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B46" w:rsidRDefault="00177B46">
      <w:pPr>
        <w:rPr>
          <w:rFonts w:eastAsia="Arial" w:cs="Arial"/>
          <w:noProof/>
        </w:rPr>
      </w:pPr>
      <w:r>
        <w:rPr>
          <w:rFonts w:asciiTheme="minorHAnsi" w:eastAsia="Arial" w:hAnsiTheme="minorHAnsi" w:cs="Arial"/>
          <w:noProof/>
        </w:rPr>
        <w:drawing>
          <wp:anchor distT="0" distB="0" distL="114300" distR="114300" simplePos="0" relativeHeight="251659264" behindDoc="0" locked="0" layoutInCell="1" allowOverlap="1" wp14:anchorId="1F712060" wp14:editId="51F3D119">
            <wp:simplePos x="0" y="0"/>
            <wp:positionH relativeFrom="margin">
              <wp:posOffset>2969260</wp:posOffset>
            </wp:positionH>
            <wp:positionV relativeFrom="margin">
              <wp:posOffset>130810</wp:posOffset>
            </wp:positionV>
            <wp:extent cx="2976880" cy="2966085"/>
            <wp:effectExtent l="0" t="0" r="0" b="5715"/>
            <wp:wrapSquare wrapText="bothSides"/>
            <wp:docPr id="2" name="Picture 2" descr="K:\Shared\F-10\Specialist Area - FOR PUBLICATION\EARLY_YEARS_LITERACY\WEBSITE\OTHER_RESOURCES\EY LiteracV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hared\F-10\Specialist Area - FOR PUBLICATION\EARLY_YEARS_LITERACY\WEBSITE\OTHER_RESOURCES\EY LiteracV4-01.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4286" t="14287" r="14285" b="14540"/>
                    <a:stretch/>
                  </pic:blipFill>
                  <pic:spPr bwMode="auto">
                    <a:xfrm>
                      <a:off x="0" y="0"/>
                      <a:ext cx="2976880" cy="29660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77B46" w:rsidRDefault="00177B46" w:rsidP="00177B46">
      <w:pPr>
        <w:jc w:val="center"/>
        <w:rPr>
          <w:rFonts w:eastAsia="Cambria" w:cs="Cambria"/>
          <w:b/>
          <w:sz w:val="40"/>
        </w:rPr>
      </w:pPr>
    </w:p>
    <w:p w:rsidR="00177B46" w:rsidRDefault="00177B46" w:rsidP="00177B46">
      <w:pPr>
        <w:jc w:val="center"/>
        <w:rPr>
          <w:rFonts w:eastAsia="Cambria" w:cs="Cambria"/>
          <w:b/>
          <w:sz w:val="40"/>
        </w:rPr>
      </w:pPr>
    </w:p>
    <w:p w:rsidR="00177B46" w:rsidRDefault="00177B46" w:rsidP="00177B46">
      <w:pPr>
        <w:jc w:val="center"/>
        <w:rPr>
          <w:rFonts w:eastAsia="Cambria" w:cs="Cambria"/>
          <w:b/>
          <w:sz w:val="40"/>
        </w:rPr>
      </w:pPr>
    </w:p>
    <w:p w:rsidR="00177B46" w:rsidRDefault="00177B46" w:rsidP="00177B46">
      <w:pPr>
        <w:jc w:val="center"/>
        <w:rPr>
          <w:rFonts w:eastAsia="Cambria" w:cs="Cambria"/>
          <w:b/>
          <w:sz w:val="40"/>
        </w:rPr>
      </w:pPr>
    </w:p>
    <w:p w:rsidR="00177B46" w:rsidRDefault="00177B46" w:rsidP="00177B46">
      <w:pPr>
        <w:jc w:val="center"/>
        <w:rPr>
          <w:rFonts w:eastAsia="Cambria" w:cs="Cambria"/>
          <w:b/>
          <w:sz w:val="40"/>
        </w:rPr>
      </w:pPr>
    </w:p>
    <w:p w:rsidR="00177B46" w:rsidRDefault="00177B46" w:rsidP="00177B46">
      <w:pPr>
        <w:jc w:val="center"/>
        <w:rPr>
          <w:rFonts w:eastAsia="Cambria" w:cs="Cambria"/>
          <w:b/>
          <w:sz w:val="40"/>
        </w:rPr>
      </w:pPr>
    </w:p>
    <w:p w:rsidR="00177B46" w:rsidRDefault="00177B46" w:rsidP="00177B46">
      <w:pPr>
        <w:jc w:val="center"/>
        <w:rPr>
          <w:rFonts w:eastAsia="Cambria" w:cs="Cambria"/>
          <w:b/>
          <w:sz w:val="40"/>
        </w:rPr>
      </w:pPr>
    </w:p>
    <w:p w:rsidR="00177B46" w:rsidRPr="007B5F67" w:rsidRDefault="00177B46" w:rsidP="00177B46">
      <w:pPr>
        <w:jc w:val="center"/>
        <w:rPr>
          <w:rFonts w:ascii="Arial" w:hAnsi="Arial" w:cs="Arial"/>
        </w:rPr>
      </w:pPr>
      <w:r w:rsidRPr="007B5F67">
        <w:rPr>
          <w:rFonts w:ascii="Arial" w:eastAsia="Cambria" w:hAnsi="Arial" w:cs="Arial"/>
          <w:b/>
          <w:sz w:val="40"/>
        </w:rPr>
        <w:t>VICTORIAN CURRICULUM ENGLISH F- 6</w:t>
      </w:r>
    </w:p>
    <w:p w:rsidR="00177B46" w:rsidRDefault="00177B46" w:rsidP="00177B46">
      <w:pPr>
        <w:spacing w:after="0" w:line="360" w:lineRule="auto"/>
        <w:jc w:val="center"/>
        <w:textDirection w:val="btLr"/>
        <w:rPr>
          <w:rFonts w:ascii="Arial" w:eastAsia="Cambria" w:hAnsi="Arial" w:cs="Arial"/>
          <w:b/>
          <w:sz w:val="40"/>
        </w:rPr>
      </w:pPr>
      <w:r w:rsidRPr="007B5F67">
        <w:rPr>
          <w:rFonts w:ascii="Arial" w:eastAsia="Cambria" w:hAnsi="Arial" w:cs="Arial"/>
          <w:b/>
          <w:sz w:val="40"/>
        </w:rPr>
        <w:t>GRAMMAR SCOPE AND SEQUENCE</w:t>
      </w:r>
    </w:p>
    <w:p w:rsidR="007B5F67" w:rsidRPr="007B5F67" w:rsidRDefault="007B5F67" w:rsidP="00177B46">
      <w:pPr>
        <w:spacing w:after="0" w:line="360" w:lineRule="auto"/>
        <w:jc w:val="center"/>
        <w:textDirection w:val="btLr"/>
        <w:rPr>
          <w:rFonts w:ascii="Arial" w:eastAsia="Cambria" w:hAnsi="Arial" w:cs="Arial"/>
          <w:b/>
          <w:sz w:val="40"/>
        </w:rPr>
      </w:pPr>
    </w:p>
    <w:p w:rsidR="00177B46" w:rsidRDefault="00177B46">
      <w:pPr>
        <w:sectPr w:rsidR="00177B46" w:rsidSect="00177B46">
          <w:headerReference w:type="default" r:id="rId8"/>
          <w:footerReference w:type="default" r:id="rId9"/>
          <w:pgSz w:w="16839" w:h="11907" w:orient="landscape" w:code="9"/>
          <w:pgMar w:top="1440" w:right="1440" w:bottom="1440" w:left="1440" w:header="708" w:footer="708" w:gutter="0"/>
          <w:cols w:space="708"/>
          <w:docGrid w:linePitch="360"/>
        </w:sectPr>
      </w:pPr>
      <w:bookmarkStart w:id="0" w:name="_GoBack"/>
      <w:bookmarkEnd w:id="0"/>
    </w:p>
    <w:tbl>
      <w:tblPr>
        <w:tblStyle w:val="TableGrid"/>
        <w:tblW w:w="0" w:type="auto"/>
        <w:tblLook w:val="04A0" w:firstRow="1" w:lastRow="0" w:firstColumn="1" w:lastColumn="0" w:noHBand="0" w:noVBand="1"/>
      </w:tblPr>
      <w:tblGrid>
        <w:gridCol w:w="4725"/>
        <w:gridCol w:w="5448"/>
        <w:gridCol w:w="5386"/>
      </w:tblGrid>
      <w:tr w:rsidR="00C646E5" w:rsidTr="007B5F67">
        <w:trPr>
          <w:trHeight w:val="340"/>
        </w:trPr>
        <w:tc>
          <w:tcPr>
            <w:tcW w:w="15559" w:type="dxa"/>
            <w:gridSpan w:val="3"/>
            <w:shd w:val="clear" w:color="auto" w:fill="C6D9F1" w:themeFill="text2" w:themeFillTint="33"/>
            <w:vAlign w:val="center"/>
          </w:tcPr>
          <w:p w:rsidR="00C646E5" w:rsidRDefault="00C646E5" w:rsidP="00C646E5">
            <w:pPr>
              <w:jc w:val="center"/>
            </w:pPr>
            <w:r w:rsidRPr="00754814">
              <w:rPr>
                <w:rFonts w:ascii="Arial" w:eastAsia="Arial" w:hAnsi="Arial" w:cs="Arial"/>
                <w:b/>
                <w:sz w:val="20"/>
                <w:szCs w:val="20"/>
              </w:rPr>
              <w:lastRenderedPageBreak/>
              <w:t>Foundation</w:t>
            </w:r>
          </w:p>
        </w:tc>
      </w:tr>
      <w:tr w:rsidR="006A6550" w:rsidTr="007B5F67">
        <w:trPr>
          <w:trHeight w:val="340"/>
        </w:trPr>
        <w:tc>
          <w:tcPr>
            <w:tcW w:w="4725" w:type="dxa"/>
            <w:vAlign w:val="center"/>
          </w:tcPr>
          <w:p w:rsidR="00C646E5" w:rsidRPr="00177B46" w:rsidRDefault="00C646E5" w:rsidP="00C646E5">
            <w:pPr>
              <w:rPr>
                <w:rFonts w:ascii="Arial" w:eastAsia="Arial" w:hAnsi="Arial" w:cs="Arial"/>
                <w:b/>
                <w:sz w:val="20"/>
                <w:szCs w:val="20"/>
              </w:rPr>
            </w:pPr>
          </w:p>
        </w:tc>
        <w:tc>
          <w:tcPr>
            <w:tcW w:w="5448" w:type="dxa"/>
            <w:vAlign w:val="center"/>
          </w:tcPr>
          <w:p w:rsidR="00C646E5" w:rsidRPr="00754814" w:rsidRDefault="00C646E5" w:rsidP="00C646E5">
            <w:pPr>
              <w:rPr>
                <w:rFonts w:ascii="Arial" w:eastAsia="Arial" w:hAnsi="Arial" w:cs="Arial"/>
                <w:b/>
                <w:sz w:val="20"/>
                <w:szCs w:val="20"/>
              </w:rPr>
            </w:pPr>
            <w:r w:rsidRPr="00754814">
              <w:rPr>
                <w:rFonts w:ascii="Arial" w:eastAsia="Arial" w:hAnsi="Arial" w:cs="Arial"/>
                <w:b/>
                <w:sz w:val="20"/>
                <w:szCs w:val="20"/>
              </w:rPr>
              <w:t>Content Descriptions</w:t>
            </w:r>
          </w:p>
        </w:tc>
        <w:tc>
          <w:tcPr>
            <w:tcW w:w="5386" w:type="dxa"/>
            <w:vAlign w:val="center"/>
          </w:tcPr>
          <w:p w:rsidR="00C646E5" w:rsidRPr="00754814" w:rsidRDefault="00C646E5" w:rsidP="00C646E5">
            <w:pPr>
              <w:rPr>
                <w:rFonts w:ascii="Arial" w:eastAsia="Arial" w:hAnsi="Arial" w:cs="Arial"/>
                <w:b/>
                <w:sz w:val="20"/>
                <w:szCs w:val="20"/>
              </w:rPr>
            </w:pPr>
            <w:r w:rsidRPr="00754814">
              <w:rPr>
                <w:rFonts w:ascii="Arial" w:eastAsia="Arial" w:hAnsi="Arial" w:cs="Arial"/>
                <w:b/>
                <w:sz w:val="20"/>
                <w:szCs w:val="20"/>
              </w:rPr>
              <w:t>Achievement Standard – extract</w:t>
            </w:r>
          </w:p>
        </w:tc>
      </w:tr>
      <w:tr w:rsidR="00C646E5" w:rsidTr="007B5F67">
        <w:trPr>
          <w:trHeight w:val="340"/>
        </w:trPr>
        <w:tc>
          <w:tcPr>
            <w:tcW w:w="15559" w:type="dxa"/>
            <w:gridSpan w:val="3"/>
            <w:shd w:val="clear" w:color="auto" w:fill="C6D9F1" w:themeFill="text2" w:themeFillTint="33"/>
            <w:vAlign w:val="center"/>
          </w:tcPr>
          <w:p w:rsidR="00C646E5" w:rsidRPr="00C646E5" w:rsidRDefault="00C646E5" w:rsidP="00C646E5">
            <w:pPr>
              <w:rPr>
                <w:rFonts w:ascii="Arial" w:eastAsia="Arial" w:hAnsi="Arial" w:cs="Arial"/>
                <w:b/>
                <w:sz w:val="20"/>
                <w:szCs w:val="20"/>
              </w:rPr>
            </w:pPr>
            <w:r>
              <w:rPr>
                <w:rFonts w:ascii="Arial" w:eastAsia="Arial" w:hAnsi="Arial" w:cs="Arial"/>
                <w:b/>
                <w:sz w:val="20"/>
                <w:szCs w:val="20"/>
              </w:rPr>
              <w:t>Reading and Viewing</w:t>
            </w:r>
          </w:p>
        </w:tc>
      </w:tr>
      <w:tr w:rsidR="006A6550" w:rsidTr="007B5F67">
        <w:trPr>
          <w:trHeight w:val="340"/>
        </w:trPr>
        <w:tc>
          <w:tcPr>
            <w:tcW w:w="4725" w:type="dxa"/>
          </w:tcPr>
          <w:p w:rsidR="00177B46" w:rsidRPr="00C646E5" w:rsidRDefault="00C646E5">
            <w:r w:rsidRPr="00754814">
              <w:rPr>
                <w:rFonts w:ascii="Arial" w:eastAsia="Arial" w:hAnsi="Arial" w:cs="Arial"/>
                <w:b/>
                <w:sz w:val="20"/>
                <w:szCs w:val="20"/>
              </w:rPr>
              <w:t xml:space="preserve">Language - </w:t>
            </w:r>
            <w:r w:rsidRPr="00754814">
              <w:rPr>
                <w:rFonts w:ascii="Arial" w:eastAsia="Arial" w:hAnsi="Arial" w:cs="Arial"/>
                <w:sz w:val="20"/>
                <w:szCs w:val="20"/>
              </w:rPr>
              <w:t>Expressing and Developing Ideas</w:t>
            </w:r>
          </w:p>
        </w:tc>
        <w:tc>
          <w:tcPr>
            <w:tcW w:w="5448" w:type="dxa"/>
          </w:tcPr>
          <w:p w:rsidR="00C646E5" w:rsidRPr="00754814" w:rsidRDefault="00C646E5" w:rsidP="00C646E5">
            <w:pPr>
              <w:rPr>
                <w:rFonts w:ascii="Arial" w:eastAsia="Arial" w:hAnsi="Arial" w:cs="Arial"/>
                <w:sz w:val="20"/>
                <w:szCs w:val="20"/>
              </w:rPr>
            </w:pPr>
            <w:r w:rsidRPr="00754814">
              <w:rPr>
                <w:rFonts w:ascii="Arial" w:eastAsia="Arial" w:hAnsi="Arial" w:cs="Arial"/>
                <w:sz w:val="20"/>
                <w:szCs w:val="20"/>
                <w:highlight w:val="white"/>
              </w:rPr>
              <w:t>Recognise that sentences are key units for expressing ideas </w:t>
            </w:r>
            <w:hyperlink r:id="rId10">
              <w:r w:rsidRPr="00754814">
                <w:rPr>
                  <w:rFonts w:ascii="Arial" w:eastAsia="Arial" w:hAnsi="Arial" w:cs="Arial"/>
                  <w:sz w:val="20"/>
                  <w:szCs w:val="20"/>
                  <w:highlight w:val="white"/>
                  <w:u w:val="single"/>
                </w:rPr>
                <w:t>(VCELA143)</w:t>
              </w:r>
            </w:hyperlink>
          </w:p>
          <w:p w:rsidR="00C646E5" w:rsidRPr="00754814" w:rsidRDefault="00C646E5" w:rsidP="00C646E5">
            <w:pPr>
              <w:rPr>
                <w:rFonts w:ascii="Arial" w:eastAsia="Arial" w:hAnsi="Arial" w:cs="Arial"/>
                <w:sz w:val="20"/>
                <w:szCs w:val="20"/>
              </w:rPr>
            </w:pPr>
          </w:p>
          <w:p w:rsidR="00177B46" w:rsidRDefault="00C646E5" w:rsidP="00C646E5">
            <w:r w:rsidRPr="00754814">
              <w:rPr>
                <w:rFonts w:ascii="Arial" w:eastAsia="Arial" w:hAnsi="Arial" w:cs="Arial"/>
                <w:sz w:val="20"/>
                <w:szCs w:val="20"/>
                <w:highlight w:val="white"/>
              </w:rPr>
              <w:t>Recognise that texts are made up of words and gr</w:t>
            </w:r>
            <w:r w:rsidR="003178EA">
              <w:rPr>
                <w:rFonts w:ascii="Arial" w:eastAsia="Arial" w:hAnsi="Arial" w:cs="Arial"/>
                <w:sz w:val="20"/>
                <w:szCs w:val="20"/>
                <w:highlight w:val="white"/>
              </w:rPr>
              <w:t>oups of words that make meaning</w:t>
            </w:r>
            <w:r w:rsidR="003178EA">
              <w:rPr>
                <w:rFonts w:ascii="Arial" w:eastAsia="Arial" w:hAnsi="Arial" w:cs="Arial"/>
                <w:sz w:val="20"/>
                <w:szCs w:val="20"/>
              </w:rPr>
              <w:t xml:space="preserve"> </w:t>
            </w:r>
            <w:hyperlink r:id="rId11">
              <w:r w:rsidRPr="00754814">
                <w:rPr>
                  <w:rFonts w:ascii="Arial" w:eastAsia="Arial" w:hAnsi="Arial" w:cs="Arial"/>
                  <w:sz w:val="20"/>
                  <w:szCs w:val="20"/>
                  <w:highlight w:val="white"/>
                  <w:u w:val="single"/>
                </w:rPr>
                <w:t>(VCELA144)</w:t>
              </w:r>
            </w:hyperlink>
          </w:p>
        </w:tc>
        <w:tc>
          <w:tcPr>
            <w:tcW w:w="5386" w:type="dxa"/>
          </w:tcPr>
          <w:p w:rsidR="00C646E5" w:rsidRPr="00754814" w:rsidRDefault="006A6550" w:rsidP="00C646E5">
            <w:pPr>
              <w:rPr>
                <w:rFonts w:ascii="Arial" w:eastAsia="Arial" w:hAnsi="Arial" w:cs="Arial"/>
                <w:sz w:val="20"/>
                <w:szCs w:val="20"/>
              </w:rPr>
            </w:pPr>
            <w:r>
              <w:rPr>
                <w:rFonts w:ascii="Arial" w:eastAsia="Arial" w:hAnsi="Arial" w:cs="Arial"/>
                <w:sz w:val="20"/>
                <w:szCs w:val="20"/>
              </w:rPr>
              <w:t>…</w:t>
            </w:r>
            <w:r w:rsidR="00C646E5" w:rsidRPr="00754814">
              <w:rPr>
                <w:rFonts w:ascii="Arial" w:eastAsia="Arial" w:hAnsi="Arial" w:cs="Arial"/>
                <w:sz w:val="20"/>
                <w:szCs w:val="20"/>
              </w:rPr>
              <w:t xml:space="preserve"> </w:t>
            </w:r>
            <w:proofErr w:type="gramStart"/>
            <w:r w:rsidR="00C646E5" w:rsidRPr="00754814">
              <w:rPr>
                <w:rFonts w:ascii="Arial" w:eastAsia="Arial" w:hAnsi="Arial" w:cs="Arial"/>
                <w:sz w:val="20"/>
                <w:szCs w:val="20"/>
              </w:rPr>
              <w:t>read</w:t>
            </w:r>
            <w:proofErr w:type="gramEnd"/>
            <w:r w:rsidR="00C646E5" w:rsidRPr="00754814">
              <w:rPr>
                <w:rFonts w:ascii="Arial" w:eastAsia="Arial" w:hAnsi="Arial" w:cs="Arial"/>
                <w:sz w:val="20"/>
                <w:szCs w:val="20"/>
              </w:rPr>
              <w:t xml:space="preserve"> short predictable texts with familiar vocabulary and supportive images, drawing on their developing knowledge of concepts about print, and sound and letters.</w:t>
            </w:r>
          </w:p>
          <w:p w:rsidR="00177B46" w:rsidRDefault="00177B46"/>
        </w:tc>
      </w:tr>
      <w:tr w:rsidR="00C646E5" w:rsidTr="007B5F67">
        <w:trPr>
          <w:trHeight w:val="340"/>
        </w:trPr>
        <w:tc>
          <w:tcPr>
            <w:tcW w:w="15559" w:type="dxa"/>
            <w:gridSpan w:val="3"/>
            <w:shd w:val="clear" w:color="auto" w:fill="C6D9F1" w:themeFill="text2" w:themeFillTint="33"/>
            <w:vAlign w:val="center"/>
          </w:tcPr>
          <w:p w:rsidR="00C646E5" w:rsidRDefault="00C646E5" w:rsidP="00C646E5">
            <w:r w:rsidRPr="00754814">
              <w:rPr>
                <w:rFonts w:ascii="Arial" w:eastAsia="Arial" w:hAnsi="Arial" w:cs="Arial"/>
                <w:b/>
                <w:sz w:val="20"/>
                <w:szCs w:val="20"/>
              </w:rPr>
              <w:t>Writing</w:t>
            </w:r>
          </w:p>
        </w:tc>
      </w:tr>
      <w:tr w:rsidR="006A6550" w:rsidTr="007B5F67">
        <w:trPr>
          <w:trHeight w:val="340"/>
        </w:trPr>
        <w:tc>
          <w:tcPr>
            <w:tcW w:w="4725" w:type="dxa"/>
          </w:tcPr>
          <w:p w:rsidR="00C646E5" w:rsidRPr="00754814" w:rsidRDefault="00C646E5" w:rsidP="00C646E5">
            <w:pPr>
              <w:rPr>
                <w:rFonts w:ascii="Arial" w:eastAsia="Arial" w:hAnsi="Arial" w:cs="Arial"/>
                <w:sz w:val="20"/>
                <w:szCs w:val="20"/>
              </w:rPr>
            </w:pPr>
            <w:r w:rsidRPr="00754814">
              <w:rPr>
                <w:rFonts w:ascii="Arial" w:eastAsia="Arial" w:hAnsi="Arial" w:cs="Arial"/>
                <w:b/>
                <w:sz w:val="20"/>
                <w:szCs w:val="20"/>
              </w:rPr>
              <w:t xml:space="preserve">Language - </w:t>
            </w:r>
            <w:r w:rsidRPr="00754814">
              <w:rPr>
                <w:rFonts w:ascii="Arial" w:eastAsia="Arial" w:hAnsi="Arial" w:cs="Arial"/>
                <w:sz w:val="20"/>
                <w:szCs w:val="20"/>
              </w:rPr>
              <w:t>Text Structure and Organisation</w:t>
            </w:r>
          </w:p>
          <w:p w:rsidR="00C646E5" w:rsidRDefault="00C646E5"/>
        </w:tc>
        <w:tc>
          <w:tcPr>
            <w:tcW w:w="5448" w:type="dxa"/>
          </w:tcPr>
          <w:p w:rsidR="00C646E5" w:rsidRDefault="00C646E5">
            <w:r w:rsidRPr="00754814">
              <w:rPr>
                <w:rFonts w:ascii="Arial" w:eastAsia="Arial" w:hAnsi="Arial" w:cs="Arial"/>
                <w:sz w:val="20"/>
                <w:szCs w:val="20"/>
                <w:highlight w:val="white"/>
              </w:rPr>
              <w:t>Understand that punctuation is a feature of written text different from letters and recognise how capital letters are used for names, and that capital letters and full stops signal the beginning and end of sentences </w:t>
            </w:r>
            <w:hyperlink r:id="rId12">
              <w:r w:rsidRPr="00754814">
                <w:rPr>
                  <w:rFonts w:ascii="Arial" w:eastAsia="Arial" w:hAnsi="Arial" w:cs="Arial"/>
                  <w:sz w:val="20"/>
                  <w:szCs w:val="20"/>
                  <w:highlight w:val="white"/>
                  <w:u w:val="single"/>
                </w:rPr>
                <w:t>(VCELA156)</w:t>
              </w:r>
            </w:hyperlink>
          </w:p>
        </w:tc>
        <w:tc>
          <w:tcPr>
            <w:tcW w:w="5386" w:type="dxa"/>
            <w:vMerge w:val="restart"/>
          </w:tcPr>
          <w:p w:rsidR="00C646E5" w:rsidRPr="00754814" w:rsidRDefault="006A6550" w:rsidP="00C646E5">
            <w:pPr>
              <w:rPr>
                <w:rFonts w:ascii="Arial" w:eastAsia="Arial" w:hAnsi="Arial" w:cs="Arial"/>
                <w:sz w:val="20"/>
                <w:szCs w:val="20"/>
              </w:rPr>
            </w:pPr>
            <w:r>
              <w:rPr>
                <w:rFonts w:ascii="Arial" w:eastAsia="Arial" w:hAnsi="Arial" w:cs="Arial"/>
                <w:sz w:val="20"/>
                <w:szCs w:val="20"/>
              </w:rPr>
              <w:t>…</w:t>
            </w:r>
            <w:r w:rsidR="00C646E5" w:rsidRPr="00754814">
              <w:rPr>
                <w:rFonts w:ascii="Arial" w:eastAsia="Arial" w:hAnsi="Arial" w:cs="Arial"/>
                <w:sz w:val="20"/>
                <w:szCs w:val="20"/>
              </w:rPr>
              <w:t xml:space="preserve"> </w:t>
            </w:r>
            <w:proofErr w:type="gramStart"/>
            <w:r w:rsidR="00C646E5" w:rsidRPr="00754814">
              <w:rPr>
                <w:rFonts w:ascii="Arial" w:eastAsia="Arial" w:hAnsi="Arial" w:cs="Arial"/>
                <w:sz w:val="20"/>
                <w:szCs w:val="20"/>
              </w:rPr>
              <w:t>writing</w:t>
            </w:r>
            <w:proofErr w:type="gramEnd"/>
            <w:r w:rsidR="00C646E5" w:rsidRPr="00754814">
              <w:rPr>
                <w:rFonts w:ascii="Arial" w:eastAsia="Arial" w:hAnsi="Arial" w:cs="Arial"/>
                <w:sz w:val="20"/>
                <w:szCs w:val="20"/>
              </w:rPr>
              <w:t xml:space="preserve"> shows evidence of letter and sound knowledge, beginning writing behaviours...</w:t>
            </w:r>
          </w:p>
          <w:p w:rsidR="00C646E5" w:rsidRDefault="00C646E5"/>
        </w:tc>
      </w:tr>
      <w:tr w:rsidR="006A6550" w:rsidTr="007B5F67">
        <w:trPr>
          <w:trHeight w:val="340"/>
        </w:trPr>
        <w:tc>
          <w:tcPr>
            <w:tcW w:w="4725" w:type="dxa"/>
          </w:tcPr>
          <w:p w:rsidR="00C646E5" w:rsidRPr="00754814" w:rsidRDefault="00C646E5" w:rsidP="00C646E5">
            <w:pPr>
              <w:rPr>
                <w:rFonts w:ascii="Arial" w:eastAsia="Arial" w:hAnsi="Arial" w:cs="Arial"/>
                <w:sz w:val="20"/>
                <w:szCs w:val="20"/>
              </w:rPr>
            </w:pPr>
            <w:r w:rsidRPr="00754814">
              <w:rPr>
                <w:rFonts w:ascii="Arial" w:eastAsia="Arial" w:hAnsi="Arial" w:cs="Arial"/>
                <w:b/>
                <w:sz w:val="20"/>
                <w:szCs w:val="20"/>
              </w:rPr>
              <w:t xml:space="preserve">Literacy - </w:t>
            </w:r>
            <w:r w:rsidRPr="00754814">
              <w:rPr>
                <w:rFonts w:ascii="Arial" w:eastAsia="Arial" w:hAnsi="Arial" w:cs="Arial"/>
                <w:sz w:val="20"/>
                <w:szCs w:val="20"/>
              </w:rPr>
              <w:t>Creating Texts</w:t>
            </w:r>
          </w:p>
          <w:p w:rsidR="00C646E5" w:rsidRDefault="00C646E5"/>
        </w:tc>
        <w:tc>
          <w:tcPr>
            <w:tcW w:w="5448" w:type="dxa"/>
          </w:tcPr>
          <w:p w:rsidR="00C646E5" w:rsidRPr="00754814" w:rsidRDefault="00C646E5" w:rsidP="00C646E5">
            <w:pPr>
              <w:spacing w:after="120"/>
              <w:rPr>
                <w:rFonts w:ascii="Arial" w:eastAsia="Arial" w:hAnsi="Arial" w:cs="Arial"/>
                <w:sz w:val="20"/>
                <w:szCs w:val="20"/>
                <w:u w:val="single"/>
              </w:rPr>
            </w:pPr>
            <w:r w:rsidRPr="00754814">
              <w:rPr>
                <w:rFonts w:ascii="Arial" w:eastAsia="Arial" w:hAnsi="Arial" w:cs="Arial"/>
                <w:sz w:val="20"/>
                <w:szCs w:val="20"/>
                <w:highlight w:val="white"/>
              </w:rPr>
              <w:t>Recognise and know how to use simple grammatical morphemes in word families </w:t>
            </w:r>
            <w:hyperlink r:id="rId13">
              <w:r w:rsidRPr="00754814">
                <w:rPr>
                  <w:rFonts w:ascii="Arial" w:eastAsia="Arial" w:hAnsi="Arial" w:cs="Arial"/>
                  <w:sz w:val="20"/>
                  <w:szCs w:val="20"/>
                  <w:highlight w:val="white"/>
                  <w:u w:val="single"/>
                </w:rPr>
                <w:t>(VCELA191)</w:t>
              </w:r>
            </w:hyperlink>
          </w:p>
          <w:p w:rsidR="00C646E5" w:rsidRDefault="00C646E5"/>
        </w:tc>
        <w:tc>
          <w:tcPr>
            <w:tcW w:w="5386" w:type="dxa"/>
            <w:vMerge/>
          </w:tcPr>
          <w:p w:rsidR="00C646E5" w:rsidRDefault="00C646E5"/>
        </w:tc>
      </w:tr>
    </w:tbl>
    <w:p w:rsidR="00C646E5" w:rsidRDefault="00C646E5"/>
    <w:p w:rsidR="00C646E5" w:rsidRDefault="00C646E5">
      <w:pPr>
        <w:widowControl/>
      </w:pPr>
      <w:r>
        <w:br w:type="page"/>
      </w:r>
    </w:p>
    <w:tbl>
      <w:tblPr>
        <w:tblStyle w:val="TableGrid"/>
        <w:tblW w:w="15559" w:type="dxa"/>
        <w:tblLook w:val="04A0" w:firstRow="1" w:lastRow="0" w:firstColumn="1" w:lastColumn="0" w:noHBand="0" w:noVBand="1"/>
      </w:tblPr>
      <w:tblGrid>
        <w:gridCol w:w="4361"/>
        <w:gridCol w:w="5812"/>
        <w:gridCol w:w="5386"/>
      </w:tblGrid>
      <w:tr w:rsidR="00C646E5" w:rsidTr="002027BA">
        <w:tc>
          <w:tcPr>
            <w:tcW w:w="15559" w:type="dxa"/>
            <w:gridSpan w:val="3"/>
            <w:shd w:val="clear" w:color="auto" w:fill="C6D9F1" w:themeFill="text2" w:themeFillTint="33"/>
            <w:vAlign w:val="center"/>
          </w:tcPr>
          <w:p w:rsidR="00C646E5" w:rsidRPr="002027BA" w:rsidRDefault="00C646E5" w:rsidP="002027BA">
            <w:pPr>
              <w:jc w:val="center"/>
              <w:rPr>
                <w:rFonts w:ascii="Arial" w:hAnsi="Arial" w:cs="Arial"/>
                <w:b/>
              </w:rPr>
            </w:pPr>
            <w:r w:rsidRPr="002027BA">
              <w:rPr>
                <w:rFonts w:ascii="Arial" w:hAnsi="Arial" w:cs="Arial"/>
                <w:b/>
              </w:rPr>
              <w:lastRenderedPageBreak/>
              <w:t>Level 1</w:t>
            </w:r>
          </w:p>
        </w:tc>
      </w:tr>
      <w:tr w:rsidR="00C646E5" w:rsidTr="002027BA">
        <w:tc>
          <w:tcPr>
            <w:tcW w:w="4361" w:type="dxa"/>
            <w:vAlign w:val="center"/>
          </w:tcPr>
          <w:p w:rsidR="00C646E5" w:rsidRPr="002027BA" w:rsidRDefault="00C646E5" w:rsidP="002027BA">
            <w:pPr>
              <w:rPr>
                <w:rFonts w:ascii="Arial" w:hAnsi="Arial" w:cs="Arial"/>
                <w:b/>
              </w:rPr>
            </w:pPr>
          </w:p>
        </w:tc>
        <w:tc>
          <w:tcPr>
            <w:tcW w:w="5812" w:type="dxa"/>
            <w:vAlign w:val="center"/>
          </w:tcPr>
          <w:p w:rsidR="00C646E5" w:rsidRPr="002027BA" w:rsidRDefault="00C646E5" w:rsidP="002027BA">
            <w:pPr>
              <w:rPr>
                <w:rFonts w:ascii="Arial" w:hAnsi="Arial" w:cs="Arial"/>
                <w:b/>
              </w:rPr>
            </w:pPr>
            <w:r w:rsidRPr="002027BA">
              <w:rPr>
                <w:rFonts w:ascii="Arial" w:hAnsi="Arial" w:cs="Arial"/>
                <w:b/>
              </w:rPr>
              <w:t>Content Descriptions</w:t>
            </w:r>
          </w:p>
        </w:tc>
        <w:tc>
          <w:tcPr>
            <w:tcW w:w="5386" w:type="dxa"/>
            <w:vAlign w:val="center"/>
          </w:tcPr>
          <w:p w:rsidR="00C646E5" w:rsidRPr="002027BA" w:rsidRDefault="00C646E5" w:rsidP="002027BA">
            <w:pPr>
              <w:rPr>
                <w:rFonts w:ascii="Arial" w:hAnsi="Arial" w:cs="Arial"/>
                <w:b/>
              </w:rPr>
            </w:pPr>
            <w:r w:rsidRPr="002027BA">
              <w:rPr>
                <w:rFonts w:ascii="Arial" w:hAnsi="Arial" w:cs="Arial"/>
                <w:b/>
              </w:rPr>
              <w:t>Achievement Standard - extract</w:t>
            </w:r>
          </w:p>
        </w:tc>
      </w:tr>
      <w:tr w:rsidR="002027BA" w:rsidTr="002027BA">
        <w:tc>
          <w:tcPr>
            <w:tcW w:w="15559" w:type="dxa"/>
            <w:gridSpan w:val="3"/>
            <w:shd w:val="clear" w:color="auto" w:fill="C6D9F1" w:themeFill="text2" w:themeFillTint="33"/>
            <w:vAlign w:val="center"/>
          </w:tcPr>
          <w:p w:rsidR="002027BA" w:rsidRPr="002027BA" w:rsidRDefault="002027BA" w:rsidP="002027BA">
            <w:pPr>
              <w:rPr>
                <w:rFonts w:ascii="Arial" w:hAnsi="Arial" w:cs="Arial"/>
                <w:b/>
              </w:rPr>
            </w:pPr>
            <w:r w:rsidRPr="002027BA">
              <w:rPr>
                <w:rFonts w:ascii="Arial" w:hAnsi="Arial" w:cs="Arial"/>
                <w:b/>
              </w:rPr>
              <w:t>Reading and Viewing</w:t>
            </w:r>
          </w:p>
        </w:tc>
      </w:tr>
      <w:tr w:rsidR="00C646E5" w:rsidTr="002027BA">
        <w:tc>
          <w:tcPr>
            <w:tcW w:w="4361" w:type="dxa"/>
          </w:tcPr>
          <w:p w:rsidR="00C646E5" w:rsidRDefault="00C646E5">
            <w:r w:rsidRPr="00754814">
              <w:rPr>
                <w:rFonts w:ascii="Arial" w:eastAsia="Arial" w:hAnsi="Arial" w:cs="Arial"/>
                <w:b/>
                <w:sz w:val="20"/>
                <w:szCs w:val="20"/>
              </w:rPr>
              <w:t xml:space="preserve">Language - </w:t>
            </w:r>
            <w:r w:rsidRPr="00754814">
              <w:rPr>
                <w:rFonts w:ascii="Arial" w:eastAsia="Arial" w:hAnsi="Arial" w:cs="Arial"/>
                <w:sz w:val="20"/>
                <w:szCs w:val="20"/>
              </w:rPr>
              <w:t>Expressing and Developing Ideas</w:t>
            </w:r>
          </w:p>
        </w:tc>
        <w:tc>
          <w:tcPr>
            <w:tcW w:w="5812" w:type="dxa"/>
          </w:tcPr>
          <w:p w:rsidR="00C646E5" w:rsidRPr="00754814" w:rsidRDefault="00C646E5" w:rsidP="00C646E5">
            <w:pPr>
              <w:rPr>
                <w:rFonts w:ascii="Arial" w:eastAsia="Arial" w:hAnsi="Arial" w:cs="Arial"/>
                <w:sz w:val="20"/>
                <w:szCs w:val="20"/>
                <w:u w:val="single"/>
              </w:rPr>
            </w:pPr>
            <w:r w:rsidRPr="00754814">
              <w:rPr>
                <w:rFonts w:ascii="Arial" w:eastAsia="Arial" w:hAnsi="Arial" w:cs="Arial"/>
                <w:sz w:val="20"/>
                <w:szCs w:val="20"/>
                <w:highlight w:val="white"/>
              </w:rPr>
              <w:t>Identify the parts of a simple sentence that represent ‘What’s happening?’, ‘Who or what is involved?’ and the surrounding circumstances </w:t>
            </w:r>
            <w:hyperlink r:id="rId14">
              <w:r w:rsidRPr="00754814">
                <w:rPr>
                  <w:rFonts w:ascii="Arial" w:eastAsia="Arial" w:hAnsi="Arial" w:cs="Arial"/>
                  <w:sz w:val="20"/>
                  <w:szCs w:val="20"/>
                  <w:highlight w:val="white"/>
                  <w:u w:val="single"/>
                </w:rPr>
                <w:t>(VCELA178)</w:t>
              </w:r>
            </w:hyperlink>
          </w:p>
          <w:p w:rsidR="00C646E5" w:rsidRPr="00754814" w:rsidRDefault="00C646E5" w:rsidP="00C646E5">
            <w:pPr>
              <w:rPr>
                <w:rFonts w:ascii="Arial" w:eastAsia="Arial" w:hAnsi="Arial" w:cs="Arial"/>
                <w:sz w:val="20"/>
                <w:szCs w:val="20"/>
              </w:rPr>
            </w:pPr>
          </w:p>
          <w:p w:rsidR="00C646E5" w:rsidRDefault="00C646E5" w:rsidP="00C646E5">
            <w:r w:rsidRPr="00754814">
              <w:rPr>
                <w:rFonts w:ascii="Arial" w:eastAsia="Arial" w:hAnsi="Arial" w:cs="Arial"/>
                <w:sz w:val="20"/>
                <w:szCs w:val="20"/>
                <w:highlight w:val="white"/>
              </w:rPr>
              <w:t>Explore differences in words that represent people, places and things (nouns, including pronouns), happenings and states (verbs), qualities (adjectives) and details such as when, where and how (adverbs) </w:t>
            </w:r>
            <w:hyperlink r:id="rId15">
              <w:r w:rsidRPr="00754814">
                <w:rPr>
                  <w:rFonts w:ascii="Arial" w:eastAsia="Arial" w:hAnsi="Arial" w:cs="Arial"/>
                  <w:sz w:val="20"/>
                  <w:szCs w:val="20"/>
                  <w:highlight w:val="white"/>
                  <w:u w:val="single"/>
                </w:rPr>
                <w:t>(VCELA179)</w:t>
              </w:r>
            </w:hyperlink>
          </w:p>
        </w:tc>
        <w:tc>
          <w:tcPr>
            <w:tcW w:w="5386" w:type="dxa"/>
          </w:tcPr>
          <w:p w:rsidR="00C646E5" w:rsidRDefault="006A6550" w:rsidP="006A6550">
            <w:r>
              <w:rPr>
                <w:rFonts w:ascii="Arial" w:eastAsia="Arial" w:hAnsi="Arial" w:cs="Arial"/>
                <w:sz w:val="20"/>
                <w:szCs w:val="20"/>
              </w:rPr>
              <w:t xml:space="preserve">… </w:t>
            </w:r>
            <w:proofErr w:type="gramStart"/>
            <w:r>
              <w:rPr>
                <w:rFonts w:ascii="Arial" w:eastAsia="Arial" w:hAnsi="Arial" w:cs="Arial"/>
                <w:sz w:val="20"/>
                <w:szCs w:val="20"/>
              </w:rPr>
              <w:t>s</w:t>
            </w:r>
            <w:r w:rsidR="00C646E5" w:rsidRPr="00754814">
              <w:rPr>
                <w:rFonts w:ascii="Arial" w:eastAsia="Arial" w:hAnsi="Arial" w:cs="Arial"/>
                <w:sz w:val="20"/>
                <w:szCs w:val="20"/>
              </w:rPr>
              <w:t>tudents</w:t>
            </w:r>
            <w:proofErr w:type="gramEnd"/>
            <w:r w:rsidR="00C646E5" w:rsidRPr="00754814">
              <w:rPr>
                <w:rFonts w:ascii="Arial" w:eastAsia="Arial" w:hAnsi="Arial" w:cs="Arial"/>
                <w:sz w:val="20"/>
                <w:szCs w:val="20"/>
              </w:rPr>
              <w:t xml:space="preserve"> are able to read aloud, with developing fluency, short texts with some unfamiliar vocabulary, simple and compound sentences and supportive images. When reading, they use knowledge of the relationships between sounds and letters, high-frequency words, sentence-boundary punctuation and directionality to make meaning.  </w:t>
            </w:r>
          </w:p>
        </w:tc>
      </w:tr>
      <w:tr w:rsidR="002027BA" w:rsidRPr="002027BA" w:rsidTr="002027BA">
        <w:tc>
          <w:tcPr>
            <w:tcW w:w="15559" w:type="dxa"/>
            <w:gridSpan w:val="3"/>
            <w:shd w:val="clear" w:color="auto" w:fill="C6D9F1" w:themeFill="text2" w:themeFillTint="33"/>
            <w:vAlign w:val="center"/>
          </w:tcPr>
          <w:p w:rsidR="002027BA" w:rsidRPr="002027BA" w:rsidRDefault="002027BA" w:rsidP="002027BA">
            <w:pPr>
              <w:rPr>
                <w:rFonts w:ascii="Arial" w:hAnsi="Arial" w:cs="Arial"/>
                <w:b/>
              </w:rPr>
            </w:pPr>
            <w:r w:rsidRPr="002027BA">
              <w:rPr>
                <w:rFonts w:ascii="Arial" w:hAnsi="Arial" w:cs="Arial"/>
                <w:b/>
              </w:rPr>
              <w:t>Writing</w:t>
            </w:r>
          </w:p>
        </w:tc>
      </w:tr>
      <w:tr w:rsidR="002027BA" w:rsidTr="002027BA">
        <w:tc>
          <w:tcPr>
            <w:tcW w:w="4361" w:type="dxa"/>
          </w:tcPr>
          <w:p w:rsidR="002027BA" w:rsidRPr="00C646E5" w:rsidRDefault="002027BA">
            <w:pPr>
              <w:rPr>
                <w:rFonts w:ascii="Arial" w:eastAsia="Arial" w:hAnsi="Arial" w:cs="Arial"/>
                <w:sz w:val="20"/>
                <w:szCs w:val="20"/>
              </w:rPr>
            </w:pPr>
            <w:r w:rsidRPr="00754814">
              <w:rPr>
                <w:rFonts w:ascii="Arial" w:eastAsia="Arial" w:hAnsi="Arial" w:cs="Arial"/>
                <w:b/>
                <w:sz w:val="20"/>
                <w:szCs w:val="20"/>
              </w:rPr>
              <w:t xml:space="preserve">Language - </w:t>
            </w:r>
            <w:r w:rsidRPr="00754814">
              <w:rPr>
                <w:rFonts w:ascii="Arial" w:eastAsia="Arial" w:hAnsi="Arial" w:cs="Arial"/>
                <w:sz w:val="20"/>
                <w:szCs w:val="20"/>
              </w:rPr>
              <w:t>Text Structure and Organisation</w:t>
            </w:r>
          </w:p>
        </w:tc>
        <w:tc>
          <w:tcPr>
            <w:tcW w:w="5812" w:type="dxa"/>
          </w:tcPr>
          <w:p w:rsidR="002027BA" w:rsidRDefault="002027BA">
            <w:r w:rsidRPr="00754814">
              <w:rPr>
                <w:rFonts w:ascii="Arial" w:eastAsia="Arial" w:hAnsi="Arial" w:cs="Arial"/>
                <w:sz w:val="20"/>
                <w:szCs w:val="20"/>
                <w:highlight w:val="white"/>
              </w:rPr>
              <w:t>Recognise that different types of punctuation, including full stops, question marks and exclamation marks, signal sentences that make statements, ask questions, express emotion or give commands </w:t>
            </w:r>
            <w:hyperlink r:id="rId16">
              <w:r w:rsidRPr="00754814">
                <w:rPr>
                  <w:rFonts w:ascii="Arial" w:eastAsia="Arial" w:hAnsi="Arial" w:cs="Arial"/>
                  <w:sz w:val="20"/>
                  <w:szCs w:val="20"/>
                  <w:highlight w:val="white"/>
                  <w:u w:val="single"/>
                </w:rPr>
                <w:t>(VCELA190)</w:t>
              </w:r>
            </w:hyperlink>
          </w:p>
        </w:tc>
        <w:tc>
          <w:tcPr>
            <w:tcW w:w="5386" w:type="dxa"/>
            <w:vMerge w:val="restart"/>
          </w:tcPr>
          <w:p w:rsidR="002027BA" w:rsidRPr="003178EA" w:rsidRDefault="006A6550" w:rsidP="006A6550">
            <w:pPr>
              <w:rPr>
                <w:highlight w:val="yellow"/>
              </w:rPr>
            </w:pPr>
            <w:r w:rsidRPr="006A6550">
              <w:rPr>
                <w:rFonts w:ascii="Arial" w:eastAsia="Arial" w:hAnsi="Arial" w:cs="Arial"/>
                <w:sz w:val="20"/>
                <w:szCs w:val="20"/>
              </w:rPr>
              <w:t xml:space="preserve">… </w:t>
            </w:r>
            <w:proofErr w:type="gramStart"/>
            <w:r w:rsidR="003178EA" w:rsidRPr="006A6550">
              <w:rPr>
                <w:rFonts w:ascii="Arial" w:eastAsia="Arial" w:hAnsi="Arial" w:cs="Arial"/>
                <w:sz w:val="20"/>
                <w:szCs w:val="20"/>
              </w:rPr>
              <w:t>students</w:t>
            </w:r>
            <w:proofErr w:type="gramEnd"/>
            <w:r w:rsidR="003178EA" w:rsidRPr="006A6550">
              <w:rPr>
                <w:rFonts w:ascii="Arial" w:eastAsia="Arial" w:hAnsi="Arial" w:cs="Arial"/>
                <w:sz w:val="20"/>
                <w:szCs w:val="20"/>
              </w:rPr>
              <w:t xml:space="preserve"> provide details about ideas or events, and details about the participants in those events.</w:t>
            </w:r>
          </w:p>
        </w:tc>
      </w:tr>
      <w:tr w:rsidR="002027BA" w:rsidTr="002027BA">
        <w:tc>
          <w:tcPr>
            <w:tcW w:w="4361" w:type="dxa"/>
          </w:tcPr>
          <w:p w:rsidR="002027BA" w:rsidRPr="00C646E5" w:rsidRDefault="002027BA">
            <w:pPr>
              <w:rPr>
                <w:rFonts w:ascii="Arial" w:eastAsia="Arial" w:hAnsi="Arial" w:cs="Arial"/>
                <w:sz w:val="20"/>
                <w:szCs w:val="20"/>
              </w:rPr>
            </w:pPr>
            <w:r w:rsidRPr="00754814">
              <w:rPr>
                <w:rFonts w:ascii="Arial" w:eastAsia="Arial" w:hAnsi="Arial" w:cs="Arial"/>
                <w:b/>
                <w:sz w:val="20"/>
                <w:szCs w:val="20"/>
              </w:rPr>
              <w:t xml:space="preserve">Language - </w:t>
            </w:r>
            <w:r w:rsidRPr="00754814">
              <w:rPr>
                <w:rFonts w:ascii="Arial" w:eastAsia="Arial" w:hAnsi="Arial" w:cs="Arial"/>
                <w:sz w:val="20"/>
                <w:szCs w:val="20"/>
              </w:rPr>
              <w:t>Phonics and Word Knowledge</w:t>
            </w:r>
          </w:p>
        </w:tc>
        <w:tc>
          <w:tcPr>
            <w:tcW w:w="5812" w:type="dxa"/>
          </w:tcPr>
          <w:p w:rsidR="002027BA" w:rsidRPr="003178EA" w:rsidRDefault="002027BA" w:rsidP="003178EA">
            <w:pPr>
              <w:spacing w:after="120"/>
              <w:rPr>
                <w:rFonts w:ascii="Arial" w:eastAsia="Arial" w:hAnsi="Arial" w:cs="Arial"/>
                <w:sz w:val="20"/>
                <w:szCs w:val="20"/>
                <w:u w:val="single"/>
              </w:rPr>
            </w:pPr>
            <w:r w:rsidRPr="00754814">
              <w:rPr>
                <w:rFonts w:ascii="Arial" w:eastAsia="Arial" w:hAnsi="Arial" w:cs="Arial"/>
                <w:sz w:val="20"/>
                <w:szCs w:val="20"/>
                <w:highlight w:val="white"/>
              </w:rPr>
              <w:t>Recognise and know how to use simple grammatical morphemes in word families </w:t>
            </w:r>
            <w:hyperlink r:id="rId17">
              <w:r w:rsidRPr="00754814">
                <w:rPr>
                  <w:rFonts w:ascii="Arial" w:eastAsia="Arial" w:hAnsi="Arial" w:cs="Arial"/>
                  <w:sz w:val="20"/>
                  <w:szCs w:val="20"/>
                  <w:highlight w:val="white"/>
                  <w:u w:val="single"/>
                </w:rPr>
                <w:t>(VCELA191)</w:t>
              </w:r>
            </w:hyperlink>
          </w:p>
        </w:tc>
        <w:tc>
          <w:tcPr>
            <w:tcW w:w="5386" w:type="dxa"/>
            <w:vMerge/>
          </w:tcPr>
          <w:p w:rsidR="002027BA" w:rsidRDefault="002027BA"/>
        </w:tc>
      </w:tr>
      <w:tr w:rsidR="002027BA" w:rsidTr="002027BA">
        <w:tc>
          <w:tcPr>
            <w:tcW w:w="4361" w:type="dxa"/>
          </w:tcPr>
          <w:p w:rsidR="002027BA" w:rsidRPr="00C646E5" w:rsidRDefault="002027BA">
            <w:pPr>
              <w:rPr>
                <w:rFonts w:ascii="Arial" w:eastAsia="Arial" w:hAnsi="Arial" w:cs="Arial"/>
                <w:sz w:val="20"/>
                <w:szCs w:val="20"/>
              </w:rPr>
            </w:pPr>
            <w:r w:rsidRPr="00754814">
              <w:rPr>
                <w:rFonts w:ascii="Arial" w:eastAsia="Arial" w:hAnsi="Arial" w:cs="Arial"/>
                <w:b/>
                <w:sz w:val="20"/>
                <w:szCs w:val="20"/>
              </w:rPr>
              <w:t xml:space="preserve">Literacy - </w:t>
            </w:r>
            <w:r w:rsidRPr="00754814">
              <w:rPr>
                <w:rFonts w:ascii="Arial" w:eastAsia="Arial" w:hAnsi="Arial" w:cs="Arial"/>
                <w:sz w:val="20"/>
                <w:szCs w:val="20"/>
              </w:rPr>
              <w:t>Creating Texts</w:t>
            </w:r>
          </w:p>
        </w:tc>
        <w:tc>
          <w:tcPr>
            <w:tcW w:w="5812" w:type="dxa"/>
          </w:tcPr>
          <w:p w:rsidR="002027BA" w:rsidRPr="003178EA" w:rsidRDefault="002027BA" w:rsidP="002027BA">
            <w:pPr>
              <w:spacing w:after="120"/>
              <w:rPr>
                <w:rFonts w:ascii="Arial" w:eastAsia="Arial" w:hAnsi="Arial" w:cs="Arial"/>
                <w:sz w:val="20"/>
                <w:szCs w:val="20"/>
                <w:highlight w:val="white"/>
                <w:u w:val="single"/>
              </w:rPr>
            </w:pPr>
            <w:r w:rsidRPr="00754814">
              <w:rPr>
                <w:rFonts w:ascii="Arial" w:eastAsia="Arial" w:hAnsi="Arial" w:cs="Arial"/>
                <w:sz w:val="20"/>
                <w:szCs w:val="20"/>
                <w:highlight w:val="white"/>
              </w:rPr>
              <w:t>Create short imaginative and informative texts that show emerging use of appropriate text structure, sentence-level grammar, word choice, spelling, punctuation and appropriate multimodal elements </w:t>
            </w:r>
            <w:hyperlink r:id="rId18">
              <w:r w:rsidRPr="00754814">
                <w:rPr>
                  <w:rFonts w:ascii="Arial" w:eastAsia="Arial" w:hAnsi="Arial" w:cs="Arial"/>
                  <w:sz w:val="20"/>
                  <w:szCs w:val="20"/>
                  <w:highlight w:val="white"/>
                  <w:u w:val="single"/>
                </w:rPr>
                <w:t>(VCELY194)</w:t>
              </w:r>
            </w:hyperlink>
          </w:p>
          <w:p w:rsidR="002027BA" w:rsidRDefault="002027BA" w:rsidP="002027BA">
            <w:r w:rsidRPr="00754814">
              <w:rPr>
                <w:rFonts w:ascii="Arial" w:eastAsia="Arial" w:hAnsi="Arial" w:cs="Arial"/>
                <w:sz w:val="20"/>
                <w:szCs w:val="20"/>
                <w:highlight w:val="white"/>
              </w:rPr>
              <w:t>Reread student's own texts and discuss possible changes to improve meaning, spelling and punctuation </w:t>
            </w:r>
            <w:hyperlink r:id="rId19">
              <w:r w:rsidRPr="00754814">
                <w:rPr>
                  <w:rFonts w:ascii="Arial" w:eastAsia="Arial" w:hAnsi="Arial" w:cs="Arial"/>
                  <w:sz w:val="20"/>
                  <w:szCs w:val="20"/>
                  <w:highlight w:val="white"/>
                  <w:u w:val="single"/>
                </w:rPr>
                <w:t>(VCELY195)</w:t>
              </w:r>
            </w:hyperlink>
          </w:p>
        </w:tc>
        <w:tc>
          <w:tcPr>
            <w:tcW w:w="5386" w:type="dxa"/>
            <w:vMerge/>
          </w:tcPr>
          <w:p w:rsidR="002027BA" w:rsidRDefault="002027BA"/>
        </w:tc>
      </w:tr>
      <w:tr w:rsidR="002027BA" w:rsidRPr="002027BA" w:rsidTr="002027BA">
        <w:tc>
          <w:tcPr>
            <w:tcW w:w="15559" w:type="dxa"/>
            <w:gridSpan w:val="3"/>
            <w:shd w:val="clear" w:color="auto" w:fill="C6D9F1" w:themeFill="text2" w:themeFillTint="33"/>
            <w:vAlign w:val="center"/>
          </w:tcPr>
          <w:p w:rsidR="002027BA" w:rsidRPr="002027BA" w:rsidRDefault="002027BA" w:rsidP="002027BA">
            <w:pPr>
              <w:rPr>
                <w:rFonts w:ascii="Arial" w:hAnsi="Arial" w:cs="Arial"/>
                <w:b/>
              </w:rPr>
            </w:pPr>
            <w:r w:rsidRPr="002027BA">
              <w:rPr>
                <w:rFonts w:ascii="Arial" w:hAnsi="Arial" w:cs="Arial"/>
                <w:b/>
              </w:rPr>
              <w:t>Speaking and Listening</w:t>
            </w:r>
          </w:p>
        </w:tc>
      </w:tr>
      <w:tr w:rsidR="002027BA" w:rsidTr="002027BA">
        <w:tc>
          <w:tcPr>
            <w:tcW w:w="4361" w:type="dxa"/>
          </w:tcPr>
          <w:p w:rsidR="002027BA" w:rsidRDefault="002027BA" w:rsidP="002027BA">
            <w:r w:rsidRPr="00754814">
              <w:rPr>
                <w:rFonts w:ascii="Arial" w:eastAsia="Arial" w:hAnsi="Arial" w:cs="Arial"/>
                <w:b/>
                <w:sz w:val="20"/>
                <w:szCs w:val="20"/>
              </w:rPr>
              <w:t xml:space="preserve">Language - </w:t>
            </w:r>
            <w:r w:rsidRPr="00754814">
              <w:rPr>
                <w:rFonts w:ascii="Arial" w:eastAsia="Arial" w:hAnsi="Arial" w:cs="Arial"/>
                <w:sz w:val="20"/>
                <w:szCs w:val="20"/>
              </w:rPr>
              <w:t>Language for Interaction</w:t>
            </w:r>
          </w:p>
        </w:tc>
        <w:tc>
          <w:tcPr>
            <w:tcW w:w="5812" w:type="dxa"/>
          </w:tcPr>
          <w:p w:rsidR="002027BA" w:rsidRDefault="002027BA" w:rsidP="002027BA">
            <w:r w:rsidRPr="00754814">
              <w:rPr>
                <w:rFonts w:ascii="Arial" w:eastAsia="Arial" w:hAnsi="Arial" w:cs="Arial"/>
                <w:sz w:val="20"/>
                <w:szCs w:val="20"/>
                <w:highlight w:val="white"/>
              </w:rPr>
              <w:t>Understand that there are different ways of asking for information, making offers and giving commands </w:t>
            </w:r>
            <w:hyperlink r:id="rId20">
              <w:r w:rsidRPr="00754814">
                <w:rPr>
                  <w:rFonts w:ascii="Arial" w:eastAsia="Arial" w:hAnsi="Arial" w:cs="Arial"/>
                  <w:sz w:val="20"/>
                  <w:szCs w:val="20"/>
                  <w:highlight w:val="white"/>
                  <w:u w:val="single"/>
                </w:rPr>
                <w:t>(VCELA200)</w:t>
              </w:r>
            </w:hyperlink>
          </w:p>
        </w:tc>
        <w:tc>
          <w:tcPr>
            <w:tcW w:w="5386" w:type="dxa"/>
          </w:tcPr>
          <w:p w:rsidR="002027BA" w:rsidRPr="00754814" w:rsidRDefault="006A6550" w:rsidP="002027BA">
            <w:pPr>
              <w:spacing w:after="120" w:line="276" w:lineRule="auto"/>
              <w:rPr>
                <w:rFonts w:ascii="Arial" w:hAnsi="Arial" w:cs="Arial"/>
                <w:sz w:val="20"/>
                <w:szCs w:val="20"/>
              </w:rPr>
            </w:pPr>
            <w:r>
              <w:rPr>
                <w:rFonts w:ascii="Arial" w:eastAsia="Arial" w:hAnsi="Arial" w:cs="Arial"/>
                <w:sz w:val="20"/>
                <w:szCs w:val="20"/>
              </w:rPr>
              <w:t>…</w:t>
            </w:r>
            <w:r w:rsidR="002027BA" w:rsidRPr="00754814">
              <w:rPr>
                <w:rFonts w:ascii="Arial" w:eastAsia="Arial" w:hAnsi="Arial" w:cs="Arial"/>
                <w:sz w:val="20"/>
                <w:szCs w:val="20"/>
              </w:rPr>
              <w:t xml:space="preserve"> </w:t>
            </w:r>
            <w:proofErr w:type="gramStart"/>
            <w:r w:rsidR="002027BA" w:rsidRPr="00754814">
              <w:rPr>
                <w:rFonts w:ascii="Arial" w:eastAsia="Arial" w:hAnsi="Arial" w:cs="Arial"/>
                <w:sz w:val="20"/>
                <w:szCs w:val="20"/>
              </w:rPr>
              <w:t>create</w:t>
            </w:r>
            <w:proofErr w:type="gramEnd"/>
            <w:r w:rsidR="002027BA" w:rsidRPr="00754814">
              <w:rPr>
                <w:rFonts w:ascii="Arial" w:eastAsia="Arial" w:hAnsi="Arial" w:cs="Arial"/>
                <w:sz w:val="20"/>
                <w:szCs w:val="20"/>
              </w:rPr>
              <w:t xml:space="preserve"> texts that show understanding of the connection between writing, speech and images. They create short texts for a small range of purposes. They interact in pair, group and class discussions, taking turns when … responding. They make short presentations on familiar topics.</w:t>
            </w:r>
          </w:p>
        </w:tc>
      </w:tr>
    </w:tbl>
    <w:p w:rsidR="002027BA" w:rsidRDefault="002027BA"/>
    <w:p w:rsidR="00E31B96" w:rsidRDefault="00E31B96">
      <w:pPr>
        <w:widowControl/>
        <w:sectPr w:rsidR="00E31B96" w:rsidSect="002027BA">
          <w:pgSz w:w="16839" w:h="11907" w:orient="landscape" w:code="9"/>
          <w:pgMar w:top="720" w:right="720" w:bottom="720" w:left="720" w:header="708" w:footer="708" w:gutter="0"/>
          <w:cols w:space="708"/>
          <w:docGrid w:linePitch="360"/>
        </w:sectPr>
      </w:pPr>
    </w:p>
    <w:p w:rsidR="00E31B96" w:rsidRDefault="00E31B96">
      <w:pPr>
        <w:widowControl/>
      </w:pPr>
    </w:p>
    <w:tbl>
      <w:tblPr>
        <w:tblStyle w:val="TableGrid"/>
        <w:tblW w:w="15559" w:type="dxa"/>
        <w:tblLook w:val="04A0" w:firstRow="1" w:lastRow="0" w:firstColumn="1" w:lastColumn="0" w:noHBand="0" w:noVBand="1"/>
      </w:tblPr>
      <w:tblGrid>
        <w:gridCol w:w="4361"/>
        <w:gridCol w:w="5812"/>
        <w:gridCol w:w="5386"/>
      </w:tblGrid>
      <w:tr w:rsidR="00E31B96" w:rsidTr="00E31B96">
        <w:tc>
          <w:tcPr>
            <w:tcW w:w="15559" w:type="dxa"/>
            <w:gridSpan w:val="3"/>
            <w:shd w:val="clear" w:color="auto" w:fill="C6D9F1" w:themeFill="text2" w:themeFillTint="33"/>
            <w:vAlign w:val="center"/>
          </w:tcPr>
          <w:p w:rsidR="00E31B96" w:rsidRPr="002027BA" w:rsidRDefault="00E31B96" w:rsidP="00E31B96">
            <w:pPr>
              <w:jc w:val="center"/>
              <w:rPr>
                <w:rFonts w:ascii="Arial" w:hAnsi="Arial" w:cs="Arial"/>
                <w:b/>
              </w:rPr>
            </w:pPr>
            <w:r>
              <w:rPr>
                <w:rFonts w:ascii="Arial" w:hAnsi="Arial" w:cs="Arial"/>
                <w:b/>
              </w:rPr>
              <w:t>Level 2</w:t>
            </w:r>
          </w:p>
        </w:tc>
      </w:tr>
      <w:tr w:rsidR="00E31B96" w:rsidTr="00E31B96">
        <w:tc>
          <w:tcPr>
            <w:tcW w:w="4361" w:type="dxa"/>
            <w:vAlign w:val="center"/>
          </w:tcPr>
          <w:p w:rsidR="00E31B96" w:rsidRPr="002027BA" w:rsidRDefault="00E31B96" w:rsidP="00E31B96">
            <w:pPr>
              <w:rPr>
                <w:rFonts w:ascii="Arial" w:hAnsi="Arial" w:cs="Arial"/>
                <w:b/>
              </w:rPr>
            </w:pPr>
          </w:p>
        </w:tc>
        <w:tc>
          <w:tcPr>
            <w:tcW w:w="5812" w:type="dxa"/>
            <w:vAlign w:val="center"/>
          </w:tcPr>
          <w:p w:rsidR="00E31B96" w:rsidRPr="002027BA" w:rsidRDefault="00E31B96" w:rsidP="00E31B96">
            <w:pPr>
              <w:rPr>
                <w:rFonts w:ascii="Arial" w:hAnsi="Arial" w:cs="Arial"/>
                <w:b/>
              </w:rPr>
            </w:pPr>
            <w:r w:rsidRPr="002027BA">
              <w:rPr>
                <w:rFonts w:ascii="Arial" w:hAnsi="Arial" w:cs="Arial"/>
                <w:b/>
              </w:rPr>
              <w:t>Content Descriptions</w:t>
            </w:r>
          </w:p>
        </w:tc>
        <w:tc>
          <w:tcPr>
            <w:tcW w:w="5386" w:type="dxa"/>
            <w:vAlign w:val="center"/>
          </w:tcPr>
          <w:p w:rsidR="00E31B96" w:rsidRPr="002027BA" w:rsidRDefault="00E31B96" w:rsidP="00E31B96">
            <w:pPr>
              <w:rPr>
                <w:rFonts w:ascii="Arial" w:hAnsi="Arial" w:cs="Arial"/>
                <w:b/>
              </w:rPr>
            </w:pPr>
            <w:r w:rsidRPr="002027BA">
              <w:rPr>
                <w:rFonts w:ascii="Arial" w:hAnsi="Arial" w:cs="Arial"/>
                <w:b/>
              </w:rPr>
              <w:t>Achievement Standard - extract</w:t>
            </w:r>
          </w:p>
        </w:tc>
      </w:tr>
      <w:tr w:rsidR="00E31B96" w:rsidTr="00E31B96">
        <w:tc>
          <w:tcPr>
            <w:tcW w:w="15559" w:type="dxa"/>
            <w:gridSpan w:val="3"/>
            <w:shd w:val="clear" w:color="auto" w:fill="C6D9F1" w:themeFill="text2" w:themeFillTint="33"/>
            <w:vAlign w:val="center"/>
          </w:tcPr>
          <w:p w:rsidR="00E31B96" w:rsidRPr="002027BA" w:rsidRDefault="00E31B96" w:rsidP="00E31B96">
            <w:pPr>
              <w:rPr>
                <w:rFonts w:ascii="Arial" w:hAnsi="Arial" w:cs="Arial"/>
                <w:b/>
              </w:rPr>
            </w:pPr>
            <w:r w:rsidRPr="002027BA">
              <w:rPr>
                <w:rFonts w:ascii="Arial" w:hAnsi="Arial" w:cs="Arial"/>
                <w:b/>
              </w:rPr>
              <w:t>Reading and Viewing</w:t>
            </w:r>
          </w:p>
        </w:tc>
      </w:tr>
      <w:tr w:rsidR="00E31B96" w:rsidTr="00E31B96">
        <w:tc>
          <w:tcPr>
            <w:tcW w:w="4361" w:type="dxa"/>
          </w:tcPr>
          <w:p w:rsidR="00E31B96" w:rsidRDefault="00E31B96" w:rsidP="00E31B96">
            <w:r w:rsidRPr="00754814">
              <w:rPr>
                <w:rFonts w:ascii="Arial" w:eastAsia="Arial" w:hAnsi="Arial" w:cs="Arial"/>
                <w:b/>
                <w:sz w:val="20"/>
                <w:szCs w:val="20"/>
              </w:rPr>
              <w:t xml:space="preserve">Language - </w:t>
            </w:r>
            <w:r w:rsidRPr="00754814">
              <w:rPr>
                <w:rFonts w:ascii="Arial" w:eastAsia="Arial" w:hAnsi="Arial" w:cs="Arial"/>
                <w:sz w:val="20"/>
                <w:szCs w:val="20"/>
              </w:rPr>
              <w:t>Expressing and Developing Ideas</w:t>
            </w:r>
          </w:p>
        </w:tc>
        <w:tc>
          <w:tcPr>
            <w:tcW w:w="5812" w:type="dxa"/>
          </w:tcPr>
          <w:p w:rsidR="00E31B96" w:rsidRPr="00E31B96" w:rsidRDefault="00E31B96" w:rsidP="00E31B96">
            <w:pPr>
              <w:rPr>
                <w:rFonts w:ascii="Arial" w:eastAsia="Arial" w:hAnsi="Arial" w:cs="Arial"/>
                <w:sz w:val="20"/>
                <w:szCs w:val="20"/>
                <w:u w:val="single"/>
              </w:rPr>
            </w:pPr>
            <w:r w:rsidRPr="00E31B96">
              <w:rPr>
                <w:rFonts w:ascii="Arial" w:eastAsia="Arial" w:hAnsi="Arial" w:cs="Arial"/>
                <w:sz w:val="20"/>
                <w:szCs w:val="20"/>
                <w:highlight w:val="white"/>
              </w:rPr>
              <w:t>Understand that simple connections can be made between ideas by using a compound sentence with two or more clauses usually linked by a coordinating conjunction</w:t>
            </w:r>
            <w:r w:rsidR="00785F05">
              <w:rPr>
                <w:rFonts w:ascii="Arial" w:eastAsia="Arial" w:hAnsi="Arial" w:cs="Arial"/>
                <w:sz w:val="20"/>
                <w:szCs w:val="20"/>
              </w:rPr>
              <w:t xml:space="preserve"> </w:t>
            </w:r>
            <w:hyperlink r:id="rId21">
              <w:r w:rsidRPr="00E31B96">
                <w:rPr>
                  <w:rFonts w:ascii="Arial" w:eastAsia="Arial" w:hAnsi="Arial" w:cs="Arial"/>
                  <w:sz w:val="20"/>
                  <w:szCs w:val="20"/>
                  <w:highlight w:val="white"/>
                  <w:u w:val="single"/>
                </w:rPr>
                <w:t>(VCELA214)</w:t>
              </w:r>
            </w:hyperlink>
          </w:p>
          <w:p w:rsidR="00E31B96" w:rsidRPr="00E31B96" w:rsidRDefault="00E31B96" w:rsidP="00E31B96">
            <w:pPr>
              <w:rPr>
                <w:rFonts w:ascii="Arial" w:eastAsia="Arial" w:hAnsi="Arial" w:cs="Arial"/>
                <w:sz w:val="20"/>
                <w:szCs w:val="20"/>
                <w:u w:val="single"/>
              </w:rPr>
            </w:pPr>
          </w:p>
          <w:p w:rsidR="00E31B96" w:rsidRPr="00E31B96" w:rsidRDefault="00E31B96" w:rsidP="00E31B96">
            <w:pPr>
              <w:rPr>
                <w:rFonts w:ascii="Arial" w:eastAsia="Arial" w:hAnsi="Arial" w:cs="Arial"/>
                <w:sz w:val="20"/>
                <w:szCs w:val="20"/>
              </w:rPr>
            </w:pPr>
            <w:r w:rsidRPr="00E31B96">
              <w:rPr>
                <w:rFonts w:ascii="Arial" w:eastAsia="Arial" w:hAnsi="Arial" w:cs="Arial"/>
                <w:sz w:val="20"/>
                <w:szCs w:val="20"/>
                <w:highlight w:val="white"/>
              </w:rPr>
              <w:t>Understand that nouns represent people, places, things and ideas and include common, proper, concrete or abstract, and that noun groups/phrases can be expanded using articles and adjectives </w:t>
            </w:r>
            <w:hyperlink r:id="rId22">
              <w:r w:rsidRPr="00E31B96">
                <w:rPr>
                  <w:rFonts w:ascii="Arial" w:eastAsia="Arial" w:hAnsi="Arial" w:cs="Arial"/>
                  <w:sz w:val="20"/>
                  <w:szCs w:val="20"/>
                  <w:highlight w:val="white"/>
                  <w:u w:val="single"/>
                </w:rPr>
                <w:t>(VCELA216)</w:t>
              </w:r>
            </w:hyperlink>
          </w:p>
        </w:tc>
        <w:tc>
          <w:tcPr>
            <w:tcW w:w="5386" w:type="dxa"/>
            <w:vMerge w:val="restart"/>
          </w:tcPr>
          <w:p w:rsidR="00E31B96" w:rsidRPr="00E31B96" w:rsidRDefault="00E31B96" w:rsidP="00E31B96">
            <w:pPr>
              <w:rPr>
                <w:rFonts w:ascii="Arial" w:hAnsi="Arial" w:cs="Arial"/>
                <w:sz w:val="20"/>
                <w:szCs w:val="20"/>
              </w:rPr>
            </w:pPr>
            <w:r w:rsidRPr="00E31B96">
              <w:rPr>
                <w:rFonts w:ascii="Arial" w:eastAsia="Arial" w:hAnsi="Arial" w:cs="Arial"/>
                <w:sz w:val="20"/>
                <w:szCs w:val="20"/>
              </w:rPr>
              <w:t xml:space="preserve">… </w:t>
            </w:r>
            <w:proofErr w:type="gramStart"/>
            <w:r w:rsidRPr="00E31B96">
              <w:rPr>
                <w:rFonts w:ascii="Arial" w:eastAsia="Arial" w:hAnsi="Arial" w:cs="Arial"/>
                <w:sz w:val="20"/>
                <w:szCs w:val="20"/>
              </w:rPr>
              <w:t>understand</w:t>
            </w:r>
            <w:proofErr w:type="gramEnd"/>
            <w:r w:rsidRPr="00E31B96">
              <w:rPr>
                <w:rFonts w:ascii="Arial" w:eastAsia="Arial" w:hAnsi="Arial" w:cs="Arial"/>
                <w:sz w:val="20"/>
                <w:szCs w:val="20"/>
              </w:rPr>
              <w:t xml:space="preserve"> how similar texts share characteristics by identifying text structures and language features used to describe characters, settings and events or communicate factual information. They read texts that contain varied sentence structures, some unfamiliar vocabulary, a significant number of high-frequency sight words and images that provide additional information. They monitor meaning and self-correct using context, prior knowledge, punctuation, language and phonic knowledge.</w:t>
            </w:r>
          </w:p>
        </w:tc>
      </w:tr>
      <w:tr w:rsidR="00E31B96" w:rsidTr="00E31B96">
        <w:tc>
          <w:tcPr>
            <w:tcW w:w="4361" w:type="dxa"/>
          </w:tcPr>
          <w:p w:rsidR="00E31B96" w:rsidRPr="00E31B96" w:rsidRDefault="00E31B96" w:rsidP="00E31B96">
            <w:pPr>
              <w:rPr>
                <w:rFonts w:ascii="Arial" w:eastAsia="Arial" w:hAnsi="Arial" w:cs="Arial"/>
                <w:sz w:val="20"/>
                <w:szCs w:val="20"/>
              </w:rPr>
            </w:pPr>
            <w:r>
              <w:rPr>
                <w:rFonts w:ascii="Arial" w:eastAsia="Arial" w:hAnsi="Arial" w:cs="Arial"/>
                <w:b/>
                <w:sz w:val="20"/>
                <w:szCs w:val="20"/>
              </w:rPr>
              <w:t xml:space="preserve">Language - </w:t>
            </w:r>
            <w:r>
              <w:rPr>
                <w:rFonts w:ascii="Arial" w:eastAsia="Arial" w:hAnsi="Arial" w:cs="Arial"/>
                <w:sz w:val="20"/>
                <w:szCs w:val="20"/>
              </w:rPr>
              <w:t xml:space="preserve"> Phonics and Word Knowledge</w:t>
            </w:r>
          </w:p>
        </w:tc>
        <w:tc>
          <w:tcPr>
            <w:tcW w:w="5812" w:type="dxa"/>
          </w:tcPr>
          <w:p w:rsidR="00E31B96" w:rsidRPr="00E31B96" w:rsidRDefault="00E31B96" w:rsidP="00E31B96">
            <w:pPr>
              <w:rPr>
                <w:rFonts w:ascii="Arial" w:eastAsia="Arial" w:hAnsi="Arial" w:cs="Arial"/>
                <w:sz w:val="20"/>
                <w:szCs w:val="20"/>
                <w:highlight w:val="white"/>
              </w:rPr>
            </w:pPr>
            <w:r w:rsidRPr="00E31B96">
              <w:rPr>
                <w:rFonts w:ascii="Arial" w:eastAsia="Arial" w:hAnsi="Arial" w:cs="Arial"/>
                <w:sz w:val="20"/>
                <w:szCs w:val="20"/>
                <w:highlight w:val="white"/>
              </w:rPr>
              <w:t>Learn some generalisations for adding suffixes to words </w:t>
            </w:r>
            <w:hyperlink r:id="rId23">
              <w:r w:rsidRPr="00E31B96">
                <w:rPr>
                  <w:rFonts w:ascii="Arial" w:eastAsia="Arial" w:hAnsi="Arial" w:cs="Arial"/>
                  <w:sz w:val="20"/>
                  <w:szCs w:val="20"/>
                  <w:highlight w:val="white"/>
                  <w:u w:val="single"/>
                </w:rPr>
                <w:t>(VCELA217)</w:t>
              </w:r>
            </w:hyperlink>
          </w:p>
        </w:tc>
        <w:tc>
          <w:tcPr>
            <w:tcW w:w="5386" w:type="dxa"/>
            <w:vMerge/>
          </w:tcPr>
          <w:p w:rsidR="00E31B96" w:rsidRPr="00E31B96" w:rsidRDefault="00E31B96" w:rsidP="00E31B96">
            <w:pPr>
              <w:rPr>
                <w:rFonts w:ascii="Arial" w:hAnsi="Arial" w:cs="Arial"/>
                <w:sz w:val="20"/>
                <w:szCs w:val="20"/>
              </w:rPr>
            </w:pPr>
          </w:p>
        </w:tc>
      </w:tr>
      <w:tr w:rsidR="00E31B96" w:rsidTr="00E31B96">
        <w:tc>
          <w:tcPr>
            <w:tcW w:w="4361" w:type="dxa"/>
          </w:tcPr>
          <w:p w:rsidR="00E31B96" w:rsidRPr="00E31B96" w:rsidRDefault="00E31B96" w:rsidP="00E31B96">
            <w:pPr>
              <w:rPr>
                <w:rFonts w:ascii="Arial" w:eastAsia="Arial" w:hAnsi="Arial" w:cs="Arial"/>
                <w:sz w:val="20"/>
                <w:szCs w:val="20"/>
              </w:rPr>
            </w:pPr>
            <w:r>
              <w:rPr>
                <w:rFonts w:ascii="Arial" w:eastAsia="Arial" w:hAnsi="Arial" w:cs="Arial"/>
                <w:b/>
                <w:sz w:val="20"/>
                <w:szCs w:val="20"/>
              </w:rPr>
              <w:t xml:space="preserve">Literacy – </w:t>
            </w:r>
            <w:r>
              <w:rPr>
                <w:rFonts w:ascii="Arial" w:eastAsia="Arial" w:hAnsi="Arial" w:cs="Arial"/>
                <w:sz w:val="20"/>
                <w:szCs w:val="20"/>
              </w:rPr>
              <w:t>Interpreting, Analysing and Evaluating</w:t>
            </w:r>
          </w:p>
        </w:tc>
        <w:tc>
          <w:tcPr>
            <w:tcW w:w="5812" w:type="dxa"/>
          </w:tcPr>
          <w:p w:rsidR="00E31B96" w:rsidRPr="00E31B96" w:rsidRDefault="00E31B96" w:rsidP="00E31B96">
            <w:pPr>
              <w:rPr>
                <w:rFonts w:ascii="Arial" w:eastAsia="Arial" w:hAnsi="Arial" w:cs="Arial"/>
                <w:sz w:val="20"/>
                <w:szCs w:val="20"/>
                <w:highlight w:val="white"/>
              </w:rPr>
            </w:pPr>
            <w:r w:rsidRPr="00E31B96">
              <w:rPr>
                <w:rFonts w:ascii="Arial" w:eastAsia="Arial" w:hAnsi="Arial" w:cs="Arial"/>
                <w:sz w:val="20"/>
                <w:szCs w:val="20"/>
                <w:highlight w:val="white"/>
              </w:rPr>
              <w:t>Analyse how different texts use nouns to represent people, places, things and ideas in particular ways </w:t>
            </w:r>
            <w:hyperlink r:id="rId24">
              <w:r w:rsidRPr="00E31B96">
                <w:rPr>
                  <w:rFonts w:ascii="Arial" w:eastAsia="Arial" w:hAnsi="Arial" w:cs="Arial"/>
                  <w:sz w:val="20"/>
                  <w:szCs w:val="20"/>
                  <w:highlight w:val="white"/>
                  <w:u w:val="single"/>
                </w:rPr>
                <w:t>(VCELY223)</w:t>
              </w:r>
            </w:hyperlink>
          </w:p>
        </w:tc>
        <w:tc>
          <w:tcPr>
            <w:tcW w:w="5386" w:type="dxa"/>
            <w:vMerge/>
          </w:tcPr>
          <w:p w:rsidR="00E31B96" w:rsidRPr="00E31B96" w:rsidRDefault="00E31B96" w:rsidP="00E31B96">
            <w:pPr>
              <w:rPr>
                <w:rFonts w:ascii="Arial" w:hAnsi="Arial" w:cs="Arial"/>
                <w:sz w:val="20"/>
                <w:szCs w:val="20"/>
              </w:rPr>
            </w:pPr>
          </w:p>
        </w:tc>
      </w:tr>
      <w:tr w:rsidR="00E31B96" w:rsidRPr="002027BA" w:rsidTr="00E31B96">
        <w:tc>
          <w:tcPr>
            <w:tcW w:w="15559" w:type="dxa"/>
            <w:gridSpan w:val="3"/>
            <w:shd w:val="clear" w:color="auto" w:fill="C6D9F1" w:themeFill="text2" w:themeFillTint="33"/>
            <w:vAlign w:val="center"/>
          </w:tcPr>
          <w:p w:rsidR="00E31B96" w:rsidRPr="002027BA" w:rsidRDefault="00E31B96" w:rsidP="00E31B96">
            <w:pPr>
              <w:rPr>
                <w:rFonts w:ascii="Arial" w:hAnsi="Arial" w:cs="Arial"/>
                <w:b/>
              </w:rPr>
            </w:pPr>
            <w:r w:rsidRPr="002027BA">
              <w:rPr>
                <w:rFonts w:ascii="Arial" w:hAnsi="Arial" w:cs="Arial"/>
                <w:b/>
              </w:rPr>
              <w:t>Writing</w:t>
            </w:r>
          </w:p>
        </w:tc>
      </w:tr>
      <w:tr w:rsidR="00E31B96" w:rsidTr="00E31B96">
        <w:tc>
          <w:tcPr>
            <w:tcW w:w="4361" w:type="dxa"/>
          </w:tcPr>
          <w:p w:rsidR="00E31B96" w:rsidRPr="00C646E5" w:rsidRDefault="00E31B96" w:rsidP="00E31B96">
            <w:pPr>
              <w:rPr>
                <w:rFonts w:ascii="Arial" w:eastAsia="Arial" w:hAnsi="Arial" w:cs="Arial"/>
                <w:sz w:val="20"/>
                <w:szCs w:val="20"/>
              </w:rPr>
            </w:pPr>
            <w:r w:rsidRPr="00754814">
              <w:rPr>
                <w:rFonts w:ascii="Arial" w:eastAsia="Arial" w:hAnsi="Arial" w:cs="Arial"/>
                <w:b/>
                <w:sz w:val="20"/>
                <w:szCs w:val="20"/>
              </w:rPr>
              <w:t xml:space="preserve">Language - </w:t>
            </w:r>
            <w:r w:rsidRPr="00754814">
              <w:rPr>
                <w:rFonts w:ascii="Arial" w:eastAsia="Arial" w:hAnsi="Arial" w:cs="Arial"/>
                <w:sz w:val="20"/>
                <w:szCs w:val="20"/>
              </w:rPr>
              <w:t>Text Structure and Organisation</w:t>
            </w:r>
          </w:p>
        </w:tc>
        <w:tc>
          <w:tcPr>
            <w:tcW w:w="5812" w:type="dxa"/>
          </w:tcPr>
          <w:p w:rsidR="00E31B96" w:rsidRPr="00E31B96" w:rsidRDefault="00E31B96" w:rsidP="00E31B96">
            <w:pPr>
              <w:rPr>
                <w:rFonts w:ascii="Arial" w:hAnsi="Arial" w:cs="Arial"/>
                <w:sz w:val="20"/>
                <w:szCs w:val="20"/>
              </w:rPr>
            </w:pPr>
            <w:r w:rsidRPr="00E31B96">
              <w:rPr>
                <w:rFonts w:ascii="Arial" w:eastAsia="Arial" w:hAnsi="Arial" w:cs="Arial"/>
                <w:sz w:val="20"/>
                <w:szCs w:val="20"/>
                <w:highlight w:val="white"/>
              </w:rPr>
              <w:t>Recognise that capital letters signal proper nouns and commas are used to separate items in lists </w:t>
            </w:r>
            <w:hyperlink r:id="rId25">
              <w:r w:rsidRPr="00E31B96">
                <w:rPr>
                  <w:rFonts w:ascii="Arial" w:eastAsia="Arial" w:hAnsi="Arial" w:cs="Arial"/>
                  <w:sz w:val="20"/>
                  <w:szCs w:val="20"/>
                  <w:highlight w:val="white"/>
                  <w:u w:val="single"/>
                </w:rPr>
                <w:t>(VCELA225)</w:t>
              </w:r>
            </w:hyperlink>
          </w:p>
        </w:tc>
        <w:tc>
          <w:tcPr>
            <w:tcW w:w="5386" w:type="dxa"/>
            <w:vMerge w:val="restart"/>
          </w:tcPr>
          <w:p w:rsidR="00E31B96" w:rsidRPr="00E31B96" w:rsidRDefault="00E31B96" w:rsidP="00E31B96">
            <w:pPr>
              <w:spacing w:after="200"/>
              <w:rPr>
                <w:rFonts w:ascii="Arial" w:eastAsia="Arial" w:hAnsi="Arial" w:cs="Arial"/>
                <w:b/>
                <w:sz w:val="20"/>
                <w:szCs w:val="20"/>
              </w:rPr>
            </w:pPr>
            <w:r w:rsidRPr="00E31B96">
              <w:rPr>
                <w:rFonts w:ascii="Arial" w:hAnsi="Arial" w:cs="Arial"/>
                <w:sz w:val="20"/>
                <w:szCs w:val="20"/>
              </w:rPr>
              <w:t xml:space="preserve">… </w:t>
            </w:r>
            <w:proofErr w:type="gramStart"/>
            <w:r w:rsidRPr="00E31B96">
              <w:rPr>
                <w:rFonts w:ascii="Arial" w:eastAsia="Arial" w:hAnsi="Arial" w:cs="Arial"/>
                <w:sz w:val="20"/>
                <w:szCs w:val="20"/>
              </w:rPr>
              <w:t>create</w:t>
            </w:r>
            <w:proofErr w:type="gramEnd"/>
            <w:r w:rsidRPr="00E31B96">
              <w:rPr>
                <w:rFonts w:ascii="Arial" w:eastAsia="Arial" w:hAnsi="Arial" w:cs="Arial"/>
                <w:sz w:val="20"/>
                <w:szCs w:val="20"/>
              </w:rPr>
              <w:t xml:space="preserve"> texts that show how images support the meaning of the text. They accurately spell words with regular spelling patterns and can write words with less common long vowels, </w:t>
            </w:r>
            <w:proofErr w:type="spellStart"/>
            <w:r w:rsidRPr="00E31B96">
              <w:rPr>
                <w:rFonts w:ascii="Arial" w:eastAsia="Arial" w:hAnsi="Arial" w:cs="Arial"/>
                <w:sz w:val="20"/>
                <w:szCs w:val="20"/>
              </w:rPr>
              <w:t>trigraphs</w:t>
            </w:r>
            <w:proofErr w:type="spellEnd"/>
            <w:r w:rsidRPr="00E31B96">
              <w:rPr>
                <w:rFonts w:ascii="Arial" w:eastAsia="Arial" w:hAnsi="Arial" w:cs="Arial"/>
                <w:sz w:val="20"/>
                <w:szCs w:val="20"/>
              </w:rPr>
              <w:t xml:space="preserve"> and silent letters. They use some punctuation accurately, and can write words and sentences legibly using unjoined upper- and lower-case letters.</w:t>
            </w:r>
          </w:p>
        </w:tc>
      </w:tr>
      <w:tr w:rsidR="00E31B96" w:rsidTr="00E31B96">
        <w:tc>
          <w:tcPr>
            <w:tcW w:w="4361" w:type="dxa"/>
          </w:tcPr>
          <w:p w:rsidR="00E31B96" w:rsidRPr="00C646E5" w:rsidRDefault="00E31B96" w:rsidP="00E31B96">
            <w:pPr>
              <w:rPr>
                <w:rFonts w:ascii="Arial" w:eastAsia="Arial" w:hAnsi="Arial" w:cs="Arial"/>
                <w:sz w:val="20"/>
                <w:szCs w:val="20"/>
              </w:rPr>
            </w:pPr>
            <w:r w:rsidRPr="00754814">
              <w:rPr>
                <w:rFonts w:ascii="Arial" w:eastAsia="Arial" w:hAnsi="Arial" w:cs="Arial"/>
                <w:b/>
                <w:sz w:val="20"/>
                <w:szCs w:val="20"/>
              </w:rPr>
              <w:t xml:space="preserve">Literacy - </w:t>
            </w:r>
            <w:r w:rsidRPr="00754814">
              <w:rPr>
                <w:rFonts w:ascii="Arial" w:eastAsia="Arial" w:hAnsi="Arial" w:cs="Arial"/>
                <w:sz w:val="20"/>
                <w:szCs w:val="20"/>
              </w:rPr>
              <w:t>Creating Texts</w:t>
            </w:r>
          </w:p>
        </w:tc>
        <w:tc>
          <w:tcPr>
            <w:tcW w:w="5812" w:type="dxa"/>
          </w:tcPr>
          <w:p w:rsidR="00E31B96" w:rsidRPr="00E31B96" w:rsidRDefault="00E31B96" w:rsidP="00E31B96">
            <w:pPr>
              <w:rPr>
                <w:rFonts w:ascii="Arial" w:eastAsia="Arial" w:hAnsi="Arial" w:cs="Arial"/>
                <w:sz w:val="20"/>
                <w:szCs w:val="20"/>
                <w:u w:val="single"/>
              </w:rPr>
            </w:pPr>
            <w:r w:rsidRPr="00E31B96">
              <w:rPr>
                <w:rFonts w:ascii="Arial" w:eastAsia="Arial" w:hAnsi="Arial" w:cs="Arial"/>
                <w:sz w:val="20"/>
                <w:szCs w:val="20"/>
                <w:highlight w:val="white"/>
              </w:rPr>
              <w:t>Create short imaginative, informative and persuasive texts using growing knowledge of text structures and language features for familiar and some less familiar audiences, selecting print and multimodal elements appropriate to the audience and purpose </w:t>
            </w:r>
            <w:hyperlink r:id="rId26">
              <w:r w:rsidRPr="00E31B96">
                <w:rPr>
                  <w:rFonts w:ascii="Arial" w:eastAsia="Arial" w:hAnsi="Arial" w:cs="Arial"/>
                  <w:sz w:val="20"/>
                  <w:szCs w:val="20"/>
                  <w:highlight w:val="white"/>
                  <w:u w:val="single"/>
                </w:rPr>
                <w:t>(VCELY230)</w:t>
              </w:r>
            </w:hyperlink>
          </w:p>
          <w:p w:rsidR="00E31B96" w:rsidRPr="00E31B96" w:rsidRDefault="00E31B96" w:rsidP="00E31B96">
            <w:pPr>
              <w:rPr>
                <w:rFonts w:ascii="Arial" w:eastAsia="Arial" w:hAnsi="Arial" w:cs="Arial"/>
                <w:sz w:val="20"/>
                <w:szCs w:val="20"/>
                <w:u w:val="single"/>
              </w:rPr>
            </w:pPr>
          </w:p>
          <w:p w:rsidR="00E31B96" w:rsidRPr="00E31B96" w:rsidRDefault="00E31B96" w:rsidP="00E31B96">
            <w:pPr>
              <w:rPr>
                <w:rFonts w:ascii="Arial" w:hAnsi="Arial" w:cs="Arial"/>
                <w:sz w:val="20"/>
                <w:szCs w:val="20"/>
              </w:rPr>
            </w:pPr>
            <w:r w:rsidRPr="00E31B96">
              <w:rPr>
                <w:rFonts w:ascii="Arial" w:eastAsia="Arial" w:hAnsi="Arial" w:cs="Arial"/>
                <w:sz w:val="20"/>
                <w:szCs w:val="20"/>
                <w:highlight w:val="white"/>
              </w:rPr>
              <w:t>Reread and edit text for spelling, sentence-boundary punctuation and text structure </w:t>
            </w:r>
            <w:hyperlink r:id="rId27">
              <w:r w:rsidRPr="00E31B96">
                <w:rPr>
                  <w:rFonts w:ascii="Arial" w:eastAsia="Arial" w:hAnsi="Arial" w:cs="Arial"/>
                  <w:sz w:val="20"/>
                  <w:szCs w:val="20"/>
                  <w:highlight w:val="white"/>
                  <w:u w:val="single"/>
                </w:rPr>
                <w:t>(VCELY231)</w:t>
              </w:r>
            </w:hyperlink>
          </w:p>
        </w:tc>
        <w:tc>
          <w:tcPr>
            <w:tcW w:w="5386" w:type="dxa"/>
            <w:vMerge/>
          </w:tcPr>
          <w:p w:rsidR="00E31B96" w:rsidRPr="00E31B96" w:rsidRDefault="00E31B96" w:rsidP="00E31B96">
            <w:pPr>
              <w:rPr>
                <w:rFonts w:ascii="Arial" w:hAnsi="Arial" w:cs="Arial"/>
                <w:sz w:val="20"/>
                <w:szCs w:val="20"/>
              </w:rPr>
            </w:pPr>
          </w:p>
        </w:tc>
      </w:tr>
      <w:tr w:rsidR="00E31B96" w:rsidRPr="002027BA" w:rsidTr="00E31B96">
        <w:tc>
          <w:tcPr>
            <w:tcW w:w="15559" w:type="dxa"/>
            <w:gridSpan w:val="3"/>
            <w:shd w:val="clear" w:color="auto" w:fill="C6D9F1" w:themeFill="text2" w:themeFillTint="33"/>
            <w:vAlign w:val="center"/>
          </w:tcPr>
          <w:p w:rsidR="00E31B96" w:rsidRPr="002027BA" w:rsidRDefault="00E31B96" w:rsidP="00E31B96">
            <w:pPr>
              <w:rPr>
                <w:rFonts w:ascii="Arial" w:hAnsi="Arial" w:cs="Arial"/>
                <w:b/>
              </w:rPr>
            </w:pPr>
            <w:r w:rsidRPr="002027BA">
              <w:rPr>
                <w:rFonts w:ascii="Arial" w:hAnsi="Arial" w:cs="Arial"/>
                <w:b/>
              </w:rPr>
              <w:t>Speaking and Listening</w:t>
            </w:r>
          </w:p>
        </w:tc>
      </w:tr>
      <w:tr w:rsidR="00E31B96" w:rsidTr="00E31B96">
        <w:tc>
          <w:tcPr>
            <w:tcW w:w="4361" w:type="dxa"/>
          </w:tcPr>
          <w:p w:rsidR="00E31B96" w:rsidRDefault="00E31B96" w:rsidP="00E31B96">
            <w:r w:rsidRPr="00754814">
              <w:rPr>
                <w:rFonts w:ascii="Arial" w:eastAsia="Arial" w:hAnsi="Arial" w:cs="Arial"/>
                <w:b/>
                <w:sz w:val="20"/>
                <w:szCs w:val="20"/>
              </w:rPr>
              <w:t xml:space="preserve">Language - </w:t>
            </w:r>
            <w:r w:rsidRPr="00754814">
              <w:rPr>
                <w:rFonts w:ascii="Arial" w:eastAsia="Arial" w:hAnsi="Arial" w:cs="Arial"/>
                <w:sz w:val="20"/>
                <w:szCs w:val="20"/>
              </w:rPr>
              <w:t>Language for Interaction</w:t>
            </w:r>
          </w:p>
        </w:tc>
        <w:tc>
          <w:tcPr>
            <w:tcW w:w="5812" w:type="dxa"/>
          </w:tcPr>
          <w:p w:rsidR="00E31B96" w:rsidRPr="00E31B96" w:rsidRDefault="00E31B96" w:rsidP="00E31B96">
            <w:pPr>
              <w:rPr>
                <w:rFonts w:ascii="Arial" w:eastAsia="Arial" w:hAnsi="Arial" w:cs="Arial"/>
                <w:sz w:val="20"/>
                <w:szCs w:val="20"/>
              </w:rPr>
            </w:pPr>
            <w:r w:rsidRPr="00E31B96">
              <w:rPr>
                <w:rFonts w:ascii="Arial" w:eastAsia="Arial" w:hAnsi="Arial" w:cs="Arial"/>
                <w:sz w:val="20"/>
                <w:szCs w:val="20"/>
                <w:highlight w:val="white"/>
              </w:rPr>
              <w:t>Identify language that can be used for appreciating texts and the qualities of people and things </w:t>
            </w:r>
            <w:hyperlink r:id="rId28">
              <w:r w:rsidRPr="00E31B96">
                <w:rPr>
                  <w:rFonts w:ascii="Arial" w:eastAsia="Arial" w:hAnsi="Arial" w:cs="Arial"/>
                  <w:sz w:val="20"/>
                  <w:szCs w:val="20"/>
                  <w:highlight w:val="white"/>
                  <w:u w:val="single"/>
                </w:rPr>
                <w:t>(VCELA236)</w:t>
              </w:r>
            </w:hyperlink>
          </w:p>
        </w:tc>
        <w:tc>
          <w:tcPr>
            <w:tcW w:w="5386" w:type="dxa"/>
          </w:tcPr>
          <w:p w:rsidR="00E31B96" w:rsidRPr="00E31B96" w:rsidRDefault="00E31B96" w:rsidP="00E31B96">
            <w:pPr>
              <w:spacing w:after="120" w:line="276" w:lineRule="auto"/>
              <w:rPr>
                <w:rFonts w:ascii="Arial" w:hAnsi="Arial" w:cs="Arial"/>
                <w:sz w:val="20"/>
                <w:szCs w:val="20"/>
              </w:rPr>
            </w:pPr>
            <w:r w:rsidRPr="00E31B96">
              <w:rPr>
                <w:rFonts w:ascii="Arial" w:hAnsi="Arial" w:cs="Arial"/>
                <w:sz w:val="20"/>
                <w:szCs w:val="20"/>
              </w:rPr>
              <w:t xml:space="preserve">… </w:t>
            </w:r>
            <w:proofErr w:type="gramStart"/>
            <w:r w:rsidRPr="00E31B96">
              <w:rPr>
                <w:rFonts w:ascii="Arial" w:eastAsia="Arial" w:hAnsi="Arial" w:cs="Arial"/>
                <w:sz w:val="20"/>
                <w:szCs w:val="20"/>
              </w:rPr>
              <w:t>discussing</w:t>
            </w:r>
            <w:proofErr w:type="gramEnd"/>
            <w:r w:rsidRPr="00E31B96">
              <w:rPr>
                <w:rFonts w:ascii="Arial" w:eastAsia="Arial" w:hAnsi="Arial" w:cs="Arial"/>
                <w:sz w:val="20"/>
                <w:szCs w:val="20"/>
              </w:rPr>
              <w:t xml:space="preserve"> their ideas and experiences, students use everyday language features and topic-specific vocabulary.</w:t>
            </w:r>
          </w:p>
        </w:tc>
      </w:tr>
    </w:tbl>
    <w:p w:rsidR="002027BA" w:rsidRDefault="002027BA">
      <w:pPr>
        <w:widowControl/>
      </w:pPr>
      <w:r>
        <w:br w:type="page"/>
      </w:r>
    </w:p>
    <w:tbl>
      <w:tblPr>
        <w:tblStyle w:val="TableGrid"/>
        <w:tblW w:w="15559" w:type="dxa"/>
        <w:tblLook w:val="04A0" w:firstRow="1" w:lastRow="0" w:firstColumn="1" w:lastColumn="0" w:noHBand="0" w:noVBand="1"/>
      </w:tblPr>
      <w:tblGrid>
        <w:gridCol w:w="4503"/>
        <w:gridCol w:w="6095"/>
        <w:gridCol w:w="4961"/>
      </w:tblGrid>
      <w:tr w:rsidR="002027BA" w:rsidRPr="002027BA" w:rsidTr="007B5F67">
        <w:tc>
          <w:tcPr>
            <w:tcW w:w="15559" w:type="dxa"/>
            <w:gridSpan w:val="3"/>
            <w:shd w:val="clear" w:color="auto" w:fill="C6D9F1" w:themeFill="text2" w:themeFillTint="33"/>
            <w:vAlign w:val="center"/>
          </w:tcPr>
          <w:p w:rsidR="002027BA" w:rsidRPr="002027BA" w:rsidRDefault="002027BA" w:rsidP="002027BA">
            <w:pPr>
              <w:jc w:val="center"/>
              <w:rPr>
                <w:rFonts w:ascii="Arial" w:hAnsi="Arial" w:cs="Arial"/>
                <w:szCs w:val="20"/>
              </w:rPr>
            </w:pPr>
            <w:r w:rsidRPr="002027BA">
              <w:rPr>
                <w:rFonts w:ascii="Arial" w:eastAsia="Arial" w:hAnsi="Arial" w:cs="Arial"/>
                <w:b/>
                <w:szCs w:val="20"/>
              </w:rPr>
              <w:lastRenderedPageBreak/>
              <w:t>Level 3</w:t>
            </w:r>
          </w:p>
        </w:tc>
      </w:tr>
      <w:tr w:rsidR="002027BA" w:rsidRPr="002027BA" w:rsidTr="007B5F67">
        <w:trPr>
          <w:trHeight w:val="283"/>
        </w:trPr>
        <w:tc>
          <w:tcPr>
            <w:tcW w:w="4503" w:type="dxa"/>
            <w:vAlign w:val="center"/>
          </w:tcPr>
          <w:p w:rsidR="002027BA" w:rsidRPr="002027BA" w:rsidRDefault="002027BA" w:rsidP="002027BA">
            <w:pPr>
              <w:rPr>
                <w:rFonts w:ascii="Arial" w:hAnsi="Arial" w:cs="Arial"/>
                <w:b/>
                <w:sz w:val="20"/>
                <w:szCs w:val="20"/>
              </w:rPr>
            </w:pPr>
          </w:p>
        </w:tc>
        <w:tc>
          <w:tcPr>
            <w:tcW w:w="6095" w:type="dxa"/>
            <w:vAlign w:val="center"/>
          </w:tcPr>
          <w:p w:rsidR="002027BA" w:rsidRPr="002027BA" w:rsidRDefault="002027BA" w:rsidP="002027BA">
            <w:pPr>
              <w:rPr>
                <w:rFonts w:ascii="Arial" w:hAnsi="Arial" w:cs="Arial"/>
                <w:b/>
                <w:sz w:val="20"/>
                <w:szCs w:val="20"/>
              </w:rPr>
            </w:pPr>
            <w:r w:rsidRPr="002027BA">
              <w:rPr>
                <w:rFonts w:ascii="Arial" w:hAnsi="Arial" w:cs="Arial"/>
                <w:b/>
                <w:sz w:val="20"/>
                <w:szCs w:val="20"/>
              </w:rPr>
              <w:t>Content Descriptions</w:t>
            </w:r>
          </w:p>
        </w:tc>
        <w:tc>
          <w:tcPr>
            <w:tcW w:w="4961" w:type="dxa"/>
            <w:vAlign w:val="center"/>
          </w:tcPr>
          <w:p w:rsidR="002027BA" w:rsidRPr="002027BA" w:rsidRDefault="002027BA" w:rsidP="002027BA">
            <w:pPr>
              <w:rPr>
                <w:rFonts w:ascii="Arial" w:hAnsi="Arial" w:cs="Arial"/>
                <w:b/>
                <w:sz w:val="20"/>
                <w:szCs w:val="20"/>
              </w:rPr>
            </w:pPr>
            <w:r w:rsidRPr="002027BA">
              <w:rPr>
                <w:rFonts w:ascii="Arial" w:hAnsi="Arial" w:cs="Arial"/>
                <w:b/>
                <w:sz w:val="20"/>
                <w:szCs w:val="20"/>
              </w:rPr>
              <w:t>Achievement Standard – Extract</w:t>
            </w:r>
          </w:p>
        </w:tc>
      </w:tr>
      <w:tr w:rsidR="002027BA" w:rsidRPr="002027BA" w:rsidTr="007B5F67">
        <w:trPr>
          <w:trHeight w:val="283"/>
        </w:trPr>
        <w:tc>
          <w:tcPr>
            <w:tcW w:w="15559" w:type="dxa"/>
            <w:gridSpan w:val="3"/>
            <w:shd w:val="clear" w:color="auto" w:fill="C6D9F1" w:themeFill="text2" w:themeFillTint="33"/>
            <w:vAlign w:val="center"/>
          </w:tcPr>
          <w:p w:rsidR="002027BA" w:rsidRPr="002027BA" w:rsidRDefault="002027BA" w:rsidP="002027BA">
            <w:pPr>
              <w:rPr>
                <w:rFonts w:ascii="Arial" w:hAnsi="Arial" w:cs="Arial"/>
                <w:b/>
                <w:sz w:val="20"/>
                <w:szCs w:val="20"/>
              </w:rPr>
            </w:pPr>
            <w:r w:rsidRPr="002027BA">
              <w:rPr>
                <w:rFonts w:ascii="Arial" w:hAnsi="Arial" w:cs="Arial"/>
                <w:b/>
                <w:sz w:val="20"/>
                <w:szCs w:val="20"/>
              </w:rPr>
              <w:t>Reading and Viewing</w:t>
            </w:r>
          </w:p>
        </w:tc>
      </w:tr>
      <w:tr w:rsidR="002027BA" w:rsidRPr="002027BA" w:rsidTr="007B5F67">
        <w:tc>
          <w:tcPr>
            <w:tcW w:w="4503" w:type="dxa"/>
          </w:tcPr>
          <w:p w:rsidR="002027BA" w:rsidRPr="002027BA" w:rsidRDefault="002027BA">
            <w:pPr>
              <w:rPr>
                <w:rFonts w:ascii="Arial" w:hAnsi="Arial" w:cs="Arial"/>
                <w:sz w:val="20"/>
                <w:szCs w:val="20"/>
              </w:rPr>
            </w:pPr>
            <w:r w:rsidRPr="00754814">
              <w:rPr>
                <w:rFonts w:ascii="Arial" w:eastAsia="Arial" w:hAnsi="Arial" w:cs="Arial"/>
                <w:b/>
                <w:sz w:val="20"/>
                <w:szCs w:val="20"/>
              </w:rPr>
              <w:t xml:space="preserve">Literature - </w:t>
            </w:r>
            <w:r w:rsidRPr="00754814">
              <w:rPr>
                <w:rFonts w:ascii="Arial" w:eastAsia="Arial" w:hAnsi="Arial" w:cs="Arial"/>
                <w:sz w:val="20"/>
                <w:szCs w:val="20"/>
              </w:rPr>
              <w:t>Examining Literature</w:t>
            </w:r>
          </w:p>
        </w:tc>
        <w:tc>
          <w:tcPr>
            <w:tcW w:w="6095" w:type="dxa"/>
          </w:tcPr>
          <w:p w:rsidR="002027BA" w:rsidRPr="002027BA" w:rsidRDefault="002027BA">
            <w:pPr>
              <w:rPr>
                <w:rFonts w:ascii="Arial" w:hAnsi="Arial" w:cs="Arial"/>
                <w:sz w:val="20"/>
                <w:szCs w:val="20"/>
              </w:rPr>
            </w:pPr>
            <w:r w:rsidRPr="00754814">
              <w:rPr>
                <w:rFonts w:ascii="Arial" w:eastAsia="Arial" w:hAnsi="Arial" w:cs="Arial"/>
                <w:sz w:val="20"/>
                <w:szCs w:val="20"/>
                <w:highlight w:val="white"/>
              </w:rPr>
              <w:t>Discuss how language is used to describe the settings in texts, and explore how the settings shape the events and influence the mood of the narrative </w:t>
            </w:r>
            <w:hyperlink r:id="rId29">
              <w:r w:rsidRPr="00754814">
                <w:rPr>
                  <w:rFonts w:ascii="Arial" w:eastAsia="Arial" w:hAnsi="Arial" w:cs="Arial"/>
                  <w:sz w:val="20"/>
                  <w:szCs w:val="20"/>
                  <w:highlight w:val="white"/>
                  <w:u w:val="single"/>
                </w:rPr>
                <w:t>(VCELT253)</w:t>
              </w:r>
            </w:hyperlink>
          </w:p>
        </w:tc>
        <w:tc>
          <w:tcPr>
            <w:tcW w:w="4961" w:type="dxa"/>
            <w:vMerge w:val="restart"/>
          </w:tcPr>
          <w:p w:rsidR="002027BA" w:rsidRPr="00754814" w:rsidRDefault="006A6550" w:rsidP="002027BA">
            <w:pPr>
              <w:pStyle w:val="Heading5"/>
              <w:spacing w:before="0"/>
              <w:outlineLvl w:val="4"/>
              <w:rPr>
                <w:color w:val="000000"/>
                <w:sz w:val="20"/>
                <w:szCs w:val="20"/>
              </w:rPr>
            </w:pPr>
            <w:r>
              <w:rPr>
                <w:b w:val="0"/>
                <w:color w:val="000000"/>
                <w:sz w:val="20"/>
                <w:szCs w:val="20"/>
                <w:shd w:val="clear" w:color="auto" w:fill="FFFFFF" w:themeFill="background1"/>
              </w:rPr>
              <w:t>…</w:t>
            </w:r>
            <w:r w:rsidR="002027BA" w:rsidRPr="00754814">
              <w:rPr>
                <w:b w:val="0"/>
                <w:color w:val="000000"/>
                <w:sz w:val="20"/>
                <w:szCs w:val="20"/>
                <w:shd w:val="clear" w:color="auto" w:fill="FFFFFF" w:themeFill="background1"/>
              </w:rPr>
              <w:t xml:space="preserve"> </w:t>
            </w:r>
            <w:proofErr w:type="gramStart"/>
            <w:r w:rsidR="002027BA" w:rsidRPr="00754814">
              <w:rPr>
                <w:b w:val="0"/>
                <w:color w:val="000000"/>
                <w:sz w:val="20"/>
                <w:szCs w:val="20"/>
                <w:shd w:val="clear" w:color="auto" w:fill="FFFFFF" w:themeFill="background1"/>
              </w:rPr>
              <w:t>understand</w:t>
            </w:r>
            <w:proofErr w:type="gramEnd"/>
            <w:r w:rsidR="002027BA" w:rsidRPr="00754814">
              <w:rPr>
                <w:b w:val="0"/>
                <w:color w:val="000000"/>
                <w:sz w:val="20"/>
                <w:szCs w:val="20"/>
                <w:shd w:val="clear" w:color="auto" w:fill="FFFFFF" w:themeFill="background1"/>
              </w:rPr>
              <w:t xml:space="preserve"> how language features, images and vocabulary choices are used for different effects. They read texts that contain varied sentence structures, a range of punctuation conventions, and images that provide additional information.</w:t>
            </w:r>
          </w:p>
          <w:p w:rsidR="002027BA" w:rsidRPr="002027BA" w:rsidRDefault="002027BA">
            <w:pPr>
              <w:rPr>
                <w:rFonts w:ascii="Arial" w:hAnsi="Arial" w:cs="Arial"/>
                <w:sz w:val="20"/>
                <w:szCs w:val="20"/>
              </w:rPr>
            </w:pPr>
          </w:p>
        </w:tc>
      </w:tr>
      <w:tr w:rsidR="002027BA" w:rsidRPr="002027BA" w:rsidTr="007B5F67">
        <w:tc>
          <w:tcPr>
            <w:tcW w:w="4503" w:type="dxa"/>
          </w:tcPr>
          <w:p w:rsidR="002027BA" w:rsidRPr="002027BA" w:rsidRDefault="002027BA">
            <w:pPr>
              <w:rPr>
                <w:rFonts w:ascii="Arial" w:hAnsi="Arial" w:cs="Arial"/>
                <w:sz w:val="20"/>
                <w:szCs w:val="20"/>
              </w:rPr>
            </w:pPr>
            <w:r w:rsidRPr="00754814">
              <w:rPr>
                <w:rFonts w:ascii="Arial" w:eastAsia="Arial" w:hAnsi="Arial" w:cs="Arial"/>
                <w:b/>
                <w:sz w:val="20"/>
                <w:szCs w:val="20"/>
              </w:rPr>
              <w:t xml:space="preserve">Literacy - </w:t>
            </w:r>
            <w:r w:rsidRPr="00754814">
              <w:rPr>
                <w:rFonts w:ascii="Arial" w:eastAsia="Arial" w:hAnsi="Arial" w:cs="Arial"/>
                <w:sz w:val="20"/>
                <w:szCs w:val="20"/>
              </w:rPr>
              <w:t>Interpreting Analysing and Evaluating</w:t>
            </w:r>
          </w:p>
        </w:tc>
        <w:tc>
          <w:tcPr>
            <w:tcW w:w="6095" w:type="dxa"/>
          </w:tcPr>
          <w:p w:rsidR="002027BA" w:rsidRPr="00754814" w:rsidRDefault="002027BA" w:rsidP="002027BA">
            <w:pPr>
              <w:spacing w:after="120"/>
              <w:rPr>
                <w:rFonts w:ascii="Arial" w:eastAsia="Arial" w:hAnsi="Arial" w:cs="Arial"/>
                <w:sz w:val="20"/>
                <w:szCs w:val="20"/>
                <w:highlight w:val="white"/>
                <w:u w:val="single"/>
              </w:rPr>
            </w:pPr>
            <w:r w:rsidRPr="00754814">
              <w:rPr>
                <w:rFonts w:ascii="Arial" w:eastAsia="Arial" w:hAnsi="Arial" w:cs="Arial"/>
                <w:sz w:val="20"/>
                <w:szCs w:val="20"/>
                <w:highlight w:val="white"/>
              </w:rPr>
              <w:t>Read an increasing range of imaginative, informative and persuasive texts by combining phonic, semantic, contextual and grammatical knowledge, using text processing strategies, including confirming, rereading and cross-checking </w:t>
            </w:r>
            <w:hyperlink r:id="rId30">
              <w:r w:rsidRPr="00754814">
                <w:rPr>
                  <w:rFonts w:ascii="Arial" w:eastAsia="Arial" w:hAnsi="Arial" w:cs="Arial"/>
                  <w:sz w:val="20"/>
                  <w:szCs w:val="20"/>
                  <w:highlight w:val="white"/>
                  <w:u w:val="single"/>
                </w:rPr>
                <w:t>(VCELY256)</w:t>
              </w:r>
            </w:hyperlink>
          </w:p>
          <w:p w:rsidR="002027BA" w:rsidRPr="002027BA" w:rsidRDefault="002027BA" w:rsidP="002027BA">
            <w:pPr>
              <w:rPr>
                <w:rFonts w:ascii="Arial" w:hAnsi="Arial" w:cs="Arial"/>
                <w:sz w:val="20"/>
                <w:szCs w:val="20"/>
              </w:rPr>
            </w:pPr>
            <w:r w:rsidRPr="00754814">
              <w:rPr>
                <w:rFonts w:ascii="Arial" w:eastAsia="Arial" w:hAnsi="Arial" w:cs="Arial"/>
                <w:sz w:val="20"/>
                <w:szCs w:val="20"/>
                <w:highlight w:val="white"/>
              </w:rPr>
              <w:t>Analyse how different texts use verb groups to represent different processes (action, thinking, feeling, saying, relating) </w:t>
            </w:r>
            <w:hyperlink r:id="rId31">
              <w:r w:rsidRPr="00754814">
                <w:rPr>
                  <w:rFonts w:ascii="Arial" w:eastAsia="Arial" w:hAnsi="Arial" w:cs="Arial"/>
                  <w:sz w:val="20"/>
                  <w:szCs w:val="20"/>
                  <w:highlight w:val="white"/>
                  <w:u w:val="single"/>
                </w:rPr>
                <w:t>(VCELY258)</w:t>
              </w:r>
            </w:hyperlink>
          </w:p>
        </w:tc>
        <w:tc>
          <w:tcPr>
            <w:tcW w:w="4961" w:type="dxa"/>
            <w:vMerge/>
          </w:tcPr>
          <w:p w:rsidR="002027BA" w:rsidRPr="002027BA" w:rsidRDefault="002027BA">
            <w:pPr>
              <w:rPr>
                <w:rFonts w:ascii="Arial" w:hAnsi="Arial" w:cs="Arial"/>
                <w:sz w:val="20"/>
                <w:szCs w:val="20"/>
              </w:rPr>
            </w:pPr>
          </w:p>
        </w:tc>
      </w:tr>
      <w:tr w:rsidR="002027BA" w:rsidRPr="002027BA" w:rsidTr="007B5F67">
        <w:trPr>
          <w:trHeight w:val="283"/>
        </w:trPr>
        <w:tc>
          <w:tcPr>
            <w:tcW w:w="15559" w:type="dxa"/>
            <w:gridSpan w:val="3"/>
            <w:shd w:val="clear" w:color="auto" w:fill="C6D9F1" w:themeFill="text2" w:themeFillTint="33"/>
            <w:vAlign w:val="center"/>
          </w:tcPr>
          <w:p w:rsidR="002027BA" w:rsidRPr="002027BA" w:rsidRDefault="002027BA" w:rsidP="002027BA">
            <w:pPr>
              <w:rPr>
                <w:rFonts w:ascii="Arial" w:hAnsi="Arial" w:cs="Arial"/>
                <w:b/>
                <w:sz w:val="20"/>
                <w:szCs w:val="20"/>
              </w:rPr>
            </w:pPr>
            <w:r>
              <w:rPr>
                <w:rFonts w:ascii="Arial" w:hAnsi="Arial" w:cs="Arial"/>
                <w:b/>
                <w:sz w:val="20"/>
                <w:szCs w:val="20"/>
              </w:rPr>
              <w:t>Writing</w:t>
            </w:r>
          </w:p>
        </w:tc>
      </w:tr>
      <w:tr w:rsidR="002027BA" w:rsidRPr="002027BA" w:rsidTr="007B5F67">
        <w:tc>
          <w:tcPr>
            <w:tcW w:w="4503" w:type="dxa"/>
          </w:tcPr>
          <w:p w:rsidR="002027BA" w:rsidRPr="00754814" w:rsidRDefault="002027BA" w:rsidP="002027BA">
            <w:pPr>
              <w:rPr>
                <w:rFonts w:ascii="Arial" w:eastAsia="Arial" w:hAnsi="Arial" w:cs="Arial"/>
                <w:sz w:val="20"/>
                <w:szCs w:val="20"/>
              </w:rPr>
            </w:pPr>
            <w:r w:rsidRPr="00754814">
              <w:rPr>
                <w:rFonts w:ascii="Arial" w:eastAsia="Arial" w:hAnsi="Arial" w:cs="Arial"/>
                <w:b/>
                <w:sz w:val="20"/>
                <w:szCs w:val="20"/>
              </w:rPr>
              <w:t xml:space="preserve">Language - </w:t>
            </w:r>
            <w:r w:rsidRPr="00754814">
              <w:rPr>
                <w:rFonts w:ascii="Arial" w:eastAsia="Arial" w:hAnsi="Arial" w:cs="Arial"/>
                <w:sz w:val="20"/>
                <w:szCs w:val="20"/>
              </w:rPr>
              <w:t>Text Structure and Organisation</w:t>
            </w:r>
          </w:p>
          <w:p w:rsidR="002027BA" w:rsidRPr="002027BA" w:rsidRDefault="002027BA">
            <w:pPr>
              <w:rPr>
                <w:rFonts w:ascii="Arial" w:hAnsi="Arial" w:cs="Arial"/>
                <w:sz w:val="20"/>
                <w:szCs w:val="20"/>
              </w:rPr>
            </w:pPr>
          </w:p>
        </w:tc>
        <w:tc>
          <w:tcPr>
            <w:tcW w:w="6095" w:type="dxa"/>
          </w:tcPr>
          <w:p w:rsidR="002027BA" w:rsidRPr="002027BA" w:rsidRDefault="002027BA" w:rsidP="002027BA">
            <w:pPr>
              <w:spacing w:after="120"/>
              <w:rPr>
                <w:rFonts w:ascii="Arial" w:eastAsia="Arial" w:hAnsi="Arial" w:cs="Arial"/>
                <w:sz w:val="20"/>
                <w:szCs w:val="20"/>
                <w:highlight w:val="white"/>
                <w:u w:val="single"/>
              </w:rPr>
            </w:pPr>
            <w:r w:rsidRPr="00754814">
              <w:rPr>
                <w:rFonts w:ascii="Arial" w:eastAsia="Arial" w:hAnsi="Arial" w:cs="Arial"/>
                <w:sz w:val="20"/>
                <w:szCs w:val="20"/>
                <w:highlight w:val="white"/>
              </w:rPr>
              <w:t>Know that word contractions are a feature of informal language and that apostrophes of contraction are used to signal missing letters </w:t>
            </w:r>
            <w:hyperlink r:id="rId32">
              <w:r w:rsidRPr="00754814">
                <w:rPr>
                  <w:rFonts w:ascii="Arial" w:eastAsia="Arial" w:hAnsi="Arial" w:cs="Arial"/>
                  <w:sz w:val="20"/>
                  <w:szCs w:val="20"/>
                  <w:highlight w:val="white"/>
                  <w:u w:val="single"/>
                </w:rPr>
                <w:t>(VCELA260)</w:t>
              </w:r>
            </w:hyperlink>
          </w:p>
        </w:tc>
        <w:tc>
          <w:tcPr>
            <w:tcW w:w="4961" w:type="dxa"/>
            <w:vMerge w:val="restart"/>
          </w:tcPr>
          <w:p w:rsidR="002027BA" w:rsidRPr="002027BA" w:rsidRDefault="006A6550">
            <w:pPr>
              <w:rPr>
                <w:rFonts w:ascii="Arial" w:hAnsi="Arial" w:cs="Arial"/>
                <w:sz w:val="20"/>
                <w:szCs w:val="20"/>
              </w:rPr>
            </w:pPr>
            <w:r>
              <w:rPr>
                <w:rFonts w:ascii="Arial" w:eastAsia="Arial" w:hAnsi="Arial" w:cs="Arial"/>
                <w:sz w:val="20"/>
                <w:szCs w:val="20"/>
                <w:shd w:val="clear" w:color="auto" w:fill="FFFFFF" w:themeFill="background1"/>
              </w:rPr>
              <w:t>…</w:t>
            </w:r>
            <w:r w:rsidR="002027BA" w:rsidRPr="00754814">
              <w:rPr>
                <w:rFonts w:ascii="Arial" w:eastAsia="Arial" w:hAnsi="Arial" w:cs="Arial"/>
                <w:sz w:val="20"/>
                <w:szCs w:val="20"/>
                <w:shd w:val="clear" w:color="auto" w:fill="FFFFFF" w:themeFill="background1"/>
              </w:rPr>
              <w:t xml:space="preserve"> </w:t>
            </w:r>
            <w:proofErr w:type="gramStart"/>
            <w:r w:rsidR="002027BA" w:rsidRPr="00754814">
              <w:rPr>
                <w:rFonts w:ascii="Arial" w:eastAsia="Arial" w:hAnsi="Arial" w:cs="Arial"/>
                <w:sz w:val="20"/>
                <w:szCs w:val="20"/>
                <w:shd w:val="clear" w:color="auto" w:fill="FFFFFF" w:themeFill="background1"/>
              </w:rPr>
              <w:t>demonstrate</w:t>
            </w:r>
            <w:proofErr w:type="gramEnd"/>
            <w:r w:rsidR="002027BA" w:rsidRPr="00754814">
              <w:rPr>
                <w:rFonts w:ascii="Arial" w:eastAsia="Arial" w:hAnsi="Arial" w:cs="Arial"/>
                <w:sz w:val="20"/>
                <w:szCs w:val="20"/>
                <w:shd w:val="clear" w:color="auto" w:fill="FFFFFF" w:themeFill="background1"/>
              </w:rPr>
              <w:t xml:space="preserve"> understanding of grammar and choose vocabulary and punctuation appropriate to the purpose and context of their writing They reread and edit their writing, checking their work for appropriate vocabulary, structure and meaning.</w:t>
            </w:r>
          </w:p>
        </w:tc>
      </w:tr>
      <w:tr w:rsidR="002027BA" w:rsidRPr="002027BA" w:rsidTr="007B5F67">
        <w:tc>
          <w:tcPr>
            <w:tcW w:w="4503" w:type="dxa"/>
          </w:tcPr>
          <w:p w:rsidR="002027BA" w:rsidRPr="00754814" w:rsidRDefault="002027BA" w:rsidP="002027BA">
            <w:pPr>
              <w:rPr>
                <w:rFonts w:ascii="Arial" w:eastAsia="Arial" w:hAnsi="Arial" w:cs="Arial"/>
                <w:sz w:val="20"/>
                <w:szCs w:val="20"/>
              </w:rPr>
            </w:pPr>
            <w:r w:rsidRPr="00754814">
              <w:rPr>
                <w:rFonts w:ascii="Arial" w:eastAsia="Arial" w:hAnsi="Arial" w:cs="Arial"/>
                <w:b/>
                <w:sz w:val="20"/>
                <w:szCs w:val="20"/>
              </w:rPr>
              <w:t xml:space="preserve">Language - </w:t>
            </w:r>
            <w:r w:rsidRPr="00754814">
              <w:rPr>
                <w:rFonts w:ascii="Arial" w:eastAsia="Arial" w:hAnsi="Arial" w:cs="Arial"/>
                <w:sz w:val="20"/>
                <w:szCs w:val="20"/>
              </w:rPr>
              <w:t>Expressing and Developing Ideas</w:t>
            </w:r>
          </w:p>
          <w:p w:rsidR="002027BA" w:rsidRPr="002027BA" w:rsidRDefault="002027BA">
            <w:pPr>
              <w:rPr>
                <w:rFonts w:ascii="Arial" w:hAnsi="Arial" w:cs="Arial"/>
                <w:sz w:val="20"/>
                <w:szCs w:val="20"/>
              </w:rPr>
            </w:pPr>
          </w:p>
        </w:tc>
        <w:tc>
          <w:tcPr>
            <w:tcW w:w="6095" w:type="dxa"/>
          </w:tcPr>
          <w:p w:rsidR="002027BA" w:rsidRPr="00754814" w:rsidRDefault="002027BA" w:rsidP="002027BA">
            <w:pPr>
              <w:spacing w:after="120"/>
              <w:rPr>
                <w:rFonts w:ascii="Arial" w:hAnsi="Arial" w:cs="Arial"/>
                <w:sz w:val="20"/>
                <w:szCs w:val="20"/>
              </w:rPr>
            </w:pPr>
            <w:r w:rsidRPr="00754814">
              <w:rPr>
                <w:rFonts w:ascii="Arial" w:eastAsia="Arial" w:hAnsi="Arial" w:cs="Arial"/>
                <w:sz w:val="20"/>
                <w:szCs w:val="20"/>
                <w:highlight w:val="white"/>
              </w:rPr>
              <w:t>Understand that a clause is a unit of grammar usually containing a subject and a verb and that these need to be in agreement </w:t>
            </w:r>
            <w:hyperlink r:id="rId33">
              <w:r w:rsidRPr="00754814">
                <w:rPr>
                  <w:rFonts w:ascii="Arial" w:eastAsia="Arial" w:hAnsi="Arial" w:cs="Arial"/>
                  <w:sz w:val="20"/>
                  <w:szCs w:val="20"/>
                  <w:highlight w:val="white"/>
                  <w:u w:val="single"/>
                </w:rPr>
                <w:t>(VCELA261)</w:t>
              </w:r>
            </w:hyperlink>
            <w:r w:rsidRPr="00754814">
              <w:rPr>
                <w:rFonts w:ascii="Arial" w:hAnsi="Arial" w:cs="Arial"/>
                <w:sz w:val="20"/>
                <w:szCs w:val="20"/>
              </w:rPr>
              <w:t>.</w:t>
            </w:r>
          </w:p>
          <w:p w:rsidR="002027BA" w:rsidRPr="00754814" w:rsidRDefault="002027BA" w:rsidP="002027BA">
            <w:pPr>
              <w:spacing w:after="120"/>
              <w:rPr>
                <w:rFonts w:ascii="Arial" w:hAnsi="Arial" w:cs="Arial"/>
                <w:sz w:val="20"/>
                <w:szCs w:val="20"/>
              </w:rPr>
            </w:pPr>
          </w:p>
          <w:p w:rsidR="002027BA" w:rsidRPr="002027BA" w:rsidRDefault="002027BA" w:rsidP="002027BA">
            <w:pPr>
              <w:spacing w:after="120"/>
              <w:rPr>
                <w:rFonts w:ascii="Arial" w:eastAsia="Arial" w:hAnsi="Arial" w:cs="Arial"/>
                <w:sz w:val="20"/>
                <w:szCs w:val="20"/>
                <w:highlight w:val="white"/>
                <w:u w:val="single"/>
              </w:rPr>
            </w:pPr>
            <w:r w:rsidRPr="00754814">
              <w:rPr>
                <w:rFonts w:ascii="Arial" w:eastAsia="Arial" w:hAnsi="Arial" w:cs="Arial"/>
                <w:sz w:val="20"/>
                <w:szCs w:val="20"/>
                <w:highlight w:val="white"/>
              </w:rPr>
              <w:t>Understand that verbs represent different processes (doing, thinking, saying, and relating) and that these processes are anchored in time through tense </w:t>
            </w:r>
            <w:hyperlink r:id="rId34">
              <w:r w:rsidRPr="00754814">
                <w:rPr>
                  <w:rFonts w:ascii="Arial" w:eastAsia="Arial" w:hAnsi="Arial" w:cs="Arial"/>
                  <w:sz w:val="20"/>
                  <w:szCs w:val="20"/>
                  <w:highlight w:val="white"/>
                  <w:u w:val="single"/>
                </w:rPr>
                <w:t>(VCELA262)</w:t>
              </w:r>
            </w:hyperlink>
          </w:p>
        </w:tc>
        <w:tc>
          <w:tcPr>
            <w:tcW w:w="4961" w:type="dxa"/>
            <w:vMerge/>
          </w:tcPr>
          <w:p w:rsidR="002027BA" w:rsidRPr="002027BA" w:rsidRDefault="002027BA">
            <w:pPr>
              <w:rPr>
                <w:rFonts w:ascii="Arial" w:hAnsi="Arial" w:cs="Arial"/>
                <w:sz w:val="20"/>
                <w:szCs w:val="20"/>
              </w:rPr>
            </w:pPr>
          </w:p>
        </w:tc>
      </w:tr>
      <w:tr w:rsidR="002027BA" w:rsidRPr="002027BA" w:rsidTr="007B5F67">
        <w:tc>
          <w:tcPr>
            <w:tcW w:w="4503" w:type="dxa"/>
          </w:tcPr>
          <w:p w:rsidR="002027BA" w:rsidRPr="002027BA" w:rsidRDefault="002027BA">
            <w:pPr>
              <w:rPr>
                <w:rFonts w:ascii="Arial" w:hAnsi="Arial" w:cs="Arial"/>
                <w:sz w:val="20"/>
                <w:szCs w:val="20"/>
              </w:rPr>
            </w:pPr>
            <w:r w:rsidRPr="00754814">
              <w:rPr>
                <w:rFonts w:ascii="Arial" w:eastAsia="Arial" w:hAnsi="Arial" w:cs="Arial"/>
                <w:b/>
                <w:sz w:val="20"/>
                <w:szCs w:val="20"/>
              </w:rPr>
              <w:t xml:space="preserve">Literacy - </w:t>
            </w:r>
            <w:r w:rsidRPr="00754814">
              <w:rPr>
                <w:rFonts w:ascii="Arial" w:eastAsia="Arial" w:hAnsi="Arial" w:cs="Arial"/>
                <w:sz w:val="20"/>
                <w:szCs w:val="20"/>
              </w:rPr>
              <w:t>Creating Texts</w:t>
            </w:r>
          </w:p>
        </w:tc>
        <w:tc>
          <w:tcPr>
            <w:tcW w:w="6095" w:type="dxa"/>
          </w:tcPr>
          <w:p w:rsidR="002027BA" w:rsidRPr="00754814" w:rsidRDefault="002027BA" w:rsidP="002027BA">
            <w:pPr>
              <w:spacing w:after="120"/>
              <w:rPr>
                <w:rFonts w:ascii="Arial" w:eastAsia="Arial" w:hAnsi="Arial" w:cs="Arial"/>
                <w:sz w:val="20"/>
                <w:szCs w:val="20"/>
                <w:highlight w:val="white"/>
                <w:u w:val="single"/>
              </w:rPr>
            </w:pPr>
            <w:r w:rsidRPr="00754814">
              <w:rPr>
                <w:rFonts w:ascii="Arial" w:eastAsia="Arial" w:hAnsi="Arial" w:cs="Arial"/>
                <w:sz w:val="20"/>
                <w:szCs w:val="20"/>
                <w:highlight w:val="white"/>
              </w:rPr>
              <w:t>Plan, draft and publish imaginative, informative and persuasive texts demonstrating increasing control over text structures and language features and selecting print and multimodal elements appropriate to the audience and purpose </w:t>
            </w:r>
            <w:hyperlink r:id="rId35">
              <w:r w:rsidRPr="00754814">
                <w:rPr>
                  <w:rFonts w:ascii="Arial" w:eastAsia="Arial" w:hAnsi="Arial" w:cs="Arial"/>
                  <w:sz w:val="20"/>
                  <w:szCs w:val="20"/>
                  <w:highlight w:val="white"/>
                  <w:u w:val="single"/>
                </w:rPr>
                <w:t>(VCELY266)</w:t>
              </w:r>
            </w:hyperlink>
          </w:p>
          <w:p w:rsidR="002027BA" w:rsidRPr="002027BA" w:rsidRDefault="002027BA" w:rsidP="002027BA">
            <w:pPr>
              <w:rPr>
                <w:rFonts w:ascii="Arial" w:hAnsi="Arial" w:cs="Arial"/>
                <w:sz w:val="20"/>
                <w:szCs w:val="20"/>
              </w:rPr>
            </w:pPr>
            <w:r w:rsidRPr="00754814">
              <w:rPr>
                <w:rFonts w:ascii="Arial" w:eastAsia="Arial" w:hAnsi="Arial" w:cs="Arial"/>
                <w:sz w:val="20"/>
                <w:szCs w:val="20"/>
                <w:highlight w:val="white"/>
              </w:rPr>
              <w:t>Reread and edit texts for meaning, appropriate structure, grammatical choices and punctuation </w:t>
            </w:r>
            <w:hyperlink r:id="rId36">
              <w:r w:rsidRPr="00754814">
                <w:rPr>
                  <w:rFonts w:ascii="Arial" w:eastAsia="Arial" w:hAnsi="Arial" w:cs="Arial"/>
                  <w:sz w:val="20"/>
                  <w:szCs w:val="20"/>
                  <w:highlight w:val="white"/>
                  <w:u w:val="single"/>
                </w:rPr>
                <w:t>(VCELY267)</w:t>
              </w:r>
            </w:hyperlink>
          </w:p>
        </w:tc>
        <w:tc>
          <w:tcPr>
            <w:tcW w:w="4961" w:type="dxa"/>
            <w:vMerge/>
          </w:tcPr>
          <w:p w:rsidR="002027BA" w:rsidRPr="002027BA" w:rsidRDefault="002027BA">
            <w:pPr>
              <w:rPr>
                <w:rFonts w:ascii="Arial" w:hAnsi="Arial" w:cs="Arial"/>
                <w:sz w:val="20"/>
                <w:szCs w:val="20"/>
              </w:rPr>
            </w:pPr>
          </w:p>
        </w:tc>
      </w:tr>
      <w:tr w:rsidR="002027BA" w:rsidRPr="002027BA" w:rsidTr="007B5F67">
        <w:trPr>
          <w:trHeight w:val="283"/>
        </w:trPr>
        <w:tc>
          <w:tcPr>
            <w:tcW w:w="15559" w:type="dxa"/>
            <w:gridSpan w:val="3"/>
            <w:shd w:val="clear" w:color="auto" w:fill="C6D9F1" w:themeFill="text2" w:themeFillTint="33"/>
            <w:vAlign w:val="center"/>
          </w:tcPr>
          <w:p w:rsidR="002027BA" w:rsidRPr="002027BA" w:rsidRDefault="002027BA" w:rsidP="002027BA">
            <w:pPr>
              <w:rPr>
                <w:rFonts w:ascii="Arial" w:hAnsi="Arial" w:cs="Arial"/>
                <w:sz w:val="20"/>
                <w:szCs w:val="20"/>
              </w:rPr>
            </w:pPr>
            <w:r w:rsidRPr="00754814">
              <w:rPr>
                <w:rFonts w:ascii="Arial" w:eastAsia="Arial" w:hAnsi="Arial" w:cs="Arial"/>
                <w:b/>
                <w:sz w:val="20"/>
                <w:szCs w:val="20"/>
              </w:rPr>
              <w:t>Speaking and Listening</w:t>
            </w:r>
          </w:p>
        </w:tc>
      </w:tr>
      <w:tr w:rsidR="002027BA" w:rsidRPr="002027BA" w:rsidTr="007B5F67">
        <w:tc>
          <w:tcPr>
            <w:tcW w:w="4503" w:type="dxa"/>
          </w:tcPr>
          <w:p w:rsidR="002027BA" w:rsidRPr="002027BA" w:rsidRDefault="002027BA">
            <w:pPr>
              <w:rPr>
                <w:rFonts w:ascii="Arial" w:hAnsi="Arial" w:cs="Arial"/>
                <w:sz w:val="20"/>
                <w:szCs w:val="20"/>
              </w:rPr>
            </w:pPr>
            <w:r w:rsidRPr="00754814">
              <w:rPr>
                <w:rFonts w:ascii="Arial" w:eastAsia="Arial" w:hAnsi="Arial" w:cs="Arial"/>
                <w:b/>
                <w:sz w:val="20"/>
                <w:szCs w:val="20"/>
              </w:rPr>
              <w:t xml:space="preserve">Language - </w:t>
            </w:r>
            <w:r w:rsidRPr="00754814">
              <w:rPr>
                <w:rFonts w:ascii="Arial" w:eastAsia="Arial" w:hAnsi="Arial" w:cs="Arial"/>
                <w:sz w:val="20"/>
                <w:szCs w:val="20"/>
              </w:rPr>
              <w:t>Expressing and Developing Ideas</w:t>
            </w:r>
          </w:p>
        </w:tc>
        <w:tc>
          <w:tcPr>
            <w:tcW w:w="6095" w:type="dxa"/>
          </w:tcPr>
          <w:p w:rsidR="002027BA" w:rsidRPr="002027BA" w:rsidRDefault="002027BA">
            <w:pPr>
              <w:rPr>
                <w:rFonts w:ascii="Arial" w:hAnsi="Arial" w:cs="Arial"/>
                <w:b/>
                <w:sz w:val="20"/>
                <w:szCs w:val="20"/>
              </w:rPr>
            </w:pPr>
            <w:r w:rsidRPr="00754814">
              <w:rPr>
                <w:rFonts w:ascii="Arial" w:eastAsia="Arial" w:hAnsi="Arial" w:cs="Arial"/>
                <w:sz w:val="20"/>
                <w:szCs w:val="20"/>
                <w:highlight w:val="white"/>
              </w:rPr>
              <w:t>Learn extended and technical vocabulary and ways of expressing opinion including modal verbs and adverbs </w:t>
            </w:r>
            <w:hyperlink r:id="rId37">
              <w:r w:rsidRPr="00754814">
                <w:rPr>
                  <w:rFonts w:ascii="Arial" w:eastAsia="Arial" w:hAnsi="Arial" w:cs="Arial"/>
                  <w:sz w:val="20"/>
                  <w:szCs w:val="20"/>
                  <w:highlight w:val="white"/>
                  <w:u w:val="single"/>
                </w:rPr>
                <w:t>(VCELA273)</w:t>
              </w:r>
            </w:hyperlink>
          </w:p>
        </w:tc>
        <w:tc>
          <w:tcPr>
            <w:tcW w:w="4961" w:type="dxa"/>
          </w:tcPr>
          <w:p w:rsidR="002027BA" w:rsidRPr="002027BA" w:rsidRDefault="006A6550">
            <w:pPr>
              <w:rPr>
                <w:rFonts w:ascii="Arial" w:hAnsi="Arial" w:cs="Arial"/>
                <w:sz w:val="20"/>
                <w:szCs w:val="20"/>
              </w:rPr>
            </w:pPr>
            <w:r>
              <w:rPr>
                <w:rFonts w:ascii="Arial" w:eastAsia="Arial" w:hAnsi="Arial" w:cs="Arial"/>
                <w:sz w:val="20"/>
                <w:szCs w:val="20"/>
                <w:shd w:val="clear" w:color="auto" w:fill="FFFFFF" w:themeFill="background1"/>
              </w:rPr>
              <w:t>…</w:t>
            </w:r>
            <w:r w:rsidR="002027BA" w:rsidRPr="00754814">
              <w:rPr>
                <w:rFonts w:ascii="Arial" w:eastAsia="Arial" w:hAnsi="Arial" w:cs="Arial"/>
                <w:sz w:val="20"/>
                <w:szCs w:val="20"/>
                <w:shd w:val="clear" w:color="auto" w:fill="FFFFFF" w:themeFill="background1"/>
              </w:rPr>
              <w:t xml:space="preserve"> </w:t>
            </w:r>
            <w:proofErr w:type="gramStart"/>
            <w:r w:rsidR="002027BA" w:rsidRPr="00754814">
              <w:rPr>
                <w:rFonts w:ascii="Arial" w:eastAsia="Arial" w:hAnsi="Arial" w:cs="Arial"/>
                <w:sz w:val="20"/>
                <w:szCs w:val="20"/>
                <w:shd w:val="clear" w:color="auto" w:fill="FFFFFF" w:themeFill="background1"/>
              </w:rPr>
              <w:t>understand</w:t>
            </w:r>
            <w:proofErr w:type="gramEnd"/>
            <w:r w:rsidR="002027BA" w:rsidRPr="00754814">
              <w:rPr>
                <w:rFonts w:ascii="Arial" w:eastAsia="Arial" w:hAnsi="Arial" w:cs="Arial"/>
                <w:sz w:val="20"/>
                <w:szCs w:val="20"/>
                <w:shd w:val="clear" w:color="auto" w:fill="FFFFFF" w:themeFill="background1"/>
              </w:rPr>
              <w:t xml:space="preserve"> how language features are used to link and sequence ideas. They understand how language can be used to express feelings and opinions on topics.</w:t>
            </w:r>
          </w:p>
        </w:tc>
      </w:tr>
    </w:tbl>
    <w:p w:rsidR="00E31B96" w:rsidRDefault="00E31B96">
      <w:pPr>
        <w:sectPr w:rsidR="00E31B96" w:rsidSect="002027BA">
          <w:pgSz w:w="16839" w:h="11907" w:orient="landscape" w:code="9"/>
          <w:pgMar w:top="720" w:right="720" w:bottom="720" w:left="720" w:header="708" w:footer="708" w:gutter="0"/>
          <w:cols w:space="708"/>
          <w:docGrid w:linePitch="360"/>
        </w:sectPr>
      </w:pPr>
    </w:p>
    <w:p w:rsidR="00E31B96" w:rsidRDefault="00E31B96"/>
    <w:tbl>
      <w:tblPr>
        <w:tblStyle w:val="TableGrid"/>
        <w:tblW w:w="15559" w:type="dxa"/>
        <w:tblLook w:val="04A0" w:firstRow="1" w:lastRow="0" w:firstColumn="1" w:lastColumn="0" w:noHBand="0" w:noVBand="1"/>
      </w:tblPr>
      <w:tblGrid>
        <w:gridCol w:w="4361"/>
        <w:gridCol w:w="5812"/>
        <w:gridCol w:w="5386"/>
      </w:tblGrid>
      <w:tr w:rsidR="00E31B96" w:rsidTr="00E31B96">
        <w:tc>
          <w:tcPr>
            <w:tcW w:w="15559" w:type="dxa"/>
            <w:gridSpan w:val="3"/>
            <w:shd w:val="clear" w:color="auto" w:fill="C6D9F1" w:themeFill="text2" w:themeFillTint="33"/>
            <w:vAlign w:val="center"/>
          </w:tcPr>
          <w:p w:rsidR="00E31B96" w:rsidRPr="002027BA" w:rsidRDefault="00E31B96" w:rsidP="00E31B96">
            <w:pPr>
              <w:jc w:val="center"/>
              <w:rPr>
                <w:rFonts w:ascii="Arial" w:hAnsi="Arial" w:cs="Arial"/>
                <w:b/>
              </w:rPr>
            </w:pPr>
            <w:r>
              <w:rPr>
                <w:rFonts w:ascii="Arial" w:hAnsi="Arial" w:cs="Arial"/>
                <w:b/>
              </w:rPr>
              <w:t>Level 4</w:t>
            </w:r>
          </w:p>
        </w:tc>
      </w:tr>
      <w:tr w:rsidR="00E31B96" w:rsidTr="00E31B96">
        <w:tc>
          <w:tcPr>
            <w:tcW w:w="4361" w:type="dxa"/>
            <w:vAlign w:val="center"/>
          </w:tcPr>
          <w:p w:rsidR="00E31B96" w:rsidRPr="002027BA" w:rsidRDefault="00E31B96" w:rsidP="00E31B96">
            <w:pPr>
              <w:rPr>
                <w:rFonts w:ascii="Arial" w:hAnsi="Arial" w:cs="Arial"/>
                <w:b/>
              </w:rPr>
            </w:pPr>
          </w:p>
        </w:tc>
        <w:tc>
          <w:tcPr>
            <w:tcW w:w="5812" w:type="dxa"/>
            <w:vAlign w:val="center"/>
          </w:tcPr>
          <w:p w:rsidR="00E31B96" w:rsidRPr="002027BA" w:rsidRDefault="00E31B96" w:rsidP="00E31B96">
            <w:pPr>
              <w:rPr>
                <w:rFonts w:ascii="Arial" w:hAnsi="Arial" w:cs="Arial"/>
                <w:b/>
              </w:rPr>
            </w:pPr>
            <w:r w:rsidRPr="002027BA">
              <w:rPr>
                <w:rFonts w:ascii="Arial" w:hAnsi="Arial" w:cs="Arial"/>
                <w:b/>
              </w:rPr>
              <w:t>Content Descriptions</w:t>
            </w:r>
          </w:p>
        </w:tc>
        <w:tc>
          <w:tcPr>
            <w:tcW w:w="5386" w:type="dxa"/>
            <w:vAlign w:val="center"/>
          </w:tcPr>
          <w:p w:rsidR="00E31B96" w:rsidRPr="002027BA" w:rsidRDefault="00E31B96" w:rsidP="00E31B96">
            <w:pPr>
              <w:rPr>
                <w:rFonts w:ascii="Arial" w:hAnsi="Arial" w:cs="Arial"/>
                <w:b/>
              </w:rPr>
            </w:pPr>
            <w:r w:rsidRPr="002027BA">
              <w:rPr>
                <w:rFonts w:ascii="Arial" w:hAnsi="Arial" w:cs="Arial"/>
                <w:b/>
              </w:rPr>
              <w:t>Achievement Standard - extract</w:t>
            </w:r>
          </w:p>
        </w:tc>
      </w:tr>
      <w:tr w:rsidR="00E31B96" w:rsidTr="00E31B96">
        <w:tc>
          <w:tcPr>
            <w:tcW w:w="15559" w:type="dxa"/>
            <w:gridSpan w:val="3"/>
            <w:shd w:val="clear" w:color="auto" w:fill="C6D9F1" w:themeFill="text2" w:themeFillTint="33"/>
            <w:vAlign w:val="center"/>
          </w:tcPr>
          <w:p w:rsidR="00E31B96" w:rsidRPr="002027BA" w:rsidRDefault="00E31B96" w:rsidP="00E31B96">
            <w:pPr>
              <w:rPr>
                <w:rFonts w:ascii="Arial" w:hAnsi="Arial" w:cs="Arial"/>
                <w:b/>
              </w:rPr>
            </w:pPr>
            <w:r w:rsidRPr="002027BA">
              <w:rPr>
                <w:rFonts w:ascii="Arial" w:hAnsi="Arial" w:cs="Arial"/>
                <w:b/>
              </w:rPr>
              <w:t>Reading and Viewing</w:t>
            </w:r>
          </w:p>
        </w:tc>
      </w:tr>
      <w:tr w:rsidR="00E31B96" w:rsidTr="00E31B96">
        <w:tc>
          <w:tcPr>
            <w:tcW w:w="4361" w:type="dxa"/>
          </w:tcPr>
          <w:p w:rsidR="00E31B96" w:rsidRDefault="00E31B96" w:rsidP="00E31B96">
            <w:r w:rsidRPr="00754814">
              <w:rPr>
                <w:rFonts w:ascii="Arial" w:eastAsia="Arial" w:hAnsi="Arial" w:cs="Arial"/>
                <w:b/>
                <w:sz w:val="20"/>
                <w:szCs w:val="20"/>
              </w:rPr>
              <w:t xml:space="preserve">Language - </w:t>
            </w:r>
            <w:r w:rsidRPr="00754814">
              <w:rPr>
                <w:rFonts w:ascii="Arial" w:eastAsia="Arial" w:hAnsi="Arial" w:cs="Arial"/>
                <w:sz w:val="20"/>
                <w:szCs w:val="20"/>
              </w:rPr>
              <w:t>Expressing and Developing Ideas</w:t>
            </w:r>
          </w:p>
        </w:tc>
        <w:tc>
          <w:tcPr>
            <w:tcW w:w="5812" w:type="dxa"/>
          </w:tcPr>
          <w:p w:rsidR="00E31B96" w:rsidRPr="00785F05" w:rsidRDefault="00E31B96" w:rsidP="00E31B96">
            <w:pPr>
              <w:rPr>
                <w:rFonts w:ascii="Arial" w:eastAsia="Arial" w:hAnsi="Arial" w:cs="Arial"/>
                <w:color w:val="auto"/>
                <w:sz w:val="20"/>
                <w:szCs w:val="20"/>
              </w:rPr>
            </w:pPr>
            <w:r w:rsidRPr="00785F05">
              <w:rPr>
                <w:rFonts w:ascii="Arial" w:eastAsia="Arial" w:hAnsi="Arial" w:cs="Arial"/>
                <w:color w:val="auto"/>
                <w:sz w:val="20"/>
                <w:szCs w:val="20"/>
              </w:rPr>
              <w:t xml:space="preserve">Understand how adverb groups/phrases and prepositional phrases work in different ways to provide circumstantial details about an activity </w:t>
            </w:r>
            <w:hyperlink r:id="rId38" w:history="1">
              <w:r w:rsidRPr="00785F05">
                <w:rPr>
                  <w:rStyle w:val="Hyperlink"/>
                  <w:rFonts w:ascii="Arial" w:eastAsia="Arial" w:hAnsi="Arial" w:cs="Arial"/>
                  <w:color w:val="auto"/>
                  <w:sz w:val="20"/>
                  <w:szCs w:val="20"/>
                </w:rPr>
                <w:t>(VCELA279)</w:t>
              </w:r>
            </w:hyperlink>
          </w:p>
          <w:p w:rsidR="00E31B96" w:rsidRPr="00785F05" w:rsidRDefault="00E31B96" w:rsidP="00E31B96">
            <w:pPr>
              <w:rPr>
                <w:rFonts w:ascii="Arial" w:eastAsia="Arial" w:hAnsi="Arial" w:cs="Arial"/>
                <w:color w:val="auto"/>
                <w:sz w:val="20"/>
                <w:szCs w:val="20"/>
              </w:rPr>
            </w:pPr>
          </w:p>
          <w:p w:rsidR="00E31B96" w:rsidRPr="00785F05" w:rsidRDefault="00E31B96" w:rsidP="00E31B96">
            <w:pPr>
              <w:rPr>
                <w:rFonts w:ascii="Arial" w:eastAsia="Arial" w:hAnsi="Arial" w:cs="Arial"/>
                <w:color w:val="auto"/>
                <w:sz w:val="20"/>
                <w:szCs w:val="20"/>
              </w:rPr>
            </w:pPr>
            <w:r w:rsidRPr="00785F05">
              <w:rPr>
                <w:rFonts w:ascii="Arial" w:eastAsia="Arial" w:hAnsi="Arial" w:cs="Arial"/>
                <w:color w:val="auto"/>
                <w:sz w:val="20"/>
                <w:szCs w:val="20"/>
              </w:rPr>
              <w:t xml:space="preserve">Investigate how quoted (direct) and reported (indirect) speech work in different types of text </w:t>
            </w:r>
            <w:hyperlink r:id="rId39" w:history="1">
              <w:r w:rsidRPr="00785F05">
                <w:rPr>
                  <w:rStyle w:val="Hyperlink"/>
                  <w:rFonts w:ascii="Arial" w:eastAsia="Arial" w:hAnsi="Arial" w:cs="Arial"/>
                  <w:color w:val="auto"/>
                  <w:sz w:val="20"/>
                  <w:szCs w:val="20"/>
                </w:rPr>
                <w:t>(VCELA281)</w:t>
              </w:r>
            </w:hyperlink>
          </w:p>
        </w:tc>
        <w:tc>
          <w:tcPr>
            <w:tcW w:w="5386" w:type="dxa"/>
            <w:vMerge w:val="restart"/>
          </w:tcPr>
          <w:p w:rsidR="00E31B96" w:rsidRPr="00E31B96" w:rsidRDefault="00785F05" w:rsidP="00E31B96">
            <w:pPr>
              <w:rPr>
                <w:rFonts w:ascii="Arial" w:hAnsi="Arial" w:cs="Arial"/>
                <w:sz w:val="20"/>
                <w:szCs w:val="20"/>
              </w:rPr>
            </w:pPr>
            <w:r>
              <w:rPr>
                <w:rFonts w:ascii="Arial" w:hAnsi="Arial" w:cs="Arial"/>
                <w:sz w:val="20"/>
                <w:szCs w:val="20"/>
              </w:rPr>
              <w:t xml:space="preserve">… </w:t>
            </w:r>
            <w:proofErr w:type="gramStart"/>
            <w:r w:rsidRPr="00785F05">
              <w:rPr>
                <w:rFonts w:ascii="Arial" w:hAnsi="Arial" w:cs="Arial"/>
                <w:sz w:val="20"/>
                <w:szCs w:val="20"/>
              </w:rPr>
              <w:t>understand</w:t>
            </w:r>
            <w:proofErr w:type="gramEnd"/>
            <w:r w:rsidRPr="00785F05">
              <w:rPr>
                <w:rFonts w:ascii="Arial" w:hAnsi="Arial" w:cs="Arial"/>
                <w:sz w:val="20"/>
                <w:szCs w:val="20"/>
              </w:rPr>
              <w:t xml:space="preserve"> that texts have different structures depending on the purpose and context. They explain how language features, images and vocabulary are used to engage the interest of audiences.</w:t>
            </w:r>
          </w:p>
        </w:tc>
      </w:tr>
      <w:tr w:rsidR="00E31B96" w:rsidTr="00E31B96">
        <w:tc>
          <w:tcPr>
            <w:tcW w:w="4361" w:type="dxa"/>
          </w:tcPr>
          <w:p w:rsidR="00E31B96" w:rsidRPr="00E31B96" w:rsidRDefault="00E31B96" w:rsidP="00E31B96">
            <w:pPr>
              <w:rPr>
                <w:rFonts w:ascii="Arial" w:eastAsia="Arial" w:hAnsi="Arial" w:cs="Arial"/>
                <w:sz w:val="20"/>
                <w:szCs w:val="20"/>
              </w:rPr>
            </w:pPr>
            <w:r>
              <w:rPr>
                <w:rFonts w:ascii="Arial" w:eastAsia="Arial" w:hAnsi="Arial" w:cs="Arial"/>
                <w:b/>
                <w:sz w:val="20"/>
                <w:szCs w:val="20"/>
              </w:rPr>
              <w:t xml:space="preserve">Literacy – </w:t>
            </w:r>
            <w:r>
              <w:rPr>
                <w:rFonts w:ascii="Arial" w:eastAsia="Arial" w:hAnsi="Arial" w:cs="Arial"/>
                <w:sz w:val="20"/>
                <w:szCs w:val="20"/>
              </w:rPr>
              <w:t>Interpreting, Analysing and Evaluating</w:t>
            </w:r>
          </w:p>
        </w:tc>
        <w:tc>
          <w:tcPr>
            <w:tcW w:w="5812" w:type="dxa"/>
          </w:tcPr>
          <w:p w:rsidR="00E31B96" w:rsidRPr="00785F05" w:rsidRDefault="00E31B96" w:rsidP="00E31B96">
            <w:pPr>
              <w:rPr>
                <w:rFonts w:ascii="Arial" w:eastAsia="Arial" w:hAnsi="Arial" w:cs="Arial"/>
                <w:color w:val="auto"/>
                <w:sz w:val="20"/>
                <w:szCs w:val="20"/>
                <w:highlight w:val="white"/>
              </w:rPr>
            </w:pPr>
            <w:r w:rsidRPr="00785F05">
              <w:rPr>
                <w:rFonts w:ascii="Arial" w:eastAsia="Arial" w:hAnsi="Arial" w:cs="Arial"/>
                <w:color w:val="auto"/>
                <w:sz w:val="20"/>
                <w:szCs w:val="20"/>
              </w:rPr>
              <w:t>Read different types of texts for specific purposes by combining phonic, semantic, contextual and grammatical knowledge using text processing strategies, including monitoring meaning, skimming, scanning and reviewing</w:t>
            </w:r>
            <w:r w:rsidR="00785F05" w:rsidRPr="00785F05">
              <w:rPr>
                <w:rFonts w:ascii="Arial" w:eastAsia="Arial" w:hAnsi="Arial" w:cs="Arial"/>
                <w:color w:val="auto"/>
                <w:sz w:val="20"/>
                <w:szCs w:val="20"/>
              </w:rPr>
              <w:t xml:space="preserve"> </w:t>
            </w:r>
            <w:hyperlink r:id="rId40" w:history="1">
              <w:r w:rsidRPr="00785F05">
                <w:rPr>
                  <w:rStyle w:val="Hyperlink"/>
                  <w:rFonts w:ascii="Arial" w:eastAsia="Arial" w:hAnsi="Arial" w:cs="Arial"/>
                  <w:color w:val="auto"/>
                  <w:sz w:val="20"/>
                  <w:szCs w:val="20"/>
                </w:rPr>
                <w:t>(VCELY287)</w:t>
              </w:r>
            </w:hyperlink>
          </w:p>
        </w:tc>
        <w:tc>
          <w:tcPr>
            <w:tcW w:w="5386" w:type="dxa"/>
            <w:vMerge/>
          </w:tcPr>
          <w:p w:rsidR="00E31B96" w:rsidRPr="00E31B96" w:rsidRDefault="00E31B96" w:rsidP="00E31B96">
            <w:pPr>
              <w:rPr>
                <w:rFonts w:ascii="Arial" w:hAnsi="Arial" w:cs="Arial"/>
                <w:sz w:val="20"/>
                <w:szCs w:val="20"/>
              </w:rPr>
            </w:pPr>
          </w:p>
        </w:tc>
      </w:tr>
      <w:tr w:rsidR="00E31B96" w:rsidRPr="002027BA" w:rsidTr="00E31B96">
        <w:tc>
          <w:tcPr>
            <w:tcW w:w="15559" w:type="dxa"/>
            <w:gridSpan w:val="3"/>
            <w:shd w:val="clear" w:color="auto" w:fill="C6D9F1" w:themeFill="text2" w:themeFillTint="33"/>
            <w:vAlign w:val="center"/>
          </w:tcPr>
          <w:p w:rsidR="00E31B96" w:rsidRPr="00785F05" w:rsidRDefault="00E31B96" w:rsidP="00E31B96">
            <w:pPr>
              <w:rPr>
                <w:rFonts w:ascii="Arial" w:hAnsi="Arial" w:cs="Arial"/>
                <w:b/>
                <w:color w:val="auto"/>
              </w:rPr>
            </w:pPr>
            <w:r w:rsidRPr="00785F05">
              <w:rPr>
                <w:rFonts w:ascii="Arial" w:hAnsi="Arial" w:cs="Arial"/>
                <w:b/>
                <w:color w:val="auto"/>
              </w:rPr>
              <w:t>Writing</w:t>
            </w:r>
          </w:p>
        </w:tc>
      </w:tr>
      <w:tr w:rsidR="00E31B96" w:rsidTr="00E31B96">
        <w:tc>
          <w:tcPr>
            <w:tcW w:w="4361" w:type="dxa"/>
          </w:tcPr>
          <w:p w:rsidR="00E31B96" w:rsidRPr="00C646E5" w:rsidRDefault="00E31B96" w:rsidP="00E31B96">
            <w:pPr>
              <w:rPr>
                <w:rFonts w:ascii="Arial" w:eastAsia="Arial" w:hAnsi="Arial" w:cs="Arial"/>
                <w:sz w:val="20"/>
                <w:szCs w:val="20"/>
              </w:rPr>
            </w:pPr>
            <w:r w:rsidRPr="00754814">
              <w:rPr>
                <w:rFonts w:ascii="Arial" w:eastAsia="Arial" w:hAnsi="Arial" w:cs="Arial"/>
                <w:b/>
                <w:sz w:val="20"/>
                <w:szCs w:val="20"/>
              </w:rPr>
              <w:t xml:space="preserve">Language - </w:t>
            </w:r>
            <w:r w:rsidRPr="00754814">
              <w:rPr>
                <w:rFonts w:ascii="Arial" w:eastAsia="Arial" w:hAnsi="Arial" w:cs="Arial"/>
                <w:sz w:val="20"/>
                <w:szCs w:val="20"/>
              </w:rPr>
              <w:t>Text Structure and Organisation</w:t>
            </w:r>
          </w:p>
        </w:tc>
        <w:tc>
          <w:tcPr>
            <w:tcW w:w="5812" w:type="dxa"/>
          </w:tcPr>
          <w:p w:rsidR="00E31B96" w:rsidRPr="00785F05" w:rsidRDefault="00E31B96" w:rsidP="00E31B96">
            <w:pPr>
              <w:rPr>
                <w:rFonts w:ascii="Arial" w:hAnsi="Arial" w:cs="Arial"/>
                <w:color w:val="auto"/>
                <w:sz w:val="20"/>
                <w:szCs w:val="20"/>
              </w:rPr>
            </w:pPr>
            <w:r w:rsidRPr="00785F05">
              <w:rPr>
                <w:rFonts w:ascii="Arial" w:hAnsi="Arial" w:cs="Arial"/>
                <w:color w:val="auto"/>
                <w:sz w:val="20"/>
                <w:szCs w:val="20"/>
              </w:rPr>
              <w:t xml:space="preserve">Understand how texts are made cohesive through the use of linking devices including pronoun reference and text connectives </w:t>
            </w:r>
            <w:hyperlink r:id="rId41" w:history="1">
              <w:r w:rsidRPr="00785F05">
                <w:rPr>
                  <w:rStyle w:val="Hyperlink"/>
                  <w:rFonts w:ascii="Arial" w:hAnsi="Arial" w:cs="Arial"/>
                  <w:color w:val="auto"/>
                  <w:sz w:val="20"/>
                  <w:szCs w:val="20"/>
                </w:rPr>
                <w:t>(VCELA290)</w:t>
              </w:r>
            </w:hyperlink>
            <w:r w:rsidRPr="00785F05">
              <w:rPr>
                <w:rFonts w:ascii="Arial" w:hAnsi="Arial" w:cs="Arial"/>
                <w:color w:val="auto"/>
                <w:sz w:val="20"/>
                <w:szCs w:val="20"/>
              </w:rPr>
              <w:cr/>
            </w:r>
          </w:p>
          <w:p w:rsidR="00E31B96" w:rsidRPr="00785F05" w:rsidRDefault="00E31B96" w:rsidP="00E31B96">
            <w:pPr>
              <w:rPr>
                <w:rFonts w:ascii="Arial" w:hAnsi="Arial" w:cs="Arial"/>
                <w:color w:val="auto"/>
                <w:sz w:val="20"/>
                <w:szCs w:val="20"/>
              </w:rPr>
            </w:pPr>
            <w:r w:rsidRPr="00785F05">
              <w:rPr>
                <w:rFonts w:ascii="Arial" w:hAnsi="Arial" w:cs="Arial"/>
                <w:color w:val="auto"/>
                <w:sz w:val="20"/>
                <w:szCs w:val="20"/>
              </w:rPr>
              <w:t xml:space="preserve">Recognise how quotation marks are used in texts to signal dialogue, titles and quoted (direct) speech </w:t>
            </w:r>
            <w:hyperlink r:id="rId42" w:history="1">
              <w:r w:rsidRPr="00785F05">
                <w:rPr>
                  <w:rStyle w:val="Hyperlink"/>
                  <w:rFonts w:ascii="Arial" w:hAnsi="Arial" w:cs="Arial"/>
                  <w:color w:val="auto"/>
                  <w:sz w:val="20"/>
                  <w:szCs w:val="20"/>
                </w:rPr>
                <w:t>(VCELA291)</w:t>
              </w:r>
            </w:hyperlink>
          </w:p>
        </w:tc>
        <w:tc>
          <w:tcPr>
            <w:tcW w:w="5386" w:type="dxa"/>
            <w:vMerge w:val="restart"/>
          </w:tcPr>
          <w:p w:rsidR="00E31B96" w:rsidRPr="00785F05" w:rsidRDefault="00785F05" w:rsidP="00E31B96">
            <w:pPr>
              <w:spacing w:after="200"/>
              <w:rPr>
                <w:rFonts w:ascii="Arial" w:eastAsia="Arial" w:hAnsi="Arial" w:cs="Arial"/>
                <w:sz w:val="20"/>
                <w:szCs w:val="20"/>
              </w:rPr>
            </w:pPr>
            <w:r w:rsidRPr="00785F05">
              <w:rPr>
                <w:rFonts w:ascii="Arial" w:eastAsia="Arial" w:hAnsi="Arial" w:cs="Arial"/>
                <w:sz w:val="20"/>
                <w:szCs w:val="20"/>
              </w:rPr>
              <w:t xml:space="preserve">… </w:t>
            </w:r>
            <w:proofErr w:type="gramStart"/>
            <w:r w:rsidRPr="00785F05">
              <w:rPr>
                <w:rFonts w:ascii="Arial" w:eastAsia="Arial" w:hAnsi="Arial" w:cs="Arial"/>
                <w:sz w:val="20"/>
                <w:szCs w:val="20"/>
              </w:rPr>
              <w:t>use</w:t>
            </w:r>
            <w:proofErr w:type="gramEnd"/>
            <w:r w:rsidRPr="00785F05">
              <w:rPr>
                <w:rFonts w:ascii="Arial" w:eastAsia="Arial" w:hAnsi="Arial" w:cs="Arial"/>
                <w:sz w:val="20"/>
                <w:szCs w:val="20"/>
              </w:rPr>
              <w:t xml:space="preserve"> language features to create coherence and add detail to their texts. They create texts that show understanding of how images and detail can be used to extend key ideas. Students create well-structured texts to explain ideas...They demonstrate understanding of grammar, select vocabulary from a range of resources and use accurate spelling and punctuation, rereading and editing their work to improve meaning.</w:t>
            </w:r>
          </w:p>
        </w:tc>
      </w:tr>
      <w:tr w:rsidR="00E31B96" w:rsidTr="00E31B96">
        <w:tc>
          <w:tcPr>
            <w:tcW w:w="4361" w:type="dxa"/>
          </w:tcPr>
          <w:p w:rsidR="00E31B96" w:rsidRPr="00E31B96" w:rsidRDefault="00E31B96" w:rsidP="00E31B96">
            <w:pPr>
              <w:rPr>
                <w:rFonts w:ascii="Arial" w:eastAsia="Arial" w:hAnsi="Arial" w:cs="Arial"/>
                <w:sz w:val="20"/>
                <w:szCs w:val="20"/>
              </w:rPr>
            </w:pPr>
            <w:r>
              <w:rPr>
                <w:rFonts w:ascii="Arial" w:eastAsia="Arial" w:hAnsi="Arial" w:cs="Arial"/>
                <w:b/>
                <w:sz w:val="20"/>
                <w:szCs w:val="20"/>
              </w:rPr>
              <w:t xml:space="preserve">Language - </w:t>
            </w:r>
            <w:r>
              <w:rPr>
                <w:rFonts w:ascii="Arial" w:eastAsia="Arial" w:hAnsi="Arial" w:cs="Arial"/>
                <w:sz w:val="20"/>
                <w:szCs w:val="20"/>
              </w:rPr>
              <w:t xml:space="preserve"> Expressing and Developing Ideas</w:t>
            </w:r>
          </w:p>
        </w:tc>
        <w:tc>
          <w:tcPr>
            <w:tcW w:w="5812" w:type="dxa"/>
          </w:tcPr>
          <w:p w:rsidR="00E31B96" w:rsidRPr="00785F05" w:rsidRDefault="00E31B96" w:rsidP="00E31B96">
            <w:pPr>
              <w:rPr>
                <w:rFonts w:ascii="Arial" w:hAnsi="Arial" w:cs="Arial"/>
                <w:color w:val="auto"/>
                <w:sz w:val="20"/>
                <w:szCs w:val="20"/>
              </w:rPr>
            </w:pPr>
            <w:r w:rsidRPr="00785F05">
              <w:rPr>
                <w:rFonts w:ascii="Arial" w:hAnsi="Arial" w:cs="Arial"/>
                <w:color w:val="auto"/>
                <w:sz w:val="20"/>
                <w:szCs w:val="20"/>
              </w:rPr>
              <w:t xml:space="preserve">Understand that the meaning of sentences can be enriched through the use of noun groups/phrases and verb groups/phrases and prepositional phrases </w:t>
            </w:r>
            <w:hyperlink r:id="rId43" w:history="1">
              <w:r w:rsidRPr="00785F05">
                <w:rPr>
                  <w:rStyle w:val="Hyperlink"/>
                  <w:rFonts w:ascii="Arial" w:hAnsi="Arial" w:cs="Arial"/>
                  <w:color w:val="auto"/>
                  <w:sz w:val="20"/>
                  <w:szCs w:val="20"/>
                </w:rPr>
                <w:t>(VCELA292)</w:t>
              </w:r>
            </w:hyperlink>
          </w:p>
        </w:tc>
        <w:tc>
          <w:tcPr>
            <w:tcW w:w="5386" w:type="dxa"/>
            <w:vMerge/>
          </w:tcPr>
          <w:p w:rsidR="00E31B96" w:rsidRPr="00E31B96" w:rsidRDefault="00E31B96" w:rsidP="00E31B96">
            <w:pPr>
              <w:rPr>
                <w:rFonts w:ascii="Arial" w:eastAsia="Arial" w:hAnsi="Arial" w:cs="Arial"/>
                <w:b/>
                <w:sz w:val="20"/>
                <w:szCs w:val="20"/>
              </w:rPr>
            </w:pPr>
          </w:p>
        </w:tc>
      </w:tr>
      <w:tr w:rsidR="00E31B96" w:rsidTr="00E31B96">
        <w:tc>
          <w:tcPr>
            <w:tcW w:w="4361" w:type="dxa"/>
          </w:tcPr>
          <w:p w:rsidR="00E31B96" w:rsidRPr="00C646E5" w:rsidRDefault="00E31B96" w:rsidP="00E31B96">
            <w:pPr>
              <w:rPr>
                <w:rFonts w:ascii="Arial" w:eastAsia="Arial" w:hAnsi="Arial" w:cs="Arial"/>
                <w:sz w:val="20"/>
                <w:szCs w:val="20"/>
              </w:rPr>
            </w:pPr>
            <w:r w:rsidRPr="00754814">
              <w:rPr>
                <w:rFonts w:ascii="Arial" w:eastAsia="Arial" w:hAnsi="Arial" w:cs="Arial"/>
                <w:b/>
                <w:sz w:val="20"/>
                <w:szCs w:val="20"/>
              </w:rPr>
              <w:t xml:space="preserve">Literacy - </w:t>
            </w:r>
            <w:r w:rsidRPr="00754814">
              <w:rPr>
                <w:rFonts w:ascii="Arial" w:eastAsia="Arial" w:hAnsi="Arial" w:cs="Arial"/>
                <w:sz w:val="20"/>
                <w:szCs w:val="20"/>
              </w:rPr>
              <w:t>Creating Texts</w:t>
            </w:r>
          </w:p>
        </w:tc>
        <w:tc>
          <w:tcPr>
            <w:tcW w:w="5812" w:type="dxa"/>
          </w:tcPr>
          <w:p w:rsidR="00E31B96" w:rsidRPr="00785F05" w:rsidRDefault="00E31B96" w:rsidP="00E31B96">
            <w:pPr>
              <w:rPr>
                <w:rFonts w:ascii="Arial" w:hAnsi="Arial" w:cs="Arial"/>
                <w:color w:val="auto"/>
                <w:sz w:val="20"/>
                <w:szCs w:val="20"/>
              </w:rPr>
            </w:pPr>
            <w:r w:rsidRPr="00785F05">
              <w:rPr>
                <w:rFonts w:ascii="Arial" w:hAnsi="Arial" w:cs="Arial"/>
                <w:color w:val="auto"/>
                <w:sz w:val="20"/>
                <w:szCs w:val="20"/>
              </w:rPr>
              <w:t xml:space="preserve">Plan, draft and publish imaginative, informative and persuasive texts containing key information and supporting details for a widening range of audiences, demonstrating increasing control over text structures and language features </w:t>
            </w:r>
            <w:hyperlink r:id="rId44" w:history="1">
              <w:r w:rsidRPr="00785F05">
                <w:rPr>
                  <w:rStyle w:val="Hyperlink"/>
                  <w:rFonts w:ascii="Arial" w:hAnsi="Arial" w:cs="Arial"/>
                  <w:color w:val="auto"/>
                  <w:sz w:val="20"/>
                  <w:szCs w:val="20"/>
                </w:rPr>
                <w:t>(VCELY299)</w:t>
              </w:r>
            </w:hyperlink>
            <w:r w:rsidRPr="00785F05">
              <w:rPr>
                <w:rFonts w:ascii="Arial" w:hAnsi="Arial" w:cs="Arial"/>
                <w:color w:val="auto"/>
                <w:sz w:val="20"/>
                <w:szCs w:val="20"/>
              </w:rPr>
              <w:cr/>
            </w:r>
          </w:p>
          <w:p w:rsidR="00E31B96" w:rsidRPr="00785F05" w:rsidRDefault="00E31B96" w:rsidP="00E31B96">
            <w:pPr>
              <w:rPr>
                <w:rFonts w:ascii="Arial" w:hAnsi="Arial" w:cs="Arial"/>
                <w:color w:val="auto"/>
                <w:sz w:val="20"/>
                <w:szCs w:val="20"/>
              </w:rPr>
            </w:pPr>
            <w:r w:rsidRPr="00785F05">
              <w:rPr>
                <w:rFonts w:ascii="Arial" w:hAnsi="Arial" w:cs="Arial"/>
                <w:color w:val="auto"/>
                <w:sz w:val="20"/>
                <w:szCs w:val="20"/>
              </w:rPr>
              <w:t xml:space="preserve">Reread and edit for meaning by adding, deleting or moving words or word groups to improve content and structure </w:t>
            </w:r>
            <w:hyperlink r:id="rId45" w:history="1">
              <w:r w:rsidRPr="00785F05">
                <w:rPr>
                  <w:rStyle w:val="Hyperlink"/>
                  <w:rFonts w:ascii="Arial" w:hAnsi="Arial" w:cs="Arial"/>
                  <w:color w:val="auto"/>
                  <w:sz w:val="20"/>
                  <w:szCs w:val="20"/>
                </w:rPr>
                <w:t>(VCELY300)</w:t>
              </w:r>
            </w:hyperlink>
          </w:p>
        </w:tc>
        <w:tc>
          <w:tcPr>
            <w:tcW w:w="5386" w:type="dxa"/>
            <w:vMerge/>
          </w:tcPr>
          <w:p w:rsidR="00E31B96" w:rsidRPr="00E31B96" w:rsidRDefault="00E31B96" w:rsidP="00E31B96">
            <w:pPr>
              <w:rPr>
                <w:rFonts w:ascii="Arial" w:hAnsi="Arial" w:cs="Arial"/>
                <w:sz w:val="20"/>
                <w:szCs w:val="20"/>
              </w:rPr>
            </w:pPr>
          </w:p>
        </w:tc>
      </w:tr>
      <w:tr w:rsidR="00E31B96" w:rsidRPr="002027BA" w:rsidTr="00E31B96">
        <w:tc>
          <w:tcPr>
            <w:tcW w:w="15559" w:type="dxa"/>
            <w:gridSpan w:val="3"/>
            <w:shd w:val="clear" w:color="auto" w:fill="C6D9F1" w:themeFill="text2" w:themeFillTint="33"/>
            <w:vAlign w:val="center"/>
          </w:tcPr>
          <w:p w:rsidR="00E31B96" w:rsidRPr="00785F05" w:rsidRDefault="00E31B96" w:rsidP="00E31B96">
            <w:pPr>
              <w:rPr>
                <w:rFonts w:ascii="Arial" w:hAnsi="Arial" w:cs="Arial"/>
                <w:b/>
                <w:color w:val="auto"/>
              </w:rPr>
            </w:pPr>
            <w:r w:rsidRPr="00785F05">
              <w:rPr>
                <w:rFonts w:ascii="Arial" w:hAnsi="Arial" w:cs="Arial"/>
                <w:b/>
                <w:color w:val="auto"/>
              </w:rPr>
              <w:t>Speaking and Listening</w:t>
            </w:r>
          </w:p>
        </w:tc>
      </w:tr>
      <w:tr w:rsidR="00E31B96" w:rsidTr="00E31B96">
        <w:tc>
          <w:tcPr>
            <w:tcW w:w="4361" w:type="dxa"/>
          </w:tcPr>
          <w:p w:rsidR="00E31B96" w:rsidRDefault="00E31B96" w:rsidP="00E31B96">
            <w:r w:rsidRPr="00754814">
              <w:rPr>
                <w:rFonts w:ascii="Arial" w:eastAsia="Arial" w:hAnsi="Arial" w:cs="Arial"/>
                <w:b/>
                <w:sz w:val="20"/>
                <w:szCs w:val="20"/>
              </w:rPr>
              <w:t xml:space="preserve">Language - </w:t>
            </w:r>
            <w:r w:rsidRPr="00754814">
              <w:rPr>
                <w:rFonts w:ascii="Arial" w:eastAsia="Arial" w:hAnsi="Arial" w:cs="Arial"/>
                <w:sz w:val="20"/>
                <w:szCs w:val="20"/>
              </w:rPr>
              <w:t>Language for Interaction</w:t>
            </w:r>
          </w:p>
        </w:tc>
        <w:tc>
          <w:tcPr>
            <w:tcW w:w="5812" w:type="dxa"/>
          </w:tcPr>
          <w:p w:rsidR="00E31B96" w:rsidRPr="00785F05" w:rsidRDefault="00E31B96" w:rsidP="00E31B96">
            <w:pPr>
              <w:rPr>
                <w:rFonts w:ascii="Arial" w:eastAsia="Arial" w:hAnsi="Arial" w:cs="Arial"/>
                <w:color w:val="auto"/>
                <w:sz w:val="20"/>
                <w:szCs w:val="20"/>
              </w:rPr>
            </w:pPr>
            <w:r w:rsidRPr="00785F05">
              <w:rPr>
                <w:rFonts w:ascii="Arial" w:eastAsia="Arial" w:hAnsi="Arial" w:cs="Arial"/>
                <w:color w:val="auto"/>
                <w:sz w:val="20"/>
                <w:szCs w:val="20"/>
              </w:rPr>
              <w:t xml:space="preserve">Understand differences between the language of opinion and feeling and the language of factual reporting or recording </w:t>
            </w:r>
            <w:hyperlink r:id="rId46" w:history="1">
              <w:r w:rsidRPr="00785F05">
                <w:rPr>
                  <w:rStyle w:val="Hyperlink"/>
                  <w:rFonts w:ascii="Arial" w:eastAsia="Arial" w:hAnsi="Arial" w:cs="Arial"/>
                  <w:color w:val="auto"/>
                  <w:sz w:val="20"/>
                  <w:szCs w:val="20"/>
                </w:rPr>
                <w:t>(VCELA305)</w:t>
              </w:r>
            </w:hyperlink>
          </w:p>
        </w:tc>
        <w:tc>
          <w:tcPr>
            <w:tcW w:w="5386" w:type="dxa"/>
          </w:tcPr>
          <w:p w:rsidR="00E31B96" w:rsidRPr="00E31B96" w:rsidRDefault="00785F05" w:rsidP="00E31B96">
            <w:pPr>
              <w:spacing w:after="120" w:line="276" w:lineRule="auto"/>
              <w:rPr>
                <w:rFonts w:ascii="Arial" w:hAnsi="Arial" w:cs="Arial"/>
                <w:sz w:val="20"/>
                <w:szCs w:val="20"/>
              </w:rPr>
            </w:pPr>
            <w:r>
              <w:rPr>
                <w:rFonts w:ascii="Arial" w:hAnsi="Arial" w:cs="Arial"/>
                <w:sz w:val="20"/>
                <w:szCs w:val="20"/>
              </w:rPr>
              <w:t xml:space="preserve">… </w:t>
            </w:r>
            <w:proofErr w:type="gramStart"/>
            <w:r w:rsidRPr="00785F05">
              <w:rPr>
                <w:rFonts w:ascii="Arial" w:hAnsi="Arial" w:cs="Arial"/>
                <w:sz w:val="20"/>
                <w:szCs w:val="20"/>
              </w:rPr>
              <w:t>use</w:t>
            </w:r>
            <w:proofErr w:type="gramEnd"/>
            <w:r w:rsidRPr="00785F05">
              <w:rPr>
                <w:rFonts w:ascii="Arial" w:hAnsi="Arial" w:cs="Arial"/>
                <w:sz w:val="20"/>
                <w:szCs w:val="20"/>
              </w:rPr>
              <w:t xml:space="preserve"> language features to create coherence and add detail to their texts.</w:t>
            </w:r>
          </w:p>
        </w:tc>
      </w:tr>
    </w:tbl>
    <w:p w:rsidR="00E31B96" w:rsidRDefault="00E31B96">
      <w:pPr>
        <w:sectPr w:rsidR="00E31B96" w:rsidSect="002027BA">
          <w:pgSz w:w="16839" w:h="11907" w:orient="landscape" w:code="9"/>
          <w:pgMar w:top="720" w:right="720" w:bottom="720" w:left="720" w:header="708" w:footer="708" w:gutter="0"/>
          <w:cols w:space="708"/>
          <w:docGrid w:linePitch="360"/>
        </w:sectPr>
      </w:pPr>
    </w:p>
    <w:p w:rsidR="00441414" w:rsidRDefault="00441414"/>
    <w:tbl>
      <w:tblPr>
        <w:tblStyle w:val="TableGrid"/>
        <w:tblW w:w="15519" w:type="dxa"/>
        <w:tblLook w:val="04A0" w:firstRow="1" w:lastRow="0" w:firstColumn="1" w:lastColumn="0" w:noHBand="0" w:noVBand="1"/>
      </w:tblPr>
      <w:tblGrid>
        <w:gridCol w:w="4077"/>
        <w:gridCol w:w="6237"/>
        <w:gridCol w:w="5205"/>
      </w:tblGrid>
      <w:tr w:rsidR="00441414" w:rsidRPr="00441414" w:rsidTr="00441414">
        <w:tc>
          <w:tcPr>
            <w:tcW w:w="15519" w:type="dxa"/>
            <w:gridSpan w:val="3"/>
            <w:shd w:val="clear" w:color="auto" w:fill="C6D9F1" w:themeFill="text2" w:themeFillTint="33"/>
            <w:vAlign w:val="center"/>
          </w:tcPr>
          <w:p w:rsidR="00441414" w:rsidRPr="00441414" w:rsidRDefault="00441414" w:rsidP="00441414">
            <w:pPr>
              <w:widowControl/>
              <w:jc w:val="center"/>
              <w:rPr>
                <w:rFonts w:ascii="Arial" w:hAnsi="Arial" w:cs="Arial"/>
                <w:b/>
              </w:rPr>
            </w:pPr>
            <w:r w:rsidRPr="00441414">
              <w:rPr>
                <w:rFonts w:ascii="Arial" w:hAnsi="Arial" w:cs="Arial"/>
                <w:b/>
              </w:rPr>
              <w:t>Level 5</w:t>
            </w:r>
          </w:p>
        </w:tc>
      </w:tr>
      <w:tr w:rsidR="00441414" w:rsidRPr="00441414" w:rsidTr="00441414">
        <w:tc>
          <w:tcPr>
            <w:tcW w:w="4077" w:type="dxa"/>
          </w:tcPr>
          <w:p w:rsidR="00441414" w:rsidRPr="00441414" w:rsidRDefault="00441414">
            <w:pPr>
              <w:widowControl/>
              <w:rPr>
                <w:rFonts w:ascii="Arial" w:hAnsi="Arial" w:cs="Arial"/>
                <w:sz w:val="20"/>
              </w:rPr>
            </w:pPr>
          </w:p>
        </w:tc>
        <w:tc>
          <w:tcPr>
            <w:tcW w:w="6237" w:type="dxa"/>
          </w:tcPr>
          <w:p w:rsidR="00441414" w:rsidRPr="00441414" w:rsidRDefault="00441414">
            <w:pPr>
              <w:widowControl/>
              <w:rPr>
                <w:rFonts w:ascii="Arial" w:hAnsi="Arial" w:cs="Arial"/>
                <w:b/>
                <w:sz w:val="20"/>
              </w:rPr>
            </w:pPr>
            <w:r>
              <w:rPr>
                <w:rFonts w:ascii="Arial" w:hAnsi="Arial" w:cs="Arial"/>
                <w:b/>
                <w:sz w:val="20"/>
              </w:rPr>
              <w:t>Content Descriptions</w:t>
            </w:r>
          </w:p>
        </w:tc>
        <w:tc>
          <w:tcPr>
            <w:tcW w:w="5205" w:type="dxa"/>
          </w:tcPr>
          <w:p w:rsidR="00441414" w:rsidRPr="00441414" w:rsidRDefault="00441414">
            <w:pPr>
              <w:widowControl/>
              <w:rPr>
                <w:rFonts w:ascii="Arial" w:hAnsi="Arial" w:cs="Arial"/>
                <w:sz w:val="20"/>
              </w:rPr>
            </w:pPr>
            <w:r w:rsidRPr="00441414">
              <w:rPr>
                <w:rFonts w:ascii="Arial" w:hAnsi="Arial" w:cs="Arial"/>
                <w:b/>
                <w:sz w:val="20"/>
              </w:rPr>
              <w:t>Achievement Standard – extrac</w:t>
            </w:r>
            <w:r>
              <w:rPr>
                <w:rFonts w:ascii="Arial" w:hAnsi="Arial" w:cs="Arial"/>
                <w:sz w:val="20"/>
              </w:rPr>
              <w:t>t</w:t>
            </w:r>
          </w:p>
        </w:tc>
      </w:tr>
      <w:tr w:rsidR="00441414" w:rsidRPr="00441414" w:rsidTr="00441414">
        <w:trPr>
          <w:trHeight w:val="283"/>
        </w:trPr>
        <w:tc>
          <w:tcPr>
            <w:tcW w:w="15519" w:type="dxa"/>
            <w:gridSpan w:val="3"/>
            <w:shd w:val="clear" w:color="auto" w:fill="C6D9F1" w:themeFill="text2" w:themeFillTint="33"/>
            <w:vAlign w:val="center"/>
          </w:tcPr>
          <w:p w:rsidR="00441414" w:rsidRPr="00441414" w:rsidRDefault="00441414" w:rsidP="00441414">
            <w:pPr>
              <w:widowControl/>
              <w:rPr>
                <w:rFonts w:ascii="Arial" w:hAnsi="Arial" w:cs="Arial"/>
                <w:sz w:val="20"/>
              </w:rPr>
            </w:pPr>
            <w:r w:rsidRPr="00441414">
              <w:rPr>
                <w:rFonts w:ascii="Arial" w:hAnsi="Arial" w:cs="Arial"/>
                <w:b/>
                <w:sz w:val="20"/>
              </w:rPr>
              <w:t>Reading and Viewing</w:t>
            </w:r>
          </w:p>
        </w:tc>
      </w:tr>
      <w:tr w:rsidR="00441414" w:rsidRPr="00441414" w:rsidTr="00441414">
        <w:tc>
          <w:tcPr>
            <w:tcW w:w="4077" w:type="dxa"/>
          </w:tcPr>
          <w:p w:rsidR="00441414" w:rsidRPr="00441414" w:rsidRDefault="00441414">
            <w:pPr>
              <w:widowControl/>
              <w:rPr>
                <w:rFonts w:ascii="Arial" w:hAnsi="Arial" w:cs="Arial"/>
                <w:sz w:val="20"/>
              </w:rPr>
            </w:pPr>
            <w:r w:rsidRPr="00754814">
              <w:rPr>
                <w:rFonts w:ascii="Arial" w:eastAsia="Arial" w:hAnsi="Arial" w:cs="Arial"/>
                <w:b/>
                <w:sz w:val="20"/>
                <w:szCs w:val="20"/>
              </w:rPr>
              <w:t xml:space="preserve">Literature - </w:t>
            </w:r>
            <w:r w:rsidRPr="00754814">
              <w:rPr>
                <w:rFonts w:ascii="Arial" w:eastAsia="Arial" w:hAnsi="Arial" w:cs="Arial"/>
                <w:sz w:val="20"/>
                <w:szCs w:val="20"/>
              </w:rPr>
              <w:t>Examining Literature</w:t>
            </w:r>
          </w:p>
        </w:tc>
        <w:tc>
          <w:tcPr>
            <w:tcW w:w="6237" w:type="dxa"/>
          </w:tcPr>
          <w:p w:rsidR="00441414" w:rsidRPr="00441414" w:rsidRDefault="00441414" w:rsidP="003178EA">
            <w:pPr>
              <w:widowControl/>
              <w:rPr>
                <w:rFonts w:ascii="Arial" w:hAnsi="Arial" w:cs="Arial"/>
                <w:sz w:val="20"/>
              </w:rPr>
            </w:pPr>
            <w:r w:rsidRPr="00754814">
              <w:rPr>
                <w:rFonts w:ascii="Arial" w:eastAsia="Arial" w:hAnsi="Arial" w:cs="Arial"/>
                <w:sz w:val="20"/>
                <w:szCs w:val="20"/>
                <w:highlight w:val="white"/>
              </w:rPr>
              <w:t xml:space="preserve">Recognise that ideas in literary texts can be conveyed from different viewpoints, which can lead to different kinds of interpretations and responses </w:t>
            </w:r>
            <w:hyperlink r:id="rId47">
              <w:r w:rsidRPr="00754814">
                <w:rPr>
                  <w:rFonts w:ascii="Arial" w:eastAsia="Arial" w:hAnsi="Arial" w:cs="Arial"/>
                  <w:sz w:val="20"/>
                  <w:szCs w:val="20"/>
                  <w:highlight w:val="white"/>
                  <w:u w:val="single"/>
                </w:rPr>
                <w:t>(VCELT315)</w:t>
              </w:r>
            </w:hyperlink>
          </w:p>
        </w:tc>
        <w:tc>
          <w:tcPr>
            <w:tcW w:w="5205" w:type="dxa"/>
            <w:vMerge w:val="restart"/>
          </w:tcPr>
          <w:p w:rsidR="00441414" w:rsidRPr="00441414" w:rsidRDefault="006A6550">
            <w:pPr>
              <w:widowControl/>
              <w:rPr>
                <w:rFonts w:ascii="Arial" w:hAnsi="Arial" w:cs="Arial"/>
                <w:sz w:val="20"/>
              </w:rPr>
            </w:pPr>
            <w:r>
              <w:rPr>
                <w:rFonts w:ascii="Arial" w:eastAsia="Arial" w:hAnsi="Arial" w:cs="Arial"/>
                <w:sz w:val="20"/>
                <w:szCs w:val="20"/>
              </w:rPr>
              <w:t>…</w:t>
            </w:r>
            <w:r w:rsidR="00441414" w:rsidRPr="00754814">
              <w:rPr>
                <w:rFonts w:ascii="Arial" w:eastAsia="Arial" w:hAnsi="Arial" w:cs="Arial"/>
                <w:sz w:val="20"/>
                <w:szCs w:val="20"/>
              </w:rPr>
              <w:t xml:space="preserve"> </w:t>
            </w:r>
            <w:proofErr w:type="gramStart"/>
            <w:r w:rsidR="00441414" w:rsidRPr="00754814">
              <w:rPr>
                <w:rFonts w:ascii="Arial" w:eastAsia="Arial" w:hAnsi="Arial" w:cs="Arial"/>
                <w:sz w:val="20"/>
                <w:szCs w:val="20"/>
              </w:rPr>
              <w:t>explain</w:t>
            </w:r>
            <w:proofErr w:type="gramEnd"/>
            <w:r w:rsidR="00441414" w:rsidRPr="00754814">
              <w:rPr>
                <w:rFonts w:ascii="Arial" w:eastAsia="Arial" w:hAnsi="Arial" w:cs="Arial"/>
                <w:sz w:val="20"/>
                <w:szCs w:val="20"/>
              </w:rPr>
              <w:t xml:space="preserve"> how </w:t>
            </w:r>
            <w:hyperlink r:id="rId48">
              <w:r w:rsidR="00441414" w:rsidRPr="00754814">
                <w:rPr>
                  <w:rFonts w:ascii="Arial" w:eastAsia="Arial" w:hAnsi="Arial" w:cs="Arial"/>
                  <w:sz w:val="20"/>
                  <w:szCs w:val="20"/>
                </w:rPr>
                <w:t>text</w:t>
              </w:r>
            </w:hyperlink>
            <w:r w:rsidR="00441414" w:rsidRPr="00754814">
              <w:rPr>
                <w:rFonts w:ascii="Arial" w:eastAsia="Arial" w:hAnsi="Arial" w:cs="Arial"/>
                <w:sz w:val="20"/>
                <w:szCs w:val="20"/>
              </w:rPr>
              <w:t xml:space="preserve"> structures assist in understanding the </w:t>
            </w:r>
            <w:hyperlink r:id="rId49">
              <w:r w:rsidR="00441414" w:rsidRPr="00754814">
                <w:rPr>
                  <w:rFonts w:ascii="Arial" w:eastAsia="Arial" w:hAnsi="Arial" w:cs="Arial"/>
                  <w:sz w:val="20"/>
                  <w:szCs w:val="20"/>
                </w:rPr>
                <w:t>text</w:t>
              </w:r>
            </w:hyperlink>
            <w:r w:rsidR="00441414" w:rsidRPr="00754814">
              <w:rPr>
                <w:rFonts w:ascii="Arial" w:eastAsia="Arial" w:hAnsi="Arial" w:cs="Arial"/>
                <w:sz w:val="20"/>
                <w:szCs w:val="20"/>
              </w:rPr>
              <w:t xml:space="preserve">. They understand how </w:t>
            </w:r>
            <w:hyperlink r:id="rId50">
              <w:r w:rsidR="00441414" w:rsidRPr="00754814">
                <w:rPr>
                  <w:rFonts w:ascii="Arial" w:eastAsia="Arial" w:hAnsi="Arial" w:cs="Arial"/>
                  <w:sz w:val="20"/>
                  <w:szCs w:val="20"/>
                </w:rPr>
                <w:t>language features</w:t>
              </w:r>
            </w:hyperlink>
            <w:r w:rsidR="00441414" w:rsidRPr="00754814">
              <w:rPr>
                <w:rFonts w:ascii="Arial" w:eastAsia="Arial" w:hAnsi="Arial" w:cs="Arial"/>
                <w:sz w:val="20"/>
                <w:szCs w:val="20"/>
              </w:rPr>
              <w:t>, images and vocabulary influence interpretations of characters, settings and event</w:t>
            </w:r>
            <w:r w:rsidR="003178EA">
              <w:rPr>
                <w:rFonts w:ascii="Arial" w:eastAsia="Arial" w:hAnsi="Arial" w:cs="Arial"/>
                <w:sz w:val="20"/>
                <w:szCs w:val="20"/>
              </w:rPr>
              <w:t>s.</w:t>
            </w:r>
          </w:p>
        </w:tc>
      </w:tr>
      <w:tr w:rsidR="00441414" w:rsidRPr="00441414" w:rsidTr="00441414">
        <w:tc>
          <w:tcPr>
            <w:tcW w:w="4077" w:type="dxa"/>
          </w:tcPr>
          <w:p w:rsidR="00441414" w:rsidRPr="00441414" w:rsidRDefault="00441414">
            <w:pPr>
              <w:widowControl/>
              <w:rPr>
                <w:rFonts w:ascii="Arial" w:hAnsi="Arial" w:cs="Arial"/>
                <w:sz w:val="20"/>
              </w:rPr>
            </w:pPr>
            <w:r w:rsidRPr="00754814">
              <w:rPr>
                <w:rFonts w:ascii="Arial" w:eastAsia="Arial" w:hAnsi="Arial" w:cs="Arial"/>
                <w:b/>
                <w:sz w:val="20"/>
                <w:szCs w:val="20"/>
              </w:rPr>
              <w:t xml:space="preserve">Literacy - </w:t>
            </w:r>
            <w:r w:rsidRPr="00754814">
              <w:rPr>
                <w:rFonts w:ascii="Arial" w:eastAsia="Arial" w:hAnsi="Arial" w:cs="Arial"/>
                <w:sz w:val="20"/>
                <w:szCs w:val="20"/>
              </w:rPr>
              <w:t>Interpreting Analysing and Evaluating</w:t>
            </w:r>
          </w:p>
        </w:tc>
        <w:tc>
          <w:tcPr>
            <w:tcW w:w="6237" w:type="dxa"/>
          </w:tcPr>
          <w:p w:rsidR="00441414" w:rsidRPr="003178EA" w:rsidRDefault="00441414" w:rsidP="003178EA">
            <w:pPr>
              <w:rPr>
                <w:rFonts w:ascii="Arial" w:eastAsia="Arial" w:hAnsi="Arial" w:cs="Arial"/>
                <w:sz w:val="20"/>
                <w:szCs w:val="20"/>
                <w:highlight w:val="white"/>
              </w:rPr>
            </w:pPr>
            <w:r w:rsidRPr="00754814">
              <w:rPr>
                <w:rFonts w:ascii="Arial" w:eastAsia="Arial" w:hAnsi="Arial" w:cs="Arial"/>
                <w:sz w:val="20"/>
                <w:szCs w:val="20"/>
                <w:highlight w:val="white"/>
              </w:rPr>
              <w:t xml:space="preserve">Analyse the text structures and language features used in imaginative, informative and persuasive texts to meet the purpose of the text </w:t>
            </w:r>
            <w:hyperlink r:id="rId51">
              <w:r w:rsidRPr="00754814">
                <w:rPr>
                  <w:rFonts w:ascii="Arial" w:eastAsia="Arial" w:hAnsi="Arial" w:cs="Arial"/>
                  <w:sz w:val="20"/>
                  <w:szCs w:val="20"/>
                  <w:highlight w:val="white"/>
                  <w:u w:val="single"/>
                </w:rPr>
                <w:t>(VCELY320)</w:t>
              </w:r>
            </w:hyperlink>
          </w:p>
        </w:tc>
        <w:tc>
          <w:tcPr>
            <w:tcW w:w="5205" w:type="dxa"/>
            <w:vMerge/>
          </w:tcPr>
          <w:p w:rsidR="00441414" w:rsidRPr="00441414" w:rsidRDefault="00441414">
            <w:pPr>
              <w:widowControl/>
              <w:rPr>
                <w:rFonts w:ascii="Arial" w:hAnsi="Arial" w:cs="Arial"/>
                <w:sz w:val="20"/>
              </w:rPr>
            </w:pPr>
          </w:p>
        </w:tc>
      </w:tr>
      <w:tr w:rsidR="00441414" w:rsidRPr="00441414" w:rsidTr="00441414">
        <w:tc>
          <w:tcPr>
            <w:tcW w:w="4077" w:type="dxa"/>
          </w:tcPr>
          <w:p w:rsidR="00441414" w:rsidRPr="00441414" w:rsidRDefault="00441414">
            <w:pPr>
              <w:widowControl/>
              <w:rPr>
                <w:rFonts w:ascii="Arial" w:hAnsi="Arial" w:cs="Arial"/>
                <w:sz w:val="20"/>
              </w:rPr>
            </w:pPr>
            <w:r w:rsidRPr="00754814">
              <w:rPr>
                <w:rFonts w:ascii="Arial" w:eastAsia="Arial" w:hAnsi="Arial" w:cs="Arial"/>
                <w:b/>
                <w:sz w:val="20"/>
                <w:szCs w:val="20"/>
              </w:rPr>
              <w:t xml:space="preserve">Literacy - </w:t>
            </w:r>
            <w:r w:rsidRPr="00754814">
              <w:rPr>
                <w:rFonts w:ascii="Arial" w:eastAsia="Arial" w:hAnsi="Arial" w:cs="Arial"/>
                <w:sz w:val="20"/>
                <w:szCs w:val="20"/>
              </w:rPr>
              <w:t>Texts in Context</w:t>
            </w:r>
          </w:p>
        </w:tc>
        <w:tc>
          <w:tcPr>
            <w:tcW w:w="6237" w:type="dxa"/>
          </w:tcPr>
          <w:p w:rsidR="00441414" w:rsidRPr="003178EA" w:rsidRDefault="00441414" w:rsidP="003178EA">
            <w:pPr>
              <w:rPr>
                <w:rFonts w:ascii="Arial" w:eastAsia="Arial" w:hAnsi="Arial" w:cs="Arial"/>
                <w:sz w:val="20"/>
                <w:szCs w:val="20"/>
                <w:highlight w:val="white"/>
              </w:rPr>
            </w:pPr>
            <w:r w:rsidRPr="00754814">
              <w:rPr>
                <w:rFonts w:ascii="Arial" w:eastAsia="Arial" w:hAnsi="Arial" w:cs="Arial"/>
                <w:sz w:val="20"/>
                <w:szCs w:val="20"/>
                <w:highlight w:val="white"/>
              </w:rPr>
              <w:t>Show how ideas and points of view in texts are conveyed through the use of vocabulary, including idiomatic expressions, objective and subjective language, and that these can change according to context </w:t>
            </w:r>
            <w:hyperlink r:id="rId52">
              <w:r w:rsidRPr="00754814">
                <w:rPr>
                  <w:rFonts w:ascii="Arial" w:eastAsia="Arial" w:hAnsi="Arial" w:cs="Arial"/>
                  <w:sz w:val="20"/>
                  <w:szCs w:val="20"/>
                  <w:highlight w:val="white"/>
                  <w:u w:val="single"/>
                </w:rPr>
                <w:t>(VCELY317)</w:t>
              </w:r>
            </w:hyperlink>
          </w:p>
        </w:tc>
        <w:tc>
          <w:tcPr>
            <w:tcW w:w="5205" w:type="dxa"/>
            <w:vMerge/>
          </w:tcPr>
          <w:p w:rsidR="00441414" w:rsidRPr="00441414" w:rsidRDefault="00441414">
            <w:pPr>
              <w:widowControl/>
              <w:rPr>
                <w:rFonts w:ascii="Arial" w:hAnsi="Arial" w:cs="Arial"/>
                <w:sz w:val="20"/>
              </w:rPr>
            </w:pPr>
          </w:p>
        </w:tc>
      </w:tr>
      <w:tr w:rsidR="00441414" w:rsidRPr="00441414" w:rsidTr="00441414">
        <w:trPr>
          <w:trHeight w:val="283"/>
        </w:trPr>
        <w:tc>
          <w:tcPr>
            <w:tcW w:w="15519" w:type="dxa"/>
            <w:gridSpan w:val="3"/>
            <w:shd w:val="clear" w:color="auto" w:fill="C6D9F1" w:themeFill="text2" w:themeFillTint="33"/>
            <w:vAlign w:val="center"/>
          </w:tcPr>
          <w:p w:rsidR="00441414" w:rsidRPr="00441414" w:rsidRDefault="00441414" w:rsidP="00441414">
            <w:pPr>
              <w:widowControl/>
              <w:rPr>
                <w:rFonts w:ascii="Arial" w:hAnsi="Arial" w:cs="Arial"/>
                <w:sz w:val="20"/>
              </w:rPr>
            </w:pPr>
            <w:r w:rsidRPr="00754814">
              <w:rPr>
                <w:rFonts w:ascii="Arial" w:eastAsia="Arial" w:hAnsi="Arial" w:cs="Arial"/>
                <w:b/>
                <w:sz w:val="20"/>
                <w:szCs w:val="20"/>
              </w:rPr>
              <w:t>Writing</w:t>
            </w:r>
          </w:p>
        </w:tc>
      </w:tr>
      <w:tr w:rsidR="00441414" w:rsidRPr="00441414" w:rsidTr="00441414">
        <w:tc>
          <w:tcPr>
            <w:tcW w:w="4077" w:type="dxa"/>
          </w:tcPr>
          <w:p w:rsidR="00441414" w:rsidRPr="00441414" w:rsidRDefault="00441414">
            <w:pPr>
              <w:widowControl/>
              <w:rPr>
                <w:rFonts w:ascii="Arial" w:hAnsi="Arial" w:cs="Arial"/>
                <w:sz w:val="20"/>
              </w:rPr>
            </w:pPr>
            <w:r w:rsidRPr="00754814">
              <w:rPr>
                <w:rFonts w:ascii="Arial" w:eastAsia="Arial" w:hAnsi="Arial" w:cs="Arial"/>
                <w:b/>
                <w:sz w:val="20"/>
                <w:szCs w:val="20"/>
              </w:rPr>
              <w:t xml:space="preserve">Language - </w:t>
            </w:r>
            <w:r w:rsidRPr="00754814">
              <w:rPr>
                <w:rFonts w:ascii="Arial" w:eastAsia="Arial" w:hAnsi="Arial" w:cs="Arial"/>
                <w:sz w:val="20"/>
                <w:szCs w:val="20"/>
              </w:rPr>
              <w:t>Text Structure and Organisation</w:t>
            </w:r>
          </w:p>
        </w:tc>
        <w:tc>
          <w:tcPr>
            <w:tcW w:w="6237" w:type="dxa"/>
          </w:tcPr>
          <w:p w:rsidR="00441414" w:rsidRPr="00754814" w:rsidRDefault="00441414" w:rsidP="00441414">
            <w:pPr>
              <w:rPr>
                <w:rFonts w:ascii="Arial" w:eastAsia="Arial" w:hAnsi="Arial" w:cs="Arial"/>
                <w:sz w:val="20"/>
                <w:szCs w:val="20"/>
                <w:highlight w:val="white"/>
                <w:u w:val="single"/>
              </w:rPr>
            </w:pPr>
            <w:r w:rsidRPr="00754814">
              <w:rPr>
                <w:rFonts w:ascii="Arial" w:eastAsia="Arial" w:hAnsi="Arial" w:cs="Arial"/>
                <w:sz w:val="20"/>
                <w:szCs w:val="20"/>
              </w:rPr>
              <w:t xml:space="preserve">Understand that the starting point of a sentence gives prominence to the message in the text and allows for prediction of how the text will unfold </w:t>
            </w:r>
            <w:hyperlink r:id="rId53">
              <w:r w:rsidRPr="00754814">
                <w:rPr>
                  <w:rFonts w:ascii="Arial" w:eastAsia="Arial" w:hAnsi="Arial" w:cs="Arial"/>
                  <w:sz w:val="20"/>
                  <w:szCs w:val="20"/>
                  <w:highlight w:val="white"/>
                  <w:u w:val="single"/>
                </w:rPr>
                <w:t>(VCELA321)</w:t>
              </w:r>
            </w:hyperlink>
          </w:p>
          <w:p w:rsidR="00441414" w:rsidRPr="00754814" w:rsidRDefault="00441414" w:rsidP="00441414">
            <w:pPr>
              <w:rPr>
                <w:rFonts w:ascii="Arial" w:eastAsia="Arial" w:hAnsi="Arial" w:cs="Arial"/>
                <w:sz w:val="20"/>
                <w:szCs w:val="20"/>
                <w:highlight w:val="white"/>
                <w:u w:val="single"/>
              </w:rPr>
            </w:pPr>
          </w:p>
          <w:p w:rsidR="00441414" w:rsidRPr="003178EA" w:rsidRDefault="00441414" w:rsidP="003178EA">
            <w:pPr>
              <w:rPr>
                <w:rFonts w:ascii="Arial" w:eastAsia="Arial" w:hAnsi="Arial" w:cs="Arial"/>
                <w:sz w:val="20"/>
                <w:szCs w:val="20"/>
                <w:highlight w:val="white"/>
                <w:u w:val="single"/>
              </w:rPr>
            </w:pPr>
            <w:r w:rsidRPr="00754814">
              <w:rPr>
                <w:rFonts w:ascii="Arial" w:eastAsia="Arial" w:hAnsi="Arial" w:cs="Arial"/>
                <w:sz w:val="20"/>
                <w:szCs w:val="20"/>
                <w:highlight w:val="white"/>
              </w:rPr>
              <w:t xml:space="preserve">Understand how the grammatical category of possessives is signalled through apostrophes and how to use apostrophes with common and proper nouns </w:t>
            </w:r>
            <w:hyperlink r:id="rId54">
              <w:r w:rsidRPr="00754814">
                <w:rPr>
                  <w:rFonts w:ascii="Arial" w:eastAsia="Arial" w:hAnsi="Arial" w:cs="Arial"/>
                  <w:sz w:val="20"/>
                  <w:szCs w:val="20"/>
                  <w:highlight w:val="white"/>
                  <w:u w:val="single"/>
                </w:rPr>
                <w:t>(VCELA322)</w:t>
              </w:r>
            </w:hyperlink>
          </w:p>
        </w:tc>
        <w:tc>
          <w:tcPr>
            <w:tcW w:w="5205" w:type="dxa"/>
            <w:vMerge w:val="restart"/>
          </w:tcPr>
          <w:p w:rsidR="006A6550" w:rsidRDefault="006A6550">
            <w:pPr>
              <w:widowControl/>
              <w:rPr>
                <w:rFonts w:ascii="Arial" w:eastAsia="Arial" w:hAnsi="Arial" w:cs="Arial"/>
                <w:sz w:val="20"/>
                <w:szCs w:val="20"/>
                <w:shd w:val="clear" w:color="auto" w:fill="FFFFFF" w:themeFill="background1"/>
              </w:rPr>
            </w:pPr>
            <w:r>
              <w:rPr>
                <w:rFonts w:ascii="Arial" w:eastAsia="Arial" w:hAnsi="Arial" w:cs="Arial"/>
                <w:sz w:val="20"/>
                <w:szCs w:val="20"/>
                <w:shd w:val="clear" w:color="auto" w:fill="FFFFFF" w:themeFill="background1"/>
              </w:rPr>
              <w:t>…</w:t>
            </w:r>
            <w:r w:rsidR="00441414" w:rsidRPr="00754814">
              <w:rPr>
                <w:rFonts w:ascii="Arial" w:eastAsia="Arial" w:hAnsi="Arial" w:cs="Arial"/>
                <w:sz w:val="20"/>
                <w:szCs w:val="20"/>
                <w:shd w:val="clear" w:color="auto" w:fill="FFFFFF" w:themeFill="background1"/>
              </w:rPr>
              <w:t xml:space="preserve"> </w:t>
            </w:r>
            <w:proofErr w:type="gramStart"/>
            <w:r w:rsidR="00441414" w:rsidRPr="00754814">
              <w:rPr>
                <w:rFonts w:ascii="Arial" w:eastAsia="Arial" w:hAnsi="Arial" w:cs="Arial"/>
                <w:sz w:val="20"/>
                <w:szCs w:val="20"/>
                <w:shd w:val="clear" w:color="auto" w:fill="FFFFFF" w:themeFill="background1"/>
              </w:rPr>
              <w:t>use</w:t>
            </w:r>
            <w:proofErr w:type="gramEnd"/>
            <w:r w:rsidR="00441414" w:rsidRPr="00754814">
              <w:rPr>
                <w:rFonts w:ascii="Arial" w:eastAsia="Arial" w:hAnsi="Arial" w:cs="Arial"/>
                <w:sz w:val="20"/>
                <w:szCs w:val="20"/>
                <w:shd w:val="clear" w:color="auto" w:fill="FFFFFF" w:themeFill="background1"/>
              </w:rPr>
              <w:t xml:space="preserve"> language features to create coherence and add detail to their texts. They create texts that show understanding of how images and detail can be used to extend key ideas. Students create well-structured texts to explain ideas...</w:t>
            </w:r>
          </w:p>
          <w:p w:rsidR="00441414" w:rsidRPr="00441414" w:rsidRDefault="00441414">
            <w:pPr>
              <w:widowControl/>
              <w:rPr>
                <w:rFonts w:ascii="Arial" w:hAnsi="Arial" w:cs="Arial"/>
                <w:sz w:val="20"/>
              </w:rPr>
            </w:pPr>
            <w:r w:rsidRPr="00754814">
              <w:rPr>
                <w:rFonts w:ascii="Arial" w:eastAsia="Arial" w:hAnsi="Arial" w:cs="Arial"/>
                <w:sz w:val="20"/>
                <w:szCs w:val="20"/>
                <w:shd w:val="clear" w:color="auto" w:fill="FFFFFF" w:themeFill="background1"/>
              </w:rPr>
              <w:t>They demonstrate understanding of grammar, select vocabulary from a range of resources and use accurate spelling and punctuation, rereading and editing their work to improve meaning.</w:t>
            </w:r>
          </w:p>
        </w:tc>
      </w:tr>
      <w:tr w:rsidR="00441414" w:rsidRPr="00441414" w:rsidTr="00441414">
        <w:tc>
          <w:tcPr>
            <w:tcW w:w="4077" w:type="dxa"/>
          </w:tcPr>
          <w:p w:rsidR="00441414" w:rsidRPr="00441414" w:rsidRDefault="00441414">
            <w:pPr>
              <w:widowControl/>
              <w:rPr>
                <w:rFonts w:ascii="Arial" w:hAnsi="Arial" w:cs="Arial"/>
                <w:sz w:val="20"/>
              </w:rPr>
            </w:pPr>
            <w:r w:rsidRPr="00754814">
              <w:rPr>
                <w:rFonts w:ascii="Arial" w:eastAsia="Arial" w:hAnsi="Arial" w:cs="Arial"/>
                <w:b/>
                <w:sz w:val="20"/>
                <w:szCs w:val="20"/>
              </w:rPr>
              <w:t xml:space="preserve">Language - </w:t>
            </w:r>
            <w:r w:rsidRPr="00754814">
              <w:rPr>
                <w:rFonts w:ascii="Arial" w:eastAsia="Arial" w:hAnsi="Arial" w:cs="Arial"/>
                <w:sz w:val="20"/>
                <w:szCs w:val="20"/>
              </w:rPr>
              <w:t>Expressing and Developing Ideas</w:t>
            </w:r>
          </w:p>
        </w:tc>
        <w:tc>
          <w:tcPr>
            <w:tcW w:w="6237" w:type="dxa"/>
          </w:tcPr>
          <w:p w:rsidR="00441414" w:rsidRPr="00754814" w:rsidRDefault="00441414" w:rsidP="00441414">
            <w:pPr>
              <w:rPr>
                <w:rFonts w:ascii="Arial" w:eastAsia="Arial" w:hAnsi="Arial" w:cs="Arial"/>
                <w:sz w:val="20"/>
                <w:szCs w:val="20"/>
                <w:u w:val="single"/>
              </w:rPr>
            </w:pPr>
            <w:r w:rsidRPr="00754814">
              <w:rPr>
                <w:rFonts w:ascii="Arial" w:eastAsia="Arial" w:hAnsi="Arial" w:cs="Arial"/>
                <w:sz w:val="20"/>
                <w:szCs w:val="20"/>
                <w:highlight w:val="white"/>
              </w:rPr>
              <w:t>Understand the difference between main and subordinate clauses and that a complex sentence involves at least one subordinate clause </w:t>
            </w:r>
            <w:hyperlink r:id="rId55">
              <w:r w:rsidRPr="00754814">
                <w:rPr>
                  <w:rFonts w:ascii="Arial" w:eastAsia="Arial" w:hAnsi="Arial" w:cs="Arial"/>
                  <w:sz w:val="20"/>
                  <w:szCs w:val="20"/>
                  <w:highlight w:val="white"/>
                  <w:u w:val="single"/>
                </w:rPr>
                <w:t>(VCELA323)</w:t>
              </w:r>
            </w:hyperlink>
          </w:p>
          <w:p w:rsidR="00441414" w:rsidRPr="00754814" w:rsidRDefault="00441414" w:rsidP="00441414">
            <w:pPr>
              <w:rPr>
                <w:rFonts w:ascii="Arial" w:eastAsia="Arial" w:hAnsi="Arial" w:cs="Arial"/>
                <w:sz w:val="20"/>
                <w:szCs w:val="20"/>
                <w:u w:val="single"/>
              </w:rPr>
            </w:pPr>
          </w:p>
          <w:p w:rsidR="00441414" w:rsidRPr="003178EA" w:rsidRDefault="00441414" w:rsidP="003178EA">
            <w:pPr>
              <w:rPr>
                <w:rFonts w:ascii="Arial" w:eastAsia="Arial" w:hAnsi="Arial" w:cs="Arial"/>
                <w:sz w:val="20"/>
                <w:szCs w:val="20"/>
                <w:u w:val="single"/>
              </w:rPr>
            </w:pPr>
            <w:r w:rsidRPr="00754814">
              <w:rPr>
                <w:rFonts w:ascii="Arial" w:eastAsia="Arial" w:hAnsi="Arial" w:cs="Arial"/>
                <w:sz w:val="20"/>
                <w:szCs w:val="20"/>
              </w:rPr>
              <w:t xml:space="preserve">Understand how noun groups/phrases and adjective groups/phrases can be expanded in a variety of ways to provide a fuller description of the person, place, thing or idea </w:t>
            </w:r>
            <w:hyperlink r:id="rId56">
              <w:r w:rsidRPr="00754814">
                <w:rPr>
                  <w:rFonts w:ascii="Arial" w:eastAsia="Arial" w:hAnsi="Arial" w:cs="Arial"/>
                  <w:sz w:val="20"/>
                  <w:szCs w:val="20"/>
                  <w:highlight w:val="white"/>
                  <w:u w:val="single"/>
                </w:rPr>
                <w:t>(VCELA324)</w:t>
              </w:r>
            </w:hyperlink>
          </w:p>
        </w:tc>
        <w:tc>
          <w:tcPr>
            <w:tcW w:w="5205" w:type="dxa"/>
            <w:vMerge/>
          </w:tcPr>
          <w:p w:rsidR="00441414" w:rsidRPr="00441414" w:rsidRDefault="00441414">
            <w:pPr>
              <w:widowControl/>
              <w:rPr>
                <w:rFonts w:ascii="Arial" w:hAnsi="Arial" w:cs="Arial"/>
                <w:sz w:val="20"/>
              </w:rPr>
            </w:pPr>
          </w:p>
        </w:tc>
      </w:tr>
      <w:tr w:rsidR="00441414" w:rsidRPr="00441414" w:rsidTr="00441414">
        <w:tc>
          <w:tcPr>
            <w:tcW w:w="4077" w:type="dxa"/>
          </w:tcPr>
          <w:p w:rsidR="00441414" w:rsidRPr="00441414" w:rsidRDefault="00441414">
            <w:pPr>
              <w:widowControl/>
              <w:rPr>
                <w:rFonts w:ascii="Arial" w:hAnsi="Arial" w:cs="Arial"/>
                <w:sz w:val="20"/>
              </w:rPr>
            </w:pPr>
            <w:r w:rsidRPr="00754814">
              <w:rPr>
                <w:rFonts w:ascii="Arial" w:eastAsia="Arial" w:hAnsi="Arial" w:cs="Arial"/>
                <w:b/>
                <w:sz w:val="20"/>
                <w:szCs w:val="20"/>
              </w:rPr>
              <w:t xml:space="preserve">Literacy - </w:t>
            </w:r>
            <w:r w:rsidRPr="00754814">
              <w:rPr>
                <w:rFonts w:ascii="Arial" w:eastAsia="Arial" w:hAnsi="Arial" w:cs="Arial"/>
                <w:sz w:val="20"/>
                <w:szCs w:val="20"/>
              </w:rPr>
              <w:t>Creating Texts</w:t>
            </w:r>
          </w:p>
        </w:tc>
        <w:tc>
          <w:tcPr>
            <w:tcW w:w="6237" w:type="dxa"/>
          </w:tcPr>
          <w:p w:rsidR="00441414" w:rsidRPr="00754814" w:rsidRDefault="00441414" w:rsidP="00441414">
            <w:pPr>
              <w:rPr>
                <w:rFonts w:ascii="Arial" w:eastAsia="Arial" w:hAnsi="Arial" w:cs="Arial"/>
                <w:sz w:val="20"/>
                <w:szCs w:val="20"/>
                <w:highlight w:val="white"/>
                <w:u w:val="single"/>
              </w:rPr>
            </w:pPr>
            <w:r w:rsidRPr="00754814">
              <w:rPr>
                <w:rFonts w:ascii="Arial" w:eastAsia="Arial" w:hAnsi="Arial" w:cs="Arial"/>
                <w:sz w:val="20"/>
                <w:szCs w:val="20"/>
                <w:highlight w:val="white"/>
              </w:rPr>
              <w:t xml:space="preserve">Plan, draft and publish imaginative, informative and persuasive print and multimodal texts, choosing text structures, language features, images and sound appropriate to purpose and audience </w:t>
            </w:r>
            <w:hyperlink r:id="rId57">
              <w:r w:rsidRPr="00754814">
                <w:rPr>
                  <w:rFonts w:ascii="Arial" w:eastAsia="Arial" w:hAnsi="Arial" w:cs="Arial"/>
                  <w:sz w:val="20"/>
                  <w:szCs w:val="20"/>
                  <w:highlight w:val="white"/>
                  <w:u w:val="single"/>
                </w:rPr>
                <w:t>(VCELY329)</w:t>
              </w:r>
            </w:hyperlink>
          </w:p>
          <w:p w:rsidR="00441414" w:rsidRPr="00754814" w:rsidRDefault="00441414" w:rsidP="00441414">
            <w:pPr>
              <w:rPr>
                <w:rFonts w:ascii="Arial" w:eastAsia="Arial" w:hAnsi="Arial" w:cs="Arial"/>
                <w:sz w:val="20"/>
                <w:szCs w:val="20"/>
                <w:highlight w:val="white"/>
                <w:u w:val="single"/>
              </w:rPr>
            </w:pPr>
          </w:p>
          <w:p w:rsidR="00441414" w:rsidRPr="00441414" w:rsidRDefault="00441414" w:rsidP="00441414">
            <w:pPr>
              <w:widowControl/>
              <w:rPr>
                <w:rFonts w:ascii="Arial" w:hAnsi="Arial" w:cs="Arial"/>
                <w:sz w:val="20"/>
              </w:rPr>
            </w:pPr>
            <w:r w:rsidRPr="00754814">
              <w:rPr>
                <w:rFonts w:ascii="Arial" w:eastAsia="Arial" w:hAnsi="Arial" w:cs="Arial"/>
                <w:sz w:val="20"/>
                <w:szCs w:val="20"/>
                <w:highlight w:val="white"/>
              </w:rPr>
              <w:t xml:space="preserve">Reread and edit own and others’ work using agreed criteria for text structures and language features </w:t>
            </w:r>
            <w:hyperlink r:id="rId58">
              <w:r w:rsidRPr="00754814">
                <w:rPr>
                  <w:rFonts w:ascii="Arial" w:eastAsia="Arial" w:hAnsi="Arial" w:cs="Arial"/>
                  <w:sz w:val="20"/>
                  <w:szCs w:val="20"/>
                  <w:highlight w:val="white"/>
                  <w:u w:val="single"/>
                </w:rPr>
                <w:t>(VCELY330)</w:t>
              </w:r>
            </w:hyperlink>
          </w:p>
        </w:tc>
        <w:tc>
          <w:tcPr>
            <w:tcW w:w="5205" w:type="dxa"/>
            <w:vMerge/>
          </w:tcPr>
          <w:p w:rsidR="00441414" w:rsidRPr="00441414" w:rsidRDefault="00441414">
            <w:pPr>
              <w:widowControl/>
              <w:rPr>
                <w:rFonts w:ascii="Arial" w:hAnsi="Arial" w:cs="Arial"/>
                <w:sz w:val="20"/>
              </w:rPr>
            </w:pPr>
          </w:p>
        </w:tc>
      </w:tr>
    </w:tbl>
    <w:p w:rsidR="00441414" w:rsidRDefault="00441414" w:rsidP="00441414"/>
    <w:p w:rsidR="00441414" w:rsidRDefault="00441414">
      <w:pPr>
        <w:widowControl/>
      </w:pPr>
    </w:p>
    <w:p w:rsidR="006A6550" w:rsidRDefault="006A6550">
      <w:pPr>
        <w:widowControl/>
      </w:pPr>
    </w:p>
    <w:tbl>
      <w:tblPr>
        <w:tblStyle w:val="TableGrid"/>
        <w:tblW w:w="0" w:type="auto"/>
        <w:tblLook w:val="04A0" w:firstRow="1" w:lastRow="0" w:firstColumn="1" w:lastColumn="0" w:noHBand="0" w:noVBand="1"/>
      </w:tblPr>
      <w:tblGrid>
        <w:gridCol w:w="4361"/>
        <w:gridCol w:w="5953"/>
        <w:gridCol w:w="5205"/>
      </w:tblGrid>
      <w:tr w:rsidR="00441414" w:rsidRPr="00441414" w:rsidTr="007B5F67">
        <w:tc>
          <w:tcPr>
            <w:tcW w:w="15519" w:type="dxa"/>
            <w:gridSpan w:val="3"/>
            <w:shd w:val="clear" w:color="auto" w:fill="C6D9F1" w:themeFill="text2" w:themeFillTint="33"/>
            <w:vAlign w:val="center"/>
          </w:tcPr>
          <w:p w:rsidR="00441414" w:rsidRPr="00441414" w:rsidRDefault="00441414" w:rsidP="00441414">
            <w:pPr>
              <w:widowControl/>
              <w:jc w:val="center"/>
              <w:rPr>
                <w:rFonts w:ascii="Arial" w:hAnsi="Arial" w:cs="Arial"/>
                <w:b/>
              </w:rPr>
            </w:pPr>
            <w:r w:rsidRPr="00441414">
              <w:rPr>
                <w:rFonts w:ascii="Arial" w:hAnsi="Arial" w:cs="Arial"/>
                <w:b/>
              </w:rPr>
              <w:t>Level 6</w:t>
            </w:r>
          </w:p>
        </w:tc>
      </w:tr>
      <w:tr w:rsidR="00441414" w:rsidRPr="00441414" w:rsidTr="007B5F67">
        <w:trPr>
          <w:trHeight w:val="283"/>
        </w:trPr>
        <w:tc>
          <w:tcPr>
            <w:tcW w:w="4361" w:type="dxa"/>
          </w:tcPr>
          <w:p w:rsidR="00441414" w:rsidRPr="00441414" w:rsidRDefault="00441414">
            <w:pPr>
              <w:widowControl/>
              <w:rPr>
                <w:rFonts w:ascii="Arial" w:hAnsi="Arial" w:cs="Arial"/>
                <w:b/>
                <w:sz w:val="20"/>
              </w:rPr>
            </w:pPr>
          </w:p>
        </w:tc>
        <w:tc>
          <w:tcPr>
            <w:tcW w:w="5953" w:type="dxa"/>
            <w:vAlign w:val="center"/>
          </w:tcPr>
          <w:p w:rsidR="00441414" w:rsidRPr="00441414" w:rsidRDefault="00441414" w:rsidP="00441414">
            <w:pPr>
              <w:widowControl/>
              <w:rPr>
                <w:rFonts w:ascii="Arial" w:hAnsi="Arial" w:cs="Arial"/>
                <w:b/>
                <w:sz w:val="20"/>
              </w:rPr>
            </w:pPr>
            <w:r w:rsidRPr="00441414">
              <w:rPr>
                <w:rFonts w:ascii="Arial" w:hAnsi="Arial" w:cs="Arial"/>
                <w:b/>
                <w:sz w:val="20"/>
              </w:rPr>
              <w:t>Content Descriptions</w:t>
            </w:r>
          </w:p>
        </w:tc>
        <w:tc>
          <w:tcPr>
            <w:tcW w:w="5205" w:type="dxa"/>
            <w:vAlign w:val="center"/>
          </w:tcPr>
          <w:p w:rsidR="00441414" w:rsidRPr="00441414" w:rsidRDefault="00441414" w:rsidP="00441414">
            <w:pPr>
              <w:widowControl/>
              <w:rPr>
                <w:rFonts w:ascii="Arial" w:hAnsi="Arial" w:cs="Arial"/>
                <w:b/>
                <w:sz w:val="20"/>
              </w:rPr>
            </w:pPr>
            <w:r w:rsidRPr="00441414">
              <w:rPr>
                <w:rFonts w:ascii="Arial" w:hAnsi="Arial" w:cs="Arial"/>
                <w:b/>
                <w:sz w:val="20"/>
              </w:rPr>
              <w:t>Achievement Standard – extract</w:t>
            </w:r>
          </w:p>
        </w:tc>
      </w:tr>
      <w:tr w:rsidR="00441414" w:rsidRPr="00441414" w:rsidTr="007B5F67">
        <w:trPr>
          <w:trHeight w:val="283"/>
        </w:trPr>
        <w:tc>
          <w:tcPr>
            <w:tcW w:w="15519" w:type="dxa"/>
            <w:gridSpan w:val="3"/>
            <w:shd w:val="clear" w:color="auto" w:fill="C6D9F1" w:themeFill="text2" w:themeFillTint="33"/>
            <w:vAlign w:val="center"/>
          </w:tcPr>
          <w:p w:rsidR="00441414" w:rsidRPr="00441414" w:rsidRDefault="00441414" w:rsidP="00441414">
            <w:pPr>
              <w:widowControl/>
              <w:rPr>
                <w:rFonts w:ascii="Arial" w:hAnsi="Arial" w:cs="Arial"/>
                <w:b/>
                <w:sz w:val="20"/>
              </w:rPr>
            </w:pPr>
            <w:r w:rsidRPr="00441414">
              <w:rPr>
                <w:rFonts w:ascii="Arial" w:hAnsi="Arial" w:cs="Arial"/>
                <w:b/>
                <w:sz w:val="20"/>
              </w:rPr>
              <w:t>Reading and Viewing</w:t>
            </w:r>
          </w:p>
        </w:tc>
      </w:tr>
      <w:tr w:rsidR="00441414" w:rsidRPr="00441414" w:rsidTr="007B5F67">
        <w:tc>
          <w:tcPr>
            <w:tcW w:w="4361" w:type="dxa"/>
          </w:tcPr>
          <w:p w:rsidR="00441414" w:rsidRPr="00441414" w:rsidRDefault="00441414">
            <w:pPr>
              <w:widowControl/>
              <w:rPr>
                <w:rFonts w:ascii="Arial" w:hAnsi="Arial" w:cs="Arial"/>
                <w:sz w:val="20"/>
              </w:rPr>
            </w:pPr>
            <w:r w:rsidRPr="00754814">
              <w:rPr>
                <w:rFonts w:ascii="Arial" w:eastAsia="Arial" w:hAnsi="Arial" w:cs="Arial"/>
                <w:b/>
                <w:sz w:val="20"/>
                <w:szCs w:val="20"/>
              </w:rPr>
              <w:t xml:space="preserve">Literature - </w:t>
            </w:r>
            <w:r w:rsidRPr="00754814">
              <w:rPr>
                <w:rFonts w:ascii="Arial" w:eastAsia="Arial" w:hAnsi="Arial" w:cs="Arial"/>
                <w:sz w:val="20"/>
                <w:szCs w:val="20"/>
              </w:rPr>
              <w:t>Responding to Literature</w:t>
            </w:r>
          </w:p>
        </w:tc>
        <w:tc>
          <w:tcPr>
            <w:tcW w:w="5953" w:type="dxa"/>
          </w:tcPr>
          <w:p w:rsidR="00441414" w:rsidRPr="000233CA" w:rsidRDefault="00441414" w:rsidP="000233CA">
            <w:pPr>
              <w:rPr>
                <w:rFonts w:ascii="Arial" w:eastAsia="Arial" w:hAnsi="Arial" w:cs="Arial"/>
                <w:sz w:val="20"/>
                <w:szCs w:val="20"/>
              </w:rPr>
            </w:pPr>
            <w:r w:rsidRPr="00754814">
              <w:rPr>
                <w:rFonts w:ascii="Arial" w:eastAsia="Arial" w:hAnsi="Arial" w:cs="Arial"/>
                <w:sz w:val="20"/>
                <w:szCs w:val="20"/>
                <w:highlight w:val="white"/>
              </w:rPr>
              <w:t xml:space="preserve">Identify and explain how choices in language, including modality, emphasis, repetition and metaphor, influence personal response to different texts </w:t>
            </w:r>
            <w:hyperlink r:id="rId59">
              <w:r w:rsidRPr="00754814">
                <w:rPr>
                  <w:rFonts w:ascii="Arial" w:eastAsia="Arial" w:hAnsi="Arial" w:cs="Arial"/>
                  <w:sz w:val="20"/>
                  <w:szCs w:val="20"/>
                  <w:highlight w:val="white"/>
                  <w:u w:val="single"/>
                </w:rPr>
                <w:t>(VCELT342)</w:t>
              </w:r>
            </w:hyperlink>
          </w:p>
        </w:tc>
        <w:tc>
          <w:tcPr>
            <w:tcW w:w="5205" w:type="dxa"/>
            <w:vMerge w:val="restart"/>
          </w:tcPr>
          <w:p w:rsidR="00441414" w:rsidRPr="00441414" w:rsidRDefault="006A6550" w:rsidP="00441414">
            <w:pPr>
              <w:spacing w:after="200"/>
              <w:rPr>
                <w:rFonts w:ascii="Arial" w:eastAsia="Arial" w:hAnsi="Arial" w:cs="Arial"/>
                <w:sz w:val="20"/>
                <w:szCs w:val="20"/>
              </w:rPr>
            </w:pPr>
            <w:r>
              <w:rPr>
                <w:rFonts w:ascii="Arial" w:eastAsia="Arial" w:hAnsi="Arial" w:cs="Arial"/>
                <w:sz w:val="20"/>
                <w:szCs w:val="20"/>
              </w:rPr>
              <w:t>…</w:t>
            </w:r>
            <w:r w:rsidR="00441414" w:rsidRPr="00754814">
              <w:rPr>
                <w:rFonts w:ascii="Arial" w:eastAsia="Arial" w:hAnsi="Arial" w:cs="Arial"/>
                <w:sz w:val="20"/>
                <w:szCs w:val="20"/>
              </w:rPr>
              <w:t xml:space="preserve"> </w:t>
            </w:r>
            <w:proofErr w:type="gramStart"/>
            <w:r w:rsidR="00441414" w:rsidRPr="00754814">
              <w:rPr>
                <w:rFonts w:ascii="Arial" w:eastAsia="Arial" w:hAnsi="Arial" w:cs="Arial"/>
                <w:sz w:val="20"/>
                <w:szCs w:val="20"/>
              </w:rPr>
              <w:t>understand</w:t>
            </w:r>
            <w:proofErr w:type="gramEnd"/>
            <w:r w:rsidR="00441414" w:rsidRPr="00754814">
              <w:rPr>
                <w:rFonts w:ascii="Arial" w:eastAsia="Arial" w:hAnsi="Arial" w:cs="Arial"/>
                <w:sz w:val="20"/>
                <w:szCs w:val="20"/>
              </w:rPr>
              <w:t xml:space="preserve"> how the use of </w:t>
            </w:r>
            <w:hyperlink r:id="rId60">
              <w:r w:rsidR="00441414" w:rsidRPr="00754814">
                <w:rPr>
                  <w:rFonts w:ascii="Arial" w:eastAsia="Arial" w:hAnsi="Arial" w:cs="Arial"/>
                  <w:sz w:val="20"/>
                  <w:szCs w:val="20"/>
                </w:rPr>
                <w:t>text</w:t>
              </w:r>
            </w:hyperlink>
            <w:r w:rsidR="00441414" w:rsidRPr="00754814">
              <w:rPr>
                <w:rFonts w:ascii="Arial" w:eastAsia="Arial" w:hAnsi="Arial" w:cs="Arial"/>
                <w:sz w:val="20"/>
                <w:szCs w:val="20"/>
              </w:rPr>
              <w:t xml:space="preserve"> structures can achieve particular effects and can analyse and explain how </w:t>
            </w:r>
            <w:hyperlink r:id="rId61">
              <w:r w:rsidR="00441414" w:rsidRPr="00754814">
                <w:rPr>
                  <w:rFonts w:ascii="Arial" w:eastAsia="Arial" w:hAnsi="Arial" w:cs="Arial"/>
                  <w:sz w:val="20"/>
                  <w:szCs w:val="20"/>
                </w:rPr>
                <w:t>language features</w:t>
              </w:r>
            </w:hyperlink>
            <w:r w:rsidR="00441414" w:rsidRPr="00754814">
              <w:rPr>
                <w:rFonts w:ascii="Arial" w:eastAsia="Arial" w:hAnsi="Arial" w:cs="Arial"/>
                <w:sz w:val="20"/>
                <w:szCs w:val="20"/>
              </w:rPr>
              <w:t>, images and vocabulary are used by different authors to represe</w:t>
            </w:r>
            <w:r w:rsidR="00441414">
              <w:rPr>
                <w:rFonts w:ascii="Arial" w:eastAsia="Arial" w:hAnsi="Arial" w:cs="Arial"/>
                <w:sz w:val="20"/>
                <w:szCs w:val="20"/>
              </w:rPr>
              <w:t>nt ideas, characters and events.</w:t>
            </w:r>
          </w:p>
        </w:tc>
      </w:tr>
      <w:tr w:rsidR="00441414" w:rsidRPr="00441414" w:rsidTr="007B5F67">
        <w:tc>
          <w:tcPr>
            <w:tcW w:w="4361" w:type="dxa"/>
          </w:tcPr>
          <w:p w:rsidR="00441414" w:rsidRPr="00441414" w:rsidRDefault="00441414">
            <w:pPr>
              <w:widowControl/>
              <w:rPr>
                <w:rFonts w:ascii="Arial" w:hAnsi="Arial" w:cs="Arial"/>
                <w:sz w:val="20"/>
              </w:rPr>
            </w:pPr>
            <w:r w:rsidRPr="00754814">
              <w:rPr>
                <w:rFonts w:ascii="Arial" w:eastAsia="Arial" w:hAnsi="Arial" w:cs="Arial"/>
                <w:b/>
                <w:sz w:val="20"/>
                <w:szCs w:val="20"/>
              </w:rPr>
              <w:t xml:space="preserve">Literature - </w:t>
            </w:r>
            <w:r w:rsidRPr="00754814">
              <w:rPr>
                <w:rFonts w:ascii="Arial" w:eastAsia="Arial" w:hAnsi="Arial" w:cs="Arial"/>
                <w:sz w:val="20"/>
                <w:szCs w:val="20"/>
              </w:rPr>
              <w:t>Examining Literature</w:t>
            </w:r>
          </w:p>
        </w:tc>
        <w:tc>
          <w:tcPr>
            <w:tcW w:w="5953" w:type="dxa"/>
          </w:tcPr>
          <w:p w:rsidR="00441414" w:rsidRPr="00441414" w:rsidRDefault="00441414">
            <w:pPr>
              <w:widowControl/>
              <w:rPr>
                <w:rFonts w:ascii="Arial" w:hAnsi="Arial" w:cs="Arial"/>
                <w:sz w:val="20"/>
              </w:rPr>
            </w:pPr>
            <w:r w:rsidRPr="00754814">
              <w:rPr>
                <w:rFonts w:ascii="Arial" w:eastAsia="Arial" w:hAnsi="Arial" w:cs="Arial"/>
                <w:sz w:val="20"/>
                <w:szCs w:val="20"/>
                <w:highlight w:val="white"/>
              </w:rPr>
              <w:t>Identify, describe, and discuss similarities and differences between texts, including those by the same author or illustrator, and evaluate characteristics that define an author’s individual style </w:t>
            </w:r>
            <w:hyperlink r:id="rId62">
              <w:r w:rsidRPr="00754814">
                <w:rPr>
                  <w:rFonts w:ascii="Arial" w:eastAsia="Arial" w:hAnsi="Arial" w:cs="Arial"/>
                  <w:sz w:val="20"/>
                  <w:szCs w:val="20"/>
                  <w:highlight w:val="white"/>
                  <w:u w:val="single"/>
                </w:rPr>
                <w:t>(VCELT343)</w:t>
              </w:r>
            </w:hyperlink>
          </w:p>
        </w:tc>
        <w:tc>
          <w:tcPr>
            <w:tcW w:w="5205" w:type="dxa"/>
            <w:vMerge/>
          </w:tcPr>
          <w:p w:rsidR="00441414" w:rsidRPr="00441414" w:rsidRDefault="00441414">
            <w:pPr>
              <w:widowControl/>
              <w:rPr>
                <w:rFonts w:ascii="Arial" w:hAnsi="Arial" w:cs="Arial"/>
                <w:sz w:val="20"/>
              </w:rPr>
            </w:pPr>
          </w:p>
        </w:tc>
      </w:tr>
      <w:tr w:rsidR="00441414" w:rsidRPr="00441414" w:rsidTr="007B5F67">
        <w:trPr>
          <w:trHeight w:val="283"/>
        </w:trPr>
        <w:tc>
          <w:tcPr>
            <w:tcW w:w="15519" w:type="dxa"/>
            <w:gridSpan w:val="3"/>
            <w:shd w:val="clear" w:color="auto" w:fill="C6D9F1" w:themeFill="text2" w:themeFillTint="33"/>
            <w:vAlign w:val="center"/>
          </w:tcPr>
          <w:p w:rsidR="00441414" w:rsidRPr="00441414" w:rsidRDefault="00441414" w:rsidP="00441414">
            <w:pPr>
              <w:widowControl/>
              <w:rPr>
                <w:rFonts w:ascii="Arial" w:hAnsi="Arial" w:cs="Arial"/>
                <w:b/>
                <w:sz w:val="20"/>
              </w:rPr>
            </w:pPr>
            <w:r w:rsidRPr="00441414">
              <w:rPr>
                <w:rFonts w:ascii="Arial" w:hAnsi="Arial" w:cs="Arial"/>
                <w:b/>
                <w:sz w:val="20"/>
              </w:rPr>
              <w:t>Writing</w:t>
            </w:r>
          </w:p>
        </w:tc>
      </w:tr>
      <w:tr w:rsidR="00441414" w:rsidRPr="00441414" w:rsidTr="007B5F67">
        <w:tc>
          <w:tcPr>
            <w:tcW w:w="4361" w:type="dxa"/>
          </w:tcPr>
          <w:p w:rsidR="00441414" w:rsidRPr="00441414" w:rsidRDefault="00441414" w:rsidP="00441414">
            <w:pPr>
              <w:rPr>
                <w:rFonts w:ascii="Arial" w:eastAsia="Arial" w:hAnsi="Arial" w:cs="Arial"/>
                <w:sz w:val="20"/>
                <w:szCs w:val="20"/>
              </w:rPr>
            </w:pPr>
            <w:r w:rsidRPr="00754814">
              <w:rPr>
                <w:rFonts w:ascii="Arial" w:eastAsia="Arial" w:hAnsi="Arial" w:cs="Arial"/>
                <w:b/>
                <w:sz w:val="20"/>
                <w:szCs w:val="20"/>
              </w:rPr>
              <w:t xml:space="preserve">Language - </w:t>
            </w:r>
            <w:r w:rsidRPr="00754814">
              <w:rPr>
                <w:rFonts w:ascii="Arial" w:eastAsia="Arial" w:hAnsi="Arial" w:cs="Arial"/>
                <w:sz w:val="20"/>
                <w:szCs w:val="20"/>
              </w:rPr>
              <w:t>Text Structure and Organisation</w:t>
            </w:r>
          </w:p>
        </w:tc>
        <w:tc>
          <w:tcPr>
            <w:tcW w:w="5953" w:type="dxa"/>
          </w:tcPr>
          <w:p w:rsidR="00441414" w:rsidRPr="00441414" w:rsidRDefault="00441414">
            <w:pPr>
              <w:widowControl/>
              <w:rPr>
                <w:rFonts w:ascii="Arial" w:hAnsi="Arial" w:cs="Arial"/>
                <w:sz w:val="20"/>
              </w:rPr>
            </w:pPr>
            <w:r w:rsidRPr="00754814">
              <w:rPr>
                <w:rFonts w:ascii="Arial" w:eastAsia="Arial" w:hAnsi="Arial" w:cs="Arial"/>
                <w:sz w:val="20"/>
                <w:szCs w:val="20"/>
                <w:highlight w:val="white"/>
              </w:rPr>
              <w:t xml:space="preserve">Understand that cohesive links can be made in texts by omitting or replacing words </w:t>
            </w:r>
            <w:hyperlink r:id="rId63">
              <w:r w:rsidRPr="00754814">
                <w:rPr>
                  <w:rFonts w:ascii="Arial" w:eastAsia="Arial" w:hAnsi="Arial" w:cs="Arial"/>
                  <w:sz w:val="20"/>
                  <w:szCs w:val="20"/>
                  <w:highlight w:val="white"/>
                  <w:u w:val="single"/>
                </w:rPr>
                <w:t>(VCELA348)</w:t>
              </w:r>
            </w:hyperlink>
          </w:p>
        </w:tc>
        <w:tc>
          <w:tcPr>
            <w:tcW w:w="5205" w:type="dxa"/>
            <w:vMerge w:val="restart"/>
          </w:tcPr>
          <w:p w:rsidR="00441414" w:rsidRPr="00441414" w:rsidRDefault="006A6550">
            <w:pPr>
              <w:widowControl/>
              <w:rPr>
                <w:rFonts w:ascii="Arial" w:hAnsi="Arial" w:cs="Arial"/>
                <w:sz w:val="20"/>
              </w:rPr>
            </w:pPr>
            <w:r>
              <w:rPr>
                <w:rFonts w:ascii="Arial" w:eastAsia="Arial" w:hAnsi="Arial" w:cs="Arial"/>
                <w:sz w:val="20"/>
                <w:szCs w:val="20"/>
                <w:shd w:val="clear" w:color="auto" w:fill="FFFFFF" w:themeFill="background1"/>
              </w:rPr>
              <w:t>…</w:t>
            </w:r>
            <w:r w:rsidR="00441414" w:rsidRPr="00754814">
              <w:rPr>
                <w:rFonts w:ascii="Arial" w:eastAsia="Arial" w:hAnsi="Arial" w:cs="Arial"/>
                <w:sz w:val="20"/>
                <w:szCs w:val="20"/>
                <w:shd w:val="clear" w:color="auto" w:fill="FFFFFF" w:themeFill="background1"/>
              </w:rPr>
              <w:t xml:space="preserve"> </w:t>
            </w:r>
            <w:proofErr w:type="gramStart"/>
            <w:r w:rsidR="00441414" w:rsidRPr="00754814">
              <w:rPr>
                <w:rFonts w:ascii="Arial" w:eastAsia="Arial" w:hAnsi="Arial" w:cs="Arial"/>
                <w:sz w:val="20"/>
                <w:szCs w:val="20"/>
                <w:shd w:val="clear" w:color="auto" w:fill="FFFFFF" w:themeFill="background1"/>
              </w:rPr>
              <w:t>use</w:t>
            </w:r>
            <w:proofErr w:type="gramEnd"/>
            <w:r w:rsidR="00441414" w:rsidRPr="00754814">
              <w:rPr>
                <w:rFonts w:ascii="Arial" w:eastAsia="Arial" w:hAnsi="Arial" w:cs="Arial"/>
                <w:sz w:val="20"/>
                <w:szCs w:val="20"/>
                <w:shd w:val="clear" w:color="auto" w:fill="FFFFFF" w:themeFill="background1"/>
              </w:rPr>
              <w:t xml:space="preserve"> language features to create coherence and add detail to their texts. They create texts that show understanding of how images and detail can be used to extend key ideas. Students create well-structured texts to explain ideas...They demonstrate understanding of grammar, select vocabulary from a range of resources and use accurate spelling and punctuation, rereading and editing their work to improve meaning.</w:t>
            </w:r>
          </w:p>
        </w:tc>
      </w:tr>
      <w:tr w:rsidR="00441414" w:rsidRPr="00441414" w:rsidTr="007B5F67">
        <w:tc>
          <w:tcPr>
            <w:tcW w:w="4361" w:type="dxa"/>
          </w:tcPr>
          <w:p w:rsidR="00441414" w:rsidRPr="00441414" w:rsidRDefault="00441414" w:rsidP="00441414">
            <w:pPr>
              <w:widowControl/>
              <w:tabs>
                <w:tab w:val="left" w:pos="1005"/>
              </w:tabs>
              <w:rPr>
                <w:rFonts w:ascii="Arial" w:hAnsi="Arial" w:cs="Arial"/>
                <w:sz w:val="20"/>
              </w:rPr>
            </w:pPr>
            <w:r w:rsidRPr="00754814">
              <w:rPr>
                <w:rFonts w:ascii="Arial" w:eastAsia="Arial" w:hAnsi="Arial" w:cs="Arial"/>
                <w:b/>
                <w:sz w:val="20"/>
                <w:szCs w:val="20"/>
              </w:rPr>
              <w:t xml:space="preserve">Language - </w:t>
            </w:r>
            <w:r w:rsidRPr="00754814">
              <w:rPr>
                <w:rFonts w:ascii="Arial" w:eastAsia="Arial" w:hAnsi="Arial" w:cs="Arial"/>
                <w:sz w:val="20"/>
                <w:szCs w:val="20"/>
              </w:rPr>
              <w:t>Expressing and Developing Ideas</w:t>
            </w:r>
          </w:p>
        </w:tc>
        <w:tc>
          <w:tcPr>
            <w:tcW w:w="5953" w:type="dxa"/>
          </w:tcPr>
          <w:p w:rsidR="00441414" w:rsidRDefault="00441414" w:rsidP="000233CA">
            <w:pPr>
              <w:rPr>
                <w:rFonts w:ascii="Arial" w:eastAsia="Arial" w:hAnsi="Arial" w:cs="Arial"/>
                <w:sz w:val="20"/>
                <w:szCs w:val="20"/>
              </w:rPr>
            </w:pPr>
            <w:r w:rsidRPr="00754814">
              <w:rPr>
                <w:rFonts w:ascii="Arial" w:eastAsia="Arial" w:hAnsi="Arial" w:cs="Arial"/>
                <w:sz w:val="20"/>
                <w:szCs w:val="20"/>
                <w:highlight w:val="white"/>
              </w:rPr>
              <w:t>Investigate how complex sentences can be used in a variety of ways to elaborate, extend and explain ideas </w:t>
            </w:r>
            <w:hyperlink r:id="rId64">
              <w:r w:rsidRPr="00754814">
                <w:rPr>
                  <w:rFonts w:ascii="Arial" w:eastAsia="Arial" w:hAnsi="Arial" w:cs="Arial"/>
                  <w:sz w:val="20"/>
                  <w:szCs w:val="20"/>
                  <w:highlight w:val="white"/>
                  <w:u w:val="single"/>
                </w:rPr>
                <w:t>(VCELA350)</w:t>
              </w:r>
            </w:hyperlink>
          </w:p>
          <w:p w:rsidR="000233CA" w:rsidRPr="000233CA" w:rsidRDefault="000233CA" w:rsidP="000233CA">
            <w:pPr>
              <w:rPr>
                <w:rFonts w:ascii="Arial" w:eastAsia="Arial" w:hAnsi="Arial" w:cs="Arial"/>
                <w:sz w:val="20"/>
                <w:szCs w:val="20"/>
              </w:rPr>
            </w:pPr>
          </w:p>
          <w:p w:rsidR="00441414" w:rsidRPr="00441414" w:rsidRDefault="00441414" w:rsidP="00441414">
            <w:pPr>
              <w:rPr>
                <w:rFonts w:ascii="Arial" w:eastAsia="Arial" w:hAnsi="Arial" w:cs="Arial"/>
                <w:sz w:val="20"/>
                <w:szCs w:val="20"/>
                <w:u w:val="single"/>
              </w:rPr>
            </w:pPr>
            <w:r w:rsidRPr="00754814">
              <w:rPr>
                <w:rFonts w:ascii="Arial" w:eastAsia="Arial" w:hAnsi="Arial" w:cs="Arial"/>
                <w:sz w:val="20"/>
                <w:szCs w:val="20"/>
                <w:highlight w:val="white"/>
              </w:rPr>
              <w:t>Understand how ideas can be expanded and sharpened through careful choice of verbs, elaborated tenses and a range of adverb groups/phrases </w:t>
            </w:r>
            <w:hyperlink r:id="rId65">
              <w:r w:rsidRPr="00754814">
                <w:rPr>
                  <w:rFonts w:ascii="Arial" w:eastAsia="Arial" w:hAnsi="Arial" w:cs="Arial"/>
                  <w:sz w:val="20"/>
                  <w:szCs w:val="20"/>
                  <w:highlight w:val="white"/>
                  <w:u w:val="single"/>
                </w:rPr>
                <w:t>(VCELA351)</w:t>
              </w:r>
            </w:hyperlink>
          </w:p>
        </w:tc>
        <w:tc>
          <w:tcPr>
            <w:tcW w:w="5205" w:type="dxa"/>
            <w:vMerge/>
          </w:tcPr>
          <w:p w:rsidR="00441414" w:rsidRPr="00441414" w:rsidRDefault="00441414">
            <w:pPr>
              <w:widowControl/>
              <w:rPr>
                <w:rFonts w:ascii="Arial" w:hAnsi="Arial" w:cs="Arial"/>
                <w:sz w:val="20"/>
              </w:rPr>
            </w:pPr>
          </w:p>
        </w:tc>
      </w:tr>
      <w:tr w:rsidR="00441414" w:rsidRPr="00441414" w:rsidTr="007B5F67">
        <w:tc>
          <w:tcPr>
            <w:tcW w:w="4361" w:type="dxa"/>
          </w:tcPr>
          <w:p w:rsidR="00441414" w:rsidRPr="00441414" w:rsidRDefault="00441414" w:rsidP="00441414">
            <w:pPr>
              <w:rPr>
                <w:rFonts w:ascii="Arial" w:eastAsia="Arial" w:hAnsi="Arial" w:cs="Arial"/>
                <w:sz w:val="20"/>
                <w:szCs w:val="20"/>
              </w:rPr>
            </w:pPr>
            <w:r w:rsidRPr="00754814">
              <w:rPr>
                <w:rFonts w:ascii="Arial" w:eastAsia="Arial" w:hAnsi="Arial" w:cs="Arial"/>
                <w:b/>
                <w:sz w:val="20"/>
                <w:szCs w:val="20"/>
              </w:rPr>
              <w:t xml:space="preserve">Literature - </w:t>
            </w:r>
            <w:r w:rsidRPr="00754814">
              <w:rPr>
                <w:rFonts w:ascii="Arial" w:eastAsia="Arial" w:hAnsi="Arial" w:cs="Arial"/>
                <w:sz w:val="20"/>
                <w:szCs w:val="20"/>
              </w:rPr>
              <w:t>Creating Literature</w:t>
            </w:r>
          </w:p>
        </w:tc>
        <w:tc>
          <w:tcPr>
            <w:tcW w:w="5953" w:type="dxa"/>
          </w:tcPr>
          <w:p w:rsidR="00441414" w:rsidRPr="00441414" w:rsidRDefault="00441414">
            <w:pPr>
              <w:widowControl/>
              <w:rPr>
                <w:rFonts w:ascii="Arial" w:hAnsi="Arial" w:cs="Arial"/>
                <w:sz w:val="20"/>
              </w:rPr>
            </w:pPr>
            <w:r w:rsidRPr="00754814">
              <w:rPr>
                <w:rFonts w:ascii="Arial" w:eastAsia="Arial" w:hAnsi="Arial" w:cs="Arial"/>
                <w:sz w:val="20"/>
                <w:szCs w:val="20"/>
                <w:highlight w:val="white"/>
              </w:rPr>
              <w:t xml:space="preserve">Experiment with text structures and language features and their effects in creating literary texts </w:t>
            </w:r>
            <w:r w:rsidRPr="00754814">
              <w:rPr>
                <w:rFonts w:ascii="Arial" w:eastAsia="Arial" w:hAnsi="Arial" w:cs="Arial"/>
                <w:sz w:val="20"/>
                <w:szCs w:val="20"/>
                <w:u w:val="single"/>
              </w:rPr>
              <w:t>(VCELT355)</w:t>
            </w:r>
          </w:p>
        </w:tc>
        <w:tc>
          <w:tcPr>
            <w:tcW w:w="5205" w:type="dxa"/>
            <w:vMerge/>
          </w:tcPr>
          <w:p w:rsidR="00441414" w:rsidRPr="00441414" w:rsidRDefault="00441414">
            <w:pPr>
              <w:widowControl/>
              <w:rPr>
                <w:rFonts w:ascii="Arial" w:hAnsi="Arial" w:cs="Arial"/>
                <w:sz w:val="20"/>
              </w:rPr>
            </w:pPr>
          </w:p>
        </w:tc>
      </w:tr>
      <w:tr w:rsidR="00441414" w:rsidRPr="00441414" w:rsidTr="007B5F67">
        <w:tc>
          <w:tcPr>
            <w:tcW w:w="4361" w:type="dxa"/>
          </w:tcPr>
          <w:p w:rsidR="00441414" w:rsidRPr="00441414" w:rsidRDefault="00441414">
            <w:pPr>
              <w:widowControl/>
              <w:rPr>
                <w:rFonts w:ascii="Arial" w:hAnsi="Arial" w:cs="Arial"/>
                <w:sz w:val="20"/>
              </w:rPr>
            </w:pPr>
            <w:r w:rsidRPr="00754814">
              <w:rPr>
                <w:rFonts w:ascii="Arial" w:eastAsia="Arial" w:hAnsi="Arial" w:cs="Arial"/>
                <w:b/>
                <w:sz w:val="20"/>
                <w:szCs w:val="20"/>
              </w:rPr>
              <w:t xml:space="preserve">Literacy - </w:t>
            </w:r>
            <w:r w:rsidRPr="00754814">
              <w:rPr>
                <w:rFonts w:ascii="Arial" w:eastAsia="Arial" w:hAnsi="Arial" w:cs="Arial"/>
                <w:sz w:val="20"/>
                <w:szCs w:val="20"/>
              </w:rPr>
              <w:t>Creating Texts</w:t>
            </w:r>
          </w:p>
        </w:tc>
        <w:tc>
          <w:tcPr>
            <w:tcW w:w="5953" w:type="dxa"/>
          </w:tcPr>
          <w:p w:rsidR="00441414" w:rsidRPr="00441414" w:rsidRDefault="00441414">
            <w:pPr>
              <w:widowControl/>
              <w:rPr>
                <w:rFonts w:ascii="Arial" w:hAnsi="Arial" w:cs="Arial"/>
                <w:sz w:val="20"/>
              </w:rPr>
            </w:pPr>
            <w:r w:rsidRPr="00754814">
              <w:rPr>
                <w:rFonts w:ascii="Arial" w:eastAsia="Arial" w:hAnsi="Arial" w:cs="Arial"/>
                <w:sz w:val="20"/>
                <w:szCs w:val="20"/>
                <w:highlight w:val="white"/>
              </w:rPr>
              <w:t>Plan, draft and publish imaginative, informative and persuasive texts, choosing and experimenting with text structures, language features, images and digital resources appropriate to purpose and audience </w:t>
            </w:r>
            <w:hyperlink r:id="rId66">
              <w:r w:rsidRPr="00754814">
                <w:rPr>
                  <w:rFonts w:ascii="Arial" w:eastAsia="Arial" w:hAnsi="Arial" w:cs="Arial"/>
                  <w:sz w:val="20"/>
                  <w:szCs w:val="20"/>
                  <w:highlight w:val="white"/>
                  <w:u w:val="single"/>
                </w:rPr>
                <w:t>(VCELY358)</w:t>
              </w:r>
            </w:hyperlink>
          </w:p>
        </w:tc>
        <w:tc>
          <w:tcPr>
            <w:tcW w:w="5205" w:type="dxa"/>
            <w:vMerge/>
          </w:tcPr>
          <w:p w:rsidR="00441414" w:rsidRPr="00441414" w:rsidRDefault="00441414">
            <w:pPr>
              <w:widowControl/>
              <w:rPr>
                <w:rFonts w:ascii="Arial" w:hAnsi="Arial" w:cs="Arial"/>
                <w:sz w:val="20"/>
              </w:rPr>
            </w:pPr>
          </w:p>
        </w:tc>
      </w:tr>
    </w:tbl>
    <w:p w:rsidR="00441414" w:rsidRDefault="00441414">
      <w:pPr>
        <w:widowControl/>
      </w:pPr>
    </w:p>
    <w:sectPr w:rsidR="00441414" w:rsidSect="002027BA">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B96" w:rsidRDefault="00E31B96" w:rsidP="00177B46">
      <w:pPr>
        <w:spacing w:after="0" w:line="240" w:lineRule="auto"/>
      </w:pPr>
      <w:r>
        <w:separator/>
      </w:r>
    </w:p>
  </w:endnote>
  <w:endnote w:type="continuationSeparator" w:id="0">
    <w:p w:rsidR="00E31B96" w:rsidRDefault="00E31B96" w:rsidP="00177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B96" w:rsidRDefault="00E31B96" w:rsidP="00177B46">
    <w:pPr>
      <w:pStyle w:val="Footer"/>
    </w:pPr>
    <w:r w:rsidRPr="00A22F6B">
      <w:rPr>
        <w:rFonts w:ascii="Arial" w:hAnsi="Arial" w:cs="Arial"/>
        <w:color w:val="009ED0"/>
      </w:rPr>
      <w:t>©</w:t>
    </w:r>
    <w:hyperlink r:id="rId1" w:history="1">
      <w:r w:rsidRPr="00A22F6B">
        <w:rPr>
          <w:rStyle w:val="Hyperlink"/>
          <w:rFonts w:ascii="Arial" w:hAnsi="Arial" w:cs="Arial"/>
          <w:color w:val="009ED0"/>
        </w:rPr>
        <w:t>VCAA</w:t>
      </w:r>
    </w:hyperlink>
  </w:p>
  <w:p w:rsidR="00E31B96" w:rsidRDefault="00E31B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B96" w:rsidRDefault="00E31B96" w:rsidP="00177B46">
      <w:pPr>
        <w:spacing w:after="0" w:line="240" w:lineRule="auto"/>
      </w:pPr>
      <w:r>
        <w:separator/>
      </w:r>
    </w:p>
  </w:footnote>
  <w:footnote w:type="continuationSeparator" w:id="0">
    <w:p w:rsidR="00E31B96" w:rsidRDefault="00E31B96" w:rsidP="00177B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B96" w:rsidRDefault="00E31B96">
    <w:pPr>
      <w:pStyle w:val="Header"/>
    </w:pPr>
    <w:r>
      <w:rPr>
        <w:noProof/>
        <w:lang w:eastAsia="en-AU"/>
      </w:rPr>
      <w:drawing>
        <wp:anchor distT="0" distB="0" distL="114300" distR="114300" simplePos="0" relativeHeight="251659264" behindDoc="0" locked="0" layoutInCell="1" allowOverlap="1" wp14:anchorId="1A62009C" wp14:editId="3CBE2A7A">
          <wp:simplePos x="0" y="0"/>
          <wp:positionH relativeFrom="column">
            <wp:posOffset>57785</wp:posOffset>
          </wp:positionH>
          <wp:positionV relativeFrom="paragraph">
            <wp:posOffset>-155575</wp:posOffset>
          </wp:positionV>
          <wp:extent cx="2979420" cy="392430"/>
          <wp:effectExtent l="0" t="0" r="0" b="7620"/>
          <wp:wrapSquare wrapText="bothSides"/>
          <wp:docPr id="1" name="Picture 1" descr="Description: 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Victorian Curriculum: Foundation -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9420" cy="3924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B46"/>
    <w:rsid w:val="000233CA"/>
    <w:rsid w:val="00177B46"/>
    <w:rsid w:val="002027BA"/>
    <w:rsid w:val="002405C6"/>
    <w:rsid w:val="002B3C98"/>
    <w:rsid w:val="003178EA"/>
    <w:rsid w:val="00441414"/>
    <w:rsid w:val="00447091"/>
    <w:rsid w:val="006A6550"/>
    <w:rsid w:val="0070307E"/>
    <w:rsid w:val="00785F05"/>
    <w:rsid w:val="007B5F67"/>
    <w:rsid w:val="00C646E5"/>
    <w:rsid w:val="00E31B96"/>
    <w:rsid w:val="00E955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77B46"/>
    <w:pPr>
      <w:widowControl w:val="0"/>
    </w:pPr>
    <w:rPr>
      <w:rFonts w:ascii="Calibri" w:eastAsia="Calibri" w:hAnsi="Calibri" w:cs="Calibri"/>
      <w:color w:val="000000"/>
      <w:lang w:eastAsia="en-AU"/>
    </w:rPr>
  </w:style>
  <w:style w:type="paragraph" w:styleId="Heading5">
    <w:name w:val="heading 5"/>
    <w:basedOn w:val="Normal"/>
    <w:next w:val="Normal"/>
    <w:link w:val="Heading5Char"/>
    <w:rsid w:val="002027BA"/>
    <w:pPr>
      <w:keepNext/>
      <w:keepLines/>
      <w:spacing w:before="200"/>
      <w:outlineLvl w:val="4"/>
    </w:pPr>
    <w:rPr>
      <w:rFonts w:ascii="Arial" w:eastAsia="Arial" w:hAnsi="Arial" w:cs="Arial"/>
      <w:b/>
      <w:color w:val="243F61"/>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B46"/>
    <w:pPr>
      <w:widowControl/>
      <w:tabs>
        <w:tab w:val="center" w:pos="4513"/>
        <w:tab w:val="right" w:pos="9026"/>
      </w:tabs>
      <w:spacing w:after="0" w:line="240" w:lineRule="auto"/>
    </w:pPr>
    <w:rPr>
      <w:rFonts w:asciiTheme="minorHAnsi" w:eastAsiaTheme="minorHAnsi" w:hAnsiTheme="minorHAnsi" w:cstheme="minorBidi"/>
      <w:color w:val="auto"/>
      <w:lang w:eastAsia="en-US"/>
    </w:rPr>
  </w:style>
  <w:style w:type="character" w:customStyle="1" w:styleId="HeaderChar">
    <w:name w:val="Header Char"/>
    <w:basedOn w:val="DefaultParagraphFont"/>
    <w:link w:val="Header"/>
    <w:uiPriority w:val="99"/>
    <w:rsid w:val="00177B46"/>
  </w:style>
  <w:style w:type="paragraph" w:styleId="Footer">
    <w:name w:val="footer"/>
    <w:basedOn w:val="Normal"/>
    <w:link w:val="FooterChar"/>
    <w:uiPriority w:val="99"/>
    <w:unhideWhenUsed/>
    <w:rsid w:val="00177B46"/>
    <w:pPr>
      <w:widowControl/>
      <w:tabs>
        <w:tab w:val="center" w:pos="4513"/>
        <w:tab w:val="right" w:pos="9026"/>
      </w:tabs>
      <w:spacing w:after="0" w:line="240" w:lineRule="auto"/>
    </w:pPr>
    <w:rPr>
      <w:rFonts w:asciiTheme="minorHAnsi" w:eastAsiaTheme="minorHAnsi" w:hAnsiTheme="minorHAnsi" w:cstheme="minorBidi"/>
      <w:color w:val="auto"/>
      <w:lang w:eastAsia="en-US"/>
    </w:rPr>
  </w:style>
  <w:style w:type="character" w:customStyle="1" w:styleId="FooterChar">
    <w:name w:val="Footer Char"/>
    <w:basedOn w:val="DefaultParagraphFont"/>
    <w:link w:val="Footer"/>
    <w:uiPriority w:val="99"/>
    <w:rsid w:val="00177B46"/>
  </w:style>
  <w:style w:type="character" w:styleId="Hyperlink">
    <w:name w:val="Hyperlink"/>
    <w:basedOn w:val="DefaultParagraphFont"/>
    <w:uiPriority w:val="99"/>
    <w:unhideWhenUsed/>
    <w:rsid w:val="00177B46"/>
    <w:rPr>
      <w:color w:val="0000FF"/>
      <w:u w:val="single"/>
    </w:rPr>
  </w:style>
  <w:style w:type="table" w:styleId="TableGrid">
    <w:name w:val="Table Grid"/>
    <w:basedOn w:val="TableNormal"/>
    <w:uiPriority w:val="59"/>
    <w:rsid w:val="00177B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rsid w:val="002027BA"/>
    <w:rPr>
      <w:rFonts w:ascii="Arial" w:eastAsia="Arial" w:hAnsi="Arial" w:cs="Arial"/>
      <w:b/>
      <w:color w:val="243F61"/>
      <w:sz w:val="18"/>
      <w:szCs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77B46"/>
    <w:pPr>
      <w:widowControl w:val="0"/>
    </w:pPr>
    <w:rPr>
      <w:rFonts w:ascii="Calibri" w:eastAsia="Calibri" w:hAnsi="Calibri" w:cs="Calibri"/>
      <w:color w:val="000000"/>
      <w:lang w:eastAsia="en-AU"/>
    </w:rPr>
  </w:style>
  <w:style w:type="paragraph" w:styleId="Heading5">
    <w:name w:val="heading 5"/>
    <w:basedOn w:val="Normal"/>
    <w:next w:val="Normal"/>
    <w:link w:val="Heading5Char"/>
    <w:rsid w:val="002027BA"/>
    <w:pPr>
      <w:keepNext/>
      <w:keepLines/>
      <w:spacing w:before="200"/>
      <w:outlineLvl w:val="4"/>
    </w:pPr>
    <w:rPr>
      <w:rFonts w:ascii="Arial" w:eastAsia="Arial" w:hAnsi="Arial" w:cs="Arial"/>
      <w:b/>
      <w:color w:val="243F61"/>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B46"/>
    <w:pPr>
      <w:widowControl/>
      <w:tabs>
        <w:tab w:val="center" w:pos="4513"/>
        <w:tab w:val="right" w:pos="9026"/>
      </w:tabs>
      <w:spacing w:after="0" w:line="240" w:lineRule="auto"/>
    </w:pPr>
    <w:rPr>
      <w:rFonts w:asciiTheme="minorHAnsi" w:eastAsiaTheme="minorHAnsi" w:hAnsiTheme="minorHAnsi" w:cstheme="minorBidi"/>
      <w:color w:val="auto"/>
      <w:lang w:eastAsia="en-US"/>
    </w:rPr>
  </w:style>
  <w:style w:type="character" w:customStyle="1" w:styleId="HeaderChar">
    <w:name w:val="Header Char"/>
    <w:basedOn w:val="DefaultParagraphFont"/>
    <w:link w:val="Header"/>
    <w:uiPriority w:val="99"/>
    <w:rsid w:val="00177B46"/>
  </w:style>
  <w:style w:type="paragraph" w:styleId="Footer">
    <w:name w:val="footer"/>
    <w:basedOn w:val="Normal"/>
    <w:link w:val="FooterChar"/>
    <w:uiPriority w:val="99"/>
    <w:unhideWhenUsed/>
    <w:rsid w:val="00177B46"/>
    <w:pPr>
      <w:widowControl/>
      <w:tabs>
        <w:tab w:val="center" w:pos="4513"/>
        <w:tab w:val="right" w:pos="9026"/>
      </w:tabs>
      <w:spacing w:after="0" w:line="240" w:lineRule="auto"/>
    </w:pPr>
    <w:rPr>
      <w:rFonts w:asciiTheme="minorHAnsi" w:eastAsiaTheme="minorHAnsi" w:hAnsiTheme="minorHAnsi" w:cstheme="minorBidi"/>
      <w:color w:val="auto"/>
      <w:lang w:eastAsia="en-US"/>
    </w:rPr>
  </w:style>
  <w:style w:type="character" w:customStyle="1" w:styleId="FooterChar">
    <w:name w:val="Footer Char"/>
    <w:basedOn w:val="DefaultParagraphFont"/>
    <w:link w:val="Footer"/>
    <w:uiPriority w:val="99"/>
    <w:rsid w:val="00177B46"/>
  </w:style>
  <w:style w:type="character" w:styleId="Hyperlink">
    <w:name w:val="Hyperlink"/>
    <w:basedOn w:val="DefaultParagraphFont"/>
    <w:uiPriority w:val="99"/>
    <w:unhideWhenUsed/>
    <w:rsid w:val="00177B46"/>
    <w:rPr>
      <w:color w:val="0000FF"/>
      <w:u w:val="single"/>
    </w:rPr>
  </w:style>
  <w:style w:type="table" w:styleId="TableGrid">
    <w:name w:val="Table Grid"/>
    <w:basedOn w:val="TableNormal"/>
    <w:uiPriority w:val="59"/>
    <w:rsid w:val="00177B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rsid w:val="002027BA"/>
    <w:rPr>
      <w:rFonts w:ascii="Arial" w:eastAsia="Arial" w:hAnsi="Arial" w:cs="Arial"/>
      <w:b/>
      <w:color w:val="243F61"/>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victoriancurriculum.vcaa.vic.edu.au/Curriculum/ContentDescription/VCELY230" TargetMode="External"/><Relationship Id="rId21" Type="http://schemas.openxmlformats.org/officeDocument/2006/relationships/hyperlink" Target="http://victoriancurriculum.vcaa.vic.edu.au/Curriculum/ContentDescription/VCELA214" TargetMode="External"/><Relationship Id="rId42" Type="http://schemas.openxmlformats.org/officeDocument/2006/relationships/hyperlink" Target="http://victoriancurriculum.vcaa.vic.edu.au/Curriculum/ContentDescription/VCELA291" TargetMode="External"/><Relationship Id="rId47" Type="http://schemas.openxmlformats.org/officeDocument/2006/relationships/hyperlink" Target="http://victoriancurriculum.vcaa.vic.edu.au/Curriculum/ContentDescription/VCELT315" TargetMode="External"/><Relationship Id="rId63" Type="http://schemas.openxmlformats.org/officeDocument/2006/relationships/hyperlink" Target="http://victoriancurriculum.vcaa.vic.edu.au/Curriculum/ContentDescription/VCELA348" TargetMode="External"/><Relationship Id="rId68" Type="http://schemas.openxmlformats.org/officeDocument/2006/relationships/theme" Target="theme/theme1.xml"/><Relationship Id="rId7" Type="http://schemas.openxmlformats.org/officeDocument/2006/relationships/image" Target="media/image1.jpeg"/><Relationship Id="rId71"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hyperlink" Target="http://victoriancurriculum.vcaa.vic.edu.au/Curriculum/ContentDescription/VCELA190" TargetMode="External"/><Relationship Id="rId29" Type="http://schemas.openxmlformats.org/officeDocument/2006/relationships/hyperlink" Target="http://victoriancurriculum.vcaa.vic.edu.au/Curriculum/ContentDescription/VCELT253" TargetMode="External"/><Relationship Id="rId11" Type="http://schemas.openxmlformats.org/officeDocument/2006/relationships/hyperlink" Target="http://victoriancurriculum.vcaa.vic.edu.au/Curriculum/ContentDescription/VCELA144" TargetMode="External"/><Relationship Id="rId24" Type="http://schemas.openxmlformats.org/officeDocument/2006/relationships/hyperlink" Target="http://victoriancurriculum.vcaa.vic.edu.au/Curriculum/ContentDescription/VCELY223" TargetMode="External"/><Relationship Id="rId32" Type="http://schemas.openxmlformats.org/officeDocument/2006/relationships/hyperlink" Target="http://victoriancurriculum.vcaa.vic.edu.au/Curriculum/ContentDescription/VCELA260" TargetMode="External"/><Relationship Id="rId37" Type="http://schemas.openxmlformats.org/officeDocument/2006/relationships/hyperlink" Target="http://victoriancurriculum.vcaa.vic.edu.au/Curriculum/ContentDescription/VCELA273" TargetMode="External"/><Relationship Id="rId40" Type="http://schemas.openxmlformats.org/officeDocument/2006/relationships/hyperlink" Target="http://victoriancurriculum.vcaa.vic.edu.au/Curriculum/ContentDescription/VCELY287" TargetMode="External"/><Relationship Id="rId45" Type="http://schemas.openxmlformats.org/officeDocument/2006/relationships/hyperlink" Target="http://victoriancurriculum.vcaa.vic.edu.au/Curriculum/ContentDescription/VCELY300" TargetMode="External"/><Relationship Id="rId53" Type="http://schemas.openxmlformats.org/officeDocument/2006/relationships/hyperlink" Target="http://victoriancurriculum.vcaa.vic.edu.au/Curriculum/ContentDescription/VCELA321" TargetMode="External"/><Relationship Id="rId58" Type="http://schemas.openxmlformats.org/officeDocument/2006/relationships/hyperlink" Target="http://victoriancurriculum.vcaa.vic.edu.au/Curriculum/ContentDescription/VCELY330" TargetMode="External"/><Relationship Id="rId66" Type="http://schemas.openxmlformats.org/officeDocument/2006/relationships/hyperlink" Target="http://victoriancurriculum.vcaa.vic.edu.au/Curriculum/ContentDescription/VCELY358" TargetMode="External"/><Relationship Id="rId5" Type="http://schemas.openxmlformats.org/officeDocument/2006/relationships/footnotes" Target="footnotes.xml"/><Relationship Id="rId61" Type="http://schemas.openxmlformats.org/officeDocument/2006/relationships/hyperlink" Target="http://vcaa2015.esa.edu.au/glossary/popup?a=E&amp;t=language+features" TargetMode="External"/><Relationship Id="rId19" Type="http://schemas.openxmlformats.org/officeDocument/2006/relationships/hyperlink" Target="http://victoriancurriculum.vcaa.vic.edu.au/Curriculum/ContentDescription/VCELY195" TargetMode="External"/><Relationship Id="rId14" Type="http://schemas.openxmlformats.org/officeDocument/2006/relationships/hyperlink" Target="http://victoriancurriculum.vcaa.vic.edu.au/Curriculum/ContentDescription/VCELA178" TargetMode="External"/><Relationship Id="rId22" Type="http://schemas.openxmlformats.org/officeDocument/2006/relationships/hyperlink" Target="http://victoriancurriculum.vcaa.vic.edu.au/Curriculum/ContentDescription/VCELA216" TargetMode="External"/><Relationship Id="rId27" Type="http://schemas.openxmlformats.org/officeDocument/2006/relationships/hyperlink" Target="http://victoriancurriculum.vcaa.vic.edu.au/Curriculum/ContentDescription/VCELY231" TargetMode="External"/><Relationship Id="rId30" Type="http://schemas.openxmlformats.org/officeDocument/2006/relationships/hyperlink" Target="http://victoriancurriculum.vcaa.vic.edu.au/Curriculum/ContentDescription/VCELY256" TargetMode="External"/><Relationship Id="rId35" Type="http://schemas.openxmlformats.org/officeDocument/2006/relationships/hyperlink" Target="http://victoriancurriculum.vcaa.vic.edu.au/Curriculum/ContentDescription/VCELY266" TargetMode="External"/><Relationship Id="rId43" Type="http://schemas.openxmlformats.org/officeDocument/2006/relationships/hyperlink" Target="http://victoriancurriculum.vcaa.vic.edu.au/Curriculum/ContentDescription/VCELA292" TargetMode="External"/><Relationship Id="rId48" Type="http://schemas.openxmlformats.org/officeDocument/2006/relationships/hyperlink" Target="http://vcaa2015.esa.edu.au/glossary/popup?a=E&amp;t=text" TargetMode="External"/><Relationship Id="rId56" Type="http://schemas.openxmlformats.org/officeDocument/2006/relationships/hyperlink" Target="http://victoriancurriculum.vcaa.vic.edu.au/Curriculum/ContentDescription/VCELA323" TargetMode="External"/><Relationship Id="rId64" Type="http://schemas.openxmlformats.org/officeDocument/2006/relationships/hyperlink" Target="http://victoriancurriculum.vcaa.vic.edu.au/Curriculum/ContentDescription/VCELA350" TargetMode="External"/><Relationship Id="rId69" Type="http://schemas.openxmlformats.org/officeDocument/2006/relationships/customXml" Target="../customXml/item1.xml"/><Relationship Id="rId8" Type="http://schemas.openxmlformats.org/officeDocument/2006/relationships/header" Target="header1.xml"/><Relationship Id="rId51" Type="http://schemas.openxmlformats.org/officeDocument/2006/relationships/hyperlink" Target="http://victoriancurriculum.vcaa.vic.edu.au/Curriculum/ContentDescription/VCELY320" TargetMode="External"/><Relationship Id="rId3" Type="http://schemas.openxmlformats.org/officeDocument/2006/relationships/settings" Target="settings.xml"/><Relationship Id="rId12" Type="http://schemas.openxmlformats.org/officeDocument/2006/relationships/hyperlink" Target="http://victoriancurriculum.vcaa.vic.edu.au/Curriculum/ContentDescription/VCELA156" TargetMode="External"/><Relationship Id="rId17" Type="http://schemas.openxmlformats.org/officeDocument/2006/relationships/hyperlink" Target="http://victoriancurriculum.vcaa.vic.edu.au/Curriculum/ContentDescription/VCELA191" TargetMode="External"/><Relationship Id="rId25" Type="http://schemas.openxmlformats.org/officeDocument/2006/relationships/hyperlink" Target="http://victoriancurriculum.vcaa.vic.edu.au/Curriculum/ContentDescription/VCELA225" TargetMode="External"/><Relationship Id="rId33" Type="http://schemas.openxmlformats.org/officeDocument/2006/relationships/hyperlink" Target="http://victoriancurriculum.vcaa.vic.edu.au/Curriculum/ContentDescription/VCELA261" TargetMode="External"/><Relationship Id="rId38" Type="http://schemas.openxmlformats.org/officeDocument/2006/relationships/hyperlink" Target="http://victoriancurriculum.vcaa.vic.edu.au/Curriculum/ContentDescription/VCELA279" TargetMode="External"/><Relationship Id="rId46" Type="http://schemas.openxmlformats.org/officeDocument/2006/relationships/hyperlink" Target="http://victoriancurriculum.vcaa.vic.edu.au/Curriculum/ContentDescription/VCELA305" TargetMode="External"/><Relationship Id="rId59" Type="http://schemas.openxmlformats.org/officeDocument/2006/relationships/hyperlink" Target="http://victoriancurriculum.vcaa.vic.edu.au/Curriculum/ContentDescription/VCELT342" TargetMode="External"/><Relationship Id="rId67" Type="http://schemas.openxmlformats.org/officeDocument/2006/relationships/fontTable" Target="fontTable.xml"/><Relationship Id="rId20" Type="http://schemas.openxmlformats.org/officeDocument/2006/relationships/hyperlink" Target="http://victoriancurriculum.vcaa.vic.edu.au/Curriculum/ContentDescription/VCELA200" TargetMode="External"/><Relationship Id="rId41" Type="http://schemas.openxmlformats.org/officeDocument/2006/relationships/hyperlink" Target="http://victoriancurriculum.vcaa.vic.edu.au/Curriculum/ContentDescription/VCELA290" TargetMode="External"/><Relationship Id="rId54" Type="http://schemas.openxmlformats.org/officeDocument/2006/relationships/hyperlink" Target="http://victoriancurriculum.vcaa.vic.edu.au/Curriculum/ContentDescription/VCELA322" TargetMode="External"/><Relationship Id="rId62" Type="http://schemas.openxmlformats.org/officeDocument/2006/relationships/hyperlink" Target="http://victoriancurriculum.vcaa.vic.edu.au/Curriculum/ContentDescription/VCELT343" TargetMode="External"/><Relationship Id="rId70"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victoriancurriculum.vcaa.vic.edu.au/Curriculum/ContentDescription/VCELA179" TargetMode="External"/><Relationship Id="rId23" Type="http://schemas.openxmlformats.org/officeDocument/2006/relationships/hyperlink" Target="http://victoriancurriculum.vcaa.vic.edu.au/Curriculum/ContentDescription/VCELA217" TargetMode="External"/><Relationship Id="rId28" Type="http://schemas.openxmlformats.org/officeDocument/2006/relationships/hyperlink" Target="http://victoriancurriculum.vcaa.vic.edu.au/Curriculum/ContentDescription/VCELA236" TargetMode="External"/><Relationship Id="rId36" Type="http://schemas.openxmlformats.org/officeDocument/2006/relationships/hyperlink" Target="http://victoriancurriculum.vcaa.vic.edu.au/Curriculum/ContentDescription/VCELY267" TargetMode="External"/><Relationship Id="rId49" Type="http://schemas.openxmlformats.org/officeDocument/2006/relationships/hyperlink" Target="http://vcaa2015.esa.edu.au/glossary/popup?a=E&amp;t=text" TargetMode="External"/><Relationship Id="rId57" Type="http://schemas.openxmlformats.org/officeDocument/2006/relationships/hyperlink" Target="http://victoriancurriculum.vcaa.vic.edu.au/Curriculum/ContentDescription/VCELY329" TargetMode="External"/><Relationship Id="rId10" Type="http://schemas.openxmlformats.org/officeDocument/2006/relationships/hyperlink" Target="http://victoriancurriculum.vcaa.vic.edu.au/Curriculum/ContentDescription/VCELA143" TargetMode="External"/><Relationship Id="rId31" Type="http://schemas.openxmlformats.org/officeDocument/2006/relationships/hyperlink" Target="http://victoriancurriculum.vcaa.vic.edu.au/Curriculum/ContentDescription/VCELY258" TargetMode="External"/><Relationship Id="rId44" Type="http://schemas.openxmlformats.org/officeDocument/2006/relationships/hyperlink" Target="http://victoriancurriculum.vcaa.vic.edu.au/Curriculum/ContentDescription/VCELY299" TargetMode="External"/><Relationship Id="rId52" Type="http://schemas.openxmlformats.org/officeDocument/2006/relationships/hyperlink" Target="http://victoriancurriculum.vcaa.vic.edu.au/Curriculum/ContentDescription/VCELY317" TargetMode="External"/><Relationship Id="rId60" Type="http://schemas.openxmlformats.org/officeDocument/2006/relationships/hyperlink" Target="http://vcaa2015.esa.edu.au/glossary/popup?a=E&amp;t=text" TargetMode="External"/><Relationship Id="rId65" Type="http://schemas.openxmlformats.org/officeDocument/2006/relationships/hyperlink" Target="http://victoriancurriculum.vcaa.vic.edu.au/Curriculum/ContentDescription/VCELA351" TargetMode="Externa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yperlink" Target="http://victoriancurriculum.vcaa.vic.edu.au/Curriculum/ContentDescription/VCELA191" TargetMode="External"/><Relationship Id="rId18" Type="http://schemas.openxmlformats.org/officeDocument/2006/relationships/hyperlink" Target="http://victoriancurriculum.vcaa.vic.edu.au/Curriculum/ContentDescription/VCELY194" TargetMode="External"/><Relationship Id="rId39" Type="http://schemas.openxmlformats.org/officeDocument/2006/relationships/hyperlink" Target="http://victoriancurriculum.vcaa.vic.edu.au/Curriculum/ContentDescription/VCELA281" TargetMode="External"/><Relationship Id="rId34" Type="http://schemas.openxmlformats.org/officeDocument/2006/relationships/hyperlink" Target="http://victoriancurriculum.vcaa.vic.edu.au/Curriculum/ContentDescription/VCELA262" TargetMode="External"/><Relationship Id="rId50" Type="http://schemas.openxmlformats.org/officeDocument/2006/relationships/hyperlink" Target="http://vcaa2015.esa.edu.au/glossary/popup?a=E&amp;t=language+features" TargetMode="External"/><Relationship Id="rId55" Type="http://schemas.openxmlformats.org/officeDocument/2006/relationships/hyperlink" Target="http://victoriancurriculum.vcaa.vic.edu.au/Curriculum/ContentDescription/VCELA323"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8034D5E7-179B-4DC2-AFE9-7165A64C8AF8}"/>
</file>

<file path=customXml/itemProps2.xml><?xml version="1.0" encoding="utf-8"?>
<ds:datastoreItem xmlns:ds="http://schemas.openxmlformats.org/officeDocument/2006/customXml" ds:itemID="{B9CA31B6-5ED7-4145-937B-0362C18F0B48}"/>
</file>

<file path=customXml/itemProps3.xml><?xml version="1.0" encoding="utf-8"?>
<ds:datastoreItem xmlns:ds="http://schemas.openxmlformats.org/officeDocument/2006/customXml" ds:itemID="{F2A89186-EF42-415F-BABC-ABED77DFFD8C}"/>
</file>

<file path=docProps/app.xml><?xml version="1.0" encoding="utf-8"?>
<Properties xmlns="http://schemas.openxmlformats.org/officeDocument/2006/extended-properties" xmlns:vt="http://schemas.openxmlformats.org/officeDocument/2006/docPropsVTypes">
  <Template>Normal.dotm</Template>
  <TotalTime>62</TotalTime>
  <Pages>8</Pages>
  <Words>3055</Words>
  <Characters>17420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20435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Driver, Tim P</dc:creator>
  <cp:lastModifiedBy>Driver, Tim P</cp:lastModifiedBy>
  <cp:revision>6</cp:revision>
  <dcterms:created xsi:type="dcterms:W3CDTF">2017-11-05T22:45:00Z</dcterms:created>
  <dcterms:modified xsi:type="dcterms:W3CDTF">2017-11-13T00:22:00Z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