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CC" w:rsidRDefault="005D43CC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F4195F">
        <w:rPr>
          <w:rFonts w:ascii="Arial" w:hAnsi="Arial" w:cs="Arial"/>
        </w:rPr>
        <w:t>9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F4195F">
        <w:rPr>
          <w:rFonts w:ascii="Arial" w:hAnsi="Arial" w:cs="Arial"/>
        </w:rPr>
        <w:t>Persuasive devices in Emma Watson’s speech on feminism</w:t>
      </w:r>
    </w:p>
    <w:p w:rsidR="006D3A26" w:rsidRDefault="00667D03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Extract </w:t>
      </w:r>
      <w:proofErr w:type="gramStart"/>
      <w:r>
        <w:rPr>
          <w:rFonts w:ascii="Arial" w:hAnsi="Arial" w:cs="Arial"/>
        </w:rPr>
        <w:t>2</w:t>
      </w:r>
      <w:proofErr w:type="gramEnd"/>
    </w:p>
    <w:p w:rsidR="00667D03" w:rsidRDefault="00667D03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F4195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So what persuasive techniques did she use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how did she use them to position the audience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and what effect did they </w:t>
      </w:r>
      <w:proofErr w:type="gramStart"/>
      <w:r w:rsidRPr="00776494">
        <w:rPr>
          <w:rFonts w:ascii="Arial" w:hAnsi="Arial" w:cs="Arial"/>
        </w:rPr>
        <w:t>have?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914E5F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 xml:space="preserve">She used … </w:t>
      </w:r>
      <w:r w:rsidRPr="00776494">
        <w:rPr>
          <w:rFonts w:ascii="Arial" w:hAnsi="Arial" w:cs="Arial"/>
        </w:rPr>
        <w:t>I think this</w:t>
      </w:r>
      <w:r>
        <w:rPr>
          <w:rFonts w:ascii="Arial" w:hAnsi="Arial" w:cs="Arial"/>
        </w:rPr>
        <w:t xml:space="preserve"> was at the start of the speech … s</w:t>
      </w:r>
      <w:r w:rsidR="00914E5F">
        <w:rPr>
          <w:rFonts w:ascii="Arial" w:hAnsi="Arial" w:cs="Arial"/>
        </w:rPr>
        <w:t xml:space="preserve">he used an </w:t>
      </w:r>
      <w:proofErr w:type="gramStart"/>
      <w:r w:rsidR="00914E5F">
        <w:rPr>
          <w:rFonts w:ascii="Arial" w:hAnsi="Arial" w:cs="Arial"/>
        </w:rPr>
        <w:t>anecdote  …</w:t>
      </w:r>
      <w:proofErr w:type="gramEnd"/>
    </w:p>
    <w:p w:rsidR="00914E5F" w:rsidRDefault="00914E5F" w:rsidP="00776494">
      <w:pPr>
        <w:spacing w:after="100"/>
        <w:ind w:left="1440" w:hanging="1440"/>
        <w:rPr>
          <w:rFonts w:ascii="Arial" w:hAnsi="Arial" w:cs="Arial"/>
        </w:rPr>
      </w:pPr>
    </w:p>
    <w:p w:rsidR="00914E5F" w:rsidRDefault="00914E5F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Oh, yep.</w:t>
      </w:r>
    </w:p>
    <w:p w:rsidR="00914E5F" w:rsidRDefault="00914E5F" w:rsidP="00776494">
      <w:pPr>
        <w:spacing w:after="100"/>
        <w:ind w:left="1440" w:hanging="1440"/>
        <w:rPr>
          <w:rFonts w:ascii="Arial" w:hAnsi="Arial" w:cs="Arial"/>
        </w:rPr>
      </w:pPr>
    </w:p>
    <w:p w:rsidR="00776494" w:rsidRPr="00776494" w:rsidRDefault="00914E5F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776494" w:rsidRPr="00776494">
        <w:rPr>
          <w:rFonts w:ascii="Arial" w:hAnsi="Arial" w:cs="Arial"/>
        </w:rPr>
        <w:t xml:space="preserve">so this was talking about </w:t>
      </w:r>
      <w:proofErr w:type="gramStart"/>
      <w:r w:rsidR="00776494" w:rsidRPr="00776494">
        <w:rPr>
          <w:rFonts w:ascii="Arial" w:hAnsi="Arial" w:cs="Arial"/>
        </w:rPr>
        <w:t>her childhood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and how her gender determined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the way</w:t>
      </w:r>
      <w:proofErr w:type="gramEnd"/>
      <w:r w:rsidR="00776494" w:rsidRPr="00776494">
        <w:rPr>
          <w:rFonts w:ascii="Arial" w:hAnsi="Arial" w:cs="Arial"/>
        </w:rPr>
        <w:t xml:space="preserve"> she lived</w:t>
      </w:r>
      <w:r w:rsidR="00776494"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>and how other people’</w:t>
      </w:r>
      <w:r w:rsidR="00776494" w:rsidRPr="00776494">
        <w:rPr>
          <w:rFonts w:ascii="Arial" w:hAnsi="Arial" w:cs="Arial"/>
        </w:rPr>
        <w:t>s genders around her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determined the way they lived,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 xml:space="preserve">and that positioned the audience to say, </w:t>
      </w:r>
      <w:r w:rsidR="00776494">
        <w:rPr>
          <w:rFonts w:ascii="Arial" w:hAnsi="Arial" w:cs="Arial"/>
        </w:rPr>
        <w:t>‘</w:t>
      </w:r>
      <w:r w:rsidR="00776494" w:rsidRPr="00776494">
        <w:rPr>
          <w:rFonts w:ascii="Arial" w:hAnsi="Arial" w:cs="Arial"/>
        </w:rPr>
        <w:t>Wow,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this person really knows what she</w:t>
      </w:r>
      <w:r w:rsidR="00843B9A">
        <w:rPr>
          <w:rFonts w:ascii="Arial" w:hAnsi="Arial" w:cs="Arial"/>
        </w:rPr>
        <w:t>’</w:t>
      </w:r>
      <w:r w:rsidR="00776494" w:rsidRPr="00776494">
        <w:rPr>
          <w:rFonts w:ascii="Arial" w:hAnsi="Arial" w:cs="Arial"/>
        </w:rPr>
        <w:t>s talking about.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She really ha</w:t>
      </w:r>
      <w:r w:rsidR="00776494">
        <w:rPr>
          <w:rFonts w:ascii="Arial" w:hAnsi="Arial" w:cs="Arial"/>
        </w:rPr>
        <w:t xml:space="preserve">s a connection with this issue,’ </w:t>
      </w:r>
      <w:r w:rsidR="00776494" w:rsidRPr="00776494">
        <w:rPr>
          <w:rFonts w:ascii="Arial" w:hAnsi="Arial" w:cs="Arial"/>
        </w:rPr>
        <w:t>which obviously makes this speech and issue</w:t>
      </w:r>
      <w:r w:rsidR="00776494">
        <w:rPr>
          <w:rFonts w:ascii="Arial" w:hAnsi="Arial" w:cs="Arial"/>
        </w:rPr>
        <w:t xml:space="preserve"> </w:t>
      </w:r>
      <w:r w:rsidR="00776494" w:rsidRPr="00776494">
        <w:rPr>
          <w:rFonts w:ascii="Arial" w:hAnsi="Arial" w:cs="Arial"/>
        </w:rPr>
        <w:t>more strong for the audience to believe.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D77805">
        <w:rPr>
          <w:rFonts w:ascii="Arial" w:hAnsi="Arial" w:cs="Arial"/>
        </w:rPr>
        <w:t>H</w:t>
      </w:r>
      <w:r w:rsidRPr="00776494">
        <w:rPr>
          <w:rFonts w:ascii="Arial" w:hAnsi="Arial" w:cs="Arial"/>
        </w:rPr>
        <w:t>er telling her own story,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kind of shows that she is human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she is vulnerable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even though she is, like, famous,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even more so vulnerable than normal people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 she was shown to the world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at a very young age,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like she said, at 14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 started to be sexualised,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so, like, it show</w:t>
      </w:r>
      <w:r w:rsidR="00843B9A">
        <w:rPr>
          <w:rFonts w:ascii="Arial" w:hAnsi="Arial" w:cs="Arial"/>
        </w:rPr>
        <w:t>s</w:t>
      </w:r>
      <w:r w:rsidRPr="00776494">
        <w:rPr>
          <w:rFonts w:ascii="Arial" w:hAnsi="Arial" w:cs="Arial"/>
        </w:rPr>
        <w:t xml:space="preserve"> that she does care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about the topic and she does want to help.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Yep.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I also feel like she used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 bit of emotive language.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When she was talking about</w:t>
      </w:r>
      <w:r>
        <w:rPr>
          <w:rFonts w:ascii="Arial" w:hAnsi="Arial" w:cs="Arial"/>
        </w:rPr>
        <w:t xml:space="preserve"> h</w:t>
      </w:r>
      <w:r w:rsidRPr="00776494">
        <w:rPr>
          <w:rFonts w:ascii="Arial" w:hAnsi="Arial" w:cs="Arial"/>
        </w:rPr>
        <w:t>ow she was seen as a feminist,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she used the word </w:t>
      </w:r>
      <w:r w:rsidR="00843B9A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isolating</w:t>
      </w:r>
      <w:r w:rsidR="00843B9A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843B9A">
        <w:rPr>
          <w:rFonts w:ascii="Arial" w:hAnsi="Arial" w:cs="Arial"/>
        </w:rPr>
        <w:t xml:space="preserve">and, you know, </w:t>
      </w:r>
      <w:r w:rsidRPr="00776494">
        <w:rPr>
          <w:rFonts w:ascii="Arial" w:hAnsi="Arial" w:cs="Arial"/>
        </w:rPr>
        <w:t>I felt</w:t>
      </w:r>
      <w:r w:rsidR="00843B9A">
        <w:rPr>
          <w:rFonts w:ascii="Arial" w:hAnsi="Arial" w:cs="Arial"/>
        </w:rPr>
        <w:t xml:space="preserve"> … </w:t>
      </w:r>
      <w:r w:rsidRPr="00776494">
        <w:rPr>
          <w:rFonts w:ascii="Arial" w:hAnsi="Arial" w:cs="Arial"/>
        </w:rPr>
        <w:t xml:space="preserve">I felt </w:t>
      </w:r>
      <w:r w:rsidR="00843B9A">
        <w:rPr>
          <w:rFonts w:ascii="Arial" w:hAnsi="Arial" w:cs="Arial"/>
        </w:rPr>
        <w:t>for her,</w:t>
      </w:r>
      <w:r>
        <w:rPr>
          <w:rFonts w:ascii="Arial" w:hAnsi="Arial" w:cs="Arial"/>
        </w:rPr>
        <w:t xml:space="preserve"> </w:t>
      </w:r>
      <w:proofErr w:type="spellStart"/>
      <w:r w:rsidR="00843B9A">
        <w:rPr>
          <w:rFonts w:ascii="Arial" w:hAnsi="Arial" w:cs="Arial"/>
        </w:rPr>
        <w:t>’c</w:t>
      </w:r>
      <w:r w:rsidRPr="00776494">
        <w:rPr>
          <w:rFonts w:ascii="Arial" w:hAnsi="Arial" w:cs="Arial"/>
        </w:rPr>
        <w:t>ause</w:t>
      </w:r>
      <w:proofErr w:type="spellEnd"/>
      <w:r w:rsidRPr="00776494">
        <w:rPr>
          <w:rFonts w:ascii="Arial" w:hAnsi="Arial" w:cs="Arial"/>
        </w:rPr>
        <w:t xml:space="preserve"> it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just like</w:t>
      </w:r>
      <w:r w:rsidR="006A4F29">
        <w:rPr>
          <w:rFonts w:ascii="Arial" w:hAnsi="Arial" w:cs="Arial"/>
        </w:rPr>
        <w:t>, you know</w:t>
      </w:r>
      <w:r w:rsidR="00815266">
        <w:rPr>
          <w:rFonts w:ascii="Arial" w:hAnsi="Arial" w:cs="Arial"/>
        </w:rPr>
        <w:t>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human but she felt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as if she</w:t>
      </w:r>
      <w:r w:rsidR="00843B9A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been isolated from the world.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the effect that had on me was that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people who, I guess, </w:t>
      </w:r>
      <w:r w:rsidR="00843B9A">
        <w:rPr>
          <w:rFonts w:ascii="Arial" w:hAnsi="Arial" w:cs="Arial"/>
        </w:rPr>
        <w:t xml:space="preserve">are </w:t>
      </w:r>
      <w:r w:rsidRPr="00776494">
        <w:rPr>
          <w:rFonts w:ascii="Arial" w:hAnsi="Arial" w:cs="Arial"/>
        </w:rPr>
        <w:t>labelling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feminists are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and, I guess, removing the comfort of being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 feminist, like, what it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doing to people.</w:t>
      </w:r>
      <w:r>
        <w:rPr>
          <w:rFonts w:ascii="Arial" w:hAnsi="Arial" w:cs="Arial"/>
        </w:rPr>
        <w:t xml:space="preserve"> </w:t>
      </w:r>
      <w:proofErr w:type="gramStart"/>
      <w:r w:rsidRPr="00776494">
        <w:rPr>
          <w:rFonts w:ascii="Arial" w:hAnsi="Arial" w:cs="Arial"/>
        </w:rPr>
        <w:t>So</w:t>
      </w:r>
      <w:proofErr w:type="gramEnd"/>
      <w:r w:rsidRPr="00776494">
        <w:rPr>
          <w:rFonts w:ascii="Arial" w:hAnsi="Arial" w:cs="Arial"/>
        </w:rPr>
        <w:t xml:space="preserve"> if people are feeling isolating, I guess that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making the audience feel bad for them.</w:t>
      </w:r>
    </w:p>
    <w:p w:rsid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you have anything to add?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Yeah.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proofErr w:type="gramStart"/>
      <w:r w:rsidRPr="00776494">
        <w:rPr>
          <w:rFonts w:ascii="Arial" w:hAnsi="Arial" w:cs="Arial"/>
        </w:rPr>
        <w:lastRenderedPageBreak/>
        <w:t>I feel like at that point, when she was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starting to describe how her views were </w:t>
      </w:r>
      <w:r w:rsidR="006A4F29">
        <w:rPr>
          <w:rFonts w:ascii="Arial" w:hAnsi="Arial" w:cs="Arial"/>
        </w:rPr>
        <w:t>seen</w:t>
      </w:r>
      <w:r w:rsidRPr="0077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 was leaving a very long pause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between each adjective,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as if to let the audience comprehend what she was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saying and think about it for a minute,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instead of </w:t>
      </w:r>
      <w:r w:rsidR="00352EEA">
        <w:rPr>
          <w:rFonts w:ascii="Arial" w:hAnsi="Arial" w:cs="Arial"/>
        </w:rPr>
        <w:t xml:space="preserve">just </w:t>
      </w:r>
      <w:r w:rsidRPr="00776494">
        <w:rPr>
          <w:rFonts w:ascii="Arial" w:hAnsi="Arial" w:cs="Arial"/>
        </w:rPr>
        <w:t>immediately dismissing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she was saying,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which sort of makes them think again, like,</w:t>
      </w:r>
      <w:r>
        <w:rPr>
          <w:rFonts w:ascii="Arial" w:hAnsi="Arial" w:cs="Arial"/>
        </w:rPr>
        <w:t xml:space="preserve"> ‘</w:t>
      </w:r>
      <w:r w:rsidRPr="00776494">
        <w:rPr>
          <w:rFonts w:ascii="Arial" w:hAnsi="Arial" w:cs="Arial"/>
        </w:rPr>
        <w:t>Oh, I see what she's saying.</w:t>
      </w:r>
      <w:proofErr w:type="gramEnd"/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She's not just throwing these words at </w:t>
      </w:r>
      <w:proofErr w:type="gramStart"/>
      <w:r w:rsidRPr="00776494">
        <w:rPr>
          <w:rFonts w:ascii="Arial" w:hAnsi="Arial" w:cs="Arial"/>
        </w:rPr>
        <w:t>us,</w:t>
      </w:r>
      <w:proofErr w:type="gramEnd"/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she's actually trying to make us see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how her views are seen by us as a society</w:t>
      </w:r>
      <w:r>
        <w:rPr>
          <w:rFonts w:ascii="Arial" w:hAnsi="Arial" w:cs="Arial"/>
        </w:rPr>
        <w:t xml:space="preserve"> and not just us as a person.’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proofErr w:type="gramStart"/>
      <w:r w:rsidRPr="00776494">
        <w:rPr>
          <w:rFonts w:ascii="Arial" w:hAnsi="Arial" w:cs="Arial"/>
        </w:rPr>
        <w:t>Yeah,</w:t>
      </w:r>
      <w:proofErr w:type="gramEnd"/>
      <w:r w:rsidRPr="00776494">
        <w:rPr>
          <w:rFonts w:ascii="Arial" w:hAnsi="Arial" w:cs="Arial"/>
        </w:rPr>
        <w:t xml:space="preserve"> and she also questions us,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why has this word become such an uncommon one?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I feel like she was getting us to rethink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where we stand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w</w:t>
      </w:r>
      <w:r>
        <w:rPr>
          <w:rFonts w:ascii="Arial" w:hAnsi="Arial" w:cs="Arial"/>
        </w:rPr>
        <w:t xml:space="preserve">hether or not we believe what </w:t>
      </w:r>
      <w:r w:rsidRPr="00776494">
        <w:rPr>
          <w:rFonts w:ascii="Arial" w:hAnsi="Arial" w:cs="Arial"/>
        </w:rPr>
        <w:t>gender equality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if men and women should have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equalised </w:t>
      </w:r>
      <w:proofErr w:type="gramStart"/>
      <w:r w:rsidRPr="00776494">
        <w:rPr>
          <w:rFonts w:ascii="Arial" w:hAnsi="Arial" w:cs="Arial"/>
        </w:rPr>
        <w:t>rights and what a feminist truly is</w:t>
      </w:r>
      <w:proofErr w:type="gramEnd"/>
      <w:r w:rsidRPr="00776494">
        <w:rPr>
          <w:rFonts w:ascii="Arial" w:hAnsi="Arial" w:cs="Arial"/>
        </w:rPr>
        <w:t>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How did the speaker use their interaction skills?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What questions did they ask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how did they interact with the audience?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352EEA">
        <w:rPr>
          <w:rFonts w:ascii="Arial" w:hAnsi="Arial" w:cs="Arial"/>
        </w:rPr>
        <w:t>So, she used the word</w:t>
      </w:r>
      <w:r w:rsidRPr="00776494">
        <w:rPr>
          <w:rFonts w:ascii="Arial" w:hAnsi="Arial" w:cs="Arial"/>
        </w:rPr>
        <w:t xml:space="preserve">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,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us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and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we</w:t>
      </w:r>
      <w:r w:rsidR="006A4F2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create an inclusive environment,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make the audience feel as though</w:t>
      </w:r>
      <w:r>
        <w:rPr>
          <w:rFonts w:ascii="Arial" w:hAnsi="Arial" w:cs="Arial"/>
        </w:rPr>
        <w:t xml:space="preserve"> t</w:t>
      </w:r>
      <w:r w:rsidRPr="00776494">
        <w:rPr>
          <w:rFonts w:ascii="Arial" w:hAnsi="Arial" w:cs="Arial"/>
        </w:rPr>
        <w:t>hey are included in her speech or discussion.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by doing that it kind of creates, like,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 honest environment to the audience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by saying</w:t>
      </w:r>
      <w:r w:rsidR="006A4F29">
        <w:rPr>
          <w:rFonts w:ascii="Arial" w:hAnsi="Arial" w:cs="Arial"/>
        </w:rPr>
        <w:t xml:space="preserve"> … </w:t>
      </w:r>
      <w:r w:rsidRPr="00776494">
        <w:rPr>
          <w:rFonts w:ascii="Arial" w:hAnsi="Arial" w:cs="Arial"/>
        </w:rPr>
        <w:t xml:space="preserve">using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kind of shows that she does actually care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this is through her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and not through, like, </w:t>
      </w:r>
      <w:r>
        <w:rPr>
          <w:rFonts w:ascii="Arial" w:hAnsi="Arial" w:cs="Arial"/>
        </w:rPr>
        <w:t>a</w:t>
      </w:r>
      <w:r w:rsidRPr="00776494">
        <w:rPr>
          <w:rFonts w:ascii="Arial" w:hAnsi="Arial" w:cs="Arial"/>
        </w:rPr>
        <w:t xml:space="preserve"> campaign.</w:t>
      </w:r>
    </w:p>
    <w:p w:rsidR="00776494" w:rsidRPr="00776494" w:rsidRDefault="00776494" w:rsidP="00776494">
      <w:pPr>
        <w:spacing w:after="100"/>
        <w:ind w:left="1440"/>
        <w:rPr>
          <w:rFonts w:ascii="Arial" w:hAnsi="Arial" w:cs="Arial"/>
        </w:rPr>
      </w:pPr>
      <w:proofErr w:type="gramStart"/>
      <w:r w:rsidRPr="00776494">
        <w:rPr>
          <w:rFonts w:ascii="Arial" w:hAnsi="Arial" w:cs="Arial"/>
        </w:rPr>
        <w:t>And also</w:t>
      </w:r>
      <w:proofErr w:type="gramEnd"/>
      <w:r w:rsidRPr="00776494">
        <w:rPr>
          <w:rFonts w:ascii="Arial" w:hAnsi="Arial" w:cs="Arial"/>
        </w:rPr>
        <w:t xml:space="preserve"> when she uses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, it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kind of saying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that she does want the world </w:t>
      </w:r>
      <w:r w:rsidR="006A4F29">
        <w:rPr>
          <w:rFonts w:ascii="Arial" w:hAnsi="Arial" w:cs="Arial"/>
        </w:rPr>
        <w:t xml:space="preserve">to </w:t>
      </w:r>
      <w:r w:rsidRPr="00776494">
        <w:rPr>
          <w:rFonts w:ascii="Arial" w:hAnsi="Arial" w:cs="Arial"/>
        </w:rPr>
        <w:t>be, like, better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when it comes to feminism,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also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kind of taking responsibility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for what her actions are.</w:t>
      </w:r>
      <w:r w:rsidR="006A4F29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 xml:space="preserve">So </w:t>
      </w:r>
      <w:proofErr w:type="gramStart"/>
      <w:r w:rsidRPr="00776494">
        <w:rPr>
          <w:rFonts w:ascii="Arial" w:hAnsi="Arial" w:cs="Arial"/>
        </w:rPr>
        <w:t>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</w:t>
      </w:r>
      <w:proofErr w:type="gramEnd"/>
      <w:r w:rsidRPr="00776494">
        <w:rPr>
          <w:rFonts w:ascii="Arial" w:hAnsi="Arial" w:cs="Arial"/>
        </w:rPr>
        <w:t xml:space="preserve"> taking responsibility for the good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in the world that her campaign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s </w:t>
      </w:r>
      <w:proofErr w:type="spellStart"/>
      <w:r w:rsidRPr="00776494">
        <w:rPr>
          <w:rFonts w:ascii="Arial" w:hAnsi="Arial" w:cs="Arial"/>
        </w:rPr>
        <w:t>go</w:t>
      </w:r>
      <w:r w:rsidR="006A4F29">
        <w:rPr>
          <w:rFonts w:ascii="Arial" w:hAnsi="Arial" w:cs="Arial"/>
        </w:rPr>
        <w:t>nna</w:t>
      </w:r>
      <w:proofErr w:type="spellEnd"/>
      <w:r w:rsidRPr="00776494">
        <w:rPr>
          <w:rFonts w:ascii="Arial" w:hAnsi="Arial" w:cs="Arial"/>
        </w:rPr>
        <w:t xml:space="preserve"> to do.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Yep</w:t>
      </w:r>
      <w:r w:rsidR="005A51E4">
        <w:rPr>
          <w:rFonts w:ascii="Arial" w:hAnsi="Arial" w:cs="Arial"/>
        </w:rPr>
        <w:t>.</w:t>
      </w:r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776494" w:rsidP="00776494">
      <w:pPr>
        <w:spacing w:after="100"/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776494">
        <w:rPr>
          <w:rFonts w:ascii="Arial" w:hAnsi="Arial" w:cs="Arial"/>
        </w:rPr>
        <w:t>I know that she used a lot of thought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creative words</w:t>
      </w:r>
      <w:r>
        <w:rPr>
          <w:rFonts w:ascii="Arial" w:hAnsi="Arial" w:cs="Arial"/>
        </w:rPr>
        <w:t xml:space="preserve"> like </w:t>
      </w:r>
      <w:r w:rsidR="006A4F29"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 think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‘</w:t>
      </w:r>
      <w:r w:rsidRPr="00776494">
        <w:rPr>
          <w:rFonts w:ascii="Arial" w:hAnsi="Arial" w:cs="Arial"/>
        </w:rPr>
        <w:t>I believe</w:t>
      </w:r>
      <w:r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 in her argument,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which I feel</w:t>
      </w:r>
      <w:r w:rsidR="00843B9A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It shows that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actually put time into her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argument and she knows what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talking about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 she can have these thoughts an</w:t>
      </w:r>
      <w:r>
        <w:rPr>
          <w:rFonts w:ascii="Arial" w:hAnsi="Arial" w:cs="Arial"/>
        </w:rPr>
        <w:t>d</w:t>
      </w:r>
      <w:r w:rsidRPr="00776494">
        <w:rPr>
          <w:rFonts w:ascii="Arial" w:hAnsi="Arial" w:cs="Arial"/>
        </w:rPr>
        <w:t xml:space="preserve"> ideas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that she can get them across,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but it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all, like, an idea that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been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building upon for this moment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to convince the audience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show that she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s been thinking about this</w:t>
      </w:r>
      <w:r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for a while.</w:t>
      </w:r>
      <w:proofErr w:type="gramEnd"/>
    </w:p>
    <w:sectPr w:rsidR="00776494" w:rsidRPr="00776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F5" w:rsidRDefault="002C02F5" w:rsidP="002A0E25">
      <w:pPr>
        <w:spacing w:after="0" w:line="240" w:lineRule="auto"/>
      </w:pPr>
      <w:r>
        <w:separator/>
      </w:r>
    </w:p>
  </w:endnote>
  <w:endnote w:type="continuationSeparator" w:id="0">
    <w:p w:rsidR="002C02F5" w:rsidRDefault="002C02F5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5" w:rsidRDefault="008A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5" w:rsidRDefault="008A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F5" w:rsidRDefault="002C02F5" w:rsidP="002A0E25">
      <w:pPr>
        <w:spacing w:after="0" w:line="240" w:lineRule="auto"/>
      </w:pPr>
      <w:r>
        <w:separator/>
      </w:r>
    </w:p>
  </w:footnote>
  <w:footnote w:type="continuationSeparator" w:id="0">
    <w:p w:rsidR="002C02F5" w:rsidRDefault="002C02F5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5" w:rsidRDefault="008A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F5" w:rsidRDefault="008A0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122D76"/>
    <w:rsid w:val="00217C7F"/>
    <w:rsid w:val="00223F1E"/>
    <w:rsid w:val="002A0E25"/>
    <w:rsid w:val="002C02F5"/>
    <w:rsid w:val="00316919"/>
    <w:rsid w:val="00352EEA"/>
    <w:rsid w:val="003D0324"/>
    <w:rsid w:val="00481115"/>
    <w:rsid w:val="0050711C"/>
    <w:rsid w:val="005839C0"/>
    <w:rsid w:val="00594973"/>
    <w:rsid w:val="005A51E4"/>
    <w:rsid w:val="005B7B0B"/>
    <w:rsid w:val="005D43CC"/>
    <w:rsid w:val="005F100C"/>
    <w:rsid w:val="00667D03"/>
    <w:rsid w:val="006A4F29"/>
    <w:rsid w:val="006A7574"/>
    <w:rsid w:val="006B79E3"/>
    <w:rsid w:val="006D3A26"/>
    <w:rsid w:val="006E2A73"/>
    <w:rsid w:val="006E38B6"/>
    <w:rsid w:val="00776494"/>
    <w:rsid w:val="00815266"/>
    <w:rsid w:val="00843B9A"/>
    <w:rsid w:val="008A07F5"/>
    <w:rsid w:val="008B689A"/>
    <w:rsid w:val="00914E5F"/>
    <w:rsid w:val="009A30CD"/>
    <w:rsid w:val="009D0C06"/>
    <w:rsid w:val="00A03CAC"/>
    <w:rsid w:val="00A740AA"/>
    <w:rsid w:val="00AA19DB"/>
    <w:rsid w:val="00B151F6"/>
    <w:rsid w:val="00B322B0"/>
    <w:rsid w:val="00CB41E2"/>
    <w:rsid w:val="00CF6215"/>
    <w:rsid w:val="00D12D23"/>
    <w:rsid w:val="00D6736B"/>
    <w:rsid w:val="00D743A3"/>
    <w:rsid w:val="00D77805"/>
    <w:rsid w:val="00E63470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A978AD52-41F9-4CE1-9572-D96728D93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33C40-74DB-45B9-82E0-DD4FAD9048DD}"/>
</file>

<file path=customXml/itemProps3.xml><?xml version="1.0" encoding="utf-8"?>
<ds:datastoreItem xmlns:ds="http://schemas.openxmlformats.org/officeDocument/2006/customXml" ds:itemID="{99B78D8E-A514-493B-976B-37C40231F6F4}"/>
</file>

<file path=customXml/itemProps4.xml><?xml version="1.0" encoding="utf-8"?>
<ds:datastoreItem xmlns:ds="http://schemas.openxmlformats.org/officeDocument/2006/customXml" ds:itemID="{828FDEE7-4E20-4B92-BCFB-6F320DB51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2019-07-09T06:56:00Z</dcterms:created>
  <dcterms:modified xsi:type="dcterms:W3CDTF">2019-07-09T06:57:00Z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