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2C3" w:rsidRPr="004732C3" w:rsidRDefault="004732C3">
      <w:pPr>
        <w:rPr>
          <w:rFonts w:ascii="Arial" w:eastAsia="Times New Roman" w:hAnsi="Arial" w:cs="Arial"/>
          <w:color w:val="000000"/>
          <w:sz w:val="20"/>
          <w:szCs w:val="20"/>
        </w:rPr>
      </w:pPr>
      <w:bookmarkStart w:id="0" w:name="_GoBack"/>
      <w:bookmarkEnd w:id="0"/>
    </w:p>
    <w:p w:rsidR="004732C3" w:rsidRPr="004732C3" w:rsidRDefault="004732C3">
      <w:pPr>
        <w:rPr>
          <w:rFonts w:ascii="Arial" w:eastAsia="Times New Roman" w:hAnsi="Arial" w:cs="Arial"/>
          <w:color w:val="000000"/>
          <w:sz w:val="20"/>
          <w:szCs w:val="20"/>
        </w:rPr>
      </w:pPr>
    </w:p>
    <w:p w:rsidR="00203725" w:rsidRPr="00AD68AE" w:rsidRDefault="00203725" w:rsidP="00203725">
      <w:pPr>
        <w:jc w:val="center"/>
        <w:rPr>
          <w:rFonts w:ascii="Arial" w:eastAsia="Times New Roman" w:hAnsi="Arial" w:cs="Arial"/>
          <w:b/>
          <w:color w:val="0096DF"/>
          <w:sz w:val="44"/>
          <w:szCs w:val="20"/>
        </w:rPr>
      </w:pPr>
      <w:r w:rsidRPr="00AD68AE">
        <w:rPr>
          <w:rFonts w:ascii="Arial" w:eastAsia="Times New Roman" w:hAnsi="Arial" w:cs="Arial"/>
          <w:b/>
          <w:color w:val="0096DF"/>
          <w:sz w:val="52"/>
          <w:szCs w:val="20"/>
        </w:rPr>
        <w:t>Ethical Capability</w:t>
      </w:r>
    </w:p>
    <w:p w:rsidR="004732C3" w:rsidRPr="00203725" w:rsidRDefault="00203725" w:rsidP="00203725">
      <w:pPr>
        <w:jc w:val="center"/>
        <w:rPr>
          <w:rFonts w:ascii="Arial" w:eastAsia="Times New Roman" w:hAnsi="Arial" w:cs="Arial"/>
          <w:color w:val="000000"/>
          <w:sz w:val="16"/>
          <w:szCs w:val="20"/>
        </w:rPr>
      </w:pPr>
      <w:r w:rsidRPr="00AD68AE">
        <w:rPr>
          <w:rFonts w:ascii="Arial" w:eastAsia="Times New Roman" w:hAnsi="Arial" w:cs="Arial"/>
          <w:b/>
          <w:color w:val="0096DF"/>
          <w:sz w:val="40"/>
          <w:szCs w:val="20"/>
        </w:rPr>
        <w:t>The role of context and experience in ethical decision making and actions</w:t>
      </w:r>
    </w:p>
    <w:p w:rsidR="004732C3" w:rsidRPr="004732C3" w:rsidRDefault="004732C3">
      <w:pPr>
        <w:rPr>
          <w:rFonts w:ascii="Arial" w:eastAsia="Times New Roman" w:hAnsi="Arial" w:cs="Arial"/>
          <w:color w:val="000000"/>
          <w:sz w:val="20"/>
          <w:szCs w:val="20"/>
        </w:rPr>
      </w:pPr>
    </w:p>
    <w:p w:rsidR="004732C3" w:rsidRPr="004732C3" w:rsidRDefault="00B8499D">
      <w:pPr>
        <w:rPr>
          <w:rFonts w:ascii="Arial" w:eastAsia="Times New Roman" w:hAnsi="Arial" w:cs="Arial"/>
          <w:color w:val="000000"/>
          <w:sz w:val="20"/>
          <w:szCs w:val="20"/>
        </w:rPr>
      </w:pPr>
      <w:r w:rsidRPr="004732C3">
        <w:rPr>
          <w:rFonts w:ascii="Arial" w:eastAsia="Times New Roman" w:hAnsi="Arial" w:cs="Arial"/>
          <w:b/>
          <w:noProof/>
          <w:color w:val="00B0F0"/>
          <w:sz w:val="48"/>
          <w:szCs w:val="20"/>
        </w:rPr>
        <w:drawing>
          <wp:anchor distT="0" distB="0" distL="114300" distR="114300" simplePos="0" relativeHeight="251658240" behindDoc="1" locked="0" layoutInCell="1" allowOverlap="1" wp14:anchorId="4D67A5A7" wp14:editId="1C4AE344">
            <wp:simplePos x="2857500" y="1381125"/>
            <wp:positionH relativeFrom="margin">
              <wp:align>center</wp:align>
            </wp:positionH>
            <wp:positionV relativeFrom="margin">
              <wp:posOffset>2598333</wp:posOffset>
            </wp:positionV>
            <wp:extent cx="2961005" cy="2961005"/>
            <wp:effectExtent l="0" t="0" r="0" b="0"/>
            <wp:wrapTight wrapText="bothSides">
              <wp:wrapPolygon edited="0">
                <wp:start x="0" y="0"/>
                <wp:lineTo x="0" y="21401"/>
                <wp:lineTo x="21401" y="21401"/>
                <wp:lineTo x="21401" y="0"/>
                <wp:lineTo x="0" y="0"/>
              </wp:wrapPolygon>
            </wp:wrapTight>
            <wp:docPr id="1" name="Picture 1" descr="\\VCAAFS01\Curriculum$\Shared\F-10\Specialist Area - FOR PUBLICATION\Image Abstracts for Units of Work\Ethical capabi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AAFS01\Curriculum$\Shared\F-10\Specialist Area - FOR PUBLICATION\Image Abstracts for Units of Work\Ethical capabilit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1005" cy="296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32C3" w:rsidRPr="004732C3" w:rsidRDefault="004732C3">
      <w:pPr>
        <w:rPr>
          <w:rFonts w:ascii="Arial" w:eastAsia="Times New Roman" w:hAnsi="Arial" w:cs="Arial"/>
          <w:color w:val="000000"/>
          <w:sz w:val="20"/>
          <w:szCs w:val="20"/>
        </w:rPr>
      </w:pPr>
    </w:p>
    <w:p w:rsidR="004732C3" w:rsidRPr="004732C3" w:rsidRDefault="004732C3">
      <w:pPr>
        <w:rPr>
          <w:rFonts w:ascii="Arial" w:eastAsia="Times New Roman" w:hAnsi="Arial" w:cs="Arial"/>
          <w:color w:val="000000"/>
          <w:sz w:val="20"/>
          <w:szCs w:val="20"/>
        </w:rPr>
      </w:pPr>
    </w:p>
    <w:p w:rsidR="004732C3" w:rsidRPr="004732C3" w:rsidRDefault="004732C3">
      <w:pPr>
        <w:rPr>
          <w:rFonts w:ascii="Arial" w:eastAsia="Times New Roman" w:hAnsi="Arial" w:cs="Arial"/>
          <w:color w:val="000000"/>
          <w:sz w:val="20"/>
          <w:szCs w:val="20"/>
        </w:rPr>
      </w:pPr>
    </w:p>
    <w:p w:rsidR="004732C3" w:rsidRPr="004732C3" w:rsidRDefault="004732C3">
      <w:pPr>
        <w:rPr>
          <w:rFonts w:ascii="Arial" w:eastAsia="Times New Roman" w:hAnsi="Arial" w:cs="Arial"/>
          <w:color w:val="000000"/>
          <w:sz w:val="20"/>
          <w:szCs w:val="20"/>
        </w:rPr>
      </w:pPr>
    </w:p>
    <w:p w:rsidR="004732C3" w:rsidRPr="004732C3" w:rsidRDefault="004732C3">
      <w:pPr>
        <w:rPr>
          <w:rFonts w:ascii="Arial" w:eastAsia="Times New Roman" w:hAnsi="Arial" w:cs="Arial"/>
          <w:color w:val="000000"/>
          <w:sz w:val="20"/>
          <w:szCs w:val="20"/>
        </w:rPr>
      </w:pPr>
    </w:p>
    <w:p w:rsidR="004732C3" w:rsidRPr="004732C3" w:rsidRDefault="004732C3">
      <w:pPr>
        <w:rPr>
          <w:rFonts w:ascii="Arial" w:eastAsia="Times New Roman" w:hAnsi="Arial" w:cs="Arial"/>
          <w:color w:val="000000"/>
          <w:sz w:val="20"/>
          <w:szCs w:val="20"/>
        </w:rPr>
      </w:pPr>
    </w:p>
    <w:p w:rsidR="004732C3" w:rsidRPr="004732C3" w:rsidRDefault="004732C3">
      <w:pPr>
        <w:rPr>
          <w:rFonts w:ascii="Arial" w:eastAsia="Times New Roman" w:hAnsi="Arial" w:cs="Arial"/>
          <w:color w:val="000000"/>
          <w:sz w:val="20"/>
          <w:szCs w:val="20"/>
        </w:rPr>
      </w:pPr>
    </w:p>
    <w:p w:rsidR="004732C3" w:rsidRPr="004732C3" w:rsidRDefault="004732C3">
      <w:pPr>
        <w:rPr>
          <w:rFonts w:ascii="Arial" w:eastAsia="Times New Roman" w:hAnsi="Arial" w:cs="Arial"/>
          <w:color w:val="000000"/>
          <w:sz w:val="20"/>
          <w:szCs w:val="20"/>
        </w:rPr>
      </w:pPr>
    </w:p>
    <w:p w:rsidR="004732C3" w:rsidRPr="004732C3" w:rsidRDefault="004732C3">
      <w:pPr>
        <w:rPr>
          <w:rFonts w:ascii="Arial" w:eastAsia="Times New Roman" w:hAnsi="Arial" w:cs="Arial"/>
          <w:color w:val="000000"/>
          <w:sz w:val="20"/>
          <w:szCs w:val="20"/>
        </w:rPr>
      </w:pPr>
    </w:p>
    <w:p w:rsidR="004732C3" w:rsidRPr="004732C3" w:rsidRDefault="004732C3">
      <w:pPr>
        <w:rPr>
          <w:rFonts w:ascii="Arial" w:eastAsia="Times New Roman" w:hAnsi="Arial" w:cs="Arial"/>
          <w:color w:val="000000"/>
          <w:sz w:val="20"/>
          <w:szCs w:val="20"/>
        </w:rPr>
      </w:pPr>
    </w:p>
    <w:p w:rsidR="004732C3" w:rsidRPr="004732C3" w:rsidRDefault="004732C3">
      <w:pPr>
        <w:rPr>
          <w:rFonts w:ascii="Arial" w:eastAsia="Times New Roman" w:hAnsi="Arial" w:cs="Arial"/>
          <w:color w:val="000000"/>
          <w:sz w:val="20"/>
          <w:szCs w:val="20"/>
        </w:rPr>
      </w:pPr>
    </w:p>
    <w:p w:rsidR="004732C3" w:rsidRPr="004732C3" w:rsidRDefault="004732C3">
      <w:pPr>
        <w:rPr>
          <w:rFonts w:ascii="Arial" w:eastAsia="Times New Roman" w:hAnsi="Arial" w:cs="Arial"/>
          <w:color w:val="000000"/>
          <w:sz w:val="20"/>
          <w:szCs w:val="20"/>
        </w:rPr>
      </w:pPr>
    </w:p>
    <w:p w:rsidR="004732C3" w:rsidRPr="004732C3" w:rsidRDefault="004732C3">
      <w:pPr>
        <w:rPr>
          <w:rFonts w:ascii="Arial" w:eastAsia="Times New Roman" w:hAnsi="Arial" w:cs="Arial"/>
          <w:color w:val="000000"/>
          <w:sz w:val="20"/>
          <w:szCs w:val="20"/>
        </w:rPr>
      </w:pPr>
    </w:p>
    <w:p w:rsidR="004732C3" w:rsidRPr="004732C3" w:rsidRDefault="004732C3" w:rsidP="006272D6">
      <w:pPr>
        <w:rPr>
          <w:rFonts w:ascii="Arial" w:eastAsia="Times New Roman" w:hAnsi="Arial" w:cs="Arial"/>
          <w:color w:val="000000"/>
          <w:sz w:val="20"/>
          <w:szCs w:val="20"/>
        </w:rPr>
      </w:pPr>
    </w:p>
    <w:p w:rsidR="006272D6" w:rsidRPr="004732C3" w:rsidRDefault="006272D6" w:rsidP="006272D6">
      <w:pPr>
        <w:rPr>
          <w:rFonts w:ascii="Arial" w:hAnsi="Arial" w:cs="Arial"/>
          <w:color w:val="000000"/>
        </w:rPr>
      </w:pPr>
      <w:r w:rsidRPr="00203725">
        <w:rPr>
          <w:rFonts w:ascii="Arial" w:eastAsia="Times New Roman" w:hAnsi="Arial" w:cs="Arial"/>
          <w:b/>
          <w:color w:val="000000"/>
          <w:sz w:val="24"/>
          <w:szCs w:val="20"/>
        </w:rPr>
        <w:t>Introduction</w:t>
      </w:r>
      <w:r w:rsidRPr="004732C3">
        <w:rPr>
          <w:rFonts w:ascii="Arial" w:eastAsia="Times New Roman" w:hAnsi="Arial" w:cs="Arial"/>
          <w:color w:val="000000"/>
          <w:sz w:val="24"/>
          <w:szCs w:val="20"/>
        </w:rPr>
        <w:br/>
      </w:r>
      <w:r w:rsidRPr="004732C3">
        <w:rPr>
          <w:rFonts w:ascii="Arial" w:eastAsia="Times New Roman" w:hAnsi="Arial" w:cs="Arial"/>
          <w:color w:val="000000"/>
          <w:sz w:val="24"/>
          <w:szCs w:val="20"/>
        </w:rPr>
        <w:br/>
      </w:r>
      <w:r w:rsidRPr="00203725">
        <w:rPr>
          <w:rFonts w:ascii="Arial" w:eastAsia="Times New Roman" w:hAnsi="Arial" w:cs="Arial"/>
          <w:b/>
          <w:color w:val="000000"/>
          <w:sz w:val="24"/>
          <w:szCs w:val="20"/>
        </w:rPr>
        <w:t>Unit title: The role of context and experience in ethical decision making and actions (VCECD018)</w:t>
      </w:r>
    </w:p>
    <w:p w:rsidR="006272D6" w:rsidRPr="004732C3" w:rsidRDefault="006272D6" w:rsidP="006272D6">
      <w:pPr>
        <w:spacing w:before="100" w:beforeAutospacing="1" w:after="100" w:afterAutospacing="1"/>
        <w:rPr>
          <w:rFonts w:ascii="Arial" w:eastAsiaTheme="minorHAnsi" w:hAnsi="Arial" w:cs="Arial"/>
          <w:color w:val="000000"/>
          <w:sz w:val="24"/>
          <w:szCs w:val="24"/>
        </w:rPr>
      </w:pPr>
      <w:r w:rsidRPr="004732C3">
        <w:rPr>
          <w:rFonts w:ascii="Arial" w:hAnsi="Arial" w:cs="Arial"/>
          <w:color w:val="000000"/>
        </w:rPr>
        <w:t>In this 50 minute session students are introduced to the impact that context and experience may have on ethical decision making and actions. They explore how experience can be used to predict consequences and overall outcomes. They consider how context influences the setting of priorities for</w:t>
      </w:r>
      <w:r w:rsidR="005937B0" w:rsidRPr="004732C3">
        <w:rPr>
          <w:rFonts w:ascii="Arial" w:hAnsi="Arial" w:cs="Arial"/>
          <w:color w:val="000000"/>
        </w:rPr>
        <w:t xml:space="preserve"> example, in influencing</w:t>
      </w:r>
      <w:r w:rsidRPr="004732C3">
        <w:rPr>
          <w:rFonts w:ascii="Arial" w:hAnsi="Arial" w:cs="Arial"/>
          <w:color w:val="000000"/>
        </w:rPr>
        <w:t xml:space="preserve"> </w:t>
      </w:r>
      <w:r w:rsidR="005937B0" w:rsidRPr="004732C3">
        <w:rPr>
          <w:rFonts w:ascii="Arial" w:hAnsi="Arial" w:cs="Arial"/>
          <w:color w:val="000000"/>
        </w:rPr>
        <w:t>how strong</w:t>
      </w:r>
      <w:r w:rsidRPr="004732C3">
        <w:rPr>
          <w:rFonts w:ascii="Arial" w:hAnsi="Arial" w:cs="Arial"/>
          <w:color w:val="000000"/>
        </w:rPr>
        <w:t xml:space="preserve"> duties in social relationships (e.g. friendship)</w:t>
      </w:r>
      <w:r w:rsidR="004732C3" w:rsidRPr="004732C3">
        <w:rPr>
          <w:rFonts w:ascii="Arial" w:hAnsi="Arial" w:cs="Arial"/>
          <w:color w:val="000000"/>
        </w:rPr>
        <w:t xml:space="preserve"> </w:t>
      </w:r>
      <w:r w:rsidR="009427C3" w:rsidRPr="004732C3">
        <w:rPr>
          <w:rFonts w:ascii="Arial" w:hAnsi="Arial" w:cs="Arial"/>
          <w:color w:val="000000"/>
        </w:rPr>
        <w:t xml:space="preserve">operate </w:t>
      </w:r>
      <w:r w:rsidR="005937B0" w:rsidRPr="004732C3">
        <w:rPr>
          <w:rFonts w:ascii="Arial" w:hAnsi="Arial" w:cs="Arial"/>
          <w:color w:val="000000"/>
        </w:rPr>
        <w:t xml:space="preserve">– what if the friend is sick and has no family? </w:t>
      </w:r>
      <w:r w:rsidRPr="004732C3">
        <w:rPr>
          <w:rFonts w:ascii="Arial" w:hAnsi="Arial" w:cs="Arial"/>
          <w:color w:val="000000"/>
        </w:rPr>
        <w:t>Students analyse the role that both experience and context can have in helping make an on-balance judgment about the significance of a particular consequence and overall outcome, and in selecting</w:t>
      </w:r>
      <w:r w:rsidR="002E111D" w:rsidRPr="004732C3">
        <w:rPr>
          <w:rFonts w:ascii="Arial" w:hAnsi="Arial" w:cs="Arial"/>
          <w:color w:val="000000"/>
        </w:rPr>
        <w:t xml:space="preserve"> and interpreting ethical </w:t>
      </w:r>
      <w:r w:rsidRPr="004732C3">
        <w:rPr>
          <w:rFonts w:ascii="Arial" w:hAnsi="Arial" w:cs="Arial"/>
          <w:color w:val="000000"/>
        </w:rPr>
        <w:t>principles to guide decision-making.</w:t>
      </w:r>
    </w:p>
    <w:tbl>
      <w:tblPr>
        <w:tblStyle w:val="TableGrid"/>
        <w:tblW w:w="0" w:type="auto"/>
        <w:tblLook w:val="04A0" w:firstRow="1" w:lastRow="0" w:firstColumn="1" w:lastColumn="0" w:noHBand="0" w:noVBand="1"/>
      </w:tblPr>
      <w:tblGrid>
        <w:gridCol w:w="5092"/>
        <w:gridCol w:w="5092"/>
        <w:gridCol w:w="5092"/>
      </w:tblGrid>
      <w:tr w:rsidR="003038CA" w:rsidRPr="004732C3" w:rsidTr="00B8499D">
        <w:tc>
          <w:tcPr>
            <w:tcW w:w="5092" w:type="dxa"/>
          </w:tcPr>
          <w:p w:rsidR="00706FDD" w:rsidRPr="00203725" w:rsidRDefault="00A12D67" w:rsidP="00D13D48">
            <w:pPr>
              <w:rPr>
                <w:rFonts w:ascii="Arial" w:hAnsi="Arial" w:cs="Arial"/>
                <w:b/>
              </w:rPr>
            </w:pPr>
            <w:r w:rsidRPr="00203725">
              <w:rPr>
                <w:rFonts w:ascii="Arial" w:hAnsi="Arial" w:cs="Arial"/>
                <w:b/>
              </w:rPr>
              <w:t>T</w:t>
            </w:r>
            <w:r w:rsidR="00931DE5" w:rsidRPr="00203725">
              <w:rPr>
                <w:rFonts w:ascii="Arial" w:hAnsi="Arial" w:cs="Arial"/>
                <w:b/>
              </w:rPr>
              <w:t xml:space="preserve">he role of context and experience in ethical decision-making and actions. </w:t>
            </w:r>
          </w:p>
          <w:p w:rsidR="00EE5446" w:rsidRPr="004732C3" w:rsidRDefault="00EE5446" w:rsidP="00D13D48">
            <w:pPr>
              <w:rPr>
                <w:rFonts w:ascii="Arial" w:hAnsi="Arial" w:cs="Arial"/>
                <w:b/>
              </w:rPr>
            </w:pPr>
          </w:p>
        </w:tc>
        <w:tc>
          <w:tcPr>
            <w:tcW w:w="5092" w:type="dxa"/>
          </w:tcPr>
          <w:p w:rsidR="003038CA" w:rsidRPr="004732C3" w:rsidRDefault="003038CA" w:rsidP="003038CA">
            <w:pPr>
              <w:rPr>
                <w:rFonts w:ascii="Arial" w:hAnsi="Arial" w:cs="Arial"/>
                <w:b/>
              </w:rPr>
            </w:pPr>
            <w:r w:rsidRPr="004732C3">
              <w:rPr>
                <w:rFonts w:ascii="Arial" w:hAnsi="Arial" w:cs="Arial"/>
                <w:b/>
              </w:rPr>
              <w:t>Term /date:</w:t>
            </w:r>
          </w:p>
        </w:tc>
        <w:tc>
          <w:tcPr>
            <w:tcW w:w="5092" w:type="dxa"/>
          </w:tcPr>
          <w:p w:rsidR="00203725" w:rsidRDefault="003038CA" w:rsidP="004732C3">
            <w:pPr>
              <w:rPr>
                <w:rFonts w:ascii="Arial" w:hAnsi="Arial" w:cs="Arial"/>
                <w:b/>
              </w:rPr>
            </w:pPr>
            <w:r w:rsidRPr="004732C3">
              <w:rPr>
                <w:rFonts w:ascii="Arial" w:hAnsi="Arial" w:cs="Arial"/>
                <w:b/>
              </w:rPr>
              <w:t xml:space="preserve">Duration: </w:t>
            </w:r>
          </w:p>
          <w:p w:rsidR="00D52BF7" w:rsidRPr="004732C3" w:rsidRDefault="00D52BF7" w:rsidP="004732C3">
            <w:pPr>
              <w:rPr>
                <w:rFonts w:ascii="Arial" w:hAnsi="Arial" w:cs="Arial"/>
                <w:b/>
              </w:rPr>
            </w:pPr>
            <w:r w:rsidRPr="004732C3">
              <w:rPr>
                <w:rFonts w:ascii="Arial" w:hAnsi="Arial" w:cs="Arial"/>
              </w:rPr>
              <w:t>50 minute</w:t>
            </w:r>
            <w:r w:rsidR="003B5A2B" w:rsidRPr="004732C3">
              <w:rPr>
                <w:rFonts w:ascii="Arial" w:hAnsi="Arial" w:cs="Arial"/>
              </w:rPr>
              <w:t>s</w:t>
            </w:r>
            <w:r w:rsidR="00203725">
              <w:rPr>
                <w:rFonts w:ascii="Arial" w:hAnsi="Arial" w:cs="Arial"/>
              </w:rPr>
              <w:t xml:space="preserve"> (estimated)</w:t>
            </w:r>
          </w:p>
        </w:tc>
      </w:tr>
    </w:tbl>
    <w:p w:rsidR="003038CA" w:rsidRDefault="003038CA" w:rsidP="003038CA">
      <w:pPr>
        <w:spacing w:after="0" w:line="240" w:lineRule="auto"/>
        <w:rPr>
          <w:rFonts w:ascii="Arial" w:hAnsi="Arial" w:cs="Arial"/>
        </w:rPr>
      </w:pPr>
    </w:p>
    <w:p w:rsidR="00B8499D" w:rsidRPr="004732C3" w:rsidRDefault="00B8499D" w:rsidP="003038CA">
      <w:pPr>
        <w:spacing w:after="0" w:line="240" w:lineRule="auto"/>
        <w:rPr>
          <w:rFonts w:ascii="Arial" w:hAnsi="Arial" w:cs="Arial"/>
        </w:rPr>
      </w:pPr>
    </w:p>
    <w:tbl>
      <w:tblPr>
        <w:tblStyle w:val="TableGrid"/>
        <w:tblW w:w="0" w:type="auto"/>
        <w:tblLook w:val="04A0" w:firstRow="1" w:lastRow="0" w:firstColumn="1" w:lastColumn="0" w:noHBand="0" w:noVBand="1"/>
      </w:tblPr>
      <w:tblGrid>
        <w:gridCol w:w="8330"/>
        <w:gridCol w:w="6946"/>
      </w:tblGrid>
      <w:tr w:rsidR="003038CA" w:rsidRPr="004732C3" w:rsidTr="00AD68AE">
        <w:tc>
          <w:tcPr>
            <w:tcW w:w="8330" w:type="dxa"/>
            <w:shd w:val="clear" w:color="auto" w:fill="0096DF"/>
          </w:tcPr>
          <w:p w:rsidR="00203725" w:rsidRDefault="003038CA" w:rsidP="00E3482C">
            <w:pPr>
              <w:rPr>
                <w:rFonts w:ascii="Arial" w:hAnsi="Arial" w:cs="Arial"/>
              </w:rPr>
            </w:pPr>
            <w:r w:rsidRPr="004732C3">
              <w:rPr>
                <w:rFonts w:ascii="Arial" w:hAnsi="Arial" w:cs="Arial"/>
                <w:b/>
              </w:rPr>
              <w:t>Big ideas:</w:t>
            </w:r>
            <w:r w:rsidRPr="004732C3">
              <w:rPr>
                <w:rFonts w:ascii="Arial" w:hAnsi="Arial" w:cs="Arial"/>
              </w:rPr>
              <w:t xml:space="preserve"> </w:t>
            </w:r>
          </w:p>
          <w:p w:rsidR="003038CA" w:rsidRPr="00203725" w:rsidRDefault="003038CA" w:rsidP="00E3482C">
            <w:pPr>
              <w:rPr>
                <w:rFonts w:ascii="Arial" w:hAnsi="Arial" w:cs="Arial"/>
                <w:i/>
              </w:rPr>
            </w:pPr>
            <w:r w:rsidRPr="00203725">
              <w:rPr>
                <w:rFonts w:ascii="Arial" w:hAnsi="Arial" w:cs="Arial"/>
                <w:i/>
                <w:sz w:val="20"/>
              </w:rPr>
              <w:t>What is the main theme/s? What do you want t</w:t>
            </w:r>
            <w:r w:rsidR="00E3482C" w:rsidRPr="00203725">
              <w:rPr>
                <w:rFonts w:ascii="Arial" w:hAnsi="Arial" w:cs="Arial"/>
                <w:i/>
                <w:sz w:val="20"/>
              </w:rPr>
              <w:t>he students to specifically understand?</w:t>
            </w:r>
            <w:r w:rsidRPr="00203725">
              <w:rPr>
                <w:rFonts w:ascii="Arial" w:hAnsi="Arial" w:cs="Arial"/>
                <w:i/>
                <w:sz w:val="20"/>
              </w:rPr>
              <w:t xml:space="preserve"> What misconcep</w:t>
            </w:r>
            <w:r w:rsidR="00203725" w:rsidRPr="00203725">
              <w:rPr>
                <w:rFonts w:ascii="Arial" w:hAnsi="Arial" w:cs="Arial"/>
                <w:i/>
                <w:sz w:val="20"/>
              </w:rPr>
              <w:t>tions do you want to challenge?</w:t>
            </w:r>
          </w:p>
        </w:tc>
        <w:tc>
          <w:tcPr>
            <w:tcW w:w="6946" w:type="dxa"/>
            <w:shd w:val="clear" w:color="auto" w:fill="0096DF"/>
          </w:tcPr>
          <w:p w:rsidR="00E31EAB" w:rsidRDefault="003038CA" w:rsidP="003038CA">
            <w:pPr>
              <w:rPr>
                <w:rFonts w:ascii="Arial" w:hAnsi="Arial" w:cs="Arial"/>
              </w:rPr>
            </w:pPr>
            <w:r w:rsidRPr="004732C3">
              <w:rPr>
                <w:rFonts w:ascii="Arial" w:hAnsi="Arial" w:cs="Arial"/>
                <w:b/>
              </w:rPr>
              <w:t>Essential questions:</w:t>
            </w:r>
            <w:r w:rsidRPr="004732C3">
              <w:rPr>
                <w:rFonts w:ascii="Arial" w:hAnsi="Arial" w:cs="Arial"/>
              </w:rPr>
              <w:t xml:space="preserve"> </w:t>
            </w:r>
          </w:p>
          <w:p w:rsidR="003038CA" w:rsidRPr="004732C3" w:rsidRDefault="003038CA" w:rsidP="003038CA">
            <w:pPr>
              <w:rPr>
                <w:rFonts w:ascii="Arial" w:hAnsi="Arial" w:cs="Arial"/>
              </w:rPr>
            </w:pPr>
            <w:r w:rsidRPr="00203725">
              <w:rPr>
                <w:rFonts w:ascii="Arial" w:hAnsi="Arial" w:cs="Arial"/>
                <w:i/>
                <w:sz w:val="20"/>
              </w:rPr>
              <w:t>What will inspire /extend / support inquiry / challenge thinking?</w:t>
            </w:r>
          </w:p>
        </w:tc>
      </w:tr>
      <w:tr w:rsidR="003038CA" w:rsidRPr="004732C3" w:rsidTr="00B8499D">
        <w:tc>
          <w:tcPr>
            <w:tcW w:w="8330" w:type="dxa"/>
          </w:tcPr>
          <w:p w:rsidR="00A12D67" w:rsidRPr="004732C3" w:rsidRDefault="00293C74" w:rsidP="00F20787">
            <w:pPr>
              <w:pStyle w:val="ListParagraph"/>
              <w:numPr>
                <w:ilvl w:val="0"/>
                <w:numId w:val="3"/>
              </w:numPr>
              <w:rPr>
                <w:rFonts w:ascii="Arial" w:hAnsi="Arial" w:cs="Arial"/>
              </w:rPr>
            </w:pPr>
            <w:r w:rsidRPr="004732C3">
              <w:rPr>
                <w:rFonts w:ascii="Arial" w:hAnsi="Arial" w:cs="Arial"/>
              </w:rPr>
              <w:t xml:space="preserve">In ethical decision-making, experience can be used to predict consequences and </w:t>
            </w:r>
            <w:r w:rsidR="00C25B45" w:rsidRPr="004732C3">
              <w:rPr>
                <w:rFonts w:ascii="Arial" w:hAnsi="Arial" w:cs="Arial"/>
              </w:rPr>
              <w:t xml:space="preserve">the </w:t>
            </w:r>
            <w:r w:rsidRPr="004732C3">
              <w:rPr>
                <w:rFonts w:ascii="Arial" w:hAnsi="Arial" w:cs="Arial"/>
              </w:rPr>
              <w:t>overall outcome</w:t>
            </w:r>
            <w:r w:rsidR="005937B0" w:rsidRPr="004732C3">
              <w:rPr>
                <w:rFonts w:ascii="Arial" w:hAnsi="Arial" w:cs="Arial"/>
              </w:rPr>
              <w:t xml:space="preserve"> that is likely to result</w:t>
            </w:r>
            <w:r w:rsidR="002D3CC2" w:rsidRPr="004732C3">
              <w:rPr>
                <w:rFonts w:ascii="Arial" w:hAnsi="Arial" w:cs="Arial"/>
              </w:rPr>
              <w:t xml:space="preserve"> from proposed </w:t>
            </w:r>
            <w:r w:rsidR="005B65C6" w:rsidRPr="004732C3">
              <w:rPr>
                <w:rFonts w:ascii="Arial" w:hAnsi="Arial" w:cs="Arial"/>
              </w:rPr>
              <w:t xml:space="preserve">action/s. </w:t>
            </w:r>
            <w:r w:rsidRPr="004732C3">
              <w:rPr>
                <w:rFonts w:ascii="Arial" w:hAnsi="Arial" w:cs="Arial"/>
              </w:rPr>
              <w:t xml:space="preserve"> </w:t>
            </w:r>
          </w:p>
          <w:p w:rsidR="00A12D67" w:rsidRPr="004732C3" w:rsidRDefault="005D0538" w:rsidP="00F20787">
            <w:pPr>
              <w:pStyle w:val="ListParagraph"/>
              <w:numPr>
                <w:ilvl w:val="0"/>
                <w:numId w:val="3"/>
              </w:numPr>
              <w:rPr>
                <w:rFonts w:ascii="Arial" w:hAnsi="Arial" w:cs="Arial"/>
              </w:rPr>
            </w:pPr>
            <w:r w:rsidRPr="004732C3">
              <w:rPr>
                <w:rFonts w:ascii="Arial" w:hAnsi="Arial" w:cs="Arial"/>
              </w:rPr>
              <w:t>Context can influence</w:t>
            </w:r>
            <w:r w:rsidR="005937B0" w:rsidRPr="004732C3">
              <w:rPr>
                <w:rFonts w:ascii="Arial" w:hAnsi="Arial" w:cs="Arial"/>
              </w:rPr>
              <w:t xml:space="preserve"> how priorities are set.</w:t>
            </w:r>
          </w:p>
          <w:p w:rsidR="00A12D67" w:rsidRPr="004732C3" w:rsidRDefault="00293C74" w:rsidP="00F20787">
            <w:pPr>
              <w:pStyle w:val="ListParagraph"/>
              <w:numPr>
                <w:ilvl w:val="0"/>
                <w:numId w:val="3"/>
              </w:numPr>
              <w:rPr>
                <w:rFonts w:ascii="Arial" w:hAnsi="Arial" w:cs="Arial"/>
              </w:rPr>
            </w:pPr>
            <w:r w:rsidRPr="004732C3">
              <w:rPr>
                <w:rFonts w:ascii="Arial" w:hAnsi="Arial" w:cs="Arial"/>
              </w:rPr>
              <w:t xml:space="preserve">Both experience and context </w:t>
            </w:r>
            <w:r w:rsidR="004E40D2" w:rsidRPr="004732C3">
              <w:rPr>
                <w:rFonts w:ascii="Arial" w:hAnsi="Arial" w:cs="Arial"/>
              </w:rPr>
              <w:t xml:space="preserve">can </w:t>
            </w:r>
            <w:r w:rsidRPr="004732C3">
              <w:rPr>
                <w:rFonts w:ascii="Arial" w:hAnsi="Arial" w:cs="Arial"/>
              </w:rPr>
              <w:t>help in making an on-balance judgment about</w:t>
            </w:r>
            <w:r w:rsidR="00A12D67" w:rsidRPr="004732C3">
              <w:rPr>
                <w:rFonts w:ascii="Arial" w:hAnsi="Arial" w:cs="Arial"/>
              </w:rPr>
              <w:t>:</w:t>
            </w:r>
          </w:p>
          <w:p w:rsidR="00A12D67" w:rsidRPr="004732C3" w:rsidRDefault="00293C74" w:rsidP="00F20787">
            <w:pPr>
              <w:pStyle w:val="ListParagraph"/>
              <w:numPr>
                <w:ilvl w:val="0"/>
                <w:numId w:val="4"/>
              </w:numPr>
              <w:rPr>
                <w:rFonts w:ascii="Arial" w:hAnsi="Arial" w:cs="Arial"/>
              </w:rPr>
            </w:pPr>
            <w:r w:rsidRPr="004732C3">
              <w:rPr>
                <w:rFonts w:ascii="Arial" w:hAnsi="Arial" w:cs="Arial"/>
              </w:rPr>
              <w:t xml:space="preserve">the significance </w:t>
            </w:r>
            <w:r w:rsidR="00FC170D" w:rsidRPr="004732C3">
              <w:rPr>
                <w:rFonts w:ascii="Arial" w:hAnsi="Arial" w:cs="Arial"/>
              </w:rPr>
              <w:t>of a</w:t>
            </w:r>
            <w:r w:rsidRPr="004732C3">
              <w:rPr>
                <w:rFonts w:ascii="Arial" w:hAnsi="Arial" w:cs="Arial"/>
              </w:rPr>
              <w:t xml:space="preserve"> particular consequence </w:t>
            </w:r>
          </w:p>
          <w:p w:rsidR="00A12D67" w:rsidRPr="004732C3" w:rsidRDefault="00A12D67" w:rsidP="00F20787">
            <w:pPr>
              <w:pStyle w:val="ListParagraph"/>
              <w:numPr>
                <w:ilvl w:val="0"/>
                <w:numId w:val="4"/>
              </w:numPr>
              <w:rPr>
                <w:rFonts w:ascii="Arial" w:hAnsi="Arial" w:cs="Arial"/>
              </w:rPr>
            </w:pPr>
            <w:r w:rsidRPr="004732C3">
              <w:rPr>
                <w:rFonts w:ascii="Arial" w:hAnsi="Arial" w:cs="Arial"/>
              </w:rPr>
              <w:t xml:space="preserve">the significance of an </w:t>
            </w:r>
            <w:r w:rsidR="00293C74" w:rsidRPr="004732C3">
              <w:rPr>
                <w:rFonts w:ascii="Arial" w:hAnsi="Arial" w:cs="Arial"/>
              </w:rPr>
              <w:t xml:space="preserve">overall outcome </w:t>
            </w:r>
          </w:p>
          <w:p w:rsidR="00D55F26" w:rsidRPr="004732C3" w:rsidRDefault="00A12D67" w:rsidP="00493042">
            <w:pPr>
              <w:pStyle w:val="ListParagraph"/>
              <w:numPr>
                <w:ilvl w:val="0"/>
                <w:numId w:val="4"/>
              </w:numPr>
              <w:rPr>
                <w:rFonts w:ascii="Arial" w:hAnsi="Arial" w:cs="Arial"/>
              </w:rPr>
            </w:pPr>
            <w:r w:rsidRPr="004732C3">
              <w:rPr>
                <w:rFonts w:ascii="Arial" w:hAnsi="Arial" w:cs="Arial"/>
              </w:rPr>
              <w:t>which</w:t>
            </w:r>
            <w:r w:rsidR="005B65C6" w:rsidRPr="004732C3">
              <w:rPr>
                <w:rFonts w:ascii="Arial" w:hAnsi="Arial" w:cs="Arial"/>
              </w:rPr>
              <w:t xml:space="preserve"> </w:t>
            </w:r>
            <w:r w:rsidRPr="004732C3">
              <w:rPr>
                <w:rFonts w:ascii="Arial" w:hAnsi="Arial" w:cs="Arial"/>
              </w:rPr>
              <w:t>ethical principle</w:t>
            </w:r>
            <w:r w:rsidR="005B65C6" w:rsidRPr="004732C3">
              <w:rPr>
                <w:rFonts w:ascii="Arial" w:hAnsi="Arial" w:cs="Arial"/>
              </w:rPr>
              <w:t>/</w:t>
            </w:r>
            <w:r w:rsidRPr="004732C3">
              <w:rPr>
                <w:rFonts w:ascii="Arial" w:hAnsi="Arial" w:cs="Arial"/>
              </w:rPr>
              <w:t xml:space="preserve">s should be used in a particular  case </w:t>
            </w:r>
            <w:r w:rsidR="00293C74" w:rsidRPr="004732C3">
              <w:rPr>
                <w:rFonts w:ascii="Arial" w:hAnsi="Arial" w:cs="Arial"/>
              </w:rPr>
              <w:t xml:space="preserve"> to guide decision-making</w:t>
            </w:r>
          </w:p>
          <w:p w:rsidR="0056522A" w:rsidRPr="00203725" w:rsidRDefault="00D55F26" w:rsidP="008E1D09">
            <w:pPr>
              <w:pStyle w:val="ListParagraph"/>
              <w:numPr>
                <w:ilvl w:val="0"/>
                <w:numId w:val="4"/>
              </w:numPr>
              <w:rPr>
                <w:rFonts w:ascii="Arial" w:hAnsi="Arial" w:cs="Arial"/>
              </w:rPr>
            </w:pPr>
            <w:r w:rsidRPr="004732C3">
              <w:rPr>
                <w:rFonts w:ascii="Arial" w:hAnsi="Arial" w:cs="Arial"/>
              </w:rPr>
              <w:t>what an ethical principle means in a particular case (for example if the principle is to minimize harm, what does harm mean in this case</w:t>
            </w:r>
            <w:r w:rsidR="00055BF5" w:rsidRPr="004732C3">
              <w:rPr>
                <w:rFonts w:ascii="Arial" w:hAnsi="Arial" w:cs="Arial"/>
              </w:rPr>
              <w:t>, and what does ‘minimi</w:t>
            </w:r>
            <w:r w:rsidR="00E31EAB">
              <w:rPr>
                <w:rFonts w:ascii="Arial" w:hAnsi="Arial" w:cs="Arial"/>
              </w:rPr>
              <w:t>s</w:t>
            </w:r>
            <w:r w:rsidR="00055BF5" w:rsidRPr="004732C3">
              <w:rPr>
                <w:rFonts w:ascii="Arial" w:hAnsi="Arial" w:cs="Arial"/>
              </w:rPr>
              <w:t>e’ mean).</w:t>
            </w:r>
          </w:p>
        </w:tc>
        <w:tc>
          <w:tcPr>
            <w:tcW w:w="6946" w:type="dxa"/>
          </w:tcPr>
          <w:p w:rsidR="00C04678" w:rsidRPr="004732C3" w:rsidRDefault="00C04678" w:rsidP="00C04678">
            <w:pPr>
              <w:rPr>
                <w:rFonts w:ascii="Arial" w:hAnsi="Arial" w:cs="Arial"/>
              </w:rPr>
            </w:pPr>
            <w:r w:rsidRPr="004732C3">
              <w:rPr>
                <w:rFonts w:ascii="Arial" w:hAnsi="Arial" w:cs="Arial"/>
              </w:rPr>
              <w:t xml:space="preserve">Do we change the way we act/make decisions depending on the context of any given situation? How so? </w:t>
            </w:r>
          </w:p>
          <w:p w:rsidR="00C04678" w:rsidRPr="004732C3" w:rsidRDefault="00C04678" w:rsidP="00C04678">
            <w:pPr>
              <w:pStyle w:val="ListParagraph"/>
              <w:spacing w:after="200" w:line="276" w:lineRule="auto"/>
              <w:rPr>
                <w:rFonts w:ascii="Arial" w:hAnsi="Arial" w:cs="Arial"/>
              </w:rPr>
            </w:pPr>
          </w:p>
          <w:p w:rsidR="00C04678" w:rsidRPr="004732C3" w:rsidRDefault="00C04678" w:rsidP="00C04678">
            <w:pPr>
              <w:rPr>
                <w:rFonts w:ascii="Arial" w:hAnsi="Arial" w:cs="Arial"/>
              </w:rPr>
            </w:pPr>
            <w:r w:rsidRPr="004732C3">
              <w:rPr>
                <w:rFonts w:ascii="Arial" w:hAnsi="Arial" w:cs="Arial"/>
              </w:rPr>
              <w:t>How does experience play a part in our ethical decision making?</w:t>
            </w:r>
          </w:p>
          <w:p w:rsidR="00D85CF9" w:rsidRPr="004732C3" w:rsidRDefault="00D85CF9" w:rsidP="0056522A">
            <w:pPr>
              <w:rPr>
                <w:rFonts w:ascii="Arial" w:hAnsi="Arial" w:cs="Arial"/>
              </w:rPr>
            </w:pPr>
          </w:p>
          <w:p w:rsidR="000C182C" w:rsidRPr="004732C3" w:rsidRDefault="000C182C" w:rsidP="00F20787">
            <w:pPr>
              <w:rPr>
                <w:rFonts w:ascii="Arial" w:hAnsi="Arial" w:cs="Arial"/>
                <w:color w:val="FF0000"/>
              </w:rPr>
            </w:pPr>
          </w:p>
        </w:tc>
      </w:tr>
    </w:tbl>
    <w:p w:rsidR="00B8499D" w:rsidRDefault="00B8499D" w:rsidP="003038CA">
      <w:pPr>
        <w:spacing w:after="0" w:line="240" w:lineRule="auto"/>
        <w:rPr>
          <w:rFonts w:ascii="Arial" w:hAnsi="Arial" w:cs="Arial"/>
        </w:rPr>
      </w:pPr>
    </w:p>
    <w:p w:rsidR="00B8499D" w:rsidRDefault="00B8499D">
      <w:pPr>
        <w:rPr>
          <w:rFonts w:ascii="Arial" w:hAnsi="Arial" w:cs="Arial"/>
        </w:rPr>
      </w:pPr>
      <w:r>
        <w:rPr>
          <w:rFonts w:ascii="Arial" w:hAnsi="Arial" w:cs="Arial"/>
        </w:rPr>
        <w:br w:type="page"/>
      </w:r>
    </w:p>
    <w:p w:rsidR="003038CA" w:rsidRPr="004732C3" w:rsidRDefault="003038CA" w:rsidP="003038CA">
      <w:pPr>
        <w:spacing w:after="0" w:line="240" w:lineRule="auto"/>
        <w:rPr>
          <w:rFonts w:ascii="Arial" w:hAnsi="Arial" w:cs="Arial"/>
        </w:rPr>
      </w:pPr>
    </w:p>
    <w:tbl>
      <w:tblPr>
        <w:tblStyle w:val="TableGrid"/>
        <w:tblW w:w="0" w:type="auto"/>
        <w:tblLook w:val="04A0" w:firstRow="1" w:lastRow="0" w:firstColumn="1" w:lastColumn="0" w:noHBand="0" w:noVBand="1"/>
      </w:tblPr>
      <w:tblGrid>
        <w:gridCol w:w="4644"/>
        <w:gridCol w:w="5103"/>
        <w:gridCol w:w="5529"/>
      </w:tblGrid>
      <w:tr w:rsidR="003038CA" w:rsidRPr="004732C3" w:rsidTr="00AD68AE">
        <w:trPr>
          <w:trHeight w:val="498"/>
        </w:trPr>
        <w:tc>
          <w:tcPr>
            <w:tcW w:w="15276" w:type="dxa"/>
            <w:gridSpan w:val="3"/>
            <w:shd w:val="clear" w:color="auto" w:fill="0096DF"/>
          </w:tcPr>
          <w:p w:rsidR="00203725" w:rsidRDefault="003756F6" w:rsidP="00203725">
            <w:pPr>
              <w:jc w:val="center"/>
              <w:rPr>
                <w:rFonts w:ascii="Arial" w:hAnsi="Arial" w:cs="Arial"/>
                <w:b/>
              </w:rPr>
            </w:pPr>
            <w:r w:rsidRPr="004732C3">
              <w:rPr>
                <w:rFonts w:ascii="Arial" w:hAnsi="Arial" w:cs="Arial"/>
                <w:b/>
              </w:rPr>
              <w:t>Learning</w:t>
            </w:r>
          </w:p>
          <w:p w:rsidR="00203725" w:rsidRDefault="00203725" w:rsidP="00203725">
            <w:pPr>
              <w:rPr>
                <w:rFonts w:ascii="Arial" w:hAnsi="Arial" w:cs="Arial"/>
                <w:color w:val="333333"/>
                <w:sz w:val="20"/>
              </w:rPr>
            </w:pPr>
            <w:r>
              <w:rPr>
                <w:rFonts w:ascii="Arial" w:hAnsi="Arial" w:cs="Arial"/>
                <w:sz w:val="20"/>
              </w:rPr>
              <w:t>T</w:t>
            </w:r>
            <w:r w:rsidR="00291F6B" w:rsidRPr="00203725">
              <w:rPr>
                <w:rFonts w:ascii="Arial" w:hAnsi="Arial" w:cs="Arial"/>
                <w:sz w:val="20"/>
              </w:rPr>
              <w:t>his sample unit targets Levels 7 and 8 Content Description</w:t>
            </w:r>
            <w:r w:rsidR="005937B0" w:rsidRPr="00203725">
              <w:rPr>
                <w:rFonts w:ascii="Arial" w:hAnsi="Arial" w:cs="Arial"/>
                <w:sz w:val="20"/>
              </w:rPr>
              <w:t>: Discuss the role of context and experience in ethical decision-making and actions</w:t>
            </w:r>
            <w:r w:rsidR="005937B0" w:rsidRPr="00203725">
              <w:rPr>
                <w:rFonts w:ascii="Arial" w:hAnsi="Arial" w:cs="Arial"/>
                <w:color w:val="333333"/>
                <w:sz w:val="20"/>
              </w:rPr>
              <w:t xml:space="preserve"> </w:t>
            </w:r>
            <w:hyperlink r:id="rId10" w:tooltip="View elaborations and additional details of VCECD018" w:history="1">
              <w:r w:rsidR="005937B0" w:rsidRPr="00203725">
                <w:rPr>
                  <w:rStyle w:val="Hyperlink"/>
                  <w:rFonts w:ascii="Arial" w:hAnsi="Arial" w:cs="Arial"/>
                  <w:sz w:val="20"/>
                </w:rPr>
                <w:t>(VCECD018)</w:t>
              </w:r>
            </w:hyperlink>
            <w:r w:rsidR="005937B0" w:rsidRPr="00203725">
              <w:rPr>
                <w:rFonts w:ascii="Arial" w:hAnsi="Arial" w:cs="Arial"/>
                <w:color w:val="333333"/>
                <w:sz w:val="20"/>
              </w:rPr>
              <w:t xml:space="preserve"> </w:t>
            </w:r>
          </w:p>
          <w:p w:rsidR="003038CA" w:rsidRPr="00203725" w:rsidRDefault="00291F6B" w:rsidP="00203725">
            <w:pPr>
              <w:rPr>
                <w:rFonts w:ascii="Arial" w:hAnsi="Arial" w:cs="Arial"/>
              </w:rPr>
            </w:pPr>
            <w:r w:rsidRPr="00203725">
              <w:rPr>
                <w:rFonts w:ascii="Arial" w:hAnsi="Arial" w:cs="Arial"/>
                <w:sz w:val="20"/>
              </w:rPr>
              <w:t>This is part of a learning continuum as shown below:</w:t>
            </w:r>
          </w:p>
        </w:tc>
      </w:tr>
      <w:tr w:rsidR="003038CA" w:rsidRPr="004732C3" w:rsidTr="00B8499D">
        <w:trPr>
          <w:trHeight w:val="570"/>
        </w:trPr>
        <w:tc>
          <w:tcPr>
            <w:tcW w:w="4644" w:type="dxa"/>
          </w:tcPr>
          <w:p w:rsidR="008C223A" w:rsidRPr="004732C3" w:rsidRDefault="00C61850" w:rsidP="005D0538">
            <w:pPr>
              <w:jc w:val="center"/>
              <w:rPr>
                <w:rFonts w:ascii="Arial" w:hAnsi="Arial" w:cs="Arial"/>
                <w:b/>
              </w:rPr>
            </w:pPr>
            <w:r w:rsidRPr="004732C3">
              <w:rPr>
                <w:rFonts w:ascii="Arial" w:hAnsi="Arial" w:cs="Arial"/>
                <w:b/>
              </w:rPr>
              <w:t xml:space="preserve">Ethical Capability </w:t>
            </w:r>
            <w:r w:rsidR="005D0538" w:rsidRPr="004732C3">
              <w:rPr>
                <w:rFonts w:ascii="Arial" w:hAnsi="Arial" w:cs="Arial"/>
                <w:b/>
              </w:rPr>
              <w:t>Strand and Levels</w:t>
            </w:r>
          </w:p>
        </w:tc>
        <w:tc>
          <w:tcPr>
            <w:tcW w:w="5103" w:type="dxa"/>
          </w:tcPr>
          <w:p w:rsidR="003038CA" w:rsidRPr="004732C3" w:rsidRDefault="00432CC5" w:rsidP="00432CC5">
            <w:pPr>
              <w:jc w:val="center"/>
              <w:rPr>
                <w:rFonts w:ascii="Arial" w:hAnsi="Arial" w:cs="Arial"/>
                <w:b/>
              </w:rPr>
            </w:pPr>
            <w:r w:rsidRPr="004732C3">
              <w:rPr>
                <w:rFonts w:ascii="Arial" w:hAnsi="Arial" w:cs="Arial"/>
                <w:b/>
              </w:rPr>
              <w:t xml:space="preserve">Dimension / </w:t>
            </w:r>
            <w:r w:rsidR="003038CA" w:rsidRPr="004732C3">
              <w:rPr>
                <w:rFonts w:ascii="Arial" w:hAnsi="Arial" w:cs="Arial"/>
                <w:b/>
              </w:rPr>
              <w:t>Content descriptions</w:t>
            </w:r>
          </w:p>
        </w:tc>
        <w:tc>
          <w:tcPr>
            <w:tcW w:w="5529" w:type="dxa"/>
          </w:tcPr>
          <w:p w:rsidR="003038CA" w:rsidRPr="004732C3" w:rsidRDefault="003038CA" w:rsidP="003038CA">
            <w:pPr>
              <w:jc w:val="center"/>
              <w:rPr>
                <w:rFonts w:ascii="Arial" w:hAnsi="Arial" w:cs="Arial"/>
                <w:b/>
              </w:rPr>
            </w:pPr>
            <w:r w:rsidRPr="004732C3">
              <w:rPr>
                <w:rFonts w:ascii="Arial" w:hAnsi="Arial" w:cs="Arial"/>
                <w:b/>
              </w:rPr>
              <w:t>Achievement standards</w:t>
            </w:r>
          </w:p>
        </w:tc>
      </w:tr>
      <w:tr w:rsidR="0013666E" w:rsidRPr="004732C3" w:rsidTr="00B8499D">
        <w:trPr>
          <w:trHeight w:val="570"/>
        </w:trPr>
        <w:tc>
          <w:tcPr>
            <w:tcW w:w="4644" w:type="dxa"/>
          </w:tcPr>
          <w:p w:rsidR="0013666E" w:rsidRPr="004732C3" w:rsidRDefault="00291F6B" w:rsidP="00B8499D">
            <w:pPr>
              <w:rPr>
                <w:rFonts w:ascii="Arial" w:hAnsi="Arial" w:cs="Arial"/>
                <w:b/>
              </w:rPr>
            </w:pPr>
            <w:r w:rsidRPr="004732C3">
              <w:rPr>
                <w:rFonts w:ascii="Arial" w:hAnsi="Arial" w:cs="Arial"/>
              </w:rPr>
              <w:t>Decision Making and Actions</w:t>
            </w:r>
            <w:r w:rsidR="0013666E" w:rsidRPr="004732C3">
              <w:rPr>
                <w:rFonts w:ascii="Arial" w:hAnsi="Arial" w:cs="Arial"/>
              </w:rPr>
              <w:t xml:space="preserve">  (</w:t>
            </w:r>
            <w:r w:rsidRPr="004732C3">
              <w:rPr>
                <w:rFonts w:ascii="Arial" w:hAnsi="Arial" w:cs="Arial"/>
              </w:rPr>
              <w:t xml:space="preserve">Levels 5 </w:t>
            </w:r>
            <w:r w:rsidR="00B8499D">
              <w:rPr>
                <w:rFonts w:ascii="Arial" w:hAnsi="Arial" w:cs="Arial"/>
              </w:rPr>
              <w:t>-</w:t>
            </w:r>
            <w:r w:rsidRPr="004732C3">
              <w:rPr>
                <w:rFonts w:ascii="Arial" w:hAnsi="Arial" w:cs="Arial"/>
              </w:rPr>
              <w:t xml:space="preserve"> 6)</w:t>
            </w:r>
          </w:p>
        </w:tc>
        <w:tc>
          <w:tcPr>
            <w:tcW w:w="5103" w:type="dxa"/>
          </w:tcPr>
          <w:p w:rsidR="0013666E" w:rsidRPr="004732C3" w:rsidRDefault="00E03309" w:rsidP="008763F4">
            <w:pPr>
              <w:rPr>
                <w:rFonts w:ascii="Arial" w:hAnsi="Arial" w:cs="Arial"/>
                <w:b/>
              </w:rPr>
            </w:pPr>
            <w:r w:rsidRPr="004732C3">
              <w:rPr>
                <w:rFonts w:ascii="Arial" w:hAnsi="Arial" w:cs="Arial"/>
              </w:rPr>
              <w:t>Discuss the role of and significance of conscience and reasoning in ethical decision-making.</w:t>
            </w:r>
            <w:hyperlink r:id="rId11" w:tooltip="View elaborations and additional details of VCECU010" w:history="1"/>
          </w:p>
        </w:tc>
        <w:tc>
          <w:tcPr>
            <w:tcW w:w="5529" w:type="dxa"/>
          </w:tcPr>
          <w:p w:rsidR="00074B25" w:rsidRPr="004732C3" w:rsidRDefault="00074B25" w:rsidP="0013666E">
            <w:pPr>
              <w:rPr>
                <w:rFonts w:ascii="Arial" w:hAnsi="Arial" w:cs="Arial"/>
              </w:rPr>
            </w:pPr>
            <w:r w:rsidRPr="004732C3">
              <w:rPr>
                <w:rFonts w:ascii="Arial" w:hAnsi="Arial" w:cs="Arial"/>
              </w:rPr>
              <w:t>By the end of Level 6…</w:t>
            </w:r>
          </w:p>
          <w:p w:rsidR="00F20787" w:rsidRPr="004732C3" w:rsidRDefault="00074B25" w:rsidP="00074B25">
            <w:pPr>
              <w:rPr>
                <w:rFonts w:ascii="Arial" w:hAnsi="Arial" w:cs="Arial"/>
              </w:rPr>
            </w:pPr>
            <w:r w:rsidRPr="004732C3">
              <w:rPr>
                <w:rFonts w:ascii="Arial" w:hAnsi="Arial" w:cs="Arial"/>
              </w:rPr>
              <w:t>Students e</w:t>
            </w:r>
            <w:r w:rsidR="00E03309" w:rsidRPr="004732C3">
              <w:rPr>
                <w:rFonts w:ascii="Arial" w:hAnsi="Arial" w:cs="Arial"/>
              </w:rPr>
              <w:t xml:space="preserve">xplain the role and significance of conscience and reasoning in ethical decision-making. </w:t>
            </w:r>
          </w:p>
        </w:tc>
      </w:tr>
      <w:tr w:rsidR="003038CA" w:rsidRPr="004732C3" w:rsidTr="00B8499D">
        <w:trPr>
          <w:trHeight w:val="850"/>
        </w:trPr>
        <w:tc>
          <w:tcPr>
            <w:tcW w:w="4644" w:type="dxa"/>
          </w:tcPr>
          <w:p w:rsidR="00C61850" w:rsidRPr="004732C3" w:rsidRDefault="009427C3" w:rsidP="003B28D2">
            <w:pPr>
              <w:rPr>
                <w:rFonts w:ascii="Arial" w:hAnsi="Arial" w:cs="Arial"/>
              </w:rPr>
            </w:pPr>
            <w:r w:rsidRPr="004732C3">
              <w:rPr>
                <w:rFonts w:ascii="Arial" w:hAnsi="Arial" w:cs="Arial"/>
              </w:rPr>
              <w:t>Decision M</w:t>
            </w:r>
            <w:r w:rsidR="00C61850" w:rsidRPr="004732C3">
              <w:rPr>
                <w:rFonts w:ascii="Arial" w:hAnsi="Arial" w:cs="Arial"/>
              </w:rPr>
              <w:t>aking and Action</w:t>
            </w:r>
            <w:r w:rsidR="00291F6B" w:rsidRPr="004732C3">
              <w:rPr>
                <w:rFonts w:ascii="Arial" w:hAnsi="Arial" w:cs="Arial"/>
              </w:rPr>
              <w:t xml:space="preserve">s (Levels 7 </w:t>
            </w:r>
            <w:r w:rsidR="00B8499D">
              <w:rPr>
                <w:rFonts w:ascii="Arial" w:hAnsi="Arial" w:cs="Arial"/>
              </w:rPr>
              <w:t>-</w:t>
            </w:r>
            <w:r w:rsidR="00291F6B" w:rsidRPr="004732C3">
              <w:rPr>
                <w:rFonts w:ascii="Arial" w:hAnsi="Arial" w:cs="Arial"/>
              </w:rPr>
              <w:t xml:space="preserve"> 8)</w:t>
            </w:r>
          </w:p>
          <w:p w:rsidR="00F20787" w:rsidRPr="004732C3" w:rsidRDefault="00F20787" w:rsidP="003B28D2">
            <w:pPr>
              <w:rPr>
                <w:rFonts w:ascii="Arial" w:hAnsi="Arial" w:cs="Arial"/>
              </w:rPr>
            </w:pPr>
          </w:p>
        </w:tc>
        <w:tc>
          <w:tcPr>
            <w:tcW w:w="5103" w:type="dxa"/>
          </w:tcPr>
          <w:p w:rsidR="00B8499D" w:rsidRDefault="00291F6B" w:rsidP="00E31DD3">
            <w:pPr>
              <w:rPr>
                <w:rFonts w:ascii="Arial" w:hAnsi="Arial" w:cs="Arial"/>
                <w:b/>
              </w:rPr>
            </w:pPr>
            <w:r w:rsidRPr="004732C3">
              <w:rPr>
                <w:rFonts w:ascii="Arial" w:hAnsi="Arial" w:cs="Arial"/>
                <w:b/>
              </w:rPr>
              <w:t xml:space="preserve">Target Content Description: </w:t>
            </w:r>
          </w:p>
          <w:p w:rsidR="003038CA" w:rsidRPr="004732C3" w:rsidRDefault="00E03309" w:rsidP="00E31DD3">
            <w:pPr>
              <w:rPr>
                <w:rFonts w:ascii="Arial" w:hAnsi="Arial" w:cs="Arial"/>
                <w:b/>
              </w:rPr>
            </w:pPr>
            <w:r w:rsidRPr="00B8499D">
              <w:rPr>
                <w:rFonts w:ascii="Arial" w:hAnsi="Arial" w:cs="Arial"/>
              </w:rPr>
              <w:t>Discuss the role of context and experience in ethical decision-making and actions</w:t>
            </w:r>
            <w:r w:rsidR="00291F6B" w:rsidRPr="00B8499D">
              <w:rPr>
                <w:rFonts w:ascii="Arial" w:hAnsi="Arial" w:cs="Arial"/>
              </w:rPr>
              <w:t xml:space="preserve"> (</w:t>
            </w:r>
            <w:hyperlink r:id="rId12" w:history="1">
              <w:r w:rsidR="00291F6B" w:rsidRPr="00594AB6">
                <w:rPr>
                  <w:rStyle w:val="Hyperlink"/>
                  <w:rFonts w:ascii="Arial" w:hAnsi="Arial" w:cs="Arial"/>
                </w:rPr>
                <w:t>VCECD018</w:t>
              </w:r>
            </w:hyperlink>
            <w:r w:rsidR="00291F6B" w:rsidRPr="00B8499D">
              <w:rPr>
                <w:rFonts w:ascii="Arial" w:hAnsi="Arial" w:cs="Arial"/>
              </w:rPr>
              <w:t>)</w:t>
            </w:r>
          </w:p>
        </w:tc>
        <w:tc>
          <w:tcPr>
            <w:tcW w:w="5529" w:type="dxa"/>
          </w:tcPr>
          <w:p w:rsidR="00074B25" w:rsidRPr="004732C3" w:rsidRDefault="00074B25" w:rsidP="008E2A4B">
            <w:pPr>
              <w:rPr>
                <w:rFonts w:ascii="Arial" w:hAnsi="Arial" w:cs="Arial"/>
              </w:rPr>
            </w:pPr>
            <w:r w:rsidRPr="004732C3">
              <w:rPr>
                <w:rFonts w:ascii="Arial" w:hAnsi="Arial" w:cs="Arial"/>
              </w:rPr>
              <w:t>By the end of Level 8…</w:t>
            </w:r>
          </w:p>
          <w:p w:rsidR="00F20787" w:rsidRPr="004732C3" w:rsidRDefault="00074B25" w:rsidP="00074B25">
            <w:pPr>
              <w:rPr>
                <w:rFonts w:ascii="Arial" w:hAnsi="Arial" w:cs="Arial"/>
                <w:b/>
              </w:rPr>
            </w:pPr>
            <w:r w:rsidRPr="004732C3">
              <w:rPr>
                <w:rFonts w:ascii="Arial" w:hAnsi="Arial" w:cs="Arial"/>
              </w:rPr>
              <w:t>Students a</w:t>
            </w:r>
            <w:r w:rsidR="00E03309" w:rsidRPr="004732C3">
              <w:rPr>
                <w:rFonts w:ascii="Arial" w:hAnsi="Arial" w:cs="Arial"/>
              </w:rPr>
              <w:t>nalyse the role of context and experience in ethical decision-making and action.</w:t>
            </w:r>
            <w:r w:rsidR="00E03309" w:rsidRPr="004732C3">
              <w:rPr>
                <w:rFonts w:ascii="Arial" w:hAnsi="Arial" w:cs="Arial"/>
                <w:b/>
              </w:rPr>
              <w:t xml:space="preserve"> </w:t>
            </w:r>
          </w:p>
        </w:tc>
      </w:tr>
      <w:tr w:rsidR="003038CA" w:rsidRPr="004732C3" w:rsidTr="00B8499D">
        <w:trPr>
          <w:trHeight w:val="900"/>
        </w:trPr>
        <w:tc>
          <w:tcPr>
            <w:tcW w:w="4644" w:type="dxa"/>
          </w:tcPr>
          <w:p w:rsidR="0013666E" w:rsidRPr="004732C3" w:rsidRDefault="00291F6B" w:rsidP="00B8499D">
            <w:pPr>
              <w:rPr>
                <w:rFonts w:ascii="Arial" w:hAnsi="Arial" w:cs="Arial"/>
              </w:rPr>
            </w:pPr>
            <w:r w:rsidRPr="004732C3">
              <w:rPr>
                <w:rFonts w:ascii="Arial" w:hAnsi="Arial" w:cs="Arial"/>
              </w:rPr>
              <w:t xml:space="preserve">Decision Making and Actions (Levels 9 </w:t>
            </w:r>
            <w:r w:rsidR="00B8499D">
              <w:rPr>
                <w:rFonts w:ascii="Arial" w:hAnsi="Arial" w:cs="Arial"/>
              </w:rPr>
              <w:t>-</w:t>
            </w:r>
            <w:r w:rsidRPr="004732C3">
              <w:rPr>
                <w:rFonts w:ascii="Arial" w:hAnsi="Arial" w:cs="Arial"/>
              </w:rPr>
              <w:t xml:space="preserve"> 10)</w:t>
            </w:r>
          </w:p>
        </w:tc>
        <w:tc>
          <w:tcPr>
            <w:tcW w:w="5103" w:type="dxa"/>
          </w:tcPr>
          <w:p w:rsidR="003038CA" w:rsidRPr="004732C3" w:rsidRDefault="00E03309" w:rsidP="0062538A">
            <w:pPr>
              <w:rPr>
                <w:rFonts w:ascii="Arial" w:hAnsi="Arial" w:cs="Arial"/>
              </w:rPr>
            </w:pPr>
            <w:r w:rsidRPr="004732C3">
              <w:rPr>
                <w:rFonts w:ascii="Arial" w:hAnsi="Arial" w:cs="Arial"/>
              </w:rPr>
              <w:t>Investigate how different factors involved in ethical decision-making can be managed by people and groups.</w:t>
            </w:r>
          </w:p>
        </w:tc>
        <w:tc>
          <w:tcPr>
            <w:tcW w:w="5529" w:type="dxa"/>
          </w:tcPr>
          <w:p w:rsidR="00074B25" w:rsidRPr="004732C3" w:rsidRDefault="00074B25">
            <w:pPr>
              <w:rPr>
                <w:rFonts w:ascii="Arial" w:hAnsi="Arial" w:cs="Arial"/>
              </w:rPr>
            </w:pPr>
            <w:r w:rsidRPr="004732C3">
              <w:rPr>
                <w:rFonts w:ascii="Arial" w:hAnsi="Arial" w:cs="Arial"/>
              </w:rPr>
              <w:t>By the end of Level 10…</w:t>
            </w:r>
          </w:p>
          <w:p w:rsidR="00F20787" w:rsidRPr="004732C3" w:rsidRDefault="00074B25" w:rsidP="00074B25">
            <w:pPr>
              <w:rPr>
                <w:rFonts w:ascii="Arial" w:hAnsi="Arial" w:cs="Arial"/>
              </w:rPr>
            </w:pPr>
            <w:r w:rsidRPr="004732C3">
              <w:rPr>
                <w:rFonts w:ascii="Arial" w:hAnsi="Arial" w:cs="Arial"/>
              </w:rPr>
              <w:t>Students e</w:t>
            </w:r>
            <w:r w:rsidR="00E03309" w:rsidRPr="004732C3">
              <w:rPr>
                <w:rFonts w:ascii="Arial" w:hAnsi="Arial" w:cs="Arial"/>
              </w:rPr>
              <w:t xml:space="preserve">xplain how different factors involved in ethical decision-making can be managed. </w:t>
            </w:r>
          </w:p>
        </w:tc>
      </w:tr>
    </w:tbl>
    <w:p w:rsidR="00EC08A2" w:rsidRPr="004732C3" w:rsidRDefault="00EC08A2">
      <w:pPr>
        <w:rPr>
          <w:rFonts w:ascii="Arial" w:hAnsi="Arial" w:cs="Arial"/>
        </w:rPr>
      </w:pPr>
    </w:p>
    <w:tbl>
      <w:tblPr>
        <w:tblStyle w:val="TableGrid"/>
        <w:tblW w:w="0" w:type="auto"/>
        <w:tblLook w:val="04A0" w:firstRow="1" w:lastRow="0" w:firstColumn="1" w:lastColumn="0" w:noHBand="0" w:noVBand="1"/>
      </w:tblPr>
      <w:tblGrid>
        <w:gridCol w:w="5092"/>
        <w:gridCol w:w="5092"/>
        <w:gridCol w:w="5092"/>
      </w:tblGrid>
      <w:tr w:rsidR="005B70EB" w:rsidRPr="004732C3" w:rsidTr="00B8499D">
        <w:trPr>
          <w:trHeight w:val="397"/>
        </w:trPr>
        <w:tc>
          <w:tcPr>
            <w:tcW w:w="15276" w:type="dxa"/>
            <w:gridSpan w:val="3"/>
            <w:vAlign w:val="center"/>
          </w:tcPr>
          <w:p w:rsidR="005B70EB" w:rsidRPr="004732C3" w:rsidRDefault="005B70EB" w:rsidP="00B8499D">
            <w:pPr>
              <w:jc w:val="center"/>
              <w:rPr>
                <w:rFonts w:ascii="Arial" w:hAnsi="Arial" w:cs="Arial"/>
                <w:b/>
              </w:rPr>
            </w:pPr>
            <w:r w:rsidRPr="004732C3">
              <w:rPr>
                <w:rFonts w:ascii="Arial" w:hAnsi="Arial" w:cs="Arial"/>
                <w:b/>
              </w:rPr>
              <w:t>Assessment Evidence / Activities</w:t>
            </w:r>
          </w:p>
        </w:tc>
      </w:tr>
      <w:tr w:rsidR="003038CA" w:rsidRPr="004732C3" w:rsidTr="00AD68AE">
        <w:tc>
          <w:tcPr>
            <w:tcW w:w="5092" w:type="dxa"/>
            <w:shd w:val="clear" w:color="auto" w:fill="0096DF"/>
            <w:vAlign w:val="center"/>
          </w:tcPr>
          <w:p w:rsidR="003038CA" w:rsidRPr="004732C3" w:rsidRDefault="003038CA" w:rsidP="00B8499D">
            <w:pPr>
              <w:jc w:val="center"/>
              <w:rPr>
                <w:rFonts w:ascii="Arial" w:hAnsi="Arial" w:cs="Arial"/>
                <w:b/>
              </w:rPr>
            </w:pPr>
            <w:r w:rsidRPr="004732C3">
              <w:rPr>
                <w:rFonts w:ascii="Arial" w:hAnsi="Arial" w:cs="Arial"/>
                <w:b/>
              </w:rPr>
              <w:t>Pre-assessment:</w:t>
            </w:r>
          </w:p>
        </w:tc>
        <w:tc>
          <w:tcPr>
            <w:tcW w:w="5092" w:type="dxa"/>
            <w:shd w:val="clear" w:color="auto" w:fill="0096DF"/>
            <w:vAlign w:val="center"/>
          </w:tcPr>
          <w:p w:rsidR="003038CA" w:rsidRPr="004732C3" w:rsidRDefault="003038CA" w:rsidP="00B8499D">
            <w:pPr>
              <w:jc w:val="center"/>
              <w:rPr>
                <w:rFonts w:ascii="Arial" w:hAnsi="Arial" w:cs="Arial"/>
                <w:b/>
              </w:rPr>
            </w:pPr>
            <w:r w:rsidRPr="004732C3">
              <w:rPr>
                <w:rFonts w:ascii="Arial" w:hAnsi="Arial" w:cs="Arial"/>
                <w:b/>
              </w:rPr>
              <w:t>Ongoing formative assessment</w:t>
            </w:r>
            <w:r w:rsidR="00EE3824" w:rsidRPr="004732C3">
              <w:rPr>
                <w:rFonts w:ascii="Arial" w:hAnsi="Arial" w:cs="Arial"/>
                <w:b/>
              </w:rPr>
              <w:t>/s</w:t>
            </w:r>
            <w:r w:rsidRPr="004732C3">
              <w:rPr>
                <w:rFonts w:ascii="Arial" w:hAnsi="Arial" w:cs="Arial"/>
                <w:b/>
              </w:rPr>
              <w:t>:</w:t>
            </w:r>
          </w:p>
        </w:tc>
        <w:tc>
          <w:tcPr>
            <w:tcW w:w="5092" w:type="dxa"/>
            <w:shd w:val="clear" w:color="auto" w:fill="0096DF"/>
            <w:vAlign w:val="center"/>
          </w:tcPr>
          <w:p w:rsidR="003038CA" w:rsidRPr="004732C3" w:rsidRDefault="003038CA" w:rsidP="00B8499D">
            <w:pPr>
              <w:jc w:val="center"/>
              <w:rPr>
                <w:rFonts w:ascii="Arial" w:hAnsi="Arial" w:cs="Arial"/>
                <w:b/>
              </w:rPr>
            </w:pPr>
            <w:r w:rsidRPr="004732C3">
              <w:rPr>
                <w:rFonts w:ascii="Arial" w:hAnsi="Arial" w:cs="Arial"/>
                <w:b/>
              </w:rPr>
              <w:t>Summative assessment</w:t>
            </w:r>
            <w:r w:rsidR="00EE3824" w:rsidRPr="004732C3">
              <w:rPr>
                <w:rFonts w:ascii="Arial" w:hAnsi="Arial" w:cs="Arial"/>
                <w:b/>
              </w:rPr>
              <w:t>/s</w:t>
            </w:r>
            <w:r w:rsidRPr="004732C3">
              <w:rPr>
                <w:rFonts w:ascii="Arial" w:hAnsi="Arial" w:cs="Arial"/>
                <w:b/>
              </w:rPr>
              <w:t>:</w:t>
            </w:r>
          </w:p>
        </w:tc>
      </w:tr>
      <w:tr w:rsidR="003038CA" w:rsidRPr="004732C3" w:rsidTr="00B8499D">
        <w:tc>
          <w:tcPr>
            <w:tcW w:w="5092" w:type="dxa"/>
          </w:tcPr>
          <w:p w:rsidR="008E09DF" w:rsidRPr="004732C3" w:rsidRDefault="00A824AB" w:rsidP="00F20787">
            <w:pPr>
              <w:rPr>
                <w:rFonts w:ascii="Arial" w:hAnsi="Arial" w:cs="Arial"/>
                <w:b/>
              </w:rPr>
            </w:pPr>
            <w:r w:rsidRPr="004732C3">
              <w:rPr>
                <w:rFonts w:ascii="Arial" w:hAnsi="Arial" w:cs="Arial"/>
                <w:b/>
              </w:rPr>
              <w:t xml:space="preserve">Teacher observation during </w:t>
            </w:r>
            <w:r w:rsidR="0013666E" w:rsidRPr="004732C3">
              <w:rPr>
                <w:rFonts w:ascii="Arial" w:hAnsi="Arial" w:cs="Arial"/>
                <w:b/>
              </w:rPr>
              <w:t>‘introduction’ phase</w:t>
            </w:r>
            <w:r w:rsidR="005937B0" w:rsidRPr="004732C3">
              <w:rPr>
                <w:rFonts w:ascii="Arial" w:hAnsi="Arial" w:cs="Arial"/>
                <w:b/>
              </w:rPr>
              <w:t>.</w:t>
            </w:r>
            <w:r w:rsidRPr="004732C3">
              <w:rPr>
                <w:rFonts w:ascii="Arial" w:hAnsi="Arial" w:cs="Arial"/>
                <w:b/>
              </w:rPr>
              <w:t xml:space="preserve"> </w:t>
            </w:r>
          </w:p>
          <w:p w:rsidR="00CA2FE5" w:rsidRPr="004732C3" w:rsidRDefault="00CA2FE5" w:rsidP="00F20787">
            <w:pPr>
              <w:rPr>
                <w:rFonts w:ascii="Arial" w:hAnsi="Arial" w:cs="Arial"/>
              </w:rPr>
            </w:pPr>
            <w:r w:rsidRPr="004732C3">
              <w:rPr>
                <w:rFonts w:ascii="Arial" w:hAnsi="Arial" w:cs="Arial"/>
              </w:rPr>
              <w:t>Teacher determines if students understand what an ethical principle is and are able to give examples.</w:t>
            </w:r>
          </w:p>
        </w:tc>
        <w:tc>
          <w:tcPr>
            <w:tcW w:w="5092" w:type="dxa"/>
          </w:tcPr>
          <w:p w:rsidR="003038CA" w:rsidRPr="004732C3" w:rsidRDefault="00B8499D" w:rsidP="003038CA">
            <w:pPr>
              <w:rPr>
                <w:rFonts w:ascii="Arial" w:hAnsi="Arial" w:cs="Arial"/>
                <w:b/>
              </w:rPr>
            </w:pPr>
            <w:r>
              <w:rPr>
                <w:rFonts w:ascii="Arial" w:hAnsi="Arial" w:cs="Arial"/>
                <w:b/>
              </w:rPr>
              <w:t>Teacher observation during s</w:t>
            </w:r>
            <w:r w:rsidR="0013666E" w:rsidRPr="004732C3">
              <w:rPr>
                <w:rFonts w:ascii="Arial" w:hAnsi="Arial" w:cs="Arial"/>
                <w:b/>
              </w:rPr>
              <w:t xml:space="preserve">hared and </w:t>
            </w:r>
            <w:r>
              <w:rPr>
                <w:rFonts w:ascii="Arial" w:hAnsi="Arial" w:cs="Arial"/>
                <w:b/>
              </w:rPr>
              <w:t>i</w:t>
            </w:r>
            <w:r w:rsidR="0013666E" w:rsidRPr="004732C3">
              <w:rPr>
                <w:rFonts w:ascii="Arial" w:hAnsi="Arial" w:cs="Arial"/>
                <w:b/>
              </w:rPr>
              <w:t xml:space="preserve">ndependent </w:t>
            </w:r>
            <w:r>
              <w:rPr>
                <w:rFonts w:ascii="Arial" w:hAnsi="Arial" w:cs="Arial"/>
                <w:b/>
              </w:rPr>
              <w:t>l</w:t>
            </w:r>
            <w:r w:rsidR="0013666E" w:rsidRPr="004732C3">
              <w:rPr>
                <w:rFonts w:ascii="Arial" w:hAnsi="Arial" w:cs="Arial"/>
                <w:b/>
              </w:rPr>
              <w:t>earning phases.</w:t>
            </w:r>
          </w:p>
          <w:p w:rsidR="00E909B8" w:rsidRPr="004732C3" w:rsidRDefault="009779DC" w:rsidP="003038CA">
            <w:pPr>
              <w:rPr>
                <w:rFonts w:ascii="Arial" w:hAnsi="Arial" w:cs="Arial"/>
              </w:rPr>
            </w:pPr>
            <w:r w:rsidRPr="004732C3">
              <w:rPr>
                <w:rFonts w:ascii="Arial" w:hAnsi="Arial" w:cs="Arial"/>
              </w:rPr>
              <w:t>Teacher monitors consolidation of new learning introduced during these phases</w:t>
            </w:r>
          </w:p>
          <w:p w:rsidR="00303623" w:rsidRPr="004732C3" w:rsidRDefault="00B4343B" w:rsidP="00B4343B">
            <w:pPr>
              <w:rPr>
                <w:rFonts w:ascii="Arial" w:hAnsi="Arial" w:cs="Arial"/>
              </w:rPr>
            </w:pPr>
            <w:r w:rsidRPr="004732C3">
              <w:rPr>
                <w:rFonts w:ascii="Arial" w:hAnsi="Arial" w:cs="Arial"/>
              </w:rPr>
              <w:t xml:space="preserve"> </w:t>
            </w:r>
          </w:p>
        </w:tc>
        <w:tc>
          <w:tcPr>
            <w:tcW w:w="5092" w:type="dxa"/>
          </w:tcPr>
          <w:p w:rsidR="0013666E" w:rsidRPr="004732C3" w:rsidRDefault="00A824AB" w:rsidP="003038CA">
            <w:pPr>
              <w:rPr>
                <w:rFonts w:ascii="Arial" w:hAnsi="Arial" w:cs="Arial"/>
                <w:b/>
              </w:rPr>
            </w:pPr>
            <w:r w:rsidRPr="004732C3">
              <w:rPr>
                <w:rFonts w:ascii="Arial" w:hAnsi="Arial" w:cs="Arial"/>
                <w:b/>
              </w:rPr>
              <w:t>S</w:t>
            </w:r>
            <w:r w:rsidR="0013666E" w:rsidRPr="004732C3">
              <w:rPr>
                <w:rFonts w:ascii="Arial" w:hAnsi="Arial" w:cs="Arial"/>
                <w:b/>
              </w:rPr>
              <w:t>tudent work com</w:t>
            </w:r>
            <w:r w:rsidR="00B8499D">
              <w:rPr>
                <w:rFonts w:ascii="Arial" w:hAnsi="Arial" w:cs="Arial"/>
                <w:b/>
              </w:rPr>
              <w:t>pleted in the i</w:t>
            </w:r>
            <w:r w:rsidR="005937B0" w:rsidRPr="004732C3">
              <w:rPr>
                <w:rFonts w:ascii="Arial" w:hAnsi="Arial" w:cs="Arial"/>
                <w:b/>
              </w:rPr>
              <w:t>ndependent phase.</w:t>
            </w:r>
          </w:p>
          <w:p w:rsidR="008E2A4B" w:rsidRPr="004732C3" w:rsidRDefault="008E2A4B" w:rsidP="003038CA">
            <w:pPr>
              <w:rPr>
                <w:rFonts w:ascii="Arial" w:hAnsi="Arial" w:cs="Arial"/>
                <w:b/>
              </w:rPr>
            </w:pPr>
          </w:p>
          <w:p w:rsidR="0013666E" w:rsidRPr="004732C3" w:rsidRDefault="0013666E" w:rsidP="00D13D48">
            <w:pPr>
              <w:rPr>
                <w:rFonts w:ascii="Arial" w:hAnsi="Arial" w:cs="Arial"/>
              </w:rPr>
            </w:pPr>
          </w:p>
        </w:tc>
      </w:tr>
    </w:tbl>
    <w:p w:rsidR="00B8499D" w:rsidRDefault="00B8499D"/>
    <w:tbl>
      <w:tblPr>
        <w:tblStyle w:val="TableGrid"/>
        <w:tblW w:w="0" w:type="auto"/>
        <w:tblLook w:val="04A0" w:firstRow="1" w:lastRow="0" w:firstColumn="1" w:lastColumn="0" w:noHBand="0" w:noVBand="1"/>
      </w:tblPr>
      <w:tblGrid>
        <w:gridCol w:w="1526"/>
        <w:gridCol w:w="13750"/>
      </w:tblGrid>
      <w:tr w:rsidR="005B70EB" w:rsidRPr="004732C3" w:rsidTr="00B8499D">
        <w:trPr>
          <w:trHeight w:val="397"/>
        </w:trPr>
        <w:tc>
          <w:tcPr>
            <w:tcW w:w="15276" w:type="dxa"/>
            <w:gridSpan w:val="2"/>
            <w:vAlign w:val="center"/>
          </w:tcPr>
          <w:p w:rsidR="005B70EB" w:rsidRPr="004732C3" w:rsidRDefault="005B70EB" w:rsidP="00B8499D">
            <w:pPr>
              <w:jc w:val="center"/>
              <w:rPr>
                <w:rFonts w:ascii="Arial" w:hAnsi="Arial" w:cs="Arial"/>
                <w:b/>
              </w:rPr>
            </w:pPr>
            <w:r w:rsidRPr="004732C3">
              <w:rPr>
                <w:rFonts w:ascii="Arial" w:hAnsi="Arial" w:cs="Arial"/>
                <w:b/>
              </w:rPr>
              <w:t>Learning Sequence Overview</w:t>
            </w:r>
          </w:p>
        </w:tc>
      </w:tr>
      <w:tr w:rsidR="005B70EB" w:rsidRPr="004732C3" w:rsidTr="00AD68AE">
        <w:trPr>
          <w:trHeight w:val="397"/>
        </w:trPr>
        <w:tc>
          <w:tcPr>
            <w:tcW w:w="1526" w:type="dxa"/>
            <w:shd w:val="clear" w:color="auto" w:fill="0096DF"/>
            <w:vAlign w:val="center"/>
          </w:tcPr>
          <w:p w:rsidR="005B70EB" w:rsidRPr="004732C3" w:rsidRDefault="005B70EB" w:rsidP="00B8499D">
            <w:pPr>
              <w:jc w:val="center"/>
              <w:rPr>
                <w:rFonts w:ascii="Arial" w:hAnsi="Arial" w:cs="Arial"/>
                <w:b/>
              </w:rPr>
            </w:pPr>
            <w:r w:rsidRPr="004732C3">
              <w:rPr>
                <w:rFonts w:ascii="Arial" w:hAnsi="Arial" w:cs="Arial"/>
                <w:b/>
              </w:rPr>
              <w:t>Session</w:t>
            </w:r>
          </w:p>
        </w:tc>
        <w:tc>
          <w:tcPr>
            <w:tcW w:w="13750" w:type="dxa"/>
            <w:shd w:val="clear" w:color="auto" w:fill="0096DF"/>
            <w:vAlign w:val="center"/>
          </w:tcPr>
          <w:p w:rsidR="005B70EB" w:rsidRPr="004732C3" w:rsidRDefault="005B70EB" w:rsidP="00B8499D">
            <w:pPr>
              <w:jc w:val="center"/>
              <w:rPr>
                <w:rFonts w:ascii="Arial" w:hAnsi="Arial" w:cs="Arial"/>
                <w:b/>
              </w:rPr>
            </w:pPr>
            <w:r w:rsidRPr="004732C3">
              <w:rPr>
                <w:rFonts w:ascii="Arial" w:hAnsi="Arial" w:cs="Arial"/>
                <w:b/>
              </w:rPr>
              <w:t>Major focus / intention</w:t>
            </w:r>
          </w:p>
        </w:tc>
      </w:tr>
      <w:tr w:rsidR="005B70EB" w:rsidRPr="004732C3" w:rsidTr="00B8499D">
        <w:tc>
          <w:tcPr>
            <w:tcW w:w="1526" w:type="dxa"/>
          </w:tcPr>
          <w:p w:rsidR="00311B29" w:rsidRPr="004732C3" w:rsidRDefault="00311B29" w:rsidP="005B70EB">
            <w:pPr>
              <w:rPr>
                <w:rFonts w:ascii="Arial" w:hAnsi="Arial" w:cs="Arial"/>
              </w:rPr>
            </w:pPr>
          </w:p>
          <w:p w:rsidR="001967AB" w:rsidRPr="004732C3" w:rsidRDefault="00B8499D" w:rsidP="005B70EB">
            <w:pPr>
              <w:rPr>
                <w:rFonts w:ascii="Arial" w:hAnsi="Arial" w:cs="Arial"/>
              </w:rPr>
            </w:pPr>
            <w:r>
              <w:rPr>
                <w:rFonts w:ascii="Arial" w:hAnsi="Arial" w:cs="Arial"/>
              </w:rPr>
              <w:t xml:space="preserve">50 </w:t>
            </w:r>
            <w:r w:rsidR="001967AB" w:rsidRPr="004732C3">
              <w:rPr>
                <w:rFonts w:ascii="Arial" w:hAnsi="Arial" w:cs="Arial"/>
              </w:rPr>
              <w:t>minute</w:t>
            </w:r>
            <w:r w:rsidR="00A824AB" w:rsidRPr="004732C3">
              <w:rPr>
                <w:rFonts w:ascii="Arial" w:hAnsi="Arial" w:cs="Arial"/>
              </w:rPr>
              <w:t>s</w:t>
            </w:r>
          </w:p>
        </w:tc>
        <w:tc>
          <w:tcPr>
            <w:tcW w:w="13750" w:type="dxa"/>
          </w:tcPr>
          <w:p w:rsidR="00DF1282" w:rsidRPr="004732C3" w:rsidRDefault="00DF1282">
            <w:pPr>
              <w:rPr>
                <w:rFonts w:ascii="Arial" w:hAnsi="Arial" w:cs="Arial"/>
                <w:b/>
              </w:rPr>
            </w:pPr>
          </w:p>
          <w:p w:rsidR="00DF1282" w:rsidRPr="004732C3" w:rsidRDefault="00961D22">
            <w:pPr>
              <w:rPr>
                <w:rFonts w:ascii="Arial" w:hAnsi="Arial" w:cs="Arial"/>
              </w:rPr>
            </w:pPr>
            <w:r w:rsidRPr="004732C3">
              <w:rPr>
                <w:rFonts w:ascii="Arial" w:hAnsi="Arial" w:cs="Arial"/>
              </w:rPr>
              <w:t>Students are introduced to</w:t>
            </w:r>
            <w:r w:rsidR="00A824AB" w:rsidRPr="004732C3">
              <w:rPr>
                <w:rFonts w:ascii="Arial" w:hAnsi="Arial" w:cs="Arial"/>
              </w:rPr>
              <w:t xml:space="preserve"> </w:t>
            </w:r>
            <w:r w:rsidR="005937B0" w:rsidRPr="004732C3">
              <w:rPr>
                <w:rFonts w:ascii="Arial" w:hAnsi="Arial" w:cs="Arial"/>
              </w:rPr>
              <w:t>the influence</w:t>
            </w:r>
            <w:r w:rsidR="00DF1282" w:rsidRPr="004732C3">
              <w:rPr>
                <w:rFonts w:ascii="Arial" w:hAnsi="Arial" w:cs="Arial"/>
              </w:rPr>
              <w:t xml:space="preserve"> that context and experience </w:t>
            </w:r>
            <w:r w:rsidR="001967AB" w:rsidRPr="004732C3">
              <w:rPr>
                <w:rFonts w:ascii="Arial" w:hAnsi="Arial" w:cs="Arial"/>
              </w:rPr>
              <w:t xml:space="preserve">may </w:t>
            </w:r>
            <w:r w:rsidR="00DF1282" w:rsidRPr="004732C3">
              <w:rPr>
                <w:rFonts w:ascii="Arial" w:hAnsi="Arial" w:cs="Arial"/>
              </w:rPr>
              <w:t xml:space="preserve">have on </w:t>
            </w:r>
            <w:r w:rsidR="00A824AB" w:rsidRPr="004732C3">
              <w:rPr>
                <w:rFonts w:ascii="Arial" w:hAnsi="Arial" w:cs="Arial"/>
              </w:rPr>
              <w:t xml:space="preserve">ethical </w:t>
            </w:r>
            <w:r w:rsidR="00DF1282" w:rsidRPr="004732C3">
              <w:rPr>
                <w:rFonts w:ascii="Arial" w:hAnsi="Arial" w:cs="Arial"/>
              </w:rPr>
              <w:t>decision making and actions.</w:t>
            </w:r>
            <w:r w:rsidRPr="004732C3">
              <w:rPr>
                <w:rFonts w:ascii="Arial" w:hAnsi="Arial" w:cs="Arial"/>
              </w:rPr>
              <w:t xml:space="preserve"> They</w:t>
            </w:r>
            <w:r w:rsidR="001967AB" w:rsidRPr="004732C3">
              <w:rPr>
                <w:rFonts w:ascii="Arial" w:hAnsi="Arial" w:cs="Arial"/>
              </w:rPr>
              <w:t xml:space="preserve"> explore how experience can be used to predict consequence</w:t>
            </w:r>
            <w:r w:rsidRPr="004732C3">
              <w:rPr>
                <w:rFonts w:ascii="Arial" w:hAnsi="Arial" w:cs="Arial"/>
              </w:rPr>
              <w:t xml:space="preserve">s and overall outcomes. They </w:t>
            </w:r>
            <w:r w:rsidR="001967AB" w:rsidRPr="004732C3">
              <w:rPr>
                <w:rFonts w:ascii="Arial" w:hAnsi="Arial" w:cs="Arial"/>
              </w:rPr>
              <w:t xml:space="preserve">consider </w:t>
            </w:r>
            <w:r w:rsidR="006E6478" w:rsidRPr="004732C3">
              <w:rPr>
                <w:rFonts w:ascii="Arial" w:hAnsi="Arial" w:cs="Arial"/>
              </w:rPr>
              <w:t xml:space="preserve">when </w:t>
            </w:r>
            <w:r w:rsidR="001967AB" w:rsidRPr="004732C3">
              <w:rPr>
                <w:rFonts w:ascii="Arial" w:hAnsi="Arial" w:cs="Arial"/>
              </w:rPr>
              <w:t>context has a bearing on how priorities are judged, for example, in strength of duties in social relationships (</w:t>
            </w:r>
            <w:r w:rsidRPr="004732C3">
              <w:rPr>
                <w:rFonts w:ascii="Arial" w:hAnsi="Arial" w:cs="Arial"/>
              </w:rPr>
              <w:t xml:space="preserve">e.g. friendship). Students </w:t>
            </w:r>
            <w:r w:rsidR="001967AB" w:rsidRPr="004732C3">
              <w:rPr>
                <w:rFonts w:ascii="Arial" w:hAnsi="Arial" w:cs="Arial"/>
              </w:rPr>
              <w:t xml:space="preserve">analyse the role that both experience and context can have in </w:t>
            </w:r>
            <w:r w:rsidRPr="004732C3">
              <w:rPr>
                <w:rFonts w:ascii="Arial" w:hAnsi="Arial" w:cs="Arial"/>
              </w:rPr>
              <w:t xml:space="preserve">helping </w:t>
            </w:r>
            <w:r w:rsidR="001967AB" w:rsidRPr="004732C3">
              <w:rPr>
                <w:rFonts w:ascii="Arial" w:hAnsi="Arial" w:cs="Arial"/>
              </w:rPr>
              <w:t>mak</w:t>
            </w:r>
            <w:r w:rsidR="006E6478" w:rsidRPr="004732C3">
              <w:rPr>
                <w:rFonts w:ascii="Arial" w:hAnsi="Arial" w:cs="Arial"/>
              </w:rPr>
              <w:t>e</w:t>
            </w:r>
            <w:r w:rsidR="001967AB" w:rsidRPr="004732C3">
              <w:rPr>
                <w:rFonts w:ascii="Arial" w:hAnsi="Arial" w:cs="Arial"/>
              </w:rPr>
              <w:t xml:space="preserve"> an on-balance judgment about the significance of a particular consequence and overall outcome</w:t>
            </w:r>
            <w:r w:rsidRPr="004732C3">
              <w:rPr>
                <w:rFonts w:ascii="Arial" w:hAnsi="Arial" w:cs="Arial"/>
              </w:rPr>
              <w:t>,</w:t>
            </w:r>
            <w:r w:rsidR="001967AB" w:rsidRPr="004732C3">
              <w:rPr>
                <w:rFonts w:ascii="Arial" w:hAnsi="Arial" w:cs="Arial"/>
              </w:rPr>
              <w:t xml:space="preserve"> and in selecting a set of principles to guide decision-making.</w:t>
            </w:r>
          </w:p>
          <w:p w:rsidR="009C23FC" w:rsidRPr="004732C3" w:rsidRDefault="009C23FC">
            <w:pPr>
              <w:rPr>
                <w:rFonts w:ascii="Arial" w:hAnsi="Arial" w:cs="Arial"/>
              </w:rPr>
            </w:pPr>
          </w:p>
        </w:tc>
      </w:tr>
    </w:tbl>
    <w:p w:rsidR="00E31EAB" w:rsidRDefault="00E31EAB">
      <w:pPr>
        <w:rPr>
          <w:rFonts w:ascii="Arial" w:hAnsi="Arial" w:cs="Arial"/>
        </w:rPr>
      </w:pPr>
    </w:p>
    <w:tbl>
      <w:tblPr>
        <w:tblStyle w:val="TableGrid"/>
        <w:tblW w:w="0" w:type="auto"/>
        <w:tblLook w:val="04A0" w:firstRow="1" w:lastRow="0" w:firstColumn="1" w:lastColumn="0" w:noHBand="0" w:noVBand="1"/>
      </w:tblPr>
      <w:tblGrid>
        <w:gridCol w:w="15127"/>
      </w:tblGrid>
      <w:tr w:rsidR="00F003D6" w:rsidRPr="004732C3" w:rsidTr="00AD68AE">
        <w:trPr>
          <w:trHeight w:val="397"/>
        </w:trPr>
        <w:tc>
          <w:tcPr>
            <w:tcW w:w="15127" w:type="dxa"/>
            <w:shd w:val="clear" w:color="auto" w:fill="0096DF"/>
            <w:vAlign w:val="center"/>
          </w:tcPr>
          <w:p w:rsidR="00F003D6" w:rsidRPr="004732C3" w:rsidRDefault="00F003D6" w:rsidP="00B8499D">
            <w:pPr>
              <w:jc w:val="center"/>
              <w:rPr>
                <w:rFonts w:ascii="Arial" w:hAnsi="Arial" w:cs="Arial"/>
              </w:rPr>
            </w:pPr>
            <w:r w:rsidRPr="00B8499D">
              <w:rPr>
                <w:rFonts w:ascii="Arial" w:hAnsi="Arial" w:cs="Arial"/>
                <w:b/>
                <w:sz w:val="24"/>
              </w:rPr>
              <w:t>Resources</w:t>
            </w:r>
          </w:p>
        </w:tc>
      </w:tr>
      <w:tr w:rsidR="00F003D6" w:rsidRPr="004732C3" w:rsidTr="00F003D6">
        <w:tc>
          <w:tcPr>
            <w:tcW w:w="15127" w:type="dxa"/>
          </w:tcPr>
          <w:p w:rsidR="006C0E0E" w:rsidRPr="004732C3" w:rsidRDefault="00D92EB9" w:rsidP="00564340">
            <w:pPr>
              <w:rPr>
                <w:rFonts w:ascii="Arial" w:hAnsi="Arial" w:cs="Arial"/>
                <w:b/>
                <w:u w:val="single"/>
              </w:rPr>
            </w:pPr>
            <w:r w:rsidRPr="004732C3">
              <w:rPr>
                <w:rFonts w:ascii="Arial" w:hAnsi="Arial" w:cs="Arial"/>
                <w:b/>
                <w:u w:val="single"/>
              </w:rPr>
              <w:t>Shared practice phase</w:t>
            </w:r>
            <w:r w:rsidR="00684E56" w:rsidRPr="004732C3">
              <w:rPr>
                <w:rFonts w:ascii="Arial" w:hAnsi="Arial" w:cs="Arial"/>
                <w:b/>
                <w:u w:val="single"/>
              </w:rPr>
              <w:t xml:space="preserve">: </w:t>
            </w:r>
          </w:p>
          <w:p w:rsidR="00684E56" w:rsidRPr="004732C3" w:rsidRDefault="00D92EB9" w:rsidP="00564340">
            <w:pPr>
              <w:rPr>
                <w:rFonts w:ascii="Arial" w:hAnsi="Arial" w:cs="Arial"/>
              </w:rPr>
            </w:pPr>
            <w:r w:rsidRPr="004732C3">
              <w:rPr>
                <w:rFonts w:ascii="Arial" w:hAnsi="Arial" w:cs="Arial"/>
              </w:rPr>
              <w:t xml:space="preserve">Student handout (included with this unit): Context and Experience </w:t>
            </w:r>
            <w:r w:rsidR="000C24C3" w:rsidRPr="004732C3">
              <w:rPr>
                <w:rFonts w:ascii="Arial" w:hAnsi="Arial" w:cs="Arial"/>
              </w:rPr>
              <w:t xml:space="preserve">Dilemmas </w:t>
            </w:r>
          </w:p>
          <w:p w:rsidR="000C24C3" w:rsidRPr="004732C3" w:rsidRDefault="000C24C3" w:rsidP="00564340">
            <w:pPr>
              <w:rPr>
                <w:rFonts w:ascii="Arial" w:hAnsi="Arial" w:cs="Arial"/>
                <w:b/>
              </w:rPr>
            </w:pPr>
          </w:p>
          <w:p w:rsidR="00D92EB9" w:rsidRPr="004732C3" w:rsidRDefault="00D92EB9" w:rsidP="00684E56">
            <w:pPr>
              <w:rPr>
                <w:rFonts w:ascii="Arial" w:hAnsi="Arial" w:cs="Arial"/>
                <w:b/>
              </w:rPr>
            </w:pPr>
            <w:r w:rsidRPr="004732C3">
              <w:rPr>
                <w:rFonts w:ascii="Arial" w:hAnsi="Arial" w:cs="Arial"/>
                <w:b/>
              </w:rPr>
              <w:t>Further teacher background reading for shared practice phase:</w:t>
            </w:r>
          </w:p>
          <w:p w:rsidR="00684E56" w:rsidRPr="004732C3" w:rsidRDefault="00684E56" w:rsidP="00684E56">
            <w:pPr>
              <w:rPr>
                <w:rFonts w:ascii="Arial" w:hAnsi="Arial" w:cs="Arial"/>
              </w:rPr>
            </w:pPr>
            <w:r w:rsidRPr="004732C3">
              <w:rPr>
                <w:rFonts w:ascii="Arial" w:hAnsi="Arial" w:cs="Arial"/>
              </w:rPr>
              <w:t>The Golden Rule</w:t>
            </w:r>
          </w:p>
          <w:p w:rsidR="00E34547" w:rsidRPr="004732C3" w:rsidRDefault="00E34547" w:rsidP="00684E56">
            <w:pPr>
              <w:rPr>
                <w:rFonts w:ascii="Arial" w:hAnsi="Arial" w:cs="Arial"/>
              </w:rPr>
            </w:pPr>
            <w:r w:rsidRPr="004732C3">
              <w:rPr>
                <w:rFonts w:ascii="Arial" w:hAnsi="Arial" w:cs="Arial"/>
              </w:rPr>
              <w:t>Karen Armstrong’s TED talk explains the Golden Rule from a world religions perspective and mentions its acceptance from a secular perspective too. This talk and the humanist link below emphasise the Golden Rule as concerning recognition of the inherent dignity of the other, not that others would hold the same views as us.</w:t>
            </w:r>
          </w:p>
          <w:p w:rsidR="00684E56" w:rsidRPr="004732C3" w:rsidRDefault="00FB7477" w:rsidP="00684E56">
            <w:pPr>
              <w:rPr>
                <w:rFonts w:ascii="Arial" w:hAnsi="Arial" w:cs="Arial"/>
              </w:rPr>
            </w:pPr>
            <w:hyperlink r:id="rId13" w:history="1">
              <w:r w:rsidR="00E34547" w:rsidRPr="004732C3">
                <w:rPr>
                  <w:rStyle w:val="Hyperlink"/>
                  <w:rFonts w:ascii="Arial" w:hAnsi="Arial" w:cs="Arial"/>
                </w:rPr>
                <w:t>https://www.ted.com/talks/karen_armstrong_let_s_revive_the_golden_rule</w:t>
              </w:r>
            </w:hyperlink>
            <w:r w:rsidR="00E34547" w:rsidRPr="004732C3">
              <w:rPr>
                <w:rFonts w:ascii="Arial" w:hAnsi="Arial" w:cs="Arial"/>
              </w:rPr>
              <w:t xml:space="preserve"> </w:t>
            </w:r>
          </w:p>
          <w:p w:rsidR="00AF6E7A" w:rsidRPr="004732C3" w:rsidRDefault="00FB7477" w:rsidP="00684E56">
            <w:pPr>
              <w:rPr>
                <w:rFonts w:ascii="Arial" w:hAnsi="Arial" w:cs="Arial"/>
              </w:rPr>
            </w:pPr>
            <w:hyperlink r:id="rId14" w:history="1">
              <w:r w:rsidR="00E34547" w:rsidRPr="004732C3">
                <w:rPr>
                  <w:rStyle w:val="Hyperlink"/>
                  <w:rFonts w:ascii="Arial" w:hAnsi="Arial" w:cs="Arial"/>
                </w:rPr>
                <w:t>http://www.thinkhumanism.com/the-golden-rule.html</w:t>
              </w:r>
            </w:hyperlink>
            <w:r w:rsidR="00E34547" w:rsidRPr="004732C3">
              <w:rPr>
                <w:rFonts w:ascii="Arial" w:hAnsi="Arial" w:cs="Arial"/>
              </w:rPr>
              <w:t xml:space="preserve"> </w:t>
            </w:r>
          </w:p>
          <w:p w:rsidR="00E34547" w:rsidRPr="004732C3" w:rsidRDefault="00E34547" w:rsidP="00463E25">
            <w:pPr>
              <w:rPr>
                <w:rFonts w:ascii="Arial" w:hAnsi="Arial" w:cs="Arial"/>
              </w:rPr>
            </w:pPr>
          </w:p>
          <w:p w:rsidR="00463E25" w:rsidRPr="004732C3" w:rsidRDefault="00463E25" w:rsidP="00463E25">
            <w:pPr>
              <w:rPr>
                <w:rFonts w:ascii="Arial" w:hAnsi="Arial" w:cs="Arial"/>
              </w:rPr>
            </w:pPr>
            <w:r w:rsidRPr="004732C3">
              <w:rPr>
                <w:rFonts w:ascii="Arial" w:hAnsi="Arial" w:cs="Arial"/>
              </w:rPr>
              <w:t>Utility Principle (4. Moral Philosophy)</w:t>
            </w:r>
          </w:p>
          <w:p w:rsidR="00684E56" w:rsidRPr="004732C3" w:rsidRDefault="00FB7477" w:rsidP="00463E25">
            <w:pPr>
              <w:rPr>
                <w:rFonts w:ascii="Arial" w:hAnsi="Arial" w:cs="Arial"/>
              </w:rPr>
            </w:pPr>
            <w:hyperlink r:id="rId15" w:anchor="one" w:history="1">
              <w:r w:rsidR="0050292E" w:rsidRPr="004732C3">
                <w:rPr>
                  <w:rStyle w:val="Hyperlink"/>
                  <w:rFonts w:ascii="Arial" w:hAnsi="Arial" w:cs="Arial"/>
                </w:rPr>
                <w:t>https://www.utilitarianism.com/jeremy-bentham/index.html#one</w:t>
              </w:r>
            </w:hyperlink>
            <w:r w:rsidR="0050292E" w:rsidRPr="004732C3">
              <w:rPr>
                <w:rFonts w:ascii="Arial" w:hAnsi="Arial" w:cs="Arial"/>
              </w:rPr>
              <w:t xml:space="preserve"> </w:t>
            </w:r>
          </w:p>
          <w:p w:rsidR="00564340" w:rsidRPr="004732C3" w:rsidRDefault="00564340" w:rsidP="00F20787">
            <w:pPr>
              <w:rPr>
                <w:rFonts w:ascii="Arial" w:hAnsi="Arial" w:cs="Arial"/>
              </w:rPr>
            </w:pPr>
          </w:p>
        </w:tc>
      </w:tr>
    </w:tbl>
    <w:p w:rsidR="00F003D6" w:rsidRPr="004732C3" w:rsidRDefault="00F003D6">
      <w:pPr>
        <w:rPr>
          <w:rFonts w:ascii="Arial" w:hAnsi="Arial" w:cs="Arial"/>
        </w:rPr>
      </w:pPr>
    </w:p>
    <w:p w:rsidR="00B8499D" w:rsidRDefault="00B8499D">
      <w:pPr>
        <w:rPr>
          <w:rFonts w:ascii="Arial" w:hAnsi="Arial" w:cs="Arial"/>
        </w:rPr>
      </w:pPr>
      <w:r>
        <w:rPr>
          <w:rFonts w:ascii="Arial" w:hAnsi="Arial" w:cs="Arial"/>
        </w:rPr>
        <w:br w:type="page"/>
      </w:r>
    </w:p>
    <w:p w:rsidR="00F20787" w:rsidRPr="004732C3" w:rsidRDefault="00F20787">
      <w:pPr>
        <w:rPr>
          <w:rFonts w:ascii="Arial" w:hAnsi="Arial" w:cs="Arial"/>
        </w:rPr>
      </w:pPr>
    </w:p>
    <w:tbl>
      <w:tblPr>
        <w:tblStyle w:val="TableGrid"/>
        <w:tblW w:w="0" w:type="auto"/>
        <w:tblLayout w:type="fixed"/>
        <w:tblLook w:val="04A0" w:firstRow="1" w:lastRow="0" w:firstColumn="1" w:lastColumn="0" w:noHBand="0" w:noVBand="1"/>
      </w:tblPr>
      <w:tblGrid>
        <w:gridCol w:w="2065"/>
        <w:gridCol w:w="8391"/>
        <w:gridCol w:w="4678"/>
      </w:tblGrid>
      <w:tr w:rsidR="00F20787" w:rsidRPr="004732C3" w:rsidTr="00AD68AE">
        <w:trPr>
          <w:trHeight w:val="525"/>
        </w:trPr>
        <w:tc>
          <w:tcPr>
            <w:tcW w:w="15134" w:type="dxa"/>
            <w:gridSpan w:val="3"/>
            <w:shd w:val="clear" w:color="auto" w:fill="0096DF"/>
          </w:tcPr>
          <w:p w:rsidR="00F20787" w:rsidRPr="004732C3" w:rsidRDefault="00F20787" w:rsidP="00F20787">
            <w:pPr>
              <w:jc w:val="center"/>
              <w:rPr>
                <w:rFonts w:ascii="Arial" w:hAnsi="Arial" w:cs="Arial"/>
                <w:b/>
              </w:rPr>
            </w:pPr>
            <w:r w:rsidRPr="004732C3">
              <w:rPr>
                <w:rFonts w:ascii="Arial" w:hAnsi="Arial" w:cs="Arial"/>
                <w:b/>
              </w:rPr>
              <w:t xml:space="preserve"> Discuss the role of context and experience in ethical decision-making and actions.</w:t>
            </w:r>
          </w:p>
          <w:p w:rsidR="00F20787" w:rsidRPr="004732C3" w:rsidRDefault="00F20787" w:rsidP="00F20787">
            <w:pPr>
              <w:jc w:val="center"/>
              <w:rPr>
                <w:rFonts w:ascii="Arial" w:hAnsi="Arial" w:cs="Arial"/>
                <w:b/>
              </w:rPr>
            </w:pPr>
            <w:r w:rsidRPr="004732C3">
              <w:rPr>
                <w:rFonts w:ascii="Arial" w:hAnsi="Arial" w:cs="Arial"/>
                <w:b/>
              </w:rPr>
              <w:t xml:space="preserve"> (Lesson – Know, Understand, Apply) 50 minutes</w:t>
            </w:r>
          </w:p>
        </w:tc>
      </w:tr>
      <w:tr w:rsidR="00F20787" w:rsidRPr="004732C3" w:rsidTr="00E31EAB">
        <w:trPr>
          <w:trHeight w:val="552"/>
        </w:trPr>
        <w:tc>
          <w:tcPr>
            <w:tcW w:w="2065" w:type="dxa"/>
          </w:tcPr>
          <w:p w:rsidR="00F20787" w:rsidRPr="004732C3" w:rsidRDefault="00E31EAB" w:rsidP="00F20787">
            <w:pPr>
              <w:rPr>
                <w:rFonts w:ascii="Arial" w:hAnsi="Arial" w:cs="Arial"/>
                <w:b/>
              </w:rPr>
            </w:pPr>
            <w:r>
              <w:rPr>
                <w:rFonts w:ascii="Arial" w:hAnsi="Arial" w:cs="Arial"/>
                <w:b/>
              </w:rPr>
              <w:t>Learning intention</w:t>
            </w:r>
          </w:p>
        </w:tc>
        <w:tc>
          <w:tcPr>
            <w:tcW w:w="13069" w:type="dxa"/>
            <w:gridSpan w:val="2"/>
          </w:tcPr>
          <w:p w:rsidR="00B8499D" w:rsidRDefault="00B8499D" w:rsidP="00F20787">
            <w:pPr>
              <w:rPr>
                <w:rFonts w:ascii="Arial" w:hAnsi="Arial" w:cs="Arial"/>
                <w:b/>
              </w:rPr>
            </w:pPr>
            <w:r>
              <w:rPr>
                <w:rFonts w:ascii="Arial" w:hAnsi="Arial" w:cs="Arial"/>
                <w:b/>
              </w:rPr>
              <w:t>Teacher explains:</w:t>
            </w:r>
          </w:p>
          <w:p w:rsidR="00F20787" w:rsidRPr="004732C3" w:rsidRDefault="00F20787" w:rsidP="00F20787">
            <w:pPr>
              <w:rPr>
                <w:rFonts w:ascii="Arial" w:hAnsi="Arial" w:cs="Arial"/>
                <w:b/>
              </w:rPr>
            </w:pPr>
            <w:r w:rsidRPr="004732C3">
              <w:rPr>
                <w:rFonts w:ascii="Arial" w:hAnsi="Arial" w:cs="Arial"/>
                <w:b/>
              </w:rPr>
              <w:t xml:space="preserve"> </w:t>
            </w:r>
            <w:r w:rsidRPr="004732C3">
              <w:rPr>
                <w:rFonts w:ascii="Arial" w:hAnsi="Arial" w:cs="Arial"/>
                <w:i/>
              </w:rPr>
              <w:t xml:space="preserve">“Today </w:t>
            </w:r>
            <w:r w:rsidR="001C523C" w:rsidRPr="004732C3">
              <w:rPr>
                <w:rFonts w:ascii="Arial" w:hAnsi="Arial" w:cs="Arial"/>
                <w:i/>
              </w:rPr>
              <w:t>we are learning about the various influences</w:t>
            </w:r>
            <w:r w:rsidRPr="004732C3">
              <w:rPr>
                <w:rFonts w:ascii="Arial" w:hAnsi="Arial" w:cs="Arial"/>
                <w:i/>
              </w:rPr>
              <w:t xml:space="preserve"> that context and experience can have on ethical decision making and actions.”</w:t>
            </w:r>
          </w:p>
        </w:tc>
      </w:tr>
      <w:tr w:rsidR="00F20787" w:rsidRPr="004732C3" w:rsidTr="00E31EAB">
        <w:trPr>
          <w:trHeight w:val="560"/>
        </w:trPr>
        <w:tc>
          <w:tcPr>
            <w:tcW w:w="2065" w:type="dxa"/>
          </w:tcPr>
          <w:p w:rsidR="00F20787" w:rsidRPr="004732C3" w:rsidRDefault="00B8499D" w:rsidP="00F20787">
            <w:pPr>
              <w:rPr>
                <w:rFonts w:ascii="Arial" w:hAnsi="Arial" w:cs="Arial"/>
                <w:b/>
              </w:rPr>
            </w:pPr>
            <w:r>
              <w:rPr>
                <w:rFonts w:ascii="Arial" w:hAnsi="Arial" w:cs="Arial"/>
                <w:b/>
              </w:rPr>
              <w:t>Focus/ i</w:t>
            </w:r>
            <w:r w:rsidR="00F20787" w:rsidRPr="004732C3">
              <w:rPr>
                <w:rFonts w:ascii="Arial" w:hAnsi="Arial" w:cs="Arial"/>
                <w:b/>
              </w:rPr>
              <w:t>nquiry question(s)</w:t>
            </w:r>
          </w:p>
        </w:tc>
        <w:tc>
          <w:tcPr>
            <w:tcW w:w="13069" w:type="dxa"/>
            <w:gridSpan w:val="2"/>
          </w:tcPr>
          <w:p w:rsidR="00F20787" w:rsidRPr="004732C3" w:rsidRDefault="00F20787" w:rsidP="00F20787">
            <w:pPr>
              <w:pStyle w:val="ListParagraph"/>
              <w:numPr>
                <w:ilvl w:val="0"/>
                <w:numId w:val="6"/>
              </w:numPr>
              <w:spacing w:after="200" w:line="276" w:lineRule="auto"/>
              <w:rPr>
                <w:rFonts w:ascii="Arial" w:hAnsi="Arial" w:cs="Arial"/>
              </w:rPr>
            </w:pPr>
            <w:r w:rsidRPr="004732C3">
              <w:rPr>
                <w:rFonts w:ascii="Arial" w:hAnsi="Arial" w:cs="Arial"/>
              </w:rPr>
              <w:t xml:space="preserve">Do we change the way we act/make decisions depending on the context of any given situation? How so? </w:t>
            </w:r>
          </w:p>
          <w:p w:rsidR="00F20787" w:rsidRPr="00E31EAB" w:rsidRDefault="00F20787" w:rsidP="00E31EAB">
            <w:pPr>
              <w:pStyle w:val="ListParagraph"/>
              <w:numPr>
                <w:ilvl w:val="0"/>
                <w:numId w:val="6"/>
              </w:numPr>
              <w:spacing w:line="276" w:lineRule="auto"/>
              <w:rPr>
                <w:rFonts w:ascii="Arial" w:hAnsi="Arial" w:cs="Arial"/>
              </w:rPr>
            </w:pPr>
            <w:r w:rsidRPr="004732C3">
              <w:rPr>
                <w:rFonts w:ascii="Arial" w:hAnsi="Arial" w:cs="Arial"/>
              </w:rPr>
              <w:t>How does experience play a part in our ethical decision making?</w:t>
            </w:r>
          </w:p>
        </w:tc>
      </w:tr>
      <w:tr w:rsidR="00F20787" w:rsidRPr="004732C3" w:rsidTr="00E31EAB">
        <w:trPr>
          <w:trHeight w:val="669"/>
        </w:trPr>
        <w:tc>
          <w:tcPr>
            <w:tcW w:w="2065" w:type="dxa"/>
          </w:tcPr>
          <w:p w:rsidR="00F20787" w:rsidRPr="004732C3" w:rsidRDefault="00B8499D" w:rsidP="00B8499D">
            <w:pPr>
              <w:rPr>
                <w:rFonts w:ascii="Arial" w:hAnsi="Arial" w:cs="Arial"/>
                <w:b/>
              </w:rPr>
            </w:pPr>
            <w:r>
              <w:rPr>
                <w:rFonts w:ascii="Arial" w:hAnsi="Arial" w:cs="Arial"/>
                <w:b/>
              </w:rPr>
              <w:t>Key t</w:t>
            </w:r>
            <w:r w:rsidR="00F20787" w:rsidRPr="004732C3">
              <w:rPr>
                <w:rFonts w:ascii="Arial" w:hAnsi="Arial" w:cs="Arial"/>
                <w:b/>
              </w:rPr>
              <w:t xml:space="preserve">eaching </w:t>
            </w:r>
            <w:r>
              <w:rPr>
                <w:rFonts w:ascii="Arial" w:hAnsi="Arial" w:cs="Arial"/>
                <w:b/>
              </w:rPr>
              <w:t>p</w:t>
            </w:r>
            <w:r w:rsidR="00F20787" w:rsidRPr="004732C3">
              <w:rPr>
                <w:rFonts w:ascii="Arial" w:hAnsi="Arial" w:cs="Arial"/>
                <w:b/>
              </w:rPr>
              <w:t>oints</w:t>
            </w:r>
          </w:p>
        </w:tc>
        <w:tc>
          <w:tcPr>
            <w:tcW w:w="13069" w:type="dxa"/>
            <w:gridSpan w:val="2"/>
          </w:tcPr>
          <w:p w:rsidR="00F20787" w:rsidRPr="004732C3" w:rsidRDefault="00F20787" w:rsidP="00E31EAB">
            <w:pPr>
              <w:pStyle w:val="ListParagraph"/>
              <w:numPr>
                <w:ilvl w:val="0"/>
                <w:numId w:val="21"/>
              </w:numPr>
              <w:spacing w:line="276" w:lineRule="auto"/>
              <w:rPr>
                <w:rFonts w:ascii="Arial" w:hAnsi="Arial" w:cs="Arial"/>
              </w:rPr>
            </w:pPr>
            <w:r w:rsidRPr="004732C3">
              <w:rPr>
                <w:rFonts w:ascii="Arial" w:hAnsi="Arial" w:cs="Arial"/>
              </w:rPr>
              <w:t>Experience can be used to predict consequences of proposed action/s and the overall outcome</w:t>
            </w:r>
          </w:p>
          <w:p w:rsidR="00F20787" w:rsidRPr="004732C3" w:rsidRDefault="00F20787" w:rsidP="00055BF5">
            <w:pPr>
              <w:pStyle w:val="ListParagraph"/>
              <w:numPr>
                <w:ilvl w:val="0"/>
                <w:numId w:val="21"/>
              </w:numPr>
              <w:spacing w:after="200" w:line="276" w:lineRule="auto"/>
              <w:rPr>
                <w:rFonts w:ascii="Arial" w:hAnsi="Arial" w:cs="Arial"/>
              </w:rPr>
            </w:pPr>
            <w:r w:rsidRPr="004732C3">
              <w:rPr>
                <w:rFonts w:ascii="Arial" w:hAnsi="Arial" w:cs="Arial"/>
              </w:rPr>
              <w:t>Context can influence how priorities are assigned, for example in one situation it might matter that a particular person has a close friendship with me, while in an</w:t>
            </w:r>
            <w:r w:rsidR="00C04678" w:rsidRPr="004732C3">
              <w:rPr>
                <w:rFonts w:ascii="Arial" w:hAnsi="Arial" w:cs="Arial"/>
              </w:rPr>
              <w:t>other it may not matter as much</w:t>
            </w:r>
            <w:r w:rsidRPr="004732C3">
              <w:rPr>
                <w:rFonts w:ascii="Arial" w:hAnsi="Arial" w:cs="Arial"/>
              </w:rPr>
              <w:t xml:space="preserve">. </w:t>
            </w:r>
          </w:p>
          <w:p w:rsidR="00F20787" w:rsidRPr="004732C3" w:rsidRDefault="00F20787" w:rsidP="00055BF5">
            <w:pPr>
              <w:pStyle w:val="ListParagraph"/>
              <w:numPr>
                <w:ilvl w:val="0"/>
                <w:numId w:val="21"/>
              </w:numPr>
              <w:spacing w:after="200" w:line="276" w:lineRule="auto"/>
              <w:rPr>
                <w:rFonts w:ascii="Arial" w:hAnsi="Arial" w:cs="Arial"/>
              </w:rPr>
            </w:pPr>
            <w:r w:rsidRPr="004732C3">
              <w:rPr>
                <w:rFonts w:ascii="Arial" w:hAnsi="Arial" w:cs="Arial"/>
              </w:rPr>
              <w:t xml:space="preserve">Both experience and context help in making an on-balance judgment about the significance of a particular consequence and the significance of an overall outcome  </w:t>
            </w:r>
          </w:p>
          <w:p w:rsidR="00F20787" w:rsidRPr="004732C3" w:rsidRDefault="00F20787" w:rsidP="00055BF5">
            <w:pPr>
              <w:pStyle w:val="ListParagraph"/>
              <w:numPr>
                <w:ilvl w:val="0"/>
                <w:numId w:val="21"/>
              </w:numPr>
              <w:spacing w:after="200" w:line="276" w:lineRule="auto"/>
              <w:rPr>
                <w:rFonts w:ascii="Arial" w:hAnsi="Arial" w:cs="Arial"/>
              </w:rPr>
            </w:pPr>
            <w:r w:rsidRPr="004732C3">
              <w:rPr>
                <w:rFonts w:ascii="Arial" w:hAnsi="Arial" w:cs="Arial"/>
              </w:rPr>
              <w:t>Both experience and context can influence the selection of ethical principle/s to be applied to a particular situation.</w:t>
            </w:r>
          </w:p>
          <w:p w:rsidR="00F20787" w:rsidRPr="00E31EAB" w:rsidRDefault="00055BF5" w:rsidP="009627C6">
            <w:pPr>
              <w:pStyle w:val="ListParagraph"/>
              <w:numPr>
                <w:ilvl w:val="0"/>
                <w:numId w:val="21"/>
              </w:numPr>
              <w:rPr>
                <w:rFonts w:ascii="Arial" w:hAnsi="Arial" w:cs="Arial"/>
              </w:rPr>
            </w:pPr>
            <w:r w:rsidRPr="004732C3">
              <w:rPr>
                <w:rFonts w:ascii="Arial" w:hAnsi="Arial" w:cs="Arial"/>
              </w:rPr>
              <w:t>Both experience and context can influence what an ethical principle means in a particular case (for example if the principle is to minimi</w:t>
            </w:r>
            <w:r w:rsidR="009627C6">
              <w:rPr>
                <w:rFonts w:ascii="Arial" w:hAnsi="Arial" w:cs="Arial"/>
              </w:rPr>
              <w:t>s</w:t>
            </w:r>
            <w:r w:rsidRPr="004732C3">
              <w:rPr>
                <w:rFonts w:ascii="Arial" w:hAnsi="Arial" w:cs="Arial"/>
              </w:rPr>
              <w:t xml:space="preserve">e harm, </w:t>
            </w:r>
            <w:r w:rsidR="001C523C" w:rsidRPr="004732C3">
              <w:rPr>
                <w:rFonts w:ascii="Arial" w:hAnsi="Arial" w:cs="Arial"/>
              </w:rPr>
              <w:t xml:space="preserve">influencing what </w:t>
            </w:r>
            <w:r w:rsidR="00594AB6">
              <w:rPr>
                <w:rFonts w:ascii="Arial" w:hAnsi="Arial" w:cs="Arial"/>
              </w:rPr>
              <w:t>‘</w:t>
            </w:r>
            <w:r w:rsidRPr="004732C3">
              <w:rPr>
                <w:rFonts w:ascii="Arial" w:hAnsi="Arial" w:cs="Arial"/>
              </w:rPr>
              <w:t>harm</w:t>
            </w:r>
            <w:r w:rsidR="00594AB6">
              <w:rPr>
                <w:rFonts w:ascii="Arial" w:hAnsi="Arial" w:cs="Arial"/>
              </w:rPr>
              <w:t>’</w:t>
            </w:r>
            <w:r w:rsidRPr="004732C3">
              <w:rPr>
                <w:rFonts w:ascii="Arial" w:hAnsi="Arial" w:cs="Arial"/>
              </w:rPr>
              <w:t xml:space="preserve"> </w:t>
            </w:r>
            <w:r w:rsidR="001C523C" w:rsidRPr="004732C3">
              <w:rPr>
                <w:rFonts w:ascii="Arial" w:hAnsi="Arial" w:cs="Arial"/>
              </w:rPr>
              <w:t>might mean in this case and what ‘minimi</w:t>
            </w:r>
            <w:r w:rsidR="009627C6">
              <w:rPr>
                <w:rFonts w:ascii="Arial" w:hAnsi="Arial" w:cs="Arial"/>
              </w:rPr>
              <w:t>s</w:t>
            </w:r>
            <w:r w:rsidR="001C523C" w:rsidRPr="004732C3">
              <w:rPr>
                <w:rFonts w:ascii="Arial" w:hAnsi="Arial" w:cs="Arial"/>
              </w:rPr>
              <w:t>e’ might</w:t>
            </w:r>
            <w:r w:rsidRPr="004732C3">
              <w:rPr>
                <w:rFonts w:ascii="Arial" w:hAnsi="Arial" w:cs="Arial"/>
              </w:rPr>
              <w:t xml:space="preserve"> mean).</w:t>
            </w:r>
          </w:p>
        </w:tc>
      </w:tr>
      <w:tr w:rsidR="00F20787" w:rsidRPr="004732C3" w:rsidTr="00E31EAB">
        <w:tc>
          <w:tcPr>
            <w:tcW w:w="2065" w:type="dxa"/>
          </w:tcPr>
          <w:p w:rsidR="00F20787" w:rsidRPr="004732C3" w:rsidRDefault="00F20787" w:rsidP="00F20787">
            <w:pPr>
              <w:rPr>
                <w:rFonts w:ascii="Arial" w:hAnsi="Arial" w:cs="Arial"/>
                <w:b/>
              </w:rPr>
            </w:pPr>
            <w:r w:rsidRPr="004732C3">
              <w:rPr>
                <w:rFonts w:ascii="Arial" w:hAnsi="Arial" w:cs="Arial"/>
                <w:b/>
              </w:rPr>
              <w:t>Success criteria  (for students)</w:t>
            </w:r>
          </w:p>
          <w:p w:rsidR="00415D69" w:rsidRPr="004732C3" w:rsidRDefault="00B8499D" w:rsidP="00F20787">
            <w:pPr>
              <w:rPr>
                <w:rFonts w:ascii="Arial" w:hAnsi="Arial" w:cs="Arial"/>
                <w:b/>
              </w:rPr>
            </w:pPr>
            <w:r>
              <w:rPr>
                <w:rFonts w:ascii="Arial" w:hAnsi="Arial" w:cs="Arial"/>
                <w:b/>
              </w:rPr>
              <w:t>b</w:t>
            </w:r>
            <w:r w:rsidR="00415D69" w:rsidRPr="004732C3">
              <w:rPr>
                <w:rFonts w:ascii="Arial" w:hAnsi="Arial" w:cs="Arial"/>
                <w:b/>
              </w:rPr>
              <w:t>ased on the achievement standards</w:t>
            </w:r>
          </w:p>
        </w:tc>
        <w:tc>
          <w:tcPr>
            <w:tcW w:w="13069" w:type="dxa"/>
            <w:gridSpan w:val="2"/>
          </w:tcPr>
          <w:p w:rsidR="00F20787" w:rsidRPr="004732C3" w:rsidRDefault="00F20787" w:rsidP="00F20787">
            <w:pPr>
              <w:pStyle w:val="ListParagraph"/>
              <w:numPr>
                <w:ilvl w:val="0"/>
                <w:numId w:val="5"/>
              </w:numPr>
              <w:spacing w:after="200" w:line="276" w:lineRule="auto"/>
              <w:rPr>
                <w:rFonts w:ascii="Arial" w:hAnsi="Arial" w:cs="Arial"/>
              </w:rPr>
            </w:pPr>
            <w:r w:rsidRPr="004732C3">
              <w:rPr>
                <w:rFonts w:ascii="Arial" w:hAnsi="Arial" w:cs="Arial"/>
              </w:rPr>
              <w:t>I can compare</w:t>
            </w:r>
            <w:r w:rsidR="00C04678" w:rsidRPr="004732C3">
              <w:rPr>
                <w:rFonts w:ascii="Arial" w:hAnsi="Arial" w:cs="Arial"/>
              </w:rPr>
              <w:t xml:space="preserve"> and contrast </w:t>
            </w:r>
            <w:r w:rsidRPr="004732C3">
              <w:rPr>
                <w:rFonts w:ascii="Arial" w:hAnsi="Arial" w:cs="Arial"/>
              </w:rPr>
              <w:t xml:space="preserve">the ways context and experience guide and develop ethical decision-making. </w:t>
            </w:r>
          </w:p>
          <w:p w:rsidR="00415D69" w:rsidRPr="004732C3" w:rsidRDefault="00F20787" w:rsidP="002B3A83">
            <w:pPr>
              <w:pStyle w:val="ListParagraph"/>
              <w:numPr>
                <w:ilvl w:val="0"/>
                <w:numId w:val="5"/>
              </w:numPr>
              <w:spacing w:after="200" w:line="276" w:lineRule="auto"/>
              <w:rPr>
                <w:rFonts w:ascii="Arial" w:hAnsi="Arial" w:cs="Arial"/>
              </w:rPr>
            </w:pPr>
            <w:r w:rsidRPr="004732C3">
              <w:rPr>
                <w:rFonts w:ascii="Arial" w:hAnsi="Arial" w:cs="Arial"/>
              </w:rPr>
              <w:t>I can explain the role</w:t>
            </w:r>
            <w:r w:rsidR="00C04678" w:rsidRPr="004732C3">
              <w:rPr>
                <w:rFonts w:ascii="Arial" w:hAnsi="Arial" w:cs="Arial"/>
              </w:rPr>
              <w:t xml:space="preserve"> and significance</w:t>
            </w:r>
            <w:r w:rsidRPr="004732C3">
              <w:rPr>
                <w:rFonts w:ascii="Arial" w:hAnsi="Arial" w:cs="Arial"/>
              </w:rPr>
              <w:t xml:space="preserve"> of context and experience in decision-making using evidence from specific examples.</w:t>
            </w:r>
          </w:p>
          <w:p w:rsidR="00F20787" w:rsidRPr="004732C3" w:rsidRDefault="00415D69" w:rsidP="002B3A83">
            <w:pPr>
              <w:pStyle w:val="ListParagraph"/>
              <w:numPr>
                <w:ilvl w:val="0"/>
                <w:numId w:val="5"/>
              </w:numPr>
              <w:spacing w:after="200" w:line="276" w:lineRule="auto"/>
              <w:rPr>
                <w:rFonts w:ascii="Arial" w:hAnsi="Arial" w:cs="Arial"/>
              </w:rPr>
            </w:pPr>
            <w:r w:rsidRPr="004732C3">
              <w:rPr>
                <w:rFonts w:ascii="Arial" w:hAnsi="Arial" w:cs="Arial"/>
              </w:rPr>
              <w:t>I can explain how to manage decision-making when there are many factors involved.</w:t>
            </w:r>
            <w:r w:rsidR="00F20787" w:rsidRPr="004732C3">
              <w:rPr>
                <w:rFonts w:ascii="Arial" w:hAnsi="Arial" w:cs="Arial"/>
              </w:rPr>
              <w:t xml:space="preserve"> </w:t>
            </w:r>
          </w:p>
        </w:tc>
      </w:tr>
      <w:tr w:rsidR="00F20787" w:rsidRPr="004732C3" w:rsidTr="00AD68AE">
        <w:trPr>
          <w:trHeight w:val="397"/>
        </w:trPr>
        <w:tc>
          <w:tcPr>
            <w:tcW w:w="2065" w:type="dxa"/>
          </w:tcPr>
          <w:p w:rsidR="00F20787" w:rsidRPr="004732C3" w:rsidRDefault="00F20787" w:rsidP="00F20787">
            <w:pPr>
              <w:rPr>
                <w:rFonts w:ascii="Arial" w:hAnsi="Arial" w:cs="Arial"/>
                <w:b/>
              </w:rPr>
            </w:pPr>
          </w:p>
        </w:tc>
        <w:tc>
          <w:tcPr>
            <w:tcW w:w="8391" w:type="dxa"/>
            <w:shd w:val="clear" w:color="auto" w:fill="0096DF"/>
            <w:vAlign w:val="center"/>
          </w:tcPr>
          <w:p w:rsidR="00F20787" w:rsidRPr="004732C3" w:rsidRDefault="00F20787" w:rsidP="00B8499D">
            <w:pPr>
              <w:rPr>
                <w:rFonts w:ascii="Arial" w:hAnsi="Arial" w:cs="Arial"/>
                <w:b/>
              </w:rPr>
            </w:pPr>
            <w:r w:rsidRPr="004732C3">
              <w:rPr>
                <w:rFonts w:ascii="Arial" w:hAnsi="Arial" w:cs="Arial"/>
                <w:b/>
              </w:rPr>
              <w:t xml:space="preserve">Activities </w:t>
            </w:r>
            <w:r w:rsidRPr="004732C3">
              <w:rPr>
                <w:rFonts w:ascii="Arial" w:hAnsi="Arial" w:cs="Arial"/>
              </w:rPr>
              <w:t>(considering different levels)</w:t>
            </w:r>
          </w:p>
        </w:tc>
        <w:tc>
          <w:tcPr>
            <w:tcW w:w="4678" w:type="dxa"/>
            <w:shd w:val="clear" w:color="auto" w:fill="0096DF"/>
            <w:vAlign w:val="center"/>
          </w:tcPr>
          <w:p w:rsidR="00F20787" w:rsidRPr="004732C3" w:rsidRDefault="00F20787" w:rsidP="00B8499D">
            <w:pPr>
              <w:rPr>
                <w:rFonts w:ascii="Arial" w:hAnsi="Arial" w:cs="Arial"/>
                <w:b/>
              </w:rPr>
            </w:pPr>
            <w:r w:rsidRPr="004732C3">
              <w:rPr>
                <w:rFonts w:ascii="Arial" w:hAnsi="Arial" w:cs="Arial"/>
                <w:b/>
              </w:rPr>
              <w:t xml:space="preserve">Resources </w:t>
            </w:r>
            <w:r w:rsidRPr="004732C3">
              <w:rPr>
                <w:rFonts w:ascii="Arial" w:hAnsi="Arial" w:cs="Arial"/>
              </w:rPr>
              <w:t>(considering different levels)</w:t>
            </w:r>
          </w:p>
        </w:tc>
      </w:tr>
      <w:tr w:rsidR="00F20787" w:rsidRPr="004732C3" w:rsidTr="00E31EAB">
        <w:tc>
          <w:tcPr>
            <w:tcW w:w="2065" w:type="dxa"/>
          </w:tcPr>
          <w:p w:rsidR="00F20787" w:rsidRPr="004732C3" w:rsidRDefault="00F20787" w:rsidP="00B8499D">
            <w:pPr>
              <w:rPr>
                <w:rFonts w:ascii="Arial" w:hAnsi="Arial" w:cs="Arial"/>
                <w:b/>
              </w:rPr>
            </w:pPr>
            <w:r w:rsidRPr="004732C3">
              <w:rPr>
                <w:rFonts w:ascii="Arial" w:hAnsi="Arial" w:cs="Arial"/>
                <w:b/>
              </w:rPr>
              <w:t xml:space="preserve">Assumed </w:t>
            </w:r>
            <w:r w:rsidR="00B8499D">
              <w:rPr>
                <w:rFonts w:ascii="Arial" w:hAnsi="Arial" w:cs="Arial"/>
                <w:b/>
              </w:rPr>
              <w:t>p</w:t>
            </w:r>
            <w:r w:rsidRPr="004732C3">
              <w:rPr>
                <w:rFonts w:ascii="Arial" w:hAnsi="Arial" w:cs="Arial"/>
                <w:b/>
              </w:rPr>
              <w:t xml:space="preserve">rior </w:t>
            </w:r>
            <w:r w:rsidR="00B8499D">
              <w:rPr>
                <w:rFonts w:ascii="Arial" w:hAnsi="Arial" w:cs="Arial"/>
                <w:b/>
              </w:rPr>
              <w:t>l</w:t>
            </w:r>
            <w:r w:rsidRPr="004732C3">
              <w:rPr>
                <w:rFonts w:ascii="Arial" w:hAnsi="Arial" w:cs="Arial"/>
                <w:b/>
              </w:rPr>
              <w:t>earning</w:t>
            </w:r>
          </w:p>
        </w:tc>
        <w:tc>
          <w:tcPr>
            <w:tcW w:w="8391" w:type="dxa"/>
          </w:tcPr>
          <w:p w:rsidR="00F20787" w:rsidRPr="004732C3" w:rsidRDefault="002B3A83" w:rsidP="00E31EAB">
            <w:pPr>
              <w:pStyle w:val="ListParagraph"/>
              <w:numPr>
                <w:ilvl w:val="0"/>
                <w:numId w:val="1"/>
              </w:numPr>
              <w:spacing w:line="276" w:lineRule="auto"/>
              <w:rPr>
                <w:rFonts w:ascii="Arial" w:hAnsi="Arial" w:cs="Arial"/>
              </w:rPr>
            </w:pPr>
            <w:r w:rsidRPr="004732C3">
              <w:rPr>
                <w:rFonts w:ascii="Arial" w:hAnsi="Arial" w:cs="Arial"/>
              </w:rPr>
              <w:t>Discuss how ethical principles can be used as the basis for action, considering the influence of cultural norms, religion, world views and philosophical thought on these principles</w:t>
            </w:r>
            <w:r w:rsidRPr="004732C3">
              <w:rPr>
                <w:rFonts w:ascii="Arial" w:hAnsi="Arial" w:cs="Arial"/>
                <w:color w:val="333333"/>
              </w:rPr>
              <w:t xml:space="preserve"> </w:t>
            </w:r>
            <w:hyperlink r:id="rId16" w:tooltip="View elaborations and additional details of VCECU010" w:history="1">
              <w:r w:rsidRPr="004732C3">
                <w:rPr>
                  <w:rStyle w:val="Hyperlink"/>
                  <w:rFonts w:ascii="Arial" w:hAnsi="Arial" w:cs="Arial"/>
                </w:rPr>
                <w:t>(VCECU010)</w:t>
              </w:r>
            </w:hyperlink>
            <w:r w:rsidRPr="004732C3">
              <w:rPr>
                <w:rFonts w:ascii="Arial" w:hAnsi="Arial" w:cs="Arial"/>
                <w:color w:val="333333"/>
              </w:rPr>
              <w:t xml:space="preserve"> </w:t>
            </w:r>
          </w:p>
        </w:tc>
        <w:tc>
          <w:tcPr>
            <w:tcW w:w="4678" w:type="dxa"/>
          </w:tcPr>
          <w:p w:rsidR="00F20787" w:rsidRPr="004732C3" w:rsidRDefault="00F20787" w:rsidP="00F20787">
            <w:pPr>
              <w:rPr>
                <w:rFonts w:ascii="Arial" w:hAnsi="Arial" w:cs="Arial"/>
              </w:rPr>
            </w:pPr>
          </w:p>
        </w:tc>
      </w:tr>
    </w:tbl>
    <w:p w:rsidR="009627C6" w:rsidRDefault="009627C6"/>
    <w:p w:rsidR="009627C6" w:rsidRDefault="009627C6">
      <w:r>
        <w:br w:type="page"/>
      </w:r>
    </w:p>
    <w:p w:rsidR="009627C6" w:rsidRDefault="009627C6"/>
    <w:tbl>
      <w:tblPr>
        <w:tblStyle w:val="TableGrid"/>
        <w:tblW w:w="0" w:type="auto"/>
        <w:tblLayout w:type="fixed"/>
        <w:tblLook w:val="04A0" w:firstRow="1" w:lastRow="0" w:firstColumn="1" w:lastColumn="0" w:noHBand="0" w:noVBand="1"/>
      </w:tblPr>
      <w:tblGrid>
        <w:gridCol w:w="2065"/>
        <w:gridCol w:w="8391"/>
        <w:gridCol w:w="4678"/>
      </w:tblGrid>
      <w:tr w:rsidR="009627C6" w:rsidRPr="004732C3" w:rsidTr="00AD68AE">
        <w:trPr>
          <w:trHeight w:val="397"/>
        </w:trPr>
        <w:tc>
          <w:tcPr>
            <w:tcW w:w="2065" w:type="dxa"/>
          </w:tcPr>
          <w:p w:rsidR="009627C6" w:rsidRPr="004732C3" w:rsidRDefault="009627C6" w:rsidP="009627C6">
            <w:pPr>
              <w:rPr>
                <w:rFonts w:ascii="Arial" w:hAnsi="Arial" w:cs="Arial"/>
                <w:b/>
              </w:rPr>
            </w:pPr>
          </w:p>
        </w:tc>
        <w:tc>
          <w:tcPr>
            <w:tcW w:w="8391" w:type="dxa"/>
            <w:shd w:val="clear" w:color="auto" w:fill="0096DF"/>
            <w:vAlign w:val="center"/>
          </w:tcPr>
          <w:p w:rsidR="009627C6" w:rsidRPr="004732C3" w:rsidRDefault="009627C6" w:rsidP="009627C6">
            <w:pPr>
              <w:rPr>
                <w:rFonts w:ascii="Arial" w:hAnsi="Arial" w:cs="Arial"/>
                <w:b/>
              </w:rPr>
            </w:pPr>
            <w:r w:rsidRPr="004732C3">
              <w:rPr>
                <w:rFonts w:ascii="Arial" w:hAnsi="Arial" w:cs="Arial"/>
                <w:b/>
              </w:rPr>
              <w:t xml:space="preserve">Activities </w:t>
            </w:r>
            <w:r w:rsidRPr="004732C3">
              <w:rPr>
                <w:rFonts w:ascii="Arial" w:hAnsi="Arial" w:cs="Arial"/>
              </w:rPr>
              <w:t>(considering different levels)</w:t>
            </w:r>
          </w:p>
        </w:tc>
        <w:tc>
          <w:tcPr>
            <w:tcW w:w="4678" w:type="dxa"/>
            <w:shd w:val="clear" w:color="auto" w:fill="0096DF"/>
            <w:vAlign w:val="center"/>
          </w:tcPr>
          <w:p w:rsidR="009627C6" w:rsidRPr="004732C3" w:rsidRDefault="009627C6" w:rsidP="009627C6">
            <w:pPr>
              <w:rPr>
                <w:rFonts w:ascii="Arial" w:hAnsi="Arial" w:cs="Arial"/>
                <w:b/>
              </w:rPr>
            </w:pPr>
            <w:r w:rsidRPr="004732C3">
              <w:rPr>
                <w:rFonts w:ascii="Arial" w:hAnsi="Arial" w:cs="Arial"/>
                <w:b/>
              </w:rPr>
              <w:t xml:space="preserve">Resources </w:t>
            </w:r>
            <w:r w:rsidRPr="004732C3">
              <w:rPr>
                <w:rFonts w:ascii="Arial" w:hAnsi="Arial" w:cs="Arial"/>
              </w:rPr>
              <w:t>(considering different levels)</w:t>
            </w:r>
          </w:p>
        </w:tc>
      </w:tr>
      <w:tr w:rsidR="00F20787" w:rsidRPr="004732C3" w:rsidTr="00E31EAB">
        <w:trPr>
          <w:trHeight w:val="750"/>
        </w:trPr>
        <w:tc>
          <w:tcPr>
            <w:tcW w:w="2065" w:type="dxa"/>
          </w:tcPr>
          <w:p w:rsidR="00F20787" w:rsidRPr="004732C3" w:rsidRDefault="00F20787" w:rsidP="00F20787">
            <w:pPr>
              <w:rPr>
                <w:rFonts w:ascii="Arial" w:hAnsi="Arial" w:cs="Arial"/>
                <w:b/>
              </w:rPr>
            </w:pPr>
            <w:r w:rsidRPr="004732C3">
              <w:rPr>
                <w:rFonts w:ascii="Arial" w:hAnsi="Arial" w:cs="Arial"/>
                <w:b/>
              </w:rPr>
              <w:t>Introduction</w:t>
            </w:r>
          </w:p>
          <w:p w:rsidR="00F20787" w:rsidRPr="004732C3" w:rsidRDefault="00B8499D" w:rsidP="00F20787">
            <w:pPr>
              <w:rPr>
                <w:rFonts w:ascii="Arial" w:hAnsi="Arial" w:cs="Arial"/>
                <w:b/>
              </w:rPr>
            </w:pPr>
            <w:r>
              <w:rPr>
                <w:rFonts w:ascii="Arial" w:hAnsi="Arial" w:cs="Arial"/>
                <w:b/>
              </w:rPr>
              <w:t>p</w:t>
            </w:r>
            <w:r w:rsidR="00F20787" w:rsidRPr="004732C3">
              <w:rPr>
                <w:rFonts w:ascii="Arial" w:hAnsi="Arial" w:cs="Arial"/>
                <w:b/>
              </w:rPr>
              <w:t xml:space="preserve">re-assessment of assumed prior learning </w:t>
            </w:r>
          </w:p>
          <w:p w:rsidR="00F20787" w:rsidRPr="004732C3" w:rsidRDefault="00F20787" w:rsidP="00F20787">
            <w:pPr>
              <w:rPr>
                <w:rFonts w:ascii="Arial" w:hAnsi="Arial" w:cs="Arial"/>
                <w:b/>
              </w:rPr>
            </w:pPr>
          </w:p>
          <w:p w:rsidR="00F20787" w:rsidRPr="004732C3" w:rsidRDefault="00F20787" w:rsidP="00F20787">
            <w:pPr>
              <w:rPr>
                <w:rFonts w:ascii="Arial" w:hAnsi="Arial" w:cs="Arial"/>
                <w:b/>
              </w:rPr>
            </w:pPr>
          </w:p>
        </w:tc>
        <w:tc>
          <w:tcPr>
            <w:tcW w:w="8391" w:type="dxa"/>
          </w:tcPr>
          <w:p w:rsidR="00F20787" w:rsidRPr="004732C3" w:rsidRDefault="009627C6" w:rsidP="00F20787">
            <w:pPr>
              <w:rPr>
                <w:rFonts w:ascii="Arial" w:hAnsi="Arial" w:cs="Arial"/>
              </w:rPr>
            </w:pPr>
            <w:r>
              <w:rPr>
                <w:rFonts w:ascii="Arial" w:hAnsi="Arial" w:cs="Arial"/>
              </w:rPr>
              <w:t>E</w:t>
            </w:r>
            <w:r w:rsidR="00F20787" w:rsidRPr="004732C3">
              <w:rPr>
                <w:rFonts w:ascii="Arial" w:hAnsi="Arial" w:cs="Arial"/>
              </w:rPr>
              <w:t>xplain to students that they will be thinking about</w:t>
            </w:r>
            <w:r w:rsidR="002B3A83" w:rsidRPr="004732C3">
              <w:rPr>
                <w:rFonts w:ascii="Arial" w:hAnsi="Arial" w:cs="Arial"/>
              </w:rPr>
              <w:t xml:space="preserve"> some of</w:t>
            </w:r>
            <w:r w:rsidR="00F20787" w:rsidRPr="004732C3">
              <w:rPr>
                <w:rFonts w:ascii="Arial" w:hAnsi="Arial" w:cs="Arial"/>
              </w:rPr>
              <w:t xml:space="preserve"> the factors infl</w:t>
            </w:r>
            <w:r w:rsidR="002B3A83" w:rsidRPr="004732C3">
              <w:rPr>
                <w:rFonts w:ascii="Arial" w:hAnsi="Arial" w:cs="Arial"/>
              </w:rPr>
              <w:t>uencing ethical decision-making, including what ethical principles are selected.</w:t>
            </w:r>
            <w:r w:rsidR="00746ADE" w:rsidRPr="004732C3">
              <w:rPr>
                <w:rFonts w:ascii="Arial" w:hAnsi="Arial" w:cs="Arial"/>
              </w:rPr>
              <w:t xml:space="preserve"> It is therefore important to first understand what an ethical principle is.</w:t>
            </w:r>
          </w:p>
          <w:p w:rsidR="00F20787" w:rsidRPr="004732C3" w:rsidRDefault="00F20787" w:rsidP="00F20787">
            <w:pPr>
              <w:rPr>
                <w:rFonts w:ascii="Arial" w:hAnsi="Arial" w:cs="Arial"/>
              </w:rPr>
            </w:pPr>
          </w:p>
          <w:p w:rsidR="00F20787" w:rsidRPr="004732C3" w:rsidRDefault="009627C6" w:rsidP="00F20787">
            <w:pPr>
              <w:rPr>
                <w:rFonts w:ascii="Arial" w:hAnsi="Arial" w:cs="Arial"/>
              </w:rPr>
            </w:pPr>
            <w:r>
              <w:rPr>
                <w:rFonts w:ascii="Arial" w:hAnsi="Arial" w:cs="Arial"/>
              </w:rPr>
              <w:t>Pose</w:t>
            </w:r>
            <w:r w:rsidR="00F20787" w:rsidRPr="004732C3">
              <w:rPr>
                <w:rFonts w:ascii="Arial" w:hAnsi="Arial" w:cs="Arial"/>
              </w:rPr>
              <w:t xml:space="preserve"> the following question to the class:</w:t>
            </w:r>
          </w:p>
          <w:p w:rsidR="00F20787" w:rsidRPr="004732C3" w:rsidRDefault="00F20787" w:rsidP="00F20787">
            <w:pPr>
              <w:rPr>
                <w:rFonts w:ascii="Arial" w:hAnsi="Arial" w:cs="Arial"/>
                <w:i/>
              </w:rPr>
            </w:pPr>
            <w:r w:rsidRPr="004732C3">
              <w:rPr>
                <w:rFonts w:ascii="Arial" w:hAnsi="Arial" w:cs="Arial"/>
                <w:i/>
              </w:rPr>
              <w:t>Have you ever said or heard someone say, “</w:t>
            </w:r>
            <w:r w:rsidR="00C22DBD" w:rsidRPr="004732C3">
              <w:rPr>
                <w:rFonts w:ascii="Arial" w:hAnsi="Arial" w:cs="Arial"/>
                <w:i/>
              </w:rPr>
              <w:t>What they did wasn’t fai</w:t>
            </w:r>
            <w:r w:rsidR="009627C6">
              <w:rPr>
                <w:rFonts w:ascii="Arial" w:hAnsi="Arial" w:cs="Arial"/>
                <w:i/>
              </w:rPr>
              <w:t>r!’?</w:t>
            </w:r>
          </w:p>
          <w:p w:rsidR="00F20787" w:rsidRPr="004732C3" w:rsidRDefault="00F20787" w:rsidP="00F20787">
            <w:pPr>
              <w:rPr>
                <w:rFonts w:ascii="Arial" w:hAnsi="Arial" w:cs="Arial"/>
              </w:rPr>
            </w:pPr>
          </w:p>
          <w:p w:rsidR="00F20787" w:rsidRPr="004732C3" w:rsidRDefault="006B2C4C" w:rsidP="00F20787">
            <w:pPr>
              <w:rPr>
                <w:rFonts w:ascii="Arial" w:hAnsi="Arial" w:cs="Arial"/>
              </w:rPr>
            </w:pPr>
            <w:r>
              <w:rPr>
                <w:rFonts w:ascii="Arial" w:hAnsi="Arial" w:cs="Arial"/>
              </w:rPr>
              <w:t>Assess</w:t>
            </w:r>
            <w:r w:rsidR="00F20787" w:rsidRPr="004732C3">
              <w:rPr>
                <w:rFonts w:ascii="Arial" w:hAnsi="Arial" w:cs="Arial"/>
              </w:rPr>
              <w:t xml:space="preserve"> student</w:t>
            </w:r>
            <w:r>
              <w:rPr>
                <w:rFonts w:ascii="Arial" w:hAnsi="Arial" w:cs="Arial"/>
              </w:rPr>
              <w:t>s’</w:t>
            </w:r>
            <w:r w:rsidR="00F20787" w:rsidRPr="004732C3">
              <w:rPr>
                <w:rFonts w:ascii="Arial" w:hAnsi="Arial" w:cs="Arial"/>
              </w:rPr>
              <w:t xml:space="preserve"> prior learning through observation of responses to appropriate prompts, for example:</w:t>
            </w:r>
          </w:p>
          <w:p w:rsidR="00C22DBD" w:rsidRPr="004732C3" w:rsidRDefault="00C22DBD" w:rsidP="00E31EAB">
            <w:pPr>
              <w:pStyle w:val="BalloonText"/>
              <w:numPr>
                <w:ilvl w:val="0"/>
                <w:numId w:val="12"/>
              </w:numPr>
              <w:spacing w:after="200"/>
              <w:contextualSpacing/>
              <w:rPr>
                <w:rFonts w:ascii="Arial" w:hAnsi="Arial" w:cs="Arial"/>
                <w:sz w:val="22"/>
                <w:szCs w:val="22"/>
              </w:rPr>
            </w:pPr>
            <w:r w:rsidRPr="004732C3">
              <w:rPr>
                <w:rFonts w:ascii="Arial" w:hAnsi="Arial" w:cs="Arial"/>
                <w:sz w:val="22"/>
                <w:szCs w:val="22"/>
              </w:rPr>
              <w:t>When someone says this, what can we see is important to that person?</w:t>
            </w:r>
          </w:p>
          <w:p w:rsidR="00746ADE" w:rsidRPr="004732C3" w:rsidRDefault="00746ADE" w:rsidP="00E31EAB">
            <w:pPr>
              <w:pStyle w:val="BalloonText"/>
              <w:numPr>
                <w:ilvl w:val="0"/>
                <w:numId w:val="12"/>
              </w:numPr>
              <w:spacing w:after="200"/>
              <w:contextualSpacing/>
              <w:rPr>
                <w:rFonts w:ascii="Arial" w:hAnsi="Arial" w:cs="Arial"/>
                <w:sz w:val="22"/>
                <w:szCs w:val="22"/>
              </w:rPr>
            </w:pPr>
            <w:r w:rsidRPr="004732C3">
              <w:rPr>
                <w:rFonts w:ascii="Arial" w:hAnsi="Arial" w:cs="Arial"/>
                <w:sz w:val="22"/>
                <w:szCs w:val="22"/>
              </w:rPr>
              <w:t>What ‘rule’ do they think the person should have been guided by in making their decision on how to act?</w:t>
            </w:r>
          </w:p>
          <w:p w:rsidR="00746ADE" w:rsidRPr="004732C3" w:rsidRDefault="00746ADE" w:rsidP="00E31EAB">
            <w:pPr>
              <w:pStyle w:val="BalloonText"/>
              <w:numPr>
                <w:ilvl w:val="0"/>
                <w:numId w:val="12"/>
              </w:numPr>
              <w:spacing w:after="200"/>
              <w:contextualSpacing/>
              <w:rPr>
                <w:rFonts w:ascii="Arial" w:hAnsi="Arial" w:cs="Arial"/>
                <w:sz w:val="22"/>
                <w:szCs w:val="22"/>
              </w:rPr>
            </w:pPr>
            <w:r w:rsidRPr="004732C3">
              <w:rPr>
                <w:rFonts w:ascii="Arial" w:hAnsi="Arial" w:cs="Arial"/>
                <w:sz w:val="22"/>
                <w:szCs w:val="22"/>
              </w:rPr>
              <w:t>If someone thinks this ‘rule’ is important a lot of the time, what do we call this?</w:t>
            </w:r>
          </w:p>
          <w:p w:rsidR="00746ADE" w:rsidRPr="004732C3" w:rsidRDefault="00746ADE" w:rsidP="00E31EAB">
            <w:pPr>
              <w:pStyle w:val="BalloonText"/>
              <w:numPr>
                <w:ilvl w:val="0"/>
                <w:numId w:val="12"/>
              </w:numPr>
              <w:spacing w:after="200"/>
              <w:contextualSpacing/>
              <w:rPr>
                <w:rFonts w:ascii="Arial" w:hAnsi="Arial" w:cs="Arial"/>
                <w:sz w:val="22"/>
                <w:szCs w:val="22"/>
              </w:rPr>
            </w:pPr>
            <w:r w:rsidRPr="004732C3">
              <w:rPr>
                <w:rFonts w:ascii="Arial" w:hAnsi="Arial" w:cs="Arial"/>
                <w:sz w:val="22"/>
                <w:szCs w:val="22"/>
              </w:rPr>
              <w:t>Can you give more examples?</w:t>
            </w:r>
          </w:p>
          <w:p w:rsidR="00F20787" w:rsidRPr="004732C3" w:rsidRDefault="00F20787" w:rsidP="006B2C4C">
            <w:pPr>
              <w:rPr>
                <w:rFonts w:ascii="Arial" w:hAnsi="Arial" w:cs="Arial"/>
              </w:rPr>
            </w:pPr>
            <w:r w:rsidRPr="004732C3">
              <w:rPr>
                <w:rFonts w:ascii="Arial" w:hAnsi="Arial" w:cs="Arial"/>
              </w:rPr>
              <w:t xml:space="preserve">If necessary, </w:t>
            </w:r>
            <w:r w:rsidR="006B2C4C">
              <w:rPr>
                <w:rFonts w:ascii="Arial" w:hAnsi="Arial" w:cs="Arial"/>
              </w:rPr>
              <w:t>assist</w:t>
            </w:r>
            <w:r w:rsidRPr="004732C3">
              <w:rPr>
                <w:rFonts w:ascii="Arial" w:hAnsi="Arial" w:cs="Arial"/>
              </w:rPr>
              <w:t xml:space="preserve"> students to con</w:t>
            </w:r>
            <w:r w:rsidR="00E31EAB">
              <w:rPr>
                <w:rFonts w:ascii="Arial" w:hAnsi="Arial" w:cs="Arial"/>
              </w:rPr>
              <w:t xml:space="preserve">solidate their prior learning. </w:t>
            </w:r>
          </w:p>
        </w:tc>
        <w:tc>
          <w:tcPr>
            <w:tcW w:w="4678" w:type="dxa"/>
          </w:tcPr>
          <w:p w:rsidR="00F20787" w:rsidRPr="004732C3" w:rsidRDefault="00F20787" w:rsidP="00F20787">
            <w:pPr>
              <w:rPr>
                <w:rFonts w:ascii="Arial" w:hAnsi="Arial" w:cs="Arial"/>
              </w:rPr>
            </w:pPr>
          </w:p>
        </w:tc>
      </w:tr>
      <w:tr w:rsidR="003E7FE2" w:rsidRPr="004732C3" w:rsidTr="003E7FE2">
        <w:trPr>
          <w:trHeight w:val="4230"/>
        </w:trPr>
        <w:tc>
          <w:tcPr>
            <w:tcW w:w="2065" w:type="dxa"/>
          </w:tcPr>
          <w:p w:rsidR="003E7FE2" w:rsidRPr="004732C3" w:rsidRDefault="003E7FE2" w:rsidP="00F20787">
            <w:pPr>
              <w:rPr>
                <w:rFonts w:ascii="Arial" w:hAnsi="Arial" w:cs="Arial"/>
                <w:b/>
              </w:rPr>
            </w:pPr>
            <w:r w:rsidRPr="004732C3">
              <w:rPr>
                <w:rFonts w:ascii="Arial" w:hAnsi="Arial" w:cs="Arial"/>
                <w:b/>
              </w:rPr>
              <w:t>Explicit teaching phase **</w:t>
            </w:r>
          </w:p>
          <w:p w:rsidR="003E7FE2" w:rsidRPr="004732C3" w:rsidRDefault="003E7FE2" w:rsidP="00F20787">
            <w:pPr>
              <w:rPr>
                <w:rFonts w:ascii="Arial" w:hAnsi="Arial" w:cs="Arial"/>
                <w:b/>
              </w:rPr>
            </w:pPr>
          </w:p>
          <w:p w:rsidR="003E7FE2" w:rsidRPr="004732C3" w:rsidRDefault="003E7FE2" w:rsidP="00F20787">
            <w:pPr>
              <w:rPr>
                <w:rFonts w:ascii="Arial" w:hAnsi="Arial" w:cs="Arial"/>
                <w:b/>
              </w:rPr>
            </w:pPr>
            <w:r w:rsidRPr="004732C3">
              <w:rPr>
                <w:rFonts w:ascii="Arial" w:hAnsi="Arial" w:cs="Arial"/>
                <w:b/>
              </w:rPr>
              <w:t>Know</w:t>
            </w:r>
          </w:p>
        </w:tc>
        <w:tc>
          <w:tcPr>
            <w:tcW w:w="8391" w:type="dxa"/>
          </w:tcPr>
          <w:p w:rsidR="003E7FE2" w:rsidRPr="004732C3" w:rsidRDefault="003E7FE2" w:rsidP="00F20787">
            <w:pPr>
              <w:pStyle w:val="ListParagraph"/>
              <w:numPr>
                <w:ilvl w:val="0"/>
                <w:numId w:val="8"/>
              </w:numPr>
              <w:spacing w:after="200" w:line="276" w:lineRule="auto"/>
              <w:rPr>
                <w:rFonts w:ascii="Arial" w:hAnsi="Arial" w:cs="Arial"/>
              </w:rPr>
            </w:pPr>
            <w:r>
              <w:rPr>
                <w:rFonts w:ascii="Arial" w:hAnsi="Arial" w:cs="Arial"/>
              </w:rPr>
              <w:t xml:space="preserve">Lead class discussion. </w:t>
            </w:r>
            <w:r w:rsidRPr="004732C3">
              <w:rPr>
                <w:rFonts w:ascii="Arial" w:hAnsi="Arial" w:cs="Arial"/>
              </w:rPr>
              <w:t>This can be an open discussion or more structured and each is illustrated below.</w:t>
            </w:r>
          </w:p>
          <w:p w:rsidR="003E7FE2" w:rsidRPr="006B2C4C" w:rsidRDefault="003E7FE2" w:rsidP="00E31EAB">
            <w:pPr>
              <w:rPr>
                <w:rFonts w:ascii="Arial" w:hAnsi="Arial" w:cs="Arial"/>
                <w:b/>
              </w:rPr>
            </w:pPr>
            <w:r w:rsidRPr="006B2C4C">
              <w:rPr>
                <w:rFonts w:ascii="Arial" w:hAnsi="Arial" w:cs="Arial"/>
                <w:b/>
              </w:rPr>
              <w:t>An open approach to the class discussion:</w:t>
            </w:r>
          </w:p>
          <w:p w:rsidR="003E7FE2" w:rsidRPr="00E31EAB" w:rsidRDefault="003E7FE2" w:rsidP="00E31EAB">
            <w:pPr>
              <w:rPr>
                <w:rFonts w:ascii="Arial" w:hAnsi="Arial" w:cs="Arial"/>
              </w:rPr>
            </w:pPr>
            <w:r>
              <w:rPr>
                <w:rFonts w:ascii="Arial" w:hAnsi="Arial" w:cs="Arial"/>
              </w:rPr>
              <w:t>Ask</w:t>
            </w:r>
            <w:r w:rsidRPr="004732C3">
              <w:rPr>
                <w:rFonts w:ascii="Arial" w:hAnsi="Arial" w:cs="Arial"/>
              </w:rPr>
              <w:t xml:space="preserve"> students if they can find exceptions to the following claims as they rela</w:t>
            </w:r>
            <w:r>
              <w:rPr>
                <w:rFonts w:ascii="Arial" w:hAnsi="Arial" w:cs="Arial"/>
              </w:rPr>
              <w:t xml:space="preserve">te to ethical decision-making. </w:t>
            </w:r>
          </w:p>
          <w:p w:rsidR="003E7FE2" w:rsidRDefault="003E7FE2" w:rsidP="009627C6">
            <w:pPr>
              <w:pStyle w:val="ListParagraph"/>
              <w:numPr>
                <w:ilvl w:val="0"/>
                <w:numId w:val="22"/>
              </w:numPr>
              <w:rPr>
                <w:rFonts w:ascii="Arial" w:hAnsi="Arial" w:cs="Arial"/>
              </w:rPr>
            </w:pPr>
            <w:r w:rsidRPr="009627C6">
              <w:rPr>
                <w:rFonts w:ascii="Arial" w:hAnsi="Arial" w:cs="Arial"/>
              </w:rPr>
              <w:t xml:space="preserve">Lying is always wrong.  </w:t>
            </w:r>
          </w:p>
          <w:p w:rsidR="003E7FE2" w:rsidRPr="009627C6" w:rsidRDefault="003E7FE2" w:rsidP="009627C6">
            <w:pPr>
              <w:pStyle w:val="ListParagraph"/>
              <w:numPr>
                <w:ilvl w:val="0"/>
                <w:numId w:val="22"/>
              </w:numPr>
              <w:rPr>
                <w:rFonts w:ascii="Arial" w:hAnsi="Arial" w:cs="Arial"/>
              </w:rPr>
            </w:pPr>
            <w:r>
              <w:rPr>
                <w:rFonts w:ascii="Arial" w:hAnsi="Arial" w:cs="Arial"/>
              </w:rPr>
              <w:t>Caring is always good.</w:t>
            </w:r>
          </w:p>
          <w:p w:rsidR="003E7FE2" w:rsidRPr="006B2C4C" w:rsidRDefault="003E7FE2" w:rsidP="006B2C4C">
            <w:pPr>
              <w:rPr>
                <w:rFonts w:ascii="Arial" w:hAnsi="Arial" w:cs="Arial"/>
              </w:rPr>
            </w:pPr>
          </w:p>
          <w:p w:rsidR="003E7FE2" w:rsidRPr="004732C3" w:rsidRDefault="003E7FE2" w:rsidP="000C7F97">
            <w:pPr>
              <w:rPr>
                <w:rFonts w:ascii="Arial" w:hAnsi="Arial" w:cs="Arial"/>
              </w:rPr>
            </w:pPr>
            <w:r w:rsidRPr="004732C3">
              <w:rPr>
                <w:rFonts w:ascii="Arial" w:hAnsi="Arial" w:cs="Arial"/>
              </w:rPr>
              <w:t>Students contribute responses</w:t>
            </w:r>
            <w:r>
              <w:rPr>
                <w:rFonts w:ascii="Arial" w:hAnsi="Arial" w:cs="Arial"/>
              </w:rPr>
              <w:t>.</w:t>
            </w:r>
            <w:r w:rsidRPr="004732C3">
              <w:rPr>
                <w:rFonts w:ascii="Arial" w:hAnsi="Arial" w:cs="Arial"/>
              </w:rPr>
              <w:t xml:space="preserve"> </w:t>
            </w:r>
            <w:r>
              <w:rPr>
                <w:rFonts w:ascii="Arial" w:hAnsi="Arial" w:cs="Arial"/>
              </w:rPr>
              <w:t>Listen</w:t>
            </w:r>
            <w:r w:rsidRPr="004732C3">
              <w:rPr>
                <w:rFonts w:ascii="Arial" w:hAnsi="Arial" w:cs="Arial"/>
              </w:rPr>
              <w:t xml:space="preserve"> for the influence of context in making an exception as well as reasons that m</w:t>
            </w:r>
            <w:r>
              <w:rPr>
                <w:rFonts w:ascii="Arial" w:hAnsi="Arial" w:cs="Arial"/>
              </w:rPr>
              <w:t xml:space="preserve">ight draw on past experiences. </w:t>
            </w:r>
            <w:r w:rsidRPr="004732C3">
              <w:rPr>
                <w:rFonts w:ascii="Arial" w:hAnsi="Arial" w:cs="Arial"/>
              </w:rPr>
              <w:t>Note that the student is not required to reflect on their own past experiences, but could instead draw on experiences of characters in fiction, well known non-fict</w:t>
            </w:r>
            <w:r>
              <w:rPr>
                <w:rFonts w:ascii="Arial" w:hAnsi="Arial" w:cs="Arial"/>
              </w:rPr>
              <w:t>ion historical cases and so on.</w:t>
            </w:r>
          </w:p>
          <w:p w:rsidR="003E7FE2" w:rsidRPr="004732C3" w:rsidRDefault="003E7FE2" w:rsidP="000C7F97">
            <w:pPr>
              <w:rPr>
                <w:rFonts w:ascii="Arial" w:hAnsi="Arial" w:cs="Arial"/>
              </w:rPr>
            </w:pPr>
          </w:p>
          <w:p w:rsidR="003E7FE2" w:rsidRPr="006B2C4C" w:rsidRDefault="003E7FE2" w:rsidP="006B2C4C">
            <w:pPr>
              <w:rPr>
                <w:rFonts w:ascii="Arial" w:hAnsi="Arial" w:cs="Arial"/>
              </w:rPr>
            </w:pPr>
            <w:r>
              <w:rPr>
                <w:rFonts w:ascii="Arial" w:hAnsi="Arial" w:cs="Arial"/>
              </w:rPr>
              <w:t>Reflect</w:t>
            </w:r>
            <w:r w:rsidRPr="004732C3">
              <w:rPr>
                <w:rFonts w:ascii="Arial" w:hAnsi="Arial" w:cs="Arial"/>
              </w:rPr>
              <w:t xml:space="preserve"> </w:t>
            </w:r>
            <w:r>
              <w:rPr>
                <w:rFonts w:ascii="Arial" w:hAnsi="Arial" w:cs="Arial"/>
              </w:rPr>
              <w:t>students’</w:t>
            </w:r>
            <w:r w:rsidRPr="004732C3">
              <w:rPr>
                <w:rFonts w:ascii="Arial" w:hAnsi="Arial" w:cs="Arial"/>
              </w:rPr>
              <w:t xml:space="preserve"> observations back to the</w:t>
            </w:r>
            <w:r>
              <w:rPr>
                <w:rFonts w:ascii="Arial" w:hAnsi="Arial" w:cs="Arial"/>
              </w:rPr>
              <w:t>m</w:t>
            </w:r>
            <w:r w:rsidRPr="004732C3">
              <w:rPr>
                <w:rFonts w:ascii="Arial" w:hAnsi="Arial" w:cs="Arial"/>
              </w:rPr>
              <w:t xml:space="preserve">, explicitly highlighting when context and experience were used to help identify and justify an exception. </w:t>
            </w:r>
          </w:p>
        </w:tc>
        <w:tc>
          <w:tcPr>
            <w:tcW w:w="4678" w:type="dxa"/>
          </w:tcPr>
          <w:p w:rsidR="003E7FE2" w:rsidRPr="004732C3" w:rsidRDefault="003E7FE2" w:rsidP="00F20787">
            <w:pPr>
              <w:rPr>
                <w:rFonts w:ascii="Arial" w:hAnsi="Arial" w:cs="Arial"/>
              </w:rPr>
            </w:pPr>
          </w:p>
          <w:p w:rsidR="003E7FE2" w:rsidRPr="004732C3" w:rsidRDefault="003E7FE2" w:rsidP="00F20787">
            <w:pPr>
              <w:rPr>
                <w:rFonts w:ascii="Arial" w:hAnsi="Arial" w:cs="Arial"/>
              </w:rPr>
            </w:pPr>
          </w:p>
          <w:p w:rsidR="003E7FE2" w:rsidRPr="004732C3" w:rsidRDefault="003E7FE2" w:rsidP="00F20787">
            <w:pPr>
              <w:rPr>
                <w:rFonts w:ascii="Arial" w:hAnsi="Arial" w:cs="Arial"/>
              </w:rPr>
            </w:pPr>
          </w:p>
          <w:p w:rsidR="003E7FE2" w:rsidRPr="004732C3" w:rsidRDefault="003E7FE2" w:rsidP="00F20787">
            <w:pPr>
              <w:rPr>
                <w:rFonts w:ascii="Arial" w:hAnsi="Arial" w:cs="Arial"/>
              </w:rPr>
            </w:pPr>
          </w:p>
          <w:p w:rsidR="003E7FE2" w:rsidRPr="004732C3" w:rsidRDefault="003E7FE2" w:rsidP="00F20787">
            <w:pPr>
              <w:rPr>
                <w:rFonts w:ascii="Arial" w:hAnsi="Arial" w:cs="Arial"/>
              </w:rPr>
            </w:pPr>
          </w:p>
          <w:p w:rsidR="003E7FE2" w:rsidRPr="004732C3" w:rsidRDefault="003E7FE2" w:rsidP="00F20787">
            <w:pPr>
              <w:rPr>
                <w:rFonts w:ascii="Arial" w:hAnsi="Arial" w:cs="Arial"/>
              </w:rPr>
            </w:pPr>
          </w:p>
          <w:p w:rsidR="003E7FE2" w:rsidRPr="004732C3" w:rsidRDefault="003E7FE2" w:rsidP="00F20787">
            <w:pPr>
              <w:rPr>
                <w:rFonts w:ascii="Arial" w:hAnsi="Arial" w:cs="Arial"/>
              </w:rPr>
            </w:pPr>
          </w:p>
          <w:p w:rsidR="003E7FE2" w:rsidRPr="004732C3" w:rsidRDefault="003E7FE2" w:rsidP="00F20787">
            <w:pPr>
              <w:rPr>
                <w:rFonts w:ascii="Arial" w:hAnsi="Arial" w:cs="Arial"/>
              </w:rPr>
            </w:pPr>
          </w:p>
          <w:p w:rsidR="003E7FE2" w:rsidRPr="004732C3" w:rsidRDefault="003E7FE2" w:rsidP="00F20787">
            <w:pPr>
              <w:rPr>
                <w:rFonts w:ascii="Arial" w:hAnsi="Arial" w:cs="Arial"/>
              </w:rPr>
            </w:pPr>
          </w:p>
          <w:p w:rsidR="003E7FE2" w:rsidRPr="004732C3" w:rsidRDefault="003E7FE2" w:rsidP="00F20787">
            <w:pPr>
              <w:rPr>
                <w:rFonts w:ascii="Arial" w:hAnsi="Arial" w:cs="Arial"/>
              </w:rPr>
            </w:pPr>
          </w:p>
          <w:p w:rsidR="003E7FE2" w:rsidRPr="004732C3" w:rsidRDefault="003E7FE2" w:rsidP="00F20787">
            <w:pPr>
              <w:rPr>
                <w:rFonts w:ascii="Arial" w:hAnsi="Arial" w:cs="Arial"/>
              </w:rPr>
            </w:pPr>
          </w:p>
          <w:p w:rsidR="003E7FE2" w:rsidRPr="004732C3" w:rsidRDefault="003E7FE2" w:rsidP="00F20787">
            <w:pPr>
              <w:rPr>
                <w:rFonts w:ascii="Arial" w:hAnsi="Arial" w:cs="Arial"/>
              </w:rPr>
            </w:pPr>
          </w:p>
          <w:p w:rsidR="003E7FE2" w:rsidRPr="004732C3" w:rsidRDefault="003E7FE2" w:rsidP="00F20787">
            <w:pPr>
              <w:rPr>
                <w:rFonts w:ascii="Arial" w:hAnsi="Arial" w:cs="Arial"/>
              </w:rPr>
            </w:pPr>
          </w:p>
          <w:p w:rsidR="003E7FE2" w:rsidRPr="004732C3" w:rsidRDefault="003E7FE2" w:rsidP="00F20787">
            <w:pPr>
              <w:rPr>
                <w:rFonts w:ascii="Arial" w:hAnsi="Arial" w:cs="Arial"/>
              </w:rPr>
            </w:pPr>
          </w:p>
          <w:p w:rsidR="003E7FE2" w:rsidRPr="004732C3" w:rsidRDefault="003E7FE2" w:rsidP="00F20787">
            <w:pPr>
              <w:rPr>
                <w:rFonts w:ascii="Arial" w:hAnsi="Arial" w:cs="Arial"/>
              </w:rPr>
            </w:pPr>
          </w:p>
          <w:p w:rsidR="003E7FE2" w:rsidRPr="004732C3" w:rsidRDefault="003E7FE2" w:rsidP="00F20787">
            <w:pPr>
              <w:rPr>
                <w:rFonts w:ascii="Arial" w:hAnsi="Arial" w:cs="Arial"/>
              </w:rPr>
            </w:pPr>
          </w:p>
          <w:p w:rsidR="003E7FE2" w:rsidRPr="004732C3" w:rsidRDefault="003E7FE2" w:rsidP="00F20787">
            <w:pPr>
              <w:rPr>
                <w:rFonts w:ascii="Arial" w:hAnsi="Arial" w:cs="Arial"/>
              </w:rPr>
            </w:pPr>
          </w:p>
        </w:tc>
      </w:tr>
    </w:tbl>
    <w:p w:rsidR="003E7FE2" w:rsidRDefault="003E7FE2"/>
    <w:tbl>
      <w:tblPr>
        <w:tblStyle w:val="TableGrid"/>
        <w:tblW w:w="0" w:type="auto"/>
        <w:tblLayout w:type="fixed"/>
        <w:tblLook w:val="04A0" w:firstRow="1" w:lastRow="0" w:firstColumn="1" w:lastColumn="0" w:noHBand="0" w:noVBand="1"/>
      </w:tblPr>
      <w:tblGrid>
        <w:gridCol w:w="2065"/>
        <w:gridCol w:w="8391"/>
        <w:gridCol w:w="4678"/>
      </w:tblGrid>
      <w:tr w:rsidR="003E7FE2" w:rsidRPr="004732C3" w:rsidTr="00AD68AE">
        <w:trPr>
          <w:trHeight w:val="397"/>
        </w:trPr>
        <w:tc>
          <w:tcPr>
            <w:tcW w:w="2065" w:type="dxa"/>
          </w:tcPr>
          <w:p w:rsidR="003E7FE2" w:rsidRPr="004732C3" w:rsidRDefault="003E7FE2" w:rsidP="009977A8">
            <w:pPr>
              <w:rPr>
                <w:rFonts w:ascii="Arial" w:hAnsi="Arial" w:cs="Arial"/>
                <w:b/>
              </w:rPr>
            </w:pPr>
          </w:p>
        </w:tc>
        <w:tc>
          <w:tcPr>
            <w:tcW w:w="8391" w:type="dxa"/>
            <w:shd w:val="clear" w:color="auto" w:fill="0096DF"/>
            <w:vAlign w:val="center"/>
          </w:tcPr>
          <w:p w:rsidR="003E7FE2" w:rsidRPr="004732C3" w:rsidRDefault="003E7FE2" w:rsidP="009977A8">
            <w:pPr>
              <w:rPr>
                <w:rFonts w:ascii="Arial" w:hAnsi="Arial" w:cs="Arial"/>
                <w:b/>
              </w:rPr>
            </w:pPr>
            <w:r w:rsidRPr="004732C3">
              <w:rPr>
                <w:rFonts w:ascii="Arial" w:hAnsi="Arial" w:cs="Arial"/>
                <w:b/>
              </w:rPr>
              <w:t xml:space="preserve">Activities </w:t>
            </w:r>
            <w:r w:rsidRPr="004732C3">
              <w:rPr>
                <w:rFonts w:ascii="Arial" w:hAnsi="Arial" w:cs="Arial"/>
              </w:rPr>
              <w:t>(considering different levels)</w:t>
            </w:r>
          </w:p>
        </w:tc>
        <w:tc>
          <w:tcPr>
            <w:tcW w:w="4678" w:type="dxa"/>
            <w:shd w:val="clear" w:color="auto" w:fill="0096DF"/>
            <w:vAlign w:val="center"/>
          </w:tcPr>
          <w:p w:rsidR="003E7FE2" w:rsidRPr="004732C3" w:rsidRDefault="003E7FE2" w:rsidP="009977A8">
            <w:pPr>
              <w:rPr>
                <w:rFonts w:ascii="Arial" w:hAnsi="Arial" w:cs="Arial"/>
                <w:b/>
              </w:rPr>
            </w:pPr>
            <w:r w:rsidRPr="004732C3">
              <w:rPr>
                <w:rFonts w:ascii="Arial" w:hAnsi="Arial" w:cs="Arial"/>
                <w:b/>
              </w:rPr>
              <w:t xml:space="preserve">Resources </w:t>
            </w:r>
            <w:r w:rsidRPr="004732C3">
              <w:rPr>
                <w:rFonts w:ascii="Arial" w:hAnsi="Arial" w:cs="Arial"/>
              </w:rPr>
              <w:t>(considering different levels)</w:t>
            </w:r>
          </w:p>
        </w:tc>
      </w:tr>
      <w:tr w:rsidR="003E7FE2" w:rsidRPr="004732C3" w:rsidTr="009977A8">
        <w:trPr>
          <w:trHeight w:val="7790"/>
        </w:trPr>
        <w:tc>
          <w:tcPr>
            <w:tcW w:w="2065" w:type="dxa"/>
          </w:tcPr>
          <w:p w:rsidR="003E7FE2" w:rsidRPr="004732C3" w:rsidRDefault="003E7FE2" w:rsidP="00F20787">
            <w:pPr>
              <w:rPr>
                <w:rFonts w:ascii="Arial" w:hAnsi="Arial" w:cs="Arial"/>
                <w:b/>
              </w:rPr>
            </w:pPr>
          </w:p>
        </w:tc>
        <w:tc>
          <w:tcPr>
            <w:tcW w:w="8391" w:type="dxa"/>
          </w:tcPr>
          <w:p w:rsidR="003E7FE2" w:rsidRPr="004732C3" w:rsidRDefault="003E7FE2" w:rsidP="00F20787">
            <w:pPr>
              <w:rPr>
                <w:rFonts w:ascii="Arial" w:hAnsi="Arial" w:cs="Arial"/>
              </w:rPr>
            </w:pPr>
            <w:r w:rsidRPr="006B2C4C">
              <w:rPr>
                <w:rFonts w:ascii="Arial" w:hAnsi="Arial" w:cs="Arial"/>
                <w:b/>
              </w:rPr>
              <w:t>A more structured approach to the class discussion:</w:t>
            </w:r>
          </w:p>
          <w:p w:rsidR="003E7FE2" w:rsidRPr="004732C3" w:rsidRDefault="003E7FE2" w:rsidP="00F20787">
            <w:pPr>
              <w:rPr>
                <w:rFonts w:ascii="Arial" w:hAnsi="Arial" w:cs="Arial"/>
              </w:rPr>
            </w:pPr>
            <w:r>
              <w:rPr>
                <w:rFonts w:ascii="Arial" w:hAnsi="Arial" w:cs="Arial"/>
              </w:rPr>
              <w:t>P</w:t>
            </w:r>
            <w:r w:rsidRPr="004732C3">
              <w:rPr>
                <w:rFonts w:ascii="Arial" w:hAnsi="Arial" w:cs="Arial"/>
              </w:rPr>
              <w:t>resent the following scenario:</w:t>
            </w:r>
          </w:p>
          <w:p w:rsidR="003E7FE2" w:rsidRPr="004732C3" w:rsidRDefault="003E7FE2" w:rsidP="00F20787">
            <w:pPr>
              <w:rPr>
                <w:rFonts w:ascii="Arial" w:hAnsi="Arial" w:cs="Arial"/>
              </w:rPr>
            </w:pPr>
            <w:r w:rsidRPr="004732C3">
              <w:rPr>
                <w:rFonts w:ascii="Arial" w:hAnsi="Arial" w:cs="Arial"/>
              </w:rPr>
              <w:t xml:space="preserve"> It’s time to vote for Student Council year level representatives. Two friends, Lily and Ahmed, are on the ballot. Alex thinks Lily is the better candidate and voted for her in the secret ballot. Ahmed, Alex and Lily are all friends. Ahmed asks Alex who she voted for.</w:t>
            </w:r>
          </w:p>
          <w:p w:rsidR="003E7FE2" w:rsidRPr="004732C3" w:rsidRDefault="003E7FE2" w:rsidP="00F20787">
            <w:pPr>
              <w:rPr>
                <w:rFonts w:ascii="Arial" w:hAnsi="Arial" w:cs="Arial"/>
              </w:rPr>
            </w:pPr>
          </w:p>
          <w:p w:rsidR="003E7FE2" w:rsidRPr="004732C3" w:rsidRDefault="003E7FE2" w:rsidP="00F20787">
            <w:pPr>
              <w:rPr>
                <w:rFonts w:ascii="Arial" w:hAnsi="Arial" w:cs="Arial"/>
              </w:rPr>
            </w:pPr>
            <w:r>
              <w:rPr>
                <w:rFonts w:ascii="Arial" w:hAnsi="Arial" w:cs="Arial"/>
              </w:rPr>
              <w:t>Guide</w:t>
            </w:r>
            <w:r w:rsidRPr="004732C3">
              <w:rPr>
                <w:rFonts w:ascii="Arial" w:hAnsi="Arial" w:cs="Arial"/>
              </w:rPr>
              <w:t xml:space="preserve"> class discussion:</w:t>
            </w:r>
          </w:p>
          <w:p w:rsidR="003E7FE2" w:rsidRPr="004732C3" w:rsidRDefault="003E7FE2" w:rsidP="00F20787">
            <w:pPr>
              <w:pStyle w:val="BalloonText"/>
              <w:numPr>
                <w:ilvl w:val="0"/>
                <w:numId w:val="13"/>
              </w:numPr>
              <w:spacing w:after="200" w:line="276" w:lineRule="auto"/>
              <w:contextualSpacing/>
              <w:rPr>
                <w:rFonts w:ascii="Arial" w:hAnsi="Arial" w:cs="Arial"/>
                <w:sz w:val="22"/>
                <w:szCs w:val="22"/>
              </w:rPr>
            </w:pPr>
            <w:r w:rsidRPr="004732C3">
              <w:rPr>
                <w:rFonts w:ascii="Arial" w:hAnsi="Arial" w:cs="Arial"/>
                <w:sz w:val="22"/>
                <w:szCs w:val="22"/>
              </w:rPr>
              <w:t xml:space="preserve">Is this a situation where telling the truth to Ahmed would harm Lily, Ahmed or Alex herself? </w:t>
            </w:r>
          </w:p>
          <w:p w:rsidR="003E7FE2" w:rsidRPr="004732C3" w:rsidRDefault="003E7FE2" w:rsidP="00F20787">
            <w:pPr>
              <w:pStyle w:val="BalloonText"/>
              <w:numPr>
                <w:ilvl w:val="0"/>
                <w:numId w:val="13"/>
              </w:numPr>
              <w:spacing w:after="200" w:line="276" w:lineRule="auto"/>
              <w:contextualSpacing/>
              <w:rPr>
                <w:rFonts w:ascii="Arial" w:hAnsi="Arial" w:cs="Arial"/>
                <w:sz w:val="22"/>
                <w:szCs w:val="22"/>
              </w:rPr>
            </w:pPr>
            <w:r w:rsidRPr="004732C3">
              <w:rPr>
                <w:rFonts w:ascii="Arial" w:hAnsi="Arial" w:cs="Arial"/>
                <w:sz w:val="22"/>
                <w:szCs w:val="22"/>
              </w:rPr>
              <w:t>What about lying? Would this result in more or less harm than telling the truth?</w:t>
            </w:r>
          </w:p>
          <w:p w:rsidR="003E7FE2" w:rsidRPr="004732C3" w:rsidRDefault="003E7FE2" w:rsidP="00F20787">
            <w:pPr>
              <w:pStyle w:val="BalloonText"/>
              <w:numPr>
                <w:ilvl w:val="0"/>
                <w:numId w:val="13"/>
              </w:numPr>
              <w:spacing w:after="200" w:line="276" w:lineRule="auto"/>
              <w:contextualSpacing/>
              <w:rPr>
                <w:rFonts w:ascii="Arial" w:hAnsi="Arial" w:cs="Arial"/>
                <w:sz w:val="22"/>
                <w:szCs w:val="22"/>
              </w:rPr>
            </w:pPr>
            <w:r w:rsidRPr="004732C3">
              <w:rPr>
                <w:rFonts w:ascii="Arial" w:hAnsi="Arial" w:cs="Arial"/>
                <w:sz w:val="22"/>
                <w:szCs w:val="22"/>
              </w:rPr>
              <w:t>Do any of the anticipated harms matter very much?</w:t>
            </w:r>
          </w:p>
          <w:p w:rsidR="003E7FE2" w:rsidRPr="006B2C4C" w:rsidRDefault="003E7FE2" w:rsidP="002A581B">
            <w:pPr>
              <w:pStyle w:val="BalloonText"/>
              <w:numPr>
                <w:ilvl w:val="0"/>
                <w:numId w:val="13"/>
              </w:numPr>
              <w:spacing w:after="200" w:line="276" w:lineRule="auto"/>
              <w:contextualSpacing/>
              <w:rPr>
                <w:rFonts w:ascii="Arial" w:hAnsi="Arial" w:cs="Arial"/>
              </w:rPr>
            </w:pPr>
            <w:r w:rsidRPr="006B2C4C">
              <w:rPr>
                <w:rFonts w:ascii="Arial" w:hAnsi="Arial" w:cs="Arial"/>
                <w:sz w:val="22"/>
                <w:szCs w:val="22"/>
              </w:rPr>
              <w:t>What if the context of the scenario were different?  For example, Ahmed and Alex are close friends, but Lily is not friends with them. What if Ahmed and Alex were friends, but not very close friends?</w:t>
            </w:r>
          </w:p>
          <w:p w:rsidR="003E7FE2" w:rsidRPr="006B2C4C" w:rsidRDefault="003E7FE2" w:rsidP="002A581B">
            <w:pPr>
              <w:pStyle w:val="BalloonText"/>
              <w:numPr>
                <w:ilvl w:val="0"/>
                <w:numId w:val="13"/>
              </w:numPr>
              <w:spacing w:after="200" w:line="276" w:lineRule="auto"/>
              <w:contextualSpacing/>
              <w:rPr>
                <w:rFonts w:ascii="Arial" w:hAnsi="Arial" w:cs="Arial"/>
                <w:sz w:val="22"/>
                <w:szCs w:val="22"/>
              </w:rPr>
            </w:pPr>
            <w:r w:rsidRPr="006B2C4C">
              <w:rPr>
                <w:rFonts w:ascii="Arial" w:hAnsi="Arial" w:cs="Arial"/>
                <w:sz w:val="22"/>
                <w:szCs w:val="22"/>
              </w:rPr>
              <w:t xml:space="preserve">What if in Alex’s experience lying to friends has usually turned out badly/well? What if Alex had never experienced lying to a friend before? </w:t>
            </w:r>
          </w:p>
          <w:p w:rsidR="003E7FE2" w:rsidRPr="006B2C4C" w:rsidRDefault="003E7FE2" w:rsidP="006B2C4C">
            <w:pPr>
              <w:pStyle w:val="BalloonText"/>
              <w:numPr>
                <w:ilvl w:val="0"/>
                <w:numId w:val="13"/>
              </w:numPr>
              <w:spacing w:after="200" w:line="276" w:lineRule="auto"/>
              <w:contextualSpacing/>
              <w:rPr>
                <w:rFonts w:ascii="Arial" w:hAnsi="Arial" w:cs="Arial"/>
                <w:sz w:val="22"/>
                <w:szCs w:val="22"/>
              </w:rPr>
            </w:pPr>
            <w:r w:rsidRPr="006B2C4C">
              <w:rPr>
                <w:rFonts w:ascii="Arial" w:hAnsi="Arial" w:cs="Arial"/>
                <w:sz w:val="22"/>
                <w:szCs w:val="22"/>
              </w:rPr>
              <w:t>How would Alex know what the consequences and overall outcome might be from lying or telling the truth?</w:t>
            </w:r>
          </w:p>
          <w:p w:rsidR="003E7FE2" w:rsidRPr="004732C3" w:rsidRDefault="003E7FE2" w:rsidP="00F20787">
            <w:pPr>
              <w:pStyle w:val="ListParagraph"/>
              <w:rPr>
                <w:rFonts w:ascii="Arial" w:hAnsi="Arial" w:cs="Arial"/>
              </w:rPr>
            </w:pPr>
          </w:p>
          <w:p w:rsidR="003E7FE2" w:rsidRPr="004732C3" w:rsidRDefault="003E7FE2" w:rsidP="000C7F97">
            <w:pPr>
              <w:rPr>
                <w:rFonts w:ascii="Arial" w:hAnsi="Arial" w:cs="Arial"/>
              </w:rPr>
            </w:pPr>
            <w:r w:rsidRPr="004732C3">
              <w:rPr>
                <w:rFonts w:ascii="Arial" w:hAnsi="Arial" w:cs="Arial"/>
              </w:rPr>
              <w:t>Following the open or more structured class discussion, develop the teaching points (above), by working with students to analyse their responses in order to identify the influence that context and experience have on ethical decision-making in general.</w:t>
            </w:r>
          </w:p>
          <w:p w:rsidR="003E7FE2" w:rsidRDefault="003E7FE2" w:rsidP="006B2C4C">
            <w:pPr>
              <w:rPr>
                <w:rFonts w:ascii="Arial" w:hAnsi="Arial" w:cs="Arial"/>
              </w:rPr>
            </w:pPr>
          </w:p>
          <w:p w:rsidR="003E7FE2" w:rsidRDefault="003E7FE2" w:rsidP="006B2C4C">
            <w:pPr>
              <w:rPr>
                <w:rFonts w:ascii="Arial" w:hAnsi="Arial" w:cs="Arial"/>
                <w:b/>
              </w:rPr>
            </w:pPr>
            <w:r>
              <w:rPr>
                <w:rFonts w:ascii="Arial" w:hAnsi="Arial" w:cs="Arial"/>
                <w:b/>
              </w:rPr>
              <w:t>Extension:</w:t>
            </w:r>
          </w:p>
          <w:p w:rsidR="003E7FE2" w:rsidRPr="003E7FE2" w:rsidRDefault="003E7FE2" w:rsidP="006B2C4C">
            <w:pPr>
              <w:rPr>
                <w:rFonts w:ascii="Arial" w:hAnsi="Arial" w:cs="Arial"/>
              </w:rPr>
            </w:pPr>
            <w:r w:rsidRPr="004732C3">
              <w:rPr>
                <w:rFonts w:ascii="Arial" w:hAnsi="Arial" w:cs="Arial"/>
              </w:rPr>
              <w:t>Students may notice that more than one factor will come into play in making an on-balance judgement. Different ways to manage these factors can be introd</w:t>
            </w:r>
            <w:r>
              <w:rPr>
                <w:rFonts w:ascii="Arial" w:hAnsi="Arial" w:cs="Arial"/>
              </w:rPr>
              <w:t>uced as part of the discussion.</w:t>
            </w:r>
          </w:p>
        </w:tc>
        <w:tc>
          <w:tcPr>
            <w:tcW w:w="4678" w:type="dxa"/>
          </w:tcPr>
          <w:p w:rsidR="003E7FE2" w:rsidRPr="004732C3" w:rsidRDefault="003E7FE2" w:rsidP="00F20787">
            <w:pPr>
              <w:rPr>
                <w:rFonts w:ascii="Arial" w:hAnsi="Arial" w:cs="Arial"/>
              </w:rPr>
            </w:pPr>
          </w:p>
        </w:tc>
      </w:tr>
    </w:tbl>
    <w:p w:rsidR="006B2C4C" w:rsidRDefault="006B2C4C"/>
    <w:p w:rsidR="003E7FE2" w:rsidRDefault="003E7FE2"/>
    <w:tbl>
      <w:tblPr>
        <w:tblStyle w:val="TableGrid"/>
        <w:tblW w:w="0" w:type="auto"/>
        <w:tblLayout w:type="fixed"/>
        <w:tblLook w:val="04A0" w:firstRow="1" w:lastRow="0" w:firstColumn="1" w:lastColumn="0" w:noHBand="0" w:noVBand="1"/>
      </w:tblPr>
      <w:tblGrid>
        <w:gridCol w:w="2065"/>
        <w:gridCol w:w="8391"/>
        <w:gridCol w:w="4678"/>
      </w:tblGrid>
      <w:tr w:rsidR="003E7FE2" w:rsidRPr="004732C3" w:rsidTr="00AD68AE">
        <w:trPr>
          <w:trHeight w:val="397"/>
        </w:trPr>
        <w:tc>
          <w:tcPr>
            <w:tcW w:w="2065" w:type="dxa"/>
          </w:tcPr>
          <w:p w:rsidR="003E7FE2" w:rsidRPr="004732C3" w:rsidRDefault="003E7FE2" w:rsidP="009977A8">
            <w:pPr>
              <w:rPr>
                <w:rFonts w:ascii="Arial" w:hAnsi="Arial" w:cs="Arial"/>
                <w:b/>
              </w:rPr>
            </w:pPr>
          </w:p>
        </w:tc>
        <w:tc>
          <w:tcPr>
            <w:tcW w:w="8391" w:type="dxa"/>
            <w:shd w:val="clear" w:color="auto" w:fill="0096DF"/>
            <w:vAlign w:val="center"/>
          </w:tcPr>
          <w:p w:rsidR="003E7FE2" w:rsidRPr="004732C3" w:rsidRDefault="003E7FE2" w:rsidP="009977A8">
            <w:pPr>
              <w:rPr>
                <w:rFonts w:ascii="Arial" w:hAnsi="Arial" w:cs="Arial"/>
                <w:b/>
              </w:rPr>
            </w:pPr>
            <w:r w:rsidRPr="004732C3">
              <w:rPr>
                <w:rFonts w:ascii="Arial" w:hAnsi="Arial" w:cs="Arial"/>
                <w:b/>
              </w:rPr>
              <w:t xml:space="preserve">Activities </w:t>
            </w:r>
            <w:r w:rsidRPr="004732C3">
              <w:rPr>
                <w:rFonts w:ascii="Arial" w:hAnsi="Arial" w:cs="Arial"/>
              </w:rPr>
              <w:t>(considering different levels)</w:t>
            </w:r>
          </w:p>
        </w:tc>
        <w:tc>
          <w:tcPr>
            <w:tcW w:w="4678" w:type="dxa"/>
            <w:shd w:val="clear" w:color="auto" w:fill="0096DF"/>
            <w:vAlign w:val="center"/>
          </w:tcPr>
          <w:p w:rsidR="003E7FE2" w:rsidRPr="004732C3" w:rsidRDefault="003E7FE2" w:rsidP="009977A8">
            <w:pPr>
              <w:rPr>
                <w:rFonts w:ascii="Arial" w:hAnsi="Arial" w:cs="Arial"/>
                <w:b/>
              </w:rPr>
            </w:pPr>
            <w:r w:rsidRPr="004732C3">
              <w:rPr>
                <w:rFonts w:ascii="Arial" w:hAnsi="Arial" w:cs="Arial"/>
                <w:b/>
              </w:rPr>
              <w:t xml:space="preserve">Resources </w:t>
            </w:r>
            <w:r w:rsidRPr="004732C3">
              <w:rPr>
                <w:rFonts w:ascii="Arial" w:hAnsi="Arial" w:cs="Arial"/>
              </w:rPr>
              <w:t>(considering different levels)</w:t>
            </w:r>
          </w:p>
        </w:tc>
      </w:tr>
      <w:tr w:rsidR="00F20787" w:rsidRPr="004732C3" w:rsidTr="00E31EAB">
        <w:trPr>
          <w:trHeight w:val="3153"/>
        </w:trPr>
        <w:tc>
          <w:tcPr>
            <w:tcW w:w="2065" w:type="dxa"/>
          </w:tcPr>
          <w:p w:rsidR="00F20787" w:rsidRPr="004732C3" w:rsidRDefault="00F20787" w:rsidP="00F20787">
            <w:pPr>
              <w:rPr>
                <w:rFonts w:ascii="Arial" w:hAnsi="Arial" w:cs="Arial"/>
                <w:b/>
              </w:rPr>
            </w:pPr>
            <w:r w:rsidRPr="004732C3">
              <w:rPr>
                <w:rFonts w:ascii="Arial" w:hAnsi="Arial" w:cs="Arial"/>
                <w:b/>
              </w:rPr>
              <w:t>Shared practice phase **</w:t>
            </w:r>
          </w:p>
          <w:p w:rsidR="00C04678" w:rsidRPr="004732C3" w:rsidRDefault="00C04678" w:rsidP="00F20787">
            <w:pPr>
              <w:rPr>
                <w:rFonts w:ascii="Arial" w:hAnsi="Arial" w:cs="Arial"/>
                <w:b/>
              </w:rPr>
            </w:pPr>
          </w:p>
          <w:p w:rsidR="00C04678" w:rsidRPr="004732C3" w:rsidRDefault="00C04678" w:rsidP="00F20787">
            <w:pPr>
              <w:rPr>
                <w:rFonts w:ascii="Arial" w:hAnsi="Arial" w:cs="Arial"/>
                <w:b/>
              </w:rPr>
            </w:pPr>
            <w:r w:rsidRPr="004732C3">
              <w:rPr>
                <w:rFonts w:ascii="Arial" w:hAnsi="Arial" w:cs="Arial"/>
                <w:b/>
              </w:rPr>
              <w:t>Know</w:t>
            </w:r>
          </w:p>
        </w:tc>
        <w:tc>
          <w:tcPr>
            <w:tcW w:w="8391" w:type="dxa"/>
          </w:tcPr>
          <w:p w:rsidR="00F20787" w:rsidRPr="004732C3" w:rsidRDefault="006B2C4C" w:rsidP="00F20787">
            <w:pPr>
              <w:rPr>
                <w:rFonts w:ascii="Arial" w:hAnsi="Arial" w:cs="Arial"/>
              </w:rPr>
            </w:pPr>
            <w:r>
              <w:rPr>
                <w:rFonts w:ascii="Arial" w:hAnsi="Arial" w:cs="Arial"/>
              </w:rPr>
              <w:t>I</w:t>
            </w:r>
            <w:r w:rsidR="00F20787" w:rsidRPr="004732C3">
              <w:rPr>
                <w:rFonts w:ascii="Arial" w:hAnsi="Arial" w:cs="Arial"/>
              </w:rPr>
              <w:t xml:space="preserve">ntroduce two common ethical principles: </w:t>
            </w:r>
          </w:p>
          <w:p w:rsidR="00F20787" w:rsidRPr="006B2C4C" w:rsidRDefault="00F20787" w:rsidP="006B2C4C">
            <w:pPr>
              <w:rPr>
                <w:rFonts w:ascii="Arial" w:hAnsi="Arial" w:cs="Arial"/>
              </w:rPr>
            </w:pPr>
          </w:p>
          <w:p w:rsidR="006B2C4C" w:rsidRDefault="00F20787" w:rsidP="006B2C4C">
            <w:pPr>
              <w:pStyle w:val="ListParagraph"/>
              <w:numPr>
                <w:ilvl w:val="0"/>
                <w:numId w:val="23"/>
              </w:numPr>
              <w:rPr>
                <w:rFonts w:ascii="Arial" w:hAnsi="Arial" w:cs="Arial"/>
              </w:rPr>
            </w:pPr>
            <w:r w:rsidRPr="006B2C4C">
              <w:rPr>
                <w:rFonts w:ascii="Arial" w:hAnsi="Arial" w:cs="Arial"/>
              </w:rPr>
              <w:t>The Golden Rule: Treat others as you would want to be treated (an example of a principle from duty-based ethics)</w:t>
            </w:r>
          </w:p>
          <w:p w:rsidR="00F20787" w:rsidRPr="006B2C4C" w:rsidRDefault="00F20787" w:rsidP="006B2C4C">
            <w:pPr>
              <w:pStyle w:val="ListParagraph"/>
              <w:numPr>
                <w:ilvl w:val="0"/>
                <w:numId w:val="23"/>
              </w:numPr>
              <w:rPr>
                <w:rFonts w:ascii="Arial" w:hAnsi="Arial" w:cs="Arial"/>
              </w:rPr>
            </w:pPr>
            <w:r w:rsidRPr="006B2C4C">
              <w:rPr>
                <w:rFonts w:ascii="Arial" w:hAnsi="Arial" w:cs="Arial"/>
              </w:rPr>
              <w:t>Act only in a manner which will minimize harm and maximize happiness (an example of a principle from consequentialist ethics)</w:t>
            </w:r>
          </w:p>
          <w:p w:rsidR="00F20787" w:rsidRPr="004732C3" w:rsidRDefault="00F20787" w:rsidP="00F20787">
            <w:pPr>
              <w:pStyle w:val="ListParagraph"/>
              <w:rPr>
                <w:rFonts w:ascii="Arial" w:hAnsi="Arial" w:cs="Arial"/>
              </w:rPr>
            </w:pPr>
          </w:p>
          <w:p w:rsidR="003E7FE2" w:rsidRDefault="006B2C4C" w:rsidP="000C7F97">
            <w:pPr>
              <w:rPr>
                <w:rFonts w:ascii="Arial" w:hAnsi="Arial" w:cs="Arial"/>
              </w:rPr>
            </w:pPr>
            <w:r>
              <w:rPr>
                <w:rFonts w:ascii="Arial" w:hAnsi="Arial" w:cs="Arial"/>
              </w:rPr>
              <w:t>Use</w:t>
            </w:r>
            <w:r w:rsidR="00A61B61" w:rsidRPr="004732C3">
              <w:rPr>
                <w:rFonts w:ascii="Arial" w:hAnsi="Arial" w:cs="Arial"/>
              </w:rPr>
              <w:t xml:space="preserve"> </w:t>
            </w:r>
            <w:r w:rsidR="00F20787" w:rsidRPr="004732C3">
              <w:rPr>
                <w:rFonts w:ascii="Arial" w:hAnsi="Arial" w:cs="Arial"/>
              </w:rPr>
              <w:t xml:space="preserve">the first dilemma from the </w:t>
            </w:r>
            <w:r w:rsidR="00F20787" w:rsidRPr="006B2C4C">
              <w:rPr>
                <w:rFonts w:ascii="Arial" w:hAnsi="Arial" w:cs="Arial"/>
                <w:b/>
              </w:rPr>
              <w:t>Context</w:t>
            </w:r>
            <w:r w:rsidR="00A61B61" w:rsidRPr="006B2C4C">
              <w:rPr>
                <w:rFonts w:ascii="Arial" w:hAnsi="Arial" w:cs="Arial"/>
                <w:b/>
              </w:rPr>
              <w:t xml:space="preserve"> and Experience Dilemma</w:t>
            </w:r>
            <w:r w:rsidR="003E7FE2">
              <w:rPr>
                <w:rFonts w:ascii="Arial" w:hAnsi="Arial" w:cs="Arial"/>
                <w:b/>
              </w:rPr>
              <w:t>s</w:t>
            </w:r>
            <w:r w:rsidR="00A61B61" w:rsidRPr="004732C3">
              <w:rPr>
                <w:rFonts w:ascii="Arial" w:hAnsi="Arial" w:cs="Arial"/>
              </w:rPr>
              <w:t xml:space="preserve"> handout</w:t>
            </w:r>
            <w:r w:rsidR="00F20787" w:rsidRPr="004732C3">
              <w:rPr>
                <w:rFonts w:ascii="Arial" w:hAnsi="Arial" w:cs="Arial"/>
              </w:rPr>
              <w:t xml:space="preserve"> as stimulus to facilitate class discussion on what decisions would be made in response to this dilemma when using either of the two principles</w:t>
            </w:r>
            <w:r w:rsidR="00A61B61" w:rsidRPr="004732C3">
              <w:rPr>
                <w:rFonts w:ascii="Arial" w:hAnsi="Arial" w:cs="Arial"/>
              </w:rPr>
              <w:t xml:space="preserve">. </w:t>
            </w:r>
          </w:p>
          <w:p w:rsidR="003E7FE2" w:rsidRDefault="003E7FE2" w:rsidP="000C7F97">
            <w:pPr>
              <w:rPr>
                <w:rFonts w:ascii="Arial" w:hAnsi="Arial" w:cs="Arial"/>
              </w:rPr>
            </w:pPr>
          </w:p>
          <w:p w:rsidR="00F20787" w:rsidRPr="004732C3" w:rsidRDefault="00A61B61" w:rsidP="000C7F97">
            <w:pPr>
              <w:rPr>
                <w:rFonts w:ascii="Arial" w:hAnsi="Arial" w:cs="Arial"/>
              </w:rPr>
            </w:pPr>
            <w:r w:rsidRPr="004732C3">
              <w:rPr>
                <w:rFonts w:ascii="Arial" w:hAnsi="Arial" w:cs="Arial"/>
              </w:rPr>
              <w:t>Explore if decisions change depending on the different contexts and past experiences given:</w:t>
            </w:r>
            <w:r w:rsidR="00F20787" w:rsidRPr="004732C3">
              <w:rPr>
                <w:rFonts w:ascii="Arial" w:hAnsi="Arial" w:cs="Arial"/>
              </w:rPr>
              <w:t xml:space="preserve"> </w:t>
            </w:r>
          </w:p>
          <w:p w:rsidR="00F20787" w:rsidRPr="004732C3" w:rsidRDefault="00F20787" w:rsidP="00F20787">
            <w:pPr>
              <w:rPr>
                <w:rFonts w:ascii="Arial" w:hAnsi="Arial" w:cs="Arial"/>
              </w:rPr>
            </w:pPr>
          </w:p>
          <w:p w:rsidR="00F20787" w:rsidRPr="004732C3" w:rsidRDefault="00F20787" w:rsidP="00F20787">
            <w:pPr>
              <w:pStyle w:val="ListParagraph"/>
              <w:numPr>
                <w:ilvl w:val="0"/>
                <w:numId w:val="14"/>
              </w:numPr>
              <w:spacing w:after="200" w:line="276" w:lineRule="auto"/>
              <w:rPr>
                <w:rFonts w:ascii="Arial" w:hAnsi="Arial" w:cs="Arial"/>
              </w:rPr>
            </w:pPr>
            <w:r w:rsidRPr="004732C3">
              <w:rPr>
                <w:rFonts w:ascii="Arial" w:hAnsi="Arial" w:cs="Arial"/>
              </w:rPr>
              <w:t>What action/s could be taken if the Golden Rule were followed?</w:t>
            </w:r>
          </w:p>
          <w:p w:rsidR="00F20787" w:rsidRPr="004732C3" w:rsidRDefault="00F20787" w:rsidP="00F20787">
            <w:pPr>
              <w:pStyle w:val="ListParagraph"/>
              <w:numPr>
                <w:ilvl w:val="0"/>
                <w:numId w:val="14"/>
              </w:numPr>
              <w:spacing w:after="200" w:line="276" w:lineRule="auto"/>
              <w:rPr>
                <w:rFonts w:ascii="Arial" w:hAnsi="Arial" w:cs="Arial"/>
              </w:rPr>
            </w:pPr>
            <w:r w:rsidRPr="004732C3">
              <w:rPr>
                <w:rFonts w:ascii="Arial" w:hAnsi="Arial" w:cs="Arial"/>
              </w:rPr>
              <w:t xml:space="preserve">What action/s could be taken if the other principle were followed? </w:t>
            </w:r>
          </w:p>
          <w:p w:rsidR="00F20787" w:rsidRPr="004732C3" w:rsidRDefault="00F20787" w:rsidP="00F20787">
            <w:pPr>
              <w:pStyle w:val="ListParagraph"/>
              <w:numPr>
                <w:ilvl w:val="0"/>
                <w:numId w:val="14"/>
              </w:numPr>
              <w:spacing w:after="200" w:line="276" w:lineRule="auto"/>
              <w:rPr>
                <w:rFonts w:ascii="Arial" w:hAnsi="Arial" w:cs="Arial"/>
              </w:rPr>
            </w:pPr>
            <w:r w:rsidRPr="004732C3">
              <w:rPr>
                <w:rFonts w:ascii="Arial" w:hAnsi="Arial" w:cs="Arial"/>
              </w:rPr>
              <w:t>Is it possible to apply either one without thinking about context or experience?</w:t>
            </w:r>
          </w:p>
          <w:p w:rsidR="00F20787" w:rsidRPr="003E7FE2" w:rsidRDefault="00F20787" w:rsidP="003E7FE2">
            <w:pPr>
              <w:pStyle w:val="ListParagraph"/>
              <w:numPr>
                <w:ilvl w:val="0"/>
                <w:numId w:val="14"/>
              </w:numPr>
              <w:spacing w:after="200" w:line="276" w:lineRule="auto"/>
              <w:rPr>
                <w:rFonts w:ascii="Arial" w:hAnsi="Arial" w:cs="Arial"/>
              </w:rPr>
            </w:pPr>
            <w:r w:rsidRPr="004732C3">
              <w:rPr>
                <w:rFonts w:ascii="Arial" w:hAnsi="Arial" w:cs="Arial"/>
              </w:rPr>
              <w:t xml:space="preserve">If someone knew of both principles and could select either or both to apply to this dilemma, would context and/or experience influence which principle/s were selected? </w:t>
            </w:r>
            <w:r w:rsidR="00055BF5" w:rsidRPr="004732C3">
              <w:rPr>
                <w:rFonts w:ascii="Arial" w:hAnsi="Arial" w:cs="Arial"/>
              </w:rPr>
              <w:t xml:space="preserve">Would it influence the meaning given to the ethical principle in this case? </w:t>
            </w:r>
            <w:r w:rsidRPr="004732C3">
              <w:rPr>
                <w:rFonts w:ascii="Arial" w:hAnsi="Arial" w:cs="Arial"/>
              </w:rPr>
              <w:t>How so?</w:t>
            </w:r>
          </w:p>
          <w:p w:rsidR="00F20787" w:rsidRPr="004732C3" w:rsidRDefault="003E7FE2" w:rsidP="00F20787">
            <w:pPr>
              <w:rPr>
                <w:rFonts w:ascii="Arial" w:hAnsi="Arial" w:cs="Arial"/>
              </w:rPr>
            </w:pPr>
            <w:r>
              <w:rPr>
                <w:rFonts w:ascii="Arial" w:hAnsi="Arial" w:cs="Arial"/>
              </w:rPr>
              <w:t>Draw</w:t>
            </w:r>
            <w:r w:rsidR="00F20787" w:rsidRPr="004732C3">
              <w:rPr>
                <w:rFonts w:ascii="Arial" w:hAnsi="Arial" w:cs="Arial"/>
              </w:rPr>
              <w:t xml:space="preserve"> on student responses to </w:t>
            </w:r>
            <w:r w:rsidR="00A61B61" w:rsidRPr="004732C3">
              <w:rPr>
                <w:rFonts w:ascii="Arial" w:hAnsi="Arial" w:cs="Arial"/>
              </w:rPr>
              <w:t xml:space="preserve">further </w:t>
            </w:r>
            <w:r w:rsidR="00F20787" w:rsidRPr="004732C3">
              <w:rPr>
                <w:rFonts w:ascii="Arial" w:hAnsi="Arial" w:cs="Arial"/>
              </w:rPr>
              <w:t xml:space="preserve">develop the fourth </w:t>
            </w:r>
            <w:r w:rsidR="00055BF5" w:rsidRPr="004732C3">
              <w:rPr>
                <w:rFonts w:ascii="Arial" w:hAnsi="Arial" w:cs="Arial"/>
              </w:rPr>
              <w:t xml:space="preserve">and fifth </w:t>
            </w:r>
            <w:r w:rsidR="00F20787" w:rsidRPr="004732C3">
              <w:rPr>
                <w:rFonts w:ascii="Arial" w:hAnsi="Arial" w:cs="Arial"/>
              </w:rPr>
              <w:t>teaching point</w:t>
            </w:r>
            <w:r w:rsidR="00055BF5" w:rsidRPr="004732C3">
              <w:rPr>
                <w:rFonts w:ascii="Arial" w:hAnsi="Arial" w:cs="Arial"/>
              </w:rPr>
              <w:t>s</w:t>
            </w:r>
            <w:r>
              <w:rPr>
                <w:rFonts w:ascii="Arial" w:hAnsi="Arial" w:cs="Arial"/>
              </w:rPr>
              <w:t xml:space="preserve"> (above).</w:t>
            </w:r>
          </w:p>
        </w:tc>
        <w:tc>
          <w:tcPr>
            <w:tcW w:w="4678" w:type="dxa"/>
          </w:tcPr>
          <w:p w:rsidR="00F20787" w:rsidRPr="004732C3" w:rsidRDefault="00F20787" w:rsidP="00F20787">
            <w:pPr>
              <w:rPr>
                <w:rFonts w:ascii="Arial" w:hAnsi="Arial" w:cs="Arial"/>
              </w:rPr>
            </w:pPr>
          </w:p>
          <w:p w:rsidR="00F20787" w:rsidRPr="004732C3" w:rsidRDefault="00F20787" w:rsidP="00F20787">
            <w:pPr>
              <w:rPr>
                <w:rFonts w:ascii="Arial" w:hAnsi="Arial" w:cs="Arial"/>
              </w:rPr>
            </w:pPr>
          </w:p>
          <w:p w:rsidR="00F20787" w:rsidRPr="004732C3" w:rsidRDefault="00F20787" w:rsidP="00F20787">
            <w:pPr>
              <w:rPr>
                <w:rFonts w:ascii="Arial" w:hAnsi="Arial" w:cs="Arial"/>
              </w:rPr>
            </w:pPr>
          </w:p>
          <w:p w:rsidR="00F20787" w:rsidRPr="004732C3" w:rsidRDefault="00F20787" w:rsidP="00F20787">
            <w:pPr>
              <w:rPr>
                <w:rFonts w:ascii="Arial" w:hAnsi="Arial" w:cs="Arial"/>
              </w:rPr>
            </w:pPr>
          </w:p>
          <w:p w:rsidR="00F20787" w:rsidRPr="004732C3" w:rsidRDefault="00F20787" w:rsidP="00F20787">
            <w:pPr>
              <w:rPr>
                <w:rFonts w:ascii="Arial" w:hAnsi="Arial" w:cs="Arial"/>
              </w:rPr>
            </w:pPr>
          </w:p>
          <w:p w:rsidR="00F20787" w:rsidRPr="004732C3" w:rsidRDefault="00F20787" w:rsidP="00F20787">
            <w:pPr>
              <w:rPr>
                <w:rFonts w:ascii="Arial" w:hAnsi="Arial" w:cs="Arial"/>
              </w:rPr>
            </w:pPr>
          </w:p>
          <w:p w:rsidR="00F20787" w:rsidRPr="004732C3" w:rsidRDefault="00F20787" w:rsidP="00F20787">
            <w:pPr>
              <w:rPr>
                <w:rFonts w:ascii="Arial" w:hAnsi="Arial" w:cs="Arial"/>
              </w:rPr>
            </w:pPr>
          </w:p>
          <w:p w:rsidR="00F20787" w:rsidRPr="004732C3" w:rsidRDefault="00F20787" w:rsidP="006B2C4C">
            <w:pPr>
              <w:rPr>
                <w:rFonts w:ascii="Arial" w:hAnsi="Arial" w:cs="Arial"/>
              </w:rPr>
            </w:pPr>
            <w:r w:rsidRPr="004732C3">
              <w:rPr>
                <w:rFonts w:ascii="Arial" w:hAnsi="Arial" w:cs="Arial"/>
              </w:rPr>
              <w:t xml:space="preserve">Handout: </w:t>
            </w:r>
            <w:r w:rsidRPr="006B2C4C">
              <w:rPr>
                <w:rFonts w:ascii="Arial" w:hAnsi="Arial" w:cs="Arial"/>
                <w:b/>
              </w:rPr>
              <w:t xml:space="preserve">Context and Experience </w:t>
            </w:r>
            <w:r w:rsidR="006B2C4C">
              <w:rPr>
                <w:rFonts w:ascii="Arial" w:hAnsi="Arial" w:cs="Arial"/>
                <w:b/>
              </w:rPr>
              <w:t>D</w:t>
            </w:r>
            <w:r w:rsidRPr="006B2C4C">
              <w:rPr>
                <w:rFonts w:ascii="Arial" w:hAnsi="Arial" w:cs="Arial"/>
                <w:b/>
              </w:rPr>
              <w:t>ilemmas</w:t>
            </w:r>
          </w:p>
        </w:tc>
      </w:tr>
      <w:tr w:rsidR="00F20787" w:rsidRPr="004732C3" w:rsidTr="00E31EAB">
        <w:trPr>
          <w:trHeight w:val="2244"/>
        </w:trPr>
        <w:tc>
          <w:tcPr>
            <w:tcW w:w="2065" w:type="dxa"/>
          </w:tcPr>
          <w:p w:rsidR="00F20787" w:rsidRPr="004732C3" w:rsidRDefault="00493042" w:rsidP="00F20787">
            <w:pPr>
              <w:rPr>
                <w:rFonts w:ascii="Arial" w:hAnsi="Arial" w:cs="Arial"/>
                <w:b/>
              </w:rPr>
            </w:pPr>
            <w:r w:rsidRPr="004732C3">
              <w:rPr>
                <w:rFonts w:ascii="Arial" w:hAnsi="Arial" w:cs="Arial"/>
                <w:b/>
              </w:rPr>
              <w:t>Independent practice phase **</w:t>
            </w:r>
          </w:p>
          <w:p w:rsidR="00C04678" w:rsidRPr="004732C3" w:rsidRDefault="00C04678" w:rsidP="00F20787">
            <w:pPr>
              <w:rPr>
                <w:rFonts w:ascii="Arial" w:hAnsi="Arial" w:cs="Arial"/>
                <w:b/>
              </w:rPr>
            </w:pPr>
          </w:p>
          <w:p w:rsidR="00C04678" w:rsidRPr="004732C3" w:rsidRDefault="00C04678" w:rsidP="00F20787">
            <w:pPr>
              <w:rPr>
                <w:rFonts w:ascii="Arial" w:hAnsi="Arial" w:cs="Arial"/>
                <w:b/>
              </w:rPr>
            </w:pPr>
            <w:r w:rsidRPr="004732C3">
              <w:rPr>
                <w:rFonts w:ascii="Arial" w:hAnsi="Arial" w:cs="Arial"/>
                <w:b/>
              </w:rPr>
              <w:t>Apply</w:t>
            </w:r>
          </w:p>
        </w:tc>
        <w:tc>
          <w:tcPr>
            <w:tcW w:w="8391" w:type="dxa"/>
          </w:tcPr>
          <w:p w:rsidR="00F20787" w:rsidRPr="004732C3" w:rsidRDefault="00F20787" w:rsidP="00F20787">
            <w:pPr>
              <w:rPr>
                <w:rFonts w:ascii="Arial" w:hAnsi="Arial" w:cs="Arial"/>
              </w:rPr>
            </w:pPr>
            <w:r w:rsidRPr="004732C3">
              <w:rPr>
                <w:rFonts w:ascii="Arial" w:hAnsi="Arial" w:cs="Arial"/>
              </w:rPr>
              <w:t xml:space="preserve">Each student chooses one of the other two dilemmas on the </w:t>
            </w:r>
            <w:r w:rsidRPr="003E7FE2">
              <w:rPr>
                <w:rFonts w:ascii="Arial" w:hAnsi="Arial" w:cs="Arial"/>
                <w:b/>
              </w:rPr>
              <w:t>Context and Experience Dilemmas</w:t>
            </w:r>
            <w:r w:rsidRPr="004732C3">
              <w:rPr>
                <w:rFonts w:ascii="Arial" w:hAnsi="Arial" w:cs="Arial"/>
              </w:rPr>
              <w:t xml:space="preserve"> handout, and completes the analys</w:t>
            </w:r>
            <w:r w:rsidR="00415D69" w:rsidRPr="004732C3">
              <w:rPr>
                <w:rFonts w:ascii="Arial" w:hAnsi="Arial" w:cs="Arial"/>
              </w:rPr>
              <w:t>is writing task on the handout.</w:t>
            </w:r>
          </w:p>
        </w:tc>
        <w:tc>
          <w:tcPr>
            <w:tcW w:w="4678" w:type="dxa"/>
          </w:tcPr>
          <w:p w:rsidR="00F20787" w:rsidRPr="004732C3" w:rsidRDefault="003E7FE2" w:rsidP="003E7FE2">
            <w:pPr>
              <w:rPr>
                <w:rFonts w:ascii="Arial" w:hAnsi="Arial" w:cs="Arial"/>
              </w:rPr>
            </w:pPr>
            <w:r>
              <w:rPr>
                <w:rFonts w:ascii="Arial" w:hAnsi="Arial" w:cs="Arial"/>
              </w:rPr>
              <w:t xml:space="preserve">Handout: </w:t>
            </w:r>
            <w:r w:rsidR="00F20787" w:rsidRPr="003E7FE2">
              <w:rPr>
                <w:rFonts w:ascii="Arial" w:hAnsi="Arial" w:cs="Arial"/>
                <w:b/>
              </w:rPr>
              <w:t>Context and Experience Dilemmas</w:t>
            </w:r>
            <w:r w:rsidR="00F20787" w:rsidRPr="004732C3">
              <w:rPr>
                <w:rFonts w:ascii="Arial" w:hAnsi="Arial" w:cs="Arial"/>
              </w:rPr>
              <w:t xml:space="preserve"> </w:t>
            </w:r>
          </w:p>
        </w:tc>
      </w:tr>
    </w:tbl>
    <w:p w:rsidR="003E7FE2" w:rsidRDefault="003E7FE2"/>
    <w:tbl>
      <w:tblPr>
        <w:tblStyle w:val="TableGrid"/>
        <w:tblW w:w="0" w:type="auto"/>
        <w:tblLayout w:type="fixed"/>
        <w:tblLook w:val="04A0" w:firstRow="1" w:lastRow="0" w:firstColumn="1" w:lastColumn="0" w:noHBand="0" w:noVBand="1"/>
      </w:tblPr>
      <w:tblGrid>
        <w:gridCol w:w="2065"/>
        <w:gridCol w:w="8391"/>
        <w:gridCol w:w="4678"/>
      </w:tblGrid>
      <w:tr w:rsidR="003E7FE2" w:rsidRPr="004732C3" w:rsidTr="00AD68AE">
        <w:trPr>
          <w:trHeight w:val="397"/>
        </w:trPr>
        <w:tc>
          <w:tcPr>
            <w:tcW w:w="2065" w:type="dxa"/>
          </w:tcPr>
          <w:p w:rsidR="003E7FE2" w:rsidRPr="004732C3" w:rsidRDefault="003E7FE2" w:rsidP="009977A8">
            <w:pPr>
              <w:rPr>
                <w:rFonts w:ascii="Arial" w:hAnsi="Arial" w:cs="Arial"/>
                <w:b/>
              </w:rPr>
            </w:pPr>
          </w:p>
        </w:tc>
        <w:tc>
          <w:tcPr>
            <w:tcW w:w="8391" w:type="dxa"/>
            <w:shd w:val="clear" w:color="auto" w:fill="0096DF"/>
            <w:vAlign w:val="center"/>
          </w:tcPr>
          <w:p w:rsidR="003E7FE2" w:rsidRPr="004732C3" w:rsidRDefault="003E7FE2" w:rsidP="009977A8">
            <w:pPr>
              <w:rPr>
                <w:rFonts w:ascii="Arial" w:hAnsi="Arial" w:cs="Arial"/>
                <w:b/>
              </w:rPr>
            </w:pPr>
            <w:r w:rsidRPr="004732C3">
              <w:rPr>
                <w:rFonts w:ascii="Arial" w:hAnsi="Arial" w:cs="Arial"/>
                <w:b/>
              </w:rPr>
              <w:t xml:space="preserve">Activities </w:t>
            </w:r>
            <w:r w:rsidRPr="004732C3">
              <w:rPr>
                <w:rFonts w:ascii="Arial" w:hAnsi="Arial" w:cs="Arial"/>
              </w:rPr>
              <w:t>(considering different levels)</w:t>
            </w:r>
          </w:p>
        </w:tc>
        <w:tc>
          <w:tcPr>
            <w:tcW w:w="4678" w:type="dxa"/>
            <w:shd w:val="clear" w:color="auto" w:fill="0096DF"/>
            <w:vAlign w:val="center"/>
          </w:tcPr>
          <w:p w:rsidR="003E7FE2" w:rsidRPr="004732C3" w:rsidRDefault="003E7FE2" w:rsidP="009977A8">
            <w:pPr>
              <w:rPr>
                <w:rFonts w:ascii="Arial" w:hAnsi="Arial" w:cs="Arial"/>
                <w:b/>
              </w:rPr>
            </w:pPr>
            <w:r w:rsidRPr="004732C3">
              <w:rPr>
                <w:rFonts w:ascii="Arial" w:hAnsi="Arial" w:cs="Arial"/>
                <w:b/>
              </w:rPr>
              <w:t xml:space="preserve">Resources </w:t>
            </w:r>
            <w:r w:rsidRPr="004732C3">
              <w:rPr>
                <w:rFonts w:ascii="Arial" w:hAnsi="Arial" w:cs="Arial"/>
              </w:rPr>
              <w:t>(considering different levels)</w:t>
            </w:r>
          </w:p>
        </w:tc>
      </w:tr>
      <w:tr w:rsidR="00F20787" w:rsidRPr="004732C3" w:rsidTr="00E31EAB">
        <w:trPr>
          <w:trHeight w:val="822"/>
        </w:trPr>
        <w:tc>
          <w:tcPr>
            <w:tcW w:w="2065" w:type="dxa"/>
          </w:tcPr>
          <w:p w:rsidR="00F20787" w:rsidRPr="004732C3" w:rsidRDefault="00F20787" w:rsidP="00F20787">
            <w:pPr>
              <w:rPr>
                <w:rFonts w:ascii="Arial" w:hAnsi="Arial" w:cs="Arial"/>
                <w:b/>
              </w:rPr>
            </w:pPr>
            <w:r w:rsidRPr="004732C3">
              <w:rPr>
                <w:rFonts w:ascii="Arial" w:hAnsi="Arial" w:cs="Arial"/>
                <w:b/>
              </w:rPr>
              <w:t xml:space="preserve">Reflection/ evaluation </w:t>
            </w:r>
          </w:p>
          <w:p w:rsidR="00F20787" w:rsidRPr="004732C3" w:rsidRDefault="00F20787" w:rsidP="00F20787">
            <w:pPr>
              <w:rPr>
                <w:rFonts w:ascii="Arial" w:hAnsi="Arial" w:cs="Arial"/>
              </w:rPr>
            </w:pPr>
            <w:r w:rsidRPr="004732C3">
              <w:rPr>
                <w:rFonts w:ascii="Arial" w:hAnsi="Arial" w:cs="Arial"/>
              </w:rPr>
              <w:t>**</w:t>
            </w:r>
          </w:p>
          <w:p w:rsidR="00C04678" w:rsidRPr="004732C3" w:rsidRDefault="00C04678" w:rsidP="00F20787">
            <w:pPr>
              <w:rPr>
                <w:rFonts w:ascii="Arial" w:hAnsi="Arial" w:cs="Arial"/>
                <w:b/>
              </w:rPr>
            </w:pPr>
            <w:r w:rsidRPr="004732C3">
              <w:rPr>
                <w:rFonts w:ascii="Arial" w:hAnsi="Arial" w:cs="Arial"/>
                <w:b/>
              </w:rPr>
              <w:t>Understand</w:t>
            </w:r>
          </w:p>
          <w:p w:rsidR="00C04678" w:rsidRPr="004732C3" w:rsidRDefault="00C04678" w:rsidP="00F20787">
            <w:pPr>
              <w:rPr>
                <w:rFonts w:ascii="Arial" w:hAnsi="Arial" w:cs="Arial"/>
                <w:b/>
              </w:rPr>
            </w:pPr>
          </w:p>
        </w:tc>
        <w:tc>
          <w:tcPr>
            <w:tcW w:w="8391" w:type="dxa"/>
          </w:tcPr>
          <w:p w:rsidR="00F20787" w:rsidRPr="004732C3" w:rsidRDefault="00F20787" w:rsidP="00F20787">
            <w:pPr>
              <w:rPr>
                <w:rFonts w:ascii="Arial" w:hAnsi="Arial" w:cs="Arial"/>
              </w:rPr>
            </w:pPr>
            <w:r w:rsidRPr="004732C3">
              <w:rPr>
                <w:rFonts w:ascii="Arial" w:hAnsi="Arial" w:cs="Arial"/>
              </w:rPr>
              <w:t>Students verbally share their point of view offer</w:t>
            </w:r>
            <w:r w:rsidR="00493042" w:rsidRPr="004732C3">
              <w:rPr>
                <w:rFonts w:ascii="Arial" w:hAnsi="Arial" w:cs="Arial"/>
              </w:rPr>
              <w:t xml:space="preserve">ing examples from the dilemmas </w:t>
            </w:r>
            <w:r w:rsidRPr="004732C3">
              <w:rPr>
                <w:rFonts w:ascii="Arial" w:hAnsi="Arial" w:cs="Arial"/>
              </w:rPr>
              <w:t xml:space="preserve">and justifications of their position. </w:t>
            </w:r>
          </w:p>
        </w:tc>
        <w:tc>
          <w:tcPr>
            <w:tcW w:w="4678" w:type="dxa"/>
          </w:tcPr>
          <w:p w:rsidR="00F20787" w:rsidRPr="004732C3" w:rsidRDefault="00F20787" w:rsidP="00F20787">
            <w:pPr>
              <w:rPr>
                <w:rFonts w:ascii="Arial" w:hAnsi="Arial" w:cs="Arial"/>
              </w:rPr>
            </w:pPr>
          </w:p>
        </w:tc>
      </w:tr>
      <w:tr w:rsidR="00F20787" w:rsidRPr="004732C3" w:rsidTr="00E31EAB">
        <w:tc>
          <w:tcPr>
            <w:tcW w:w="2065" w:type="dxa"/>
          </w:tcPr>
          <w:p w:rsidR="00F20787" w:rsidRPr="004732C3" w:rsidRDefault="00F20787" w:rsidP="00F20787">
            <w:pPr>
              <w:rPr>
                <w:rFonts w:ascii="Arial" w:hAnsi="Arial" w:cs="Arial"/>
                <w:b/>
              </w:rPr>
            </w:pPr>
            <w:r w:rsidRPr="004732C3">
              <w:rPr>
                <w:rFonts w:ascii="Arial" w:hAnsi="Arial" w:cs="Arial"/>
                <w:b/>
              </w:rPr>
              <w:t>Assessment and Feedback</w:t>
            </w:r>
          </w:p>
        </w:tc>
        <w:tc>
          <w:tcPr>
            <w:tcW w:w="8391" w:type="dxa"/>
          </w:tcPr>
          <w:p w:rsidR="00F20787" w:rsidRDefault="00F20787" w:rsidP="00F20787">
            <w:pPr>
              <w:rPr>
                <w:rFonts w:ascii="Arial" w:hAnsi="Arial" w:cs="Arial"/>
              </w:rPr>
            </w:pPr>
            <w:r w:rsidRPr="004732C3">
              <w:rPr>
                <w:rFonts w:ascii="Arial" w:hAnsi="Arial" w:cs="Arial"/>
              </w:rPr>
              <w:t xml:space="preserve">Students self-assess using Success </w:t>
            </w:r>
            <w:r w:rsidR="003E7FE2">
              <w:rPr>
                <w:rFonts w:ascii="Arial" w:hAnsi="Arial" w:cs="Arial"/>
              </w:rPr>
              <w:t>c</w:t>
            </w:r>
            <w:r w:rsidRPr="004732C3">
              <w:rPr>
                <w:rFonts w:ascii="Arial" w:hAnsi="Arial" w:cs="Arial"/>
              </w:rPr>
              <w:t>riteria</w:t>
            </w:r>
          </w:p>
          <w:p w:rsidR="003E7FE2" w:rsidRPr="004732C3" w:rsidRDefault="003E7FE2" w:rsidP="00F20787">
            <w:pPr>
              <w:rPr>
                <w:rFonts w:ascii="Arial" w:hAnsi="Arial" w:cs="Arial"/>
              </w:rPr>
            </w:pPr>
          </w:p>
          <w:p w:rsidR="00F20787" w:rsidRDefault="003E7FE2" w:rsidP="00F20787">
            <w:pPr>
              <w:rPr>
                <w:rFonts w:ascii="Arial" w:hAnsi="Arial" w:cs="Arial"/>
              </w:rPr>
            </w:pPr>
            <w:r>
              <w:rPr>
                <w:rFonts w:ascii="Arial" w:hAnsi="Arial" w:cs="Arial"/>
              </w:rPr>
              <w:t>Provide</w:t>
            </w:r>
            <w:r w:rsidR="00F20787" w:rsidRPr="004732C3">
              <w:rPr>
                <w:rFonts w:ascii="Arial" w:hAnsi="Arial" w:cs="Arial"/>
              </w:rPr>
              <w:t xml:space="preserve"> individual/group feedback throughout lesson. </w:t>
            </w:r>
          </w:p>
          <w:p w:rsidR="003E7FE2" w:rsidRPr="004732C3" w:rsidRDefault="003E7FE2" w:rsidP="00F20787">
            <w:pPr>
              <w:rPr>
                <w:rFonts w:ascii="Arial" w:hAnsi="Arial" w:cs="Arial"/>
              </w:rPr>
            </w:pPr>
          </w:p>
          <w:p w:rsidR="00493042" w:rsidRPr="004732C3" w:rsidRDefault="003E7FE2" w:rsidP="00F20787">
            <w:pPr>
              <w:rPr>
                <w:rFonts w:ascii="Arial" w:hAnsi="Arial" w:cs="Arial"/>
              </w:rPr>
            </w:pPr>
            <w:r>
              <w:rPr>
                <w:rFonts w:ascii="Arial" w:hAnsi="Arial" w:cs="Arial"/>
              </w:rPr>
              <w:t xml:space="preserve">Assess </w:t>
            </w:r>
            <w:r w:rsidR="00F20787" w:rsidRPr="004732C3">
              <w:rPr>
                <w:rFonts w:ascii="Arial" w:hAnsi="Arial" w:cs="Arial"/>
              </w:rPr>
              <w:t>each student’s written analysis from the</w:t>
            </w:r>
            <w:r>
              <w:rPr>
                <w:rFonts w:ascii="Arial" w:hAnsi="Arial" w:cs="Arial"/>
              </w:rPr>
              <w:t xml:space="preserve"> </w:t>
            </w:r>
            <w:r w:rsidRPr="003E7FE2">
              <w:rPr>
                <w:rFonts w:ascii="Arial" w:hAnsi="Arial" w:cs="Arial"/>
                <w:b/>
              </w:rPr>
              <w:t>Context and Experience</w:t>
            </w:r>
            <w:r w:rsidR="00F20787" w:rsidRPr="003E7FE2">
              <w:rPr>
                <w:rFonts w:ascii="Arial" w:hAnsi="Arial" w:cs="Arial"/>
                <w:b/>
              </w:rPr>
              <w:t xml:space="preserve"> Dilemma</w:t>
            </w:r>
            <w:r w:rsidRPr="003E7FE2">
              <w:rPr>
                <w:rFonts w:ascii="Arial" w:hAnsi="Arial" w:cs="Arial"/>
                <w:b/>
              </w:rPr>
              <w:t>s</w:t>
            </w:r>
            <w:r w:rsidR="00F20787" w:rsidRPr="004732C3">
              <w:rPr>
                <w:rFonts w:ascii="Arial" w:hAnsi="Arial" w:cs="Arial"/>
              </w:rPr>
              <w:t xml:space="preserve"> handout. </w:t>
            </w:r>
          </w:p>
        </w:tc>
        <w:tc>
          <w:tcPr>
            <w:tcW w:w="4678" w:type="dxa"/>
          </w:tcPr>
          <w:p w:rsidR="00F20787" w:rsidRPr="004732C3" w:rsidRDefault="00F20787" w:rsidP="00F20787">
            <w:pPr>
              <w:rPr>
                <w:rFonts w:ascii="Arial" w:hAnsi="Arial" w:cs="Arial"/>
                <w:color w:val="000000" w:themeColor="text1"/>
              </w:rPr>
            </w:pPr>
          </w:p>
        </w:tc>
      </w:tr>
      <w:tr w:rsidR="00E31EAB" w:rsidRPr="004732C3" w:rsidTr="00AD68AE">
        <w:trPr>
          <w:trHeight w:val="426"/>
        </w:trPr>
        <w:tc>
          <w:tcPr>
            <w:tcW w:w="15134" w:type="dxa"/>
            <w:gridSpan w:val="3"/>
            <w:shd w:val="clear" w:color="auto" w:fill="0096DF"/>
          </w:tcPr>
          <w:p w:rsidR="00E31EAB" w:rsidRPr="004732C3" w:rsidRDefault="00E31EAB" w:rsidP="00F20787">
            <w:pPr>
              <w:rPr>
                <w:rFonts w:ascii="Arial" w:hAnsi="Arial" w:cs="Arial"/>
                <w:b/>
              </w:rPr>
            </w:pPr>
            <w:r w:rsidRPr="004732C3">
              <w:rPr>
                <w:rFonts w:ascii="Arial" w:hAnsi="Arial" w:cs="Arial"/>
                <w:b/>
              </w:rPr>
              <w:t>**</w:t>
            </w:r>
          </w:p>
          <w:p w:rsidR="00E31EAB" w:rsidRPr="004732C3" w:rsidRDefault="00E31EAB" w:rsidP="00F20787">
            <w:pPr>
              <w:rPr>
                <w:rFonts w:ascii="Arial" w:hAnsi="Arial" w:cs="Arial"/>
                <w:color w:val="000000" w:themeColor="text1"/>
              </w:rPr>
            </w:pPr>
            <w:r w:rsidRPr="004732C3">
              <w:rPr>
                <w:rFonts w:ascii="Arial" w:hAnsi="Arial" w:cs="Arial"/>
              </w:rPr>
              <w:t xml:space="preserve">Phases may be interchangeable at the discretion of the teacher. </w:t>
            </w:r>
          </w:p>
        </w:tc>
      </w:tr>
    </w:tbl>
    <w:p w:rsidR="00E31EAB" w:rsidRDefault="00E31EAB" w:rsidP="00F20787">
      <w:pPr>
        <w:jc w:val="center"/>
        <w:rPr>
          <w:rFonts w:ascii="Arial" w:hAnsi="Arial" w:cs="Arial"/>
          <w:b/>
          <w:sz w:val="24"/>
          <w:szCs w:val="24"/>
        </w:rPr>
        <w:sectPr w:rsidR="00E31EAB" w:rsidSect="00B8499D">
          <w:headerReference w:type="default" r:id="rId17"/>
          <w:footerReference w:type="default" r:id="rId18"/>
          <w:pgSz w:w="16839" w:h="11907" w:orient="landscape" w:code="9"/>
          <w:pgMar w:top="851" w:right="851" w:bottom="851" w:left="851" w:header="709" w:footer="709" w:gutter="0"/>
          <w:cols w:space="708"/>
          <w:docGrid w:linePitch="360"/>
        </w:sectPr>
      </w:pPr>
    </w:p>
    <w:p w:rsidR="00A61B61" w:rsidRPr="004732C3" w:rsidRDefault="00F20787" w:rsidP="00F20787">
      <w:pPr>
        <w:rPr>
          <w:rFonts w:ascii="Arial" w:hAnsi="Arial" w:cs="Arial"/>
          <w:b/>
          <w:u w:val="single"/>
        </w:rPr>
      </w:pPr>
      <w:r w:rsidRPr="004732C3">
        <w:rPr>
          <w:rFonts w:ascii="Arial" w:hAnsi="Arial" w:cs="Arial"/>
          <w:b/>
          <w:u w:val="single"/>
        </w:rPr>
        <w:lastRenderedPageBreak/>
        <w:t xml:space="preserve">               </w:t>
      </w:r>
    </w:p>
    <w:p w:rsidR="001050A7" w:rsidRDefault="001050A7" w:rsidP="00055BF5">
      <w:pPr>
        <w:rPr>
          <w:rFonts w:ascii="Arial" w:hAnsi="Arial" w:cs="Arial"/>
          <w:b/>
          <w:sz w:val="24"/>
          <w:szCs w:val="24"/>
        </w:rPr>
      </w:pPr>
      <w:r>
        <w:rPr>
          <w:rFonts w:ascii="Arial" w:hAnsi="Arial" w:cs="Arial"/>
          <w:b/>
          <w:sz w:val="24"/>
          <w:szCs w:val="24"/>
        </w:rPr>
        <w:t>FOR DISCUSSION</w:t>
      </w:r>
    </w:p>
    <w:p w:rsidR="00F20787" w:rsidRPr="004732C3" w:rsidRDefault="00F20787" w:rsidP="00055BF5">
      <w:pPr>
        <w:rPr>
          <w:rFonts w:ascii="Arial" w:hAnsi="Arial" w:cs="Arial"/>
          <w:b/>
          <w:sz w:val="24"/>
          <w:szCs w:val="24"/>
        </w:rPr>
      </w:pPr>
      <w:r w:rsidRPr="004732C3">
        <w:rPr>
          <w:rFonts w:ascii="Arial" w:hAnsi="Arial" w:cs="Arial"/>
          <w:b/>
          <w:sz w:val="24"/>
          <w:szCs w:val="24"/>
        </w:rPr>
        <w:t>The hurt s</w:t>
      </w:r>
      <w:r w:rsidR="001050A7">
        <w:rPr>
          <w:rFonts w:ascii="Arial" w:hAnsi="Arial" w:cs="Arial"/>
          <w:b/>
          <w:sz w:val="24"/>
          <w:szCs w:val="24"/>
        </w:rPr>
        <w:t>chool bully</w:t>
      </w:r>
    </w:p>
    <w:p w:rsidR="00F20787" w:rsidRPr="004732C3" w:rsidRDefault="00F20787" w:rsidP="00F20787">
      <w:pPr>
        <w:rPr>
          <w:rFonts w:ascii="Arial" w:hAnsi="Arial" w:cs="Arial"/>
        </w:rPr>
      </w:pPr>
      <w:r w:rsidRPr="004732C3">
        <w:rPr>
          <w:rFonts w:ascii="Arial" w:hAnsi="Arial" w:cs="Arial"/>
        </w:rPr>
        <w:t xml:space="preserve">John is a Year 9 student. He’s a classic bully to all of the Year 9 girls, and everyone knows that he particularly picks on Anna. One afternoon after a rainy morning, Cara spots John playing football on the oval at lunch time. Just as the last lunch bell rings and all the other students run for their lockers, she notices that John slips on the muddy, wet grass and appears to be injured. There is no one to help him because his friends have left. </w:t>
      </w:r>
    </w:p>
    <w:p w:rsidR="00F20787" w:rsidRPr="004732C3" w:rsidRDefault="00F20787" w:rsidP="00F20787">
      <w:pPr>
        <w:rPr>
          <w:rFonts w:ascii="Arial" w:hAnsi="Arial" w:cs="Arial"/>
          <w:b/>
        </w:rPr>
      </w:pPr>
      <w:r w:rsidRPr="004732C3">
        <w:rPr>
          <w:rFonts w:ascii="Arial" w:hAnsi="Arial" w:cs="Arial"/>
          <w:b/>
        </w:rPr>
        <w:t>What should Cara do?</w:t>
      </w:r>
    </w:p>
    <w:p w:rsidR="00F20787" w:rsidRPr="00111ED4" w:rsidRDefault="00F20787" w:rsidP="00F20787">
      <w:pPr>
        <w:rPr>
          <w:rFonts w:ascii="Arial" w:hAnsi="Arial" w:cs="Arial"/>
          <w:b/>
        </w:rPr>
      </w:pPr>
      <w:r w:rsidRPr="00111ED4">
        <w:rPr>
          <w:rFonts w:ascii="Arial" w:hAnsi="Arial" w:cs="Arial"/>
          <w:b/>
        </w:rPr>
        <w:t>Applying Ethical Principles:</w:t>
      </w:r>
    </w:p>
    <w:p w:rsidR="00111ED4" w:rsidRDefault="00F20787" w:rsidP="00F20787">
      <w:pPr>
        <w:pStyle w:val="ListParagraph"/>
        <w:numPr>
          <w:ilvl w:val="0"/>
          <w:numId w:val="26"/>
        </w:numPr>
        <w:rPr>
          <w:rFonts w:ascii="Arial" w:hAnsi="Arial" w:cs="Arial"/>
        </w:rPr>
      </w:pPr>
      <w:r w:rsidRPr="00111ED4">
        <w:rPr>
          <w:rFonts w:ascii="Arial" w:hAnsi="Arial" w:cs="Arial"/>
        </w:rPr>
        <w:t xml:space="preserve">The Golden Rule: Treat others as you would want to be treated. </w:t>
      </w:r>
    </w:p>
    <w:p w:rsidR="00F20787" w:rsidRPr="00111ED4" w:rsidRDefault="00F20787" w:rsidP="00F20787">
      <w:pPr>
        <w:pStyle w:val="ListParagraph"/>
        <w:numPr>
          <w:ilvl w:val="0"/>
          <w:numId w:val="26"/>
        </w:numPr>
        <w:rPr>
          <w:rFonts w:ascii="Arial" w:hAnsi="Arial" w:cs="Arial"/>
        </w:rPr>
      </w:pPr>
      <w:r w:rsidRPr="00111ED4">
        <w:rPr>
          <w:rFonts w:ascii="Arial" w:hAnsi="Arial" w:cs="Arial"/>
        </w:rPr>
        <w:t xml:space="preserve">Act to minimize harm and promote the greatest happiness. </w:t>
      </w:r>
    </w:p>
    <w:p w:rsidR="00F20787" w:rsidRPr="00111ED4" w:rsidRDefault="00F20787" w:rsidP="00F20787">
      <w:pPr>
        <w:rPr>
          <w:rFonts w:ascii="Arial" w:hAnsi="Arial" w:cs="Arial"/>
          <w:b/>
        </w:rPr>
      </w:pPr>
      <w:r w:rsidRPr="00111ED4">
        <w:rPr>
          <w:rFonts w:ascii="Arial" w:hAnsi="Arial" w:cs="Arial"/>
          <w:b/>
        </w:rPr>
        <w:t>Compare the actions</w:t>
      </w:r>
      <w:r w:rsidR="007B5E1B" w:rsidRPr="00111ED4">
        <w:rPr>
          <w:rFonts w:ascii="Arial" w:hAnsi="Arial" w:cs="Arial"/>
          <w:b/>
        </w:rPr>
        <w:t xml:space="preserve"> and thinking</w:t>
      </w:r>
      <w:r w:rsidRPr="00111ED4">
        <w:rPr>
          <w:rFonts w:ascii="Arial" w:hAnsi="Arial" w:cs="Arial"/>
          <w:b/>
        </w:rPr>
        <w:t xml:space="preserve"> for different contexts:</w:t>
      </w:r>
    </w:p>
    <w:p w:rsidR="00111ED4" w:rsidRDefault="00F20787" w:rsidP="00F20787">
      <w:pPr>
        <w:pStyle w:val="ListParagraph"/>
        <w:numPr>
          <w:ilvl w:val="0"/>
          <w:numId w:val="24"/>
        </w:numPr>
        <w:rPr>
          <w:rFonts w:ascii="Arial" w:hAnsi="Arial" w:cs="Arial"/>
        </w:rPr>
      </w:pPr>
      <w:r w:rsidRPr="00111ED4">
        <w:rPr>
          <w:rFonts w:ascii="Arial" w:hAnsi="Arial" w:cs="Arial"/>
        </w:rPr>
        <w:t xml:space="preserve">Anna is Cara’s </w:t>
      </w:r>
      <w:r w:rsidR="007B5E1B" w:rsidRPr="00111ED4">
        <w:rPr>
          <w:rFonts w:ascii="Arial" w:hAnsi="Arial" w:cs="Arial"/>
        </w:rPr>
        <w:t xml:space="preserve">best friend.  </w:t>
      </w:r>
    </w:p>
    <w:p w:rsidR="00F20787" w:rsidRPr="00111ED4" w:rsidRDefault="00F20787" w:rsidP="00F20787">
      <w:pPr>
        <w:pStyle w:val="ListParagraph"/>
        <w:numPr>
          <w:ilvl w:val="0"/>
          <w:numId w:val="24"/>
        </w:numPr>
        <w:rPr>
          <w:rFonts w:ascii="Arial" w:hAnsi="Arial" w:cs="Arial"/>
        </w:rPr>
      </w:pPr>
      <w:r w:rsidRPr="00111ED4">
        <w:rPr>
          <w:rFonts w:ascii="Arial" w:hAnsi="Arial" w:cs="Arial"/>
        </w:rPr>
        <w:t>Anna is a girl Cara d</w:t>
      </w:r>
      <w:r w:rsidR="007B5E1B" w:rsidRPr="00111ED4">
        <w:rPr>
          <w:rFonts w:ascii="Arial" w:hAnsi="Arial" w:cs="Arial"/>
        </w:rPr>
        <w:t xml:space="preserve">oes not know. </w:t>
      </w:r>
    </w:p>
    <w:p w:rsidR="00F20787" w:rsidRPr="00111ED4" w:rsidRDefault="00F20787" w:rsidP="00F20787">
      <w:pPr>
        <w:rPr>
          <w:rFonts w:ascii="Arial" w:hAnsi="Arial" w:cs="Arial"/>
          <w:b/>
        </w:rPr>
      </w:pPr>
      <w:r w:rsidRPr="00111ED4">
        <w:rPr>
          <w:rFonts w:ascii="Arial" w:hAnsi="Arial" w:cs="Arial"/>
          <w:b/>
        </w:rPr>
        <w:t xml:space="preserve">Compare the actions </w:t>
      </w:r>
      <w:r w:rsidR="007B5E1B" w:rsidRPr="00111ED4">
        <w:rPr>
          <w:rFonts w:ascii="Arial" w:hAnsi="Arial" w:cs="Arial"/>
          <w:b/>
        </w:rPr>
        <w:t xml:space="preserve">and thinking </w:t>
      </w:r>
      <w:r w:rsidRPr="00111ED4">
        <w:rPr>
          <w:rFonts w:ascii="Arial" w:hAnsi="Arial" w:cs="Arial"/>
          <w:b/>
        </w:rPr>
        <w:t>based on different past experiences:</w:t>
      </w:r>
    </w:p>
    <w:p w:rsidR="00111ED4" w:rsidRDefault="009E0717" w:rsidP="00111ED4">
      <w:pPr>
        <w:pStyle w:val="ListParagraph"/>
        <w:numPr>
          <w:ilvl w:val="0"/>
          <w:numId w:val="25"/>
        </w:numPr>
        <w:rPr>
          <w:rFonts w:ascii="Arial" w:hAnsi="Arial" w:cs="Arial"/>
        </w:rPr>
      </w:pPr>
      <w:r w:rsidRPr="00111ED4">
        <w:rPr>
          <w:rFonts w:ascii="Arial" w:hAnsi="Arial" w:cs="Arial"/>
        </w:rPr>
        <w:t>Cara remembers that when her sister had been mean recently and afterwards Cara refused to help her with her homework, her sister had apologised for bein</w:t>
      </w:r>
      <w:r w:rsidR="007B5E1B" w:rsidRPr="00111ED4">
        <w:rPr>
          <w:rFonts w:ascii="Arial" w:hAnsi="Arial" w:cs="Arial"/>
        </w:rPr>
        <w:t xml:space="preserve">g mean. </w:t>
      </w:r>
    </w:p>
    <w:p w:rsidR="00F20787" w:rsidRDefault="00F20787" w:rsidP="00111ED4">
      <w:pPr>
        <w:pStyle w:val="ListParagraph"/>
        <w:numPr>
          <w:ilvl w:val="0"/>
          <w:numId w:val="25"/>
        </w:numPr>
        <w:rPr>
          <w:rFonts w:ascii="Arial" w:hAnsi="Arial" w:cs="Arial"/>
        </w:rPr>
      </w:pPr>
      <w:r w:rsidRPr="00111ED4">
        <w:rPr>
          <w:rFonts w:ascii="Arial" w:hAnsi="Arial" w:cs="Arial"/>
        </w:rPr>
        <w:t>Cara and John used to be good family friends before attending the same school. Cara thinks that deep down John knows what he’s doing is wrong, but he has to keep up the bully act in front of his friends.</w:t>
      </w:r>
    </w:p>
    <w:p w:rsidR="00111ED4" w:rsidRPr="00111ED4" w:rsidRDefault="00111ED4" w:rsidP="00111ED4">
      <w:pPr>
        <w:rPr>
          <w:rFonts w:ascii="Arial" w:hAnsi="Arial" w:cs="Arial"/>
        </w:rPr>
      </w:pPr>
    </w:p>
    <w:p w:rsidR="00F20787" w:rsidRPr="00111ED4" w:rsidRDefault="009E0717" w:rsidP="00F20787">
      <w:pPr>
        <w:rPr>
          <w:rFonts w:ascii="Arial" w:hAnsi="Arial" w:cs="Arial"/>
          <w:b/>
        </w:rPr>
      </w:pPr>
      <w:r w:rsidRPr="00111ED4">
        <w:rPr>
          <w:rFonts w:ascii="Arial" w:hAnsi="Arial" w:cs="Arial"/>
          <w:b/>
        </w:rPr>
        <w:t>Writing task</w:t>
      </w:r>
    </w:p>
    <w:p w:rsidR="009E0717" w:rsidRPr="004732C3" w:rsidRDefault="009E0717" w:rsidP="009E0717">
      <w:pPr>
        <w:pStyle w:val="ListParagraph"/>
        <w:numPr>
          <w:ilvl w:val="0"/>
          <w:numId w:val="20"/>
        </w:numPr>
        <w:rPr>
          <w:rFonts w:ascii="Arial" w:hAnsi="Arial" w:cs="Arial"/>
        </w:rPr>
      </w:pPr>
      <w:r w:rsidRPr="004732C3">
        <w:rPr>
          <w:rFonts w:ascii="Arial" w:hAnsi="Arial" w:cs="Arial"/>
        </w:rPr>
        <w:t>Select one of the dilemmas below.</w:t>
      </w:r>
    </w:p>
    <w:p w:rsidR="00207D45" w:rsidRPr="004732C3" w:rsidRDefault="00207D45" w:rsidP="009E0717">
      <w:pPr>
        <w:pStyle w:val="ListParagraph"/>
        <w:numPr>
          <w:ilvl w:val="0"/>
          <w:numId w:val="20"/>
        </w:numPr>
        <w:rPr>
          <w:rFonts w:ascii="Arial" w:hAnsi="Arial" w:cs="Arial"/>
        </w:rPr>
      </w:pPr>
      <w:r w:rsidRPr="004732C3">
        <w:rPr>
          <w:rFonts w:ascii="Arial" w:hAnsi="Arial" w:cs="Arial"/>
        </w:rPr>
        <w:t>C</w:t>
      </w:r>
      <w:r w:rsidR="00055BF5" w:rsidRPr="004732C3">
        <w:rPr>
          <w:rFonts w:ascii="Arial" w:hAnsi="Arial" w:cs="Arial"/>
        </w:rPr>
        <w:t>onsider the given contexts and experiences. Are the</w:t>
      </w:r>
      <w:r w:rsidR="00CD059A" w:rsidRPr="004732C3">
        <w:rPr>
          <w:rFonts w:ascii="Arial" w:hAnsi="Arial" w:cs="Arial"/>
        </w:rPr>
        <w:t>re any that would make the person want to pick one ethical principle rather than the other?</w:t>
      </w:r>
    </w:p>
    <w:p w:rsidR="00CD059A" w:rsidRPr="004732C3" w:rsidRDefault="00CD059A" w:rsidP="009E0717">
      <w:pPr>
        <w:pStyle w:val="ListParagraph"/>
        <w:numPr>
          <w:ilvl w:val="0"/>
          <w:numId w:val="20"/>
        </w:numPr>
        <w:rPr>
          <w:rFonts w:ascii="Arial" w:hAnsi="Arial" w:cs="Arial"/>
        </w:rPr>
      </w:pPr>
      <w:r w:rsidRPr="004732C3">
        <w:rPr>
          <w:rFonts w:ascii="Arial" w:hAnsi="Arial" w:cs="Arial"/>
        </w:rPr>
        <w:t>For each of the two contexts write a scene for the scenario which shows the person thinking through what to do. Write a brief ending.</w:t>
      </w:r>
      <w:r w:rsidR="001B2C2D" w:rsidRPr="004732C3">
        <w:rPr>
          <w:rFonts w:ascii="Arial" w:hAnsi="Arial" w:cs="Arial"/>
        </w:rPr>
        <w:t xml:space="preserve"> </w:t>
      </w:r>
    </w:p>
    <w:p w:rsidR="009E0717" w:rsidRPr="004732C3" w:rsidRDefault="00CD059A" w:rsidP="00CD059A">
      <w:pPr>
        <w:pStyle w:val="ListParagraph"/>
        <w:numPr>
          <w:ilvl w:val="0"/>
          <w:numId w:val="20"/>
        </w:numPr>
        <w:rPr>
          <w:rFonts w:ascii="Arial" w:hAnsi="Arial" w:cs="Arial"/>
        </w:rPr>
      </w:pPr>
      <w:r w:rsidRPr="004732C3">
        <w:rPr>
          <w:rFonts w:ascii="Arial" w:hAnsi="Arial" w:cs="Arial"/>
        </w:rPr>
        <w:t>For each of the two past experiences write a scene for the scenario which shows the person thinking through what to do. Write a brief ending.</w:t>
      </w:r>
    </w:p>
    <w:p w:rsidR="001B2C2D" w:rsidRPr="004732C3" w:rsidRDefault="001B2C2D" w:rsidP="00CD059A">
      <w:pPr>
        <w:pStyle w:val="ListParagraph"/>
        <w:numPr>
          <w:ilvl w:val="0"/>
          <w:numId w:val="20"/>
        </w:numPr>
        <w:rPr>
          <w:rFonts w:ascii="Arial" w:hAnsi="Arial" w:cs="Arial"/>
        </w:rPr>
      </w:pPr>
      <w:r w:rsidRPr="004732C3">
        <w:rPr>
          <w:rFonts w:ascii="Arial" w:hAnsi="Arial" w:cs="Arial"/>
        </w:rPr>
        <w:t>Combine a context and one or more of the past experiences and write a scenario which shows the person trying to reach an on-balance judgement.</w:t>
      </w:r>
    </w:p>
    <w:p w:rsidR="009E0717" w:rsidRPr="004732C3" w:rsidRDefault="009E0717" w:rsidP="00243CD7">
      <w:pPr>
        <w:pStyle w:val="ListParagraph"/>
        <w:numPr>
          <w:ilvl w:val="0"/>
          <w:numId w:val="20"/>
        </w:numPr>
        <w:rPr>
          <w:rFonts w:ascii="Arial" w:hAnsi="Arial" w:cs="Arial"/>
        </w:rPr>
      </w:pPr>
      <w:r w:rsidRPr="004732C3">
        <w:rPr>
          <w:rFonts w:ascii="Arial" w:hAnsi="Arial" w:cs="Arial"/>
        </w:rPr>
        <w:t>Then, in a reflection pi</w:t>
      </w:r>
      <w:r w:rsidR="00243CD7" w:rsidRPr="004732C3">
        <w:rPr>
          <w:rFonts w:ascii="Arial" w:hAnsi="Arial" w:cs="Arial"/>
        </w:rPr>
        <w:t xml:space="preserve">ece pick one set of scenarios and compare them. Explain what influence, if any, either the different contexts or </w:t>
      </w:r>
      <w:r w:rsidR="0013603B" w:rsidRPr="004732C3">
        <w:rPr>
          <w:rFonts w:ascii="Arial" w:hAnsi="Arial" w:cs="Arial"/>
        </w:rPr>
        <w:t xml:space="preserve">past </w:t>
      </w:r>
      <w:r w:rsidR="00243CD7" w:rsidRPr="004732C3">
        <w:rPr>
          <w:rFonts w:ascii="Arial" w:hAnsi="Arial" w:cs="Arial"/>
        </w:rPr>
        <w:t>experiences made to the decision-making.</w:t>
      </w:r>
      <w:r w:rsidR="0013603B" w:rsidRPr="004732C3">
        <w:rPr>
          <w:rFonts w:ascii="Arial" w:hAnsi="Arial" w:cs="Arial"/>
        </w:rPr>
        <w:t xml:space="preserve"> Explain why the decision-making was similar or different, drawing on what you have learnt in class.</w:t>
      </w:r>
      <w:r w:rsidR="00415D69" w:rsidRPr="004732C3">
        <w:rPr>
          <w:rFonts w:ascii="Arial" w:hAnsi="Arial" w:cs="Arial"/>
        </w:rPr>
        <w:t xml:space="preserve"> Optional: Reflect on the complexity of making ethical decisions when there are many factors to take into account.</w:t>
      </w:r>
    </w:p>
    <w:p w:rsidR="00CD059A" w:rsidRPr="004732C3" w:rsidRDefault="009E0717" w:rsidP="0013603B">
      <w:pPr>
        <w:pStyle w:val="ListParagraph"/>
        <w:numPr>
          <w:ilvl w:val="0"/>
          <w:numId w:val="20"/>
        </w:numPr>
        <w:rPr>
          <w:rFonts w:ascii="Arial" w:hAnsi="Arial" w:cs="Arial"/>
        </w:rPr>
      </w:pPr>
      <w:r w:rsidRPr="004732C3">
        <w:rPr>
          <w:rFonts w:ascii="Arial" w:hAnsi="Arial" w:cs="Arial"/>
        </w:rPr>
        <w:t xml:space="preserve">In general, when people try to predict consequences and work out their priorities as part of their decision-making, what might they take into account? </w:t>
      </w:r>
    </w:p>
    <w:p w:rsidR="001050A7" w:rsidRDefault="001050A7">
      <w:pPr>
        <w:rPr>
          <w:rFonts w:ascii="Arial" w:hAnsi="Arial" w:cs="Arial"/>
          <w:b/>
          <w:sz w:val="24"/>
          <w:szCs w:val="24"/>
        </w:rPr>
      </w:pPr>
      <w:r>
        <w:rPr>
          <w:rFonts w:ascii="Arial" w:hAnsi="Arial" w:cs="Arial"/>
          <w:b/>
          <w:sz w:val="24"/>
          <w:szCs w:val="24"/>
        </w:rPr>
        <w:br w:type="page"/>
      </w:r>
    </w:p>
    <w:p w:rsidR="001050A7" w:rsidRDefault="001050A7" w:rsidP="001B2C2D">
      <w:pPr>
        <w:rPr>
          <w:rFonts w:ascii="Arial" w:hAnsi="Arial" w:cs="Arial"/>
          <w:b/>
          <w:sz w:val="24"/>
          <w:szCs w:val="24"/>
        </w:rPr>
      </w:pPr>
    </w:p>
    <w:p w:rsidR="001050A7" w:rsidRDefault="001050A7" w:rsidP="001B2C2D">
      <w:pPr>
        <w:rPr>
          <w:rFonts w:ascii="Arial" w:hAnsi="Arial" w:cs="Arial"/>
          <w:b/>
          <w:sz w:val="24"/>
          <w:szCs w:val="24"/>
        </w:rPr>
      </w:pPr>
      <w:r w:rsidRPr="004732C3">
        <w:rPr>
          <w:rFonts w:ascii="Arial" w:hAnsi="Arial" w:cs="Arial"/>
          <w:b/>
          <w:sz w:val="24"/>
          <w:szCs w:val="24"/>
        </w:rPr>
        <w:t>DILEMMA ONE</w:t>
      </w:r>
    </w:p>
    <w:p w:rsidR="00F20787" w:rsidRPr="004732C3" w:rsidRDefault="00F20787" w:rsidP="001B2C2D">
      <w:pPr>
        <w:rPr>
          <w:rFonts w:ascii="Arial" w:hAnsi="Arial" w:cs="Arial"/>
          <w:b/>
          <w:sz w:val="24"/>
          <w:szCs w:val="24"/>
        </w:rPr>
      </w:pPr>
      <w:r w:rsidRPr="004732C3">
        <w:rPr>
          <w:rFonts w:ascii="Arial" w:hAnsi="Arial" w:cs="Arial"/>
          <w:b/>
          <w:sz w:val="24"/>
          <w:szCs w:val="24"/>
        </w:rPr>
        <w:t>Not all friends are on the guest list</w:t>
      </w:r>
      <w:r w:rsidRPr="004732C3">
        <w:rPr>
          <w:rFonts w:ascii="Arial" w:hAnsi="Arial" w:cs="Arial"/>
          <w:b/>
          <w:sz w:val="24"/>
          <w:szCs w:val="24"/>
        </w:rPr>
        <w:tab/>
      </w:r>
    </w:p>
    <w:p w:rsidR="00111ED4" w:rsidRDefault="001B2C2D" w:rsidP="00F20787">
      <w:pPr>
        <w:rPr>
          <w:rFonts w:ascii="Arial" w:hAnsi="Arial" w:cs="Arial"/>
        </w:rPr>
      </w:pPr>
      <w:r w:rsidRPr="004732C3">
        <w:rPr>
          <w:rFonts w:ascii="Arial" w:hAnsi="Arial" w:cs="Arial"/>
        </w:rPr>
        <w:t>Johan and Kyle were part of the same small friendship group in</w:t>
      </w:r>
      <w:r w:rsidR="00F20787" w:rsidRPr="004732C3">
        <w:rPr>
          <w:rFonts w:ascii="Arial" w:hAnsi="Arial" w:cs="Arial"/>
        </w:rPr>
        <w:t xml:space="preserve"> primary school. Now in high sc</w:t>
      </w:r>
      <w:r w:rsidRPr="004732C3">
        <w:rPr>
          <w:rFonts w:ascii="Arial" w:hAnsi="Arial" w:cs="Arial"/>
        </w:rPr>
        <w:t>hool, they are part of a big group of</w:t>
      </w:r>
      <w:r w:rsidR="00805B37" w:rsidRPr="004732C3">
        <w:rPr>
          <w:rFonts w:ascii="Arial" w:hAnsi="Arial" w:cs="Arial"/>
        </w:rPr>
        <w:t xml:space="preserve"> friends</w:t>
      </w:r>
      <w:r w:rsidRPr="004732C3">
        <w:rPr>
          <w:rFonts w:ascii="Arial" w:hAnsi="Arial" w:cs="Arial"/>
        </w:rPr>
        <w:t xml:space="preserve"> from different schools. Well, sort of. </w:t>
      </w:r>
    </w:p>
    <w:p w:rsidR="00111ED4" w:rsidRDefault="00F20787" w:rsidP="00F20787">
      <w:pPr>
        <w:rPr>
          <w:rFonts w:ascii="Arial" w:hAnsi="Arial" w:cs="Arial"/>
        </w:rPr>
      </w:pPr>
      <w:r w:rsidRPr="004732C3">
        <w:rPr>
          <w:rFonts w:ascii="Arial" w:hAnsi="Arial" w:cs="Arial"/>
        </w:rPr>
        <w:t xml:space="preserve">One day Kyle </w:t>
      </w:r>
      <w:r w:rsidR="0013603B" w:rsidRPr="004732C3">
        <w:rPr>
          <w:rFonts w:ascii="Arial" w:hAnsi="Arial" w:cs="Arial"/>
        </w:rPr>
        <w:t>over</w:t>
      </w:r>
      <w:r w:rsidRPr="004732C3">
        <w:rPr>
          <w:rFonts w:ascii="Arial" w:hAnsi="Arial" w:cs="Arial"/>
        </w:rPr>
        <w:t xml:space="preserve">hears </w:t>
      </w:r>
      <w:proofErr w:type="spellStart"/>
      <w:r w:rsidRPr="004732C3">
        <w:rPr>
          <w:rFonts w:ascii="Arial" w:hAnsi="Arial" w:cs="Arial"/>
        </w:rPr>
        <w:t>Mikail</w:t>
      </w:r>
      <w:proofErr w:type="spellEnd"/>
      <w:r w:rsidRPr="004732C3">
        <w:rPr>
          <w:rFonts w:ascii="Arial" w:hAnsi="Arial" w:cs="Arial"/>
        </w:rPr>
        <w:t xml:space="preserve"> ta</w:t>
      </w:r>
      <w:r w:rsidR="0013603B" w:rsidRPr="004732C3">
        <w:rPr>
          <w:rFonts w:ascii="Arial" w:hAnsi="Arial" w:cs="Arial"/>
        </w:rPr>
        <w:t>lking about Johan</w:t>
      </w:r>
      <w:r w:rsidR="00805B37" w:rsidRPr="004732C3">
        <w:rPr>
          <w:rFonts w:ascii="Arial" w:hAnsi="Arial" w:cs="Arial"/>
        </w:rPr>
        <w:t xml:space="preserve">. </w:t>
      </w:r>
    </w:p>
    <w:p w:rsidR="00F20787" w:rsidRPr="004732C3" w:rsidRDefault="00805B37" w:rsidP="00F20787">
      <w:pPr>
        <w:rPr>
          <w:rFonts w:ascii="Arial" w:hAnsi="Arial" w:cs="Arial"/>
        </w:rPr>
      </w:pPr>
      <w:r w:rsidRPr="004732C3">
        <w:rPr>
          <w:rFonts w:ascii="Arial" w:hAnsi="Arial" w:cs="Arial"/>
        </w:rPr>
        <w:t xml:space="preserve">“He </w:t>
      </w:r>
      <w:r w:rsidR="00F20787" w:rsidRPr="004732C3">
        <w:rPr>
          <w:rFonts w:ascii="Arial" w:hAnsi="Arial" w:cs="Arial"/>
        </w:rPr>
        <w:t xml:space="preserve">keeps </w:t>
      </w:r>
      <w:r w:rsidR="00111ED4">
        <w:rPr>
          <w:rFonts w:ascii="Arial" w:hAnsi="Arial" w:cs="Arial"/>
        </w:rPr>
        <w:t>going off on</w:t>
      </w:r>
      <w:r w:rsidR="00F20787" w:rsidRPr="004732C3">
        <w:rPr>
          <w:rFonts w:ascii="Arial" w:hAnsi="Arial" w:cs="Arial"/>
        </w:rPr>
        <w:t xml:space="preserve"> people who eat meat – Mum’s already stressed about </w:t>
      </w:r>
      <w:r w:rsidR="00111ED4">
        <w:rPr>
          <w:rFonts w:ascii="Arial" w:hAnsi="Arial" w:cs="Arial"/>
        </w:rPr>
        <w:t>the</w:t>
      </w:r>
      <w:r w:rsidR="00F20787" w:rsidRPr="004732C3">
        <w:rPr>
          <w:rFonts w:ascii="Arial" w:hAnsi="Arial" w:cs="Arial"/>
        </w:rPr>
        <w:t xml:space="preserve"> party and </w:t>
      </w:r>
      <w:r w:rsidR="00111ED4">
        <w:rPr>
          <w:rFonts w:ascii="Arial" w:hAnsi="Arial" w:cs="Arial"/>
        </w:rPr>
        <w:t>if she had to cook for him too</w:t>
      </w:r>
      <w:r w:rsidR="0073178D">
        <w:rPr>
          <w:rFonts w:ascii="Arial" w:hAnsi="Arial" w:cs="Arial"/>
        </w:rPr>
        <w:t xml:space="preserve">! … </w:t>
      </w:r>
      <w:proofErr w:type="gramStart"/>
      <w:r w:rsidR="0073178D">
        <w:rPr>
          <w:rFonts w:ascii="Arial" w:hAnsi="Arial" w:cs="Arial"/>
        </w:rPr>
        <w:t>a</w:t>
      </w:r>
      <w:r w:rsidR="00F20787" w:rsidRPr="004732C3">
        <w:rPr>
          <w:rFonts w:ascii="Arial" w:hAnsi="Arial" w:cs="Arial"/>
        </w:rPr>
        <w:t>nd</w:t>
      </w:r>
      <w:proofErr w:type="gramEnd"/>
      <w:r w:rsidR="00F20787" w:rsidRPr="004732C3">
        <w:rPr>
          <w:rFonts w:ascii="Arial" w:hAnsi="Arial" w:cs="Arial"/>
        </w:rPr>
        <w:t xml:space="preserve"> we’re having a BBQ</w:t>
      </w:r>
      <w:r w:rsidR="00111ED4">
        <w:rPr>
          <w:rFonts w:ascii="Arial" w:hAnsi="Arial" w:cs="Arial"/>
        </w:rPr>
        <w:t>. I don’t want a</w:t>
      </w:r>
      <w:r w:rsidR="007B108A">
        <w:rPr>
          <w:rFonts w:ascii="Arial" w:hAnsi="Arial" w:cs="Arial"/>
        </w:rPr>
        <w:t>nother</w:t>
      </w:r>
      <w:r w:rsidR="00111ED4">
        <w:rPr>
          <w:rFonts w:ascii="Arial" w:hAnsi="Arial" w:cs="Arial"/>
        </w:rPr>
        <w:t xml:space="preserve"> stupid </w:t>
      </w:r>
      <w:r w:rsidR="00F20787" w:rsidRPr="004732C3">
        <w:rPr>
          <w:rFonts w:ascii="Arial" w:hAnsi="Arial" w:cs="Arial"/>
        </w:rPr>
        <w:t xml:space="preserve">rant about meat. </w:t>
      </w:r>
      <w:proofErr w:type="spellStart"/>
      <w:r w:rsidR="0013603B" w:rsidRPr="004732C3">
        <w:rPr>
          <w:rFonts w:ascii="Arial" w:hAnsi="Arial" w:cs="Arial"/>
        </w:rPr>
        <w:t>Mum</w:t>
      </w:r>
      <w:r w:rsidR="00111ED4">
        <w:rPr>
          <w:rFonts w:ascii="Arial" w:hAnsi="Arial" w:cs="Arial"/>
        </w:rPr>
        <w:t>’ll</w:t>
      </w:r>
      <w:proofErr w:type="spellEnd"/>
      <w:r w:rsidR="0013603B" w:rsidRPr="004732C3">
        <w:rPr>
          <w:rFonts w:ascii="Arial" w:hAnsi="Arial" w:cs="Arial"/>
        </w:rPr>
        <w:t xml:space="preserve"> go </w:t>
      </w:r>
      <w:r w:rsidR="00111ED4">
        <w:rPr>
          <w:rFonts w:ascii="Arial" w:hAnsi="Arial" w:cs="Arial"/>
        </w:rPr>
        <w:t>ballistic and the party will basically be over</w:t>
      </w:r>
      <w:r w:rsidR="0013603B" w:rsidRPr="004732C3">
        <w:rPr>
          <w:rFonts w:ascii="Arial" w:hAnsi="Arial" w:cs="Arial"/>
        </w:rPr>
        <w:t xml:space="preserve">. </w:t>
      </w:r>
      <w:r w:rsidR="00111ED4">
        <w:rPr>
          <w:rFonts w:ascii="Arial" w:hAnsi="Arial" w:cs="Arial"/>
        </w:rPr>
        <w:t>As if I’m</w:t>
      </w:r>
      <w:r w:rsidR="00F20787" w:rsidRPr="004732C3">
        <w:rPr>
          <w:rFonts w:ascii="Arial" w:hAnsi="Arial" w:cs="Arial"/>
        </w:rPr>
        <w:t xml:space="preserve"> invitin</w:t>
      </w:r>
      <w:r w:rsidR="00111ED4">
        <w:rPr>
          <w:rFonts w:ascii="Arial" w:hAnsi="Arial" w:cs="Arial"/>
        </w:rPr>
        <w:t>g him!</w:t>
      </w:r>
      <w:r w:rsidR="007B5E1B" w:rsidRPr="004732C3">
        <w:rPr>
          <w:rFonts w:ascii="Arial" w:hAnsi="Arial" w:cs="Arial"/>
        </w:rPr>
        <w:t xml:space="preserve"> I’ll </w:t>
      </w:r>
      <w:r w:rsidRPr="004732C3">
        <w:rPr>
          <w:rFonts w:ascii="Arial" w:hAnsi="Arial" w:cs="Arial"/>
        </w:rPr>
        <w:t xml:space="preserve">make </w:t>
      </w:r>
      <w:r w:rsidR="00111ED4">
        <w:rPr>
          <w:rFonts w:ascii="Arial" w:hAnsi="Arial" w:cs="Arial"/>
        </w:rPr>
        <w:t>something up</w:t>
      </w:r>
      <w:r w:rsidR="007B5E1B" w:rsidRPr="004732C3">
        <w:rPr>
          <w:rFonts w:ascii="Arial" w:hAnsi="Arial" w:cs="Arial"/>
        </w:rPr>
        <w:t xml:space="preserve"> and tell him tomorrow</w:t>
      </w:r>
      <w:r w:rsidRPr="004732C3">
        <w:rPr>
          <w:rFonts w:ascii="Arial" w:hAnsi="Arial" w:cs="Arial"/>
        </w:rPr>
        <w:t>.</w:t>
      </w:r>
      <w:r w:rsidR="00F20787" w:rsidRPr="004732C3">
        <w:rPr>
          <w:rFonts w:ascii="Arial" w:hAnsi="Arial" w:cs="Arial"/>
        </w:rPr>
        <w:t>”</w:t>
      </w:r>
    </w:p>
    <w:p w:rsidR="00F20787" w:rsidRPr="004732C3" w:rsidRDefault="00F20787" w:rsidP="00F20787">
      <w:pPr>
        <w:rPr>
          <w:rFonts w:ascii="Arial" w:hAnsi="Arial" w:cs="Arial"/>
          <w:b/>
        </w:rPr>
      </w:pPr>
      <w:r w:rsidRPr="004732C3">
        <w:rPr>
          <w:rFonts w:ascii="Arial" w:hAnsi="Arial" w:cs="Arial"/>
          <w:b/>
        </w:rPr>
        <w:t>What should Kyle do?</w:t>
      </w:r>
    </w:p>
    <w:p w:rsidR="00F20787" w:rsidRPr="00111ED4" w:rsidRDefault="00F20787" w:rsidP="00F20787">
      <w:pPr>
        <w:rPr>
          <w:rFonts w:ascii="Arial" w:hAnsi="Arial" w:cs="Arial"/>
          <w:b/>
        </w:rPr>
      </w:pPr>
      <w:r w:rsidRPr="00111ED4">
        <w:rPr>
          <w:rFonts w:ascii="Arial" w:hAnsi="Arial" w:cs="Arial"/>
          <w:b/>
        </w:rPr>
        <w:t>Applying Ethical Principles:</w:t>
      </w:r>
    </w:p>
    <w:p w:rsidR="00111ED4" w:rsidRDefault="00F20787" w:rsidP="00F20787">
      <w:pPr>
        <w:pStyle w:val="ListParagraph"/>
        <w:numPr>
          <w:ilvl w:val="0"/>
          <w:numId w:val="27"/>
        </w:numPr>
        <w:rPr>
          <w:rFonts w:ascii="Arial" w:hAnsi="Arial" w:cs="Arial"/>
        </w:rPr>
      </w:pPr>
      <w:r w:rsidRPr="00111ED4">
        <w:rPr>
          <w:rFonts w:ascii="Arial" w:hAnsi="Arial" w:cs="Arial"/>
        </w:rPr>
        <w:t xml:space="preserve">The Golden Rule: Treat others as you would want to be treated. </w:t>
      </w:r>
    </w:p>
    <w:p w:rsidR="00F20787" w:rsidRPr="00111ED4" w:rsidRDefault="00F20787" w:rsidP="00F20787">
      <w:pPr>
        <w:pStyle w:val="ListParagraph"/>
        <w:numPr>
          <w:ilvl w:val="0"/>
          <w:numId w:val="27"/>
        </w:numPr>
        <w:rPr>
          <w:rFonts w:ascii="Arial" w:hAnsi="Arial" w:cs="Arial"/>
        </w:rPr>
      </w:pPr>
      <w:r w:rsidRPr="00111ED4">
        <w:rPr>
          <w:rFonts w:ascii="Arial" w:hAnsi="Arial" w:cs="Arial"/>
        </w:rPr>
        <w:t xml:space="preserve">Act to minimize harm and promote the greatest happiness. </w:t>
      </w:r>
    </w:p>
    <w:p w:rsidR="00F20787" w:rsidRPr="00111ED4" w:rsidRDefault="002C08F0" w:rsidP="00F20787">
      <w:pPr>
        <w:rPr>
          <w:rFonts w:ascii="Arial" w:hAnsi="Arial" w:cs="Arial"/>
          <w:b/>
        </w:rPr>
      </w:pPr>
      <w:r w:rsidRPr="00111ED4">
        <w:rPr>
          <w:rFonts w:ascii="Arial" w:hAnsi="Arial" w:cs="Arial"/>
          <w:b/>
        </w:rPr>
        <w:t>C</w:t>
      </w:r>
      <w:r w:rsidR="00F20787" w:rsidRPr="00111ED4">
        <w:rPr>
          <w:rFonts w:ascii="Arial" w:hAnsi="Arial" w:cs="Arial"/>
          <w:b/>
        </w:rPr>
        <w:t>ontexts:</w:t>
      </w:r>
    </w:p>
    <w:p w:rsidR="002C08F0" w:rsidRPr="004732C3" w:rsidRDefault="002C08F0" w:rsidP="00F20787">
      <w:pPr>
        <w:pStyle w:val="ListParagraph"/>
        <w:numPr>
          <w:ilvl w:val="0"/>
          <w:numId w:val="16"/>
        </w:numPr>
        <w:rPr>
          <w:rFonts w:ascii="Arial" w:hAnsi="Arial" w:cs="Arial"/>
          <w:u w:val="single"/>
        </w:rPr>
      </w:pPr>
      <w:r w:rsidRPr="004732C3">
        <w:rPr>
          <w:rFonts w:ascii="Arial" w:hAnsi="Arial" w:cs="Arial"/>
        </w:rPr>
        <w:t xml:space="preserve">Kyle and Johan have been close friends for years. </w:t>
      </w:r>
    </w:p>
    <w:p w:rsidR="00F20787" w:rsidRPr="004732C3" w:rsidRDefault="001B2C2D" w:rsidP="00F20787">
      <w:pPr>
        <w:pStyle w:val="ListParagraph"/>
        <w:numPr>
          <w:ilvl w:val="0"/>
          <w:numId w:val="16"/>
        </w:numPr>
        <w:rPr>
          <w:rFonts w:ascii="Arial" w:hAnsi="Arial" w:cs="Arial"/>
          <w:u w:val="single"/>
        </w:rPr>
      </w:pPr>
      <w:r w:rsidRPr="004732C3">
        <w:rPr>
          <w:rFonts w:ascii="Arial" w:hAnsi="Arial" w:cs="Arial"/>
        </w:rPr>
        <w:t>Kyle knew</w:t>
      </w:r>
      <w:r w:rsidR="00F20787" w:rsidRPr="004732C3">
        <w:rPr>
          <w:rFonts w:ascii="Arial" w:hAnsi="Arial" w:cs="Arial"/>
        </w:rPr>
        <w:t xml:space="preserve"> Johan</w:t>
      </w:r>
      <w:r w:rsidR="00805B37" w:rsidRPr="004732C3">
        <w:rPr>
          <w:rFonts w:ascii="Arial" w:hAnsi="Arial" w:cs="Arial"/>
        </w:rPr>
        <w:t xml:space="preserve"> at primary </w:t>
      </w:r>
      <w:r w:rsidR="0073178D">
        <w:rPr>
          <w:rFonts w:ascii="Arial" w:hAnsi="Arial" w:cs="Arial"/>
        </w:rPr>
        <w:t>school</w:t>
      </w:r>
      <w:r w:rsidR="00805B37" w:rsidRPr="004732C3">
        <w:rPr>
          <w:rFonts w:ascii="Arial" w:hAnsi="Arial" w:cs="Arial"/>
        </w:rPr>
        <w:t>, but they are not close friends</w:t>
      </w:r>
      <w:r w:rsidR="0073178D">
        <w:rPr>
          <w:rFonts w:ascii="Arial" w:hAnsi="Arial" w:cs="Arial"/>
        </w:rPr>
        <w:t xml:space="preserve"> at high school</w:t>
      </w:r>
      <w:r w:rsidR="00F20787" w:rsidRPr="004732C3">
        <w:rPr>
          <w:rFonts w:ascii="Arial" w:hAnsi="Arial" w:cs="Arial"/>
        </w:rPr>
        <w:t xml:space="preserve">.  </w:t>
      </w:r>
    </w:p>
    <w:p w:rsidR="00F20787" w:rsidRPr="00111ED4" w:rsidRDefault="002C08F0" w:rsidP="00F20787">
      <w:pPr>
        <w:rPr>
          <w:rFonts w:ascii="Arial" w:hAnsi="Arial" w:cs="Arial"/>
          <w:b/>
        </w:rPr>
      </w:pPr>
      <w:r w:rsidRPr="00111ED4">
        <w:rPr>
          <w:rFonts w:ascii="Arial" w:hAnsi="Arial" w:cs="Arial"/>
          <w:b/>
        </w:rPr>
        <w:t>P</w:t>
      </w:r>
      <w:r w:rsidR="00F20787" w:rsidRPr="00111ED4">
        <w:rPr>
          <w:rFonts w:ascii="Arial" w:hAnsi="Arial" w:cs="Arial"/>
          <w:b/>
        </w:rPr>
        <w:t>ast experiences:</w:t>
      </w:r>
    </w:p>
    <w:p w:rsidR="00F20787" w:rsidRPr="00111ED4" w:rsidRDefault="00F20787" w:rsidP="00111ED4">
      <w:pPr>
        <w:pStyle w:val="ListParagraph"/>
        <w:numPr>
          <w:ilvl w:val="0"/>
          <w:numId w:val="19"/>
        </w:numPr>
        <w:rPr>
          <w:rFonts w:ascii="Arial" w:hAnsi="Arial" w:cs="Arial"/>
        </w:rPr>
      </w:pPr>
      <w:r w:rsidRPr="004732C3">
        <w:rPr>
          <w:rFonts w:ascii="Arial" w:hAnsi="Arial" w:cs="Arial"/>
        </w:rPr>
        <w:t xml:space="preserve">Kyle remembers </w:t>
      </w:r>
      <w:r w:rsidR="001A66DE" w:rsidRPr="004732C3">
        <w:rPr>
          <w:rFonts w:ascii="Arial" w:hAnsi="Arial" w:cs="Arial"/>
        </w:rPr>
        <w:t>warning a friend about something someone else said once back in Year 5. It ended up with that friend confronting the person and naming their source as Kyle even though they had promised not to. Kyle was then s</w:t>
      </w:r>
      <w:r w:rsidR="00111ED4">
        <w:rPr>
          <w:rFonts w:ascii="Arial" w:hAnsi="Arial" w:cs="Arial"/>
        </w:rPr>
        <w:t>hut out by that group for ages.</w:t>
      </w:r>
      <w:r w:rsidR="001A66DE" w:rsidRPr="004732C3">
        <w:rPr>
          <w:rFonts w:ascii="Arial" w:hAnsi="Arial" w:cs="Arial"/>
        </w:rPr>
        <w:t xml:space="preserve"> </w:t>
      </w:r>
    </w:p>
    <w:p w:rsidR="001A66DE" w:rsidRPr="004732C3" w:rsidRDefault="002C08F0" w:rsidP="007B5E1B">
      <w:pPr>
        <w:pStyle w:val="ListParagraph"/>
        <w:numPr>
          <w:ilvl w:val="0"/>
          <w:numId w:val="19"/>
        </w:numPr>
        <w:rPr>
          <w:rFonts w:ascii="Arial" w:hAnsi="Arial" w:cs="Arial"/>
        </w:rPr>
      </w:pPr>
      <w:proofErr w:type="spellStart"/>
      <w:r w:rsidRPr="004732C3">
        <w:rPr>
          <w:rFonts w:ascii="Arial" w:hAnsi="Arial" w:cs="Arial"/>
        </w:rPr>
        <w:t>Mikail</w:t>
      </w:r>
      <w:proofErr w:type="spellEnd"/>
      <w:r w:rsidRPr="004732C3">
        <w:rPr>
          <w:rFonts w:ascii="Arial" w:hAnsi="Arial" w:cs="Arial"/>
        </w:rPr>
        <w:t xml:space="preserve"> and Kyle were</w:t>
      </w:r>
      <w:r w:rsidR="00805B37" w:rsidRPr="004732C3">
        <w:rPr>
          <w:rFonts w:ascii="Arial" w:hAnsi="Arial" w:cs="Arial"/>
        </w:rPr>
        <w:t xml:space="preserve"> at Johan’s </w:t>
      </w:r>
      <w:r w:rsidR="00111ED4">
        <w:rPr>
          <w:rFonts w:ascii="Arial" w:hAnsi="Arial" w:cs="Arial"/>
        </w:rPr>
        <w:t xml:space="preserve">rock climbing </w:t>
      </w:r>
      <w:r w:rsidR="00F20787" w:rsidRPr="004732C3">
        <w:rPr>
          <w:rFonts w:ascii="Arial" w:hAnsi="Arial" w:cs="Arial"/>
        </w:rPr>
        <w:t>birthday party earlier in the year</w:t>
      </w:r>
      <w:r w:rsidR="007B5E1B" w:rsidRPr="004732C3">
        <w:rPr>
          <w:rFonts w:ascii="Arial" w:hAnsi="Arial" w:cs="Arial"/>
        </w:rPr>
        <w:t xml:space="preserve"> and Kyle has </w:t>
      </w:r>
      <w:r w:rsidR="00111ED4">
        <w:rPr>
          <w:rFonts w:ascii="Arial" w:hAnsi="Arial" w:cs="Arial"/>
        </w:rPr>
        <w:t>come</w:t>
      </w:r>
      <w:r w:rsidR="007B5E1B" w:rsidRPr="004732C3">
        <w:rPr>
          <w:rFonts w:ascii="Arial" w:hAnsi="Arial" w:cs="Arial"/>
        </w:rPr>
        <w:t xml:space="preserve"> to know </w:t>
      </w:r>
      <w:proofErr w:type="spellStart"/>
      <w:r w:rsidR="007B5E1B" w:rsidRPr="004732C3">
        <w:rPr>
          <w:rFonts w:ascii="Arial" w:hAnsi="Arial" w:cs="Arial"/>
        </w:rPr>
        <w:t>Mikail</w:t>
      </w:r>
      <w:proofErr w:type="spellEnd"/>
      <w:r w:rsidR="007B5E1B" w:rsidRPr="004732C3">
        <w:rPr>
          <w:rFonts w:ascii="Arial" w:hAnsi="Arial" w:cs="Arial"/>
        </w:rPr>
        <w:t xml:space="preserve"> quite </w:t>
      </w:r>
      <w:r w:rsidRPr="004732C3">
        <w:rPr>
          <w:rFonts w:ascii="Arial" w:hAnsi="Arial" w:cs="Arial"/>
        </w:rPr>
        <w:t>well since then. He</w:t>
      </w:r>
      <w:r w:rsidR="001B2C2D" w:rsidRPr="004732C3">
        <w:rPr>
          <w:rFonts w:ascii="Arial" w:hAnsi="Arial" w:cs="Arial"/>
        </w:rPr>
        <w:t xml:space="preserve"> has seen over that time that both Kyle a</w:t>
      </w:r>
      <w:r w:rsidRPr="004732C3">
        <w:rPr>
          <w:rFonts w:ascii="Arial" w:hAnsi="Arial" w:cs="Arial"/>
        </w:rPr>
        <w:t xml:space="preserve">nd Johan seem to care </w:t>
      </w:r>
      <w:r w:rsidR="005C40D2" w:rsidRPr="004732C3">
        <w:rPr>
          <w:rFonts w:ascii="Arial" w:hAnsi="Arial" w:cs="Arial"/>
        </w:rPr>
        <w:t xml:space="preserve">a lot </w:t>
      </w:r>
      <w:r w:rsidRPr="004732C3">
        <w:rPr>
          <w:rFonts w:ascii="Arial" w:hAnsi="Arial" w:cs="Arial"/>
        </w:rPr>
        <w:t>about what is and isn’t fair.</w:t>
      </w:r>
    </w:p>
    <w:p w:rsidR="007B5E1B" w:rsidRPr="004732C3" w:rsidRDefault="007B5E1B" w:rsidP="00F20787">
      <w:pPr>
        <w:rPr>
          <w:rFonts w:ascii="Arial" w:hAnsi="Arial" w:cs="Arial"/>
          <w:b/>
          <w:sz w:val="24"/>
          <w:szCs w:val="24"/>
        </w:rPr>
      </w:pPr>
    </w:p>
    <w:p w:rsidR="002C08F0" w:rsidRPr="004732C3" w:rsidRDefault="002C08F0" w:rsidP="00F20787">
      <w:pPr>
        <w:rPr>
          <w:rFonts w:ascii="Arial" w:hAnsi="Arial" w:cs="Arial"/>
          <w:b/>
          <w:sz w:val="24"/>
          <w:szCs w:val="24"/>
        </w:rPr>
      </w:pPr>
    </w:p>
    <w:p w:rsidR="00E31EAB" w:rsidRDefault="00E31EAB" w:rsidP="00F20787">
      <w:pPr>
        <w:rPr>
          <w:rFonts w:ascii="Arial" w:hAnsi="Arial" w:cs="Arial"/>
          <w:b/>
          <w:sz w:val="24"/>
          <w:szCs w:val="24"/>
        </w:rPr>
      </w:pPr>
    </w:p>
    <w:p w:rsidR="00111ED4" w:rsidRDefault="00111ED4">
      <w:pPr>
        <w:rPr>
          <w:rFonts w:ascii="Arial" w:hAnsi="Arial" w:cs="Arial"/>
          <w:b/>
          <w:sz w:val="24"/>
          <w:szCs w:val="24"/>
        </w:rPr>
      </w:pPr>
      <w:r>
        <w:rPr>
          <w:rFonts w:ascii="Arial" w:hAnsi="Arial" w:cs="Arial"/>
          <w:b/>
          <w:sz w:val="24"/>
          <w:szCs w:val="24"/>
        </w:rPr>
        <w:br w:type="page"/>
      </w:r>
    </w:p>
    <w:p w:rsidR="001050A7" w:rsidRDefault="001050A7" w:rsidP="00F20787">
      <w:pPr>
        <w:rPr>
          <w:rFonts w:ascii="Arial" w:hAnsi="Arial" w:cs="Arial"/>
          <w:b/>
          <w:sz w:val="24"/>
          <w:szCs w:val="24"/>
        </w:rPr>
      </w:pPr>
    </w:p>
    <w:p w:rsidR="001050A7" w:rsidRDefault="001050A7" w:rsidP="00F20787">
      <w:pPr>
        <w:rPr>
          <w:rFonts w:ascii="Arial" w:hAnsi="Arial" w:cs="Arial"/>
          <w:b/>
          <w:sz w:val="24"/>
          <w:szCs w:val="24"/>
        </w:rPr>
      </w:pPr>
      <w:r w:rsidRPr="004732C3">
        <w:rPr>
          <w:rFonts w:ascii="Arial" w:hAnsi="Arial" w:cs="Arial"/>
          <w:b/>
          <w:sz w:val="24"/>
          <w:szCs w:val="24"/>
        </w:rPr>
        <w:t xml:space="preserve">DILEMMA </w:t>
      </w:r>
      <w:r>
        <w:rPr>
          <w:rFonts w:ascii="Arial" w:hAnsi="Arial" w:cs="Arial"/>
          <w:b/>
          <w:sz w:val="24"/>
          <w:szCs w:val="24"/>
        </w:rPr>
        <w:t>TWO</w:t>
      </w:r>
    </w:p>
    <w:p w:rsidR="00F20787" w:rsidRPr="004732C3" w:rsidRDefault="00F20787" w:rsidP="00F20787">
      <w:pPr>
        <w:rPr>
          <w:rFonts w:ascii="Arial" w:hAnsi="Arial" w:cs="Arial"/>
          <w:b/>
          <w:sz w:val="24"/>
          <w:szCs w:val="24"/>
        </w:rPr>
      </w:pPr>
      <w:r w:rsidRPr="004732C3">
        <w:rPr>
          <w:rFonts w:ascii="Arial" w:hAnsi="Arial" w:cs="Arial"/>
          <w:b/>
          <w:sz w:val="24"/>
          <w:szCs w:val="24"/>
        </w:rPr>
        <w:t>Telling it like it is</w:t>
      </w:r>
    </w:p>
    <w:p w:rsidR="00111ED4" w:rsidRDefault="00111ED4" w:rsidP="00F20787">
      <w:pPr>
        <w:rPr>
          <w:rFonts w:ascii="Arial" w:hAnsi="Arial" w:cs="Arial"/>
        </w:rPr>
      </w:pPr>
      <w:r>
        <w:rPr>
          <w:rFonts w:ascii="Arial" w:hAnsi="Arial" w:cs="Arial"/>
        </w:rPr>
        <w:t xml:space="preserve">Jason: Are you going to </w:t>
      </w:r>
      <w:proofErr w:type="spellStart"/>
      <w:r>
        <w:rPr>
          <w:rFonts w:ascii="Arial" w:hAnsi="Arial" w:cs="Arial"/>
        </w:rPr>
        <w:t>Quan’s</w:t>
      </w:r>
      <w:proofErr w:type="spellEnd"/>
      <w:r>
        <w:rPr>
          <w:rFonts w:ascii="Arial" w:hAnsi="Arial" w:cs="Arial"/>
        </w:rPr>
        <w:t xml:space="preserve"> party on the </w:t>
      </w:r>
      <w:r w:rsidR="007B108A">
        <w:rPr>
          <w:rFonts w:ascii="Arial" w:hAnsi="Arial" w:cs="Arial"/>
        </w:rPr>
        <w:t>Sunday</w:t>
      </w:r>
      <w:r>
        <w:rPr>
          <w:rFonts w:ascii="Arial" w:hAnsi="Arial" w:cs="Arial"/>
        </w:rPr>
        <w:t>?</w:t>
      </w:r>
    </w:p>
    <w:p w:rsidR="00111ED4" w:rsidRDefault="00111ED4" w:rsidP="00F20787">
      <w:pPr>
        <w:rPr>
          <w:rFonts w:ascii="Arial" w:hAnsi="Arial" w:cs="Arial"/>
        </w:rPr>
      </w:pPr>
      <w:r>
        <w:rPr>
          <w:rFonts w:ascii="Arial" w:hAnsi="Arial" w:cs="Arial"/>
        </w:rPr>
        <w:t xml:space="preserve">Paul: Yeah, my last Bio exam is Friday, so it’s </w:t>
      </w:r>
      <w:r w:rsidR="007B108A">
        <w:rPr>
          <w:rFonts w:ascii="Arial" w:hAnsi="Arial" w:cs="Arial"/>
        </w:rPr>
        <w:t>kind of</w:t>
      </w:r>
      <w:r>
        <w:rPr>
          <w:rFonts w:ascii="Arial" w:hAnsi="Arial" w:cs="Arial"/>
        </w:rPr>
        <w:t xml:space="preserve"> something to look forward to. The car’s broke though, so it’s </w:t>
      </w:r>
      <w:proofErr w:type="spellStart"/>
      <w:r>
        <w:rPr>
          <w:rFonts w:ascii="Arial" w:hAnsi="Arial" w:cs="Arial"/>
        </w:rPr>
        <w:t>gonna</w:t>
      </w:r>
      <w:proofErr w:type="spellEnd"/>
      <w:r>
        <w:rPr>
          <w:rFonts w:ascii="Arial" w:hAnsi="Arial" w:cs="Arial"/>
        </w:rPr>
        <w:t xml:space="preserve"> take forever on the bus. Anyway, who cares? </w:t>
      </w:r>
      <w:r w:rsidR="007B108A">
        <w:rPr>
          <w:rFonts w:ascii="Arial" w:hAnsi="Arial" w:cs="Arial"/>
        </w:rPr>
        <w:t>Do you know if Ruby is going?</w:t>
      </w:r>
    </w:p>
    <w:p w:rsidR="00F20787" w:rsidRPr="004732C3" w:rsidRDefault="007B108A" w:rsidP="00F20787">
      <w:pPr>
        <w:rPr>
          <w:rFonts w:ascii="Arial" w:hAnsi="Arial" w:cs="Arial"/>
        </w:rPr>
      </w:pPr>
      <w:r>
        <w:rPr>
          <w:rFonts w:ascii="Arial" w:hAnsi="Arial" w:cs="Arial"/>
        </w:rPr>
        <w:t xml:space="preserve">Jason: </w:t>
      </w:r>
      <w:proofErr w:type="spellStart"/>
      <w:r>
        <w:rPr>
          <w:rFonts w:ascii="Arial" w:hAnsi="Arial" w:cs="Arial"/>
        </w:rPr>
        <w:t>Ahh</w:t>
      </w:r>
      <w:proofErr w:type="spellEnd"/>
      <w:r>
        <w:rPr>
          <w:rFonts w:ascii="Arial" w:hAnsi="Arial" w:cs="Arial"/>
        </w:rPr>
        <w:t xml:space="preserve">, I knew it! </w:t>
      </w:r>
      <w:proofErr w:type="gramStart"/>
      <w:r>
        <w:rPr>
          <w:rFonts w:ascii="Arial" w:hAnsi="Arial" w:cs="Arial"/>
        </w:rPr>
        <w:t>Ruby?</w:t>
      </w:r>
      <w:proofErr w:type="gramEnd"/>
      <w:r w:rsidR="00132156" w:rsidRPr="004732C3">
        <w:rPr>
          <w:rFonts w:ascii="Arial" w:hAnsi="Arial" w:cs="Arial"/>
        </w:rPr>
        <w:t xml:space="preserve"> </w:t>
      </w:r>
    </w:p>
    <w:p w:rsidR="00F20787" w:rsidRPr="004732C3" w:rsidRDefault="00132156" w:rsidP="00F20787">
      <w:pPr>
        <w:rPr>
          <w:rFonts w:ascii="Arial" w:hAnsi="Arial" w:cs="Arial"/>
        </w:rPr>
      </w:pPr>
      <w:r w:rsidRPr="004732C3">
        <w:rPr>
          <w:rFonts w:ascii="Arial" w:hAnsi="Arial" w:cs="Arial"/>
        </w:rPr>
        <w:t xml:space="preserve">Paul:  </w:t>
      </w:r>
      <w:r w:rsidR="007B108A">
        <w:rPr>
          <w:rFonts w:ascii="Arial" w:hAnsi="Arial" w:cs="Arial"/>
        </w:rPr>
        <w:t>Shut up, I don’t know..</w:t>
      </w:r>
      <w:r w:rsidRPr="004732C3">
        <w:rPr>
          <w:rFonts w:ascii="Arial" w:hAnsi="Arial" w:cs="Arial"/>
        </w:rPr>
        <w:t xml:space="preserve">. </w:t>
      </w:r>
      <w:r w:rsidR="00F20787" w:rsidRPr="004732C3">
        <w:rPr>
          <w:rFonts w:ascii="Arial" w:hAnsi="Arial" w:cs="Arial"/>
        </w:rPr>
        <w:t>I like her.</w:t>
      </w:r>
      <w:r w:rsidR="007B108A">
        <w:rPr>
          <w:rFonts w:ascii="Arial" w:hAnsi="Arial" w:cs="Arial"/>
        </w:rPr>
        <w:t xml:space="preserve"> I mean, I</w:t>
      </w:r>
      <w:r w:rsidR="00F20787" w:rsidRPr="004732C3">
        <w:rPr>
          <w:rFonts w:ascii="Arial" w:hAnsi="Arial" w:cs="Arial"/>
        </w:rPr>
        <w:t xml:space="preserve"> like being around her. </w:t>
      </w:r>
      <w:r w:rsidR="007B108A">
        <w:rPr>
          <w:rFonts w:ascii="Arial" w:hAnsi="Arial" w:cs="Arial"/>
        </w:rPr>
        <w:t>You know, because w</w:t>
      </w:r>
      <w:r w:rsidR="00F20787" w:rsidRPr="004732C3">
        <w:rPr>
          <w:rFonts w:ascii="Arial" w:hAnsi="Arial" w:cs="Arial"/>
        </w:rPr>
        <w:t xml:space="preserve">e’ve </w:t>
      </w:r>
      <w:r w:rsidR="000E5FFB" w:rsidRPr="004732C3">
        <w:rPr>
          <w:rFonts w:ascii="Arial" w:hAnsi="Arial" w:cs="Arial"/>
        </w:rPr>
        <w:t xml:space="preserve">all </w:t>
      </w:r>
      <w:r w:rsidR="00F20787" w:rsidRPr="004732C3">
        <w:rPr>
          <w:rFonts w:ascii="Arial" w:hAnsi="Arial" w:cs="Arial"/>
        </w:rPr>
        <w:t xml:space="preserve">been friends since </w:t>
      </w:r>
      <w:r w:rsidR="007B108A">
        <w:rPr>
          <w:rFonts w:ascii="Arial" w:hAnsi="Arial" w:cs="Arial"/>
        </w:rPr>
        <w:t>forever</w:t>
      </w:r>
      <w:r w:rsidR="00360E42" w:rsidRPr="004732C3">
        <w:rPr>
          <w:rFonts w:ascii="Arial" w:hAnsi="Arial" w:cs="Arial"/>
        </w:rPr>
        <w:t>, but</w:t>
      </w:r>
      <w:r w:rsidR="007B108A">
        <w:rPr>
          <w:rFonts w:ascii="Arial" w:hAnsi="Arial" w:cs="Arial"/>
        </w:rPr>
        <w:t>, I don’t know.</w:t>
      </w:r>
      <w:r w:rsidR="00F20787" w:rsidRPr="004732C3">
        <w:rPr>
          <w:rFonts w:ascii="Arial" w:hAnsi="Arial" w:cs="Arial"/>
        </w:rPr>
        <w:t xml:space="preserve"> I</w:t>
      </w:r>
      <w:r w:rsidR="0048317B" w:rsidRPr="004732C3">
        <w:rPr>
          <w:rFonts w:ascii="Arial" w:hAnsi="Arial" w:cs="Arial"/>
        </w:rPr>
        <w:t xml:space="preserve"> </w:t>
      </w:r>
      <w:r w:rsidR="007B108A">
        <w:rPr>
          <w:rFonts w:ascii="Arial" w:hAnsi="Arial" w:cs="Arial"/>
        </w:rPr>
        <w:t>kind of</w:t>
      </w:r>
      <w:r w:rsidR="0048317B" w:rsidRPr="004732C3">
        <w:rPr>
          <w:rFonts w:ascii="Arial" w:hAnsi="Arial" w:cs="Arial"/>
        </w:rPr>
        <w:t xml:space="preserve"> want to tell her </w:t>
      </w:r>
      <w:r w:rsidR="007B108A">
        <w:rPr>
          <w:rFonts w:ascii="Arial" w:hAnsi="Arial" w:cs="Arial"/>
        </w:rPr>
        <w:t xml:space="preserve">I </w:t>
      </w:r>
      <w:proofErr w:type="spellStart"/>
      <w:r w:rsidR="007B108A">
        <w:rPr>
          <w:rFonts w:ascii="Arial" w:hAnsi="Arial" w:cs="Arial"/>
        </w:rPr>
        <w:t>wanna</w:t>
      </w:r>
      <w:proofErr w:type="spellEnd"/>
      <w:r w:rsidR="00F20787" w:rsidRPr="004732C3">
        <w:rPr>
          <w:rFonts w:ascii="Arial" w:hAnsi="Arial" w:cs="Arial"/>
        </w:rPr>
        <w:t xml:space="preserve"> be more th</w:t>
      </w:r>
      <w:r w:rsidR="002B698E" w:rsidRPr="004732C3">
        <w:rPr>
          <w:rFonts w:ascii="Arial" w:hAnsi="Arial" w:cs="Arial"/>
        </w:rPr>
        <w:t xml:space="preserve">an just </w:t>
      </w:r>
      <w:proofErr w:type="gramStart"/>
      <w:r w:rsidR="002B698E" w:rsidRPr="004732C3">
        <w:rPr>
          <w:rFonts w:ascii="Arial" w:hAnsi="Arial" w:cs="Arial"/>
        </w:rPr>
        <w:t>friends</w:t>
      </w:r>
      <w:proofErr w:type="gramEnd"/>
      <w:r w:rsidR="007B108A">
        <w:rPr>
          <w:rFonts w:ascii="Arial" w:hAnsi="Arial" w:cs="Arial"/>
        </w:rPr>
        <w:t xml:space="preserve"> maybe…</w:t>
      </w:r>
      <w:r w:rsidR="00F20787" w:rsidRPr="004732C3">
        <w:rPr>
          <w:rFonts w:ascii="Arial" w:hAnsi="Arial" w:cs="Arial"/>
        </w:rPr>
        <w:t xml:space="preserve"> </w:t>
      </w:r>
      <w:r w:rsidR="00360E42" w:rsidRPr="004732C3">
        <w:rPr>
          <w:rFonts w:ascii="Arial" w:hAnsi="Arial" w:cs="Arial"/>
        </w:rPr>
        <w:t xml:space="preserve">I thought I might ask her out at the party. </w:t>
      </w:r>
      <w:r w:rsidR="007B108A">
        <w:rPr>
          <w:rFonts w:ascii="Arial" w:hAnsi="Arial" w:cs="Arial"/>
        </w:rPr>
        <w:t>Like… I could find</w:t>
      </w:r>
      <w:r w:rsidR="005C40D2" w:rsidRPr="004732C3">
        <w:rPr>
          <w:rFonts w:ascii="Arial" w:hAnsi="Arial" w:cs="Arial"/>
        </w:rPr>
        <w:t xml:space="preserve"> a quiet place</w:t>
      </w:r>
      <w:r w:rsidR="007B108A">
        <w:rPr>
          <w:rFonts w:ascii="Arial" w:hAnsi="Arial" w:cs="Arial"/>
        </w:rPr>
        <w:t xml:space="preserve"> to just ask, right?</w:t>
      </w:r>
    </w:p>
    <w:p w:rsidR="00F20787" w:rsidRPr="004732C3" w:rsidRDefault="00F20787" w:rsidP="00F20787">
      <w:pPr>
        <w:rPr>
          <w:rFonts w:ascii="Arial" w:hAnsi="Arial" w:cs="Arial"/>
        </w:rPr>
      </w:pPr>
      <w:r w:rsidRPr="004732C3">
        <w:rPr>
          <w:rFonts w:ascii="Arial" w:hAnsi="Arial" w:cs="Arial"/>
        </w:rPr>
        <w:t xml:space="preserve">Jason: </w:t>
      </w:r>
      <w:r w:rsidR="007B108A">
        <w:rPr>
          <w:rFonts w:ascii="Arial" w:hAnsi="Arial" w:cs="Arial"/>
        </w:rPr>
        <w:t>I don’t know…</w:t>
      </w:r>
    </w:p>
    <w:p w:rsidR="007B108A" w:rsidRDefault="00F20787" w:rsidP="00F20787">
      <w:pPr>
        <w:rPr>
          <w:rFonts w:ascii="Arial" w:hAnsi="Arial" w:cs="Arial"/>
        </w:rPr>
      </w:pPr>
      <w:r w:rsidRPr="004732C3">
        <w:rPr>
          <w:rFonts w:ascii="Arial" w:hAnsi="Arial" w:cs="Arial"/>
        </w:rPr>
        <w:t xml:space="preserve">Paul: </w:t>
      </w:r>
      <w:r w:rsidR="007B108A">
        <w:rPr>
          <w:rFonts w:ascii="Arial" w:hAnsi="Arial" w:cs="Arial"/>
        </w:rPr>
        <w:t>Yeah… Hey don’t tell anyone about this, alright?</w:t>
      </w:r>
    </w:p>
    <w:p w:rsidR="00F20787" w:rsidRPr="004732C3" w:rsidRDefault="00F20787" w:rsidP="00F20787">
      <w:pPr>
        <w:rPr>
          <w:rFonts w:ascii="Arial" w:hAnsi="Arial" w:cs="Arial"/>
        </w:rPr>
      </w:pPr>
      <w:r w:rsidRPr="004732C3">
        <w:rPr>
          <w:rFonts w:ascii="Arial" w:hAnsi="Arial" w:cs="Arial"/>
        </w:rPr>
        <w:t>At that point Paul walk</w:t>
      </w:r>
      <w:r w:rsidR="0048317B" w:rsidRPr="004732C3">
        <w:rPr>
          <w:rFonts w:ascii="Arial" w:hAnsi="Arial" w:cs="Arial"/>
        </w:rPr>
        <w:t>s away and Ruby</w:t>
      </w:r>
      <w:r w:rsidR="007B108A">
        <w:rPr>
          <w:rFonts w:ascii="Arial" w:hAnsi="Arial" w:cs="Arial"/>
        </w:rPr>
        <w:t xml:space="preserve"> happens to</w:t>
      </w:r>
      <w:r w:rsidRPr="004732C3">
        <w:rPr>
          <w:rFonts w:ascii="Arial" w:hAnsi="Arial" w:cs="Arial"/>
        </w:rPr>
        <w:t xml:space="preserve"> come up to Jason.</w:t>
      </w:r>
    </w:p>
    <w:p w:rsidR="007B108A" w:rsidRDefault="0048317B" w:rsidP="00F20787">
      <w:pPr>
        <w:rPr>
          <w:rFonts w:ascii="Arial" w:hAnsi="Arial" w:cs="Arial"/>
        </w:rPr>
      </w:pPr>
      <w:r w:rsidRPr="004732C3">
        <w:rPr>
          <w:rFonts w:ascii="Arial" w:hAnsi="Arial" w:cs="Arial"/>
        </w:rPr>
        <w:t>Ruby</w:t>
      </w:r>
      <w:r w:rsidR="00F20787" w:rsidRPr="004732C3">
        <w:rPr>
          <w:rFonts w:ascii="Arial" w:hAnsi="Arial" w:cs="Arial"/>
        </w:rPr>
        <w:t xml:space="preserve">: </w:t>
      </w:r>
      <w:r w:rsidRPr="004732C3">
        <w:rPr>
          <w:rFonts w:ascii="Arial" w:hAnsi="Arial" w:cs="Arial"/>
        </w:rPr>
        <w:t xml:space="preserve">Are you both going to </w:t>
      </w:r>
      <w:proofErr w:type="spellStart"/>
      <w:r w:rsidR="007B108A">
        <w:rPr>
          <w:rFonts w:ascii="Arial" w:hAnsi="Arial" w:cs="Arial"/>
        </w:rPr>
        <w:t>Quan’s</w:t>
      </w:r>
      <w:proofErr w:type="spellEnd"/>
      <w:r w:rsidRPr="004732C3">
        <w:rPr>
          <w:rFonts w:ascii="Arial" w:hAnsi="Arial" w:cs="Arial"/>
        </w:rPr>
        <w:t>?</w:t>
      </w:r>
    </w:p>
    <w:p w:rsidR="007B108A" w:rsidRDefault="007B108A" w:rsidP="00F20787">
      <w:pPr>
        <w:rPr>
          <w:rFonts w:ascii="Arial" w:hAnsi="Arial" w:cs="Arial"/>
        </w:rPr>
      </w:pPr>
      <w:r>
        <w:rPr>
          <w:rFonts w:ascii="Arial" w:hAnsi="Arial" w:cs="Arial"/>
        </w:rPr>
        <w:t>Jason: Yeah, probably. It supposed to be huge.</w:t>
      </w:r>
    </w:p>
    <w:p w:rsidR="00F20787" w:rsidRPr="004732C3" w:rsidRDefault="007B108A" w:rsidP="00F20787">
      <w:pPr>
        <w:rPr>
          <w:rFonts w:ascii="Arial" w:hAnsi="Arial" w:cs="Arial"/>
        </w:rPr>
      </w:pPr>
      <w:r>
        <w:rPr>
          <w:rFonts w:ascii="Arial" w:hAnsi="Arial" w:cs="Arial"/>
        </w:rPr>
        <w:t xml:space="preserve">Ruby: Supposed to be… </w:t>
      </w:r>
      <w:r w:rsidR="0048317B" w:rsidRPr="004732C3">
        <w:rPr>
          <w:rFonts w:ascii="Arial" w:hAnsi="Arial" w:cs="Arial"/>
        </w:rPr>
        <w:t xml:space="preserve">I don’t know </w:t>
      </w:r>
      <w:r>
        <w:rPr>
          <w:rFonts w:ascii="Arial" w:hAnsi="Arial" w:cs="Arial"/>
        </w:rPr>
        <w:t>if</w:t>
      </w:r>
      <w:r w:rsidR="0048317B" w:rsidRPr="004732C3">
        <w:rPr>
          <w:rFonts w:ascii="Arial" w:hAnsi="Arial" w:cs="Arial"/>
        </w:rPr>
        <w:t xml:space="preserve"> I </w:t>
      </w:r>
      <w:r>
        <w:rPr>
          <w:rFonts w:ascii="Arial" w:hAnsi="Arial" w:cs="Arial"/>
        </w:rPr>
        <w:t>can even</w:t>
      </w:r>
      <w:r w:rsidR="0048317B" w:rsidRPr="004732C3">
        <w:rPr>
          <w:rFonts w:ascii="Arial" w:hAnsi="Arial" w:cs="Arial"/>
        </w:rPr>
        <w:t xml:space="preserve"> bother going. </w:t>
      </w:r>
      <w:r>
        <w:rPr>
          <w:rFonts w:ascii="Arial" w:hAnsi="Arial" w:cs="Arial"/>
        </w:rPr>
        <w:t>Like</w:t>
      </w:r>
      <w:r w:rsidR="0048317B" w:rsidRPr="004732C3">
        <w:rPr>
          <w:rFonts w:ascii="Arial" w:hAnsi="Arial" w:cs="Arial"/>
        </w:rPr>
        <w:t xml:space="preserve"> </w:t>
      </w:r>
      <w:r w:rsidR="00F20787" w:rsidRPr="004732C3">
        <w:rPr>
          <w:rFonts w:ascii="Arial" w:hAnsi="Arial" w:cs="Arial"/>
        </w:rPr>
        <w:t xml:space="preserve">Paul </w:t>
      </w:r>
      <w:r w:rsidR="00360E42" w:rsidRPr="004732C3">
        <w:rPr>
          <w:rFonts w:ascii="Arial" w:hAnsi="Arial" w:cs="Arial"/>
        </w:rPr>
        <w:t xml:space="preserve">has </w:t>
      </w:r>
      <w:r w:rsidR="00F20787" w:rsidRPr="004732C3">
        <w:rPr>
          <w:rFonts w:ascii="Arial" w:hAnsi="Arial" w:cs="Arial"/>
        </w:rPr>
        <w:t>been so weir</w:t>
      </w:r>
      <w:r w:rsidR="00360E42" w:rsidRPr="004732C3">
        <w:rPr>
          <w:rFonts w:ascii="Arial" w:hAnsi="Arial" w:cs="Arial"/>
        </w:rPr>
        <w:t xml:space="preserve">d </w:t>
      </w:r>
      <w:r>
        <w:rPr>
          <w:rFonts w:ascii="Arial" w:hAnsi="Arial" w:cs="Arial"/>
        </w:rPr>
        <w:t>around</w:t>
      </w:r>
      <w:r w:rsidR="00360E42" w:rsidRPr="004732C3">
        <w:rPr>
          <w:rFonts w:ascii="Arial" w:hAnsi="Arial" w:cs="Arial"/>
        </w:rPr>
        <w:t xml:space="preserve"> me lately.</w:t>
      </w:r>
      <w:r w:rsidR="00F20787" w:rsidRPr="004732C3">
        <w:rPr>
          <w:rFonts w:ascii="Arial" w:hAnsi="Arial" w:cs="Arial"/>
        </w:rPr>
        <w:t xml:space="preserve"> </w:t>
      </w:r>
      <w:r>
        <w:rPr>
          <w:rFonts w:ascii="Arial" w:hAnsi="Arial" w:cs="Arial"/>
        </w:rPr>
        <w:t>H</w:t>
      </w:r>
      <w:r w:rsidR="00F20787" w:rsidRPr="004732C3">
        <w:rPr>
          <w:rFonts w:ascii="Arial" w:hAnsi="Arial" w:cs="Arial"/>
        </w:rPr>
        <w:t>e’s</w:t>
      </w:r>
      <w:r>
        <w:rPr>
          <w:rFonts w:ascii="Arial" w:hAnsi="Arial" w:cs="Arial"/>
        </w:rPr>
        <w:t xml:space="preserve"> been</w:t>
      </w:r>
      <w:r w:rsidR="00F20787" w:rsidRPr="004732C3">
        <w:rPr>
          <w:rFonts w:ascii="Arial" w:hAnsi="Arial" w:cs="Arial"/>
        </w:rPr>
        <w:t xml:space="preserve"> avoiding me! </w:t>
      </w:r>
      <w:r w:rsidR="00360E42" w:rsidRPr="004732C3">
        <w:rPr>
          <w:rFonts w:ascii="Arial" w:hAnsi="Arial" w:cs="Arial"/>
        </w:rPr>
        <w:t xml:space="preserve">I </w:t>
      </w:r>
      <w:r>
        <w:rPr>
          <w:rFonts w:ascii="Arial" w:hAnsi="Arial" w:cs="Arial"/>
        </w:rPr>
        <w:t>can’t even with him lately. I’m thinking of</w:t>
      </w:r>
      <w:r w:rsidR="00360E42" w:rsidRPr="004732C3">
        <w:rPr>
          <w:rFonts w:ascii="Arial" w:hAnsi="Arial" w:cs="Arial"/>
        </w:rPr>
        <w:t xml:space="preserve"> going to Nicola’s</w:t>
      </w:r>
      <w:r>
        <w:rPr>
          <w:rFonts w:ascii="Arial" w:hAnsi="Arial" w:cs="Arial"/>
        </w:rPr>
        <w:t>..</w:t>
      </w:r>
      <w:r w:rsidR="00360E42" w:rsidRPr="004732C3">
        <w:rPr>
          <w:rFonts w:ascii="Arial" w:hAnsi="Arial" w:cs="Arial"/>
        </w:rPr>
        <w:t>.</w:t>
      </w:r>
    </w:p>
    <w:p w:rsidR="00F20787" w:rsidRPr="004732C3" w:rsidRDefault="00F20787" w:rsidP="00F20787">
      <w:pPr>
        <w:rPr>
          <w:rFonts w:ascii="Arial" w:hAnsi="Arial" w:cs="Arial"/>
          <w:b/>
        </w:rPr>
      </w:pPr>
      <w:r w:rsidRPr="004732C3">
        <w:rPr>
          <w:rFonts w:ascii="Arial" w:hAnsi="Arial" w:cs="Arial"/>
          <w:b/>
        </w:rPr>
        <w:t>What should Jason do?</w:t>
      </w:r>
    </w:p>
    <w:p w:rsidR="00F20787" w:rsidRPr="00111ED4" w:rsidRDefault="00F20787" w:rsidP="00F20787">
      <w:pPr>
        <w:rPr>
          <w:rFonts w:ascii="Arial" w:hAnsi="Arial" w:cs="Arial"/>
          <w:b/>
        </w:rPr>
      </w:pPr>
      <w:r w:rsidRPr="00111ED4">
        <w:rPr>
          <w:rFonts w:ascii="Arial" w:hAnsi="Arial" w:cs="Arial"/>
          <w:b/>
        </w:rPr>
        <w:t>Applying Ethical Principles:</w:t>
      </w:r>
    </w:p>
    <w:p w:rsidR="00111ED4" w:rsidRDefault="00F20787" w:rsidP="00F20787">
      <w:pPr>
        <w:pStyle w:val="ListParagraph"/>
        <w:numPr>
          <w:ilvl w:val="0"/>
          <w:numId w:val="28"/>
        </w:numPr>
        <w:rPr>
          <w:rFonts w:ascii="Arial" w:hAnsi="Arial" w:cs="Arial"/>
        </w:rPr>
      </w:pPr>
      <w:r w:rsidRPr="00111ED4">
        <w:rPr>
          <w:rFonts w:ascii="Arial" w:hAnsi="Arial" w:cs="Arial"/>
        </w:rPr>
        <w:t xml:space="preserve">The Golden Rule: Treat others as you would want to be treated. </w:t>
      </w:r>
    </w:p>
    <w:p w:rsidR="00F20787" w:rsidRPr="00111ED4" w:rsidRDefault="00F20787" w:rsidP="00F20787">
      <w:pPr>
        <w:pStyle w:val="ListParagraph"/>
        <w:numPr>
          <w:ilvl w:val="0"/>
          <w:numId w:val="28"/>
        </w:numPr>
        <w:rPr>
          <w:rFonts w:ascii="Arial" w:hAnsi="Arial" w:cs="Arial"/>
        </w:rPr>
      </w:pPr>
      <w:r w:rsidRPr="00111ED4">
        <w:rPr>
          <w:rFonts w:ascii="Arial" w:hAnsi="Arial" w:cs="Arial"/>
        </w:rPr>
        <w:t xml:space="preserve">Act to minimize harm and promote the greatest happiness. </w:t>
      </w:r>
    </w:p>
    <w:p w:rsidR="00F20787" w:rsidRPr="00111ED4" w:rsidRDefault="00360E42" w:rsidP="00F20787">
      <w:pPr>
        <w:rPr>
          <w:rFonts w:ascii="Arial" w:hAnsi="Arial" w:cs="Arial"/>
          <w:b/>
        </w:rPr>
      </w:pPr>
      <w:r w:rsidRPr="00111ED4">
        <w:rPr>
          <w:rFonts w:ascii="Arial" w:hAnsi="Arial" w:cs="Arial"/>
          <w:b/>
        </w:rPr>
        <w:t>C</w:t>
      </w:r>
      <w:r w:rsidR="00F20787" w:rsidRPr="00111ED4">
        <w:rPr>
          <w:rFonts w:ascii="Arial" w:hAnsi="Arial" w:cs="Arial"/>
          <w:b/>
        </w:rPr>
        <w:t>ontexts:</w:t>
      </w:r>
    </w:p>
    <w:p w:rsidR="00F20787" w:rsidRPr="004732C3" w:rsidRDefault="00360E42" w:rsidP="00F20787">
      <w:pPr>
        <w:pStyle w:val="ListParagraph"/>
        <w:numPr>
          <w:ilvl w:val="0"/>
          <w:numId w:val="17"/>
        </w:numPr>
        <w:rPr>
          <w:rFonts w:ascii="Arial" w:hAnsi="Arial" w:cs="Arial"/>
        </w:rPr>
      </w:pPr>
      <w:r w:rsidRPr="004732C3">
        <w:rPr>
          <w:rFonts w:ascii="Arial" w:hAnsi="Arial" w:cs="Arial"/>
        </w:rPr>
        <w:t>Jason knows that Ruby</w:t>
      </w:r>
      <w:r w:rsidR="00B514AC" w:rsidRPr="004732C3">
        <w:rPr>
          <w:rFonts w:ascii="Arial" w:hAnsi="Arial" w:cs="Arial"/>
        </w:rPr>
        <w:t xml:space="preserve"> is interested in</w:t>
      </w:r>
      <w:r w:rsidRPr="004732C3">
        <w:rPr>
          <w:rFonts w:ascii="Arial" w:hAnsi="Arial" w:cs="Arial"/>
        </w:rPr>
        <w:t xml:space="preserve"> Paul too</w:t>
      </w:r>
      <w:r w:rsidR="00850A8F" w:rsidRPr="004732C3">
        <w:rPr>
          <w:rFonts w:ascii="Arial" w:hAnsi="Arial" w:cs="Arial"/>
        </w:rPr>
        <w:t xml:space="preserve"> and he promised Ruby he would keep it a secret</w:t>
      </w:r>
      <w:r w:rsidRPr="004732C3">
        <w:rPr>
          <w:rFonts w:ascii="Arial" w:hAnsi="Arial" w:cs="Arial"/>
        </w:rPr>
        <w:t xml:space="preserve">.  </w:t>
      </w:r>
    </w:p>
    <w:p w:rsidR="00F20787" w:rsidRPr="004732C3" w:rsidRDefault="00360E42" w:rsidP="00F20787">
      <w:pPr>
        <w:pStyle w:val="ListParagraph"/>
        <w:numPr>
          <w:ilvl w:val="0"/>
          <w:numId w:val="17"/>
        </w:numPr>
        <w:rPr>
          <w:rFonts w:ascii="Arial" w:hAnsi="Arial" w:cs="Arial"/>
        </w:rPr>
      </w:pPr>
      <w:r w:rsidRPr="004732C3">
        <w:rPr>
          <w:rFonts w:ascii="Arial" w:hAnsi="Arial" w:cs="Arial"/>
        </w:rPr>
        <w:t>Jason knows that Ruby</w:t>
      </w:r>
      <w:r w:rsidR="00F20787" w:rsidRPr="004732C3">
        <w:rPr>
          <w:rFonts w:ascii="Arial" w:hAnsi="Arial" w:cs="Arial"/>
        </w:rPr>
        <w:t xml:space="preserve"> has lately become interested in a guy from anoth</w:t>
      </w:r>
      <w:r w:rsidR="00B514AC" w:rsidRPr="004732C3">
        <w:rPr>
          <w:rFonts w:ascii="Arial" w:hAnsi="Arial" w:cs="Arial"/>
        </w:rPr>
        <w:t>er school</w:t>
      </w:r>
      <w:r w:rsidR="00850A8F" w:rsidRPr="004732C3">
        <w:rPr>
          <w:rFonts w:ascii="Arial" w:hAnsi="Arial" w:cs="Arial"/>
        </w:rPr>
        <w:t xml:space="preserve"> and he promised Ruby he would keep it a secret</w:t>
      </w:r>
      <w:r w:rsidR="00F20787" w:rsidRPr="004732C3">
        <w:rPr>
          <w:rFonts w:ascii="Arial" w:hAnsi="Arial" w:cs="Arial"/>
        </w:rPr>
        <w:t xml:space="preserve">.  </w:t>
      </w:r>
    </w:p>
    <w:p w:rsidR="00F20787" w:rsidRPr="00111ED4" w:rsidRDefault="00360E42" w:rsidP="00F20787">
      <w:pPr>
        <w:rPr>
          <w:rFonts w:ascii="Arial" w:hAnsi="Arial" w:cs="Arial"/>
          <w:b/>
        </w:rPr>
      </w:pPr>
      <w:r w:rsidRPr="00111ED4">
        <w:rPr>
          <w:rFonts w:ascii="Arial" w:hAnsi="Arial" w:cs="Arial"/>
          <w:b/>
        </w:rPr>
        <w:t>P</w:t>
      </w:r>
      <w:r w:rsidR="00F20787" w:rsidRPr="00111ED4">
        <w:rPr>
          <w:rFonts w:ascii="Arial" w:hAnsi="Arial" w:cs="Arial"/>
          <w:b/>
        </w:rPr>
        <w:t>ast experiences:</w:t>
      </w:r>
    </w:p>
    <w:p w:rsidR="00F20787" w:rsidRPr="004732C3" w:rsidRDefault="00F20787" w:rsidP="00F20787">
      <w:pPr>
        <w:pStyle w:val="ListParagraph"/>
        <w:numPr>
          <w:ilvl w:val="0"/>
          <w:numId w:val="18"/>
        </w:numPr>
        <w:rPr>
          <w:rFonts w:ascii="Arial" w:hAnsi="Arial" w:cs="Arial"/>
        </w:rPr>
      </w:pPr>
      <w:r w:rsidRPr="004732C3">
        <w:rPr>
          <w:rFonts w:ascii="Arial" w:hAnsi="Arial" w:cs="Arial"/>
        </w:rPr>
        <w:t xml:space="preserve">Jason remembers </w:t>
      </w:r>
      <w:r w:rsidR="00850A8F" w:rsidRPr="004732C3">
        <w:rPr>
          <w:rFonts w:ascii="Arial" w:hAnsi="Arial" w:cs="Arial"/>
        </w:rPr>
        <w:t>his older brother talking about two friends going out together a couple of years ago. After they broke up the</w:t>
      </w:r>
      <w:r w:rsidR="00360E42" w:rsidRPr="004732C3">
        <w:rPr>
          <w:rFonts w:ascii="Arial" w:hAnsi="Arial" w:cs="Arial"/>
        </w:rPr>
        <w:t xml:space="preserve"> whole fri</w:t>
      </w:r>
      <w:r w:rsidR="00850A8F" w:rsidRPr="004732C3">
        <w:rPr>
          <w:rFonts w:ascii="Arial" w:hAnsi="Arial" w:cs="Arial"/>
        </w:rPr>
        <w:t>endship group b</w:t>
      </w:r>
      <w:r w:rsidR="000E5FFB" w:rsidRPr="004732C3">
        <w:rPr>
          <w:rFonts w:ascii="Arial" w:hAnsi="Arial" w:cs="Arial"/>
        </w:rPr>
        <w:t xml:space="preserve">roke up </w:t>
      </w:r>
      <w:r w:rsidR="00850A8F" w:rsidRPr="004732C3">
        <w:rPr>
          <w:rFonts w:ascii="Arial" w:hAnsi="Arial" w:cs="Arial"/>
        </w:rPr>
        <w:t>as it was very</w:t>
      </w:r>
      <w:r w:rsidR="00360E42" w:rsidRPr="004732C3">
        <w:rPr>
          <w:rFonts w:ascii="Arial" w:hAnsi="Arial" w:cs="Arial"/>
        </w:rPr>
        <w:t xml:space="preserve"> awkward. </w:t>
      </w:r>
      <w:r w:rsidR="00850A8F" w:rsidRPr="004732C3">
        <w:rPr>
          <w:rFonts w:ascii="Arial" w:hAnsi="Arial" w:cs="Arial"/>
        </w:rPr>
        <w:t xml:space="preserve">His brother still misses some of those friends. </w:t>
      </w:r>
    </w:p>
    <w:p w:rsidR="00850A8F" w:rsidRPr="004732C3" w:rsidRDefault="00850A8F" w:rsidP="00850A8F">
      <w:pPr>
        <w:pStyle w:val="ListParagraph"/>
        <w:rPr>
          <w:rFonts w:ascii="Arial" w:hAnsi="Arial" w:cs="Arial"/>
        </w:rPr>
      </w:pPr>
    </w:p>
    <w:p w:rsidR="00F20787" w:rsidRPr="004732C3" w:rsidRDefault="00B2410C" w:rsidP="00F20787">
      <w:pPr>
        <w:pStyle w:val="ListParagraph"/>
        <w:numPr>
          <w:ilvl w:val="0"/>
          <w:numId w:val="18"/>
        </w:numPr>
        <w:rPr>
          <w:rFonts w:ascii="Arial" w:hAnsi="Arial" w:cs="Arial"/>
        </w:rPr>
      </w:pPr>
      <w:r w:rsidRPr="004732C3">
        <w:rPr>
          <w:rFonts w:ascii="Arial" w:hAnsi="Arial" w:cs="Arial"/>
        </w:rPr>
        <w:t>Jason has confided in Ruby in the past, and over the years Ruby told some of those secrets to her best friend</w:t>
      </w:r>
      <w:r w:rsidR="00F20787" w:rsidRPr="004732C3">
        <w:rPr>
          <w:rFonts w:ascii="Arial" w:hAnsi="Arial" w:cs="Arial"/>
        </w:rPr>
        <w:t>.</w:t>
      </w:r>
      <w:r w:rsidR="00850A8F" w:rsidRPr="004732C3">
        <w:rPr>
          <w:rFonts w:ascii="Arial" w:hAnsi="Arial" w:cs="Arial"/>
        </w:rPr>
        <w:t xml:space="preserve"> Sometimes it hasn’t really mattered, but other times he felt angry and upset. </w:t>
      </w:r>
      <w:r w:rsidRPr="004732C3">
        <w:rPr>
          <w:rFonts w:ascii="Arial" w:hAnsi="Arial" w:cs="Arial"/>
        </w:rPr>
        <w:t>He doesn’t tell many secrets to Ruby anymore.</w:t>
      </w:r>
    </w:p>
    <w:p w:rsidR="00F20787" w:rsidRPr="004732C3" w:rsidRDefault="00F20787" w:rsidP="00F20787">
      <w:pPr>
        <w:rPr>
          <w:rFonts w:ascii="Arial" w:hAnsi="Arial" w:cs="Arial"/>
          <w:i/>
        </w:rPr>
      </w:pPr>
    </w:p>
    <w:p w:rsidR="008C223A" w:rsidRPr="004732C3" w:rsidRDefault="008C223A" w:rsidP="008C223A">
      <w:pPr>
        <w:spacing w:after="0" w:line="360" w:lineRule="auto"/>
        <w:rPr>
          <w:rFonts w:ascii="Arial" w:hAnsi="Arial" w:cs="Arial"/>
        </w:rPr>
      </w:pPr>
    </w:p>
    <w:sectPr w:rsidR="008C223A" w:rsidRPr="004732C3" w:rsidSect="009977A8">
      <w:headerReference w:type="default" r:id="rId19"/>
      <w:pgSz w:w="11907" w:h="16839"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AB6" w:rsidRDefault="00594AB6" w:rsidP="00DD53EB">
      <w:pPr>
        <w:spacing w:after="0" w:line="240" w:lineRule="auto"/>
      </w:pPr>
      <w:r>
        <w:separator/>
      </w:r>
    </w:p>
  </w:endnote>
  <w:endnote w:type="continuationSeparator" w:id="0">
    <w:p w:rsidR="00594AB6" w:rsidRDefault="00594AB6" w:rsidP="00DD5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798719"/>
      <w:docPartObj>
        <w:docPartGallery w:val="Page Numbers (Bottom of Page)"/>
        <w:docPartUnique/>
      </w:docPartObj>
    </w:sdtPr>
    <w:sdtEndPr>
      <w:rPr>
        <w:noProof/>
      </w:rPr>
    </w:sdtEndPr>
    <w:sdtContent>
      <w:p w:rsidR="00594AB6" w:rsidRDefault="00594AB6" w:rsidP="00DD53EB">
        <w:pPr>
          <w:pStyle w:val="Footer"/>
          <w:jc w:val="center"/>
        </w:pPr>
        <w:r>
          <w:fldChar w:fldCharType="begin"/>
        </w:r>
        <w:r>
          <w:instrText xml:space="preserve"> PAGE   \* MERGEFORMAT </w:instrText>
        </w:r>
        <w:r>
          <w:fldChar w:fldCharType="separate"/>
        </w:r>
        <w:r w:rsidR="00FB7477">
          <w:rPr>
            <w:noProof/>
          </w:rPr>
          <w:t>1</w:t>
        </w:r>
        <w:r>
          <w:rPr>
            <w:noProof/>
          </w:rPr>
          <w:fldChar w:fldCharType="end"/>
        </w:r>
      </w:p>
    </w:sdtContent>
  </w:sdt>
  <w:p w:rsidR="00594AB6" w:rsidRDefault="00594AB6" w:rsidP="00DD53EB">
    <w:pPr>
      <w:pStyle w:val="Footer"/>
    </w:pPr>
    <w:r w:rsidRPr="00B97EBD">
      <w:rPr>
        <w:rFonts w:ascii="Arial" w:hAnsi="Arial" w:cs="Arial"/>
        <w:color w:val="002060"/>
      </w:rPr>
      <w:t>©</w:t>
    </w:r>
    <w:hyperlink r:id="rId1" w:history="1">
      <w:r w:rsidRPr="00B97EBD">
        <w:rPr>
          <w:rStyle w:val="Hyperlink"/>
          <w:rFonts w:ascii="Arial" w:hAnsi="Arial" w:cs="Arial"/>
          <w:color w:val="002060"/>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AB6" w:rsidRDefault="00594AB6" w:rsidP="00DD53EB">
      <w:pPr>
        <w:spacing w:after="0" w:line="240" w:lineRule="auto"/>
      </w:pPr>
      <w:r>
        <w:separator/>
      </w:r>
    </w:p>
  </w:footnote>
  <w:footnote w:type="continuationSeparator" w:id="0">
    <w:p w:rsidR="00594AB6" w:rsidRDefault="00594AB6" w:rsidP="00DD53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B6" w:rsidRDefault="00594AB6">
    <w:pPr>
      <w:pStyle w:val="Header"/>
    </w:pPr>
    <w:r>
      <w:rPr>
        <w:noProof/>
      </w:rPr>
      <w:drawing>
        <wp:anchor distT="0" distB="0" distL="114300" distR="114300" simplePos="0" relativeHeight="251659264" behindDoc="1" locked="0" layoutInCell="1" allowOverlap="1" wp14:anchorId="35B0F653" wp14:editId="60E696E8">
          <wp:simplePos x="0" y="0"/>
          <wp:positionH relativeFrom="column">
            <wp:posOffset>154940</wp:posOffset>
          </wp:positionH>
          <wp:positionV relativeFrom="paragraph">
            <wp:posOffset>-46990</wp:posOffset>
          </wp:positionV>
          <wp:extent cx="2362200" cy="311150"/>
          <wp:effectExtent l="0" t="0" r="0" b="0"/>
          <wp:wrapTight wrapText="bothSides">
            <wp:wrapPolygon edited="0">
              <wp:start x="0" y="0"/>
              <wp:lineTo x="0" y="19837"/>
              <wp:lineTo x="21426" y="19837"/>
              <wp:lineTo x="21426" y="0"/>
              <wp:lineTo x="0" y="0"/>
            </wp:wrapPolygon>
          </wp:wrapTight>
          <wp:docPr id="12" name="Picture 12" descr="Victorian Curriculum: Foundation - 10"/>
          <wp:cNvGraphicFramePr/>
          <a:graphic xmlns:a="http://schemas.openxmlformats.org/drawingml/2006/main">
            <a:graphicData uri="http://schemas.openxmlformats.org/drawingml/2006/picture">
              <pic:pic xmlns:pic="http://schemas.openxmlformats.org/drawingml/2006/picture">
                <pic:nvPicPr>
                  <pic:cNvPr id="23" name="Picture 23" descr="Victorian Curriculum: Foundation -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B6" w:rsidRDefault="00594AB6" w:rsidP="001050A7">
    <w:pPr>
      <w:tabs>
        <w:tab w:val="left" w:pos="2174"/>
        <w:tab w:val="right" w:pos="10205"/>
      </w:tabs>
      <w:spacing w:after="0"/>
      <w:rPr>
        <w:rFonts w:ascii="Arial" w:hAnsi="Arial" w:cs="Arial"/>
        <w:b/>
        <w:sz w:val="24"/>
        <w:szCs w:val="24"/>
      </w:rPr>
    </w:pPr>
    <w:r>
      <w:rPr>
        <w:noProof/>
      </w:rPr>
      <w:drawing>
        <wp:anchor distT="0" distB="0" distL="114300" distR="114300" simplePos="0" relativeHeight="251661312" behindDoc="1" locked="0" layoutInCell="1" allowOverlap="1" wp14:anchorId="40E1FA17" wp14:editId="38440FA9">
          <wp:simplePos x="0" y="0"/>
          <wp:positionH relativeFrom="column">
            <wp:posOffset>-40640</wp:posOffset>
          </wp:positionH>
          <wp:positionV relativeFrom="paragraph">
            <wp:posOffset>-88265</wp:posOffset>
          </wp:positionV>
          <wp:extent cx="2061210" cy="232410"/>
          <wp:effectExtent l="0" t="0" r="0" b="0"/>
          <wp:wrapTight wrapText="bothSides">
            <wp:wrapPolygon edited="0">
              <wp:start x="0" y="0"/>
              <wp:lineTo x="0" y="19475"/>
              <wp:lineTo x="21360" y="19475"/>
              <wp:lineTo x="21360" y="0"/>
              <wp:lineTo x="0" y="0"/>
            </wp:wrapPolygon>
          </wp:wrapTight>
          <wp:docPr id="2" name="Picture 2" descr="Victorian Curriculum: Foundation - 10"/>
          <wp:cNvGraphicFramePr/>
          <a:graphic xmlns:a="http://schemas.openxmlformats.org/drawingml/2006/main">
            <a:graphicData uri="http://schemas.openxmlformats.org/drawingml/2006/picture">
              <pic:pic xmlns:pic="http://schemas.openxmlformats.org/drawingml/2006/picture">
                <pic:nvPicPr>
                  <pic:cNvPr id="23" name="Picture 23" descr="Victorian Curriculum: Foundation -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210" cy="2324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ab/>
    </w:r>
    <w:r>
      <w:rPr>
        <w:rFonts w:ascii="Arial" w:hAnsi="Arial" w:cs="Arial"/>
        <w:b/>
        <w:sz w:val="24"/>
        <w:szCs w:val="24"/>
      </w:rPr>
      <w:tab/>
    </w:r>
    <w:r w:rsidRPr="004732C3">
      <w:rPr>
        <w:rFonts w:ascii="Arial" w:hAnsi="Arial" w:cs="Arial"/>
        <w:b/>
        <w:sz w:val="24"/>
        <w:szCs w:val="24"/>
      </w:rPr>
      <w:t>CONTEXT AND EXPERIENCE DILEMMAS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973"/>
    <w:multiLevelType w:val="hybridMultilevel"/>
    <w:tmpl w:val="805CC178"/>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384360"/>
    <w:multiLevelType w:val="hybridMultilevel"/>
    <w:tmpl w:val="E3AE211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1F7771D"/>
    <w:multiLevelType w:val="hybridMultilevel"/>
    <w:tmpl w:val="E4040C2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4E42721"/>
    <w:multiLevelType w:val="hybridMultilevel"/>
    <w:tmpl w:val="A3D6E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E77A03"/>
    <w:multiLevelType w:val="hybridMultilevel"/>
    <w:tmpl w:val="C9CE7B0C"/>
    <w:lvl w:ilvl="0" w:tplc="DBA84BA4">
      <w:start w:val="1"/>
      <w:numFmt w:val="bullet"/>
      <w:lvlText w:val=""/>
      <w:lvlJc w:val="left"/>
      <w:pPr>
        <w:ind w:left="360" w:hanging="360"/>
      </w:pPr>
      <w:rPr>
        <w:rFonts w:ascii="Symbol" w:hAnsi="Symbol"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7BC2B7B"/>
    <w:multiLevelType w:val="hybridMultilevel"/>
    <w:tmpl w:val="70CA7A9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8A474FF"/>
    <w:multiLevelType w:val="hybridMultilevel"/>
    <w:tmpl w:val="E39688E4"/>
    <w:lvl w:ilvl="0" w:tplc="61F099EE">
      <w:start w:val="1"/>
      <w:numFmt w:val="decimal"/>
      <w:lvlText w:val="%1)"/>
      <w:lvlJc w:val="left"/>
      <w:pPr>
        <w:ind w:left="1003" w:hanging="360"/>
      </w:pPr>
      <w:rPr>
        <w:rFonts w:hint="default"/>
      </w:rPr>
    </w:lvl>
    <w:lvl w:ilvl="1" w:tplc="0C090019" w:tentative="1">
      <w:start w:val="1"/>
      <w:numFmt w:val="lowerLetter"/>
      <w:lvlText w:val="%2."/>
      <w:lvlJc w:val="left"/>
      <w:pPr>
        <w:ind w:left="1723" w:hanging="360"/>
      </w:p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7">
    <w:nsid w:val="23A4073C"/>
    <w:multiLevelType w:val="hybridMultilevel"/>
    <w:tmpl w:val="032AE020"/>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3F1E5B"/>
    <w:multiLevelType w:val="hybridMultilevel"/>
    <w:tmpl w:val="82B491DE"/>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0957FF3"/>
    <w:multiLevelType w:val="hybridMultilevel"/>
    <w:tmpl w:val="CFE62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7E16AE0"/>
    <w:multiLevelType w:val="hybridMultilevel"/>
    <w:tmpl w:val="8F80B9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D871E28"/>
    <w:multiLevelType w:val="hybridMultilevel"/>
    <w:tmpl w:val="33244E96"/>
    <w:lvl w:ilvl="0" w:tplc="DBA84BA4">
      <w:start w:val="1"/>
      <w:numFmt w:val="bullet"/>
      <w:lvlText w:val=""/>
      <w:lvlJc w:val="left"/>
      <w:pPr>
        <w:ind w:left="36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E6315EE"/>
    <w:multiLevelType w:val="hybridMultilevel"/>
    <w:tmpl w:val="C7AC9AE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2E04CB8"/>
    <w:multiLevelType w:val="hybridMultilevel"/>
    <w:tmpl w:val="009C9FD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4C2198C"/>
    <w:multiLevelType w:val="hybridMultilevel"/>
    <w:tmpl w:val="770EAFE0"/>
    <w:lvl w:ilvl="0" w:tplc="04090001">
      <w:start w:val="1"/>
      <w:numFmt w:val="bullet"/>
      <w:lvlText w:val=""/>
      <w:lvlJc w:val="left"/>
      <w:pPr>
        <w:ind w:left="1723"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nsid w:val="468E0584"/>
    <w:multiLevelType w:val="hybridMultilevel"/>
    <w:tmpl w:val="E7F8D354"/>
    <w:lvl w:ilvl="0" w:tplc="ADAAF32E">
      <w:start w:val="1"/>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A090520"/>
    <w:multiLevelType w:val="hybridMultilevel"/>
    <w:tmpl w:val="F7C4B1A4"/>
    <w:lvl w:ilvl="0" w:tplc="0C090015">
      <w:start w:val="1"/>
      <w:numFmt w:val="upperLetter"/>
      <w:lvlText w:val="%1."/>
      <w:lvlJc w:val="left"/>
      <w:pPr>
        <w:ind w:left="690" w:hanging="360"/>
      </w:pPr>
      <w:rPr>
        <w:rFonts w:hint="default"/>
      </w:rPr>
    </w:lvl>
    <w:lvl w:ilvl="1" w:tplc="0C090019" w:tentative="1">
      <w:start w:val="1"/>
      <w:numFmt w:val="lowerLetter"/>
      <w:lvlText w:val="%2."/>
      <w:lvlJc w:val="left"/>
      <w:pPr>
        <w:ind w:left="1410" w:hanging="360"/>
      </w:pPr>
    </w:lvl>
    <w:lvl w:ilvl="2" w:tplc="0C09001B" w:tentative="1">
      <w:start w:val="1"/>
      <w:numFmt w:val="lowerRoman"/>
      <w:lvlText w:val="%3."/>
      <w:lvlJc w:val="right"/>
      <w:pPr>
        <w:ind w:left="2130" w:hanging="180"/>
      </w:pPr>
    </w:lvl>
    <w:lvl w:ilvl="3" w:tplc="0C09000F" w:tentative="1">
      <w:start w:val="1"/>
      <w:numFmt w:val="decimal"/>
      <w:lvlText w:val="%4."/>
      <w:lvlJc w:val="left"/>
      <w:pPr>
        <w:ind w:left="2850" w:hanging="360"/>
      </w:pPr>
    </w:lvl>
    <w:lvl w:ilvl="4" w:tplc="0C090019" w:tentative="1">
      <w:start w:val="1"/>
      <w:numFmt w:val="lowerLetter"/>
      <w:lvlText w:val="%5."/>
      <w:lvlJc w:val="left"/>
      <w:pPr>
        <w:ind w:left="3570" w:hanging="360"/>
      </w:pPr>
    </w:lvl>
    <w:lvl w:ilvl="5" w:tplc="0C09001B" w:tentative="1">
      <w:start w:val="1"/>
      <w:numFmt w:val="lowerRoman"/>
      <w:lvlText w:val="%6."/>
      <w:lvlJc w:val="right"/>
      <w:pPr>
        <w:ind w:left="4290" w:hanging="180"/>
      </w:pPr>
    </w:lvl>
    <w:lvl w:ilvl="6" w:tplc="0C09000F" w:tentative="1">
      <w:start w:val="1"/>
      <w:numFmt w:val="decimal"/>
      <w:lvlText w:val="%7."/>
      <w:lvlJc w:val="left"/>
      <w:pPr>
        <w:ind w:left="5010" w:hanging="360"/>
      </w:pPr>
    </w:lvl>
    <w:lvl w:ilvl="7" w:tplc="0C090019" w:tentative="1">
      <w:start w:val="1"/>
      <w:numFmt w:val="lowerLetter"/>
      <w:lvlText w:val="%8."/>
      <w:lvlJc w:val="left"/>
      <w:pPr>
        <w:ind w:left="5730" w:hanging="360"/>
      </w:pPr>
    </w:lvl>
    <w:lvl w:ilvl="8" w:tplc="0C09001B" w:tentative="1">
      <w:start w:val="1"/>
      <w:numFmt w:val="lowerRoman"/>
      <w:lvlText w:val="%9."/>
      <w:lvlJc w:val="right"/>
      <w:pPr>
        <w:ind w:left="6450" w:hanging="180"/>
      </w:pPr>
    </w:lvl>
  </w:abstractNum>
  <w:abstractNum w:abstractNumId="17">
    <w:nsid w:val="4A723590"/>
    <w:multiLevelType w:val="hybridMultilevel"/>
    <w:tmpl w:val="1AC419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20D7FC0"/>
    <w:multiLevelType w:val="hybridMultilevel"/>
    <w:tmpl w:val="5ECAE0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DDA3E35"/>
    <w:multiLevelType w:val="hybridMultilevel"/>
    <w:tmpl w:val="303E0492"/>
    <w:lvl w:ilvl="0" w:tplc="F41800CE">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5E327152"/>
    <w:multiLevelType w:val="hybridMultilevel"/>
    <w:tmpl w:val="4EB4C9BC"/>
    <w:lvl w:ilvl="0" w:tplc="96D02F5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648C0A78"/>
    <w:multiLevelType w:val="hybridMultilevel"/>
    <w:tmpl w:val="9B349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D272EFD"/>
    <w:multiLevelType w:val="hybridMultilevel"/>
    <w:tmpl w:val="958813FC"/>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23">
    <w:nsid w:val="71187070"/>
    <w:multiLevelType w:val="hybridMultilevel"/>
    <w:tmpl w:val="7A5A38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2796E71"/>
    <w:multiLevelType w:val="hybridMultilevel"/>
    <w:tmpl w:val="C1BE1348"/>
    <w:lvl w:ilvl="0" w:tplc="23F274B2">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76EB5E6E"/>
    <w:multiLevelType w:val="hybridMultilevel"/>
    <w:tmpl w:val="DCD8C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7D61014"/>
    <w:multiLevelType w:val="hybridMultilevel"/>
    <w:tmpl w:val="63BCBDC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9AA4FD3"/>
    <w:multiLevelType w:val="hybridMultilevel"/>
    <w:tmpl w:val="85D260B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5"/>
  </w:num>
  <w:num w:numId="3">
    <w:abstractNumId w:val="17"/>
  </w:num>
  <w:num w:numId="4">
    <w:abstractNumId w:val="13"/>
  </w:num>
  <w:num w:numId="5">
    <w:abstractNumId w:val="8"/>
  </w:num>
  <w:num w:numId="6">
    <w:abstractNumId w:val="9"/>
  </w:num>
  <w:num w:numId="7">
    <w:abstractNumId w:val="14"/>
  </w:num>
  <w:num w:numId="8">
    <w:abstractNumId w:val="24"/>
  </w:num>
  <w:num w:numId="9">
    <w:abstractNumId w:val="20"/>
  </w:num>
  <w:num w:numId="10">
    <w:abstractNumId w:val="6"/>
  </w:num>
  <w:num w:numId="11">
    <w:abstractNumId w:val="10"/>
  </w:num>
  <w:num w:numId="12">
    <w:abstractNumId w:val="22"/>
  </w:num>
  <w:num w:numId="13">
    <w:abstractNumId w:val="4"/>
  </w:num>
  <w:num w:numId="14">
    <w:abstractNumId w:val="3"/>
  </w:num>
  <w:num w:numId="15">
    <w:abstractNumId w:val="19"/>
  </w:num>
  <w:num w:numId="16">
    <w:abstractNumId w:val="27"/>
  </w:num>
  <w:num w:numId="17">
    <w:abstractNumId w:val="26"/>
  </w:num>
  <w:num w:numId="18">
    <w:abstractNumId w:val="12"/>
  </w:num>
  <w:num w:numId="19">
    <w:abstractNumId w:val="16"/>
  </w:num>
  <w:num w:numId="20">
    <w:abstractNumId w:val="0"/>
  </w:num>
  <w:num w:numId="21">
    <w:abstractNumId w:val="2"/>
  </w:num>
  <w:num w:numId="22">
    <w:abstractNumId w:val="21"/>
  </w:num>
  <w:num w:numId="23">
    <w:abstractNumId w:val="11"/>
  </w:num>
  <w:num w:numId="24">
    <w:abstractNumId w:val="1"/>
  </w:num>
  <w:num w:numId="25">
    <w:abstractNumId w:val="5"/>
  </w:num>
  <w:num w:numId="26">
    <w:abstractNumId w:val="25"/>
  </w:num>
  <w:num w:numId="27">
    <w:abstractNumId w:val="2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8CA"/>
    <w:rsid w:val="00005057"/>
    <w:rsid w:val="000056AA"/>
    <w:rsid w:val="00007AE8"/>
    <w:rsid w:val="00012CBA"/>
    <w:rsid w:val="00020DD3"/>
    <w:rsid w:val="00043276"/>
    <w:rsid w:val="000445BA"/>
    <w:rsid w:val="00055BF5"/>
    <w:rsid w:val="00057AF7"/>
    <w:rsid w:val="00060B90"/>
    <w:rsid w:val="00074B25"/>
    <w:rsid w:val="00076F76"/>
    <w:rsid w:val="00085BA5"/>
    <w:rsid w:val="000A0F1C"/>
    <w:rsid w:val="000B0D8F"/>
    <w:rsid w:val="000C182C"/>
    <w:rsid w:val="000C24C3"/>
    <w:rsid w:val="000C7F97"/>
    <w:rsid w:val="000D2486"/>
    <w:rsid w:val="000D253D"/>
    <w:rsid w:val="000E05A1"/>
    <w:rsid w:val="000E5FFB"/>
    <w:rsid w:val="000F75B3"/>
    <w:rsid w:val="001050A7"/>
    <w:rsid w:val="00111ED4"/>
    <w:rsid w:val="0011493B"/>
    <w:rsid w:val="001243FF"/>
    <w:rsid w:val="0012514F"/>
    <w:rsid w:val="00132156"/>
    <w:rsid w:val="0013603B"/>
    <w:rsid w:val="0013666E"/>
    <w:rsid w:val="0013768E"/>
    <w:rsid w:val="001654BE"/>
    <w:rsid w:val="00172B1A"/>
    <w:rsid w:val="00181C96"/>
    <w:rsid w:val="00187EBA"/>
    <w:rsid w:val="001967AB"/>
    <w:rsid w:val="001A1E25"/>
    <w:rsid w:val="001A213D"/>
    <w:rsid w:val="001A2B0C"/>
    <w:rsid w:val="001A6156"/>
    <w:rsid w:val="001A66DE"/>
    <w:rsid w:val="001B2C2D"/>
    <w:rsid w:val="001C1749"/>
    <w:rsid w:val="001C523C"/>
    <w:rsid w:val="001D53E8"/>
    <w:rsid w:val="001D5ADE"/>
    <w:rsid w:val="001E04C4"/>
    <w:rsid w:val="00203725"/>
    <w:rsid w:val="00207D45"/>
    <w:rsid w:val="00224DA5"/>
    <w:rsid w:val="00232341"/>
    <w:rsid w:val="002328F3"/>
    <w:rsid w:val="00243CD7"/>
    <w:rsid w:val="002700FE"/>
    <w:rsid w:val="00274BF8"/>
    <w:rsid w:val="00285CA4"/>
    <w:rsid w:val="002875EA"/>
    <w:rsid w:val="00291F6B"/>
    <w:rsid w:val="00293C74"/>
    <w:rsid w:val="00296877"/>
    <w:rsid w:val="002A0134"/>
    <w:rsid w:val="002A581B"/>
    <w:rsid w:val="002B3A83"/>
    <w:rsid w:val="002B698E"/>
    <w:rsid w:val="002C08F0"/>
    <w:rsid w:val="002D3CC2"/>
    <w:rsid w:val="002D5E10"/>
    <w:rsid w:val="002E111D"/>
    <w:rsid w:val="002E4806"/>
    <w:rsid w:val="002F1E49"/>
    <w:rsid w:val="002F295D"/>
    <w:rsid w:val="00303623"/>
    <w:rsid w:val="003038CA"/>
    <w:rsid w:val="00311B29"/>
    <w:rsid w:val="00354456"/>
    <w:rsid w:val="00360E42"/>
    <w:rsid w:val="003677A1"/>
    <w:rsid w:val="003756F6"/>
    <w:rsid w:val="0037696E"/>
    <w:rsid w:val="00392955"/>
    <w:rsid w:val="003A0F37"/>
    <w:rsid w:val="003A271C"/>
    <w:rsid w:val="003B28D2"/>
    <w:rsid w:val="003B3F8E"/>
    <w:rsid w:val="003B5A2B"/>
    <w:rsid w:val="003C55B2"/>
    <w:rsid w:val="003D0858"/>
    <w:rsid w:val="003E14F4"/>
    <w:rsid w:val="003E7FE2"/>
    <w:rsid w:val="0040723B"/>
    <w:rsid w:val="004101F0"/>
    <w:rsid w:val="00415D69"/>
    <w:rsid w:val="004218F2"/>
    <w:rsid w:val="00424931"/>
    <w:rsid w:val="00427CCD"/>
    <w:rsid w:val="0043218D"/>
    <w:rsid w:val="00432CC5"/>
    <w:rsid w:val="00446BC8"/>
    <w:rsid w:val="004504CC"/>
    <w:rsid w:val="004516D8"/>
    <w:rsid w:val="00453B88"/>
    <w:rsid w:val="00463E25"/>
    <w:rsid w:val="004732C3"/>
    <w:rsid w:val="0047470B"/>
    <w:rsid w:val="0048317B"/>
    <w:rsid w:val="00485782"/>
    <w:rsid w:val="00486F2D"/>
    <w:rsid w:val="00493042"/>
    <w:rsid w:val="00496AD3"/>
    <w:rsid w:val="004A14BE"/>
    <w:rsid w:val="004A4CDF"/>
    <w:rsid w:val="004B1E48"/>
    <w:rsid w:val="004C431D"/>
    <w:rsid w:val="004D0B1B"/>
    <w:rsid w:val="004E40D2"/>
    <w:rsid w:val="0050292E"/>
    <w:rsid w:val="00520AEF"/>
    <w:rsid w:val="005426AF"/>
    <w:rsid w:val="00543BE2"/>
    <w:rsid w:val="00545305"/>
    <w:rsid w:val="005618DD"/>
    <w:rsid w:val="00564340"/>
    <w:rsid w:val="0056522A"/>
    <w:rsid w:val="005678E9"/>
    <w:rsid w:val="005711F1"/>
    <w:rsid w:val="00584C75"/>
    <w:rsid w:val="0058650B"/>
    <w:rsid w:val="00587708"/>
    <w:rsid w:val="0059128E"/>
    <w:rsid w:val="00591B6A"/>
    <w:rsid w:val="005937B0"/>
    <w:rsid w:val="00594AB6"/>
    <w:rsid w:val="005B65C6"/>
    <w:rsid w:val="005B70EB"/>
    <w:rsid w:val="005C40D2"/>
    <w:rsid w:val="005D0538"/>
    <w:rsid w:val="005E39A5"/>
    <w:rsid w:val="006240AE"/>
    <w:rsid w:val="0062538A"/>
    <w:rsid w:val="00625A11"/>
    <w:rsid w:val="006272D6"/>
    <w:rsid w:val="00635B0C"/>
    <w:rsid w:val="006717D9"/>
    <w:rsid w:val="00684E56"/>
    <w:rsid w:val="006A0185"/>
    <w:rsid w:val="006B2C4C"/>
    <w:rsid w:val="006C0E0E"/>
    <w:rsid w:val="006C33A1"/>
    <w:rsid w:val="006C4859"/>
    <w:rsid w:val="006E6478"/>
    <w:rsid w:val="00706FDD"/>
    <w:rsid w:val="00730DBA"/>
    <w:rsid w:val="0073178D"/>
    <w:rsid w:val="00731AD3"/>
    <w:rsid w:val="00735506"/>
    <w:rsid w:val="00740F66"/>
    <w:rsid w:val="00746ADE"/>
    <w:rsid w:val="0076270F"/>
    <w:rsid w:val="00770A90"/>
    <w:rsid w:val="007760B9"/>
    <w:rsid w:val="00797646"/>
    <w:rsid w:val="007A13C2"/>
    <w:rsid w:val="007B108A"/>
    <w:rsid w:val="007B5C1B"/>
    <w:rsid w:val="007B5E1B"/>
    <w:rsid w:val="007C6FB4"/>
    <w:rsid w:val="007C7E93"/>
    <w:rsid w:val="007E06FA"/>
    <w:rsid w:val="007F7F0C"/>
    <w:rsid w:val="00803B72"/>
    <w:rsid w:val="00805B37"/>
    <w:rsid w:val="00822D47"/>
    <w:rsid w:val="00850A8F"/>
    <w:rsid w:val="00855A64"/>
    <w:rsid w:val="0085673B"/>
    <w:rsid w:val="008763F4"/>
    <w:rsid w:val="00890999"/>
    <w:rsid w:val="00893A1B"/>
    <w:rsid w:val="00897073"/>
    <w:rsid w:val="008A52D1"/>
    <w:rsid w:val="008A5386"/>
    <w:rsid w:val="008C0E2B"/>
    <w:rsid w:val="008C223A"/>
    <w:rsid w:val="008C54FB"/>
    <w:rsid w:val="008E09DF"/>
    <w:rsid w:val="008E1D09"/>
    <w:rsid w:val="008E2A4B"/>
    <w:rsid w:val="008F7522"/>
    <w:rsid w:val="0090151B"/>
    <w:rsid w:val="00931DE5"/>
    <w:rsid w:val="00935288"/>
    <w:rsid w:val="009427C3"/>
    <w:rsid w:val="00961D22"/>
    <w:rsid w:val="009627C6"/>
    <w:rsid w:val="00962926"/>
    <w:rsid w:val="00971F5D"/>
    <w:rsid w:val="009779DC"/>
    <w:rsid w:val="009868EB"/>
    <w:rsid w:val="009977A8"/>
    <w:rsid w:val="009A6941"/>
    <w:rsid w:val="009B6EC0"/>
    <w:rsid w:val="009C22BE"/>
    <w:rsid w:val="009C23FC"/>
    <w:rsid w:val="009C770D"/>
    <w:rsid w:val="009D6ABF"/>
    <w:rsid w:val="009E0717"/>
    <w:rsid w:val="009F2DAF"/>
    <w:rsid w:val="009F4B6A"/>
    <w:rsid w:val="00A03010"/>
    <w:rsid w:val="00A12D67"/>
    <w:rsid w:val="00A46819"/>
    <w:rsid w:val="00A61B61"/>
    <w:rsid w:val="00A824AB"/>
    <w:rsid w:val="00A949E4"/>
    <w:rsid w:val="00AA7D78"/>
    <w:rsid w:val="00AB5022"/>
    <w:rsid w:val="00AD68AE"/>
    <w:rsid w:val="00AE0FBD"/>
    <w:rsid w:val="00AF6E7A"/>
    <w:rsid w:val="00B101EE"/>
    <w:rsid w:val="00B21B78"/>
    <w:rsid w:val="00B2410C"/>
    <w:rsid w:val="00B4343B"/>
    <w:rsid w:val="00B514AC"/>
    <w:rsid w:val="00B83F12"/>
    <w:rsid w:val="00B8499D"/>
    <w:rsid w:val="00B9080F"/>
    <w:rsid w:val="00BE0485"/>
    <w:rsid w:val="00BF7AB2"/>
    <w:rsid w:val="00C04667"/>
    <w:rsid w:val="00C04678"/>
    <w:rsid w:val="00C22DBD"/>
    <w:rsid w:val="00C2313C"/>
    <w:rsid w:val="00C25B45"/>
    <w:rsid w:val="00C43FAB"/>
    <w:rsid w:val="00C54CDF"/>
    <w:rsid w:val="00C55F19"/>
    <w:rsid w:val="00C61850"/>
    <w:rsid w:val="00C77461"/>
    <w:rsid w:val="00C91164"/>
    <w:rsid w:val="00C93A3E"/>
    <w:rsid w:val="00CA2FE5"/>
    <w:rsid w:val="00CA3E2B"/>
    <w:rsid w:val="00CC5299"/>
    <w:rsid w:val="00CD059A"/>
    <w:rsid w:val="00CF493F"/>
    <w:rsid w:val="00D0132B"/>
    <w:rsid w:val="00D01A91"/>
    <w:rsid w:val="00D050A3"/>
    <w:rsid w:val="00D06F62"/>
    <w:rsid w:val="00D13D48"/>
    <w:rsid w:val="00D30CE8"/>
    <w:rsid w:val="00D33F04"/>
    <w:rsid w:val="00D3429C"/>
    <w:rsid w:val="00D35D65"/>
    <w:rsid w:val="00D4407B"/>
    <w:rsid w:val="00D52BF7"/>
    <w:rsid w:val="00D55F26"/>
    <w:rsid w:val="00D64458"/>
    <w:rsid w:val="00D85CF9"/>
    <w:rsid w:val="00D92EB9"/>
    <w:rsid w:val="00D97AFD"/>
    <w:rsid w:val="00DA3879"/>
    <w:rsid w:val="00DD53EB"/>
    <w:rsid w:val="00DF1282"/>
    <w:rsid w:val="00E0232D"/>
    <w:rsid w:val="00E03309"/>
    <w:rsid w:val="00E24DA3"/>
    <w:rsid w:val="00E31DD3"/>
    <w:rsid w:val="00E31EAB"/>
    <w:rsid w:val="00E34547"/>
    <w:rsid w:val="00E3482C"/>
    <w:rsid w:val="00E416D9"/>
    <w:rsid w:val="00E53E66"/>
    <w:rsid w:val="00E546D5"/>
    <w:rsid w:val="00E64A60"/>
    <w:rsid w:val="00E713FC"/>
    <w:rsid w:val="00E72A52"/>
    <w:rsid w:val="00E73E3A"/>
    <w:rsid w:val="00E74EE2"/>
    <w:rsid w:val="00E821C3"/>
    <w:rsid w:val="00E84518"/>
    <w:rsid w:val="00E9075C"/>
    <w:rsid w:val="00E909B8"/>
    <w:rsid w:val="00EC08A2"/>
    <w:rsid w:val="00EC697D"/>
    <w:rsid w:val="00ED0355"/>
    <w:rsid w:val="00ED73A4"/>
    <w:rsid w:val="00EE23CB"/>
    <w:rsid w:val="00EE3824"/>
    <w:rsid w:val="00EE39E8"/>
    <w:rsid w:val="00EE5446"/>
    <w:rsid w:val="00EE7EC8"/>
    <w:rsid w:val="00F003D6"/>
    <w:rsid w:val="00F06709"/>
    <w:rsid w:val="00F12465"/>
    <w:rsid w:val="00F20787"/>
    <w:rsid w:val="00F43170"/>
    <w:rsid w:val="00FA3B70"/>
    <w:rsid w:val="00FB7477"/>
    <w:rsid w:val="00FC170D"/>
    <w:rsid w:val="00FC7500"/>
    <w:rsid w:val="00FF145A"/>
    <w:rsid w:val="00FF55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3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7A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A13C2"/>
    <w:rPr>
      <w:rFonts w:ascii="Tahoma" w:hAnsi="Tahoma" w:cs="Tahoma"/>
      <w:sz w:val="16"/>
      <w:szCs w:val="16"/>
    </w:rPr>
  </w:style>
  <w:style w:type="character" w:styleId="Hyperlink">
    <w:name w:val="Hyperlink"/>
    <w:basedOn w:val="DefaultParagraphFont"/>
    <w:uiPriority w:val="99"/>
    <w:unhideWhenUsed/>
    <w:rsid w:val="00F003D6"/>
    <w:rPr>
      <w:color w:val="0000FF" w:themeColor="hyperlink"/>
      <w:u w:val="single"/>
    </w:rPr>
  </w:style>
  <w:style w:type="character" w:customStyle="1" w:styleId="apple-converted-space">
    <w:name w:val="apple-converted-space"/>
    <w:basedOn w:val="DefaultParagraphFont"/>
    <w:rsid w:val="0013666E"/>
  </w:style>
  <w:style w:type="paragraph" w:styleId="ListParagraph">
    <w:name w:val="List Paragraph"/>
    <w:basedOn w:val="Normal"/>
    <w:uiPriority w:val="34"/>
    <w:qFormat/>
    <w:rsid w:val="0013666E"/>
    <w:pPr>
      <w:ind w:left="720"/>
      <w:contextualSpacing/>
    </w:pPr>
  </w:style>
  <w:style w:type="character" w:styleId="FollowedHyperlink">
    <w:name w:val="FollowedHyperlink"/>
    <w:basedOn w:val="DefaultParagraphFont"/>
    <w:uiPriority w:val="99"/>
    <w:semiHidden/>
    <w:unhideWhenUsed/>
    <w:rsid w:val="00FC7500"/>
    <w:rPr>
      <w:color w:val="800080" w:themeColor="followedHyperlink"/>
      <w:u w:val="single"/>
    </w:rPr>
  </w:style>
  <w:style w:type="character" w:styleId="CommentReference">
    <w:name w:val="annotation reference"/>
    <w:basedOn w:val="DefaultParagraphFont"/>
    <w:uiPriority w:val="99"/>
    <w:semiHidden/>
    <w:unhideWhenUsed/>
    <w:rsid w:val="0047470B"/>
    <w:rPr>
      <w:sz w:val="16"/>
      <w:szCs w:val="16"/>
    </w:rPr>
  </w:style>
  <w:style w:type="paragraph" w:styleId="CommentText">
    <w:name w:val="annotation text"/>
    <w:basedOn w:val="Normal"/>
    <w:link w:val="CommentTextChar"/>
    <w:uiPriority w:val="99"/>
    <w:semiHidden/>
    <w:unhideWhenUsed/>
    <w:rsid w:val="0047470B"/>
    <w:pPr>
      <w:spacing w:line="240" w:lineRule="auto"/>
    </w:pPr>
    <w:rPr>
      <w:sz w:val="20"/>
      <w:szCs w:val="20"/>
    </w:rPr>
  </w:style>
  <w:style w:type="character" w:customStyle="1" w:styleId="CommentTextChar">
    <w:name w:val="Comment Text Char"/>
    <w:basedOn w:val="DefaultParagraphFont"/>
    <w:link w:val="CommentText"/>
    <w:uiPriority w:val="99"/>
    <w:semiHidden/>
    <w:rsid w:val="0047470B"/>
    <w:rPr>
      <w:sz w:val="20"/>
      <w:szCs w:val="20"/>
    </w:rPr>
  </w:style>
  <w:style w:type="paragraph" w:styleId="CommentSubject">
    <w:name w:val="annotation subject"/>
    <w:basedOn w:val="CommentText"/>
    <w:next w:val="CommentText"/>
    <w:link w:val="CommentSubjectChar"/>
    <w:uiPriority w:val="99"/>
    <w:semiHidden/>
    <w:unhideWhenUsed/>
    <w:rsid w:val="0047470B"/>
    <w:rPr>
      <w:b/>
      <w:bCs/>
    </w:rPr>
  </w:style>
  <w:style w:type="character" w:customStyle="1" w:styleId="CommentSubjectChar">
    <w:name w:val="Comment Subject Char"/>
    <w:basedOn w:val="CommentTextChar"/>
    <w:link w:val="CommentSubject"/>
    <w:uiPriority w:val="99"/>
    <w:semiHidden/>
    <w:rsid w:val="0047470B"/>
    <w:rPr>
      <w:b/>
      <w:bCs/>
      <w:sz w:val="20"/>
      <w:szCs w:val="20"/>
    </w:rPr>
  </w:style>
  <w:style w:type="paragraph" w:styleId="Header">
    <w:name w:val="header"/>
    <w:basedOn w:val="Normal"/>
    <w:link w:val="HeaderChar"/>
    <w:uiPriority w:val="99"/>
    <w:unhideWhenUsed/>
    <w:rsid w:val="00DD53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3EB"/>
  </w:style>
  <w:style w:type="paragraph" w:styleId="Footer">
    <w:name w:val="footer"/>
    <w:basedOn w:val="Normal"/>
    <w:link w:val="FooterChar"/>
    <w:uiPriority w:val="99"/>
    <w:unhideWhenUsed/>
    <w:rsid w:val="00DD53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3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3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7A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A13C2"/>
    <w:rPr>
      <w:rFonts w:ascii="Tahoma" w:hAnsi="Tahoma" w:cs="Tahoma"/>
      <w:sz w:val="16"/>
      <w:szCs w:val="16"/>
    </w:rPr>
  </w:style>
  <w:style w:type="character" w:styleId="Hyperlink">
    <w:name w:val="Hyperlink"/>
    <w:basedOn w:val="DefaultParagraphFont"/>
    <w:uiPriority w:val="99"/>
    <w:unhideWhenUsed/>
    <w:rsid w:val="00F003D6"/>
    <w:rPr>
      <w:color w:val="0000FF" w:themeColor="hyperlink"/>
      <w:u w:val="single"/>
    </w:rPr>
  </w:style>
  <w:style w:type="character" w:customStyle="1" w:styleId="apple-converted-space">
    <w:name w:val="apple-converted-space"/>
    <w:basedOn w:val="DefaultParagraphFont"/>
    <w:rsid w:val="0013666E"/>
  </w:style>
  <w:style w:type="paragraph" w:styleId="ListParagraph">
    <w:name w:val="List Paragraph"/>
    <w:basedOn w:val="Normal"/>
    <w:uiPriority w:val="34"/>
    <w:qFormat/>
    <w:rsid w:val="0013666E"/>
    <w:pPr>
      <w:ind w:left="720"/>
      <w:contextualSpacing/>
    </w:pPr>
  </w:style>
  <w:style w:type="character" w:styleId="FollowedHyperlink">
    <w:name w:val="FollowedHyperlink"/>
    <w:basedOn w:val="DefaultParagraphFont"/>
    <w:uiPriority w:val="99"/>
    <w:semiHidden/>
    <w:unhideWhenUsed/>
    <w:rsid w:val="00FC7500"/>
    <w:rPr>
      <w:color w:val="800080" w:themeColor="followedHyperlink"/>
      <w:u w:val="single"/>
    </w:rPr>
  </w:style>
  <w:style w:type="character" w:styleId="CommentReference">
    <w:name w:val="annotation reference"/>
    <w:basedOn w:val="DefaultParagraphFont"/>
    <w:uiPriority w:val="99"/>
    <w:semiHidden/>
    <w:unhideWhenUsed/>
    <w:rsid w:val="0047470B"/>
    <w:rPr>
      <w:sz w:val="16"/>
      <w:szCs w:val="16"/>
    </w:rPr>
  </w:style>
  <w:style w:type="paragraph" w:styleId="CommentText">
    <w:name w:val="annotation text"/>
    <w:basedOn w:val="Normal"/>
    <w:link w:val="CommentTextChar"/>
    <w:uiPriority w:val="99"/>
    <w:semiHidden/>
    <w:unhideWhenUsed/>
    <w:rsid w:val="0047470B"/>
    <w:pPr>
      <w:spacing w:line="240" w:lineRule="auto"/>
    </w:pPr>
    <w:rPr>
      <w:sz w:val="20"/>
      <w:szCs w:val="20"/>
    </w:rPr>
  </w:style>
  <w:style w:type="character" w:customStyle="1" w:styleId="CommentTextChar">
    <w:name w:val="Comment Text Char"/>
    <w:basedOn w:val="DefaultParagraphFont"/>
    <w:link w:val="CommentText"/>
    <w:uiPriority w:val="99"/>
    <w:semiHidden/>
    <w:rsid w:val="0047470B"/>
    <w:rPr>
      <w:sz w:val="20"/>
      <w:szCs w:val="20"/>
    </w:rPr>
  </w:style>
  <w:style w:type="paragraph" w:styleId="CommentSubject">
    <w:name w:val="annotation subject"/>
    <w:basedOn w:val="CommentText"/>
    <w:next w:val="CommentText"/>
    <w:link w:val="CommentSubjectChar"/>
    <w:uiPriority w:val="99"/>
    <w:semiHidden/>
    <w:unhideWhenUsed/>
    <w:rsid w:val="0047470B"/>
    <w:rPr>
      <w:b/>
      <w:bCs/>
    </w:rPr>
  </w:style>
  <w:style w:type="character" w:customStyle="1" w:styleId="CommentSubjectChar">
    <w:name w:val="Comment Subject Char"/>
    <w:basedOn w:val="CommentTextChar"/>
    <w:link w:val="CommentSubject"/>
    <w:uiPriority w:val="99"/>
    <w:semiHidden/>
    <w:rsid w:val="0047470B"/>
    <w:rPr>
      <w:b/>
      <w:bCs/>
      <w:sz w:val="20"/>
      <w:szCs w:val="20"/>
    </w:rPr>
  </w:style>
  <w:style w:type="paragraph" w:styleId="Header">
    <w:name w:val="header"/>
    <w:basedOn w:val="Normal"/>
    <w:link w:val="HeaderChar"/>
    <w:uiPriority w:val="99"/>
    <w:unhideWhenUsed/>
    <w:rsid w:val="00DD53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3EB"/>
  </w:style>
  <w:style w:type="paragraph" w:styleId="Footer">
    <w:name w:val="footer"/>
    <w:basedOn w:val="Normal"/>
    <w:link w:val="FooterChar"/>
    <w:uiPriority w:val="99"/>
    <w:unhideWhenUsed/>
    <w:rsid w:val="00DD53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9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ed.com/talks/karen_armstrong_let_s_revive_the_golden_rul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victoriancurriculum.vcaa.vic.edu.au/Curriculum/ContentDescription/VCECD01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victoriancurriculum.vcaa.vic.edu.au/Curriculum/ContentDescription/VCECU0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ctoriancurriculum.vcaa.vic.edu.au/Curriculum/ContentDescription/VCECU010"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s://www.utilitarianism.com/jeremy-bentham/index.html" TargetMode="External"/><Relationship Id="rId23" Type="http://schemas.openxmlformats.org/officeDocument/2006/relationships/customXml" Target="../customXml/item3.xml"/><Relationship Id="rId10" Type="http://schemas.openxmlformats.org/officeDocument/2006/relationships/hyperlink" Target="http://victoriancurriculum.vcaa.vic.edu.au/Curriculum/ContentDescription/VCECD018"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hinkhumanism.com/the-golden-rule.html" TargetMode="Externa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CE99233F-1F88-4ABE-B967-48C9C686F6CD}"/>
</file>

<file path=customXml/itemProps2.xml><?xml version="1.0" encoding="utf-8"?>
<ds:datastoreItem xmlns:ds="http://schemas.openxmlformats.org/officeDocument/2006/customXml" ds:itemID="{1DCC0CFF-3468-4D49-842F-BF5E246BCCB9}"/>
</file>

<file path=customXml/itemProps3.xml><?xml version="1.0" encoding="utf-8"?>
<ds:datastoreItem xmlns:ds="http://schemas.openxmlformats.org/officeDocument/2006/customXml" ds:itemID="{1D1983F7-D3B0-4082-85BB-39DACB0A40D0}"/>
</file>

<file path=customXml/itemProps4.xml><?xml version="1.0" encoding="utf-8"?>
<ds:datastoreItem xmlns:ds="http://schemas.openxmlformats.org/officeDocument/2006/customXml" ds:itemID="{525B7107-98C7-44F7-BA6E-69A6B7FC358E}"/>
</file>

<file path=docProps/app.xml><?xml version="1.0" encoding="utf-8"?>
<Properties xmlns="http://schemas.openxmlformats.org/officeDocument/2006/extended-properties" xmlns:vt="http://schemas.openxmlformats.org/officeDocument/2006/docPropsVTypes">
  <Template>Normal.dotm</Template>
  <TotalTime>1</TotalTime>
  <Pages>12</Pages>
  <Words>2854</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Sharon;Josh Melican</dc:creator>
  <cp:lastModifiedBy>Driver, Tim P</cp:lastModifiedBy>
  <cp:revision>2</cp:revision>
  <cp:lastPrinted>2018-04-27T02:25:00Z</cp:lastPrinted>
  <dcterms:created xsi:type="dcterms:W3CDTF">2018-08-23T00:34:00Z</dcterms:created>
  <dcterms:modified xsi:type="dcterms:W3CDTF">2018-08-23T00:34:00Z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