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98032444" w:displacedByCustomXml="next"/>
    <w:bookmarkStart w:id="1" w:name="_Toc398032631" w:displacedByCustomXml="next"/>
    <w:sdt>
      <w:sdtPr>
        <w:alias w:val="Title"/>
        <w:tag w:val=""/>
        <w:id w:val="1618866898"/>
        <w:showingPlcHdr/>
        <w:dataBinding w:prefixMappings="xmlns:ns0='http://purl.org/dc/elements/1.1/' xmlns:ns1='http://schemas.openxmlformats.org/package/2006/metadata/core-properties' " w:xpath="/ns1:coreProperties[1]/ns0:title[1]" w:storeItemID="{6C3C8BC8-F283-45AE-878A-BAB7291924A1}"/>
        <w:text/>
      </w:sdtPr>
      <w:sdtContent>
        <w:p w14:paraId="2CBB331C" w14:textId="170F669F" w:rsidR="006E7C55" w:rsidRDefault="006E7C55" w:rsidP="006E7C55">
          <w:pPr>
            <w:pStyle w:val="VCAADocumenttitle"/>
            <w:rPr>
              <w:rFonts w:asciiTheme="minorHAnsi" w:hAnsiTheme="minorHAnsi" w:cstheme="minorBidi"/>
              <w:b w:val="0"/>
              <w:noProof w:val="0"/>
              <w:color w:val="auto"/>
              <w:sz w:val="22"/>
              <w:szCs w:val="22"/>
              <w:lang w:val="en-US" w:eastAsia="en-US"/>
            </w:rPr>
          </w:pPr>
          <w:r>
            <w:t xml:space="preserve">     </w:t>
          </w:r>
        </w:p>
      </w:sdtContent>
    </w:sdt>
    <w:p w14:paraId="24A48FA4" w14:textId="77777777" w:rsidR="006E7C55" w:rsidRDefault="006E7C55" w:rsidP="006E7C55">
      <w:pPr>
        <w:pStyle w:val="VCAADocumentsubtitle"/>
      </w:pPr>
      <w:r>
        <w:t xml:space="preserve">Themes </w:t>
      </w:r>
      <w:r>
        <w:rPr>
          <w:sz w:val="56"/>
        </w:rPr>
        <w:fldChar w:fldCharType="begin"/>
      </w:r>
      <w:r>
        <w:instrText xml:space="preserve"> LINK Word.Document.12 "\\\\vcaafs01\\production$\\STATIONERY\\VCAA Microsoft Template Images\\Word Template\\TD - VCAAA4portraitCover.dotx" "OLE_LINK1" \a \r  \* MERGEFORMAT </w:instrText>
      </w:r>
      <w:r>
        <w:rPr>
          <w:sz w:val="56"/>
        </w:rPr>
        <w:fldChar w:fldCharType="separate"/>
      </w:r>
    </w:p>
    <w:p w14:paraId="58275195" w14:textId="77777777" w:rsidR="006E7C55" w:rsidRPr="00503CBE" w:rsidRDefault="006E7C55" w:rsidP="006E7C55">
      <w:pPr>
        <w:pStyle w:val="VCAADocumentsubtitle"/>
        <w:rPr>
          <w:rFonts w:asciiTheme="minorHAnsi" w:hAnsiTheme="minorHAnsi" w:cs="Times New Roman"/>
          <w:color w:val="auto"/>
        </w:rPr>
      </w:pPr>
      <w:r>
        <w:drawing>
          <wp:anchor distT="0" distB="0" distL="114300" distR="114300" simplePos="0" relativeHeight="251659264" behindDoc="0" locked="0" layoutInCell="1" allowOverlap="1" wp14:anchorId="0AC57D67" wp14:editId="55688C7E">
            <wp:simplePos x="0" y="0"/>
            <wp:positionH relativeFrom="margin">
              <wp:posOffset>1123950</wp:posOffset>
            </wp:positionH>
            <wp:positionV relativeFrom="margin">
              <wp:posOffset>1898015</wp:posOffset>
            </wp:positionV>
            <wp:extent cx="5407025" cy="5407025"/>
            <wp:effectExtent l="0" t="0" r="0" b="0"/>
            <wp:wrapSquare wrapText="bothSides"/>
            <wp:docPr id="6" name="Picture 6" descr="K:\Shared\F-10\Specialist Area - FOR PUBLICATION\ETHICAL_UNDERSTANDING\WEBSITE\OTHER_RESOURCES\Ethical capabilit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hared\F-10\Specialist Area - FOR PUBLICATION\ETHICAL_UNDERSTANDING\WEBSITE\OTHER_RESOURCES\Ethical capability2.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backgroundRemoval t="9989" b="89955" l="2709" r="98138"/>
                              </a14:imgEffect>
                            </a14:imgLayer>
                          </a14:imgProps>
                        </a:ext>
                        <a:ext uri="{28A0092B-C50C-407E-A947-70E740481C1C}">
                          <a14:useLocalDpi xmlns:a14="http://schemas.microsoft.com/office/drawing/2010/main" val="0"/>
                        </a:ext>
                      </a:extLst>
                    </a:blip>
                    <a:srcRect/>
                    <a:stretch>
                      <a:fillRect/>
                    </a:stretch>
                  </pic:blipFill>
                  <pic:spPr bwMode="auto">
                    <a:xfrm>
                      <a:off x="0" y="0"/>
                      <a:ext cx="5407025" cy="5407025"/>
                    </a:xfrm>
                    <a:prstGeom prst="rect">
                      <a:avLst/>
                    </a:prstGeom>
                    <a:noFill/>
                    <a:ln>
                      <a:noFill/>
                    </a:ln>
                  </pic:spPr>
                </pic:pic>
              </a:graphicData>
            </a:graphic>
          </wp:anchor>
        </w:drawing>
      </w:r>
    </w:p>
    <w:p w14:paraId="77719425" w14:textId="77777777" w:rsidR="006E7C55" w:rsidRDefault="006E7C55" w:rsidP="006E7C55">
      <w:pPr>
        <w:jc w:val="center"/>
        <w:sectPr w:rsidR="006E7C55" w:rsidSect="00DE2DC6">
          <w:headerReference w:type="default" r:id="rId13"/>
          <w:headerReference w:type="first" r:id="rId14"/>
          <w:footerReference w:type="first" r:id="rId15"/>
          <w:pgSz w:w="11907" w:h="16840" w:code="9"/>
          <w:pgMar w:top="0" w:right="0" w:bottom="0" w:left="0" w:header="794" w:footer="685" w:gutter="0"/>
          <w:cols w:space="708"/>
          <w:titlePg/>
          <w:docGrid w:linePitch="360"/>
        </w:sectPr>
      </w:pPr>
      <w:r>
        <w:fldChar w:fldCharType="end"/>
      </w:r>
      <w:bookmarkEnd w:id="1"/>
      <w:bookmarkEnd w:id="0"/>
    </w:p>
    <w:p w14:paraId="5B4D5988" w14:textId="77777777" w:rsidR="006E7C55" w:rsidRPr="00F04391" w:rsidRDefault="006E7C55" w:rsidP="006E7C55">
      <w:pPr>
        <w:pStyle w:val="VCAAtrademarkinfo"/>
        <w:spacing w:before="9480"/>
      </w:pPr>
      <w:proofErr w:type="spellStart"/>
      <w:r>
        <w:lastRenderedPageBreak/>
        <w:t>A</w:t>
      </w:r>
      <w:r w:rsidRPr="00B21D15">
        <w:t>uthorised</w:t>
      </w:r>
      <w:proofErr w:type="spellEnd"/>
      <w:r w:rsidRPr="00B21D15">
        <w:t xml:space="preserve"> and published by </w:t>
      </w:r>
      <w:r>
        <w:t xml:space="preserve">the </w:t>
      </w:r>
      <w:r w:rsidRPr="00B21D15">
        <w:t>Victorian Curriculum and Assessment Authority</w:t>
      </w:r>
      <w:r>
        <w:br/>
      </w:r>
      <w:r w:rsidRPr="00693387">
        <w:t xml:space="preserve">Level </w:t>
      </w:r>
      <w:r>
        <w:t>7</w:t>
      </w:r>
      <w:r w:rsidRPr="00693387">
        <w:t>, 2 Lonsdale Street</w:t>
      </w:r>
      <w:r>
        <w:br/>
      </w:r>
      <w:r w:rsidRPr="00693387">
        <w:t>Melbourne VIC 3000</w:t>
      </w:r>
    </w:p>
    <w:p w14:paraId="4170AD9E" w14:textId="77777777" w:rsidR="006E7C55" w:rsidRPr="00E71CFD" w:rsidRDefault="006E7C55" w:rsidP="006E7C55">
      <w:pPr>
        <w:pStyle w:val="VCAAtrademarkinfo"/>
        <w:rPr>
          <w:lang w:val="en-AU"/>
        </w:rPr>
      </w:pPr>
      <w:r w:rsidRPr="00E71CFD">
        <w:rPr>
          <w:lang w:val="en-AU"/>
        </w:rPr>
        <w:t>© Victorian Curri</w:t>
      </w:r>
      <w:r>
        <w:rPr>
          <w:lang w:val="en-AU"/>
        </w:rPr>
        <w:t>culum and Assessment Authority 2018</w:t>
      </w:r>
    </w:p>
    <w:p w14:paraId="1AC15FDE" w14:textId="77777777" w:rsidR="006E7C55" w:rsidRPr="00E71CFD" w:rsidRDefault="006E7C55" w:rsidP="006E7C55">
      <w:pPr>
        <w:pStyle w:val="VCAAtrademarkinfo"/>
        <w:rPr>
          <w:lang w:val="en-AU"/>
        </w:rPr>
      </w:pPr>
    </w:p>
    <w:p w14:paraId="0787767B" w14:textId="77777777" w:rsidR="006E7C55" w:rsidRDefault="006E7C55" w:rsidP="006E7C55">
      <w:pPr>
        <w:pStyle w:val="VCAAtrademarkinfo"/>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sidRPr="00C53CA7">
        <w:t xml:space="preserve">Excepting third-party elements, schools may use this resource in accordance with the </w:t>
      </w:r>
      <w:hyperlink r:id="rId16" w:anchor="schools" w:history="1">
        <w:r w:rsidRPr="00C53CA7">
          <w:rPr>
            <w:rStyle w:val="Hyperlink"/>
          </w:rPr>
          <w:t>VCAA educational allowance</w:t>
        </w:r>
      </w:hyperlink>
      <w:r>
        <w:rPr>
          <w:lang w:val="en-AU"/>
        </w:rPr>
        <w:t xml:space="preserve">. </w:t>
      </w:r>
      <w:proofErr w:type="gramStart"/>
      <w:r w:rsidRPr="00E71CFD">
        <w:rPr>
          <w:lang w:val="en-AU"/>
        </w:rPr>
        <w:t xml:space="preserve">For more information go to: </w:t>
      </w:r>
      <w:hyperlink r:id="rId17" w:history="1">
        <w:r w:rsidRPr="00B65CD8">
          <w:rPr>
            <w:rStyle w:val="Hyperlink"/>
            <w:lang w:val="en-AU"/>
          </w:rPr>
          <w:t>www.vcaa.vic.edu.au/Pages/aboutus/policies/policy-copyright.aspx</w:t>
        </w:r>
      </w:hyperlink>
      <w:r>
        <w:rPr>
          <w:lang w:val="en-AU"/>
        </w:rPr>
        <w:t>.</w:t>
      </w:r>
      <w:proofErr w:type="gramEnd"/>
      <w:r>
        <w:rPr>
          <w:lang w:val="en-AU"/>
        </w:rPr>
        <w:t xml:space="preserve"> </w:t>
      </w:r>
    </w:p>
    <w:p w14:paraId="72D91450" w14:textId="77777777" w:rsidR="006E7C55" w:rsidRPr="00E71CFD" w:rsidRDefault="006E7C55" w:rsidP="006E7C55">
      <w:pPr>
        <w:pStyle w:val="VCAAtrademarkinfo"/>
        <w:rPr>
          <w:lang w:val="en-AU"/>
        </w:rPr>
      </w:pPr>
      <w:r>
        <w:rPr>
          <w:lang w:val="en-AU"/>
        </w:rPr>
        <w:t>T</w:t>
      </w:r>
      <w:r w:rsidRPr="00E71CFD">
        <w:rPr>
          <w:lang w:val="en-AU"/>
        </w:rPr>
        <w:t xml:space="preserve">he VCAA provides the only official, up-to-date versions of VCAA publications. Details of updates can be found on the VCAA website: </w:t>
      </w:r>
      <w:hyperlink r:id="rId18" w:history="1">
        <w:r w:rsidRPr="00B65CD8">
          <w:rPr>
            <w:rStyle w:val="Hyperlink"/>
            <w:lang w:val="en-AU"/>
          </w:rPr>
          <w:t>www.vcaa.vic.edu.au</w:t>
        </w:r>
      </w:hyperlink>
      <w:r w:rsidRPr="00C53CA7">
        <w:rPr>
          <w:rStyle w:val="VCAAbodyChar"/>
        </w:rPr>
        <w:t>.</w:t>
      </w:r>
    </w:p>
    <w:p w14:paraId="0CED33C8" w14:textId="77777777" w:rsidR="006E7C55" w:rsidRDefault="006E7C55" w:rsidP="006E7C55">
      <w:pPr>
        <w:pStyle w:val="VCAAtrademarkinfo"/>
        <w:rPr>
          <w:lang w:val="en-AU"/>
        </w:rPr>
      </w:pPr>
      <w:r w:rsidRPr="00E71CFD">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011EF6">
          <w:rPr>
            <w:rStyle w:val="Hyperlink"/>
            <w:lang w:val="en-AU"/>
          </w:rPr>
          <w:t>vcaa.copyright@edumail.vic.gov.au</w:t>
        </w:r>
      </w:hyperlink>
    </w:p>
    <w:p w14:paraId="02E836BC" w14:textId="77777777" w:rsidR="006E7C55" w:rsidRPr="00E71CFD" w:rsidRDefault="006E7C55" w:rsidP="006E7C55">
      <w:pPr>
        <w:pStyle w:val="VCAAtrademarkinfo"/>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21886AD1" w14:textId="77777777" w:rsidR="006E7C55" w:rsidRPr="00E71CFD" w:rsidRDefault="006E7C55" w:rsidP="006E7C55">
      <w:pPr>
        <w:pStyle w:val="VCAAtrademarkinfo"/>
        <w:rPr>
          <w:lang w:val="en-AU"/>
        </w:rPr>
      </w:pPr>
    </w:p>
    <w:p w14:paraId="0976A754" w14:textId="77777777" w:rsidR="006E7C55" w:rsidRDefault="006E7C55" w:rsidP="006E7C55">
      <w:pPr>
        <w:pStyle w:val="VCAAtrademarkinfo"/>
      </w:pPr>
      <w:r w:rsidRPr="00E71CFD">
        <w:rPr>
          <w:lang w:val="en-AU"/>
        </w:rPr>
        <w:t>The VCAA logo is a registered trademark</w:t>
      </w:r>
      <w:r>
        <w:rPr>
          <w:lang w:val="en-AU"/>
        </w:rPr>
        <w:t xml:space="preserve"> of the Victorian Curriculum and Assessment Authority</w:t>
      </w:r>
      <w:r w:rsidRPr="00E71CFD">
        <w:rPr>
          <w:lang w:val="en-AU"/>
        </w:rPr>
        <w:t>.</w:t>
      </w:r>
    </w:p>
    <w:p w14:paraId="27FDEC00" w14:textId="77777777" w:rsidR="006E7C55" w:rsidRDefault="006E7C55" w:rsidP="006E7C55">
      <w:pPr>
        <w:pStyle w:val="VCAAbody"/>
      </w:pPr>
      <w:r>
        <w:br w:type="page"/>
      </w:r>
    </w:p>
    <w:p w14:paraId="53539577" w14:textId="77777777" w:rsidR="006E7C55" w:rsidRDefault="006E7C55" w:rsidP="006E7C55">
      <w:pPr>
        <w:pStyle w:val="TOC1"/>
        <w:sectPr w:rsidR="006E7C55" w:rsidSect="0096074C">
          <w:headerReference w:type="even" r:id="rId20"/>
          <w:headerReference w:type="default" r:id="rId21"/>
          <w:headerReference w:type="first" r:id="rId22"/>
          <w:footerReference w:type="first" r:id="rId23"/>
          <w:pgSz w:w="11907" w:h="16840" w:code="9"/>
          <w:pgMar w:top="0" w:right="1134" w:bottom="0" w:left="1134" w:header="567" w:footer="284" w:gutter="0"/>
          <w:cols w:space="708"/>
          <w:titlePg/>
          <w:docGrid w:linePitch="360"/>
        </w:sectPr>
      </w:pPr>
    </w:p>
    <w:p w14:paraId="4899CB6C" w14:textId="77777777" w:rsidR="006E7C55" w:rsidRPr="00743A1C" w:rsidRDefault="006E7C55" w:rsidP="006E7C55">
      <w:pPr>
        <w:pStyle w:val="VCAAHeading1"/>
      </w:pPr>
      <w:bookmarkStart w:id="2" w:name="_Toc512847533"/>
      <w:r>
        <w:lastRenderedPageBreak/>
        <w:t>Content Descriptions liking to Ethical Capability across the Victorian Curriculum 7-10</w:t>
      </w:r>
      <w:bookmarkEnd w:id="2"/>
    </w:p>
    <w:p w14:paraId="4F1DDC3A" w14:textId="77777777" w:rsidR="006E7C55" w:rsidRPr="001A0EA2" w:rsidRDefault="006E7C55" w:rsidP="006E7C55">
      <w:pPr>
        <w:pStyle w:val="VCAAHeading2"/>
        <w:rPr>
          <w:lang w:val="en-AU"/>
        </w:rPr>
      </w:pPr>
      <w:bookmarkStart w:id="3" w:name="_Toc512847534"/>
      <w:r w:rsidRPr="001A0EA2">
        <w:rPr>
          <w:lang w:val="en-AU"/>
        </w:rPr>
        <w:t xml:space="preserve">What does this resource </w:t>
      </w:r>
      <w:r w:rsidRPr="00743A1C">
        <w:t>provide</w:t>
      </w:r>
      <w:r w:rsidRPr="001A0EA2">
        <w:rPr>
          <w:lang w:val="en-AU"/>
        </w:rPr>
        <w:t>?</w:t>
      </w:r>
      <w:bookmarkEnd w:id="3"/>
    </w:p>
    <w:p w14:paraId="47968FC9" w14:textId="77777777" w:rsidR="006E7C55" w:rsidRPr="001A0EA2" w:rsidRDefault="006E7C55" w:rsidP="006E7C55">
      <w:pPr>
        <w:pStyle w:val="VCAAbody"/>
        <w:rPr>
          <w:lang w:val="en-AU"/>
        </w:rPr>
      </w:pPr>
      <w:r w:rsidRPr="001A0EA2">
        <w:rPr>
          <w:lang w:val="en-AU"/>
        </w:rPr>
        <w:t>Content descriptions across a range of curriculum areas link to ethical capability.</w:t>
      </w:r>
    </w:p>
    <w:p w14:paraId="7616EF61" w14:textId="77777777" w:rsidR="006E7C55" w:rsidRPr="001A0EA2" w:rsidRDefault="006E7C55" w:rsidP="006E7C55">
      <w:pPr>
        <w:pStyle w:val="VCAAbody"/>
        <w:rPr>
          <w:lang w:val="en-AU"/>
        </w:rPr>
      </w:pPr>
      <w:r w:rsidRPr="001A0EA2">
        <w:rPr>
          <w:lang w:val="en-AU"/>
        </w:rPr>
        <w:t>Some content relates to ethical issues. Some of these issues share a common theme but are explored through different contexts, while others are specific to a particular learning area.</w:t>
      </w:r>
    </w:p>
    <w:p w14:paraId="68EA4283" w14:textId="77777777" w:rsidR="006E7C55" w:rsidRPr="001A0EA2" w:rsidRDefault="006E7C55" w:rsidP="006E7C55">
      <w:pPr>
        <w:pStyle w:val="VCAAbody"/>
        <w:rPr>
          <w:lang w:val="en-AU"/>
        </w:rPr>
      </w:pPr>
      <w:r w:rsidRPr="001A0EA2">
        <w:rPr>
          <w:lang w:val="en-AU"/>
        </w:rPr>
        <w:t>Other content descriptions concern ethics, in that students could engage with the content more deeply with support from Ethical Capability, but do not necessarily require analysis and evaluation of an ethical issue.</w:t>
      </w:r>
    </w:p>
    <w:p w14:paraId="7E06998A" w14:textId="77777777" w:rsidR="006E7C55" w:rsidRPr="001A0EA2" w:rsidRDefault="006E7C55" w:rsidP="006E7C55">
      <w:pPr>
        <w:pStyle w:val="VCAAbody"/>
        <w:rPr>
          <w:lang w:val="en-AU"/>
        </w:rPr>
      </w:pPr>
      <w:r w:rsidRPr="001A0EA2">
        <w:rPr>
          <w:lang w:val="en-AU"/>
        </w:rPr>
        <w:t>This resource identifies:</w:t>
      </w:r>
    </w:p>
    <w:p w14:paraId="5E3D504C" w14:textId="77777777" w:rsidR="006E7C55" w:rsidRPr="001A0EA2" w:rsidRDefault="006E7C55" w:rsidP="006E7C55">
      <w:pPr>
        <w:pStyle w:val="VCAAbody"/>
        <w:numPr>
          <w:ilvl w:val="0"/>
          <w:numId w:val="1"/>
        </w:numPr>
        <w:rPr>
          <w:lang w:val="en-AU"/>
        </w:rPr>
      </w:pPr>
      <w:proofErr w:type="gramStart"/>
      <w:r w:rsidRPr="001A0EA2">
        <w:rPr>
          <w:lang w:val="en-AU"/>
        </w:rPr>
        <w:t>content</w:t>
      </w:r>
      <w:proofErr w:type="gramEnd"/>
      <w:r w:rsidRPr="001A0EA2">
        <w:rPr>
          <w:lang w:val="en-AU"/>
        </w:rPr>
        <w:t xml:space="preserve"> descriptions from a range of learning areas that could be contextualised for a range of ethical issues.</w:t>
      </w:r>
    </w:p>
    <w:p w14:paraId="713E558A" w14:textId="77777777" w:rsidR="006E7C55" w:rsidRPr="001A0EA2" w:rsidRDefault="006E7C55" w:rsidP="006E7C55">
      <w:pPr>
        <w:pStyle w:val="VCAAbody"/>
        <w:numPr>
          <w:ilvl w:val="0"/>
          <w:numId w:val="1"/>
        </w:numPr>
        <w:rPr>
          <w:lang w:val="en-AU"/>
        </w:rPr>
      </w:pPr>
      <w:proofErr w:type="gramStart"/>
      <w:r w:rsidRPr="001A0EA2">
        <w:rPr>
          <w:lang w:val="en-AU"/>
        </w:rPr>
        <w:t>common</w:t>
      </w:r>
      <w:proofErr w:type="gramEnd"/>
      <w:r w:rsidRPr="001A0EA2">
        <w:rPr>
          <w:lang w:val="en-AU"/>
        </w:rPr>
        <w:t xml:space="preserve"> themes across a number of learning areas and specific content descriptions linked to each of them from different learning areas. </w:t>
      </w:r>
    </w:p>
    <w:p w14:paraId="7F64787A" w14:textId="77777777" w:rsidR="006E7C55" w:rsidRPr="001A0EA2" w:rsidRDefault="006E7C55" w:rsidP="006E7C55">
      <w:pPr>
        <w:pStyle w:val="VCAAbody"/>
        <w:numPr>
          <w:ilvl w:val="0"/>
          <w:numId w:val="1"/>
        </w:numPr>
        <w:rPr>
          <w:lang w:val="en-AU"/>
        </w:rPr>
      </w:pPr>
      <w:proofErr w:type="gramStart"/>
      <w:r w:rsidRPr="001A0EA2">
        <w:rPr>
          <w:lang w:val="en-AU"/>
        </w:rPr>
        <w:t>content</w:t>
      </w:r>
      <w:proofErr w:type="gramEnd"/>
      <w:r w:rsidRPr="001A0EA2">
        <w:rPr>
          <w:lang w:val="en-AU"/>
        </w:rPr>
        <w:t xml:space="preserve"> descriptions from a range of learning areas that link to ethical capability but are not directly concerned with ethical issues.</w:t>
      </w:r>
    </w:p>
    <w:p w14:paraId="4C6EEF82" w14:textId="77777777" w:rsidR="006E7C55" w:rsidRPr="001A0EA2" w:rsidRDefault="006E7C55" w:rsidP="006E7C55">
      <w:pPr>
        <w:pStyle w:val="VCAAHeading2"/>
        <w:rPr>
          <w:lang w:val="en-AU"/>
        </w:rPr>
      </w:pPr>
      <w:bookmarkStart w:id="4" w:name="_Toc512847535"/>
      <w:r w:rsidRPr="001A0EA2">
        <w:rPr>
          <w:lang w:val="en-AU"/>
        </w:rPr>
        <w:t>What is an ethical issue?</w:t>
      </w:r>
      <w:bookmarkEnd w:id="4"/>
    </w:p>
    <w:p w14:paraId="56E72C8F" w14:textId="77777777" w:rsidR="006E7C55" w:rsidRPr="001A0EA2" w:rsidRDefault="006E7C55" w:rsidP="006E7C55">
      <w:pPr>
        <w:pStyle w:val="VCAAbody"/>
        <w:rPr>
          <w:lang w:val="en-AU"/>
        </w:rPr>
      </w:pPr>
      <w:r w:rsidRPr="001A0EA2">
        <w:rPr>
          <w:lang w:val="en-AU"/>
        </w:rPr>
        <w:t>An ethical issue arises in situations where there are competing alternatives – where the right thing to do is not clear.  An issue is an ethical issue when actions themselves and/or outcomes can be judged in terms of good, bad, right, wrong, better or worse and in the background is a concern about these kinds of questions: ‘How ought I/we to live?’ ‘What kind of society should we have?’ ‘How should we treat others?’ ‘How should we treat other living things?’ ‘How should we interact with our environment?’</w:t>
      </w:r>
    </w:p>
    <w:p w14:paraId="7DA55E16" w14:textId="77777777" w:rsidR="006E7C55" w:rsidRPr="001A0EA2" w:rsidRDefault="006E7C55" w:rsidP="006E7C55">
      <w:pPr>
        <w:pStyle w:val="VCAAbody"/>
        <w:rPr>
          <w:lang w:val="en-AU"/>
        </w:rPr>
      </w:pPr>
      <w:r w:rsidRPr="001A0EA2">
        <w:rPr>
          <w:lang w:val="en-AU"/>
        </w:rPr>
        <w:t xml:space="preserve"> An ethical issue becomes an ethical dilemma when there are conflicts between ways to act, usually involving contravention of an ethical principle/s that is normally held – for example when acting to keep a promise may entail lying and the person normally would not lie. </w:t>
      </w:r>
    </w:p>
    <w:p w14:paraId="4C1760A9" w14:textId="77777777" w:rsidR="006E7C55" w:rsidRPr="001A0EA2" w:rsidRDefault="006E7C55" w:rsidP="006E7C55">
      <w:pPr>
        <w:pStyle w:val="VCAAHeading2"/>
        <w:rPr>
          <w:lang w:val="en-AU"/>
        </w:rPr>
      </w:pPr>
      <w:bookmarkStart w:id="5" w:name="_Toc512847536"/>
      <w:r w:rsidRPr="001A0EA2">
        <w:rPr>
          <w:lang w:val="en-AU"/>
        </w:rPr>
        <w:t>Curriculum mapping according to broad content descriptions</w:t>
      </w:r>
      <w:bookmarkEnd w:id="5"/>
    </w:p>
    <w:p w14:paraId="37E4182D" w14:textId="77777777" w:rsidR="006E7C55" w:rsidRPr="001A0EA2" w:rsidRDefault="006E7C55" w:rsidP="006E7C55">
      <w:pPr>
        <w:pStyle w:val="VCAAbody"/>
        <w:rPr>
          <w:lang w:val="en-AU"/>
        </w:rPr>
      </w:pPr>
      <w:r w:rsidRPr="001A0EA2">
        <w:rPr>
          <w:lang w:val="en-AU"/>
        </w:rPr>
        <w:t>Some learning areas can involve analysis and evaluation of a range of ethical issues depending on the text selected or the selected learning context.</w:t>
      </w:r>
    </w:p>
    <w:p w14:paraId="44803596" w14:textId="77777777" w:rsidR="006E7C55" w:rsidRPr="001A0EA2" w:rsidRDefault="006E7C55" w:rsidP="006E7C55">
      <w:pPr>
        <w:pStyle w:val="VCAAbody"/>
        <w:rPr>
          <w:lang w:val="en-AU"/>
        </w:rPr>
      </w:pPr>
      <w:r w:rsidRPr="001A0EA2">
        <w:rPr>
          <w:lang w:val="en-AU"/>
        </w:rPr>
        <w:t xml:space="preserve">Following are content descriptions from a range of curriculum areas that could be contextualised for different ethical issues. </w:t>
      </w:r>
    </w:p>
    <w:p w14:paraId="0594A106" w14:textId="77777777" w:rsidR="006E7C55" w:rsidRPr="001A0EA2" w:rsidRDefault="006E7C55" w:rsidP="006E7C55">
      <w:pPr>
        <w:pStyle w:val="VCAAbody"/>
        <w:rPr>
          <w:lang w:val="en-AU"/>
        </w:rPr>
      </w:pPr>
      <w:r w:rsidRPr="001A0EA2">
        <w:rPr>
          <w:lang w:val="en-AU"/>
        </w:rPr>
        <w:t>This mapping is not exhaustive and teachers may be able to identify further teaching and learning opportunities.</w:t>
      </w:r>
    </w:p>
    <w:p w14:paraId="31F21B61" w14:textId="77777777" w:rsidR="006E7C55" w:rsidRDefault="006E7C55" w:rsidP="006E7C55">
      <w:pPr>
        <w:pStyle w:val="VCAAbody"/>
        <w:rPr>
          <w:b/>
          <w:bCs/>
          <w:lang w:val="en-AU"/>
        </w:rPr>
      </w:pPr>
    </w:p>
    <w:p w14:paraId="3011148F" w14:textId="77777777" w:rsidR="006E7C55" w:rsidRDefault="006E7C55" w:rsidP="006E7C55">
      <w:pPr>
        <w:rPr>
          <w:rFonts w:ascii="Arial" w:hAnsi="Arial" w:cs="Arial"/>
          <w:b/>
          <w:color w:val="000000" w:themeColor="text1"/>
          <w:sz w:val="40"/>
          <w:szCs w:val="40"/>
        </w:rPr>
      </w:pPr>
      <w:bookmarkStart w:id="6" w:name="_Toc512847537"/>
      <w:r>
        <w:br w:type="page"/>
      </w:r>
    </w:p>
    <w:p w14:paraId="1A4E6DE5" w14:textId="77777777" w:rsidR="006E7C55" w:rsidRPr="001B3772" w:rsidRDefault="006E7C55" w:rsidP="006E7C55">
      <w:pPr>
        <w:pStyle w:val="VCAAHeading1"/>
        <w:rPr>
          <w:lang w:val="en-AU"/>
        </w:rPr>
      </w:pPr>
      <w:r w:rsidRPr="001B3772">
        <w:rPr>
          <w:lang w:val="en-AU"/>
        </w:rPr>
        <w:lastRenderedPageBreak/>
        <w:t>Ethical issues - Curriculum mapping according to broad themes</w:t>
      </w:r>
      <w:bookmarkEnd w:id="6"/>
    </w:p>
    <w:p w14:paraId="4DDAA9A8" w14:textId="77777777" w:rsidR="006E7C55" w:rsidRPr="00491CBB" w:rsidRDefault="006E7C55" w:rsidP="006E7C55">
      <w:pPr>
        <w:spacing w:before="120" w:after="120"/>
        <w:rPr>
          <w:rFonts w:ascii="Arial" w:hAnsi="Arial" w:cs="Arial"/>
          <w:color w:val="000000" w:themeColor="text1"/>
        </w:rPr>
      </w:pPr>
      <w:r w:rsidRPr="00491CBB">
        <w:rPr>
          <w:rFonts w:ascii="Arial" w:hAnsi="Arial" w:cs="Arial"/>
          <w:color w:val="000000" w:themeColor="text1"/>
        </w:rPr>
        <w:t xml:space="preserve">This shows a range of examples of different themes that can be found across learning areas. These themes are concerned with a range of ethical issues depending on context. </w:t>
      </w:r>
    </w:p>
    <w:p w14:paraId="58AB661A" w14:textId="77777777" w:rsidR="006E7C55" w:rsidRPr="00491CBB" w:rsidRDefault="006E7C55" w:rsidP="006E7C55">
      <w:pPr>
        <w:spacing w:before="120" w:after="120"/>
        <w:rPr>
          <w:rFonts w:ascii="Arial" w:hAnsi="Arial" w:cs="Arial"/>
          <w:color w:val="000000" w:themeColor="text1"/>
        </w:rPr>
      </w:pPr>
      <w:r w:rsidRPr="00491CBB">
        <w:rPr>
          <w:rFonts w:ascii="Arial" w:hAnsi="Arial" w:cs="Arial"/>
          <w:color w:val="000000" w:themeColor="text1"/>
        </w:rPr>
        <w:t>This mapping is not exhaustive and teachers may be able to identify further teaching and learning opportunities.</w:t>
      </w:r>
    </w:p>
    <w:p w14:paraId="4278C5A4" w14:textId="77777777" w:rsidR="006E7C55" w:rsidRPr="00491CBB" w:rsidRDefault="006E7C55" w:rsidP="006E7C55">
      <w:pPr>
        <w:spacing w:before="120" w:after="120"/>
        <w:rPr>
          <w:rFonts w:ascii="Arial" w:hAnsi="Arial" w:cs="Arial"/>
          <w:color w:val="000000" w:themeColor="text1"/>
        </w:rPr>
      </w:pPr>
    </w:p>
    <w:p w14:paraId="2E430862" w14:textId="77777777" w:rsidR="006E7C55" w:rsidRPr="001B3772" w:rsidRDefault="006E7C55" w:rsidP="006E7C55">
      <w:pPr>
        <w:pStyle w:val="VCAAHeading2"/>
        <w:spacing w:before="120" w:after="120"/>
        <w:rPr>
          <w:lang w:val="en-AU"/>
        </w:rPr>
      </w:pPr>
      <w:bookmarkStart w:id="7" w:name="_Toc512847538"/>
      <w:r w:rsidRPr="001B3772">
        <w:rPr>
          <w:lang w:val="en-AU"/>
        </w:rPr>
        <w:t>Theme: Human wellbeing</w:t>
      </w:r>
      <w:bookmarkEnd w:id="7"/>
      <w:r w:rsidRPr="001B3772">
        <w:rPr>
          <w:lang w:val="en-AU"/>
        </w:rPr>
        <w:t xml:space="preserve"> </w:t>
      </w:r>
    </w:p>
    <w:p w14:paraId="5CA56F57" w14:textId="77777777" w:rsidR="006E7C55" w:rsidRPr="00491CBB" w:rsidRDefault="006E7C55" w:rsidP="006E7C55">
      <w:pPr>
        <w:spacing w:before="120" w:after="120"/>
        <w:rPr>
          <w:rFonts w:ascii="Arial" w:hAnsi="Arial" w:cs="Arial"/>
          <w:color w:val="000000" w:themeColor="text1"/>
        </w:rPr>
      </w:pPr>
      <w:r w:rsidRPr="00491CBB">
        <w:rPr>
          <w:rFonts w:ascii="Arial" w:hAnsi="Arial" w:cs="Arial"/>
          <w:color w:val="000000" w:themeColor="text1"/>
        </w:rPr>
        <w:t>This is expressed in learning areas at the scale of individuals or groups. Emphases across different learning areas variously include issues concerning:</w:t>
      </w:r>
    </w:p>
    <w:p w14:paraId="51AD5158" w14:textId="77777777" w:rsidR="006E7C55" w:rsidRPr="00293143" w:rsidRDefault="006E7C55" w:rsidP="006E7C55">
      <w:pPr>
        <w:pStyle w:val="ListParagraph"/>
        <w:numPr>
          <w:ilvl w:val="0"/>
          <w:numId w:val="2"/>
        </w:numPr>
        <w:spacing w:before="120" w:after="120"/>
        <w:rPr>
          <w:rFonts w:ascii="Arial" w:hAnsi="Arial" w:cs="Arial"/>
          <w:color w:val="000000" w:themeColor="text1"/>
        </w:rPr>
      </w:pPr>
      <w:r w:rsidRPr="00293143">
        <w:rPr>
          <w:rFonts w:ascii="Arial" w:hAnsi="Arial" w:cs="Arial"/>
          <w:color w:val="000000" w:themeColor="text1"/>
        </w:rPr>
        <w:t>social cohesiveness</w:t>
      </w:r>
    </w:p>
    <w:p w14:paraId="011676A9" w14:textId="77777777" w:rsidR="006E7C55" w:rsidRPr="00293143" w:rsidRDefault="006E7C55" w:rsidP="006E7C55">
      <w:pPr>
        <w:pStyle w:val="ListParagraph"/>
        <w:numPr>
          <w:ilvl w:val="0"/>
          <w:numId w:val="2"/>
        </w:numPr>
        <w:spacing w:before="120" w:after="120"/>
        <w:rPr>
          <w:rFonts w:ascii="Arial" w:hAnsi="Arial" w:cs="Arial"/>
          <w:color w:val="000000" w:themeColor="text1"/>
        </w:rPr>
      </w:pPr>
      <w:r w:rsidRPr="00293143">
        <w:rPr>
          <w:rFonts w:ascii="Arial" w:hAnsi="Arial" w:cs="Arial"/>
          <w:color w:val="000000" w:themeColor="text1"/>
        </w:rPr>
        <w:t>welfare</w:t>
      </w:r>
    </w:p>
    <w:p w14:paraId="55D2F521" w14:textId="77777777" w:rsidR="006E7C55" w:rsidRPr="00293143" w:rsidRDefault="006E7C55" w:rsidP="006E7C55">
      <w:pPr>
        <w:pStyle w:val="ListParagraph"/>
        <w:numPr>
          <w:ilvl w:val="0"/>
          <w:numId w:val="2"/>
        </w:numPr>
        <w:spacing w:before="120" w:after="120"/>
        <w:rPr>
          <w:rFonts w:ascii="Arial" w:hAnsi="Arial" w:cs="Arial"/>
          <w:color w:val="000000" w:themeColor="text1"/>
        </w:rPr>
      </w:pPr>
      <w:r w:rsidRPr="00293143">
        <w:rPr>
          <w:rFonts w:ascii="Arial" w:hAnsi="Arial" w:cs="Arial"/>
          <w:color w:val="000000" w:themeColor="text1"/>
        </w:rPr>
        <w:t>distribution of income and wealth</w:t>
      </w:r>
    </w:p>
    <w:p w14:paraId="1912D4A0" w14:textId="77777777" w:rsidR="006E7C55" w:rsidRPr="00293143" w:rsidRDefault="006E7C55" w:rsidP="006E7C55">
      <w:pPr>
        <w:pStyle w:val="ListParagraph"/>
        <w:numPr>
          <w:ilvl w:val="0"/>
          <w:numId w:val="2"/>
        </w:numPr>
        <w:spacing w:before="120" w:after="120"/>
        <w:rPr>
          <w:rFonts w:ascii="Arial" w:hAnsi="Arial" w:cs="Arial"/>
          <w:color w:val="000000" w:themeColor="text1"/>
        </w:rPr>
      </w:pPr>
      <w:r w:rsidRPr="00293143">
        <w:rPr>
          <w:rFonts w:ascii="Arial" w:hAnsi="Arial" w:cs="Arial"/>
          <w:color w:val="000000" w:themeColor="text1"/>
        </w:rPr>
        <w:t>needs and wants</w:t>
      </w:r>
    </w:p>
    <w:p w14:paraId="0273B0B5" w14:textId="77777777" w:rsidR="006E7C55" w:rsidRPr="00491CBB" w:rsidRDefault="006E7C55" w:rsidP="006E7C55">
      <w:pPr>
        <w:spacing w:before="120" w:after="120"/>
        <w:rPr>
          <w:rFonts w:ascii="Arial" w:hAnsi="Arial" w:cs="Arial"/>
          <w:color w:val="000000" w:themeColor="text1"/>
        </w:rPr>
      </w:pPr>
      <w:r w:rsidRPr="00491CBB">
        <w:rPr>
          <w:rFonts w:ascii="Arial" w:hAnsi="Arial" w:cs="Arial"/>
          <w:color w:val="000000" w:themeColor="text1"/>
        </w:rPr>
        <w:t xml:space="preserve">The Ethical Capability curriculum can assist students to understand and analyse the concept of human wellbeing and to evaluate contestable positions related to its importance. Students could consider a range of key questions such as what we mean by wellbeing, why we should value the wellbeing of others, and how human wellbeing should be measured. These general points can be adapted for different curriculum area contexts. The Teaching Ethical Issues: Planning tool on the Victorian Curriculum: F-10 Ethical Capability teaching resources page can assist with identifying Ethical Capability content descriptions that require explicit teaching in response to student needs.  </w:t>
      </w:r>
    </w:p>
    <w:p w14:paraId="2B4EB42C" w14:textId="77777777" w:rsidR="006E7C55" w:rsidRPr="00491CBB" w:rsidRDefault="006E7C55" w:rsidP="006E7C55">
      <w:pPr>
        <w:spacing w:before="120" w:after="120"/>
        <w:rPr>
          <w:rFonts w:ascii="Arial" w:hAnsi="Arial" w:cs="Arial"/>
          <w:color w:val="000000" w:themeColor="text1"/>
        </w:rPr>
      </w:pPr>
    </w:p>
    <w:p w14:paraId="0562BA1B" w14:textId="77777777" w:rsidR="006E7C55" w:rsidRPr="00491CBB" w:rsidRDefault="006E7C55" w:rsidP="006E7C55">
      <w:pPr>
        <w:pStyle w:val="VCAAHeading2"/>
        <w:rPr>
          <w:lang w:val="en-AU"/>
        </w:rPr>
      </w:pPr>
      <w:bookmarkStart w:id="8" w:name="_Toc512847539"/>
      <w:r w:rsidRPr="00491CBB">
        <w:rPr>
          <w:lang w:val="en-AU"/>
        </w:rPr>
        <w:t>Theme: Freedom of expression</w:t>
      </w:r>
      <w:bookmarkEnd w:id="8"/>
    </w:p>
    <w:p w14:paraId="378A582E" w14:textId="77777777" w:rsidR="006E7C55" w:rsidRDefault="006E7C55" w:rsidP="006E7C55">
      <w:pPr>
        <w:spacing w:before="120" w:after="120"/>
        <w:rPr>
          <w:rFonts w:ascii="Arial" w:hAnsi="Arial" w:cs="Arial"/>
          <w:color w:val="000000" w:themeColor="text1"/>
        </w:rPr>
      </w:pPr>
    </w:p>
    <w:p w14:paraId="5165A34B" w14:textId="77777777" w:rsidR="006E7C55" w:rsidRPr="00491CBB" w:rsidRDefault="006E7C55" w:rsidP="006E7C55">
      <w:pPr>
        <w:spacing w:before="120" w:after="120"/>
        <w:rPr>
          <w:rFonts w:ascii="Arial" w:hAnsi="Arial" w:cs="Arial"/>
          <w:color w:val="000000" w:themeColor="text1"/>
        </w:rPr>
      </w:pPr>
      <w:r w:rsidRPr="00491CBB">
        <w:rPr>
          <w:rFonts w:ascii="Arial" w:hAnsi="Arial" w:cs="Arial"/>
          <w:color w:val="000000" w:themeColor="text1"/>
        </w:rPr>
        <w:t xml:space="preserve">The key issue related to this theme is: To what extent should expression be constrained and who should do the constraining (the person or group themselves or an external source of constraint such as government?).  Expression could be through speech, symbols, dance, </w:t>
      </w:r>
      <w:proofErr w:type="gramStart"/>
      <w:r w:rsidRPr="00491CBB">
        <w:rPr>
          <w:rFonts w:ascii="Arial" w:hAnsi="Arial" w:cs="Arial"/>
          <w:color w:val="000000" w:themeColor="text1"/>
        </w:rPr>
        <w:t>visual</w:t>
      </w:r>
      <w:proofErr w:type="gramEnd"/>
      <w:r w:rsidRPr="00491CBB">
        <w:rPr>
          <w:rFonts w:ascii="Arial" w:hAnsi="Arial" w:cs="Arial"/>
          <w:color w:val="000000" w:themeColor="text1"/>
        </w:rPr>
        <w:t xml:space="preserve"> arts and so on.</w:t>
      </w:r>
    </w:p>
    <w:p w14:paraId="43365222" w14:textId="77777777" w:rsidR="006E7C55" w:rsidRPr="00491CBB" w:rsidRDefault="006E7C55" w:rsidP="006E7C55">
      <w:pPr>
        <w:spacing w:before="120" w:after="120"/>
        <w:rPr>
          <w:rFonts w:ascii="Arial" w:hAnsi="Arial" w:cs="Arial"/>
          <w:color w:val="000000" w:themeColor="text1"/>
        </w:rPr>
      </w:pPr>
      <w:r w:rsidRPr="00491CBB">
        <w:rPr>
          <w:rFonts w:ascii="Arial" w:hAnsi="Arial" w:cs="Arial"/>
          <w:color w:val="000000" w:themeColor="text1"/>
        </w:rPr>
        <w:t>The Ethical Capability curriculum can assist students to understand what we mean by freedom and free choice, and to analyse the social and personal value we place on the concept of freedom. Students could consider a range of key questions such as how and why institutions enable or interfere with people’s freedom, how we manage circumstances where people’s freedoms come into conflict, and whether we would ever be justified to restrict the freedom of people or groups. These general points can be adapted for different curriculum areas.</w:t>
      </w:r>
    </w:p>
    <w:p w14:paraId="15F9ACAF" w14:textId="77777777" w:rsidR="006E7C55" w:rsidRDefault="006E7C55" w:rsidP="006E7C55">
      <w:pPr>
        <w:spacing w:before="120" w:after="120"/>
        <w:rPr>
          <w:rFonts w:ascii="Arial" w:hAnsi="Arial" w:cs="Arial"/>
          <w:color w:val="000000" w:themeColor="text1"/>
        </w:rPr>
      </w:pPr>
      <w:r w:rsidRPr="00491CBB">
        <w:rPr>
          <w:rFonts w:ascii="Arial" w:hAnsi="Arial" w:cs="Arial"/>
          <w:color w:val="000000" w:themeColor="text1"/>
        </w:rPr>
        <w:t xml:space="preserve">The Teaching Ethical Issues: Planning tool on the Victorian Curriculum: F-10 Ethical Capability teaching resources page can assist with identifying Ethical Capability content descriptions that require explicit teaching in response to student needs.  </w:t>
      </w:r>
    </w:p>
    <w:p w14:paraId="2662703F" w14:textId="77777777" w:rsidR="006E7C55" w:rsidRPr="00491CBB" w:rsidRDefault="006E7C55" w:rsidP="006E7C55">
      <w:pPr>
        <w:spacing w:before="120" w:after="120"/>
        <w:rPr>
          <w:rFonts w:ascii="Arial" w:hAnsi="Arial" w:cs="Arial"/>
          <w:color w:val="000000" w:themeColor="text1"/>
        </w:rPr>
      </w:pPr>
    </w:p>
    <w:p w14:paraId="2978DCFB" w14:textId="77777777" w:rsidR="006E7C55" w:rsidRPr="00D919DD" w:rsidRDefault="006E7C55" w:rsidP="006E7C55">
      <w:pPr>
        <w:pStyle w:val="ListParagraph"/>
        <w:numPr>
          <w:ilvl w:val="0"/>
          <w:numId w:val="3"/>
        </w:numPr>
        <w:spacing w:before="120" w:after="120"/>
        <w:rPr>
          <w:rFonts w:ascii="Arial" w:hAnsi="Arial" w:cs="Arial"/>
          <w:color w:val="000000" w:themeColor="text1"/>
        </w:rPr>
      </w:pPr>
      <w:r w:rsidRPr="00D919DD">
        <w:rPr>
          <w:rFonts w:ascii="Arial" w:hAnsi="Arial" w:cs="Arial"/>
          <w:color w:val="000000" w:themeColor="text1"/>
        </w:rPr>
        <w:br w:type="page"/>
      </w:r>
    </w:p>
    <w:p w14:paraId="1CC25696" w14:textId="77777777" w:rsidR="006E7C55" w:rsidRPr="00491CBB" w:rsidRDefault="006E7C55" w:rsidP="006E7C55">
      <w:pPr>
        <w:pStyle w:val="VCAAHeading2"/>
        <w:rPr>
          <w:lang w:val="en-AU"/>
        </w:rPr>
      </w:pPr>
      <w:bookmarkStart w:id="9" w:name="_Toc512847540"/>
      <w:r w:rsidRPr="00491CBB">
        <w:rPr>
          <w:lang w:val="en-AU"/>
        </w:rPr>
        <w:lastRenderedPageBreak/>
        <w:t>Theme: Freedom of choice</w:t>
      </w:r>
      <w:bookmarkEnd w:id="9"/>
    </w:p>
    <w:p w14:paraId="66808451" w14:textId="77777777" w:rsidR="006E7C55" w:rsidRDefault="006E7C55" w:rsidP="006E7C55">
      <w:pPr>
        <w:rPr>
          <w:rFonts w:ascii="Arial" w:hAnsi="Arial" w:cs="Arial"/>
          <w:color w:val="000000" w:themeColor="text1"/>
        </w:rPr>
      </w:pPr>
    </w:p>
    <w:p w14:paraId="6B6110BB" w14:textId="77777777" w:rsidR="006E7C55" w:rsidRPr="00491CBB" w:rsidRDefault="006E7C55" w:rsidP="006E7C55">
      <w:pPr>
        <w:spacing w:before="120" w:after="120"/>
        <w:rPr>
          <w:rFonts w:ascii="Arial" w:hAnsi="Arial" w:cs="Arial"/>
          <w:color w:val="000000" w:themeColor="text1"/>
        </w:rPr>
      </w:pPr>
      <w:r w:rsidRPr="00491CBB">
        <w:rPr>
          <w:rFonts w:ascii="Arial" w:hAnsi="Arial" w:cs="Arial"/>
          <w:color w:val="000000" w:themeColor="text1"/>
        </w:rPr>
        <w:t xml:space="preserve">The key issue associated with this theme is to what extent choice should be constrained and who should do the constraining (the person or group themselves or an external source of constraint such as government). For the purposes of this resource freedom of choice is distinct from freedom of expression (which is a separate theme) </w:t>
      </w:r>
      <w:proofErr w:type="spellStart"/>
      <w:r w:rsidRPr="00491CBB">
        <w:rPr>
          <w:rFonts w:ascii="Arial" w:hAnsi="Arial" w:cs="Arial"/>
          <w:color w:val="000000" w:themeColor="text1"/>
        </w:rPr>
        <w:t>referring</w:t>
      </w:r>
      <w:proofErr w:type="spellEnd"/>
      <w:r w:rsidRPr="00491CBB">
        <w:rPr>
          <w:rFonts w:ascii="Arial" w:hAnsi="Arial" w:cs="Arial"/>
          <w:color w:val="000000" w:themeColor="text1"/>
        </w:rPr>
        <w:t xml:space="preserve"> instead to other choices such as consumption of alcohol or voluntary euthanasia. </w:t>
      </w:r>
    </w:p>
    <w:p w14:paraId="05CBD910" w14:textId="77777777" w:rsidR="006E7C55" w:rsidRPr="00491CBB" w:rsidRDefault="006E7C55" w:rsidP="006E7C55">
      <w:pPr>
        <w:spacing w:before="120" w:after="120"/>
        <w:rPr>
          <w:rFonts w:ascii="Arial" w:hAnsi="Arial" w:cs="Arial"/>
          <w:color w:val="000000" w:themeColor="text1"/>
        </w:rPr>
      </w:pPr>
      <w:r w:rsidRPr="00491CBB">
        <w:rPr>
          <w:rFonts w:ascii="Arial" w:hAnsi="Arial" w:cs="Arial"/>
          <w:color w:val="000000" w:themeColor="text1"/>
        </w:rPr>
        <w:t>The Ethical Capability curriculum can assist students to understand what we mean by freedom and free choice, and to analyse the social and personal value we place on the concept of freedom. Students could consider a range of key questions such as how and why institutions enable or interfere with people’s freedom, how we manage circumstances where people’s freedoms come into conflict, and whether we would ever be justified to restrict the freedom of people or groups. These general points can be adapted for different curriculum areas.</w:t>
      </w:r>
    </w:p>
    <w:p w14:paraId="7852E97D" w14:textId="77777777" w:rsidR="006E7C55" w:rsidRDefault="006E7C55" w:rsidP="006E7C55">
      <w:pPr>
        <w:spacing w:before="120" w:after="120"/>
        <w:rPr>
          <w:rFonts w:ascii="Arial" w:hAnsi="Arial" w:cs="Arial"/>
          <w:color w:val="000000" w:themeColor="text1"/>
        </w:rPr>
      </w:pPr>
      <w:r w:rsidRPr="00491CBB">
        <w:rPr>
          <w:rFonts w:ascii="Arial" w:hAnsi="Arial" w:cs="Arial"/>
          <w:color w:val="000000" w:themeColor="text1"/>
        </w:rPr>
        <w:t>The Teaching Ethical Issues: Planning tool on the Victorian Curriculum: F-10 Ethical Capability teaching resources page can assist with identifying Ethical Capability content descriptions that require explicit teaching</w:t>
      </w:r>
      <w:r>
        <w:rPr>
          <w:rFonts w:ascii="Arial" w:hAnsi="Arial" w:cs="Arial"/>
          <w:color w:val="000000" w:themeColor="text1"/>
        </w:rPr>
        <w:t xml:space="preserve"> in response to student needs. </w:t>
      </w:r>
    </w:p>
    <w:p w14:paraId="1FD466D5" w14:textId="77777777" w:rsidR="006E7C55" w:rsidRDefault="006E7C55" w:rsidP="006E7C55">
      <w:pPr>
        <w:pStyle w:val="VCAAHeading2"/>
        <w:rPr>
          <w:lang w:val="en-AU"/>
        </w:rPr>
      </w:pPr>
      <w:bookmarkStart w:id="10" w:name="_Toc512847541"/>
    </w:p>
    <w:p w14:paraId="3279CE20" w14:textId="77777777" w:rsidR="006E7C55" w:rsidRPr="00491CBB" w:rsidRDefault="006E7C55" w:rsidP="006E7C55">
      <w:pPr>
        <w:pStyle w:val="VCAAHeading2"/>
        <w:rPr>
          <w:lang w:val="en-AU"/>
        </w:rPr>
      </w:pPr>
      <w:r w:rsidRPr="00491CBB">
        <w:rPr>
          <w:lang w:val="en-AU"/>
        </w:rPr>
        <w:t>Theme: Equality</w:t>
      </w:r>
      <w:bookmarkEnd w:id="10"/>
    </w:p>
    <w:p w14:paraId="05E565D0" w14:textId="77777777" w:rsidR="006E7C55" w:rsidRDefault="006E7C55" w:rsidP="006E7C55">
      <w:pPr>
        <w:spacing w:before="120" w:after="120"/>
        <w:rPr>
          <w:rFonts w:ascii="Arial" w:hAnsi="Arial" w:cs="Arial"/>
          <w:color w:val="000000" w:themeColor="text1"/>
        </w:rPr>
      </w:pPr>
    </w:p>
    <w:p w14:paraId="4C7F9B47" w14:textId="77777777" w:rsidR="006E7C55" w:rsidRPr="00491CBB" w:rsidRDefault="006E7C55" w:rsidP="006E7C55">
      <w:pPr>
        <w:spacing w:before="120" w:after="120"/>
        <w:rPr>
          <w:rFonts w:ascii="Arial" w:hAnsi="Arial" w:cs="Arial"/>
          <w:color w:val="000000" w:themeColor="text1"/>
        </w:rPr>
      </w:pPr>
      <w:r w:rsidRPr="00491CBB">
        <w:rPr>
          <w:rFonts w:ascii="Arial" w:hAnsi="Arial" w:cs="Arial"/>
          <w:color w:val="000000" w:themeColor="text1"/>
        </w:rPr>
        <w:t>This is expressed in learning areas at the scale of individuals or groups and can involve consideration of different kinds of equality such as regarding income, political power, work opportunities or cultural acceptance. Emphases across different learning areas variously include issues concerning:</w:t>
      </w:r>
    </w:p>
    <w:p w14:paraId="5674CDE8" w14:textId="77777777" w:rsidR="006E7C55" w:rsidRPr="00D919DD" w:rsidRDefault="006E7C55" w:rsidP="006E7C55">
      <w:pPr>
        <w:pStyle w:val="ListParagraph"/>
        <w:numPr>
          <w:ilvl w:val="0"/>
          <w:numId w:val="4"/>
        </w:numPr>
        <w:spacing w:before="120" w:after="120"/>
        <w:rPr>
          <w:rFonts w:ascii="Arial" w:hAnsi="Arial" w:cs="Arial"/>
          <w:color w:val="000000" w:themeColor="text1"/>
        </w:rPr>
      </w:pPr>
      <w:r w:rsidRPr="00D919DD">
        <w:rPr>
          <w:rFonts w:ascii="Arial" w:hAnsi="Arial" w:cs="Arial"/>
          <w:color w:val="000000" w:themeColor="text1"/>
        </w:rPr>
        <w:t>development of empathy and sensitivity</w:t>
      </w:r>
    </w:p>
    <w:p w14:paraId="5A0C1253" w14:textId="77777777" w:rsidR="006E7C55" w:rsidRPr="00D919DD" w:rsidRDefault="006E7C55" w:rsidP="006E7C55">
      <w:pPr>
        <w:pStyle w:val="ListParagraph"/>
        <w:numPr>
          <w:ilvl w:val="0"/>
          <w:numId w:val="4"/>
        </w:numPr>
        <w:spacing w:before="120" w:after="120"/>
        <w:rPr>
          <w:rFonts w:ascii="Arial" w:hAnsi="Arial" w:cs="Arial"/>
          <w:color w:val="000000" w:themeColor="text1"/>
        </w:rPr>
      </w:pPr>
      <w:r w:rsidRPr="00D919DD">
        <w:rPr>
          <w:rFonts w:ascii="Arial" w:hAnsi="Arial" w:cs="Arial"/>
          <w:color w:val="000000" w:themeColor="text1"/>
        </w:rPr>
        <w:t>influence of equality or inequality (for example of income) on wellbeing of communities</w:t>
      </w:r>
    </w:p>
    <w:p w14:paraId="1C27DA37" w14:textId="77777777" w:rsidR="006E7C55" w:rsidRPr="00D919DD" w:rsidRDefault="006E7C55" w:rsidP="006E7C55">
      <w:pPr>
        <w:pStyle w:val="ListParagraph"/>
        <w:numPr>
          <w:ilvl w:val="0"/>
          <w:numId w:val="4"/>
        </w:numPr>
        <w:spacing w:before="120" w:after="120"/>
        <w:rPr>
          <w:rFonts w:ascii="Arial" w:hAnsi="Arial" w:cs="Arial"/>
          <w:color w:val="000000" w:themeColor="text1"/>
        </w:rPr>
      </w:pPr>
      <w:r w:rsidRPr="00D919DD">
        <w:rPr>
          <w:rFonts w:ascii="Arial" w:hAnsi="Arial" w:cs="Arial"/>
          <w:color w:val="000000" w:themeColor="text1"/>
        </w:rPr>
        <w:t>discrimination, and acceptance of diversity</w:t>
      </w:r>
    </w:p>
    <w:p w14:paraId="3FEB1E36" w14:textId="77777777" w:rsidR="006E7C55" w:rsidRPr="00D919DD" w:rsidRDefault="006E7C55" w:rsidP="006E7C55">
      <w:pPr>
        <w:pStyle w:val="ListParagraph"/>
        <w:numPr>
          <w:ilvl w:val="0"/>
          <w:numId w:val="4"/>
        </w:numPr>
        <w:spacing w:before="120" w:after="120"/>
        <w:rPr>
          <w:rFonts w:ascii="Arial" w:hAnsi="Arial" w:cs="Arial"/>
          <w:color w:val="000000" w:themeColor="text1"/>
        </w:rPr>
      </w:pPr>
      <w:r w:rsidRPr="00D919DD">
        <w:rPr>
          <w:rFonts w:ascii="Arial" w:hAnsi="Arial" w:cs="Arial"/>
          <w:color w:val="000000" w:themeColor="text1"/>
        </w:rPr>
        <w:t>human rights</w:t>
      </w:r>
    </w:p>
    <w:p w14:paraId="39F2DA3B" w14:textId="77777777" w:rsidR="006E7C55" w:rsidRPr="00491CBB" w:rsidRDefault="006E7C55" w:rsidP="006E7C55">
      <w:pPr>
        <w:spacing w:before="120" w:after="120"/>
        <w:rPr>
          <w:rFonts w:ascii="Arial" w:hAnsi="Arial" w:cs="Arial"/>
          <w:color w:val="000000" w:themeColor="text1"/>
        </w:rPr>
      </w:pPr>
      <w:r w:rsidRPr="00491CBB">
        <w:rPr>
          <w:rFonts w:ascii="Arial" w:hAnsi="Arial" w:cs="Arial"/>
          <w:color w:val="000000" w:themeColor="text1"/>
        </w:rPr>
        <w:t>The Ethical Capability curriculum can help students understand why equality may or should be valued and to consider a range of key questions such as what kinds of equality we should value and the distinction between equality and fairness (are some kinds of inequality fair?). These general points can be adapted to different curriculum area contexts.</w:t>
      </w:r>
    </w:p>
    <w:p w14:paraId="34AAD064" w14:textId="77777777" w:rsidR="006E7C55" w:rsidRDefault="006E7C55" w:rsidP="006E7C55">
      <w:pPr>
        <w:spacing w:before="120" w:after="120"/>
        <w:rPr>
          <w:rFonts w:ascii="Arial" w:hAnsi="Arial" w:cs="Arial"/>
          <w:color w:val="000000" w:themeColor="text1"/>
        </w:rPr>
      </w:pPr>
      <w:r w:rsidRPr="00491CBB">
        <w:rPr>
          <w:rFonts w:ascii="Arial" w:hAnsi="Arial" w:cs="Arial"/>
          <w:color w:val="000000" w:themeColor="text1"/>
        </w:rPr>
        <w:t xml:space="preserve">The Teaching Ethical Issues: Planning tool on the Victorian Curriculum: F-10 Ethical Capability teaching resources page can assist with identifying Ethical Capability content descriptions that require explicit teaching in response to student needs.  </w:t>
      </w:r>
    </w:p>
    <w:p w14:paraId="180966B2" w14:textId="77777777" w:rsidR="006E7C55" w:rsidRPr="00491CBB" w:rsidRDefault="006E7C55" w:rsidP="006E7C55">
      <w:pPr>
        <w:spacing w:before="120" w:after="120"/>
        <w:rPr>
          <w:rFonts w:ascii="Arial" w:hAnsi="Arial" w:cs="Arial"/>
          <w:color w:val="000000" w:themeColor="text1"/>
        </w:rPr>
      </w:pPr>
    </w:p>
    <w:p w14:paraId="3BB57063" w14:textId="77777777" w:rsidR="006E7C55" w:rsidRDefault="006E7C55" w:rsidP="006E7C55">
      <w:pPr>
        <w:rPr>
          <w:rFonts w:ascii="Arial" w:hAnsi="Arial" w:cs="Arial"/>
          <w:b/>
          <w:color w:val="000000" w:themeColor="text1"/>
          <w:sz w:val="32"/>
          <w:szCs w:val="28"/>
        </w:rPr>
      </w:pPr>
      <w:bookmarkStart w:id="11" w:name="_Toc512847542"/>
      <w:r>
        <w:br w:type="page"/>
      </w:r>
    </w:p>
    <w:p w14:paraId="3AA568DF" w14:textId="77777777" w:rsidR="006E7C55" w:rsidRPr="00491CBB" w:rsidRDefault="006E7C55" w:rsidP="006E7C55">
      <w:pPr>
        <w:pStyle w:val="VCAAHeading2"/>
        <w:rPr>
          <w:lang w:val="en-AU"/>
        </w:rPr>
      </w:pPr>
      <w:r w:rsidRPr="00491CBB">
        <w:rPr>
          <w:lang w:val="en-AU"/>
        </w:rPr>
        <w:lastRenderedPageBreak/>
        <w:t>Theme: Exploitation</w:t>
      </w:r>
      <w:bookmarkEnd w:id="11"/>
    </w:p>
    <w:p w14:paraId="76B503DB" w14:textId="77777777" w:rsidR="006E7C55" w:rsidRDefault="006E7C55" w:rsidP="006E7C55">
      <w:pPr>
        <w:rPr>
          <w:rFonts w:ascii="Arial" w:hAnsi="Arial" w:cs="Arial"/>
          <w:color w:val="000000" w:themeColor="text1"/>
        </w:rPr>
      </w:pPr>
    </w:p>
    <w:p w14:paraId="1961E864" w14:textId="77777777" w:rsidR="006E7C55" w:rsidRPr="00491CBB" w:rsidRDefault="006E7C55" w:rsidP="006E7C55">
      <w:pPr>
        <w:spacing w:before="120" w:after="120"/>
        <w:rPr>
          <w:rFonts w:ascii="Arial" w:hAnsi="Arial" w:cs="Arial"/>
          <w:color w:val="000000" w:themeColor="text1"/>
        </w:rPr>
      </w:pPr>
      <w:r w:rsidRPr="00491CBB">
        <w:rPr>
          <w:rFonts w:ascii="Arial" w:hAnsi="Arial" w:cs="Arial"/>
          <w:color w:val="000000" w:themeColor="text1"/>
        </w:rPr>
        <w:t>Emphasis across learning areas with regard to this theme includes emphasis on exploitation of one or more of:</w:t>
      </w:r>
    </w:p>
    <w:p w14:paraId="5C1CF34F" w14:textId="77777777" w:rsidR="006E7C55" w:rsidRPr="00491CBB" w:rsidRDefault="006E7C55" w:rsidP="006E7C55">
      <w:pPr>
        <w:numPr>
          <w:ilvl w:val="0"/>
          <w:numId w:val="5"/>
        </w:numPr>
        <w:spacing w:before="120" w:after="120"/>
        <w:rPr>
          <w:rFonts w:ascii="Arial" w:hAnsi="Arial" w:cs="Arial"/>
          <w:color w:val="000000" w:themeColor="text1"/>
        </w:rPr>
      </w:pPr>
      <w:r w:rsidRPr="00491CBB">
        <w:rPr>
          <w:rFonts w:ascii="Arial" w:hAnsi="Arial" w:cs="Arial"/>
          <w:color w:val="000000" w:themeColor="text1"/>
        </w:rPr>
        <w:t xml:space="preserve">environment </w:t>
      </w:r>
    </w:p>
    <w:p w14:paraId="5DAEF344" w14:textId="77777777" w:rsidR="006E7C55" w:rsidRPr="00491CBB" w:rsidRDefault="006E7C55" w:rsidP="006E7C55">
      <w:pPr>
        <w:numPr>
          <w:ilvl w:val="0"/>
          <w:numId w:val="5"/>
        </w:numPr>
        <w:spacing w:before="120" w:after="120"/>
        <w:rPr>
          <w:rFonts w:ascii="Arial" w:hAnsi="Arial" w:cs="Arial"/>
          <w:color w:val="000000" w:themeColor="text1"/>
        </w:rPr>
      </w:pPr>
      <w:r w:rsidRPr="00491CBB">
        <w:rPr>
          <w:rFonts w:ascii="Arial" w:hAnsi="Arial" w:cs="Arial"/>
          <w:color w:val="000000" w:themeColor="text1"/>
        </w:rPr>
        <w:t>animals</w:t>
      </w:r>
    </w:p>
    <w:p w14:paraId="1BB7622E" w14:textId="77777777" w:rsidR="006E7C55" w:rsidRPr="00491CBB" w:rsidRDefault="006E7C55" w:rsidP="006E7C55">
      <w:pPr>
        <w:numPr>
          <w:ilvl w:val="0"/>
          <w:numId w:val="5"/>
        </w:numPr>
        <w:spacing w:before="120" w:after="120"/>
        <w:rPr>
          <w:rFonts w:ascii="Arial" w:hAnsi="Arial" w:cs="Arial"/>
          <w:color w:val="000000" w:themeColor="text1"/>
        </w:rPr>
      </w:pPr>
      <w:r w:rsidRPr="00491CBB">
        <w:rPr>
          <w:rFonts w:ascii="Arial" w:hAnsi="Arial" w:cs="Arial"/>
          <w:color w:val="000000" w:themeColor="text1"/>
        </w:rPr>
        <w:t>humans</w:t>
      </w:r>
    </w:p>
    <w:p w14:paraId="653E3675" w14:textId="77777777" w:rsidR="006E7C55" w:rsidRPr="00491CBB" w:rsidRDefault="006E7C55" w:rsidP="006E7C55">
      <w:pPr>
        <w:spacing w:before="120" w:after="120"/>
        <w:rPr>
          <w:rFonts w:ascii="Arial" w:hAnsi="Arial" w:cs="Arial"/>
          <w:color w:val="000000" w:themeColor="text1"/>
        </w:rPr>
      </w:pPr>
      <w:r w:rsidRPr="00491CBB">
        <w:rPr>
          <w:rFonts w:ascii="Arial" w:hAnsi="Arial" w:cs="Arial"/>
          <w:color w:val="000000" w:themeColor="text1"/>
        </w:rPr>
        <w:t>The Ethical Capability curriculum can help students understand the various kinds of exploitation that may occur. Students could consider a range of key questions such as what constitutes exploitation, whether there is an ethical distinction between exploiting people and exploiting other resources, whether exploitation of the few could ever be justified on the basis of the greater good, and the justification for regulation of exploitative practices. These general points can be adapted for different curriculum area contexts.</w:t>
      </w:r>
    </w:p>
    <w:p w14:paraId="1EBC05BD" w14:textId="77777777" w:rsidR="006E7C55" w:rsidRPr="00491CBB" w:rsidRDefault="006E7C55" w:rsidP="006E7C55">
      <w:pPr>
        <w:spacing w:before="120" w:after="120"/>
        <w:rPr>
          <w:rFonts w:ascii="Arial" w:hAnsi="Arial" w:cs="Arial"/>
          <w:color w:val="000000" w:themeColor="text1"/>
        </w:rPr>
      </w:pPr>
      <w:r w:rsidRPr="00491CBB">
        <w:rPr>
          <w:rFonts w:ascii="Arial" w:hAnsi="Arial" w:cs="Arial"/>
          <w:color w:val="000000" w:themeColor="text1"/>
        </w:rPr>
        <w:t xml:space="preserve">The Teaching Ethical Issues: Planning tool on the Victorian Curriculum: F-10 Ethical Capability teaching resources page can assist with identifying Ethical Capability content descriptions that require explicit teaching in response to student needs.  </w:t>
      </w:r>
    </w:p>
    <w:p w14:paraId="2E34F855" w14:textId="77777777" w:rsidR="006E7C55" w:rsidRPr="00491CBB" w:rsidRDefault="006E7C55" w:rsidP="006E7C55">
      <w:pPr>
        <w:spacing w:before="120" w:after="120"/>
        <w:rPr>
          <w:rFonts w:ascii="Arial" w:hAnsi="Arial" w:cs="Arial"/>
          <w:color w:val="000000" w:themeColor="text1"/>
        </w:rPr>
      </w:pPr>
    </w:p>
    <w:p w14:paraId="41279218" w14:textId="77777777" w:rsidR="006E7C55" w:rsidRPr="00491CBB" w:rsidRDefault="006E7C55" w:rsidP="006E7C55">
      <w:pPr>
        <w:pStyle w:val="VCAAHeading2"/>
        <w:rPr>
          <w:lang w:val="en-AU"/>
        </w:rPr>
      </w:pPr>
      <w:bookmarkStart w:id="12" w:name="_Toc512847543"/>
      <w:r w:rsidRPr="00491CBB">
        <w:rPr>
          <w:lang w:val="en-AU"/>
        </w:rPr>
        <w:t>Theme: REGULATION</w:t>
      </w:r>
      <w:bookmarkEnd w:id="12"/>
    </w:p>
    <w:p w14:paraId="261C8BEC" w14:textId="77777777" w:rsidR="006E7C55" w:rsidRDefault="006E7C55" w:rsidP="006E7C55">
      <w:pPr>
        <w:rPr>
          <w:rFonts w:ascii="Arial" w:hAnsi="Arial" w:cs="Arial"/>
          <w:color w:val="000000" w:themeColor="text1"/>
        </w:rPr>
      </w:pPr>
    </w:p>
    <w:p w14:paraId="3030911C" w14:textId="77777777" w:rsidR="006E7C55" w:rsidRPr="00491CBB" w:rsidRDefault="006E7C55" w:rsidP="006E7C55">
      <w:pPr>
        <w:spacing w:before="120" w:after="120"/>
        <w:rPr>
          <w:rFonts w:ascii="Arial" w:hAnsi="Arial" w:cs="Arial"/>
          <w:color w:val="000000" w:themeColor="text1"/>
        </w:rPr>
      </w:pPr>
      <w:r w:rsidRPr="00491CBB">
        <w:rPr>
          <w:rFonts w:ascii="Arial" w:hAnsi="Arial" w:cs="Arial"/>
          <w:color w:val="000000" w:themeColor="text1"/>
        </w:rPr>
        <w:t>This theme concerns external controls and how they shape decisions and actions, and across learning areas it is concerned with one or more of:</w:t>
      </w:r>
    </w:p>
    <w:p w14:paraId="523BB7BD" w14:textId="77777777" w:rsidR="006E7C55" w:rsidRPr="00D919DD" w:rsidRDefault="006E7C55" w:rsidP="006E7C55">
      <w:pPr>
        <w:pStyle w:val="ListParagraph"/>
        <w:numPr>
          <w:ilvl w:val="0"/>
          <w:numId w:val="6"/>
        </w:numPr>
        <w:spacing w:before="120" w:after="120"/>
        <w:rPr>
          <w:rFonts w:ascii="Arial" w:hAnsi="Arial" w:cs="Arial"/>
          <w:color w:val="000000" w:themeColor="text1"/>
        </w:rPr>
      </w:pPr>
      <w:r w:rsidRPr="00D919DD">
        <w:rPr>
          <w:rFonts w:ascii="Arial" w:hAnsi="Arial" w:cs="Arial"/>
          <w:color w:val="000000" w:themeColor="text1"/>
        </w:rPr>
        <w:t>Ethical protocols</w:t>
      </w:r>
    </w:p>
    <w:p w14:paraId="58049BF6" w14:textId="77777777" w:rsidR="006E7C55" w:rsidRPr="00D919DD" w:rsidRDefault="006E7C55" w:rsidP="006E7C55">
      <w:pPr>
        <w:pStyle w:val="ListParagraph"/>
        <w:numPr>
          <w:ilvl w:val="0"/>
          <w:numId w:val="6"/>
        </w:numPr>
        <w:spacing w:before="120" w:after="120"/>
        <w:rPr>
          <w:rFonts w:ascii="Arial" w:hAnsi="Arial" w:cs="Arial"/>
          <w:color w:val="000000" w:themeColor="text1"/>
        </w:rPr>
      </w:pPr>
      <w:r w:rsidRPr="00D919DD">
        <w:rPr>
          <w:rFonts w:ascii="Arial" w:hAnsi="Arial" w:cs="Arial"/>
          <w:color w:val="000000" w:themeColor="text1"/>
        </w:rPr>
        <w:t>Regulatory compliance</w:t>
      </w:r>
    </w:p>
    <w:p w14:paraId="43DFFF17" w14:textId="77777777" w:rsidR="006E7C55" w:rsidRPr="00D919DD" w:rsidRDefault="006E7C55" w:rsidP="006E7C55">
      <w:pPr>
        <w:pStyle w:val="ListParagraph"/>
        <w:numPr>
          <w:ilvl w:val="0"/>
          <w:numId w:val="6"/>
        </w:numPr>
        <w:spacing w:before="120" w:after="120"/>
        <w:rPr>
          <w:rFonts w:ascii="Arial" w:hAnsi="Arial" w:cs="Arial"/>
          <w:color w:val="000000" w:themeColor="text1"/>
        </w:rPr>
      </w:pPr>
      <w:r w:rsidRPr="00D919DD">
        <w:rPr>
          <w:rFonts w:ascii="Arial" w:hAnsi="Arial" w:cs="Arial"/>
          <w:color w:val="000000" w:themeColor="text1"/>
        </w:rPr>
        <w:t>Legal responsibilities</w:t>
      </w:r>
    </w:p>
    <w:p w14:paraId="0349DD37" w14:textId="77777777" w:rsidR="006E7C55" w:rsidRPr="00491CBB" w:rsidRDefault="006E7C55" w:rsidP="006E7C55">
      <w:pPr>
        <w:spacing w:before="120" w:after="120"/>
        <w:rPr>
          <w:rFonts w:ascii="Arial" w:hAnsi="Arial" w:cs="Arial"/>
          <w:color w:val="000000" w:themeColor="text1"/>
        </w:rPr>
      </w:pPr>
      <w:r w:rsidRPr="00491CBB">
        <w:rPr>
          <w:rFonts w:ascii="Arial" w:hAnsi="Arial" w:cs="Arial"/>
          <w:color w:val="000000" w:themeColor="text1"/>
        </w:rPr>
        <w:t xml:space="preserve">The Teaching Ethical Issues: Planning tool on the Victorian Curriculum: F-10 Ethical Capability teaching resources page can assist with identifying Ethical Capability content descriptions that require explicit teaching in response to student needs.  </w:t>
      </w:r>
    </w:p>
    <w:p w14:paraId="43B841E0" w14:textId="77777777" w:rsidR="006E7C55" w:rsidRDefault="006E7C55" w:rsidP="006E7C55">
      <w:pPr>
        <w:pStyle w:val="VCAAHeading2"/>
        <w:rPr>
          <w:lang w:val="en-AU"/>
        </w:rPr>
      </w:pPr>
      <w:bookmarkStart w:id="13" w:name="_Toc512847544"/>
    </w:p>
    <w:p w14:paraId="0EC3FF61" w14:textId="77777777" w:rsidR="006E7C55" w:rsidRPr="00491CBB" w:rsidRDefault="006E7C55" w:rsidP="006E7C55">
      <w:pPr>
        <w:pStyle w:val="VCAAHeading2"/>
        <w:rPr>
          <w:lang w:val="en-AU"/>
        </w:rPr>
      </w:pPr>
      <w:r w:rsidRPr="00491CBB">
        <w:rPr>
          <w:lang w:val="en-AU"/>
        </w:rPr>
        <w:t>Additional</w:t>
      </w:r>
      <w:bookmarkEnd w:id="13"/>
    </w:p>
    <w:p w14:paraId="1028DDEB" w14:textId="77777777" w:rsidR="006E7C55" w:rsidRPr="00491CBB" w:rsidRDefault="006E7C55" w:rsidP="006E7C55">
      <w:pPr>
        <w:rPr>
          <w:rFonts w:ascii="Arial" w:hAnsi="Arial" w:cs="Arial"/>
          <w:color w:val="000000" w:themeColor="text1"/>
        </w:rPr>
      </w:pPr>
      <w:r w:rsidRPr="00491CBB">
        <w:rPr>
          <w:rFonts w:ascii="Arial" w:hAnsi="Arial" w:cs="Arial"/>
          <w:color w:val="000000" w:themeColor="text1"/>
        </w:rPr>
        <w:t>Other content descriptions from a range of learning areas that link to Ethical Capability.</w:t>
      </w:r>
    </w:p>
    <w:p w14:paraId="0AD64442" w14:textId="77777777" w:rsidR="006E7C55" w:rsidRPr="00491CBB" w:rsidRDefault="006E7C55" w:rsidP="006E7C55">
      <w:pPr>
        <w:spacing w:before="120" w:after="120"/>
        <w:rPr>
          <w:rFonts w:ascii="Arial" w:hAnsi="Arial" w:cs="Arial"/>
          <w:color w:val="000000" w:themeColor="text1"/>
        </w:rPr>
      </w:pPr>
      <w:r w:rsidRPr="00491CBB">
        <w:rPr>
          <w:rFonts w:ascii="Arial" w:hAnsi="Arial" w:cs="Arial"/>
          <w:color w:val="000000" w:themeColor="text1"/>
        </w:rPr>
        <w:t xml:space="preserve">These content descriptions concern ethics but do necessarily concern an ethical issue, concerning instead the contested meaning of an ethical concept for example. Linking to ethical capability will support students to engage with the content of the learning area more deeply. </w:t>
      </w:r>
    </w:p>
    <w:p w14:paraId="5905612E" w14:textId="77777777" w:rsidR="006E7C55" w:rsidRPr="00491CBB" w:rsidRDefault="006E7C55" w:rsidP="006E7C55">
      <w:pPr>
        <w:spacing w:before="120" w:after="120"/>
        <w:rPr>
          <w:rFonts w:ascii="Arial" w:hAnsi="Arial" w:cs="Arial"/>
          <w:color w:val="000000" w:themeColor="text1"/>
        </w:rPr>
      </w:pPr>
      <w:r w:rsidRPr="00491CBB">
        <w:rPr>
          <w:rFonts w:ascii="Arial" w:hAnsi="Arial" w:cs="Arial"/>
          <w:color w:val="000000" w:themeColor="text1"/>
        </w:rPr>
        <w:t>This mapping is not exhaustive and teachers may be able to identify further teaching and learning opportunities.</w:t>
      </w:r>
    </w:p>
    <w:p w14:paraId="4ECAE216" w14:textId="77777777" w:rsidR="006E7C55" w:rsidRDefault="006E7C55" w:rsidP="006E7C55">
      <w:pPr>
        <w:pStyle w:val="VCAAHeading1"/>
        <w:rPr>
          <w:lang w:val="en-AU"/>
        </w:rPr>
        <w:sectPr w:rsidR="006E7C55" w:rsidSect="006E7C55">
          <w:footerReference w:type="default" r:id="rId24"/>
          <w:pgSz w:w="11906" w:h="16838"/>
          <w:pgMar w:top="527" w:right="720" w:bottom="720" w:left="720" w:header="284" w:footer="407" w:gutter="0"/>
          <w:cols w:space="708"/>
          <w:docGrid w:linePitch="360"/>
        </w:sectPr>
      </w:pPr>
    </w:p>
    <w:p w14:paraId="13492FAC" w14:textId="5D16CD32" w:rsidR="006E7C55" w:rsidRDefault="006E7C55" w:rsidP="006E7C55">
      <w:pPr>
        <w:pStyle w:val="VCAAHeading1"/>
        <w:rPr>
          <w:lang w:val="en-AU"/>
        </w:rPr>
      </w:pPr>
      <w:bookmarkStart w:id="14" w:name="_GoBack"/>
      <w:bookmarkEnd w:id="14"/>
      <w:r>
        <w:rPr>
          <w:lang w:val="en-AU"/>
        </w:rPr>
        <w:lastRenderedPageBreak/>
        <w:t>Navigating the map</w:t>
      </w:r>
    </w:p>
    <w:p w14:paraId="79B68D68" w14:textId="77777777" w:rsidR="006E7C55" w:rsidRDefault="006E7C55" w:rsidP="006E7C55">
      <w:pPr>
        <w:spacing w:before="120" w:after="120"/>
        <w:rPr>
          <w:rFonts w:ascii="Arial" w:hAnsi="Arial" w:cs="Arial"/>
          <w:color w:val="000000" w:themeColor="text1"/>
        </w:rPr>
      </w:pPr>
      <w:r>
        <w:rPr>
          <w:noProof/>
          <w:lang w:eastAsia="en-AU"/>
        </w:rPr>
        <mc:AlternateContent>
          <mc:Choice Requires="wps">
            <w:drawing>
              <wp:anchor distT="0" distB="0" distL="114300" distR="114300" simplePos="0" relativeHeight="251669504" behindDoc="0" locked="0" layoutInCell="1" allowOverlap="1" wp14:anchorId="26E2AC55" wp14:editId="60F9FFE9">
                <wp:simplePos x="0" y="0"/>
                <wp:positionH relativeFrom="column">
                  <wp:posOffset>5894070</wp:posOffset>
                </wp:positionH>
                <wp:positionV relativeFrom="paragraph">
                  <wp:posOffset>125095</wp:posOffset>
                </wp:positionV>
                <wp:extent cx="422910" cy="2760345"/>
                <wp:effectExtent l="0" t="6668" r="27623" b="27622"/>
                <wp:wrapNone/>
                <wp:docPr id="13" name="Left Brace 13"/>
                <wp:cNvGraphicFramePr/>
                <a:graphic xmlns:a="http://schemas.openxmlformats.org/drawingml/2006/main">
                  <a:graphicData uri="http://schemas.microsoft.com/office/word/2010/wordprocessingShape">
                    <wps:wsp>
                      <wps:cNvSpPr/>
                      <wps:spPr>
                        <a:xfrm rot="5400000">
                          <a:off x="0" y="0"/>
                          <a:ext cx="422910" cy="2760345"/>
                        </a:xfrm>
                        <a:prstGeom prst="leftBrace">
                          <a:avLst>
                            <a:gd name="adj1" fmla="val 36538"/>
                            <a:gd name="adj2" fmla="val 50000"/>
                          </a:avLst>
                        </a:prstGeom>
                        <a:ln w="19050">
                          <a:solidFill>
                            <a:srgbClr val="E19933"/>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3" o:spid="_x0000_s1026" type="#_x0000_t87" style="position:absolute;margin-left:464.1pt;margin-top:9.85pt;width:33.3pt;height:217.3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" adj="1209" strokecolor="#e19933" strokeweight="1.5pt"/>
            </w:pict>
          </mc:Fallback>
        </mc:AlternateContent>
      </w:r>
      <w:r>
        <w:rPr>
          <w:rFonts w:ascii="Arial" w:hAnsi="Arial" w:cs="Arial"/>
          <w:color w:val="000000" w:themeColor="text1"/>
        </w:rPr>
        <w:t>The attached Ethical Capability mapping document can be navigated in multiple ways to see where curriculum area content descriptions overlap with Ethical themes.</w:t>
      </w:r>
    </w:p>
    <w:p w14:paraId="6B5BCA43" w14:textId="77777777" w:rsidR="006E7C55" w:rsidRDefault="006E7C55" w:rsidP="006E7C55">
      <w:pPr>
        <w:spacing w:before="120" w:after="120"/>
        <w:rPr>
          <w:rFonts w:ascii="Arial" w:hAnsi="Arial" w:cs="Arial"/>
          <w:color w:val="000000" w:themeColor="text1"/>
        </w:rPr>
      </w:pPr>
    </w:p>
    <w:p w14:paraId="3B6B535E" w14:textId="77777777" w:rsidR="006E7C55" w:rsidRDefault="006E7C55" w:rsidP="006E7C55">
      <w:pPr>
        <w:spacing w:before="120" w:after="120"/>
        <w:rPr>
          <w:rFonts w:ascii="Arial" w:hAnsi="Arial" w:cs="Arial"/>
          <w:color w:val="000000" w:themeColor="text1"/>
        </w:rPr>
      </w:pPr>
      <w:r w:rsidRPr="0034308B">
        <w:rPr>
          <w:rFonts w:ascii="Arial" w:hAnsi="Arial" w:cs="Arial"/>
          <w:noProof/>
          <w:color w:val="000000" w:themeColor="text1"/>
          <w:lang w:eastAsia="en-AU"/>
        </w:rPr>
        <mc:AlternateContent>
          <mc:Choice Requires="wps">
            <w:drawing>
              <wp:anchor distT="0" distB="0" distL="114300" distR="114300" simplePos="0" relativeHeight="251670528" behindDoc="0" locked="0" layoutInCell="1" allowOverlap="1" wp14:anchorId="71DB6EF9" wp14:editId="0A3D44CA">
                <wp:simplePos x="0" y="0"/>
                <wp:positionH relativeFrom="column">
                  <wp:posOffset>5363989</wp:posOffset>
                </wp:positionH>
                <wp:positionV relativeFrom="paragraph">
                  <wp:posOffset>70353</wp:posOffset>
                </wp:positionV>
                <wp:extent cx="1466490" cy="505460"/>
                <wp:effectExtent l="0" t="0" r="19685" b="279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490" cy="505460"/>
                        </a:xfrm>
                        <a:prstGeom prst="rect">
                          <a:avLst/>
                        </a:prstGeom>
                        <a:ln w="19050">
                          <a:solidFill>
                            <a:srgbClr val="E19933"/>
                          </a:solidFill>
                          <a:headEnd/>
                          <a:tailEnd/>
                        </a:ln>
                      </wps:spPr>
                      <wps:style>
                        <a:lnRef idx="2">
                          <a:schemeClr val="accent1"/>
                        </a:lnRef>
                        <a:fillRef idx="1">
                          <a:schemeClr val="lt1"/>
                        </a:fillRef>
                        <a:effectRef idx="0">
                          <a:schemeClr val="accent1"/>
                        </a:effectRef>
                        <a:fontRef idx="minor">
                          <a:schemeClr val="dk1"/>
                        </a:fontRef>
                      </wps:style>
                      <wps:txbx>
                        <w:txbxContent>
                          <w:p w14:paraId="122E609D" w14:textId="77777777" w:rsidR="006E7C55" w:rsidRPr="00864543" w:rsidRDefault="006E7C55" w:rsidP="006E7C55">
                            <w:pPr>
                              <w:spacing w:after="0"/>
                              <w:jc w:val="center"/>
                              <w:rPr>
                                <w:b/>
                              </w:rPr>
                            </w:pPr>
                            <w:r>
                              <w:rPr>
                                <w:b/>
                              </w:rPr>
                              <w:t>Themes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2.35pt;margin-top:5.55pt;width:115.45pt;height:3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" fillcolor="white [3201]" strokecolor="#e19933" strokeweight="1.5pt">
                <v:textbox>
                  <w:txbxContent>
                    <w:p w14:paraId="122E609D" w14:textId="77777777" w:rsidR="006E7C55" w:rsidRPr="00864543" w:rsidRDefault="006E7C55" w:rsidP="006E7C55">
                      <w:pPr>
                        <w:spacing w:after="0"/>
                        <w:jc w:val="center"/>
                        <w:rPr>
                          <w:b/>
                        </w:rPr>
                      </w:pPr>
                      <w:r>
                        <w:rPr>
                          <w:b/>
                        </w:rPr>
                        <w:t>Themes</w:t>
                      </w:r>
                    </w:p>
                  </w:txbxContent>
                </v:textbox>
              </v:shape>
            </w:pict>
          </mc:Fallback>
        </mc:AlternateContent>
      </w:r>
      <w:r w:rsidRPr="0034308B">
        <w:rPr>
          <w:rFonts w:ascii="Arial" w:hAnsi="Arial" w:cs="Arial"/>
          <w:noProof/>
          <w:color w:val="000000" w:themeColor="text1"/>
          <w:lang w:eastAsia="en-AU"/>
        </w:rPr>
        <mc:AlternateContent>
          <mc:Choice Requires="wps">
            <w:drawing>
              <wp:anchor distT="0" distB="0" distL="114300" distR="114300" simplePos="0" relativeHeight="251664384" behindDoc="0" locked="0" layoutInCell="1" allowOverlap="1" wp14:anchorId="6B84B672" wp14:editId="5D58350A">
                <wp:simplePos x="0" y="0"/>
                <wp:positionH relativeFrom="column">
                  <wp:posOffset>1930400</wp:posOffset>
                </wp:positionH>
                <wp:positionV relativeFrom="paragraph">
                  <wp:posOffset>82550</wp:posOffset>
                </wp:positionV>
                <wp:extent cx="1750060" cy="832485"/>
                <wp:effectExtent l="0" t="0" r="21590" b="247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832485"/>
                        </a:xfrm>
                        <a:prstGeom prst="rect">
                          <a:avLst/>
                        </a:prstGeom>
                        <a:ln w="19050">
                          <a:solidFill>
                            <a:srgbClr val="E19933"/>
                          </a:solidFill>
                          <a:headEnd/>
                          <a:tailEnd/>
                        </a:ln>
                      </wps:spPr>
                      <wps:style>
                        <a:lnRef idx="2">
                          <a:schemeClr val="accent1"/>
                        </a:lnRef>
                        <a:fillRef idx="1">
                          <a:schemeClr val="lt1"/>
                        </a:fillRef>
                        <a:effectRef idx="0">
                          <a:schemeClr val="accent1"/>
                        </a:effectRef>
                        <a:fontRef idx="minor">
                          <a:schemeClr val="dk1"/>
                        </a:fontRef>
                      </wps:style>
                      <wps:txbx>
                        <w:txbxContent>
                          <w:p w14:paraId="7E98C972" w14:textId="77777777" w:rsidR="006E7C55" w:rsidRDefault="006E7C55" w:rsidP="006E7C55">
                            <w:pPr>
                              <w:spacing w:after="0"/>
                              <w:jc w:val="center"/>
                              <w:rPr>
                                <w:b/>
                              </w:rPr>
                            </w:pPr>
                            <w:r w:rsidRPr="00864543">
                              <w:rPr>
                                <w:b/>
                              </w:rPr>
                              <w:t>SORT:</w:t>
                            </w:r>
                            <w:r>
                              <w:rPr>
                                <w:b/>
                              </w:rPr>
                              <w:t xml:space="preserve"> </w:t>
                            </w:r>
                          </w:p>
                          <w:p w14:paraId="46750FA4" w14:textId="77777777" w:rsidR="006E7C55" w:rsidRPr="00864543" w:rsidRDefault="006E7C55" w:rsidP="006E7C55">
                            <w:pPr>
                              <w:spacing w:after="0"/>
                              <w:rPr>
                                <w:sz w:val="20"/>
                              </w:rPr>
                            </w:pPr>
                            <w:r>
                              <w:rPr>
                                <w:sz w:val="20"/>
                              </w:rPr>
                              <w:t>Use this button to sort the curriculum areas, or select curriculum areas to review.</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2pt;margin-top:6.5pt;width:137.8pt;height:6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" fillcolor="white [3201]" strokecolor="#e19933" strokeweight="1.5pt">
                <v:textbox>
                  <w:txbxContent>
                    <w:p w14:paraId="7E98C972" w14:textId="77777777" w:rsidR="006E7C55" w:rsidRDefault="006E7C55" w:rsidP="006E7C55">
                      <w:pPr>
                        <w:spacing w:after="0"/>
                        <w:jc w:val="center"/>
                        <w:rPr>
                          <w:b/>
                        </w:rPr>
                      </w:pPr>
                      <w:r w:rsidRPr="00864543">
                        <w:rPr>
                          <w:b/>
                        </w:rPr>
                        <w:t>SORT:</w:t>
                      </w:r>
                      <w:r>
                        <w:rPr>
                          <w:b/>
                        </w:rPr>
                        <w:t xml:space="preserve"> </w:t>
                      </w:r>
                    </w:p>
                    <w:p w14:paraId="46750FA4" w14:textId="77777777" w:rsidR="006E7C55" w:rsidRPr="00864543" w:rsidRDefault="006E7C55" w:rsidP="006E7C55">
                      <w:pPr>
                        <w:spacing w:after="0"/>
                        <w:rPr>
                          <w:sz w:val="20"/>
                        </w:rPr>
                      </w:pPr>
                      <w:r>
                        <w:rPr>
                          <w:sz w:val="20"/>
                        </w:rPr>
                        <w:t>Use this button to sort the curriculum areas, or select curriculum areas to review.</w:t>
                      </w:r>
                    </w:p>
                  </w:txbxContent>
                </v:textbox>
              </v:shape>
            </w:pict>
          </mc:Fallback>
        </mc:AlternateContent>
      </w:r>
    </w:p>
    <w:p w14:paraId="1F6A0DB3" w14:textId="77777777" w:rsidR="006E7C55" w:rsidRDefault="006E7C55" w:rsidP="006E7C55">
      <w:pPr>
        <w:spacing w:before="120" w:after="120"/>
        <w:rPr>
          <w:rFonts w:ascii="Arial" w:hAnsi="Arial" w:cs="Arial"/>
          <w:color w:val="000000" w:themeColor="text1"/>
        </w:rPr>
      </w:pPr>
    </w:p>
    <w:p w14:paraId="429C499E" w14:textId="77777777" w:rsidR="006E7C55" w:rsidRDefault="006E7C55" w:rsidP="006E7C55">
      <w:pPr>
        <w:spacing w:before="120" w:after="120"/>
        <w:rPr>
          <w:rFonts w:ascii="Arial" w:hAnsi="Arial" w:cs="Arial"/>
          <w:color w:val="000000" w:themeColor="text1"/>
        </w:rPr>
      </w:pPr>
    </w:p>
    <w:p w14:paraId="00C11815" w14:textId="77777777" w:rsidR="006E7C55" w:rsidRPr="00491CBB" w:rsidRDefault="006E7C55" w:rsidP="006E7C55">
      <w:pPr>
        <w:spacing w:before="120" w:after="120"/>
        <w:rPr>
          <w:rFonts w:ascii="Arial" w:hAnsi="Arial" w:cs="Arial"/>
          <w:color w:val="000000" w:themeColor="text1"/>
        </w:rPr>
      </w:pPr>
      <w:r w:rsidRPr="0034308B">
        <w:rPr>
          <w:rFonts w:ascii="Arial" w:hAnsi="Arial" w:cs="Arial"/>
          <w:noProof/>
          <w:color w:val="000000" w:themeColor="text1"/>
          <w:lang w:eastAsia="en-AU"/>
        </w:rPr>
        <mc:AlternateContent>
          <mc:Choice Requires="wps">
            <w:drawing>
              <wp:anchor distT="0" distB="0" distL="114300" distR="114300" simplePos="0" relativeHeight="251662336" behindDoc="0" locked="0" layoutInCell="1" allowOverlap="1" wp14:anchorId="1BF7A3C4" wp14:editId="06525599">
                <wp:simplePos x="0" y="0"/>
                <wp:positionH relativeFrom="column">
                  <wp:posOffset>576580</wp:posOffset>
                </wp:positionH>
                <wp:positionV relativeFrom="paragraph">
                  <wp:posOffset>1913255</wp:posOffset>
                </wp:positionV>
                <wp:extent cx="1465580" cy="505460"/>
                <wp:effectExtent l="0" t="0" r="2032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505460"/>
                        </a:xfrm>
                        <a:prstGeom prst="rect">
                          <a:avLst/>
                        </a:prstGeom>
                        <a:ln w="19050">
                          <a:solidFill>
                            <a:srgbClr val="E19933"/>
                          </a:solidFill>
                          <a:headEnd/>
                          <a:tailEnd/>
                        </a:ln>
                      </wps:spPr>
                      <wps:style>
                        <a:lnRef idx="2">
                          <a:schemeClr val="accent1"/>
                        </a:lnRef>
                        <a:fillRef idx="1">
                          <a:schemeClr val="lt1"/>
                        </a:fillRef>
                        <a:effectRef idx="0">
                          <a:schemeClr val="accent1"/>
                        </a:effectRef>
                        <a:fontRef idx="minor">
                          <a:schemeClr val="dk1"/>
                        </a:fontRef>
                      </wps:style>
                      <wps:txbx>
                        <w:txbxContent>
                          <w:p w14:paraId="7307CFC0" w14:textId="77777777" w:rsidR="006E7C55" w:rsidRPr="00864543" w:rsidRDefault="006E7C55" w:rsidP="006E7C55">
                            <w:pPr>
                              <w:spacing w:after="0"/>
                              <w:jc w:val="center"/>
                              <w:rPr>
                                <w:b/>
                              </w:rPr>
                            </w:pPr>
                            <w:r w:rsidRPr="00864543">
                              <w:rPr>
                                <w:b/>
                              </w:rPr>
                              <w:t>Curriculum Areas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5.4pt;margin-top:150.65pt;width:115.4pt;height: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" fillcolor="white [3201]" strokecolor="#e19933" strokeweight="1.5pt">
                <v:textbox>
                  <w:txbxContent>
                    <w:p w14:paraId="7307CFC0" w14:textId="77777777" w:rsidR="006E7C55" w:rsidRPr="00864543" w:rsidRDefault="006E7C55" w:rsidP="006E7C55">
                      <w:pPr>
                        <w:spacing w:after="0"/>
                        <w:jc w:val="center"/>
                        <w:rPr>
                          <w:b/>
                        </w:rPr>
                      </w:pPr>
                      <w:r w:rsidRPr="00864543">
                        <w:rPr>
                          <w:b/>
                        </w:rPr>
                        <w:t>Curriculum Areas</w:t>
                      </w:r>
                    </w:p>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1FAA7552" wp14:editId="6963A11B">
                <wp:simplePos x="0" y="0"/>
                <wp:positionH relativeFrom="column">
                  <wp:posOffset>2042795</wp:posOffset>
                </wp:positionH>
                <wp:positionV relativeFrom="paragraph">
                  <wp:posOffset>633095</wp:posOffset>
                </wp:positionV>
                <wp:extent cx="440690" cy="3027680"/>
                <wp:effectExtent l="0" t="0" r="16510" b="20320"/>
                <wp:wrapNone/>
                <wp:docPr id="3" name="Left Brace 3"/>
                <wp:cNvGraphicFramePr/>
                <a:graphic xmlns:a="http://schemas.openxmlformats.org/drawingml/2006/main">
                  <a:graphicData uri="http://schemas.microsoft.com/office/word/2010/wordprocessingShape">
                    <wps:wsp>
                      <wps:cNvSpPr/>
                      <wps:spPr>
                        <a:xfrm>
                          <a:off x="0" y="0"/>
                          <a:ext cx="440690" cy="3027680"/>
                        </a:xfrm>
                        <a:prstGeom prst="leftBrace">
                          <a:avLst>
                            <a:gd name="adj1" fmla="val 36538"/>
                            <a:gd name="adj2" fmla="val 50000"/>
                          </a:avLst>
                        </a:prstGeom>
                        <a:ln w="19050">
                          <a:solidFill>
                            <a:srgbClr val="E19933"/>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 Brace 3" o:spid="_x0000_s1026" type="#_x0000_t87" style="position:absolute;margin-left:160.85pt;margin-top:49.85pt;width:34.7pt;height:238.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" adj="1149" strokecolor="#e19933" strokeweight="1.5pt"/>
            </w:pict>
          </mc:Fallback>
        </mc:AlternateContent>
      </w:r>
      <w:r w:rsidRPr="00864543">
        <w:rPr>
          <w:rFonts w:ascii="Arial" w:hAnsi="Arial" w:cs="Arial"/>
          <w:noProof/>
          <w:color w:val="000000" w:themeColor="text1"/>
          <w:lang w:eastAsia="en-AU"/>
        </w:rPr>
        <mc:AlternateContent>
          <mc:Choice Requires="wps">
            <w:drawing>
              <wp:anchor distT="0" distB="0" distL="114300" distR="114300" simplePos="0" relativeHeight="251665408" behindDoc="0" locked="0" layoutInCell="1" allowOverlap="1" wp14:anchorId="2E286C3D" wp14:editId="5FCD3B6C">
                <wp:simplePos x="0" y="0"/>
                <wp:positionH relativeFrom="column">
                  <wp:posOffset>7235825</wp:posOffset>
                </wp:positionH>
                <wp:positionV relativeFrom="paragraph">
                  <wp:posOffset>633095</wp:posOffset>
                </wp:positionV>
                <wp:extent cx="455930" cy="370205"/>
                <wp:effectExtent l="38100" t="38100" r="20320" b="29845"/>
                <wp:wrapNone/>
                <wp:docPr id="9" name="Straight Arrow Connector 9"/>
                <wp:cNvGraphicFramePr/>
                <a:graphic xmlns:a="http://schemas.openxmlformats.org/drawingml/2006/main">
                  <a:graphicData uri="http://schemas.microsoft.com/office/word/2010/wordprocessingShape">
                    <wps:wsp>
                      <wps:cNvCnPr/>
                      <wps:spPr>
                        <a:xfrm flipH="1" flipV="1">
                          <a:off x="0" y="0"/>
                          <a:ext cx="455930" cy="370205"/>
                        </a:xfrm>
                        <a:prstGeom prst="straightConnector1">
                          <a:avLst/>
                        </a:prstGeom>
                        <a:ln w="19050">
                          <a:solidFill>
                            <a:srgbClr val="E1993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569.75pt;margin-top:49.85pt;width:35.9pt;height:29.1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" strokecolor="#e19933" strokeweight="1.5pt">
                <v:stroke endarrow="open"/>
              </v:shape>
            </w:pict>
          </mc:Fallback>
        </mc:AlternateContent>
      </w:r>
      <w:r w:rsidRPr="00864543">
        <w:rPr>
          <w:rFonts w:ascii="Arial" w:hAnsi="Arial" w:cs="Arial"/>
          <w:noProof/>
          <w:color w:val="000000" w:themeColor="text1"/>
          <w:lang w:eastAsia="en-AU"/>
        </w:rPr>
        <mc:AlternateContent>
          <mc:Choice Requires="wps">
            <w:drawing>
              <wp:anchor distT="0" distB="0" distL="114300" distR="114300" simplePos="0" relativeHeight="251672576" behindDoc="0" locked="0" layoutInCell="1" allowOverlap="1" wp14:anchorId="5F6D8137" wp14:editId="0702F2CD">
                <wp:simplePos x="0" y="0"/>
                <wp:positionH relativeFrom="column">
                  <wp:posOffset>5441315</wp:posOffset>
                </wp:positionH>
                <wp:positionV relativeFrom="paragraph">
                  <wp:posOffset>2530475</wp:posOffset>
                </wp:positionV>
                <wp:extent cx="1750060" cy="1035050"/>
                <wp:effectExtent l="0" t="0" r="21590" b="127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1035050"/>
                        </a:xfrm>
                        <a:prstGeom prst="rect">
                          <a:avLst/>
                        </a:prstGeom>
                        <a:ln w="19050">
                          <a:solidFill>
                            <a:srgbClr val="E19933"/>
                          </a:solidFill>
                          <a:headEnd/>
                          <a:tailEnd/>
                        </a:ln>
                      </wps:spPr>
                      <wps:style>
                        <a:lnRef idx="2">
                          <a:schemeClr val="accent1"/>
                        </a:lnRef>
                        <a:fillRef idx="1">
                          <a:schemeClr val="lt1"/>
                        </a:fillRef>
                        <a:effectRef idx="0">
                          <a:schemeClr val="accent1"/>
                        </a:effectRef>
                        <a:fontRef idx="minor">
                          <a:schemeClr val="dk1"/>
                        </a:fontRef>
                      </wps:style>
                      <wps:txbx>
                        <w:txbxContent>
                          <w:p w14:paraId="304BD483" w14:textId="77777777" w:rsidR="006E7C55" w:rsidRDefault="006E7C55" w:rsidP="006E7C55">
                            <w:pPr>
                              <w:spacing w:after="0"/>
                              <w:jc w:val="center"/>
                              <w:rPr>
                                <w:b/>
                              </w:rPr>
                            </w:pPr>
                            <w:r>
                              <w:rPr>
                                <w:b/>
                              </w:rPr>
                              <w:t>LINK</w:t>
                            </w:r>
                            <w:r w:rsidRPr="00864543">
                              <w:rPr>
                                <w:b/>
                              </w:rPr>
                              <w:t>:</w:t>
                            </w:r>
                            <w:r>
                              <w:rPr>
                                <w:b/>
                              </w:rPr>
                              <w:t xml:space="preserve"> </w:t>
                            </w:r>
                          </w:p>
                          <w:p w14:paraId="68247A68" w14:textId="77777777" w:rsidR="006E7C55" w:rsidRPr="00864543" w:rsidRDefault="006E7C55" w:rsidP="006E7C55">
                            <w:pPr>
                              <w:spacing w:after="0"/>
                              <w:rPr>
                                <w:sz w:val="20"/>
                              </w:rPr>
                            </w:pPr>
                            <w:r>
                              <w:rPr>
                                <w:sz w:val="20"/>
                              </w:rPr>
                              <w:t>Clickable links connected to content descriptions on the Victorian Curriculum website.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28.45pt;margin-top:199.25pt;width:137.8pt;height: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" fillcolor="white [3201]" strokecolor="#e19933" strokeweight="1.5pt">
                <v:textbox>
                  <w:txbxContent>
                    <w:p w14:paraId="304BD483" w14:textId="77777777" w:rsidR="006E7C55" w:rsidRDefault="006E7C55" w:rsidP="006E7C55">
                      <w:pPr>
                        <w:spacing w:after="0"/>
                        <w:jc w:val="center"/>
                        <w:rPr>
                          <w:b/>
                        </w:rPr>
                      </w:pPr>
                      <w:r>
                        <w:rPr>
                          <w:b/>
                        </w:rPr>
                        <w:t>LINK</w:t>
                      </w:r>
                      <w:r w:rsidRPr="00864543">
                        <w:rPr>
                          <w:b/>
                        </w:rPr>
                        <w:t>:</w:t>
                      </w:r>
                      <w:r>
                        <w:rPr>
                          <w:b/>
                        </w:rPr>
                        <w:t xml:space="preserve"> </w:t>
                      </w:r>
                    </w:p>
                    <w:p w14:paraId="68247A68" w14:textId="77777777" w:rsidR="006E7C55" w:rsidRPr="00864543" w:rsidRDefault="006E7C55" w:rsidP="006E7C55">
                      <w:pPr>
                        <w:spacing w:after="0"/>
                        <w:rPr>
                          <w:sz w:val="20"/>
                        </w:rPr>
                      </w:pPr>
                      <w:r>
                        <w:rPr>
                          <w:sz w:val="20"/>
                        </w:rPr>
                        <w:t>Clickable links connected to content descriptions on the Victorian Curriculum website.</w:t>
                      </w:r>
                    </w:p>
                  </w:txbxContent>
                </v:textbox>
              </v:shape>
            </w:pict>
          </mc:Fallback>
        </mc:AlternateContent>
      </w:r>
      <w:r w:rsidRPr="00864543">
        <w:rPr>
          <w:rFonts w:ascii="Arial" w:hAnsi="Arial" w:cs="Arial"/>
          <w:noProof/>
          <w:color w:val="000000" w:themeColor="text1"/>
          <w:lang w:eastAsia="en-AU"/>
        </w:rPr>
        <mc:AlternateContent>
          <mc:Choice Requires="wps">
            <w:drawing>
              <wp:anchor distT="0" distB="0" distL="114300" distR="114300" simplePos="0" relativeHeight="251671552" behindDoc="0" locked="0" layoutInCell="1" allowOverlap="1" wp14:anchorId="17295175" wp14:editId="2726A4B6">
                <wp:simplePos x="0" y="0"/>
                <wp:positionH relativeFrom="column">
                  <wp:posOffset>5182235</wp:posOffset>
                </wp:positionH>
                <wp:positionV relativeFrom="paragraph">
                  <wp:posOffset>2186305</wp:posOffset>
                </wp:positionV>
                <wp:extent cx="257810" cy="325755"/>
                <wp:effectExtent l="38100" t="38100" r="27940" b="17145"/>
                <wp:wrapNone/>
                <wp:docPr id="15" name="Straight Arrow Connector 15"/>
                <wp:cNvGraphicFramePr/>
                <a:graphic xmlns:a="http://schemas.openxmlformats.org/drawingml/2006/main">
                  <a:graphicData uri="http://schemas.microsoft.com/office/word/2010/wordprocessingShape">
                    <wps:wsp>
                      <wps:cNvCnPr/>
                      <wps:spPr>
                        <a:xfrm flipH="1" flipV="1">
                          <a:off x="0" y="0"/>
                          <a:ext cx="257810" cy="325755"/>
                        </a:xfrm>
                        <a:prstGeom prst="straightConnector1">
                          <a:avLst/>
                        </a:prstGeom>
                        <a:ln w="19050">
                          <a:solidFill>
                            <a:srgbClr val="E1993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408.05pt;margin-top:172.15pt;width:20.3pt;height:25.6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" strokecolor="#e19933" strokeweight="1.5pt">
                <v:stroke endarrow="open"/>
              </v:shape>
            </w:pict>
          </mc:Fallback>
        </mc:AlternateContent>
      </w:r>
      <w:r w:rsidRPr="00864543">
        <w:rPr>
          <w:rFonts w:ascii="Arial" w:hAnsi="Arial" w:cs="Arial"/>
          <w:noProof/>
          <w:color w:val="000000" w:themeColor="text1"/>
          <w:lang w:eastAsia="en-AU"/>
        </w:rPr>
        <mc:AlternateContent>
          <mc:Choice Requires="wps">
            <w:drawing>
              <wp:anchor distT="0" distB="0" distL="114300" distR="114300" simplePos="0" relativeHeight="251673600" behindDoc="0" locked="0" layoutInCell="1" allowOverlap="1" wp14:anchorId="10899E3B" wp14:editId="0A87F52F">
                <wp:simplePos x="0" y="0"/>
                <wp:positionH relativeFrom="column">
                  <wp:posOffset>4612687</wp:posOffset>
                </wp:positionH>
                <wp:positionV relativeFrom="paragraph">
                  <wp:posOffset>1845310</wp:posOffset>
                </wp:positionV>
                <wp:extent cx="664234" cy="346075"/>
                <wp:effectExtent l="0" t="0" r="21590" b="15875"/>
                <wp:wrapNone/>
                <wp:docPr id="17" name="Oval 17"/>
                <wp:cNvGraphicFramePr/>
                <a:graphic xmlns:a="http://schemas.openxmlformats.org/drawingml/2006/main">
                  <a:graphicData uri="http://schemas.microsoft.com/office/word/2010/wordprocessingShape">
                    <wps:wsp>
                      <wps:cNvSpPr/>
                      <wps:spPr>
                        <a:xfrm>
                          <a:off x="0" y="0"/>
                          <a:ext cx="664234" cy="346075"/>
                        </a:xfrm>
                        <a:prstGeom prst="ellipse">
                          <a:avLst/>
                        </a:prstGeom>
                        <a:noFill/>
                        <a:ln w="19050">
                          <a:solidFill>
                            <a:srgbClr val="E19933"/>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7" o:spid="_x0000_s1026" style="position:absolute;margin-left:363.2pt;margin-top:145.3pt;width:52.3pt;height:27.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" filled="f" strokecolor="#e19933" strokeweight="1.5pt"/>
            </w:pict>
          </mc:Fallback>
        </mc:AlternateContent>
      </w:r>
      <w:r w:rsidRPr="00864543">
        <w:rPr>
          <w:rFonts w:ascii="Arial" w:hAnsi="Arial" w:cs="Arial"/>
          <w:noProof/>
          <w:color w:val="000000" w:themeColor="text1"/>
          <w:lang w:eastAsia="en-AU"/>
        </w:rPr>
        <mc:AlternateContent>
          <mc:Choice Requires="wps">
            <w:drawing>
              <wp:anchor distT="0" distB="0" distL="114300" distR="114300" simplePos="0" relativeHeight="251666432" behindDoc="0" locked="0" layoutInCell="1" allowOverlap="1" wp14:anchorId="1CD5C4F3" wp14:editId="4FF14C95">
                <wp:simplePos x="0" y="0"/>
                <wp:positionH relativeFrom="column">
                  <wp:posOffset>7689215</wp:posOffset>
                </wp:positionH>
                <wp:positionV relativeFrom="paragraph">
                  <wp:posOffset>1012190</wp:posOffset>
                </wp:positionV>
                <wp:extent cx="1750060" cy="832485"/>
                <wp:effectExtent l="0" t="0" r="21590" b="247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832485"/>
                        </a:xfrm>
                        <a:prstGeom prst="rect">
                          <a:avLst/>
                        </a:prstGeom>
                        <a:ln w="19050">
                          <a:solidFill>
                            <a:srgbClr val="E19933"/>
                          </a:solidFill>
                          <a:headEnd/>
                          <a:tailEnd/>
                        </a:ln>
                      </wps:spPr>
                      <wps:style>
                        <a:lnRef idx="2">
                          <a:schemeClr val="accent1"/>
                        </a:lnRef>
                        <a:fillRef idx="1">
                          <a:schemeClr val="lt1"/>
                        </a:fillRef>
                        <a:effectRef idx="0">
                          <a:schemeClr val="accent1"/>
                        </a:effectRef>
                        <a:fontRef idx="minor">
                          <a:schemeClr val="dk1"/>
                        </a:fontRef>
                      </wps:style>
                      <wps:txbx>
                        <w:txbxContent>
                          <w:p w14:paraId="69351990" w14:textId="77777777" w:rsidR="006E7C55" w:rsidRDefault="006E7C55" w:rsidP="006E7C55">
                            <w:pPr>
                              <w:spacing w:after="0"/>
                              <w:jc w:val="center"/>
                              <w:rPr>
                                <w:b/>
                              </w:rPr>
                            </w:pPr>
                            <w:r w:rsidRPr="00864543">
                              <w:rPr>
                                <w:b/>
                              </w:rPr>
                              <w:t>SORT:</w:t>
                            </w:r>
                            <w:r>
                              <w:rPr>
                                <w:b/>
                              </w:rPr>
                              <w:t xml:space="preserve"> </w:t>
                            </w:r>
                          </w:p>
                          <w:p w14:paraId="3522AB2A" w14:textId="77777777" w:rsidR="006E7C55" w:rsidRPr="00864543" w:rsidRDefault="006E7C55" w:rsidP="006E7C55">
                            <w:pPr>
                              <w:spacing w:after="0"/>
                              <w:rPr>
                                <w:sz w:val="20"/>
                              </w:rPr>
                            </w:pPr>
                            <w:r>
                              <w:rPr>
                                <w:sz w:val="20"/>
                              </w:rPr>
                              <w:t>Use this button to sort the content descriptions, and to remove blank boxes.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05.45pt;margin-top:79.7pt;width:137.8pt;height:6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" fillcolor="white [3201]" strokecolor="#e19933" strokeweight="1.5pt">
                <v:textbox>
                  <w:txbxContent>
                    <w:p w14:paraId="69351990" w14:textId="77777777" w:rsidR="006E7C55" w:rsidRDefault="006E7C55" w:rsidP="006E7C55">
                      <w:pPr>
                        <w:spacing w:after="0"/>
                        <w:jc w:val="center"/>
                        <w:rPr>
                          <w:b/>
                        </w:rPr>
                      </w:pPr>
                      <w:r w:rsidRPr="00864543">
                        <w:rPr>
                          <w:b/>
                        </w:rPr>
                        <w:t>SORT:</w:t>
                      </w:r>
                      <w:r>
                        <w:rPr>
                          <w:b/>
                        </w:rPr>
                        <w:t xml:space="preserve"> </w:t>
                      </w:r>
                    </w:p>
                    <w:p w14:paraId="3522AB2A" w14:textId="77777777" w:rsidR="006E7C55" w:rsidRPr="00864543" w:rsidRDefault="006E7C55" w:rsidP="006E7C55">
                      <w:pPr>
                        <w:spacing w:after="0"/>
                        <w:rPr>
                          <w:sz w:val="20"/>
                        </w:rPr>
                      </w:pPr>
                      <w:r>
                        <w:rPr>
                          <w:sz w:val="20"/>
                        </w:rPr>
                        <w:t>Use this button to sort the content descriptions, and to remove blank boxes.</w:t>
                      </w:r>
                    </w:p>
                  </w:txbxContent>
                </v:textbox>
              </v:shape>
            </w:pict>
          </mc:Fallback>
        </mc:AlternateContent>
      </w:r>
      <w:r>
        <w:rPr>
          <w:rFonts w:ascii="Arial" w:hAnsi="Arial" w:cs="Arial"/>
          <w:noProof/>
          <w:color w:val="000000" w:themeColor="text1"/>
          <w:lang w:eastAsia="en-AU"/>
        </w:rPr>
        <mc:AlternateContent>
          <mc:Choice Requires="wps">
            <w:drawing>
              <wp:anchor distT="0" distB="0" distL="114300" distR="114300" simplePos="0" relativeHeight="251668480" behindDoc="0" locked="0" layoutInCell="1" allowOverlap="1" wp14:anchorId="7713D3B5" wp14:editId="4EADAFF4">
                <wp:simplePos x="0" y="0"/>
                <wp:positionH relativeFrom="column">
                  <wp:posOffset>6834505</wp:posOffset>
                </wp:positionH>
                <wp:positionV relativeFrom="paragraph">
                  <wp:posOffset>373380</wp:posOffset>
                </wp:positionV>
                <wp:extent cx="405765" cy="346075"/>
                <wp:effectExtent l="0" t="0" r="13335" b="15875"/>
                <wp:wrapNone/>
                <wp:docPr id="12" name="Oval 12"/>
                <wp:cNvGraphicFramePr/>
                <a:graphic xmlns:a="http://schemas.openxmlformats.org/drawingml/2006/main">
                  <a:graphicData uri="http://schemas.microsoft.com/office/word/2010/wordprocessingShape">
                    <wps:wsp>
                      <wps:cNvSpPr/>
                      <wps:spPr>
                        <a:xfrm>
                          <a:off x="0" y="0"/>
                          <a:ext cx="405765" cy="346075"/>
                        </a:xfrm>
                        <a:prstGeom prst="ellipse">
                          <a:avLst/>
                        </a:prstGeom>
                        <a:noFill/>
                        <a:ln w="19050">
                          <a:solidFill>
                            <a:srgbClr val="E19933"/>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 o:spid="_x0000_s1026" style="position:absolute;margin-left:538.15pt;margin-top:29.4pt;width:31.95pt;height:27.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" filled="f" strokecolor="#e19933" strokeweight="1.5pt"/>
            </w:pict>
          </mc:Fallback>
        </mc:AlternateContent>
      </w:r>
      <w:r>
        <w:rPr>
          <w:rFonts w:ascii="Arial" w:hAnsi="Arial" w:cs="Arial"/>
          <w:noProof/>
          <w:color w:val="000000" w:themeColor="text1"/>
          <w:lang w:eastAsia="en-AU"/>
        </w:rPr>
        <mc:AlternateContent>
          <mc:Choice Requires="wps">
            <w:drawing>
              <wp:anchor distT="0" distB="0" distL="114300" distR="114300" simplePos="0" relativeHeight="251663360" behindDoc="0" locked="0" layoutInCell="1" allowOverlap="1" wp14:anchorId="7843FE60" wp14:editId="6382A7CD">
                <wp:simplePos x="0" y="0"/>
                <wp:positionH relativeFrom="column">
                  <wp:posOffset>3681730</wp:posOffset>
                </wp:positionH>
                <wp:positionV relativeFrom="paragraph">
                  <wp:posOffset>128270</wp:posOffset>
                </wp:positionV>
                <wp:extent cx="241300" cy="241300"/>
                <wp:effectExtent l="0" t="0" r="82550" b="63500"/>
                <wp:wrapNone/>
                <wp:docPr id="7" name="Straight Arrow Connector 7"/>
                <wp:cNvGraphicFramePr/>
                <a:graphic xmlns:a="http://schemas.openxmlformats.org/drawingml/2006/main">
                  <a:graphicData uri="http://schemas.microsoft.com/office/word/2010/wordprocessingShape">
                    <wps:wsp>
                      <wps:cNvCnPr/>
                      <wps:spPr>
                        <a:xfrm>
                          <a:off x="0" y="0"/>
                          <a:ext cx="241300" cy="241300"/>
                        </a:xfrm>
                        <a:prstGeom prst="straightConnector1">
                          <a:avLst/>
                        </a:prstGeom>
                        <a:ln w="19050">
                          <a:solidFill>
                            <a:srgbClr val="E19933"/>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289.9pt;margin-top:10.1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" strokecolor="#e19933" strokeweight="1.5pt">
                <v:stroke endarrow="open"/>
              </v:shape>
            </w:pict>
          </mc:Fallback>
        </mc:AlternateContent>
      </w:r>
      <w:r>
        <w:rPr>
          <w:rFonts w:ascii="Arial" w:hAnsi="Arial" w:cs="Arial"/>
          <w:noProof/>
          <w:color w:val="000000" w:themeColor="text1"/>
          <w:lang w:eastAsia="en-AU"/>
        </w:rPr>
        <mc:AlternateContent>
          <mc:Choice Requires="wps">
            <w:drawing>
              <wp:anchor distT="0" distB="0" distL="114300" distR="114300" simplePos="0" relativeHeight="251667456" behindDoc="0" locked="0" layoutInCell="1" allowOverlap="1" wp14:anchorId="266C584A" wp14:editId="2583C92E">
                <wp:simplePos x="0" y="0"/>
                <wp:positionH relativeFrom="column">
                  <wp:posOffset>3853587</wp:posOffset>
                </wp:positionH>
                <wp:positionV relativeFrom="paragraph">
                  <wp:posOffset>368767</wp:posOffset>
                </wp:positionV>
                <wp:extent cx="406112" cy="346099"/>
                <wp:effectExtent l="0" t="0" r="13335" b="15875"/>
                <wp:wrapNone/>
                <wp:docPr id="11" name="Oval 11"/>
                <wp:cNvGraphicFramePr/>
                <a:graphic xmlns:a="http://schemas.openxmlformats.org/drawingml/2006/main">
                  <a:graphicData uri="http://schemas.microsoft.com/office/word/2010/wordprocessingShape">
                    <wps:wsp>
                      <wps:cNvSpPr/>
                      <wps:spPr>
                        <a:xfrm>
                          <a:off x="0" y="0"/>
                          <a:ext cx="406112" cy="346099"/>
                        </a:xfrm>
                        <a:prstGeom prst="ellipse">
                          <a:avLst/>
                        </a:prstGeom>
                        <a:noFill/>
                        <a:ln w="19050">
                          <a:solidFill>
                            <a:srgbClr val="E19933"/>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 o:spid="_x0000_s1026" style="position:absolute;margin-left:303.45pt;margin-top:29.05pt;width:32pt;height:27.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" filled="f" strokecolor="#e19933" strokeweight="1.5pt"/>
            </w:pict>
          </mc:Fallback>
        </mc:AlternateContent>
      </w:r>
      <w:r>
        <w:rPr>
          <w:noProof/>
          <w:lang w:eastAsia="en-AU"/>
        </w:rPr>
        <w:drawing>
          <wp:anchor distT="0" distB="0" distL="114300" distR="114300" simplePos="0" relativeHeight="251660288" behindDoc="1" locked="0" layoutInCell="1" allowOverlap="1" wp14:anchorId="4BC9A953" wp14:editId="1271B729">
            <wp:simplePos x="0" y="0"/>
            <wp:positionH relativeFrom="column">
              <wp:posOffset>2480310</wp:posOffset>
            </wp:positionH>
            <wp:positionV relativeFrom="paragraph">
              <wp:posOffset>231140</wp:posOffset>
            </wp:positionV>
            <wp:extent cx="5000625" cy="3427730"/>
            <wp:effectExtent l="19050" t="19050" r="28575" b="20320"/>
            <wp:wrapTight wrapText="bothSides">
              <wp:wrapPolygon edited="0">
                <wp:start x="-82" y="-120"/>
                <wp:lineTo x="-82" y="21608"/>
                <wp:lineTo x="21641" y="21608"/>
                <wp:lineTo x="21641" y="-120"/>
                <wp:lineTo x="-82" y="-12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5000625" cy="3427730"/>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p>
    <w:p w14:paraId="1A3396C9" w14:textId="77777777" w:rsidR="00BD3672" w:rsidRPr="006E7C55" w:rsidRDefault="00BD3672" w:rsidP="006E7C55"/>
    <w:sectPr w:rsidR="00BD3672" w:rsidRPr="006E7C55" w:rsidSect="006E7C55">
      <w:pgSz w:w="16838" w:h="11906" w:orient="landscape"/>
      <w:pgMar w:top="720" w:right="527" w:bottom="720" w:left="720" w:header="284" w:footer="4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396D0" w14:textId="77777777" w:rsidR="00177C2D" w:rsidRDefault="00177C2D" w:rsidP="0099414F">
      <w:pPr>
        <w:spacing w:after="0" w:line="240" w:lineRule="auto"/>
      </w:pPr>
      <w:r>
        <w:separator/>
      </w:r>
    </w:p>
  </w:endnote>
  <w:endnote w:type="continuationSeparator" w:id="0">
    <w:p w14:paraId="1A3396D1" w14:textId="77777777" w:rsidR="00177C2D" w:rsidRDefault="00177C2D" w:rsidP="00994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abon-Roman">
    <w:altName w:val="Sabo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F3A8D" w14:textId="77777777" w:rsidR="006E7C55" w:rsidRDefault="006E7C55" w:rsidP="00D652E8">
    <w:pPr>
      <w:pStyle w:val="Footer"/>
      <w:tabs>
        <w:tab w:val="clear" w:pos="9026"/>
        <w:tab w:val="left" w:pos="567"/>
        <w:tab w:val="right" w:pos="11340"/>
      </w:tabs>
      <w:jc w:val="center"/>
    </w:pPr>
    <w:r>
      <w:rPr>
        <w:noProof/>
        <w:lang w:eastAsia="en-AU"/>
      </w:rPr>
      <w:drawing>
        <wp:inline distT="0" distB="0" distL="0" distR="0" wp14:anchorId="7966246E" wp14:editId="5E90782F">
          <wp:extent cx="6840000" cy="1560641"/>
          <wp:effectExtent l="0" t="0" r="0" b="1905"/>
          <wp:docPr id="18" name="Picture 18"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49840" w14:textId="77777777" w:rsidR="006E7C55" w:rsidRDefault="006E7C55" w:rsidP="00693FFD">
    <w:pPr>
      <w:pStyle w:val="Footer"/>
      <w:tabs>
        <w:tab w:val="clear" w:pos="9026"/>
        <w:tab w:val="right" w:pos="113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396D2" w14:textId="77777777" w:rsidR="00177C2D" w:rsidRPr="007A398B" w:rsidRDefault="00177C2D" w:rsidP="0099414F">
    <w:pPr>
      <w:pStyle w:val="Footer"/>
      <w:pBdr>
        <w:top w:val="single" w:sz="4" w:space="1" w:color="D9D9D9" w:themeColor="background1" w:themeShade="D9"/>
      </w:pBdr>
      <w:jc w:val="right"/>
      <w:rPr>
        <w:rFonts w:ascii="Arial" w:hAnsi="Arial" w:cs="Arial"/>
        <w:sz w:val="16"/>
        <w:szCs w:val="16"/>
      </w:rPr>
    </w:pPr>
    <w:r>
      <w:rPr>
        <w:noProof/>
        <w:lang w:eastAsia="en-AU"/>
      </w:rPr>
      <w:drawing>
        <wp:anchor distT="0" distB="0" distL="114300" distR="114300" simplePos="0" relativeHeight="251659264" behindDoc="1" locked="0" layoutInCell="1" allowOverlap="1" wp14:anchorId="1A3396D6" wp14:editId="1A3396D7">
          <wp:simplePos x="0" y="0"/>
          <wp:positionH relativeFrom="column">
            <wp:posOffset>4627245</wp:posOffset>
          </wp:positionH>
          <wp:positionV relativeFrom="paragraph">
            <wp:posOffset>264160</wp:posOffset>
          </wp:positionV>
          <wp:extent cx="1536065" cy="286385"/>
          <wp:effectExtent l="0" t="0" r="6985" b="0"/>
          <wp:wrapTight wrapText="bothSides">
            <wp:wrapPolygon edited="0">
              <wp:start x="0" y="0"/>
              <wp:lineTo x="0" y="20115"/>
              <wp:lineTo x="21430" y="20115"/>
              <wp:lineTo x="214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2863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lang w:eastAsia="en-AU"/>
      </w:rPr>
      <w:drawing>
        <wp:anchor distT="0" distB="0" distL="114300" distR="114300" simplePos="0" relativeHeight="251660288" behindDoc="1" locked="0" layoutInCell="1" allowOverlap="1" wp14:anchorId="1A3396D8" wp14:editId="1A3396D9">
          <wp:simplePos x="0" y="0"/>
          <wp:positionH relativeFrom="column">
            <wp:posOffset>140970</wp:posOffset>
          </wp:positionH>
          <wp:positionV relativeFrom="paragraph">
            <wp:posOffset>174625</wp:posOffset>
          </wp:positionV>
          <wp:extent cx="1600200" cy="415290"/>
          <wp:effectExtent l="0" t="0" r="0" b="3810"/>
          <wp:wrapTight wrapText="bothSides">
            <wp:wrapPolygon edited="0">
              <wp:start x="0" y="0"/>
              <wp:lineTo x="0" y="2972"/>
              <wp:lineTo x="1800" y="20807"/>
              <wp:lineTo x="3086" y="20807"/>
              <wp:lineTo x="9000" y="20807"/>
              <wp:lineTo x="19286" y="15853"/>
              <wp:lineTo x="18771" y="5945"/>
              <wp:lineTo x="5657" y="0"/>
              <wp:lineTo x="0" y="0"/>
            </wp:wrapPolygon>
          </wp:wrapTight>
          <wp:docPr id="1" name="Picture 1" descr="VICGOV_EDUCATION_LOGO_GOV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GOV_EDUCATION_LOGO_GOV_BLUE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415290"/>
                  </a:xfrm>
                  <a:prstGeom prst="rect">
                    <a:avLst/>
                  </a:prstGeom>
                  <a:noFill/>
                </pic:spPr>
              </pic:pic>
            </a:graphicData>
          </a:graphic>
          <wp14:sizeRelH relativeFrom="page">
            <wp14:pctWidth>0</wp14:pctWidth>
          </wp14:sizeRelH>
          <wp14:sizeRelV relativeFrom="page">
            <wp14:pctHeight>0</wp14:pctHeight>
          </wp14:sizeRelV>
        </wp:anchor>
      </w:drawing>
    </w:r>
    <w:sdt>
      <w:sdtPr>
        <w:id w:val="-1579206888"/>
        <w:docPartObj>
          <w:docPartGallery w:val="Page Numbers (Bottom of Page)"/>
          <w:docPartUnique/>
        </w:docPartObj>
      </w:sdtPr>
      <w:sdtEndPr>
        <w:rPr>
          <w:rFonts w:ascii="Arial" w:hAnsi="Arial" w:cs="Arial"/>
          <w:color w:val="808080" w:themeColor="background1" w:themeShade="80"/>
          <w:spacing w:val="60"/>
          <w:sz w:val="16"/>
          <w:szCs w:val="16"/>
        </w:rPr>
      </w:sdtEndPr>
      <w:sdtContent>
        <w:r w:rsidRPr="00E465C8">
          <w:rPr>
            <w:rFonts w:ascii="Arial" w:hAnsi="Arial" w:cs="Arial"/>
            <w:sz w:val="16"/>
            <w:szCs w:val="16"/>
          </w:rPr>
          <w:fldChar w:fldCharType="begin"/>
        </w:r>
        <w:r w:rsidRPr="00E465C8">
          <w:rPr>
            <w:rFonts w:ascii="Arial" w:hAnsi="Arial" w:cs="Arial"/>
            <w:sz w:val="16"/>
            <w:szCs w:val="16"/>
          </w:rPr>
          <w:instrText xml:space="preserve"> PAGE   \* MERGEFORMAT </w:instrText>
        </w:r>
        <w:r w:rsidRPr="00E465C8">
          <w:rPr>
            <w:rFonts w:ascii="Arial" w:hAnsi="Arial" w:cs="Arial"/>
            <w:sz w:val="16"/>
            <w:szCs w:val="16"/>
          </w:rPr>
          <w:fldChar w:fldCharType="separate"/>
        </w:r>
        <w:r w:rsidR="006E7C55">
          <w:rPr>
            <w:rFonts w:ascii="Arial" w:hAnsi="Arial" w:cs="Arial"/>
            <w:noProof/>
            <w:sz w:val="16"/>
            <w:szCs w:val="16"/>
          </w:rPr>
          <w:t>4</w:t>
        </w:r>
        <w:r w:rsidRPr="00E465C8">
          <w:rPr>
            <w:rFonts w:ascii="Arial" w:hAnsi="Arial" w:cs="Arial"/>
            <w:noProof/>
            <w:sz w:val="16"/>
            <w:szCs w:val="16"/>
          </w:rPr>
          <w:fldChar w:fldCharType="end"/>
        </w:r>
        <w:r w:rsidRPr="00E465C8">
          <w:rPr>
            <w:rFonts w:ascii="Arial" w:hAnsi="Arial" w:cs="Arial"/>
            <w:sz w:val="16"/>
            <w:szCs w:val="16"/>
          </w:rPr>
          <w:t xml:space="preserve"> | </w:t>
        </w:r>
        <w:r w:rsidRPr="00E465C8">
          <w:rPr>
            <w:rFonts w:ascii="Arial" w:hAnsi="Arial" w:cs="Arial"/>
            <w:color w:val="808080" w:themeColor="background1" w:themeShade="80"/>
            <w:spacing w:val="60"/>
            <w:sz w:val="16"/>
            <w:szCs w:val="16"/>
          </w:rPr>
          <w:t>Page</w:t>
        </w:r>
      </w:sdtContent>
    </w:sdt>
  </w:p>
  <w:p w14:paraId="1A3396D3" w14:textId="77777777" w:rsidR="00177C2D" w:rsidRDefault="00177C2D" w:rsidP="0099414F">
    <w:pPr>
      <w:pStyle w:val="Footer"/>
      <w:tabs>
        <w:tab w:val="clear" w:pos="4513"/>
        <w:tab w:val="clear" w:pos="9026"/>
        <w:tab w:val="left" w:pos="3282"/>
      </w:tabs>
    </w:pPr>
    <w:r>
      <w:tab/>
    </w:r>
  </w:p>
  <w:p w14:paraId="1A3396D4" w14:textId="77777777" w:rsidR="00177C2D" w:rsidRDefault="00177C2D" w:rsidP="0099414F">
    <w:pPr>
      <w:pStyle w:val="Footer"/>
    </w:pPr>
  </w:p>
  <w:p w14:paraId="1A3396D5" w14:textId="77777777" w:rsidR="00177C2D" w:rsidRPr="0099414F" w:rsidRDefault="00177C2D" w:rsidP="00994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396CE" w14:textId="77777777" w:rsidR="00177C2D" w:rsidRDefault="00177C2D" w:rsidP="0099414F">
      <w:pPr>
        <w:spacing w:after="0" w:line="240" w:lineRule="auto"/>
      </w:pPr>
      <w:r>
        <w:separator/>
      </w:r>
    </w:p>
  </w:footnote>
  <w:footnote w:type="continuationSeparator" w:id="0">
    <w:p w14:paraId="1A3396CF" w14:textId="77777777" w:rsidR="00177C2D" w:rsidRDefault="00177C2D" w:rsidP="00994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43CAA" w14:textId="77777777" w:rsidR="006E7C55" w:rsidRPr="00D86DE4" w:rsidRDefault="006E7C55" w:rsidP="001363D1">
    <w:pPr>
      <w:pStyle w:val="VCAAcaptionsandfootnotes"/>
      <w:tabs>
        <w:tab w:val="left" w:pos="3255"/>
      </w:tabs>
      <w:rPr>
        <w:color w:val="0096DF" w:themeColor="accent2"/>
      </w:rPr>
    </w:pPr>
    <w:sdt>
      <w:sdtPr>
        <w:rPr>
          <w:color w:val="0096DF" w:themeColor="accent2"/>
        </w:rPr>
        <w:alias w:val="Title"/>
        <w:tag w:val=""/>
        <w:id w:val="-1075499806"/>
        <w:showingPlcHdr/>
        <w:dataBinding w:prefixMappings="xmlns:ns0='http://purl.org/dc/elements/1.1/' xmlns:ns1='http://schemas.openxmlformats.org/package/2006/metadata/core-properties' " w:xpath="/ns1:coreProperties[1]/ns0:title[1]" w:storeItemID="{6C3C8BC8-F283-45AE-878A-BAB7291924A1}"/>
        <w:text/>
      </w:sdtPr>
      <w:sdtContent>
        <w:r>
          <w:rPr>
            <w:color w:val="0096DF" w:themeColor="accent2"/>
          </w:rPr>
          <w:t xml:space="preserve">     </w:t>
        </w:r>
      </w:sdtContent>
    </w:sdt>
    <w:r>
      <w:rPr>
        <w:color w:val="0096DF" w:themeColor="accent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3F6B9" w14:textId="77777777" w:rsidR="006E7C55" w:rsidRDefault="006E7C55" w:rsidP="00D652E8">
    <w:pPr>
      <w:pStyle w:val="Header"/>
      <w:tabs>
        <w:tab w:val="left" w:pos="567"/>
      </w:tabs>
      <w:jc w:val="center"/>
    </w:pPr>
    <w:r>
      <w:rPr>
        <w:noProof/>
        <w:lang w:eastAsia="en-AU"/>
      </w:rPr>
      <w:drawing>
        <wp:inline distT="0" distB="0" distL="0" distR="0" wp14:anchorId="2C1D2E76" wp14:editId="768C24A1">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DB881" w14:textId="77777777" w:rsidR="006E7C55" w:rsidRDefault="006E7C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49056" w14:textId="77777777" w:rsidR="006E7C55" w:rsidRDefault="006E7C5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96DF" w:themeColor="accent2"/>
      </w:rPr>
      <w:alias w:val="Title"/>
      <w:tag w:val=""/>
      <w:id w:val="338438783"/>
      <w:showingPlcHdr/>
      <w:dataBinding w:prefixMappings="xmlns:ns0='http://purl.org/dc/elements/1.1/' xmlns:ns1='http://schemas.openxmlformats.org/package/2006/metadata/core-properties' " w:xpath="/ns1:coreProperties[1]/ns0:title[1]" w:storeItemID="{6C3C8BC8-F283-45AE-878A-BAB7291924A1}"/>
      <w:text/>
    </w:sdtPr>
    <w:sdtContent>
      <w:p w14:paraId="072998B2" w14:textId="77777777" w:rsidR="006E7C55" w:rsidRPr="00A77F1C" w:rsidRDefault="006E7C55" w:rsidP="00A77F1C">
        <w:pPr>
          <w:pStyle w:val="VCAAcaptionsandfootnotes"/>
          <w:rPr>
            <w:color w:val="0096DF" w:themeColor="accent2"/>
          </w:rPr>
        </w:pPr>
        <w:r>
          <w:rPr>
            <w:color w:val="0096DF" w:themeColor="accent2"/>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C4D0C"/>
    <w:multiLevelType w:val="hybridMultilevel"/>
    <w:tmpl w:val="16FE8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016199F"/>
    <w:multiLevelType w:val="hybridMultilevel"/>
    <w:tmpl w:val="70E47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1607B65"/>
    <w:multiLevelType w:val="hybridMultilevel"/>
    <w:tmpl w:val="692C1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60E07DE"/>
    <w:multiLevelType w:val="hybridMultilevel"/>
    <w:tmpl w:val="45924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89E6176"/>
    <w:multiLevelType w:val="hybridMultilevel"/>
    <w:tmpl w:val="C01A4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74F6CE0"/>
    <w:multiLevelType w:val="hybridMultilevel"/>
    <w:tmpl w:val="5964D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D6C"/>
    <w:rsid w:val="000272E2"/>
    <w:rsid w:val="00063069"/>
    <w:rsid w:val="000C2300"/>
    <w:rsid w:val="000E31AC"/>
    <w:rsid w:val="000E4DC1"/>
    <w:rsid w:val="000F216C"/>
    <w:rsid w:val="00121DA8"/>
    <w:rsid w:val="00142910"/>
    <w:rsid w:val="0016789F"/>
    <w:rsid w:val="00171A20"/>
    <w:rsid w:val="00177C2D"/>
    <w:rsid w:val="001932BF"/>
    <w:rsid w:val="00194E9C"/>
    <w:rsid w:val="001B0824"/>
    <w:rsid w:val="001C3796"/>
    <w:rsid w:val="00204E84"/>
    <w:rsid w:val="00237D89"/>
    <w:rsid w:val="00266847"/>
    <w:rsid w:val="002A0D6C"/>
    <w:rsid w:val="002A6EB8"/>
    <w:rsid w:val="002B76F1"/>
    <w:rsid w:val="00310545"/>
    <w:rsid w:val="003151F2"/>
    <w:rsid w:val="00323374"/>
    <w:rsid w:val="00343275"/>
    <w:rsid w:val="00361C79"/>
    <w:rsid w:val="00384ECA"/>
    <w:rsid w:val="003874B0"/>
    <w:rsid w:val="003D7D4B"/>
    <w:rsid w:val="00451316"/>
    <w:rsid w:val="00463E7F"/>
    <w:rsid w:val="0046498E"/>
    <w:rsid w:val="00486C7C"/>
    <w:rsid w:val="00495CA8"/>
    <w:rsid w:val="004C6DD0"/>
    <w:rsid w:val="004D4E5C"/>
    <w:rsid w:val="005428A7"/>
    <w:rsid w:val="005728CD"/>
    <w:rsid w:val="00591B43"/>
    <w:rsid w:val="005A0AC9"/>
    <w:rsid w:val="005A677B"/>
    <w:rsid w:val="005E492D"/>
    <w:rsid w:val="0065342A"/>
    <w:rsid w:val="006E7C55"/>
    <w:rsid w:val="00700691"/>
    <w:rsid w:val="0070141C"/>
    <w:rsid w:val="00711CDF"/>
    <w:rsid w:val="00737ACC"/>
    <w:rsid w:val="00750166"/>
    <w:rsid w:val="00791DA3"/>
    <w:rsid w:val="007A4232"/>
    <w:rsid w:val="007E18A3"/>
    <w:rsid w:val="007E3501"/>
    <w:rsid w:val="007F7088"/>
    <w:rsid w:val="008076E8"/>
    <w:rsid w:val="00880A09"/>
    <w:rsid w:val="00912E41"/>
    <w:rsid w:val="00924D21"/>
    <w:rsid w:val="00937B4E"/>
    <w:rsid w:val="00982E58"/>
    <w:rsid w:val="0099414F"/>
    <w:rsid w:val="009D1146"/>
    <w:rsid w:val="00A24B1F"/>
    <w:rsid w:val="00A475BC"/>
    <w:rsid w:val="00A642B9"/>
    <w:rsid w:val="00A80C6F"/>
    <w:rsid w:val="00AB6458"/>
    <w:rsid w:val="00AC76EF"/>
    <w:rsid w:val="00AE509E"/>
    <w:rsid w:val="00AF5F01"/>
    <w:rsid w:val="00B12BF9"/>
    <w:rsid w:val="00BD3672"/>
    <w:rsid w:val="00C00E7A"/>
    <w:rsid w:val="00C21AA1"/>
    <w:rsid w:val="00C467FA"/>
    <w:rsid w:val="00C50CF2"/>
    <w:rsid w:val="00C5592F"/>
    <w:rsid w:val="00C95899"/>
    <w:rsid w:val="00CE4107"/>
    <w:rsid w:val="00D0501C"/>
    <w:rsid w:val="00D3254E"/>
    <w:rsid w:val="00D6177E"/>
    <w:rsid w:val="00D618E4"/>
    <w:rsid w:val="00D736E5"/>
    <w:rsid w:val="00D90514"/>
    <w:rsid w:val="00DB4617"/>
    <w:rsid w:val="00E07FF7"/>
    <w:rsid w:val="00E10DBC"/>
    <w:rsid w:val="00E23789"/>
    <w:rsid w:val="00E32CFB"/>
    <w:rsid w:val="00E461CB"/>
    <w:rsid w:val="00E53040"/>
    <w:rsid w:val="00E70AEA"/>
    <w:rsid w:val="00E77BA8"/>
    <w:rsid w:val="00EC0303"/>
    <w:rsid w:val="00EC5238"/>
    <w:rsid w:val="00ED5B84"/>
    <w:rsid w:val="00EE413C"/>
    <w:rsid w:val="00EF7064"/>
    <w:rsid w:val="00F27224"/>
    <w:rsid w:val="00F334E8"/>
    <w:rsid w:val="00F35440"/>
    <w:rsid w:val="00F6657E"/>
    <w:rsid w:val="00FA7CEA"/>
    <w:rsid w:val="00FB6B3B"/>
    <w:rsid w:val="00FC4ED3"/>
    <w:rsid w:val="00FE2918"/>
    <w:rsid w:val="00FF09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39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C2D"/>
  </w:style>
  <w:style w:type="paragraph" w:styleId="Heading1">
    <w:name w:val="heading 1"/>
    <w:basedOn w:val="Normal"/>
    <w:next w:val="Normal"/>
    <w:link w:val="Heading1Char"/>
    <w:uiPriority w:val="9"/>
    <w:qFormat/>
    <w:rsid w:val="00177C2D"/>
    <w:pPr>
      <w:keepNext/>
      <w:keepLines/>
      <w:spacing w:before="480" w:after="0"/>
      <w:outlineLvl w:val="0"/>
    </w:pPr>
    <w:rPr>
      <w:rFonts w:asciiTheme="majorHAnsi" w:eastAsiaTheme="majorEastAsia" w:hAnsiTheme="majorHAnsi" w:cstheme="majorBidi"/>
      <w:b/>
      <w:bCs/>
      <w:color w:val="006FA7" w:themeColor="accent1" w:themeShade="BF"/>
      <w:sz w:val="28"/>
      <w:szCs w:val="28"/>
    </w:rPr>
  </w:style>
  <w:style w:type="paragraph" w:styleId="Heading2">
    <w:name w:val="heading 2"/>
    <w:basedOn w:val="Normal"/>
    <w:next w:val="Normal"/>
    <w:link w:val="Heading2Char"/>
    <w:uiPriority w:val="9"/>
    <w:unhideWhenUsed/>
    <w:qFormat/>
    <w:rsid w:val="00177C2D"/>
    <w:pPr>
      <w:keepNext/>
      <w:keepLines/>
      <w:spacing w:before="200" w:after="0"/>
      <w:outlineLvl w:val="1"/>
    </w:pPr>
    <w:rPr>
      <w:rFonts w:asciiTheme="majorHAnsi" w:eastAsiaTheme="majorEastAsia" w:hAnsiTheme="majorHAnsi" w:cstheme="majorBidi"/>
      <w:b/>
      <w:bCs/>
      <w:color w:val="0096DF" w:themeColor="accent1"/>
      <w:sz w:val="26"/>
      <w:szCs w:val="26"/>
    </w:rPr>
  </w:style>
  <w:style w:type="paragraph" w:styleId="Heading3">
    <w:name w:val="heading 3"/>
    <w:basedOn w:val="Normal"/>
    <w:next w:val="Normal"/>
    <w:link w:val="Heading3Char"/>
    <w:uiPriority w:val="9"/>
    <w:unhideWhenUsed/>
    <w:qFormat/>
    <w:rsid w:val="00177C2D"/>
    <w:pPr>
      <w:keepNext/>
      <w:keepLines/>
      <w:spacing w:before="200" w:after="0"/>
      <w:outlineLvl w:val="2"/>
    </w:pPr>
    <w:rPr>
      <w:rFonts w:asciiTheme="majorHAnsi" w:eastAsiaTheme="majorEastAsia" w:hAnsiTheme="majorHAnsi" w:cstheme="majorBidi"/>
      <w:b/>
      <w:bCs/>
      <w:color w:val="0096DF" w:themeColor="accent1"/>
    </w:rPr>
  </w:style>
  <w:style w:type="paragraph" w:styleId="Heading4">
    <w:name w:val="heading 4"/>
    <w:basedOn w:val="Normal"/>
    <w:next w:val="Normal"/>
    <w:link w:val="Heading4Char"/>
    <w:uiPriority w:val="9"/>
    <w:semiHidden/>
    <w:unhideWhenUsed/>
    <w:qFormat/>
    <w:rsid w:val="00177C2D"/>
    <w:pPr>
      <w:keepNext/>
      <w:keepLines/>
      <w:spacing w:before="200" w:after="0"/>
      <w:outlineLvl w:val="3"/>
    </w:pPr>
    <w:rPr>
      <w:rFonts w:asciiTheme="majorHAnsi" w:eastAsiaTheme="majorEastAsia" w:hAnsiTheme="majorHAnsi" w:cstheme="majorBidi"/>
      <w:b/>
      <w:bCs/>
      <w:i/>
      <w:iCs/>
      <w:color w:val="0096DF" w:themeColor="accent1"/>
    </w:rPr>
  </w:style>
  <w:style w:type="paragraph" w:styleId="Heading5">
    <w:name w:val="heading 5"/>
    <w:basedOn w:val="Normal"/>
    <w:next w:val="Normal"/>
    <w:link w:val="Heading5Char"/>
    <w:uiPriority w:val="9"/>
    <w:semiHidden/>
    <w:unhideWhenUsed/>
    <w:qFormat/>
    <w:rsid w:val="00177C2D"/>
    <w:pPr>
      <w:keepNext/>
      <w:keepLines/>
      <w:spacing w:before="200" w:after="0"/>
      <w:outlineLvl w:val="4"/>
    </w:pPr>
    <w:rPr>
      <w:rFonts w:asciiTheme="majorHAnsi" w:eastAsiaTheme="majorEastAsia" w:hAnsiTheme="majorHAnsi" w:cstheme="majorBidi"/>
      <w:color w:val="004A6F" w:themeColor="accent1" w:themeShade="7F"/>
    </w:rPr>
  </w:style>
  <w:style w:type="paragraph" w:styleId="Heading6">
    <w:name w:val="heading 6"/>
    <w:basedOn w:val="Normal"/>
    <w:next w:val="Normal"/>
    <w:link w:val="Heading6Char"/>
    <w:uiPriority w:val="9"/>
    <w:semiHidden/>
    <w:unhideWhenUsed/>
    <w:qFormat/>
    <w:rsid w:val="00177C2D"/>
    <w:pPr>
      <w:keepNext/>
      <w:keepLines/>
      <w:spacing w:before="200" w:after="0"/>
      <w:outlineLvl w:val="5"/>
    </w:pPr>
    <w:rPr>
      <w:rFonts w:asciiTheme="majorHAnsi" w:eastAsiaTheme="majorEastAsia" w:hAnsiTheme="majorHAnsi" w:cstheme="majorBidi"/>
      <w:i/>
      <w:iCs/>
      <w:color w:val="004A6F" w:themeColor="accent1" w:themeShade="7F"/>
    </w:rPr>
  </w:style>
  <w:style w:type="paragraph" w:styleId="Heading7">
    <w:name w:val="heading 7"/>
    <w:basedOn w:val="Normal"/>
    <w:next w:val="Normal"/>
    <w:link w:val="Heading7Char"/>
    <w:uiPriority w:val="9"/>
    <w:semiHidden/>
    <w:unhideWhenUsed/>
    <w:qFormat/>
    <w:rsid w:val="00177C2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7C2D"/>
    <w:pPr>
      <w:keepNext/>
      <w:keepLines/>
      <w:spacing w:before="200" w:after="0"/>
      <w:outlineLvl w:val="7"/>
    </w:pPr>
    <w:rPr>
      <w:rFonts w:asciiTheme="majorHAnsi" w:eastAsiaTheme="majorEastAsia" w:hAnsiTheme="majorHAnsi" w:cstheme="majorBidi"/>
      <w:color w:val="0096DF" w:themeColor="accent1"/>
      <w:sz w:val="20"/>
      <w:szCs w:val="20"/>
    </w:rPr>
  </w:style>
  <w:style w:type="paragraph" w:styleId="Heading9">
    <w:name w:val="heading 9"/>
    <w:basedOn w:val="Normal"/>
    <w:next w:val="Normal"/>
    <w:link w:val="Heading9Char"/>
    <w:uiPriority w:val="9"/>
    <w:semiHidden/>
    <w:unhideWhenUsed/>
    <w:qFormat/>
    <w:rsid w:val="00177C2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ossaryDefinition">
    <w:name w:val="Glossary Definition"/>
    <w:basedOn w:val="Normal"/>
    <w:link w:val="GlossaryDefinitionChar"/>
    <w:rsid w:val="00343275"/>
    <w:pPr>
      <w:spacing w:before="120" w:after="120" w:line="240" w:lineRule="auto"/>
    </w:pPr>
    <w:rPr>
      <w:rFonts w:ascii="Calibri" w:eastAsia="Calibri" w:hAnsi="Calibri" w:cs="Arial"/>
      <w:szCs w:val="24"/>
      <w:lang w:eastAsia="en-AU"/>
    </w:rPr>
  </w:style>
  <w:style w:type="character" w:customStyle="1" w:styleId="GlossaryDefinitionChar">
    <w:name w:val="Glossary Definition Char"/>
    <w:basedOn w:val="DefaultParagraphFont"/>
    <w:link w:val="GlossaryDefinition"/>
    <w:rsid w:val="00343275"/>
    <w:rPr>
      <w:rFonts w:ascii="Calibri" w:eastAsia="Calibri" w:hAnsi="Calibri" w:cs="Arial"/>
      <w:szCs w:val="24"/>
      <w:lang w:eastAsia="en-AU"/>
    </w:rPr>
  </w:style>
  <w:style w:type="paragraph" w:styleId="ListParagraph">
    <w:name w:val="List Paragraph"/>
    <w:basedOn w:val="Normal"/>
    <w:uiPriority w:val="34"/>
    <w:qFormat/>
    <w:rsid w:val="00177C2D"/>
    <w:pPr>
      <w:ind w:left="720"/>
      <w:contextualSpacing/>
    </w:pPr>
  </w:style>
  <w:style w:type="character" w:styleId="Hyperlink">
    <w:name w:val="Hyperlink"/>
    <w:basedOn w:val="DefaultParagraphFont"/>
    <w:uiPriority w:val="99"/>
    <w:semiHidden/>
    <w:unhideWhenUsed/>
    <w:rsid w:val="00C467FA"/>
    <w:rPr>
      <w:strike w:val="0"/>
      <w:dstrike w:val="0"/>
      <w:color w:val="005D8B"/>
      <w:sz w:val="24"/>
      <w:szCs w:val="24"/>
      <w:u w:val="none"/>
      <w:effect w:val="none"/>
      <w:bdr w:val="none" w:sz="0" w:space="0" w:color="auto" w:frame="1"/>
      <w:shd w:val="clear" w:color="auto" w:fill="auto"/>
      <w:vertAlign w:val="baseline"/>
    </w:rPr>
  </w:style>
  <w:style w:type="character" w:customStyle="1" w:styleId="apple-converted-space">
    <w:name w:val="apple-converted-space"/>
    <w:basedOn w:val="DefaultParagraphFont"/>
    <w:rsid w:val="000C2300"/>
  </w:style>
  <w:style w:type="character" w:styleId="CommentReference">
    <w:name w:val="annotation reference"/>
    <w:basedOn w:val="DefaultParagraphFont"/>
    <w:uiPriority w:val="99"/>
    <w:semiHidden/>
    <w:unhideWhenUsed/>
    <w:rsid w:val="005428A7"/>
    <w:rPr>
      <w:sz w:val="16"/>
      <w:szCs w:val="16"/>
    </w:rPr>
  </w:style>
  <w:style w:type="paragraph" w:styleId="CommentText">
    <w:name w:val="annotation text"/>
    <w:basedOn w:val="Normal"/>
    <w:link w:val="CommentTextChar"/>
    <w:uiPriority w:val="99"/>
    <w:semiHidden/>
    <w:unhideWhenUsed/>
    <w:rsid w:val="005428A7"/>
    <w:pPr>
      <w:spacing w:line="240" w:lineRule="auto"/>
    </w:pPr>
  </w:style>
  <w:style w:type="character" w:customStyle="1" w:styleId="CommentTextChar">
    <w:name w:val="Comment Text Char"/>
    <w:basedOn w:val="DefaultParagraphFont"/>
    <w:link w:val="CommentText"/>
    <w:uiPriority w:val="99"/>
    <w:semiHidden/>
    <w:rsid w:val="005428A7"/>
    <w:rPr>
      <w:sz w:val="20"/>
      <w:szCs w:val="20"/>
    </w:rPr>
  </w:style>
  <w:style w:type="paragraph" w:styleId="CommentSubject">
    <w:name w:val="annotation subject"/>
    <w:basedOn w:val="CommentText"/>
    <w:next w:val="CommentText"/>
    <w:link w:val="CommentSubjectChar"/>
    <w:uiPriority w:val="99"/>
    <w:semiHidden/>
    <w:unhideWhenUsed/>
    <w:rsid w:val="005428A7"/>
    <w:rPr>
      <w:b/>
      <w:bCs/>
    </w:rPr>
  </w:style>
  <w:style w:type="character" w:customStyle="1" w:styleId="CommentSubjectChar">
    <w:name w:val="Comment Subject Char"/>
    <w:basedOn w:val="CommentTextChar"/>
    <w:link w:val="CommentSubject"/>
    <w:uiPriority w:val="99"/>
    <w:semiHidden/>
    <w:rsid w:val="005428A7"/>
    <w:rPr>
      <w:b/>
      <w:bCs/>
      <w:sz w:val="20"/>
      <w:szCs w:val="20"/>
    </w:rPr>
  </w:style>
  <w:style w:type="paragraph" w:styleId="BalloonText">
    <w:name w:val="Balloon Text"/>
    <w:basedOn w:val="Normal"/>
    <w:link w:val="BalloonTextChar"/>
    <w:uiPriority w:val="99"/>
    <w:semiHidden/>
    <w:unhideWhenUsed/>
    <w:rsid w:val="00542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8A7"/>
    <w:rPr>
      <w:rFonts w:ascii="Tahoma" w:hAnsi="Tahoma" w:cs="Tahoma"/>
      <w:sz w:val="16"/>
      <w:szCs w:val="16"/>
    </w:rPr>
  </w:style>
  <w:style w:type="character" w:customStyle="1" w:styleId="Heading1Char">
    <w:name w:val="Heading 1 Char"/>
    <w:basedOn w:val="DefaultParagraphFont"/>
    <w:link w:val="Heading1"/>
    <w:uiPriority w:val="9"/>
    <w:rsid w:val="00177C2D"/>
    <w:rPr>
      <w:rFonts w:asciiTheme="majorHAnsi" w:eastAsiaTheme="majorEastAsia" w:hAnsiTheme="majorHAnsi" w:cstheme="majorBidi"/>
      <w:b/>
      <w:bCs/>
      <w:color w:val="006FA7" w:themeColor="accent1" w:themeShade="BF"/>
      <w:sz w:val="28"/>
      <w:szCs w:val="28"/>
    </w:rPr>
  </w:style>
  <w:style w:type="character" w:customStyle="1" w:styleId="Heading2Char">
    <w:name w:val="Heading 2 Char"/>
    <w:basedOn w:val="DefaultParagraphFont"/>
    <w:link w:val="Heading2"/>
    <w:uiPriority w:val="9"/>
    <w:rsid w:val="00177C2D"/>
    <w:rPr>
      <w:rFonts w:asciiTheme="majorHAnsi" w:eastAsiaTheme="majorEastAsia" w:hAnsiTheme="majorHAnsi" w:cstheme="majorBidi"/>
      <w:b/>
      <w:bCs/>
      <w:color w:val="0096DF" w:themeColor="accent1"/>
      <w:sz w:val="26"/>
      <w:szCs w:val="26"/>
    </w:rPr>
  </w:style>
  <w:style w:type="character" w:customStyle="1" w:styleId="Heading3Char">
    <w:name w:val="Heading 3 Char"/>
    <w:basedOn w:val="DefaultParagraphFont"/>
    <w:link w:val="Heading3"/>
    <w:uiPriority w:val="9"/>
    <w:rsid w:val="00177C2D"/>
    <w:rPr>
      <w:rFonts w:asciiTheme="majorHAnsi" w:eastAsiaTheme="majorEastAsia" w:hAnsiTheme="majorHAnsi" w:cstheme="majorBidi"/>
      <w:b/>
      <w:bCs/>
      <w:color w:val="0096DF" w:themeColor="accent1"/>
    </w:rPr>
  </w:style>
  <w:style w:type="character" w:customStyle="1" w:styleId="Heading4Char">
    <w:name w:val="Heading 4 Char"/>
    <w:basedOn w:val="DefaultParagraphFont"/>
    <w:link w:val="Heading4"/>
    <w:uiPriority w:val="9"/>
    <w:semiHidden/>
    <w:rsid w:val="00177C2D"/>
    <w:rPr>
      <w:rFonts w:asciiTheme="majorHAnsi" w:eastAsiaTheme="majorEastAsia" w:hAnsiTheme="majorHAnsi" w:cstheme="majorBidi"/>
      <w:b/>
      <w:bCs/>
      <w:i/>
      <w:iCs/>
      <w:color w:val="0096DF" w:themeColor="accent1"/>
    </w:rPr>
  </w:style>
  <w:style w:type="character" w:customStyle="1" w:styleId="Heading5Char">
    <w:name w:val="Heading 5 Char"/>
    <w:basedOn w:val="DefaultParagraphFont"/>
    <w:link w:val="Heading5"/>
    <w:uiPriority w:val="9"/>
    <w:semiHidden/>
    <w:rsid w:val="00177C2D"/>
    <w:rPr>
      <w:rFonts w:asciiTheme="majorHAnsi" w:eastAsiaTheme="majorEastAsia" w:hAnsiTheme="majorHAnsi" w:cstheme="majorBidi"/>
      <w:color w:val="004A6F" w:themeColor="accent1" w:themeShade="7F"/>
    </w:rPr>
  </w:style>
  <w:style w:type="character" w:customStyle="1" w:styleId="Heading6Char">
    <w:name w:val="Heading 6 Char"/>
    <w:basedOn w:val="DefaultParagraphFont"/>
    <w:link w:val="Heading6"/>
    <w:uiPriority w:val="9"/>
    <w:semiHidden/>
    <w:rsid w:val="00177C2D"/>
    <w:rPr>
      <w:rFonts w:asciiTheme="majorHAnsi" w:eastAsiaTheme="majorEastAsia" w:hAnsiTheme="majorHAnsi" w:cstheme="majorBidi"/>
      <w:i/>
      <w:iCs/>
      <w:color w:val="004A6F" w:themeColor="accent1" w:themeShade="7F"/>
    </w:rPr>
  </w:style>
  <w:style w:type="character" w:customStyle="1" w:styleId="Heading7Char">
    <w:name w:val="Heading 7 Char"/>
    <w:basedOn w:val="DefaultParagraphFont"/>
    <w:link w:val="Heading7"/>
    <w:uiPriority w:val="9"/>
    <w:semiHidden/>
    <w:rsid w:val="00177C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77C2D"/>
    <w:rPr>
      <w:rFonts w:asciiTheme="majorHAnsi" w:eastAsiaTheme="majorEastAsia" w:hAnsiTheme="majorHAnsi" w:cstheme="majorBidi"/>
      <w:color w:val="0096DF" w:themeColor="accent1"/>
      <w:sz w:val="20"/>
      <w:szCs w:val="20"/>
    </w:rPr>
  </w:style>
  <w:style w:type="character" w:customStyle="1" w:styleId="Heading9Char">
    <w:name w:val="Heading 9 Char"/>
    <w:basedOn w:val="DefaultParagraphFont"/>
    <w:link w:val="Heading9"/>
    <w:uiPriority w:val="9"/>
    <w:semiHidden/>
    <w:rsid w:val="00177C2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77C2D"/>
    <w:pPr>
      <w:spacing w:line="240" w:lineRule="auto"/>
    </w:pPr>
    <w:rPr>
      <w:b/>
      <w:bCs/>
      <w:color w:val="0096DF" w:themeColor="accent1"/>
      <w:sz w:val="18"/>
      <w:szCs w:val="18"/>
    </w:rPr>
  </w:style>
  <w:style w:type="paragraph" w:styleId="Title">
    <w:name w:val="Title"/>
    <w:basedOn w:val="Normal"/>
    <w:next w:val="Normal"/>
    <w:link w:val="TitleChar"/>
    <w:uiPriority w:val="10"/>
    <w:qFormat/>
    <w:rsid w:val="00177C2D"/>
    <w:pPr>
      <w:pBdr>
        <w:bottom w:val="single" w:sz="8" w:space="4" w:color="0096DF"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177C2D"/>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177C2D"/>
    <w:pPr>
      <w:numPr>
        <w:ilvl w:val="1"/>
      </w:numPr>
    </w:pPr>
    <w:rPr>
      <w:rFonts w:asciiTheme="majorHAnsi" w:eastAsiaTheme="majorEastAsia" w:hAnsiTheme="majorHAnsi" w:cstheme="majorBidi"/>
      <w:i/>
      <w:iCs/>
      <w:color w:val="0096DF" w:themeColor="accent1"/>
      <w:spacing w:val="15"/>
      <w:sz w:val="24"/>
      <w:szCs w:val="24"/>
    </w:rPr>
  </w:style>
  <w:style w:type="character" w:customStyle="1" w:styleId="SubtitleChar">
    <w:name w:val="Subtitle Char"/>
    <w:basedOn w:val="DefaultParagraphFont"/>
    <w:link w:val="Subtitle"/>
    <w:uiPriority w:val="11"/>
    <w:rsid w:val="00177C2D"/>
    <w:rPr>
      <w:rFonts w:asciiTheme="majorHAnsi" w:eastAsiaTheme="majorEastAsia" w:hAnsiTheme="majorHAnsi" w:cstheme="majorBidi"/>
      <w:i/>
      <w:iCs/>
      <w:color w:val="0096DF" w:themeColor="accent1"/>
      <w:spacing w:val="15"/>
      <w:sz w:val="24"/>
      <w:szCs w:val="24"/>
    </w:rPr>
  </w:style>
  <w:style w:type="character" w:styleId="Strong">
    <w:name w:val="Strong"/>
    <w:basedOn w:val="DefaultParagraphFont"/>
    <w:uiPriority w:val="22"/>
    <w:qFormat/>
    <w:rsid w:val="00177C2D"/>
    <w:rPr>
      <w:b/>
      <w:bCs/>
    </w:rPr>
  </w:style>
  <w:style w:type="character" w:styleId="Emphasis">
    <w:name w:val="Emphasis"/>
    <w:basedOn w:val="DefaultParagraphFont"/>
    <w:uiPriority w:val="20"/>
    <w:qFormat/>
    <w:rsid w:val="00177C2D"/>
    <w:rPr>
      <w:i/>
      <w:iCs/>
    </w:rPr>
  </w:style>
  <w:style w:type="paragraph" w:styleId="NoSpacing">
    <w:name w:val="No Spacing"/>
    <w:link w:val="NoSpacingChar"/>
    <w:uiPriority w:val="1"/>
    <w:qFormat/>
    <w:rsid w:val="00177C2D"/>
    <w:pPr>
      <w:spacing w:after="0" w:line="240" w:lineRule="auto"/>
    </w:pPr>
  </w:style>
  <w:style w:type="character" w:customStyle="1" w:styleId="NoSpacingChar">
    <w:name w:val="No Spacing Char"/>
    <w:basedOn w:val="DefaultParagraphFont"/>
    <w:link w:val="NoSpacing"/>
    <w:uiPriority w:val="1"/>
    <w:rsid w:val="00177C2D"/>
  </w:style>
  <w:style w:type="paragraph" w:styleId="Quote">
    <w:name w:val="Quote"/>
    <w:basedOn w:val="Normal"/>
    <w:next w:val="Normal"/>
    <w:link w:val="QuoteChar"/>
    <w:uiPriority w:val="29"/>
    <w:qFormat/>
    <w:rsid w:val="00177C2D"/>
    <w:rPr>
      <w:i/>
      <w:iCs/>
      <w:color w:val="000000" w:themeColor="text1"/>
    </w:rPr>
  </w:style>
  <w:style w:type="character" w:customStyle="1" w:styleId="QuoteChar">
    <w:name w:val="Quote Char"/>
    <w:basedOn w:val="DefaultParagraphFont"/>
    <w:link w:val="Quote"/>
    <w:uiPriority w:val="29"/>
    <w:rsid w:val="00177C2D"/>
    <w:rPr>
      <w:i/>
      <w:iCs/>
      <w:color w:val="000000" w:themeColor="text1"/>
    </w:rPr>
  </w:style>
  <w:style w:type="paragraph" w:styleId="IntenseQuote">
    <w:name w:val="Intense Quote"/>
    <w:basedOn w:val="Normal"/>
    <w:next w:val="Normal"/>
    <w:link w:val="IntenseQuoteChar"/>
    <w:uiPriority w:val="30"/>
    <w:qFormat/>
    <w:rsid w:val="00177C2D"/>
    <w:pPr>
      <w:pBdr>
        <w:bottom w:val="single" w:sz="4" w:space="4" w:color="0096DF" w:themeColor="accent1"/>
      </w:pBdr>
      <w:spacing w:before="200" w:after="280"/>
      <w:ind w:left="936" w:right="936"/>
    </w:pPr>
    <w:rPr>
      <w:b/>
      <w:bCs/>
      <w:i/>
      <w:iCs/>
      <w:color w:val="0096DF" w:themeColor="accent1"/>
    </w:rPr>
  </w:style>
  <w:style w:type="character" w:customStyle="1" w:styleId="IntenseQuoteChar">
    <w:name w:val="Intense Quote Char"/>
    <w:basedOn w:val="DefaultParagraphFont"/>
    <w:link w:val="IntenseQuote"/>
    <w:uiPriority w:val="30"/>
    <w:rsid w:val="00177C2D"/>
    <w:rPr>
      <w:b/>
      <w:bCs/>
      <w:i/>
      <w:iCs/>
      <w:color w:val="0096DF" w:themeColor="accent1"/>
    </w:rPr>
  </w:style>
  <w:style w:type="character" w:styleId="SubtleEmphasis">
    <w:name w:val="Subtle Emphasis"/>
    <w:basedOn w:val="DefaultParagraphFont"/>
    <w:uiPriority w:val="19"/>
    <w:qFormat/>
    <w:rsid w:val="00177C2D"/>
    <w:rPr>
      <w:i/>
      <w:iCs/>
      <w:color w:val="808080" w:themeColor="text1" w:themeTint="7F"/>
    </w:rPr>
  </w:style>
  <w:style w:type="character" w:styleId="IntenseEmphasis">
    <w:name w:val="Intense Emphasis"/>
    <w:basedOn w:val="DefaultParagraphFont"/>
    <w:uiPriority w:val="21"/>
    <w:qFormat/>
    <w:rsid w:val="00177C2D"/>
    <w:rPr>
      <w:b/>
      <w:bCs/>
      <w:i/>
      <w:iCs/>
      <w:color w:val="0096DF" w:themeColor="accent1"/>
    </w:rPr>
  </w:style>
  <w:style w:type="character" w:styleId="SubtleReference">
    <w:name w:val="Subtle Reference"/>
    <w:basedOn w:val="DefaultParagraphFont"/>
    <w:uiPriority w:val="31"/>
    <w:qFormat/>
    <w:rsid w:val="00177C2D"/>
    <w:rPr>
      <w:smallCaps/>
      <w:color w:val="0096DF" w:themeColor="accent2"/>
      <w:u w:val="single"/>
    </w:rPr>
  </w:style>
  <w:style w:type="character" w:styleId="IntenseReference">
    <w:name w:val="Intense Reference"/>
    <w:basedOn w:val="DefaultParagraphFont"/>
    <w:uiPriority w:val="32"/>
    <w:qFormat/>
    <w:rsid w:val="00177C2D"/>
    <w:rPr>
      <w:b/>
      <w:bCs/>
      <w:smallCaps/>
      <w:color w:val="0096DF" w:themeColor="accent2"/>
      <w:spacing w:val="5"/>
      <w:u w:val="single"/>
    </w:rPr>
  </w:style>
  <w:style w:type="character" w:styleId="BookTitle">
    <w:name w:val="Book Title"/>
    <w:basedOn w:val="DefaultParagraphFont"/>
    <w:uiPriority w:val="33"/>
    <w:qFormat/>
    <w:rsid w:val="00177C2D"/>
    <w:rPr>
      <w:b/>
      <w:bCs/>
      <w:smallCaps/>
      <w:spacing w:val="5"/>
    </w:rPr>
  </w:style>
  <w:style w:type="paragraph" w:styleId="TOCHeading">
    <w:name w:val="TOC Heading"/>
    <w:basedOn w:val="Heading1"/>
    <w:next w:val="Normal"/>
    <w:uiPriority w:val="39"/>
    <w:semiHidden/>
    <w:unhideWhenUsed/>
    <w:qFormat/>
    <w:rsid w:val="00177C2D"/>
    <w:pPr>
      <w:outlineLvl w:val="9"/>
    </w:pPr>
  </w:style>
  <w:style w:type="paragraph" w:customStyle="1" w:styleId="ATEXT1">
    <w:name w:val="A TEXT 1"/>
    <w:basedOn w:val="Normal"/>
    <w:link w:val="ATEXT1Char"/>
    <w:rsid w:val="00323374"/>
    <w:pPr>
      <w:widowControl w:val="0"/>
      <w:tabs>
        <w:tab w:val="left" w:pos="283"/>
        <w:tab w:val="left" w:pos="567"/>
        <w:tab w:val="left" w:pos="851"/>
      </w:tabs>
      <w:suppressAutoHyphens/>
      <w:autoSpaceDE w:val="0"/>
      <w:autoSpaceDN w:val="0"/>
      <w:adjustRightInd w:val="0"/>
      <w:spacing w:after="120" w:line="260" w:lineRule="atLeast"/>
      <w:textAlignment w:val="center"/>
    </w:pPr>
    <w:rPr>
      <w:rFonts w:ascii="Arial" w:eastAsia="Times New Roman" w:hAnsi="Arial" w:cs="Sabon-Roman"/>
      <w:color w:val="000000"/>
      <w:szCs w:val="19"/>
      <w:lang w:val="en-GB"/>
    </w:rPr>
  </w:style>
  <w:style w:type="character" w:customStyle="1" w:styleId="ATEXT1Char">
    <w:name w:val="A TEXT 1 Char"/>
    <w:link w:val="ATEXT1"/>
    <w:locked/>
    <w:rsid w:val="00323374"/>
    <w:rPr>
      <w:rFonts w:ascii="Arial" w:eastAsia="Times New Roman" w:hAnsi="Arial" w:cs="Sabon-Roman"/>
      <w:color w:val="000000"/>
      <w:sz w:val="20"/>
      <w:szCs w:val="19"/>
      <w:lang w:val="en-GB"/>
    </w:rPr>
  </w:style>
  <w:style w:type="paragraph" w:styleId="Header">
    <w:name w:val="header"/>
    <w:basedOn w:val="Normal"/>
    <w:link w:val="HeaderChar"/>
    <w:uiPriority w:val="99"/>
    <w:unhideWhenUsed/>
    <w:rsid w:val="00994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14F"/>
    <w:rPr>
      <w:sz w:val="20"/>
      <w:szCs w:val="20"/>
    </w:rPr>
  </w:style>
  <w:style w:type="paragraph" w:styleId="Footer">
    <w:name w:val="footer"/>
    <w:basedOn w:val="Normal"/>
    <w:link w:val="FooterChar"/>
    <w:uiPriority w:val="99"/>
    <w:unhideWhenUsed/>
    <w:rsid w:val="00994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14F"/>
    <w:rPr>
      <w:sz w:val="20"/>
      <w:szCs w:val="20"/>
    </w:rPr>
  </w:style>
  <w:style w:type="paragraph" w:styleId="TOC1">
    <w:name w:val="toc 1"/>
    <w:basedOn w:val="Normal"/>
    <w:next w:val="Normal"/>
    <w:autoRedefine/>
    <w:uiPriority w:val="39"/>
    <w:semiHidden/>
    <w:unhideWhenUsed/>
    <w:rsid w:val="006E7C55"/>
    <w:pPr>
      <w:spacing w:after="100"/>
    </w:pPr>
  </w:style>
  <w:style w:type="paragraph" w:customStyle="1" w:styleId="VCAADocumenttitle">
    <w:name w:val="VCAA Document title"/>
    <w:basedOn w:val="VCAAHeading1"/>
    <w:qFormat/>
    <w:rsid w:val="006E7C55"/>
    <w:pPr>
      <w:spacing w:before="600" w:after="600" w:line="800" w:lineRule="exact"/>
      <w:jc w:val="center"/>
      <w:outlineLvl w:val="0"/>
    </w:pPr>
    <w:rPr>
      <w:noProof/>
      <w:color w:val="0096DF" w:themeColor="accent1"/>
      <w:sz w:val="48"/>
      <w:szCs w:val="48"/>
      <w:lang w:val="en-AU" w:eastAsia="en-AU"/>
    </w:rPr>
  </w:style>
  <w:style w:type="paragraph" w:customStyle="1" w:styleId="VCAAHeading1">
    <w:name w:val="VCAA Heading 1"/>
    <w:next w:val="VCAAbody"/>
    <w:qFormat/>
    <w:rsid w:val="006E7C55"/>
    <w:pPr>
      <w:spacing w:before="360"/>
      <w:outlineLvl w:val="1"/>
    </w:pPr>
    <w:rPr>
      <w:rFonts w:ascii="Arial" w:eastAsiaTheme="minorHAnsi" w:hAnsi="Arial" w:cs="Arial"/>
      <w:b/>
      <w:color w:val="000000" w:themeColor="text1"/>
      <w:sz w:val="40"/>
      <w:szCs w:val="40"/>
      <w:lang w:val="en-US"/>
    </w:rPr>
  </w:style>
  <w:style w:type="paragraph" w:customStyle="1" w:styleId="VCAAHeading2">
    <w:name w:val="VCAA Heading 2"/>
    <w:basedOn w:val="VCAAHeading1"/>
    <w:next w:val="VCAAbody"/>
    <w:qFormat/>
    <w:rsid w:val="006E7C55"/>
    <w:pPr>
      <w:spacing w:before="320" w:after="160" w:line="360" w:lineRule="exact"/>
      <w:contextualSpacing/>
      <w:outlineLvl w:val="2"/>
    </w:pPr>
    <w:rPr>
      <w:sz w:val="32"/>
      <w:szCs w:val="28"/>
    </w:rPr>
  </w:style>
  <w:style w:type="paragraph" w:customStyle="1" w:styleId="VCAAbody">
    <w:name w:val="VCAA body"/>
    <w:link w:val="VCAAbodyChar"/>
    <w:qFormat/>
    <w:rsid w:val="006E7C55"/>
    <w:pPr>
      <w:spacing w:before="120" w:after="120" w:line="280" w:lineRule="exact"/>
    </w:pPr>
    <w:rPr>
      <w:rFonts w:ascii="Arial" w:eastAsiaTheme="minorHAnsi" w:hAnsi="Arial" w:cs="Arial"/>
      <w:color w:val="000000" w:themeColor="text1"/>
      <w:lang w:val="en-US"/>
    </w:rPr>
  </w:style>
  <w:style w:type="paragraph" w:customStyle="1" w:styleId="VCAAcaptionsandfootnotes">
    <w:name w:val="VCAA captions and footnotes"/>
    <w:basedOn w:val="VCAAbody"/>
    <w:qFormat/>
    <w:rsid w:val="006E7C55"/>
    <w:pPr>
      <w:spacing w:line="240" w:lineRule="exact"/>
    </w:pPr>
    <w:rPr>
      <w:sz w:val="18"/>
      <w:szCs w:val="18"/>
    </w:rPr>
  </w:style>
  <w:style w:type="paragraph" w:customStyle="1" w:styleId="VCAAtrademarkinfo">
    <w:name w:val="VCAA trademark info"/>
    <w:basedOn w:val="VCAAcaptionsandfootnotes"/>
    <w:qFormat/>
    <w:rsid w:val="006E7C55"/>
    <w:pPr>
      <w:spacing w:after="0" w:line="200" w:lineRule="exact"/>
    </w:pPr>
    <w:rPr>
      <w:sz w:val="16"/>
      <w:szCs w:val="16"/>
    </w:rPr>
  </w:style>
  <w:style w:type="paragraph" w:customStyle="1" w:styleId="VCAADocumentsubtitle">
    <w:name w:val="VCAA Document subtitle"/>
    <w:basedOn w:val="Normal"/>
    <w:qFormat/>
    <w:rsid w:val="006E7C55"/>
    <w:pPr>
      <w:jc w:val="center"/>
      <w:outlineLvl w:val="1"/>
    </w:pPr>
    <w:rPr>
      <w:rFonts w:ascii="Arial" w:eastAsiaTheme="minorHAnsi" w:hAnsi="Arial" w:cs="Arial"/>
      <w:noProof/>
      <w:color w:val="0096DF" w:themeColor="accent1"/>
      <w:sz w:val="48"/>
      <w:szCs w:val="48"/>
      <w:lang w:eastAsia="en-AU"/>
    </w:rPr>
  </w:style>
  <w:style w:type="character" w:customStyle="1" w:styleId="VCAAbodyChar">
    <w:name w:val="VCAA body Char"/>
    <w:basedOn w:val="DefaultParagraphFont"/>
    <w:link w:val="VCAAbody"/>
    <w:rsid w:val="006E7C55"/>
    <w:rPr>
      <w:rFonts w:ascii="Arial" w:eastAsiaTheme="minorHAnsi" w:hAnsi="Arial" w:cs="Arial"/>
      <w:color w:val="000000" w:themeColor="tex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C2D"/>
  </w:style>
  <w:style w:type="paragraph" w:styleId="Heading1">
    <w:name w:val="heading 1"/>
    <w:basedOn w:val="Normal"/>
    <w:next w:val="Normal"/>
    <w:link w:val="Heading1Char"/>
    <w:uiPriority w:val="9"/>
    <w:qFormat/>
    <w:rsid w:val="00177C2D"/>
    <w:pPr>
      <w:keepNext/>
      <w:keepLines/>
      <w:spacing w:before="480" w:after="0"/>
      <w:outlineLvl w:val="0"/>
    </w:pPr>
    <w:rPr>
      <w:rFonts w:asciiTheme="majorHAnsi" w:eastAsiaTheme="majorEastAsia" w:hAnsiTheme="majorHAnsi" w:cstheme="majorBidi"/>
      <w:b/>
      <w:bCs/>
      <w:color w:val="006FA7" w:themeColor="accent1" w:themeShade="BF"/>
      <w:sz w:val="28"/>
      <w:szCs w:val="28"/>
    </w:rPr>
  </w:style>
  <w:style w:type="paragraph" w:styleId="Heading2">
    <w:name w:val="heading 2"/>
    <w:basedOn w:val="Normal"/>
    <w:next w:val="Normal"/>
    <w:link w:val="Heading2Char"/>
    <w:uiPriority w:val="9"/>
    <w:unhideWhenUsed/>
    <w:qFormat/>
    <w:rsid w:val="00177C2D"/>
    <w:pPr>
      <w:keepNext/>
      <w:keepLines/>
      <w:spacing w:before="200" w:after="0"/>
      <w:outlineLvl w:val="1"/>
    </w:pPr>
    <w:rPr>
      <w:rFonts w:asciiTheme="majorHAnsi" w:eastAsiaTheme="majorEastAsia" w:hAnsiTheme="majorHAnsi" w:cstheme="majorBidi"/>
      <w:b/>
      <w:bCs/>
      <w:color w:val="0096DF" w:themeColor="accent1"/>
      <w:sz w:val="26"/>
      <w:szCs w:val="26"/>
    </w:rPr>
  </w:style>
  <w:style w:type="paragraph" w:styleId="Heading3">
    <w:name w:val="heading 3"/>
    <w:basedOn w:val="Normal"/>
    <w:next w:val="Normal"/>
    <w:link w:val="Heading3Char"/>
    <w:uiPriority w:val="9"/>
    <w:unhideWhenUsed/>
    <w:qFormat/>
    <w:rsid w:val="00177C2D"/>
    <w:pPr>
      <w:keepNext/>
      <w:keepLines/>
      <w:spacing w:before="200" w:after="0"/>
      <w:outlineLvl w:val="2"/>
    </w:pPr>
    <w:rPr>
      <w:rFonts w:asciiTheme="majorHAnsi" w:eastAsiaTheme="majorEastAsia" w:hAnsiTheme="majorHAnsi" w:cstheme="majorBidi"/>
      <w:b/>
      <w:bCs/>
      <w:color w:val="0096DF" w:themeColor="accent1"/>
    </w:rPr>
  </w:style>
  <w:style w:type="paragraph" w:styleId="Heading4">
    <w:name w:val="heading 4"/>
    <w:basedOn w:val="Normal"/>
    <w:next w:val="Normal"/>
    <w:link w:val="Heading4Char"/>
    <w:uiPriority w:val="9"/>
    <w:semiHidden/>
    <w:unhideWhenUsed/>
    <w:qFormat/>
    <w:rsid w:val="00177C2D"/>
    <w:pPr>
      <w:keepNext/>
      <w:keepLines/>
      <w:spacing w:before="200" w:after="0"/>
      <w:outlineLvl w:val="3"/>
    </w:pPr>
    <w:rPr>
      <w:rFonts w:asciiTheme="majorHAnsi" w:eastAsiaTheme="majorEastAsia" w:hAnsiTheme="majorHAnsi" w:cstheme="majorBidi"/>
      <w:b/>
      <w:bCs/>
      <w:i/>
      <w:iCs/>
      <w:color w:val="0096DF" w:themeColor="accent1"/>
    </w:rPr>
  </w:style>
  <w:style w:type="paragraph" w:styleId="Heading5">
    <w:name w:val="heading 5"/>
    <w:basedOn w:val="Normal"/>
    <w:next w:val="Normal"/>
    <w:link w:val="Heading5Char"/>
    <w:uiPriority w:val="9"/>
    <w:semiHidden/>
    <w:unhideWhenUsed/>
    <w:qFormat/>
    <w:rsid w:val="00177C2D"/>
    <w:pPr>
      <w:keepNext/>
      <w:keepLines/>
      <w:spacing w:before="200" w:after="0"/>
      <w:outlineLvl w:val="4"/>
    </w:pPr>
    <w:rPr>
      <w:rFonts w:asciiTheme="majorHAnsi" w:eastAsiaTheme="majorEastAsia" w:hAnsiTheme="majorHAnsi" w:cstheme="majorBidi"/>
      <w:color w:val="004A6F" w:themeColor="accent1" w:themeShade="7F"/>
    </w:rPr>
  </w:style>
  <w:style w:type="paragraph" w:styleId="Heading6">
    <w:name w:val="heading 6"/>
    <w:basedOn w:val="Normal"/>
    <w:next w:val="Normal"/>
    <w:link w:val="Heading6Char"/>
    <w:uiPriority w:val="9"/>
    <w:semiHidden/>
    <w:unhideWhenUsed/>
    <w:qFormat/>
    <w:rsid w:val="00177C2D"/>
    <w:pPr>
      <w:keepNext/>
      <w:keepLines/>
      <w:spacing w:before="200" w:after="0"/>
      <w:outlineLvl w:val="5"/>
    </w:pPr>
    <w:rPr>
      <w:rFonts w:asciiTheme="majorHAnsi" w:eastAsiaTheme="majorEastAsia" w:hAnsiTheme="majorHAnsi" w:cstheme="majorBidi"/>
      <w:i/>
      <w:iCs/>
      <w:color w:val="004A6F" w:themeColor="accent1" w:themeShade="7F"/>
    </w:rPr>
  </w:style>
  <w:style w:type="paragraph" w:styleId="Heading7">
    <w:name w:val="heading 7"/>
    <w:basedOn w:val="Normal"/>
    <w:next w:val="Normal"/>
    <w:link w:val="Heading7Char"/>
    <w:uiPriority w:val="9"/>
    <w:semiHidden/>
    <w:unhideWhenUsed/>
    <w:qFormat/>
    <w:rsid w:val="00177C2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7C2D"/>
    <w:pPr>
      <w:keepNext/>
      <w:keepLines/>
      <w:spacing w:before="200" w:after="0"/>
      <w:outlineLvl w:val="7"/>
    </w:pPr>
    <w:rPr>
      <w:rFonts w:asciiTheme="majorHAnsi" w:eastAsiaTheme="majorEastAsia" w:hAnsiTheme="majorHAnsi" w:cstheme="majorBidi"/>
      <w:color w:val="0096DF" w:themeColor="accent1"/>
      <w:sz w:val="20"/>
      <w:szCs w:val="20"/>
    </w:rPr>
  </w:style>
  <w:style w:type="paragraph" w:styleId="Heading9">
    <w:name w:val="heading 9"/>
    <w:basedOn w:val="Normal"/>
    <w:next w:val="Normal"/>
    <w:link w:val="Heading9Char"/>
    <w:uiPriority w:val="9"/>
    <w:semiHidden/>
    <w:unhideWhenUsed/>
    <w:qFormat/>
    <w:rsid w:val="00177C2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ossaryDefinition">
    <w:name w:val="Glossary Definition"/>
    <w:basedOn w:val="Normal"/>
    <w:link w:val="GlossaryDefinitionChar"/>
    <w:rsid w:val="00343275"/>
    <w:pPr>
      <w:spacing w:before="120" w:after="120" w:line="240" w:lineRule="auto"/>
    </w:pPr>
    <w:rPr>
      <w:rFonts w:ascii="Calibri" w:eastAsia="Calibri" w:hAnsi="Calibri" w:cs="Arial"/>
      <w:szCs w:val="24"/>
      <w:lang w:eastAsia="en-AU"/>
    </w:rPr>
  </w:style>
  <w:style w:type="character" w:customStyle="1" w:styleId="GlossaryDefinitionChar">
    <w:name w:val="Glossary Definition Char"/>
    <w:basedOn w:val="DefaultParagraphFont"/>
    <w:link w:val="GlossaryDefinition"/>
    <w:rsid w:val="00343275"/>
    <w:rPr>
      <w:rFonts w:ascii="Calibri" w:eastAsia="Calibri" w:hAnsi="Calibri" w:cs="Arial"/>
      <w:szCs w:val="24"/>
      <w:lang w:eastAsia="en-AU"/>
    </w:rPr>
  </w:style>
  <w:style w:type="paragraph" w:styleId="ListParagraph">
    <w:name w:val="List Paragraph"/>
    <w:basedOn w:val="Normal"/>
    <w:uiPriority w:val="34"/>
    <w:qFormat/>
    <w:rsid w:val="00177C2D"/>
    <w:pPr>
      <w:ind w:left="720"/>
      <w:contextualSpacing/>
    </w:pPr>
  </w:style>
  <w:style w:type="character" w:styleId="Hyperlink">
    <w:name w:val="Hyperlink"/>
    <w:basedOn w:val="DefaultParagraphFont"/>
    <w:uiPriority w:val="99"/>
    <w:semiHidden/>
    <w:unhideWhenUsed/>
    <w:rsid w:val="00C467FA"/>
    <w:rPr>
      <w:strike w:val="0"/>
      <w:dstrike w:val="0"/>
      <w:color w:val="005D8B"/>
      <w:sz w:val="24"/>
      <w:szCs w:val="24"/>
      <w:u w:val="none"/>
      <w:effect w:val="none"/>
      <w:bdr w:val="none" w:sz="0" w:space="0" w:color="auto" w:frame="1"/>
      <w:shd w:val="clear" w:color="auto" w:fill="auto"/>
      <w:vertAlign w:val="baseline"/>
    </w:rPr>
  </w:style>
  <w:style w:type="character" w:customStyle="1" w:styleId="apple-converted-space">
    <w:name w:val="apple-converted-space"/>
    <w:basedOn w:val="DefaultParagraphFont"/>
    <w:rsid w:val="000C2300"/>
  </w:style>
  <w:style w:type="character" w:styleId="CommentReference">
    <w:name w:val="annotation reference"/>
    <w:basedOn w:val="DefaultParagraphFont"/>
    <w:uiPriority w:val="99"/>
    <w:semiHidden/>
    <w:unhideWhenUsed/>
    <w:rsid w:val="005428A7"/>
    <w:rPr>
      <w:sz w:val="16"/>
      <w:szCs w:val="16"/>
    </w:rPr>
  </w:style>
  <w:style w:type="paragraph" w:styleId="CommentText">
    <w:name w:val="annotation text"/>
    <w:basedOn w:val="Normal"/>
    <w:link w:val="CommentTextChar"/>
    <w:uiPriority w:val="99"/>
    <w:semiHidden/>
    <w:unhideWhenUsed/>
    <w:rsid w:val="005428A7"/>
    <w:pPr>
      <w:spacing w:line="240" w:lineRule="auto"/>
    </w:pPr>
  </w:style>
  <w:style w:type="character" w:customStyle="1" w:styleId="CommentTextChar">
    <w:name w:val="Comment Text Char"/>
    <w:basedOn w:val="DefaultParagraphFont"/>
    <w:link w:val="CommentText"/>
    <w:uiPriority w:val="99"/>
    <w:semiHidden/>
    <w:rsid w:val="005428A7"/>
    <w:rPr>
      <w:sz w:val="20"/>
      <w:szCs w:val="20"/>
    </w:rPr>
  </w:style>
  <w:style w:type="paragraph" w:styleId="CommentSubject">
    <w:name w:val="annotation subject"/>
    <w:basedOn w:val="CommentText"/>
    <w:next w:val="CommentText"/>
    <w:link w:val="CommentSubjectChar"/>
    <w:uiPriority w:val="99"/>
    <w:semiHidden/>
    <w:unhideWhenUsed/>
    <w:rsid w:val="005428A7"/>
    <w:rPr>
      <w:b/>
      <w:bCs/>
    </w:rPr>
  </w:style>
  <w:style w:type="character" w:customStyle="1" w:styleId="CommentSubjectChar">
    <w:name w:val="Comment Subject Char"/>
    <w:basedOn w:val="CommentTextChar"/>
    <w:link w:val="CommentSubject"/>
    <w:uiPriority w:val="99"/>
    <w:semiHidden/>
    <w:rsid w:val="005428A7"/>
    <w:rPr>
      <w:b/>
      <w:bCs/>
      <w:sz w:val="20"/>
      <w:szCs w:val="20"/>
    </w:rPr>
  </w:style>
  <w:style w:type="paragraph" w:styleId="BalloonText">
    <w:name w:val="Balloon Text"/>
    <w:basedOn w:val="Normal"/>
    <w:link w:val="BalloonTextChar"/>
    <w:uiPriority w:val="99"/>
    <w:semiHidden/>
    <w:unhideWhenUsed/>
    <w:rsid w:val="00542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8A7"/>
    <w:rPr>
      <w:rFonts w:ascii="Tahoma" w:hAnsi="Tahoma" w:cs="Tahoma"/>
      <w:sz w:val="16"/>
      <w:szCs w:val="16"/>
    </w:rPr>
  </w:style>
  <w:style w:type="character" w:customStyle="1" w:styleId="Heading1Char">
    <w:name w:val="Heading 1 Char"/>
    <w:basedOn w:val="DefaultParagraphFont"/>
    <w:link w:val="Heading1"/>
    <w:uiPriority w:val="9"/>
    <w:rsid w:val="00177C2D"/>
    <w:rPr>
      <w:rFonts w:asciiTheme="majorHAnsi" w:eastAsiaTheme="majorEastAsia" w:hAnsiTheme="majorHAnsi" w:cstheme="majorBidi"/>
      <w:b/>
      <w:bCs/>
      <w:color w:val="006FA7" w:themeColor="accent1" w:themeShade="BF"/>
      <w:sz w:val="28"/>
      <w:szCs w:val="28"/>
    </w:rPr>
  </w:style>
  <w:style w:type="character" w:customStyle="1" w:styleId="Heading2Char">
    <w:name w:val="Heading 2 Char"/>
    <w:basedOn w:val="DefaultParagraphFont"/>
    <w:link w:val="Heading2"/>
    <w:uiPriority w:val="9"/>
    <w:rsid w:val="00177C2D"/>
    <w:rPr>
      <w:rFonts w:asciiTheme="majorHAnsi" w:eastAsiaTheme="majorEastAsia" w:hAnsiTheme="majorHAnsi" w:cstheme="majorBidi"/>
      <w:b/>
      <w:bCs/>
      <w:color w:val="0096DF" w:themeColor="accent1"/>
      <w:sz w:val="26"/>
      <w:szCs w:val="26"/>
    </w:rPr>
  </w:style>
  <w:style w:type="character" w:customStyle="1" w:styleId="Heading3Char">
    <w:name w:val="Heading 3 Char"/>
    <w:basedOn w:val="DefaultParagraphFont"/>
    <w:link w:val="Heading3"/>
    <w:uiPriority w:val="9"/>
    <w:rsid w:val="00177C2D"/>
    <w:rPr>
      <w:rFonts w:asciiTheme="majorHAnsi" w:eastAsiaTheme="majorEastAsia" w:hAnsiTheme="majorHAnsi" w:cstheme="majorBidi"/>
      <w:b/>
      <w:bCs/>
      <w:color w:val="0096DF" w:themeColor="accent1"/>
    </w:rPr>
  </w:style>
  <w:style w:type="character" w:customStyle="1" w:styleId="Heading4Char">
    <w:name w:val="Heading 4 Char"/>
    <w:basedOn w:val="DefaultParagraphFont"/>
    <w:link w:val="Heading4"/>
    <w:uiPriority w:val="9"/>
    <w:semiHidden/>
    <w:rsid w:val="00177C2D"/>
    <w:rPr>
      <w:rFonts w:asciiTheme="majorHAnsi" w:eastAsiaTheme="majorEastAsia" w:hAnsiTheme="majorHAnsi" w:cstheme="majorBidi"/>
      <w:b/>
      <w:bCs/>
      <w:i/>
      <w:iCs/>
      <w:color w:val="0096DF" w:themeColor="accent1"/>
    </w:rPr>
  </w:style>
  <w:style w:type="character" w:customStyle="1" w:styleId="Heading5Char">
    <w:name w:val="Heading 5 Char"/>
    <w:basedOn w:val="DefaultParagraphFont"/>
    <w:link w:val="Heading5"/>
    <w:uiPriority w:val="9"/>
    <w:semiHidden/>
    <w:rsid w:val="00177C2D"/>
    <w:rPr>
      <w:rFonts w:asciiTheme="majorHAnsi" w:eastAsiaTheme="majorEastAsia" w:hAnsiTheme="majorHAnsi" w:cstheme="majorBidi"/>
      <w:color w:val="004A6F" w:themeColor="accent1" w:themeShade="7F"/>
    </w:rPr>
  </w:style>
  <w:style w:type="character" w:customStyle="1" w:styleId="Heading6Char">
    <w:name w:val="Heading 6 Char"/>
    <w:basedOn w:val="DefaultParagraphFont"/>
    <w:link w:val="Heading6"/>
    <w:uiPriority w:val="9"/>
    <w:semiHidden/>
    <w:rsid w:val="00177C2D"/>
    <w:rPr>
      <w:rFonts w:asciiTheme="majorHAnsi" w:eastAsiaTheme="majorEastAsia" w:hAnsiTheme="majorHAnsi" w:cstheme="majorBidi"/>
      <w:i/>
      <w:iCs/>
      <w:color w:val="004A6F" w:themeColor="accent1" w:themeShade="7F"/>
    </w:rPr>
  </w:style>
  <w:style w:type="character" w:customStyle="1" w:styleId="Heading7Char">
    <w:name w:val="Heading 7 Char"/>
    <w:basedOn w:val="DefaultParagraphFont"/>
    <w:link w:val="Heading7"/>
    <w:uiPriority w:val="9"/>
    <w:semiHidden/>
    <w:rsid w:val="00177C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77C2D"/>
    <w:rPr>
      <w:rFonts w:asciiTheme="majorHAnsi" w:eastAsiaTheme="majorEastAsia" w:hAnsiTheme="majorHAnsi" w:cstheme="majorBidi"/>
      <w:color w:val="0096DF" w:themeColor="accent1"/>
      <w:sz w:val="20"/>
      <w:szCs w:val="20"/>
    </w:rPr>
  </w:style>
  <w:style w:type="character" w:customStyle="1" w:styleId="Heading9Char">
    <w:name w:val="Heading 9 Char"/>
    <w:basedOn w:val="DefaultParagraphFont"/>
    <w:link w:val="Heading9"/>
    <w:uiPriority w:val="9"/>
    <w:semiHidden/>
    <w:rsid w:val="00177C2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77C2D"/>
    <w:pPr>
      <w:spacing w:line="240" w:lineRule="auto"/>
    </w:pPr>
    <w:rPr>
      <w:b/>
      <w:bCs/>
      <w:color w:val="0096DF" w:themeColor="accent1"/>
      <w:sz w:val="18"/>
      <w:szCs w:val="18"/>
    </w:rPr>
  </w:style>
  <w:style w:type="paragraph" w:styleId="Title">
    <w:name w:val="Title"/>
    <w:basedOn w:val="Normal"/>
    <w:next w:val="Normal"/>
    <w:link w:val="TitleChar"/>
    <w:uiPriority w:val="10"/>
    <w:qFormat/>
    <w:rsid w:val="00177C2D"/>
    <w:pPr>
      <w:pBdr>
        <w:bottom w:val="single" w:sz="8" w:space="4" w:color="0096DF"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177C2D"/>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177C2D"/>
    <w:pPr>
      <w:numPr>
        <w:ilvl w:val="1"/>
      </w:numPr>
    </w:pPr>
    <w:rPr>
      <w:rFonts w:asciiTheme="majorHAnsi" w:eastAsiaTheme="majorEastAsia" w:hAnsiTheme="majorHAnsi" w:cstheme="majorBidi"/>
      <w:i/>
      <w:iCs/>
      <w:color w:val="0096DF" w:themeColor="accent1"/>
      <w:spacing w:val="15"/>
      <w:sz w:val="24"/>
      <w:szCs w:val="24"/>
    </w:rPr>
  </w:style>
  <w:style w:type="character" w:customStyle="1" w:styleId="SubtitleChar">
    <w:name w:val="Subtitle Char"/>
    <w:basedOn w:val="DefaultParagraphFont"/>
    <w:link w:val="Subtitle"/>
    <w:uiPriority w:val="11"/>
    <w:rsid w:val="00177C2D"/>
    <w:rPr>
      <w:rFonts w:asciiTheme="majorHAnsi" w:eastAsiaTheme="majorEastAsia" w:hAnsiTheme="majorHAnsi" w:cstheme="majorBidi"/>
      <w:i/>
      <w:iCs/>
      <w:color w:val="0096DF" w:themeColor="accent1"/>
      <w:spacing w:val="15"/>
      <w:sz w:val="24"/>
      <w:szCs w:val="24"/>
    </w:rPr>
  </w:style>
  <w:style w:type="character" w:styleId="Strong">
    <w:name w:val="Strong"/>
    <w:basedOn w:val="DefaultParagraphFont"/>
    <w:uiPriority w:val="22"/>
    <w:qFormat/>
    <w:rsid w:val="00177C2D"/>
    <w:rPr>
      <w:b/>
      <w:bCs/>
    </w:rPr>
  </w:style>
  <w:style w:type="character" w:styleId="Emphasis">
    <w:name w:val="Emphasis"/>
    <w:basedOn w:val="DefaultParagraphFont"/>
    <w:uiPriority w:val="20"/>
    <w:qFormat/>
    <w:rsid w:val="00177C2D"/>
    <w:rPr>
      <w:i/>
      <w:iCs/>
    </w:rPr>
  </w:style>
  <w:style w:type="paragraph" w:styleId="NoSpacing">
    <w:name w:val="No Spacing"/>
    <w:link w:val="NoSpacingChar"/>
    <w:uiPriority w:val="1"/>
    <w:qFormat/>
    <w:rsid w:val="00177C2D"/>
    <w:pPr>
      <w:spacing w:after="0" w:line="240" w:lineRule="auto"/>
    </w:pPr>
  </w:style>
  <w:style w:type="character" w:customStyle="1" w:styleId="NoSpacingChar">
    <w:name w:val="No Spacing Char"/>
    <w:basedOn w:val="DefaultParagraphFont"/>
    <w:link w:val="NoSpacing"/>
    <w:uiPriority w:val="1"/>
    <w:rsid w:val="00177C2D"/>
  </w:style>
  <w:style w:type="paragraph" w:styleId="Quote">
    <w:name w:val="Quote"/>
    <w:basedOn w:val="Normal"/>
    <w:next w:val="Normal"/>
    <w:link w:val="QuoteChar"/>
    <w:uiPriority w:val="29"/>
    <w:qFormat/>
    <w:rsid w:val="00177C2D"/>
    <w:rPr>
      <w:i/>
      <w:iCs/>
      <w:color w:val="000000" w:themeColor="text1"/>
    </w:rPr>
  </w:style>
  <w:style w:type="character" w:customStyle="1" w:styleId="QuoteChar">
    <w:name w:val="Quote Char"/>
    <w:basedOn w:val="DefaultParagraphFont"/>
    <w:link w:val="Quote"/>
    <w:uiPriority w:val="29"/>
    <w:rsid w:val="00177C2D"/>
    <w:rPr>
      <w:i/>
      <w:iCs/>
      <w:color w:val="000000" w:themeColor="text1"/>
    </w:rPr>
  </w:style>
  <w:style w:type="paragraph" w:styleId="IntenseQuote">
    <w:name w:val="Intense Quote"/>
    <w:basedOn w:val="Normal"/>
    <w:next w:val="Normal"/>
    <w:link w:val="IntenseQuoteChar"/>
    <w:uiPriority w:val="30"/>
    <w:qFormat/>
    <w:rsid w:val="00177C2D"/>
    <w:pPr>
      <w:pBdr>
        <w:bottom w:val="single" w:sz="4" w:space="4" w:color="0096DF" w:themeColor="accent1"/>
      </w:pBdr>
      <w:spacing w:before="200" w:after="280"/>
      <w:ind w:left="936" w:right="936"/>
    </w:pPr>
    <w:rPr>
      <w:b/>
      <w:bCs/>
      <w:i/>
      <w:iCs/>
      <w:color w:val="0096DF" w:themeColor="accent1"/>
    </w:rPr>
  </w:style>
  <w:style w:type="character" w:customStyle="1" w:styleId="IntenseQuoteChar">
    <w:name w:val="Intense Quote Char"/>
    <w:basedOn w:val="DefaultParagraphFont"/>
    <w:link w:val="IntenseQuote"/>
    <w:uiPriority w:val="30"/>
    <w:rsid w:val="00177C2D"/>
    <w:rPr>
      <w:b/>
      <w:bCs/>
      <w:i/>
      <w:iCs/>
      <w:color w:val="0096DF" w:themeColor="accent1"/>
    </w:rPr>
  </w:style>
  <w:style w:type="character" w:styleId="SubtleEmphasis">
    <w:name w:val="Subtle Emphasis"/>
    <w:basedOn w:val="DefaultParagraphFont"/>
    <w:uiPriority w:val="19"/>
    <w:qFormat/>
    <w:rsid w:val="00177C2D"/>
    <w:rPr>
      <w:i/>
      <w:iCs/>
      <w:color w:val="808080" w:themeColor="text1" w:themeTint="7F"/>
    </w:rPr>
  </w:style>
  <w:style w:type="character" w:styleId="IntenseEmphasis">
    <w:name w:val="Intense Emphasis"/>
    <w:basedOn w:val="DefaultParagraphFont"/>
    <w:uiPriority w:val="21"/>
    <w:qFormat/>
    <w:rsid w:val="00177C2D"/>
    <w:rPr>
      <w:b/>
      <w:bCs/>
      <w:i/>
      <w:iCs/>
      <w:color w:val="0096DF" w:themeColor="accent1"/>
    </w:rPr>
  </w:style>
  <w:style w:type="character" w:styleId="SubtleReference">
    <w:name w:val="Subtle Reference"/>
    <w:basedOn w:val="DefaultParagraphFont"/>
    <w:uiPriority w:val="31"/>
    <w:qFormat/>
    <w:rsid w:val="00177C2D"/>
    <w:rPr>
      <w:smallCaps/>
      <w:color w:val="0096DF" w:themeColor="accent2"/>
      <w:u w:val="single"/>
    </w:rPr>
  </w:style>
  <w:style w:type="character" w:styleId="IntenseReference">
    <w:name w:val="Intense Reference"/>
    <w:basedOn w:val="DefaultParagraphFont"/>
    <w:uiPriority w:val="32"/>
    <w:qFormat/>
    <w:rsid w:val="00177C2D"/>
    <w:rPr>
      <w:b/>
      <w:bCs/>
      <w:smallCaps/>
      <w:color w:val="0096DF" w:themeColor="accent2"/>
      <w:spacing w:val="5"/>
      <w:u w:val="single"/>
    </w:rPr>
  </w:style>
  <w:style w:type="character" w:styleId="BookTitle">
    <w:name w:val="Book Title"/>
    <w:basedOn w:val="DefaultParagraphFont"/>
    <w:uiPriority w:val="33"/>
    <w:qFormat/>
    <w:rsid w:val="00177C2D"/>
    <w:rPr>
      <w:b/>
      <w:bCs/>
      <w:smallCaps/>
      <w:spacing w:val="5"/>
    </w:rPr>
  </w:style>
  <w:style w:type="paragraph" w:styleId="TOCHeading">
    <w:name w:val="TOC Heading"/>
    <w:basedOn w:val="Heading1"/>
    <w:next w:val="Normal"/>
    <w:uiPriority w:val="39"/>
    <w:semiHidden/>
    <w:unhideWhenUsed/>
    <w:qFormat/>
    <w:rsid w:val="00177C2D"/>
    <w:pPr>
      <w:outlineLvl w:val="9"/>
    </w:pPr>
  </w:style>
  <w:style w:type="paragraph" w:customStyle="1" w:styleId="ATEXT1">
    <w:name w:val="A TEXT 1"/>
    <w:basedOn w:val="Normal"/>
    <w:link w:val="ATEXT1Char"/>
    <w:rsid w:val="00323374"/>
    <w:pPr>
      <w:widowControl w:val="0"/>
      <w:tabs>
        <w:tab w:val="left" w:pos="283"/>
        <w:tab w:val="left" w:pos="567"/>
        <w:tab w:val="left" w:pos="851"/>
      </w:tabs>
      <w:suppressAutoHyphens/>
      <w:autoSpaceDE w:val="0"/>
      <w:autoSpaceDN w:val="0"/>
      <w:adjustRightInd w:val="0"/>
      <w:spacing w:after="120" w:line="260" w:lineRule="atLeast"/>
      <w:textAlignment w:val="center"/>
    </w:pPr>
    <w:rPr>
      <w:rFonts w:ascii="Arial" w:eastAsia="Times New Roman" w:hAnsi="Arial" w:cs="Sabon-Roman"/>
      <w:color w:val="000000"/>
      <w:szCs w:val="19"/>
      <w:lang w:val="en-GB"/>
    </w:rPr>
  </w:style>
  <w:style w:type="character" w:customStyle="1" w:styleId="ATEXT1Char">
    <w:name w:val="A TEXT 1 Char"/>
    <w:link w:val="ATEXT1"/>
    <w:locked/>
    <w:rsid w:val="00323374"/>
    <w:rPr>
      <w:rFonts w:ascii="Arial" w:eastAsia="Times New Roman" w:hAnsi="Arial" w:cs="Sabon-Roman"/>
      <w:color w:val="000000"/>
      <w:sz w:val="20"/>
      <w:szCs w:val="19"/>
      <w:lang w:val="en-GB"/>
    </w:rPr>
  </w:style>
  <w:style w:type="paragraph" w:styleId="Header">
    <w:name w:val="header"/>
    <w:basedOn w:val="Normal"/>
    <w:link w:val="HeaderChar"/>
    <w:uiPriority w:val="99"/>
    <w:unhideWhenUsed/>
    <w:rsid w:val="00994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14F"/>
    <w:rPr>
      <w:sz w:val="20"/>
      <w:szCs w:val="20"/>
    </w:rPr>
  </w:style>
  <w:style w:type="paragraph" w:styleId="Footer">
    <w:name w:val="footer"/>
    <w:basedOn w:val="Normal"/>
    <w:link w:val="FooterChar"/>
    <w:uiPriority w:val="99"/>
    <w:unhideWhenUsed/>
    <w:rsid w:val="00994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14F"/>
    <w:rPr>
      <w:sz w:val="20"/>
      <w:szCs w:val="20"/>
    </w:rPr>
  </w:style>
  <w:style w:type="paragraph" w:styleId="TOC1">
    <w:name w:val="toc 1"/>
    <w:basedOn w:val="Normal"/>
    <w:next w:val="Normal"/>
    <w:autoRedefine/>
    <w:uiPriority w:val="39"/>
    <w:semiHidden/>
    <w:unhideWhenUsed/>
    <w:rsid w:val="006E7C55"/>
    <w:pPr>
      <w:spacing w:after="100"/>
    </w:pPr>
  </w:style>
  <w:style w:type="paragraph" w:customStyle="1" w:styleId="VCAADocumenttitle">
    <w:name w:val="VCAA Document title"/>
    <w:basedOn w:val="VCAAHeading1"/>
    <w:qFormat/>
    <w:rsid w:val="006E7C55"/>
    <w:pPr>
      <w:spacing w:before="600" w:after="600" w:line="800" w:lineRule="exact"/>
      <w:jc w:val="center"/>
      <w:outlineLvl w:val="0"/>
    </w:pPr>
    <w:rPr>
      <w:noProof/>
      <w:color w:val="0096DF" w:themeColor="accent1"/>
      <w:sz w:val="48"/>
      <w:szCs w:val="48"/>
      <w:lang w:val="en-AU" w:eastAsia="en-AU"/>
    </w:rPr>
  </w:style>
  <w:style w:type="paragraph" w:customStyle="1" w:styleId="VCAAHeading1">
    <w:name w:val="VCAA Heading 1"/>
    <w:next w:val="VCAAbody"/>
    <w:qFormat/>
    <w:rsid w:val="006E7C55"/>
    <w:pPr>
      <w:spacing w:before="360"/>
      <w:outlineLvl w:val="1"/>
    </w:pPr>
    <w:rPr>
      <w:rFonts w:ascii="Arial" w:eastAsiaTheme="minorHAnsi" w:hAnsi="Arial" w:cs="Arial"/>
      <w:b/>
      <w:color w:val="000000" w:themeColor="text1"/>
      <w:sz w:val="40"/>
      <w:szCs w:val="40"/>
      <w:lang w:val="en-US"/>
    </w:rPr>
  </w:style>
  <w:style w:type="paragraph" w:customStyle="1" w:styleId="VCAAHeading2">
    <w:name w:val="VCAA Heading 2"/>
    <w:basedOn w:val="VCAAHeading1"/>
    <w:next w:val="VCAAbody"/>
    <w:qFormat/>
    <w:rsid w:val="006E7C55"/>
    <w:pPr>
      <w:spacing w:before="320" w:after="160" w:line="360" w:lineRule="exact"/>
      <w:contextualSpacing/>
      <w:outlineLvl w:val="2"/>
    </w:pPr>
    <w:rPr>
      <w:sz w:val="32"/>
      <w:szCs w:val="28"/>
    </w:rPr>
  </w:style>
  <w:style w:type="paragraph" w:customStyle="1" w:styleId="VCAAbody">
    <w:name w:val="VCAA body"/>
    <w:link w:val="VCAAbodyChar"/>
    <w:qFormat/>
    <w:rsid w:val="006E7C55"/>
    <w:pPr>
      <w:spacing w:before="120" w:after="120" w:line="280" w:lineRule="exact"/>
    </w:pPr>
    <w:rPr>
      <w:rFonts w:ascii="Arial" w:eastAsiaTheme="minorHAnsi" w:hAnsi="Arial" w:cs="Arial"/>
      <w:color w:val="000000" w:themeColor="text1"/>
      <w:lang w:val="en-US"/>
    </w:rPr>
  </w:style>
  <w:style w:type="paragraph" w:customStyle="1" w:styleId="VCAAcaptionsandfootnotes">
    <w:name w:val="VCAA captions and footnotes"/>
    <w:basedOn w:val="VCAAbody"/>
    <w:qFormat/>
    <w:rsid w:val="006E7C55"/>
    <w:pPr>
      <w:spacing w:line="240" w:lineRule="exact"/>
    </w:pPr>
    <w:rPr>
      <w:sz w:val="18"/>
      <w:szCs w:val="18"/>
    </w:rPr>
  </w:style>
  <w:style w:type="paragraph" w:customStyle="1" w:styleId="VCAAtrademarkinfo">
    <w:name w:val="VCAA trademark info"/>
    <w:basedOn w:val="VCAAcaptionsandfootnotes"/>
    <w:qFormat/>
    <w:rsid w:val="006E7C55"/>
    <w:pPr>
      <w:spacing w:after="0" w:line="200" w:lineRule="exact"/>
    </w:pPr>
    <w:rPr>
      <w:sz w:val="16"/>
      <w:szCs w:val="16"/>
    </w:rPr>
  </w:style>
  <w:style w:type="paragraph" w:customStyle="1" w:styleId="VCAADocumentsubtitle">
    <w:name w:val="VCAA Document subtitle"/>
    <w:basedOn w:val="Normal"/>
    <w:qFormat/>
    <w:rsid w:val="006E7C55"/>
    <w:pPr>
      <w:jc w:val="center"/>
      <w:outlineLvl w:val="1"/>
    </w:pPr>
    <w:rPr>
      <w:rFonts w:ascii="Arial" w:eastAsiaTheme="minorHAnsi" w:hAnsi="Arial" w:cs="Arial"/>
      <w:noProof/>
      <w:color w:val="0096DF" w:themeColor="accent1"/>
      <w:sz w:val="48"/>
      <w:szCs w:val="48"/>
      <w:lang w:eastAsia="en-AU"/>
    </w:rPr>
  </w:style>
  <w:style w:type="character" w:customStyle="1" w:styleId="VCAAbodyChar">
    <w:name w:val="VCAA body Char"/>
    <w:basedOn w:val="DefaultParagraphFont"/>
    <w:link w:val="VCAAbody"/>
    <w:rsid w:val="006E7C55"/>
    <w:rPr>
      <w:rFonts w:ascii="Arial" w:eastAsiaTheme="minorHAnsi" w:hAnsi="Arial" w:cs="Arial"/>
      <w:color w:val="000000" w:themeColor="tex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75236">
      <w:bodyDiv w:val="1"/>
      <w:marLeft w:val="0"/>
      <w:marRight w:val="0"/>
      <w:marTop w:val="0"/>
      <w:marBottom w:val="0"/>
      <w:divBdr>
        <w:top w:val="none" w:sz="0" w:space="0" w:color="auto"/>
        <w:left w:val="none" w:sz="0" w:space="0" w:color="auto"/>
        <w:bottom w:val="none" w:sz="0" w:space="0" w:color="auto"/>
        <w:right w:val="none" w:sz="0" w:space="0" w:color="auto"/>
      </w:divBdr>
      <w:divsChild>
        <w:div w:id="1468625673">
          <w:marLeft w:val="0"/>
          <w:marRight w:val="0"/>
          <w:marTop w:val="0"/>
          <w:marBottom w:val="0"/>
          <w:divBdr>
            <w:top w:val="none" w:sz="0" w:space="0" w:color="auto"/>
            <w:left w:val="none" w:sz="0" w:space="0" w:color="auto"/>
            <w:bottom w:val="none" w:sz="0" w:space="0" w:color="auto"/>
            <w:right w:val="none" w:sz="0" w:space="0" w:color="auto"/>
          </w:divBdr>
          <w:divsChild>
            <w:div w:id="251748131">
              <w:marLeft w:val="0"/>
              <w:marRight w:val="0"/>
              <w:marTop w:val="0"/>
              <w:marBottom w:val="0"/>
              <w:divBdr>
                <w:top w:val="none" w:sz="0" w:space="0" w:color="auto"/>
                <w:left w:val="none" w:sz="0" w:space="0" w:color="auto"/>
                <w:bottom w:val="none" w:sz="0" w:space="0" w:color="auto"/>
                <w:right w:val="none" w:sz="0" w:space="0" w:color="auto"/>
              </w:divBdr>
            </w:div>
          </w:divsChild>
        </w:div>
        <w:div w:id="1446542692">
          <w:marLeft w:val="0"/>
          <w:marRight w:val="0"/>
          <w:marTop w:val="0"/>
          <w:marBottom w:val="0"/>
          <w:divBdr>
            <w:top w:val="none" w:sz="0" w:space="0" w:color="auto"/>
            <w:left w:val="none" w:sz="0" w:space="0" w:color="auto"/>
            <w:bottom w:val="none" w:sz="0" w:space="0" w:color="auto"/>
            <w:right w:val="none" w:sz="0" w:space="0" w:color="auto"/>
          </w:divBdr>
        </w:div>
      </w:divsChild>
    </w:div>
    <w:div w:id="79995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file://VCAAFS01/production$/STATIONERY/VCAA%20Microsoft%20Template%20Images/Word%20Template/www.vcaa.vic.edu.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yperlink" Target="file://VCAAFS01/production$/STATIONERY/VCAA%20Microsoft%20Template%20Images/Word%20Template/www.vcaa.vic.edu.au/Pages/aboutus/policies/policy-copyright.aspx" TargetMode="Externa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www.vcaa.vic.edu.au/Pages/aboutus/policies/policy-copyrigh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vcaa.copyright@edumail.vic.gov.au"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3">
      <a:dk1>
        <a:srgbClr val="000000"/>
      </a:dk1>
      <a:lt1>
        <a:srgbClr val="FFFFFF"/>
      </a:lt1>
      <a:dk2>
        <a:srgbClr val="000000"/>
      </a:dk2>
      <a:lt2>
        <a:srgbClr val="808080"/>
      </a:lt2>
      <a:accent1>
        <a:srgbClr val="0096DF"/>
      </a:accent1>
      <a:accent2>
        <a:srgbClr val="0096DF"/>
      </a:accent2>
      <a:accent3>
        <a:srgbClr val="FFFFFF"/>
      </a:accent3>
      <a:accent4>
        <a:srgbClr val="000000"/>
      </a:accent4>
      <a:accent5>
        <a:srgbClr val="C5ECFF"/>
      </a:accent5>
      <a:accent6>
        <a:srgbClr val="0096DF"/>
      </a:accent6>
      <a:hlink>
        <a:srgbClr val="0070C0"/>
      </a:hlink>
      <a:folHlink>
        <a:srgbClr val="B2B2B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DDA54AF3-B39D-433E-B8A2-C9B39A21FD52}"/>
</file>

<file path=customXml/itemProps2.xml><?xml version="1.0" encoding="utf-8"?>
<ds:datastoreItem xmlns:ds="http://schemas.openxmlformats.org/officeDocument/2006/customXml" ds:itemID="{63D426E8-7993-41DE-A3D7-0B1AA3BDAAF0}"/>
</file>

<file path=customXml/itemProps3.xml><?xml version="1.0" encoding="utf-8"?>
<ds:datastoreItem xmlns:ds="http://schemas.openxmlformats.org/officeDocument/2006/customXml" ds:itemID="{6971E7BA-E776-4821-B9C4-1988FF6D7A42}"/>
</file>

<file path=docProps/app.xml><?xml version="1.0" encoding="utf-8"?>
<Properties xmlns="http://schemas.openxmlformats.org/officeDocument/2006/extended-properties" xmlns:vt="http://schemas.openxmlformats.org/officeDocument/2006/docPropsVTypes">
  <Template>Normal.dotm</Template>
  <TotalTime>0</TotalTime>
  <Pages>7</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Bini, Monica M</dc:creator>
  <cp:lastModifiedBy>Driver, Tim P</cp:lastModifiedBy>
  <cp:revision>2</cp:revision>
  <cp:lastPrinted>2017-02-16T04:01:00Z</cp:lastPrinted>
  <dcterms:created xsi:type="dcterms:W3CDTF">2018-05-23T06:19:00Z</dcterms:created>
  <dcterms:modified xsi:type="dcterms:W3CDTF">2018-05-23T06:19:00Z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