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4660FAFE19664021880F4CAEBA7727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E4592C" w:rsidRDefault="006126F8" w:rsidP="00E4592C">
          <w:pPr>
            <w:pStyle w:val="VCAADocumenttitle"/>
          </w:pPr>
          <w:r>
            <w:t xml:space="preserve">Using formative assessment </w:t>
          </w:r>
          <w:r w:rsidR="00BB20C5">
            <w:t xml:space="preserve">rubrics </w:t>
          </w:r>
          <w:r>
            <w:t>in</w:t>
          </w:r>
          <w:r w:rsidR="005566AD">
            <w:t xml:space="preserve"> </w:t>
          </w:r>
          <w:r w:rsidR="003802F2">
            <w:t>Visual Communication Design</w:t>
          </w:r>
        </w:p>
      </w:sdtContent>
    </w:sdt>
    <w:p w:rsidR="00E4592C" w:rsidRDefault="00E4592C" w:rsidP="00E4592C">
      <w:pPr>
        <w:pStyle w:val="VCAAHeading1"/>
      </w:pPr>
      <w:bookmarkStart w:id="0" w:name="TemplateOverview"/>
      <w:bookmarkEnd w:id="0"/>
      <w:r>
        <w:t xml:space="preserve">Transcript </w:t>
      </w:r>
      <w:bookmarkStart w:id="1" w:name="_GoBack"/>
      <w:bookmarkEnd w:id="1"/>
    </w:p>
    <w:p w:rsidR="0086535C" w:rsidRDefault="0086535C" w:rsidP="0086535C">
      <w:pPr>
        <w:pStyle w:val="VCAAbody"/>
      </w:pPr>
    </w:p>
    <w:p w:rsidR="00813DF1" w:rsidRDefault="00813DF1" w:rsidP="00813DF1">
      <w:pPr>
        <w:pStyle w:val="VCAAbody"/>
      </w:pPr>
      <w:r>
        <w:t>(GENTLE MUSIC PLAYS)</w:t>
      </w:r>
    </w:p>
    <w:p w:rsidR="0086535C" w:rsidRPr="007E594B" w:rsidRDefault="0086535C" w:rsidP="007E594B">
      <w:pPr>
        <w:pStyle w:val="VCAAbody"/>
      </w:pPr>
      <w:r w:rsidRPr="007E594B">
        <w:t xml:space="preserve">In </w:t>
      </w:r>
      <w:proofErr w:type="gramStart"/>
      <w:r w:rsidRPr="007E594B">
        <w:t>2019</w:t>
      </w:r>
      <w:proofErr w:type="gramEnd"/>
      <w:r w:rsidRPr="007E594B">
        <w:t xml:space="preserve"> the Victorian Curriculum and Assessment Authority partnered with the Assessment Research Centre at the University of Melbourne to provide professional learning for teachers to strengthen their understanding and u</w:t>
      </w:r>
      <w:r w:rsidR="006126F8">
        <w:t>se formative assessment rubrics.</w:t>
      </w:r>
    </w:p>
    <w:p w:rsidR="0086535C" w:rsidRPr="003802F2" w:rsidRDefault="0086535C" w:rsidP="007E594B">
      <w:pPr>
        <w:pStyle w:val="VCAAbody"/>
        <w:rPr>
          <w:b/>
          <w:sz w:val="24"/>
          <w:szCs w:val="24"/>
        </w:rPr>
      </w:pPr>
      <w:r w:rsidRPr="003802F2">
        <w:rPr>
          <w:b/>
          <w:sz w:val="24"/>
          <w:szCs w:val="24"/>
        </w:rPr>
        <w:t>Why use formative assessment rubrics?</w:t>
      </w:r>
    </w:p>
    <w:p w:rsidR="003802F2" w:rsidRDefault="003802F2" w:rsidP="003802F2">
      <w:pPr>
        <w:pStyle w:val="VCAAbody"/>
      </w:pPr>
      <w:proofErr w:type="gramStart"/>
      <w:r>
        <w:t>You've got</w:t>
      </w:r>
      <w:proofErr w:type="gramEnd"/>
      <w:r>
        <w:t xml:space="preserve"> this written artefact, or maybe it's a recording that helps document a moment quite specifically and in a strategic way across the whole class, which I think is helpful. </w:t>
      </w:r>
      <w:proofErr w:type="gramStart"/>
      <w:r>
        <w:t>We're</w:t>
      </w:r>
      <w:proofErr w:type="gramEnd"/>
      <w:r>
        <w:t xml:space="preserve"> giving formative feedback all the time as Arts teachers one-on-one, but to have this and particularly focus on the responding work I think will be beneficial.</w:t>
      </w:r>
    </w:p>
    <w:p w:rsidR="003802F2" w:rsidRPr="003802F2" w:rsidRDefault="003802F2" w:rsidP="003802F2">
      <w:pPr>
        <w:pStyle w:val="VCAAbod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were some considerations when writing or using the </w:t>
      </w:r>
      <w:r w:rsidRPr="003802F2">
        <w:rPr>
          <w:b/>
          <w:sz w:val="24"/>
          <w:szCs w:val="24"/>
        </w:rPr>
        <w:t>rubrics?</w:t>
      </w:r>
    </w:p>
    <w:p w:rsidR="003802F2" w:rsidRDefault="003802F2" w:rsidP="003802F2">
      <w:pPr>
        <w:pStyle w:val="VCAAbody"/>
      </w:pPr>
      <w:r>
        <w:t xml:space="preserve">The use of positive language informed the way that </w:t>
      </w:r>
      <w:proofErr w:type="gramStart"/>
      <w:r>
        <w:t>we're</w:t>
      </w:r>
      <w:proofErr w:type="gramEnd"/>
      <w:r>
        <w:t xml:space="preserve"> writing the text that we are. </w:t>
      </w:r>
    </w:p>
    <w:p w:rsidR="003802F2" w:rsidRDefault="003802F2" w:rsidP="00C81B3B">
      <w:pPr>
        <w:pStyle w:val="VCAAbody"/>
        <w:tabs>
          <w:tab w:val="left" w:pos="4678"/>
        </w:tabs>
      </w:pPr>
      <w:r>
        <w:t xml:space="preserve">It helped us actually </w:t>
      </w:r>
      <w:proofErr w:type="spellStart"/>
      <w:r>
        <w:t>realise</w:t>
      </w:r>
      <w:proofErr w:type="spellEnd"/>
      <w:r>
        <w:t xml:space="preserve"> that maybe we were unclear about how to clarify between the word </w:t>
      </w:r>
      <w:r w:rsidRPr="003802F2">
        <w:rPr>
          <w:highlight w:val="yellow"/>
        </w:rPr>
        <w:t>‘describing’ or ‘</w:t>
      </w:r>
      <w:proofErr w:type="spellStart"/>
      <w:r w:rsidRPr="003802F2">
        <w:rPr>
          <w:highlight w:val="yellow"/>
        </w:rPr>
        <w:t>analysing</w:t>
      </w:r>
      <w:proofErr w:type="spellEnd"/>
      <w:r w:rsidRPr="003802F2">
        <w:rPr>
          <w:highlight w:val="yellow"/>
        </w:rPr>
        <w:t>’ or ‘evaluating’</w:t>
      </w:r>
      <w:r>
        <w:t xml:space="preserve"> and the nuances between that as teachers marking to the rubric. </w:t>
      </w:r>
    </w:p>
    <w:p w:rsidR="003802F2" w:rsidRPr="003802F2" w:rsidRDefault="003802F2" w:rsidP="003802F2">
      <w:pPr>
        <w:pStyle w:val="VCAAbod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did formative assessment tell you about student learning? </w:t>
      </w:r>
    </w:p>
    <w:p w:rsidR="003802F2" w:rsidRDefault="003802F2" w:rsidP="003802F2">
      <w:pPr>
        <w:pStyle w:val="VCAAbody"/>
      </w:pPr>
      <w:proofErr w:type="gramStart"/>
      <w:r w:rsidRPr="003802F2">
        <w:rPr>
          <w:highlight w:val="yellow"/>
        </w:rPr>
        <w:t>It's</w:t>
      </w:r>
      <w:proofErr w:type="gramEnd"/>
      <w:r>
        <w:t xml:space="preserve"> </w:t>
      </w:r>
      <w:r w:rsidRPr="003802F2">
        <w:rPr>
          <w:highlight w:val="yellow"/>
        </w:rPr>
        <w:t>it was</w:t>
      </w:r>
      <w:r>
        <w:t xml:space="preserve"> actually really helpful. </w:t>
      </w:r>
      <w:proofErr w:type="gramStart"/>
      <w:r>
        <w:t>And</w:t>
      </w:r>
      <w:proofErr w:type="gramEnd"/>
      <w:r>
        <w:t xml:space="preserve"> it gave me some insight because there were some students who were able to achieve quite well on the rubrics. </w:t>
      </w:r>
      <w:proofErr w:type="gramStart"/>
      <w:r>
        <w:t>But</w:t>
      </w:r>
      <w:proofErr w:type="gramEnd"/>
      <w:r>
        <w:t xml:space="preserve"> there were some parts of the criteria that I </w:t>
      </w:r>
      <w:proofErr w:type="spellStart"/>
      <w:r>
        <w:t>realised</w:t>
      </w:r>
      <w:proofErr w:type="spellEnd"/>
      <w:r>
        <w:t xml:space="preserve">, oh, no, that's not clear enough. </w:t>
      </w:r>
      <w:proofErr w:type="gramStart"/>
      <w:r>
        <w:t>And so</w:t>
      </w:r>
      <w:proofErr w:type="gramEnd"/>
      <w:r>
        <w:t xml:space="preserve"> we've been able to make some adjustments.</w:t>
      </w:r>
    </w:p>
    <w:p w:rsidR="00543834" w:rsidRPr="007E594B" w:rsidRDefault="00543834" w:rsidP="003802F2">
      <w:pPr>
        <w:pStyle w:val="VCAAbody"/>
      </w:pPr>
    </w:p>
    <w:sectPr w:rsidR="00543834" w:rsidRPr="007E594B" w:rsidSect="00E4592C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D50" w:rsidRDefault="005566AD">
      <w:pPr>
        <w:spacing w:after="0" w:line="240" w:lineRule="auto"/>
      </w:pPr>
      <w:r>
        <w:separator/>
      </w:r>
    </w:p>
  </w:endnote>
  <w:endnote w:type="continuationSeparator" w:id="0">
    <w:p w:rsidR="00A85D50" w:rsidRDefault="0055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243F0D" w:rsidRDefault="00543834" w:rsidP="00543834">
    <w:pPr>
      <w:pStyle w:val="VCAAcaptionsandfootnotes"/>
    </w:pPr>
    <w:r>
      <w:rPr>
        <w:color w:val="ED7D31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3802F2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Default="00543834" w:rsidP="00543834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ja-JP"/>
      </w:rPr>
      <w:drawing>
        <wp:inline distT="0" distB="0" distL="0" distR="0" wp14:anchorId="4AC30901" wp14:editId="373D455A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D50" w:rsidRDefault="005566AD">
      <w:pPr>
        <w:spacing w:after="0" w:line="240" w:lineRule="auto"/>
      </w:pPr>
      <w:r>
        <w:separator/>
      </w:r>
    </w:p>
  </w:footnote>
  <w:footnote w:type="continuationSeparator" w:id="0">
    <w:p w:rsidR="00A85D50" w:rsidRDefault="0055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ED7D31" w:themeColor="accent2"/>
      </w:rPr>
      <w:alias w:val="Title"/>
      <w:tag w:val=""/>
      <w:id w:val="-2029327038"/>
      <w:placeholder>
        <w:docPart w:val="4660FAFE19664021880F4CAEBA7727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43834" w:rsidRPr="00D86DE4" w:rsidRDefault="00BB20C5" w:rsidP="00543834">
        <w:pPr>
          <w:pStyle w:val="VCAAcaptionsandfootnotes"/>
          <w:rPr>
            <w:color w:val="ED7D31" w:themeColor="accent2"/>
          </w:rPr>
        </w:pPr>
        <w:r>
          <w:rPr>
            <w:color w:val="ED7D31" w:themeColor="accent2"/>
          </w:rPr>
          <w:t>Using formative assessment rubrics in Visual Communication Design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9370BC" w:rsidRDefault="00543834" w:rsidP="00543834">
    <w:pPr>
      <w:spacing w:after="0"/>
      <w:ind w:right="-142"/>
      <w:jc w:val="right"/>
    </w:pPr>
    <w:r>
      <w:rPr>
        <w:noProof/>
        <w:lang w:val="en-AU" w:eastAsia="ja-JP"/>
      </w:rPr>
      <w:drawing>
        <wp:inline distT="0" distB="0" distL="0" distR="0" wp14:anchorId="568ED91C" wp14:editId="412BDCD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2C"/>
    <w:rsid w:val="001573A0"/>
    <w:rsid w:val="003802F2"/>
    <w:rsid w:val="00543834"/>
    <w:rsid w:val="005566AD"/>
    <w:rsid w:val="006126F8"/>
    <w:rsid w:val="007E594B"/>
    <w:rsid w:val="00813DF1"/>
    <w:rsid w:val="0086535C"/>
    <w:rsid w:val="00A85D50"/>
    <w:rsid w:val="00AF437B"/>
    <w:rsid w:val="00BB20C5"/>
    <w:rsid w:val="00BC2628"/>
    <w:rsid w:val="00C81B3B"/>
    <w:rsid w:val="00E4592C"/>
    <w:rsid w:val="00F1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78EA3"/>
  <w15:chartTrackingRefBased/>
  <w15:docId w15:val="{9040A600-792D-4DBF-BEDE-A6045ADC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2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Documenttitle">
    <w:name w:val="VCAA Document title"/>
    <w:basedOn w:val="VCAAHeading1"/>
    <w:qFormat/>
    <w:rsid w:val="00E4592C"/>
    <w:pPr>
      <w:spacing w:before="600" w:after="600" w:line="560" w:lineRule="exact"/>
      <w:outlineLvl w:val="0"/>
    </w:pPr>
    <w:rPr>
      <w:noProof/>
      <w:color w:val="5B9BD5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E4592C"/>
    <w:pPr>
      <w:spacing w:before="360" w:after="200" w:line="276" w:lineRule="auto"/>
      <w:outlineLvl w:val="1"/>
    </w:pPr>
    <w:rPr>
      <w:rFonts w:ascii="Arial" w:hAnsi="Arial" w:cs="Arial"/>
      <w:b/>
      <w:color w:val="000000" w:themeColor="text1"/>
      <w:sz w:val="40"/>
      <w:szCs w:val="40"/>
      <w:lang w:val="en-US"/>
    </w:rPr>
  </w:style>
  <w:style w:type="paragraph" w:customStyle="1" w:styleId="VCAAbody">
    <w:name w:val="VCAA body"/>
    <w:link w:val="VCAAbodyChar"/>
    <w:qFormat/>
    <w:rsid w:val="00E4592C"/>
    <w:pPr>
      <w:spacing w:before="120" w:after="120" w:line="280" w:lineRule="exact"/>
    </w:pPr>
    <w:rPr>
      <w:rFonts w:ascii="Arial" w:hAnsi="Arial" w:cs="Arial"/>
      <w:color w:val="000000" w:themeColor="text1"/>
      <w:lang w:val="en-US"/>
    </w:rPr>
  </w:style>
  <w:style w:type="paragraph" w:customStyle="1" w:styleId="VCAAcaptionsandfootnotes">
    <w:name w:val="VCAA captions and footnotes"/>
    <w:basedOn w:val="VCAAbody"/>
    <w:qFormat/>
    <w:rsid w:val="00E4592C"/>
    <w:pPr>
      <w:spacing w:line="240" w:lineRule="exact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59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592C"/>
    <w:rPr>
      <w:color w:val="0563C1" w:themeColor="hyperlink"/>
      <w:u w:val="single"/>
    </w:rPr>
  </w:style>
  <w:style w:type="character" w:customStyle="1" w:styleId="VCAAbodyChar">
    <w:name w:val="VCAA body Char"/>
    <w:basedOn w:val="DefaultParagraphFont"/>
    <w:link w:val="VCAAbody"/>
    <w:rsid w:val="00E4592C"/>
    <w:rPr>
      <w:rFonts w:ascii="Arial" w:hAnsi="Arial" w:cs="Arial"/>
      <w:color w:val="000000" w:themeColor="text1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3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535C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60FAFE19664021880F4CAEBA77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15AD-9D3B-4D6E-90F2-13C1AA9FD4F0}"/>
      </w:docPartPr>
      <w:docPartBody>
        <w:p w:rsidR="00154416" w:rsidRDefault="00154416" w:rsidP="00154416">
          <w:pPr>
            <w:pStyle w:val="4660FAFE19664021880F4CAEBA7727EC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16"/>
    <w:rsid w:val="001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416"/>
    <w:rPr>
      <w:color w:val="808080"/>
    </w:rPr>
  </w:style>
  <w:style w:type="paragraph" w:customStyle="1" w:styleId="4660FAFE19664021880F4CAEBA7727EC">
    <w:name w:val="4660FAFE19664021880F4CAEBA7727EC"/>
    <w:rsid w:val="00154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B1470A9D-0E7A-4A64-B853-B5FF0EB50755}"/>
</file>

<file path=customXml/itemProps2.xml><?xml version="1.0" encoding="utf-8"?>
<ds:datastoreItem xmlns:ds="http://schemas.openxmlformats.org/officeDocument/2006/customXml" ds:itemID="{61724A38-CC62-4B55-A9CE-9200E86841F6}"/>
</file>

<file path=customXml/itemProps3.xml><?xml version="1.0" encoding="utf-8"?>
<ds:datastoreItem xmlns:ds="http://schemas.openxmlformats.org/officeDocument/2006/customXml" ds:itemID="{73C977FD-C9C6-4586-B0FC-854DC86587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formative assessment in Critical and Creative Thinking</vt:lpstr>
    </vt:vector>
  </TitlesOfParts>
  <Company>VCAA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formative assessment rubrics in Visual Communication Design</dc:title>
  <dc:subject/>
  <dc:creator>Pearce, Stephanie K</dc:creator>
  <cp:keywords/>
  <dc:description/>
  <cp:lastModifiedBy>Swanton, Jennifer J</cp:lastModifiedBy>
  <cp:revision>7</cp:revision>
  <dcterms:created xsi:type="dcterms:W3CDTF">2019-10-23T01:04:00Z</dcterms:created>
  <dcterms:modified xsi:type="dcterms:W3CDTF">2019-11-07T03:08:00Z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