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8C2E93">
        <w:rPr>
          <w:rFonts w:ascii="Arial Narrow" w:hAnsi="Arial Narrow" w:cstheme="minorHAnsi"/>
          <w:sz w:val="18"/>
          <w:szCs w:val="18"/>
        </w:rPr>
        <w:t xml:space="preserve">refer </w:t>
      </w:r>
      <w:hyperlink r:id="rId12" w:history="1">
        <w:r w:rsidR="008C2E93" w:rsidRPr="008C2E93">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C2E93" w:rsidRDefault="00A125DA" w:rsidP="00E03DF5">
            <w:pPr>
              <w:jc w:val="center"/>
              <w:rPr>
                <w:rFonts w:ascii="Arial Narrow" w:hAnsi="Arial Narrow"/>
                <w:b/>
                <w:sz w:val="20"/>
                <w:szCs w:val="20"/>
              </w:rPr>
            </w:pPr>
            <w:r w:rsidRPr="008C2E93">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C2E93" w:rsidRDefault="00A125DA" w:rsidP="00FA7D30">
            <w:pPr>
              <w:jc w:val="center"/>
              <w:rPr>
                <w:rFonts w:ascii="Arial Narrow" w:hAnsi="Arial Narrow"/>
                <w:b/>
                <w:bCs/>
                <w:sz w:val="20"/>
                <w:szCs w:val="20"/>
                <w:lang w:val="en-AU"/>
              </w:rPr>
            </w:pPr>
            <w:r w:rsidRPr="008C2E93">
              <w:rPr>
                <w:rFonts w:ascii="Arial Narrow" w:hAnsi="Arial Narrow"/>
                <w:b/>
                <w:bCs/>
                <w:sz w:val="20"/>
                <w:szCs w:val="20"/>
                <w:lang w:val="en-AU"/>
              </w:rPr>
              <w:t>Communicating</w:t>
            </w:r>
          </w:p>
        </w:tc>
      </w:tr>
      <w:tr w:rsidR="00FA7D30"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94199" w:rsidRPr="00E03DF5" w:rsidTr="00405EEA">
        <w:trPr>
          <w:trHeight w:val="192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94199" w:rsidRPr="00E03DF5" w:rsidRDefault="00194199"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194199" w:rsidRPr="00E03DF5" w:rsidRDefault="00194199"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94199" w:rsidRDefault="008E0F9E">
            <w:pPr>
              <w:rPr>
                <w:rFonts w:ascii="Arial Narrow" w:hAnsi="Arial Narrow"/>
                <w:sz w:val="18"/>
                <w:szCs w:val="18"/>
              </w:rPr>
            </w:pPr>
            <w:r w:rsidRPr="008E0F9E">
              <w:rPr>
                <w:rFonts w:ascii="Arial Narrow" w:hAnsi="Arial Narrow"/>
                <w:sz w:val="18"/>
                <w:szCs w:val="18"/>
              </w:rPr>
              <w:t xml:space="preserve">Participate in a range of spoken and written interactions, for example, exchanging views or experiences, </w:t>
            </w:r>
            <w:proofErr w:type="spellStart"/>
            <w:r w:rsidRPr="008E0F9E">
              <w:rPr>
                <w:rFonts w:ascii="Arial Narrow" w:hAnsi="Arial Narrow"/>
                <w:sz w:val="18"/>
                <w:szCs w:val="18"/>
              </w:rPr>
              <w:t>apologising</w:t>
            </w:r>
            <w:proofErr w:type="spellEnd"/>
            <w:r w:rsidRPr="008E0F9E">
              <w:rPr>
                <w:rFonts w:ascii="Arial Narrow" w:hAnsi="Arial Narrow"/>
                <w:sz w:val="18"/>
                <w:szCs w:val="18"/>
              </w:rPr>
              <w:t xml:space="preserve"> or excusing, inviting or congratulating </w:t>
            </w:r>
            <w:hyperlink r:id="rId13" w:tooltip="View elaborations and additional details of VCFRC055" w:history="1">
              <w:r w:rsidRPr="008E0F9E">
                <w:rPr>
                  <w:rStyle w:val="Hyperlink"/>
                  <w:rFonts w:ascii="Arial Narrow" w:hAnsi="Arial Narrow"/>
                  <w:sz w:val="18"/>
                  <w:szCs w:val="18"/>
                </w:rPr>
                <w:t>(VCFRC055)</w:t>
              </w:r>
            </w:hyperlink>
          </w:p>
        </w:tc>
        <w:tc>
          <w:tcPr>
            <w:tcW w:w="1714" w:type="dxa"/>
            <w:gridSpan w:val="2"/>
          </w:tcPr>
          <w:p w:rsidR="00194199" w:rsidRDefault="00A3217F">
            <w:pPr>
              <w:rPr>
                <w:rFonts w:ascii="Arial Narrow" w:hAnsi="Arial Narrow"/>
                <w:sz w:val="18"/>
                <w:szCs w:val="18"/>
              </w:rPr>
            </w:pPr>
            <w:r w:rsidRPr="00A3217F">
              <w:rPr>
                <w:rFonts w:ascii="Arial Narrow" w:hAnsi="Arial Narrow"/>
                <w:sz w:val="18"/>
                <w:szCs w:val="18"/>
              </w:rPr>
              <w:t>Engage in tasks and activities that involve negotiation and problem-solving</w:t>
            </w:r>
            <w:r w:rsidR="00873F2C">
              <w:rPr>
                <w:rFonts w:ascii="Arial Narrow" w:hAnsi="Arial Narrow"/>
                <w:sz w:val="18"/>
                <w:szCs w:val="18"/>
              </w:rPr>
              <w:t xml:space="preserve"> </w:t>
            </w:r>
            <w:hyperlink r:id="rId14" w:tooltip="View elaborations and additional details of VCFRC056" w:history="1">
              <w:r w:rsidRPr="00A3217F">
                <w:rPr>
                  <w:rStyle w:val="Hyperlink"/>
                  <w:rFonts w:ascii="Arial Narrow" w:hAnsi="Arial Narrow"/>
                  <w:sz w:val="18"/>
                  <w:szCs w:val="18"/>
                </w:rPr>
                <w:t>(VCFRC056)</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Interact in classroom activities and discussions through asking and responding to open-ended questions, offering opinions and explaining positions </w:t>
            </w:r>
            <w:hyperlink r:id="rId15" w:tooltip="View elaborations and additional details of VCFRC057" w:history="1">
              <w:r w:rsidRPr="006B7108">
                <w:rPr>
                  <w:rStyle w:val="Hyperlink"/>
                  <w:rFonts w:ascii="Arial Narrow" w:hAnsi="Arial Narrow"/>
                  <w:sz w:val="18"/>
                  <w:szCs w:val="18"/>
                </w:rPr>
                <w:t>(VCFRC057)</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 xml:space="preserve">Access, </w:t>
            </w:r>
            <w:proofErr w:type="spellStart"/>
            <w:r w:rsidRPr="006B7108">
              <w:rPr>
                <w:rFonts w:ascii="Arial Narrow" w:hAnsi="Arial Narrow"/>
                <w:sz w:val="18"/>
                <w:szCs w:val="18"/>
              </w:rPr>
              <w:t>summarise</w:t>
            </w:r>
            <w:proofErr w:type="spellEnd"/>
            <w:r w:rsidRPr="006B7108">
              <w:rPr>
                <w:rFonts w:ascii="Arial Narrow" w:hAnsi="Arial Narrow"/>
                <w:sz w:val="18"/>
                <w:szCs w:val="18"/>
              </w:rPr>
              <w:t xml:space="preserve"> and analyse information from different sources relating to contemporary community and lifestyle issues </w:t>
            </w:r>
            <w:hyperlink r:id="rId16" w:tooltip="View elaborations and additional details of VCFRC058" w:history="1">
              <w:r w:rsidRPr="006B7108">
                <w:rPr>
                  <w:rStyle w:val="Hyperlink"/>
                  <w:rFonts w:ascii="Arial Narrow" w:hAnsi="Arial Narrow"/>
                  <w:sz w:val="18"/>
                  <w:szCs w:val="18"/>
                </w:rPr>
                <w:t>(VCFRC058)</w:t>
              </w:r>
            </w:hyperlink>
          </w:p>
        </w:tc>
        <w:tc>
          <w:tcPr>
            <w:tcW w:w="1714" w:type="dxa"/>
            <w:gridSpan w:val="2"/>
          </w:tcPr>
          <w:p w:rsidR="00194199" w:rsidRDefault="006B7108">
            <w:pPr>
              <w:rPr>
                <w:rFonts w:ascii="Arial Narrow" w:hAnsi="Arial Narrow"/>
                <w:sz w:val="18"/>
                <w:szCs w:val="18"/>
              </w:rPr>
            </w:pPr>
            <w:proofErr w:type="spellStart"/>
            <w:r w:rsidRPr="006B7108">
              <w:rPr>
                <w:rFonts w:ascii="Arial Narrow" w:hAnsi="Arial Narrow"/>
                <w:sz w:val="18"/>
                <w:szCs w:val="18"/>
              </w:rPr>
              <w:t>Organise</w:t>
            </w:r>
            <w:proofErr w:type="spellEnd"/>
            <w:r w:rsidRPr="006B7108">
              <w:rPr>
                <w:rFonts w:ascii="Arial Narrow" w:hAnsi="Arial Narrow"/>
                <w:sz w:val="18"/>
                <w:szCs w:val="18"/>
              </w:rPr>
              <w:t xml:space="preserve"> and present information and ideas on different topics, issues or events, comparing perspectives and experiences </w:t>
            </w:r>
            <w:hyperlink r:id="rId17" w:tooltip="View elaborations and additional details of VCFRC059" w:history="1">
              <w:r w:rsidRPr="006B7108">
                <w:rPr>
                  <w:rStyle w:val="Hyperlink"/>
                  <w:rFonts w:ascii="Arial Narrow" w:hAnsi="Arial Narrow"/>
                  <w:sz w:val="18"/>
                  <w:szCs w:val="18"/>
                </w:rPr>
                <w:t>(VCFRC059)</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Respond to a variety of imaginative texts, analysing ideas, themes, values and techniques used to engage and entertain audiences </w:t>
            </w:r>
            <w:hyperlink r:id="rId18" w:tooltip="View elaborations and additional details of VCFRC060" w:history="1">
              <w:r w:rsidRPr="006B7108">
                <w:rPr>
                  <w:rStyle w:val="Hyperlink"/>
                  <w:rFonts w:ascii="Arial Narrow" w:hAnsi="Arial Narrow"/>
                  <w:sz w:val="18"/>
                  <w:szCs w:val="18"/>
                </w:rPr>
                <w:t>(VCFRC060)</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Create simple songs, plays or stories to entertain others, involving imagined contexts and characters </w:t>
            </w:r>
            <w:hyperlink r:id="rId19" w:tooltip="View elaborations and additional details of VCFRC061" w:history="1">
              <w:r w:rsidRPr="006B7108">
                <w:rPr>
                  <w:rStyle w:val="Hyperlink"/>
                  <w:rFonts w:ascii="Arial Narrow" w:hAnsi="Arial Narrow"/>
                  <w:sz w:val="18"/>
                  <w:szCs w:val="18"/>
                </w:rPr>
                <w:t>(VCFRC061)</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Translate and interpret texts, compare own translation to classmates’, and consider why there might be differences in interpretation and how language reflects elements of culture </w:t>
            </w:r>
            <w:hyperlink r:id="rId20" w:tooltip="View elaborations and additional details of VCFRC062" w:history="1">
              <w:r w:rsidRPr="006B7108">
                <w:rPr>
                  <w:rStyle w:val="Hyperlink"/>
                  <w:rFonts w:ascii="Arial Narrow" w:hAnsi="Arial Narrow"/>
                  <w:sz w:val="18"/>
                  <w:szCs w:val="18"/>
                </w:rPr>
                <w:t>(VCFRC062)</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Create bilingual texts such as glossaries, menus, captions or brochures, identifying words or expressions that carry specific cultural meaning in either language</w:t>
            </w:r>
            <w:r w:rsidR="00873F2C">
              <w:rPr>
                <w:rFonts w:ascii="Arial Narrow" w:hAnsi="Arial Narrow"/>
                <w:sz w:val="18"/>
                <w:szCs w:val="18"/>
              </w:rPr>
              <w:t xml:space="preserve"> </w:t>
            </w:r>
            <w:hyperlink r:id="rId21" w:tooltip="View elaborations and additional details of VCFRC063" w:history="1">
              <w:r w:rsidRPr="006B7108">
                <w:rPr>
                  <w:rStyle w:val="Hyperlink"/>
                  <w:rFonts w:ascii="Arial Narrow" w:hAnsi="Arial Narrow"/>
                  <w:sz w:val="18"/>
                  <w:szCs w:val="18"/>
                </w:rPr>
                <w:t>(VCFRC063)</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Reflect on cultural differences between French and English communicative styles and on how these affect intercultural interactions </w:t>
            </w:r>
            <w:hyperlink r:id="rId22" w:tooltip="View elaborations and additional details of VCFRC064" w:history="1">
              <w:r w:rsidRPr="006B7108">
                <w:rPr>
                  <w:rStyle w:val="Hyperlink"/>
                  <w:rFonts w:ascii="Arial Narrow" w:hAnsi="Arial Narrow"/>
                  <w:sz w:val="18"/>
                  <w:szCs w:val="18"/>
                </w:rPr>
                <w:t>(VCFRC064)</w:t>
              </w:r>
            </w:hyperlink>
          </w:p>
        </w:tc>
        <w:tc>
          <w:tcPr>
            <w:tcW w:w="1714" w:type="dxa"/>
            <w:gridSpan w:val="2"/>
          </w:tcPr>
          <w:p w:rsidR="00194199" w:rsidRDefault="006B7108">
            <w:pPr>
              <w:rPr>
                <w:rFonts w:ascii="Arial Narrow" w:hAnsi="Arial Narrow"/>
                <w:sz w:val="18"/>
                <w:szCs w:val="18"/>
              </w:rPr>
            </w:pPr>
            <w:r w:rsidRPr="006B7108">
              <w:rPr>
                <w:rFonts w:ascii="Arial Narrow" w:hAnsi="Arial Narrow"/>
                <w:sz w:val="18"/>
                <w:szCs w:val="18"/>
              </w:rPr>
              <w:t>Consider how own biography including family origins, traditions, interests and experience, impacts on identity and communication </w:t>
            </w:r>
            <w:hyperlink r:id="rId23" w:tooltip="View elaborations and additional details of VCFRC065" w:history="1">
              <w:r w:rsidRPr="006B7108">
                <w:rPr>
                  <w:rStyle w:val="Hyperlink"/>
                  <w:rFonts w:ascii="Arial Narrow" w:hAnsi="Arial Narrow"/>
                  <w:sz w:val="18"/>
                  <w:szCs w:val="18"/>
                </w:rPr>
                <w:t>(VCFRC065)</w:t>
              </w:r>
            </w:hyperlink>
          </w:p>
        </w:tc>
      </w:tr>
      <w:tr w:rsidR="00194199" w:rsidRPr="00E03DF5"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94199" w:rsidRPr="00E03DF5" w:rsidRDefault="00194199"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194199" w:rsidRPr="00E03DF5" w:rsidRDefault="00194199" w:rsidP="002A4165">
            <w:pPr>
              <w:jc w:val="center"/>
              <w:rPr>
                <w:rFonts w:ascii="Arial Narrow" w:hAnsi="Arial Narrow"/>
                <w:b/>
                <w:sz w:val="20"/>
                <w:szCs w:val="20"/>
              </w:rPr>
            </w:pPr>
            <w:r>
              <w:rPr>
                <w:rFonts w:ascii="Arial Narrow" w:hAnsi="Arial Narrow"/>
                <w:b/>
                <w:sz w:val="20"/>
                <w:szCs w:val="20"/>
              </w:rPr>
              <w:t xml:space="preserve"> </w:t>
            </w: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194199" w:rsidRPr="0056716B" w:rsidRDefault="001941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94199" w:rsidRPr="00E03DF5" w:rsidTr="002A4165">
        <w:trPr>
          <w:cantSplit/>
          <w:trHeight w:val="397"/>
        </w:trPr>
        <w:tc>
          <w:tcPr>
            <w:tcW w:w="2269" w:type="dxa"/>
            <w:shd w:val="clear" w:color="auto" w:fill="auto"/>
            <w:vAlign w:val="center"/>
          </w:tcPr>
          <w:p w:rsidR="00194199" w:rsidRPr="00A125DA" w:rsidRDefault="00194199" w:rsidP="00DA498D">
            <w:pPr>
              <w:jc w:val="cente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85pt;height:17.8pt" o:ole="">
                  <v:imagedata r:id="rId24" o:title=""/>
                </v:shape>
                <w:control r:id="rId25" w:name="CheckBox1131181111" w:shapeid="_x0000_i1199"/>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1" type="#_x0000_t75" style="width:12.85pt;height:17.8pt" o:ole="">
                  <v:imagedata r:id="rId24" o:title=""/>
                </v:shape>
                <w:control r:id="rId26" w:name="CheckBox113118111" w:shapeid="_x0000_i1201"/>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3" type="#_x0000_t75" style="width:12.85pt;height:17.8pt" o:ole="">
                  <v:imagedata r:id="rId24" o:title=""/>
                </v:shape>
                <w:control r:id="rId27" w:name="CheckBox11311811" w:shapeid="_x0000_i1203"/>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5" type="#_x0000_t75" style="width:12.85pt;height:17.8pt" o:ole="">
                  <v:imagedata r:id="rId24" o:title=""/>
                </v:shape>
                <w:control r:id="rId28" w:name="CheckBox1131189" w:shapeid="_x0000_i1205"/>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7" type="#_x0000_t75" style="width:12.85pt;height:17.8pt" o:ole="">
                  <v:imagedata r:id="rId24" o:title=""/>
                </v:shape>
                <w:control r:id="rId29" w:name="CheckBox1131188" w:shapeid="_x0000_i1207"/>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85pt;height:17.8pt" o:ole="">
                  <v:imagedata r:id="rId24" o:title=""/>
                </v:shape>
                <w:control r:id="rId30" w:name="CheckBox1131187" w:shapeid="_x0000_i1209"/>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85pt;height:17.8pt" o:ole="">
                  <v:imagedata r:id="rId24" o:title=""/>
                </v:shape>
                <w:control r:id="rId31" w:name="CheckBox1131186" w:shapeid="_x0000_i1211"/>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85pt;height:17.8pt" o:ole="">
                  <v:imagedata r:id="rId24" o:title=""/>
                </v:shape>
                <w:control r:id="rId32" w:name="CheckBox1131185" w:shapeid="_x0000_i1213"/>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85pt;height:17.8pt" o:ole="">
                  <v:imagedata r:id="rId24" o:title=""/>
                </v:shape>
                <w:control r:id="rId33" w:name="CheckBox1131184" w:shapeid="_x0000_i1215"/>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85pt;height:17.8pt" o:ole="">
                  <v:imagedata r:id="rId24" o:title=""/>
                </v:shape>
                <w:control r:id="rId34" w:name="CheckBox1131183" w:shapeid="_x0000_i1217"/>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85pt;height:17.8pt" o:ole="">
                  <v:imagedata r:id="rId24" o:title=""/>
                </v:shape>
                <w:control r:id="rId35" w:name="CheckBox1131182" w:shapeid="_x0000_i1219"/>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85pt;height:17.8pt" o:ole="">
                  <v:imagedata r:id="rId24" o:title=""/>
                </v:shape>
                <w:control r:id="rId36" w:name="CheckBox113111111111" w:shapeid="_x0000_i1221"/>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85pt;height:17.8pt" o:ole="">
                  <v:imagedata r:id="rId24" o:title=""/>
                </v:shape>
                <w:control r:id="rId37" w:name="CheckBox11311111111" w:shapeid="_x0000_i1223"/>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85pt;height:17.8pt" o:ole="">
                  <v:imagedata r:id="rId24" o:title=""/>
                </v:shape>
                <w:control r:id="rId38" w:name="CheckBox1131111111" w:shapeid="_x0000_i1225"/>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85pt;height:17.8pt" o:ole="">
                  <v:imagedata r:id="rId24" o:title=""/>
                </v:shape>
                <w:control r:id="rId39" w:name="CheckBox113111131" w:shapeid="_x0000_i1227"/>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85pt;height:17.8pt" o:ole="">
                  <v:imagedata r:id="rId24" o:title=""/>
                </v:shape>
                <w:control r:id="rId40" w:name="CheckBox113111121" w:shapeid="_x0000_i1229"/>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85pt;height:17.8pt" o:ole="">
                  <v:imagedata r:id="rId24" o:title=""/>
                </v:shape>
                <w:control r:id="rId41" w:name="CheckBox113111111" w:shapeid="_x0000_i1231"/>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85pt;height:17.8pt" o:ole="">
                  <v:imagedata r:id="rId24" o:title=""/>
                </v:shape>
                <w:control r:id="rId42" w:name="CheckBox11311116" w:shapeid="_x0000_i1233"/>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85pt;height:17.8pt" o:ole="">
                  <v:imagedata r:id="rId24" o:title=""/>
                </v:shape>
                <w:control r:id="rId43" w:name="CheckBox11311115" w:shapeid="_x0000_i1235"/>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85pt;height:17.8pt" o:ole="">
                  <v:imagedata r:id="rId24" o:title=""/>
                </v:shape>
                <w:control r:id="rId44" w:name="CheckBox11311114" w:shapeid="_x0000_i1237"/>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85pt;height:17.8pt" o:ole="">
                  <v:imagedata r:id="rId24" o:title=""/>
                </v:shape>
                <w:control r:id="rId45" w:name="CheckBox11311113" w:shapeid="_x0000_i1239"/>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85pt;height:17.8pt" o:ole="">
                  <v:imagedata r:id="rId24" o:title=""/>
                </v:shape>
                <w:control r:id="rId46" w:name="CheckBox11311112" w:shapeid="_x0000_i1241"/>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85pt;height:17.8pt" o:ole="">
                  <v:imagedata r:id="rId24" o:title=""/>
                </v:shape>
                <w:control r:id="rId47" w:name="CheckBox113112111111" w:shapeid="_x0000_i1243"/>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85pt;height:17.8pt" o:ole="">
                  <v:imagedata r:id="rId24" o:title=""/>
                </v:shape>
                <w:control r:id="rId48" w:name="CheckBox1131121112" w:shapeid="_x0000_i1245"/>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85pt;height:17.8pt" o:ole="">
                  <v:imagedata r:id="rId24" o:title=""/>
                </v:shape>
                <w:control r:id="rId49" w:name="CheckBox11311211112" w:shapeid="_x0000_i1247"/>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85pt;height:17.8pt" o:ole="">
                  <v:imagedata r:id="rId24" o:title=""/>
                </v:shape>
                <w:control r:id="rId50" w:name="CheckBox113112112" w:shapeid="_x0000_i1249"/>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85pt;height:17.8pt" o:ole="">
                  <v:imagedata r:id="rId24" o:title=""/>
                </v:shape>
                <w:control r:id="rId51" w:name="CheckBox11311211111" w:shapeid="_x0000_i1251"/>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85pt;height:17.8pt" o:ole="">
                  <v:imagedata r:id="rId24" o:title=""/>
                </v:shape>
                <w:control r:id="rId52" w:name="CheckBox1131121111" w:shapeid="_x0000_i1253"/>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85pt;height:17.8pt" o:ole="">
                  <v:imagedata r:id="rId24" o:title=""/>
                </v:shape>
                <w:control r:id="rId53" w:name="CheckBox113112111" w:shapeid="_x0000_i1255"/>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85pt;height:17.8pt" o:ole="">
                  <v:imagedata r:id="rId24" o:title=""/>
                </v:shape>
                <w:control r:id="rId54" w:name="CheckBox11311215" w:shapeid="_x0000_i1257"/>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85pt;height:17.8pt" o:ole="">
                  <v:imagedata r:id="rId24" o:title=""/>
                </v:shape>
                <w:control r:id="rId55" w:name="CheckBox11311214" w:shapeid="_x0000_i1259"/>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85pt;height:17.8pt" o:ole="">
                  <v:imagedata r:id="rId24" o:title=""/>
                </v:shape>
                <w:control r:id="rId56" w:name="CheckBox11311213" w:shapeid="_x0000_i1261"/>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85pt;height:17.8pt" o:ole="">
                  <v:imagedata r:id="rId24" o:title=""/>
                </v:shape>
                <w:control r:id="rId57" w:name="CheckBox11311212" w:shapeid="_x0000_i1263"/>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85pt;height:17.8pt" o:ole="">
                  <v:imagedata r:id="rId24" o:title=""/>
                </v:shape>
                <w:control r:id="rId58" w:name="CheckBox113113111111111" w:shapeid="_x0000_i1265"/>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85pt;height:17.8pt" o:ole="">
                  <v:imagedata r:id="rId24" o:title=""/>
                </v:shape>
                <w:control r:id="rId59" w:name="CheckBox11311311111111" w:shapeid="_x0000_i1267"/>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85pt;height:17.8pt" o:ole="">
                  <v:imagedata r:id="rId24" o:title=""/>
                </v:shape>
                <w:control r:id="rId60" w:name="CheckBox1131131111111" w:shapeid="_x0000_i1269"/>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85pt;height:17.8pt" o:ole="">
                  <v:imagedata r:id="rId24" o:title=""/>
                </v:shape>
                <w:control r:id="rId61" w:name="CheckBox113113111111" w:shapeid="_x0000_i1271"/>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85pt;height:17.8pt" o:ole="">
                  <v:imagedata r:id="rId24" o:title=""/>
                </v:shape>
                <w:control r:id="rId62" w:name="CheckBox11311311111" w:shapeid="_x0000_i1273"/>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85pt;height:17.8pt" o:ole="">
                  <v:imagedata r:id="rId24" o:title=""/>
                </v:shape>
                <w:control r:id="rId63" w:name="CheckBox1131131111" w:shapeid="_x0000_i1275"/>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85pt;height:17.8pt" o:ole="">
                  <v:imagedata r:id="rId24" o:title=""/>
                </v:shape>
                <w:control r:id="rId64" w:name="CheckBox113113111" w:shapeid="_x0000_i1277"/>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85pt;height:17.8pt" o:ole="">
                  <v:imagedata r:id="rId24" o:title=""/>
                </v:shape>
                <w:control r:id="rId65" w:name="CheckBox11311315" w:shapeid="_x0000_i1279"/>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85pt;height:17.8pt" o:ole="">
                  <v:imagedata r:id="rId24" o:title=""/>
                </v:shape>
                <w:control r:id="rId66" w:name="CheckBox11311314" w:shapeid="_x0000_i1281"/>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85pt;height:17.8pt" o:ole="">
                  <v:imagedata r:id="rId24" o:title=""/>
                </v:shape>
                <w:control r:id="rId67" w:name="CheckBox11311313" w:shapeid="_x0000_i1283"/>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85pt;height:17.8pt" o:ole="">
                  <v:imagedata r:id="rId24" o:title=""/>
                </v:shape>
                <w:control r:id="rId68" w:name="CheckBox11311312" w:shapeid="_x0000_i1285"/>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85pt;height:17.8pt" o:ole="">
                  <v:imagedata r:id="rId24" o:title=""/>
                </v:shape>
                <w:control r:id="rId69" w:name="CheckBox113114111111111" w:shapeid="_x0000_i1287"/>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85pt;height:17.8pt" o:ole="">
                  <v:imagedata r:id="rId24" o:title=""/>
                </v:shape>
                <w:control r:id="rId70" w:name="CheckBox11311411111111" w:shapeid="_x0000_i1289"/>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85pt;height:17.8pt" o:ole="">
                  <v:imagedata r:id="rId24" o:title=""/>
                </v:shape>
                <w:control r:id="rId71" w:name="CheckBox1131141111112" w:shapeid="_x0000_i1291"/>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85pt;height:17.8pt" o:ole="">
                  <v:imagedata r:id="rId24" o:title=""/>
                </v:shape>
                <w:control r:id="rId72" w:name="CheckBox1131141111111" w:shapeid="_x0000_i1293"/>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85pt;height:17.8pt" o:ole="">
                  <v:imagedata r:id="rId24" o:title=""/>
                </v:shape>
                <w:control r:id="rId73" w:name="CheckBox113114111111" w:shapeid="_x0000_i1295"/>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85pt;height:17.8pt" o:ole="">
                  <v:imagedata r:id="rId24" o:title=""/>
                </v:shape>
                <w:control r:id="rId74" w:name="CheckBox11311411111" w:shapeid="_x0000_i1297"/>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85pt;height:17.8pt" o:ole="">
                  <v:imagedata r:id="rId24" o:title=""/>
                </v:shape>
                <w:control r:id="rId75" w:name="CheckBox1131141111" w:shapeid="_x0000_i1299"/>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85pt;height:17.8pt" o:ole="">
                  <v:imagedata r:id="rId24" o:title=""/>
                </v:shape>
                <w:control r:id="rId76" w:name="CheckBox113114111" w:shapeid="_x0000_i1301"/>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85pt;height:17.8pt" o:ole="">
                  <v:imagedata r:id="rId24" o:title=""/>
                </v:shape>
                <w:control r:id="rId77" w:name="CheckBox11311414" w:shapeid="_x0000_i1303"/>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85pt;height:17.8pt" o:ole="">
                  <v:imagedata r:id="rId24" o:title=""/>
                </v:shape>
                <w:control r:id="rId78" w:name="CheckBox11311413" w:shapeid="_x0000_i1305"/>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85pt;height:17.8pt" o:ole="">
                  <v:imagedata r:id="rId24" o:title=""/>
                </v:shape>
                <w:control r:id="rId79" w:name="CheckBox11311412" w:shapeid="_x0000_i1307"/>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85pt;height:17.8pt" o:ole="">
                  <v:imagedata r:id="rId24" o:title=""/>
                </v:shape>
                <w:control r:id="rId80" w:name="CheckBox1131151111111111" w:shapeid="_x0000_i1309"/>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85pt;height:17.8pt" o:ole="">
                  <v:imagedata r:id="rId24" o:title=""/>
                </v:shape>
                <w:control r:id="rId81" w:name="CheckBox113115111111111" w:shapeid="_x0000_i1311"/>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85pt;height:17.8pt" o:ole="">
                  <v:imagedata r:id="rId24" o:title=""/>
                </v:shape>
                <w:control r:id="rId82" w:name="CheckBox11311511111111" w:shapeid="_x0000_i1313"/>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85pt;height:17.8pt" o:ole="">
                  <v:imagedata r:id="rId24" o:title=""/>
                </v:shape>
                <w:control r:id="rId83" w:name="CheckBox1131151111111" w:shapeid="_x0000_i1315"/>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85pt;height:17.8pt" o:ole="">
                  <v:imagedata r:id="rId24" o:title=""/>
                </v:shape>
                <w:control r:id="rId84" w:name="CheckBox113115111111" w:shapeid="_x0000_i1317"/>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85pt;height:17.8pt" o:ole="">
                  <v:imagedata r:id="rId24" o:title=""/>
                </v:shape>
                <w:control r:id="rId85" w:name="CheckBox11311511111" w:shapeid="_x0000_i1319"/>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85pt;height:17.8pt" o:ole="">
                  <v:imagedata r:id="rId24" o:title=""/>
                </v:shape>
                <w:control r:id="rId86" w:name="CheckBox1131151111" w:shapeid="_x0000_i1321"/>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85pt;height:17.8pt" o:ole="">
                  <v:imagedata r:id="rId24" o:title=""/>
                </v:shape>
                <w:control r:id="rId87" w:name="CheckBox113115112" w:shapeid="_x0000_i1323"/>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85pt;height:17.8pt" o:ole="">
                  <v:imagedata r:id="rId24" o:title=""/>
                </v:shape>
                <w:control r:id="rId88" w:name="CheckBox113115111" w:shapeid="_x0000_i1325"/>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85pt;height:17.8pt" o:ole="">
                  <v:imagedata r:id="rId24" o:title=""/>
                </v:shape>
                <w:control r:id="rId89" w:name="CheckBox11311513" w:shapeid="_x0000_i1327"/>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85pt;height:17.8pt" o:ole="">
                  <v:imagedata r:id="rId24" o:title=""/>
                </v:shape>
                <w:control r:id="rId90" w:name="CheckBox11311512" w:shapeid="_x0000_i1329"/>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85pt;height:17.8pt" o:ole="">
                  <v:imagedata r:id="rId24" o:title=""/>
                </v:shape>
                <w:control r:id="rId91" w:name="CheckBox11311611111111112" w:shapeid="_x0000_i1331"/>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85pt;height:17.8pt" o:ole="">
                  <v:imagedata r:id="rId24" o:title=""/>
                </v:shape>
                <w:control r:id="rId92" w:name="CheckBox11311611111111111" w:shapeid="_x0000_i1333"/>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85pt;height:17.8pt" o:ole="">
                  <v:imagedata r:id="rId24" o:title=""/>
                </v:shape>
                <w:control r:id="rId93" w:name="CheckBox1131161111111112" w:shapeid="_x0000_i1335"/>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85pt;height:17.8pt" o:ole="">
                  <v:imagedata r:id="rId24" o:title=""/>
                </v:shape>
                <w:control r:id="rId94" w:name="CheckBox1131161111111111" w:shapeid="_x0000_i1337"/>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85pt;height:17.8pt" o:ole="">
                  <v:imagedata r:id="rId24" o:title=""/>
                </v:shape>
                <w:control r:id="rId95" w:name="CheckBox113116111111111" w:shapeid="_x0000_i1339"/>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85pt;height:17.8pt" o:ole="">
                  <v:imagedata r:id="rId24" o:title=""/>
                </v:shape>
                <w:control r:id="rId96" w:name="CheckBox11311611111111" w:shapeid="_x0000_i1341"/>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85pt;height:17.8pt" o:ole="">
                  <v:imagedata r:id="rId24" o:title=""/>
                </v:shape>
                <w:control r:id="rId97" w:name="CheckBox1131161111111" w:shapeid="_x0000_i1343"/>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85pt;height:17.8pt" o:ole="">
                  <v:imagedata r:id="rId24" o:title=""/>
                </v:shape>
                <w:control r:id="rId98" w:name="CheckBox113116111111" w:shapeid="_x0000_i1345"/>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85pt;height:17.8pt" o:ole="">
                  <v:imagedata r:id="rId24" o:title=""/>
                </v:shape>
                <w:control r:id="rId99" w:name="CheckBox11311611111" w:shapeid="_x0000_i1347"/>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85pt;height:17.8pt" o:ole="">
                  <v:imagedata r:id="rId24" o:title=""/>
                </v:shape>
                <w:control r:id="rId100" w:name="CheckBox1131161111" w:shapeid="_x0000_i1349"/>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85pt;height:17.8pt" o:ole="">
                  <v:imagedata r:id="rId24" o:title=""/>
                </v:shape>
                <w:control r:id="rId101" w:name="CheckBox113116111" w:shapeid="_x0000_i1351"/>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53" type="#_x0000_t75" style="width:12.85pt;height:17.8pt" o:ole="">
                  <v:imagedata r:id="rId24" o:title=""/>
                </v:shape>
                <w:control r:id="rId102" w:name="CheckBox11319122" w:shapeid="_x0000_i1353"/>
              </w:object>
            </w:r>
          </w:p>
        </w:tc>
        <w:tc>
          <w:tcPr>
            <w:tcW w:w="1146" w:type="dxa"/>
            <w:shd w:val="clear" w:color="auto" w:fill="auto"/>
            <w:vAlign w:val="center"/>
          </w:tcPr>
          <w:p w:rsidR="00194199" w:rsidRPr="00700A81" w:rsidRDefault="00194199" w:rsidP="0014564C">
            <w:pPr>
              <w:jc w:val="center"/>
              <w:rPr>
                <w:rFonts w:ascii="Arial Narrow" w:hAnsi="Arial Narrow"/>
                <w:b/>
                <w:sz w:val="20"/>
                <w:szCs w:val="20"/>
              </w:rPr>
            </w:pPr>
          </w:p>
        </w:tc>
        <w:tc>
          <w:tcPr>
            <w:tcW w:w="555"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5" type="#_x0000_t75" style="width:12.85pt;height:17.8pt" o:ole="">
                  <v:imagedata r:id="rId24" o:title=""/>
                </v:shape>
                <w:control r:id="rId103" w:name="CheckBox1131912" w:shapeid="_x0000_i1355"/>
              </w:object>
            </w:r>
          </w:p>
        </w:tc>
        <w:tc>
          <w:tcPr>
            <w:tcW w:w="1159"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42"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7" type="#_x0000_t75" style="width:12.85pt;height:17.8pt" o:ole="">
                  <v:imagedata r:id="rId24" o:title=""/>
                </v:shape>
                <w:control r:id="rId104" w:name="CheckBox1131911" w:shapeid="_x0000_i1357"/>
              </w:object>
            </w:r>
          </w:p>
        </w:tc>
        <w:tc>
          <w:tcPr>
            <w:tcW w:w="1172"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29"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59" type="#_x0000_t75" style="width:12.85pt;height:17.8pt" o:ole="">
                  <v:imagedata r:id="rId24" o:title=""/>
                </v:shape>
                <w:control r:id="rId105" w:name="CheckBox1131921" w:shapeid="_x0000_i1359"/>
              </w:object>
            </w:r>
          </w:p>
        </w:tc>
        <w:tc>
          <w:tcPr>
            <w:tcW w:w="1185"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16"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1" type="#_x0000_t75" style="width:12.85pt;height:17.8pt" o:ole="">
                  <v:imagedata r:id="rId24" o:title=""/>
                </v:shape>
                <w:control r:id="rId106" w:name="CheckBox1131931" w:shapeid="_x0000_i1361"/>
              </w:object>
            </w:r>
          </w:p>
        </w:tc>
        <w:tc>
          <w:tcPr>
            <w:tcW w:w="1198"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03"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3" type="#_x0000_t75" style="width:12.85pt;height:17.8pt" o:ole="">
                  <v:imagedata r:id="rId24" o:title=""/>
                </v:shape>
                <w:control r:id="rId107" w:name="CheckBox1131941" w:shapeid="_x0000_i1363"/>
              </w:object>
            </w:r>
          </w:p>
        </w:tc>
        <w:tc>
          <w:tcPr>
            <w:tcW w:w="1211"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490"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5" type="#_x0000_t75" style="width:12.85pt;height:17.8pt" o:ole="">
                  <v:imagedata r:id="rId24" o:title=""/>
                </v:shape>
                <w:control r:id="rId108" w:name="CheckBox1131951" w:shapeid="_x0000_i1365"/>
              </w:object>
            </w:r>
          </w:p>
        </w:tc>
        <w:tc>
          <w:tcPr>
            <w:tcW w:w="1224"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477"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7" type="#_x0000_t75" style="width:12.85pt;height:17.8pt" o:ole="">
                  <v:imagedata r:id="rId24" o:title=""/>
                </v:shape>
                <w:control r:id="rId109" w:name="CheckBox1131961" w:shapeid="_x0000_i1367"/>
              </w:object>
            </w:r>
          </w:p>
        </w:tc>
        <w:tc>
          <w:tcPr>
            <w:tcW w:w="1237"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606"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9" type="#_x0000_t75" style="width:12.85pt;height:17.8pt" o:ole="">
                  <v:imagedata r:id="rId24" o:title=""/>
                </v:shape>
                <w:control r:id="rId110" w:name="CheckBox1131971" w:shapeid="_x0000_i1369"/>
              </w:object>
            </w:r>
          </w:p>
        </w:tc>
        <w:tc>
          <w:tcPr>
            <w:tcW w:w="1108"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93"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1" type="#_x0000_t75" style="width:12.85pt;height:17.8pt" o:ole="">
                  <v:imagedata r:id="rId24" o:title=""/>
                </v:shape>
                <w:control r:id="rId111" w:name="CheckBox1131981" w:shapeid="_x0000_i1371"/>
              </w:object>
            </w:r>
          </w:p>
        </w:tc>
        <w:tc>
          <w:tcPr>
            <w:tcW w:w="1121" w:type="dxa"/>
            <w:shd w:val="clear" w:color="auto" w:fill="auto"/>
            <w:vAlign w:val="center"/>
          </w:tcPr>
          <w:p w:rsidR="00194199" w:rsidRPr="00700A81" w:rsidRDefault="00194199" w:rsidP="00A71A75">
            <w:pPr>
              <w:jc w:val="center"/>
              <w:rPr>
                <w:rFonts w:ascii="Arial Narrow" w:eastAsia="Times New Roman" w:hAnsi="Arial Narrow" w:cs="Calibri"/>
                <w:sz w:val="20"/>
                <w:szCs w:val="20"/>
              </w:rPr>
            </w:pPr>
          </w:p>
        </w:tc>
        <w:tc>
          <w:tcPr>
            <w:tcW w:w="580" w:type="dxa"/>
            <w:vAlign w:val="center"/>
          </w:tcPr>
          <w:p w:rsidR="00194199" w:rsidRPr="00700A81" w:rsidRDefault="0019419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85pt;height:17.8pt" o:ole="">
                  <v:imagedata r:id="rId24" o:title=""/>
                </v:shape>
                <w:control r:id="rId112" w:name="CheckBox11319101" w:shapeid="_x0000_i1373"/>
              </w:object>
            </w:r>
          </w:p>
        </w:tc>
        <w:tc>
          <w:tcPr>
            <w:tcW w:w="1134" w:type="dxa"/>
            <w:vAlign w:val="center"/>
          </w:tcPr>
          <w:p w:rsidR="00194199" w:rsidRPr="00700A81" w:rsidRDefault="00194199" w:rsidP="00A71A75">
            <w:pPr>
              <w:jc w:val="center"/>
              <w:rPr>
                <w:rFonts w:ascii="Arial Narrow" w:eastAsia="Times New Roman" w:hAnsi="Arial Narrow" w:cs="Calibri"/>
                <w:sz w:val="20"/>
                <w:szCs w:val="20"/>
              </w:rPr>
            </w:pPr>
          </w:p>
        </w:tc>
      </w:tr>
      <w:tr w:rsidR="00194199" w:rsidRPr="00E03DF5" w:rsidTr="002A4165">
        <w:trPr>
          <w:cantSplit/>
          <w:trHeight w:val="397"/>
        </w:trPr>
        <w:tc>
          <w:tcPr>
            <w:tcW w:w="2269" w:type="dxa"/>
            <w:shd w:val="clear" w:color="auto" w:fill="auto"/>
            <w:vAlign w:val="center"/>
          </w:tcPr>
          <w:p w:rsidR="00194199" w:rsidRPr="00A125DA" w:rsidRDefault="00194199" w:rsidP="005E15C0">
            <w:pPr>
              <w:rPr>
                <w:rFonts w:ascii="Arial Narrow" w:hAnsi="Arial Narrow"/>
                <w:sz w:val="20"/>
                <w:szCs w:val="20"/>
              </w:rPr>
            </w:pPr>
          </w:p>
        </w:tc>
        <w:tc>
          <w:tcPr>
            <w:tcW w:w="1701" w:type="dxa"/>
            <w:shd w:val="clear" w:color="auto" w:fill="auto"/>
            <w:vAlign w:val="center"/>
          </w:tcPr>
          <w:p w:rsidR="00194199" w:rsidRPr="00A125DA" w:rsidRDefault="00194199" w:rsidP="005E15C0">
            <w:pPr>
              <w:rPr>
                <w:rFonts w:ascii="Arial Narrow" w:hAnsi="Arial Narrow"/>
                <w:sz w:val="20"/>
                <w:szCs w:val="20"/>
              </w:rPr>
            </w:pPr>
          </w:p>
        </w:tc>
        <w:tc>
          <w:tcPr>
            <w:tcW w:w="56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5" type="#_x0000_t75" style="width:12.85pt;height:17.8pt" o:ole="">
                  <v:imagedata r:id="rId24" o:title=""/>
                </v:shape>
                <w:control r:id="rId113" w:name="CheckBox11311711111111111111" w:shapeid="_x0000_i1375"/>
              </w:object>
            </w:r>
          </w:p>
        </w:tc>
        <w:tc>
          <w:tcPr>
            <w:tcW w:w="114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7" type="#_x0000_t75" style="width:12.85pt;height:17.8pt" o:ole="">
                  <v:imagedata r:id="rId24" o:title=""/>
                </v:shape>
                <w:control r:id="rId114" w:name="CheckBox1131171111111111112" w:shapeid="_x0000_i1377"/>
              </w:object>
            </w:r>
          </w:p>
        </w:tc>
        <w:tc>
          <w:tcPr>
            <w:tcW w:w="115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9" type="#_x0000_t75" style="width:12.85pt;height:17.8pt" o:ole="">
                  <v:imagedata r:id="rId24" o:title=""/>
                </v:shape>
                <w:control r:id="rId115" w:name="CheckBox113117111111111112" w:shapeid="_x0000_i1379"/>
              </w:object>
            </w:r>
          </w:p>
        </w:tc>
        <w:tc>
          <w:tcPr>
            <w:tcW w:w="1172"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1" type="#_x0000_t75" style="width:12.85pt;height:17.8pt" o:ole="">
                  <v:imagedata r:id="rId24" o:title=""/>
                </v:shape>
                <w:control r:id="rId116" w:name="CheckBox11311711111111112" w:shapeid="_x0000_i1381"/>
              </w:object>
            </w:r>
          </w:p>
        </w:tc>
        <w:tc>
          <w:tcPr>
            <w:tcW w:w="1185"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85pt;height:17.8pt" o:ole="">
                  <v:imagedata r:id="rId24" o:title=""/>
                </v:shape>
                <w:control r:id="rId117" w:name="CheckBox1131171111111112" w:shapeid="_x0000_i1383"/>
              </w:object>
            </w:r>
          </w:p>
        </w:tc>
        <w:tc>
          <w:tcPr>
            <w:tcW w:w="119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85pt;height:17.8pt" o:ole="">
                  <v:imagedata r:id="rId24" o:title=""/>
                </v:shape>
                <w:control r:id="rId118" w:name="CheckBox113117111111112" w:shapeid="_x0000_i1385"/>
              </w:object>
            </w:r>
          </w:p>
        </w:tc>
        <w:tc>
          <w:tcPr>
            <w:tcW w:w="121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85pt;height:17.8pt" o:ole="">
                  <v:imagedata r:id="rId24" o:title=""/>
                </v:shape>
                <w:control r:id="rId119" w:name="CheckBox11311711111112" w:shapeid="_x0000_i1387"/>
              </w:object>
            </w:r>
          </w:p>
        </w:tc>
        <w:tc>
          <w:tcPr>
            <w:tcW w:w="122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85pt;height:17.8pt" o:ole="">
                  <v:imagedata r:id="rId24" o:title=""/>
                </v:shape>
                <w:control r:id="rId120" w:name="CheckBox1131171111112" w:shapeid="_x0000_i1389"/>
              </w:object>
            </w:r>
          </w:p>
        </w:tc>
        <w:tc>
          <w:tcPr>
            <w:tcW w:w="1237"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85pt;height:17.8pt" o:ole="">
                  <v:imagedata r:id="rId24" o:title=""/>
                </v:shape>
                <w:control r:id="rId121" w:name="CheckBox113117111112" w:shapeid="_x0000_i1391"/>
              </w:object>
            </w:r>
          </w:p>
        </w:tc>
        <w:tc>
          <w:tcPr>
            <w:tcW w:w="1108"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85pt;height:17.8pt" o:ole="">
                  <v:imagedata r:id="rId24" o:title=""/>
                </v:shape>
                <w:control r:id="rId122" w:name="CheckBox11311711112" w:shapeid="_x0000_i1393"/>
              </w:object>
            </w:r>
          </w:p>
        </w:tc>
        <w:tc>
          <w:tcPr>
            <w:tcW w:w="1121"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85pt;height:17.8pt" o:ole="">
                  <v:imagedata r:id="rId24" o:title=""/>
                </v:shape>
                <w:control r:id="rId123" w:name="CheckBox1131171112" w:shapeid="_x0000_i1395"/>
              </w:object>
            </w:r>
          </w:p>
        </w:tc>
        <w:tc>
          <w:tcPr>
            <w:tcW w:w="1134" w:type="dxa"/>
            <w:shd w:val="clear" w:color="auto" w:fill="auto"/>
            <w:vAlign w:val="center"/>
          </w:tcPr>
          <w:p w:rsidR="00194199" w:rsidRPr="00700A81" w:rsidRDefault="0019419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sz w:val="20"/>
                <w:szCs w:val="20"/>
              </w:rPr>
            </w:pPr>
            <w:r w:rsidRPr="008C2E93">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bCs/>
                <w:sz w:val="20"/>
                <w:szCs w:val="20"/>
                <w:lang w:val="en-AU"/>
              </w:rPr>
            </w:pPr>
            <w:r w:rsidRPr="008C2E93">
              <w:rPr>
                <w:rFonts w:ascii="Arial Narrow" w:hAnsi="Arial Narrow"/>
                <w:b/>
                <w:bCs/>
                <w:sz w:val="20"/>
                <w:szCs w:val="20"/>
                <w:lang w:val="en-AU"/>
              </w:rPr>
              <w:t>Understanding</w:t>
            </w:r>
          </w:p>
        </w:tc>
      </w:tr>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194199" w:rsidRPr="0023348C" w:rsidTr="00405EEA">
        <w:trPr>
          <w:trHeight w:val="1169"/>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94199" w:rsidRPr="00E03DF5" w:rsidRDefault="00194199"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194199" w:rsidRPr="00E03DF5" w:rsidRDefault="00194199"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194199" w:rsidRDefault="009D5AD5">
            <w:pPr>
              <w:rPr>
                <w:rFonts w:ascii="Arial Narrow" w:hAnsi="Arial Narrow"/>
                <w:sz w:val="18"/>
                <w:szCs w:val="18"/>
              </w:rPr>
            </w:pPr>
            <w:r w:rsidRPr="009D5AD5">
              <w:rPr>
                <w:rFonts w:ascii="Arial Narrow" w:hAnsi="Arial Narrow"/>
                <w:sz w:val="18"/>
                <w:szCs w:val="18"/>
              </w:rPr>
              <w:t>Recognise individual elements of spoken and written words, phrases and non-verbal forms of expression, and notice how they combine to make or to change meaning</w:t>
            </w:r>
            <w:r w:rsidR="00873F2C">
              <w:rPr>
                <w:rFonts w:ascii="Arial Narrow" w:hAnsi="Arial Narrow"/>
                <w:sz w:val="18"/>
                <w:szCs w:val="18"/>
              </w:rPr>
              <w:t xml:space="preserve"> </w:t>
            </w:r>
            <w:bookmarkStart w:id="0" w:name="_GoBack"/>
            <w:bookmarkEnd w:id="0"/>
            <w:r w:rsidRPr="009D5AD5">
              <w:rPr>
                <w:rFonts w:ascii="Arial Narrow" w:hAnsi="Arial Narrow"/>
                <w:sz w:val="18"/>
                <w:szCs w:val="18"/>
              </w:rPr>
              <w:fldChar w:fldCharType="begin"/>
            </w:r>
            <w:r w:rsidRPr="009D5AD5">
              <w:rPr>
                <w:rFonts w:ascii="Arial Narrow" w:hAnsi="Arial Narrow"/>
                <w:sz w:val="18"/>
                <w:szCs w:val="18"/>
              </w:rPr>
              <w:instrText xml:space="preserve"> HYPERLINK "http://victoriancurriculum.vcaa.vic.edu.au/Curriculum/ContentDescription/VCFRU066" \o "View elaborations and additional details of VCFRU066" </w:instrText>
            </w:r>
            <w:r w:rsidRPr="009D5AD5">
              <w:rPr>
                <w:rFonts w:ascii="Arial Narrow" w:hAnsi="Arial Narrow"/>
                <w:sz w:val="18"/>
                <w:szCs w:val="18"/>
              </w:rPr>
              <w:fldChar w:fldCharType="separate"/>
            </w:r>
            <w:r w:rsidRPr="009D5AD5">
              <w:rPr>
                <w:rStyle w:val="Hyperlink"/>
                <w:rFonts w:ascii="Arial Narrow" w:hAnsi="Arial Narrow"/>
                <w:sz w:val="18"/>
                <w:szCs w:val="18"/>
              </w:rPr>
              <w:t>(VCFRU066)</w:t>
            </w:r>
            <w:r w:rsidRPr="009D5AD5">
              <w:rPr>
                <w:rFonts w:ascii="Arial Narrow" w:hAnsi="Arial Narrow"/>
                <w:sz w:val="18"/>
                <w:szCs w:val="18"/>
              </w:rPr>
              <w:fldChar w:fldCharType="end"/>
            </w:r>
          </w:p>
        </w:tc>
        <w:tc>
          <w:tcPr>
            <w:tcW w:w="2693" w:type="dxa"/>
            <w:gridSpan w:val="2"/>
          </w:tcPr>
          <w:p w:rsidR="00194199" w:rsidRDefault="009D5AD5">
            <w:pPr>
              <w:rPr>
                <w:rFonts w:ascii="Arial Narrow" w:hAnsi="Arial Narrow"/>
                <w:sz w:val="18"/>
                <w:szCs w:val="18"/>
              </w:rPr>
            </w:pPr>
            <w:r w:rsidRPr="009D5AD5">
              <w:rPr>
                <w:rFonts w:ascii="Arial Narrow" w:hAnsi="Arial Narrow"/>
                <w:sz w:val="18"/>
                <w:szCs w:val="18"/>
              </w:rPr>
              <w:t>Understand and control additional elements of French grammar such as compound tenses, irregular and reflexive verb forms, verb moods and modalities </w:t>
            </w:r>
            <w:hyperlink r:id="rId124" w:tooltip="View elaborations and additional details of VCFRU067" w:history="1">
              <w:r w:rsidRPr="009D5AD5">
                <w:rPr>
                  <w:rStyle w:val="Hyperlink"/>
                  <w:rFonts w:ascii="Arial Narrow" w:hAnsi="Arial Narrow"/>
                  <w:sz w:val="18"/>
                  <w:szCs w:val="18"/>
                </w:rPr>
                <w:t>(VCFRU067)</w:t>
              </w:r>
            </w:hyperlink>
          </w:p>
        </w:tc>
        <w:tc>
          <w:tcPr>
            <w:tcW w:w="2693" w:type="dxa"/>
            <w:gridSpan w:val="2"/>
          </w:tcPr>
          <w:p w:rsidR="00194199" w:rsidRDefault="009D5AD5">
            <w:pPr>
              <w:rPr>
                <w:rFonts w:ascii="Arial Narrow" w:hAnsi="Arial Narrow"/>
                <w:sz w:val="18"/>
                <w:szCs w:val="18"/>
              </w:rPr>
            </w:pPr>
            <w:r w:rsidRPr="009D5AD5">
              <w:rPr>
                <w:rFonts w:ascii="Arial Narrow" w:hAnsi="Arial Narrow"/>
                <w:sz w:val="18"/>
                <w:szCs w:val="18"/>
              </w:rPr>
              <w:t xml:space="preserve">Analyse the structure and </w:t>
            </w:r>
            <w:proofErr w:type="spellStart"/>
            <w:r w:rsidRPr="009D5AD5">
              <w:rPr>
                <w:rFonts w:ascii="Arial Narrow" w:hAnsi="Arial Narrow"/>
                <w:sz w:val="18"/>
                <w:szCs w:val="18"/>
              </w:rPr>
              <w:t>organisation</w:t>
            </w:r>
            <w:proofErr w:type="spellEnd"/>
            <w:r w:rsidRPr="009D5AD5">
              <w:rPr>
                <w:rFonts w:ascii="Arial Narrow" w:hAnsi="Arial Narrow"/>
                <w:sz w:val="18"/>
                <w:szCs w:val="18"/>
              </w:rPr>
              <w:t xml:space="preserve"> of a range of texts created for purposes such as information exchange or social interaction </w:t>
            </w:r>
            <w:hyperlink r:id="rId125" w:tooltip="View elaborations and additional details of VCFRU068" w:history="1">
              <w:r w:rsidRPr="009D5AD5">
                <w:rPr>
                  <w:rStyle w:val="Hyperlink"/>
                  <w:rFonts w:ascii="Arial Narrow" w:hAnsi="Arial Narrow"/>
                  <w:sz w:val="18"/>
                  <w:szCs w:val="18"/>
                </w:rPr>
                <w:t>(VCFRU068)</w:t>
              </w:r>
            </w:hyperlink>
          </w:p>
        </w:tc>
        <w:tc>
          <w:tcPr>
            <w:tcW w:w="2694" w:type="dxa"/>
            <w:gridSpan w:val="2"/>
          </w:tcPr>
          <w:p w:rsidR="00194199" w:rsidRDefault="009D5AD5">
            <w:pPr>
              <w:rPr>
                <w:rFonts w:ascii="Arial Narrow" w:hAnsi="Arial Narrow"/>
                <w:sz w:val="18"/>
                <w:szCs w:val="18"/>
              </w:rPr>
            </w:pPr>
            <w:r w:rsidRPr="009D5AD5">
              <w:rPr>
                <w:rFonts w:ascii="Arial Narrow" w:hAnsi="Arial Narrow"/>
                <w:sz w:val="18"/>
                <w:szCs w:val="18"/>
              </w:rPr>
              <w:t>Examine how elements of communication such as gestures, facial expressions and choice of language vary according to context and situation </w:t>
            </w:r>
            <w:hyperlink r:id="rId126" w:tooltip="View elaborations and additional details of VCFRU069" w:history="1">
              <w:r w:rsidRPr="009D5AD5">
                <w:rPr>
                  <w:rStyle w:val="Hyperlink"/>
                  <w:rFonts w:ascii="Arial Narrow" w:hAnsi="Arial Narrow"/>
                  <w:sz w:val="18"/>
                  <w:szCs w:val="18"/>
                </w:rPr>
                <w:t>(VCFRU069)</w:t>
              </w:r>
            </w:hyperlink>
          </w:p>
        </w:tc>
        <w:tc>
          <w:tcPr>
            <w:tcW w:w="2693" w:type="dxa"/>
            <w:gridSpan w:val="2"/>
          </w:tcPr>
          <w:p w:rsidR="00194199" w:rsidRDefault="009D5AD5">
            <w:pPr>
              <w:rPr>
                <w:rFonts w:ascii="Arial Narrow" w:hAnsi="Arial Narrow"/>
                <w:sz w:val="18"/>
                <w:szCs w:val="18"/>
              </w:rPr>
            </w:pPr>
            <w:r w:rsidRPr="009D5AD5">
              <w:rPr>
                <w:rFonts w:ascii="Arial Narrow" w:hAnsi="Arial Narrow"/>
                <w:sz w:val="18"/>
                <w:szCs w:val="18"/>
              </w:rPr>
              <w:t>Reflect on changes in their own use of language(s) over time, noticing how and when new ways are adopted or existing ways adapted </w:t>
            </w:r>
            <w:hyperlink r:id="rId127" w:tooltip="View elaborations and additional details of VCFRU070" w:history="1">
              <w:r w:rsidRPr="009D5AD5">
                <w:rPr>
                  <w:rStyle w:val="Hyperlink"/>
                  <w:rFonts w:ascii="Arial Narrow" w:hAnsi="Arial Narrow"/>
                  <w:sz w:val="18"/>
                  <w:szCs w:val="18"/>
                </w:rPr>
                <w:t>(VCFRU070)</w:t>
              </w:r>
            </w:hyperlink>
          </w:p>
        </w:tc>
        <w:tc>
          <w:tcPr>
            <w:tcW w:w="2693" w:type="dxa"/>
            <w:gridSpan w:val="2"/>
          </w:tcPr>
          <w:p w:rsidR="00194199" w:rsidRDefault="009D5AD5">
            <w:pPr>
              <w:rPr>
                <w:rFonts w:ascii="Arial Narrow" w:hAnsi="Arial Narrow"/>
                <w:sz w:val="18"/>
                <w:szCs w:val="18"/>
              </w:rPr>
            </w:pPr>
            <w:r w:rsidRPr="009D5AD5">
              <w:rPr>
                <w:rFonts w:ascii="Arial Narrow" w:hAnsi="Arial Narrow"/>
                <w:sz w:val="18"/>
                <w:szCs w:val="18"/>
              </w:rPr>
              <w:t>Investigate the nature and extent of French language use in both Australian and global contexts </w:t>
            </w:r>
            <w:hyperlink r:id="rId128" w:tooltip="View elaborations and additional details of VCFRU071" w:history="1">
              <w:r w:rsidRPr="009D5AD5">
                <w:rPr>
                  <w:rStyle w:val="Hyperlink"/>
                  <w:rFonts w:ascii="Arial Narrow" w:hAnsi="Arial Narrow"/>
                  <w:sz w:val="18"/>
                  <w:szCs w:val="18"/>
                </w:rPr>
                <w:t>(VCFRU071)</w:t>
              </w:r>
            </w:hyperlink>
          </w:p>
        </w:tc>
        <w:tc>
          <w:tcPr>
            <w:tcW w:w="2694" w:type="dxa"/>
            <w:gridSpan w:val="2"/>
          </w:tcPr>
          <w:p w:rsidR="00194199" w:rsidRDefault="009D5AD5">
            <w:pPr>
              <w:rPr>
                <w:rFonts w:ascii="Arial Narrow" w:hAnsi="Arial Narrow"/>
                <w:sz w:val="18"/>
                <w:szCs w:val="18"/>
              </w:rPr>
            </w:pPr>
            <w:r w:rsidRPr="009D5AD5">
              <w:rPr>
                <w:rFonts w:ascii="Arial Narrow" w:hAnsi="Arial Narrow"/>
                <w:sz w:val="18"/>
                <w:szCs w:val="18"/>
              </w:rPr>
              <w:t>Reflect on different aspects of the cultural dimension of learning and using French</w:t>
            </w:r>
            <w:r>
              <w:rPr>
                <w:rFonts w:ascii="Arial Narrow" w:hAnsi="Arial Narrow"/>
                <w:sz w:val="18"/>
                <w:szCs w:val="18"/>
              </w:rPr>
              <w:t xml:space="preserve"> </w:t>
            </w:r>
            <w:hyperlink r:id="rId129" w:tooltip="View elaborations and additional details of VCFRU072" w:history="1">
              <w:r w:rsidRPr="009D5AD5">
                <w:rPr>
                  <w:rStyle w:val="Hyperlink"/>
                  <w:rFonts w:ascii="Arial Narrow" w:hAnsi="Arial Narrow"/>
                  <w:sz w:val="18"/>
                  <w:szCs w:val="18"/>
                </w:rPr>
                <w:t>(VCFRU072)</w:t>
              </w:r>
            </w:hyperlink>
          </w:p>
        </w:tc>
      </w:tr>
      <w:tr w:rsidR="00194199" w:rsidRPr="0056716B"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94199" w:rsidRPr="00E03DF5" w:rsidRDefault="00194199"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194199" w:rsidRPr="00E03DF5" w:rsidRDefault="00194199"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194199" w:rsidRPr="0056716B" w:rsidRDefault="00194199"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94199" w:rsidRPr="00700A81" w:rsidTr="002A4165">
        <w:trPr>
          <w:cantSplit/>
          <w:trHeight w:val="397"/>
        </w:trPr>
        <w:tc>
          <w:tcPr>
            <w:tcW w:w="2269" w:type="dxa"/>
            <w:shd w:val="clear" w:color="auto" w:fill="auto"/>
            <w:vAlign w:val="center"/>
          </w:tcPr>
          <w:p w:rsidR="00194199" w:rsidRPr="00A125DA" w:rsidRDefault="00194199" w:rsidP="00684063">
            <w:pPr>
              <w:jc w:val="cente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85pt;height:17.8pt" o:ole="">
                  <v:imagedata r:id="rId24" o:title=""/>
                </v:shape>
                <w:control r:id="rId130" w:name="CheckBox11311811111" w:shapeid="_x0000_i139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85pt;height:17.8pt" o:ole="">
                  <v:imagedata r:id="rId24" o:title=""/>
                </v:shape>
                <w:control r:id="rId131" w:name="CheckBox1131181112" w:shapeid="_x0000_i139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85pt;height:17.8pt" o:ole="">
                  <v:imagedata r:id="rId24" o:title=""/>
                </v:shape>
                <w:control r:id="rId132" w:name="CheckBox113118112" w:shapeid="_x0000_i140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85pt;height:17.8pt" o:ole="">
                  <v:imagedata r:id="rId24" o:title=""/>
                </v:shape>
                <w:control r:id="rId133" w:name="CheckBox11311891" w:shapeid="_x0000_i1403"/>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85pt;height:17.8pt" o:ole="">
                  <v:imagedata r:id="rId24" o:title=""/>
                </v:shape>
                <w:control r:id="rId134" w:name="CheckBox11311881" w:shapeid="_x0000_i140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85pt;height:17.8pt" o:ole="">
                  <v:imagedata r:id="rId24" o:title=""/>
                </v:shape>
                <w:control r:id="rId135" w:name="CheckBox11311871" w:shapeid="_x0000_i140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85pt;height:17.8pt" o:ole="">
                  <v:imagedata r:id="rId24" o:title=""/>
                </v:shape>
                <w:control r:id="rId136" w:name="CheckBox11311861" w:shapeid="_x0000_i1409"/>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85pt;height:17.8pt" o:ole="">
                  <v:imagedata r:id="rId24" o:title=""/>
                </v:shape>
                <w:control r:id="rId137" w:name="CheckBox1131111111111" w:shapeid="_x0000_i141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85pt;height:17.8pt" o:ole="">
                  <v:imagedata r:id="rId24" o:title=""/>
                </v:shape>
                <w:control r:id="rId138" w:name="CheckBox113111111112" w:shapeid="_x0000_i141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85pt;height:17.8pt" o:ole="">
                  <v:imagedata r:id="rId24" o:title=""/>
                </v:shape>
                <w:control r:id="rId139" w:name="CheckBox11311111112" w:shapeid="_x0000_i141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85pt;height:17.8pt" o:ole="">
                  <v:imagedata r:id="rId24" o:title=""/>
                </v:shape>
                <w:control r:id="rId140" w:name="CheckBox1131111311" w:shapeid="_x0000_i1417"/>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85pt;height:17.8pt" o:ole="">
                  <v:imagedata r:id="rId24" o:title=""/>
                </v:shape>
                <w:control r:id="rId141" w:name="CheckBox1131111211" w:shapeid="_x0000_i141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85pt;height:17.8pt" o:ole="">
                  <v:imagedata r:id="rId24" o:title=""/>
                </v:shape>
                <w:control r:id="rId142" w:name="CheckBox1131111112" w:shapeid="_x0000_i142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85pt;height:17.8pt" o:ole="">
                  <v:imagedata r:id="rId24" o:title=""/>
                </v:shape>
                <w:control r:id="rId143" w:name="CheckBox113111161" w:shapeid="_x0000_i1423"/>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85pt;height:17.8pt" o:ole="">
                  <v:imagedata r:id="rId24" o:title=""/>
                </v:shape>
                <w:control r:id="rId144" w:name="CheckBox1131121111111" w:shapeid="_x0000_i142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85pt;height:17.8pt" o:ole="">
                  <v:imagedata r:id="rId24" o:title=""/>
                </v:shape>
                <w:control r:id="rId145" w:name="CheckBox11311211121" w:shapeid="_x0000_i142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85pt;height:17.8pt" o:ole="">
                  <v:imagedata r:id="rId24" o:title=""/>
                </v:shape>
                <w:control r:id="rId146" w:name="CheckBox113112111121" w:shapeid="_x0000_i142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85pt;height:17.8pt" o:ole="">
                  <v:imagedata r:id="rId24" o:title=""/>
                </v:shape>
                <w:control r:id="rId147" w:name="CheckBox1131121121" w:shapeid="_x0000_i1431"/>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85pt;height:17.8pt" o:ole="">
                  <v:imagedata r:id="rId24" o:title=""/>
                </v:shape>
                <w:control r:id="rId148" w:name="CheckBox113112111112" w:shapeid="_x0000_i143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85pt;height:17.8pt" o:ole="">
                  <v:imagedata r:id="rId24" o:title=""/>
                </v:shape>
                <w:control r:id="rId149" w:name="CheckBox11311211113" w:shapeid="_x0000_i143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85pt;height:17.8pt" o:ole="">
                  <v:imagedata r:id="rId24" o:title=""/>
                </v:shape>
                <w:control r:id="rId150" w:name="CheckBox1131121113" w:shapeid="_x0000_i1437"/>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85pt;height:17.8pt" o:ole="">
                  <v:imagedata r:id="rId24" o:title=""/>
                </v:shape>
                <w:control r:id="rId151" w:name="CheckBox1131131111111111" w:shapeid="_x0000_i143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85pt;height:17.8pt" o:ole="">
                  <v:imagedata r:id="rId24" o:title=""/>
                </v:shape>
                <w:control r:id="rId152" w:name="CheckBox113113111111112" w:shapeid="_x0000_i144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85pt;height:17.8pt" o:ole="">
                  <v:imagedata r:id="rId24" o:title=""/>
                </v:shape>
                <w:control r:id="rId153" w:name="CheckBox11311311111112" w:shapeid="_x0000_i144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85pt;height:17.8pt" o:ole="">
                  <v:imagedata r:id="rId24" o:title=""/>
                </v:shape>
                <w:control r:id="rId154" w:name="CheckBox1131131111112" w:shapeid="_x0000_i1445"/>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85pt;height:17.8pt" o:ole="">
                  <v:imagedata r:id="rId24" o:title=""/>
                </v:shape>
                <w:control r:id="rId155" w:name="CheckBox113113111112" w:shapeid="_x0000_i144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85pt;height:17.8pt" o:ole="">
                  <v:imagedata r:id="rId24" o:title=""/>
                </v:shape>
                <w:control r:id="rId156" w:name="CheckBox11311311112" w:shapeid="_x0000_i144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85pt;height:17.8pt" o:ole="">
                  <v:imagedata r:id="rId24" o:title=""/>
                </v:shape>
                <w:control r:id="rId157" w:name="CheckBox1131131112" w:shapeid="_x0000_i1451"/>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85pt;height:17.8pt" o:ole="">
                  <v:imagedata r:id="rId24" o:title=""/>
                </v:shape>
                <w:control r:id="rId158" w:name="CheckBox1131141111111111" w:shapeid="_x0000_i145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85pt;height:17.8pt" o:ole="">
                  <v:imagedata r:id="rId24" o:title=""/>
                </v:shape>
                <w:control r:id="rId159" w:name="CheckBox113114111111112" w:shapeid="_x0000_i145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85pt;height:17.8pt" o:ole="">
                  <v:imagedata r:id="rId24" o:title=""/>
                </v:shape>
                <w:control r:id="rId160" w:name="CheckBox11311411111121" w:shapeid="_x0000_i145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85pt;height:17.8pt" o:ole="">
                  <v:imagedata r:id="rId24" o:title=""/>
                </v:shape>
                <w:control r:id="rId161" w:name="CheckBox11311411111112" w:shapeid="_x0000_i1459"/>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85pt;height:17.8pt" o:ole="">
                  <v:imagedata r:id="rId24" o:title=""/>
                </v:shape>
                <w:control r:id="rId162" w:name="CheckBox1131141111113" w:shapeid="_x0000_i146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85pt;height:17.8pt" o:ole="">
                  <v:imagedata r:id="rId24" o:title=""/>
                </v:shape>
                <w:control r:id="rId163" w:name="CheckBox113114111112" w:shapeid="_x0000_i146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85pt;height:17.8pt" o:ole="">
                  <v:imagedata r:id="rId24" o:title=""/>
                </v:shape>
                <w:control r:id="rId164" w:name="CheckBox11311411112" w:shapeid="_x0000_i1465"/>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85pt;height:17.8pt" o:ole="">
                  <v:imagedata r:id="rId24" o:title=""/>
                </v:shape>
                <w:control r:id="rId165" w:name="CheckBox11311511111111111" w:shapeid="_x0000_i146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85pt;height:17.8pt" o:ole="">
                  <v:imagedata r:id="rId24" o:title=""/>
                </v:shape>
                <w:control r:id="rId166" w:name="CheckBox1131151111111112" w:shapeid="_x0000_i146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85pt;height:17.8pt" o:ole="">
                  <v:imagedata r:id="rId24" o:title=""/>
                </v:shape>
                <w:control r:id="rId167" w:name="CheckBox113115111111112" w:shapeid="_x0000_i147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85pt;height:17.8pt" o:ole="">
                  <v:imagedata r:id="rId24" o:title=""/>
                </v:shape>
                <w:control r:id="rId168" w:name="CheckBox11311511111112" w:shapeid="_x0000_i1473"/>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85pt;height:17.8pt" o:ole="">
                  <v:imagedata r:id="rId24" o:title=""/>
                </v:shape>
                <w:control r:id="rId169" w:name="CheckBox1131151111112" w:shapeid="_x0000_i147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85pt;height:17.8pt" o:ole="">
                  <v:imagedata r:id="rId24" o:title=""/>
                </v:shape>
                <w:control r:id="rId170" w:name="CheckBox113115111112" w:shapeid="_x0000_i147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85pt;height:17.8pt" o:ole="">
                  <v:imagedata r:id="rId24" o:title=""/>
                </v:shape>
                <w:control r:id="rId171" w:name="CheckBox11311511112" w:shapeid="_x0000_i1479"/>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85pt;height:17.8pt" o:ole="">
                  <v:imagedata r:id="rId24" o:title=""/>
                </v:shape>
                <w:control r:id="rId172" w:name="CheckBox113116111111111121" w:shapeid="_x0000_i148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85pt;height:17.8pt" o:ole="">
                  <v:imagedata r:id="rId24" o:title=""/>
                </v:shape>
                <w:control r:id="rId173" w:name="CheckBox113116111111111111" w:shapeid="_x0000_i148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85pt;height:17.8pt" o:ole="">
                  <v:imagedata r:id="rId24" o:title=""/>
                </v:shape>
                <w:control r:id="rId174" w:name="CheckBox11311611111111121" w:shapeid="_x0000_i148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85pt;height:17.8pt" o:ole="">
                  <v:imagedata r:id="rId24" o:title=""/>
                </v:shape>
                <w:control r:id="rId175" w:name="CheckBox11311611111111113" w:shapeid="_x0000_i1487"/>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85pt;height:17.8pt" o:ole="">
                  <v:imagedata r:id="rId24" o:title=""/>
                </v:shape>
                <w:control r:id="rId176" w:name="CheckBox1131161111111113" w:shapeid="_x0000_i148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85pt;height:17.8pt" o:ole="">
                  <v:imagedata r:id="rId24" o:title=""/>
                </v:shape>
                <w:control r:id="rId177" w:name="CheckBox113116111111112" w:shapeid="_x0000_i149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85pt;height:17.8pt" o:ole="">
                  <v:imagedata r:id="rId24" o:title=""/>
                </v:shape>
                <w:control r:id="rId178" w:name="CheckBox11311611111112" w:shapeid="_x0000_i1493"/>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95" type="#_x0000_t75" style="width:12.85pt;height:17.8pt" o:ole="">
                  <v:imagedata r:id="rId24" o:title=""/>
                </v:shape>
                <w:control r:id="rId179" w:name="CheckBox113191213" w:shapeid="_x0000_i149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97" type="#_x0000_t75" style="width:12.85pt;height:17.8pt" o:ole="">
                  <v:imagedata r:id="rId24" o:title=""/>
                </v:shape>
                <w:control r:id="rId180" w:name="CheckBox113191231" w:shapeid="_x0000_i149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99" type="#_x0000_t75" style="width:12.85pt;height:17.8pt" o:ole="">
                  <v:imagedata r:id="rId24" o:title=""/>
                </v:shape>
                <w:control r:id="rId181" w:name="CheckBox113191241" w:shapeid="_x0000_i149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1" type="#_x0000_t75" style="width:12.85pt;height:17.8pt" o:ole="">
                  <v:imagedata r:id="rId24" o:title=""/>
                </v:shape>
                <w:control r:id="rId182" w:name="CheckBox113191251" w:shapeid="_x0000_i1501"/>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3" type="#_x0000_t75" style="width:12.85pt;height:17.8pt" o:ole="">
                  <v:imagedata r:id="rId24" o:title=""/>
                </v:shape>
                <w:control r:id="rId183" w:name="CheckBox113191261" w:shapeid="_x0000_i150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5" type="#_x0000_t75" style="width:12.85pt;height:17.8pt" o:ole="">
                  <v:imagedata r:id="rId24" o:title=""/>
                </v:shape>
                <w:control r:id="rId184" w:name="CheckBox113191271" w:shapeid="_x0000_i1505"/>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7" type="#_x0000_t75" style="width:12.85pt;height:17.8pt" o:ole="">
                  <v:imagedata r:id="rId24" o:title=""/>
                </v:shape>
                <w:control r:id="rId185" w:name="CheckBox113191281" w:shapeid="_x0000_i1507"/>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rPr>
            </w:pPr>
          </w:p>
        </w:tc>
      </w:tr>
      <w:tr w:rsidR="00194199" w:rsidRPr="00700A81" w:rsidTr="002A4165">
        <w:trPr>
          <w:cantSplit/>
          <w:trHeight w:val="397"/>
        </w:trPr>
        <w:tc>
          <w:tcPr>
            <w:tcW w:w="2269" w:type="dxa"/>
            <w:shd w:val="clear" w:color="auto" w:fill="auto"/>
            <w:vAlign w:val="center"/>
          </w:tcPr>
          <w:p w:rsidR="00194199" w:rsidRPr="00A125DA" w:rsidRDefault="00194199" w:rsidP="00684063">
            <w:pPr>
              <w:rPr>
                <w:rFonts w:ascii="Arial Narrow" w:hAnsi="Arial Narrow"/>
                <w:sz w:val="20"/>
                <w:szCs w:val="20"/>
              </w:rPr>
            </w:pPr>
          </w:p>
        </w:tc>
        <w:tc>
          <w:tcPr>
            <w:tcW w:w="1701" w:type="dxa"/>
            <w:shd w:val="clear" w:color="auto" w:fill="auto"/>
            <w:vAlign w:val="center"/>
          </w:tcPr>
          <w:p w:rsidR="00194199" w:rsidRPr="00A125DA" w:rsidRDefault="00194199" w:rsidP="00684063">
            <w:pPr>
              <w:rPr>
                <w:rFonts w:ascii="Arial Narrow" w:hAnsi="Arial Narrow"/>
                <w:sz w:val="20"/>
                <w:szCs w:val="20"/>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9" type="#_x0000_t75" style="width:12.85pt;height:17.8pt" o:ole="">
                  <v:imagedata r:id="rId24" o:title=""/>
                </v:shape>
                <w:control r:id="rId186" w:name="CheckBox113117111111111111111" w:shapeid="_x0000_i150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1" type="#_x0000_t75" style="width:12.85pt;height:17.8pt" o:ole="">
                  <v:imagedata r:id="rId24" o:title=""/>
                </v:shape>
                <w:control r:id="rId187" w:name="CheckBox11311711111111111121" w:shapeid="_x0000_i1511"/>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3" type="#_x0000_t75" style="width:12.85pt;height:17.8pt" o:ole="">
                  <v:imagedata r:id="rId24" o:title=""/>
                </v:shape>
                <w:control r:id="rId188" w:name="CheckBox1131171111111111121" w:shapeid="_x0000_i1513"/>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5" type="#_x0000_t75" style="width:12.85pt;height:17.8pt" o:ole="">
                  <v:imagedata r:id="rId24" o:title=""/>
                </v:shape>
                <w:control r:id="rId189" w:name="CheckBox113117111111111121" w:shapeid="_x0000_i1515"/>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7" type="#_x0000_t75" style="width:12.85pt;height:17.8pt" o:ole="">
                  <v:imagedata r:id="rId24" o:title=""/>
                </v:shape>
                <w:control r:id="rId190" w:name="CheckBox11311711111111121" w:shapeid="_x0000_i1517"/>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9" type="#_x0000_t75" style="width:12.85pt;height:17.8pt" o:ole="">
                  <v:imagedata r:id="rId24" o:title=""/>
                </v:shape>
                <w:control r:id="rId191" w:name="CheckBox1131171111111121" w:shapeid="_x0000_i1519"/>
              </w:object>
            </w:r>
          </w:p>
        </w:tc>
        <w:tc>
          <w:tcPr>
            <w:tcW w:w="1984"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21" type="#_x0000_t75" style="width:12.85pt;height:17.8pt" o:ole="">
                  <v:imagedata r:id="rId24" o:title=""/>
                </v:shape>
                <w:control r:id="rId192" w:name="CheckBox113117111111121" w:shapeid="_x0000_i1521"/>
              </w:object>
            </w:r>
          </w:p>
        </w:tc>
        <w:tc>
          <w:tcPr>
            <w:tcW w:w="1985" w:type="dxa"/>
            <w:shd w:val="clear" w:color="auto" w:fill="auto"/>
            <w:vAlign w:val="center"/>
          </w:tcPr>
          <w:p w:rsidR="00194199" w:rsidRPr="00700A81" w:rsidRDefault="00194199"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8C2E93">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6"/>
        <w:gridCol w:w="11197"/>
        <w:gridCol w:w="7"/>
      </w:tblGrid>
      <w:tr w:rsidR="0067226F" w:rsidRPr="00145826" w:rsidTr="00A335C7">
        <w:trPr>
          <w:gridAfter w:val="1"/>
          <w:wAfter w:w="7" w:type="dxa"/>
          <w:trHeight w:val="355"/>
        </w:trPr>
        <w:tc>
          <w:tcPr>
            <w:tcW w:w="1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7226F" w:rsidRDefault="0067226F" w:rsidP="008C2E93">
            <w:pPr>
              <w:rPr>
                <w:rFonts w:ascii="Calibri" w:hAnsi="Calibri" w:cs="Calibri"/>
                <w:b/>
                <w:lang w:val="en-AU"/>
              </w:rPr>
            </w:pPr>
            <w:r>
              <w:rPr>
                <w:rFonts w:ascii="Calibri" w:hAnsi="Calibri" w:cs="Calibri"/>
                <w:b/>
                <w:lang w:val="en-AU"/>
              </w:rPr>
              <w:lastRenderedPageBreak/>
              <w:t>Levels 7 and 8</w:t>
            </w:r>
            <w:r w:rsidRPr="00652320">
              <w:rPr>
                <w:rFonts w:ascii="Calibri" w:hAnsi="Calibri" w:cs="Calibri"/>
                <w:b/>
                <w:lang w:val="en-AU"/>
              </w:rPr>
              <w:t xml:space="preserve"> </w:t>
            </w:r>
            <w:r>
              <w:rPr>
                <w:rFonts w:ascii="Calibri" w:hAnsi="Calibri" w:cs="Calibri"/>
                <w:b/>
                <w:lang w:val="en-AU"/>
              </w:rPr>
              <w:t xml:space="preserve"> </w:t>
            </w:r>
            <w:r w:rsidRPr="00763150">
              <w:rPr>
                <w:rFonts w:ascii="Calibri" w:hAnsi="Calibri" w:cs="Calibri"/>
                <w:b/>
                <w:lang w:val="en-AU"/>
              </w:rPr>
              <w:t>Achievement Standard</w:t>
            </w:r>
          </w:p>
          <w:p w:rsidR="0067226F" w:rsidRPr="00652320" w:rsidRDefault="00A335C7" w:rsidP="008C2E93">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82925" w:rsidRDefault="0067226F" w:rsidP="00A125DA">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00182925" w:rsidRPr="004D379A">
              <w:rPr>
                <w:rFonts w:ascii="Calibri" w:hAnsi="Calibri" w:cs="Calibri"/>
                <w:sz w:val="18"/>
                <w:szCs w:val="18"/>
                <w:lang w:val="en-AU"/>
              </w:rPr>
              <w:t xml:space="preserve"> </w:t>
            </w:r>
          </w:p>
          <w:p w:rsidR="0067226F" w:rsidRPr="0015022A" w:rsidRDefault="0067226F" w:rsidP="00A125DA">
            <w:pPr>
              <w:rPr>
                <w:rFonts w:ascii="Arial Narrow" w:hAnsi="Arial Narrow" w:cs="Calibri"/>
                <w:sz w:val="18"/>
                <w:szCs w:val="18"/>
                <w:lang w:val="en-AU"/>
              </w:rPr>
            </w:pPr>
          </w:p>
        </w:tc>
      </w:tr>
      <w:tr w:rsidR="00A335C7" w:rsidTr="00A335C7">
        <w:trPr>
          <w:trHeight w:val="6931"/>
        </w:trPr>
        <w:tc>
          <w:tcPr>
            <w:tcW w:w="1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335C7" w:rsidRDefault="00A335C7">
            <w:pPr>
              <w:rPr>
                <w:rFonts w:ascii="Arial Narrow" w:hAnsi="Arial Narrow" w:cs="Calibri"/>
                <w:sz w:val="18"/>
                <w:szCs w:val="18"/>
                <w:lang w:val="en-AU"/>
              </w:rPr>
            </w:pPr>
            <w:r>
              <w:rPr>
                <w:rFonts w:ascii="Arial Narrow" w:hAnsi="Arial Narrow" w:cs="Calibri"/>
                <w:sz w:val="18"/>
                <w:szCs w:val="18"/>
                <w:lang w:val="en-AU"/>
              </w:rPr>
              <w:t>By the end of Level 8</w:t>
            </w:r>
          </w:p>
          <w:p w:rsidR="009D5AD5" w:rsidRDefault="00A335C7" w:rsidP="009D5AD5">
            <w:pPr>
              <w:pStyle w:val="ListParagraph"/>
              <w:numPr>
                <w:ilvl w:val="0"/>
                <w:numId w:val="22"/>
              </w:numPr>
              <w:rPr>
                <w:rFonts w:ascii="Arial Narrow" w:eastAsia="Arial" w:hAnsi="Arial Narrow" w:cs="Calibri"/>
                <w:sz w:val="18"/>
                <w:szCs w:val="18"/>
                <w:lang w:val="en-AU"/>
              </w:rPr>
            </w:pPr>
            <w:r>
              <w:rPr>
                <w:rFonts w:ascii="Arial Narrow" w:eastAsia="Arial" w:hAnsi="Arial Narrow" w:cs="Calibri"/>
                <w:sz w:val="18"/>
                <w:szCs w:val="18"/>
                <w:lang w:val="en-AU"/>
              </w:rPr>
              <w:t>S</w:t>
            </w:r>
            <w:r w:rsidR="009D5AD5" w:rsidRPr="009D5AD5">
              <w:rPr>
                <w:rFonts w:ascii="Arial Narrow" w:eastAsia="Arial" w:hAnsi="Arial Narrow" w:cs="Calibri"/>
                <w:sz w:val="18"/>
                <w:szCs w:val="18"/>
                <w:lang w:val="en-AU"/>
              </w:rPr>
              <w:t xml:space="preserve">tudents use written and spoken French to interact with teachers, peers and others and exchange experiences, opinions and views. </w:t>
            </w:r>
            <w:r w:rsidR="009D5AD5">
              <w:rPr>
                <w:rFonts w:ascii="Arial Narrow" w:eastAsia="Arial" w:hAnsi="Arial Narrow" w:cs="Calibri"/>
                <w:sz w:val="18"/>
                <w:szCs w:val="18"/>
                <w:lang w:val="en-AU"/>
              </w:rPr>
              <w:t>(1)</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They use descriptive and expressive language to talk and write about immediate environments, personal interests and feelings and technical language to discuss issues of wider interest (for example, </w:t>
            </w:r>
            <w:r w:rsidRPr="009D5AD5">
              <w:rPr>
                <w:rFonts w:ascii="Arial Narrow" w:eastAsia="Arial" w:hAnsi="Arial Narrow" w:cs="Calibri"/>
                <w:i/>
                <w:iCs/>
                <w:sz w:val="18"/>
                <w:szCs w:val="18"/>
                <w:lang w:val="fr-FR"/>
              </w:rPr>
              <w:t xml:space="preserve">les nouvelles </w:t>
            </w:r>
            <w:proofErr w:type="spellStart"/>
            <w:r w:rsidRPr="009D5AD5">
              <w:rPr>
                <w:rFonts w:ascii="Arial Narrow" w:eastAsia="Arial" w:hAnsi="Arial Narrow" w:cs="Calibri"/>
                <w:i/>
                <w:iCs/>
                <w:sz w:val="18"/>
                <w:szCs w:val="18"/>
                <w:lang w:val="fr-FR"/>
              </w:rPr>
              <w:t>téchnologies</w:t>
            </w:r>
            <w:proofErr w:type="spellEnd"/>
            <w:r w:rsidRPr="009D5AD5">
              <w:rPr>
                <w:rFonts w:ascii="Arial Narrow" w:eastAsia="Arial" w:hAnsi="Arial Narrow" w:cs="Calibri"/>
                <w:i/>
                <w:iCs/>
                <w:sz w:val="18"/>
                <w:szCs w:val="18"/>
                <w:lang w:val="fr-FR"/>
              </w:rPr>
              <w:t>, les rapports entre les générations, le travail, la musique</w:t>
            </w:r>
            <w:r w:rsidRPr="009D5AD5">
              <w:rPr>
                <w:rFonts w:ascii="Arial Narrow" w:eastAsia="Arial" w:hAnsi="Arial Narrow" w:cs="Calibri"/>
                <w:sz w:val="18"/>
                <w:szCs w:val="18"/>
                <w:lang w:val="en-AU"/>
              </w:rPr>
              <w:t xml:space="preserve">). </w:t>
            </w:r>
            <w:r>
              <w:rPr>
                <w:rFonts w:ascii="Arial Narrow" w:eastAsia="Arial" w:hAnsi="Arial Narrow" w:cs="Calibri"/>
                <w:sz w:val="18"/>
                <w:szCs w:val="18"/>
                <w:lang w:val="en-AU"/>
              </w:rPr>
              <w:t>(</w:t>
            </w:r>
            <w:r>
              <w:rPr>
                <w:rFonts w:ascii="Arial Narrow" w:eastAsia="Arial" w:hAnsi="Arial Narrow" w:cs="Calibri"/>
                <w:sz w:val="18"/>
                <w:szCs w:val="18"/>
                <w:lang w:val="en-AU"/>
              </w:rPr>
              <w:t>2</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They ask, give and follow directions and instructions, using phrases such as </w:t>
            </w:r>
            <w:r w:rsidRPr="009D5AD5">
              <w:rPr>
                <w:rFonts w:ascii="Arial Narrow" w:eastAsia="Arial" w:hAnsi="Arial Narrow" w:cs="Calibri"/>
                <w:i/>
                <w:iCs/>
                <w:sz w:val="18"/>
                <w:szCs w:val="18"/>
                <w:lang w:val="fr-FR"/>
              </w:rPr>
              <w:t>prenez la deuxième rue à gauche</w:t>
            </w:r>
            <w:r w:rsidRPr="009D5AD5">
              <w:rPr>
                <w:rFonts w:ascii="Arial Narrow" w:eastAsia="Arial" w:hAnsi="Arial Narrow" w:cs="Calibri"/>
                <w:sz w:val="18"/>
                <w:szCs w:val="18"/>
                <w:lang w:val="en-AU"/>
              </w:rPr>
              <w:t> ..., </w:t>
            </w:r>
            <w:r w:rsidRPr="009D5AD5">
              <w:rPr>
                <w:rFonts w:ascii="Arial Narrow" w:eastAsia="Arial" w:hAnsi="Arial Narrow" w:cs="Calibri"/>
                <w:i/>
                <w:iCs/>
                <w:sz w:val="18"/>
                <w:szCs w:val="18"/>
                <w:lang w:val="fr-FR"/>
              </w:rPr>
              <w:t>suivez le boulevard jusqu’à</w:t>
            </w:r>
            <w:r w:rsidRPr="009D5AD5">
              <w:rPr>
                <w:rFonts w:ascii="Arial Narrow" w:eastAsia="Arial" w:hAnsi="Arial Narrow" w:cs="Calibri"/>
                <w:sz w:val="18"/>
                <w:szCs w:val="18"/>
                <w:lang w:val="en-AU"/>
              </w:rPr>
              <w:t> ... and </w:t>
            </w:r>
            <w:r w:rsidRPr="009D5AD5">
              <w:rPr>
                <w:rFonts w:ascii="Arial Narrow" w:eastAsia="Arial" w:hAnsi="Arial Narrow" w:cs="Calibri"/>
                <w:i/>
                <w:iCs/>
                <w:sz w:val="18"/>
                <w:szCs w:val="18"/>
                <w:lang w:val="fr-FR"/>
              </w:rPr>
              <w:t>choisissez la photo</w:t>
            </w:r>
            <w:r w:rsidRPr="009D5AD5">
              <w:rPr>
                <w:rFonts w:ascii="Arial Narrow" w:eastAsia="Arial" w:hAnsi="Arial Narrow" w:cs="Calibri"/>
                <w:sz w:val="18"/>
                <w:szCs w:val="18"/>
                <w:lang w:val="en-AU"/>
              </w:rPr>
              <w:t xml:space="preserve">. </w:t>
            </w:r>
            <w:r>
              <w:rPr>
                <w:rFonts w:ascii="Arial Narrow" w:eastAsia="Arial" w:hAnsi="Arial Narrow" w:cs="Calibri"/>
                <w:sz w:val="18"/>
                <w:szCs w:val="18"/>
                <w:lang w:val="en-AU"/>
              </w:rPr>
              <w:t>(</w:t>
            </w:r>
            <w:r>
              <w:rPr>
                <w:rFonts w:ascii="Arial Narrow" w:eastAsia="Arial" w:hAnsi="Arial Narrow" w:cs="Calibri"/>
                <w:sz w:val="18"/>
                <w:szCs w:val="18"/>
                <w:lang w:val="en-AU"/>
              </w:rPr>
              <w:t>3</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locate and analyse information from different sources presenting it in modes and formats suitable for the intended audience. </w:t>
            </w:r>
            <w:r>
              <w:rPr>
                <w:rFonts w:ascii="Arial Narrow" w:eastAsia="Arial" w:hAnsi="Arial Narrow" w:cs="Calibri"/>
                <w:sz w:val="18"/>
                <w:szCs w:val="18"/>
                <w:lang w:val="en-AU"/>
              </w:rPr>
              <w:t>(</w:t>
            </w:r>
            <w:r>
              <w:rPr>
                <w:rFonts w:ascii="Arial Narrow" w:eastAsia="Arial" w:hAnsi="Arial Narrow" w:cs="Calibri"/>
                <w:sz w:val="18"/>
                <w:szCs w:val="18"/>
                <w:lang w:val="en-AU"/>
              </w:rPr>
              <w:t>4</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use strategies such as emphasis, repetition and summary to support fluency and expression in shared reading, performances, discussions and debate. </w:t>
            </w:r>
            <w:r>
              <w:rPr>
                <w:rFonts w:ascii="Arial Narrow" w:eastAsia="Arial" w:hAnsi="Arial Narrow" w:cs="Calibri"/>
                <w:sz w:val="18"/>
                <w:szCs w:val="18"/>
                <w:lang w:val="en-AU"/>
              </w:rPr>
              <w:t>(</w:t>
            </w:r>
            <w:r>
              <w:rPr>
                <w:rFonts w:ascii="Arial Narrow" w:eastAsia="Arial" w:hAnsi="Arial Narrow" w:cs="Calibri"/>
                <w:sz w:val="18"/>
                <w:szCs w:val="18"/>
                <w:lang w:val="en-AU"/>
              </w:rPr>
              <w:t>5</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plan, draft and present imaginative, informative and persuasive texts, using simple and compound sentences to structure arguments, and to explain or justify a position. </w:t>
            </w:r>
            <w:r>
              <w:rPr>
                <w:rFonts w:ascii="Arial Narrow" w:eastAsia="Arial" w:hAnsi="Arial Narrow" w:cs="Calibri"/>
                <w:sz w:val="18"/>
                <w:szCs w:val="18"/>
                <w:lang w:val="en-AU"/>
              </w:rPr>
              <w:t>(</w:t>
            </w:r>
            <w:r>
              <w:rPr>
                <w:rFonts w:ascii="Arial Narrow" w:eastAsia="Arial" w:hAnsi="Arial Narrow" w:cs="Calibri"/>
                <w:sz w:val="18"/>
                <w:szCs w:val="18"/>
                <w:lang w:val="en-AU"/>
              </w:rPr>
              <w:t>6</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Students use regular verbs in the </w:t>
            </w:r>
            <w:r w:rsidRPr="009D5AD5">
              <w:rPr>
                <w:rFonts w:ascii="Arial Narrow" w:eastAsia="Arial" w:hAnsi="Arial Narrow" w:cs="Calibri"/>
                <w:i/>
                <w:iCs/>
                <w:sz w:val="18"/>
                <w:szCs w:val="18"/>
                <w:lang w:val="fr-FR"/>
              </w:rPr>
              <w:t>passé composé </w:t>
            </w:r>
            <w:r w:rsidRPr="009D5AD5">
              <w:rPr>
                <w:rFonts w:ascii="Arial Narrow" w:eastAsia="Arial" w:hAnsi="Arial Narrow" w:cs="Calibri"/>
                <w:sz w:val="18"/>
                <w:szCs w:val="18"/>
                <w:lang w:val="en-AU"/>
              </w:rPr>
              <w:t>form independently as well as high-frequency irregular verbs such as </w:t>
            </w:r>
            <w:r w:rsidRPr="009D5AD5">
              <w:rPr>
                <w:rFonts w:ascii="Arial Narrow" w:eastAsia="Arial" w:hAnsi="Arial Narrow" w:cs="Calibri"/>
                <w:i/>
                <w:iCs/>
                <w:sz w:val="18"/>
                <w:szCs w:val="18"/>
                <w:lang w:val="fr-FR"/>
              </w:rPr>
              <w:t>faire, être and avoir</w:t>
            </w:r>
            <w:r w:rsidRPr="009D5AD5">
              <w:rPr>
                <w:rFonts w:ascii="Arial Narrow" w:eastAsia="Arial" w:hAnsi="Arial Narrow" w:cs="Calibri"/>
                <w:sz w:val="18"/>
                <w:szCs w:val="18"/>
                <w:lang w:val="en-AU"/>
              </w:rPr>
              <w:t xml:space="preserve">. </w:t>
            </w:r>
            <w:r>
              <w:rPr>
                <w:rFonts w:ascii="Arial Narrow" w:eastAsia="Arial" w:hAnsi="Arial Narrow" w:cs="Calibri"/>
                <w:sz w:val="18"/>
                <w:szCs w:val="18"/>
                <w:lang w:val="en-AU"/>
              </w:rPr>
              <w:t>(</w:t>
            </w:r>
            <w:r>
              <w:rPr>
                <w:rFonts w:ascii="Arial Narrow" w:eastAsia="Arial" w:hAnsi="Arial Narrow" w:cs="Calibri"/>
                <w:sz w:val="18"/>
                <w:szCs w:val="18"/>
                <w:lang w:val="en-AU"/>
              </w:rPr>
              <w:t>7</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use declarative, imperative and interrogative verbs in affirmative and negative forms. </w:t>
            </w:r>
            <w:r>
              <w:rPr>
                <w:rFonts w:ascii="Arial Narrow" w:eastAsia="Arial" w:hAnsi="Arial Narrow" w:cs="Calibri"/>
                <w:sz w:val="18"/>
                <w:szCs w:val="18"/>
                <w:lang w:val="en-AU"/>
              </w:rPr>
              <w:t>(</w:t>
            </w:r>
            <w:r>
              <w:rPr>
                <w:rFonts w:ascii="Arial Narrow" w:eastAsia="Arial" w:hAnsi="Arial Narrow" w:cs="Calibri"/>
                <w:sz w:val="18"/>
                <w:szCs w:val="18"/>
                <w:lang w:val="en-AU"/>
              </w:rPr>
              <w:t>8</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They interpret and translate language which has colloquial or cultural associations in either French or Australian English, providing alternative expressions when equivalence is not possible (</w:t>
            </w:r>
            <w:r w:rsidRPr="009D5AD5">
              <w:rPr>
                <w:rFonts w:ascii="Arial Narrow" w:eastAsia="Arial" w:hAnsi="Arial Narrow" w:cs="Calibri"/>
                <w:i/>
                <w:iCs/>
                <w:sz w:val="18"/>
                <w:szCs w:val="18"/>
                <w:lang w:val="fr-FR"/>
              </w:rPr>
              <w:t xml:space="preserve">for </w:t>
            </w:r>
            <w:proofErr w:type="spellStart"/>
            <w:r w:rsidRPr="009D5AD5">
              <w:rPr>
                <w:rFonts w:ascii="Arial Narrow" w:eastAsia="Arial" w:hAnsi="Arial Narrow" w:cs="Calibri"/>
                <w:i/>
                <w:iCs/>
                <w:sz w:val="18"/>
                <w:szCs w:val="18"/>
                <w:lang w:val="fr-FR"/>
              </w:rPr>
              <w:t>example</w:t>
            </w:r>
            <w:proofErr w:type="spellEnd"/>
            <w:r w:rsidRPr="009D5AD5">
              <w:rPr>
                <w:rFonts w:ascii="Arial Narrow" w:eastAsia="Arial" w:hAnsi="Arial Narrow" w:cs="Calibri"/>
                <w:i/>
                <w:iCs/>
                <w:sz w:val="18"/>
                <w:szCs w:val="18"/>
                <w:lang w:val="fr-FR"/>
              </w:rPr>
              <w:t>, à tout à l’heure, </w:t>
            </w:r>
            <w:r w:rsidRPr="009D5AD5">
              <w:rPr>
                <w:rFonts w:ascii="Arial Narrow" w:eastAsia="Arial" w:hAnsi="Arial Narrow" w:cs="Calibri"/>
                <w:sz w:val="18"/>
                <w:szCs w:val="18"/>
                <w:lang w:val="en-AU"/>
              </w:rPr>
              <w:t xml:space="preserve">good on </w:t>
            </w:r>
            <w:proofErr w:type="spellStart"/>
            <w:r w:rsidRPr="009D5AD5">
              <w:rPr>
                <w:rFonts w:ascii="Arial Narrow" w:eastAsia="Arial" w:hAnsi="Arial Narrow" w:cs="Calibri"/>
                <w:sz w:val="18"/>
                <w:szCs w:val="18"/>
                <w:lang w:val="en-AU"/>
              </w:rPr>
              <w:t>ya</w:t>
            </w:r>
            <w:proofErr w:type="spellEnd"/>
            <w:r w:rsidRPr="009D5AD5">
              <w:rPr>
                <w:rFonts w:ascii="Arial Narrow" w:eastAsia="Arial" w:hAnsi="Arial Narrow" w:cs="Calibri"/>
                <w:i/>
                <w:iCs/>
                <w:sz w:val="18"/>
                <w:szCs w:val="18"/>
                <w:lang w:val="fr-FR"/>
              </w:rPr>
              <w:t>!). </w:t>
            </w:r>
            <w:r>
              <w:rPr>
                <w:rFonts w:ascii="Arial Narrow" w:eastAsia="Arial" w:hAnsi="Arial Narrow" w:cs="Calibri"/>
                <w:sz w:val="18"/>
                <w:szCs w:val="18"/>
                <w:lang w:val="en-AU"/>
              </w:rPr>
              <w:t>(</w:t>
            </w:r>
            <w:r>
              <w:rPr>
                <w:rFonts w:ascii="Arial Narrow" w:eastAsia="Arial" w:hAnsi="Arial Narrow" w:cs="Calibri"/>
                <w:sz w:val="18"/>
                <w:szCs w:val="18"/>
                <w:lang w:val="en-AU"/>
              </w:rPr>
              <w:t>9</w:t>
            </w:r>
            <w:r>
              <w:rPr>
                <w:rFonts w:ascii="Arial Narrow" w:eastAsia="Arial" w:hAnsi="Arial Narrow" w:cs="Calibri"/>
                <w:sz w:val="18"/>
                <w:szCs w:val="18"/>
                <w:lang w:val="en-AU"/>
              </w:rPr>
              <w:t>)</w:t>
            </w:r>
          </w:p>
          <w:p w:rsidR="009D5AD5" w:rsidRP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They make appropriate language choices when communicating in French in different contexts and situations.</w:t>
            </w:r>
            <w:r>
              <w:rPr>
                <w:rFonts w:ascii="Arial Narrow" w:eastAsia="Arial" w:hAnsi="Arial Narrow" w:cs="Calibri"/>
                <w:sz w:val="18"/>
                <w:szCs w:val="18"/>
                <w:lang w:val="en-AU"/>
              </w:rPr>
              <w:t xml:space="preserve"> </w:t>
            </w:r>
            <w:r>
              <w:rPr>
                <w:rFonts w:ascii="Arial Narrow" w:eastAsia="Arial" w:hAnsi="Arial Narrow" w:cs="Calibri"/>
                <w:sz w:val="18"/>
                <w:szCs w:val="18"/>
                <w:lang w:val="en-AU"/>
              </w:rPr>
              <w:t>(1</w:t>
            </w:r>
            <w:r>
              <w:rPr>
                <w:rFonts w:ascii="Arial Narrow" w:eastAsia="Arial" w:hAnsi="Arial Narrow" w:cs="Calibri"/>
                <w:sz w:val="18"/>
                <w:szCs w:val="18"/>
                <w:lang w:val="en-AU"/>
              </w:rPr>
              <w:t>0</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Students use metalanguage to explain language features and elements, using appropriate grammatical terms (tenses, genres, agreement). </w:t>
            </w:r>
            <w:r>
              <w:rPr>
                <w:rFonts w:ascii="Arial Narrow" w:eastAsia="Arial" w:hAnsi="Arial Narrow" w:cs="Calibri"/>
                <w:sz w:val="18"/>
                <w:szCs w:val="18"/>
                <w:lang w:val="en-AU"/>
              </w:rPr>
              <w:t>(1</w:t>
            </w:r>
            <w:r>
              <w:rPr>
                <w:rFonts w:ascii="Arial Narrow" w:eastAsia="Arial" w:hAnsi="Arial Narrow" w:cs="Calibri"/>
                <w:sz w:val="18"/>
                <w:szCs w:val="18"/>
                <w:lang w:val="en-AU"/>
              </w:rPr>
              <w:t>1</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identify how language features such as vocabulary, tenor and register serve different purposes in different modes. </w:t>
            </w:r>
            <w:r>
              <w:rPr>
                <w:rFonts w:ascii="Arial Narrow" w:eastAsia="Arial" w:hAnsi="Arial Narrow" w:cs="Calibri"/>
                <w:sz w:val="18"/>
                <w:szCs w:val="18"/>
                <w:lang w:val="en-AU"/>
              </w:rPr>
              <w:t>(1</w:t>
            </w:r>
            <w:r>
              <w:rPr>
                <w:rFonts w:ascii="Arial Narrow" w:eastAsia="Arial" w:hAnsi="Arial Narrow" w:cs="Calibri"/>
                <w:sz w:val="18"/>
                <w:szCs w:val="18"/>
                <w:lang w:val="en-AU"/>
              </w:rPr>
              <w:t>2</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They make connections between texts and contexts, comparing expression and representation in similar texts from different cultural contexts (for example, invitations to celebrations or ceremonies, postcards or letters between friends). </w:t>
            </w:r>
            <w:r>
              <w:rPr>
                <w:rFonts w:ascii="Arial Narrow" w:eastAsia="Arial" w:hAnsi="Arial Narrow" w:cs="Calibri"/>
                <w:sz w:val="18"/>
                <w:szCs w:val="18"/>
                <w:lang w:val="en-AU"/>
              </w:rPr>
              <w:t>(1</w:t>
            </w:r>
            <w:r>
              <w:rPr>
                <w:rFonts w:ascii="Arial Narrow" w:eastAsia="Arial" w:hAnsi="Arial Narrow" w:cs="Calibri"/>
                <w:sz w:val="18"/>
                <w:szCs w:val="18"/>
                <w:lang w:val="en-AU"/>
              </w:rPr>
              <w:t>3</w:t>
            </w:r>
            <w:r>
              <w:rPr>
                <w:rFonts w:ascii="Arial Narrow" w:eastAsia="Arial" w:hAnsi="Arial Narrow" w:cs="Calibri"/>
                <w:sz w:val="18"/>
                <w:szCs w:val="18"/>
                <w:lang w:val="en-AU"/>
              </w:rPr>
              <w:t>)</w:t>
            </w:r>
          </w:p>
          <w:p w:rsid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 xml:space="preserve">Students identify the relationship between language and culture, understanding that personal and community identity are expressed through cultural expression and language use. </w:t>
            </w:r>
            <w:r>
              <w:rPr>
                <w:rFonts w:ascii="Arial Narrow" w:eastAsia="Arial" w:hAnsi="Arial Narrow" w:cs="Calibri"/>
                <w:sz w:val="18"/>
                <w:szCs w:val="18"/>
                <w:lang w:val="en-AU"/>
              </w:rPr>
              <w:t>(1</w:t>
            </w:r>
            <w:r>
              <w:rPr>
                <w:rFonts w:ascii="Arial Narrow" w:eastAsia="Arial" w:hAnsi="Arial Narrow" w:cs="Calibri"/>
                <w:sz w:val="18"/>
                <w:szCs w:val="18"/>
                <w:lang w:val="en-AU"/>
              </w:rPr>
              <w:t>4</w:t>
            </w:r>
            <w:r>
              <w:rPr>
                <w:rFonts w:ascii="Arial Narrow" w:eastAsia="Arial" w:hAnsi="Arial Narrow" w:cs="Calibri"/>
                <w:sz w:val="18"/>
                <w:szCs w:val="18"/>
                <w:lang w:val="en-AU"/>
              </w:rPr>
              <w:t>)</w:t>
            </w:r>
          </w:p>
          <w:p w:rsidR="009D5AD5" w:rsidRPr="009D5AD5" w:rsidRDefault="009D5AD5" w:rsidP="009D5AD5">
            <w:pPr>
              <w:pStyle w:val="ListParagraph"/>
              <w:numPr>
                <w:ilvl w:val="0"/>
                <w:numId w:val="22"/>
              </w:numPr>
              <w:rPr>
                <w:rFonts w:ascii="Arial Narrow" w:eastAsia="Arial" w:hAnsi="Arial Narrow" w:cs="Calibri"/>
                <w:sz w:val="18"/>
                <w:szCs w:val="18"/>
                <w:lang w:val="en-AU"/>
              </w:rPr>
            </w:pPr>
            <w:r w:rsidRPr="009D5AD5">
              <w:rPr>
                <w:rFonts w:ascii="Arial Narrow" w:eastAsia="Arial" w:hAnsi="Arial Narrow" w:cs="Calibri"/>
                <w:sz w:val="18"/>
                <w:szCs w:val="18"/>
                <w:lang w:val="en-AU"/>
              </w:rPr>
              <w:t>They reflect on their own ways of communicating, considering how these might be interpreted by others.</w:t>
            </w:r>
            <w:r>
              <w:rPr>
                <w:rFonts w:ascii="Arial Narrow" w:eastAsia="Arial" w:hAnsi="Arial Narrow" w:cs="Calibri"/>
                <w:sz w:val="18"/>
                <w:szCs w:val="18"/>
                <w:lang w:val="en-AU"/>
              </w:rPr>
              <w:t xml:space="preserve"> </w:t>
            </w:r>
            <w:r>
              <w:rPr>
                <w:rFonts w:ascii="Arial Narrow" w:eastAsia="Arial" w:hAnsi="Arial Narrow" w:cs="Calibri"/>
                <w:sz w:val="18"/>
                <w:szCs w:val="18"/>
                <w:lang w:val="en-AU"/>
              </w:rPr>
              <w:t>(1</w:t>
            </w:r>
            <w:r>
              <w:rPr>
                <w:rFonts w:ascii="Arial Narrow" w:eastAsia="Arial" w:hAnsi="Arial Narrow" w:cs="Calibri"/>
                <w:sz w:val="18"/>
                <w:szCs w:val="18"/>
                <w:lang w:val="en-AU"/>
              </w:rPr>
              <w:t>5</w:t>
            </w:r>
            <w:r>
              <w:rPr>
                <w:rFonts w:ascii="Arial Narrow" w:eastAsia="Arial" w:hAnsi="Arial Narrow" w:cs="Calibri"/>
                <w:sz w:val="18"/>
                <w:szCs w:val="18"/>
                <w:lang w:val="en-AU"/>
              </w:rPr>
              <w:t>)</w:t>
            </w:r>
          </w:p>
          <w:p w:rsidR="00A335C7" w:rsidRDefault="00A335C7" w:rsidP="009D5AD5">
            <w:pPr>
              <w:pStyle w:val="ListParagraph"/>
              <w:ind w:left="360"/>
              <w:rPr>
                <w:rFonts w:ascii="Arial Narrow" w:eastAsia="Arial" w:hAnsi="Arial Narrow" w:cs="Calibri"/>
                <w:sz w:val="18"/>
                <w:szCs w:val="18"/>
                <w:lang w:val="en-AU"/>
              </w:rPr>
            </w:pPr>
          </w:p>
        </w:tc>
        <w:tc>
          <w:tcPr>
            <w:tcW w:w="112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335C7" w:rsidRDefault="00A335C7">
            <w:pPr>
              <w:rPr>
                <w:rFonts w:ascii="Arial Narrow" w:hAnsi="Arial Narrow"/>
                <w:sz w:val="18"/>
                <w:szCs w:val="18"/>
              </w:rPr>
            </w:pPr>
            <w:r>
              <w:rPr>
                <w:rFonts w:ascii="Arial Narrow" w:hAnsi="Arial Narrow"/>
                <w:sz w:val="18"/>
                <w:szCs w:val="18"/>
              </w:rPr>
              <w:t>By the end of Level 10</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Students use written and spoken French to </w:t>
            </w:r>
            <w:proofErr w:type="spellStart"/>
            <w:r>
              <w:rPr>
                <w:rFonts w:ascii="Arial Narrow" w:eastAsia="Arial" w:hAnsi="Arial Narrow"/>
                <w:sz w:val="18"/>
                <w:szCs w:val="18"/>
              </w:rPr>
              <w:t>socialise</w:t>
            </w:r>
            <w:proofErr w:type="spellEnd"/>
            <w:r>
              <w:rPr>
                <w:rFonts w:ascii="Arial Narrow" w:eastAsia="Arial" w:hAnsi="Arial Narrow"/>
                <w:sz w:val="18"/>
                <w:szCs w:val="18"/>
              </w:rPr>
              <w:t xml:space="preserve"> with peers, teachers and other French speakers in local contexts and online environments.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communicate about immediate and personal interests and involvements (family, friends, interests), and some broader social and cultural issues (health, social media, international experience, the environment).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approximate rhythms and intonation patterns of extended and compound sentences, using syllable combinations, and building fluency and accuracy in pronunciation, pitch and stress.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use the passé </w:t>
            </w:r>
            <w:proofErr w:type="spellStart"/>
            <w:r>
              <w:rPr>
                <w:rFonts w:ascii="Arial Narrow" w:eastAsia="Arial" w:hAnsi="Arial Narrow"/>
                <w:sz w:val="18"/>
                <w:szCs w:val="18"/>
              </w:rPr>
              <w:t>composé</w:t>
            </w:r>
            <w:proofErr w:type="spellEnd"/>
            <w:r>
              <w:rPr>
                <w:rFonts w:ascii="Arial Narrow" w:eastAsia="Arial" w:hAnsi="Arial Narrow"/>
                <w:sz w:val="18"/>
                <w:szCs w:val="18"/>
              </w:rPr>
              <w:t xml:space="preserve"> tense of regular verbs with </w:t>
            </w:r>
            <w:proofErr w:type="spellStart"/>
            <w:r>
              <w:rPr>
                <w:rFonts w:ascii="Arial Narrow" w:eastAsia="Arial" w:hAnsi="Arial Narrow"/>
                <w:sz w:val="18"/>
                <w:szCs w:val="18"/>
              </w:rPr>
              <w:t>avoir</w:t>
            </w:r>
            <w:proofErr w:type="spellEnd"/>
            <w:r>
              <w:rPr>
                <w:rFonts w:ascii="Arial Narrow" w:eastAsia="Arial" w:hAnsi="Arial Narrow"/>
                <w:sz w:val="18"/>
                <w:szCs w:val="18"/>
              </w:rPr>
              <w:t xml:space="preserve"> and </w:t>
            </w:r>
            <w:proofErr w:type="spellStart"/>
            <w:r>
              <w:rPr>
                <w:rFonts w:ascii="Arial Narrow" w:eastAsia="Arial" w:hAnsi="Arial Narrow"/>
                <w:sz w:val="18"/>
                <w:szCs w:val="18"/>
              </w:rPr>
              <w:t>être</w:t>
            </w:r>
            <w:proofErr w:type="spellEnd"/>
            <w:r>
              <w:rPr>
                <w:rFonts w:ascii="Arial Narrow" w:eastAsia="Arial" w:hAnsi="Arial Narrow"/>
                <w:sz w:val="18"/>
                <w:szCs w:val="18"/>
              </w:rPr>
              <w:t xml:space="preserve">, noticing that the </w:t>
            </w:r>
            <w:proofErr w:type="spellStart"/>
            <w:r>
              <w:rPr>
                <w:rFonts w:ascii="Arial Narrow" w:eastAsia="Arial" w:hAnsi="Arial Narrow"/>
                <w:sz w:val="18"/>
                <w:szCs w:val="18"/>
              </w:rPr>
              <w:t>participe</w:t>
            </w:r>
            <w:proofErr w:type="spellEnd"/>
            <w:r>
              <w:rPr>
                <w:rFonts w:ascii="Arial Narrow" w:eastAsia="Arial" w:hAnsi="Arial Narrow"/>
                <w:sz w:val="18"/>
                <w:szCs w:val="18"/>
              </w:rPr>
              <w:t xml:space="preserve"> passé form of verbs with </w:t>
            </w:r>
            <w:proofErr w:type="spellStart"/>
            <w:r>
              <w:rPr>
                <w:rFonts w:ascii="Arial Narrow" w:eastAsia="Arial" w:hAnsi="Arial Narrow"/>
                <w:sz w:val="18"/>
                <w:szCs w:val="18"/>
              </w:rPr>
              <w:t>être</w:t>
            </w:r>
            <w:proofErr w:type="spellEnd"/>
            <w:r>
              <w:rPr>
                <w:rFonts w:ascii="Arial Narrow" w:eastAsia="Arial" w:hAnsi="Arial Narrow"/>
                <w:sz w:val="18"/>
                <w:szCs w:val="18"/>
              </w:rPr>
              <w:t xml:space="preserve"> involves gender and number agreement.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recognise the form and function of reflexive verbs (se laver, se lever) and use appropriate forms of possessive adjectives in own language production.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locate, interpret and analyse information from different print, digital and community sources, and communicate information, ideas and views in a range of contexts using different modes of presentation.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use expressive and descriptive vocabulary to talk about feelings and experiences.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create imaginative and </w:t>
            </w:r>
            <w:proofErr w:type="spellStart"/>
            <w:r>
              <w:rPr>
                <w:rFonts w:ascii="Arial Narrow" w:eastAsia="Arial" w:hAnsi="Arial Narrow"/>
                <w:sz w:val="18"/>
                <w:szCs w:val="18"/>
              </w:rPr>
              <w:t>performative</w:t>
            </w:r>
            <w:proofErr w:type="spellEnd"/>
            <w:r>
              <w:rPr>
                <w:rFonts w:ascii="Arial Narrow" w:eastAsia="Arial" w:hAnsi="Arial Narrow"/>
                <w:sz w:val="18"/>
                <w:szCs w:val="18"/>
              </w:rPr>
              <w:t xml:space="preserve"> texts for a range of purposes such as, entertaining or persuading.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use French to narrate and describe, matching modes of presentation to context and intended audience.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They create bilingual texts (guides, event commentaries, cultural glossaries), and interpret observed interactions in terms of cultural practices and comparisons.</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Students recognise differences between spoken and written forms of French, comparing these with English and other known languages.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recognise the importance of non-verbal elements of communication, such as facial expressions, gestures and intonation.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notice differences in familiar text types, such as greetings, instructions and menus, commenting on differences in language features and text structures.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build </w:t>
            </w:r>
            <w:proofErr w:type="spellStart"/>
            <w:r>
              <w:rPr>
                <w:rFonts w:ascii="Arial Narrow" w:eastAsia="Arial" w:hAnsi="Arial Narrow"/>
                <w:sz w:val="18"/>
                <w:szCs w:val="18"/>
              </w:rPr>
              <w:t>metalanguage</w:t>
            </w:r>
            <w:proofErr w:type="spellEnd"/>
            <w:r>
              <w:rPr>
                <w:rFonts w:ascii="Arial Narrow" w:eastAsia="Arial" w:hAnsi="Arial Narrow"/>
                <w:sz w:val="18"/>
                <w:szCs w:val="18"/>
              </w:rPr>
              <w:t xml:space="preserve"> for talking about language (formal and informal language, body language) and for reflecting on the experience of French language and culture learning.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They recognise relationships between parts of words (suffixes, prefixes) and stems of words (</w:t>
            </w:r>
            <w:proofErr w:type="spellStart"/>
            <w:r>
              <w:rPr>
                <w:rFonts w:ascii="Arial Narrow" w:eastAsia="Arial" w:hAnsi="Arial Narrow"/>
                <w:sz w:val="18"/>
                <w:szCs w:val="18"/>
              </w:rPr>
              <w:t>préparer</w:t>
            </w:r>
            <w:proofErr w:type="spellEnd"/>
            <w:r>
              <w:rPr>
                <w:rFonts w:ascii="Arial Narrow" w:eastAsia="Arial" w:hAnsi="Arial Narrow"/>
                <w:sz w:val="18"/>
                <w:szCs w:val="18"/>
              </w:rPr>
              <w:t xml:space="preserve">, </w:t>
            </w:r>
            <w:proofErr w:type="spellStart"/>
            <w:r>
              <w:rPr>
                <w:rFonts w:ascii="Arial Narrow" w:eastAsia="Arial" w:hAnsi="Arial Narrow"/>
                <w:sz w:val="18"/>
                <w:szCs w:val="18"/>
              </w:rPr>
              <w:t>préparation</w:t>
            </w:r>
            <w:proofErr w:type="spellEnd"/>
            <w:r>
              <w:rPr>
                <w:rFonts w:ascii="Arial Narrow" w:eastAsia="Arial" w:hAnsi="Arial Narrow"/>
                <w:sz w:val="18"/>
                <w:szCs w:val="18"/>
              </w:rPr>
              <w:t xml:space="preserve">; le </w:t>
            </w:r>
            <w:proofErr w:type="spellStart"/>
            <w:r>
              <w:rPr>
                <w:rFonts w:ascii="Arial Narrow" w:eastAsia="Arial" w:hAnsi="Arial Narrow"/>
                <w:sz w:val="18"/>
                <w:szCs w:val="18"/>
              </w:rPr>
              <w:t>marché</w:t>
            </w:r>
            <w:proofErr w:type="spellEnd"/>
            <w:r>
              <w:rPr>
                <w:rFonts w:ascii="Arial Narrow" w:eastAsia="Arial" w:hAnsi="Arial Narrow"/>
                <w:sz w:val="18"/>
                <w:szCs w:val="18"/>
              </w:rPr>
              <w:t xml:space="preserve">, le </w:t>
            </w:r>
            <w:proofErr w:type="spellStart"/>
            <w:r>
              <w:rPr>
                <w:rFonts w:ascii="Arial Narrow" w:eastAsia="Arial" w:hAnsi="Arial Narrow"/>
                <w:sz w:val="18"/>
                <w:szCs w:val="18"/>
              </w:rPr>
              <w:t>supermarché</w:t>
            </w:r>
            <w:proofErr w:type="spellEnd"/>
            <w:r>
              <w:rPr>
                <w:rFonts w:ascii="Arial Narrow" w:eastAsia="Arial" w:hAnsi="Arial Narrow"/>
                <w:sz w:val="18"/>
                <w:szCs w:val="18"/>
              </w:rPr>
              <w:t xml:space="preserve">, </w:t>
            </w:r>
            <w:proofErr w:type="spellStart"/>
            <w:r>
              <w:rPr>
                <w:rFonts w:ascii="Arial Narrow" w:eastAsia="Arial" w:hAnsi="Arial Narrow"/>
                <w:sz w:val="18"/>
                <w:szCs w:val="18"/>
              </w:rPr>
              <w:t>l’hypermarché</w:t>
            </w:r>
            <w:proofErr w:type="spellEnd"/>
            <w:r>
              <w:rPr>
                <w:rFonts w:ascii="Arial Narrow" w:eastAsia="Arial" w:hAnsi="Arial Narrow"/>
                <w:sz w:val="18"/>
                <w:szCs w:val="18"/>
              </w:rPr>
              <w:t xml:space="preserve">).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Students recognise the validity of different perspectives, and make comparisons across languages and cultures, drawing from texts which relate to familiar routines and daily life (la vie </w:t>
            </w:r>
            <w:proofErr w:type="spellStart"/>
            <w:r>
              <w:rPr>
                <w:rFonts w:ascii="Arial Narrow" w:eastAsia="Arial" w:hAnsi="Arial Narrow"/>
                <w:sz w:val="18"/>
                <w:szCs w:val="18"/>
              </w:rPr>
              <w:t>scolaire</w:t>
            </w:r>
            <w:proofErr w:type="spellEnd"/>
            <w:r>
              <w:rPr>
                <w:rFonts w:ascii="Arial Narrow" w:eastAsia="Arial" w:hAnsi="Arial Narrow"/>
                <w:sz w:val="18"/>
                <w:szCs w:val="18"/>
              </w:rPr>
              <w:t xml:space="preserve">, la </w:t>
            </w:r>
            <w:proofErr w:type="spellStart"/>
            <w:r>
              <w:rPr>
                <w:rFonts w:ascii="Arial Narrow" w:eastAsia="Arial" w:hAnsi="Arial Narrow"/>
                <w:sz w:val="18"/>
                <w:szCs w:val="18"/>
              </w:rPr>
              <w:t>famille</w:t>
            </w:r>
            <w:proofErr w:type="spellEnd"/>
            <w:r>
              <w:rPr>
                <w:rFonts w:ascii="Arial Narrow" w:eastAsia="Arial" w:hAnsi="Arial Narrow"/>
                <w:sz w:val="18"/>
                <w:szCs w:val="18"/>
              </w:rPr>
              <w:t xml:space="preserve">, les courses, les </w:t>
            </w:r>
            <w:proofErr w:type="spellStart"/>
            <w:r>
              <w:rPr>
                <w:rFonts w:ascii="Arial Narrow" w:eastAsia="Arial" w:hAnsi="Arial Narrow"/>
                <w:sz w:val="18"/>
                <w:szCs w:val="18"/>
              </w:rPr>
              <w:t>loisirs</w:t>
            </w:r>
            <w:proofErr w:type="spellEnd"/>
            <w:r>
              <w:rPr>
                <w:rFonts w:ascii="Arial Narrow" w:eastAsia="Arial" w:hAnsi="Arial Narrow"/>
                <w:sz w:val="18"/>
                <w:szCs w:val="18"/>
              </w:rPr>
              <w:t xml:space="preserve">, la cuisine). </w:t>
            </w:r>
          </w:p>
          <w:p w:rsidR="00A335C7" w:rsidRDefault="00A335C7" w:rsidP="00A335C7">
            <w:pPr>
              <w:pStyle w:val="ListParagraph"/>
              <w:numPr>
                <w:ilvl w:val="0"/>
                <w:numId w:val="23"/>
              </w:numPr>
              <w:rPr>
                <w:rFonts w:ascii="Arial Narrow" w:eastAsia="Arial" w:hAnsi="Arial Narrow"/>
                <w:sz w:val="18"/>
                <w:szCs w:val="18"/>
              </w:rPr>
            </w:pPr>
            <w:r>
              <w:rPr>
                <w:rFonts w:ascii="Arial Narrow" w:eastAsia="Arial" w:hAnsi="Arial Narrow"/>
                <w:sz w:val="18"/>
                <w:szCs w:val="18"/>
              </w:rPr>
              <w:t xml:space="preserve">They explain to others French terms and expressions that reflect cultural practices (bon appétit, bonne fête). </w:t>
            </w:r>
          </w:p>
          <w:p w:rsidR="00A335C7" w:rsidRDefault="00A335C7" w:rsidP="00A335C7">
            <w:pPr>
              <w:pStyle w:val="ListParagraph"/>
              <w:numPr>
                <w:ilvl w:val="0"/>
                <w:numId w:val="23"/>
              </w:numPr>
              <w:rPr>
                <w:rFonts w:eastAsia="Arial"/>
              </w:rPr>
            </w:pPr>
            <w:r>
              <w:rPr>
                <w:rFonts w:ascii="Arial Narrow" w:eastAsia="Arial" w:hAnsi="Arial Narrow"/>
                <w:sz w:val="18"/>
                <w:szCs w:val="18"/>
              </w:rPr>
              <w:t>They reflect on their own cultural identity in light of their experience of learning French, noticing how their ideas and ways of communicating are influenced by their membership of cultural groups.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8C2E93" w:rsidRPr="007B78F2" w:rsidTr="0067226F">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8C2E93" w:rsidRPr="007B78F2" w:rsidRDefault="008C2E93" w:rsidP="0067226F">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2E93" w:rsidRPr="007B78F2" w:rsidRDefault="008C2E93" w:rsidP="0067226F">
            <w:pPr>
              <w:rPr>
                <w:rFonts w:ascii="Calibri" w:hAnsi="Calibri" w:cs="Calibri"/>
                <w:b/>
                <w:lang w:val="en-AU"/>
              </w:rPr>
            </w:pPr>
          </w:p>
        </w:tc>
      </w:tr>
      <w:tr w:rsidR="008C2E93" w:rsidRPr="007B78F2" w:rsidTr="0067226F">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8C2E93" w:rsidRPr="007B78F2" w:rsidRDefault="008C2E93" w:rsidP="0067226F">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3"/>
      <w:footerReference w:type="default" r:id="rId194"/>
      <w:headerReference w:type="first" r:id="rId195"/>
      <w:footerReference w:type="first" r:id="rId19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7F" w:rsidRDefault="00A3217F" w:rsidP="00304EA1">
      <w:pPr>
        <w:spacing w:after="0" w:line="240" w:lineRule="auto"/>
      </w:pPr>
      <w:r>
        <w:separator/>
      </w:r>
    </w:p>
  </w:endnote>
  <w:endnote w:type="continuationSeparator" w:id="0">
    <w:p w:rsidR="00A3217F" w:rsidRDefault="00A3217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A3217F" w:rsidTr="00083E00">
      <w:trPr>
        <w:trHeight w:val="701"/>
      </w:trPr>
      <w:tc>
        <w:tcPr>
          <w:tcW w:w="2835" w:type="dxa"/>
          <w:vAlign w:val="center"/>
        </w:tcPr>
        <w:p w:rsidR="00A3217F" w:rsidRPr="002329F3" w:rsidRDefault="00A3217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A3217F" w:rsidRPr="00B41951" w:rsidRDefault="00A3217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73F2C">
            <w:rPr>
              <w:noProof/>
            </w:rPr>
            <w:t>2</w:t>
          </w:r>
          <w:r w:rsidRPr="00B41951">
            <w:rPr>
              <w:noProof/>
            </w:rPr>
            <w:fldChar w:fldCharType="end"/>
          </w:r>
        </w:p>
      </w:tc>
    </w:tr>
  </w:tbl>
  <w:p w:rsidR="00A3217F" w:rsidRPr="00243F0D" w:rsidRDefault="00A3217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3217F" w:rsidTr="004174A4">
      <w:trPr>
        <w:trHeight w:val="709"/>
      </w:trPr>
      <w:tc>
        <w:tcPr>
          <w:tcW w:w="7607" w:type="dxa"/>
          <w:vAlign w:val="center"/>
        </w:tcPr>
        <w:p w:rsidR="00A3217F" w:rsidRPr="004A2ED8" w:rsidRDefault="00A3217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A3217F" w:rsidRPr="00B41951" w:rsidRDefault="00A3217F" w:rsidP="004174A4">
          <w:pPr>
            <w:pStyle w:val="VCAAbody"/>
            <w:jc w:val="center"/>
            <w:rPr>
              <w:sz w:val="18"/>
              <w:szCs w:val="18"/>
            </w:rPr>
          </w:pPr>
        </w:p>
      </w:tc>
      <w:tc>
        <w:tcPr>
          <w:tcW w:w="7608" w:type="dxa"/>
          <w:vAlign w:val="center"/>
        </w:tcPr>
        <w:p w:rsidR="00A3217F" w:rsidRDefault="00A3217F" w:rsidP="00B41951">
          <w:pPr>
            <w:pStyle w:val="Footer"/>
            <w:tabs>
              <w:tab w:val="clear" w:pos="9026"/>
              <w:tab w:val="right" w:pos="11340"/>
            </w:tabs>
            <w:jc w:val="right"/>
          </w:pPr>
        </w:p>
      </w:tc>
    </w:tr>
  </w:tbl>
  <w:p w:rsidR="00A3217F" w:rsidRDefault="00A3217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7F" w:rsidRDefault="00A3217F" w:rsidP="00304EA1">
      <w:pPr>
        <w:spacing w:after="0" w:line="240" w:lineRule="auto"/>
      </w:pPr>
      <w:r>
        <w:separator/>
      </w:r>
    </w:p>
  </w:footnote>
  <w:footnote w:type="continuationSeparator" w:id="0">
    <w:p w:rsidR="00A3217F" w:rsidRDefault="00A3217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A3217F" w:rsidRPr="00D86DE4" w:rsidRDefault="00A3217F" w:rsidP="00D86DE4">
        <w:pPr>
          <w:pStyle w:val="VCAAcaptionsandfootnotes"/>
          <w:rPr>
            <w:color w:val="999999" w:themeColor="accent2"/>
          </w:rPr>
        </w:pPr>
        <w:r>
          <w:rPr>
            <w:b/>
            <w:color w:val="999999" w:themeColor="accent2"/>
            <w:lang w:val="en-AU"/>
          </w:rPr>
          <w:t>Curriculum Mapping Template: French – Levels 7 and 8 (F-10 Sequence)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7F" w:rsidRPr="009370BC" w:rsidRDefault="00A3217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rPr>
          <w:t>Curriculum Mapping Template: French – Levels 7 and 8 (F-10 Sequence)</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F7A74AE"/>
    <w:multiLevelType w:val="hybridMultilevel"/>
    <w:tmpl w:val="EF948D2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864E17"/>
    <w:multiLevelType w:val="hybridMultilevel"/>
    <w:tmpl w:val="349498D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5"/>
  </w:num>
  <w:num w:numId="6">
    <w:abstractNumId w:val="0"/>
  </w:num>
  <w:num w:numId="7">
    <w:abstractNumId w:val="16"/>
  </w:num>
  <w:num w:numId="8">
    <w:abstractNumId w:val="18"/>
  </w:num>
  <w:num w:numId="9">
    <w:abstractNumId w:val="7"/>
  </w:num>
  <w:num w:numId="10">
    <w:abstractNumId w:val="10"/>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19"/>
  </w:num>
  <w:num w:numId="18">
    <w:abstractNumId w:val="11"/>
  </w:num>
  <w:num w:numId="19">
    <w:abstractNumId w:val="14"/>
  </w:num>
  <w:num w:numId="20">
    <w:abstractNumId w:val="9"/>
  </w:num>
  <w:num w:numId="21">
    <w:abstractNumId w:val="2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16FD"/>
    <w:rsid w:val="00107EEB"/>
    <w:rsid w:val="001209DB"/>
    <w:rsid w:val="00122BC7"/>
    <w:rsid w:val="00127607"/>
    <w:rsid w:val="00127EE3"/>
    <w:rsid w:val="00134E87"/>
    <w:rsid w:val="00134F8B"/>
    <w:rsid w:val="00145460"/>
    <w:rsid w:val="0014564C"/>
    <w:rsid w:val="0015022A"/>
    <w:rsid w:val="00164D7A"/>
    <w:rsid w:val="00172E14"/>
    <w:rsid w:val="00175C18"/>
    <w:rsid w:val="00180973"/>
    <w:rsid w:val="00182925"/>
    <w:rsid w:val="00194199"/>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A4165"/>
    <w:rsid w:val="002C0CB0"/>
    <w:rsid w:val="002C68A5"/>
    <w:rsid w:val="002C6F90"/>
    <w:rsid w:val="002E4D6C"/>
    <w:rsid w:val="002F08B3"/>
    <w:rsid w:val="002F4A07"/>
    <w:rsid w:val="00302FB8"/>
    <w:rsid w:val="00304874"/>
    <w:rsid w:val="00304EA1"/>
    <w:rsid w:val="00312954"/>
    <w:rsid w:val="00314D81"/>
    <w:rsid w:val="00322FC6"/>
    <w:rsid w:val="00372723"/>
    <w:rsid w:val="00391986"/>
    <w:rsid w:val="003F09DB"/>
    <w:rsid w:val="003F313B"/>
    <w:rsid w:val="003F71E0"/>
    <w:rsid w:val="00400A2A"/>
    <w:rsid w:val="00405EE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2495"/>
    <w:rsid w:val="00566029"/>
    <w:rsid w:val="0057336C"/>
    <w:rsid w:val="005923CB"/>
    <w:rsid w:val="005B19C6"/>
    <w:rsid w:val="005B391B"/>
    <w:rsid w:val="005B6999"/>
    <w:rsid w:val="005D3D78"/>
    <w:rsid w:val="005E15C0"/>
    <w:rsid w:val="005E2EF0"/>
    <w:rsid w:val="00605D42"/>
    <w:rsid w:val="00607D1F"/>
    <w:rsid w:val="006207A6"/>
    <w:rsid w:val="006220D0"/>
    <w:rsid w:val="00643937"/>
    <w:rsid w:val="0067226F"/>
    <w:rsid w:val="00684063"/>
    <w:rsid w:val="00693FFD"/>
    <w:rsid w:val="006B7108"/>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56866"/>
    <w:rsid w:val="00860115"/>
    <w:rsid w:val="00864053"/>
    <w:rsid w:val="00873F2C"/>
    <w:rsid w:val="0088783C"/>
    <w:rsid w:val="00893D86"/>
    <w:rsid w:val="008B0412"/>
    <w:rsid w:val="008B0964"/>
    <w:rsid w:val="008C2E93"/>
    <w:rsid w:val="008D00E9"/>
    <w:rsid w:val="008E0F9E"/>
    <w:rsid w:val="008E2E17"/>
    <w:rsid w:val="0092704D"/>
    <w:rsid w:val="00934256"/>
    <w:rsid w:val="009370BC"/>
    <w:rsid w:val="00950D06"/>
    <w:rsid w:val="0098739B"/>
    <w:rsid w:val="009939E5"/>
    <w:rsid w:val="009A0562"/>
    <w:rsid w:val="009B5CEE"/>
    <w:rsid w:val="009B7679"/>
    <w:rsid w:val="009C2525"/>
    <w:rsid w:val="009D5AD5"/>
    <w:rsid w:val="00A125DA"/>
    <w:rsid w:val="00A17661"/>
    <w:rsid w:val="00A24B2D"/>
    <w:rsid w:val="00A30AF1"/>
    <w:rsid w:val="00A317A6"/>
    <w:rsid w:val="00A3217F"/>
    <w:rsid w:val="00A335C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1385"/>
    <w:rsid w:val="00BB2FE1"/>
    <w:rsid w:val="00BD0724"/>
    <w:rsid w:val="00BD2012"/>
    <w:rsid w:val="00BE5521"/>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C3784"/>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20E0"/>
    <w:rsid w:val="00F4525C"/>
    <w:rsid w:val="00F616F0"/>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5A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5A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009015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1891">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9080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FRC063" TargetMode="External"/><Relationship Id="rId42" Type="http://schemas.openxmlformats.org/officeDocument/2006/relationships/control" Target="activeX/activeX18.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108.xml"/><Relationship Id="rId159" Type="http://schemas.openxmlformats.org/officeDocument/2006/relationships/control" Target="activeX/activeX129.xml"/><Relationship Id="rId170" Type="http://schemas.openxmlformats.org/officeDocument/2006/relationships/control" Target="activeX/activeX140.xml"/><Relationship Id="rId191" Type="http://schemas.openxmlformats.org/officeDocument/2006/relationships/control" Target="activeX/activeX161.xml"/><Relationship Id="rId196" Type="http://schemas.openxmlformats.org/officeDocument/2006/relationships/footer" Target="footer2.xml"/><Relationship Id="rId16" Type="http://schemas.openxmlformats.org/officeDocument/2006/relationships/hyperlink" Target="http://victoriancurriculum.vcaa.vic.edu.au/Curriculum/ContentDescription/VCFRC058" TargetMode="External"/><Relationship Id="rId107" Type="http://schemas.openxmlformats.org/officeDocument/2006/relationships/control" Target="activeX/activeX83.xml"/><Relationship Id="rId11" Type="http://schemas.openxmlformats.org/officeDocument/2006/relationships/endnotes" Target="endnotes.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hyperlink" Target="http://victoriancurriculum.vcaa.vic.edu.au/Curriculum/ContentDescription/VCFRU071" TargetMode="External"/><Relationship Id="rId144" Type="http://schemas.openxmlformats.org/officeDocument/2006/relationships/control" Target="activeX/activeX114.xml"/><Relationship Id="rId149" Type="http://schemas.openxmlformats.org/officeDocument/2006/relationships/control" Target="activeX/activeX119.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160" Type="http://schemas.openxmlformats.org/officeDocument/2006/relationships/control" Target="activeX/activeX130.xml"/><Relationship Id="rId165" Type="http://schemas.openxmlformats.org/officeDocument/2006/relationships/control" Target="activeX/activeX135.xml"/><Relationship Id="rId181" Type="http://schemas.openxmlformats.org/officeDocument/2006/relationships/control" Target="activeX/activeX151.xml"/><Relationship Id="rId186" Type="http://schemas.openxmlformats.org/officeDocument/2006/relationships/control" Target="activeX/activeX156.xml"/><Relationship Id="rId22" Type="http://schemas.openxmlformats.org/officeDocument/2006/relationships/hyperlink" Target="http://victoriancurriculum.vcaa.vic.edu.au/Curriculum/ContentDescription/VCFRC064" TargetMode="Externa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04.xml"/><Relationship Id="rId139" Type="http://schemas.openxmlformats.org/officeDocument/2006/relationships/control" Target="activeX/activeX109.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control" Target="activeX/activeX120.xml"/><Relationship Id="rId155" Type="http://schemas.openxmlformats.org/officeDocument/2006/relationships/control" Target="activeX/activeX125.xml"/><Relationship Id="rId171" Type="http://schemas.openxmlformats.org/officeDocument/2006/relationships/control" Target="activeX/activeX141.xml"/><Relationship Id="rId176" Type="http://schemas.openxmlformats.org/officeDocument/2006/relationships/control" Target="activeX/activeX146.xml"/><Relationship Id="rId192" Type="http://schemas.openxmlformats.org/officeDocument/2006/relationships/control" Target="activeX/activeX162.xml"/><Relationship Id="rId197" Type="http://schemas.openxmlformats.org/officeDocument/2006/relationships/fontTable" Target="fontTable.xml"/><Relationship Id="rId12" Type="http://schemas.openxmlformats.org/officeDocument/2006/relationships/hyperlink" Target="http://www.vcaa.vic.edu.au/Pages/foundation10/viccurriculum/viccurr-resources.aspx" TargetMode="External"/><Relationship Id="rId17" Type="http://schemas.openxmlformats.org/officeDocument/2006/relationships/hyperlink" Target="http://victoriancurriculum.vcaa.vic.edu.au/Curriculum/ContentDescription/VCFRC059" TargetMode="External"/><Relationship Id="rId33" Type="http://schemas.openxmlformats.org/officeDocument/2006/relationships/control" Target="activeX/activeX9.xm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9.xml"/><Relationship Id="rId108" Type="http://schemas.openxmlformats.org/officeDocument/2006/relationships/control" Target="activeX/activeX84.xml"/><Relationship Id="rId124" Type="http://schemas.openxmlformats.org/officeDocument/2006/relationships/hyperlink" Target="http://victoriancurriculum.vcaa.vic.edu.au/Curriculum/ContentDescription/VCFRU067" TargetMode="External"/><Relationship Id="rId129" Type="http://schemas.openxmlformats.org/officeDocument/2006/relationships/hyperlink" Target="http://victoriancurriculum.vcaa.vic.edu.au/Curriculum/ContentDescription/VCFRU072" TargetMode="External"/><Relationship Id="rId54" Type="http://schemas.openxmlformats.org/officeDocument/2006/relationships/control" Target="activeX/activeX30.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10.xml"/><Relationship Id="rId145" Type="http://schemas.openxmlformats.org/officeDocument/2006/relationships/control" Target="activeX/activeX115.xml"/><Relationship Id="rId161" Type="http://schemas.openxmlformats.org/officeDocument/2006/relationships/control" Target="activeX/activeX131.xml"/><Relationship Id="rId166" Type="http://schemas.openxmlformats.org/officeDocument/2006/relationships/control" Target="activeX/activeX136.xml"/><Relationship Id="rId182" Type="http://schemas.openxmlformats.org/officeDocument/2006/relationships/control" Target="activeX/activeX152.xml"/><Relationship Id="rId187" Type="http://schemas.openxmlformats.org/officeDocument/2006/relationships/control" Target="activeX/activeX15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victoriancurriculum.vcaa.vic.edu.au/Curriculum/ContentDescription/VCFRC065" TargetMode="External"/><Relationship Id="rId28" Type="http://schemas.openxmlformats.org/officeDocument/2006/relationships/control" Target="activeX/activeX4.xml"/><Relationship Id="rId49" Type="http://schemas.openxmlformats.org/officeDocument/2006/relationships/control" Target="activeX/activeX25.xml"/><Relationship Id="rId114" Type="http://schemas.openxmlformats.org/officeDocument/2006/relationships/control" Target="activeX/activeX90.xml"/><Relationship Id="rId119" Type="http://schemas.openxmlformats.org/officeDocument/2006/relationships/control" Target="activeX/activeX95.xml"/><Relationship Id="rId44" Type="http://schemas.openxmlformats.org/officeDocument/2006/relationships/control" Target="activeX/activeX20.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control" Target="activeX/activeX100.xml"/><Relationship Id="rId135" Type="http://schemas.openxmlformats.org/officeDocument/2006/relationships/control" Target="activeX/activeX105.xml"/><Relationship Id="rId151" Type="http://schemas.openxmlformats.org/officeDocument/2006/relationships/control" Target="activeX/activeX121.xml"/><Relationship Id="rId156" Type="http://schemas.openxmlformats.org/officeDocument/2006/relationships/control" Target="activeX/activeX126.xml"/><Relationship Id="rId177" Type="http://schemas.openxmlformats.org/officeDocument/2006/relationships/control" Target="activeX/activeX147.xml"/><Relationship Id="rId198" Type="http://schemas.openxmlformats.org/officeDocument/2006/relationships/glossaryDocument" Target="glossary/document.xml"/><Relationship Id="rId172" Type="http://schemas.openxmlformats.org/officeDocument/2006/relationships/control" Target="activeX/activeX142.xml"/><Relationship Id="rId193" Type="http://schemas.openxmlformats.org/officeDocument/2006/relationships/header" Target="header1.xml"/><Relationship Id="rId13" Type="http://schemas.openxmlformats.org/officeDocument/2006/relationships/hyperlink" Target="http://victoriancurriculum.vcaa.vic.edu.au/Curriculum/ContentDescription/VCFRC055" TargetMode="External"/><Relationship Id="rId18" Type="http://schemas.openxmlformats.org/officeDocument/2006/relationships/hyperlink" Target="http://victoriancurriculum.vcaa.vic.edu.au/Curriculum/ContentDescription/VCFRC060" TargetMode="Externa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hyperlink" Target="http://victoriancurriculum.vcaa.vic.edu.au/Curriculum/ContentDescription/VCFRU068" TargetMode="External"/><Relationship Id="rId141" Type="http://schemas.openxmlformats.org/officeDocument/2006/relationships/control" Target="activeX/activeX111.xml"/><Relationship Id="rId146" Type="http://schemas.openxmlformats.org/officeDocument/2006/relationships/control" Target="activeX/activeX116.xml"/><Relationship Id="rId167" Type="http://schemas.openxmlformats.org/officeDocument/2006/relationships/control" Target="activeX/activeX137.xml"/><Relationship Id="rId188" Type="http://schemas.openxmlformats.org/officeDocument/2006/relationships/control" Target="activeX/activeX158.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32.xml"/><Relationship Id="rId183" Type="http://schemas.openxmlformats.org/officeDocument/2006/relationships/control" Target="activeX/activeX153.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1.xml"/><Relationship Id="rId136" Type="http://schemas.openxmlformats.org/officeDocument/2006/relationships/control" Target="activeX/activeX106.xml"/><Relationship Id="rId157" Type="http://schemas.openxmlformats.org/officeDocument/2006/relationships/control" Target="activeX/activeX127.xml"/><Relationship Id="rId178" Type="http://schemas.openxmlformats.org/officeDocument/2006/relationships/control" Target="activeX/activeX148.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2.xml"/><Relationship Id="rId173" Type="http://schemas.openxmlformats.org/officeDocument/2006/relationships/control" Target="activeX/activeX143.xm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victoriancurriculum.vcaa.vic.edu.au/Curriculum/ContentDescription/VCFRC061" TargetMode="External"/><Relationship Id="rId14" Type="http://schemas.openxmlformats.org/officeDocument/2006/relationships/hyperlink" Target="http://victoriancurriculum.vcaa.vic.edu.au/Curriculum/ContentDescription/VCFRC056"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hyperlink" Target="http://victoriancurriculum.vcaa.vic.edu.au/Curriculum/ContentDescription/VCFRU069" TargetMode="External"/><Relationship Id="rId147" Type="http://schemas.openxmlformats.org/officeDocument/2006/relationships/control" Target="activeX/activeX117.xml"/><Relationship Id="rId168" Type="http://schemas.openxmlformats.org/officeDocument/2006/relationships/control" Target="activeX/activeX138.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2.xml"/><Relationship Id="rId163" Type="http://schemas.openxmlformats.org/officeDocument/2006/relationships/control" Target="activeX/activeX133.xml"/><Relationship Id="rId184" Type="http://schemas.openxmlformats.org/officeDocument/2006/relationships/control" Target="activeX/activeX154.xml"/><Relationship Id="rId189" Type="http://schemas.openxmlformats.org/officeDocument/2006/relationships/control" Target="activeX/activeX159.xml"/><Relationship Id="rId3" Type="http://schemas.openxmlformats.org/officeDocument/2006/relationships/customXml" Target="../customXml/item3.xml"/><Relationship Id="rId25" Type="http://schemas.openxmlformats.org/officeDocument/2006/relationships/control" Target="activeX/activeX1.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control" Target="activeX/activeX107.xml"/><Relationship Id="rId158" Type="http://schemas.openxmlformats.org/officeDocument/2006/relationships/control" Target="activeX/activeX128.xml"/><Relationship Id="rId20" Type="http://schemas.openxmlformats.org/officeDocument/2006/relationships/hyperlink" Target="http://victoriancurriculum.vcaa.vic.edu.au/Curriculum/ContentDescription/VCFRC062" TargetMode="External"/><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2.xml"/><Relationship Id="rId153" Type="http://schemas.openxmlformats.org/officeDocument/2006/relationships/control" Target="activeX/activeX123.xml"/><Relationship Id="rId174" Type="http://schemas.openxmlformats.org/officeDocument/2006/relationships/control" Target="activeX/activeX144.xml"/><Relationship Id="rId179" Type="http://schemas.openxmlformats.org/officeDocument/2006/relationships/control" Target="activeX/activeX149.xml"/><Relationship Id="rId195" Type="http://schemas.openxmlformats.org/officeDocument/2006/relationships/header" Target="header2.xml"/><Relationship Id="rId190" Type="http://schemas.openxmlformats.org/officeDocument/2006/relationships/control" Target="activeX/activeX160.xml"/><Relationship Id="rId15" Type="http://schemas.openxmlformats.org/officeDocument/2006/relationships/hyperlink" Target="http://victoriancurriculum.vcaa.vic.edu.au/Curriculum/ContentDescription/VCFRC057" TargetMode="Externa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hyperlink" Target="http://victoriancurriculum.vcaa.vic.edu.au/Curriculum/ContentDescription/VCFRU070" TargetMode="External"/><Relationship Id="rId10" Type="http://schemas.openxmlformats.org/officeDocument/2006/relationships/footnotes" Target="footnotes.xml"/><Relationship Id="rId31" Type="http://schemas.openxmlformats.org/officeDocument/2006/relationships/control" Target="activeX/activeX7.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43" Type="http://schemas.openxmlformats.org/officeDocument/2006/relationships/control" Target="activeX/activeX113.xml"/><Relationship Id="rId148" Type="http://schemas.openxmlformats.org/officeDocument/2006/relationships/control" Target="activeX/activeX118.xml"/><Relationship Id="rId164" Type="http://schemas.openxmlformats.org/officeDocument/2006/relationships/control" Target="activeX/activeX134.xml"/><Relationship Id="rId169" Type="http://schemas.openxmlformats.org/officeDocument/2006/relationships/control" Target="activeX/activeX139.xml"/><Relationship Id="rId185" Type="http://schemas.openxmlformats.org/officeDocument/2006/relationships/control" Target="activeX/activeX155.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50.xml"/><Relationship Id="rId26" Type="http://schemas.openxmlformats.org/officeDocument/2006/relationships/control" Target="activeX/activeX2.xml"/><Relationship Id="rId47" Type="http://schemas.openxmlformats.org/officeDocument/2006/relationships/control" Target="activeX/activeX23.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3.xml"/><Relationship Id="rId154" Type="http://schemas.openxmlformats.org/officeDocument/2006/relationships/control" Target="activeX/activeX124.xml"/><Relationship Id="rId175" Type="http://schemas.openxmlformats.org/officeDocument/2006/relationships/control" Target="activeX/activeX14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82037"/>
    <w:rsid w:val="00596CE2"/>
    <w:rsid w:val="008F4514"/>
    <w:rsid w:val="008F5967"/>
    <w:rsid w:val="009925B8"/>
    <w:rsid w:val="00A2430A"/>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24C0E42-CA05-4469-A130-50E4D87CC986}"/>
</file>

<file path=customXml/itemProps2.xml><?xml version="1.0" encoding="utf-8"?>
<ds:datastoreItem xmlns:ds="http://schemas.openxmlformats.org/officeDocument/2006/customXml" ds:itemID="{75FEA3D6-3311-4BCF-BA5A-C096E4448DEC}"/>
</file>

<file path=customXml/itemProps3.xml><?xml version="1.0" encoding="utf-8"?>
<ds:datastoreItem xmlns:ds="http://schemas.openxmlformats.org/officeDocument/2006/customXml" ds:itemID="{81C834C4-5F25-4F92-B78D-03164A236E08}"/>
</file>

<file path=customXml/itemProps4.xml><?xml version="1.0" encoding="utf-8"?>
<ds:datastoreItem xmlns:ds="http://schemas.openxmlformats.org/officeDocument/2006/customXml" ds:itemID="{817CA457-C758-431E-9401-59FE8A2B24F3}"/>
</file>

<file path=docProps/app.xml><?xml version="1.0" encoding="utf-8"?>
<Properties xmlns="http://schemas.openxmlformats.org/officeDocument/2006/extended-properties" xmlns:vt="http://schemas.openxmlformats.org/officeDocument/2006/docPropsVTypes">
  <Template>VCAAA4landscape.dotx</Template>
  <TotalTime>54</TotalTime>
  <Pages>2</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Curriculum Mapping Template: French – Levels 7 and 8 (F-10 Sequence)</vt:lpstr>
    </vt:vector>
  </TitlesOfParts>
  <Company>Victorian Curriculum and Assessment Authority</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Levels 7 and 8 (F-10 Sequence)</dc:title>
  <dc:creator>Andrea, Campbell J</dc:creator>
  <cp:keywords>French; 7-10 sequence; Curriculum Mapping; Levels 9 and 10</cp:keywords>
  <cp:lastModifiedBy>Smith, Craig E</cp:lastModifiedBy>
  <cp:revision>6</cp:revision>
  <cp:lastPrinted>2015-10-27T01:19:00Z</cp:lastPrinted>
  <dcterms:created xsi:type="dcterms:W3CDTF">2016-03-08T05:20:00Z</dcterms:created>
  <dcterms:modified xsi:type="dcterms:W3CDTF">2016-10-27T03:04:00Z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