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6.xml" ContentType="application/vnd.ms-office.activeX+xml"/>
  <Override PartName="/word/activeX/activeX147.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43.xml" ContentType="application/vnd.ms-office.activeX+xml"/>
  <Override PartName="/word/activeX/activeX126.xml" ContentType="application/vnd.ms-office.activeX+xml"/>
  <Override PartName="/word/activeX/activeX125.xml" ContentType="application/vnd.ms-office.activeX+xml"/>
  <Override PartName="/word/activeX/activeX124.xml" ContentType="application/vnd.ms-office.activeX+xml"/>
  <Override PartName="/word/activeX/activeX127.xml" ContentType="application/vnd.ms-office.activeX+xml"/>
  <Override PartName="/word/activeX/activeX129.xml" ContentType="application/vnd.ms-office.activeX+xml"/>
  <Override PartName="/word/activeX/activeX128.xml" ContentType="application/vnd.ms-office.activeX+xml"/>
  <Override PartName="/word/activeX/activeX123.xml" ContentType="application/vnd.ms-office.activeX+xml"/>
  <Override PartName="/word/activeX/activeX118.xml" ContentType="application/vnd.ms-office.activeX+xml"/>
  <Override PartName="/word/activeX/activeX117.xml" ContentType="application/vnd.ms-office.activeX+xml"/>
  <Override PartName="/word/activeX/activeX119.xml" ContentType="application/vnd.ms-office.activeX+xml"/>
  <Override PartName="/word/activeX/activeX120.xml" ContentType="application/vnd.ms-office.activeX+xml"/>
  <Override PartName="/word/activeX/activeX122.xml" ContentType="application/vnd.ms-office.activeX+xml"/>
  <Override PartName="/word/activeX/activeX121.xml" ContentType="application/vnd.ms-office.activeX+xml"/>
  <Override PartName="/word/activeX/activeX130.xml" ContentType="application/vnd.ms-office.activeX+xml"/>
  <Override PartName="/word/activeX/activeX131.xml" ContentType="application/vnd.ms-office.activeX+xml"/>
  <Override PartName="/word/activeX/activeX140.xml" ContentType="application/vnd.ms-office.activeX+xml"/>
  <Override PartName="/word/activeX/activeX139.xml" ContentType="application/vnd.ms-office.activeX+xml"/>
  <Override PartName="/word/activeX/activeX141.xml" ContentType="application/vnd.ms-office.activeX+xml"/>
  <Override PartName="/word/activeX/activeX142.xml" ContentType="application/vnd.ms-office.activeX+xml"/>
  <Override PartName="/word/activeX/activeX144.xml" ContentType="application/vnd.ms-office.activeX+xml"/>
  <Override PartName="/word/activeX/activeX138.xml" ContentType="application/vnd.ms-office.activeX+xml"/>
  <Override PartName="/word/activeX/activeX137.xml" ContentType="application/vnd.ms-office.activeX+xml"/>
  <Override PartName="/word/activeX/activeX133.xml" ContentType="application/vnd.ms-office.activeX+xml"/>
  <Override PartName="/word/activeX/activeX132.xml" ContentType="application/vnd.ms-office.activeX+xml"/>
  <Override PartName="/word/activeX/activeX134.xml" ContentType="application/vnd.ms-office.activeX+xml"/>
  <Override PartName="/word/activeX/activeX136.xml" ContentType="application/vnd.ms-office.activeX+xml"/>
  <Override PartName="/word/activeX/activeX135.xml" ContentType="application/vnd.ms-office.activeX+xml"/>
  <Override PartName="/word/activeX/activeX145.xml" ContentType="application/vnd.ms-office.activeX+xml"/>
  <Override PartName="/word/activeX/activeX115.xml" ContentType="application/vnd.ms-office.activeX+xml"/>
  <Override PartName="/word/activeX/activeX38.xml" ContentType="application/vnd.ms-office.activeX+xml"/>
  <Override PartName="/word/activeX/activeX37.xml" ContentType="application/vnd.ms-office.activeX+xml"/>
  <Override PartName="/word/activeX/activeX39.xml" ContentType="application/vnd.ms-office.activeX+xml"/>
  <Override PartName="/word/activeX/activeX40.xml" ContentType="application/vnd.ms-office.activeX+xml"/>
  <Override PartName="/word/activeX/activeX42.xml" ContentType="application/vnd.ms-office.activeX+xml"/>
  <Override PartName="/word/activeX/activeX41.xml" ContentType="application/vnd.ms-office.activeX+xml"/>
  <Override PartName="/word/activeX/activeX36.xml" ContentType="application/vnd.ms-office.activeX+xml"/>
  <Override PartName="/word/activeX/activeX35.xml" ContentType="application/vnd.ms-office.activeX+xml"/>
  <Override PartName="/word/activeX/activeX31.xml" ContentType="application/vnd.ms-office.activeX+xml"/>
  <Override PartName="/word/activeX/activeX30.xml" ContentType="application/vnd.ms-office.activeX+xml"/>
  <Override PartName="/word/activeX/activeX29.xml" ContentType="application/vnd.ms-office.activeX+xml"/>
  <Override PartName="/word/activeX/activeX32.xml" ContentType="application/vnd.ms-office.activeX+xml"/>
  <Override PartName="/word/activeX/activeX34.xml" ContentType="application/vnd.ms-office.activeX+xml"/>
  <Override PartName="/word/activeX/activeX33.xml" ContentType="application/vnd.ms-office.activeX+xml"/>
  <Override PartName="/word/activeX/activeX43.xml" ContentType="application/vnd.ms-office.activeX+xml"/>
  <Override PartName="/word/activeX/activeX53.xml" ContentType="application/vnd.ms-office.activeX+xml"/>
  <Override PartName="/word/activeX/activeX52.xml" ContentType="application/vnd.ms-office.activeX+xml"/>
  <Override PartName="/word/activeX/activeX51.xml" ContentType="application/vnd.ms-office.activeX+xml"/>
  <Override PartName="/word/activeX/activeX54.xml" ContentType="application/vnd.ms-office.activeX+xml"/>
  <Override PartName="/word/activeX/activeX56.xml" ContentType="application/vnd.ms-office.activeX+xml"/>
  <Override PartName="/word/activeX/activeX55.xml" ContentType="application/vnd.ms-office.activeX+xml"/>
  <Override PartName="/word/activeX/activeX50.xml" ContentType="application/vnd.ms-office.activeX+xml"/>
  <Override PartName="/word/activeX/activeX45.xml" ContentType="application/vnd.ms-office.activeX+xml"/>
  <Override PartName="/word/activeX/activeX44.xml" ContentType="application/vnd.ms-office.activeX+xml"/>
  <Override PartName="/word/activeX/activeX46.xml" ContentType="application/vnd.ms-office.activeX+xml"/>
  <Override PartName="/word/activeX/activeX47.xml" ContentType="application/vnd.ms-office.activeX+xml"/>
  <Override PartName="/word/activeX/activeX49.xml" ContentType="application/vnd.ms-office.activeX+xml"/>
  <Override PartName="/word/activeX/activeX48.xml" ContentType="application/vnd.ms-office.activeX+xml"/>
  <Override PartName="/word/activeX/activeX28.xml" ContentType="application/vnd.ms-office.activeX+xml"/>
  <Override PartName="/word/activeX/activeX9.xml" ContentType="application/vnd.ms-office.activeX+xml"/>
  <Override PartName="/word/activeX/activeX8.xml" ContentType="application/vnd.ms-office.activeX+xml"/>
  <Override PartName="/word/activeX/activeX7.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14.xml" ContentType="application/vnd.ms-office.activeX+xml"/>
  <Override PartName="/word/activeX/activeX23.xml" ContentType="application/vnd.ms-office.activeX+xml"/>
  <Override PartName="/word/activeX/activeX22.xml" ContentType="application/vnd.ms-office.activeX+xml"/>
  <Override PartName="/word/activeX/activeX24.xml" ContentType="application/vnd.ms-office.activeX+xml"/>
  <Override PartName="/word/activeX/activeX25.xml" ContentType="application/vnd.ms-office.activeX+xml"/>
  <Override PartName="/word/activeX/activeX27.xml" ContentType="application/vnd.ms-office.activeX+xml"/>
  <Override PartName="/word/activeX/activeX26.xml" ContentType="application/vnd.ms-office.activeX+xml"/>
  <Override PartName="/word/activeX/activeX21.xml" ContentType="application/vnd.ms-office.activeX+xml"/>
  <Override PartName="/word/activeX/activeX20.xml" ContentType="application/vnd.ms-office.activeX+xml"/>
  <Override PartName="/word/activeX/activeX16.xml" ContentType="application/vnd.ms-office.activeX+xml"/>
  <Override PartName="/word/activeX/activeX15.xml" ContentType="application/vnd.ms-office.activeX+xml"/>
  <Override PartName="/word/activeX/activeX17.xml" ContentType="application/vnd.ms-office.activeX+xml"/>
  <Override PartName="/word/activeX/activeX19.xml" ContentType="application/vnd.ms-office.activeX+xml"/>
  <Override PartName="/word/activeX/activeX18.xml" ContentType="application/vnd.ms-office.activeX+xml"/>
  <Override PartName="/word/activeX/activeX57.xml" ContentType="application/vnd.ms-office.activeX+xml"/>
  <Override PartName="/word/activeX/activeX58.xml" ContentType="application/vnd.ms-office.activeX+xml"/>
  <Override PartName="/word/activeX/activeX97.xml" ContentType="application/vnd.ms-office.activeX+xml"/>
  <Override PartName="/word/activeX/activeX96.xml" ContentType="application/vnd.ms-office.activeX+xml"/>
  <Override PartName="/word/activeX/activeX95.xml" ContentType="application/vnd.ms-office.activeX+xml"/>
  <Override PartName="/word/activeX/activeX98.xml" ContentType="application/vnd.ms-office.activeX+xml"/>
  <Override PartName="/word/activeX/activeX100.xml" ContentType="application/vnd.ms-office.activeX+xml"/>
  <Override PartName="/word/activeX/activeX99.xml" ContentType="application/vnd.ms-office.activeX+xml"/>
  <Override PartName="/word/activeX/activeX94.xml" ContentType="application/vnd.ms-office.activeX+xml"/>
  <Override PartName="/word/activeX/activeX89.xml" ContentType="application/vnd.ms-office.activeX+xml"/>
  <Override PartName="/word/activeX/activeX88.xml" ContentType="application/vnd.ms-office.activeX+xml"/>
  <Override PartName="/word/activeX/activeX90.xml" ContentType="application/vnd.ms-office.activeX+xml"/>
  <Override PartName="/word/activeX/activeX91.xml" ContentType="application/vnd.ms-office.activeX+xml"/>
  <Override PartName="/word/activeX/activeX93.xml" ContentType="application/vnd.ms-office.activeX+xml"/>
  <Override PartName="/word/activeX/activeX92.xml" ContentType="application/vnd.ms-office.activeX+xml"/>
  <Override PartName="/word/activeX/activeX101.xml" ContentType="application/vnd.ms-office.activeX+xml"/>
  <Override PartName="/word/activeX/activeX102.xml" ContentType="application/vnd.ms-office.activeX+xml"/>
  <Override PartName="/word/activeX/activeX111.xml" ContentType="application/vnd.ms-office.activeX+xml"/>
  <Override PartName="/word/activeX/activeX110.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09.xml" ContentType="application/vnd.ms-office.activeX+xml"/>
  <Override PartName="/word/activeX/activeX108.xml" ContentType="application/vnd.ms-office.activeX+xml"/>
  <Override PartName="/word/activeX/activeX104.xml" ContentType="application/vnd.ms-office.activeX+xml"/>
  <Override PartName="/word/activeX/activeX103.xml" ContentType="application/vnd.ms-office.activeX+xml"/>
  <Override PartName="/word/activeX/activeX105.xml" ContentType="application/vnd.ms-office.activeX+xml"/>
  <Override PartName="/word/activeX/activeX107.xml" ContentType="application/vnd.ms-office.activeX+xml"/>
  <Override PartName="/word/activeX/activeX106.xml" ContentType="application/vnd.ms-office.activeX+xml"/>
  <Override PartName="/word/activeX/activeX87.xml" ContentType="application/vnd.ms-office.activeX+xml"/>
  <Override PartName="/word/activeX/activeX86.xml" ContentType="application/vnd.ms-office.activeX+xml"/>
  <Override PartName="/word/activeX/activeX67.xml" ContentType="application/vnd.ms-office.activeX+xml"/>
  <Override PartName="/word/activeX/activeX66.xml" ContentType="application/vnd.ms-office.activeX+xml"/>
  <Override PartName="/word/activeX/activeX68.xml" ContentType="application/vnd.ms-office.activeX+xml"/>
  <Override PartName="/word/activeX/activeX69.xml" ContentType="application/vnd.ms-office.activeX+xml"/>
  <Override PartName="/word/activeX/activeX71.xml" ContentType="application/vnd.ms-office.activeX+xml"/>
  <Override PartName="/word/activeX/activeX70.xml" ContentType="application/vnd.ms-office.activeX+xml"/>
  <Override PartName="/word/activeX/activeX65.xml" ContentType="application/vnd.ms-office.activeX+xml"/>
  <Override PartName="/word/activeX/activeX64.xml" ContentType="application/vnd.ms-office.activeX+xml"/>
  <Override PartName="/word/activeX/activeX60.xml" ContentType="application/vnd.ms-office.activeX+xml"/>
  <Override PartName="/word/activeX/activeX59.xml" ContentType="application/vnd.ms-office.activeX+xml"/>
  <Override PartName="/word/activeX/activeX61.xml" ContentType="application/vnd.ms-office.activeX+xml"/>
  <Override PartName="/word/activeX/activeX63.xml" ContentType="application/vnd.ms-office.activeX+xml"/>
  <Override PartName="/word/activeX/activeX62.xml" ContentType="application/vnd.ms-office.activeX+xml"/>
  <Override PartName="/word/activeX/activeX72.xml" ContentType="application/vnd.ms-office.activeX+xml"/>
  <Override PartName="/word/activeX/activeX82.xml" ContentType="application/vnd.ms-office.activeX+xml"/>
  <Override PartName="/word/activeX/activeX81.xml" ContentType="application/vnd.ms-office.activeX+xml"/>
  <Override PartName="/word/activeX/activeX80.xml" ContentType="application/vnd.ms-office.activeX+xml"/>
  <Override PartName="/word/activeX/activeX83.xml" ContentType="application/vnd.ms-office.activeX+xml"/>
  <Override PartName="/word/activeX/activeX85.xml" ContentType="application/vnd.ms-office.activeX+xml"/>
  <Override PartName="/word/activeX/activeX84.xml" ContentType="application/vnd.ms-office.activeX+xml"/>
  <Override PartName="/word/activeX/activeX79.xml" ContentType="application/vnd.ms-office.activeX+xml"/>
  <Override PartName="/word/activeX/activeX74.xml" ContentType="application/vnd.ms-office.activeX+xml"/>
  <Override PartName="/word/activeX/activeX73.xml" ContentType="application/vnd.ms-office.activeX+xml"/>
  <Override PartName="/word/activeX/activeX75.xml" ContentType="application/vnd.ms-office.activeX+xml"/>
  <Override PartName="/word/activeX/activeX76.xml" ContentType="application/vnd.ms-office.activeX+xml"/>
  <Override PartName="/word/activeX/activeX78.xml" ContentType="application/vnd.ms-office.activeX+xml"/>
  <Override PartName="/word/activeX/activeX77.xml" ContentType="application/vnd.ms-office.activeX+xml"/>
  <Override PartName="/word/activeX/activeX116.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477"/>
        <w:gridCol w:w="1237"/>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6A0E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905859" w:rsidRDefault="00905859" w:rsidP="00FA7D30">
            <w:pPr>
              <w:rPr>
                <w:rFonts w:ascii="Arial Narrow" w:hAnsi="Arial Narrow"/>
                <w:sz w:val="18"/>
                <w:szCs w:val="18"/>
              </w:rPr>
            </w:pPr>
            <w:r w:rsidRPr="00905859">
              <w:rPr>
                <w:rFonts w:ascii="Arial Narrow" w:hAnsi="Arial Narrow"/>
                <w:sz w:val="18"/>
                <w:szCs w:val="18"/>
              </w:rPr>
              <w:t xml:space="preserve">Interact and </w:t>
            </w:r>
            <w:proofErr w:type="spellStart"/>
            <w:r w:rsidRPr="00905859">
              <w:rPr>
                <w:rFonts w:ascii="Arial Narrow" w:hAnsi="Arial Narrow"/>
                <w:sz w:val="18"/>
                <w:szCs w:val="18"/>
              </w:rPr>
              <w:t>socialise</w:t>
            </w:r>
            <w:proofErr w:type="spellEnd"/>
            <w:r w:rsidRPr="00905859">
              <w:rPr>
                <w:rFonts w:ascii="Arial Narrow" w:hAnsi="Arial Narrow"/>
                <w:sz w:val="18"/>
                <w:szCs w:val="18"/>
              </w:rPr>
              <w:t xml:space="preserve"> with peers and teacher to exchange greetings and information about self and family, and express likes and dislikes </w:t>
            </w:r>
          </w:p>
          <w:p w:rsidR="006220D0" w:rsidRPr="0023348C" w:rsidRDefault="008F4ACD" w:rsidP="00FA7D30">
            <w:pPr>
              <w:rPr>
                <w:rFonts w:ascii="Arial Narrow" w:hAnsi="Arial Narrow"/>
                <w:sz w:val="18"/>
                <w:szCs w:val="18"/>
              </w:rPr>
            </w:pPr>
            <w:hyperlink r:id="rId10" w:tooltip="View elaborations and additional details of VCDEC103" w:history="1">
              <w:r w:rsidRPr="008F4ACD">
                <w:rPr>
                  <w:rStyle w:val="Hyperlink"/>
                  <w:rFonts w:ascii="Arial Narrow" w:hAnsi="Arial Narrow"/>
                  <w:sz w:val="18"/>
                  <w:szCs w:val="18"/>
                </w:rPr>
                <w:t>(VCDEC103)</w:t>
              </w:r>
            </w:hyperlink>
          </w:p>
        </w:tc>
        <w:tc>
          <w:tcPr>
            <w:tcW w:w="1714" w:type="dxa"/>
            <w:gridSpan w:val="2"/>
          </w:tcPr>
          <w:p w:rsidR="00905859" w:rsidRDefault="00905859" w:rsidP="006220D0">
            <w:pPr>
              <w:rPr>
                <w:rFonts w:ascii="Arial Narrow" w:hAnsi="Arial Narrow"/>
                <w:sz w:val="18"/>
                <w:szCs w:val="18"/>
              </w:rPr>
            </w:pPr>
            <w:r w:rsidRPr="00905859">
              <w:rPr>
                <w:rFonts w:ascii="Arial Narrow" w:hAnsi="Arial Narrow"/>
                <w:sz w:val="18"/>
                <w:szCs w:val="18"/>
              </w:rPr>
              <w:t>Participate in guided group activities using simple repetitive language in songs, rhymes, games and transactions </w:t>
            </w:r>
          </w:p>
          <w:p w:rsidR="006220D0" w:rsidRPr="0023348C" w:rsidRDefault="008F4ACD" w:rsidP="006220D0">
            <w:pPr>
              <w:rPr>
                <w:rFonts w:ascii="Arial Narrow" w:hAnsi="Arial Narrow"/>
                <w:sz w:val="18"/>
                <w:szCs w:val="18"/>
              </w:rPr>
            </w:pPr>
            <w:hyperlink r:id="rId11" w:tooltip="View elaborations and additional details of VCDEC104" w:history="1">
              <w:r w:rsidRPr="008F4ACD">
                <w:rPr>
                  <w:rStyle w:val="Hyperlink"/>
                  <w:rFonts w:ascii="Arial Narrow" w:hAnsi="Arial Narrow"/>
                  <w:sz w:val="18"/>
                  <w:szCs w:val="18"/>
                </w:rPr>
                <w:t>(VCDEC104)</w:t>
              </w:r>
            </w:hyperlink>
          </w:p>
        </w:tc>
        <w:tc>
          <w:tcPr>
            <w:tcW w:w="1714" w:type="dxa"/>
            <w:gridSpan w:val="2"/>
          </w:tcPr>
          <w:p w:rsidR="00905859" w:rsidRDefault="00905859" w:rsidP="00684063">
            <w:pPr>
              <w:rPr>
                <w:rFonts w:ascii="Arial Narrow" w:hAnsi="Arial Narrow"/>
                <w:sz w:val="18"/>
                <w:szCs w:val="18"/>
              </w:rPr>
            </w:pPr>
            <w:proofErr w:type="spellStart"/>
            <w:r w:rsidRPr="00905859">
              <w:rPr>
                <w:rFonts w:ascii="Arial Narrow" w:hAnsi="Arial Narrow"/>
                <w:sz w:val="18"/>
                <w:szCs w:val="18"/>
              </w:rPr>
              <w:t>Recognise</w:t>
            </w:r>
            <w:proofErr w:type="spellEnd"/>
            <w:r w:rsidRPr="00905859">
              <w:rPr>
                <w:rFonts w:ascii="Arial Narrow" w:hAnsi="Arial Narrow"/>
                <w:sz w:val="18"/>
                <w:szCs w:val="18"/>
              </w:rPr>
              <w:t xml:space="preserve"> and respond to instructions and questions about activities, games and classroom routines, and make polite requests </w:t>
            </w:r>
          </w:p>
          <w:p w:rsidR="006220D0" w:rsidRPr="0023348C" w:rsidRDefault="008F4ACD" w:rsidP="00684063">
            <w:pPr>
              <w:rPr>
                <w:rFonts w:ascii="Arial Narrow" w:hAnsi="Arial Narrow"/>
                <w:sz w:val="18"/>
                <w:szCs w:val="18"/>
              </w:rPr>
            </w:pPr>
            <w:hyperlink r:id="rId12" w:tooltip="View elaborations and additional details of VCDEC105" w:history="1">
              <w:r w:rsidRPr="008F4ACD">
                <w:rPr>
                  <w:rStyle w:val="Hyperlink"/>
                  <w:rFonts w:ascii="Arial Narrow" w:hAnsi="Arial Narrow"/>
                  <w:sz w:val="18"/>
                  <w:szCs w:val="18"/>
                </w:rPr>
                <w:t>(VCDEC105)</w:t>
              </w:r>
            </w:hyperlink>
          </w:p>
        </w:tc>
        <w:tc>
          <w:tcPr>
            <w:tcW w:w="1714" w:type="dxa"/>
            <w:gridSpan w:val="2"/>
          </w:tcPr>
          <w:p w:rsidR="00905859" w:rsidRDefault="00905859" w:rsidP="006220D0">
            <w:pPr>
              <w:rPr>
                <w:rFonts w:ascii="Arial Narrow" w:hAnsi="Arial Narrow"/>
                <w:sz w:val="18"/>
                <w:szCs w:val="18"/>
              </w:rPr>
            </w:pPr>
            <w:r w:rsidRPr="00905859">
              <w:rPr>
                <w:rFonts w:ascii="Arial Narrow" w:hAnsi="Arial Narrow"/>
                <w:sz w:val="18"/>
                <w:szCs w:val="18"/>
              </w:rPr>
              <w:t>Identify key words and information in simple shared texts related to personal worlds </w:t>
            </w:r>
          </w:p>
          <w:p w:rsidR="006220D0" w:rsidRPr="0023348C" w:rsidRDefault="008F4ACD" w:rsidP="006220D0">
            <w:pPr>
              <w:rPr>
                <w:rFonts w:ascii="Arial Narrow" w:hAnsi="Arial Narrow"/>
                <w:sz w:val="18"/>
                <w:szCs w:val="18"/>
              </w:rPr>
            </w:pPr>
            <w:hyperlink r:id="rId13" w:tooltip="View elaborations and additional details of VCDEC106" w:history="1">
              <w:r w:rsidRPr="008F4ACD">
                <w:rPr>
                  <w:rStyle w:val="Hyperlink"/>
                  <w:rFonts w:ascii="Arial Narrow" w:hAnsi="Arial Narrow"/>
                  <w:sz w:val="18"/>
                  <w:szCs w:val="18"/>
                </w:rPr>
                <w:t>(VCDEC106)</w:t>
              </w:r>
            </w:hyperlink>
          </w:p>
        </w:tc>
        <w:tc>
          <w:tcPr>
            <w:tcW w:w="1714" w:type="dxa"/>
            <w:gridSpan w:val="2"/>
          </w:tcPr>
          <w:p w:rsidR="00905859" w:rsidRDefault="00905859" w:rsidP="006220D0">
            <w:pPr>
              <w:rPr>
                <w:rFonts w:ascii="Arial Narrow" w:hAnsi="Arial Narrow"/>
                <w:sz w:val="18"/>
                <w:szCs w:val="18"/>
              </w:rPr>
            </w:pPr>
            <w:r w:rsidRPr="00905859">
              <w:rPr>
                <w:rFonts w:ascii="Arial Narrow" w:hAnsi="Arial Narrow"/>
                <w:sz w:val="18"/>
                <w:szCs w:val="18"/>
              </w:rPr>
              <w:t xml:space="preserve">Convey factual information about self, family and possessions through pictures, labels, captions and short descriptions, using familiar words and </w:t>
            </w:r>
            <w:proofErr w:type="spellStart"/>
            <w:r w:rsidRPr="00905859">
              <w:rPr>
                <w:rFonts w:ascii="Arial Narrow" w:hAnsi="Arial Narrow"/>
                <w:sz w:val="18"/>
                <w:szCs w:val="18"/>
              </w:rPr>
              <w:t>modelled</w:t>
            </w:r>
            <w:proofErr w:type="spellEnd"/>
            <w:r w:rsidRPr="00905859">
              <w:rPr>
                <w:rFonts w:ascii="Arial Narrow" w:hAnsi="Arial Narrow"/>
                <w:sz w:val="18"/>
                <w:szCs w:val="18"/>
              </w:rPr>
              <w:t xml:space="preserve"> language </w:t>
            </w:r>
          </w:p>
          <w:p w:rsidR="006220D0" w:rsidRPr="0023348C" w:rsidRDefault="008F4ACD" w:rsidP="006220D0">
            <w:pPr>
              <w:rPr>
                <w:rFonts w:ascii="Arial Narrow" w:hAnsi="Arial Narrow"/>
                <w:sz w:val="18"/>
                <w:szCs w:val="18"/>
              </w:rPr>
            </w:pPr>
            <w:hyperlink r:id="rId14" w:tooltip="View elaborations and additional details of VCDEC107" w:history="1">
              <w:r w:rsidRPr="008F4ACD">
                <w:rPr>
                  <w:rStyle w:val="Hyperlink"/>
                  <w:rFonts w:ascii="Arial Narrow" w:hAnsi="Arial Narrow"/>
                  <w:sz w:val="18"/>
                  <w:szCs w:val="18"/>
                </w:rPr>
                <w:t>(VCDEC107)</w:t>
              </w:r>
            </w:hyperlink>
          </w:p>
        </w:tc>
        <w:tc>
          <w:tcPr>
            <w:tcW w:w="1714" w:type="dxa"/>
            <w:gridSpan w:val="2"/>
          </w:tcPr>
          <w:p w:rsidR="00905859" w:rsidRDefault="00905859" w:rsidP="006220D0">
            <w:pPr>
              <w:rPr>
                <w:rFonts w:ascii="Arial Narrow" w:hAnsi="Arial Narrow"/>
                <w:sz w:val="18"/>
                <w:szCs w:val="18"/>
              </w:rPr>
            </w:pPr>
            <w:r w:rsidRPr="00905859">
              <w:rPr>
                <w:rFonts w:ascii="Arial Narrow" w:hAnsi="Arial Narrow"/>
                <w:sz w:val="18"/>
                <w:szCs w:val="18"/>
              </w:rPr>
              <w:t>Engage with a range of imaginative texts through action, dance, singing, drawing, shared reading and collaborative retelling </w:t>
            </w:r>
          </w:p>
          <w:p w:rsidR="006220D0" w:rsidRPr="0023348C" w:rsidRDefault="008F4ACD" w:rsidP="006220D0">
            <w:pPr>
              <w:rPr>
                <w:rFonts w:ascii="Arial Narrow" w:hAnsi="Arial Narrow"/>
                <w:sz w:val="18"/>
                <w:szCs w:val="18"/>
              </w:rPr>
            </w:pPr>
            <w:hyperlink r:id="rId15" w:tooltip="View elaborations and additional details of VCDEC108" w:history="1">
              <w:r w:rsidRPr="008F4ACD">
                <w:rPr>
                  <w:rStyle w:val="Hyperlink"/>
                  <w:rFonts w:ascii="Arial Narrow" w:hAnsi="Arial Narrow"/>
                  <w:sz w:val="18"/>
                  <w:szCs w:val="18"/>
                </w:rPr>
                <w:t>(VCDEC108)</w:t>
              </w:r>
            </w:hyperlink>
          </w:p>
        </w:tc>
        <w:tc>
          <w:tcPr>
            <w:tcW w:w="1714" w:type="dxa"/>
            <w:gridSpan w:val="2"/>
          </w:tcPr>
          <w:p w:rsidR="00905859" w:rsidRDefault="00905859" w:rsidP="006220D0">
            <w:pPr>
              <w:rPr>
                <w:rFonts w:ascii="Arial Narrow" w:hAnsi="Arial Narrow"/>
                <w:sz w:val="18"/>
                <w:szCs w:val="18"/>
              </w:rPr>
            </w:pPr>
            <w:r w:rsidRPr="00905859">
              <w:rPr>
                <w:rFonts w:ascii="Arial Narrow" w:hAnsi="Arial Narrow"/>
                <w:sz w:val="18"/>
                <w:szCs w:val="18"/>
              </w:rPr>
              <w:t xml:space="preserve">Express ideas and experiences in a variety of ways using familiar words and </w:t>
            </w:r>
            <w:proofErr w:type="spellStart"/>
            <w:r w:rsidRPr="00905859">
              <w:rPr>
                <w:rFonts w:ascii="Arial Narrow" w:hAnsi="Arial Narrow"/>
                <w:sz w:val="18"/>
                <w:szCs w:val="18"/>
              </w:rPr>
              <w:t>modelled</w:t>
            </w:r>
            <w:proofErr w:type="spellEnd"/>
            <w:r w:rsidRPr="00905859">
              <w:rPr>
                <w:rFonts w:ascii="Arial Narrow" w:hAnsi="Arial Narrow"/>
                <w:sz w:val="18"/>
                <w:szCs w:val="18"/>
              </w:rPr>
              <w:t xml:space="preserve"> language, such as through imaginative role-play, mime, drawing, oral discussion or </w:t>
            </w:r>
            <w:proofErr w:type="spellStart"/>
            <w:r w:rsidRPr="00905859">
              <w:rPr>
                <w:rFonts w:ascii="Arial Narrow" w:hAnsi="Arial Narrow"/>
                <w:sz w:val="18"/>
                <w:szCs w:val="18"/>
              </w:rPr>
              <w:t>scaffolded</w:t>
            </w:r>
            <w:proofErr w:type="spellEnd"/>
            <w:r w:rsidRPr="00905859">
              <w:rPr>
                <w:rFonts w:ascii="Arial Narrow" w:hAnsi="Arial Narrow"/>
                <w:sz w:val="18"/>
                <w:szCs w:val="18"/>
              </w:rPr>
              <w:t xml:space="preserve"> writing activities</w:t>
            </w:r>
          </w:p>
          <w:p w:rsidR="006220D0" w:rsidRPr="0023348C" w:rsidRDefault="008F4ACD" w:rsidP="006220D0">
            <w:pPr>
              <w:rPr>
                <w:rFonts w:ascii="Arial Narrow" w:hAnsi="Arial Narrow"/>
                <w:sz w:val="18"/>
                <w:szCs w:val="18"/>
              </w:rPr>
            </w:pPr>
            <w:hyperlink r:id="rId16" w:tooltip="View elaborations and additional details of VCDEC109" w:history="1">
              <w:r w:rsidRPr="008F4ACD">
                <w:rPr>
                  <w:rStyle w:val="Hyperlink"/>
                  <w:rFonts w:ascii="Arial Narrow" w:hAnsi="Arial Narrow"/>
                  <w:sz w:val="18"/>
                  <w:szCs w:val="18"/>
                </w:rPr>
                <w:t>(VCDEC109)</w:t>
              </w:r>
            </w:hyperlink>
          </w:p>
        </w:tc>
        <w:tc>
          <w:tcPr>
            <w:tcW w:w="1714" w:type="dxa"/>
            <w:gridSpan w:val="2"/>
          </w:tcPr>
          <w:p w:rsidR="00905859" w:rsidRDefault="00905859" w:rsidP="006220D0">
            <w:pPr>
              <w:rPr>
                <w:rFonts w:ascii="Arial Narrow" w:hAnsi="Arial Narrow"/>
                <w:sz w:val="18"/>
                <w:szCs w:val="18"/>
              </w:rPr>
            </w:pPr>
            <w:r w:rsidRPr="00905859">
              <w:rPr>
                <w:rFonts w:ascii="Arial Narrow" w:hAnsi="Arial Narrow"/>
                <w:sz w:val="18"/>
                <w:szCs w:val="18"/>
              </w:rPr>
              <w:t>Share with peers and family what they know in German, identifying different words and expressions, moving between languages depending on the audience </w:t>
            </w:r>
          </w:p>
          <w:p w:rsidR="006220D0" w:rsidRPr="0023348C" w:rsidRDefault="008F4ACD" w:rsidP="006220D0">
            <w:pPr>
              <w:rPr>
                <w:rFonts w:ascii="Arial Narrow" w:hAnsi="Arial Narrow"/>
                <w:sz w:val="18"/>
                <w:szCs w:val="18"/>
              </w:rPr>
            </w:pPr>
            <w:hyperlink r:id="rId17" w:tooltip="View elaborations and additional details of VCDEC110" w:history="1">
              <w:r w:rsidRPr="008F4ACD">
                <w:rPr>
                  <w:rStyle w:val="Hyperlink"/>
                  <w:rFonts w:ascii="Arial Narrow" w:hAnsi="Arial Narrow"/>
                  <w:sz w:val="18"/>
                  <w:szCs w:val="18"/>
                </w:rPr>
                <w:t>(VCDEC110)</w:t>
              </w:r>
            </w:hyperlink>
          </w:p>
        </w:tc>
        <w:tc>
          <w:tcPr>
            <w:tcW w:w="1714" w:type="dxa"/>
            <w:gridSpan w:val="2"/>
          </w:tcPr>
          <w:p w:rsidR="00905859" w:rsidRDefault="00905859" w:rsidP="005E5184">
            <w:pPr>
              <w:rPr>
                <w:rFonts w:ascii="Arial Narrow" w:hAnsi="Arial Narrow"/>
                <w:sz w:val="18"/>
                <w:szCs w:val="18"/>
              </w:rPr>
            </w:pPr>
            <w:r w:rsidRPr="00905859">
              <w:rPr>
                <w:rFonts w:ascii="Arial Narrow" w:hAnsi="Arial Narrow"/>
                <w:sz w:val="18"/>
                <w:szCs w:val="18"/>
              </w:rPr>
              <w:t>Create print or digital texts such as labels, posters, word banks and wall charts for the immediate learning environment in both German and English</w:t>
            </w:r>
          </w:p>
          <w:p w:rsidR="006220D0" w:rsidRPr="005E5184" w:rsidRDefault="008F4ACD" w:rsidP="005E5184">
            <w:pPr>
              <w:rPr>
                <w:rFonts w:ascii="Arial Narrow" w:hAnsi="Arial Narrow"/>
                <w:sz w:val="18"/>
                <w:szCs w:val="18"/>
              </w:rPr>
            </w:pPr>
            <w:hyperlink r:id="rId18" w:tooltip="View elaborations and additional details of VCDEC111" w:history="1">
              <w:r w:rsidRPr="008F4ACD">
                <w:rPr>
                  <w:rStyle w:val="Hyperlink"/>
                  <w:rFonts w:ascii="Arial Narrow" w:hAnsi="Arial Narrow"/>
                  <w:sz w:val="18"/>
                  <w:szCs w:val="18"/>
                </w:rPr>
                <w:t>(VCDEC111)</w:t>
              </w:r>
            </w:hyperlink>
          </w:p>
        </w:tc>
        <w:tc>
          <w:tcPr>
            <w:tcW w:w="1714" w:type="dxa"/>
            <w:gridSpan w:val="2"/>
          </w:tcPr>
          <w:p w:rsidR="00905859" w:rsidRDefault="00905859" w:rsidP="00FA7D30">
            <w:pPr>
              <w:rPr>
                <w:rFonts w:ascii="Arial Narrow" w:hAnsi="Arial Narrow"/>
                <w:sz w:val="18"/>
                <w:szCs w:val="18"/>
              </w:rPr>
            </w:pPr>
            <w:r w:rsidRPr="00905859">
              <w:rPr>
                <w:rFonts w:ascii="Arial Narrow" w:hAnsi="Arial Narrow"/>
                <w:sz w:val="18"/>
                <w:szCs w:val="18"/>
              </w:rPr>
              <w:t xml:space="preserve">Notice similarities and differences when using German compared to own language, such as how it feels, sounds and looks, and involves </w:t>
            </w:r>
            <w:proofErr w:type="spellStart"/>
            <w:r w:rsidRPr="00905859">
              <w:rPr>
                <w:rFonts w:ascii="Arial Narrow" w:hAnsi="Arial Narrow"/>
                <w:sz w:val="18"/>
                <w:szCs w:val="18"/>
              </w:rPr>
              <w:t>behaviours</w:t>
            </w:r>
            <w:proofErr w:type="spellEnd"/>
            <w:r w:rsidRPr="00905859">
              <w:rPr>
                <w:rFonts w:ascii="Arial Narrow" w:hAnsi="Arial Narrow"/>
                <w:sz w:val="18"/>
                <w:szCs w:val="18"/>
              </w:rPr>
              <w:t xml:space="preserve"> as well as words </w:t>
            </w:r>
          </w:p>
          <w:p w:rsidR="006220D0" w:rsidRPr="00FA7D30" w:rsidRDefault="008F4ACD" w:rsidP="00FA7D30">
            <w:pPr>
              <w:rPr>
                <w:rFonts w:ascii="Arial Narrow" w:hAnsi="Arial Narrow"/>
                <w:sz w:val="18"/>
                <w:szCs w:val="18"/>
              </w:rPr>
            </w:pPr>
            <w:hyperlink r:id="rId19" w:tooltip="View elaborations and additional details of VCDEC112" w:history="1">
              <w:r w:rsidRPr="008F4ACD">
                <w:rPr>
                  <w:rStyle w:val="Hyperlink"/>
                  <w:rFonts w:ascii="Arial Narrow" w:hAnsi="Arial Narrow"/>
                  <w:sz w:val="18"/>
                  <w:szCs w:val="18"/>
                </w:rPr>
                <w:t>(VCDEC112)</w:t>
              </w:r>
            </w:hyperlink>
          </w:p>
        </w:tc>
        <w:tc>
          <w:tcPr>
            <w:tcW w:w="1714" w:type="dxa"/>
            <w:gridSpan w:val="2"/>
          </w:tcPr>
          <w:p w:rsidR="00905859" w:rsidRDefault="00905859" w:rsidP="00684063">
            <w:pPr>
              <w:rPr>
                <w:rFonts w:ascii="Arial Narrow" w:hAnsi="Arial Narrow"/>
                <w:sz w:val="18"/>
                <w:szCs w:val="18"/>
              </w:rPr>
            </w:pPr>
            <w:r w:rsidRPr="00905859">
              <w:rPr>
                <w:rFonts w:ascii="Arial Narrow" w:hAnsi="Arial Narrow"/>
                <w:sz w:val="18"/>
                <w:szCs w:val="18"/>
              </w:rPr>
              <w:t>Express aspects of self, such as family, school/class, age and language(s), noticing how these are part of one’s sense of identity </w:t>
            </w:r>
          </w:p>
          <w:p w:rsidR="006220D0" w:rsidRPr="0023348C" w:rsidRDefault="008F4ACD" w:rsidP="00684063">
            <w:pPr>
              <w:rPr>
                <w:rFonts w:ascii="Arial Narrow" w:hAnsi="Arial Narrow"/>
                <w:sz w:val="18"/>
                <w:szCs w:val="18"/>
              </w:rPr>
            </w:pPr>
            <w:hyperlink r:id="rId20" w:tooltip="View elaborations and additional details of VCDEC113" w:history="1">
              <w:r w:rsidRPr="008F4ACD">
                <w:rPr>
                  <w:rStyle w:val="Hyperlink"/>
                  <w:rFonts w:ascii="Arial Narrow" w:hAnsi="Arial Narrow"/>
                  <w:sz w:val="18"/>
                  <w:szCs w:val="18"/>
                </w:rPr>
                <w:t>(VCDEC113)</w:t>
              </w:r>
            </w:hyperlink>
          </w:p>
        </w:tc>
      </w:tr>
      <w:tr w:rsidR="006A0E2A" w:rsidRPr="00E03DF5" w:rsidTr="006A0E2A">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3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6A0E2A">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12.75pt;height:18pt" o:ole="">
                  <v:imagedata r:id="rId21" o:title=""/>
                </v:shape>
                <w:control r:id="rId22" w:name="CheckBox1131181111" w:shapeid="_x0000_i121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23" w:name="CheckBox113118111" w:shapeid="_x0000_i122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24" w:name="CheckBox11311811" w:shapeid="_x0000_i122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25" w:name="CheckBox1131189" w:shapeid="_x0000_i122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26" w:name="CheckBox1131188" w:shapeid="_x0000_i122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27" w:name="CheckBox1131187" w:shapeid="_x0000_i122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28" w:name="CheckBox1131186" w:shapeid="_x0000_i123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29" w:name="CheckBox1131185" w:shapeid="_x0000_i1233"/>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30" w:name="CheckBox1131184" w:shapeid="_x0000_i123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31" w:name="CheckBox1131183" w:shapeid="_x0000_i123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32" w:name="CheckBox1131182" w:shapeid="_x0000_i123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33" w:name="CheckBox113111111111" w:shapeid="_x0000_i124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34" w:name="CheckBox11311111111" w:shapeid="_x0000_i124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35" w:name="CheckBox1131111111" w:shapeid="_x0000_i124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36" w:name="CheckBox113111131" w:shapeid="_x0000_i124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37" w:name="CheckBox113111121" w:shapeid="_x0000_i124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38" w:name="CheckBox113111111" w:shapeid="_x0000_i125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39" w:name="CheckBox11311116" w:shapeid="_x0000_i125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40" w:name="CheckBox11311115" w:shapeid="_x0000_i125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41" w:name="CheckBox11311114" w:shapeid="_x0000_i125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42" w:name="CheckBox11311113" w:shapeid="_x0000_i125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43" w:name="CheckBox11311112" w:shapeid="_x0000_i126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44" w:name="CheckBox113112111111" w:shapeid="_x0000_i126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45" w:name="CheckBox1131121112" w:shapeid="_x0000_i126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46" w:name="CheckBox11311211112" w:shapeid="_x0000_i126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47" w:name="CheckBox113112112" w:shapeid="_x0000_i126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48" w:name="CheckBox11311211111" w:shapeid="_x0000_i127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49" w:name="CheckBox1131121111" w:shapeid="_x0000_i127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50" w:name="CheckBox113112111" w:shapeid="_x0000_i127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51" w:name="CheckBox11311215" w:shapeid="_x0000_i1277"/>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52" w:name="CheckBox11311214" w:shapeid="_x0000_i127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53" w:name="CheckBox11311213" w:shapeid="_x0000_i128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54" w:name="CheckBox11311212" w:shapeid="_x0000_i128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55" w:name="CheckBox113113111111111" w:shapeid="_x0000_i128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56" w:name="CheckBox11311311111111" w:shapeid="_x0000_i128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57" w:name="CheckBox1131131111111" w:shapeid="_x0000_i128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58" w:name="CheckBox113113111111" w:shapeid="_x0000_i129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59" w:name="CheckBox11311311111" w:shapeid="_x0000_i129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60" w:name="CheckBox1131131111" w:shapeid="_x0000_i129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61" w:name="CheckBox113113111" w:shapeid="_x0000_i129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62" w:name="CheckBox11311315" w:shapeid="_x0000_i129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63" w:name="CheckBox11311314" w:shapeid="_x0000_i130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64" w:name="CheckBox11311313" w:shapeid="_x0000_i130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65" w:name="CheckBox11311312" w:shapeid="_x0000_i130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66" w:name="CheckBox113114111111111" w:shapeid="_x0000_i130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67" w:name="CheckBox11311411111111" w:shapeid="_x0000_i130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68" w:name="CheckBox1131141111112" w:shapeid="_x0000_i131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69" w:name="CheckBox1131141111111" w:shapeid="_x0000_i131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70" w:name="CheckBox113114111111" w:shapeid="_x0000_i131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71" w:name="CheckBox11311411111" w:shapeid="_x0000_i131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72" w:name="CheckBox1131141111" w:shapeid="_x0000_i131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73" w:name="CheckBox113114111" w:shapeid="_x0000_i1321"/>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74" w:name="CheckBox11311414" w:shapeid="_x0000_i132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75" w:name="CheckBox11311413" w:shapeid="_x0000_i132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76" w:name="CheckBox11311412" w:shapeid="_x0000_i132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77" w:name="CheckBox1131151111111111" w:shapeid="_x0000_i132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78" w:name="CheckBox113115111111111" w:shapeid="_x0000_i133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79" w:name="CheckBox11311511111111" w:shapeid="_x0000_i133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80" w:name="CheckBox1131151111111" w:shapeid="_x0000_i133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81" w:name="CheckBox113115111111" w:shapeid="_x0000_i133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1" o:title=""/>
                </v:shape>
                <w:control r:id="rId82" w:name="CheckBox11311511111" w:shapeid="_x0000_i133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83" w:name="CheckBox1131151111" w:shapeid="_x0000_i134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84" w:name="CheckBox113115112" w:shapeid="_x0000_i1343"/>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85" w:name="CheckBox113115111" w:shapeid="_x0000_i134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86" w:name="CheckBox11311513" w:shapeid="_x0000_i134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87" w:name="CheckBox11311512" w:shapeid="_x0000_i134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88" w:name="CheckBox11311611111111112" w:shapeid="_x0000_i135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89" w:name="CheckBox11311611111111111" w:shapeid="_x0000_i135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90" w:name="CheckBox1131161111111112" w:shapeid="_x0000_i135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91" w:name="CheckBox1131161111111111" w:shapeid="_x0000_i135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92" w:name="CheckBox113116111111111" w:shapeid="_x0000_i135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93" w:name="CheckBox11311611111111" w:shapeid="_x0000_i136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94" w:name="CheckBox1131161111111" w:shapeid="_x0000_i136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95" w:name="CheckBox113116111111" w:shapeid="_x0000_i136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96" w:name="CheckBox11311611111" w:shapeid="_x0000_i136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97" w:name="CheckBox1131161111" w:shapeid="_x0000_i136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98" w:name="CheckBox113116111" w:shapeid="_x0000_i137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73" type="#_x0000_t75" style="width:12.75pt;height:18pt" o:ole="">
                  <v:imagedata r:id="rId21" o:title=""/>
                </v:shape>
                <w:control r:id="rId99" w:name="CheckBox11319122" w:shapeid="_x0000_i1373"/>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00" w:name="CheckBox1131912" w:shapeid="_x0000_i1375"/>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01" w:name="CheckBox1131911" w:shapeid="_x0000_i1377"/>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02" w:name="CheckBox1131921" w:shapeid="_x0000_i1379"/>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03" w:name="CheckBox1131931" w:shapeid="_x0000_i1381"/>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04" w:name="CheckBox1131941" w:shapeid="_x0000_i1383"/>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05" w:name="CheckBox1131951" w:shapeid="_x0000_i1385"/>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7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06" w:name="CheckBox1131961" w:shapeid="_x0000_i1387"/>
              </w:object>
            </w:r>
          </w:p>
        </w:tc>
        <w:tc>
          <w:tcPr>
            <w:tcW w:w="123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07" w:name="CheckBox1131971" w:shapeid="_x0000_i1389"/>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08" w:name="CheckBox1131981" w:shapeid="_x0000_i1391"/>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09" w:name="CheckBox11319101" w:shapeid="_x0000_i1393"/>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10" w:name="CheckBox11311711111111111111" w:shapeid="_x0000_i139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11" w:name="CheckBox1131171111111111112" w:shapeid="_x0000_i139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12" w:name="CheckBox113117111111111112" w:shapeid="_x0000_i139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13" w:name="CheckBox11311711111111112" w:shapeid="_x0000_i140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14" w:name="CheckBox1131171111111112" w:shapeid="_x0000_i140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15" w:name="CheckBox113117111111112" w:shapeid="_x0000_i140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16" w:name="CheckBox11311711111112" w:shapeid="_x0000_i140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17" w:name="CheckBox1131171111112" w:shapeid="_x0000_i140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18" w:name="CheckBox113117111112" w:shapeid="_x0000_i141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19" w:name="CheckBox11311711112" w:shapeid="_x0000_i141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20" w:name="CheckBox1131171112" w:shapeid="_x0000_i141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8"/>
        <w:gridCol w:w="1702"/>
        <w:gridCol w:w="709"/>
        <w:gridCol w:w="2433"/>
        <w:gridCol w:w="685"/>
        <w:gridCol w:w="2457"/>
        <w:gridCol w:w="662"/>
        <w:gridCol w:w="2480"/>
        <w:gridCol w:w="638"/>
        <w:gridCol w:w="2504"/>
        <w:gridCol w:w="615"/>
        <w:gridCol w:w="2527"/>
        <w:gridCol w:w="591"/>
        <w:gridCol w:w="2552"/>
      </w:tblGrid>
      <w:tr w:rsidR="00B37D4B" w:rsidRPr="00CB4115" w:rsidTr="007B7B85">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3" w:type="dxa"/>
            <w:gridSpan w:val="12"/>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7B7B85" w:rsidRPr="00CB4115" w:rsidTr="007B7B85">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7B7B85" w:rsidRPr="002A15A7" w:rsidRDefault="007B7B85"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7B7B85" w:rsidRPr="002A15A7" w:rsidRDefault="007B7B85"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9426" w:type="dxa"/>
            <w:gridSpan w:val="6"/>
            <w:tcBorders>
              <w:top w:val="single" w:sz="4" w:space="0" w:color="A6A6A6" w:themeColor="background1" w:themeShade="A6"/>
            </w:tcBorders>
            <w:shd w:val="clear" w:color="auto" w:fill="F2F2F2" w:themeFill="background1" w:themeFillShade="F2"/>
            <w:vAlign w:val="center"/>
          </w:tcPr>
          <w:p w:rsidR="007B7B85" w:rsidRDefault="007B7B85"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6284" w:type="dxa"/>
            <w:gridSpan w:val="4"/>
            <w:tcBorders>
              <w:top w:val="single" w:sz="4" w:space="0" w:color="A6A6A6" w:themeColor="background1" w:themeShade="A6"/>
            </w:tcBorders>
            <w:shd w:val="clear" w:color="auto" w:fill="F2F2F2" w:themeFill="background1" w:themeFillShade="F2"/>
            <w:vAlign w:val="center"/>
          </w:tcPr>
          <w:p w:rsidR="007B7B85" w:rsidRPr="00CB4115" w:rsidRDefault="007B7B85"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3143" w:type="dxa"/>
            <w:gridSpan w:val="2"/>
            <w:tcBorders>
              <w:top w:val="single" w:sz="4" w:space="0" w:color="A6A6A6" w:themeColor="background1" w:themeShade="A6"/>
            </w:tcBorders>
            <w:shd w:val="clear" w:color="auto" w:fill="F2F2F2" w:themeFill="background1" w:themeFillShade="F2"/>
            <w:vAlign w:val="center"/>
          </w:tcPr>
          <w:p w:rsidR="007B7B85" w:rsidRPr="00CB4115" w:rsidRDefault="007B7B85"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7B7B85" w:rsidRPr="0023348C" w:rsidTr="007B7B85">
        <w:trPr>
          <w:trHeight w:val="1373"/>
        </w:trPr>
        <w:tc>
          <w:tcPr>
            <w:tcW w:w="2268" w:type="dxa"/>
            <w:tcBorders>
              <w:top w:val="nil"/>
              <w:left w:val="nil"/>
              <w:bottom w:val="single" w:sz="4" w:space="0" w:color="A6A6A6" w:themeColor="background1" w:themeShade="A6"/>
              <w:right w:val="single" w:sz="4" w:space="0" w:color="A6A6A6" w:themeColor="background1" w:themeShade="A6"/>
            </w:tcBorders>
            <w:vAlign w:val="center"/>
          </w:tcPr>
          <w:p w:rsidR="007B7B85" w:rsidRPr="00E03DF5" w:rsidRDefault="007B7B85" w:rsidP="00684063">
            <w:pPr>
              <w:jc w:val="center"/>
              <w:rPr>
                <w:rFonts w:ascii="Arial Narrow" w:hAnsi="Arial Narrow"/>
                <w:b/>
                <w:sz w:val="20"/>
                <w:szCs w:val="20"/>
              </w:rPr>
            </w:pPr>
          </w:p>
        </w:tc>
        <w:tc>
          <w:tcPr>
            <w:tcW w:w="1702" w:type="dxa"/>
            <w:tcBorders>
              <w:left w:val="single" w:sz="4" w:space="0" w:color="A6A6A6" w:themeColor="background1" w:themeShade="A6"/>
            </w:tcBorders>
            <w:vAlign w:val="center"/>
          </w:tcPr>
          <w:p w:rsidR="007B7B85" w:rsidRPr="00E03DF5" w:rsidRDefault="007B7B85" w:rsidP="00684063">
            <w:pPr>
              <w:jc w:val="center"/>
              <w:rPr>
                <w:rFonts w:ascii="Arial Narrow" w:hAnsi="Arial Narrow"/>
                <w:b/>
                <w:sz w:val="20"/>
                <w:szCs w:val="20"/>
              </w:rPr>
            </w:pPr>
            <w:r w:rsidRPr="005E15C0">
              <w:rPr>
                <w:rFonts w:ascii="Arial Narrow" w:hAnsi="Arial Narrow"/>
                <w:b/>
                <w:sz w:val="20"/>
                <w:szCs w:val="20"/>
              </w:rPr>
              <w:t>Content Description</w:t>
            </w:r>
          </w:p>
        </w:tc>
        <w:tc>
          <w:tcPr>
            <w:tcW w:w="3142" w:type="dxa"/>
            <w:gridSpan w:val="2"/>
          </w:tcPr>
          <w:p w:rsidR="00905859" w:rsidRDefault="00905859" w:rsidP="005E5184">
            <w:pPr>
              <w:rPr>
                <w:rFonts w:ascii="Arial Narrow" w:hAnsi="Arial Narrow"/>
                <w:sz w:val="18"/>
                <w:szCs w:val="18"/>
              </w:rPr>
            </w:pPr>
            <w:proofErr w:type="spellStart"/>
            <w:r w:rsidRPr="00905859">
              <w:rPr>
                <w:rFonts w:ascii="Arial Narrow" w:hAnsi="Arial Narrow"/>
                <w:sz w:val="18"/>
                <w:szCs w:val="18"/>
              </w:rPr>
              <w:t>Recognise</w:t>
            </w:r>
            <w:proofErr w:type="spellEnd"/>
            <w:r w:rsidRPr="00905859">
              <w:rPr>
                <w:rFonts w:ascii="Arial Narrow" w:hAnsi="Arial Narrow"/>
                <w:sz w:val="18"/>
                <w:szCs w:val="18"/>
              </w:rPr>
              <w:t xml:space="preserve"> and reproduce the sounds and rhythms of spoken German, including distinctive sounds</w:t>
            </w:r>
          </w:p>
          <w:p w:rsidR="007B7B85" w:rsidRPr="00CB0B9A" w:rsidRDefault="008F4ACD" w:rsidP="005E5184">
            <w:pPr>
              <w:rPr>
                <w:rFonts w:ascii="Arial Narrow" w:hAnsi="Arial Narrow"/>
                <w:sz w:val="18"/>
                <w:szCs w:val="18"/>
              </w:rPr>
            </w:pPr>
            <w:hyperlink r:id="rId121" w:tooltip="View elaborations and additional details of VCDEU114" w:history="1">
              <w:r w:rsidRPr="008F4ACD">
                <w:rPr>
                  <w:rStyle w:val="Hyperlink"/>
                  <w:rFonts w:ascii="Arial Narrow" w:hAnsi="Arial Narrow"/>
                  <w:sz w:val="18"/>
                  <w:szCs w:val="18"/>
                </w:rPr>
                <w:t>(VCDEU114)</w:t>
              </w:r>
            </w:hyperlink>
          </w:p>
        </w:tc>
        <w:tc>
          <w:tcPr>
            <w:tcW w:w="3142" w:type="dxa"/>
            <w:gridSpan w:val="2"/>
          </w:tcPr>
          <w:p w:rsidR="00905859" w:rsidRDefault="00905859" w:rsidP="00684063">
            <w:pPr>
              <w:rPr>
                <w:rFonts w:ascii="Arial Narrow" w:hAnsi="Arial Narrow"/>
                <w:sz w:val="18"/>
                <w:szCs w:val="18"/>
              </w:rPr>
            </w:pPr>
            <w:r w:rsidRPr="00905859">
              <w:rPr>
                <w:rFonts w:ascii="Arial Narrow" w:hAnsi="Arial Narrow"/>
                <w:sz w:val="18"/>
                <w:szCs w:val="18"/>
              </w:rPr>
              <w:t>Understand some first elements of German grammar, such as simple verb forms, definite articles and pronouns, to identify and describe people and objects in the family and school domains</w:t>
            </w:r>
          </w:p>
          <w:p w:rsidR="007B7B85" w:rsidRPr="0023348C" w:rsidRDefault="008F4ACD" w:rsidP="00684063">
            <w:pPr>
              <w:rPr>
                <w:rFonts w:ascii="Arial Narrow" w:hAnsi="Arial Narrow"/>
                <w:sz w:val="18"/>
                <w:szCs w:val="18"/>
              </w:rPr>
            </w:pPr>
            <w:hyperlink r:id="rId122" w:tooltip="View elaborations and additional details of VCDEU115" w:history="1">
              <w:r w:rsidRPr="008F4ACD">
                <w:rPr>
                  <w:rStyle w:val="Hyperlink"/>
                  <w:rFonts w:ascii="Arial Narrow" w:hAnsi="Arial Narrow"/>
                  <w:sz w:val="18"/>
                  <w:szCs w:val="18"/>
                </w:rPr>
                <w:t>(VCDEU115)</w:t>
              </w:r>
            </w:hyperlink>
          </w:p>
        </w:tc>
        <w:tc>
          <w:tcPr>
            <w:tcW w:w="3142" w:type="dxa"/>
            <w:gridSpan w:val="2"/>
          </w:tcPr>
          <w:p w:rsidR="00777B7A" w:rsidRDefault="00777B7A" w:rsidP="00684063">
            <w:pPr>
              <w:rPr>
                <w:rFonts w:ascii="Arial Narrow" w:hAnsi="Arial Narrow"/>
                <w:sz w:val="18"/>
                <w:szCs w:val="18"/>
              </w:rPr>
            </w:pPr>
            <w:r w:rsidRPr="00777B7A">
              <w:rPr>
                <w:rFonts w:ascii="Arial Narrow" w:hAnsi="Arial Narrow"/>
                <w:sz w:val="18"/>
                <w:szCs w:val="18"/>
              </w:rPr>
              <w:t xml:space="preserve">Understand that language is </w:t>
            </w:r>
            <w:proofErr w:type="spellStart"/>
            <w:r w:rsidRPr="00777B7A">
              <w:rPr>
                <w:rFonts w:ascii="Arial Narrow" w:hAnsi="Arial Narrow"/>
                <w:sz w:val="18"/>
                <w:szCs w:val="18"/>
              </w:rPr>
              <w:t>organised</w:t>
            </w:r>
            <w:proofErr w:type="spellEnd"/>
            <w:r w:rsidRPr="00777B7A">
              <w:rPr>
                <w:rFonts w:ascii="Arial Narrow" w:hAnsi="Arial Narrow"/>
                <w:sz w:val="18"/>
                <w:szCs w:val="18"/>
              </w:rPr>
              <w:t xml:space="preserve"> as ‘texts’, which take different forms and use different structures and features to achieve their purposes </w:t>
            </w:r>
          </w:p>
          <w:p w:rsidR="007B7B85" w:rsidRPr="0023348C" w:rsidRDefault="008F4ACD" w:rsidP="00684063">
            <w:pPr>
              <w:rPr>
                <w:rFonts w:ascii="Arial Narrow" w:hAnsi="Arial Narrow"/>
                <w:sz w:val="18"/>
                <w:szCs w:val="18"/>
              </w:rPr>
            </w:pPr>
            <w:hyperlink r:id="rId123" w:tooltip="View elaborations and additional details of VCDEU116" w:history="1">
              <w:r w:rsidRPr="008F4ACD">
                <w:rPr>
                  <w:rStyle w:val="Hyperlink"/>
                  <w:rFonts w:ascii="Arial Narrow" w:hAnsi="Arial Narrow"/>
                  <w:sz w:val="18"/>
                  <w:szCs w:val="18"/>
                </w:rPr>
                <w:t>(VCDEU116)</w:t>
              </w:r>
            </w:hyperlink>
          </w:p>
        </w:tc>
        <w:tc>
          <w:tcPr>
            <w:tcW w:w="3142" w:type="dxa"/>
            <w:gridSpan w:val="2"/>
          </w:tcPr>
          <w:p w:rsidR="00777B7A" w:rsidRDefault="00777B7A" w:rsidP="00684063">
            <w:pPr>
              <w:rPr>
                <w:rFonts w:ascii="Arial Narrow" w:hAnsi="Arial Narrow"/>
                <w:sz w:val="18"/>
                <w:szCs w:val="18"/>
              </w:rPr>
            </w:pPr>
            <w:proofErr w:type="spellStart"/>
            <w:r w:rsidRPr="00777B7A">
              <w:rPr>
                <w:rFonts w:ascii="Arial Narrow" w:hAnsi="Arial Narrow"/>
                <w:sz w:val="18"/>
                <w:szCs w:val="18"/>
              </w:rPr>
              <w:t>Recognise</w:t>
            </w:r>
            <w:proofErr w:type="spellEnd"/>
            <w:r w:rsidRPr="00777B7A">
              <w:rPr>
                <w:rFonts w:ascii="Arial Narrow" w:hAnsi="Arial Narrow"/>
                <w:sz w:val="18"/>
                <w:szCs w:val="18"/>
              </w:rPr>
              <w:t xml:space="preserve"> that in German, as in English and other languages, there are different ways of greeting and interacting with people </w:t>
            </w:r>
          </w:p>
          <w:p w:rsidR="007B7B85" w:rsidRPr="0023348C" w:rsidRDefault="008F4ACD" w:rsidP="00684063">
            <w:pPr>
              <w:rPr>
                <w:rFonts w:ascii="Arial Narrow" w:hAnsi="Arial Narrow"/>
                <w:sz w:val="18"/>
                <w:szCs w:val="18"/>
              </w:rPr>
            </w:pPr>
            <w:hyperlink r:id="rId124" w:tooltip="View elaborations and additional details of VCDEU117" w:history="1">
              <w:r w:rsidRPr="008F4ACD">
                <w:rPr>
                  <w:rStyle w:val="Hyperlink"/>
                  <w:rFonts w:ascii="Arial Narrow" w:hAnsi="Arial Narrow"/>
                  <w:sz w:val="18"/>
                  <w:szCs w:val="18"/>
                </w:rPr>
                <w:t>(VCDEU117)</w:t>
              </w:r>
            </w:hyperlink>
          </w:p>
        </w:tc>
        <w:tc>
          <w:tcPr>
            <w:tcW w:w="3142" w:type="dxa"/>
            <w:gridSpan w:val="2"/>
          </w:tcPr>
          <w:p w:rsidR="00777B7A" w:rsidRDefault="00777B7A" w:rsidP="00722ADE">
            <w:pPr>
              <w:rPr>
                <w:rFonts w:ascii="Arial Narrow" w:hAnsi="Arial Narrow"/>
                <w:sz w:val="18"/>
                <w:szCs w:val="18"/>
              </w:rPr>
            </w:pPr>
            <w:proofErr w:type="spellStart"/>
            <w:r w:rsidRPr="00777B7A">
              <w:rPr>
                <w:rFonts w:ascii="Arial Narrow" w:hAnsi="Arial Narrow"/>
                <w:sz w:val="18"/>
                <w:szCs w:val="18"/>
              </w:rPr>
              <w:t>Recognise</w:t>
            </w:r>
            <w:proofErr w:type="spellEnd"/>
            <w:r w:rsidRPr="00777B7A">
              <w:rPr>
                <w:rFonts w:ascii="Arial Narrow" w:hAnsi="Arial Narrow"/>
                <w:sz w:val="18"/>
                <w:szCs w:val="18"/>
              </w:rPr>
              <w:t xml:space="preserve"> that Australia has speakers of many different languages, including German,</w:t>
            </w:r>
            <w:bookmarkStart w:id="0" w:name="_GoBack"/>
            <w:bookmarkEnd w:id="0"/>
            <w:r w:rsidRPr="00777B7A">
              <w:rPr>
                <w:rFonts w:ascii="Arial Narrow" w:hAnsi="Arial Narrow"/>
                <w:sz w:val="18"/>
                <w:szCs w:val="18"/>
              </w:rPr>
              <w:t xml:space="preserve"> and that German and English borrow words and expressions from each other </w:t>
            </w:r>
          </w:p>
          <w:p w:rsidR="007B7B85" w:rsidRPr="0023348C" w:rsidRDefault="008F4ACD" w:rsidP="00722ADE">
            <w:pPr>
              <w:rPr>
                <w:rFonts w:ascii="Arial Narrow" w:hAnsi="Arial Narrow"/>
                <w:sz w:val="18"/>
                <w:szCs w:val="18"/>
              </w:rPr>
            </w:pPr>
            <w:hyperlink r:id="rId125" w:tooltip="View elaborations and additional details of VCDEU118" w:history="1">
              <w:r w:rsidRPr="008F4ACD">
                <w:rPr>
                  <w:rStyle w:val="Hyperlink"/>
                  <w:rFonts w:ascii="Arial Narrow" w:hAnsi="Arial Narrow"/>
                  <w:sz w:val="18"/>
                  <w:szCs w:val="18"/>
                </w:rPr>
                <w:t>(VCDEU118)</w:t>
              </w:r>
            </w:hyperlink>
          </w:p>
        </w:tc>
        <w:tc>
          <w:tcPr>
            <w:tcW w:w="3143" w:type="dxa"/>
            <w:gridSpan w:val="2"/>
          </w:tcPr>
          <w:p w:rsidR="00777B7A" w:rsidRDefault="00777B7A" w:rsidP="00684063">
            <w:pPr>
              <w:rPr>
                <w:rFonts w:ascii="Arial Narrow" w:hAnsi="Arial Narrow"/>
                <w:sz w:val="18"/>
                <w:szCs w:val="18"/>
              </w:rPr>
            </w:pPr>
            <w:r w:rsidRPr="00777B7A">
              <w:rPr>
                <w:rFonts w:ascii="Arial Narrow" w:hAnsi="Arial Narrow"/>
                <w:sz w:val="18"/>
                <w:szCs w:val="18"/>
              </w:rPr>
              <w:t>Notice that the languages people use relate to who they are and where and how they live </w:t>
            </w:r>
          </w:p>
          <w:p w:rsidR="007B7B85" w:rsidRPr="0023348C" w:rsidRDefault="008F4ACD" w:rsidP="00684063">
            <w:pPr>
              <w:rPr>
                <w:rFonts w:ascii="Arial Narrow" w:hAnsi="Arial Narrow"/>
                <w:sz w:val="18"/>
                <w:szCs w:val="18"/>
              </w:rPr>
            </w:pPr>
            <w:hyperlink r:id="rId126" w:tooltip="View elaborations and additional details of VCDEU119" w:history="1">
              <w:r w:rsidRPr="008F4ACD">
                <w:rPr>
                  <w:rStyle w:val="Hyperlink"/>
                  <w:rFonts w:ascii="Arial Narrow" w:hAnsi="Arial Narrow"/>
                  <w:sz w:val="18"/>
                  <w:szCs w:val="18"/>
                </w:rPr>
                <w:t>(VCDEU119)</w:t>
              </w:r>
            </w:hyperlink>
          </w:p>
        </w:tc>
      </w:tr>
      <w:tr w:rsidR="007B7B85" w:rsidRPr="0056716B" w:rsidTr="00905859">
        <w:trPr>
          <w:cantSplit/>
          <w:trHeight w:val="397"/>
        </w:trPr>
        <w:tc>
          <w:tcPr>
            <w:tcW w:w="2268" w:type="dxa"/>
            <w:tcBorders>
              <w:top w:val="single" w:sz="4" w:space="0" w:color="A6A6A6" w:themeColor="background1" w:themeShade="A6"/>
            </w:tcBorders>
            <w:shd w:val="clear" w:color="auto" w:fill="F2F2F2" w:themeFill="background1" w:themeFillShade="F2"/>
            <w:vAlign w:val="center"/>
          </w:tcPr>
          <w:p w:rsidR="007B7B85" w:rsidRPr="00E03DF5" w:rsidRDefault="007B7B85" w:rsidP="00684063">
            <w:pPr>
              <w:jc w:val="center"/>
              <w:rPr>
                <w:rFonts w:ascii="Arial Narrow" w:hAnsi="Arial Narrow"/>
                <w:b/>
                <w:sz w:val="20"/>
                <w:szCs w:val="20"/>
              </w:rPr>
            </w:pPr>
            <w:r>
              <w:rPr>
                <w:rFonts w:ascii="Arial Narrow" w:hAnsi="Arial Narrow"/>
                <w:b/>
                <w:sz w:val="20"/>
                <w:szCs w:val="20"/>
              </w:rPr>
              <w:t>Unit</w:t>
            </w:r>
          </w:p>
        </w:tc>
        <w:tc>
          <w:tcPr>
            <w:tcW w:w="1702" w:type="dxa"/>
            <w:shd w:val="clear" w:color="auto" w:fill="F2F2F2" w:themeFill="background1" w:themeFillShade="F2"/>
            <w:vAlign w:val="center"/>
          </w:tcPr>
          <w:p w:rsidR="007B7B85" w:rsidRPr="00E03DF5" w:rsidRDefault="007B7B85"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709"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33"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85"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57"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2" w:type="dxa"/>
            <w:shd w:val="clear" w:color="auto" w:fill="F2F2F2" w:themeFill="background1" w:themeFillShade="F2"/>
            <w:vAlign w:val="center"/>
          </w:tcPr>
          <w:p w:rsidR="007B7B85" w:rsidRPr="0056716B" w:rsidRDefault="007B7B85"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80" w:type="dxa"/>
            <w:shd w:val="clear" w:color="auto" w:fill="F2F2F2" w:themeFill="background1" w:themeFillShade="F2"/>
            <w:vAlign w:val="center"/>
          </w:tcPr>
          <w:p w:rsidR="007B7B85" w:rsidRPr="0056716B" w:rsidRDefault="007B7B85" w:rsidP="005E5184">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8"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04"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5"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27"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1"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52"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7B7B85" w:rsidRPr="00700A81" w:rsidTr="00905859">
        <w:trPr>
          <w:cantSplit/>
          <w:trHeight w:val="397"/>
        </w:trPr>
        <w:tc>
          <w:tcPr>
            <w:tcW w:w="2268" w:type="dxa"/>
            <w:shd w:val="clear" w:color="auto" w:fill="auto"/>
            <w:vAlign w:val="center"/>
          </w:tcPr>
          <w:p w:rsidR="007B7B85" w:rsidRPr="00A125DA" w:rsidRDefault="007B7B85" w:rsidP="00684063">
            <w:pPr>
              <w:jc w:val="cente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27" w:name="CheckBox11311811111" w:shapeid="_x0000_i1417"/>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28" w:name="CheckBox1131181112" w:shapeid="_x0000_i1419"/>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62" w:type="dxa"/>
            <w:vAlign w:val="center"/>
          </w:tcPr>
          <w:p w:rsidR="007B7B85" w:rsidRPr="00700A81" w:rsidRDefault="007B7B85"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29" w:name="CheckBox113118112" w:shapeid="_x0000_i1421"/>
              </w:object>
            </w:r>
          </w:p>
        </w:tc>
        <w:tc>
          <w:tcPr>
            <w:tcW w:w="2480" w:type="dxa"/>
            <w:vAlign w:val="center"/>
          </w:tcPr>
          <w:p w:rsidR="007B7B85" w:rsidRPr="00700A81" w:rsidRDefault="007B7B85" w:rsidP="005E5184">
            <w:pPr>
              <w:jc w:val="center"/>
              <w:rPr>
                <w:rFonts w:ascii="Arial Narrow" w:eastAsia="Times New Roman" w:hAnsi="Arial Narrow" w:cs="Calibri"/>
                <w:sz w:val="20"/>
                <w:szCs w:val="20"/>
                <w:lang w:val="en-AU"/>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30" w:name="CheckBox11311891" w:shapeid="_x0000_i1423"/>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31" w:name="CheckBox11311881" w:shapeid="_x0000_i1425"/>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32" w:name="CheckBox11311861" w:shapeid="_x0000_i1427"/>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r>
      <w:tr w:rsidR="007B7B85" w:rsidRPr="00700A81" w:rsidTr="00905859">
        <w:trPr>
          <w:cantSplit/>
          <w:trHeight w:val="397"/>
        </w:trPr>
        <w:tc>
          <w:tcPr>
            <w:tcW w:w="2268" w:type="dxa"/>
            <w:shd w:val="clear" w:color="auto" w:fill="auto"/>
            <w:vAlign w:val="center"/>
          </w:tcPr>
          <w:p w:rsidR="007B7B85" w:rsidRPr="00A125DA" w:rsidRDefault="007B7B85" w:rsidP="00684063">
            <w:pP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33" w:name="CheckBox1131111111111" w:shapeid="_x0000_i1429"/>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34" w:name="CheckBox113111111112" w:shapeid="_x0000_i1431"/>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62" w:type="dxa"/>
            <w:vAlign w:val="center"/>
          </w:tcPr>
          <w:p w:rsidR="007B7B85" w:rsidRPr="00700A81" w:rsidRDefault="007B7B85"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35" w:name="CheckBox11311111112" w:shapeid="_x0000_i1433"/>
              </w:object>
            </w:r>
          </w:p>
        </w:tc>
        <w:tc>
          <w:tcPr>
            <w:tcW w:w="2480" w:type="dxa"/>
            <w:vAlign w:val="center"/>
          </w:tcPr>
          <w:p w:rsidR="007B7B85" w:rsidRPr="00700A81" w:rsidRDefault="007B7B85" w:rsidP="005E5184">
            <w:pPr>
              <w:jc w:val="center"/>
              <w:rPr>
                <w:rFonts w:ascii="Arial Narrow" w:eastAsia="Times New Roman" w:hAnsi="Arial Narrow" w:cs="Calibri"/>
                <w:sz w:val="20"/>
                <w:szCs w:val="20"/>
                <w:lang w:val="en-AU"/>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36" w:name="CheckBox1131111311" w:shapeid="_x0000_i1435"/>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37" w:name="CheckBox1131111211" w:shapeid="_x0000_i1437"/>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38" w:name="CheckBox113111161" w:shapeid="_x0000_i1439"/>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r>
      <w:tr w:rsidR="007B7B85" w:rsidRPr="00700A81" w:rsidTr="00905859">
        <w:trPr>
          <w:cantSplit/>
          <w:trHeight w:val="397"/>
        </w:trPr>
        <w:tc>
          <w:tcPr>
            <w:tcW w:w="2268" w:type="dxa"/>
            <w:shd w:val="clear" w:color="auto" w:fill="auto"/>
            <w:vAlign w:val="center"/>
          </w:tcPr>
          <w:p w:rsidR="007B7B85" w:rsidRPr="00A125DA" w:rsidRDefault="007B7B85" w:rsidP="00684063">
            <w:pP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39" w:name="CheckBox1131121111111" w:shapeid="_x0000_i1441"/>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40" w:name="CheckBox11311211121" w:shapeid="_x0000_i1443"/>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62" w:type="dxa"/>
            <w:vAlign w:val="center"/>
          </w:tcPr>
          <w:p w:rsidR="007B7B85" w:rsidRPr="00700A81" w:rsidRDefault="007B7B85"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41" w:name="CheckBox113112111121" w:shapeid="_x0000_i1445"/>
              </w:object>
            </w:r>
          </w:p>
        </w:tc>
        <w:tc>
          <w:tcPr>
            <w:tcW w:w="2480" w:type="dxa"/>
            <w:vAlign w:val="center"/>
          </w:tcPr>
          <w:p w:rsidR="007B7B85" w:rsidRPr="00700A81" w:rsidRDefault="007B7B85" w:rsidP="005E5184">
            <w:pPr>
              <w:jc w:val="center"/>
              <w:rPr>
                <w:rFonts w:ascii="Arial Narrow" w:eastAsia="Times New Roman" w:hAnsi="Arial Narrow" w:cs="Calibri"/>
                <w:sz w:val="20"/>
                <w:szCs w:val="20"/>
                <w:lang w:val="en-AU"/>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42" w:name="CheckBox1131121121" w:shapeid="_x0000_i1447"/>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43" w:name="CheckBox113112111112" w:shapeid="_x0000_i1449"/>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44" w:name="CheckBox1131121113" w:shapeid="_x0000_i1451"/>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r>
      <w:tr w:rsidR="007B7B85" w:rsidRPr="00700A81" w:rsidTr="00905859">
        <w:trPr>
          <w:cantSplit/>
          <w:trHeight w:val="397"/>
        </w:trPr>
        <w:tc>
          <w:tcPr>
            <w:tcW w:w="2268" w:type="dxa"/>
            <w:shd w:val="clear" w:color="auto" w:fill="auto"/>
            <w:vAlign w:val="center"/>
          </w:tcPr>
          <w:p w:rsidR="007B7B85" w:rsidRPr="00A125DA" w:rsidRDefault="007B7B85" w:rsidP="00684063">
            <w:pP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45" w:name="CheckBox1131131111111111" w:shapeid="_x0000_i1453"/>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46" w:name="CheckBox113113111111112" w:shapeid="_x0000_i1455"/>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62" w:type="dxa"/>
            <w:vAlign w:val="center"/>
          </w:tcPr>
          <w:p w:rsidR="007B7B85" w:rsidRPr="00700A81" w:rsidRDefault="007B7B85"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47" w:name="CheckBox11311311111112" w:shapeid="_x0000_i1457"/>
              </w:object>
            </w:r>
          </w:p>
        </w:tc>
        <w:tc>
          <w:tcPr>
            <w:tcW w:w="2480" w:type="dxa"/>
            <w:vAlign w:val="center"/>
          </w:tcPr>
          <w:p w:rsidR="007B7B85" w:rsidRPr="00700A81" w:rsidRDefault="007B7B85" w:rsidP="005E5184">
            <w:pPr>
              <w:jc w:val="center"/>
              <w:rPr>
                <w:rFonts w:ascii="Arial Narrow" w:eastAsia="Times New Roman" w:hAnsi="Arial Narrow" w:cs="Calibri"/>
                <w:sz w:val="20"/>
                <w:szCs w:val="20"/>
                <w:lang w:val="en-AU"/>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48" w:name="CheckBox1131131111112" w:shapeid="_x0000_i1459"/>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49" w:name="CheckBox113113111112" w:shapeid="_x0000_i1461"/>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50" w:name="CheckBox1131131112" w:shapeid="_x0000_i1463"/>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r>
      <w:tr w:rsidR="007B7B85" w:rsidRPr="00700A81" w:rsidTr="00905859">
        <w:trPr>
          <w:cantSplit/>
          <w:trHeight w:val="397"/>
        </w:trPr>
        <w:tc>
          <w:tcPr>
            <w:tcW w:w="2268" w:type="dxa"/>
            <w:shd w:val="clear" w:color="auto" w:fill="auto"/>
            <w:vAlign w:val="center"/>
          </w:tcPr>
          <w:p w:rsidR="007B7B85" w:rsidRPr="00A125DA" w:rsidRDefault="007B7B85" w:rsidP="00684063">
            <w:pP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51" w:name="CheckBox1131141111111111" w:shapeid="_x0000_i1465"/>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52" w:name="CheckBox113114111111112" w:shapeid="_x0000_i1467"/>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62" w:type="dxa"/>
            <w:vAlign w:val="center"/>
          </w:tcPr>
          <w:p w:rsidR="007B7B85" w:rsidRPr="00700A81" w:rsidRDefault="007B7B85"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53" w:name="CheckBox11311411111121" w:shapeid="_x0000_i1469"/>
              </w:object>
            </w:r>
          </w:p>
        </w:tc>
        <w:tc>
          <w:tcPr>
            <w:tcW w:w="2480" w:type="dxa"/>
            <w:vAlign w:val="center"/>
          </w:tcPr>
          <w:p w:rsidR="007B7B85" w:rsidRPr="00700A81" w:rsidRDefault="007B7B85" w:rsidP="005E5184">
            <w:pPr>
              <w:jc w:val="center"/>
              <w:rPr>
                <w:rFonts w:ascii="Arial Narrow" w:eastAsia="Times New Roman" w:hAnsi="Arial Narrow" w:cs="Calibri"/>
                <w:sz w:val="20"/>
                <w:szCs w:val="20"/>
                <w:lang w:val="en-AU"/>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54" w:name="CheckBox11311411111112" w:shapeid="_x0000_i1471"/>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55" w:name="CheckBox1131141111113" w:shapeid="_x0000_i1473"/>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56" w:name="CheckBox11311411112" w:shapeid="_x0000_i1475"/>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r>
      <w:tr w:rsidR="007B7B85" w:rsidRPr="00700A81" w:rsidTr="00905859">
        <w:trPr>
          <w:cantSplit/>
          <w:trHeight w:val="397"/>
        </w:trPr>
        <w:tc>
          <w:tcPr>
            <w:tcW w:w="2268" w:type="dxa"/>
            <w:shd w:val="clear" w:color="auto" w:fill="auto"/>
            <w:vAlign w:val="center"/>
          </w:tcPr>
          <w:p w:rsidR="007B7B85" w:rsidRPr="00A125DA" w:rsidRDefault="007B7B85" w:rsidP="00684063">
            <w:pP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57" w:name="CheckBox11311511111111111" w:shapeid="_x0000_i1477"/>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58" w:name="CheckBox1131151111111112" w:shapeid="_x0000_i1479"/>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62" w:type="dxa"/>
            <w:vAlign w:val="center"/>
          </w:tcPr>
          <w:p w:rsidR="007B7B85" w:rsidRPr="00700A81" w:rsidRDefault="007B7B85"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59" w:name="CheckBox113115111111112" w:shapeid="_x0000_i1481"/>
              </w:object>
            </w:r>
          </w:p>
        </w:tc>
        <w:tc>
          <w:tcPr>
            <w:tcW w:w="2480" w:type="dxa"/>
            <w:vAlign w:val="center"/>
          </w:tcPr>
          <w:p w:rsidR="007B7B85" w:rsidRPr="00700A81" w:rsidRDefault="007B7B85" w:rsidP="005E5184">
            <w:pPr>
              <w:jc w:val="center"/>
              <w:rPr>
                <w:rFonts w:ascii="Arial Narrow" w:eastAsia="Times New Roman" w:hAnsi="Arial Narrow" w:cs="Calibri"/>
                <w:sz w:val="20"/>
                <w:szCs w:val="20"/>
                <w:lang w:val="en-AU"/>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60" w:name="CheckBox11311511111112" w:shapeid="_x0000_i1483"/>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61" w:name="CheckBox1131151111112" w:shapeid="_x0000_i1485"/>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62" w:name="CheckBox11311511112" w:shapeid="_x0000_i1487"/>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r>
      <w:tr w:rsidR="007B7B85" w:rsidRPr="00700A81" w:rsidTr="00905859">
        <w:trPr>
          <w:cantSplit/>
          <w:trHeight w:val="397"/>
        </w:trPr>
        <w:tc>
          <w:tcPr>
            <w:tcW w:w="2268" w:type="dxa"/>
            <w:shd w:val="clear" w:color="auto" w:fill="auto"/>
            <w:vAlign w:val="center"/>
          </w:tcPr>
          <w:p w:rsidR="007B7B85" w:rsidRPr="00A125DA" w:rsidRDefault="007B7B85" w:rsidP="00684063">
            <w:pP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pt" o:ole="">
                  <v:imagedata r:id="rId21" o:title=""/>
                </v:shape>
                <w:control r:id="rId163" w:name="CheckBox113116111111111121" w:shapeid="_x0000_i1489"/>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pt" o:ole="">
                  <v:imagedata r:id="rId21" o:title=""/>
                </v:shape>
                <w:control r:id="rId164" w:name="CheckBox113116111111111111" w:shapeid="_x0000_i1491"/>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62" w:type="dxa"/>
            <w:vAlign w:val="center"/>
          </w:tcPr>
          <w:p w:rsidR="007B7B85" w:rsidRPr="00700A81" w:rsidRDefault="007B7B85"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pt" o:ole="">
                  <v:imagedata r:id="rId21" o:title=""/>
                </v:shape>
                <w:control r:id="rId165" w:name="CheckBox11311611111111121" w:shapeid="_x0000_i1493"/>
              </w:object>
            </w:r>
          </w:p>
        </w:tc>
        <w:tc>
          <w:tcPr>
            <w:tcW w:w="2480" w:type="dxa"/>
            <w:vAlign w:val="center"/>
          </w:tcPr>
          <w:p w:rsidR="007B7B85" w:rsidRPr="00700A81" w:rsidRDefault="007B7B85" w:rsidP="005E5184">
            <w:pPr>
              <w:jc w:val="center"/>
              <w:rPr>
                <w:rFonts w:ascii="Arial Narrow" w:eastAsia="Times New Roman" w:hAnsi="Arial Narrow" w:cs="Calibri"/>
                <w:sz w:val="20"/>
                <w:szCs w:val="20"/>
                <w:lang w:val="en-AU"/>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5" type="#_x0000_t75" style="width:12.75pt;height:18pt" o:ole="">
                  <v:imagedata r:id="rId21" o:title=""/>
                </v:shape>
                <w:control r:id="rId166" w:name="CheckBox11311611111111113" w:shapeid="_x0000_i1495"/>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7" type="#_x0000_t75" style="width:12.75pt;height:18pt" o:ole="">
                  <v:imagedata r:id="rId21" o:title=""/>
                </v:shape>
                <w:control r:id="rId167" w:name="CheckBox1131161111111113" w:shapeid="_x0000_i1497"/>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9" type="#_x0000_t75" style="width:12.75pt;height:18pt" o:ole="">
                  <v:imagedata r:id="rId21" o:title=""/>
                </v:shape>
                <w:control r:id="rId168" w:name="CheckBox11311611111112" w:shapeid="_x0000_i1499"/>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r>
      <w:tr w:rsidR="007B7B85" w:rsidRPr="00700A81" w:rsidTr="00905859">
        <w:trPr>
          <w:cantSplit/>
          <w:trHeight w:val="397"/>
        </w:trPr>
        <w:tc>
          <w:tcPr>
            <w:tcW w:w="2268" w:type="dxa"/>
            <w:shd w:val="clear" w:color="auto" w:fill="auto"/>
            <w:vAlign w:val="center"/>
          </w:tcPr>
          <w:p w:rsidR="007B7B85" w:rsidRPr="00A125DA" w:rsidRDefault="007B7B85" w:rsidP="00684063">
            <w:pP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1" type="#_x0000_t75" style="width:12.75pt;height:18pt" o:ole="">
                  <v:imagedata r:id="rId21" o:title=""/>
                </v:shape>
                <w:control r:id="rId169" w:name="CheckBox113191213" w:shapeid="_x0000_i1501"/>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3" type="#_x0000_t75" style="width:12.75pt;height:18pt" o:ole="">
                  <v:imagedata r:id="rId21" o:title=""/>
                </v:shape>
                <w:control r:id="rId170" w:name="CheckBox113191231" w:shapeid="_x0000_i1503"/>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p>
        </w:tc>
        <w:tc>
          <w:tcPr>
            <w:tcW w:w="662" w:type="dxa"/>
            <w:vAlign w:val="center"/>
          </w:tcPr>
          <w:p w:rsidR="007B7B85" w:rsidRPr="00700A81" w:rsidRDefault="007B7B85" w:rsidP="005E5184">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5" type="#_x0000_t75" style="width:12.75pt;height:18pt" o:ole="">
                  <v:imagedata r:id="rId21" o:title=""/>
                </v:shape>
                <w:control r:id="rId171" w:name="CheckBox113191241" w:shapeid="_x0000_i1505"/>
              </w:object>
            </w:r>
          </w:p>
        </w:tc>
        <w:tc>
          <w:tcPr>
            <w:tcW w:w="2480" w:type="dxa"/>
            <w:vAlign w:val="center"/>
          </w:tcPr>
          <w:p w:rsidR="007B7B85" w:rsidRPr="00700A81" w:rsidRDefault="007B7B85" w:rsidP="005E5184">
            <w:pPr>
              <w:jc w:val="center"/>
              <w:rPr>
                <w:rFonts w:ascii="Arial Narrow" w:eastAsia="Times New Roman" w:hAnsi="Arial Narrow" w:cs="Calibri"/>
                <w:sz w:val="20"/>
                <w:szCs w:val="20"/>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7" type="#_x0000_t75" style="width:12.75pt;height:18pt" o:ole="">
                  <v:imagedata r:id="rId21" o:title=""/>
                </v:shape>
                <w:control r:id="rId172" w:name="CheckBox113191251" w:shapeid="_x0000_i1507"/>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9" type="#_x0000_t75" style="width:12.75pt;height:18pt" o:ole="">
                  <v:imagedata r:id="rId21" o:title=""/>
                </v:shape>
                <w:control r:id="rId173" w:name="CheckBox113191261" w:shapeid="_x0000_i1509"/>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11" type="#_x0000_t75" style="width:12.75pt;height:18pt" o:ole="">
                  <v:imagedata r:id="rId21" o:title=""/>
                </v:shape>
                <w:control r:id="rId174" w:name="CheckBox113191281" w:shapeid="_x0000_i1511"/>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tbl>
      <w:tblPr>
        <w:tblStyle w:val="TableGrid1"/>
        <w:tblW w:w="22966"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624"/>
        <w:gridCol w:w="11342"/>
      </w:tblGrid>
      <w:tr w:rsidR="00374FCC" w:rsidRPr="00145826" w:rsidTr="00905859">
        <w:trPr>
          <w:trHeight w:val="355"/>
        </w:trPr>
        <w:tc>
          <w:tcPr>
            <w:tcW w:w="1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374FCC" w:rsidRDefault="00374FCC" w:rsidP="00374FCC">
            <w:pPr>
              <w:rPr>
                <w:rFonts w:ascii="Calibri" w:hAnsi="Calibri" w:cs="Calibri"/>
                <w:b/>
                <w:lang w:val="en-AU"/>
              </w:rPr>
            </w:pPr>
            <w:r>
              <w:rPr>
                <w:rFonts w:ascii="Calibri" w:hAnsi="Calibri" w:cs="Calibri"/>
                <w:b/>
                <w:lang w:val="en-AU"/>
              </w:rPr>
              <w:lastRenderedPageBreak/>
              <w:t xml:space="preserve">Foundation to Level 2 </w:t>
            </w:r>
            <w:r w:rsidRPr="00763150">
              <w:rPr>
                <w:rFonts w:ascii="Calibri" w:hAnsi="Calibri" w:cs="Calibri"/>
                <w:b/>
                <w:lang w:val="en-AU"/>
              </w:rPr>
              <w:t>Achievement Standard</w:t>
            </w:r>
          </w:p>
          <w:p w:rsidR="00374FCC" w:rsidRPr="00652320" w:rsidRDefault="00374FCC" w:rsidP="00374FCC">
            <w:pPr>
              <w:rPr>
                <w:rFonts w:ascii="Calibri" w:hAnsi="Calibri" w:cs="Calibri"/>
                <w:b/>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113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15022A" w:rsidRDefault="00374FCC" w:rsidP="000F0AB0">
            <w:pPr>
              <w:rPr>
                <w:rFonts w:ascii="Arial Narrow" w:hAnsi="Arial Narrow"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3 and 4 </w:t>
            </w:r>
            <w:r w:rsidRPr="00652320">
              <w:rPr>
                <w:rFonts w:ascii="Calibri" w:hAnsi="Calibri" w:cs="Calibri"/>
                <w:b/>
                <w:lang w:val="en-AU"/>
              </w:rPr>
              <w:t>Achievement Standard</w:t>
            </w:r>
          </w:p>
        </w:tc>
      </w:tr>
      <w:tr w:rsidR="00374FCC" w:rsidRPr="00145826" w:rsidTr="00905859">
        <w:trPr>
          <w:trHeight w:val="4380"/>
        </w:trPr>
        <w:tc>
          <w:tcPr>
            <w:tcW w:w="1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7B85" w:rsidRDefault="007B7B85" w:rsidP="007B7B85">
            <w:pPr>
              <w:rPr>
                <w:rFonts w:ascii="Arial Narrow" w:hAnsi="Arial Narrow" w:cs="Calibri"/>
                <w:sz w:val="18"/>
                <w:szCs w:val="18"/>
                <w:lang w:val="en-AU"/>
              </w:rPr>
            </w:pPr>
            <w:r w:rsidRPr="007B7B85">
              <w:rPr>
                <w:rFonts w:ascii="Arial Narrow" w:hAnsi="Arial Narrow" w:cs="Calibri"/>
                <w:sz w:val="18"/>
                <w:szCs w:val="18"/>
                <w:lang w:val="en-AU"/>
              </w:rPr>
              <w:t xml:space="preserve">By the end of </w:t>
            </w:r>
            <w:r>
              <w:rPr>
                <w:rFonts w:ascii="Arial Narrow" w:hAnsi="Arial Narrow" w:cs="Calibri"/>
                <w:sz w:val="18"/>
                <w:szCs w:val="18"/>
                <w:lang w:val="en-AU"/>
              </w:rPr>
              <w:t>Level</w:t>
            </w:r>
            <w:r w:rsidRPr="007B7B85">
              <w:rPr>
                <w:rFonts w:ascii="Arial Narrow" w:hAnsi="Arial Narrow" w:cs="Calibri"/>
                <w:sz w:val="18"/>
                <w:szCs w:val="18"/>
                <w:lang w:val="en-AU"/>
              </w:rPr>
              <w:t xml:space="preserve"> 2</w:t>
            </w:r>
          </w:p>
          <w:p w:rsidR="007B7B85" w:rsidRPr="007B7B85" w:rsidRDefault="007B7B85" w:rsidP="007B7B85">
            <w:pPr>
              <w:pStyle w:val="ListParagraph"/>
              <w:numPr>
                <w:ilvl w:val="0"/>
                <w:numId w:val="26"/>
              </w:numPr>
              <w:rPr>
                <w:rFonts w:ascii="Arial Narrow" w:eastAsia="Arial" w:hAnsi="Arial Narrow" w:cs="Calibri"/>
                <w:sz w:val="18"/>
                <w:szCs w:val="18"/>
                <w:lang w:val="en-AU"/>
              </w:rPr>
            </w:pPr>
            <w:r w:rsidRPr="007B7B85">
              <w:rPr>
                <w:rFonts w:ascii="Arial Narrow" w:eastAsia="Arial" w:hAnsi="Arial Narrow" w:cs="Calibri"/>
                <w:sz w:val="18"/>
                <w:szCs w:val="18"/>
                <w:lang w:val="en-AU"/>
              </w:rPr>
              <w:t xml:space="preserve">Students interact with teachers and peers through action-related talk and play. </w:t>
            </w:r>
            <w:r w:rsidR="00777B7A">
              <w:rPr>
                <w:rFonts w:ascii="Arial Narrow" w:eastAsia="Arial" w:hAnsi="Arial Narrow" w:cs="Calibri"/>
                <w:sz w:val="18"/>
                <w:szCs w:val="18"/>
                <w:lang w:val="en-AU"/>
              </w:rPr>
              <w:t>(1)</w:t>
            </w:r>
          </w:p>
          <w:p w:rsidR="007B7B85" w:rsidRPr="007B7B85" w:rsidRDefault="007B7B85" w:rsidP="007B7B85">
            <w:pPr>
              <w:pStyle w:val="ListParagraph"/>
              <w:numPr>
                <w:ilvl w:val="0"/>
                <w:numId w:val="26"/>
              </w:numPr>
              <w:rPr>
                <w:rFonts w:ascii="Arial Narrow" w:eastAsia="Arial" w:hAnsi="Arial Narrow" w:cs="Calibri"/>
                <w:sz w:val="18"/>
                <w:szCs w:val="18"/>
                <w:lang w:val="en-AU"/>
              </w:rPr>
            </w:pPr>
            <w:r w:rsidRPr="007B7B85">
              <w:rPr>
                <w:rFonts w:ascii="Arial Narrow" w:eastAsia="Arial" w:hAnsi="Arial Narrow" w:cs="Calibri"/>
                <w:sz w:val="18"/>
                <w:szCs w:val="18"/>
                <w:lang w:val="en-AU"/>
              </w:rPr>
              <w:t>They introduce themselves, exchange greetings and farewells, for example, </w:t>
            </w:r>
            <w:r w:rsidRPr="007B7B85">
              <w:rPr>
                <w:rFonts w:ascii="Arial Narrow" w:eastAsia="Arial" w:hAnsi="Arial Narrow" w:cs="Calibri"/>
                <w:i/>
                <w:iCs/>
                <w:sz w:val="18"/>
                <w:szCs w:val="18"/>
                <w:lang w:val="de-DE"/>
              </w:rPr>
              <w:t>Ich heiße</w:t>
            </w:r>
            <w:r w:rsidRPr="007B7B85">
              <w:rPr>
                <w:rFonts w:ascii="Arial Narrow" w:eastAsia="Arial" w:hAnsi="Arial Narrow" w:cs="Calibri"/>
                <w:sz w:val="18"/>
                <w:szCs w:val="18"/>
                <w:lang w:val="en-AU"/>
              </w:rPr>
              <w:t> </w:t>
            </w:r>
            <w:r w:rsidRPr="007B7B85">
              <w:rPr>
                <w:rFonts w:ascii="Arial Narrow" w:eastAsia="Arial" w:hAnsi="Arial Narrow" w:cs="Calibri"/>
                <w:i/>
                <w:iCs/>
                <w:sz w:val="18"/>
                <w:szCs w:val="18"/>
                <w:lang w:val="de-DE"/>
              </w:rPr>
              <w:t>… Auf Wiedersehen</w:t>
            </w:r>
            <w:proofErr w:type="gramStart"/>
            <w:r w:rsidRPr="007B7B85">
              <w:rPr>
                <w:rFonts w:ascii="Arial Narrow" w:eastAsia="Arial" w:hAnsi="Arial Narrow" w:cs="Calibri"/>
                <w:i/>
                <w:iCs/>
                <w:sz w:val="18"/>
                <w:szCs w:val="18"/>
                <w:lang w:val="de-DE"/>
              </w:rPr>
              <w:t>!</w:t>
            </w:r>
            <w:r w:rsidRPr="007B7B85">
              <w:rPr>
                <w:rFonts w:ascii="Arial Narrow" w:eastAsia="Arial" w:hAnsi="Arial Narrow" w:cs="Calibri"/>
                <w:sz w:val="18"/>
                <w:szCs w:val="18"/>
                <w:lang w:val="en-AU"/>
              </w:rPr>
              <w:t>and</w:t>
            </w:r>
            <w:proofErr w:type="gramEnd"/>
            <w:r w:rsidRPr="007B7B85">
              <w:rPr>
                <w:rFonts w:ascii="Arial Narrow" w:eastAsia="Arial" w:hAnsi="Arial Narrow" w:cs="Calibri"/>
                <w:sz w:val="18"/>
                <w:szCs w:val="18"/>
                <w:lang w:val="en-AU"/>
              </w:rPr>
              <w:t xml:space="preserve"> express likes and dislikes. </w:t>
            </w:r>
            <w:r w:rsidR="00777B7A">
              <w:rPr>
                <w:rFonts w:ascii="Arial Narrow" w:eastAsia="Arial" w:hAnsi="Arial Narrow" w:cs="Calibri"/>
                <w:sz w:val="18"/>
                <w:szCs w:val="18"/>
                <w:lang w:val="en-AU"/>
              </w:rPr>
              <w:t>(2)</w:t>
            </w:r>
          </w:p>
          <w:p w:rsidR="007B7B85" w:rsidRPr="007B7B85" w:rsidRDefault="007B7B85" w:rsidP="007B7B85">
            <w:pPr>
              <w:pStyle w:val="ListParagraph"/>
              <w:numPr>
                <w:ilvl w:val="0"/>
                <w:numId w:val="26"/>
              </w:numPr>
              <w:rPr>
                <w:rFonts w:ascii="Arial Narrow" w:eastAsia="Arial" w:hAnsi="Arial Narrow" w:cs="Calibri"/>
                <w:sz w:val="18"/>
                <w:szCs w:val="18"/>
                <w:lang w:val="en-AU"/>
              </w:rPr>
            </w:pPr>
            <w:r w:rsidRPr="007B7B85">
              <w:rPr>
                <w:rFonts w:ascii="Arial Narrow" w:eastAsia="Arial" w:hAnsi="Arial Narrow" w:cs="Calibri"/>
                <w:sz w:val="18"/>
                <w:szCs w:val="18"/>
                <w:lang w:val="en-AU"/>
              </w:rPr>
              <w:t>When interacting, they use short formulaic expressions, for example, </w:t>
            </w:r>
            <w:r w:rsidRPr="007B7B85">
              <w:rPr>
                <w:rFonts w:ascii="Arial Narrow" w:eastAsia="Arial" w:hAnsi="Arial Narrow" w:cs="Calibri"/>
                <w:i/>
                <w:iCs/>
                <w:sz w:val="18"/>
                <w:szCs w:val="18"/>
                <w:lang w:val="de-DE"/>
              </w:rPr>
              <w:t>Morgen! Danke! Alles Gute zum Geburtstag! Frohe Weihnachten! Guten Appetit! </w:t>
            </w:r>
            <w:r w:rsidRPr="007B7B85">
              <w:rPr>
                <w:rFonts w:ascii="Arial Narrow" w:eastAsia="Arial" w:hAnsi="Arial Narrow" w:cs="Calibri"/>
                <w:sz w:val="18"/>
                <w:szCs w:val="18"/>
                <w:lang w:val="en-AU"/>
              </w:rPr>
              <w:t>and make simple statements, such as </w:t>
            </w:r>
            <w:r w:rsidRPr="007B7B85">
              <w:rPr>
                <w:rFonts w:ascii="Arial Narrow" w:eastAsia="Arial" w:hAnsi="Arial Narrow" w:cs="Calibri"/>
                <w:i/>
                <w:iCs/>
                <w:sz w:val="18"/>
                <w:szCs w:val="18"/>
                <w:lang w:val="de-DE"/>
              </w:rPr>
              <w:t>Das ist …</w:t>
            </w:r>
            <w:r w:rsidRPr="007B7B85">
              <w:rPr>
                <w:rFonts w:ascii="Arial Narrow" w:eastAsia="Arial" w:hAnsi="Arial Narrow" w:cs="Calibri"/>
                <w:sz w:val="18"/>
                <w:szCs w:val="18"/>
                <w:lang w:val="en-AU"/>
              </w:rPr>
              <w:t> </w:t>
            </w:r>
            <w:r w:rsidRPr="007B7B85">
              <w:rPr>
                <w:rFonts w:ascii="Arial Narrow" w:eastAsia="Arial" w:hAnsi="Arial Narrow" w:cs="Calibri"/>
                <w:i/>
                <w:iCs/>
                <w:sz w:val="18"/>
                <w:szCs w:val="18"/>
                <w:lang w:val="de-DE"/>
              </w:rPr>
              <w:t>Ich wohne in …</w:t>
            </w:r>
            <w:r w:rsidRPr="007B7B85">
              <w:rPr>
                <w:rFonts w:ascii="Arial Narrow" w:eastAsia="Arial" w:hAnsi="Arial Narrow" w:cs="Calibri"/>
                <w:sz w:val="18"/>
                <w:szCs w:val="18"/>
                <w:lang w:val="en-AU"/>
              </w:rPr>
              <w:t> </w:t>
            </w:r>
            <w:r w:rsidRPr="007B7B85">
              <w:rPr>
                <w:rFonts w:ascii="Arial Narrow" w:eastAsia="Arial" w:hAnsi="Arial Narrow" w:cs="Calibri"/>
                <w:i/>
                <w:iCs/>
                <w:sz w:val="18"/>
                <w:szCs w:val="18"/>
                <w:lang w:val="de-DE"/>
              </w:rPr>
              <w:t>Ich mag …</w:t>
            </w:r>
            <w:r w:rsidRPr="007B7B85">
              <w:rPr>
                <w:rFonts w:ascii="Arial Narrow" w:eastAsia="Arial" w:hAnsi="Arial Narrow" w:cs="Calibri"/>
                <w:sz w:val="18"/>
                <w:szCs w:val="18"/>
                <w:lang w:val="en-AU"/>
              </w:rPr>
              <w:t> </w:t>
            </w:r>
            <w:r w:rsidR="00777B7A">
              <w:rPr>
                <w:rFonts w:ascii="Arial Narrow" w:eastAsia="Arial" w:hAnsi="Arial Narrow" w:cs="Calibri"/>
                <w:sz w:val="18"/>
                <w:szCs w:val="18"/>
                <w:lang w:val="en-AU"/>
              </w:rPr>
              <w:t>(3)</w:t>
            </w:r>
          </w:p>
          <w:p w:rsidR="007B7B85" w:rsidRPr="007B7B85" w:rsidRDefault="007B7B85" w:rsidP="007B7B85">
            <w:pPr>
              <w:pStyle w:val="ListParagraph"/>
              <w:numPr>
                <w:ilvl w:val="0"/>
                <w:numId w:val="26"/>
              </w:numPr>
              <w:rPr>
                <w:rFonts w:ascii="Arial Narrow" w:eastAsia="Arial" w:hAnsi="Arial Narrow" w:cs="Calibri"/>
                <w:sz w:val="18"/>
                <w:szCs w:val="18"/>
                <w:lang w:val="en-AU"/>
              </w:rPr>
            </w:pPr>
            <w:r w:rsidRPr="007B7B85">
              <w:rPr>
                <w:rFonts w:ascii="Arial Narrow" w:eastAsia="Arial" w:hAnsi="Arial Narrow" w:cs="Calibri"/>
                <w:sz w:val="18"/>
                <w:szCs w:val="18"/>
                <w:lang w:val="en-AU"/>
              </w:rPr>
              <w:t xml:space="preserve">They use repetitive language and respond to simple instructions when participating in games, shared activities and classroom routines. </w:t>
            </w:r>
            <w:r w:rsidR="00777B7A">
              <w:rPr>
                <w:rFonts w:ascii="Arial Narrow" w:eastAsia="Arial" w:hAnsi="Arial Narrow" w:cs="Calibri"/>
                <w:sz w:val="18"/>
                <w:szCs w:val="18"/>
                <w:lang w:val="en-AU"/>
              </w:rPr>
              <w:t>(4)</w:t>
            </w:r>
          </w:p>
          <w:p w:rsidR="007B7B85" w:rsidRPr="007B7B85" w:rsidRDefault="007B7B85" w:rsidP="007B7B85">
            <w:pPr>
              <w:pStyle w:val="ListParagraph"/>
              <w:numPr>
                <w:ilvl w:val="0"/>
                <w:numId w:val="26"/>
              </w:numPr>
              <w:rPr>
                <w:rFonts w:ascii="Arial Narrow" w:eastAsia="Arial" w:hAnsi="Arial Narrow" w:cs="Calibri"/>
                <w:sz w:val="18"/>
                <w:szCs w:val="18"/>
                <w:lang w:val="en-AU"/>
              </w:rPr>
            </w:pPr>
            <w:r w:rsidRPr="007B7B85">
              <w:rPr>
                <w:rFonts w:ascii="Arial Narrow" w:eastAsia="Arial" w:hAnsi="Arial Narrow" w:cs="Calibri"/>
                <w:sz w:val="18"/>
                <w:szCs w:val="18"/>
                <w:lang w:val="en-AU"/>
              </w:rPr>
              <w:t>They use visual, non-verbal and contextual cues such as intonation, gestures and facial expressions to help make meaning, and reproduce some distinctive sounds and rhythms of spoken German, including </w:t>
            </w:r>
            <w:r w:rsidRPr="007B7B85">
              <w:rPr>
                <w:rFonts w:ascii="Arial Narrow" w:eastAsia="Arial" w:hAnsi="Arial Narrow" w:cs="Calibri"/>
                <w:i/>
                <w:iCs/>
                <w:sz w:val="18"/>
                <w:szCs w:val="18"/>
                <w:lang w:val="de-DE"/>
              </w:rPr>
              <w:t>ch, u, r </w:t>
            </w:r>
            <w:r w:rsidRPr="007B7B85">
              <w:rPr>
                <w:rFonts w:ascii="Arial Narrow" w:eastAsia="Arial" w:hAnsi="Arial Narrow" w:cs="Calibri"/>
                <w:sz w:val="18"/>
                <w:szCs w:val="18"/>
                <w:lang w:val="en-AU"/>
              </w:rPr>
              <w:t>and </w:t>
            </w:r>
            <w:r w:rsidRPr="007B7B85">
              <w:rPr>
                <w:rFonts w:ascii="Arial Narrow" w:eastAsia="Arial" w:hAnsi="Arial Narrow" w:cs="Calibri"/>
                <w:i/>
                <w:iCs/>
                <w:sz w:val="18"/>
                <w:szCs w:val="18"/>
                <w:lang w:val="de-DE"/>
              </w:rPr>
              <w:t>z</w:t>
            </w:r>
            <w:r w:rsidRPr="007B7B85">
              <w:rPr>
                <w:rFonts w:ascii="Arial Narrow" w:eastAsia="Arial" w:hAnsi="Arial Narrow" w:cs="Calibri"/>
                <w:sz w:val="18"/>
                <w:szCs w:val="18"/>
                <w:lang w:val="en-AU"/>
              </w:rPr>
              <w:t xml:space="preserve">. </w:t>
            </w:r>
            <w:r w:rsidR="00777B7A">
              <w:rPr>
                <w:rFonts w:ascii="Arial Narrow" w:eastAsia="Arial" w:hAnsi="Arial Narrow" w:cs="Calibri"/>
                <w:sz w:val="18"/>
                <w:szCs w:val="18"/>
                <w:lang w:val="en-AU"/>
              </w:rPr>
              <w:t>(5)</w:t>
            </w:r>
          </w:p>
          <w:p w:rsidR="007B7B85" w:rsidRPr="007B7B85" w:rsidRDefault="007B7B85" w:rsidP="007B7B85">
            <w:pPr>
              <w:pStyle w:val="ListParagraph"/>
              <w:numPr>
                <w:ilvl w:val="0"/>
                <w:numId w:val="26"/>
              </w:numPr>
              <w:rPr>
                <w:rFonts w:ascii="Arial Narrow" w:eastAsia="Arial" w:hAnsi="Arial Narrow" w:cs="Calibri"/>
                <w:sz w:val="18"/>
                <w:szCs w:val="18"/>
                <w:lang w:val="en-AU"/>
              </w:rPr>
            </w:pPr>
            <w:r w:rsidRPr="007B7B85">
              <w:rPr>
                <w:rFonts w:ascii="Arial Narrow" w:eastAsia="Arial" w:hAnsi="Arial Narrow" w:cs="Calibri"/>
                <w:sz w:val="18"/>
                <w:szCs w:val="18"/>
                <w:lang w:val="en-AU"/>
              </w:rPr>
              <w:t xml:space="preserve">Students identify specific words and information, such as names of people, places or objects, in simple shared texts related to personal worlds. </w:t>
            </w:r>
            <w:r w:rsidR="00777B7A">
              <w:rPr>
                <w:rFonts w:ascii="Arial Narrow" w:eastAsia="Arial" w:hAnsi="Arial Narrow" w:cs="Calibri"/>
                <w:sz w:val="18"/>
                <w:szCs w:val="18"/>
                <w:lang w:val="en-AU"/>
              </w:rPr>
              <w:t>(6)</w:t>
            </w:r>
          </w:p>
          <w:p w:rsidR="007B7B85" w:rsidRPr="007B7B85" w:rsidRDefault="007B7B85" w:rsidP="007B7B85">
            <w:pPr>
              <w:pStyle w:val="ListParagraph"/>
              <w:numPr>
                <w:ilvl w:val="0"/>
                <w:numId w:val="26"/>
              </w:numPr>
              <w:rPr>
                <w:rFonts w:ascii="Arial Narrow" w:eastAsia="Arial" w:hAnsi="Arial Narrow" w:cs="Calibri"/>
                <w:sz w:val="18"/>
                <w:szCs w:val="18"/>
                <w:lang w:val="en-AU"/>
              </w:rPr>
            </w:pPr>
            <w:r w:rsidRPr="007B7B85">
              <w:rPr>
                <w:rFonts w:ascii="Arial Narrow" w:eastAsia="Arial" w:hAnsi="Arial Narrow" w:cs="Calibri"/>
                <w:sz w:val="18"/>
                <w:szCs w:val="18"/>
                <w:lang w:val="en-AU"/>
              </w:rPr>
              <w:t xml:space="preserve">They convey factual information about self, family and possessions at word and simple sentence level. </w:t>
            </w:r>
            <w:r w:rsidR="00777B7A">
              <w:rPr>
                <w:rFonts w:ascii="Arial Narrow" w:eastAsia="Arial" w:hAnsi="Arial Narrow" w:cs="Calibri"/>
                <w:sz w:val="18"/>
                <w:szCs w:val="18"/>
                <w:lang w:val="en-AU"/>
              </w:rPr>
              <w:t>(7)</w:t>
            </w:r>
          </w:p>
          <w:p w:rsidR="007B7B85" w:rsidRPr="007B7B85" w:rsidRDefault="007B7B85" w:rsidP="007B7B85">
            <w:pPr>
              <w:pStyle w:val="ListParagraph"/>
              <w:numPr>
                <w:ilvl w:val="0"/>
                <w:numId w:val="26"/>
              </w:numPr>
              <w:rPr>
                <w:rFonts w:ascii="Arial Narrow" w:eastAsia="Arial" w:hAnsi="Arial Narrow" w:cs="Calibri"/>
                <w:sz w:val="18"/>
                <w:szCs w:val="18"/>
                <w:lang w:val="en-AU"/>
              </w:rPr>
            </w:pPr>
            <w:r w:rsidRPr="007B7B85">
              <w:rPr>
                <w:rFonts w:ascii="Arial Narrow" w:eastAsia="Arial" w:hAnsi="Arial Narrow" w:cs="Calibri"/>
                <w:sz w:val="18"/>
                <w:szCs w:val="18"/>
                <w:lang w:val="en-AU"/>
              </w:rPr>
              <w:t>They respond to and create simple spoken and written texts, using modelled examples and formulaic language.</w:t>
            </w:r>
            <w:r w:rsidR="00777B7A">
              <w:rPr>
                <w:rFonts w:ascii="Arial Narrow" w:eastAsia="Arial" w:hAnsi="Arial Narrow" w:cs="Calibri"/>
                <w:sz w:val="18"/>
                <w:szCs w:val="18"/>
                <w:lang w:val="en-AU"/>
              </w:rPr>
              <w:t xml:space="preserve"> (8)</w:t>
            </w:r>
            <w:r w:rsidRPr="007B7B85">
              <w:rPr>
                <w:rFonts w:ascii="Arial Narrow" w:eastAsia="Arial" w:hAnsi="Arial Narrow" w:cs="Calibri"/>
                <w:sz w:val="18"/>
                <w:szCs w:val="18"/>
                <w:lang w:val="en-AU"/>
              </w:rPr>
              <w:t xml:space="preserve"> </w:t>
            </w:r>
          </w:p>
          <w:p w:rsidR="007B7B85" w:rsidRPr="007B7B85" w:rsidRDefault="007B7B85" w:rsidP="007B7B85">
            <w:pPr>
              <w:pStyle w:val="ListParagraph"/>
              <w:numPr>
                <w:ilvl w:val="0"/>
                <w:numId w:val="26"/>
              </w:numPr>
              <w:rPr>
                <w:rFonts w:ascii="Arial Narrow" w:eastAsia="Arial" w:hAnsi="Arial Narrow" w:cs="Calibri"/>
                <w:sz w:val="18"/>
                <w:szCs w:val="18"/>
                <w:lang w:val="en-AU"/>
              </w:rPr>
            </w:pPr>
            <w:r w:rsidRPr="007B7B85">
              <w:rPr>
                <w:rFonts w:ascii="Arial Narrow" w:eastAsia="Arial" w:hAnsi="Arial Narrow" w:cs="Calibri"/>
                <w:sz w:val="18"/>
                <w:szCs w:val="18"/>
                <w:lang w:val="en-AU"/>
              </w:rPr>
              <w:t>They use short phrases and simple sentences to identify and describe people and objects in the family and school domains such as </w:t>
            </w:r>
            <w:r w:rsidRPr="007B7B85">
              <w:rPr>
                <w:rFonts w:ascii="Arial Narrow" w:eastAsia="Arial" w:hAnsi="Arial Narrow" w:cs="Calibri"/>
                <w:i/>
                <w:iCs/>
                <w:sz w:val="18"/>
                <w:szCs w:val="18"/>
                <w:lang w:val="de-DE"/>
              </w:rPr>
              <w:t>der Lehrer, eine Freundin, Das ist mein Stift</w:t>
            </w:r>
            <w:r w:rsidRPr="007B7B85">
              <w:rPr>
                <w:rFonts w:ascii="Arial Narrow" w:eastAsia="Arial" w:hAnsi="Arial Narrow" w:cs="Calibri"/>
                <w:sz w:val="18"/>
                <w:szCs w:val="18"/>
                <w:lang w:val="en-AU"/>
              </w:rPr>
              <w:t>, including some pronouns, for example, </w:t>
            </w:r>
            <w:r w:rsidRPr="007B7B85">
              <w:rPr>
                <w:rFonts w:ascii="Arial Narrow" w:eastAsia="Arial" w:hAnsi="Arial Narrow" w:cs="Calibri"/>
                <w:i/>
                <w:iCs/>
                <w:sz w:val="18"/>
                <w:szCs w:val="18"/>
                <w:lang w:val="de-DE"/>
              </w:rPr>
              <w:t>ich, du, er, sie, es, wir</w:t>
            </w:r>
            <w:r w:rsidRPr="007B7B85">
              <w:rPr>
                <w:rFonts w:ascii="Arial Narrow" w:eastAsia="Arial" w:hAnsi="Arial Narrow" w:cs="Calibri"/>
                <w:sz w:val="18"/>
                <w:szCs w:val="18"/>
                <w:lang w:val="en-AU"/>
              </w:rPr>
              <w:t> and possessive adjectives, </w:t>
            </w:r>
            <w:r w:rsidRPr="007B7B85">
              <w:rPr>
                <w:rFonts w:ascii="Arial Narrow" w:eastAsia="Arial" w:hAnsi="Arial Narrow" w:cs="Calibri"/>
                <w:i/>
                <w:iCs/>
                <w:sz w:val="18"/>
                <w:szCs w:val="18"/>
                <w:lang w:val="de-DE"/>
              </w:rPr>
              <w:t>mein/e, dein/e</w:t>
            </w:r>
            <w:r w:rsidRPr="007B7B85">
              <w:rPr>
                <w:rFonts w:ascii="Arial Narrow" w:eastAsia="Arial" w:hAnsi="Arial Narrow" w:cs="Calibri"/>
                <w:sz w:val="18"/>
                <w:szCs w:val="18"/>
                <w:lang w:val="en-AU"/>
              </w:rPr>
              <w:t>.</w:t>
            </w:r>
            <w:r w:rsidR="00777B7A">
              <w:rPr>
                <w:rFonts w:ascii="Arial Narrow" w:eastAsia="Arial" w:hAnsi="Arial Narrow" w:cs="Calibri"/>
                <w:sz w:val="18"/>
                <w:szCs w:val="18"/>
                <w:lang w:val="en-AU"/>
              </w:rPr>
              <w:t xml:space="preserve"> (9)</w:t>
            </w:r>
            <w:r w:rsidRPr="007B7B85">
              <w:rPr>
                <w:rFonts w:ascii="Arial Narrow" w:eastAsia="Arial" w:hAnsi="Arial Narrow" w:cs="Calibri"/>
                <w:sz w:val="18"/>
                <w:szCs w:val="18"/>
                <w:lang w:val="en-AU"/>
              </w:rPr>
              <w:t xml:space="preserve"> </w:t>
            </w:r>
          </w:p>
          <w:p w:rsidR="007B7B85" w:rsidRPr="007B7B85" w:rsidRDefault="007B7B85" w:rsidP="007B7B85">
            <w:pPr>
              <w:pStyle w:val="ListParagraph"/>
              <w:numPr>
                <w:ilvl w:val="0"/>
                <w:numId w:val="26"/>
              </w:numPr>
              <w:rPr>
                <w:rFonts w:ascii="Arial Narrow" w:eastAsia="Arial" w:hAnsi="Arial Narrow" w:cs="Calibri"/>
                <w:sz w:val="18"/>
                <w:szCs w:val="18"/>
                <w:lang w:val="en-AU"/>
              </w:rPr>
            </w:pPr>
            <w:r w:rsidRPr="007B7B85">
              <w:rPr>
                <w:rFonts w:ascii="Arial Narrow" w:eastAsia="Arial" w:hAnsi="Arial Narrow" w:cs="Calibri"/>
                <w:sz w:val="18"/>
                <w:szCs w:val="18"/>
                <w:lang w:val="en-AU"/>
              </w:rPr>
              <w:t>They use </w:t>
            </w:r>
            <w:r w:rsidRPr="007B7B85">
              <w:rPr>
                <w:rFonts w:ascii="Arial Narrow" w:eastAsia="Arial" w:hAnsi="Arial Narrow" w:cs="Calibri"/>
                <w:i/>
                <w:iCs/>
                <w:sz w:val="18"/>
                <w:szCs w:val="18"/>
                <w:lang w:val="de-DE"/>
              </w:rPr>
              <w:t>nein</w:t>
            </w:r>
            <w:r w:rsidRPr="007B7B85">
              <w:rPr>
                <w:rFonts w:ascii="Arial Narrow" w:eastAsia="Arial" w:hAnsi="Arial Narrow" w:cs="Calibri"/>
                <w:sz w:val="18"/>
                <w:szCs w:val="18"/>
                <w:lang w:val="en-AU"/>
              </w:rPr>
              <w:t>and </w:t>
            </w:r>
            <w:r w:rsidRPr="007B7B85">
              <w:rPr>
                <w:rFonts w:ascii="Arial Narrow" w:eastAsia="Arial" w:hAnsi="Arial Narrow" w:cs="Calibri"/>
                <w:i/>
                <w:iCs/>
                <w:sz w:val="18"/>
                <w:szCs w:val="18"/>
                <w:lang w:val="de-DE"/>
              </w:rPr>
              <w:t>nicht</w:t>
            </w:r>
            <w:r w:rsidRPr="007B7B85">
              <w:rPr>
                <w:rFonts w:ascii="Arial Narrow" w:eastAsia="Arial" w:hAnsi="Arial Narrow" w:cs="Calibri"/>
                <w:sz w:val="18"/>
                <w:szCs w:val="18"/>
                <w:lang w:val="en-AU"/>
              </w:rPr>
              <w:t> for negation, and verb forms </w:t>
            </w:r>
            <w:r w:rsidRPr="007B7B85">
              <w:rPr>
                <w:rFonts w:ascii="Arial Narrow" w:eastAsia="Arial" w:hAnsi="Arial Narrow" w:cs="Calibri"/>
                <w:i/>
                <w:iCs/>
                <w:sz w:val="18"/>
                <w:szCs w:val="18"/>
                <w:lang w:val="de-DE"/>
              </w:rPr>
              <w:t>bin, bist </w:t>
            </w:r>
            <w:r w:rsidRPr="007B7B85">
              <w:rPr>
                <w:rFonts w:ascii="Arial Narrow" w:eastAsia="Arial" w:hAnsi="Arial Narrow" w:cs="Calibri"/>
                <w:sz w:val="18"/>
                <w:szCs w:val="18"/>
                <w:lang w:val="en-AU"/>
              </w:rPr>
              <w:t>and</w:t>
            </w:r>
            <w:r w:rsidRPr="007B7B85">
              <w:rPr>
                <w:rFonts w:ascii="Arial Narrow" w:eastAsia="Arial" w:hAnsi="Arial Narrow" w:cs="Calibri"/>
                <w:i/>
                <w:iCs/>
                <w:sz w:val="18"/>
                <w:szCs w:val="18"/>
                <w:lang w:val="de-DE"/>
              </w:rPr>
              <w:t> ist</w:t>
            </w:r>
            <w:proofErr w:type="gramStart"/>
            <w:r w:rsidRPr="007B7B85">
              <w:rPr>
                <w:rFonts w:ascii="Arial Narrow" w:eastAsia="Arial" w:hAnsi="Arial Narrow" w:cs="Calibri"/>
                <w:i/>
                <w:iCs/>
                <w:sz w:val="18"/>
                <w:szCs w:val="18"/>
                <w:lang w:val="de-DE"/>
              </w:rPr>
              <w:t>,</w:t>
            </w:r>
            <w:r w:rsidRPr="007B7B85">
              <w:rPr>
                <w:rFonts w:ascii="Arial Narrow" w:eastAsia="Arial" w:hAnsi="Arial Narrow" w:cs="Calibri"/>
                <w:sz w:val="18"/>
                <w:szCs w:val="18"/>
                <w:lang w:val="en-AU"/>
              </w:rPr>
              <w:t>with</w:t>
            </w:r>
            <w:proofErr w:type="gramEnd"/>
            <w:r w:rsidRPr="007B7B85">
              <w:rPr>
                <w:rFonts w:ascii="Arial Narrow" w:eastAsia="Arial" w:hAnsi="Arial Narrow" w:cs="Calibri"/>
                <w:sz w:val="18"/>
                <w:szCs w:val="18"/>
                <w:lang w:val="en-AU"/>
              </w:rPr>
              <w:t xml:space="preserve"> an adjective. </w:t>
            </w:r>
            <w:r w:rsidR="00777B7A">
              <w:rPr>
                <w:rFonts w:ascii="Arial Narrow" w:eastAsia="Arial" w:hAnsi="Arial Narrow" w:cs="Calibri"/>
                <w:sz w:val="18"/>
                <w:szCs w:val="18"/>
                <w:lang w:val="en-AU"/>
              </w:rPr>
              <w:t xml:space="preserve"> (10)</w:t>
            </w:r>
          </w:p>
          <w:p w:rsidR="007B7B85" w:rsidRPr="007B7B85" w:rsidRDefault="007B7B85" w:rsidP="007B7B85">
            <w:pPr>
              <w:pStyle w:val="ListParagraph"/>
              <w:numPr>
                <w:ilvl w:val="0"/>
                <w:numId w:val="26"/>
              </w:numPr>
              <w:rPr>
                <w:rFonts w:ascii="Arial Narrow" w:eastAsia="Arial" w:hAnsi="Arial Narrow" w:cs="Calibri"/>
                <w:sz w:val="18"/>
                <w:szCs w:val="18"/>
                <w:lang w:val="en-AU"/>
              </w:rPr>
            </w:pPr>
            <w:r w:rsidRPr="007B7B85">
              <w:rPr>
                <w:rFonts w:ascii="Arial Narrow" w:eastAsia="Arial" w:hAnsi="Arial Narrow" w:cs="Calibri"/>
                <w:sz w:val="18"/>
                <w:szCs w:val="18"/>
                <w:lang w:val="en-AU"/>
              </w:rPr>
              <w:t xml:space="preserve">Students explain the meaning and use of different German words and expressions, and create texts in German and English for their immediate learning environment. </w:t>
            </w:r>
            <w:r w:rsidR="00777B7A">
              <w:rPr>
                <w:rFonts w:ascii="Arial Narrow" w:eastAsia="Arial" w:hAnsi="Arial Narrow" w:cs="Calibri"/>
                <w:sz w:val="18"/>
                <w:szCs w:val="18"/>
                <w:lang w:val="en-AU"/>
              </w:rPr>
              <w:t xml:space="preserve"> (11)</w:t>
            </w:r>
          </w:p>
          <w:p w:rsidR="007B7B85" w:rsidRPr="007B7B85" w:rsidRDefault="007B7B85" w:rsidP="007B7B85">
            <w:pPr>
              <w:pStyle w:val="ListParagraph"/>
              <w:numPr>
                <w:ilvl w:val="0"/>
                <w:numId w:val="26"/>
              </w:numPr>
              <w:rPr>
                <w:rFonts w:ascii="Arial Narrow" w:eastAsia="Arial" w:hAnsi="Arial Narrow" w:cs="Calibri"/>
                <w:sz w:val="18"/>
                <w:szCs w:val="18"/>
                <w:lang w:val="en-AU"/>
              </w:rPr>
            </w:pPr>
            <w:r w:rsidRPr="007B7B85">
              <w:rPr>
                <w:rFonts w:ascii="Arial Narrow" w:eastAsia="Arial" w:hAnsi="Arial Narrow" w:cs="Calibri"/>
                <w:sz w:val="18"/>
                <w:szCs w:val="18"/>
                <w:lang w:val="en-AU"/>
              </w:rPr>
              <w:t>They identify similarities and differences between German and their own language(s) and culture(s), noticing that using a language involves behaviours as well as words.</w:t>
            </w:r>
            <w:r w:rsidR="00777B7A">
              <w:rPr>
                <w:rFonts w:ascii="Arial Narrow" w:eastAsia="Arial" w:hAnsi="Arial Narrow" w:cs="Calibri"/>
                <w:sz w:val="18"/>
                <w:szCs w:val="18"/>
                <w:lang w:val="en-AU"/>
              </w:rPr>
              <w:t xml:space="preserve"> (12)</w:t>
            </w:r>
          </w:p>
          <w:p w:rsidR="007B7B85" w:rsidRPr="007B7B85" w:rsidRDefault="007B7B85" w:rsidP="007B7B85">
            <w:pPr>
              <w:pStyle w:val="ListParagraph"/>
              <w:numPr>
                <w:ilvl w:val="0"/>
                <w:numId w:val="26"/>
              </w:numPr>
              <w:rPr>
                <w:rFonts w:ascii="Arial Narrow" w:eastAsia="Arial" w:hAnsi="Arial Narrow" w:cs="Calibri"/>
                <w:sz w:val="18"/>
                <w:szCs w:val="18"/>
                <w:lang w:val="en-AU"/>
              </w:rPr>
            </w:pPr>
            <w:r w:rsidRPr="007B7B85">
              <w:rPr>
                <w:rFonts w:ascii="Arial Narrow" w:eastAsia="Arial" w:hAnsi="Arial Narrow" w:cs="Calibri"/>
                <w:sz w:val="18"/>
                <w:szCs w:val="18"/>
                <w:lang w:val="en-AU"/>
              </w:rPr>
              <w:t xml:space="preserve">Students identify ways that German sounds different to English but recognise that it uses the same alphabet. </w:t>
            </w:r>
            <w:r w:rsidR="00777B7A">
              <w:rPr>
                <w:rFonts w:ascii="Arial Narrow" w:eastAsia="Arial" w:hAnsi="Arial Narrow" w:cs="Calibri"/>
                <w:sz w:val="18"/>
                <w:szCs w:val="18"/>
                <w:lang w:val="en-AU"/>
              </w:rPr>
              <w:t>(13)</w:t>
            </w:r>
          </w:p>
          <w:p w:rsidR="007B7B85" w:rsidRPr="007B7B85" w:rsidRDefault="007B7B85" w:rsidP="007B7B85">
            <w:pPr>
              <w:pStyle w:val="ListParagraph"/>
              <w:numPr>
                <w:ilvl w:val="0"/>
                <w:numId w:val="26"/>
              </w:numPr>
              <w:rPr>
                <w:rFonts w:ascii="Arial Narrow" w:eastAsia="Arial" w:hAnsi="Arial Narrow" w:cs="Calibri"/>
                <w:sz w:val="18"/>
                <w:szCs w:val="18"/>
                <w:lang w:val="en-AU"/>
              </w:rPr>
            </w:pPr>
            <w:r w:rsidRPr="007B7B85">
              <w:rPr>
                <w:rFonts w:ascii="Arial Narrow" w:eastAsia="Arial" w:hAnsi="Arial Narrow" w:cs="Calibri"/>
                <w:sz w:val="18"/>
                <w:szCs w:val="18"/>
                <w:lang w:val="en-AU"/>
              </w:rPr>
              <w:t xml:space="preserve">They identify some words that are written the same in both German and English but pronounced differently. </w:t>
            </w:r>
            <w:r w:rsidR="00777B7A">
              <w:rPr>
                <w:rFonts w:ascii="Arial Narrow" w:eastAsia="Arial" w:hAnsi="Arial Narrow" w:cs="Calibri"/>
                <w:sz w:val="18"/>
                <w:szCs w:val="18"/>
                <w:lang w:val="en-AU"/>
              </w:rPr>
              <w:t>(14)</w:t>
            </w:r>
          </w:p>
          <w:p w:rsidR="007B7B85" w:rsidRPr="007B7B85" w:rsidRDefault="007B7B85" w:rsidP="007B7B85">
            <w:pPr>
              <w:pStyle w:val="ListParagraph"/>
              <w:numPr>
                <w:ilvl w:val="0"/>
                <w:numId w:val="26"/>
              </w:numPr>
              <w:rPr>
                <w:rFonts w:ascii="Arial Narrow" w:eastAsia="Arial" w:hAnsi="Arial Narrow" w:cs="Calibri"/>
                <w:sz w:val="18"/>
                <w:szCs w:val="18"/>
                <w:lang w:val="en-AU"/>
              </w:rPr>
            </w:pPr>
            <w:r w:rsidRPr="007B7B85">
              <w:rPr>
                <w:rFonts w:ascii="Arial Narrow" w:eastAsia="Arial" w:hAnsi="Arial Narrow" w:cs="Calibri"/>
                <w:sz w:val="18"/>
                <w:szCs w:val="18"/>
                <w:lang w:val="en-AU"/>
              </w:rPr>
              <w:t xml:space="preserve">They identify features of different types of texts. </w:t>
            </w:r>
            <w:r w:rsidR="00777B7A">
              <w:rPr>
                <w:rFonts w:ascii="Arial Narrow" w:eastAsia="Arial" w:hAnsi="Arial Narrow" w:cs="Calibri"/>
                <w:sz w:val="18"/>
                <w:szCs w:val="18"/>
                <w:lang w:val="en-AU"/>
              </w:rPr>
              <w:t>(15)</w:t>
            </w:r>
          </w:p>
          <w:p w:rsidR="007B7B85" w:rsidRPr="007B7B85" w:rsidRDefault="007B7B85" w:rsidP="007B7B85">
            <w:pPr>
              <w:pStyle w:val="ListParagraph"/>
              <w:numPr>
                <w:ilvl w:val="0"/>
                <w:numId w:val="26"/>
              </w:numPr>
              <w:rPr>
                <w:rFonts w:ascii="Arial Narrow" w:eastAsia="Arial" w:hAnsi="Arial Narrow" w:cs="Calibri"/>
                <w:sz w:val="18"/>
                <w:szCs w:val="18"/>
                <w:lang w:val="en-AU"/>
              </w:rPr>
            </w:pPr>
            <w:r w:rsidRPr="007B7B85">
              <w:rPr>
                <w:rFonts w:ascii="Arial Narrow" w:eastAsia="Arial" w:hAnsi="Arial Narrow" w:cs="Calibri"/>
                <w:sz w:val="18"/>
                <w:szCs w:val="18"/>
                <w:lang w:val="en-AU"/>
              </w:rPr>
              <w:t>They give examples of words that German and English borrow from each other and from other languages, and identify different ways of greeting and interacting with people.</w:t>
            </w:r>
            <w:r w:rsidR="00777B7A">
              <w:rPr>
                <w:rFonts w:ascii="Arial Narrow" w:eastAsia="Arial" w:hAnsi="Arial Narrow" w:cs="Calibri"/>
                <w:sz w:val="18"/>
                <w:szCs w:val="18"/>
                <w:lang w:val="en-AU"/>
              </w:rPr>
              <w:t xml:space="preserve"> (16)</w:t>
            </w:r>
          </w:p>
          <w:p w:rsidR="007B7B85" w:rsidRPr="007B7B85" w:rsidRDefault="007B7B85" w:rsidP="007B7B85">
            <w:pPr>
              <w:pStyle w:val="ListParagraph"/>
              <w:numPr>
                <w:ilvl w:val="0"/>
                <w:numId w:val="26"/>
              </w:numPr>
              <w:rPr>
                <w:rFonts w:ascii="Arial Narrow" w:eastAsia="Arial" w:hAnsi="Arial Narrow" w:cs="Calibri"/>
                <w:sz w:val="18"/>
                <w:szCs w:val="18"/>
                <w:lang w:val="en-AU"/>
              </w:rPr>
            </w:pPr>
            <w:r w:rsidRPr="007B7B85">
              <w:rPr>
                <w:rFonts w:ascii="Arial Narrow" w:eastAsia="Arial" w:hAnsi="Arial Narrow" w:cs="Calibri"/>
                <w:sz w:val="18"/>
                <w:szCs w:val="18"/>
                <w:lang w:val="en-AU"/>
              </w:rPr>
              <w:t>They make connections between the languages people use and who they are and where they live.</w:t>
            </w:r>
            <w:r w:rsidR="00777B7A">
              <w:rPr>
                <w:rFonts w:ascii="Arial Narrow" w:eastAsia="Arial" w:hAnsi="Arial Narrow" w:cs="Calibri"/>
                <w:sz w:val="18"/>
                <w:szCs w:val="18"/>
                <w:lang w:val="en-AU"/>
              </w:rPr>
              <w:t xml:space="preserve"> (17)</w:t>
            </w:r>
          </w:p>
          <w:p w:rsidR="00B532D8" w:rsidRPr="00B532D8" w:rsidRDefault="00B532D8" w:rsidP="00B532D8">
            <w:pPr>
              <w:pStyle w:val="ListParagraph"/>
              <w:ind w:left="360"/>
              <w:rPr>
                <w:rFonts w:ascii="Arial Narrow" w:eastAsia="Arial" w:hAnsi="Arial Narrow" w:cs="Calibri"/>
                <w:sz w:val="18"/>
                <w:szCs w:val="18"/>
                <w:lang w:val="en-AU"/>
              </w:rPr>
            </w:pPr>
          </w:p>
        </w:tc>
        <w:tc>
          <w:tcPr>
            <w:tcW w:w="113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05859" w:rsidRDefault="007B7B85" w:rsidP="007B7B85">
            <w:pPr>
              <w:rPr>
                <w:rFonts w:ascii="Arial Narrow" w:hAnsi="Arial Narrow"/>
                <w:sz w:val="18"/>
                <w:szCs w:val="18"/>
                <w:lang w:val="en-AU"/>
              </w:rPr>
            </w:pPr>
            <w:r w:rsidRPr="002C1CEA">
              <w:rPr>
                <w:rFonts w:ascii="Arial Narrow" w:hAnsi="Arial Narrow"/>
                <w:sz w:val="18"/>
                <w:szCs w:val="18"/>
                <w:lang w:val="en-AU"/>
              </w:rPr>
              <w:t xml:space="preserve">By the end of </w:t>
            </w:r>
            <w:r w:rsidR="00905859">
              <w:rPr>
                <w:rFonts w:ascii="Arial Narrow" w:hAnsi="Arial Narrow"/>
                <w:sz w:val="18"/>
                <w:szCs w:val="18"/>
                <w:lang w:val="en-AU"/>
              </w:rPr>
              <w:t>Level</w:t>
            </w:r>
            <w:r w:rsidRPr="002C1CEA">
              <w:rPr>
                <w:rFonts w:ascii="Arial Narrow" w:hAnsi="Arial Narrow"/>
                <w:sz w:val="18"/>
                <w:szCs w:val="18"/>
                <w:lang w:val="en-AU"/>
              </w:rPr>
              <w:t xml:space="preserve"> 4</w:t>
            </w:r>
          </w:p>
          <w:p w:rsidR="00905859" w:rsidRPr="00905859" w:rsidRDefault="00905859" w:rsidP="00905859">
            <w:pPr>
              <w:pStyle w:val="ListParagraph"/>
              <w:numPr>
                <w:ilvl w:val="0"/>
                <w:numId w:val="27"/>
              </w:numPr>
              <w:rPr>
                <w:rFonts w:ascii="Arial Narrow" w:eastAsia="Arial" w:hAnsi="Arial Narrow"/>
                <w:sz w:val="18"/>
                <w:szCs w:val="18"/>
                <w:lang w:val="en-AU"/>
              </w:rPr>
            </w:pPr>
            <w:r w:rsidRPr="00905859">
              <w:rPr>
                <w:rFonts w:ascii="Arial Narrow" w:eastAsia="Arial" w:hAnsi="Arial Narrow"/>
                <w:sz w:val="18"/>
                <w:szCs w:val="18"/>
                <w:lang w:val="en-AU"/>
              </w:rPr>
              <w:t>S</w:t>
            </w:r>
            <w:r w:rsidR="007B7B85" w:rsidRPr="00905859">
              <w:rPr>
                <w:rFonts w:ascii="Arial Narrow" w:eastAsia="Arial" w:hAnsi="Arial Narrow"/>
                <w:sz w:val="18"/>
                <w:szCs w:val="18"/>
                <w:lang w:val="en-AU"/>
              </w:rPr>
              <w:t xml:space="preserve">tudents interact with teachers and peers in classroom routines, action-related talk and play. </w:t>
            </w:r>
          </w:p>
          <w:p w:rsidR="00905859" w:rsidRPr="00905859" w:rsidRDefault="007B7B85" w:rsidP="00905859">
            <w:pPr>
              <w:pStyle w:val="ListParagraph"/>
              <w:numPr>
                <w:ilvl w:val="0"/>
                <w:numId w:val="27"/>
              </w:numPr>
              <w:rPr>
                <w:rFonts w:ascii="Arial Narrow" w:eastAsia="Arial" w:hAnsi="Arial Narrow"/>
                <w:sz w:val="18"/>
                <w:szCs w:val="18"/>
                <w:lang w:val="en-AU"/>
              </w:rPr>
            </w:pPr>
            <w:r w:rsidRPr="00905859">
              <w:rPr>
                <w:rFonts w:ascii="Arial Narrow" w:eastAsia="Arial" w:hAnsi="Arial Narrow"/>
                <w:sz w:val="18"/>
                <w:szCs w:val="18"/>
                <w:lang w:val="en-AU"/>
              </w:rPr>
              <w:t>They respond to instructions and use formulaic expressions to interact, ask questions, seek assistance, and make statements related to their personal worlds, for example, </w:t>
            </w:r>
            <w:r w:rsidRPr="00905859">
              <w:rPr>
                <w:rFonts w:ascii="Arial Narrow" w:eastAsia="Arial" w:hAnsi="Arial Narrow"/>
                <w:i/>
                <w:iCs/>
                <w:sz w:val="18"/>
                <w:szCs w:val="18"/>
                <w:lang w:val="de-DE"/>
              </w:rPr>
              <w:t>bitte schön</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Ich bin dran;</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Welche Farbe? Wie viele Geschwister hast du?Mein Lieblingsspiel ist Lotto</w:t>
            </w:r>
            <w:r w:rsidRPr="00905859">
              <w:rPr>
                <w:rFonts w:ascii="Arial Narrow" w:eastAsia="Arial" w:hAnsi="Arial Narrow"/>
                <w:sz w:val="18"/>
                <w:szCs w:val="18"/>
                <w:lang w:val="en-AU"/>
              </w:rPr>
              <w:t xml:space="preserve">. </w:t>
            </w:r>
          </w:p>
          <w:p w:rsidR="00905859" w:rsidRPr="00905859" w:rsidRDefault="007B7B85" w:rsidP="00905859">
            <w:pPr>
              <w:pStyle w:val="ListParagraph"/>
              <w:numPr>
                <w:ilvl w:val="0"/>
                <w:numId w:val="27"/>
              </w:numPr>
              <w:rPr>
                <w:rFonts w:ascii="Arial Narrow" w:eastAsia="Arial" w:hAnsi="Arial Narrow"/>
                <w:sz w:val="18"/>
                <w:szCs w:val="18"/>
                <w:lang w:val="en-AU"/>
              </w:rPr>
            </w:pPr>
            <w:r w:rsidRPr="00905859">
              <w:rPr>
                <w:rFonts w:ascii="Arial Narrow" w:eastAsia="Arial" w:hAnsi="Arial Narrow"/>
                <w:sz w:val="18"/>
                <w:szCs w:val="18"/>
                <w:lang w:val="en-AU"/>
              </w:rPr>
              <w:t>They reproduce German short and long single vowel and diphthong sounds, including </w:t>
            </w:r>
            <w:r w:rsidRPr="00905859">
              <w:rPr>
                <w:rFonts w:ascii="Arial Narrow" w:eastAsia="Arial" w:hAnsi="Arial Narrow"/>
                <w:i/>
                <w:iCs/>
                <w:sz w:val="18"/>
                <w:szCs w:val="18"/>
                <w:lang w:val="de-DE"/>
              </w:rPr>
              <w:t>Umlaute</w:t>
            </w:r>
            <w:r w:rsidRPr="00905859">
              <w:rPr>
                <w:rFonts w:ascii="Arial Narrow" w:eastAsia="Arial" w:hAnsi="Arial Narrow"/>
                <w:sz w:val="18"/>
                <w:szCs w:val="18"/>
                <w:lang w:val="en-AU"/>
              </w:rPr>
              <w:t>, and </w:t>
            </w:r>
            <w:r w:rsidRPr="00905859">
              <w:rPr>
                <w:rFonts w:ascii="Arial Narrow" w:eastAsia="Arial" w:hAnsi="Arial Narrow"/>
                <w:i/>
                <w:iCs/>
                <w:sz w:val="18"/>
                <w:szCs w:val="18"/>
                <w:lang w:val="de-DE"/>
              </w:rPr>
              <w:t>Eszett,</w:t>
            </w:r>
            <w:r w:rsidRPr="00905859">
              <w:rPr>
                <w:rFonts w:ascii="Arial Narrow" w:eastAsia="Arial" w:hAnsi="Arial Narrow"/>
                <w:sz w:val="18"/>
                <w:szCs w:val="18"/>
                <w:lang w:val="en-AU"/>
              </w:rPr>
              <w:t> and initial consonants and blends, for example, </w:t>
            </w:r>
            <w:r w:rsidRPr="00905859">
              <w:rPr>
                <w:rFonts w:ascii="Arial Narrow" w:eastAsia="Arial" w:hAnsi="Arial Narrow"/>
                <w:i/>
                <w:iCs/>
                <w:sz w:val="18"/>
                <w:szCs w:val="18"/>
                <w:lang w:val="de-DE"/>
              </w:rPr>
              <w:t>Post/los</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mein</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die,Bruder/Brüder</w:t>
            </w:r>
            <w:r w:rsidRPr="00905859">
              <w:rPr>
                <w:rFonts w:ascii="Arial Narrow" w:eastAsia="Arial" w:hAnsi="Arial Narrow"/>
                <w:sz w:val="18"/>
                <w:szCs w:val="18"/>
                <w:lang w:val="en-AU"/>
              </w:rPr>
              <w:t>,</w:t>
            </w:r>
            <w:r w:rsidRPr="00905859">
              <w:rPr>
                <w:rFonts w:ascii="Arial Narrow" w:eastAsia="Arial" w:hAnsi="Arial Narrow"/>
                <w:i/>
                <w:iCs/>
                <w:sz w:val="18"/>
                <w:szCs w:val="18"/>
                <w:lang w:val="de-DE"/>
              </w:rPr>
              <w:t> heißen,</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ja</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rot</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singen</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Sport</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Winter</w:t>
            </w:r>
            <w:r w:rsidRPr="00905859">
              <w:rPr>
                <w:rFonts w:ascii="Arial Narrow" w:eastAsia="Arial" w:hAnsi="Arial Narrow"/>
                <w:sz w:val="18"/>
                <w:szCs w:val="18"/>
                <w:lang w:val="en-AU"/>
              </w:rPr>
              <w:t>,</w:t>
            </w:r>
            <w:r w:rsidRPr="00905859">
              <w:rPr>
                <w:rFonts w:ascii="Arial Narrow" w:eastAsia="Arial" w:hAnsi="Arial Narrow"/>
                <w:i/>
                <w:iCs/>
                <w:sz w:val="18"/>
                <w:szCs w:val="18"/>
                <w:lang w:val="de-DE"/>
              </w:rPr>
              <w:t>zwei</w:t>
            </w:r>
            <w:r w:rsidRPr="00905859">
              <w:rPr>
                <w:rFonts w:ascii="Arial Narrow" w:eastAsia="Arial" w:hAnsi="Arial Narrow"/>
                <w:sz w:val="18"/>
                <w:szCs w:val="18"/>
                <w:lang w:val="en-AU"/>
              </w:rPr>
              <w:t xml:space="preserve">. </w:t>
            </w:r>
          </w:p>
          <w:p w:rsidR="00905859" w:rsidRPr="00905859" w:rsidRDefault="007B7B85" w:rsidP="00905859">
            <w:pPr>
              <w:pStyle w:val="ListParagraph"/>
              <w:numPr>
                <w:ilvl w:val="0"/>
                <w:numId w:val="27"/>
              </w:numPr>
              <w:rPr>
                <w:rFonts w:ascii="Arial Narrow" w:eastAsia="Arial" w:hAnsi="Arial Narrow"/>
                <w:sz w:val="18"/>
                <w:szCs w:val="18"/>
                <w:lang w:val="en-AU"/>
              </w:rPr>
            </w:pPr>
            <w:r w:rsidRPr="00905859">
              <w:rPr>
                <w:rFonts w:ascii="Arial Narrow" w:eastAsia="Arial" w:hAnsi="Arial Narrow"/>
                <w:sz w:val="18"/>
                <w:szCs w:val="18"/>
                <w:lang w:val="en-AU"/>
              </w:rPr>
              <w:t xml:space="preserve">They answer questions related to their personal worlds with factual information, and respond to imaginative texts by identifying favourite elements, sequencing main events and producing short scaffolded summaries. </w:t>
            </w:r>
          </w:p>
          <w:p w:rsidR="00905859" w:rsidRPr="00905859" w:rsidRDefault="007B7B85" w:rsidP="00905859">
            <w:pPr>
              <w:pStyle w:val="ListParagraph"/>
              <w:numPr>
                <w:ilvl w:val="0"/>
                <w:numId w:val="27"/>
              </w:numPr>
              <w:rPr>
                <w:rFonts w:ascii="Arial Narrow" w:eastAsia="Arial" w:hAnsi="Arial Narrow"/>
                <w:sz w:val="18"/>
                <w:szCs w:val="18"/>
                <w:lang w:val="en-AU"/>
              </w:rPr>
            </w:pPr>
            <w:r w:rsidRPr="00905859">
              <w:rPr>
                <w:rFonts w:ascii="Arial Narrow" w:eastAsia="Arial" w:hAnsi="Arial Narrow"/>
                <w:sz w:val="18"/>
                <w:szCs w:val="18"/>
                <w:lang w:val="en-AU"/>
              </w:rPr>
              <w:t>They create short, simple sentences from modelled language and use coordinating conjunctions, for example, </w:t>
            </w:r>
            <w:r w:rsidRPr="00905859">
              <w:rPr>
                <w:rFonts w:ascii="Arial Narrow" w:eastAsia="Arial" w:hAnsi="Arial Narrow"/>
                <w:i/>
                <w:iCs/>
                <w:sz w:val="18"/>
                <w:szCs w:val="18"/>
                <w:lang w:val="de-DE"/>
              </w:rPr>
              <w:t>und</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aber</w:t>
            </w:r>
            <w:proofErr w:type="gramStart"/>
            <w:r w:rsidRPr="00905859">
              <w:rPr>
                <w:rFonts w:ascii="Arial Narrow" w:eastAsia="Arial" w:hAnsi="Arial Narrow"/>
                <w:sz w:val="18"/>
                <w:szCs w:val="18"/>
                <w:lang w:val="en-AU"/>
              </w:rPr>
              <w:t>,</w:t>
            </w:r>
            <w:r w:rsidRPr="00905859">
              <w:rPr>
                <w:rFonts w:ascii="Arial Narrow" w:eastAsia="Arial" w:hAnsi="Arial Narrow"/>
                <w:i/>
                <w:iCs/>
                <w:sz w:val="18"/>
                <w:szCs w:val="18"/>
                <w:lang w:val="de-DE"/>
              </w:rPr>
              <w:t>oder</w:t>
            </w:r>
            <w:proofErr w:type="gramEnd"/>
            <w:r w:rsidRPr="00905859">
              <w:rPr>
                <w:rFonts w:ascii="Arial Narrow" w:eastAsia="Arial" w:hAnsi="Arial Narrow"/>
                <w:sz w:val="18"/>
                <w:szCs w:val="18"/>
                <w:lang w:val="en-AU"/>
              </w:rPr>
              <w:t xml:space="preserve">, to compose short original texts. </w:t>
            </w:r>
          </w:p>
          <w:p w:rsidR="00905859" w:rsidRPr="00905859" w:rsidRDefault="007B7B85" w:rsidP="00905859">
            <w:pPr>
              <w:pStyle w:val="ListParagraph"/>
              <w:numPr>
                <w:ilvl w:val="0"/>
                <w:numId w:val="27"/>
              </w:numPr>
              <w:rPr>
                <w:rFonts w:ascii="Arial Narrow" w:eastAsia="Arial" w:hAnsi="Arial Narrow"/>
                <w:sz w:val="18"/>
                <w:szCs w:val="18"/>
                <w:lang w:val="en-AU"/>
              </w:rPr>
            </w:pPr>
            <w:r w:rsidRPr="00905859">
              <w:rPr>
                <w:rFonts w:ascii="Arial Narrow" w:eastAsia="Arial" w:hAnsi="Arial Narrow"/>
                <w:sz w:val="18"/>
                <w:szCs w:val="18"/>
                <w:lang w:val="en-AU"/>
              </w:rPr>
              <w:t>They use some forms of common regular verbs in the present tense, (for example, </w:t>
            </w:r>
            <w:r w:rsidRPr="00905859">
              <w:rPr>
                <w:rFonts w:ascii="Arial Narrow" w:eastAsia="Arial" w:hAnsi="Arial Narrow"/>
                <w:i/>
                <w:iCs/>
                <w:sz w:val="18"/>
                <w:szCs w:val="18"/>
                <w:lang w:val="de-DE"/>
              </w:rPr>
              <w:t>heißen</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kosten</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spielen</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wohnen)</w:t>
            </w:r>
            <w:r w:rsidRPr="00905859">
              <w:rPr>
                <w:rFonts w:ascii="Arial Narrow" w:eastAsia="Arial" w:hAnsi="Arial Narrow"/>
                <w:sz w:val="18"/>
                <w:szCs w:val="18"/>
                <w:lang w:val="en-AU"/>
              </w:rPr>
              <w:t>, some irregular verb forms, (for example</w:t>
            </w:r>
            <w:r w:rsidRPr="00905859">
              <w:rPr>
                <w:rFonts w:ascii="Arial Narrow" w:eastAsia="Arial" w:hAnsi="Arial Narrow"/>
                <w:i/>
                <w:iCs/>
                <w:sz w:val="18"/>
                <w:szCs w:val="18"/>
                <w:lang w:val="de-DE"/>
              </w:rPr>
              <w:t>,</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bin</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bist</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ist</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sind</w:t>
            </w:r>
            <w:proofErr w:type="gramStart"/>
            <w:r w:rsidRPr="00905859">
              <w:rPr>
                <w:rFonts w:ascii="Arial Narrow" w:eastAsia="Arial" w:hAnsi="Arial Narrow"/>
                <w:sz w:val="18"/>
                <w:szCs w:val="18"/>
                <w:lang w:val="en-AU"/>
              </w:rPr>
              <w:t>,</w:t>
            </w:r>
            <w:r w:rsidRPr="00905859">
              <w:rPr>
                <w:rFonts w:ascii="Arial Narrow" w:eastAsia="Arial" w:hAnsi="Arial Narrow"/>
                <w:i/>
                <w:iCs/>
                <w:sz w:val="18"/>
                <w:szCs w:val="18"/>
                <w:lang w:val="de-DE"/>
              </w:rPr>
              <w:t>hast</w:t>
            </w:r>
            <w:proofErr w:type="gramEnd"/>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hat</w:t>
            </w:r>
            <w:r w:rsidRPr="00905859">
              <w:rPr>
                <w:rFonts w:ascii="Arial Narrow" w:eastAsia="Arial" w:hAnsi="Arial Narrow"/>
                <w:sz w:val="18"/>
                <w:szCs w:val="18"/>
                <w:lang w:val="en-AU"/>
              </w:rPr>
              <w:t>), and limited forms of modal verbs, (for example, </w:t>
            </w:r>
            <w:r w:rsidRPr="00905859">
              <w:rPr>
                <w:rFonts w:ascii="Arial Narrow" w:eastAsia="Arial" w:hAnsi="Arial Narrow"/>
                <w:i/>
                <w:iCs/>
                <w:sz w:val="18"/>
                <w:szCs w:val="18"/>
                <w:lang w:val="de-DE"/>
              </w:rPr>
              <w:t>kann</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mag</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möchte</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muss)</w:t>
            </w:r>
            <w:r w:rsidRPr="00905859">
              <w:rPr>
                <w:rFonts w:ascii="Arial Narrow" w:eastAsia="Arial" w:hAnsi="Arial Narrow"/>
                <w:sz w:val="18"/>
                <w:szCs w:val="18"/>
                <w:lang w:val="en-AU"/>
              </w:rPr>
              <w:t>, simple past tense verbs, (for example</w:t>
            </w:r>
            <w:r w:rsidRPr="00905859">
              <w:rPr>
                <w:rFonts w:ascii="Arial Narrow" w:eastAsia="Arial" w:hAnsi="Arial Narrow"/>
                <w:i/>
                <w:iCs/>
                <w:sz w:val="18"/>
                <w:szCs w:val="18"/>
                <w:lang w:val="de-DE"/>
              </w:rPr>
              <w:t>,</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hatte</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ging</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war</w:t>
            </w:r>
            <w:r w:rsidRPr="00905859">
              <w:rPr>
                <w:rFonts w:ascii="Arial Narrow" w:eastAsia="Arial" w:hAnsi="Arial Narrow"/>
                <w:sz w:val="18"/>
                <w:szCs w:val="18"/>
                <w:lang w:val="en-AU"/>
              </w:rPr>
              <w:t>) and the accusative case, (for example</w:t>
            </w:r>
            <w:r w:rsidRPr="00905859">
              <w:rPr>
                <w:rFonts w:ascii="Arial Narrow" w:eastAsia="Arial" w:hAnsi="Arial Narrow"/>
                <w:i/>
                <w:iCs/>
                <w:sz w:val="18"/>
                <w:szCs w:val="18"/>
                <w:lang w:val="de-DE"/>
              </w:rPr>
              <w:t>,</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Ich habe einen Hund.)</w:t>
            </w:r>
            <w:r w:rsidRPr="00905859">
              <w:rPr>
                <w:rFonts w:ascii="Arial Narrow" w:eastAsia="Arial" w:hAnsi="Arial Narrow"/>
                <w:sz w:val="18"/>
                <w:szCs w:val="18"/>
                <w:lang w:val="en-AU"/>
              </w:rPr>
              <w:t xml:space="preserve">. </w:t>
            </w:r>
          </w:p>
          <w:p w:rsidR="00905859" w:rsidRPr="00905859" w:rsidRDefault="007B7B85" w:rsidP="00905859">
            <w:pPr>
              <w:pStyle w:val="ListParagraph"/>
              <w:numPr>
                <w:ilvl w:val="0"/>
                <w:numId w:val="27"/>
              </w:numPr>
              <w:rPr>
                <w:rFonts w:ascii="Arial Narrow" w:eastAsia="Arial" w:hAnsi="Arial Narrow"/>
                <w:sz w:val="18"/>
                <w:szCs w:val="18"/>
                <w:lang w:val="en-AU"/>
              </w:rPr>
            </w:pPr>
            <w:r w:rsidRPr="00905859">
              <w:rPr>
                <w:rFonts w:ascii="Arial Narrow" w:eastAsia="Arial" w:hAnsi="Arial Narrow"/>
                <w:sz w:val="18"/>
                <w:szCs w:val="18"/>
                <w:lang w:val="en-AU"/>
              </w:rPr>
              <w:t>They respond to and use interrogatives, such as </w:t>
            </w:r>
            <w:r w:rsidRPr="00905859">
              <w:rPr>
                <w:rFonts w:ascii="Arial Narrow" w:eastAsia="Arial" w:hAnsi="Arial Narrow"/>
                <w:i/>
                <w:iCs/>
                <w:sz w:val="18"/>
                <w:szCs w:val="18"/>
                <w:lang w:val="de-DE"/>
              </w:rPr>
              <w:t>was</w:t>
            </w:r>
            <w:proofErr w:type="gramStart"/>
            <w:r w:rsidRPr="00905859">
              <w:rPr>
                <w:rFonts w:ascii="Arial Narrow" w:eastAsia="Arial" w:hAnsi="Arial Narrow"/>
                <w:sz w:val="18"/>
                <w:szCs w:val="18"/>
                <w:lang w:val="en-AU"/>
              </w:rPr>
              <w:t>,</w:t>
            </w:r>
            <w:r w:rsidRPr="00905859">
              <w:rPr>
                <w:rFonts w:ascii="Arial Narrow" w:eastAsia="Arial" w:hAnsi="Arial Narrow"/>
                <w:i/>
                <w:iCs/>
                <w:sz w:val="18"/>
                <w:szCs w:val="18"/>
                <w:lang w:val="de-DE"/>
              </w:rPr>
              <w:t>wann</w:t>
            </w:r>
            <w:proofErr w:type="gramEnd"/>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wer</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wie</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wie viele</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wo</w:t>
            </w:r>
            <w:r w:rsidRPr="00905859">
              <w:rPr>
                <w:rFonts w:ascii="Arial Narrow" w:eastAsia="Arial" w:hAnsi="Arial Narrow"/>
                <w:sz w:val="18"/>
                <w:szCs w:val="18"/>
                <w:lang w:val="en-AU"/>
              </w:rPr>
              <w:t> and some </w:t>
            </w:r>
            <w:r w:rsidRPr="00905859">
              <w:rPr>
                <w:rFonts w:ascii="Arial Narrow" w:eastAsia="Arial" w:hAnsi="Arial Narrow"/>
                <w:i/>
                <w:iCs/>
                <w:sz w:val="18"/>
                <w:szCs w:val="18"/>
                <w:lang w:val="de-DE"/>
              </w:rPr>
              <w:t>ja/nein</w:t>
            </w:r>
            <w:r w:rsidRPr="00905859">
              <w:rPr>
                <w:rFonts w:ascii="Arial Narrow" w:eastAsia="Arial" w:hAnsi="Arial Narrow"/>
                <w:sz w:val="18"/>
                <w:szCs w:val="18"/>
                <w:lang w:val="en-AU"/>
              </w:rPr>
              <w:t xml:space="preserve">questions. </w:t>
            </w:r>
          </w:p>
          <w:p w:rsidR="00905859" w:rsidRPr="00905859" w:rsidRDefault="007B7B85" w:rsidP="00905859">
            <w:pPr>
              <w:pStyle w:val="ListParagraph"/>
              <w:numPr>
                <w:ilvl w:val="0"/>
                <w:numId w:val="27"/>
              </w:numPr>
              <w:rPr>
                <w:rFonts w:ascii="Arial Narrow" w:eastAsia="Arial" w:hAnsi="Arial Narrow"/>
                <w:sz w:val="18"/>
                <w:szCs w:val="18"/>
                <w:lang w:val="en-AU"/>
              </w:rPr>
            </w:pPr>
            <w:r w:rsidRPr="00905859">
              <w:rPr>
                <w:rFonts w:ascii="Arial Narrow" w:eastAsia="Arial" w:hAnsi="Arial Narrow"/>
                <w:sz w:val="18"/>
                <w:szCs w:val="18"/>
                <w:lang w:val="en-AU"/>
              </w:rPr>
              <w:t>They refer to time, manner and place using familiar words and phrases, for example, </w:t>
            </w:r>
            <w:r w:rsidRPr="00905859">
              <w:rPr>
                <w:rFonts w:ascii="Arial Narrow" w:eastAsia="Arial" w:hAnsi="Arial Narrow"/>
                <w:i/>
                <w:iCs/>
                <w:sz w:val="18"/>
                <w:szCs w:val="18"/>
                <w:lang w:val="de-DE"/>
              </w:rPr>
              <w:t>morgen</w:t>
            </w:r>
            <w:proofErr w:type="gramStart"/>
            <w:r w:rsidRPr="00905859">
              <w:rPr>
                <w:rFonts w:ascii="Arial Narrow" w:eastAsia="Arial" w:hAnsi="Arial Narrow"/>
                <w:sz w:val="18"/>
                <w:szCs w:val="18"/>
                <w:lang w:val="en-AU"/>
              </w:rPr>
              <w:t>,</w:t>
            </w:r>
            <w:r w:rsidRPr="00905859">
              <w:rPr>
                <w:rFonts w:ascii="Arial Narrow" w:eastAsia="Arial" w:hAnsi="Arial Narrow"/>
                <w:i/>
                <w:iCs/>
                <w:sz w:val="18"/>
                <w:szCs w:val="18"/>
                <w:lang w:val="de-DE"/>
              </w:rPr>
              <w:t>sehr</w:t>
            </w:r>
            <w:proofErr w:type="gramEnd"/>
            <w:r w:rsidRPr="00905859">
              <w:rPr>
                <w:rFonts w:ascii="Arial Narrow" w:eastAsia="Arial" w:hAnsi="Arial Narrow"/>
                <w:i/>
                <w:iCs/>
                <w:sz w:val="18"/>
                <w:szCs w:val="18"/>
                <w:lang w:val="de-DE"/>
              </w:rPr>
              <w:t xml:space="preserve"> gut</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im Wald</w:t>
            </w:r>
            <w:r w:rsidRPr="00905859">
              <w:rPr>
                <w:rFonts w:ascii="Arial Narrow" w:eastAsia="Arial" w:hAnsi="Arial Narrow"/>
                <w:sz w:val="18"/>
                <w:szCs w:val="18"/>
                <w:lang w:val="en-AU"/>
              </w:rPr>
              <w:t xml:space="preserve">. </w:t>
            </w:r>
          </w:p>
          <w:p w:rsidR="00905859" w:rsidRPr="00905859" w:rsidRDefault="007B7B85" w:rsidP="00905859">
            <w:pPr>
              <w:pStyle w:val="ListParagraph"/>
              <w:numPr>
                <w:ilvl w:val="0"/>
                <w:numId w:val="27"/>
              </w:numPr>
              <w:rPr>
                <w:rFonts w:ascii="Arial Narrow" w:eastAsia="Arial" w:hAnsi="Arial Narrow"/>
                <w:sz w:val="18"/>
                <w:szCs w:val="18"/>
                <w:lang w:val="en-AU"/>
              </w:rPr>
            </w:pPr>
            <w:r w:rsidRPr="00905859">
              <w:rPr>
                <w:rFonts w:ascii="Arial Narrow" w:eastAsia="Arial" w:hAnsi="Arial Narrow"/>
                <w:sz w:val="18"/>
                <w:szCs w:val="18"/>
                <w:lang w:val="en-AU"/>
              </w:rPr>
              <w:t xml:space="preserve">They compare aspects of German and English language and culture that are reflected in texts they have viewed, listened to or read and they create texts in German and English for the classroom and school community. </w:t>
            </w:r>
          </w:p>
          <w:p w:rsidR="007B7B85" w:rsidRPr="00905859" w:rsidRDefault="007B7B85" w:rsidP="00905859">
            <w:pPr>
              <w:pStyle w:val="ListParagraph"/>
              <w:numPr>
                <w:ilvl w:val="0"/>
                <w:numId w:val="27"/>
              </w:numPr>
              <w:rPr>
                <w:rFonts w:ascii="Arial Narrow" w:eastAsia="Arial" w:hAnsi="Arial Narrow"/>
                <w:sz w:val="18"/>
                <w:szCs w:val="18"/>
                <w:lang w:val="en-AU"/>
              </w:rPr>
            </w:pPr>
            <w:r w:rsidRPr="00905859">
              <w:rPr>
                <w:rFonts w:ascii="Arial Narrow" w:eastAsia="Arial" w:hAnsi="Arial Narrow"/>
                <w:sz w:val="18"/>
                <w:szCs w:val="18"/>
                <w:lang w:val="en-AU"/>
              </w:rPr>
              <w:t>They identify ways in which culture influences aspects of communication in routine exchanges such as greetings, and describe their own sense of identity, including elements such as family, cultural heritage and friends.</w:t>
            </w:r>
          </w:p>
          <w:p w:rsidR="00905859" w:rsidRPr="00905859" w:rsidRDefault="007B7B85" w:rsidP="00905859">
            <w:pPr>
              <w:pStyle w:val="ListParagraph"/>
              <w:numPr>
                <w:ilvl w:val="0"/>
                <w:numId w:val="27"/>
              </w:numPr>
              <w:rPr>
                <w:rFonts w:ascii="Arial Narrow" w:eastAsia="Arial" w:hAnsi="Arial Narrow"/>
                <w:sz w:val="18"/>
                <w:szCs w:val="18"/>
                <w:lang w:val="en-AU"/>
              </w:rPr>
            </w:pPr>
            <w:r w:rsidRPr="00905859">
              <w:rPr>
                <w:rFonts w:ascii="Arial Narrow" w:eastAsia="Arial" w:hAnsi="Arial Narrow"/>
                <w:sz w:val="18"/>
                <w:szCs w:val="18"/>
                <w:lang w:val="en-AU"/>
              </w:rPr>
              <w:t xml:space="preserve">Students identify German as an important European and global language and give examples showing how it is related to English. </w:t>
            </w:r>
          </w:p>
          <w:p w:rsidR="00905859" w:rsidRPr="00905859" w:rsidRDefault="007B7B85" w:rsidP="00905859">
            <w:pPr>
              <w:pStyle w:val="ListParagraph"/>
              <w:numPr>
                <w:ilvl w:val="0"/>
                <w:numId w:val="27"/>
              </w:numPr>
              <w:rPr>
                <w:rFonts w:ascii="Arial Narrow" w:eastAsia="Arial" w:hAnsi="Arial Narrow"/>
                <w:sz w:val="18"/>
                <w:szCs w:val="18"/>
                <w:lang w:val="en-AU"/>
              </w:rPr>
            </w:pPr>
            <w:r w:rsidRPr="00905859">
              <w:rPr>
                <w:rFonts w:ascii="Arial Narrow" w:eastAsia="Arial" w:hAnsi="Arial Narrow"/>
                <w:sz w:val="18"/>
                <w:szCs w:val="18"/>
                <w:lang w:val="en-AU"/>
              </w:rPr>
              <w:t xml:space="preserve">They differentiate statements, questions, imperatives and exclamations according to intonation, sentence structure and punctuation. </w:t>
            </w:r>
          </w:p>
          <w:p w:rsidR="00905859" w:rsidRPr="00905859" w:rsidRDefault="007B7B85" w:rsidP="00905859">
            <w:pPr>
              <w:pStyle w:val="ListParagraph"/>
              <w:numPr>
                <w:ilvl w:val="0"/>
                <w:numId w:val="27"/>
              </w:numPr>
              <w:rPr>
                <w:rFonts w:ascii="Arial Narrow" w:eastAsia="Arial" w:hAnsi="Arial Narrow"/>
                <w:sz w:val="18"/>
                <w:szCs w:val="18"/>
                <w:lang w:val="en-AU"/>
              </w:rPr>
            </w:pPr>
            <w:r w:rsidRPr="00905859">
              <w:rPr>
                <w:rFonts w:ascii="Arial Narrow" w:eastAsia="Arial" w:hAnsi="Arial Narrow"/>
                <w:sz w:val="18"/>
                <w:szCs w:val="18"/>
                <w:lang w:val="en-AU"/>
              </w:rPr>
              <w:t>They identify the purpose of the </w:t>
            </w:r>
            <w:r w:rsidRPr="00905859">
              <w:rPr>
                <w:rFonts w:ascii="Arial Narrow" w:eastAsia="Arial" w:hAnsi="Arial Narrow"/>
                <w:i/>
                <w:iCs/>
                <w:sz w:val="18"/>
                <w:szCs w:val="18"/>
                <w:lang w:val="de-DE"/>
              </w:rPr>
              <w:t>Eszett</w:t>
            </w:r>
            <w:r w:rsidRPr="00905859">
              <w:rPr>
                <w:rFonts w:ascii="Arial Narrow" w:eastAsia="Arial" w:hAnsi="Arial Narrow"/>
                <w:sz w:val="18"/>
                <w:szCs w:val="18"/>
                <w:lang w:val="en-AU"/>
              </w:rPr>
              <w:t> and show how the</w:t>
            </w:r>
            <w:r w:rsidRPr="00905859">
              <w:rPr>
                <w:rFonts w:ascii="Arial Narrow" w:eastAsia="Arial" w:hAnsi="Arial Narrow"/>
                <w:i/>
                <w:iCs/>
                <w:sz w:val="18"/>
                <w:szCs w:val="18"/>
                <w:lang w:val="de-DE"/>
              </w:rPr>
              <w:t>Umlaut</w:t>
            </w:r>
            <w:r w:rsidRPr="00905859">
              <w:rPr>
                <w:rFonts w:ascii="Arial Narrow" w:eastAsia="Arial" w:hAnsi="Arial Narrow"/>
                <w:sz w:val="18"/>
                <w:szCs w:val="18"/>
                <w:lang w:val="en-AU"/>
              </w:rPr>
              <w:t> alters the pronunciation of particular vowels (</w:t>
            </w:r>
            <w:r w:rsidRPr="00905859">
              <w:rPr>
                <w:rFonts w:ascii="Arial Narrow" w:eastAsia="Arial" w:hAnsi="Arial Narrow"/>
                <w:i/>
                <w:iCs/>
                <w:sz w:val="18"/>
                <w:szCs w:val="18"/>
                <w:lang w:val="de-DE"/>
              </w:rPr>
              <w:t>ä, ö, ü</w:t>
            </w:r>
            <w:r w:rsidRPr="00905859">
              <w:rPr>
                <w:rFonts w:ascii="Arial Narrow" w:eastAsia="Arial" w:hAnsi="Arial Narrow"/>
                <w:sz w:val="18"/>
                <w:szCs w:val="18"/>
                <w:lang w:val="en-AU"/>
              </w:rPr>
              <w:t xml:space="preserve">). </w:t>
            </w:r>
          </w:p>
          <w:p w:rsidR="00905859" w:rsidRPr="00905859" w:rsidRDefault="007B7B85" w:rsidP="00905859">
            <w:pPr>
              <w:pStyle w:val="ListParagraph"/>
              <w:numPr>
                <w:ilvl w:val="0"/>
                <w:numId w:val="27"/>
              </w:numPr>
              <w:rPr>
                <w:rFonts w:ascii="Arial Narrow" w:eastAsia="Arial" w:hAnsi="Arial Narrow"/>
                <w:sz w:val="18"/>
                <w:szCs w:val="18"/>
                <w:lang w:val="en-AU"/>
              </w:rPr>
            </w:pPr>
            <w:r w:rsidRPr="00905859">
              <w:rPr>
                <w:rFonts w:ascii="Arial Narrow" w:eastAsia="Arial" w:hAnsi="Arial Narrow"/>
                <w:sz w:val="18"/>
                <w:szCs w:val="18"/>
                <w:lang w:val="en-AU"/>
              </w:rPr>
              <w:t>They identify single letters, some consonant clusters (</w:t>
            </w:r>
            <w:r w:rsidRPr="00905859">
              <w:rPr>
                <w:rFonts w:ascii="Arial Narrow" w:eastAsia="Arial" w:hAnsi="Arial Narrow"/>
                <w:i/>
                <w:iCs/>
                <w:sz w:val="18"/>
                <w:szCs w:val="18"/>
                <w:lang w:val="de-DE"/>
              </w:rPr>
              <w:t>sch</w:t>
            </w:r>
            <w:r w:rsidRPr="00905859">
              <w:rPr>
                <w:rFonts w:ascii="Arial Narrow" w:eastAsia="Arial" w:hAnsi="Arial Narrow"/>
                <w:sz w:val="18"/>
                <w:szCs w:val="18"/>
                <w:lang w:val="en-AU"/>
              </w:rPr>
              <w:t>) and vowel combinations (</w:t>
            </w:r>
            <w:r w:rsidRPr="00905859">
              <w:rPr>
                <w:rFonts w:ascii="Arial Narrow" w:eastAsia="Arial" w:hAnsi="Arial Narrow"/>
                <w:i/>
                <w:iCs/>
                <w:sz w:val="18"/>
                <w:szCs w:val="18"/>
                <w:lang w:val="de-DE"/>
              </w:rPr>
              <w:t>au, ei, eu, ie</w:t>
            </w:r>
            <w:r w:rsidRPr="00905859">
              <w:rPr>
                <w:rFonts w:ascii="Arial Narrow" w:eastAsia="Arial" w:hAnsi="Arial Narrow"/>
                <w:sz w:val="18"/>
                <w:szCs w:val="18"/>
                <w:lang w:val="en-AU"/>
              </w:rPr>
              <w:t xml:space="preserve">). </w:t>
            </w:r>
          </w:p>
          <w:p w:rsidR="00905859" w:rsidRPr="00905859" w:rsidRDefault="007B7B85" w:rsidP="00905859">
            <w:pPr>
              <w:pStyle w:val="ListParagraph"/>
              <w:numPr>
                <w:ilvl w:val="0"/>
                <w:numId w:val="27"/>
              </w:numPr>
              <w:rPr>
                <w:rFonts w:ascii="Arial Narrow" w:eastAsia="Arial" w:hAnsi="Arial Narrow"/>
                <w:sz w:val="18"/>
                <w:szCs w:val="18"/>
                <w:lang w:val="en-AU"/>
              </w:rPr>
            </w:pPr>
            <w:r w:rsidRPr="00905859">
              <w:rPr>
                <w:rFonts w:ascii="Arial Narrow" w:eastAsia="Arial" w:hAnsi="Arial Narrow"/>
                <w:sz w:val="18"/>
                <w:szCs w:val="18"/>
                <w:lang w:val="en-AU"/>
              </w:rPr>
              <w:t xml:space="preserve">They identify the audience and purpose of familiar personal, informative and imaginative texts. </w:t>
            </w:r>
          </w:p>
          <w:p w:rsidR="00905859" w:rsidRPr="00905859" w:rsidRDefault="007B7B85" w:rsidP="00905859">
            <w:pPr>
              <w:pStyle w:val="ListParagraph"/>
              <w:numPr>
                <w:ilvl w:val="0"/>
                <w:numId w:val="27"/>
              </w:numPr>
              <w:rPr>
                <w:rFonts w:ascii="Arial Narrow" w:eastAsia="Arial" w:hAnsi="Arial Narrow"/>
                <w:sz w:val="18"/>
                <w:szCs w:val="18"/>
                <w:lang w:val="en-AU"/>
              </w:rPr>
            </w:pPr>
            <w:r w:rsidRPr="00905859">
              <w:rPr>
                <w:rFonts w:ascii="Arial Narrow" w:eastAsia="Arial" w:hAnsi="Arial Narrow"/>
                <w:sz w:val="18"/>
                <w:szCs w:val="18"/>
                <w:lang w:val="en-AU"/>
              </w:rPr>
              <w:t xml:space="preserve">They give examples of how language use varies according to the participants, purpose and context of an exchange. </w:t>
            </w:r>
          </w:p>
          <w:p w:rsidR="007B7B85" w:rsidRPr="00905859" w:rsidRDefault="007B7B85" w:rsidP="00905859">
            <w:pPr>
              <w:pStyle w:val="ListParagraph"/>
              <w:numPr>
                <w:ilvl w:val="0"/>
                <w:numId w:val="27"/>
              </w:numPr>
              <w:rPr>
                <w:rFonts w:ascii="Arial Narrow" w:eastAsia="Arial" w:hAnsi="Arial Narrow"/>
                <w:sz w:val="18"/>
                <w:szCs w:val="18"/>
                <w:lang w:val="en-AU"/>
              </w:rPr>
            </w:pPr>
            <w:r w:rsidRPr="00905859">
              <w:rPr>
                <w:rFonts w:ascii="Arial Narrow" w:eastAsia="Arial" w:hAnsi="Arial Narrow"/>
                <w:sz w:val="18"/>
                <w:szCs w:val="18"/>
                <w:lang w:val="en-AU"/>
              </w:rPr>
              <w:t>They give examples of how language and culture are intrinsically linked, and identify cultural values, traditions or practices that are conveyed in words and expressions they and others use.</w:t>
            </w:r>
          </w:p>
          <w:p w:rsidR="00374FCC" w:rsidRPr="003434E5" w:rsidRDefault="00374FCC" w:rsidP="003434E5"/>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75"/>
      <w:footerReference w:type="default" r:id="rId176"/>
      <w:headerReference w:type="first" r:id="rId177"/>
      <w:footerReference w:type="first" r:id="rId178"/>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859" w:rsidRDefault="00905859" w:rsidP="00304EA1">
      <w:pPr>
        <w:spacing w:after="0" w:line="240" w:lineRule="auto"/>
      </w:pPr>
      <w:r>
        <w:separator/>
      </w:r>
    </w:p>
  </w:endnote>
  <w:endnote w:type="continuationSeparator" w:id="0">
    <w:p w:rsidR="00905859" w:rsidRDefault="0090585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905859" w:rsidTr="00083E00">
      <w:trPr>
        <w:trHeight w:val="701"/>
      </w:trPr>
      <w:tc>
        <w:tcPr>
          <w:tcW w:w="2835" w:type="dxa"/>
          <w:vAlign w:val="center"/>
        </w:tcPr>
        <w:p w:rsidR="00905859" w:rsidRPr="002329F3" w:rsidRDefault="00905859"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905859" w:rsidRPr="00B41951" w:rsidRDefault="00905859"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8F4ACD">
            <w:rPr>
              <w:noProof/>
            </w:rPr>
            <w:t>2</w:t>
          </w:r>
          <w:r w:rsidRPr="00B41951">
            <w:rPr>
              <w:noProof/>
            </w:rPr>
            <w:fldChar w:fldCharType="end"/>
          </w:r>
        </w:p>
      </w:tc>
    </w:tr>
  </w:tbl>
  <w:p w:rsidR="00905859" w:rsidRPr="00243F0D" w:rsidRDefault="00905859"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905859" w:rsidTr="004174A4">
      <w:trPr>
        <w:trHeight w:val="709"/>
      </w:trPr>
      <w:tc>
        <w:tcPr>
          <w:tcW w:w="7607" w:type="dxa"/>
          <w:vAlign w:val="center"/>
        </w:tcPr>
        <w:p w:rsidR="00905859" w:rsidRPr="004A2ED8" w:rsidRDefault="00905859"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905859" w:rsidRPr="00B41951" w:rsidRDefault="00905859" w:rsidP="004174A4">
          <w:pPr>
            <w:pStyle w:val="VCAAbody"/>
            <w:jc w:val="center"/>
            <w:rPr>
              <w:sz w:val="18"/>
              <w:szCs w:val="18"/>
            </w:rPr>
          </w:pPr>
        </w:p>
      </w:tc>
      <w:tc>
        <w:tcPr>
          <w:tcW w:w="7608" w:type="dxa"/>
          <w:vAlign w:val="center"/>
        </w:tcPr>
        <w:p w:rsidR="00905859" w:rsidRDefault="00905859" w:rsidP="00B41951">
          <w:pPr>
            <w:pStyle w:val="Footer"/>
            <w:tabs>
              <w:tab w:val="clear" w:pos="9026"/>
              <w:tab w:val="right" w:pos="11340"/>
            </w:tabs>
            <w:jc w:val="right"/>
          </w:pPr>
        </w:p>
      </w:tc>
    </w:tr>
  </w:tbl>
  <w:p w:rsidR="00905859" w:rsidRDefault="00905859"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859" w:rsidRDefault="00905859" w:rsidP="00304EA1">
      <w:pPr>
        <w:spacing w:after="0" w:line="240" w:lineRule="auto"/>
      </w:pPr>
      <w:r>
        <w:separator/>
      </w:r>
    </w:p>
  </w:footnote>
  <w:footnote w:type="continuationSeparator" w:id="0">
    <w:p w:rsidR="00905859" w:rsidRDefault="00905859"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905859" w:rsidRPr="00D86DE4" w:rsidRDefault="00905859" w:rsidP="00D86DE4">
        <w:pPr>
          <w:pStyle w:val="VCAAcaptionsandfootnotes"/>
          <w:rPr>
            <w:color w:val="999999" w:themeColor="accent2"/>
          </w:rPr>
        </w:pPr>
        <w:r>
          <w:rPr>
            <w:b/>
            <w:color w:val="999999" w:themeColor="accent2"/>
            <w:lang w:val="en-AU"/>
          </w:rPr>
          <w:t>Curriculum Mapping Template: German – Foundation to 2</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859" w:rsidRPr="009370BC" w:rsidRDefault="00905859"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German – Foundation to 2</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FD90D3C"/>
    <w:multiLevelType w:val="hybridMultilevel"/>
    <w:tmpl w:val="EC702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3">
    <w:nsid w:val="67AA2ACB"/>
    <w:multiLevelType w:val="hybridMultilevel"/>
    <w:tmpl w:val="D92AB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18"/>
  </w:num>
  <w:num w:numId="3">
    <w:abstractNumId w:val="12"/>
  </w:num>
  <w:num w:numId="4">
    <w:abstractNumId w:val="3"/>
  </w:num>
  <w:num w:numId="5">
    <w:abstractNumId w:val="20"/>
  </w:num>
  <w:num w:numId="6">
    <w:abstractNumId w:val="0"/>
  </w:num>
  <w:num w:numId="7">
    <w:abstractNumId w:val="21"/>
  </w:num>
  <w:num w:numId="8">
    <w:abstractNumId w:val="25"/>
  </w:num>
  <w:num w:numId="9">
    <w:abstractNumId w:val="11"/>
  </w:num>
  <w:num w:numId="10">
    <w:abstractNumId w:val="14"/>
  </w:num>
  <w:num w:numId="11">
    <w:abstractNumId w:val="2"/>
  </w:num>
  <w:num w:numId="12">
    <w:abstractNumId w:val="4"/>
  </w:num>
  <w:num w:numId="13">
    <w:abstractNumId w:val="10"/>
  </w:num>
  <w:num w:numId="14">
    <w:abstractNumId w:val="17"/>
  </w:num>
  <w:num w:numId="15">
    <w:abstractNumId w:val="9"/>
  </w:num>
  <w:num w:numId="16">
    <w:abstractNumId w:val="5"/>
  </w:num>
  <w:num w:numId="17">
    <w:abstractNumId w:val="26"/>
  </w:num>
  <w:num w:numId="18">
    <w:abstractNumId w:val="16"/>
  </w:num>
  <w:num w:numId="19">
    <w:abstractNumId w:val="19"/>
  </w:num>
  <w:num w:numId="20">
    <w:abstractNumId w:val="13"/>
  </w:num>
  <w:num w:numId="21">
    <w:abstractNumId w:val="1"/>
  </w:num>
  <w:num w:numId="22">
    <w:abstractNumId w:val="8"/>
  </w:num>
  <w:num w:numId="23">
    <w:abstractNumId w:val="15"/>
  </w:num>
  <w:num w:numId="24">
    <w:abstractNumId w:val="24"/>
  </w:num>
  <w:num w:numId="25">
    <w:abstractNumId w:val="7"/>
  </w:num>
  <w:num w:numId="26">
    <w:abstractNumId w:val="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75583"/>
    <w:rsid w:val="00083A37"/>
    <w:rsid w:val="00083E00"/>
    <w:rsid w:val="000A4B8C"/>
    <w:rsid w:val="000A71F7"/>
    <w:rsid w:val="000B1AF5"/>
    <w:rsid w:val="000D02B8"/>
    <w:rsid w:val="000D2707"/>
    <w:rsid w:val="000E14E1"/>
    <w:rsid w:val="000E4A92"/>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C73C5"/>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1CEA"/>
    <w:rsid w:val="002C68A5"/>
    <w:rsid w:val="002C6F90"/>
    <w:rsid w:val="002E4D6C"/>
    <w:rsid w:val="002F08B3"/>
    <w:rsid w:val="002F4A07"/>
    <w:rsid w:val="00302FB8"/>
    <w:rsid w:val="00304874"/>
    <w:rsid w:val="00304EA1"/>
    <w:rsid w:val="00314D81"/>
    <w:rsid w:val="00322FC6"/>
    <w:rsid w:val="003434E5"/>
    <w:rsid w:val="00372723"/>
    <w:rsid w:val="00374FCC"/>
    <w:rsid w:val="00391986"/>
    <w:rsid w:val="003D45C3"/>
    <w:rsid w:val="003F09DB"/>
    <w:rsid w:val="003F313B"/>
    <w:rsid w:val="003F71E0"/>
    <w:rsid w:val="00400A2A"/>
    <w:rsid w:val="00416B45"/>
    <w:rsid w:val="004174A4"/>
    <w:rsid w:val="00417AA3"/>
    <w:rsid w:val="004227FE"/>
    <w:rsid w:val="00440B32"/>
    <w:rsid w:val="0046078D"/>
    <w:rsid w:val="004A2ED8"/>
    <w:rsid w:val="004A3285"/>
    <w:rsid w:val="004F5BDA"/>
    <w:rsid w:val="004F6A73"/>
    <w:rsid w:val="005031D2"/>
    <w:rsid w:val="005072CB"/>
    <w:rsid w:val="0051631E"/>
    <w:rsid w:val="00526666"/>
    <w:rsid w:val="00542353"/>
    <w:rsid w:val="00557320"/>
    <w:rsid w:val="00566029"/>
    <w:rsid w:val="0057336C"/>
    <w:rsid w:val="005923CB"/>
    <w:rsid w:val="005B19C6"/>
    <w:rsid w:val="005B391B"/>
    <w:rsid w:val="005B595C"/>
    <w:rsid w:val="005B6999"/>
    <w:rsid w:val="005D3D78"/>
    <w:rsid w:val="005D5B67"/>
    <w:rsid w:val="005E15C0"/>
    <w:rsid w:val="005E2EF0"/>
    <w:rsid w:val="005E5184"/>
    <w:rsid w:val="00605D42"/>
    <w:rsid w:val="00607D1F"/>
    <w:rsid w:val="006207A6"/>
    <w:rsid w:val="006220D0"/>
    <w:rsid w:val="00643937"/>
    <w:rsid w:val="006816D9"/>
    <w:rsid w:val="00684063"/>
    <w:rsid w:val="00693FFD"/>
    <w:rsid w:val="006A0E2A"/>
    <w:rsid w:val="006D2159"/>
    <w:rsid w:val="006F787C"/>
    <w:rsid w:val="00700A81"/>
    <w:rsid w:val="00702636"/>
    <w:rsid w:val="007157CE"/>
    <w:rsid w:val="00722ADE"/>
    <w:rsid w:val="00724507"/>
    <w:rsid w:val="00751217"/>
    <w:rsid w:val="00752E46"/>
    <w:rsid w:val="0076106A"/>
    <w:rsid w:val="007670CC"/>
    <w:rsid w:val="00773E6C"/>
    <w:rsid w:val="00777B7A"/>
    <w:rsid w:val="007810EB"/>
    <w:rsid w:val="00791393"/>
    <w:rsid w:val="007A6FCF"/>
    <w:rsid w:val="007B186E"/>
    <w:rsid w:val="007B7B85"/>
    <w:rsid w:val="007D0868"/>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E2E17"/>
    <w:rsid w:val="008F4ACD"/>
    <w:rsid w:val="00905859"/>
    <w:rsid w:val="0092704D"/>
    <w:rsid w:val="00934256"/>
    <w:rsid w:val="009370BC"/>
    <w:rsid w:val="00950D06"/>
    <w:rsid w:val="0098739B"/>
    <w:rsid w:val="009939E5"/>
    <w:rsid w:val="009A0562"/>
    <w:rsid w:val="009B5CEE"/>
    <w:rsid w:val="009B7679"/>
    <w:rsid w:val="009C2525"/>
    <w:rsid w:val="00A125DA"/>
    <w:rsid w:val="00A17661"/>
    <w:rsid w:val="00A24B2D"/>
    <w:rsid w:val="00A30AF1"/>
    <w:rsid w:val="00A317A6"/>
    <w:rsid w:val="00A34167"/>
    <w:rsid w:val="00A40966"/>
    <w:rsid w:val="00A51560"/>
    <w:rsid w:val="00A71A75"/>
    <w:rsid w:val="00A73676"/>
    <w:rsid w:val="00A87CDE"/>
    <w:rsid w:val="00A921E0"/>
    <w:rsid w:val="00AA1A70"/>
    <w:rsid w:val="00AA2350"/>
    <w:rsid w:val="00AC090B"/>
    <w:rsid w:val="00AF5590"/>
    <w:rsid w:val="00B01200"/>
    <w:rsid w:val="00B0738F"/>
    <w:rsid w:val="00B229F7"/>
    <w:rsid w:val="00B26601"/>
    <w:rsid w:val="00B30DB8"/>
    <w:rsid w:val="00B37D4B"/>
    <w:rsid w:val="00B41951"/>
    <w:rsid w:val="00B43811"/>
    <w:rsid w:val="00B53229"/>
    <w:rsid w:val="00B532D8"/>
    <w:rsid w:val="00B55A31"/>
    <w:rsid w:val="00B62480"/>
    <w:rsid w:val="00B634B7"/>
    <w:rsid w:val="00B769B1"/>
    <w:rsid w:val="00B81B70"/>
    <w:rsid w:val="00B90D69"/>
    <w:rsid w:val="00BA581A"/>
    <w:rsid w:val="00BB0662"/>
    <w:rsid w:val="00BB1385"/>
    <w:rsid w:val="00BB164B"/>
    <w:rsid w:val="00BB2FE1"/>
    <w:rsid w:val="00BC394E"/>
    <w:rsid w:val="00BD0724"/>
    <w:rsid w:val="00BD2012"/>
    <w:rsid w:val="00BE13FD"/>
    <w:rsid w:val="00BE5521"/>
    <w:rsid w:val="00BF69B7"/>
    <w:rsid w:val="00C46F0E"/>
    <w:rsid w:val="00C53263"/>
    <w:rsid w:val="00C5379C"/>
    <w:rsid w:val="00C75F1D"/>
    <w:rsid w:val="00C94A8B"/>
    <w:rsid w:val="00C96144"/>
    <w:rsid w:val="00CB0B9A"/>
    <w:rsid w:val="00CB4115"/>
    <w:rsid w:val="00CC1EDB"/>
    <w:rsid w:val="00CD487B"/>
    <w:rsid w:val="00D022C6"/>
    <w:rsid w:val="00D14C24"/>
    <w:rsid w:val="00D20F94"/>
    <w:rsid w:val="00D338E4"/>
    <w:rsid w:val="00D43FD6"/>
    <w:rsid w:val="00D51947"/>
    <w:rsid w:val="00D532F0"/>
    <w:rsid w:val="00D74D9F"/>
    <w:rsid w:val="00D77413"/>
    <w:rsid w:val="00D82759"/>
    <w:rsid w:val="00D86DE4"/>
    <w:rsid w:val="00DA498D"/>
    <w:rsid w:val="00DA6A95"/>
    <w:rsid w:val="00DA6CC7"/>
    <w:rsid w:val="00DC21C3"/>
    <w:rsid w:val="00DF2FB6"/>
    <w:rsid w:val="00E03DF5"/>
    <w:rsid w:val="00E077ED"/>
    <w:rsid w:val="00E23F1D"/>
    <w:rsid w:val="00E36361"/>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378865015">
      <w:bodyDiv w:val="1"/>
      <w:marLeft w:val="0"/>
      <w:marRight w:val="0"/>
      <w:marTop w:val="0"/>
      <w:marBottom w:val="0"/>
      <w:divBdr>
        <w:top w:val="none" w:sz="0" w:space="0" w:color="auto"/>
        <w:left w:val="none" w:sz="0" w:space="0" w:color="auto"/>
        <w:bottom w:val="none" w:sz="0" w:space="0" w:color="auto"/>
        <w:right w:val="none" w:sz="0" w:space="0" w:color="auto"/>
      </w:divBdr>
    </w:div>
    <w:div w:id="38823686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040016935">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26590720">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1.xml"/><Relationship Id="rId159" Type="http://schemas.openxmlformats.org/officeDocument/2006/relationships/control" Target="activeX/activeX132.xml"/><Relationship Id="rId170" Type="http://schemas.openxmlformats.org/officeDocument/2006/relationships/control" Target="activeX/activeX143.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DEC104"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1.xml"/><Relationship Id="rId149" Type="http://schemas.openxmlformats.org/officeDocument/2006/relationships/control" Target="activeX/activeX122.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3.xml"/><Relationship Id="rId181" Type="http://schemas.openxmlformats.org/officeDocument/2006/relationships/theme" Target="theme/theme1.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2.xml"/><Relationship Id="rId85" Type="http://schemas.openxmlformats.org/officeDocument/2006/relationships/control" Target="activeX/activeX64.xml"/><Relationship Id="rId150" Type="http://schemas.openxmlformats.org/officeDocument/2006/relationships/control" Target="activeX/activeX123.xml"/><Relationship Id="rId171" Type="http://schemas.openxmlformats.org/officeDocument/2006/relationships/control" Target="activeX/activeX144.xml"/><Relationship Id="rId12" Type="http://schemas.openxmlformats.org/officeDocument/2006/relationships/hyperlink" Target="http://victoriancurriculum.vcaa.vic.edu.au/Curriculum/ContentDescription/VCDEC105"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2.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3.xml"/><Relationship Id="rId161" Type="http://schemas.openxmlformats.org/officeDocument/2006/relationships/control" Target="activeX/activeX134.xml"/><Relationship Id="rId182" Type="http://schemas.openxmlformats.org/officeDocument/2006/relationships/customXml" Target="../customXml/item2.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0" Type="http://schemas.openxmlformats.org/officeDocument/2006/relationships/control" Target="activeX/activeX39.xml"/><Relationship Id="rId65" Type="http://schemas.openxmlformats.org/officeDocument/2006/relationships/control" Target="activeX/activeX44.xml"/><Relationship Id="rId81" Type="http://schemas.openxmlformats.org/officeDocument/2006/relationships/control" Target="activeX/activeX60.xml"/><Relationship Id="rId86" Type="http://schemas.openxmlformats.org/officeDocument/2006/relationships/control" Target="activeX/activeX65.xml"/><Relationship Id="rId130" Type="http://schemas.openxmlformats.org/officeDocument/2006/relationships/control" Target="activeX/activeX103.xml"/><Relationship Id="rId135" Type="http://schemas.openxmlformats.org/officeDocument/2006/relationships/control" Target="activeX/activeX108.xml"/><Relationship Id="rId151" Type="http://schemas.openxmlformats.org/officeDocument/2006/relationships/control" Target="activeX/activeX124.xml"/><Relationship Id="rId156" Type="http://schemas.openxmlformats.org/officeDocument/2006/relationships/control" Target="activeX/activeX129.xml"/><Relationship Id="rId177" Type="http://schemas.openxmlformats.org/officeDocument/2006/relationships/header" Target="header2.xml"/><Relationship Id="rId172" Type="http://schemas.openxmlformats.org/officeDocument/2006/relationships/control" Target="activeX/activeX145.xml"/><Relationship Id="rId13" Type="http://schemas.openxmlformats.org/officeDocument/2006/relationships/hyperlink" Target="http://victoriancurriculum.vcaa.vic.edu.au/Curriculum/ContentDescription/VCDEC106" TargetMode="External"/><Relationship Id="rId18" Type="http://schemas.openxmlformats.org/officeDocument/2006/relationships/hyperlink" Target="http://victoriancurriculum.vcaa.vic.edu.au/Curriculum/ContentDescription/VCDEC111"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DEU118" TargetMode="External"/><Relationship Id="rId141" Type="http://schemas.openxmlformats.org/officeDocument/2006/relationships/control" Target="activeX/activeX114.xml"/><Relationship Id="rId146" Type="http://schemas.openxmlformats.org/officeDocument/2006/relationships/control" Target="activeX/activeX119.xml"/><Relationship Id="rId167" Type="http://schemas.openxmlformats.org/officeDocument/2006/relationships/control" Target="activeX/activeX140.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5.xml"/><Relationship Id="rId183" Type="http://schemas.openxmlformats.org/officeDocument/2006/relationships/customXml" Target="../customXml/item3.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4.xml"/><Relationship Id="rId136" Type="http://schemas.openxmlformats.org/officeDocument/2006/relationships/control" Target="activeX/activeX109.xml"/><Relationship Id="rId157" Type="http://schemas.openxmlformats.org/officeDocument/2006/relationships/control" Target="activeX/activeX130.xml"/><Relationship Id="rId178" Type="http://schemas.openxmlformats.org/officeDocument/2006/relationships/footer" Target="footer2.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5.xml"/><Relationship Id="rId173" Type="http://schemas.openxmlformats.org/officeDocument/2006/relationships/control" Target="activeX/activeX146.xml"/><Relationship Id="rId19" Type="http://schemas.openxmlformats.org/officeDocument/2006/relationships/hyperlink" Target="http://victoriancurriculum.vcaa.vic.edu.au/Curriculum/ContentDescription/VCDEC112" TargetMode="External"/><Relationship Id="rId14" Type="http://schemas.openxmlformats.org/officeDocument/2006/relationships/hyperlink" Target="http://victoriancurriculum.vcaa.vic.edu.au/Curriculum/ContentDescription/VCDEC107"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DEU119" TargetMode="External"/><Relationship Id="rId147" Type="http://schemas.openxmlformats.org/officeDocument/2006/relationships/control" Target="activeX/activeX120.xml"/><Relationship Id="rId168" Type="http://schemas.openxmlformats.org/officeDocument/2006/relationships/control" Target="activeX/activeX141.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DEU114" TargetMode="External"/><Relationship Id="rId142" Type="http://schemas.openxmlformats.org/officeDocument/2006/relationships/control" Target="activeX/activeX115.xml"/><Relationship Id="rId163" Type="http://schemas.openxmlformats.org/officeDocument/2006/relationships/control" Target="activeX/activeX136.xml"/><Relationship Id="rId184" Type="http://schemas.openxmlformats.org/officeDocument/2006/relationships/customXml" Target="../customXml/item4.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10.xml"/><Relationship Id="rId158" Type="http://schemas.openxmlformats.org/officeDocument/2006/relationships/control" Target="activeX/activeX131.xml"/><Relationship Id="rId20" Type="http://schemas.openxmlformats.org/officeDocument/2006/relationships/hyperlink" Target="http://victoriancurriculum.vcaa.vic.edu.au/Curriculum/ContentDescription/VCDEC113"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5.xml"/><Relationship Id="rId153" Type="http://schemas.openxmlformats.org/officeDocument/2006/relationships/control" Target="activeX/activeX126.xml"/><Relationship Id="rId174" Type="http://schemas.openxmlformats.org/officeDocument/2006/relationships/control" Target="activeX/activeX147.xml"/><Relationship Id="rId179" Type="http://schemas.openxmlformats.org/officeDocument/2006/relationships/fontTable" Target="fontTable.xml"/><Relationship Id="rId15" Type="http://schemas.openxmlformats.org/officeDocument/2006/relationships/hyperlink" Target="http://victoriancurriculum.vcaa.vic.edu.au/Curriculum/ContentDescription/VCDEC108"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control" Target="activeX/activeX100.xml"/><Relationship Id="rId10" Type="http://schemas.openxmlformats.org/officeDocument/2006/relationships/hyperlink" Target="http://victoriancurriculum.vcaa.vic.edu.au/Curriculum/ContentDescription/VCDEC103"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DEU115" TargetMode="External"/><Relationship Id="rId143" Type="http://schemas.openxmlformats.org/officeDocument/2006/relationships/control" Target="activeX/activeX116.xml"/><Relationship Id="rId148" Type="http://schemas.openxmlformats.org/officeDocument/2006/relationships/control" Target="activeX/activeX121.xml"/><Relationship Id="rId164" Type="http://schemas.openxmlformats.org/officeDocument/2006/relationships/control" Target="activeX/activeX137.xml"/><Relationship Id="rId169" Type="http://schemas.openxmlformats.org/officeDocument/2006/relationships/control" Target="activeX/activeX142.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glossaryDocument" Target="glossary/document.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6.xml"/><Relationship Id="rId154" Type="http://schemas.openxmlformats.org/officeDocument/2006/relationships/control" Target="activeX/activeX127.xml"/><Relationship Id="rId175" Type="http://schemas.openxmlformats.org/officeDocument/2006/relationships/header" Target="header1.xml"/><Relationship Id="rId16" Type="http://schemas.openxmlformats.org/officeDocument/2006/relationships/hyperlink" Target="http://victoriancurriculum.vcaa.vic.edu.au/Curriculum/ContentDescription/VCDEC109"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DEU116" TargetMode="External"/><Relationship Id="rId144" Type="http://schemas.openxmlformats.org/officeDocument/2006/relationships/control" Target="activeX/activeX117.xml"/><Relationship Id="rId90" Type="http://schemas.openxmlformats.org/officeDocument/2006/relationships/control" Target="activeX/activeX69.xml"/><Relationship Id="rId165" Type="http://schemas.openxmlformats.org/officeDocument/2006/relationships/control" Target="activeX/activeX138.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7.xml"/><Relationship Id="rId80" Type="http://schemas.openxmlformats.org/officeDocument/2006/relationships/control" Target="activeX/activeX59.xml"/><Relationship Id="rId155" Type="http://schemas.openxmlformats.org/officeDocument/2006/relationships/control" Target="activeX/activeX128.xml"/><Relationship Id="rId176" Type="http://schemas.openxmlformats.org/officeDocument/2006/relationships/footer" Target="footer1.xml"/><Relationship Id="rId17" Type="http://schemas.openxmlformats.org/officeDocument/2006/relationships/hyperlink" Target="http://victoriancurriculum.vcaa.vic.edu.au/Curriculum/ContentDescription/VCDEC110"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DEU117"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8.xml"/><Relationship Id="rId166" Type="http://schemas.openxmlformats.org/officeDocument/2006/relationships/control" Target="activeX/activeX139.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282B74"/>
    <w:rsid w:val="002A6101"/>
    <w:rsid w:val="002F28A2"/>
    <w:rsid w:val="00385735"/>
    <w:rsid w:val="00596CE2"/>
    <w:rsid w:val="006A57F3"/>
    <w:rsid w:val="008F4514"/>
    <w:rsid w:val="008F5967"/>
    <w:rsid w:val="009925B8"/>
    <w:rsid w:val="00A3063A"/>
    <w:rsid w:val="00AC53C0"/>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04241B-6D0A-450A-9271-619FC683E97D}"/>
</file>

<file path=customXml/itemProps2.xml><?xml version="1.0" encoding="utf-8"?>
<ds:datastoreItem xmlns:ds="http://schemas.openxmlformats.org/officeDocument/2006/customXml" ds:itemID="{9FE44382-F006-4D13-84C5-B245C3D1C618}"/>
</file>

<file path=customXml/itemProps3.xml><?xml version="1.0" encoding="utf-8"?>
<ds:datastoreItem xmlns:ds="http://schemas.openxmlformats.org/officeDocument/2006/customXml" ds:itemID="{2017CBE1-B344-45F1-A1FA-BE3BBCF5B7F7}"/>
</file>

<file path=customXml/itemProps4.xml><?xml version="1.0" encoding="utf-8"?>
<ds:datastoreItem xmlns:ds="http://schemas.openxmlformats.org/officeDocument/2006/customXml" ds:itemID="{A1210703-5A04-4F89-A5DC-9122E1F102C2}"/>
</file>

<file path=docProps/app.xml><?xml version="1.0" encoding="utf-8"?>
<Properties xmlns="http://schemas.openxmlformats.org/officeDocument/2006/extended-properties" xmlns:vt="http://schemas.openxmlformats.org/officeDocument/2006/docPropsVTypes">
  <Template>VCAAA4landscape.dotx</Template>
  <TotalTime>8</TotalTime>
  <Pages>2</Pages>
  <Words>2535</Words>
  <Characters>14452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Curriculum Mapping Template: German – Foundation to 2</vt:lpstr>
    </vt:vector>
  </TitlesOfParts>
  <Company>Victorian Curriculum and Assessment Authority</Company>
  <LinksUpToDate>false</LinksUpToDate>
  <CharactersWithSpaces>16954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German – Foundation to 2</dc:title>
  <dc:creator>Andrea, Campbell J</dc:creator>
  <cp:keywords>F-10 sequence; Curriculum Mapping; Levels Foundation to 2; German</cp:keywords>
  <cp:lastModifiedBy>Campbell J Andrea</cp:lastModifiedBy>
  <cp:revision>3</cp:revision>
  <cp:lastPrinted>2015-11-27T00:08:00Z</cp:lastPrinted>
  <dcterms:created xsi:type="dcterms:W3CDTF">2016-01-21T23:13:00Z</dcterms:created>
  <dcterms:modified xsi:type="dcterms:W3CDTF">2016-03-09T04:38:00Z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