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5A4D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bookmarkStart w:id="0" w:name="_GoBack"/>
      <w:bookmarkEnd w:id="0"/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51BBF358" w14:textId="77777777" w:rsidR="00B769B1" w:rsidRPr="0097593B" w:rsidRDefault="00127607" w:rsidP="00DD6F54">
      <w:pPr>
        <w:spacing w:after="0"/>
        <w:jc w:val="center"/>
        <w:rPr>
          <w:rFonts w:ascii="Arial Narrow" w:hAnsi="Arial Narrow" w:cstheme="minorHAnsi"/>
          <w:color w:val="0000FF"/>
          <w:sz w:val="18"/>
          <w:szCs w:val="18"/>
          <w:u w:val="single"/>
          <w:lang w:val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For detailed notes regarding the purpose of this template and further instructions for completion, </w:t>
      </w:r>
      <w:r w:rsidR="00DC699C">
        <w:rPr>
          <w:rFonts w:ascii="Arial Narrow" w:hAnsi="Arial Narrow" w:cstheme="minorHAnsi"/>
          <w:sz w:val="18"/>
          <w:szCs w:val="18"/>
          <w:lang w:val="en-AU"/>
        </w:rPr>
        <w:t xml:space="preserve">refer </w:t>
      </w:r>
      <w:hyperlink r:id="rId12" w:history="1">
        <w:r w:rsidR="00DC699C" w:rsidRPr="00DC699C">
          <w:rPr>
            <w:rStyle w:val="Hyperlink"/>
            <w:rFonts w:ascii="Arial Narrow" w:hAnsi="Arial Narrow" w:cstheme="minorHAnsi"/>
            <w:sz w:val="18"/>
            <w:szCs w:val="18"/>
            <w:lang w:val="en-AU"/>
          </w:rPr>
          <w:t>here</w:t>
        </w:r>
      </w:hyperlink>
    </w:p>
    <w:tbl>
      <w:tblPr>
        <w:tblStyle w:val="TableGrid"/>
        <w:tblW w:w="218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347"/>
        <w:gridCol w:w="1063"/>
        <w:gridCol w:w="567"/>
        <w:gridCol w:w="1341"/>
        <w:gridCol w:w="644"/>
        <w:gridCol w:w="1265"/>
        <w:gridCol w:w="576"/>
        <w:gridCol w:w="1333"/>
        <w:gridCol w:w="653"/>
        <w:gridCol w:w="1276"/>
        <w:gridCol w:w="709"/>
        <w:gridCol w:w="1180"/>
        <w:gridCol w:w="662"/>
        <w:gridCol w:w="1247"/>
        <w:gridCol w:w="596"/>
        <w:gridCol w:w="1276"/>
        <w:gridCol w:w="567"/>
        <w:gridCol w:w="1379"/>
        <w:gridCol w:w="605"/>
        <w:gridCol w:w="1418"/>
      </w:tblGrid>
      <w:tr w:rsidR="005F3459" w:rsidRPr="00FD5227" w14:paraId="64B0E282" w14:textId="77777777" w:rsidTr="00551720">
        <w:trPr>
          <w:trHeight w:val="338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27359BA" w14:textId="77777777" w:rsidR="005F3459" w:rsidRPr="00FD5227" w:rsidRDefault="005F3459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45F77C" w14:textId="77777777" w:rsidR="005F3459" w:rsidRPr="00FD5227" w:rsidRDefault="005F345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655" w:type="dxa"/>
            <w:gridSpan w:val="8"/>
            <w:shd w:val="clear" w:color="auto" w:fill="F2F2F2" w:themeFill="background1" w:themeFillShade="F2"/>
            <w:vAlign w:val="center"/>
          </w:tcPr>
          <w:p w14:paraId="2D340B64" w14:textId="77777777" w:rsidR="005F3459" w:rsidRPr="00FD5227" w:rsidRDefault="005F3459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5670" w:type="dxa"/>
            <w:gridSpan w:val="6"/>
            <w:shd w:val="clear" w:color="auto" w:fill="F2F2F2" w:themeFill="background1" w:themeFillShade="F2"/>
            <w:vAlign w:val="center"/>
          </w:tcPr>
          <w:p w14:paraId="40A5CFC6" w14:textId="77777777" w:rsidR="005F3459" w:rsidRPr="00FD5227" w:rsidRDefault="005F3459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14:paraId="3420AD9B" w14:textId="77777777" w:rsidR="005F3459" w:rsidRPr="00FD5227" w:rsidRDefault="005F3459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5F3459" w:rsidRPr="00FD5227" w14:paraId="29E5930B" w14:textId="77777777" w:rsidTr="00523854">
        <w:trPr>
          <w:trHeight w:val="2012"/>
        </w:trPr>
        <w:tc>
          <w:tcPr>
            <w:tcW w:w="212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EE6ED7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061F113D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70E5109F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908" w:type="dxa"/>
            <w:gridSpan w:val="2"/>
          </w:tcPr>
          <w:p w14:paraId="1EBB9E32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Examine how success, challenge and failure strengthen personal identities </w:t>
            </w:r>
          </w:p>
          <w:p w14:paraId="1EB0B683" w14:textId="77777777" w:rsidR="005F3459" w:rsidRPr="00FD5227" w:rsidRDefault="000309D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088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(VCHPEP088)</w:t>
              </w:r>
            </w:hyperlink>
          </w:p>
        </w:tc>
        <w:tc>
          <w:tcPr>
            <w:tcW w:w="1909" w:type="dxa"/>
            <w:gridSpan w:val="2"/>
          </w:tcPr>
          <w:p w14:paraId="7C568AF7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Explore strategies to manage physical, social and emotional change </w:t>
            </w:r>
          </w:p>
          <w:p w14:paraId="1F1E1B98" w14:textId="77777777" w:rsidR="005F3459" w:rsidRPr="00FD5227" w:rsidRDefault="000309D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089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(VCHPEP089)</w:t>
              </w:r>
            </w:hyperlink>
          </w:p>
        </w:tc>
        <w:tc>
          <w:tcPr>
            <w:tcW w:w="1909" w:type="dxa"/>
            <w:gridSpan w:val="2"/>
          </w:tcPr>
          <w:p w14:paraId="6115656B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Describe and apply strategies that can be used in situations that make them feel uncomfortable or unsafe </w:t>
            </w:r>
          </w:p>
          <w:p w14:paraId="0CE0937D" w14:textId="77777777" w:rsidR="005F3459" w:rsidRPr="00FD5227" w:rsidRDefault="000309D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090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(VCHPEP090)</w:t>
              </w:r>
            </w:hyperlink>
          </w:p>
        </w:tc>
        <w:tc>
          <w:tcPr>
            <w:tcW w:w="1929" w:type="dxa"/>
            <w:gridSpan w:val="2"/>
          </w:tcPr>
          <w:p w14:paraId="1E86DF2E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 xml:space="preserve">Identify and </w:t>
            </w:r>
            <w:proofErr w:type="spellStart"/>
            <w:r w:rsidRPr="00F55497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F55497">
              <w:rPr>
                <w:rFonts w:ascii="Arial Narrow" w:hAnsi="Arial Narrow"/>
                <w:sz w:val="18"/>
                <w:szCs w:val="18"/>
              </w:rPr>
              <w:t xml:space="preserve"> strategies to promote health, safety and wellbeing </w:t>
            </w:r>
          </w:p>
          <w:p w14:paraId="372CA71A" w14:textId="77777777" w:rsidR="005F3459" w:rsidRPr="00FD5227" w:rsidRDefault="000309D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091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(VCHPEP091)</w:t>
              </w:r>
            </w:hyperlink>
          </w:p>
        </w:tc>
        <w:tc>
          <w:tcPr>
            <w:tcW w:w="1889" w:type="dxa"/>
            <w:gridSpan w:val="2"/>
          </w:tcPr>
          <w:p w14:paraId="47135D8C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Describe factors that can positively influence relationships and personal wellbeing </w:t>
            </w:r>
          </w:p>
          <w:p w14:paraId="4CF89A2D" w14:textId="77777777" w:rsidR="005F3459" w:rsidRPr="00FD5227" w:rsidRDefault="000309D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092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(VCHPEP092)</w:t>
              </w:r>
            </w:hyperlink>
          </w:p>
        </w:tc>
        <w:tc>
          <w:tcPr>
            <w:tcW w:w="1909" w:type="dxa"/>
            <w:gridSpan w:val="2"/>
          </w:tcPr>
          <w:p w14:paraId="783F93C6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Investigate how emotional responses vary in family situations and in friendship groups </w:t>
            </w:r>
          </w:p>
          <w:p w14:paraId="3A15148E" w14:textId="77777777" w:rsidR="005F3459" w:rsidRPr="00FD5227" w:rsidRDefault="000309D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093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(VCHPEP093)</w:t>
              </w:r>
            </w:hyperlink>
          </w:p>
        </w:tc>
        <w:tc>
          <w:tcPr>
            <w:tcW w:w="1872" w:type="dxa"/>
            <w:gridSpan w:val="2"/>
          </w:tcPr>
          <w:p w14:paraId="55C26EB7" w14:textId="77777777" w:rsidR="00F55497" w:rsidRDefault="00F55497" w:rsidP="00F55497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Discuss and interpret health information and messages in the media </w:t>
            </w:r>
          </w:p>
          <w:p w14:paraId="1F1E483C" w14:textId="77777777" w:rsidR="005F3459" w:rsidRPr="00F55497" w:rsidRDefault="000309D5" w:rsidP="00F5549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P094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(VCHPEP094)</w:t>
              </w:r>
            </w:hyperlink>
          </w:p>
        </w:tc>
        <w:tc>
          <w:tcPr>
            <w:tcW w:w="1946" w:type="dxa"/>
            <w:gridSpan w:val="2"/>
          </w:tcPr>
          <w:p w14:paraId="67C5F2E5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Describe strategies to make the classroom and playground healthy, safe and active spaces</w:t>
            </w:r>
          </w:p>
          <w:p w14:paraId="300437E0" w14:textId="77777777" w:rsidR="005F3459" w:rsidRPr="00FD5227" w:rsidRDefault="000309D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PEP095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(VCHPEP095)</w:t>
              </w:r>
            </w:hyperlink>
          </w:p>
        </w:tc>
        <w:tc>
          <w:tcPr>
            <w:tcW w:w="2023" w:type="dxa"/>
            <w:gridSpan w:val="2"/>
          </w:tcPr>
          <w:p w14:paraId="2CE04971" w14:textId="77777777" w:rsidR="00F55497" w:rsidRDefault="00F5549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55497">
              <w:rPr>
                <w:rFonts w:ascii="Arial Narrow" w:hAnsi="Arial Narrow"/>
                <w:sz w:val="18"/>
                <w:szCs w:val="18"/>
              </w:rPr>
              <w:t>Participate in outdoor games and activities to examine how participation promotes a connection between the community, natural and built environments, and health and wellbeing</w:t>
            </w:r>
          </w:p>
          <w:p w14:paraId="336E4F51" w14:textId="77777777" w:rsidR="005F3459" w:rsidRPr="00FD5227" w:rsidRDefault="000309D5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" w:tooltip="View elaborations and additional details of VCHPEP096" w:history="1">
              <w:r w:rsidR="00F55497" w:rsidRPr="00F5549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(VCHPEP096)</w:t>
              </w:r>
            </w:hyperlink>
          </w:p>
        </w:tc>
      </w:tr>
      <w:tr w:rsidR="005F3459" w:rsidRPr="00FD5227" w14:paraId="54D7E462" w14:textId="77777777" w:rsidTr="00777AF8">
        <w:trPr>
          <w:cantSplit/>
          <w:trHeight w:val="397"/>
        </w:trPr>
        <w:tc>
          <w:tcPr>
            <w:tcW w:w="212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6E4CF" w14:textId="77777777" w:rsidR="005F3459" w:rsidRPr="00FD5227" w:rsidRDefault="005F345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5C4D4E8" w14:textId="77777777" w:rsidR="005F3459" w:rsidRPr="00FD5227" w:rsidRDefault="005F345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289DDA" w14:textId="77777777" w:rsidR="005F3459" w:rsidRPr="00FD5227" w:rsidRDefault="005F345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C784E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AE02673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42FC2A6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74B2EF9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55EA09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D004478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E4F8A56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AB771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C5EB7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32A6547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C7C239D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6F4189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431F637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F86D3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vAlign w:val="center"/>
          </w:tcPr>
          <w:p w14:paraId="2DA44D9B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vAlign w:val="center"/>
          </w:tcPr>
          <w:p w14:paraId="1341FE04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5" w:type="dxa"/>
            <w:vAlign w:val="center"/>
          </w:tcPr>
          <w:p w14:paraId="65BA9699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vAlign w:val="center"/>
          </w:tcPr>
          <w:p w14:paraId="42305FCC" w14:textId="77777777" w:rsidR="005F3459" w:rsidRPr="0056716B" w:rsidRDefault="005F345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C75C2" w:rsidRPr="00FD5227" w14:paraId="4EB65441" w14:textId="77777777" w:rsidTr="00777AF8">
        <w:trPr>
          <w:cantSplit/>
          <w:trHeight w:val="397"/>
        </w:trPr>
        <w:tc>
          <w:tcPr>
            <w:tcW w:w="212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1642E" w14:textId="77777777" w:rsidR="00EC75C2" w:rsidRDefault="00EC75C2" w:rsidP="00EC75C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84D3E16" w14:textId="77777777" w:rsidR="00EC75C2" w:rsidRDefault="00EC75C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65391C2" w14:textId="77777777" w:rsidR="00EC75C2" w:rsidRPr="003D3966" w:rsidRDefault="00EC75C2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B890E" w14:textId="77777777" w:rsidR="00EC75C2" w:rsidRPr="00FD5227" w:rsidRDefault="000309D5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06937A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95C62A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4DFF832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2BEF72D">
                <v:shape id="_x0000_i1026" type="#_x0000_t75" style="width:12.7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F41862E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FC581C2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31D761A">
                <v:shape id="_x0000_i1027" type="#_x0000_t75" style="width:12.75pt;height:18pt">
                  <v:imagedata r:id="rId22" o:title=""/>
                </v:shape>
              </w:pi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70FAA72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F0AAF62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C48ADD8">
                <v:shape id="_x0000_i1028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6FF84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B55EA4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B420E9B">
                <v:shape id="_x0000_i1029" type="#_x0000_t75" style="width:12.7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DFCA4CE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04B238B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0375A07">
                <v:shape id="_x0000_i1030" type="#_x0000_t75" style="width:12.7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9F4185" w14:textId="77777777" w:rsidR="00EC75C2" w:rsidRPr="007E2AED" w:rsidRDefault="00E02A51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 w:rsidRPr="007E2AED"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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1A163BC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68592FC">
                <v:shape id="_x0000_i1031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BF20B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9018C88" w14:textId="77777777" w:rsidR="00EC75C2" w:rsidRPr="007E2AED" w:rsidRDefault="000309D5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D64C295">
                <v:shape id="_x0000_i1032" type="#_x0000_t75" style="width:12.7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6B78EC89" w14:textId="77777777" w:rsidR="00EC75C2" w:rsidRPr="007E2AED" w:rsidRDefault="00EC75C2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9172747" w14:textId="77777777" w:rsidR="00EC75C2" w:rsidRPr="007E2AED" w:rsidRDefault="000309D5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D89C3B0">
                <v:shape id="_x0000_i1033" type="#_x0000_t75" style="width:12.75pt;height:18pt">
                  <v:imagedata r:id="rId22" o:title=""/>
                </v:shape>
              </w:pict>
            </w:r>
          </w:p>
        </w:tc>
        <w:tc>
          <w:tcPr>
            <w:tcW w:w="1418" w:type="dxa"/>
            <w:vAlign w:val="center"/>
          </w:tcPr>
          <w:p w14:paraId="284A8AAA" w14:textId="77777777" w:rsidR="00EC75C2" w:rsidRPr="007E2AED" w:rsidRDefault="00EC75C2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EC75C2" w:rsidRPr="00FD5227" w14:paraId="5301DE39" w14:textId="77777777" w:rsidTr="00777AF8">
        <w:trPr>
          <w:cantSplit/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43CB19CE" w14:textId="77777777" w:rsidR="00EC75C2" w:rsidRDefault="00EC75C2" w:rsidP="00EC75C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1A9C5A8" w14:textId="77777777" w:rsidR="00EC75C2" w:rsidRDefault="00EC75C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910A55B" w14:textId="77777777" w:rsidR="00EC75C2" w:rsidRPr="003D3966" w:rsidRDefault="00EC75C2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A48068" w14:textId="77777777" w:rsidR="00EC75C2" w:rsidRPr="00FD5227" w:rsidRDefault="000309D5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292536EB">
                <v:shape id="_x0000_i1034" type="#_x0000_t75" style="width:12.7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7DEE249" w14:textId="77777777" w:rsidR="00EC75C2" w:rsidRPr="007E2AED" w:rsidRDefault="007E2AED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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C9BCF74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3B89224">
                <v:shape id="_x0000_i1035" type="#_x0000_t75" style="width:12.7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072732C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1B95D9C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ACB2E78">
                <v:shape id="_x0000_i1036" type="#_x0000_t75" style="width:12.75pt;height:18pt">
                  <v:imagedata r:id="rId22" o:title=""/>
                </v:shape>
              </w:pi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F4928F9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4B5C9AC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FC27EB2">
                <v:shape id="_x0000_i1037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6B702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A7944D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38348FB">
                <v:shape id="_x0000_i1038" type="#_x0000_t75" style="width:12.7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F1403D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A3A3E27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E93A89E">
                <v:shape id="_x0000_i1039" type="#_x0000_t75" style="width:12.75pt;height:18pt">
                  <v:imagedata r:id="rId22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76F176A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BE20EA9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1B86A5F">
                <v:shape id="_x0000_i1040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91201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6149B70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AD5A876">
                <v:shape id="_x0000_i1041" type="#_x0000_t75" style="width:12.7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1F9BE0E5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3A0F766D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1AC8A8F">
                <v:shape id="_x0000_i1042" type="#_x0000_t75" style="width:12.75pt;height:18pt">
                  <v:imagedata r:id="rId22" o:title=""/>
                </v:shape>
              </w:pict>
            </w:r>
          </w:p>
        </w:tc>
        <w:tc>
          <w:tcPr>
            <w:tcW w:w="1418" w:type="dxa"/>
            <w:vAlign w:val="center"/>
          </w:tcPr>
          <w:p w14:paraId="7E3F0724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EC75C2" w:rsidRPr="00FD5227" w14:paraId="0EB4B230" w14:textId="77777777" w:rsidTr="00777AF8">
        <w:trPr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09B70B26" w14:textId="77777777" w:rsidR="00EC75C2" w:rsidRDefault="00EC75C2" w:rsidP="00EC75C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E336D7F" w14:textId="77777777" w:rsidR="00EC75C2" w:rsidRDefault="00EC75C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5FC7FEC" w14:textId="77777777" w:rsidR="00EC75C2" w:rsidRPr="003D3966" w:rsidRDefault="00EC75C2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451F4" w14:textId="77777777" w:rsidR="00EC75C2" w:rsidRPr="00FD5227" w:rsidRDefault="000309D5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334C8C08">
                <v:shape id="_x0000_i1043" type="#_x0000_t75" style="width:12.7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088F9F3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1E99FDE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AA4E0F5">
                <v:shape id="_x0000_i1044" type="#_x0000_t75" style="width:12.7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AA6D127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CB2A647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256C682">
                <v:shape id="_x0000_i1045" type="#_x0000_t75" style="width:12.75pt;height:18pt">
                  <v:imagedata r:id="rId22" o:title=""/>
                </v:shape>
              </w:pi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CA1B4DA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2A3FED7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60A4936">
                <v:shape id="_x0000_i1046" type="#_x0000_t75" style="width:12.7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44A4F" w14:textId="77777777" w:rsidR="00EC75C2" w:rsidRPr="007E2AED" w:rsidRDefault="007E2AED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38820" w14:textId="77777777" w:rsidR="00EC75C2" w:rsidRPr="007E2AED" w:rsidRDefault="000309D5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3A76A3F">
                <v:shape id="_x0000_i1047" type="#_x0000_t75" style="width:12.7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F99FBC7" w14:textId="77777777" w:rsidR="00EC75C2" w:rsidRPr="007E2AED" w:rsidRDefault="00EC75C2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15CFE6D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8A3AD41">
                <v:shape id="_x0000_i1048" type="#_x0000_t75" style="width:12.7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7995C42" w14:textId="77777777" w:rsidR="00EC75C2" w:rsidRPr="007E2AED" w:rsidRDefault="007E2AED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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17546D1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A3A838F">
                <v:shape id="_x0000_i1049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A8204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8CA8EDF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1D5E2D5">
                <v:shape id="_x0000_i1050" type="#_x0000_t75" style="width:12.7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0DD7E7EE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2EE94857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56BF612">
                <v:shape id="_x0000_i1051" type="#_x0000_t75" style="width:12.75pt;height:18pt">
                  <v:imagedata r:id="rId22" o:title=""/>
                </v:shape>
              </w:pict>
            </w:r>
          </w:p>
        </w:tc>
        <w:tc>
          <w:tcPr>
            <w:tcW w:w="1418" w:type="dxa"/>
            <w:vAlign w:val="center"/>
          </w:tcPr>
          <w:p w14:paraId="4688F1E5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EC75C2" w:rsidRPr="00FD5227" w14:paraId="4589A597" w14:textId="77777777" w:rsidTr="00777AF8">
        <w:trPr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4524A6AA" w14:textId="77777777" w:rsidR="00EC75C2" w:rsidRDefault="00EC75C2" w:rsidP="00EC75C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A1AAFAF" w14:textId="77777777" w:rsidR="00EC75C2" w:rsidRDefault="007E2AED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D2A3F0" w14:textId="77777777" w:rsidR="00EC75C2" w:rsidRPr="003D3966" w:rsidRDefault="00EC75C2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82673" w14:textId="77777777" w:rsidR="00EC75C2" w:rsidRPr="00FD5227" w:rsidRDefault="000309D5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79CBF191">
                <v:shape id="_x0000_i1052" type="#_x0000_t75" style="width:12.7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017D1B5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CD4F4FA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FFF507F">
                <v:shape id="_x0000_i1053" type="#_x0000_t75" style="width:12.7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0C70E0F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F733D60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0BFE5B1">
                <v:shape id="_x0000_i1054" type="#_x0000_t75" style="width:12.75pt;height:18pt">
                  <v:imagedata r:id="rId22" o:title=""/>
                </v:shape>
              </w:pi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306633D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71A136B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CDB6AB3">
                <v:shape id="_x0000_i1055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7DE3E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C5B95B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8994619">
                <v:shape id="_x0000_i1056" type="#_x0000_t75" style="width:12.7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964A0D0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47A33B6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B22E44D">
                <v:shape id="_x0000_i1057" type="#_x0000_t75" style="width:12.75pt;height:18pt">
                  <v:imagedata r:id="rId22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F1EB963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8BAF6DE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49D5929">
                <v:shape id="_x0000_i1058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D4558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779F844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3721EB0">
                <v:shape id="_x0000_i1059" type="#_x0000_t75" style="width:12.7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5D36247D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122BCCF" w14:textId="77777777" w:rsidR="00EC75C2" w:rsidRPr="007E2AED" w:rsidRDefault="000309D5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C100087">
                <v:shape id="_x0000_i1060" type="#_x0000_t75" style="width:12.75pt;height:18pt">
                  <v:imagedata r:id="rId22" o:title=""/>
                </v:shape>
              </w:pict>
            </w:r>
          </w:p>
        </w:tc>
        <w:tc>
          <w:tcPr>
            <w:tcW w:w="1418" w:type="dxa"/>
            <w:vAlign w:val="center"/>
          </w:tcPr>
          <w:p w14:paraId="2CB20C2B" w14:textId="77777777" w:rsidR="00EC75C2" w:rsidRPr="007E2AED" w:rsidRDefault="00EC75C2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EC75C2" w:rsidRPr="00FD5227" w14:paraId="3A627F49" w14:textId="77777777" w:rsidTr="00777AF8">
        <w:trPr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4CA25A46" w14:textId="77777777" w:rsidR="00EC75C2" w:rsidRDefault="00EC75C2" w:rsidP="00EC75C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B6E0B72" w14:textId="77777777" w:rsidR="00EC75C2" w:rsidRDefault="00EC75C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7B9C9FE" w14:textId="77777777" w:rsidR="00EC75C2" w:rsidRPr="003D3966" w:rsidRDefault="00EC75C2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86C3E1" w14:textId="77777777" w:rsidR="00EC75C2" w:rsidRPr="00FD5227" w:rsidRDefault="000309D5" w:rsidP="00EC75C2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3CF13CE5">
                <v:shape id="_x0000_i1061" type="#_x0000_t75" style="width:12.7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61567D4" w14:textId="77777777" w:rsidR="00EC75C2" w:rsidRPr="007E2AED" w:rsidRDefault="00EC75C2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E3D08BB" w14:textId="77777777" w:rsidR="00EC75C2" w:rsidRPr="007E2AED" w:rsidRDefault="00A03D5E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0DB9EECB" wp14:editId="310A8DCE">
                  <wp:extent cx="160655" cy="2286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684CA2C" w14:textId="77777777" w:rsidR="00EC75C2" w:rsidRPr="007E2AED" w:rsidRDefault="00A03D5E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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F4CC476" w14:textId="77777777" w:rsidR="00EC75C2" w:rsidRPr="007E2AED" w:rsidRDefault="00A03D5E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CEEEA2E" wp14:editId="749AD873">
                  <wp:extent cx="160655" cy="2286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F19D1D5" w14:textId="77777777" w:rsidR="00EC75C2" w:rsidRPr="007E2AED" w:rsidRDefault="00A03D5E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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C93D908" w14:textId="77777777" w:rsidR="00EC75C2" w:rsidRPr="007E2AED" w:rsidRDefault="00A03D5E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36EA9C9" wp14:editId="77748784">
                  <wp:extent cx="160655" cy="2286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9DD19" w14:textId="77777777" w:rsidR="00EC75C2" w:rsidRPr="007E2AED" w:rsidRDefault="00A03D5E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3F614" w14:textId="77777777" w:rsidR="00EC75C2" w:rsidRPr="007E2AED" w:rsidRDefault="000309D5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C7FCAC3">
                <v:shape id="_x0000_i1062" type="#_x0000_t75" style="width:12.7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724299E" w14:textId="77777777" w:rsidR="00EC75C2" w:rsidRPr="007E2AED" w:rsidRDefault="00EC75C2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15D6FC3" w14:textId="77777777" w:rsidR="00EC75C2" w:rsidRPr="007E2AED" w:rsidRDefault="000309D5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D9285C3">
                <v:shape id="_x0000_i1063" type="#_x0000_t75" style="width:12.75pt;height:18pt">
                  <v:imagedata r:id="rId22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954BC2" w14:textId="77777777" w:rsidR="00EC75C2" w:rsidRPr="007E2AED" w:rsidRDefault="00EC75C2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28802A1" w14:textId="77777777" w:rsidR="00EC75C2" w:rsidRPr="007E2AED" w:rsidRDefault="000309D5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9226B65">
                <v:shape id="_x0000_i1064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9BA53" w14:textId="77777777" w:rsidR="00EC75C2" w:rsidRPr="007E2AED" w:rsidRDefault="00EC75C2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9CDC1D8" w14:textId="77777777" w:rsidR="00EC75C2" w:rsidRPr="007E2AED" w:rsidRDefault="000309D5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87EEE91">
                <v:shape id="_x0000_i1065" type="#_x0000_t75" style="width:12.7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35923E15" w14:textId="77777777" w:rsidR="00EC75C2" w:rsidRPr="007E2AED" w:rsidRDefault="00EC75C2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6647176" w14:textId="77777777" w:rsidR="00EC75C2" w:rsidRPr="007E2AED" w:rsidRDefault="000309D5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892E13A">
                <v:shape id="_x0000_i1066" type="#_x0000_t75" style="width:12.75pt;height:18pt">
                  <v:imagedata r:id="rId22" o:title=""/>
                </v:shape>
              </w:pict>
            </w:r>
          </w:p>
        </w:tc>
        <w:tc>
          <w:tcPr>
            <w:tcW w:w="1418" w:type="dxa"/>
            <w:vAlign w:val="center"/>
          </w:tcPr>
          <w:p w14:paraId="1661A0CC" w14:textId="77777777" w:rsidR="00EC75C2" w:rsidRPr="007E2AED" w:rsidRDefault="00EC75C2" w:rsidP="00EC75C2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EC75C2" w:rsidRPr="00FD5227" w14:paraId="10AA562E" w14:textId="77777777" w:rsidTr="00777AF8">
        <w:trPr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6FB9F0CD" w14:textId="77777777" w:rsidR="00EC75C2" w:rsidRDefault="00EC75C2" w:rsidP="00EC75C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B57EE25" w14:textId="77777777" w:rsidR="00EC75C2" w:rsidRDefault="00EC75C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757DD15" w14:textId="77777777" w:rsidR="00EC75C2" w:rsidRPr="003D3966" w:rsidRDefault="00EC75C2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927B9" w14:textId="77777777" w:rsidR="00EC75C2" w:rsidRPr="00FD5227" w:rsidRDefault="000309D5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15D762E3">
                <v:shape id="_x0000_i1067" type="#_x0000_t75" style="width:12.7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005CDC8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9B448E0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2F958C3">
                <v:shape id="_x0000_i1068" type="#_x0000_t75" style="width:12.7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5C7D55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B411C6A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2CEF075">
                <v:shape id="_x0000_i1069" type="#_x0000_t75" style="width:12.75pt;height:18pt">
                  <v:imagedata r:id="rId22" o:title=""/>
                </v:shape>
              </w:pi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BEBF5FC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6489877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7EB7426">
                <v:shape id="_x0000_i1070" type="#_x0000_t75" style="width:12.7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DF7DA" w14:textId="77777777" w:rsidR="00EC75C2" w:rsidRPr="007E2AED" w:rsidRDefault="007E2AED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A523E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ED3B6C3">
                <v:shape id="_x0000_i1071" type="#_x0000_t75" style="width:12.7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61EB85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394FC5E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B173255">
                <v:shape id="_x0000_i1072" type="#_x0000_t75" style="width:12.75pt;height:18pt">
                  <v:imagedata r:id="rId22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A2A50D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BA2A3C9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3F2920A">
                <v:shape id="_x0000_i1073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23B78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E60688C" w14:textId="77777777" w:rsidR="00EC75C2" w:rsidRPr="007E2AED" w:rsidRDefault="000309D5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BD95516">
                <v:shape id="_x0000_i1074" type="#_x0000_t75" style="width:12.75pt;height:18pt">
                  <v:imagedata r:id="rId23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3397A9A9" w14:textId="77777777" w:rsidR="00EC75C2" w:rsidRPr="007E2AED" w:rsidRDefault="007E2AED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</w:t>
            </w:r>
          </w:p>
        </w:tc>
        <w:tc>
          <w:tcPr>
            <w:tcW w:w="605" w:type="dxa"/>
            <w:vAlign w:val="center"/>
          </w:tcPr>
          <w:p w14:paraId="5C549A53" w14:textId="77777777" w:rsidR="00EC75C2" w:rsidRPr="007E2AED" w:rsidRDefault="000309D5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BA20376">
                <v:shape id="_x0000_i1075" type="#_x0000_t75" style="width:12.75pt;height:18pt">
                  <v:imagedata r:id="rId22" o:title=""/>
                </v:shape>
              </w:pict>
            </w:r>
          </w:p>
        </w:tc>
        <w:tc>
          <w:tcPr>
            <w:tcW w:w="1418" w:type="dxa"/>
            <w:vAlign w:val="center"/>
          </w:tcPr>
          <w:p w14:paraId="34B14B81" w14:textId="77777777" w:rsidR="00EC75C2" w:rsidRPr="007E2AED" w:rsidRDefault="00EC75C2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EC75C2" w:rsidRPr="00FD5227" w14:paraId="19C511AC" w14:textId="77777777" w:rsidTr="00777AF8">
        <w:trPr>
          <w:trHeight w:val="397"/>
        </w:trPr>
        <w:tc>
          <w:tcPr>
            <w:tcW w:w="2128" w:type="dxa"/>
            <w:shd w:val="clear" w:color="auto" w:fill="auto"/>
            <w:vAlign w:val="center"/>
          </w:tcPr>
          <w:p w14:paraId="71B8CCAB" w14:textId="77777777" w:rsidR="00EC75C2" w:rsidRDefault="00EC75C2" w:rsidP="00EC75C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Gender and Identity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990B188" w14:textId="77777777" w:rsidR="00EC75C2" w:rsidRDefault="00EC75C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EF7A086" w14:textId="77777777" w:rsidR="00EC75C2" w:rsidRPr="003D3966" w:rsidRDefault="00EC75C2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D600A9" w14:textId="77777777" w:rsidR="00EC75C2" w:rsidRPr="00FD5227" w:rsidRDefault="000309D5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516B90DF">
                <v:shape id="_x0000_i1076" type="#_x0000_t75" style="width:12.7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8E40DEA" w14:textId="77777777" w:rsidR="00EC75C2" w:rsidRPr="007E2AED" w:rsidRDefault="007E2AED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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FF69E87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6A18E09">
                <v:shape id="_x0000_i1077" type="#_x0000_t75" style="width:12.7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32C76AF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BD20905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ED2ACA3">
                <v:shape id="_x0000_i1078" type="#_x0000_t75" style="width:12.75pt;height:18pt">
                  <v:imagedata r:id="rId22" o:title=""/>
                </v:shape>
              </w:pic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3B0B898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DA66666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335B9FE">
                <v:shape id="_x0000_i1079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34652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9DADF4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F2CF169">
                <v:shape id="_x0000_i1080" type="#_x0000_t75" style="width:12.7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F272E5A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D29FBD3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A35FC18">
                <v:shape id="_x0000_i1081" type="#_x0000_t75" style="width:12.75pt;height:18pt">
                  <v:imagedata r:id="rId22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AEB249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EFA4BD2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4151258">
                <v:shape id="_x0000_i1082" type="#_x0000_t75" style="width:12.75pt;height:18pt">
                  <v:imagedata r:id="rId23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BA50F" w14:textId="77777777" w:rsidR="00EC75C2" w:rsidRPr="007E2AED" w:rsidRDefault="007E2AED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</w:t>
            </w:r>
          </w:p>
        </w:tc>
        <w:tc>
          <w:tcPr>
            <w:tcW w:w="567" w:type="dxa"/>
            <w:vAlign w:val="center"/>
          </w:tcPr>
          <w:p w14:paraId="62380E42" w14:textId="77777777" w:rsidR="00EC75C2" w:rsidRPr="007E2AED" w:rsidRDefault="000309D5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76D637C">
                <v:shape id="_x0000_i1083" type="#_x0000_t75" style="width:12.7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1B87E3B4" w14:textId="77777777" w:rsidR="00EC75C2" w:rsidRPr="007E2AED" w:rsidRDefault="00EC75C2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7372F2E" w14:textId="77777777" w:rsidR="00EC75C2" w:rsidRPr="007E2AED" w:rsidRDefault="000309D5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A8E314A">
                <v:shape id="_x0000_i1084" type="#_x0000_t75" style="width:12.75pt;height:18pt">
                  <v:imagedata r:id="rId22" o:title=""/>
                </v:shape>
              </w:pict>
            </w:r>
          </w:p>
        </w:tc>
        <w:tc>
          <w:tcPr>
            <w:tcW w:w="1418" w:type="dxa"/>
            <w:vAlign w:val="center"/>
          </w:tcPr>
          <w:p w14:paraId="2B19D9CB" w14:textId="77777777" w:rsidR="00EC75C2" w:rsidRPr="007E2AED" w:rsidRDefault="00EC75C2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EC75C2" w:rsidRPr="00FD5227" w14:paraId="32686372" w14:textId="77777777" w:rsidTr="00777AF8">
        <w:trPr>
          <w:trHeight w:val="397"/>
        </w:trPr>
        <w:tc>
          <w:tcPr>
            <w:tcW w:w="212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3AD8E" w14:textId="77777777" w:rsidR="00EC75C2" w:rsidRDefault="00EC75C2" w:rsidP="00EC75C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Gender Relations</w:t>
            </w:r>
          </w:p>
        </w:tc>
        <w:tc>
          <w:tcPr>
            <w:tcW w:w="13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5F1A9" w14:textId="77777777" w:rsidR="00EC75C2" w:rsidRDefault="00EC75C2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4A867" w14:textId="77777777" w:rsidR="00EC75C2" w:rsidRPr="003D3966" w:rsidRDefault="00EC75C2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D4040" w14:textId="77777777" w:rsidR="00EC75C2" w:rsidRPr="00FD5227" w:rsidRDefault="000309D5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0C05A1ED">
                <v:shape id="_x0000_i1085" type="#_x0000_t75" style="width:12.75pt;height:18pt">
                  <v:imagedata r:id="rId22" o:title=""/>
                </v:shape>
              </w:pict>
            </w:r>
          </w:p>
        </w:tc>
        <w:tc>
          <w:tcPr>
            <w:tcW w:w="13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6A001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52E83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F21C3DC">
                <v:shape id="_x0000_i1086" type="#_x0000_t75" style="width:12.75pt;height:18pt">
                  <v:imagedata r:id="rId22" o:title=""/>
                </v:shape>
              </w:pict>
            </w:r>
          </w:p>
        </w:tc>
        <w:tc>
          <w:tcPr>
            <w:tcW w:w="12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64403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BFAA4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D63A2B1">
                <v:shape id="_x0000_i1087" type="#_x0000_t75" style="width:12.75pt;height:18pt">
                  <v:imagedata r:id="rId23" o:title=""/>
                </v:shape>
              </w:pict>
            </w:r>
          </w:p>
        </w:tc>
        <w:tc>
          <w:tcPr>
            <w:tcW w:w="13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B06FE" w14:textId="77777777" w:rsidR="00EC75C2" w:rsidRPr="007E2AED" w:rsidRDefault="00EB73AA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</w:t>
            </w: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</w:t>
            </w: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</w:t>
            </w:r>
          </w:p>
        </w:tc>
        <w:tc>
          <w:tcPr>
            <w:tcW w:w="6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83EED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2653CFC">
                <v:shape id="_x0000_i1088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22DF4B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D07E2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0E183D7">
                <v:shape id="_x0000_i1089" type="#_x0000_t75" style="width:12.75pt;height:18pt">
                  <v:imagedata r:id="rId23" o:title=""/>
                </v:shape>
              </w:pict>
            </w:r>
          </w:p>
        </w:tc>
        <w:tc>
          <w:tcPr>
            <w:tcW w:w="118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40F17" w14:textId="77777777" w:rsidR="00EC75C2" w:rsidRPr="007E2AED" w:rsidRDefault="00EB73AA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</w:t>
            </w:r>
          </w:p>
        </w:tc>
        <w:tc>
          <w:tcPr>
            <w:tcW w:w="6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3C2B7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68B7EFC">
                <v:shape id="_x0000_i1090" type="#_x0000_t75" style="width:12.75pt;height:18pt">
                  <v:imagedata r:id="rId22" o:title=""/>
                </v:shape>
              </w:pict>
            </w: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1CCC2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905FF" w14:textId="77777777" w:rsidR="00EC75C2" w:rsidRPr="007E2AED" w:rsidRDefault="000309D5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0936603">
                <v:shape id="_x0000_i1091" type="#_x0000_t75" style="width:12.75pt;height:18pt">
                  <v:imagedata r:id="rId22" o:title=""/>
                </v:shape>
              </w:pi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7C11B" w14:textId="77777777" w:rsidR="00EC75C2" w:rsidRPr="007E2AED" w:rsidRDefault="00EC75C2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1580EDD" w14:textId="77777777" w:rsidR="00EC75C2" w:rsidRPr="007E2AED" w:rsidRDefault="000309D5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1BD3A1C">
                <v:shape id="_x0000_i1092" type="#_x0000_t75" style="width:12.75pt;height:18pt">
                  <v:imagedata r:id="rId22" o:title=""/>
                </v:shape>
              </w:pict>
            </w:r>
          </w:p>
        </w:tc>
        <w:tc>
          <w:tcPr>
            <w:tcW w:w="137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A3EF6E5" w14:textId="77777777" w:rsidR="00EC75C2" w:rsidRPr="007E2AED" w:rsidRDefault="00EC75C2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C929B63" w14:textId="77777777" w:rsidR="00EC75C2" w:rsidRPr="007E2AED" w:rsidRDefault="000309D5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36B26C7">
                <v:shape id="_x0000_i1093" type="#_x0000_t75" style="width:12.75pt;height:18pt">
                  <v:imagedata r:id="rId22" o:title=""/>
                </v:shape>
              </w:pic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F6009E5" w14:textId="77777777" w:rsidR="00EC75C2" w:rsidRPr="007E2AED" w:rsidRDefault="00EC75C2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</w:tbl>
    <w:p w14:paraId="69BBCA4D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9"/>
        <w:gridCol w:w="7654"/>
        <w:gridCol w:w="8221"/>
      </w:tblGrid>
      <w:tr w:rsidR="007C26C7" w:rsidRPr="00FD5227" w14:paraId="64A5A434" w14:textId="77777777" w:rsidTr="005F3459">
        <w:trPr>
          <w:trHeight w:val="397"/>
        </w:trPr>
        <w:tc>
          <w:tcPr>
            <w:tcW w:w="708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44CED86" w14:textId="77777777" w:rsidR="007C26C7" w:rsidRPr="007C26C7" w:rsidRDefault="005F3459" w:rsidP="005F3459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1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2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5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64109B0" w14:textId="77777777" w:rsidR="007C26C7" w:rsidRPr="0097593B" w:rsidRDefault="005F3459" w:rsidP="005F345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3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4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- 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22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81DA73D" w14:textId="77777777" w:rsidR="007C26C7" w:rsidRPr="00FD5227" w:rsidRDefault="005573DE" w:rsidP="005F345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 w:rsidR="005F345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5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5F3459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6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7C26C7" w:rsidRPr="00FD5227" w14:paraId="460A52CD" w14:textId="77777777" w:rsidTr="005F3459">
        <w:trPr>
          <w:trHeight w:val="3839"/>
        </w:trPr>
        <w:tc>
          <w:tcPr>
            <w:tcW w:w="708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993EF3" w14:textId="77777777" w:rsidR="005F3459" w:rsidRPr="005F3459" w:rsidRDefault="005F3459" w:rsidP="005F3459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By the end of Level 2</w:t>
            </w:r>
          </w:p>
          <w:p w14:paraId="2F10C4DF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describe changes that occur as they grow older. </w:t>
            </w:r>
          </w:p>
          <w:p w14:paraId="315D7BA0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recognise how strengths and achievements contribute to identities. </w:t>
            </w:r>
          </w:p>
          <w:p w14:paraId="6A5C7014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understand how emotional responses impact on others’ feelings. </w:t>
            </w:r>
          </w:p>
          <w:p w14:paraId="7744AFFD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examine messages related to health decisions and describe how to help keep themselves and others healthy, safe and physically active. </w:t>
            </w:r>
          </w:p>
          <w:p w14:paraId="21207F5D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areas where they can be active and how the body reacts to different physical activities.</w:t>
            </w:r>
          </w:p>
          <w:p w14:paraId="76C2CF66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demonstrate positive ways to interact with others. </w:t>
            </w:r>
          </w:p>
          <w:p w14:paraId="2A9B7A3C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select strategies at home and/or school to keep themselves healthy and safe and are able to ask for help with tasks or problems. </w:t>
            </w:r>
          </w:p>
          <w:p w14:paraId="29AD2524" w14:textId="77777777" w:rsidR="005F3459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demonstrate fundamental movement skills in different movement situations and test alternatives to solve movement challenges.</w:t>
            </w:r>
          </w:p>
          <w:p w14:paraId="7276ABA5" w14:textId="77777777" w:rsidR="007C26C7" w:rsidRPr="005F3459" w:rsidRDefault="005F3459" w:rsidP="005F345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movement sequences that incorporate the elements of movement.</w:t>
            </w:r>
          </w:p>
        </w:tc>
        <w:tc>
          <w:tcPr>
            <w:tcW w:w="765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A3C36A" w14:textId="77777777" w:rsidR="005F3459" w:rsidRPr="003C5C5C" w:rsidRDefault="005F3459" w:rsidP="005F34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By the end of Level 4</w:t>
            </w:r>
          </w:p>
          <w:p w14:paraId="1E8C97B2" w14:textId="77777777" w:rsidR="005F3459" w:rsidRPr="00EB73AA" w:rsidRDefault="005F3459" w:rsidP="005F3459">
            <w:pPr>
              <w:pStyle w:val="NormalWeb"/>
              <w:numPr>
                <w:ilvl w:val="0"/>
                <w:numId w:val="16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B73AA">
              <w:rPr>
                <w:rFonts w:ascii="Arial Narrow" w:hAnsi="Arial Narrow" w:cs="Arial"/>
                <w:sz w:val="18"/>
                <w:szCs w:val="18"/>
                <w:highlight w:val="yellow"/>
              </w:rPr>
              <w:t>Students recognise strategies for managing change. (1)</w:t>
            </w:r>
          </w:p>
          <w:p w14:paraId="12A44782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examine influences that strengthen identities. </w:t>
            </w:r>
            <w:r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14:paraId="4357F069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investigate how emotional responses vary and understand how to interact positively with others in different situations including in physical activities. </w:t>
            </w:r>
            <w:r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14:paraId="1FAED01A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B73AA">
              <w:rPr>
                <w:rFonts w:ascii="Arial Narrow" w:hAnsi="Arial Narrow" w:cs="Arial"/>
                <w:sz w:val="18"/>
                <w:szCs w:val="18"/>
                <w:highlight w:val="yellow"/>
              </w:rPr>
              <w:t>Students interpret health messages and discuss the influences on healthy and safe choices. (4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07234C3" w14:textId="77777777" w:rsidR="005F3459" w:rsidRPr="00EB73AA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EB73AA">
              <w:rPr>
                <w:rFonts w:ascii="Arial Narrow" w:hAnsi="Arial Narrow" w:cs="Arial"/>
                <w:sz w:val="18"/>
                <w:szCs w:val="18"/>
                <w:highlight w:val="yellow"/>
              </w:rPr>
              <w:t>They understand the benefits of being fit and physically active. (5)</w:t>
            </w:r>
          </w:p>
          <w:p w14:paraId="085EE2FA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They describe the connections they have to their community and how these can promote health and wellbeing.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(6)</w:t>
            </w:r>
          </w:p>
          <w:p w14:paraId="3B3644E5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apply strategies for working cooperatively and apply rules fairly. </w:t>
            </w:r>
            <w:r>
              <w:rPr>
                <w:rFonts w:ascii="Arial Narrow" w:hAnsi="Arial Narrow" w:cs="Arial"/>
                <w:sz w:val="18"/>
                <w:szCs w:val="18"/>
              </w:rPr>
              <w:t>(7)</w:t>
            </w:r>
          </w:p>
          <w:p w14:paraId="2BFDE840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select and demonstrate strategies that help them stay safe, healthy and active at home, at school and in the community. </w:t>
            </w:r>
            <w:r>
              <w:rPr>
                <w:rFonts w:ascii="Arial Narrow" w:hAnsi="Arial Narrow" w:cs="Arial"/>
                <w:sz w:val="18"/>
                <w:szCs w:val="18"/>
              </w:rPr>
              <w:t>(8)</w:t>
            </w:r>
          </w:p>
          <w:p w14:paraId="46C397AC" w14:textId="77777777" w:rsidR="005F3459" w:rsidRPr="003C5C5C" w:rsidRDefault="005F3459" w:rsidP="005F3459">
            <w:pPr>
              <w:pStyle w:val="NormalWeb"/>
              <w:numPr>
                <w:ilvl w:val="0"/>
                <w:numId w:val="16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B73AA">
              <w:rPr>
                <w:rFonts w:ascii="Arial Narrow" w:hAnsi="Arial Narrow" w:cs="Arial"/>
                <w:sz w:val="18"/>
                <w:szCs w:val="18"/>
                <w:highlight w:val="yellow"/>
              </w:rPr>
              <w:t>They refine fundamental movement skills and apply movement concepts and strategies in different physical activities and to solve movement challenges.</w:t>
            </w: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(9)</w:t>
            </w:r>
          </w:p>
          <w:p w14:paraId="589E72B5" w14:textId="77777777" w:rsidR="007C26C7" w:rsidRPr="00100DCE" w:rsidRDefault="005F3459" w:rsidP="005F3459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EB73AA">
              <w:rPr>
                <w:rFonts w:ascii="Arial Narrow" w:hAnsi="Arial Narrow" w:cs="Arial"/>
                <w:sz w:val="18"/>
                <w:szCs w:val="18"/>
                <w:highlight w:val="yellow"/>
                <w:lang w:val="en-AU" w:eastAsia="en-AU"/>
              </w:rPr>
              <w:t>They create and perform movement sequences using fundamental movement skills and the elements of movement. (10)</w:t>
            </w:r>
          </w:p>
        </w:tc>
        <w:tc>
          <w:tcPr>
            <w:tcW w:w="822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A35FB2" w14:textId="77777777" w:rsidR="005F3459" w:rsidRPr="007C26C7" w:rsidRDefault="005F3459" w:rsidP="005F3459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14:paraId="039B169F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investigate developmental changes and transitions. </w:t>
            </w:r>
          </w:p>
          <w:p w14:paraId="6FBF74E7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understand the influences people and places have on personal identities.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EF4A307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</w:p>
          <w:p w14:paraId="2A1F069B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34D3198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 key features of health-related fitness and the significance of physical activity participation to health and wellbeing. </w:t>
            </w:r>
          </w:p>
          <w:p w14:paraId="43743A0F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examine how community wellbeing is supported by celebrating diversity and connecting to the natural and built environment.</w:t>
            </w:r>
          </w:p>
          <w:p w14:paraId="5CE420E0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Students demonstrate skills to work collaboratively and play fairly.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6CE1089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access and interpret health information. </w:t>
            </w:r>
          </w:p>
          <w:p w14:paraId="1A5D2579" w14:textId="77777777" w:rsidR="005F3459" w:rsidRPr="007C26C7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</w:p>
          <w:p w14:paraId="0273544C" w14:textId="77777777" w:rsidR="005F3459" w:rsidRPr="005F3459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perform specialised movement skills and propose and combine movement concepts and strategies to achieve movement outcomes and solve movement challenges.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D75AA13" w14:textId="77777777" w:rsidR="007C26C7" w:rsidRPr="00E35F99" w:rsidRDefault="005F3459" w:rsidP="005F345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apply the elements of movement when composing and creating movement sequences.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15176049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047D23EA" w14:textId="77777777" w:rsidTr="0043349E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3CD593E1" w14:textId="77777777" w:rsidR="00606E86" w:rsidRPr="00100DCE" w:rsidRDefault="00606E86" w:rsidP="00777AF8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89703E4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6FC6163A" w14:textId="77777777" w:rsidTr="005B1A82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FD77291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753051C" w14:textId="77777777" w:rsidR="00433273" w:rsidRPr="00100DCE" w:rsidRDefault="00777AF8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66F7D43E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963CE4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AAE606" w14:textId="77777777" w:rsidR="00433273" w:rsidRPr="00100DCE" w:rsidRDefault="00777AF8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49473CEF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F984F9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1B6F30BB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13AD3B78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77CF33A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62FD44F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294B93AB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CDC1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12443773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5E0FE921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236F733A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05A4428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999E3D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74D4B3E8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FA396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3765B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E2031C4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1E23A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F0A37D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4BCB2C6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2330E4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7884C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23C611E1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6C57E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33023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DEAA5D9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E96EB1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855B0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50C3587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6E47CD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52917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691D3A67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89E66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D16CFB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04ECB0B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010E7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558B1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9C8604F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2380A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B6B3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1F27C3B5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67363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55B02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8D11E7D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B752E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B4266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ECF10FA" w14:textId="77777777" w:rsidR="0043349E" w:rsidRPr="007C5FFF" w:rsidRDefault="0043349E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CB436D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68922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DD19334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8BAEE0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0A317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93D696B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021352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C2EBF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E8A15E6" w14:textId="77777777" w:rsidR="00433273" w:rsidRPr="007C5FFF" w:rsidRDefault="00433273" w:rsidP="007C5FF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2770175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FA45E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4EFAC318" w14:textId="77777777" w:rsidTr="007C5FFF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08D87B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5AF11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69F9E47B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F4390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FAEF8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938611F" w14:textId="77777777" w:rsidR="00433273" w:rsidRPr="007C5FFF" w:rsidRDefault="00433273" w:rsidP="007C5FFF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2B403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09115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51B6237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785D6" w14:textId="77777777" w:rsidR="007E2AED" w:rsidRDefault="007E2AED" w:rsidP="00304EA1">
      <w:pPr>
        <w:spacing w:after="0" w:line="240" w:lineRule="auto"/>
      </w:pPr>
      <w:r>
        <w:separator/>
      </w:r>
    </w:p>
  </w:endnote>
  <w:endnote w:type="continuationSeparator" w:id="0">
    <w:p w14:paraId="5AA97886" w14:textId="77777777" w:rsidR="007E2AED" w:rsidRDefault="007E2AE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7E2AED" w14:paraId="16E600A1" w14:textId="77777777" w:rsidTr="00083E00">
      <w:trPr>
        <w:trHeight w:val="701"/>
      </w:trPr>
      <w:tc>
        <w:tcPr>
          <w:tcW w:w="2835" w:type="dxa"/>
          <w:vAlign w:val="center"/>
        </w:tcPr>
        <w:p w14:paraId="690FDFCF" w14:textId="77777777" w:rsidR="007E2AED" w:rsidRPr="002329F3" w:rsidRDefault="007E2AE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109FAC4" w14:textId="77777777" w:rsidR="007E2AED" w:rsidRPr="00B41951" w:rsidRDefault="007E2AE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0B2E8A6" w14:textId="77777777" w:rsidR="007E2AED" w:rsidRPr="00243F0D" w:rsidRDefault="007E2AE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7E2AED" w14:paraId="5F70F842" w14:textId="77777777" w:rsidTr="004174A4">
      <w:trPr>
        <w:trHeight w:val="709"/>
      </w:trPr>
      <w:tc>
        <w:tcPr>
          <w:tcW w:w="7607" w:type="dxa"/>
          <w:vAlign w:val="center"/>
        </w:tcPr>
        <w:p w14:paraId="7D63EE31" w14:textId="77777777" w:rsidR="007E2AED" w:rsidRPr="004A2ED8" w:rsidRDefault="007E2AE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DB5B6D9" w14:textId="77777777" w:rsidR="007E2AED" w:rsidRPr="00B41951" w:rsidRDefault="007E2AE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F349626" w14:textId="77777777" w:rsidR="007E2AED" w:rsidRDefault="007E2AE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BF0EE9F" w14:textId="77777777" w:rsidR="007E2AED" w:rsidRDefault="007E2AE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B7BA2" w14:textId="77777777" w:rsidR="007E2AED" w:rsidRDefault="007E2AED" w:rsidP="00304EA1">
      <w:pPr>
        <w:spacing w:after="0" w:line="240" w:lineRule="auto"/>
      </w:pPr>
      <w:r>
        <w:separator/>
      </w:r>
    </w:p>
  </w:footnote>
  <w:footnote w:type="continuationSeparator" w:id="0">
    <w:p w14:paraId="5910D162" w14:textId="77777777" w:rsidR="007E2AED" w:rsidRDefault="007E2AE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5F87F8" w14:textId="080D1005" w:rsidR="007E2AED" w:rsidRPr="00D86DE4" w:rsidRDefault="000309D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Levels 3 and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D7EA1" w14:textId="43B4368E" w:rsidR="007E2AED" w:rsidRPr="009370BC" w:rsidRDefault="007E2AE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3DB63CD" wp14:editId="12906C7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– </w:t>
        </w:r>
        <w:r w:rsidR="000309D5">
          <w:rPr>
            <w:sz w:val="28"/>
            <w:szCs w:val="28"/>
          </w:rPr>
          <w:t xml:space="preserve">Levels </w:t>
        </w:r>
        <w:r>
          <w:rPr>
            <w:sz w:val="28"/>
            <w:szCs w:val="28"/>
          </w:rPr>
          <w:t>3 and 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15919"/>
    <w:multiLevelType w:val="hybridMultilevel"/>
    <w:tmpl w:val="8E9EC1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4"/>
  </w:num>
  <w:num w:numId="5">
    <w:abstractNumId w:val="14"/>
  </w:num>
  <w:num w:numId="6">
    <w:abstractNumId w:val="0"/>
  </w:num>
  <w:num w:numId="7">
    <w:abstractNumId w:val="16"/>
  </w:num>
  <w:num w:numId="8">
    <w:abstractNumId w:val="20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17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09D5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54CD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50C74"/>
    <w:rsid w:val="002647BB"/>
    <w:rsid w:val="002754C1"/>
    <w:rsid w:val="002841C8"/>
    <w:rsid w:val="0028516B"/>
    <w:rsid w:val="002947D7"/>
    <w:rsid w:val="002A14BB"/>
    <w:rsid w:val="002A15A7"/>
    <w:rsid w:val="002C6F90"/>
    <w:rsid w:val="002F43C9"/>
    <w:rsid w:val="00302FB8"/>
    <w:rsid w:val="00304874"/>
    <w:rsid w:val="00304D26"/>
    <w:rsid w:val="00304EA1"/>
    <w:rsid w:val="00314D81"/>
    <w:rsid w:val="00322FC6"/>
    <w:rsid w:val="00330A1B"/>
    <w:rsid w:val="00355DC9"/>
    <w:rsid w:val="00372723"/>
    <w:rsid w:val="00391986"/>
    <w:rsid w:val="003C5C5C"/>
    <w:rsid w:val="003D3966"/>
    <w:rsid w:val="003F09DB"/>
    <w:rsid w:val="003F313B"/>
    <w:rsid w:val="003F71E0"/>
    <w:rsid w:val="00400A2A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84271"/>
    <w:rsid w:val="004A2ED8"/>
    <w:rsid w:val="004A3285"/>
    <w:rsid w:val="004B7256"/>
    <w:rsid w:val="004F4A68"/>
    <w:rsid w:val="004F5BDA"/>
    <w:rsid w:val="004F6A73"/>
    <w:rsid w:val="0051631E"/>
    <w:rsid w:val="00523854"/>
    <w:rsid w:val="00526666"/>
    <w:rsid w:val="00551720"/>
    <w:rsid w:val="005573DE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77AF8"/>
    <w:rsid w:val="00791393"/>
    <w:rsid w:val="007A6FCF"/>
    <w:rsid w:val="007B186E"/>
    <w:rsid w:val="007B7D66"/>
    <w:rsid w:val="007C26C7"/>
    <w:rsid w:val="007C5FFF"/>
    <w:rsid w:val="007D0868"/>
    <w:rsid w:val="007E2AED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783C"/>
    <w:rsid w:val="008B0412"/>
    <w:rsid w:val="008B0964"/>
    <w:rsid w:val="008E2E17"/>
    <w:rsid w:val="008E6313"/>
    <w:rsid w:val="00920261"/>
    <w:rsid w:val="0092704D"/>
    <w:rsid w:val="00934256"/>
    <w:rsid w:val="009370BC"/>
    <w:rsid w:val="0097593B"/>
    <w:rsid w:val="0098739B"/>
    <w:rsid w:val="009939E5"/>
    <w:rsid w:val="009A0562"/>
    <w:rsid w:val="009B7679"/>
    <w:rsid w:val="00A03D5E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46C1B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63E84"/>
    <w:rsid w:val="00D77413"/>
    <w:rsid w:val="00D82759"/>
    <w:rsid w:val="00D86DE4"/>
    <w:rsid w:val="00DC21C3"/>
    <w:rsid w:val="00DC699C"/>
    <w:rsid w:val="00DD4203"/>
    <w:rsid w:val="00DD4B31"/>
    <w:rsid w:val="00DD4D64"/>
    <w:rsid w:val="00DD6F54"/>
    <w:rsid w:val="00E02A51"/>
    <w:rsid w:val="00E03DF5"/>
    <w:rsid w:val="00E23F1D"/>
    <w:rsid w:val="00E35F99"/>
    <w:rsid w:val="00E36361"/>
    <w:rsid w:val="00E46904"/>
    <w:rsid w:val="00E5482F"/>
    <w:rsid w:val="00E55AE9"/>
    <w:rsid w:val="00EA0DF0"/>
    <w:rsid w:val="00EB044D"/>
    <w:rsid w:val="00EB73AA"/>
    <w:rsid w:val="00EB7571"/>
    <w:rsid w:val="00EC4E55"/>
    <w:rsid w:val="00EC75C2"/>
    <w:rsid w:val="00ED7441"/>
    <w:rsid w:val="00EE05C6"/>
    <w:rsid w:val="00EE29D6"/>
    <w:rsid w:val="00F02482"/>
    <w:rsid w:val="00F15AA1"/>
    <w:rsid w:val="00F21A56"/>
    <w:rsid w:val="00F40D53"/>
    <w:rsid w:val="00F4525C"/>
    <w:rsid w:val="00F55497"/>
    <w:rsid w:val="00F76650"/>
    <w:rsid w:val="00FB0C80"/>
    <w:rsid w:val="00FB4BD5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7B2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HPEP088" TargetMode="External"/><Relationship Id="rId18" Type="http://schemas.openxmlformats.org/officeDocument/2006/relationships/hyperlink" Target="http://victoriancurriculum.vcaa.vic.edu.au/Curriculum/ContentDescription/VCHPEP093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victoriancurriculum.vcaa.vic.edu.au/Curriculum/ContentDescription/VCHPEP096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HPEP092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091" TargetMode="External"/><Relationship Id="rId20" Type="http://schemas.openxmlformats.org/officeDocument/2006/relationships/hyperlink" Target="http://victoriancurriculum.vcaa.vic.edu.au/Curriculum/ContentDescription/VCHPEP09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HPEP090" TargetMode="External"/><Relationship Id="rId23" Type="http://schemas.openxmlformats.org/officeDocument/2006/relationships/image" Target="media/image2.w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HPEP094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P089" TargetMode="External"/><Relationship Id="rId22" Type="http://schemas.openxmlformats.org/officeDocument/2006/relationships/image" Target="media/image1.wmf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6067F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E6A9-6C9D-40D0-96AD-96691F89904C}"/>
</file>

<file path=customXml/itemProps2.xml><?xml version="1.0" encoding="utf-8"?>
<ds:datastoreItem xmlns:ds="http://schemas.openxmlformats.org/officeDocument/2006/customXml" ds:itemID="{DB072957-457A-485D-AA66-465BA5776655}"/>
</file>

<file path=customXml/itemProps3.xml><?xml version="1.0" encoding="utf-8"?>
<ds:datastoreItem xmlns:ds="http://schemas.openxmlformats.org/officeDocument/2006/customXml" ds:itemID="{5F4C7A8D-3192-48FF-8064-66FE3DA793A7}"/>
</file>

<file path=customXml/itemProps4.xml><?xml version="1.0" encoding="utf-8"?>
<ds:datastoreItem xmlns:ds="http://schemas.openxmlformats.org/officeDocument/2006/customXml" ds:itemID="{C703E537-F005-4BDD-B528-8C8BB1F53A5F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3 and 4</vt:lpstr>
    </vt:vector>
  </TitlesOfParts>
  <Company>Victorian Curriculum and Assessment Authority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Levels 3 and 4</dc:title>
  <dc:creator>Andrea, Campbell J</dc:creator>
  <cp:keywords>Health and Physical Education; HPE; mapping; curriculum mapping; levels 3 and 4</cp:keywords>
  <cp:lastModifiedBy>Whittle, Rachael J</cp:lastModifiedBy>
  <cp:revision>4</cp:revision>
  <cp:lastPrinted>2015-11-17T03:11:00Z</cp:lastPrinted>
  <dcterms:created xsi:type="dcterms:W3CDTF">2018-06-08T03:29:00Z</dcterms:created>
  <dcterms:modified xsi:type="dcterms:W3CDTF">2018-10-31T06:11:00Z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