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3153"/>
        <w:gridCol w:w="985"/>
        <w:gridCol w:w="986"/>
        <w:gridCol w:w="986"/>
        <w:gridCol w:w="985"/>
        <w:gridCol w:w="986"/>
        <w:gridCol w:w="986"/>
      </w:tblGrid>
      <w:tr w:rsidR="00ED11BE" w14:paraId="278C972B" w14:textId="72307A16" w:rsidTr="00815BA1">
        <w:trPr>
          <w:cantSplit/>
          <w:trHeight w:val="1124"/>
        </w:trPr>
        <w:tc>
          <w:tcPr>
            <w:tcW w:w="3153" w:type="dxa"/>
          </w:tcPr>
          <w:p w14:paraId="6C2B9A7A" w14:textId="10867ED4" w:rsidR="00ED11BE" w:rsidRPr="00471DDC" w:rsidRDefault="00ED11BE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 xml:space="preserve">Class: </w:t>
            </w:r>
          </w:p>
          <w:p w14:paraId="1F5575D8" w14:textId="00A08CBF" w:rsidR="00ED11BE" w:rsidRPr="00F901FC" w:rsidRDefault="00ED11BE" w:rsidP="009B653F">
            <w:pPr>
              <w:pStyle w:val="VCAAtablecondensedheading"/>
            </w:pPr>
            <w:r w:rsidRPr="00471DDC">
              <w:rPr>
                <w:b/>
                <w:bCs/>
                <w:color w:val="000000" w:themeColor="text1"/>
              </w:rPr>
              <w:t>Assessment date:</w:t>
            </w:r>
            <w:r w:rsidRPr="00471DDC">
              <w:rPr>
                <w:color w:val="000000" w:themeColor="text1"/>
              </w:rPr>
              <w:t xml:space="preserve"> </w:t>
            </w:r>
          </w:p>
        </w:tc>
        <w:tc>
          <w:tcPr>
            <w:tcW w:w="985" w:type="dxa"/>
            <w:vMerge w:val="restart"/>
            <w:textDirection w:val="btLr"/>
            <w:vAlign w:val="center"/>
          </w:tcPr>
          <w:p w14:paraId="2DA58275" w14:textId="3C578A38" w:rsidR="00ED11BE" w:rsidRPr="00471DDC" w:rsidRDefault="00ED11BE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OVERALL CHECK: Does it look right?</w:t>
            </w: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</w:tcPr>
          <w:p w14:paraId="2C9693C5" w14:textId="40818055" w:rsidR="00ED11BE" w:rsidRPr="00ED11BE" w:rsidRDefault="00ED11BE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D11BE">
              <w:rPr>
                <w:rFonts w:ascii="Arial Narrow" w:hAnsi="Arial Narrow"/>
                <w:b/>
                <w:bCs/>
                <w:sz w:val="20"/>
                <w:szCs w:val="20"/>
              </w:rPr>
              <w:t>1. Eyes focused forward throughout the bounce</w:t>
            </w: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</w:tcPr>
          <w:p w14:paraId="27AFBE2A" w14:textId="1EE48CFF" w:rsidR="00ED11BE" w:rsidRPr="00ED11BE" w:rsidRDefault="00ED11BE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D11BE">
              <w:rPr>
                <w:rFonts w:ascii="Arial Narrow" w:hAnsi="Arial Narrow"/>
                <w:b/>
                <w:bCs/>
                <w:sz w:val="20"/>
                <w:szCs w:val="20"/>
              </w:rPr>
              <w:t>2. Contact the ball with the fingers of one hand at about hip height</w:t>
            </w:r>
          </w:p>
        </w:tc>
        <w:tc>
          <w:tcPr>
            <w:tcW w:w="985" w:type="dxa"/>
            <w:vMerge w:val="restart"/>
            <w:shd w:val="clear" w:color="auto" w:fill="auto"/>
            <w:textDirection w:val="btLr"/>
            <w:vAlign w:val="center"/>
          </w:tcPr>
          <w:p w14:paraId="1C1F23AE" w14:textId="360B6EBE" w:rsidR="00ED11BE" w:rsidRPr="00ED11BE" w:rsidRDefault="00ED11BE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D11B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 </w:t>
            </w:r>
            <w:r w:rsidR="00422BF0">
              <w:rPr>
                <w:rFonts w:ascii="Arial Narrow" w:hAnsi="Arial Narrow"/>
                <w:b/>
                <w:bCs/>
                <w:sz w:val="20"/>
                <w:szCs w:val="20"/>
              </w:rPr>
              <w:t>W</w:t>
            </w:r>
            <w:r w:rsidR="00422BF0" w:rsidRPr="00ED11B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rist </w:t>
            </w:r>
            <w:r w:rsidRPr="00ED11BE">
              <w:rPr>
                <w:rFonts w:ascii="Arial Narrow" w:hAnsi="Arial Narrow"/>
                <w:b/>
                <w:bCs/>
                <w:sz w:val="20"/>
                <w:szCs w:val="20"/>
              </w:rPr>
              <w:t>and elbows bend and straighten to push the ball</w:t>
            </w: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</w:tcPr>
          <w:p w14:paraId="71A89C8E" w14:textId="08C1DE13" w:rsidR="00ED11BE" w:rsidRPr="00ED11BE" w:rsidRDefault="00ED11BE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D11BE">
              <w:rPr>
                <w:rFonts w:ascii="Arial Narrow" w:hAnsi="Arial Narrow"/>
                <w:b/>
                <w:bCs/>
                <w:sz w:val="20"/>
                <w:szCs w:val="20"/>
              </w:rPr>
              <w:t>4. Hips and knees slightly flexed during the bounce</w:t>
            </w: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</w:tcPr>
          <w:p w14:paraId="6C8AE553" w14:textId="6FA42EB6" w:rsidR="00ED11BE" w:rsidRPr="00ED11BE" w:rsidRDefault="00ED11BE" w:rsidP="00422BF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D11BE">
              <w:rPr>
                <w:rFonts w:ascii="Arial Narrow" w:hAnsi="Arial Narrow"/>
                <w:b/>
                <w:bCs/>
                <w:sz w:val="20"/>
                <w:szCs w:val="20"/>
              </w:rPr>
              <w:t>5. Ball bounces in front and to the side</w:t>
            </w:r>
            <w:r w:rsidR="00422BF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of the body</w:t>
            </w:r>
          </w:p>
        </w:tc>
      </w:tr>
      <w:tr w:rsidR="009B653F" w14:paraId="4A0BB5B0" w14:textId="21D6EA89" w:rsidTr="00ED11BE">
        <w:trPr>
          <w:cantSplit/>
          <w:trHeight w:val="1411"/>
        </w:trPr>
        <w:tc>
          <w:tcPr>
            <w:tcW w:w="3153" w:type="dxa"/>
          </w:tcPr>
          <w:p w14:paraId="6CF99F12" w14:textId="77777777" w:rsidR="009B653F" w:rsidRPr="00471DDC" w:rsidRDefault="009B653F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Assessment key:</w:t>
            </w:r>
          </w:p>
          <w:p w14:paraId="3F586B40" w14:textId="01B56784" w:rsidR="009B653F" w:rsidRPr="00471DDC" w:rsidRDefault="009B653F" w:rsidP="009B653F">
            <w:pPr>
              <w:pStyle w:val="VCAAtablecondensed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C"/>
            </w:r>
            <w:r w:rsidRPr="00471DDC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 w:rsidRPr="00471DDC">
              <w:rPr>
                <w:color w:val="000000" w:themeColor="text1"/>
              </w:rPr>
              <w:t>Achieved</w:t>
            </w:r>
          </w:p>
          <w:p w14:paraId="430885D1" w14:textId="1398D38A" w:rsidR="009B653F" w:rsidRPr="00471DDC" w:rsidRDefault="009B653F" w:rsidP="009B653F">
            <w:pPr>
              <w:pStyle w:val="VCAAtablecondensedheading"/>
              <w:rPr>
                <w:color w:val="000000" w:themeColor="text1"/>
              </w:rPr>
            </w:pPr>
            <w:r w:rsidRPr="00471DDC">
              <w:rPr>
                <w:color w:val="000000" w:themeColor="text1"/>
              </w:rPr>
              <w:t>ND    Not demonstrating</w:t>
            </w:r>
          </w:p>
        </w:tc>
        <w:tc>
          <w:tcPr>
            <w:tcW w:w="985" w:type="dxa"/>
            <w:vMerge/>
            <w:textDirection w:val="btLr"/>
          </w:tcPr>
          <w:p w14:paraId="12E6A4E6" w14:textId="77777777" w:rsidR="009B653F" w:rsidRDefault="009B653F" w:rsidP="009B653F">
            <w:pPr>
              <w:ind w:left="113" w:right="113"/>
            </w:pPr>
          </w:p>
        </w:tc>
        <w:tc>
          <w:tcPr>
            <w:tcW w:w="986" w:type="dxa"/>
            <w:vMerge/>
            <w:shd w:val="clear" w:color="auto" w:fill="auto"/>
            <w:textDirection w:val="btLr"/>
            <w:vAlign w:val="center"/>
          </w:tcPr>
          <w:p w14:paraId="3902695C" w14:textId="753BD1A5" w:rsidR="009B653F" w:rsidRDefault="009B653F" w:rsidP="009B653F">
            <w:pPr>
              <w:ind w:left="113" w:right="113"/>
            </w:pPr>
          </w:p>
        </w:tc>
        <w:tc>
          <w:tcPr>
            <w:tcW w:w="986" w:type="dxa"/>
            <w:vMerge/>
            <w:shd w:val="clear" w:color="auto" w:fill="auto"/>
            <w:textDirection w:val="btLr"/>
            <w:vAlign w:val="center"/>
          </w:tcPr>
          <w:p w14:paraId="2C90BE5F" w14:textId="77777777" w:rsidR="009B653F" w:rsidRPr="00A0557E" w:rsidRDefault="009B653F" w:rsidP="009B653F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14:paraId="47E41515" w14:textId="77777777" w:rsidR="009B653F" w:rsidRPr="00A0557E" w:rsidRDefault="009B653F" w:rsidP="009B653F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986" w:type="dxa"/>
            <w:vMerge/>
            <w:shd w:val="clear" w:color="auto" w:fill="auto"/>
            <w:textDirection w:val="btLr"/>
            <w:vAlign w:val="center"/>
          </w:tcPr>
          <w:p w14:paraId="1409A6EA" w14:textId="77777777" w:rsidR="009B653F" w:rsidRPr="00A0557E" w:rsidRDefault="009B653F" w:rsidP="009B653F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986" w:type="dxa"/>
            <w:vMerge/>
            <w:shd w:val="clear" w:color="auto" w:fill="auto"/>
            <w:textDirection w:val="btLr"/>
            <w:vAlign w:val="center"/>
          </w:tcPr>
          <w:p w14:paraId="51552225" w14:textId="77777777" w:rsidR="009B653F" w:rsidRPr="00B17D9D" w:rsidRDefault="009B653F" w:rsidP="009B653F">
            <w:pPr>
              <w:ind w:left="113" w:right="113"/>
            </w:pPr>
          </w:p>
        </w:tc>
      </w:tr>
      <w:tr w:rsidR="009B653F" w14:paraId="3117A028" w14:textId="40DFA296" w:rsidTr="00ED11BE">
        <w:trPr>
          <w:cantSplit/>
          <w:trHeight w:val="410"/>
        </w:trPr>
        <w:tc>
          <w:tcPr>
            <w:tcW w:w="3153" w:type="dxa"/>
          </w:tcPr>
          <w:p w14:paraId="3E460F62" w14:textId="68F81E5F" w:rsidR="009B653F" w:rsidRPr="00471DDC" w:rsidRDefault="009B653F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985" w:type="dxa"/>
            <w:vMerge/>
            <w:textDirection w:val="btLr"/>
          </w:tcPr>
          <w:p w14:paraId="77B19113" w14:textId="77777777" w:rsidR="009B653F" w:rsidRDefault="009B653F" w:rsidP="009B653F">
            <w:pPr>
              <w:ind w:left="113" w:right="113"/>
            </w:pPr>
          </w:p>
        </w:tc>
        <w:tc>
          <w:tcPr>
            <w:tcW w:w="986" w:type="dxa"/>
            <w:vMerge/>
            <w:shd w:val="clear" w:color="auto" w:fill="auto"/>
            <w:textDirection w:val="btLr"/>
            <w:vAlign w:val="center"/>
          </w:tcPr>
          <w:p w14:paraId="20C8F267" w14:textId="3550CC12" w:rsidR="009B653F" w:rsidRDefault="009B653F" w:rsidP="009B653F">
            <w:pPr>
              <w:ind w:left="113" w:right="113"/>
            </w:pPr>
          </w:p>
        </w:tc>
        <w:tc>
          <w:tcPr>
            <w:tcW w:w="986" w:type="dxa"/>
            <w:vMerge/>
            <w:shd w:val="clear" w:color="auto" w:fill="auto"/>
            <w:textDirection w:val="btLr"/>
            <w:vAlign w:val="center"/>
          </w:tcPr>
          <w:p w14:paraId="58081E0D" w14:textId="77777777" w:rsidR="009B653F" w:rsidRPr="00A0557E" w:rsidRDefault="009B653F" w:rsidP="009B653F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985" w:type="dxa"/>
            <w:vMerge/>
            <w:shd w:val="clear" w:color="auto" w:fill="auto"/>
            <w:textDirection w:val="btLr"/>
            <w:vAlign w:val="center"/>
          </w:tcPr>
          <w:p w14:paraId="4A75C13F" w14:textId="77777777" w:rsidR="009B653F" w:rsidRPr="00A0557E" w:rsidRDefault="009B653F" w:rsidP="009B653F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986" w:type="dxa"/>
            <w:vMerge/>
            <w:shd w:val="clear" w:color="auto" w:fill="auto"/>
            <w:textDirection w:val="btLr"/>
            <w:vAlign w:val="center"/>
          </w:tcPr>
          <w:p w14:paraId="228376A3" w14:textId="77777777" w:rsidR="009B653F" w:rsidRPr="00A0557E" w:rsidRDefault="009B653F" w:rsidP="009B653F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986" w:type="dxa"/>
            <w:vMerge/>
            <w:shd w:val="clear" w:color="auto" w:fill="auto"/>
            <w:textDirection w:val="btLr"/>
            <w:vAlign w:val="center"/>
          </w:tcPr>
          <w:p w14:paraId="286B2282" w14:textId="77777777" w:rsidR="009B653F" w:rsidRPr="00B17D9D" w:rsidRDefault="009B653F" w:rsidP="009B653F">
            <w:pPr>
              <w:ind w:left="113" w:right="113"/>
            </w:pPr>
          </w:p>
        </w:tc>
      </w:tr>
      <w:tr w:rsidR="009B653F" w14:paraId="56251A29" w14:textId="5210D5CE" w:rsidTr="007D21DB">
        <w:tc>
          <w:tcPr>
            <w:tcW w:w="3153" w:type="dxa"/>
          </w:tcPr>
          <w:p w14:paraId="179F3DFB" w14:textId="4476F265" w:rsidR="009B653F" w:rsidRPr="007A2CC3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0775BA1E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531996BB" w14:textId="72176B21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17B867E4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18765525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EAD3294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  <w:shd w:val="clear" w:color="auto" w:fill="FFFFFF" w:themeFill="background1"/>
          </w:tcPr>
          <w:p w14:paraId="257A0BD8" w14:textId="77777777" w:rsidR="009B653F" w:rsidRPr="00B17D9D" w:rsidRDefault="009B653F" w:rsidP="009B653F">
            <w:pPr>
              <w:pStyle w:val="VCAAtablecondensed"/>
            </w:pPr>
          </w:p>
        </w:tc>
      </w:tr>
      <w:tr w:rsidR="009B653F" w14:paraId="486B05D4" w14:textId="50E6151F" w:rsidTr="007D21DB">
        <w:tc>
          <w:tcPr>
            <w:tcW w:w="3153" w:type="dxa"/>
          </w:tcPr>
          <w:p w14:paraId="30D4656F" w14:textId="223DE482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08A172E6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5F442944" w14:textId="4A71BE61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54EFFCA7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15BC828A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7BE8A2E0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26BD54CD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5631D137" w14:textId="6FB58EF2" w:rsidTr="007D21DB">
        <w:tc>
          <w:tcPr>
            <w:tcW w:w="3153" w:type="dxa"/>
          </w:tcPr>
          <w:p w14:paraId="328F21BE" w14:textId="3B742492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7F180140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80E3E8E" w14:textId="34C184FF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1582A0D6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4F60DDA6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52241414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4D2316E3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28B42746" w14:textId="0825B45B" w:rsidTr="007D21DB">
        <w:tc>
          <w:tcPr>
            <w:tcW w:w="3153" w:type="dxa"/>
          </w:tcPr>
          <w:p w14:paraId="761CE44B" w14:textId="71ABCA9B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0E305971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4D6F1B1D" w14:textId="56F4F38D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A7009C4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7733830F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E37D502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EF35943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5285D831" w14:textId="019F77B5" w:rsidTr="007D21DB">
        <w:tc>
          <w:tcPr>
            <w:tcW w:w="3153" w:type="dxa"/>
          </w:tcPr>
          <w:p w14:paraId="75218C1F" w14:textId="668886C8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1A3F4953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2309690A" w14:textId="6FE40922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B0F6E23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5A0115D2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76AF02B6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307EFC3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609DB639" w14:textId="611940F0" w:rsidTr="007D21DB">
        <w:tc>
          <w:tcPr>
            <w:tcW w:w="3153" w:type="dxa"/>
          </w:tcPr>
          <w:p w14:paraId="34D6E42C" w14:textId="1EA784D8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7E5808C1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2FC4394" w14:textId="08ECC541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12B94535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68A0BDD2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799F0AA3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6567F7E3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24B27C71" w14:textId="56605D03" w:rsidTr="007D21DB">
        <w:tc>
          <w:tcPr>
            <w:tcW w:w="3153" w:type="dxa"/>
          </w:tcPr>
          <w:p w14:paraId="391E2AEA" w14:textId="1BA0124F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5B1CFC46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55611864" w14:textId="1254D285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8F195D0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370D0C1A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A961C7D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BCF8F1F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73EC3F2C" w14:textId="38F3484B" w:rsidTr="007D21DB">
        <w:tc>
          <w:tcPr>
            <w:tcW w:w="3153" w:type="dxa"/>
          </w:tcPr>
          <w:p w14:paraId="79886A32" w14:textId="66EB313F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61968E34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15F022B" w14:textId="0206FFF8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4E2E4CB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7F7009EC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839A7B3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26E32AC3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6DD8463B" w14:textId="3E0C2217" w:rsidTr="007D21DB">
        <w:tc>
          <w:tcPr>
            <w:tcW w:w="3153" w:type="dxa"/>
          </w:tcPr>
          <w:p w14:paraId="47C8C8F2" w14:textId="67CD21D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3EE8A89C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7CD1C8AC" w14:textId="67DA5B2D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170C69BF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52417038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37AF826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F8EA18D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07CF9717" w14:textId="7FFE3A18" w:rsidTr="007D21DB">
        <w:tc>
          <w:tcPr>
            <w:tcW w:w="3153" w:type="dxa"/>
          </w:tcPr>
          <w:p w14:paraId="54759038" w14:textId="43981AC9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59F81D7C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D2A9CF2" w14:textId="7E994BA6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26D3B945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23775F3D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58D7277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E6D07C4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0836C0A6" w14:textId="5348235D" w:rsidTr="007D21DB">
        <w:tc>
          <w:tcPr>
            <w:tcW w:w="3153" w:type="dxa"/>
          </w:tcPr>
          <w:p w14:paraId="61DE6A1C" w14:textId="3D48572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137918E6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2C99AE28" w14:textId="1E8FF364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1EBB0349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0779B754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637AC0A5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773D5D71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2538B396" w14:textId="52EC5E4D" w:rsidTr="007D21DB">
        <w:tc>
          <w:tcPr>
            <w:tcW w:w="3153" w:type="dxa"/>
          </w:tcPr>
          <w:p w14:paraId="2B236889" w14:textId="1B444D9C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16DC9EDF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86E1D79" w14:textId="27BCF3AB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36D6C4C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17E06213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161F2ACD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44B9C148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2A459EFC" w14:textId="704B63C2" w:rsidTr="007D21DB">
        <w:tc>
          <w:tcPr>
            <w:tcW w:w="3153" w:type="dxa"/>
          </w:tcPr>
          <w:p w14:paraId="53E54DA9" w14:textId="2662165E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0A0177C6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1EE1244A" w14:textId="28C789E2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E39E0D5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4D731CD3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5425B580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45B0CA17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21302048" w14:textId="4A6C09DF" w:rsidTr="007D21DB">
        <w:tc>
          <w:tcPr>
            <w:tcW w:w="3153" w:type="dxa"/>
          </w:tcPr>
          <w:p w14:paraId="779D4453" w14:textId="1C00CC92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7E1208A3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6753196A" w14:textId="755CA425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7A02DBAF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5AB2C328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16F5B5AB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6B471651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2E30473E" w14:textId="1C0D7999" w:rsidTr="007D21DB">
        <w:tc>
          <w:tcPr>
            <w:tcW w:w="3153" w:type="dxa"/>
          </w:tcPr>
          <w:p w14:paraId="68A13F1F" w14:textId="65B4CE42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4A163A11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CFF71FD" w14:textId="14E25652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EC4B5B3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1B7B761C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6A6EE118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3ABE3627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1872293B" w14:textId="6EB39698" w:rsidTr="007D21DB">
        <w:tc>
          <w:tcPr>
            <w:tcW w:w="3153" w:type="dxa"/>
          </w:tcPr>
          <w:p w14:paraId="1A24733D" w14:textId="3DAC27F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125FAB04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365B3EB" w14:textId="51BE7372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6FB40028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6776EACD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581AA671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11703371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016B013A" w14:textId="0983D8BB" w:rsidTr="007D21DB">
        <w:tc>
          <w:tcPr>
            <w:tcW w:w="3153" w:type="dxa"/>
          </w:tcPr>
          <w:p w14:paraId="35BF2B4F" w14:textId="02316D23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0EC59750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1ED4281" w14:textId="7B3080AE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61D0950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22FAE941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ED32D03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56727E7A" w14:textId="77777777" w:rsidR="009B653F" w:rsidRPr="00F901FC" w:rsidRDefault="009B653F" w:rsidP="009B653F">
            <w:pPr>
              <w:pStyle w:val="VCAAtablecondensed"/>
            </w:pPr>
          </w:p>
        </w:tc>
      </w:tr>
      <w:tr w:rsidR="009B653F" w14:paraId="42DD6436" w14:textId="3765D179" w:rsidTr="007D21DB">
        <w:tc>
          <w:tcPr>
            <w:tcW w:w="3153" w:type="dxa"/>
          </w:tcPr>
          <w:p w14:paraId="7AC2068E" w14:textId="22205BBF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4130EF49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00826EC9" w14:textId="4D4A948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26E0BD42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5" w:type="dxa"/>
          </w:tcPr>
          <w:p w14:paraId="16C95536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44D6BB7E" w14:textId="77777777" w:rsidR="009B653F" w:rsidRPr="00F901FC" w:rsidRDefault="009B653F" w:rsidP="009B653F">
            <w:pPr>
              <w:pStyle w:val="VCAAtablecondensed"/>
            </w:pPr>
          </w:p>
        </w:tc>
        <w:tc>
          <w:tcPr>
            <w:tcW w:w="986" w:type="dxa"/>
          </w:tcPr>
          <w:p w14:paraId="7CE39BD0" w14:textId="77777777" w:rsidR="009B653F" w:rsidRPr="00F901FC" w:rsidRDefault="009B653F" w:rsidP="009B653F">
            <w:pPr>
              <w:pStyle w:val="VCAAtablecondensed"/>
            </w:pPr>
          </w:p>
        </w:tc>
      </w:tr>
    </w:tbl>
    <w:p w14:paraId="0D6A524B" w14:textId="42E3AEE2" w:rsidR="00ED3386" w:rsidRDefault="00ED3386" w:rsidP="00471DDC">
      <w:pPr>
        <w:pStyle w:val="VCAAbody"/>
      </w:pPr>
    </w:p>
    <w:p w14:paraId="27D27FCE" w14:textId="77777777" w:rsidR="002F3D26" w:rsidRDefault="002F3D26" w:rsidP="00471DDC">
      <w:pPr>
        <w:pStyle w:val="VCAAbody"/>
      </w:pPr>
    </w:p>
    <w:p w14:paraId="72EE7AC2" w14:textId="0C2D4E16" w:rsidR="00FE3A87" w:rsidRDefault="00FE3A87" w:rsidP="00471DDC">
      <w:pPr>
        <w:pStyle w:val="VCAAbody"/>
      </w:pPr>
    </w:p>
    <w:p w14:paraId="41194668" w14:textId="77777777" w:rsidR="00355EDB" w:rsidRDefault="00355EDB" w:rsidP="00471DDC">
      <w:pPr>
        <w:pStyle w:val="VCAAbody"/>
      </w:pPr>
    </w:p>
    <w:p w14:paraId="4D3B9A5B" w14:textId="727E4E65" w:rsidR="00374AF9" w:rsidRPr="00355EDB" w:rsidRDefault="00000000" w:rsidP="00355EDB">
      <w:pPr>
        <w:pStyle w:val="VCAAbody"/>
        <w:rPr>
          <w:color w:val="242424"/>
          <w:szCs w:val="20"/>
        </w:rPr>
      </w:pPr>
      <w:hyperlink r:id="rId11" w:tgtFrame="_blank" w:history="1">
        <w:r w:rsidR="00355EDB"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Fundamental Mot</w:t>
        </w:r>
        <w:r w:rsidR="00355EDB"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o</w:t>
        </w:r>
        <w:r w:rsidR="00355EDB"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r Skills A manual for classroom teachers</w:t>
        </w:r>
      </w:hyperlink>
      <w:r w:rsidR="00355EDB">
        <w:rPr>
          <w:color w:val="000000"/>
          <w:szCs w:val="20"/>
          <w:bdr w:val="none" w:sz="0" w:space="0" w:color="auto" w:frame="1"/>
        </w:rPr>
        <w:t xml:space="preserve"> </w:t>
      </w:r>
      <w:r w:rsidR="00355EDB" w:rsidRPr="003B0665">
        <w:rPr>
          <w:color w:val="000000"/>
          <w:szCs w:val="20"/>
          <w:bdr w:val="none" w:sz="0" w:space="0" w:color="auto" w:frame="1"/>
        </w:rPr>
        <w:t>State of Victoria (Department of Education and Training</w:t>
      </w:r>
      <w:r w:rsidR="00355EDB">
        <w:rPr>
          <w:color w:val="000000"/>
          <w:szCs w:val="20"/>
          <w:bdr w:val="none" w:sz="0" w:space="0" w:color="auto" w:frame="1"/>
        </w:rPr>
        <w:t xml:space="preserve"> </w:t>
      </w:r>
      <w:hyperlink r:id="rId12" w:tgtFrame="_blank" w:history="1">
        <w:r w:rsidR="00355EDB"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CC B</w:t>
        </w:r>
        <w:r w:rsidR="00355EDB"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Y</w:t>
        </w:r>
        <w:r w:rsidR="00355EDB"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 xml:space="preserve"> 4.0</w:t>
        </w:r>
      </w:hyperlink>
    </w:p>
    <w:sectPr w:rsidR="00374AF9" w:rsidRPr="00355EDB" w:rsidSect="00F901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1186" w14:textId="77777777" w:rsidR="006961A5" w:rsidRDefault="006961A5" w:rsidP="00F901FC">
      <w:pPr>
        <w:spacing w:after="0" w:line="240" w:lineRule="auto"/>
      </w:pPr>
      <w:r>
        <w:separator/>
      </w:r>
    </w:p>
  </w:endnote>
  <w:endnote w:type="continuationSeparator" w:id="0">
    <w:p w14:paraId="4C733F36" w14:textId="77777777" w:rsidR="006961A5" w:rsidRDefault="006961A5" w:rsidP="00F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DE40" w14:textId="77777777" w:rsidR="00C74EEC" w:rsidRDefault="00C74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FDA0" w14:textId="74A99DEA" w:rsidR="00374AF9" w:rsidRDefault="00000000">
    <w:pPr>
      <w:pStyle w:val="Footer"/>
    </w:pPr>
    <w:hyperlink r:id="rId1" w:history="1">
      <w:r w:rsidR="00374AF9" w:rsidRPr="00374AF9">
        <w:rPr>
          <w:rStyle w:val="Hyperlink"/>
        </w:rPr>
        <w:t>© VCAA</w:t>
      </w:r>
    </w:hyperlink>
  </w:p>
  <w:p w14:paraId="40FE5761" w14:textId="77777777" w:rsidR="00374AF9" w:rsidRDefault="00374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5AD9" w14:textId="77777777" w:rsidR="00C74EEC" w:rsidRDefault="00C74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8A92" w14:textId="77777777" w:rsidR="006961A5" w:rsidRDefault="006961A5" w:rsidP="00F901FC">
      <w:pPr>
        <w:spacing w:after="0" w:line="240" w:lineRule="auto"/>
      </w:pPr>
      <w:r>
        <w:separator/>
      </w:r>
    </w:p>
  </w:footnote>
  <w:footnote w:type="continuationSeparator" w:id="0">
    <w:p w14:paraId="0B4DCB66" w14:textId="77777777" w:rsidR="006961A5" w:rsidRDefault="006961A5" w:rsidP="00F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2647" w14:textId="77777777" w:rsidR="00C74EEC" w:rsidRDefault="00C74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0F7EB4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3923"/>
    </w:tblGrid>
    <w:tr w:rsidR="00F901FC" w14:paraId="17F1E98E" w14:textId="77777777" w:rsidTr="00C74EEC">
      <w:trPr>
        <w:jc w:val="center"/>
      </w:trPr>
      <w:sdt>
        <w:sdtPr>
          <w:rPr>
            <w:b/>
            <w:bCs/>
          </w:rPr>
          <w:alias w:val="Title"/>
          <w:tag w:val=""/>
          <w:id w:val="126446070"/>
          <w:placeholder>
            <w:docPart w:val="5FEDFB500DD2484397C69BA80422D9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103" w:type="dxa"/>
              <w:shd w:val="clear" w:color="auto" w:fill="0F7EB4"/>
              <w:vAlign w:val="center"/>
            </w:tcPr>
            <w:p w14:paraId="1F536200" w14:textId="041C8435" w:rsidR="00F901FC" w:rsidRPr="00471DDC" w:rsidRDefault="009B653F" w:rsidP="00471DDC">
              <w:pPr>
                <w:pStyle w:val="VCAAtablecondensedheading"/>
                <w:rPr>
                  <w:b/>
                  <w:bCs/>
                </w:rPr>
              </w:pPr>
              <w:r>
                <w:rPr>
                  <w:b/>
                  <w:bCs/>
                </w:rPr>
                <w:t>Bounce</w:t>
              </w:r>
              <w:r w:rsidR="00FE3A87" w:rsidRPr="00471DDC">
                <w:rPr>
                  <w:b/>
                  <w:bCs/>
                </w:rPr>
                <w:t xml:space="preserve">: </w:t>
              </w:r>
              <w:r w:rsidR="00C74EEC">
                <w:rPr>
                  <w:b/>
                  <w:bCs/>
                </w:rPr>
                <w:t>Victorian FMS Manual a</w:t>
              </w:r>
              <w:r w:rsidR="00FE3A87" w:rsidRPr="00471DDC">
                <w:rPr>
                  <w:b/>
                  <w:bCs/>
                </w:rPr>
                <w:t>ssessment criteria checklist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3EF81DB88D04E508806A5658B93AF4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3923" w:type="dxa"/>
              <w:shd w:val="clear" w:color="auto" w:fill="0F7EB4"/>
              <w:vAlign w:val="center"/>
            </w:tcPr>
            <w:p w14:paraId="5CE352F2" w14:textId="5EE0D5A8" w:rsidR="00F901FC" w:rsidRDefault="00ED338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1307A002" w14:textId="77777777" w:rsidR="00F901FC" w:rsidRDefault="00F90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FB39" w14:textId="77777777" w:rsidR="00C74EEC" w:rsidRDefault="00C74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alt="Checkmark" style="width:12.85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" o:bullet="t">
        <v:imagedata r:id="rId1" o:title="" croptop="-5634f" cropbottom="-5931f" cropright="-253f"/>
      </v:shape>
    </w:pict>
  </w:numPicBullet>
  <w:abstractNum w:abstractNumId="0" w15:restartNumberingAfterBreak="0">
    <w:nsid w:val="190E54B1"/>
    <w:multiLevelType w:val="hybridMultilevel"/>
    <w:tmpl w:val="FF668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2EE7"/>
    <w:multiLevelType w:val="multilevel"/>
    <w:tmpl w:val="0492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96FDF"/>
    <w:multiLevelType w:val="hybridMultilevel"/>
    <w:tmpl w:val="7968FB30"/>
    <w:lvl w:ilvl="0" w:tplc="26946CE6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48DA3EC2"/>
    <w:lvl w:ilvl="0" w:tplc="28AE128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34F4E332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>
      <w:start w:val="1"/>
      <w:numFmt w:val="lowerRoman"/>
      <w:lvlText w:val="%3."/>
      <w:lvlJc w:val="right"/>
      <w:pPr>
        <w:ind w:left="2160" w:hanging="180"/>
      </w:pPr>
    </w:lvl>
    <w:lvl w:ilvl="3" w:tplc="BBAAF658">
      <w:start w:val="1"/>
      <w:numFmt w:val="decimal"/>
      <w:lvlText w:val="%4."/>
      <w:lvlJc w:val="left"/>
      <w:pPr>
        <w:ind w:left="2880" w:hanging="360"/>
      </w:pPr>
    </w:lvl>
    <w:lvl w:ilvl="4" w:tplc="31A852D0">
      <w:start w:val="1"/>
      <w:numFmt w:val="lowerLetter"/>
      <w:lvlText w:val="%5."/>
      <w:lvlJc w:val="left"/>
      <w:pPr>
        <w:ind w:left="3600" w:hanging="360"/>
      </w:pPr>
    </w:lvl>
    <w:lvl w:ilvl="5" w:tplc="7264DBFE">
      <w:start w:val="1"/>
      <w:numFmt w:val="lowerRoman"/>
      <w:lvlText w:val="%6."/>
      <w:lvlJc w:val="right"/>
      <w:pPr>
        <w:ind w:left="4320" w:hanging="180"/>
      </w:pPr>
    </w:lvl>
    <w:lvl w:ilvl="6" w:tplc="184C844C">
      <w:start w:val="1"/>
      <w:numFmt w:val="decimal"/>
      <w:lvlText w:val="%7."/>
      <w:lvlJc w:val="left"/>
      <w:pPr>
        <w:ind w:left="5040" w:hanging="360"/>
      </w:pPr>
    </w:lvl>
    <w:lvl w:ilvl="7" w:tplc="FEC8D49C">
      <w:start w:val="1"/>
      <w:numFmt w:val="lowerLetter"/>
      <w:lvlText w:val="%8."/>
      <w:lvlJc w:val="left"/>
      <w:pPr>
        <w:ind w:left="5760" w:hanging="360"/>
      </w:pPr>
    </w:lvl>
    <w:lvl w:ilvl="8" w:tplc="212053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D3E38"/>
    <w:multiLevelType w:val="hybridMultilevel"/>
    <w:tmpl w:val="500A1E98"/>
    <w:lvl w:ilvl="0" w:tplc="27B4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6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C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1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87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81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A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06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3632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86545">
    <w:abstractNumId w:val="8"/>
  </w:num>
  <w:num w:numId="3" w16cid:durableId="925766033">
    <w:abstractNumId w:val="0"/>
  </w:num>
  <w:num w:numId="4" w16cid:durableId="1498110044">
    <w:abstractNumId w:val="6"/>
  </w:num>
  <w:num w:numId="5" w16cid:durableId="133448088">
    <w:abstractNumId w:val="4"/>
  </w:num>
  <w:num w:numId="6" w16cid:durableId="433985466">
    <w:abstractNumId w:val="3"/>
  </w:num>
  <w:num w:numId="7" w16cid:durableId="3242605">
    <w:abstractNumId w:val="1"/>
  </w:num>
  <w:num w:numId="8" w16cid:durableId="2083483217">
    <w:abstractNumId w:val="5"/>
  </w:num>
  <w:num w:numId="9" w16cid:durableId="62890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7E"/>
    <w:rsid w:val="00072678"/>
    <w:rsid w:val="00086ACB"/>
    <w:rsid w:val="00093041"/>
    <w:rsid w:val="000B50A2"/>
    <w:rsid w:val="000C79D6"/>
    <w:rsid w:val="000D5868"/>
    <w:rsid w:val="000F32FB"/>
    <w:rsid w:val="00101F9B"/>
    <w:rsid w:val="001043E5"/>
    <w:rsid w:val="001114B7"/>
    <w:rsid w:val="002B4329"/>
    <w:rsid w:val="002F3D26"/>
    <w:rsid w:val="00355EDB"/>
    <w:rsid w:val="00357DE7"/>
    <w:rsid w:val="00374AF9"/>
    <w:rsid w:val="00421910"/>
    <w:rsid w:val="00422BF0"/>
    <w:rsid w:val="0042624F"/>
    <w:rsid w:val="00426656"/>
    <w:rsid w:val="00450CAF"/>
    <w:rsid w:val="00471DDC"/>
    <w:rsid w:val="00496630"/>
    <w:rsid w:val="00496F52"/>
    <w:rsid w:val="004B029F"/>
    <w:rsid w:val="004F4D3F"/>
    <w:rsid w:val="005C65FF"/>
    <w:rsid w:val="005E490C"/>
    <w:rsid w:val="00627A03"/>
    <w:rsid w:val="00653A96"/>
    <w:rsid w:val="006574C3"/>
    <w:rsid w:val="00692DBD"/>
    <w:rsid w:val="006961A5"/>
    <w:rsid w:val="00714AB4"/>
    <w:rsid w:val="00721037"/>
    <w:rsid w:val="00736B96"/>
    <w:rsid w:val="00750B79"/>
    <w:rsid w:val="007A2CC3"/>
    <w:rsid w:val="007B308B"/>
    <w:rsid w:val="007D21DB"/>
    <w:rsid w:val="007E1362"/>
    <w:rsid w:val="007E2E77"/>
    <w:rsid w:val="00815BA1"/>
    <w:rsid w:val="00824379"/>
    <w:rsid w:val="00904888"/>
    <w:rsid w:val="00924976"/>
    <w:rsid w:val="009466FC"/>
    <w:rsid w:val="009B653F"/>
    <w:rsid w:val="00A0557E"/>
    <w:rsid w:val="00A11F81"/>
    <w:rsid w:val="00A40C7A"/>
    <w:rsid w:val="00A50A11"/>
    <w:rsid w:val="00A92DD0"/>
    <w:rsid w:val="00AC4A36"/>
    <w:rsid w:val="00AC5120"/>
    <w:rsid w:val="00AF7A49"/>
    <w:rsid w:val="00B17D9D"/>
    <w:rsid w:val="00B855B2"/>
    <w:rsid w:val="00C47DF4"/>
    <w:rsid w:val="00C53510"/>
    <w:rsid w:val="00C60745"/>
    <w:rsid w:val="00C61600"/>
    <w:rsid w:val="00C619CC"/>
    <w:rsid w:val="00C74EEC"/>
    <w:rsid w:val="00C80D9A"/>
    <w:rsid w:val="00D21C8B"/>
    <w:rsid w:val="00D54301"/>
    <w:rsid w:val="00D6687A"/>
    <w:rsid w:val="00DB7D9A"/>
    <w:rsid w:val="00DC6D5A"/>
    <w:rsid w:val="00E20982"/>
    <w:rsid w:val="00E710C9"/>
    <w:rsid w:val="00ED11BE"/>
    <w:rsid w:val="00ED3386"/>
    <w:rsid w:val="00EE1616"/>
    <w:rsid w:val="00F510B6"/>
    <w:rsid w:val="00F901FC"/>
    <w:rsid w:val="00F95D66"/>
    <w:rsid w:val="00F95E28"/>
    <w:rsid w:val="00FE06B6"/>
    <w:rsid w:val="00FE1069"/>
    <w:rsid w:val="00FE3A8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CEDF6"/>
  <w15:chartTrackingRefBased/>
  <w15:docId w15:val="{DFC4CDD4-84C2-4DC4-8885-8E3E327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List1numbered2017">
    <w:name w:val="IOS List 1 numbered 2017"/>
    <w:basedOn w:val="Normal"/>
    <w:qFormat/>
    <w:locked/>
    <w:rsid w:val="00A0557E"/>
    <w:pPr>
      <w:numPr>
        <w:numId w:val="1"/>
      </w:numPr>
      <w:spacing w:before="80" w:after="0" w:line="280" w:lineRule="atLeast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A0557E"/>
    <w:rPr>
      <w:b/>
      <w:bCs w:val="0"/>
      <w:noProof w:val="0"/>
      <w:lang w:val="en-AU"/>
    </w:rPr>
  </w:style>
  <w:style w:type="table" w:styleId="TableGrid">
    <w:name w:val="Table Grid"/>
    <w:basedOn w:val="TableNormal"/>
    <w:uiPriority w:val="39"/>
    <w:rsid w:val="00A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FC"/>
  </w:style>
  <w:style w:type="paragraph" w:styleId="Footer">
    <w:name w:val="footer"/>
    <w:basedOn w:val="Normal"/>
    <w:link w:val="Foot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FC"/>
  </w:style>
  <w:style w:type="character" w:styleId="PlaceholderText">
    <w:name w:val="Placeholder Text"/>
    <w:basedOn w:val="DefaultParagraphFont"/>
    <w:uiPriority w:val="99"/>
    <w:semiHidden/>
    <w:rsid w:val="00F90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A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1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CC"/>
    <w:rPr>
      <w:b/>
      <w:bCs/>
      <w:sz w:val="20"/>
      <w:szCs w:val="20"/>
    </w:rPr>
  </w:style>
  <w:style w:type="paragraph" w:customStyle="1" w:styleId="VCAAbody">
    <w:name w:val="VCAA body"/>
    <w:link w:val="VCAAbodyChar"/>
    <w:qFormat/>
    <w:rsid w:val="00FE3A87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FE3A87"/>
    <w:rPr>
      <w:rFonts w:ascii="Arial" w:hAnsi="Arial" w:cs="Arial"/>
      <w:color w:val="000000" w:themeColor="text1"/>
      <w:sz w:val="20"/>
      <w:lang w:val="en-US"/>
    </w:rPr>
  </w:style>
  <w:style w:type="paragraph" w:customStyle="1" w:styleId="VCAAbullet">
    <w:name w:val="VCAA bullet"/>
    <w:basedOn w:val="VCAAbody"/>
    <w:autoRedefine/>
    <w:qFormat/>
    <w:rsid w:val="00FE3A87"/>
    <w:pPr>
      <w:numPr>
        <w:numId w:val="4"/>
      </w:numPr>
      <w:tabs>
        <w:tab w:val="left" w:pos="425"/>
      </w:tabs>
      <w:spacing w:before="60" w:after="60"/>
      <w:contextualSpacing/>
    </w:pPr>
    <w:rPr>
      <w:rFonts w:eastAsia="Times New Roman" w:cstheme="minorHAnsi"/>
      <w:color w:val="000000"/>
      <w:kern w:val="22"/>
      <w:szCs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FE3A87"/>
    <w:pPr>
      <w:numPr>
        <w:numId w:val="5"/>
      </w:numPr>
    </w:pPr>
  </w:style>
  <w:style w:type="paragraph" w:customStyle="1" w:styleId="VCAAcaptionsandfootnotes">
    <w:name w:val="VCAA captions and footnotes"/>
    <w:basedOn w:val="VCAAbody"/>
    <w:qFormat/>
    <w:rsid w:val="00FE3A87"/>
    <w:pPr>
      <w:spacing w:after="360"/>
    </w:pPr>
    <w:rPr>
      <w:sz w:val="18"/>
      <w:szCs w:val="18"/>
    </w:rPr>
  </w:style>
  <w:style w:type="paragraph" w:customStyle="1" w:styleId="VCAADocumentsubtitle">
    <w:name w:val="VCAA Document subtitle"/>
    <w:basedOn w:val="Normal"/>
    <w:qFormat/>
    <w:rsid w:val="00FE3A87"/>
    <w:pPr>
      <w:spacing w:after="200" w:line="276" w:lineRule="auto"/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Documenttitle">
    <w:name w:val="VCAA Document title"/>
    <w:qFormat/>
    <w:rsid w:val="00FE3A87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FE3A87"/>
    <w:pPr>
      <w:spacing w:line="240" w:lineRule="auto"/>
      <w:jc w:val="center"/>
    </w:pPr>
    <w:rPr>
      <w:noProof/>
    </w:rPr>
  </w:style>
  <w:style w:type="character" w:customStyle="1" w:styleId="VCAAfiguresChar">
    <w:name w:val="VCAA figures Char"/>
    <w:basedOn w:val="VCAAbodyChar"/>
    <w:link w:val="VCAAfigures"/>
    <w:rsid w:val="00FE3A87"/>
    <w:rPr>
      <w:rFonts w:ascii="Arial" w:hAnsi="Arial" w:cs="Arial"/>
      <w:noProof/>
      <w:color w:val="000000" w:themeColor="text1"/>
      <w:sz w:val="20"/>
      <w:lang w:val="en-US"/>
    </w:rPr>
  </w:style>
  <w:style w:type="paragraph" w:customStyle="1" w:styleId="VCAAHeading1">
    <w:name w:val="VCAA Heading 1"/>
    <w:qFormat/>
    <w:rsid w:val="00FE3A87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  <w:lang w:val="en-US"/>
    </w:rPr>
  </w:style>
  <w:style w:type="paragraph" w:customStyle="1" w:styleId="VCAAHeading2">
    <w:name w:val="VCAA Heading 2"/>
    <w:next w:val="VCAAbody"/>
    <w:qFormat/>
    <w:rsid w:val="00FE3A87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  <w:lang w:val="en-US"/>
    </w:rPr>
  </w:style>
  <w:style w:type="paragraph" w:customStyle="1" w:styleId="VCAAHeading3">
    <w:name w:val="VCAA Heading 3"/>
    <w:next w:val="VCAAbody"/>
    <w:qFormat/>
    <w:rsid w:val="00FE3A87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  <w:lang w:val="en-US"/>
    </w:rPr>
  </w:style>
  <w:style w:type="paragraph" w:customStyle="1" w:styleId="VCAAHeading4">
    <w:name w:val="VCAA Heading 4"/>
    <w:next w:val="VCAAbody"/>
    <w:qFormat/>
    <w:rsid w:val="00FE3A87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Heading5">
    <w:name w:val="VCAA Heading 5"/>
    <w:next w:val="VCAAbody"/>
    <w:qFormat/>
    <w:rsid w:val="00FE3A87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numbers">
    <w:name w:val="VCAA numbers"/>
    <w:basedOn w:val="VCAAbullet"/>
    <w:qFormat/>
    <w:rsid w:val="00FE3A87"/>
    <w:pPr>
      <w:numPr>
        <w:numId w:val="6"/>
      </w:numPr>
    </w:pPr>
    <w:rPr>
      <w:lang w:val="en-US"/>
    </w:rPr>
  </w:style>
  <w:style w:type="table" w:customStyle="1" w:styleId="VCAATable">
    <w:name w:val="VCAA Table"/>
    <w:basedOn w:val="TableNormal"/>
    <w:uiPriority w:val="99"/>
    <w:rsid w:val="00FE3A87"/>
    <w:pPr>
      <w:spacing w:before="40" w:after="40" w:line="240" w:lineRule="auto"/>
    </w:pPr>
    <w:rPr>
      <w:rFonts w:ascii="Arial Narrow" w:hAnsi="Arial Narrow"/>
      <w:color w:val="000000" w:themeColor="text1"/>
      <w:lang w:val="en-US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customStyle="1" w:styleId="VCAATableClosed">
    <w:name w:val="VCAA Table Closed"/>
    <w:basedOn w:val="VCAATable"/>
    <w:uiPriority w:val="99"/>
    <w:rsid w:val="00FE3A8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">
    <w:name w:val="VCAA table condensed"/>
    <w:qFormat/>
    <w:rsid w:val="00FE3A87"/>
    <w:pPr>
      <w:spacing w:before="80" w:after="80" w:line="280" w:lineRule="exact"/>
    </w:pPr>
    <w:rPr>
      <w:rFonts w:ascii="Arial Narrow" w:hAnsi="Arial Narrow" w:cs="Arial"/>
      <w:sz w:val="20"/>
      <w:lang w:val="en-US"/>
    </w:rPr>
  </w:style>
  <w:style w:type="paragraph" w:customStyle="1" w:styleId="VCAAtablecondensedbullet">
    <w:name w:val="VCAA table condensed bullet"/>
    <w:basedOn w:val="Normal"/>
    <w:qFormat/>
    <w:rsid w:val="00FE3A87"/>
    <w:pPr>
      <w:numPr>
        <w:numId w:val="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FE3A87"/>
    <w:pPr>
      <w:numPr>
        <w:numId w:val="8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FE3A87"/>
    <w:rPr>
      <w:color w:val="FFFFFF" w:themeColor="background1"/>
    </w:rPr>
  </w:style>
  <w:style w:type="paragraph" w:customStyle="1" w:styleId="VCAAtableheading">
    <w:name w:val="VCAA table heading"/>
    <w:basedOn w:val="VCAAbody"/>
    <w:qFormat/>
    <w:rsid w:val="00FE3A87"/>
    <w:rPr>
      <w:color w:val="FFFFFF" w:themeColor="background1"/>
    </w:rPr>
  </w:style>
  <w:style w:type="paragraph" w:customStyle="1" w:styleId="VCAAtrademarkinfo">
    <w:name w:val="VCAA trademark info"/>
    <w:basedOn w:val="VCAAcaptionsandfootnotes"/>
    <w:qFormat/>
    <w:rsid w:val="00FE3A87"/>
    <w:pPr>
      <w:spacing w:after="0" w:line="20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intellectual-property-and-copyright/poli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se.education.vic.gov.au/Resource/LandingPage?ObjectId=6f9265d9-afef-4a9a-9228-05a039225985&amp;SearchScope=Pri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DFB500DD2484397C69BA80422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F47E-D8D6-4318-8693-23D7AC893E0C}"/>
      </w:docPartPr>
      <w:docPartBody>
        <w:p w:rsidR="00790F2E" w:rsidRDefault="00C30F8C" w:rsidP="00C30F8C">
          <w:pPr>
            <w:pStyle w:val="5FEDFB500DD2484397C69BA80422D91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3EF81DB88D04E508806A5658B9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89F2-608F-4A77-92F1-5399A63C6473}"/>
      </w:docPartPr>
      <w:docPartBody>
        <w:p w:rsidR="00790F2E" w:rsidRDefault="00C30F8C" w:rsidP="00C30F8C">
          <w:pPr>
            <w:pStyle w:val="53EF81DB88D04E508806A5658B93AF4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C"/>
    <w:rsid w:val="003621BF"/>
    <w:rsid w:val="00372ECB"/>
    <w:rsid w:val="004B29D2"/>
    <w:rsid w:val="006E7A67"/>
    <w:rsid w:val="00790F2E"/>
    <w:rsid w:val="00843689"/>
    <w:rsid w:val="00B71BA2"/>
    <w:rsid w:val="00C30F8C"/>
    <w:rsid w:val="00CC6172"/>
    <w:rsid w:val="00E47F3E"/>
    <w:rsid w:val="00F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DFB500DD2484397C69BA80422D912">
    <w:name w:val="5FEDFB500DD2484397C69BA80422D912"/>
    <w:rsid w:val="00C30F8C"/>
  </w:style>
  <w:style w:type="character" w:styleId="PlaceholderText">
    <w:name w:val="Placeholder Text"/>
    <w:basedOn w:val="DefaultParagraphFont"/>
    <w:uiPriority w:val="99"/>
    <w:semiHidden/>
    <w:rsid w:val="00C30F8C"/>
    <w:rPr>
      <w:color w:val="808080"/>
    </w:rPr>
  </w:style>
  <w:style w:type="paragraph" w:customStyle="1" w:styleId="53EF81DB88D04E508806A5658B93AF4D">
    <w:name w:val="53EF81DB88D04E508806A5658B93AF4D"/>
    <w:rsid w:val="00C30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531B32-9AF4-494A-AEC7-F5682426B203}"/>
</file>

<file path=customXml/itemProps3.xml><?xml version="1.0" encoding="utf-8"?>
<ds:datastoreItem xmlns:ds="http://schemas.openxmlformats.org/officeDocument/2006/customXml" ds:itemID="{E07035C4-0304-4661-A499-1A1EFA378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822D8-0881-4A6E-98C4-0016A8565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sprint run: assessment criteria checklist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Bounce: Victorian FMS Manual assessment criteria checklist</dc:title>
  <dc:subject/>
  <dc:creator>Kay, Annie</dc:creator>
  <cp:keywords/>
  <dc:description/>
  <cp:lastModifiedBy>Francis Ng</cp:lastModifiedBy>
  <cp:revision>7</cp:revision>
  <cp:lastPrinted>2022-04-18T01:13:00Z</cp:lastPrinted>
  <dcterms:created xsi:type="dcterms:W3CDTF">2023-05-17T10:17:00Z</dcterms:created>
  <dcterms:modified xsi:type="dcterms:W3CDTF">2023-06-07T00:50:00Z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