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Spec="inside"/>
        <w:tblW w:w="9067" w:type="dxa"/>
        <w:tblLook w:val="04A0" w:firstRow="1" w:lastRow="0" w:firstColumn="1" w:lastColumn="0" w:noHBand="0" w:noVBand="1"/>
      </w:tblPr>
      <w:tblGrid>
        <w:gridCol w:w="2795"/>
        <w:gridCol w:w="662"/>
        <w:gridCol w:w="701"/>
        <w:gridCol w:w="701"/>
        <w:gridCol w:w="701"/>
        <w:gridCol w:w="702"/>
        <w:gridCol w:w="701"/>
        <w:gridCol w:w="701"/>
        <w:gridCol w:w="701"/>
        <w:gridCol w:w="702"/>
      </w:tblGrid>
      <w:tr w:rsidR="00D17D82" w14:paraId="278C972B" w14:textId="0E117EE7" w:rsidTr="00832459">
        <w:trPr>
          <w:cantSplit/>
          <w:trHeight w:val="1266"/>
        </w:trPr>
        <w:tc>
          <w:tcPr>
            <w:tcW w:w="2795" w:type="dxa"/>
          </w:tcPr>
          <w:p w14:paraId="6C2B9A7A" w14:textId="10867ED4" w:rsidR="00D17D82" w:rsidRPr="00471DDC" w:rsidRDefault="00D17D82" w:rsidP="009B653F">
            <w:pPr>
              <w:pStyle w:val="VCAAtablecondensedheading"/>
              <w:rPr>
                <w:b/>
                <w:bCs/>
                <w:color w:val="000000" w:themeColor="text1"/>
              </w:rPr>
            </w:pPr>
            <w:r w:rsidRPr="00471DDC">
              <w:rPr>
                <w:b/>
                <w:bCs/>
                <w:color w:val="000000" w:themeColor="text1"/>
              </w:rPr>
              <w:t xml:space="preserve">Class: </w:t>
            </w:r>
          </w:p>
          <w:p w14:paraId="1F5575D8" w14:textId="00A08CBF" w:rsidR="00D17D82" w:rsidRPr="00F901FC" w:rsidRDefault="00D17D82" w:rsidP="009B653F">
            <w:pPr>
              <w:pStyle w:val="VCAAtablecondensedheading"/>
            </w:pPr>
            <w:r w:rsidRPr="00471DDC">
              <w:rPr>
                <w:b/>
                <w:bCs/>
                <w:color w:val="000000" w:themeColor="text1"/>
              </w:rPr>
              <w:t>Assessment date:</w:t>
            </w:r>
            <w:r w:rsidRPr="00471DDC">
              <w:rPr>
                <w:color w:val="000000" w:themeColor="text1"/>
              </w:rPr>
              <w:t xml:space="preserve"> </w:t>
            </w:r>
          </w:p>
        </w:tc>
        <w:tc>
          <w:tcPr>
            <w:tcW w:w="662" w:type="dxa"/>
            <w:vMerge w:val="restart"/>
            <w:textDirection w:val="btLr"/>
          </w:tcPr>
          <w:p w14:paraId="2DA58275" w14:textId="3C578A38" w:rsidR="00D17D82" w:rsidRPr="00471DDC" w:rsidRDefault="00D17D82" w:rsidP="009B653F">
            <w:pPr>
              <w:pStyle w:val="VCAAtablecondensedheading"/>
              <w:rPr>
                <w:b/>
                <w:bCs/>
                <w:color w:val="000000" w:themeColor="text1"/>
              </w:rPr>
            </w:pPr>
            <w:r w:rsidRPr="00471DDC">
              <w:rPr>
                <w:b/>
                <w:bCs/>
                <w:color w:val="000000" w:themeColor="text1"/>
              </w:rPr>
              <w:t>OVERALL CHECK: Does it look right?</w:t>
            </w:r>
          </w:p>
        </w:tc>
        <w:tc>
          <w:tcPr>
            <w:tcW w:w="701" w:type="dxa"/>
            <w:vMerge w:val="restart"/>
            <w:shd w:val="clear" w:color="auto" w:fill="auto"/>
            <w:textDirection w:val="btLr"/>
            <w:vAlign w:val="center"/>
          </w:tcPr>
          <w:p w14:paraId="2C9693C5" w14:textId="16F44016" w:rsidR="00D17D82" w:rsidRPr="004335A1" w:rsidRDefault="00D17D82" w:rsidP="009B653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335A1">
              <w:rPr>
                <w:rFonts w:ascii="Arial Narrow" w:hAnsi="Arial Narrow"/>
                <w:b/>
                <w:bCs/>
                <w:sz w:val="20"/>
                <w:szCs w:val="20"/>
              </w:rPr>
              <w:t>1. Eyes are focused on the ball throughout the punt</w:t>
            </w:r>
          </w:p>
        </w:tc>
        <w:tc>
          <w:tcPr>
            <w:tcW w:w="701" w:type="dxa"/>
            <w:vMerge w:val="restart"/>
            <w:shd w:val="clear" w:color="auto" w:fill="auto"/>
            <w:textDirection w:val="btLr"/>
          </w:tcPr>
          <w:p w14:paraId="5C13EDC9" w14:textId="53B6EB9D" w:rsidR="00D17D82" w:rsidRPr="004335A1" w:rsidRDefault="00D17D82" w:rsidP="009B653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335A1">
              <w:rPr>
                <w:rFonts w:ascii="Arial Narrow" w:hAnsi="Arial Narrow"/>
                <w:b/>
                <w:bCs/>
                <w:sz w:val="20"/>
                <w:szCs w:val="20"/>
              </w:rPr>
              <w:t>2. Ball held at about hip height in front of punting leg</w:t>
            </w:r>
          </w:p>
        </w:tc>
        <w:tc>
          <w:tcPr>
            <w:tcW w:w="701" w:type="dxa"/>
            <w:vMerge w:val="restart"/>
            <w:shd w:val="clear" w:color="auto" w:fill="auto"/>
            <w:textDirection w:val="btLr"/>
            <w:vAlign w:val="center"/>
          </w:tcPr>
          <w:p w14:paraId="27AFBE2A" w14:textId="7CEC4A0B" w:rsidR="00D17D82" w:rsidRPr="004335A1" w:rsidRDefault="00D17D82" w:rsidP="009B653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335A1">
              <w:rPr>
                <w:rFonts w:ascii="Arial Narrow" w:hAnsi="Arial Narrow"/>
                <w:b/>
                <w:bCs/>
                <w:sz w:val="20"/>
                <w:szCs w:val="20"/>
              </w:rPr>
              <w:t>3. Step forward onto non-punting foot</w:t>
            </w:r>
          </w:p>
        </w:tc>
        <w:tc>
          <w:tcPr>
            <w:tcW w:w="702" w:type="dxa"/>
            <w:vMerge w:val="restart"/>
            <w:shd w:val="clear" w:color="auto" w:fill="auto"/>
            <w:textDirection w:val="btLr"/>
            <w:vAlign w:val="center"/>
          </w:tcPr>
          <w:p w14:paraId="1C1F23AE" w14:textId="58A4812C" w:rsidR="00D17D82" w:rsidRPr="004335A1" w:rsidRDefault="00D17D82" w:rsidP="009B653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335A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4. Bend knee of kicking leg during the backswing for the punt </w:t>
            </w:r>
          </w:p>
        </w:tc>
        <w:tc>
          <w:tcPr>
            <w:tcW w:w="701" w:type="dxa"/>
            <w:vMerge w:val="restart"/>
            <w:shd w:val="clear" w:color="auto" w:fill="auto"/>
            <w:textDirection w:val="btLr"/>
            <w:vAlign w:val="center"/>
          </w:tcPr>
          <w:p w14:paraId="71A89C8E" w14:textId="3873646B" w:rsidR="00D17D82" w:rsidRPr="004335A1" w:rsidRDefault="00D17D82" w:rsidP="009B653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335A1">
              <w:rPr>
                <w:rFonts w:ascii="Arial Narrow" w:hAnsi="Arial Narrow"/>
                <w:b/>
                <w:bCs/>
                <w:sz w:val="20"/>
                <w:szCs w:val="20"/>
              </w:rPr>
              <w:t>5. Hip extension and knee flexion of at least 90</w:t>
            </w:r>
            <w:r w:rsidR="00515B4F">
              <w:rPr>
                <w:rFonts w:ascii="Arial Narrow" w:hAnsi="Arial Narrow"/>
                <w:b/>
                <w:bCs/>
                <w:sz w:val="20"/>
                <w:szCs w:val="20"/>
              </w:rPr>
              <w:t>°</w:t>
            </w:r>
            <w:r w:rsidRPr="004335A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during preliminary punting movement</w:t>
            </w:r>
          </w:p>
        </w:tc>
        <w:tc>
          <w:tcPr>
            <w:tcW w:w="701" w:type="dxa"/>
            <w:vMerge w:val="restart"/>
            <w:shd w:val="clear" w:color="auto" w:fill="auto"/>
            <w:textDirection w:val="btLr"/>
            <w:vAlign w:val="center"/>
          </w:tcPr>
          <w:p w14:paraId="6C8AE553" w14:textId="3DE02D7F" w:rsidR="00D17D82" w:rsidRPr="004335A1" w:rsidRDefault="00D17D82" w:rsidP="007D09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335A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6. Guide ball down, with one hand, so it </w:t>
            </w:r>
            <w:proofErr w:type="gramStart"/>
            <w:r w:rsidRPr="004335A1">
              <w:rPr>
                <w:rFonts w:ascii="Arial Narrow" w:hAnsi="Arial Narrow"/>
                <w:b/>
                <w:bCs/>
                <w:sz w:val="20"/>
                <w:szCs w:val="20"/>
              </w:rPr>
              <w:t>makes contact with</w:t>
            </w:r>
            <w:proofErr w:type="gramEnd"/>
            <w:r w:rsidRPr="004335A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the top of the foot</w:t>
            </w:r>
          </w:p>
        </w:tc>
        <w:tc>
          <w:tcPr>
            <w:tcW w:w="701" w:type="dxa"/>
            <w:vMerge w:val="restart"/>
            <w:shd w:val="clear" w:color="auto" w:fill="auto"/>
            <w:textDirection w:val="btLr"/>
            <w:vAlign w:val="center"/>
          </w:tcPr>
          <w:p w14:paraId="78EF54EB" w14:textId="097DC0B0" w:rsidR="00D17D82" w:rsidRPr="004335A1" w:rsidRDefault="00D17D82" w:rsidP="00646D5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335A1">
              <w:rPr>
                <w:rFonts w:ascii="Arial Narrow" w:hAnsi="Arial Narrow"/>
                <w:b/>
                <w:bCs/>
                <w:sz w:val="20"/>
                <w:szCs w:val="20"/>
              </w:rPr>
              <w:t>7. Forward and sideward swing or arm opposite punting leg</w:t>
            </w:r>
          </w:p>
        </w:tc>
        <w:tc>
          <w:tcPr>
            <w:tcW w:w="702" w:type="dxa"/>
            <w:vMerge w:val="restart"/>
            <w:shd w:val="clear" w:color="auto" w:fill="auto"/>
            <w:textDirection w:val="btLr"/>
          </w:tcPr>
          <w:p w14:paraId="503E264E" w14:textId="6D652688" w:rsidR="00D17D82" w:rsidRPr="004335A1" w:rsidRDefault="00D17D82" w:rsidP="00646D5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335A1">
              <w:rPr>
                <w:rFonts w:ascii="Arial Narrow" w:hAnsi="Arial Narrow"/>
                <w:b/>
                <w:bCs/>
                <w:sz w:val="20"/>
                <w:szCs w:val="20"/>
              </w:rPr>
              <w:t>8. Punting leg follows through towards the target after ball contact</w:t>
            </w:r>
          </w:p>
        </w:tc>
      </w:tr>
      <w:tr w:rsidR="00D17D82" w14:paraId="783ACD61" w14:textId="2D7C832C" w:rsidTr="00806090">
        <w:trPr>
          <w:cantSplit/>
          <w:trHeight w:val="1861"/>
        </w:trPr>
        <w:tc>
          <w:tcPr>
            <w:tcW w:w="2795" w:type="dxa"/>
            <w:shd w:val="clear" w:color="auto" w:fill="auto"/>
          </w:tcPr>
          <w:p w14:paraId="47A380EB" w14:textId="77777777" w:rsidR="00D17D82" w:rsidRPr="00471DDC" w:rsidRDefault="00D17D82" w:rsidP="00646D5E">
            <w:pPr>
              <w:pStyle w:val="VCAAtablecondensedheading"/>
              <w:rPr>
                <w:b/>
                <w:bCs/>
                <w:color w:val="000000" w:themeColor="text1"/>
              </w:rPr>
            </w:pPr>
            <w:r w:rsidRPr="00471DDC">
              <w:rPr>
                <w:b/>
                <w:bCs/>
                <w:color w:val="000000" w:themeColor="text1"/>
              </w:rPr>
              <w:t>Assessment key:</w:t>
            </w:r>
          </w:p>
          <w:p w14:paraId="6695952E" w14:textId="77777777" w:rsidR="00D17D82" w:rsidRPr="00471DDC" w:rsidRDefault="00D17D82" w:rsidP="00646D5E">
            <w:pPr>
              <w:pStyle w:val="VCAAtablecondensedheading"/>
              <w:rPr>
                <w:color w:val="000000" w:themeColor="text1"/>
              </w:rPr>
            </w:pPr>
            <w:r>
              <w:rPr>
                <w:color w:val="000000" w:themeColor="text1"/>
              </w:rPr>
              <w:sym w:font="Wingdings" w:char="F0FC"/>
            </w:r>
            <w:r w:rsidRPr="00471DDC">
              <w:rPr>
                <w:color w:val="000000" w:themeColor="text1"/>
              </w:rPr>
              <w:t xml:space="preserve">   </w:t>
            </w:r>
            <w:r>
              <w:rPr>
                <w:color w:val="000000" w:themeColor="text1"/>
              </w:rPr>
              <w:t xml:space="preserve">   </w:t>
            </w:r>
            <w:r w:rsidRPr="00471DDC">
              <w:rPr>
                <w:color w:val="000000" w:themeColor="text1"/>
              </w:rPr>
              <w:t>Achieved</w:t>
            </w:r>
          </w:p>
          <w:p w14:paraId="63ADCC78" w14:textId="1388EF70" w:rsidR="00D17D82" w:rsidRPr="0050311A" w:rsidRDefault="00D17D82" w:rsidP="00806090">
            <w:pPr>
              <w:pStyle w:val="VCAAtablecondensedheading"/>
              <w:rPr>
                <w:b/>
                <w:bCs/>
                <w:color w:val="auto"/>
              </w:rPr>
            </w:pPr>
            <w:r w:rsidRPr="00471DDC">
              <w:rPr>
                <w:color w:val="000000" w:themeColor="text1"/>
              </w:rPr>
              <w:t>ND    Not demonstrating</w:t>
            </w:r>
          </w:p>
        </w:tc>
        <w:tc>
          <w:tcPr>
            <w:tcW w:w="662" w:type="dxa"/>
            <w:vMerge/>
            <w:shd w:val="clear" w:color="auto" w:fill="EDEDED" w:themeFill="accent3" w:themeFillTint="33"/>
            <w:textDirection w:val="btLr"/>
          </w:tcPr>
          <w:p w14:paraId="1D8A09B6" w14:textId="77777777" w:rsidR="00D17D82" w:rsidRDefault="00D17D82" w:rsidP="00646D5E">
            <w:pPr>
              <w:ind w:left="113" w:right="113"/>
            </w:pPr>
          </w:p>
        </w:tc>
        <w:tc>
          <w:tcPr>
            <w:tcW w:w="701" w:type="dxa"/>
            <w:vMerge/>
            <w:shd w:val="clear" w:color="auto" w:fill="auto"/>
            <w:textDirection w:val="btLr"/>
            <w:vAlign w:val="center"/>
          </w:tcPr>
          <w:p w14:paraId="53A35718" w14:textId="77777777" w:rsidR="00D17D82" w:rsidRDefault="00D17D82" w:rsidP="00646D5E">
            <w:pPr>
              <w:ind w:left="113" w:right="113"/>
            </w:pPr>
          </w:p>
        </w:tc>
        <w:tc>
          <w:tcPr>
            <w:tcW w:w="701" w:type="dxa"/>
            <w:vMerge/>
            <w:shd w:val="clear" w:color="auto" w:fill="auto"/>
            <w:textDirection w:val="btLr"/>
          </w:tcPr>
          <w:p w14:paraId="3C51149A" w14:textId="77777777" w:rsidR="00D17D82" w:rsidRPr="00A0557E" w:rsidRDefault="00D17D82" w:rsidP="00646D5E">
            <w:pPr>
              <w:ind w:left="113" w:right="113"/>
              <w:rPr>
                <w:b/>
                <w:bCs/>
                <w:color w:val="4472C4" w:themeColor="accent1"/>
              </w:rPr>
            </w:pPr>
          </w:p>
        </w:tc>
        <w:tc>
          <w:tcPr>
            <w:tcW w:w="701" w:type="dxa"/>
            <w:vMerge/>
            <w:shd w:val="clear" w:color="auto" w:fill="auto"/>
            <w:textDirection w:val="btLr"/>
            <w:vAlign w:val="center"/>
          </w:tcPr>
          <w:p w14:paraId="0D902C78" w14:textId="77777777" w:rsidR="00D17D82" w:rsidRPr="00A0557E" w:rsidRDefault="00D17D82" w:rsidP="00646D5E">
            <w:pPr>
              <w:ind w:left="113" w:right="113"/>
              <w:rPr>
                <w:b/>
                <w:bCs/>
                <w:color w:val="4472C4" w:themeColor="accent1"/>
              </w:rPr>
            </w:pPr>
          </w:p>
        </w:tc>
        <w:tc>
          <w:tcPr>
            <w:tcW w:w="702" w:type="dxa"/>
            <w:vMerge/>
            <w:shd w:val="clear" w:color="auto" w:fill="auto"/>
            <w:textDirection w:val="btLr"/>
            <w:vAlign w:val="center"/>
          </w:tcPr>
          <w:p w14:paraId="6F06A6DF" w14:textId="77777777" w:rsidR="00D17D82" w:rsidRPr="00A0557E" w:rsidRDefault="00D17D82" w:rsidP="00646D5E">
            <w:pPr>
              <w:ind w:left="113" w:right="113"/>
              <w:rPr>
                <w:b/>
                <w:bCs/>
                <w:color w:val="4472C4" w:themeColor="accent1"/>
              </w:rPr>
            </w:pPr>
          </w:p>
        </w:tc>
        <w:tc>
          <w:tcPr>
            <w:tcW w:w="701" w:type="dxa"/>
            <w:vMerge/>
            <w:shd w:val="clear" w:color="auto" w:fill="auto"/>
            <w:textDirection w:val="btLr"/>
            <w:vAlign w:val="center"/>
          </w:tcPr>
          <w:p w14:paraId="6D3CAA73" w14:textId="77777777" w:rsidR="00D17D82" w:rsidRPr="00A0557E" w:rsidRDefault="00D17D82" w:rsidP="00646D5E">
            <w:pPr>
              <w:ind w:left="113" w:right="113"/>
              <w:rPr>
                <w:b/>
                <w:bCs/>
                <w:color w:val="4472C4" w:themeColor="accent1"/>
              </w:rPr>
            </w:pPr>
          </w:p>
        </w:tc>
        <w:tc>
          <w:tcPr>
            <w:tcW w:w="701" w:type="dxa"/>
            <w:vMerge/>
            <w:shd w:val="clear" w:color="auto" w:fill="auto"/>
            <w:textDirection w:val="btLr"/>
            <w:vAlign w:val="center"/>
          </w:tcPr>
          <w:p w14:paraId="4B63FE47" w14:textId="77777777" w:rsidR="00D17D82" w:rsidRPr="00B17D9D" w:rsidRDefault="00D17D82" w:rsidP="00646D5E">
            <w:pPr>
              <w:ind w:left="113" w:right="113"/>
            </w:pPr>
          </w:p>
        </w:tc>
        <w:tc>
          <w:tcPr>
            <w:tcW w:w="701" w:type="dxa"/>
            <w:vMerge/>
            <w:shd w:val="clear" w:color="auto" w:fill="auto"/>
            <w:textDirection w:val="btLr"/>
          </w:tcPr>
          <w:p w14:paraId="561ED769" w14:textId="77777777" w:rsidR="00D17D82" w:rsidRPr="00B17D9D" w:rsidRDefault="00D17D82" w:rsidP="00646D5E">
            <w:pPr>
              <w:ind w:left="113" w:right="113"/>
            </w:pPr>
          </w:p>
        </w:tc>
        <w:tc>
          <w:tcPr>
            <w:tcW w:w="702" w:type="dxa"/>
            <w:vMerge/>
            <w:shd w:val="clear" w:color="auto" w:fill="auto"/>
            <w:textDirection w:val="btLr"/>
          </w:tcPr>
          <w:p w14:paraId="1CC0F51F" w14:textId="77777777" w:rsidR="00D17D82" w:rsidRPr="00B17D9D" w:rsidRDefault="00D17D82" w:rsidP="00646D5E">
            <w:pPr>
              <w:ind w:left="113" w:right="113"/>
            </w:pPr>
          </w:p>
        </w:tc>
      </w:tr>
      <w:tr w:rsidR="00E90BDE" w14:paraId="3117A028" w14:textId="7B59DA64" w:rsidTr="00D17D82">
        <w:trPr>
          <w:cantSplit/>
          <w:trHeight w:val="410"/>
        </w:trPr>
        <w:tc>
          <w:tcPr>
            <w:tcW w:w="2795" w:type="dxa"/>
          </w:tcPr>
          <w:p w14:paraId="3E460F62" w14:textId="68F81E5F" w:rsidR="00E90BDE" w:rsidRPr="00471DDC" w:rsidRDefault="00E90BDE" w:rsidP="00646D5E">
            <w:pPr>
              <w:pStyle w:val="VCAAtablecondensedheading"/>
              <w:rPr>
                <w:b/>
                <w:bCs/>
                <w:color w:val="000000" w:themeColor="text1"/>
              </w:rPr>
            </w:pPr>
            <w:r w:rsidRPr="00471DDC">
              <w:rPr>
                <w:b/>
                <w:bCs/>
                <w:color w:val="000000" w:themeColor="text1"/>
              </w:rPr>
              <w:t>Student name</w:t>
            </w:r>
          </w:p>
        </w:tc>
        <w:tc>
          <w:tcPr>
            <w:tcW w:w="662" w:type="dxa"/>
            <w:vMerge/>
            <w:textDirection w:val="btLr"/>
          </w:tcPr>
          <w:p w14:paraId="77B19113" w14:textId="77777777" w:rsidR="00E90BDE" w:rsidRDefault="00E90BDE" w:rsidP="00646D5E">
            <w:pPr>
              <w:ind w:left="113" w:right="113"/>
            </w:pPr>
          </w:p>
        </w:tc>
        <w:tc>
          <w:tcPr>
            <w:tcW w:w="701" w:type="dxa"/>
            <w:vMerge/>
            <w:shd w:val="clear" w:color="auto" w:fill="auto"/>
            <w:textDirection w:val="btLr"/>
            <w:vAlign w:val="center"/>
          </w:tcPr>
          <w:p w14:paraId="20C8F267" w14:textId="3550CC12" w:rsidR="00E90BDE" w:rsidRDefault="00E90BDE" w:rsidP="00646D5E">
            <w:pPr>
              <w:ind w:left="113" w:right="113"/>
            </w:pPr>
          </w:p>
        </w:tc>
        <w:tc>
          <w:tcPr>
            <w:tcW w:w="701" w:type="dxa"/>
            <w:vMerge/>
            <w:shd w:val="clear" w:color="auto" w:fill="auto"/>
            <w:textDirection w:val="btLr"/>
          </w:tcPr>
          <w:p w14:paraId="04838AC6" w14:textId="77777777" w:rsidR="00E90BDE" w:rsidRPr="00A0557E" w:rsidRDefault="00E90BDE" w:rsidP="00646D5E">
            <w:pPr>
              <w:ind w:left="113" w:right="113"/>
              <w:rPr>
                <w:b/>
                <w:bCs/>
                <w:color w:val="4472C4" w:themeColor="accent1"/>
              </w:rPr>
            </w:pPr>
          </w:p>
        </w:tc>
        <w:tc>
          <w:tcPr>
            <w:tcW w:w="701" w:type="dxa"/>
            <w:vMerge/>
            <w:shd w:val="clear" w:color="auto" w:fill="auto"/>
            <w:textDirection w:val="btLr"/>
            <w:vAlign w:val="center"/>
          </w:tcPr>
          <w:p w14:paraId="58081E0D" w14:textId="59BB60F5" w:rsidR="00E90BDE" w:rsidRPr="00A0557E" w:rsidRDefault="00E90BDE" w:rsidP="00646D5E">
            <w:pPr>
              <w:ind w:left="113" w:right="113"/>
              <w:rPr>
                <w:b/>
                <w:bCs/>
                <w:color w:val="4472C4" w:themeColor="accent1"/>
              </w:rPr>
            </w:pPr>
          </w:p>
        </w:tc>
        <w:tc>
          <w:tcPr>
            <w:tcW w:w="702" w:type="dxa"/>
            <w:vMerge/>
            <w:shd w:val="clear" w:color="auto" w:fill="auto"/>
            <w:textDirection w:val="btLr"/>
            <w:vAlign w:val="center"/>
          </w:tcPr>
          <w:p w14:paraId="4A75C13F" w14:textId="77777777" w:rsidR="00E90BDE" w:rsidRPr="00A0557E" w:rsidRDefault="00E90BDE" w:rsidP="00646D5E">
            <w:pPr>
              <w:ind w:left="113" w:right="113"/>
              <w:rPr>
                <w:b/>
                <w:bCs/>
                <w:color w:val="4472C4" w:themeColor="accent1"/>
              </w:rPr>
            </w:pPr>
          </w:p>
        </w:tc>
        <w:tc>
          <w:tcPr>
            <w:tcW w:w="701" w:type="dxa"/>
            <w:vMerge/>
            <w:shd w:val="clear" w:color="auto" w:fill="auto"/>
            <w:textDirection w:val="btLr"/>
            <w:vAlign w:val="center"/>
          </w:tcPr>
          <w:p w14:paraId="228376A3" w14:textId="77777777" w:rsidR="00E90BDE" w:rsidRPr="00A0557E" w:rsidRDefault="00E90BDE" w:rsidP="00646D5E">
            <w:pPr>
              <w:ind w:left="113" w:right="113"/>
              <w:rPr>
                <w:b/>
                <w:bCs/>
                <w:color w:val="4472C4" w:themeColor="accent1"/>
              </w:rPr>
            </w:pPr>
          </w:p>
        </w:tc>
        <w:tc>
          <w:tcPr>
            <w:tcW w:w="701" w:type="dxa"/>
            <w:vMerge/>
            <w:shd w:val="clear" w:color="auto" w:fill="auto"/>
            <w:textDirection w:val="btLr"/>
            <w:vAlign w:val="center"/>
          </w:tcPr>
          <w:p w14:paraId="286B2282" w14:textId="77777777" w:rsidR="00E90BDE" w:rsidRPr="00B17D9D" w:rsidRDefault="00E90BDE" w:rsidP="00646D5E">
            <w:pPr>
              <w:ind w:left="113" w:right="113"/>
            </w:pPr>
          </w:p>
        </w:tc>
        <w:tc>
          <w:tcPr>
            <w:tcW w:w="701" w:type="dxa"/>
            <w:vMerge/>
            <w:shd w:val="clear" w:color="auto" w:fill="auto"/>
            <w:textDirection w:val="btLr"/>
          </w:tcPr>
          <w:p w14:paraId="6E80F251" w14:textId="77777777" w:rsidR="00E90BDE" w:rsidRPr="00B17D9D" w:rsidRDefault="00E90BDE" w:rsidP="00646D5E">
            <w:pPr>
              <w:ind w:left="113" w:right="113"/>
            </w:pPr>
          </w:p>
        </w:tc>
        <w:tc>
          <w:tcPr>
            <w:tcW w:w="702" w:type="dxa"/>
            <w:vMerge/>
            <w:shd w:val="clear" w:color="auto" w:fill="auto"/>
            <w:textDirection w:val="btLr"/>
          </w:tcPr>
          <w:p w14:paraId="411C25EA" w14:textId="77777777" w:rsidR="00E90BDE" w:rsidRPr="00B17D9D" w:rsidRDefault="00E90BDE" w:rsidP="00646D5E">
            <w:pPr>
              <w:ind w:left="113" w:right="113"/>
            </w:pPr>
          </w:p>
        </w:tc>
      </w:tr>
      <w:tr w:rsidR="00E90BDE" w14:paraId="56251A29" w14:textId="6FE757F3" w:rsidTr="00E90BDE">
        <w:tc>
          <w:tcPr>
            <w:tcW w:w="2795" w:type="dxa"/>
          </w:tcPr>
          <w:p w14:paraId="179F3DFB" w14:textId="4476F265" w:rsidR="00E90BDE" w:rsidRPr="007A2CC3" w:rsidRDefault="00E90BDE" w:rsidP="00646D5E">
            <w:pPr>
              <w:pStyle w:val="VCAAtablecondensed"/>
            </w:pPr>
          </w:p>
        </w:tc>
        <w:tc>
          <w:tcPr>
            <w:tcW w:w="662" w:type="dxa"/>
          </w:tcPr>
          <w:p w14:paraId="0775BA1E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531996BB" w14:textId="72176B21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5FAABCA3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17B867E4" w14:textId="456F7365" w:rsidR="00E90BDE" w:rsidRPr="00F901FC" w:rsidRDefault="00E90BDE" w:rsidP="00646D5E">
            <w:pPr>
              <w:pStyle w:val="VCAAtablecondensed"/>
            </w:pPr>
          </w:p>
        </w:tc>
        <w:tc>
          <w:tcPr>
            <w:tcW w:w="702" w:type="dxa"/>
          </w:tcPr>
          <w:p w14:paraId="18765525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0EAD3294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  <w:shd w:val="clear" w:color="auto" w:fill="FFFFFF" w:themeFill="background1"/>
          </w:tcPr>
          <w:p w14:paraId="257A0BD8" w14:textId="77777777" w:rsidR="00E90BDE" w:rsidRPr="00B17D9D" w:rsidRDefault="00E90BDE" w:rsidP="00646D5E">
            <w:pPr>
              <w:pStyle w:val="VCAAtablecondensed"/>
            </w:pPr>
          </w:p>
        </w:tc>
        <w:tc>
          <w:tcPr>
            <w:tcW w:w="701" w:type="dxa"/>
            <w:shd w:val="clear" w:color="auto" w:fill="FFFFFF" w:themeFill="background1"/>
          </w:tcPr>
          <w:p w14:paraId="2DEE5E73" w14:textId="77777777" w:rsidR="00E90BDE" w:rsidRPr="00B17D9D" w:rsidRDefault="00E90BDE" w:rsidP="00646D5E">
            <w:pPr>
              <w:pStyle w:val="VCAAtablecondensed"/>
            </w:pPr>
          </w:p>
        </w:tc>
        <w:tc>
          <w:tcPr>
            <w:tcW w:w="702" w:type="dxa"/>
            <w:shd w:val="clear" w:color="auto" w:fill="FFFFFF" w:themeFill="background1"/>
          </w:tcPr>
          <w:p w14:paraId="1925EC3B" w14:textId="77777777" w:rsidR="00E90BDE" w:rsidRPr="00B17D9D" w:rsidRDefault="00E90BDE" w:rsidP="00646D5E">
            <w:pPr>
              <w:pStyle w:val="VCAAtablecondensed"/>
            </w:pPr>
          </w:p>
        </w:tc>
      </w:tr>
      <w:tr w:rsidR="00E90BDE" w14:paraId="486B05D4" w14:textId="5EE45D16" w:rsidTr="00E90BDE">
        <w:tc>
          <w:tcPr>
            <w:tcW w:w="2795" w:type="dxa"/>
          </w:tcPr>
          <w:p w14:paraId="30D4656F" w14:textId="223DE482" w:rsidR="00E90BDE" w:rsidRPr="00F901FC" w:rsidRDefault="00E90BDE" w:rsidP="00646D5E">
            <w:pPr>
              <w:pStyle w:val="VCAAtablecondensed"/>
            </w:pPr>
          </w:p>
        </w:tc>
        <w:tc>
          <w:tcPr>
            <w:tcW w:w="662" w:type="dxa"/>
          </w:tcPr>
          <w:p w14:paraId="08A172E6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5F442944" w14:textId="4A71BE61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6E6D6CB6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54EFFCA7" w14:textId="341395FA" w:rsidR="00E90BDE" w:rsidRPr="00F901FC" w:rsidRDefault="00E90BDE" w:rsidP="00646D5E">
            <w:pPr>
              <w:pStyle w:val="VCAAtablecondensed"/>
            </w:pPr>
          </w:p>
        </w:tc>
        <w:tc>
          <w:tcPr>
            <w:tcW w:w="702" w:type="dxa"/>
          </w:tcPr>
          <w:p w14:paraId="15BC828A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7BE8A2E0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26BD54CD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1811A158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2" w:type="dxa"/>
          </w:tcPr>
          <w:p w14:paraId="79D40408" w14:textId="77777777" w:rsidR="00E90BDE" w:rsidRPr="00F901FC" w:rsidRDefault="00E90BDE" w:rsidP="00646D5E">
            <w:pPr>
              <w:pStyle w:val="VCAAtablecondensed"/>
            </w:pPr>
          </w:p>
        </w:tc>
      </w:tr>
      <w:tr w:rsidR="00E90BDE" w14:paraId="5631D137" w14:textId="55ABAE73" w:rsidTr="00E90BDE">
        <w:tc>
          <w:tcPr>
            <w:tcW w:w="2795" w:type="dxa"/>
          </w:tcPr>
          <w:p w14:paraId="328F21BE" w14:textId="3B742492" w:rsidR="00E90BDE" w:rsidRPr="00F901FC" w:rsidRDefault="00E90BDE" w:rsidP="00646D5E">
            <w:pPr>
              <w:pStyle w:val="VCAAtablecondensed"/>
            </w:pPr>
          </w:p>
        </w:tc>
        <w:tc>
          <w:tcPr>
            <w:tcW w:w="662" w:type="dxa"/>
          </w:tcPr>
          <w:p w14:paraId="7F180140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380E3E8E" w14:textId="34C184FF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029C42C9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1582A0D6" w14:textId="76F07A99" w:rsidR="00E90BDE" w:rsidRPr="00F901FC" w:rsidRDefault="00E90BDE" w:rsidP="00646D5E">
            <w:pPr>
              <w:pStyle w:val="VCAAtablecondensed"/>
            </w:pPr>
          </w:p>
        </w:tc>
        <w:tc>
          <w:tcPr>
            <w:tcW w:w="702" w:type="dxa"/>
          </w:tcPr>
          <w:p w14:paraId="4F60DDA6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52241414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4D2316E3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53E32779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2" w:type="dxa"/>
          </w:tcPr>
          <w:p w14:paraId="3650623F" w14:textId="77777777" w:rsidR="00E90BDE" w:rsidRPr="00F901FC" w:rsidRDefault="00E90BDE" w:rsidP="00646D5E">
            <w:pPr>
              <w:pStyle w:val="VCAAtablecondensed"/>
            </w:pPr>
          </w:p>
        </w:tc>
      </w:tr>
      <w:tr w:rsidR="00E90BDE" w14:paraId="28B42746" w14:textId="44D5D704" w:rsidTr="00E90BDE">
        <w:tc>
          <w:tcPr>
            <w:tcW w:w="2795" w:type="dxa"/>
          </w:tcPr>
          <w:p w14:paraId="761CE44B" w14:textId="71ABCA9B" w:rsidR="00E90BDE" w:rsidRPr="00F901FC" w:rsidRDefault="00E90BDE" w:rsidP="00646D5E">
            <w:pPr>
              <w:pStyle w:val="VCAAtablecondensed"/>
            </w:pPr>
          </w:p>
        </w:tc>
        <w:tc>
          <w:tcPr>
            <w:tcW w:w="662" w:type="dxa"/>
          </w:tcPr>
          <w:p w14:paraId="0E305971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4D6F1B1D" w14:textId="56F4F38D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7C947230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3A7009C4" w14:textId="3FBACE98" w:rsidR="00E90BDE" w:rsidRPr="00F901FC" w:rsidRDefault="00E90BDE" w:rsidP="00646D5E">
            <w:pPr>
              <w:pStyle w:val="VCAAtablecondensed"/>
            </w:pPr>
          </w:p>
        </w:tc>
        <w:tc>
          <w:tcPr>
            <w:tcW w:w="702" w:type="dxa"/>
          </w:tcPr>
          <w:p w14:paraId="7733830F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0E37D502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0EF35943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3A9F1D17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2" w:type="dxa"/>
          </w:tcPr>
          <w:p w14:paraId="5AA67CE8" w14:textId="77777777" w:rsidR="00E90BDE" w:rsidRPr="00F901FC" w:rsidRDefault="00E90BDE" w:rsidP="00646D5E">
            <w:pPr>
              <w:pStyle w:val="VCAAtablecondensed"/>
            </w:pPr>
          </w:p>
        </w:tc>
      </w:tr>
      <w:tr w:rsidR="00E90BDE" w14:paraId="5285D831" w14:textId="4012C2EC" w:rsidTr="00E90BDE">
        <w:tc>
          <w:tcPr>
            <w:tcW w:w="2795" w:type="dxa"/>
          </w:tcPr>
          <w:p w14:paraId="75218C1F" w14:textId="668886C8" w:rsidR="00E90BDE" w:rsidRPr="00F901FC" w:rsidRDefault="00E90BDE" w:rsidP="00646D5E">
            <w:pPr>
              <w:pStyle w:val="VCAAtablecondensed"/>
            </w:pPr>
          </w:p>
        </w:tc>
        <w:tc>
          <w:tcPr>
            <w:tcW w:w="662" w:type="dxa"/>
          </w:tcPr>
          <w:p w14:paraId="1A3F4953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2309690A" w14:textId="6FE40922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650EB00E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3B0F6E23" w14:textId="65ED8B87" w:rsidR="00E90BDE" w:rsidRPr="00F901FC" w:rsidRDefault="00E90BDE" w:rsidP="00646D5E">
            <w:pPr>
              <w:pStyle w:val="VCAAtablecondensed"/>
            </w:pPr>
          </w:p>
        </w:tc>
        <w:tc>
          <w:tcPr>
            <w:tcW w:w="702" w:type="dxa"/>
          </w:tcPr>
          <w:p w14:paraId="5A0115D2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76AF02B6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3307EFC3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7C797E06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2" w:type="dxa"/>
          </w:tcPr>
          <w:p w14:paraId="2ACCAE21" w14:textId="77777777" w:rsidR="00E90BDE" w:rsidRPr="00F901FC" w:rsidRDefault="00E90BDE" w:rsidP="00646D5E">
            <w:pPr>
              <w:pStyle w:val="VCAAtablecondensed"/>
            </w:pPr>
          </w:p>
        </w:tc>
      </w:tr>
      <w:tr w:rsidR="00E90BDE" w14:paraId="609DB639" w14:textId="0940EC07" w:rsidTr="00E90BDE">
        <w:tc>
          <w:tcPr>
            <w:tcW w:w="2795" w:type="dxa"/>
          </w:tcPr>
          <w:p w14:paraId="34D6E42C" w14:textId="1EA784D8" w:rsidR="00E90BDE" w:rsidRPr="00F901FC" w:rsidRDefault="00E90BDE" w:rsidP="00646D5E">
            <w:pPr>
              <w:pStyle w:val="VCAAtablecondensed"/>
            </w:pPr>
          </w:p>
        </w:tc>
        <w:tc>
          <w:tcPr>
            <w:tcW w:w="662" w:type="dxa"/>
          </w:tcPr>
          <w:p w14:paraId="7E5808C1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32FC4394" w14:textId="08ECC541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287E0A36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12B94535" w14:textId="7F84E625" w:rsidR="00E90BDE" w:rsidRPr="00F901FC" w:rsidRDefault="00E90BDE" w:rsidP="00646D5E">
            <w:pPr>
              <w:pStyle w:val="VCAAtablecondensed"/>
            </w:pPr>
          </w:p>
        </w:tc>
        <w:tc>
          <w:tcPr>
            <w:tcW w:w="702" w:type="dxa"/>
          </w:tcPr>
          <w:p w14:paraId="68A0BDD2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799F0AA3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6567F7E3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6E6580F8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2" w:type="dxa"/>
          </w:tcPr>
          <w:p w14:paraId="1AAB7953" w14:textId="77777777" w:rsidR="00E90BDE" w:rsidRPr="00F901FC" w:rsidRDefault="00E90BDE" w:rsidP="00646D5E">
            <w:pPr>
              <w:pStyle w:val="VCAAtablecondensed"/>
            </w:pPr>
          </w:p>
        </w:tc>
      </w:tr>
      <w:tr w:rsidR="00E90BDE" w14:paraId="24B27C71" w14:textId="3F5A2225" w:rsidTr="00E90BDE">
        <w:tc>
          <w:tcPr>
            <w:tcW w:w="2795" w:type="dxa"/>
          </w:tcPr>
          <w:p w14:paraId="391E2AEA" w14:textId="1BA0124F" w:rsidR="00E90BDE" w:rsidRPr="00F901FC" w:rsidRDefault="00E90BDE" w:rsidP="00646D5E">
            <w:pPr>
              <w:pStyle w:val="VCAAtablecondensed"/>
            </w:pPr>
          </w:p>
        </w:tc>
        <w:tc>
          <w:tcPr>
            <w:tcW w:w="662" w:type="dxa"/>
          </w:tcPr>
          <w:p w14:paraId="5B1CFC46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55611864" w14:textId="1254D285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583A2AD1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08F195D0" w14:textId="065A7B55" w:rsidR="00E90BDE" w:rsidRPr="00F901FC" w:rsidRDefault="00E90BDE" w:rsidP="00646D5E">
            <w:pPr>
              <w:pStyle w:val="VCAAtablecondensed"/>
            </w:pPr>
          </w:p>
        </w:tc>
        <w:tc>
          <w:tcPr>
            <w:tcW w:w="702" w:type="dxa"/>
          </w:tcPr>
          <w:p w14:paraId="370D0C1A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0A961C7D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3BCF8F1F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0704CDE2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2" w:type="dxa"/>
          </w:tcPr>
          <w:p w14:paraId="7FDCB9BB" w14:textId="77777777" w:rsidR="00E90BDE" w:rsidRPr="00F901FC" w:rsidRDefault="00E90BDE" w:rsidP="00646D5E">
            <w:pPr>
              <w:pStyle w:val="VCAAtablecondensed"/>
            </w:pPr>
          </w:p>
        </w:tc>
      </w:tr>
      <w:tr w:rsidR="00E90BDE" w14:paraId="73EC3F2C" w14:textId="51CE4866" w:rsidTr="00E90BDE">
        <w:tc>
          <w:tcPr>
            <w:tcW w:w="2795" w:type="dxa"/>
          </w:tcPr>
          <w:p w14:paraId="79886A32" w14:textId="66EB313F" w:rsidR="00E90BDE" w:rsidRPr="00F901FC" w:rsidRDefault="00E90BDE" w:rsidP="00646D5E">
            <w:pPr>
              <w:pStyle w:val="VCAAtablecondensed"/>
            </w:pPr>
          </w:p>
        </w:tc>
        <w:tc>
          <w:tcPr>
            <w:tcW w:w="662" w:type="dxa"/>
          </w:tcPr>
          <w:p w14:paraId="61968E34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015F022B" w14:textId="0206FFF8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1897A399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34E2E4CB" w14:textId="4A8983F1" w:rsidR="00E90BDE" w:rsidRPr="00F901FC" w:rsidRDefault="00E90BDE" w:rsidP="00646D5E">
            <w:pPr>
              <w:pStyle w:val="VCAAtablecondensed"/>
            </w:pPr>
          </w:p>
        </w:tc>
        <w:tc>
          <w:tcPr>
            <w:tcW w:w="702" w:type="dxa"/>
          </w:tcPr>
          <w:p w14:paraId="7F7009EC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0839A7B3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26E32AC3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6341DD80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2" w:type="dxa"/>
          </w:tcPr>
          <w:p w14:paraId="71BC487E" w14:textId="77777777" w:rsidR="00E90BDE" w:rsidRPr="00F901FC" w:rsidRDefault="00E90BDE" w:rsidP="00646D5E">
            <w:pPr>
              <w:pStyle w:val="VCAAtablecondensed"/>
            </w:pPr>
          </w:p>
        </w:tc>
      </w:tr>
      <w:tr w:rsidR="00E90BDE" w14:paraId="6DD8463B" w14:textId="5F360900" w:rsidTr="00E90BDE">
        <w:tc>
          <w:tcPr>
            <w:tcW w:w="2795" w:type="dxa"/>
          </w:tcPr>
          <w:p w14:paraId="47C8C8F2" w14:textId="67CD21D7" w:rsidR="00E90BDE" w:rsidRPr="00F901FC" w:rsidRDefault="00E90BDE" w:rsidP="00646D5E">
            <w:pPr>
              <w:pStyle w:val="VCAAtablecondensed"/>
            </w:pPr>
          </w:p>
        </w:tc>
        <w:tc>
          <w:tcPr>
            <w:tcW w:w="662" w:type="dxa"/>
          </w:tcPr>
          <w:p w14:paraId="3EE8A89C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7CD1C8AC" w14:textId="67DA5B2D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21663C73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170C69BF" w14:textId="0C6BDF67" w:rsidR="00E90BDE" w:rsidRPr="00F901FC" w:rsidRDefault="00E90BDE" w:rsidP="00646D5E">
            <w:pPr>
              <w:pStyle w:val="VCAAtablecondensed"/>
            </w:pPr>
          </w:p>
        </w:tc>
        <w:tc>
          <w:tcPr>
            <w:tcW w:w="702" w:type="dxa"/>
          </w:tcPr>
          <w:p w14:paraId="52417038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337AF826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0F8EA18D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2A84147E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2" w:type="dxa"/>
          </w:tcPr>
          <w:p w14:paraId="37042F53" w14:textId="77777777" w:rsidR="00E90BDE" w:rsidRPr="00F901FC" w:rsidRDefault="00E90BDE" w:rsidP="00646D5E">
            <w:pPr>
              <w:pStyle w:val="VCAAtablecondensed"/>
            </w:pPr>
          </w:p>
        </w:tc>
      </w:tr>
      <w:tr w:rsidR="00E90BDE" w14:paraId="07CF9717" w14:textId="36985354" w:rsidTr="00E90BDE">
        <w:tc>
          <w:tcPr>
            <w:tcW w:w="2795" w:type="dxa"/>
          </w:tcPr>
          <w:p w14:paraId="54759038" w14:textId="43981AC9" w:rsidR="00E90BDE" w:rsidRPr="00F901FC" w:rsidRDefault="00E90BDE" w:rsidP="00646D5E">
            <w:pPr>
              <w:pStyle w:val="VCAAtablecondensed"/>
            </w:pPr>
          </w:p>
        </w:tc>
        <w:tc>
          <w:tcPr>
            <w:tcW w:w="662" w:type="dxa"/>
          </w:tcPr>
          <w:p w14:paraId="59F81D7C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3D2A9CF2" w14:textId="7E994BA6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60A7DFC3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26D3B945" w14:textId="6A29CCEF" w:rsidR="00E90BDE" w:rsidRPr="00F901FC" w:rsidRDefault="00E90BDE" w:rsidP="00646D5E">
            <w:pPr>
              <w:pStyle w:val="VCAAtablecondensed"/>
            </w:pPr>
          </w:p>
        </w:tc>
        <w:tc>
          <w:tcPr>
            <w:tcW w:w="702" w:type="dxa"/>
          </w:tcPr>
          <w:p w14:paraId="23775F3D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358D7277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0E6D07C4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79559931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2" w:type="dxa"/>
          </w:tcPr>
          <w:p w14:paraId="0CC17EA2" w14:textId="77777777" w:rsidR="00E90BDE" w:rsidRPr="00F901FC" w:rsidRDefault="00E90BDE" w:rsidP="00646D5E">
            <w:pPr>
              <w:pStyle w:val="VCAAtablecondensed"/>
            </w:pPr>
          </w:p>
        </w:tc>
      </w:tr>
      <w:tr w:rsidR="00E90BDE" w14:paraId="0836C0A6" w14:textId="7623BA68" w:rsidTr="00E90BDE">
        <w:tc>
          <w:tcPr>
            <w:tcW w:w="2795" w:type="dxa"/>
          </w:tcPr>
          <w:p w14:paraId="61DE6A1C" w14:textId="3D485727" w:rsidR="00E90BDE" w:rsidRPr="00F901FC" w:rsidRDefault="00E90BDE" w:rsidP="00646D5E">
            <w:pPr>
              <w:pStyle w:val="VCAAtablecondensed"/>
            </w:pPr>
          </w:p>
        </w:tc>
        <w:tc>
          <w:tcPr>
            <w:tcW w:w="662" w:type="dxa"/>
          </w:tcPr>
          <w:p w14:paraId="137918E6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2C99AE28" w14:textId="1E8FF364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70359BB8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1EBB0349" w14:textId="23402E1C" w:rsidR="00E90BDE" w:rsidRPr="00F901FC" w:rsidRDefault="00E90BDE" w:rsidP="00646D5E">
            <w:pPr>
              <w:pStyle w:val="VCAAtablecondensed"/>
            </w:pPr>
          </w:p>
        </w:tc>
        <w:tc>
          <w:tcPr>
            <w:tcW w:w="702" w:type="dxa"/>
          </w:tcPr>
          <w:p w14:paraId="0779B754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637AC0A5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773D5D71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10AE7384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2" w:type="dxa"/>
          </w:tcPr>
          <w:p w14:paraId="53B31267" w14:textId="77777777" w:rsidR="00E90BDE" w:rsidRPr="00F901FC" w:rsidRDefault="00E90BDE" w:rsidP="00646D5E">
            <w:pPr>
              <w:pStyle w:val="VCAAtablecondensed"/>
            </w:pPr>
          </w:p>
        </w:tc>
      </w:tr>
      <w:tr w:rsidR="00E90BDE" w14:paraId="2538B396" w14:textId="17D5E58B" w:rsidTr="00E90BDE">
        <w:tc>
          <w:tcPr>
            <w:tcW w:w="2795" w:type="dxa"/>
          </w:tcPr>
          <w:p w14:paraId="2B236889" w14:textId="1B444D9C" w:rsidR="00E90BDE" w:rsidRPr="00F901FC" w:rsidRDefault="00E90BDE" w:rsidP="00646D5E">
            <w:pPr>
              <w:pStyle w:val="VCAAtablecondensed"/>
            </w:pPr>
          </w:p>
        </w:tc>
        <w:tc>
          <w:tcPr>
            <w:tcW w:w="662" w:type="dxa"/>
          </w:tcPr>
          <w:p w14:paraId="16DC9EDF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086E1D79" w14:textId="27BCF3AB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50F5BA2D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036D6C4C" w14:textId="53A3E0D9" w:rsidR="00E90BDE" w:rsidRPr="00F901FC" w:rsidRDefault="00E90BDE" w:rsidP="00646D5E">
            <w:pPr>
              <w:pStyle w:val="VCAAtablecondensed"/>
            </w:pPr>
          </w:p>
        </w:tc>
        <w:tc>
          <w:tcPr>
            <w:tcW w:w="702" w:type="dxa"/>
          </w:tcPr>
          <w:p w14:paraId="17E06213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161F2ACD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44B9C148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7792B892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2" w:type="dxa"/>
          </w:tcPr>
          <w:p w14:paraId="03D3BD19" w14:textId="77777777" w:rsidR="00E90BDE" w:rsidRPr="00F901FC" w:rsidRDefault="00E90BDE" w:rsidP="00646D5E">
            <w:pPr>
              <w:pStyle w:val="VCAAtablecondensed"/>
            </w:pPr>
          </w:p>
        </w:tc>
      </w:tr>
      <w:tr w:rsidR="00E90BDE" w14:paraId="2A459EFC" w14:textId="6D0A1303" w:rsidTr="00E90BDE">
        <w:tc>
          <w:tcPr>
            <w:tcW w:w="2795" w:type="dxa"/>
          </w:tcPr>
          <w:p w14:paraId="53E54DA9" w14:textId="2662165E" w:rsidR="00E90BDE" w:rsidRPr="00F901FC" w:rsidRDefault="00E90BDE" w:rsidP="00646D5E">
            <w:pPr>
              <w:pStyle w:val="VCAAtablecondensed"/>
            </w:pPr>
          </w:p>
        </w:tc>
        <w:tc>
          <w:tcPr>
            <w:tcW w:w="662" w:type="dxa"/>
          </w:tcPr>
          <w:p w14:paraId="0A0177C6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1EE1244A" w14:textId="28C789E2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1A5F6C7C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3E39E0D5" w14:textId="7DF425EA" w:rsidR="00E90BDE" w:rsidRPr="00F901FC" w:rsidRDefault="00E90BDE" w:rsidP="00646D5E">
            <w:pPr>
              <w:pStyle w:val="VCAAtablecondensed"/>
            </w:pPr>
          </w:p>
        </w:tc>
        <w:tc>
          <w:tcPr>
            <w:tcW w:w="702" w:type="dxa"/>
          </w:tcPr>
          <w:p w14:paraId="4D731CD3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5425B580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45B0CA17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208B6D57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2" w:type="dxa"/>
          </w:tcPr>
          <w:p w14:paraId="36885D5D" w14:textId="77777777" w:rsidR="00E90BDE" w:rsidRPr="00F901FC" w:rsidRDefault="00E90BDE" w:rsidP="00646D5E">
            <w:pPr>
              <w:pStyle w:val="VCAAtablecondensed"/>
            </w:pPr>
          </w:p>
        </w:tc>
      </w:tr>
      <w:tr w:rsidR="00E90BDE" w14:paraId="21302048" w14:textId="28729B9E" w:rsidTr="00E90BDE">
        <w:tc>
          <w:tcPr>
            <w:tcW w:w="2795" w:type="dxa"/>
          </w:tcPr>
          <w:p w14:paraId="779D4453" w14:textId="1C00CC92" w:rsidR="00E90BDE" w:rsidRPr="00F901FC" w:rsidRDefault="00E90BDE" w:rsidP="00646D5E">
            <w:pPr>
              <w:pStyle w:val="VCAAtablecondensed"/>
            </w:pPr>
          </w:p>
        </w:tc>
        <w:tc>
          <w:tcPr>
            <w:tcW w:w="662" w:type="dxa"/>
          </w:tcPr>
          <w:p w14:paraId="7E1208A3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6753196A" w14:textId="755CA425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567C92D9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7A02DBAF" w14:textId="59D188DE" w:rsidR="00E90BDE" w:rsidRPr="00F901FC" w:rsidRDefault="00E90BDE" w:rsidP="00646D5E">
            <w:pPr>
              <w:pStyle w:val="VCAAtablecondensed"/>
            </w:pPr>
          </w:p>
        </w:tc>
        <w:tc>
          <w:tcPr>
            <w:tcW w:w="702" w:type="dxa"/>
          </w:tcPr>
          <w:p w14:paraId="5AB2C328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16F5B5AB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6B471651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1588D3E2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2" w:type="dxa"/>
          </w:tcPr>
          <w:p w14:paraId="4FC8C647" w14:textId="77777777" w:rsidR="00E90BDE" w:rsidRPr="00F901FC" w:rsidRDefault="00E90BDE" w:rsidP="00646D5E">
            <w:pPr>
              <w:pStyle w:val="VCAAtablecondensed"/>
            </w:pPr>
          </w:p>
        </w:tc>
      </w:tr>
      <w:tr w:rsidR="00E90BDE" w14:paraId="2E30473E" w14:textId="646B6F60" w:rsidTr="00E90BDE">
        <w:tc>
          <w:tcPr>
            <w:tcW w:w="2795" w:type="dxa"/>
          </w:tcPr>
          <w:p w14:paraId="68A13F1F" w14:textId="65B4CE42" w:rsidR="00E90BDE" w:rsidRPr="00F901FC" w:rsidRDefault="00E90BDE" w:rsidP="00646D5E">
            <w:pPr>
              <w:pStyle w:val="VCAAtablecondensed"/>
            </w:pPr>
          </w:p>
        </w:tc>
        <w:tc>
          <w:tcPr>
            <w:tcW w:w="662" w:type="dxa"/>
          </w:tcPr>
          <w:p w14:paraId="4A163A11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0CFF71FD" w14:textId="14E25652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0889ADFB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3EC4B5B3" w14:textId="041A85BF" w:rsidR="00E90BDE" w:rsidRPr="00F901FC" w:rsidRDefault="00E90BDE" w:rsidP="00646D5E">
            <w:pPr>
              <w:pStyle w:val="VCAAtablecondensed"/>
            </w:pPr>
          </w:p>
        </w:tc>
        <w:tc>
          <w:tcPr>
            <w:tcW w:w="702" w:type="dxa"/>
          </w:tcPr>
          <w:p w14:paraId="1B7B761C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6A6EE118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3ABE3627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3CABC43E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2" w:type="dxa"/>
          </w:tcPr>
          <w:p w14:paraId="089CB110" w14:textId="77777777" w:rsidR="00E90BDE" w:rsidRPr="00F901FC" w:rsidRDefault="00E90BDE" w:rsidP="00646D5E">
            <w:pPr>
              <w:pStyle w:val="VCAAtablecondensed"/>
            </w:pPr>
          </w:p>
        </w:tc>
      </w:tr>
      <w:tr w:rsidR="00E90BDE" w14:paraId="1872293B" w14:textId="7E415799" w:rsidTr="00E90BDE">
        <w:tc>
          <w:tcPr>
            <w:tcW w:w="2795" w:type="dxa"/>
          </w:tcPr>
          <w:p w14:paraId="1A24733D" w14:textId="3DAC27F7" w:rsidR="00E90BDE" w:rsidRPr="00F901FC" w:rsidRDefault="00E90BDE" w:rsidP="00646D5E">
            <w:pPr>
              <w:pStyle w:val="VCAAtablecondensed"/>
            </w:pPr>
          </w:p>
        </w:tc>
        <w:tc>
          <w:tcPr>
            <w:tcW w:w="662" w:type="dxa"/>
          </w:tcPr>
          <w:p w14:paraId="125FAB04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0365B3EB" w14:textId="51BE7372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61E535A2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6FB40028" w14:textId="24E43580" w:rsidR="00E90BDE" w:rsidRPr="00F901FC" w:rsidRDefault="00E90BDE" w:rsidP="00646D5E">
            <w:pPr>
              <w:pStyle w:val="VCAAtablecondensed"/>
            </w:pPr>
          </w:p>
        </w:tc>
        <w:tc>
          <w:tcPr>
            <w:tcW w:w="702" w:type="dxa"/>
          </w:tcPr>
          <w:p w14:paraId="6776EACD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581AA671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11703371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67E3F26A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2" w:type="dxa"/>
          </w:tcPr>
          <w:p w14:paraId="2BCA8FE7" w14:textId="77777777" w:rsidR="00E90BDE" w:rsidRPr="00F901FC" w:rsidRDefault="00E90BDE" w:rsidP="00646D5E">
            <w:pPr>
              <w:pStyle w:val="VCAAtablecondensed"/>
            </w:pPr>
          </w:p>
        </w:tc>
      </w:tr>
      <w:tr w:rsidR="00E90BDE" w14:paraId="016B013A" w14:textId="14FF6C8F" w:rsidTr="00E90BDE">
        <w:tc>
          <w:tcPr>
            <w:tcW w:w="2795" w:type="dxa"/>
          </w:tcPr>
          <w:p w14:paraId="35BF2B4F" w14:textId="02316D23" w:rsidR="00E90BDE" w:rsidRPr="00F901FC" w:rsidRDefault="00E90BDE" w:rsidP="00646D5E">
            <w:pPr>
              <w:pStyle w:val="VCAAtablecondensed"/>
            </w:pPr>
          </w:p>
        </w:tc>
        <w:tc>
          <w:tcPr>
            <w:tcW w:w="662" w:type="dxa"/>
          </w:tcPr>
          <w:p w14:paraId="0EC59750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01ED4281" w14:textId="7B3080AE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1A9293F1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061D0950" w14:textId="3147624B" w:rsidR="00E90BDE" w:rsidRPr="00F901FC" w:rsidRDefault="00E90BDE" w:rsidP="00646D5E">
            <w:pPr>
              <w:pStyle w:val="VCAAtablecondensed"/>
            </w:pPr>
          </w:p>
        </w:tc>
        <w:tc>
          <w:tcPr>
            <w:tcW w:w="702" w:type="dxa"/>
          </w:tcPr>
          <w:p w14:paraId="22FAE941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0ED32D03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56727E7A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263A2649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2" w:type="dxa"/>
          </w:tcPr>
          <w:p w14:paraId="25F4630C" w14:textId="77777777" w:rsidR="00E90BDE" w:rsidRPr="00F901FC" w:rsidRDefault="00E90BDE" w:rsidP="00646D5E">
            <w:pPr>
              <w:pStyle w:val="VCAAtablecondensed"/>
            </w:pPr>
          </w:p>
        </w:tc>
      </w:tr>
      <w:tr w:rsidR="00E90BDE" w14:paraId="42DD6436" w14:textId="2B888692" w:rsidTr="00E90BDE">
        <w:tc>
          <w:tcPr>
            <w:tcW w:w="2795" w:type="dxa"/>
          </w:tcPr>
          <w:p w14:paraId="7AC2068E" w14:textId="22205BBF" w:rsidR="00E90BDE" w:rsidRPr="00F901FC" w:rsidRDefault="00E90BDE" w:rsidP="00646D5E">
            <w:pPr>
              <w:pStyle w:val="VCAAtablecondensed"/>
            </w:pPr>
          </w:p>
        </w:tc>
        <w:tc>
          <w:tcPr>
            <w:tcW w:w="662" w:type="dxa"/>
          </w:tcPr>
          <w:p w14:paraId="4130EF49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00826EC9" w14:textId="4D4A948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7C29EDAD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26E0BD42" w14:textId="04423CFA" w:rsidR="00E90BDE" w:rsidRPr="00F901FC" w:rsidRDefault="00E90BDE" w:rsidP="00646D5E">
            <w:pPr>
              <w:pStyle w:val="VCAAtablecondensed"/>
            </w:pPr>
          </w:p>
        </w:tc>
        <w:tc>
          <w:tcPr>
            <w:tcW w:w="702" w:type="dxa"/>
          </w:tcPr>
          <w:p w14:paraId="16C95536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44D6BB7E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7CE39BD0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1" w:type="dxa"/>
          </w:tcPr>
          <w:p w14:paraId="42B39E29" w14:textId="77777777" w:rsidR="00E90BDE" w:rsidRPr="00F901FC" w:rsidRDefault="00E90BDE" w:rsidP="00646D5E">
            <w:pPr>
              <w:pStyle w:val="VCAAtablecondensed"/>
            </w:pPr>
          </w:p>
        </w:tc>
        <w:tc>
          <w:tcPr>
            <w:tcW w:w="702" w:type="dxa"/>
          </w:tcPr>
          <w:p w14:paraId="2F9F6642" w14:textId="77777777" w:rsidR="00E90BDE" w:rsidRPr="00F901FC" w:rsidRDefault="00E90BDE" w:rsidP="00646D5E">
            <w:pPr>
              <w:pStyle w:val="VCAAtablecondensed"/>
            </w:pPr>
          </w:p>
        </w:tc>
      </w:tr>
    </w:tbl>
    <w:p w14:paraId="5E945E42" w14:textId="77777777" w:rsidR="00646D5E" w:rsidRDefault="00646D5E" w:rsidP="00471DDC">
      <w:pPr>
        <w:pStyle w:val="VCAAbody"/>
      </w:pPr>
    </w:p>
    <w:p w14:paraId="659B8DAD" w14:textId="77777777" w:rsidR="007D09D9" w:rsidRDefault="007D09D9" w:rsidP="00471DDC">
      <w:pPr>
        <w:pStyle w:val="VCAAbody"/>
      </w:pPr>
    </w:p>
    <w:p w14:paraId="1145CC42" w14:textId="42BF572A" w:rsidR="00646D5E" w:rsidRPr="00646D5E" w:rsidRDefault="00832459" w:rsidP="00646D5E">
      <w:pPr>
        <w:pStyle w:val="VCAAbody"/>
        <w:rPr>
          <w:color w:val="242424"/>
          <w:szCs w:val="20"/>
        </w:rPr>
      </w:pPr>
      <w:hyperlink r:id="rId11" w:tgtFrame="_blank" w:tooltip="https://fuse.education.vic.gov.au/Resource/LandingPage?ObjectId=6f9265d9-afef-4a9a-9228-05a039225985&amp;SearchScope=Primary" w:history="1">
        <w:r w:rsidR="00646D5E" w:rsidRPr="003B0665">
          <w:rPr>
            <w:rStyle w:val="Hyperlink"/>
            <w:rFonts w:eastAsiaTheme="majorEastAsia"/>
            <w:szCs w:val="20"/>
            <w:bdr w:val="none" w:sz="0" w:space="0" w:color="auto" w:frame="1"/>
          </w:rPr>
          <w:t>Fundamental Motor Skills A manual for classroom teachers</w:t>
        </w:r>
      </w:hyperlink>
      <w:r w:rsidR="00646D5E">
        <w:rPr>
          <w:color w:val="000000"/>
          <w:szCs w:val="20"/>
          <w:bdr w:val="none" w:sz="0" w:space="0" w:color="auto" w:frame="1"/>
        </w:rPr>
        <w:t xml:space="preserve"> </w:t>
      </w:r>
      <w:r w:rsidR="00646D5E" w:rsidRPr="003B0665">
        <w:rPr>
          <w:color w:val="000000"/>
          <w:szCs w:val="20"/>
          <w:bdr w:val="none" w:sz="0" w:space="0" w:color="auto" w:frame="1"/>
        </w:rPr>
        <w:t>State of Victoria (Department of Education and Training</w:t>
      </w:r>
      <w:r w:rsidR="00646D5E">
        <w:rPr>
          <w:color w:val="000000"/>
          <w:szCs w:val="20"/>
          <w:bdr w:val="none" w:sz="0" w:space="0" w:color="auto" w:frame="1"/>
        </w:rPr>
        <w:t xml:space="preserve"> </w:t>
      </w:r>
      <w:hyperlink r:id="rId12" w:tgtFrame="_blank" w:tooltip="https://www2.education.vic.gov.au/pal/intellectual-property-and-copyright/policy" w:history="1">
        <w:r w:rsidR="00646D5E" w:rsidRPr="003B0665">
          <w:rPr>
            <w:rStyle w:val="Hyperlink"/>
            <w:rFonts w:eastAsiaTheme="majorEastAsia"/>
            <w:szCs w:val="20"/>
            <w:bdr w:val="none" w:sz="0" w:space="0" w:color="auto" w:frame="1"/>
          </w:rPr>
          <w:t>CC BY 4.0</w:t>
        </w:r>
      </w:hyperlink>
    </w:p>
    <w:sectPr w:rsidR="00646D5E" w:rsidRPr="00646D5E" w:rsidSect="00F901FC">
      <w:headerReference w:type="default" r:id="rId13"/>
      <w:footerReference w:type="default" r:id="rId14"/>
      <w:pgSz w:w="11906" w:h="16838"/>
      <w:pgMar w:top="142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1E22C" w14:textId="77777777" w:rsidR="007C515D" w:rsidRDefault="007C515D" w:rsidP="00F901FC">
      <w:pPr>
        <w:spacing w:after="0" w:line="240" w:lineRule="auto"/>
      </w:pPr>
      <w:r>
        <w:separator/>
      </w:r>
    </w:p>
  </w:endnote>
  <w:endnote w:type="continuationSeparator" w:id="0">
    <w:p w14:paraId="0DB1A7B7" w14:textId="77777777" w:rsidR="007C515D" w:rsidRDefault="007C515D" w:rsidP="00F90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6FDA0" w14:textId="74A99DEA" w:rsidR="00374AF9" w:rsidRDefault="00832459">
    <w:pPr>
      <w:pStyle w:val="Footer"/>
    </w:pPr>
    <w:hyperlink r:id="rId1" w:history="1">
      <w:r w:rsidR="00374AF9" w:rsidRPr="00374AF9">
        <w:rPr>
          <w:rStyle w:val="Hyperlink"/>
        </w:rPr>
        <w:t>© VCAA</w:t>
      </w:r>
    </w:hyperlink>
  </w:p>
  <w:p w14:paraId="40FE5761" w14:textId="77777777" w:rsidR="00374AF9" w:rsidRDefault="00374A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DE133" w14:textId="77777777" w:rsidR="007C515D" w:rsidRDefault="007C515D" w:rsidP="00F901FC">
      <w:pPr>
        <w:spacing w:after="0" w:line="240" w:lineRule="auto"/>
      </w:pPr>
      <w:r>
        <w:separator/>
      </w:r>
    </w:p>
  </w:footnote>
  <w:footnote w:type="continuationSeparator" w:id="0">
    <w:p w14:paraId="315D8CAD" w14:textId="77777777" w:rsidR="007C515D" w:rsidRDefault="007C515D" w:rsidP="00F90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shd w:val="clear" w:color="auto" w:fill="0F7EB4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962"/>
      <w:gridCol w:w="4064"/>
    </w:tblGrid>
    <w:tr w:rsidR="00F901FC" w14:paraId="17F1E98E" w14:textId="77777777" w:rsidTr="00B32B41">
      <w:trPr>
        <w:jc w:val="center"/>
      </w:trPr>
      <w:sdt>
        <w:sdtPr>
          <w:rPr>
            <w:b/>
            <w:bCs/>
          </w:rPr>
          <w:alias w:val="Title"/>
          <w:tag w:val=""/>
          <w:id w:val="126446070"/>
          <w:placeholder>
            <w:docPart w:val="5FEDFB500DD2484397C69BA80422D91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4962" w:type="dxa"/>
              <w:shd w:val="clear" w:color="auto" w:fill="0F7EB4"/>
              <w:vAlign w:val="center"/>
            </w:tcPr>
            <w:p w14:paraId="1F536200" w14:textId="1DE82CE8" w:rsidR="00F901FC" w:rsidRPr="00471DDC" w:rsidRDefault="00E90BDE" w:rsidP="00471DDC">
              <w:pPr>
                <w:pStyle w:val="VCAAtablecondensedheading"/>
                <w:rPr>
                  <w:b/>
                  <w:bCs/>
                </w:rPr>
              </w:pPr>
              <w:r>
                <w:rPr>
                  <w:b/>
                  <w:bCs/>
                </w:rPr>
                <w:t>Punt</w:t>
              </w:r>
              <w:r w:rsidR="00FE3A87" w:rsidRPr="00471DDC">
                <w:rPr>
                  <w:b/>
                  <w:bCs/>
                </w:rPr>
                <w:t xml:space="preserve">: </w:t>
              </w:r>
              <w:r w:rsidR="00B32B41">
                <w:rPr>
                  <w:b/>
                  <w:bCs/>
                </w:rPr>
                <w:t xml:space="preserve">Victorian FMS </w:t>
              </w:r>
              <w:r w:rsidR="003E6318">
                <w:rPr>
                  <w:b/>
                  <w:bCs/>
                </w:rPr>
                <w:t>M</w:t>
              </w:r>
              <w:r w:rsidR="00B32B41">
                <w:rPr>
                  <w:b/>
                  <w:bCs/>
                </w:rPr>
                <w:t>anual a</w:t>
              </w:r>
              <w:r w:rsidR="00FE3A87" w:rsidRPr="00471DDC">
                <w:rPr>
                  <w:b/>
                  <w:bCs/>
                </w:rPr>
                <w:t>ssessment criteria checklist</w:t>
              </w:r>
            </w:p>
          </w:tc>
        </w:sdtContent>
      </w:sdt>
      <w:sdt>
        <w:sdtPr>
          <w:rPr>
            <w:caps/>
            <w:color w:val="FFFFFF" w:themeColor="background1"/>
            <w:sz w:val="18"/>
            <w:szCs w:val="18"/>
          </w:rPr>
          <w:alias w:val="Date"/>
          <w:tag w:val=""/>
          <w:id w:val="-1996566397"/>
          <w:placeholder>
            <w:docPart w:val="53EF81DB88D04E508806A5658B93AF4D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MM/dd/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4064" w:type="dxa"/>
              <w:shd w:val="clear" w:color="auto" w:fill="0F7EB4"/>
              <w:vAlign w:val="center"/>
            </w:tcPr>
            <w:p w14:paraId="5CE352F2" w14:textId="09E7D522" w:rsidR="00F901FC" w:rsidRDefault="00ED3386">
              <w:pPr>
                <w:pStyle w:val="Header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 xml:space="preserve"> </w:t>
              </w:r>
            </w:p>
          </w:tc>
        </w:sdtContent>
      </w:sdt>
    </w:tr>
  </w:tbl>
  <w:p w14:paraId="1307A002" w14:textId="77777777" w:rsidR="00F901FC" w:rsidRDefault="00F901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5" type="#_x0000_t75" alt="Checkmark" style="width:13pt;height:11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" o:bullet="t">
        <v:imagedata r:id="rId1" o:title="" croptop="-5634f" cropbottom="-5931f" cropright="-253f"/>
      </v:shape>
    </w:pict>
  </w:numPicBullet>
  <w:abstractNum w:abstractNumId="0" w15:restartNumberingAfterBreak="0">
    <w:nsid w:val="190E54B1"/>
    <w:multiLevelType w:val="hybridMultilevel"/>
    <w:tmpl w:val="FF668F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F2EE7"/>
    <w:multiLevelType w:val="multilevel"/>
    <w:tmpl w:val="0492A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196FDF"/>
    <w:multiLevelType w:val="hybridMultilevel"/>
    <w:tmpl w:val="7968FB30"/>
    <w:lvl w:ilvl="0" w:tplc="26946CE6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2872B6C"/>
    <w:multiLevelType w:val="hybridMultilevel"/>
    <w:tmpl w:val="48DA3EC2"/>
    <w:lvl w:ilvl="0" w:tplc="28AE1286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7" w15:restartNumberingAfterBreak="0">
    <w:nsid w:val="6A005532"/>
    <w:multiLevelType w:val="hybridMultilevel"/>
    <w:tmpl w:val="34F4E332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>
      <w:start w:val="1"/>
      <w:numFmt w:val="lowerRoman"/>
      <w:lvlText w:val="%3."/>
      <w:lvlJc w:val="right"/>
      <w:pPr>
        <w:ind w:left="2160" w:hanging="180"/>
      </w:pPr>
    </w:lvl>
    <w:lvl w:ilvl="3" w:tplc="BBAAF658">
      <w:start w:val="1"/>
      <w:numFmt w:val="decimal"/>
      <w:lvlText w:val="%4."/>
      <w:lvlJc w:val="left"/>
      <w:pPr>
        <w:ind w:left="2880" w:hanging="360"/>
      </w:pPr>
    </w:lvl>
    <w:lvl w:ilvl="4" w:tplc="31A852D0">
      <w:start w:val="1"/>
      <w:numFmt w:val="lowerLetter"/>
      <w:lvlText w:val="%5."/>
      <w:lvlJc w:val="left"/>
      <w:pPr>
        <w:ind w:left="3600" w:hanging="360"/>
      </w:pPr>
    </w:lvl>
    <w:lvl w:ilvl="5" w:tplc="7264DBFE">
      <w:start w:val="1"/>
      <w:numFmt w:val="lowerRoman"/>
      <w:lvlText w:val="%6."/>
      <w:lvlJc w:val="right"/>
      <w:pPr>
        <w:ind w:left="4320" w:hanging="180"/>
      </w:pPr>
    </w:lvl>
    <w:lvl w:ilvl="6" w:tplc="184C844C">
      <w:start w:val="1"/>
      <w:numFmt w:val="decimal"/>
      <w:lvlText w:val="%7."/>
      <w:lvlJc w:val="left"/>
      <w:pPr>
        <w:ind w:left="5040" w:hanging="360"/>
      </w:pPr>
    </w:lvl>
    <w:lvl w:ilvl="7" w:tplc="FEC8D49C">
      <w:start w:val="1"/>
      <w:numFmt w:val="lowerLetter"/>
      <w:lvlText w:val="%8."/>
      <w:lvlJc w:val="left"/>
      <w:pPr>
        <w:ind w:left="5760" w:hanging="360"/>
      </w:pPr>
    </w:lvl>
    <w:lvl w:ilvl="8" w:tplc="2120537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6D3E38"/>
    <w:multiLevelType w:val="hybridMultilevel"/>
    <w:tmpl w:val="500A1E98"/>
    <w:lvl w:ilvl="0" w:tplc="27B492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6C86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BA60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8CB8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E61C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887D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9814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2AE9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D06C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5236327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2286545">
    <w:abstractNumId w:val="8"/>
  </w:num>
  <w:num w:numId="3" w16cid:durableId="925766033">
    <w:abstractNumId w:val="0"/>
  </w:num>
  <w:num w:numId="4" w16cid:durableId="1498110044">
    <w:abstractNumId w:val="6"/>
  </w:num>
  <w:num w:numId="5" w16cid:durableId="133448088">
    <w:abstractNumId w:val="4"/>
  </w:num>
  <w:num w:numId="6" w16cid:durableId="433985466">
    <w:abstractNumId w:val="3"/>
  </w:num>
  <w:num w:numId="7" w16cid:durableId="3242605">
    <w:abstractNumId w:val="1"/>
  </w:num>
  <w:num w:numId="8" w16cid:durableId="2083483217">
    <w:abstractNumId w:val="5"/>
  </w:num>
  <w:num w:numId="9" w16cid:durableId="1701054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57E"/>
    <w:rsid w:val="00072678"/>
    <w:rsid w:val="00086ACB"/>
    <w:rsid w:val="00093041"/>
    <w:rsid w:val="000B50A2"/>
    <w:rsid w:val="000C79D6"/>
    <w:rsid w:val="000D5868"/>
    <w:rsid w:val="000F32FB"/>
    <w:rsid w:val="00101F9B"/>
    <w:rsid w:val="001043E5"/>
    <w:rsid w:val="001114B7"/>
    <w:rsid w:val="002B4329"/>
    <w:rsid w:val="00357DE7"/>
    <w:rsid w:val="00374AF9"/>
    <w:rsid w:val="003A5638"/>
    <w:rsid w:val="003E6318"/>
    <w:rsid w:val="00421910"/>
    <w:rsid w:val="0042624F"/>
    <w:rsid w:val="00426656"/>
    <w:rsid w:val="004335A1"/>
    <w:rsid w:val="00450CAF"/>
    <w:rsid w:val="00471DDC"/>
    <w:rsid w:val="00496630"/>
    <w:rsid w:val="00496F52"/>
    <w:rsid w:val="004B029F"/>
    <w:rsid w:val="004F4D3F"/>
    <w:rsid w:val="0050311A"/>
    <w:rsid w:val="00515B4F"/>
    <w:rsid w:val="005C65FF"/>
    <w:rsid w:val="005E490C"/>
    <w:rsid w:val="00627A03"/>
    <w:rsid w:val="00646D5E"/>
    <w:rsid w:val="00653A96"/>
    <w:rsid w:val="00692DBD"/>
    <w:rsid w:val="00714AB4"/>
    <w:rsid w:val="00721037"/>
    <w:rsid w:val="00736B96"/>
    <w:rsid w:val="00750B79"/>
    <w:rsid w:val="00783E54"/>
    <w:rsid w:val="007A2CC3"/>
    <w:rsid w:val="007B308B"/>
    <w:rsid w:val="007C515D"/>
    <w:rsid w:val="007D09D9"/>
    <w:rsid w:val="007D21DB"/>
    <w:rsid w:val="007E1362"/>
    <w:rsid w:val="007E2E77"/>
    <w:rsid w:val="00824379"/>
    <w:rsid w:val="00832459"/>
    <w:rsid w:val="00904888"/>
    <w:rsid w:val="00924976"/>
    <w:rsid w:val="009466FC"/>
    <w:rsid w:val="009B653F"/>
    <w:rsid w:val="00A0557E"/>
    <w:rsid w:val="00A11F81"/>
    <w:rsid w:val="00A40C7A"/>
    <w:rsid w:val="00A50A11"/>
    <w:rsid w:val="00A92DD0"/>
    <w:rsid w:val="00AB097D"/>
    <w:rsid w:val="00AC4A36"/>
    <w:rsid w:val="00AC5120"/>
    <w:rsid w:val="00B17D9D"/>
    <w:rsid w:val="00B32B41"/>
    <w:rsid w:val="00B855B2"/>
    <w:rsid w:val="00C47DF4"/>
    <w:rsid w:val="00C60745"/>
    <w:rsid w:val="00C61600"/>
    <w:rsid w:val="00C619CC"/>
    <w:rsid w:val="00C80D9A"/>
    <w:rsid w:val="00D17D82"/>
    <w:rsid w:val="00D21C8B"/>
    <w:rsid w:val="00D54301"/>
    <w:rsid w:val="00D6687A"/>
    <w:rsid w:val="00DB7D9A"/>
    <w:rsid w:val="00DC6D5A"/>
    <w:rsid w:val="00E10240"/>
    <w:rsid w:val="00E20982"/>
    <w:rsid w:val="00E90BDE"/>
    <w:rsid w:val="00ED3386"/>
    <w:rsid w:val="00EE1616"/>
    <w:rsid w:val="00F510B6"/>
    <w:rsid w:val="00F901FC"/>
    <w:rsid w:val="00F93912"/>
    <w:rsid w:val="00F95D66"/>
    <w:rsid w:val="00F95E28"/>
    <w:rsid w:val="00FE06B6"/>
    <w:rsid w:val="00FE1069"/>
    <w:rsid w:val="00FE3A87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124CEDF6"/>
  <w15:chartTrackingRefBased/>
  <w15:docId w15:val="{DFC4CDD4-84C2-4DC4-8885-8E3E327B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OSList1numbered2017">
    <w:name w:val="IOS List 1 numbered 2017"/>
    <w:basedOn w:val="Normal"/>
    <w:qFormat/>
    <w:locked/>
    <w:rsid w:val="00A0557E"/>
    <w:pPr>
      <w:numPr>
        <w:numId w:val="1"/>
      </w:numPr>
      <w:spacing w:before="80" w:after="0" w:line="280" w:lineRule="atLeast"/>
    </w:pPr>
    <w:rPr>
      <w:rFonts w:ascii="Arial" w:eastAsia="SimSun" w:hAnsi="Arial" w:cs="Times New Roman"/>
      <w:sz w:val="24"/>
      <w:szCs w:val="24"/>
      <w:lang w:eastAsia="zh-CN"/>
    </w:rPr>
  </w:style>
  <w:style w:type="character" w:customStyle="1" w:styleId="IOSstrongemphasis2017">
    <w:name w:val="IOS strong emphasis 2017"/>
    <w:basedOn w:val="DefaultParagraphFont"/>
    <w:uiPriority w:val="1"/>
    <w:qFormat/>
    <w:rsid w:val="00A0557E"/>
    <w:rPr>
      <w:b/>
      <w:bCs w:val="0"/>
      <w:noProof w:val="0"/>
      <w:lang w:val="en-AU"/>
    </w:rPr>
  </w:style>
  <w:style w:type="table" w:styleId="TableGrid">
    <w:name w:val="Table Grid"/>
    <w:basedOn w:val="TableNormal"/>
    <w:uiPriority w:val="39"/>
    <w:rsid w:val="00A05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55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01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1FC"/>
  </w:style>
  <w:style w:type="paragraph" w:styleId="Footer">
    <w:name w:val="footer"/>
    <w:basedOn w:val="Normal"/>
    <w:link w:val="FooterChar"/>
    <w:uiPriority w:val="99"/>
    <w:unhideWhenUsed/>
    <w:rsid w:val="00F901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1FC"/>
  </w:style>
  <w:style w:type="character" w:styleId="PlaceholderText">
    <w:name w:val="Placeholder Text"/>
    <w:basedOn w:val="DefaultParagraphFont"/>
    <w:uiPriority w:val="99"/>
    <w:semiHidden/>
    <w:rsid w:val="00F901F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A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A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74AF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21C8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619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19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19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19CC"/>
    <w:rPr>
      <w:b/>
      <w:bCs/>
      <w:sz w:val="20"/>
      <w:szCs w:val="20"/>
    </w:rPr>
  </w:style>
  <w:style w:type="paragraph" w:customStyle="1" w:styleId="VCAAbody">
    <w:name w:val="VCAA body"/>
    <w:link w:val="VCAAbodyChar"/>
    <w:qFormat/>
    <w:rsid w:val="00FE3A87"/>
    <w:pPr>
      <w:spacing w:before="120" w:after="120" w:line="280" w:lineRule="exact"/>
    </w:pPr>
    <w:rPr>
      <w:rFonts w:ascii="Arial" w:hAnsi="Arial" w:cs="Arial"/>
      <w:color w:val="000000" w:themeColor="text1"/>
      <w:sz w:val="20"/>
      <w:lang w:val="en-US"/>
    </w:rPr>
  </w:style>
  <w:style w:type="character" w:customStyle="1" w:styleId="VCAAbodyChar">
    <w:name w:val="VCAA body Char"/>
    <w:basedOn w:val="DefaultParagraphFont"/>
    <w:link w:val="VCAAbody"/>
    <w:rsid w:val="00FE3A87"/>
    <w:rPr>
      <w:rFonts w:ascii="Arial" w:hAnsi="Arial" w:cs="Arial"/>
      <w:color w:val="000000" w:themeColor="text1"/>
      <w:sz w:val="20"/>
      <w:lang w:val="en-US"/>
    </w:rPr>
  </w:style>
  <w:style w:type="paragraph" w:customStyle="1" w:styleId="VCAAbullet">
    <w:name w:val="VCAA bullet"/>
    <w:basedOn w:val="VCAAbody"/>
    <w:autoRedefine/>
    <w:qFormat/>
    <w:rsid w:val="00FE3A87"/>
    <w:pPr>
      <w:numPr>
        <w:numId w:val="4"/>
      </w:numPr>
      <w:tabs>
        <w:tab w:val="left" w:pos="425"/>
      </w:tabs>
      <w:spacing w:before="60" w:after="60"/>
      <w:contextualSpacing/>
    </w:pPr>
    <w:rPr>
      <w:rFonts w:eastAsia="Times New Roman" w:cstheme="minorHAnsi"/>
      <w:color w:val="000000"/>
      <w:kern w:val="22"/>
      <w:szCs w:val="20"/>
      <w:lang w:val="en-GB" w:eastAsia="ja-JP"/>
    </w:rPr>
  </w:style>
  <w:style w:type="paragraph" w:customStyle="1" w:styleId="VCAAbulletlevel2">
    <w:name w:val="VCAA bullet level 2"/>
    <w:basedOn w:val="VCAAbullet"/>
    <w:qFormat/>
    <w:rsid w:val="00FE3A87"/>
    <w:pPr>
      <w:numPr>
        <w:numId w:val="5"/>
      </w:numPr>
    </w:pPr>
  </w:style>
  <w:style w:type="paragraph" w:customStyle="1" w:styleId="VCAAcaptionsandfootnotes">
    <w:name w:val="VCAA captions and footnotes"/>
    <w:basedOn w:val="VCAAbody"/>
    <w:qFormat/>
    <w:rsid w:val="00FE3A87"/>
    <w:pPr>
      <w:spacing w:after="360"/>
    </w:pPr>
    <w:rPr>
      <w:sz w:val="18"/>
      <w:szCs w:val="18"/>
    </w:rPr>
  </w:style>
  <w:style w:type="paragraph" w:customStyle="1" w:styleId="VCAADocumentsubtitle">
    <w:name w:val="VCAA Document subtitle"/>
    <w:basedOn w:val="Normal"/>
    <w:qFormat/>
    <w:rsid w:val="00FE3A87"/>
    <w:pPr>
      <w:spacing w:after="200" w:line="276" w:lineRule="auto"/>
      <w:jc w:val="center"/>
      <w:outlineLvl w:val="1"/>
    </w:pPr>
    <w:rPr>
      <w:rFonts w:ascii="Arial" w:hAnsi="Arial" w:cs="Arial"/>
      <w:noProof/>
      <w:color w:val="0F7EB4"/>
      <w:sz w:val="56"/>
      <w:szCs w:val="48"/>
      <w:lang w:eastAsia="en-AU"/>
    </w:rPr>
  </w:style>
  <w:style w:type="paragraph" w:customStyle="1" w:styleId="VCAADocumenttitle">
    <w:name w:val="VCAA Document title"/>
    <w:qFormat/>
    <w:rsid w:val="00FE3A87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eastAsia="en-AU"/>
    </w:rPr>
  </w:style>
  <w:style w:type="paragraph" w:customStyle="1" w:styleId="VCAAfigures">
    <w:name w:val="VCAA figures"/>
    <w:basedOn w:val="VCAAbody"/>
    <w:link w:val="VCAAfiguresChar"/>
    <w:qFormat/>
    <w:rsid w:val="00FE3A87"/>
    <w:pPr>
      <w:spacing w:line="240" w:lineRule="auto"/>
      <w:jc w:val="center"/>
    </w:pPr>
    <w:rPr>
      <w:noProof/>
    </w:rPr>
  </w:style>
  <w:style w:type="character" w:customStyle="1" w:styleId="VCAAfiguresChar">
    <w:name w:val="VCAA figures Char"/>
    <w:basedOn w:val="VCAAbodyChar"/>
    <w:link w:val="VCAAfigures"/>
    <w:rsid w:val="00FE3A87"/>
    <w:rPr>
      <w:rFonts w:ascii="Arial" w:hAnsi="Arial" w:cs="Arial"/>
      <w:noProof/>
      <w:color w:val="000000" w:themeColor="text1"/>
      <w:sz w:val="20"/>
      <w:lang w:val="en-US"/>
    </w:rPr>
  </w:style>
  <w:style w:type="paragraph" w:customStyle="1" w:styleId="VCAAHeading1">
    <w:name w:val="VCAA Heading 1"/>
    <w:qFormat/>
    <w:rsid w:val="00FE3A87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  <w:lang w:val="en-US"/>
    </w:rPr>
  </w:style>
  <w:style w:type="paragraph" w:customStyle="1" w:styleId="VCAAHeading2">
    <w:name w:val="VCAA Heading 2"/>
    <w:next w:val="VCAAbody"/>
    <w:qFormat/>
    <w:rsid w:val="00FE3A87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  <w:lang w:val="en-US"/>
    </w:rPr>
  </w:style>
  <w:style w:type="paragraph" w:customStyle="1" w:styleId="VCAAHeading3">
    <w:name w:val="VCAA Heading 3"/>
    <w:next w:val="VCAAbody"/>
    <w:qFormat/>
    <w:rsid w:val="00FE3A87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  <w:lang w:val="en-US"/>
    </w:rPr>
  </w:style>
  <w:style w:type="paragraph" w:customStyle="1" w:styleId="VCAAHeading4">
    <w:name w:val="VCAA Heading 4"/>
    <w:next w:val="VCAAbody"/>
    <w:qFormat/>
    <w:rsid w:val="00FE3A87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Heading5">
    <w:name w:val="VCAA Heading 5"/>
    <w:next w:val="VCAAbody"/>
    <w:qFormat/>
    <w:rsid w:val="00FE3A87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numbers">
    <w:name w:val="VCAA numbers"/>
    <w:basedOn w:val="VCAAbullet"/>
    <w:qFormat/>
    <w:rsid w:val="00FE3A87"/>
    <w:pPr>
      <w:numPr>
        <w:numId w:val="6"/>
      </w:numPr>
    </w:pPr>
    <w:rPr>
      <w:lang w:val="en-US"/>
    </w:rPr>
  </w:style>
  <w:style w:type="table" w:customStyle="1" w:styleId="VCAATable">
    <w:name w:val="VCAA Table"/>
    <w:basedOn w:val="TableNormal"/>
    <w:uiPriority w:val="99"/>
    <w:rsid w:val="00FE3A87"/>
    <w:pPr>
      <w:spacing w:before="40" w:after="40" w:line="240" w:lineRule="auto"/>
    </w:pPr>
    <w:rPr>
      <w:rFonts w:ascii="Arial Narrow" w:hAnsi="Arial Narrow"/>
      <w:color w:val="000000" w:themeColor="text1"/>
      <w:lang w:val="en-US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customStyle="1" w:styleId="VCAATableClosed">
    <w:name w:val="VCAA Table Closed"/>
    <w:basedOn w:val="VCAATable"/>
    <w:uiPriority w:val="99"/>
    <w:rsid w:val="00FE3A87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">
    <w:name w:val="VCAA table condensed"/>
    <w:qFormat/>
    <w:rsid w:val="00FE3A87"/>
    <w:pPr>
      <w:spacing w:before="80" w:after="80" w:line="280" w:lineRule="exact"/>
    </w:pPr>
    <w:rPr>
      <w:rFonts w:ascii="Arial Narrow" w:hAnsi="Arial Narrow" w:cs="Arial"/>
      <w:sz w:val="20"/>
      <w:lang w:val="en-US"/>
    </w:rPr>
  </w:style>
  <w:style w:type="paragraph" w:customStyle="1" w:styleId="VCAAtablecondensedbullet">
    <w:name w:val="VCAA table condensed bullet"/>
    <w:basedOn w:val="Normal"/>
    <w:qFormat/>
    <w:rsid w:val="00FE3A87"/>
    <w:pPr>
      <w:numPr>
        <w:numId w:val="7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tablecondensedbullet2">
    <w:name w:val="VCAA table condensed bullet 2"/>
    <w:basedOn w:val="VCAAtablecondensedbullet"/>
    <w:qFormat/>
    <w:rsid w:val="00FE3A87"/>
    <w:pPr>
      <w:numPr>
        <w:numId w:val="8"/>
      </w:numPr>
    </w:pPr>
    <w:rPr>
      <w:color w:val="000000" w:themeColor="text1"/>
    </w:rPr>
  </w:style>
  <w:style w:type="paragraph" w:customStyle="1" w:styleId="VCAAtablecondensedheading">
    <w:name w:val="VCAA table condensed heading"/>
    <w:basedOn w:val="VCAAtablecondensed"/>
    <w:qFormat/>
    <w:rsid w:val="00FE3A87"/>
    <w:rPr>
      <w:color w:val="FFFFFF" w:themeColor="background1"/>
    </w:rPr>
  </w:style>
  <w:style w:type="paragraph" w:customStyle="1" w:styleId="VCAAtableheading">
    <w:name w:val="VCAA table heading"/>
    <w:basedOn w:val="VCAAbody"/>
    <w:qFormat/>
    <w:rsid w:val="00FE3A87"/>
    <w:rPr>
      <w:color w:val="FFFFFF" w:themeColor="background1"/>
    </w:rPr>
  </w:style>
  <w:style w:type="paragraph" w:customStyle="1" w:styleId="VCAAtrademarkinfo">
    <w:name w:val="VCAA trademark info"/>
    <w:basedOn w:val="VCAAcaptionsandfootnotes"/>
    <w:qFormat/>
    <w:rsid w:val="00FE3A87"/>
    <w:pPr>
      <w:spacing w:after="0" w:line="200" w:lineRule="exact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4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EDFB500DD2484397C69BA80422D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8F47E-D8D6-4318-8693-23D7AC893E0C}"/>
      </w:docPartPr>
      <w:docPartBody>
        <w:p w:rsidR="00790F2E" w:rsidRDefault="00C30F8C" w:rsidP="00C30F8C">
          <w:pPr>
            <w:pStyle w:val="5FEDFB500DD2484397C69BA80422D912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53EF81DB88D04E508806A5658B93A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389F2-608F-4A77-92F1-5399A63C6473}"/>
      </w:docPartPr>
      <w:docPartBody>
        <w:p w:rsidR="00790F2E" w:rsidRDefault="00C30F8C" w:rsidP="00C30F8C">
          <w:pPr>
            <w:pStyle w:val="53EF81DB88D04E508806A5658B93AF4D"/>
          </w:pPr>
          <w:r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F8C"/>
    <w:rsid w:val="00372ECB"/>
    <w:rsid w:val="00790F2E"/>
    <w:rsid w:val="007A6FDA"/>
    <w:rsid w:val="00843689"/>
    <w:rsid w:val="00B71BA2"/>
    <w:rsid w:val="00C30F8C"/>
    <w:rsid w:val="00CC6172"/>
    <w:rsid w:val="00E47F3E"/>
    <w:rsid w:val="00F3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FEDFB500DD2484397C69BA80422D912">
    <w:name w:val="5FEDFB500DD2484397C69BA80422D912"/>
    <w:rsid w:val="00C30F8C"/>
  </w:style>
  <w:style w:type="character" w:styleId="PlaceholderText">
    <w:name w:val="Placeholder Text"/>
    <w:basedOn w:val="DefaultParagraphFont"/>
    <w:uiPriority w:val="99"/>
    <w:semiHidden/>
    <w:rsid w:val="00C30F8C"/>
    <w:rPr>
      <w:color w:val="808080"/>
    </w:rPr>
  </w:style>
  <w:style w:type="paragraph" w:customStyle="1" w:styleId="53EF81DB88D04E508806A5658B93AF4D">
    <w:name w:val="53EF81DB88D04E508806A5658B93AF4D"/>
    <w:rsid w:val="00C30F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 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C8822D8-0881-4A6E-98C4-0016A8565B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7035C4-0304-4661-A499-1A1EFA3784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0404D9-4544-4112-A40D-FC7C66E5DB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Catch: Assessment criteria checklist</vt:lpstr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Punt: Victorian FMS Manual assessment criteria checklist</dc:title>
  <dc:subject/>
  <dc:creator>Kay, Annie</dc:creator>
  <cp:keywords/>
  <dc:description/>
  <cp:lastModifiedBy>Annie Kay</cp:lastModifiedBy>
  <cp:revision>6</cp:revision>
  <cp:lastPrinted>2022-04-18T01:13:00Z</cp:lastPrinted>
  <dcterms:created xsi:type="dcterms:W3CDTF">2023-05-17T10:10:00Z</dcterms:created>
  <dcterms:modified xsi:type="dcterms:W3CDTF">2023-06-06T07:43:00Z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