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8032444" w:displacedByCustomXml="next"/>
    <w:bookmarkStart w:id="1" w:name="_Toc398032631" w:displacedByCustomXml="next"/>
    <w:sdt>
      <w:sdtPr>
        <w:alias w:val="Title"/>
        <w:tag w:val=""/>
        <w:id w:val="1618866898"/>
        <w:dataBinding w:prefixMappings="xmlns:ns0='http://purl.org/dc/elements/1.1/' xmlns:ns1='http://schemas.openxmlformats.org/package/2006/metadata/core-properties' " w:xpath="/ns1:coreProperties[1]/ns0:title[1]" w:storeItemID="{6C3C8BC8-F283-45AE-878A-BAB7291924A1}"/>
        <w:text/>
      </w:sdtPr>
      <w:sdtEndPr/>
      <w:sdtContent>
        <w:p w:rsidR="00490726" w:rsidRDefault="008038E3" w:rsidP="008038E3">
          <w:pPr>
            <w:pStyle w:val="VCAADocumenttitle"/>
            <w:rPr>
              <w:rFonts w:asciiTheme="minorHAnsi" w:hAnsiTheme="minorHAnsi" w:cstheme="minorBidi"/>
              <w:b w:val="0"/>
              <w:noProof w:val="0"/>
              <w:color w:val="auto"/>
              <w:sz w:val="22"/>
              <w:szCs w:val="22"/>
              <w:lang w:val="en-US" w:eastAsia="en-US"/>
            </w:rPr>
          </w:pPr>
          <w:r>
            <w:t>Inte</w:t>
          </w:r>
          <w:r w:rsidR="00716468">
            <w:t>rcultural Capability: Year 5</w:t>
          </w:r>
          <w:r w:rsidR="00882353">
            <w:t xml:space="preserve"> unit</w:t>
          </w:r>
          <w:r>
            <w:t xml:space="preserve"> plan</w:t>
          </w:r>
        </w:p>
      </w:sdtContent>
    </w:sdt>
    <w:p w:rsidR="00490726" w:rsidRDefault="00716468" w:rsidP="00490726">
      <w:pPr>
        <w:pStyle w:val="VCAADocumentsubtitle"/>
      </w:pPr>
      <w:r>
        <w:t>Intercultural capability</w:t>
      </w:r>
      <w:r w:rsidR="008038E3">
        <w:t xml:space="preserve"> </w:t>
      </w:r>
      <w:r w:rsidR="00490726">
        <w:rPr>
          <w:sz w:val="56"/>
        </w:rPr>
        <w:fldChar w:fldCharType="begin"/>
      </w:r>
      <w:r w:rsidR="00490726">
        <w:instrText xml:space="preserve"> LINK Word.Document.12 "\\\\vcaafs01\\production$\\STATIONERY\\VCAA Microsoft Template Images\\Word Template\\TD - VCAAA4portraitCover.dotx" "OLE_LINK1" \a \r  \* MERGEFORMAT </w:instrText>
      </w:r>
      <w:r w:rsidR="00490726">
        <w:rPr>
          <w:sz w:val="56"/>
        </w:rPr>
        <w:fldChar w:fldCharType="separate"/>
      </w:r>
    </w:p>
    <w:p w:rsidR="008038E3" w:rsidRPr="00503CBE" w:rsidRDefault="008038E3" w:rsidP="00490726">
      <w:pPr>
        <w:pStyle w:val="VCAADocumentsubtitle"/>
        <w:rPr>
          <w:rFonts w:asciiTheme="minorHAnsi" w:hAnsiTheme="minorHAnsi" w:cs="Times New Roman"/>
          <w:color w:val="auto"/>
        </w:rPr>
      </w:pPr>
      <w:r>
        <w:drawing>
          <wp:inline distT="0" distB="0" distL="0" distR="0">
            <wp:extent cx="5436000" cy="5436000"/>
            <wp:effectExtent l="0" t="0" r="0" b="0"/>
            <wp:docPr id="1" name="Picture 1" descr="K:\AusVELS\Victorian Curriculum\Intercultural Capability\Website content\Unit templat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000" cy="5436000"/>
                    </a:xfrm>
                    <a:prstGeom prst="rect">
                      <a:avLst/>
                    </a:prstGeom>
                    <a:noFill/>
                    <a:ln>
                      <a:noFill/>
                    </a:ln>
                  </pic:spPr>
                </pic:pic>
              </a:graphicData>
            </a:graphic>
          </wp:inline>
        </w:drawing>
      </w:r>
    </w:p>
    <w:p w:rsidR="00503CBE" w:rsidRDefault="00490726" w:rsidP="00490726">
      <w:pPr>
        <w:jc w:val="center"/>
        <w:sectPr w:rsidR="00503CBE" w:rsidSect="00DE2DC6">
          <w:headerReference w:type="default" r:id="rId13"/>
          <w:headerReference w:type="first" r:id="rId14"/>
          <w:footerReference w:type="first" r:id="rId15"/>
          <w:pgSz w:w="11907" w:h="16840" w:code="9"/>
          <w:pgMar w:top="0" w:right="0" w:bottom="0" w:left="0" w:header="794" w:footer="685" w:gutter="0"/>
          <w:cols w:space="708"/>
          <w:titlePg/>
          <w:docGrid w:linePitch="360"/>
        </w:sectPr>
      </w:pPr>
      <w:r>
        <w:fldChar w:fldCharType="end"/>
      </w:r>
      <w:bookmarkEnd w:id="1"/>
      <w:bookmarkEnd w:id="0"/>
    </w:p>
    <w:p w:rsidR="001363D1" w:rsidRPr="00F04391" w:rsidRDefault="0096074C" w:rsidP="001363D1">
      <w:pPr>
        <w:pStyle w:val="VCAAtrademarkinfo"/>
        <w:spacing w:before="9480"/>
      </w:pPr>
      <w:proofErr w:type="spellStart"/>
      <w:r>
        <w:lastRenderedPageBreak/>
        <w:t>A</w:t>
      </w:r>
      <w:r w:rsidR="001363D1" w:rsidRPr="00B21D15">
        <w:t>uthorised</w:t>
      </w:r>
      <w:proofErr w:type="spellEnd"/>
      <w:r w:rsidR="001363D1" w:rsidRPr="00B21D15">
        <w:t xml:space="preserve">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rsidR="001363D1" w:rsidRPr="00E71CFD" w:rsidRDefault="001363D1" w:rsidP="001363D1">
      <w:pPr>
        <w:pStyle w:val="VCAAtrademarkinfo"/>
        <w:rPr>
          <w:lang w:val="en-AU"/>
        </w:rPr>
      </w:pPr>
      <w:r w:rsidRPr="00E71CFD">
        <w:rPr>
          <w:lang w:val="en-AU"/>
        </w:rPr>
        <w:t>© Victorian Curri</w:t>
      </w:r>
      <w:r>
        <w:rPr>
          <w:lang w:val="en-AU"/>
        </w:rPr>
        <w:t>culum and Assessment Authority [year]</w:t>
      </w:r>
    </w:p>
    <w:p w:rsidR="001363D1" w:rsidRPr="00E71CFD" w:rsidRDefault="001363D1" w:rsidP="001363D1">
      <w:pPr>
        <w:pStyle w:val="VCAAtrademarkinfo"/>
        <w:rPr>
          <w:lang w:val="en-AU"/>
        </w:rPr>
      </w:pPr>
    </w:p>
    <w:p w:rsidR="003D57A7" w:rsidRDefault="003D57A7" w:rsidP="003D57A7">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6" w:anchor="schools" w:history="1">
        <w:r w:rsidRPr="00C53CA7">
          <w:rPr>
            <w:rStyle w:val="Hyperlink"/>
          </w:rPr>
          <w:t>VCAA educational allowance</w:t>
        </w:r>
      </w:hyperlink>
      <w:r>
        <w:rPr>
          <w:lang w:val="en-AU"/>
        </w:rPr>
        <w:t xml:space="preserve">. </w:t>
      </w:r>
      <w:proofErr w:type="gramStart"/>
      <w:r w:rsidRPr="00E71CFD">
        <w:rPr>
          <w:lang w:val="en-AU"/>
        </w:rPr>
        <w:t xml:space="preserve">For more information go to: </w:t>
      </w:r>
      <w:hyperlink r:id="rId17" w:history="1">
        <w:r w:rsidRPr="00B65CD8">
          <w:rPr>
            <w:rStyle w:val="Hyperlink"/>
            <w:lang w:val="en-AU"/>
          </w:rPr>
          <w:t>www.vcaa.vic.edu.au/Pages/aboutus/policies/policy-copyright.aspx</w:t>
        </w:r>
      </w:hyperlink>
      <w:r>
        <w:rPr>
          <w:lang w:val="en-AU"/>
        </w:rPr>
        <w:t>.</w:t>
      </w:r>
      <w:proofErr w:type="gramEnd"/>
      <w:r>
        <w:rPr>
          <w:lang w:val="en-AU"/>
        </w:rPr>
        <w:t xml:space="preserve"> </w:t>
      </w:r>
    </w:p>
    <w:p w:rsidR="003D57A7" w:rsidRPr="00E71CFD" w:rsidRDefault="003D57A7" w:rsidP="003D57A7">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8" w:history="1">
        <w:r w:rsidRPr="00B65CD8">
          <w:rPr>
            <w:rStyle w:val="Hyperlink"/>
            <w:lang w:val="en-AU"/>
          </w:rPr>
          <w:t>www.vcaa.vic.edu.au</w:t>
        </w:r>
      </w:hyperlink>
      <w:r w:rsidRPr="00C53CA7">
        <w:rPr>
          <w:rStyle w:val="VCAAbodyChar"/>
        </w:rPr>
        <w:t>.</w:t>
      </w:r>
    </w:p>
    <w:p w:rsidR="001363D1" w:rsidRDefault="001363D1" w:rsidP="001363D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003D57A7" w:rsidRPr="00011EF6">
          <w:rPr>
            <w:rStyle w:val="Hyperlink"/>
            <w:lang w:val="en-AU"/>
          </w:rPr>
          <w:t>vcaa.copyright@edumail.vic.gov.au</w:t>
        </w:r>
      </w:hyperlink>
    </w:p>
    <w:p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1363D1" w:rsidRPr="00E71CFD" w:rsidRDefault="001363D1" w:rsidP="001363D1">
      <w:pPr>
        <w:pStyle w:val="VCAAtrademarkinfo"/>
        <w:rPr>
          <w:lang w:val="en-AU"/>
        </w:rPr>
      </w:pPr>
    </w:p>
    <w:p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rsidR="00205431" w:rsidRDefault="00205431" w:rsidP="006A2E04">
      <w:pPr>
        <w:pStyle w:val="VCAAbody"/>
      </w:pPr>
      <w:r>
        <w:br w:type="page"/>
      </w:r>
    </w:p>
    <w:sdt>
      <w:sdtPr>
        <w:rPr>
          <w:rFonts w:asciiTheme="minorHAnsi" w:eastAsiaTheme="minorHAnsi" w:hAnsiTheme="minorHAnsi" w:cstheme="minorBidi"/>
          <w:b w:val="0"/>
          <w:bCs w:val="0"/>
          <w:color w:val="auto"/>
          <w:sz w:val="22"/>
          <w:szCs w:val="22"/>
          <w:lang w:eastAsia="en-US"/>
        </w:rPr>
        <w:id w:val="1768118744"/>
        <w:docPartObj>
          <w:docPartGallery w:val="Table of Contents"/>
          <w:docPartUnique/>
        </w:docPartObj>
      </w:sdtPr>
      <w:sdtEndPr>
        <w:rPr>
          <w:noProof/>
        </w:rPr>
      </w:sdtEndPr>
      <w:sdtContent>
        <w:p w:rsidR="000627E9" w:rsidRDefault="000627E9">
          <w:pPr>
            <w:pStyle w:val="TOCHeading"/>
          </w:pPr>
          <w:r>
            <w:t>Contents</w:t>
          </w:r>
        </w:p>
        <w:p w:rsidR="00786B75"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507585699" w:history="1">
            <w:r w:rsidR="00786B75" w:rsidRPr="00325F4C">
              <w:rPr>
                <w:rStyle w:val="Hyperlink"/>
              </w:rPr>
              <w:t>The Intercultural Capability project</w:t>
            </w:r>
            <w:r w:rsidR="00786B75">
              <w:rPr>
                <w:webHidden/>
              </w:rPr>
              <w:tab/>
            </w:r>
            <w:r w:rsidR="00786B75">
              <w:rPr>
                <w:webHidden/>
              </w:rPr>
              <w:fldChar w:fldCharType="begin"/>
            </w:r>
            <w:r w:rsidR="00786B75">
              <w:rPr>
                <w:webHidden/>
              </w:rPr>
              <w:instrText xml:space="preserve"> PAGEREF _Toc507585699 \h </w:instrText>
            </w:r>
            <w:r w:rsidR="00786B75">
              <w:rPr>
                <w:webHidden/>
              </w:rPr>
            </w:r>
            <w:r w:rsidR="00786B75">
              <w:rPr>
                <w:webHidden/>
              </w:rPr>
              <w:fldChar w:fldCharType="separate"/>
            </w:r>
            <w:r w:rsidR="00F630B4">
              <w:rPr>
                <w:webHidden/>
              </w:rPr>
              <w:t>1</w:t>
            </w:r>
            <w:r w:rsidR="00786B75">
              <w:rPr>
                <w:webHidden/>
              </w:rPr>
              <w:fldChar w:fldCharType="end"/>
            </w:r>
          </w:hyperlink>
        </w:p>
        <w:p w:rsidR="00786B75" w:rsidRDefault="00F630B4">
          <w:pPr>
            <w:pStyle w:val="TOC1"/>
            <w:rPr>
              <w:rFonts w:asciiTheme="minorHAnsi" w:eastAsiaTheme="minorEastAsia" w:hAnsiTheme="minorHAnsi" w:cstheme="minorBidi"/>
              <w:b w:val="0"/>
              <w:bCs w:val="0"/>
              <w:szCs w:val="22"/>
            </w:rPr>
          </w:pPr>
          <w:hyperlink w:anchor="_Toc507585701" w:history="1">
            <w:r w:rsidR="00786B75" w:rsidRPr="00325F4C">
              <w:rPr>
                <w:rStyle w:val="Hyperlink"/>
              </w:rPr>
              <w:t>About this unit</w:t>
            </w:r>
            <w:r w:rsidR="00786B75">
              <w:rPr>
                <w:webHidden/>
              </w:rPr>
              <w:tab/>
            </w:r>
            <w:r w:rsidR="00786B75">
              <w:rPr>
                <w:webHidden/>
              </w:rPr>
              <w:fldChar w:fldCharType="begin"/>
            </w:r>
            <w:r w:rsidR="00786B75">
              <w:rPr>
                <w:webHidden/>
              </w:rPr>
              <w:instrText xml:space="preserve"> PAGEREF _Toc507585701 \h </w:instrText>
            </w:r>
            <w:r w:rsidR="00786B75">
              <w:rPr>
                <w:webHidden/>
              </w:rPr>
            </w:r>
            <w:r w:rsidR="00786B75">
              <w:rPr>
                <w:webHidden/>
              </w:rPr>
              <w:fldChar w:fldCharType="separate"/>
            </w:r>
            <w:r>
              <w:rPr>
                <w:webHidden/>
              </w:rPr>
              <w:t>2</w:t>
            </w:r>
            <w:r w:rsidR="00786B75">
              <w:rPr>
                <w:webHidden/>
              </w:rPr>
              <w:fldChar w:fldCharType="end"/>
            </w:r>
          </w:hyperlink>
        </w:p>
        <w:p w:rsidR="00786B75" w:rsidRDefault="00F630B4">
          <w:pPr>
            <w:pStyle w:val="TOC2"/>
            <w:rPr>
              <w:rFonts w:asciiTheme="minorHAnsi" w:eastAsiaTheme="minorEastAsia" w:hAnsiTheme="minorHAnsi" w:cstheme="minorBidi"/>
              <w:szCs w:val="22"/>
            </w:rPr>
          </w:pPr>
          <w:hyperlink w:anchor="_Toc507585702" w:history="1">
            <w:r w:rsidR="00786B75" w:rsidRPr="00325F4C">
              <w:rPr>
                <w:rStyle w:val="Hyperlink"/>
              </w:rPr>
              <w:t>Lesson plans</w:t>
            </w:r>
            <w:r w:rsidR="00786B75">
              <w:rPr>
                <w:webHidden/>
              </w:rPr>
              <w:tab/>
            </w:r>
            <w:r w:rsidR="00786B75">
              <w:rPr>
                <w:webHidden/>
              </w:rPr>
              <w:fldChar w:fldCharType="begin"/>
            </w:r>
            <w:r w:rsidR="00786B75">
              <w:rPr>
                <w:webHidden/>
              </w:rPr>
              <w:instrText xml:space="preserve"> PAGEREF _Toc507585702 \h </w:instrText>
            </w:r>
            <w:r w:rsidR="00786B75">
              <w:rPr>
                <w:webHidden/>
              </w:rPr>
            </w:r>
            <w:r w:rsidR="00786B75">
              <w:rPr>
                <w:webHidden/>
              </w:rPr>
              <w:fldChar w:fldCharType="separate"/>
            </w:r>
            <w:r>
              <w:rPr>
                <w:webHidden/>
              </w:rPr>
              <w:t>4</w:t>
            </w:r>
            <w:r w:rsidR="00786B75">
              <w:rPr>
                <w:webHidden/>
              </w:rPr>
              <w:fldChar w:fldCharType="end"/>
            </w:r>
          </w:hyperlink>
        </w:p>
        <w:p w:rsidR="00786B75" w:rsidRDefault="00F630B4">
          <w:pPr>
            <w:pStyle w:val="TOC2"/>
            <w:rPr>
              <w:rFonts w:asciiTheme="minorHAnsi" w:eastAsiaTheme="minorEastAsia" w:hAnsiTheme="minorHAnsi" w:cstheme="minorBidi"/>
              <w:szCs w:val="22"/>
            </w:rPr>
          </w:pPr>
          <w:hyperlink w:anchor="_Toc507585703" w:history="1">
            <w:r w:rsidR="00786B75" w:rsidRPr="00325F4C">
              <w:rPr>
                <w:rStyle w:val="Hyperlink"/>
              </w:rPr>
              <w:t>The concept of the cultural iceberg</w:t>
            </w:r>
            <w:r w:rsidR="00786B75">
              <w:rPr>
                <w:webHidden/>
              </w:rPr>
              <w:tab/>
            </w:r>
            <w:r w:rsidR="00786B75">
              <w:rPr>
                <w:webHidden/>
              </w:rPr>
              <w:fldChar w:fldCharType="begin"/>
            </w:r>
            <w:r w:rsidR="00786B75">
              <w:rPr>
                <w:webHidden/>
              </w:rPr>
              <w:instrText xml:space="preserve"> PAGEREF _Toc507585703 \h </w:instrText>
            </w:r>
            <w:r w:rsidR="00786B75">
              <w:rPr>
                <w:webHidden/>
              </w:rPr>
            </w:r>
            <w:r w:rsidR="00786B75">
              <w:rPr>
                <w:webHidden/>
              </w:rPr>
              <w:fldChar w:fldCharType="separate"/>
            </w:r>
            <w:r>
              <w:rPr>
                <w:webHidden/>
              </w:rPr>
              <w:t>10</w:t>
            </w:r>
            <w:r w:rsidR="00786B75">
              <w:rPr>
                <w:webHidden/>
              </w:rPr>
              <w:fldChar w:fldCharType="end"/>
            </w:r>
          </w:hyperlink>
        </w:p>
        <w:p w:rsidR="000627E9" w:rsidRDefault="000627E9">
          <w:r>
            <w:fldChar w:fldCharType="end"/>
          </w:r>
        </w:p>
      </w:sdtContent>
    </w:sdt>
    <w:p w:rsidR="00DB1C96" w:rsidRDefault="00DB1C96" w:rsidP="00B275F7">
      <w:pPr>
        <w:pStyle w:val="TOC1"/>
        <w:sectPr w:rsidR="00DB1C96" w:rsidSect="0096074C">
          <w:headerReference w:type="even" r:id="rId20"/>
          <w:headerReference w:type="default" r:id="rId21"/>
          <w:headerReference w:type="first" r:id="rId22"/>
          <w:footerReference w:type="first" r:id="rId23"/>
          <w:pgSz w:w="11907" w:h="16840" w:code="9"/>
          <w:pgMar w:top="0" w:right="1134" w:bottom="0" w:left="1134" w:header="567" w:footer="284" w:gutter="0"/>
          <w:cols w:space="708"/>
          <w:titlePg/>
          <w:docGrid w:linePitch="360"/>
        </w:sectPr>
      </w:pPr>
      <w:bookmarkStart w:id="2" w:name="_GoBack"/>
      <w:bookmarkEnd w:id="2"/>
    </w:p>
    <w:p w:rsidR="0063679B" w:rsidRDefault="0063679B" w:rsidP="0063679B">
      <w:pPr>
        <w:pStyle w:val="VCAAHeading1"/>
      </w:pPr>
      <w:bookmarkStart w:id="3" w:name="_Toc507585699"/>
      <w:r>
        <w:lastRenderedPageBreak/>
        <w:t>The Intercultural Capability project</w:t>
      </w:r>
      <w:bookmarkEnd w:id="3"/>
    </w:p>
    <w:p w:rsidR="00E94485" w:rsidRDefault="00E94485" w:rsidP="00E94485">
      <w:pPr>
        <w:pStyle w:val="VCAAbody"/>
      </w:pPr>
      <w:r>
        <w:t>This unit plan is based on material developed with schools participating in the 2017 Intercultural Capability project. T</w:t>
      </w:r>
      <w:r w:rsidRPr="00882353">
        <w:t>he Victorian Curriculum and Assessment Authority</w:t>
      </w:r>
      <w:r>
        <w:t>,</w:t>
      </w:r>
      <w:r w:rsidRPr="00882353">
        <w:t xml:space="preserve"> in partner</w:t>
      </w:r>
      <w:r>
        <w:t>ship with the International</w:t>
      </w:r>
      <w:r w:rsidRPr="00882353">
        <w:t xml:space="preserve"> Education Division at the Department of Education and Training</w:t>
      </w:r>
      <w:r>
        <w:t xml:space="preserve"> of Victoria</w:t>
      </w:r>
      <w:r w:rsidRPr="00882353">
        <w:t>,</w:t>
      </w:r>
      <w:r>
        <w:t xml:space="preserve"> </w:t>
      </w:r>
      <w:r w:rsidRPr="00882353">
        <w:t xml:space="preserve">conducted an action-research project with </w:t>
      </w:r>
      <w:r>
        <w:t>nine</w:t>
      </w:r>
      <w:r w:rsidRPr="00882353">
        <w:t>teen schools from the Government, C</w:t>
      </w:r>
      <w:r>
        <w:t xml:space="preserve">atholic and Independent sectors. </w:t>
      </w:r>
    </w:p>
    <w:p w:rsidR="00E94485" w:rsidRDefault="00E94485" w:rsidP="00E94485">
      <w:pPr>
        <w:pStyle w:val="VCAAbody"/>
      </w:pPr>
      <w:r>
        <w:t xml:space="preserve">This unit plan provides an example of how a school might plan for the explicit teaching of Intercultural Capability knowledge and skills. It is not an exemplar.  Schools are advised to consider whether this plan meets the needs of their student cohort and is appropriate in the context of their whole-school teaching and learning plan. Additional support and advice on high-quality curriculum planning is available from the </w:t>
      </w:r>
      <w:hyperlink r:id="rId24" w:history="1">
        <w:r w:rsidRPr="00874EC1">
          <w:rPr>
            <w:rStyle w:val="Hyperlink"/>
          </w:rPr>
          <w:t>Curriculum Planning Resource</w:t>
        </w:r>
      </w:hyperlink>
      <w:r>
        <w:t xml:space="preserve">. </w:t>
      </w:r>
    </w:p>
    <w:p w:rsidR="00E94485" w:rsidRDefault="00E94485" w:rsidP="00E94485">
      <w:pPr>
        <w:pStyle w:val="VCAAbody"/>
      </w:pPr>
      <w:r>
        <w:t>Schools have flexibility in how they choose to use this resource, including as:</w:t>
      </w:r>
    </w:p>
    <w:p w:rsidR="00E94485" w:rsidRDefault="00E94485" w:rsidP="00E94485">
      <w:pPr>
        <w:pStyle w:val="VCAAbody"/>
        <w:numPr>
          <w:ilvl w:val="0"/>
          <w:numId w:val="6"/>
        </w:numPr>
      </w:pPr>
      <w:r>
        <w:t>a model that they adapt to suit their own teaching and learning plans</w:t>
      </w:r>
    </w:p>
    <w:p w:rsidR="00E94485" w:rsidRDefault="00E94485" w:rsidP="00E94485">
      <w:pPr>
        <w:pStyle w:val="VCAAbody"/>
        <w:numPr>
          <w:ilvl w:val="0"/>
          <w:numId w:val="6"/>
        </w:numPr>
      </w:pPr>
      <w:proofErr w:type="gramStart"/>
      <w:r>
        <w:t>a</w:t>
      </w:r>
      <w:proofErr w:type="gramEnd"/>
      <w:r>
        <w:t xml:space="preserve"> resource to help decide on their approach.</w:t>
      </w:r>
    </w:p>
    <w:p w:rsidR="00E94485" w:rsidRPr="00874EC1" w:rsidRDefault="00E94485" w:rsidP="00E94485">
      <w:pPr>
        <w:pStyle w:val="VCAAbody"/>
        <w:rPr>
          <w:b/>
        </w:rPr>
      </w:pPr>
      <w:r w:rsidRPr="00874EC1">
        <w:rPr>
          <w:b/>
        </w:rPr>
        <w:t>Print and web-based resources</w:t>
      </w:r>
    </w:p>
    <w:p w:rsidR="00E94485" w:rsidRDefault="00E94485" w:rsidP="00E94485">
      <w:pPr>
        <w:pStyle w:val="VCAAbody"/>
      </w:pPr>
      <w:r>
        <w:t>Some of the print resources contained in this list may be out of print. They have been included because they may still be available from libraries, bookshops and private collections.</w:t>
      </w:r>
    </w:p>
    <w:p w:rsidR="00E94485" w:rsidRDefault="00E94485" w:rsidP="00E94485">
      <w:pPr>
        <w:pStyle w:val="VCAAbody"/>
      </w:pPr>
      <w:r>
        <w:t>At the time of publication the URLs (website addresses) cited were checked for accuracy and appropriateness of content. However, due to the transient nature of material placed on the web, their continuing accuracy cannot be verified. Teachers are strongly advised to prepare their own indexes of sites that are suitable and applicable to the courses they teach, and to check these addresses prior to allowing student access.</w:t>
      </w:r>
    </w:p>
    <w:p w:rsidR="0063679B" w:rsidRDefault="0063679B" w:rsidP="0063679B">
      <w:pPr>
        <w:pStyle w:val="VCAAbody"/>
      </w:pPr>
    </w:p>
    <w:p w:rsidR="0063679B" w:rsidRDefault="0063679B" w:rsidP="0063679B">
      <w:pPr>
        <w:pStyle w:val="VCAAbody"/>
      </w:pPr>
    </w:p>
    <w:p w:rsidR="0063679B" w:rsidRDefault="0063679B" w:rsidP="0063679B">
      <w:pPr>
        <w:pStyle w:val="VCAAbody"/>
      </w:pPr>
    </w:p>
    <w:p w:rsidR="0063679B" w:rsidRDefault="0063679B" w:rsidP="0063679B">
      <w:pPr>
        <w:pStyle w:val="VCAAbody"/>
      </w:pPr>
    </w:p>
    <w:p w:rsidR="0063679B" w:rsidRDefault="0063679B" w:rsidP="0063679B">
      <w:pPr>
        <w:pStyle w:val="VCAAbody"/>
      </w:pPr>
    </w:p>
    <w:p w:rsidR="0063679B" w:rsidRDefault="0063679B" w:rsidP="0063679B">
      <w:pPr>
        <w:pStyle w:val="VCAAbody"/>
      </w:pPr>
    </w:p>
    <w:p w:rsidR="0063679B" w:rsidRDefault="0063679B" w:rsidP="0063679B">
      <w:pPr>
        <w:pStyle w:val="VCAAbody"/>
      </w:pPr>
    </w:p>
    <w:p w:rsidR="0063679B" w:rsidRDefault="0063679B" w:rsidP="0063679B">
      <w:pPr>
        <w:pStyle w:val="VCAAbody"/>
      </w:pPr>
    </w:p>
    <w:p w:rsidR="00AA0B39" w:rsidRPr="008038E3" w:rsidRDefault="00AA0B39" w:rsidP="0063679B">
      <w:pPr>
        <w:pStyle w:val="VCAAbody"/>
      </w:pPr>
    </w:p>
    <w:p w:rsidR="00AE3125" w:rsidRDefault="00AE3125" w:rsidP="008038E3">
      <w:pPr>
        <w:pStyle w:val="VCAAHeading1"/>
      </w:pPr>
      <w:bookmarkStart w:id="4" w:name="_Toc507069406"/>
      <w:bookmarkStart w:id="5" w:name="_Toc507501595"/>
      <w:bookmarkStart w:id="6" w:name="_Toc507585700"/>
      <w:r>
        <w:rPr>
          <w:noProof/>
          <w:lang w:val="en-AU" w:eastAsia="en-AU"/>
        </w:rPr>
        <w:drawing>
          <wp:inline distT="0" distB="0" distL="0" distR="0" wp14:anchorId="3D5098F4" wp14:editId="5808A39A">
            <wp:extent cx="6120765" cy="1243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6120765" cy="1243965"/>
                    </a:xfrm>
                    <a:prstGeom prst="rect">
                      <a:avLst/>
                    </a:prstGeom>
                  </pic:spPr>
                </pic:pic>
              </a:graphicData>
            </a:graphic>
          </wp:inline>
        </w:drawing>
      </w:r>
      <w:bookmarkEnd w:id="4"/>
      <w:bookmarkEnd w:id="5"/>
      <w:bookmarkEnd w:id="6"/>
    </w:p>
    <w:p w:rsidR="008038E3" w:rsidRDefault="00DD5EE8" w:rsidP="00DD5EE8">
      <w:pPr>
        <w:pStyle w:val="VCAAHeading1"/>
      </w:pPr>
      <w:bookmarkStart w:id="7" w:name="_Toc507585701"/>
      <w:r>
        <w:t>About this unit</w:t>
      </w:r>
      <w:bookmarkEnd w:id="7"/>
      <w:r>
        <w:t xml:space="preserve"> </w:t>
      </w:r>
    </w:p>
    <w:tbl>
      <w:tblPr>
        <w:tblStyle w:val="TableGrid"/>
        <w:tblW w:w="0" w:type="auto"/>
        <w:tblLook w:val="04A0" w:firstRow="1" w:lastRow="0" w:firstColumn="1" w:lastColumn="0" w:noHBand="0" w:noVBand="1"/>
      </w:tblPr>
      <w:tblGrid>
        <w:gridCol w:w="2181"/>
        <w:gridCol w:w="1188"/>
        <w:gridCol w:w="5873"/>
      </w:tblGrid>
      <w:tr w:rsidR="00716306" w:rsidRPr="00716306" w:rsidTr="00716306">
        <w:tc>
          <w:tcPr>
            <w:tcW w:w="2181" w:type="dxa"/>
            <w:shd w:val="clear" w:color="auto" w:fill="A6A6A6" w:themeFill="background1" w:themeFillShade="A6"/>
          </w:tcPr>
          <w:p w:rsidR="00716306" w:rsidRPr="00716306" w:rsidRDefault="00716306" w:rsidP="00716306">
            <w:pPr>
              <w:pStyle w:val="VCAAtablecondensedheading"/>
              <w:rPr>
                <w:b/>
              </w:rPr>
            </w:pPr>
            <w:r w:rsidRPr="00716306">
              <w:rPr>
                <w:b/>
              </w:rPr>
              <w:t>Unit title</w:t>
            </w:r>
          </w:p>
        </w:tc>
        <w:tc>
          <w:tcPr>
            <w:tcW w:w="1188" w:type="dxa"/>
            <w:shd w:val="clear" w:color="auto" w:fill="A6A6A6" w:themeFill="background1" w:themeFillShade="A6"/>
          </w:tcPr>
          <w:p w:rsidR="00716306" w:rsidRPr="00716306" w:rsidRDefault="00716306" w:rsidP="00716306">
            <w:pPr>
              <w:pStyle w:val="VCAAtablecondensedheading"/>
              <w:rPr>
                <w:b/>
              </w:rPr>
            </w:pPr>
            <w:r w:rsidRPr="00716306">
              <w:rPr>
                <w:b/>
              </w:rPr>
              <w:t>Grade</w:t>
            </w:r>
          </w:p>
        </w:tc>
        <w:tc>
          <w:tcPr>
            <w:tcW w:w="5873" w:type="dxa"/>
            <w:shd w:val="clear" w:color="auto" w:fill="A6A6A6" w:themeFill="background1" w:themeFillShade="A6"/>
          </w:tcPr>
          <w:p w:rsidR="00716306" w:rsidRPr="00716306" w:rsidRDefault="00716306" w:rsidP="00716306">
            <w:pPr>
              <w:pStyle w:val="VCAAtablecondensedheading"/>
              <w:rPr>
                <w:b/>
              </w:rPr>
            </w:pPr>
            <w:r w:rsidRPr="00716306">
              <w:rPr>
                <w:b/>
              </w:rPr>
              <w:t>Total teaching hours</w:t>
            </w:r>
          </w:p>
        </w:tc>
      </w:tr>
      <w:tr w:rsidR="00716306" w:rsidRPr="003B3730" w:rsidTr="00256867">
        <w:tc>
          <w:tcPr>
            <w:tcW w:w="2181" w:type="dxa"/>
          </w:tcPr>
          <w:p w:rsidR="00716306" w:rsidRPr="003B3730" w:rsidRDefault="00716306" w:rsidP="00716306">
            <w:pPr>
              <w:pStyle w:val="VCAAtablecondensed"/>
            </w:pPr>
            <w:r>
              <w:t xml:space="preserve">Intercultural capability </w:t>
            </w:r>
          </w:p>
        </w:tc>
        <w:tc>
          <w:tcPr>
            <w:tcW w:w="1188" w:type="dxa"/>
          </w:tcPr>
          <w:p w:rsidR="00716306" w:rsidRPr="003B3730" w:rsidRDefault="00716306" w:rsidP="00716306">
            <w:pPr>
              <w:pStyle w:val="VCAAtablecondensed"/>
            </w:pPr>
            <w:r>
              <w:t>5</w:t>
            </w:r>
          </w:p>
        </w:tc>
        <w:tc>
          <w:tcPr>
            <w:tcW w:w="5873" w:type="dxa"/>
          </w:tcPr>
          <w:p w:rsidR="00716306" w:rsidRPr="00790C45" w:rsidRDefault="00716306" w:rsidP="00716306">
            <w:pPr>
              <w:pStyle w:val="VCAAtablecondensed"/>
            </w:pPr>
            <w:r w:rsidRPr="00790C45">
              <w:t xml:space="preserve">7 </w:t>
            </w:r>
          </w:p>
          <w:p w:rsidR="00716306" w:rsidRPr="003B3730" w:rsidRDefault="00716306" w:rsidP="00716306">
            <w:pPr>
              <w:pStyle w:val="VCAAtablecondensed"/>
              <w:rPr>
                <w:i/>
                <w:color w:val="0099E3" w:themeColor="accent1"/>
              </w:rPr>
            </w:pPr>
            <w:r w:rsidRPr="00716306">
              <w:rPr>
                <w:i/>
                <w:color w:val="1F497D" w:themeColor="text2"/>
              </w:rPr>
              <w:t>Tip: Lessons are nominally designed to take 1 hour, however you may wish to adjust time to meet local needs.</w:t>
            </w:r>
          </w:p>
        </w:tc>
      </w:tr>
    </w:tbl>
    <w:p w:rsidR="00716306" w:rsidRDefault="00716306" w:rsidP="00716306">
      <w:pPr>
        <w:widowControl w:val="0"/>
        <w:spacing w:line="240" w:lineRule="auto"/>
        <w:rPr>
          <w:rFonts w:cstheme="minorHAnsi"/>
          <w:b/>
        </w:rPr>
      </w:pPr>
    </w:p>
    <w:p w:rsidR="00716306" w:rsidRDefault="00716306" w:rsidP="00A06C9A">
      <w:pPr>
        <w:pStyle w:val="VCAAbody"/>
        <w:numPr>
          <w:ilvl w:val="0"/>
          <w:numId w:val="7"/>
        </w:numPr>
      </w:pPr>
      <w:r w:rsidRPr="00156098">
        <w:t>This unit was developed by a school in a regional setting.</w:t>
      </w:r>
      <w:r>
        <w:t xml:space="preserve"> </w:t>
      </w:r>
    </w:p>
    <w:p w:rsidR="00716306" w:rsidRPr="00156098" w:rsidRDefault="00716306" w:rsidP="00A06C9A">
      <w:pPr>
        <w:pStyle w:val="VCAAbody"/>
        <w:numPr>
          <w:ilvl w:val="0"/>
          <w:numId w:val="7"/>
        </w:numPr>
      </w:pPr>
      <w:r>
        <w:t>The teacher used resources currently available in FUSE and the Difference Differently website to create a sequence of lessons.</w:t>
      </w:r>
    </w:p>
    <w:p w:rsidR="00716306" w:rsidRDefault="00716306" w:rsidP="00716306">
      <w:pPr>
        <w:pStyle w:val="VCAAbody"/>
        <w:rPr>
          <w:rFonts w:asciiTheme="minorHAnsi" w:hAnsiTheme="minorHAnsi" w:cstheme="minorHAnsi"/>
        </w:rPr>
      </w:pPr>
    </w:p>
    <w:p w:rsidR="00716306" w:rsidRDefault="00716306" w:rsidP="00716306">
      <w:pPr>
        <w:pStyle w:val="VCAAbody"/>
        <w:rPr>
          <w:rFonts w:asciiTheme="minorHAnsi" w:eastAsia="Calibri" w:hAnsiTheme="minorHAnsi" w:cstheme="minorHAnsi"/>
        </w:rPr>
      </w:pPr>
      <w:r w:rsidRPr="00FC4E56">
        <w:rPr>
          <w:rFonts w:asciiTheme="minorHAnsi" w:hAnsiTheme="minorHAnsi" w:cstheme="minorHAnsi"/>
        </w:rPr>
        <w:t>T</w:t>
      </w:r>
      <w:r w:rsidRPr="00FC4E56">
        <w:rPr>
          <w:rFonts w:asciiTheme="minorHAnsi" w:eastAsia="Calibri" w:hAnsiTheme="minorHAnsi" w:cstheme="minorHAnsi"/>
        </w:rPr>
        <w:t>his unit</w:t>
      </w:r>
      <w:r>
        <w:rPr>
          <w:rFonts w:asciiTheme="minorHAnsi" w:eastAsia="Calibri" w:hAnsiTheme="minorHAnsi" w:cstheme="minorHAnsi"/>
        </w:rPr>
        <w:t xml:space="preserve"> of work encourages students to:</w:t>
      </w:r>
    </w:p>
    <w:p w:rsidR="00716306" w:rsidRDefault="00716306" w:rsidP="00A06C9A">
      <w:pPr>
        <w:pStyle w:val="VCAAbody"/>
        <w:numPr>
          <w:ilvl w:val="0"/>
          <w:numId w:val="8"/>
        </w:numPr>
        <w:rPr>
          <w:rFonts w:asciiTheme="minorHAnsi" w:eastAsia="Calibri" w:hAnsiTheme="minorHAnsi" w:cstheme="minorHAnsi"/>
        </w:rPr>
      </w:pPr>
      <w:r w:rsidRPr="00FC4E56">
        <w:rPr>
          <w:rFonts w:asciiTheme="minorHAnsi" w:eastAsia="Calibri" w:hAnsiTheme="minorHAnsi" w:cstheme="minorHAnsi"/>
        </w:rPr>
        <w:t>think about diversity, particularly in relation to people</w:t>
      </w:r>
      <w:r>
        <w:rPr>
          <w:rFonts w:asciiTheme="minorHAnsi" w:eastAsia="Calibri" w:hAnsiTheme="minorHAnsi" w:cstheme="minorHAnsi"/>
        </w:rPr>
        <w:t>, groups and their cultures</w:t>
      </w:r>
    </w:p>
    <w:p w:rsidR="00716306" w:rsidRDefault="00716306" w:rsidP="00A06C9A">
      <w:pPr>
        <w:pStyle w:val="VCAAbody"/>
        <w:numPr>
          <w:ilvl w:val="0"/>
          <w:numId w:val="8"/>
        </w:numPr>
        <w:rPr>
          <w:rFonts w:asciiTheme="minorHAnsi" w:eastAsia="Calibri" w:hAnsiTheme="minorHAnsi" w:cstheme="minorHAnsi"/>
        </w:rPr>
      </w:pPr>
      <w:r w:rsidRPr="00FC4E56">
        <w:rPr>
          <w:rFonts w:asciiTheme="minorHAnsi" w:eastAsia="Calibri" w:hAnsiTheme="minorHAnsi" w:cstheme="minorHAnsi"/>
        </w:rPr>
        <w:t xml:space="preserve">affirm and celebrate difference </w:t>
      </w:r>
    </w:p>
    <w:p w:rsidR="00716306" w:rsidRDefault="00716306" w:rsidP="00A06C9A">
      <w:pPr>
        <w:pStyle w:val="VCAAbody"/>
        <w:numPr>
          <w:ilvl w:val="0"/>
          <w:numId w:val="8"/>
        </w:numPr>
        <w:rPr>
          <w:rFonts w:asciiTheme="minorHAnsi" w:eastAsia="Calibri" w:hAnsiTheme="minorHAnsi" w:cstheme="minorHAnsi"/>
        </w:rPr>
      </w:pPr>
      <w:proofErr w:type="gramStart"/>
      <w:r w:rsidRPr="00FC4E56">
        <w:rPr>
          <w:rFonts w:asciiTheme="minorHAnsi" w:eastAsia="Calibri" w:hAnsiTheme="minorHAnsi" w:cstheme="minorHAnsi"/>
        </w:rPr>
        <w:t>use</w:t>
      </w:r>
      <w:proofErr w:type="gramEnd"/>
      <w:r w:rsidRPr="00FC4E56">
        <w:rPr>
          <w:rFonts w:asciiTheme="minorHAnsi" w:eastAsia="Calibri" w:hAnsiTheme="minorHAnsi" w:cstheme="minorHAnsi"/>
        </w:rPr>
        <w:t xml:space="preserve"> their understanding of diversity to act with respect, empathy and trust. </w:t>
      </w:r>
    </w:p>
    <w:p w:rsidR="00716306" w:rsidRDefault="00716306" w:rsidP="00716306">
      <w:pPr>
        <w:pStyle w:val="VCAAbody"/>
        <w:rPr>
          <w:rFonts w:asciiTheme="minorHAnsi" w:eastAsia="Calibri" w:hAnsiTheme="minorHAnsi" w:cstheme="minorHAnsi"/>
        </w:rPr>
      </w:pPr>
    </w:p>
    <w:p w:rsidR="00716306" w:rsidRDefault="00716306" w:rsidP="00716306">
      <w:pPr>
        <w:pStyle w:val="VCAAbody"/>
        <w:rPr>
          <w:rFonts w:asciiTheme="minorHAnsi" w:eastAsia="Calibri" w:hAnsiTheme="minorHAnsi" w:cstheme="minorHAnsi"/>
        </w:rPr>
      </w:pPr>
      <w:r w:rsidRPr="00FC4E56">
        <w:rPr>
          <w:rFonts w:asciiTheme="minorHAnsi" w:eastAsia="Calibri" w:hAnsiTheme="minorHAnsi" w:cstheme="minorHAnsi"/>
        </w:rPr>
        <w:t>To achieve this</w:t>
      </w:r>
      <w:r>
        <w:rPr>
          <w:rFonts w:asciiTheme="minorHAnsi" w:eastAsia="Calibri" w:hAnsiTheme="minorHAnsi" w:cstheme="minorHAnsi"/>
        </w:rPr>
        <w:t>,</w:t>
      </w:r>
      <w:r w:rsidRPr="00FC4E56">
        <w:rPr>
          <w:rFonts w:asciiTheme="minorHAnsi" w:eastAsia="Calibri" w:hAnsiTheme="minorHAnsi" w:cstheme="minorHAnsi"/>
        </w:rPr>
        <w:t xml:space="preserve"> students need to</w:t>
      </w:r>
      <w:r>
        <w:rPr>
          <w:rFonts w:asciiTheme="minorHAnsi" w:eastAsia="Calibri" w:hAnsiTheme="minorHAnsi" w:cstheme="minorHAnsi"/>
        </w:rPr>
        <w:t>:</w:t>
      </w:r>
    </w:p>
    <w:p w:rsidR="00716306" w:rsidRDefault="00716306" w:rsidP="00A06C9A">
      <w:pPr>
        <w:pStyle w:val="VCAAbody"/>
        <w:numPr>
          <w:ilvl w:val="0"/>
          <w:numId w:val="9"/>
        </w:numPr>
        <w:rPr>
          <w:rFonts w:asciiTheme="minorHAnsi" w:eastAsia="Calibri" w:hAnsiTheme="minorHAnsi" w:cstheme="minorHAnsi"/>
        </w:rPr>
      </w:pPr>
      <w:proofErr w:type="gramStart"/>
      <w:r w:rsidRPr="00FC4E56">
        <w:rPr>
          <w:rFonts w:asciiTheme="minorHAnsi" w:eastAsia="Calibri" w:hAnsiTheme="minorHAnsi" w:cstheme="minorHAnsi"/>
        </w:rPr>
        <w:t>reflect</w:t>
      </w:r>
      <w:proofErr w:type="gramEnd"/>
      <w:r w:rsidRPr="00FC4E56">
        <w:rPr>
          <w:rFonts w:asciiTheme="minorHAnsi" w:eastAsia="Calibri" w:hAnsiTheme="minorHAnsi" w:cstheme="minorHAnsi"/>
        </w:rPr>
        <w:t xml:space="preserve"> on their personal interc</w:t>
      </w:r>
      <w:r w:rsidR="00C15F8E">
        <w:rPr>
          <w:rFonts w:asciiTheme="minorHAnsi" w:eastAsia="Calibri" w:hAnsiTheme="minorHAnsi" w:cstheme="minorHAnsi"/>
        </w:rPr>
        <w:t>ultural experiences and how these</w:t>
      </w:r>
      <w:r w:rsidRPr="00FC4E56">
        <w:rPr>
          <w:rFonts w:asciiTheme="minorHAnsi" w:eastAsia="Calibri" w:hAnsiTheme="minorHAnsi" w:cstheme="minorHAnsi"/>
        </w:rPr>
        <w:t xml:space="preserve"> have influenced their</w:t>
      </w:r>
      <w:r>
        <w:rPr>
          <w:rFonts w:asciiTheme="minorHAnsi" w:eastAsia="Calibri" w:hAnsiTheme="minorHAnsi" w:cstheme="minorHAnsi"/>
        </w:rPr>
        <w:t xml:space="preserve"> attitudes, values and beliefs.</w:t>
      </w:r>
    </w:p>
    <w:p w:rsidR="00716306" w:rsidRDefault="00716306" w:rsidP="00A06C9A">
      <w:pPr>
        <w:pStyle w:val="VCAAbody"/>
        <w:numPr>
          <w:ilvl w:val="0"/>
          <w:numId w:val="9"/>
        </w:numPr>
        <w:rPr>
          <w:rFonts w:asciiTheme="minorHAnsi" w:eastAsia="Calibri" w:hAnsiTheme="minorHAnsi" w:cstheme="minorHAnsi"/>
        </w:rPr>
      </w:pPr>
      <w:proofErr w:type="spellStart"/>
      <w:proofErr w:type="gramStart"/>
      <w:r w:rsidRPr="00FC4E56">
        <w:rPr>
          <w:rFonts w:asciiTheme="minorHAnsi" w:eastAsia="Calibri" w:hAnsiTheme="minorHAnsi" w:cstheme="minorHAnsi"/>
        </w:rPr>
        <w:t>recognise</w:t>
      </w:r>
      <w:proofErr w:type="spellEnd"/>
      <w:proofErr w:type="gramEnd"/>
      <w:r w:rsidRPr="00FC4E56">
        <w:rPr>
          <w:rFonts w:asciiTheme="minorHAnsi" w:eastAsia="Calibri" w:hAnsiTheme="minorHAnsi" w:cstheme="minorHAnsi"/>
        </w:rPr>
        <w:t xml:space="preserve"> the important roles that understanding, acceptance and appreciation of cultural diversity play in creating a cohesive community. </w:t>
      </w:r>
    </w:p>
    <w:p w:rsidR="00716306" w:rsidRDefault="00716306">
      <w:pPr>
        <w:rPr>
          <w:rFonts w:eastAsia="Calibri" w:cstheme="minorHAnsi"/>
          <w:color w:val="000000" w:themeColor="text1"/>
        </w:rPr>
      </w:pPr>
      <w:r>
        <w:rPr>
          <w:rFonts w:eastAsia="Calibri" w:cstheme="minorHAnsi"/>
        </w:rPr>
        <w:br w:type="page"/>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600" w:firstRow="0" w:lastRow="0" w:firstColumn="0" w:lastColumn="0" w:noHBand="1" w:noVBand="1"/>
      </w:tblPr>
      <w:tblGrid>
        <w:gridCol w:w="4715"/>
        <w:gridCol w:w="4412"/>
      </w:tblGrid>
      <w:tr w:rsidR="00716306" w:rsidRPr="00FC4E56" w:rsidTr="00716306">
        <w:tc>
          <w:tcPr>
            <w:tcW w:w="0" w:type="auto"/>
            <w:gridSpan w:val="2"/>
            <w:shd w:val="clear" w:color="auto" w:fill="A6A6A6" w:themeFill="background1" w:themeFillShade="A6"/>
            <w:tcMar>
              <w:top w:w="100" w:type="dxa"/>
              <w:left w:w="100" w:type="dxa"/>
              <w:bottom w:w="100" w:type="dxa"/>
              <w:right w:w="100" w:type="dxa"/>
            </w:tcMar>
          </w:tcPr>
          <w:p w:rsidR="00716306" w:rsidRPr="00716306" w:rsidRDefault="00716306" w:rsidP="00716306">
            <w:pPr>
              <w:pStyle w:val="VCAAtablecondensedheading"/>
              <w:rPr>
                <w:b/>
              </w:rPr>
            </w:pPr>
            <w:r w:rsidRPr="00716306">
              <w:rPr>
                <w:b/>
              </w:rPr>
              <w:t>Content descriptions</w:t>
            </w:r>
          </w:p>
        </w:tc>
      </w:tr>
      <w:tr w:rsidR="00716306" w:rsidRPr="00FC4E56" w:rsidTr="00256867">
        <w:tc>
          <w:tcPr>
            <w:tcW w:w="0" w:type="auto"/>
            <w:shd w:val="clear" w:color="auto" w:fill="FFFFFF" w:themeFill="background1"/>
            <w:tcMar>
              <w:top w:w="100" w:type="dxa"/>
              <w:left w:w="100" w:type="dxa"/>
              <w:bottom w:w="100" w:type="dxa"/>
              <w:right w:w="100" w:type="dxa"/>
            </w:tcMar>
          </w:tcPr>
          <w:p w:rsidR="00716306" w:rsidRPr="00FC4E56" w:rsidRDefault="00716306" w:rsidP="00716306">
            <w:pPr>
              <w:pStyle w:val="VCAAtablecondensedheading"/>
            </w:pPr>
            <w:r w:rsidRPr="00FC4E56">
              <w:t>Level</w:t>
            </w:r>
            <w:r w:rsidR="00B6544B">
              <w:t>s</w:t>
            </w:r>
            <w:r w:rsidRPr="00FC4E56">
              <w:t xml:space="preserve"> </w:t>
            </w:r>
            <w:r w:rsidR="00C15F8E">
              <w:t xml:space="preserve">3 and </w:t>
            </w:r>
            <w:r w:rsidRPr="00FC4E56">
              <w:t>4</w:t>
            </w:r>
          </w:p>
        </w:tc>
        <w:tc>
          <w:tcPr>
            <w:tcW w:w="0" w:type="auto"/>
            <w:shd w:val="clear" w:color="auto" w:fill="FFFFFF" w:themeFill="background1"/>
            <w:tcMar>
              <w:top w:w="100" w:type="dxa"/>
              <w:left w:w="100" w:type="dxa"/>
              <w:bottom w:w="100" w:type="dxa"/>
              <w:right w:w="100" w:type="dxa"/>
            </w:tcMar>
          </w:tcPr>
          <w:p w:rsidR="00716306" w:rsidRPr="00FC4E56" w:rsidRDefault="00716306" w:rsidP="00716306">
            <w:pPr>
              <w:pStyle w:val="VCAAtablecondensedheading"/>
            </w:pPr>
            <w:r w:rsidRPr="00FC4E56">
              <w:t>Level</w:t>
            </w:r>
            <w:r w:rsidR="00B6544B">
              <w:t>s</w:t>
            </w:r>
            <w:r w:rsidRPr="00FC4E56">
              <w:t xml:space="preserve"> 5</w:t>
            </w:r>
            <w:r w:rsidR="00C15F8E">
              <w:t xml:space="preserve"> and 6</w:t>
            </w:r>
          </w:p>
        </w:tc>
      </w:tr>
      <w:tr w:rsidR="00716306" w:rsidRPr="00FC4E56" w:rsidTr="00256867">
        <w:trPr>
          <w:trHeight w:val="179"/>
        </w:trPr>
        <w:tc>
          <w:tcPr>
            <w:tcW w:w="0" w:type="auto"/>
            <w:gridSpan w:val="2"/>
            <w:shd w:val="clear" w:color="auto" w:fill="FFFFFF" w:themeFill="background1"/>
            <w:tcMar>
              <w:top w:w="100" w:type="dxa"/>
              <w:left w:w="100" w:type="dxa"/>
              <w:bottom w:w="100" w:type="dxa"/>
              <w:right w:w="100" w:type="dxa"/>
            </w:tcMar>
          </w:tcPr>
          <w:p w:rsidR="00716306" w:rsidRPr="00FC4E56" w:rsidRDefault="00716306" w:rsidP="00716306">
            <w:pPr>
              <w:pStyle w:val="VCAAtablecondensed"/>
            </w:pPr>
            <w:r w:rsidRPr="00FC4E56">
              <w:t xml:space="preserve">Cultural Practices </w:t>
            </w:r>
          </w:p>
        </w:tc>
      </w:tr>
      <w:tr w:rsidR="00716306" w:rsidRPr="00FC4E56" w:rsidTr="00256867">
        <w:tc>
          <w:tcPr>
            <w:tcW w:w="0" w:type="auto"/>
            <w:shd w:val="clear" w:color="auto" w:fill="FFFFFF" w:themeFill="background1"/>
            <w:tcMar>
              <w:top w:w="100" w:type="dxa"/>
              <w:left w:w="100" w:type="dxa"/>
              <w:bottom w:w="100" w:type="dxa"/>
              <w:right w:w="100" w:type="dxa"/>
            </w:tcMar>
          </w:tcPr>
          <w:p w:rsidR="00716306" w:rsidRPr="00FC4E56" w:rsidRDefault="00716306" w:rsidP="00716306">
            <w:pPr>
              <w:pStyle w:val="VCAAtablecondensed"/>
            </w:pPr>
            <w:r w:rsidRPr="00FC4E56">
              <w:rPr>
                <w:highlight w:val="white"/>
              </w:rPr>
              <w:t xml:space="preserve">Describe what they </w:t>
            </w:r>
            <w:r w:rsidRPr="00C15F8E">
              <w:rPr>
                <w:i/>
                <w:color w:val="1F497D" w:themeColor="text2"/>
                <w:highlight w:val="white"/>
              </w:rPr>
              <w:t>have learnt about themselves and others from intercultural experiences</w:t>
            </w:r>
            <w:r w:rsidRPr="00FC4E56">
              <w:rPr>
                <w:highlight w:val="white"/>
              </w:rPr>
              <w:t xml:space="preserve"> including </w:t>
            </w:r>
            <w:r w:rsidRPr="00C15F8E">
              <w:rPr>
                <w:i/>
                <w:color w:val="1F497D" w:themeColor="text2"/>
                <w:highlight w:val="white"/>
              </w:rPr>
              <w:t>a critical perspective on and respect for their own and others cultures</w:t>
            </w:r>
            <w:r w:rsidRPr="00C15F8E">
              <w:rPr>
                <w:color w:val="1F497D" w:themeColor="text2"/>
                <w:highlight w:val="white"/>
              </w:rPr>
              <w:t xml:space="preserve"> </w:t>
            </w:r>
            <w:hyperlink r:id="rId26">
              <w:r w:rsidRPr="00FC4E56">
                <w:rPr>
                  <w:highlight w:val="white"/>
                  <w:u w:val="single"/>
                </w:rPr>
                <w:t>(VCICCB006)</w:t>
              </w:r>
            </w:hyperlink>
          </w:p>
        </w:tc>
        <w:tc>
          <w:tcPr>
            <w:tcW w:w="0" w:type="auto"/>
            <w:shd w:val="clear" w:color="auto" w:fill="FFFFFF" w:themeFill="background1"/>
            <w:tcMar>
              <w:top w:w="100" w:type="dxa"/>
              <w:left w:w="100" w:type="dxa"/>
              <w:bottom w:w="100" w:type="dxa"/>
              <w:right w:w="100" w:type="dxa"/>
            </w:tcMar>
          </w:tcPr>
          <w:p w:rsidR="00716306" w:rsidRPr="00FC4E56" w:rsidRDefault="00716306" w:rsidP="00716306">
            <w:pPr>
              <w:pStyle w:val="VCAAtablecondensed"/>
            </w:pPr>
            <w:r w:rsidRPr="00B207CC">
              <w:rPr>
                <w:i/>
                <w:color w:val="1F497D" w:themeColor="text2"/>
                <w:highlight w:val="white"/>
                <w:lang w:val="en-AU"/>
              </w:rPr>
              <w:t>Analyse</w:t>
            </w:r>
            <w:r w:rsidRPr="00C42196">
              <w:rPr>
                <w:i/>
                <w:color w:val="1F497D" w:themeColor="text2"/>
                <w:highlight w:val="white"/>
              </w:rPr>
              <w:t xml:space="preserve"> how aspects of their own and others lifestyle, behavior, attitudes and beliefs can be culturally influenced</w:t>
            </w:r>
            <w:r w:rsidRPr="00C42196">
              <w:rPr>
                <w:color w:val="1F497D" w:themeColor="text2"/>
                <w:highlight w:val="white"/>
              </w:rPr>
              <w:t xml:space="preserve"> </w:t>
            </w:r>
            <w:hyperlink r:id="rId27">
              <w:r w:rsidRPr="00FC4E56">
                <w:rPr>
                  <w:highlight w:val="white"/>
                  <w:u w:val="single"/>
                </w:rPr>
                <w:t>(VCICCB009)</w:t>
              </w:r>
            </w:hyperlink>
          </w:p>
          <w:p w:rsidR="00716306" w:rsidRPr="00FC4E56" w:rsidRDefault="00716306" w:rsidP="00716306">
            <w:pPr>
              <w:pStyle w:val="VCAAtablecondensed"/>
            </w:pPr>
          </w:p>
          <w:p w:rsidR="00716306" w:rsidRPr="00FC4E56" w:rsidRDefault="00716306" w:rsidP="00716306">
            <w:pPr>
              <w:pStyle w:val="VCAAtablecondensed"/>
            </w:pPr>
            <w:r w:rsidRPr="00FC4E56">
              <w:t xml:space="preserve">Explain how intercultural experiences can influence beliefs and </w:t>
            </w:r>
            <w:proofErr w:type="spellStart"/>
            <w:r w:rsidRPr="00FC4E56">
              <w:t>behaviours</w:t>
            </w:r>
            <w:proofErr w:type="spellEnd"/>
            <w:r w:rsidRPr="00FC4E56">
              <w:t xml:space="preserve">, including developing </w:t>
            </w:r>
            <w:r w:rsidRPr="00C42196">
              <w:rPr>
                <w:i/>
                <w:color w:val="1F497D" w:themeColor="text2"/>
              </w:rPr>
              <w:t>a critical perspective on and respect for their own and others cultures</w:t>
            </w:r>
            <w:r w:rsidRPr="00C42196">
              <w:rPr>
                <w:color w:val="1F497D" w:themeColor="text2"/>
              </w:rPr>
              <w:t xml:space="preserve"> </w:t>
            </w:r>
            <w:r w:rsidRPr="00FC4E56">
              <w:t>(VCICCB010)</w:t>
            </w:r>
          </w:p>
        </w:tc>
      </w:tr>
      <w:tr w:rsidR="00716306" w:rsidRPr="00FC4E56" w:rsidTr="00256867">
        <w:trPr>
          <w:trHeight w:val="167"/>
        </w:trPr>
        <w:tc>
          <w:tcPr>
            <w:tcW w:w="0" w:type="auto"/>
            <w:gridSpan w:val="2"/>
            <w:shd w:val="clear" w:color="auto" w:fill="FFFFFF" w:themeFill="background1"/>
            <w:tcMar>
              <w:top w:w="100" w:type="dxa"/>
              <w:left w:w="100" w:type="dxa"/>
              <w:bottom w:w="100" w:type="dxa"/>
              <w:right w:w="100" w:type="dxa"/>
            </w:tcMar>
          </w:tcPr>
          <w:p w:rsidR="00716306" w:rsidRPr="00FC4E56" w:rsidRDefault="00716306" w:rsidP="00716306">
            <w:pPr>
              <w:pStyle w:val="VCAAtablecondensed"/>
            </w:pPr>
            <w:r w:rsidRPr="00FC4E56">
              <w:t xml:space="preserve">Cultural Diversity </w:t>
            </w:r>
          </w:p>
        </w:tc>
      </w:tr>
      <w:tr w:rsidR="00716306" w:rsidRPr="00FC4E56" w:rsidTr="00256867">
        <w:tc>
          <w:tcPr>
            <w:tcW w:w="0" w:type="auto"/>
            <w:tcBorders>
              <w:bottom w:val="single" w:sz="8" w:space="0" w:color="000000"/>
            </w:tcBorders>
            <w:shd w:val="clear" w:color="auto" w:fill="FFFFFF" w:themeFill="background1"/>
            <w:tcMar>
              <w:top w:w="100" w:type="dxa"/>
              <w:left w:w="100" w:type="dxa"/>
              <w:bottom w:w="100" w:type="dxa"/>
              <w:right w:w="100" w:type="dxa"/>
            </w:tcMar>
          </w:tcPr>
          <w:p w:rsidR="00716306" w:rsidRPr="00FC4E56" w:rsidRDefault="00716306" w:rsidP="00B6544B">
            <w:pPr>
              <w:pStyle w:val="VCAAtablecondensed"/>
            </w:pPr>
            <w:r w:rsidRPr="00C42196">
              <w:rPr>
                <w:i/>
                <w:color w:val="1F497D" w:themeColor="text2"/>
                <w:highlight w:val="white"/>
              </w:rPr>
              <w:t xml:space="preserve">Explain the role of cultural traditions in the development of personal, group and national identities </w:t>
            </w:r>
            <w:hyperlink r:id="rId28">
              <w:r w:rsidRPr="00FC4E56">
                <w:rPr>
                  <w:highlight w:val="white"/>
                  <w:u w:val="single"/>
                </w:rPr>
                <w:t>(VCICCD007)</w:t>
              </w:r>
            </w:hyperlink>
          </w:p>
        </w:tc>
        <w:tc>
          <w:tcPr>
            <w:tcW w:w="0" w:type="auto"/>
            <w:tcBorders>
              <w:bottom w:val="single" w:sz="8" w:space="0" w:color="000000"/>
            </w:tcBorders>
            <w:shd w:val="clear" w:color="auto" w:fill="FFFFFF" w:themeFill="background1"/>
            <w:tcMar>
              <w:top w:w="100" w:type="dxa"/>
              <w:left w:w="100" w:type="dxa"/>
              <w:bottom w:w="100" w:type="dxa"/>
              <w:right w:w="100" w:type="dxa"/>
            </w:tcMar>
          </w:tcPr>
          <w:p w:rsidR="00716306" w:rsidRPr="00FC4E56" w:rsidRDefault="00716306" w:rsidP="00716306">
            <w:pPr>
              <w:pStyle w:val="VCAAtablecondensed"/>
              <w:rPr>
                <w:highlight w:val="white"/>
              </w:rPr>
            </w:pPr>
          </w:p>
        </w:tc>
      </w:tr>
      <w:tr w:rsidR="00716306" w:rsidRPr="00FC4E56" w:rsidTr="00716306">
        <w:trPr>
          <w:trHeight w:val="21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rsidR="00716306" w:rsidRPr="00716306" w:rsidRDefault="00716306" w:rsidP="00716306">
            <w:pPr>
              <w:pStyle w:val="VCAAtablecondensed"/>
              <w:rPr>
                <w:b/>
                <w:highlight w:val="white"/>
              </w:rPr>
            </w:pPr>
            <w:r w:rsidRPr="00716306">
              <w:rPr>
                <w:b/>
              </w:rPr>
              <w:t>Achievement Standards</w:t>
            </w:r>
          </w:p>
        </w:tc>
      </w:tr>
      <w:tr w:rsidR="00716306" w:rsidRPr="00FC4E56" w:rsidTr="00256867">
        <w:tc>
          <w:tcPr>
            <w:tcW w:w="0" w:type="auto"/>
            <w:tcBorders>
              <w:top w:val="single" w:sz="8" w:space="0" w:color="000000"/>
            </w:tcBorders>
            <w:shd w:val="clear" w:color="auto" w:fill="FFFFFF" w:themeFill="background1"/>
            <w:tcMar>
              <w:top w:w="100" w:type="dxa"/>
              <w:left w:w="100" w:type="dxa"/>
              <w:bottom w:w="100" w:type="dxa"/>
              <w:right w:w="100" w:type="dxa"/>
            </w:tcMar>
          </w:tcPr>
          <w:p w:rsidR="00716306" w:rsidRPr="00FC4E56" w:rsidRDefault="00716306" w:rsidP="00716306">
            <w:pPr>
              <w:pStyle w:val="VCAAtablecondensed"/>
              <w:rPr>
                <w:i/>
                <w:highlight w:val="white"/>
              </w:rPr>
            </w:pPr>
            <w:r w:rsidRPr="00FC4E56">
              <w:rPr>
                <w:i/>
                <w:highlight w:val="white"/>
              </w:rPr>
              <w:t>Level 4</w:t>
            </w:r>
          </w:p>
        </w:tc>
        <w:tc>
          <w:tcPr>
            <w:tcW w:w="0" w:type="auto"/>
            <w:tcBorders>
              <w:top w:val="single" w:sz="8" w:space="0" w:color="000000"/>
            </w:tcBorders>
            <w:shd w:val="clear" w:color="auto" w:fill="FFFFFF" w:themeFill="background1"/>
            <w:tcMar>
              <w:top w:w="100" w:type="dxa"/>
              <w:left w:w="100" w:type="dxa"/>
              <w:bottom w:w="100" w:type="dxa"/>
              <w:right w:w="100" w:type="dxa"/>
            </w:tcMar>
          </w:tcPr>
          <w:p w:rsidR="00716306" w:rsidRPr="00FC4E56" w:rsidRDefault="00716306" w:rsidP="00716306">
            <w:pPr>
              <w:pStyle w:val="VCAAtablecondensed"/>
              <w:rPr>
                <w:i/>
                <w:highlight w:val="white"/>
              </w:rPr>
            </w:pPr>
            <w:r>
              <w:rPr>
                <w:i/>
                <w:highlight w:val="white"/>
              </w:rPr>
              <w:t>Level 6</w:t>
            </w:r>
          </w:p>
        </w:tc>
      </w:tr>
      <w:tr w:rsidR="00716306" w:rsidRPr="00FC4E56" w:rsidTr="00256867">
        <w:tc>
          <w:tcPr>
            <w:tcW w:w="0" w:type="auto"/>
            <w:shd w:val="clear" w:color="auto" w:fill="FFFFFF" w:themeFill="background1"/>
            <w:tcMar>
              <w:top w:w="100" w:type="dxa"/>
              <w:left w:w="100" w:type="dxa"/>
              <w:bottom w:w="100" w:type="dxa"/>
              <w:right w:w="100" w:type="dxa"/>
            </w:tcMar>
          </w:tcPr>
          <w:p w:rsidR="00716306" w:rsidRPr="00C15F8E" w:rsidRDefault="00716306" w:rsidP="00716306">
            <w:pPr>
              <w:pStyle w:val="VCAAtablecondensed"/>
              <w:rPr>
                <w:highlight w:val="white"/>
              </w:rPr>
            </w:pPr>
            <w:r w:rsidRPr="00FC4E56">
              <w:rPr>
                <w:highlight w:val="white"/>
              </w:rPr>
              <w:t xml:space="preserve">By the end of Level 4, students are able to compare a range of cultural practices and explain their influence on people’s relationships. </w:t>
            </w:r>
            <w:r w:rsidRPr="00F92939">
              <w:rPr>
                <w:i/>
                <w:color w:val="1F497D" w:themeColor="text2"/>
                <w:highlight w:val="white"/>
              </w:rPr>
              <w:t xml:space="preserve">They explain what they have learnt about themselves and others from intercultural </w:t>
            </w:r>
            <w:r w:rsidRPr="00C15F8E">
              <w:rPr>
                <w:color w:val="1F497D" w:themeColor="text2"/>
                <w:highlight w:val="white"/>
              </w:rPr>
              <w:t>experiences.</w:t>
            </w:r>
          </w:p>
          <w:p w:rsidR="00716306" w:rsidRPr="00F92939" w:rsidRDefault="00716306" w:rsidP="00716306">
            <w:pPr>
              <w:pStyle w:val="VCAAtablecondensed"/>
              <w:rPr>
                <w:i/>
                <w:highlight w:val="white"/>
              </w:rPr>
            </w:pPr>
            <w:r w:rsidRPr="00C15F8E">
              <w:rPr>
                <w:highlight w:val="white"/>
              </w:rPr>
              <w:t>Students explain the role of cultural traditions in the development of various identities.</w:t>
            </w:r>
            <w:r w:rsidRPr="00C15F8E">
              <w:rPr>
                <w:i/>
                <w:highlight w:val="white"/>
              </w:rPr>
              <w:t xml:space="preserve"> </w:t>
            </w:r>
            <w:r w:rsidRPr="00F92939">
              <w:rPr>
                <w:i/>
                <w:color w:val="1F497D" w:themeColor="text2"/>
                <w:highlight w:val="white"/>
              </w:rPr>
              <w:t>They develop critical perspective on and respect for their own and others cultures.</w:t>
            </w:r>
          </w:p>
        </w:tc>
        <w:tc>
          <w:tcPr>
            <w:tcW w:w="0" w:type="auto"/>
            <w:shd w:val="clear" w:color="auto" w:fill="FFFFFF" w:themeFill="background1"/>
            <w:tcMar>
              <w:top w:w="100" w:type="dxa"/>
              <w:left w:w="100" w:type="dxa"/>
              <w:bottom w:w="100" w:type="dxa"/>
              <w:right w:w="100" w:type="dxa"/>
            </w:tcMar>
          </w:tcPr>
          <w:p w:rsidR="00716306" w:rsidRPr="00FC4E56" w:rsidRDefault="00716306" w:rsidP="00716306">
            <w:pPr>
              <w:pStyle w:val="VCAAtablecondensed"/>
              <w:rPr>
                <w:highlight w:val="white"/>
              </w:rPr>
            </w:pPr>
            <w:r w:rsidRPr="00FC4E56">
              <w:rPr>
                <w:highlight w:val="white"/>
              </w:rPr>
              <w:t xml:space="preserve">By the end of Level 6, students demonstrate an understanding how beliefs and practices can be influenced by culture and </w:t>
            </w:r>
            <w:r w:rsidRPr="00B6544B">
              <w:rPr>
                <w:i/>
                <w:color w:val="1F497D" w:themeColor="text2"/>
                <w:highlight w:val="white"/>
              </w:rPr>
              <w:t>explain how intercultural experiences can influence beliefs and behaviors</w:t>
            </w:r>
            <w:r w:rsidRPr="00FC4E56">
              <w:rPr>
                <w:highlight w:val="white"/>
              </w:rPr>
              <w:t>.</w:t>
            </w:r>
          </w:p>
          <w:p w:rsidR="00716306" w:rsidRPr="00FC4E56" w:rsidRDefault="00716306" w:rsidP="00716306">
            <w:pPr>
              <w:pStyle w:val="VCAAtablecondensed"/>
              <w:rPr>
                <w:highlight w:val="white"/>
              </w:rPr>
            </w:pPr>
            <w:r w:rsidRPr="00FC4E56">
              <w:rPr>
                <w:highlight w:val="white"/>
              </w:rPr>
              <w:t>Students identify the barriers to and means of reaching understandings within and between culturally diverse groups and the ways in which effective engagement with those groups is promoted or inhibited.</w:t>
            </w:r>
          </w:p>
        </w:tc>
      </w:tr>
    </w:tbl>
    <w:p w:rsidR="00716306" w:rsidRDefault="00716306" w:rsidP="00716306">
      <w:pPr>
        <w:rPr>
          <w:rFonts w:cstheme="minorHAnsi"/>
        </w:rPr>
      </w:pPr>
    </w:p>
    <w:p w:rsidR="00C42196" w:rsidRDefault="00C42196" w:rsidP="0092210A">
      <w:pPr>
        <w:pStyle w:val="VCAAbody"/>
        <w:rPr>
          <w:b/>
        </w:rPr>
      </w:pPr>
      <w:r>
        <w:t xml:space="preserve">This Year 5 </w:t>
      </w:r>
      <w:r w:rsidRPr="00C42196">
        <w:t xml:space="preserve">plan </w:t>
      </w:r>
      <w:r>
        <w:t xml:space="preserve">has been developed in </w:t>
      </w:r>
      <w:r w:rsidRPr="00C42196">
        <w:t>relation to the actual learning level of each student rather than their assumed level of learning based on age</w:t>
      </w:r>
      <w:r>
        <w:t>. For this class, some students required scaffolding from Levels 3 and 4, whilst other students were extending their learning into Levels 5 and 6.</w:t>
      </w:r>
      <w:r w:rsidRPr="00C42196">
        <w:rPr>
          <w:b/>
        </w:rPr>
        <w:t xml:space="preserve"> </w:t>
      </w:r>
    </w:p>
    <w:p w:rsidR="00716306" w:rsidRDefault="00716306" w:rsidP="00716306">
      <w:pPr>
        <w:rPr>
          <w:rFonts w:cstheme="minorHAnsi"/>
        </w:rPr>
        <w:sectPr w:rsidR="00716306" w:rsidSect="00AA0B39">
          <w:headerReference w:type="even" r:id="rId29"/>
          <w:headerReference w:type="default" r:id="rId30"/>
          <w:footerReference w:type="default" r:id="rId31"/>
          <w:headerReference w:type="first" r:id="rId32"/>
          <w:footerReference w:type="first" r:id="rId33"/>
          <w:pgSz w:w="11907" w:h="16840" w:code="9"/>
          <w:pgMar w:top="1440" w:right="1440" w:bottom="1440" w:left="1440" w:header="567" w:footer="283" w:gutter="0"/>
          <w:pgNumType w:start="1"/>
          <w:cols w:space="708"/>
          <w:titlePg/>
          <w:docGrid w:linePitch="360"/>
        </w:sectPr>
      </w:pPr>
    </w:p>
    <w:p w:rsidR="00716306" w:rsidRPr="00FC4E56" w:rsidRDefault="00716306" w:rsidP="00716306">
      <w:pPr>
        <w:pStyle w:val="VCAAHeading2"/>
        <w:rPr>
          <w:rFonts w:asciiTheme="minorHAnsi" w:hAnsiTheme="minorHAnsi"/>
        </w:rPr>
      </w:pPr>
      <w:bookmarkStart w:id="8" w:name="_Toc507585702"/>
      <w:r>
        <w:t>Lesson plans</w:t>
      </w:r>
      <w:bookmarkEnd w:id="8"/>
    </w:p>
    <w:p w:rsidR="00716306" w:rsidRDefault="00716306" w:rsidP="00716306">
      <w:pPr>
        <w:pStyle w:val="VCAAbody"/>
        <w:rPr>
          <w:rFonts w:asciiTheme="minorHAnsi" w:eastAsia="Calibri" w:hAnsiTheme="minorHAnsi" w:cstheme="minorHAnsi"/>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187"/>
        <w:gridCol w:w="6917"/>
        <w:gridCol w:w="3956"/>
      </w:tblGrid>
      <w:tr w:rsidR="00A06C9A" w:rsidRPr="00716306" w:rsidTr="00716306">
        <w:trPr>
          <w:trHeight w:val="295"/>
          <w:tblHeader/>
        </w:trPr>
        <w:tc>
          <w:tcPr>
            <w:tcW w:w="0" w:type="auto"/>
            <w:shd w:val="clear" w:color="auto" w:fill="A6A6A6" w:themeFill="background1" w:themeFillShade="A6"/>
            <w:tcMar>
              <w:top w:w="100" w:type="dxa"/>
              <w:left w:w="100" w:type="dxa"/>
              <w:bottom w:w="100" w:type="dxa"/>
              <w:right w:w="100" w:type="dxa"/>
            </w:tcMar>
          </w:tcPr>
          <w:p w:rsidR="00716306" w:rsidRPr="00716306" w:rsidRDefault="00716306" w:rsidP="00716306">
            <w:pPr>
              <w:pStyle w:val="VCAAtablecondensed"/>
              <w:rPr>
                <w:b/>
              </w:rPr>
            </w:pPr>
            <w:r w:rsidRPr="00716306">
              <w:rPr>
                <w:b/>
              </w:rPr>
              <w:t>Lesson Focus</w:t>
            </w:r>
          </w:p>
        </w:tc>
        <w:tc>
          <w:tcPr>
            <w:tcW w:w="0" w:type="auto"/>
            <w:shd w:val="clear" w:color="auto" w:fill="A6A6A6" w:themeFill="background1" w:themeFillShade="A6"/>
          </w:tcPr>
          <w:p w:rsidR="00716306" w:rsidRPr="00716306" w:rsidRDefault="00716306" w:rsidP="00716306">
            <w:pPr>
              <w:pStyle w:val="VCAAtablecondensed"/>
              <w:rPr>
                <w:b/>
              </w:rPr>
            </w:pPr>
            <w:r w:rsidRPr="00716306">
              <w:rPr>
                <w:b/>
              </w:rPr>
              <w:t>Teaching activity</w:t>
            </w:r>
          </w:p>
        </w:tc>
        <w:tc>
          <w:tcPr>
            <w:tcW w:w="0" w:type="auto"/>
            <w:shd w:val="clear" w:color="auto" w:fill="A6A6A6" w:themeFill="background1" w:themeFillShade="A6"/>
            <w:tcMar>
              <w:top w:w="100" w:type="dxa"/>
              <w:left w:w="100" w:type="dxa"/>
              <w:bottom w:w="100" w:type="dxa"/>
              <w:right w:w="100" w:type="dxa"/>
            </w:tcMar>
          </w:tcPr>
          <w:p w:rsidR="00716306" w:rsidRPr="00716306" w:rsidRDefault="00716306" w:rsidP="00716306">
            <w:pPr>
              <w:pStyle w:val="VCAAtablecondensed"/>
              <w:rPr>
                <w:b/>
              </w:rPr>
            </w:pPr>
            <w:r w:rsidRPr="00716306">
              <w:rPr>
                <w:b/>
              </w:rPr>
              <w:t>Resources</w:t>
            </w:r>
          </w:p>
        </w:tc>
      </w:tr>
      <w:tr w:rsidR="00A06C9A" w:rsidRPr="00FC4E56" w:rsidTr="00256867">
        <w:trPr>
          <w:trHeight w:val="1860"/>
        </w:trPr>
        <w:tc>
          <w:tcPr>
            <w:tcW w:w="0" w:type="auto"/>
            <w:shd w:val="clear" w:color="auto" w:fill="auto"/>
            <w:tcMar>
              <w:top w:w="100" w:type="dxa"/>
              <w:left w:w="100" w:type="dxa"/>
              <w:bottom w:w="100" w:type="dxa"/>
              <w:right w:w="100" w:type="dxa"/>
            </w:tcMar>
          </w:tcPr>
          <w:p w:rsidR="00716306" w:rsidRPr="0020031A" w:rsidRDefault="00716306" w:rsidP="00716306">
            <w:pPr>
              <w:pStyle w:val="VCAAtablecondensed"/>
              <w:rPr>
                <w:i/>
              </w:rPr>
            </w:pPr>
            <w:r w:rsidRPr="0020031A">
              <w:rPr>
                <w:i/>
              </w:rPr>
              <w:t>Lesson 1</w:t>
            </w:r>
            <w:r>
              <w:rPr>
                <w:i/>
              </w:rPr>
              <w:t>:</w:t>
            </w:r>
          </w:p>
          <w:p w:rsidR="00716306" w:rsidRPr="0020031A" w:rsidRDefault="00716306" w:rsidP="00A06C9A">
            <w:pPr>
              <w:pStyle w:val="VCAAtablecondensed"/>
              <w:numPr>
                <w:ilvl w:val="0"/>
                <w:numId w:val="13"/>
              </w:numPr>
            </w:pPr>
            <w:r w:rsidRPr="0020031A">
              <w:rPr>
                <w:lang w:val="en-AU"/>
              </w:rPr>
              <w:t>Recognising</w:t>
            </w:r>
            <w:r w:rsidRPr="0020031A">
              <w:t xml:space="preserve"> pr</w:t>
            </w:r>
            <w:r w:rsidR="00C15F8E">
              <w:t>e-assessment</w:t>
            </w:r>
            <w:r w:rsidRPr="0020031A">
              <w:t xml:space="preserve"> knowledge, experi</w:t>
            </w:r>
            <w:r>
              <w:t>ences and common misconceptions</w:t>
            </w:r>
          </w:p>
          <w:p w:rsidR="00716306" w:rsidRDefault="00716306" w:rsidP="00A06C9A">
            <w:pPr>
              <w:pStyle w:val="VCAAtablecondensed"/>
              <w:numPr>
                <w:ilvl w:val="0"/>
                <w:numId w:val="13"/>
              </w:numPr>
            </w:pPr>
            <w:r>
              <w:t xml:space="preserve">Vocabulary wall </w:t>
            </w:r>
          </w:p>
          <w:p w:rsidR="00716306" w:rsidRPr="0020031A" w:rsidRDefault="00716306" w:rsidP="00A06C9A">
            <w:pPr>
              <w:pStyle w:val="VCAAtablecondensed"/>
              <w:numPr>
                <w:ilvl w:val="0"/>
                <w:numId w:val="13"/>
              </w:numPr>
            </w:pPr>
            <w:r w:rsidRPr="0020031A">
              <w:t>Big</w:t>
            </w:r>
            <w:r>
              <w:t xml:space="preserve"> questions</w:t>
            </w:r>
          </w:p>
        </w:tc>
        <w:tc>
          <w:tcPr>
            <w:tcW w:w="0" w:type="auto"/>
          </w:tcPr>
          <w:p w:rsidR="00716306" w:rsidRPr="0020031A" w:rsidRDefault="00716306" w:rsidP="00716306">
            <w:pPr>
              <w:pStyle w:val="VCAAtablecondensed"/>
              <w:rPr>
                <w:i/>
              </w:rPr>
            </w:pPr>
            <w:r w:rsidRPr="0020031A">
              <w:rPr>
                <w:i/>
              </w:rPr>
              <w:t>Prior knowledge:</w:t>
            </w:r>
          </w:p>
          <w:p w:rsidR="00716306" w:rsidRPr="0020031A" w:rsidRDefault="00716306" w:rsidP="00716306">
            <w:pPr>
              <w:pStyle w:val="VCAAtablecondensed"/>
            </w:pPr>
            <w:r w:rsidRPr="0020031A">
              <w:t xml:space="preserve">Three posters are placed at different areas of the room. They all have different titles: </w:t>
            </w:r>
          </w:p>
          <w:p w:rsidR="00716306" w:rsidRPr="00B207CC" w:rsidRDefault="00716306" w:rsidP="00B207CC">
            <w:pPr>
              <w:pStyle w:val="VCAAtablecondensed"/>
              <w:numPr>
                <w:ilvl w:val="0"/>
                <w:numId w:val="29"/>
              </w:numPr>
              <w:rPr>
                <w:i/>
              </w:rPr>
            </w:pPr>
            <w:r w:rsidRPr="00B207CC">
              <w:rPr>
                <w:i/>
              </w:rPr>
              <w:t xml:space="preserve">What is culture? </w:t>
            </w:r>
          </w:p>
          <w:p w:rsidR="00716306" w:rsidRPr="00B207CC" w:rsidRDefault="00716306" w:rsidP="00B207CC">
            <w:pPr>
              <w:pStyle w:val="VCAAtablecondensed"/>
              <w:numPr>
                <w:ilvl w:val="0"/>
                <w:numId w:val="29"/>
              </w:numPr>
              <w:rPr>
                <w:i/>
              </w:rPr>
            </w:pPr>
            <w:r w:rsidRPr="00B207CC">
              <w:rPr>
                <w:i/>
              </w:rPr>
              <w:t>Have you ever h</w:t>
            </w:r>
            <w:r w:rsidR="00256867" w:rsidRPr="00B207CC">
              <w:rPr>
                <w:i/>
              </w:rPr>
              <w:t>ad an Intercultural experience</w:t>
            </w:r>
            <w:r w:rsidRPr="00B207CC">
              <w:rPr>
                <w:i/>
              </w:rPr>
              <w:t xml:space="preserve">? Explain.  </w:t>
            </w:r>
          </w:p>
          <w:p w:rsidR="00716306" w:rsidRPr="00B207CC" w:rsidRDefault="00716306" w:rsidP="00B207CC">
            <w:pPr>
              <w:pStyle w:val="VCAAtablecondensed"/>
              <w:numPr>
                <w:ilvl w:val="0"/>
                <w:numId w:val="29"/>
              </w:numPr>
              <w:rPr>
                <w:i/>
              </w:rPr>
            </w:pPr>
            <w:r w:rsidRPr="00B207CC">
              <w:rPr>
                <w:i/>
              </w:rPr>
              <w:t>Do you believe Australia is multicultural?</w:t>
            </w:r>
          </w:p>
          <w:p w:rsidR="00716306" w:rsidRPr="00FC4E56" w:rsidRDefault="00716306" w:rsidP="00716306">
            <w:pPr>
              <w:pStyle w:val="VCAAtablecondensed"/>
              <w:rPr>
                <w:i/>
              </w:rPr>
            </w:pPr>
          </w:p>
          <w:p w:rsidR="00716306" w:rsidRPr="00FC4E56" w:rsidRDefault="00716306" w:rsidP="00716306">
            <w:pPr>
              <w:pStyle w:val="VCAAtablecondensed"/>
            </w:pPr>
            <w:r w:rsidRPr="00FC4E56">
              <w:t>Students are given time to write their responses on a sticky note/</w:t>
            </w:r>
            <w:r>
              <w:t xml:space="preserve">s and place it on each poster. </w:t>
            </w:r>
            <w:r w:rsidRPr="0020031A">
              <w:rPr>
                <w:i/>
                <w:color w:val="1F497D" w:themeColor="text2"/>
              </w:rPr>
              <w:t>Note: It’s important for students to name their responses as they will be collated in a document for future reference.</w:t>
            </w:r>
            <w:r w:rsidRPr="0020031A">
              <w:rPr>
                <w:color w:val="1F497D" w:themeColor="text2"/>
              </w:rPr>
              <w:t xml:space="preserve"> </w:t>
            </w:r>
          </w:p>
          <w:p w:rsidR="00716306" w:rsidRPr="00FC4E56" w:rsidRDefault="00716306" w:rsidP="00716306">
            <w:pPr>
              <w:pStyle w:val="VCAAtablecondensed"/>
            </w:pPr>
          </w:p>
          <w:p w:rsidR="00716306" w:rsidRDefault="00716306" w:rsidP="00716306">
            <w:pPr>
              <w:pStyle w:val="VCAAtablecondensed"/>
              <w:rPr>
                <w:i/>
              </w:rPr>
            </w:pPr>
            <w:r w:rsidRPr="00FC4E56">
              <w:rPr>
                <w:i/>
              </w:rPr>
              <w:t xml:space="preserve">Vocabulary Wall: </w:t>
            </w:r>
          </w:p>
          <w:p w:rsidR="00716306" w:rsidRPr="0020031A" w:rsidRDefault="00716306" w:rsidP="00716306">
            <w:pPr>
              <w:pStyle w:val="VCAAtablecondensed"/>
            </w:pPr>
            <w:r w:rsidRPr="0020031A">
              <w:t>Create a space in the classroom to create</w:t>
            </w:r>
            <w:r>
              <w:t xml:space="preserve"> a word wall/glossary. P</w:t>
            </w:r>
            <w:r w:rsidRPr="0020031A">
              <w:t xml:space="preserve">rogressively </w:t>
            </w:r>
            <w:r>
              <w:t>t</w:t>
            </w:r>
            <w:r w:rsidRPr="0020031A">
              <w:t>hroughout the unit/lessons</w:t>
            </w:r>
            <w:r>
              <w:t>, remind</w:t>
            </w:r>
            <w:r w:rsidRPr="0020031A">
              <w:t xml:space="preserve"> students </w:t>
            </w:r>
            <w:r>
              <w:t>to</w:t>
            </w:r>
            <w:r w:rsidRPr="0020031A">
              <w:t xml:space="preserve"> add words and their meaning to the wall.</w:t>
            </w:r>
          </w:p>
          <w:p w:rsidR="00716306" w:rsidRPr="0020031A" w:rsidRDefault="00716306" w:rsidP="00716306">
            <w:pPr>
              <w:pStyle w:val="VCAAtablecondensed"/>
            </w:pPr>
          </w:p>
          <w:p w:rsidR="00716306" w:rsidRDefault="00716306" w:rsidP="00716306">
            <w:pPr>
              <w:pStyle w:val="VCAAtablecondensed"/>
            </w:pPr>
            <w:r w:rsidRPr="0020031A">
              <w:rPr>
                <w:i/>
              </w:rPr>
              <w:t>Big question</w:t>
            </w:r>
            <w:r w:rsidRPr="0020031A">
              <w:t xml:space="preserve">: </w:t>
            </w:r>
          </w:p>
          <w:p w:rsidR="00716306" w:rsidRPr="0020031A" w:rsidRDefault="00716306" w:rsidP="00716306">
            <w:pPr>
              <w:pStyle w:val="VCAAtablecondensed"/>
            </w:pPr>
            <w:r w:rsidRPr="0020031A">
              <w:t>A space in the classroom is set aside for the students</w:t>
            </w:r>
            <w:r w:rsidR="00256867">
              <w:t>’</w:t>
            </w:r>
            <w:r w:rsidRPr="0020031A">
              <w:t xml:space="preserve"> </w:t>
            </w:r>
            <w:r>
              <w:t>big</w:t>
            </w:r>
            <w:r w:rsidRPr="0020031A">
              <w:t xml:space="preserve"> question display. They print their school photo with a speech bubble attached containing their big question. Their big question can be anything to do with multiculturalism, culture or belief.  These will be </w:t>
            </w:r>
            <w:r>
              <w:t>re</w:t>
            </w:r>
            <w:r w:rsidRPr="0020031A">
              <w:t xml:space="preserve">visited towards the end of the unit. </w:t>
            </w:r>
          </w:p>
          <w:p w:rsidR="00716306" w:rsidRPr="00FC4E56" w:rsidRDefault="00716306" w:rsidP="00716306">
            <w:pPr>
              <w:pStyle w:val="VCAAtablecondensed"/>
              <w:rPr>
                <w:i/>
              </w:rPr>
            </w:pPr>
          </w:p>
        </w:tc>
        <w:tc>
          <w:tcPr>
            <w:tcW w:w="0" w:type="auto"/>
            <w:shd w:val="clear" w:color="auto" w:fill="auto"/>
            <w:tcMar>
              <w:top w:w="100" w:type="dxa"/>
              <w:left w:w="100" w:type="dxa"/>
              <w:bottom w:w="100" w:type="dxa"/>
              <w:right w:w="100" w:type="dxa"/>
            </w:tcMar>
          </w:tcPr>
          <w:p w:rsidR="00716306" w:rsidRPr="0020031A" w:rsidRDefault="00716306" w:rsidP="00A06C9A">
            <w:pPr>
              <w:pStyle w:val="VCAAtablecondensed"/>
              <w:numPr>
                <w:ilvl w:val="0"/>
                <w:numId w:val="11"/>
              </w:numPr>
            </w:pPr>
            <w:r w:rsidRPr="0020031A">
              <w:t>Poster paper with headings</w:t>
            </w:r>
          </w:p>
          <w:p w:rsidR="00716306" w:rsidRPr="0020031A" w:rsidRDefault="00716306" w:rsidP="00A06C9A">
            <w:pPr>
              <w:pStyle w:val="VCAAtablecondensed"/>
              <w:numPr>
                <w:ilvl w:val="0"/>
                <w:numId w:val="11"/>
              </w:numPr>
            </w:pPr>
            <w:r>
              <w:t>S</w:t>
            </w:r>
            <w:r w:rsidRPr="0020031A">
              <w:t xml:space="preserve">ticky notes (variety of different </w:t>
            </w:r>
            <w:proofErr w:type="spellStart"/>
            <w:r w:rsidRPr="0020031A">
              <w:t>colours</w:t>
            </w:r>
            <w:proofErr w:type="spellEnd"/>
            <w:r w:rsidRPr="0020031A">
              <w:t xml:space="preserve">) </w:t>
            </w:r>
          </w:p>
          <w:p w:rsidR="00716306" w:rsidRPr="00FC4E56" w:rsidRDefault="00716306" w:rsidP="00716306">
            <w:pPr>
              <w:pStyle w:val="VCAAtablecondensed"/>
            </w:pPr>
          </w:p>
          <w:p w:rsidR="00716306" w:rsidRPr="00FC4E56" w:rsidRDefault="00716306" w:rsidP="00716306">
            <w:pPr>
              <w:pStyle w:val="VCAAtablecondensed"/>
            </w:pPr>
          </w:p>
        </w:tc>
      </w:tr>
      <w:tr w:rsidR="00A06C9A" w:rsidRPr="00FC4E56" w:rsidTr="00256867">
        <w:trPr>
          <w:trHeight w:val="480"/>
        </w:trPr>
        <w:tc>
          <w:tcPr>
            <w:tcW w:w="0" w:type="auto"/>
            <w:shd w:val="clear" w:color="auto" w:fill="auto"/>
            <w:tcMar>
              <w:top w:w="100" w:type="dxa"/>
              <w:left w:w="100" w:type="dxa"/>
              <w:bottom w:w="100" w:type="dxa"/>
              <w:right w:w="100" w:type="dxa"/>
            </w:tcMar>
          </w:tcPr>
          <w:p w:rsidR="00716306" w:rsidRPr="0020031A" w:rsidRDefault="00716306" w:rsidP="00716306">
            <w:pPr>
              <w:pStyle w:val="VCAAtablecondensed"/>
              <w:rPr>
                <w:i/>
              </w:rPr>
            </w:pPr>
            <w:r>
              <w:rPr>
                <w:i/>
              </w:rPr>
              <w:t>Lesson 2:</w:t>
            </w:r>
          </w:p>
          <w:p w:rsidR="00716306" w:rsidRDefault="00716306" w:rsidP="00A06C9A">
            <w:pPr>
              <w:pStyle w:val="VCAAtablecondensed"/>
              <w:numPr>
                <w:ilvl w:val="0"/>
                <w:numId w:val="14"/>
              </w:numPr>
            </w:pPr>
            <w:r w:rsidRPr="0020031A">
              <w:t xml:space="preserve">Introduce students to different cultural </w:t>
            </w:r>
            <w:r w:rsidR="00FF0336" w:rsidRPr="0020031A">
              <w:t>practices</w:t>
            </w:r>
            <w:r w:rsidRPr="0020031A">
              <w:t xml:space="preserve">, expectations. </w:t>
            </w:r>
          </w:p>
          <w:p w:rsidR="00716306" w:rsidRPr="0020031A" w:rsidRDefault="00716306" w:rsidP="00A06C9A">
            <w:pPr>
              <w:pStyle w:val="VCAAtablecondensed"/>
              <w:numPr>
                <w:ilvl w:val="0"/>
                <w:numId w:val="14"/>
              </w:numPr>
            </w:pPr>
            <w:r w:rsidRPr="0020031A">
              <w:t xml:space="preserve">Provide insight into the life of children around the world. </w:t>
            </w:r>
          </w:p>
        </w:tc>
        <w:tc>
          <w:tcPr>
            <w:tcW w:w="0" w:type="auto"/>
          </w:tcPr>
          <w:p w:rsidR="00716306" w:rsidRDefault="00716306" w:rsidP="00716306">
            <w:pPr>
              <w:pStyle w:val="VCAAtablecondensed"/>
            </w:pPr>
            <w:r w:rsidRPr="00FC4E56">
              <w:t>In a short paragraph</w:t>
            </w:r>
            <w:r>
              <w:t>,</w:t>
            </w:r>
            <w:r w:rsidRPr="00FC4E56">
              <w:t xml:space="preserve"> students write about their </w:t>
            </w:r>
            <w:r w:rsidR="00256867">
              <w:t xml:space="preserve">day-to-day </w:t>
            </w:r>
            <w:r w:rsidRPr="00FC4E56">
              <w:t xml:space="preserve">life as an eleven year old. Some of these questions may be used as prompts:  </w:t>
            </w:r>
          </w:p>
          <w:p w:rsidR="00716306" w:rsidRDefault="00716306" w:rsidP="00A06C9A">
            <w:pPr>
              <w:pStyle w:val="VCAAtablecondensed"/>
              <w:numPr>
                <w:ilvl w:val="0"/>
                <w:numId w:val="12"/>
              </w:numPr>
              <w:rPr>
                <w:i/>
              </w:rPr>
            </w:pPr>
            <w:r w:rsidRPr="0020031A">
              <w:rPr>
                <w:i/>
              </w:rPr>
              <w:t xml:space="preserve">What are some activities they engage in for entertainment? </w:t>
            </w:r>
          </w:p>
          <w:p w:rsidR="00716306" w:rsidRDefault="00716306" w:rsidP="00A06C9A">
            <w:pPr>
              <w:pStyle w:val="VCAAtablecondensed"/>
              <w:numPr>
                <w:ilvl w:val="0"/>
                <w:numId w:val="12"/>
              </w:numPr>
              <w:rPr>
                <w:i/>
              </w:rPr>
            </w:pPr>
            <w:r w:rsidRPr="0020031A">
              <w:rPr>
                <w:i/>
              </w:rPr>
              <w:t xml:space="preserve">Who/what provide positive influences in their life? </w:t>
            </w:r>
          </w:p>
          <w:p w:rsidR="00716306" w:rsidRPr="0020031A" w:rsidRDefault="00716306" w:rsidP="00A06C9A">
            <w:pPr>
              <w:pStyle w:val="VCAAtablecondensed"/>
              <w:numPr>
                <w:ilvl w:val="0"/>
                <w:numId w:val="12"/>
              </w:numPr>
              <w:rPr>
                <w:i/>
              </w:rPr>
            </w:pPr>
            <w:r w:rsidRPr="0020031A">
              <w:rPr>
                <w:i/>
              </w:rPr>
              <w:t xml:space="preserve">How do they feel about being at home and spending time with their family? </w:t>
            </w:r>
          </w:p>
          <w:p w:rsidR="0026525D" w:rsidRDefault="0026525D" w:rsidP="0026525D">
            <w:pPr>
              <w:pStyle w:val="VCAAtablecondensed"/>
              <w:numPr>
                <w:ilvl w:val="0"/>
                <w:numId w:val="12"/>
              </w:numPr>
              <w:rPr>
                <w:i/>
              </w:rPr>
            </w:pPr>
            <w:r w:rsidRPr="0020031A">
              <w:rPr>
                <w:i/>
              </w:rPr>
              <w:t xml:space="preserve">What are the biggest challenges they are faced with? </w:t>
            </w:r>
          </w:p>
          <w:p w:rsidR="00716306" w:rsidRPr="00FC4E56" w:rsidRDefault="00716306" w:rsidP="00716306">
            <w:pPr>
              <w:pStyle w:val="VCAAtablecondensed"/>
            </w:pPr>
          </w:p>
          <w:p w:rsidR="00716306" w:rsidRDefault="00716306" w:rsidP="00716306">
            <w:pPr>
              <w:pStyle w:val="VCAAtablecondensed"/>
            </w:pPr>
            <w:r>
              <w:t>Watch the documentary:</w:t>
            </w:r>
            <w:r w:rsidRPr="00FC4E56">
              <w:t xml:space="preserve"> </w:t>
            </w:r>
            <w:r w:rsidRPr="0020031A">
              <w:rPr>
                <w:i/>
              </w:rPr>
              <w:t>I am Eleven</w:t>
            </w:r>
            <w:r w:rsidRPr="00FC4E56">
              <w:t>. Students the</w:t>
            </w:r>
            <w:r>
              <w:t>n complete the reflection sheet</w:t>
            </w:r>
            <w:r w:rsidR="00B6544B">
              <w:t xml:space="preserve"> </w:t>
            </w:r>
            <w:r w:rsidR="00B6544B" w:rsidRPr="00B6544B">
              <w:rPr>
                <w:i/>
                <w:color w:val="1F497D" w:themeColor="text2"/>
              </w:rPr>
              <w:t>(part of licensing fee)</w:t>
            </w:r>
            <w:r w:rsidRPr="00B6544B">
              <w:rPr>
                <w:i/>
                <w:color w:val="1F497D" w:themeColor="text2"/>
              </w:rPr>
              <w:t>.</w:t>
            </w:r>
            <w:r w:rsidRPr="00B6544B">
              <w:rPr>
                <w:color w:val="1F497D" w:themeColor="text2"/>
              </w:rPr>
              <w:t xml:space="preserve"> </w:t>
            </w:r>
            <w:r>
              <w:t>T</w:t>
            </w:r>
            <w:r w:rsidRPr="00FC4E56">
              <w:t xml:space="preserve">he sheet is </w:t>
            </w:r>
            <w:r>
              <w:t xml:space="preserve">retained as support evidence </w:t>
            </w:r>
            <w:r w:rsidRPr="00FC4E56">
              <w:t xml:space="preserve">for assessment. </w:t>
            </w:r>
          </w:p>
          <w:p w:rsidR="00716306" w:rsidRPr="00FC4E56" w:rsidRDefault="00716306" w:rsidP="00716306">
            <w:pPr>
              <w:pStyle w:val="VCAAtablecondensed"/>
            </w:pPr>
          </w:p>
          <w:p w:rsidR="00716306" w:rsidRPr="00FC4E56" w:rsidRDefault="00FF0336" w:rsidP="00716306">
            <w:pPr>
              <w:pStyle w:val="VCAAtablecondensed"/>
            </w:pPr>
            <w:r>
              <w:t>The teacher guides a w</w:t>
            </w:r>
            <w:r w:rsidR="00716306">
              <w:t>hole-</w:t>
            </w:r>
            <w:r w:rsidR="00716306" w:rsidRPr="00FC4E56">
              <w:t xml:space="preserve">class reflection about individual feelings post documentary. Students can list some of the difference between themselves and </w:t>
            </w:r>
            <w:r w:rsidR="00716306">
              <w:t>the children in the documentary.</w:t>
            </w:r>
            <w:r w:rsidR="00716306" w:rsidRPr="00FC4E56">
              <w:t xml:space="preserve"> </w:t>
            </w:r>
            <w:r w:rsidR="00716306">
              <w:t>E</w:t>
            </w:r>
            <w:r w:rsidR="0026525D">
              <w:t>ncourage</w:t>
            </w:r>
            <w:r w:rsidR="00716306" w:rsidRPr="00FC4E56">
              <w:t xml:space="preserve"> </w:t>
            </w:r>
            <w:r w:rsidR="00716306">
              <w:t>students</w:t>
            </w:r>
            <w:r w:rsidR="00716306" w:rsidRPr="00FC4E56">
              <w:t xml:space="preserve"> to </w:t>
            </w:r>
            <w:r w:rsidR="0026525D">
              <w:t>show how their feelings and/</w:t>
            </w:r>
            <w:r w:rsidR="00716306" w:rsidRPr="00FC4E56">
              <w:t xml:space="preserve">or outlook </w:t>
            </w:r>
            <w:proofErr w:type="gramStart"/>
            <w:r w:rsidR="00716306" w:rsidRPr="00FC4E56">
              <w:t>has</w:t>
            </w:r>
            <w:proofErr w:type="gramEnd"/>
            <w:r w:rsidR="00716306" w:rsidRPr="00FC4E56">
              <w:t xml:space="preserve"> changed af</w:t>
            </w:r>
            <w:r w:rsidR="00716306">
              <w:t>ter the viewing (through written reflection).</w:t>
            </w:r>
          </w:p>
        </w:tc>
        <w:tc>
          <w:tcPr>
            <w:tcW w:w="0" w:type="auto"/>
            <w:shd w:val="clear" w:color="auto" w:fill="auto"/>
            <w:tcMar>
              <w:top w:w="100" w:type="dxa"/>
              <w:left w:w="100" w:type="dxa"/>
              <w:bottom w:w="100" w:type="dxa"/>
              <w:right w:w="100" w:type="dxa"/>
            </w:tcMar>
          </w:tcPr>
          <w:p w:rsidR="00716306" w:rsidRPr="000B374F" w:rsidRDefault="00716306" w:rsidP="00716306">
            <w:pPr>
              <w:pStyle w:val="VCAAtablecondensed"/>
            </w:pPr>
            <w:r w:rsidRPr="00FC4E56">
              <w:t xml:space="preserve">A </w:t>
            </w:r>
            <w:r w:rsidRPr="000B374F">
              <w:t>copy/link to ‘</w:t>
            </w:r>
            <w:hyperlink r:id="rId34" w:history="1">
              <w:r w:rsidRPr="000B374F">
                <w:rPr>
                  <w:rStyle w:val="Hyperlink"/>
                  <w:rFonts w:cstheme="minorHAnsi"/>
                </w:rPr>
                <w:t>I am Eleven’</w:t>
              </w:r>
            </w:hyperlink>
            <w:r w:rsidR="000B374F">
              <w:t xml:space="preserve"> </w:t>
            </w:r>
            <w:r w:rsidRPr="000B374F">
              <w:t>and student reflection sheet.</w:t>
            </w:r>
          </w:p>
          <w:p w:rsidR="00A06C9A" w:rsidRPr="000B374F" w:rsidRDefault="00716306" w:rsidP="00256867">
            <w:pPr>
              <w:pStyle w:val="VCAAtablecondensed"/>
              <w:rPr>
                <w:i/>
                <w:color w:val="1F497D" w:themeColor="text2"/>
              </w:rPr>
            </w:pPr>
            <w:r w:rsidRPr="000B374F">
              <w:rPr>
                <w:i/>
                <w:color w:val="1F497D" w:themeColor="text2"/>
              </w:rPr>
              <w:t>No</w:t>
            </w:r>
            <w:r w:rsidR="00256867" w:rsidRPr="000B374F">
              <w:rPr>
                <w:i/>
                <w:color w:val="1F497D" w:themeColor="text2"/>
              </w:rPr>
              <w:t>te this commercial product incurs a licensing fee for use. Teachers are advised to consider this cost, or to seek alternative resources.</w:t>
            </w:r>
            <w:r w:rsidR="00A06C9A" w:rsidRPr="000B374F">
              <w:rPr>
                <w:i/>
                <w:color w:val="1F497D" w:themeColor="text2"/>
              </w:rPr>
              <w:t xml:space="preserve"> Consider adapting alternative resources if necessary, such as:</w:t>
            </w:r>
          </w:p>
          <w:p w:rsidR="00A06C9A" w:rsidRPr="000B374F" w:rsidRDefault="00F630B4" w:rsidP="00F630B4">
            <w:pPr>
              <w:pStyle w:val="VCAAtablecondensed"/>
              <w:rPr>
                <w:i/>
                <w:color w:val="1F497D" w:themeColor="text2"/>
              </w:rPr>
            </w:pPr>
            <w:hyperlink r:id="rId35" w:history="1">
              <w:r w:rsidR="00A06C9A" w:rsidRPr="000B374F">
                <w:rPr>
                  <w:rStyle w:val="Hyperlink"/>
                  <w:i/>
                </w:rPr>
                <w:t>Cultural Differences National Geographic</w:t>
              </w:r>
            </w:hyperlink>
            <w:r w:rsidR="00A06C9A" w:rsidRPr="000B374F">
              <w:rPr>
                <w:i/>
                <w:color w:val="1F497D" w:themeColor="text2"/>
              </w:rPr>
              <w:t xml:space="preserve"> – A short video about a group of Sudanese who travel to the United States. Cultural differences are discussed from the Sudan</w:t>
            </w:r>
            <w:r>
              <w:rPr>
                <w:i/>
                <w:color w:val="1F497D" w:themeColor="text2"/>
              </w:rPr>
              <w:t xml:space="preserve">ese perspective. Alter the discussion </w:t>
            </w:r>
            <w:r w:rsidR="00A06C9A" w:rsidRPr="000B374F">
              <w:rPr>
                <w:i/>
                <w:color w:val="1F497D" w:themeColor="text2"/>
              </w:rPr>
              <w:t>prompts:</w:t>
            </w:r>
          </w:p>
          <w:p w:rsidR="00A06C9A" w:rsidRPr="000B374F" w:rsidRDefault="00A06C9A" w:rsidP="00A06C9A">
            <w:pPr>
              <w:pStyle w:val="VCAAtablecondensed"/>
              <w:numPr>
                <w:ilvl w:val="0"/>
                <w:numId w:val="28"/>
              </w:numPr>
              <w:rPr>
                <w:i/>
                <w:color w:val="1F497D" w:themeColor="text2"/>
              </w:rPr>
            </w:pPr>
            <w:r w:rsidRPr="000B374F">
              <w:rPr>
                <w:i/>
                <w:color w:val="1F497D" w:themeColor="text2"/>
              </w:rPr>
              <w:t>What cultural differences were highlighted in the video?</w:t>
            </w:r>
          </w:p>
          <w:p w:rsidR="00A06C9A" w:rsidRPr="000B374F" w:rsidRDefault="00A06C9A" w:rsidP="00A06C9A">
            <w:pPr>
              <w:pStyle w:val="VCAAtablecondensed"/>
              <w:numPr>
                <w:ilvl w:val="0"/>
                <w:numId w:val="28"/>
              </w:numPr>
              <w:rPr>
                <w:i/>
                <w:color w:val="1F497D" w:themeColor="text2"/>
              </w:rPr>
            </w:pPr>
            <w:r w:rsidRPr="000B374F">
              <w:rPr>
                <w:i/>
                <w:color w:val="1F497D" w:themeColor="text2"/>
              </w:rPr>
              <w:t>What did you learn about Sudanese culture?</w:t>
            </w:r>
          </w:p>
          <w:p w:rsidR="00A06C9A" w:rsidRDefault="00A06C9A" w:rsidP="00A06C9A">
            <w:pPr>
              <w:pStyle w:val="VCAAtablecondensed"/>
              <w:numPr>
                <w:ilvl w:val="0"/>
                <w:numId w:val="28"/>
              </w:numPr>
              <w:rPr>
                <w:i/>
                <w:color w:val="1F497D" w:themeColor="text2"/>
              </w:rPr>
            </w:pPr>
            <w:r w:rsidRPr="000B374F">
              <w:rPr>
                <w:i/>
                <w:color w:val="1F497D" w:themeColor="text2"/>
              </w:rPr>
              <w:t>How would you feel if you were suddenly living in a new country? Would you want to be with your friends?</w:t>
            </w:r>
            <w:r>
              <w:rPr>
                <w:i/>
                <w:color w:val="1F497D" w:themeColor="text2"/>
              </w:rPr>
              <w:t xml:space="preserve"> </w:t>
            </w:r>
          </w:p>
          <w:p w:rsidR="005E51B1" w:rsidRPr="00F92939" w:rsidRDefault="005E51B1" w:rsidP="00F630B4">
            <w:pPr>
              <w:pStyle w:val="VCAAtablecondensed"/>
              <w:rPr>
                <w:i/>
                <w:color w:val="1F497D" w:themeColor="text2"/>
              </w:rPr>
            </w:pPr>
            <w:hyperlink r:id="rId36" w:history="1">
              <w:r w:rsidRPr="005E51B1">
                <w:rPr>
                  <w:rStyle w:val="Hyperlink"/>
                  <w:i/>
                </w:rPr>
                <w:t>Donkeys cannot fly on planes</w:t>
              </w:r>
            </w:hyperlink>
            <w:r>
              <w:rPr>
                <w:i/>
                <w:color w:val="1F497D" w:themeColor="text2"/>
              </w:rPr>
              <w:t>, Kids Own Publishing</w:t>
            </w:r>
            <w:r w:rsidR="00F630B4">
              <w:rPr>
                <w:i/>
                <w:color w:val="1F497D" w:themeColor="text2"/>
              </w:rPr>
              <w:t xml:space="preserve"> – </w:t>
            </w:r>
            <w:r w:rsidRPr="005E51B1">
              <w:rPr>
                <w:i/>
                <w:color w:val="1F497D" w:themeColor="text2"/>
              </w:rPr>
              <w:t>A collection of 25 true stories of survival written by young South Sudanese refugees who, with their families, have found a new home in Australia.</w:t>
            </w:r>
          </w:p>
        </w:tc>
      </w:tr>
      <w:tr w:rsidR="00A06C9A" w:rsidRPr="00FC4E56" w:rsidTr="00256867">
        <w:trPr>
          <w:trHeight w:val="900"/>
        </w:trPr>
        <w:tc>
          <w:tcPr>
            <w:tcW w:w="0" w:type="auto"/>
            <w:shd w:val="clear" w:color="auto" w:fill="auto"/>
            <w:tcMar>
              <w:top w:w="100" w:type="dxa"/>
              <w:left w:w="100" w:type="dxa"/>
              <w:bottom w:w="100" w:type="dxa"/>
              <w:right w:w="100" w:type="dxa"/>
            </w:tcMar>
          </w:tcPr>
          <w:p w:rsidR="00716306" w:rsidRPr="00CD6894" w:rsidRDefault="00716306" w:rsidP="00716306">
            <w:pPr>
              <w:pStyle w:val="VCAAtablecondensed"/>
              <w:rPr>
                <w:i/>
              </w:rPr>
            </w:pPr>
            <w:r w:rsidRPr="00CD6894">
              <w:rPr>
                <w:i/>
              </w:rPr>
              <w:t>Lesson 3:</w:t>
            </w:r>
          </w:p>
          <w:p w:rsidR="00716306" w:rsidRPr="007A6CAB" w:rsidRDefault="00716306" w:rsidP="00A06C9A">
            <w:pPr>
              <w:pStyle w:val="VCAAtablecondensed"/>
              <w:numPr>
                <w:ilvl w:val="0"/>
                <w:numId w:val="15"/>
              </w:numPr>
            </w:pPr>
            <w:r w:rsidRPr="00CD6894">
              <w:t xml:space="preserve">Students explore the influence </w:t>
            </w:r>
            <w:r w:rsidR="00FF0336">
              <w:t xml:space="preserve">the </w:t>
            </w:r>
            <w:r w:rsidRPr="00CD6894">
              <w:t>m</w:t>
            </w:r>
            <w:r>
              <w:t xml:space="preserve">edia has on racial stereotyping and/or </w:t>
            </w:r>
            <w:r w:rsidRPr="00CD6894">
              <w:t xml:space="preserve">profiling. </w:t>
            </w:r>
          </w:p>
          <w:p w:rsidR="00716306" w:rsidRPr="00CD6894" w:rsidRDefault="00716306" w:rsidP="00A06C9A">
            <w:pPr>
              <w:pStyle w:val="VCAAtablecondensed"/>
              <w:numPr>
                <w:ilvl w:val="0"/>
                <w:numId w:val="15"/>
              </w:numPr>
            </w:pPr>
            <w:proofErr w:type="gramStart"/>
            <w:r w:rsidRPr="00CD6894">
              <w:t>Does the media</w:t>
            </w:r>
            <w:proofErr w:type="gramEnd"/>
            <w:r w:rsidRPr="00CD6894">
              <w:t xml:space="preserve"> provide a balanced view?</w:t>
            </w:r>
          </w:p>
        </w:tc>
        <w:tc>
          <w:tcPr>
            <w:tcW w:w="0" w:type="auto"/>
          </w:tcPr>
          <w:p w:rsidR="00FF0336" w:rsidRDefault="00FF0336" w:rsidP="00716306">
            <w:pPr>
              <w:pStyle w:val="VCAAtablecondensed"/>
            </w:pPr>
            <w:r>
              <w:t>The class undertakes this ‘gap’ activity twice. The first attempt is done prior to doing any research and the second attempt is done after the students have been given the opportunity to undertake research.</w:t>
            </w:r>
          </w:p>
          <w:p w:rsidR="00716306" w:rsidRDefault="00716306" w:rsidP="00716306">
            <w:pPr>
              <w:pStyle w:val="VCAAtablecondensed"/>
            </w:pPr>
            <w:r w:rsidRPr="00FC4E56">
              <w:t>In pairs or small groups, students are to research news articles that identify an individual's or group’s race or religious belief in the title</w:t>
            </w:r>
            <w:r w:rsidR="00FF0336">
              <w:t xml:space="preserve"> as well as some that involve people but do not identify the race or religion</w:t>
            </w:r>
            <w:r w:rsidRPr="00FC4E56">
              <w:t>. Students share their findings</w:t>
            </w:r>
            <w:r>
              <w:t xml:space="preserve">. Collate </w:t>
            </w:r>
            <w:r w:rsidRPr="00FC4E56">
              <w:t xml:space="preserve">titles on the board/work document. </w:t>
            </w:r>
            <w:r>
              <w:t>Discuss:</w:t>
            </w:r>
          </w:p>
          <w:p w:rsidR="00716306" w:rsidRPr="00CD6894" w:rsidRDefault="00716306" w:rsidP="00A06C9A">
            <w:pPr>
              <w:pStyle w:val="VCAAtablecondensed"/>
              <w:numPr>
                <w:ilvl w:val="0"/>
                <w:numId w:val="16"/>
              </w:numPr>
            </w:pPr>
            <w:r w:rsidRPr="00CD6894">
              <w:rPr>
                <w:i/>
              </w:rPr>
              <w:t>What is the first thing that comes to mind when reading the title?</w:t>
            </w:r>
            <w:r w:rsidRPr="00CD6894">
              <w:t xml:space="preserve"> </w:t>
            </w:r>
          </w:p>
          <w:p w:rsidR="00716306" w:rsidRPr="00FC4E56" w:rsidRDefault="00716306" w:rsidP="00716306">
            <w:pPr>
              <w:pStyle w:val="VCAAtablecondensed"/>
            </w:pPr>
          </w:p>
          <w:p w:rsidR="00716306" w:rsidRPr="00FC4E56" w:rsidRDefault="00716306" w:rsidP="00716306">
            <w:pPr>
              <w:pStyle w:val="VCAAtablecondensed"/>
            </w:pPr>
            <w:r>
              <w:t xml:space="preserve">Teacher lead: Complete the </w:t>
            </w:r>
            <w:r w:rsidRPr="00CD6894">
              <w:rPr>
                <w:i/>
              </w:rPr>
              <w:t>Difference Differently: Fill in the gaps</w:t>
            </w:r>
            <w:r w:rsidRPr="00FC4E56">
              <w:t xml:space="preserve"> activity as a whole class</w:t>
            </w:r>
            <w:r>
              <w:t>. You may use an interactive whiteboard</w:t>
            </w:r>
            <w:r w:rsidRPr="00FC4E56">
              <w:t xml:space="preserve"> or equivalent. </w:t>
            </w:r>
            <w:r w:rsidR="00FF0336">
              <w:t>The class reflects on whether the exposure to the news headlines changed their strength of feeling about the group that would fill the gap, compared to their first go attempt.</w:t>
            </w:r>
          </w:p>
          <w:p w:rsidR="00716306" w:rsidRPr="00FC4E56" w:rsidRDefault="00716306" w:rsidP="00716306">
            <w:pPr>
              <w:pStyle w:val="VCAAtablecondensed"/>
            </w:pPr>
          </w:p>
          <w:p w:rsidR="00716306" w:rsidRDefault="00716306" w:rsidP="00716306">
            <w:pPr>
              <w:pStyle w:val="VCAAtablecondensed"/>
            </w:pPr>
            <w:r>
              <w:t>Whole-</w:t>
            </w:r>
            <w:r w:rsidRPr="00FC4E56">
              <w:t xml:space="preserve">class discussion or written </w:t>
            </w:r>
            <w:r>
              <w:t>response to follow the activity.</w:t>
            </w:r>
            <w:r w:rsidRPr="00FC4E56">
              <w:t xml:space="preserve"> </w:t>
            </w:r>
            <w:r>
              <w:t>Prompts may include</w:t>
            </w:r>
            <w:r w:rsidRPr="00FC4E56">
              <w:t xml:space="preserve">: </w:t>
            </w:r>
          </w:p>
          <w:p w:rsidR="00716306" w:rsidRDefault="00716306" w:rsidP="00A06C9A">
            <w:pPr>
              <w:pStyle w:val="VCAAtablecondensed"/>
              <w:numPr>
                <w:ilvl w:val="0"/>
                <w:numId w:val="17"/>
              </w:numPr>
              <w:rPr>
                <w:i/>
              </w:rPr>
            </w:pPr>
            <w:r w:rsidRPr="00CD6894">
              <w:rPr>
                <w:i/>
              </w:rPr>
              <w:t xml:space="preserve">Why do you think ‘groups’ are mentioned in the headlines? </w:t>
            </w:r>
          </w:p>
          <w:p w:rsidR="00716306" w:rsidRDefault="00716306" w:rsidP="00A06C9A">
            <w:pPr>
              <w:pStyle w:val="VCAAtablecondensed"/>
              <w:numPr>
                <w:ilvl w:val="0"/>
                <w:numId w:val="17"/>
              </w:numPr>
              <w:rPr>
                <w:i/>
              </w:rPr>
            </w:pPr>
            <w:r w:rsidRPr="00CD6894">
              <w:rPr>
                <w:i/>
              </w:rPr>
              <w:t xml:space="preserve">Do you think the headline demonstrates a biased opinion? </w:t>
            </w:r>
          </w:p>
          <w:p w:rsidR="00716306" w:rsidRPr="0099598A" w:rsidRDefault="00716306" w:rsidP="0099598A">
            <w:pPr>
              <w:pStyle w:val="VCAAtablecondensed"/>
              <w:numPr>
                <w:ilvl w:val="0"/>
                <w:numId w:val="17"/>
              </w:numPr>
              <w:rPr>
                <w:i/>
              </w:rPr>
            </w:pPr>
            <w:r w:rsidRPr="00CD6894">
              <w:rPr>
                <w:i/>
              </w:rPr>
              <w:t xml:space="preserve">How do you think this influences the reader? </w:t>
            </w:r>
          </w:p>
        </w:tc>
        <w:tc>
          <w:tcPr>
            <w:tcW w:w="0" w:type="auto"/>
            <w:shd w:val="clear" w:color="auto" w:fill="auto"/>
            <w:tcMar>
              <w:top w:w="100" w:type="dxa"/>
              <w:left w:w="100" w:type="dxa"/>
              <w:bottom w:w="100" w:type="dxa"/>
              <w:right w:w="100" w:type="dxa"/>
            </w:tcMar>
          </w:tcPr>
          <w:p w:rsidR="00716306" w:rsidRPr="000B374F" w:rsidRDefault="00F630B4" w:rsidP="00716306">
            <w:pPr>
              <w:pStyle w:val="VCAAtablecondensed"/>
            </w:pPr>
            <w:hyperlink r:id="rId37" w:history="1">
              <w:r w:rsidR="00716306" w:rsidRPr="000B374F">
                <w:rPr>
                  <w:rStyle w:val="Hyperlink"/>
                  <w:rFonts w:cstheme="minorHAnsi"/>
                  <w:i/>
                </w:rPr>
                <w:t>Difference Differently: Fill in the gaps</w:t>
              </w:r>
            </w:hyperlink>
            <w:r w:rsidR="00716306" w:rsidRPr="000B374F">
              <w:br/>
              <w:t>Students complete a news headline by guessing which group na</w:t>
            </w:r>
            <w:r w:rsidR="000B374F" w:rsidRPr="000B374F">
              <w:t>me is missing from the headline (</w:t>
            </w:r>
            <w:r w:rsidR="000B374F" w:rsidRPr="000B374F">
              <w:rPr>
                <w:i/>
              </w:rPr>
              <w:t>FUSE ID: D8FMXS</w:t>
            </w:r>
            <w:r w:rsidR="000B374F" w:rsidRPr="000B374F">
              <w:t>)</w:t>
            </w:r>
            <w:r w:rsidR="00716306" w:rsidRPr="000B374F">
              <w:t> </w:t>
            </w:r>
          </w:p>
        </w:tc>
      </w:tr>
      <w:tr w:rsidR="00A06C9A" w:rsidRPr="00FC4E56" w:rsidTr="00256867">
        <w:trPr>
          <w:trHeight w:val="480"/>
        </w:trPr>
        <w:tc>
          <w:tcPr>
            <w:tcW w:w="0" w:type="auto"/>
            <w:shd w:val="clear" w:color="auto" w:fill="auto"/>
            <w:tcMar>
              <w:top w:w="100" w:type="dxa"/>
              <w:left w:w="100" w:type="dxa"/>
              <w:bottom w:w="100" w:type="dxa"/>
              <w:right w:w="100" w:type="dxa"/>
            </w:tcMar>
          </w:tcPr>
          <w:p w:rsidR="00716306" w:rsidRPr="007A6CAB" w:rsidRDefault="00716306" w:rsidP="00716306">
            <w:pPr>
              <w:pStyle w:val="VCAAtablecondensed"/>
              <w:rPr>
                <w:i/>
              </w:rPr>
            </w:pPr>
            <w:r w:rsidRPr="007A6CAB">
              <w:rPr>
                <w:i/>
              </w:rPr>
              <w:t xml:space="preserve">Lesson 4: </w:t>
            </w:r>
          </w:p>
          <w:p w:rsidR="00716306" w:rsidRPr="007A6CAB" w:rsidRDefault="00716306" w:rsidP="00A06C9A">
            <w:pPr>
              <w:pStyle w:val="VCAAtablecondensed"/>
              <w:numPr>
                <w:ilvl w:val="0"/>
                <w:numId w:val="18"/>
              </w:numPr>
            </w:pPr>
            <w:r w:rsidRPr="007A6CAB">
              <w:t xml:space="preserve">Cultural iceberg </w:t>
            </w:r>
          </w:p>
          <w:p w:rsidR="00716306" w:rsidRPr="00FC4E56" w:rsidRDefault="00716306" w:rsidP="00716306">
            <w:pPr>
              <w:pStyle w:val="VCAAtablecondensed"/>
              <w:numPr>
                <w:ilvl w:val="0"/>
                <w:numId w:val="18"/>
              </w:numPr>
            </w:pPr>
            <w:r w:rsidRPr="007A6CAB">
              <w:t xml:space="preserve">Students explore their own cultural identity and compare it with others in the class. </w:t>
            </w:r>
          </w:p>
        </w:tc>
        <w:tc>
          <w:tcPr>
            <w:tcW w:w="0" w:type="auto"/>
          </w:tcPr>
          <w:p w:rsidR="00716306" w:rsidRPr="00FC4E56" w:rsidRDefault="00716306" w:rsidP="00716306">
            <w:pPr>
              <w:pStyle w:val="VCAAtablecondensed"/>
            </w:pPr>
            <w:r w:rsidRPr="00FC4E56">
              <w:t>Introduce the students t</w:t>
            </w:r>
            <w:r>
              <w:t xml:space="preserve">o the cultural iceberg concept. </w:t>
            </w:r>
            <w:r w:rsidRPr="00FC4E56">
              <w:t>Discuss the differences between ‘Visual culture’ and ‘Hidden culture’. Students</w:t>
            </w:r>
            <w:r>
              <w:t xml:space="preserve"> u</w:t>
            </w:r>
            <w:r w:rsidRPr="00FC4E56">
              <w:t>se</w:t>
            </w:r>
            <w:r>
              <w:t xml:space="preserve"> personal</w:t>
            </w:r>
            <w:r w:rsidRPr="00FC4E56">
              <w:t xml:space="preserve"> examples </w:t>
            </w:r>
            <w:r>
              <w:t>to create their own iceberg.</w:t>
            </w:r>
          </w:p>
          <w:p w:rsidR="00716306" w:rsidRPr="00FC4E56" w:rsidRDefault="00716306" w:rsidP="00716306">
            <w:pPr>
              <w:pStyle w:val="VCAAtablecondensed"/>
            </w:pPr>
          </w:p>
          <w:p w:rsidR="00716306" w:rsidRPr="00FC4E56" w:rsidRDefault="00716306" w:rsidP="00716306">
            <w:pPr>
              <w:pStyle w:val="VCAAtablecondensed"/>
            </w:pPr>
            <w:r w:rsidRPr="00FC4E56">
              <w:t>Once the students have completed the ‘visual’ section of their iceberg they then need to find people who may have a common ‘visual identity’ (same food, favorite sport, dress sense, taste in music) and list their names on the back.</w:t>
            </w:r>
          </w:p>
          <w:p w:rsidR="00716306" w:rsidRPr="00FC4E56" w:rsidRDefault="00716306" w:rsidP="00716306">
            <w:pPr>
              <w:pStyle w:val="VCAAtablecondensed"/>
            </w:pPr>
          </w:p>
          <w:p w:rsidR="00716306" w:rsidRDefault="00716306" w:rsidP="00716306">
            <w:pPr>
              <w:pStyle w:val="VCAAtablecondensed"/>
            </w:pPr>
            <w:r w:rsidRPr="00FC4E56">
              <w:t xml:space="preserve">Students then complete the ‘hidden culture’’ section of their iceberg. They then pair up with the same people they matched with ‘visually’ and compare their ‘hidden culture’ and record their findings. Students respond to the following questions, their responses are collected for evidence/assessment: </w:t>
            </w:r>
          </w:p>
          <w:p w:rsidR="00716306" w:rsidRPr="007A6CAB" w:rsidRDefault="00716306" w:rsidP="00A06C9A">
            <w:pPr>
              <w:pStyle w:val="VCAAtablecondensed"/>
              <w:numPr>
                <w:ilvl w:val="0"/>
                <w:numId w:val="19"/>
              </w:numPr>
              <w:rPr>
                <w:i/>
              </w:rPr>
            </w:pPr>
            <w:r w:rsidRPr="007A6CAB">
              <w:rPr>
                <w:i/>
              </w:rPr>
              <w:t>Have you ever made an assumption about someone based on their appearance?</w:t>
            </w:r>
            <w:r w:rsidRPr="007A6CAB">
              <w:t xml:space="preserve"> </w:t>
            </w:r>
          </w:p>
          <w:p w:rsidR="00716306" w:rsidRPr="007A6CAB" w:rsidRDefault="00716306" w:rsidP="00A06C9A">
            <w:pPr>
              <w:pStyle w:val="VCAAtablecondensed"/>
              <w:numPr>
                <w:ilvl w:val="0"/>
                <w:numId w:val="19"/>
              </w:numPr>
              <w:rPr>
                <w:i/>
              </w:rPr>
            </w:pPr>
            <w:r w:rsidRPr="007A6CAB">
              <w:rPr>
                <w:i/>
              </w:rPr>
              <w:t>In your own words, explain the difference between ‘visual’ and ‘hidden’ cultural identity?</w:t>
            </w:r>
            <w:r w:rsidRPr="007A6CAB">
              <w:t xml:space="preserve"> </w:t>
            </w:r>
          </w:p>
          <w:p w:rsidR="00716306" w:rsidRDefault="00716306" w:rsidP="00A06C9A">
            <w:pPr>
              <w:pStyle w:val="VCAAtablecondensed"/>
              <w:numPr>
                <w:ilvl w:val="0"/>
                <w:numId w:val="19"/>
              </w:numPr>
              <w:rPr>
                <w:i/>
              </w:rPr>
            </w:pPr>
            <w:r w:rsidRPr="007A6CAB">
              <w:rPr>
                <w:i/>
              </w:rPr>
              <w:t xml:space="preserve">Do you know someone’s ‘hidden culture’ by ‘assessing’ their ‘visual culture’?  </w:t>
            </w:r>
          </w:p>
          <w:p w:rsidR="00716306" w:rsidRPr="00B207CC" w:rsidRDefault="00716306" w:rsidP="00B207CC">
            <w:pPr>
              <w:pStyle w:val="VCAAtablecondensed"/>
              <w:keepNext/>
              <w:keepLines/>
              <w:pageBreakBefore/>
              <w:numPr>
                <w:ilvl w:val="0"/>
                <w:numId w:val="19"/>
              </w:numPr>
              <w:ind w:left="357" w:hanging="357"/>
              <w:rPr>
                <w:i/>
              </w:rPr>
            </w:pPr>
            <w:r w:rsidRPr="007A6CAB">
              <w:rPr>
                <w:i/>
                <w:color w:val="111111"/>
                <w:highlight w:val="white"/>
              </w:rPr>
              <w:t>Why do you think it is important to be aware o</w:t>
            </w:r>
            <w:r>
              <w:rPr>
                <w:i/>
                <w:color w:val="111111"/>
                <w:highlight w:val="white"/>
              </w:rPr>
              <w:t xml:space="preserve">f deep cultural characteristics </w:t>
            </w:r>
            <w:r w:rsidRPr="007A6CAB">
              <w:rPr>
                <w:i/>
                <w:color w:val="111111"/>
                <w:highlight w:val="white"/>
              </w:rPr>
              <w:t xml:space="preserve">when we meet and interact with others? </w:t>
            </w:r>
          </w:p>
        </w:tc>
        <w:tc>
          <w:tcPr>
            <w:tcW w:w="0" w:type="auto"/>
            <w:shd w:val="clear" w:color="auto" w:fill="auto"/>
            <w:tcMar>
              <w:top w:w="100" w:type="dxa"/>
              <w:left w:w="100" w:type="dxa"/>
              <w:bottom w:w="100" w:type="dxa"/>
              <w:right w:w="100" w:type="dxa"/>
            </w:tcMar>
          </w:tcPr>
          <w:p w:rsidR="00716306" w:rsidRPr="000B374F" w:rsidRDefault="00F630B4" w:rsidP="00716306">
            <w:pPr>
              <w:pStyle w:val="VCAAtablecondensed"/>
              <w:rPr>
                <w:i/>
              </w:rPr>
            </w:pPr>
            <w:hyperlink r:id="rId38" w:history="1">
              <w:r w:rsidR="00716306" w:rsidRPr="000B374F">
                <w:rPr>
                  <w:rStyle w:val="Hyperlink"/>
                  <w:rFonts w:cstheme="minorHAnsi"/>
                  <w:i/>
                </w:rPr>
                <w:t>Difference Differently: Exploring your cultural iceberg</w:t>
              </w:r>
            </w:hyperlink>
          </w:p>
          <w:p w:rsidR="00716306" w:rsidRPr="000B374F" w:rsidRDefault="00716306" w:rsidP="00716306">
            <w:pPr>
              <w:pStyle w:val="VCAAtablecondensed"/>
            </w:pPr>
            <w:r w:rsidRPr="000B374F">
              <w:t xml:space="preserve">Students explore how cultural background shapes their </w:t>
            </w:r>
            <w:r w:rsidR="000B374F" w:rsidRPr="000B374F">
              <w:t>identity (</w:t>
            </w:r>
            <w:r w:rsidR="000B374F" w:rsidRPr="000B374F">
              <w:rPr>
                <w:i/>
              </w:rPr>
              <w:t>FUSE ID: P4R8DH</w:t>
            </w:r>
            <w:r w:rsidR="000B374F" w:rsidRPr="000B374F">
              <w:t>)</w:t>
            </w:r>
          </w:p>
          <w:p w:rsidR="00716306" w:rsidRPr="000B374F" w:rsidRDefault="00716306" w:rsidP="00716306">
            <w:pPr>
              <w:pStyle w:val="VCAAtablecondensed"/>
            </w:pPr>
          </w:p>
          <w:p w:rsidR="00716306" w:rsidRPr="000B374F" w:rsidRDefault="00F630B4" w:rsidP="00716306">
            <w:pPr>
              <w:pStyle w:val="VCAAtablecondensed"/>
              <w:rPr>
                <w:i/>
              </w:rPr>
            </w:pPr>
            <w:hyperlink r:id="rId39" w:history="1">
              <w:r w:rsidR="00716306" w:rsidRPr="000B374F">
                <w:rPr>
                  <w:rStyle w:val="Hyperlink"/>
                  <w:rFonts w:cstheme="minorHAnsi"/>
                  <w:i/>
                </w:rPr>
                <w:t>Cultural Iceberg</w:t>
              </w:r>
            </w:hyperlink>
            <w:r w:rsidR="000B374F" w:rsidRPr="000B374F">
              <w:rPr>
                <w:rFonts w:cstheme="minorHAnsi"/>
                <w:i/>
              </w:rPr>
              <w:t xml:space="preserve"> </w:t>
            </w:r>
            <w:r w:rsidR="000B374F" w:rsidRPr="000B374F">
              <w:rPr>
                <w:i/>
              </w:rPr>
              <w:t>(FUSE ID: 79JTSZ)</w:t>
            </w:r>
          </w:p>
          <w:p w:rsidR="00716306" w:rsidRPr="006D70D2" w:rsidRDefault="00716306" w:rsidP="00B207CC">
            <w:pPr>
              <w:pStyle w:val="VCAAtablecondensed"/>
              <w:rPr>
                <w:i/>
              </w:rPr>
            </w:pPr>
            <w:r w:rsidRPr="000B374F">
              <w:rPr>
                <w:i/>
                <w:color w:val="1F497D" w:themeColor="text2"/>
              </w:rPr>
              <w:t>Note there are a range of other examples available online</w:t>
            </w:r>
            <w:r w:rsidR="006D70D2" w:rsidRPr="000B374F">
              <w:rPr>
                <w:i/>
                <w:color w:val="1F497D" w:themeColor="text2"/>
              </w:rPr>
              <w:t xml:space="preserve"> or you may wish to provid</w:t>
            </w:r>
            <w:r w:rsidR="00B207CC">
              <w:rPr>
                <w:i/>
                <w:color w:val="1F497D" w:themeColor="text2"/>
              </w:rPr>
              <w:t xml:space="preserve">e the class with a copy of the cultural iceberg teaching concept </w:t>
            </w:r>
            <w:r w:rsidR="006D70D2" w:rsidRPr="000B374F">
              <w:rPr>
                <w:i/>
                <w:color w:val="1F497D" w:themeColor="text2"/>
              </w:rPr>
              <w:t>provided in this document.</w:t>
            </w:r>
          </w:p>
        </w:tc>
      </w:tr>
      <w:tr w:rsidR="00A06C9A" w:rsidRPr="00FC4E56" w:rsidTr="00256867">
        <w:trPr>
          <w:trHeight w:val="480"/>
        </w:trPr>
        <w:tc>
          <w:tcPr>
            <w:tcW w:w="0" w:type="auto"/>
            <w:shd w:val="clear" w:color="auto" w:fill="auto"/>
            <w:tcMar>
              <w:top w:w="100" w:type="dxa"/>
              <w:left w:w="100" w:type="dxa"/>
              <w:bottom w:w="100" w:type="dxa"/>
              <w:right w:w="100" w:type="dxa"/>
            </w:tcMar>
          </w:tcPr>
          <w:p w:rsidR="00716306" w:rsidRPr="007A6CAB" w:rsidRDefault="00716306" w:rsidP="00716306">
            <w:pPr>
              <w:pStyle w:val="VCAAtablecondensed"/>
              <w:rPr>
                <w:i/>
              </w:rPr>
            </w:pPr>
            <w:r w:rsidRPr="007A6CAB">
              <w:rPr>
                <w:i/>
              </w:rPr>
              <w:t>Lesson 5:</w:t>
            </w:r>
          </w:p>
          <w:p w:rsidR="00716306" w:rsidRPr="007A6CAB" w:rsidRDefault="00716306" w:rsidP="0099598A">
            <w:pPr>
              <w:pStyle w:val="VCAAtablecondensed"/>
              <w:numPr>
                <w:ilvl w:val="0"/>
                <w:numId w:val="20"/>
              </w:numPr>
            </w:pPr>
            <w:r w:rsidRPr="007A6CAB">
              <w:t xml:space="preserve">Interconnection web: </w:t>
            </w:r>
            <w:r w:rsidRPr="007A6CAB">
              <w:rPr>
                <w:highlight w:val="white"/>
              </w:rPr>
              <w:t xml:space="preserve">Participants find out more about </w:t>
            </w:r>
            <w:r w:rsidR="0099598A">
              <w:rPr>
                <w:highlight w:val="white"/>
              </w:rPr>
              <w:t>each other</w:t>
            </w:r>
            <w:r w:rsidRPr="007A6CAB">
              <w:rPr>
                <w:highlight w:val="white"/>
              </w:rPr>
              <w:t>, their sense of place, and their connections to one another.</w:t>
            </w:r>
          </w:p>
        </w:tc>
        <w:tc>
          <w:tcPr>
            <w:tcW w:w="0" w:type="auto"/>
          </w:tcPr>
          <w:p w:rsidR="00716306" w:rsidRDefault="00716306" w:rsidP="00716306">
            <w:pPr>
              <w:pStyle w:val="VCAAtablecondensed"/>
            </w:pPr>
            <w:r w:rsidRPr="007A6CAB">
              <w:t xml:space="preserve">Students sit/stand in a circle for this activity. Students </w:t>
            </w:r>
            <w:r w:rsidR="00B6544B">
              <w:t xml:space="preserve">are guided to </w:t>
            </w:r>
            <w:r w:rsidRPr="007A6CAB">
              <w:t xml:space="preserve">acknowledge that they are all grounded in the particulars of our own lives, but all of us have roots that intertwine with the roots of others. These interconnected roots give us strength, support and a sense of belonging that empowers us to act in the world. This activity will explore these connections between all the students in the classroom. </w:t>
            </w:r>
          </w:p>
          <w:p w:rsidR="00716306" w:rsidRPr="007A6CAB" w:rsidRDefault="00716306" w:rsidP="00716306">
            <w:pPr>
              <w:pStyle w:val="VCAAtablecondensed"/>
            </w:pPr>
          </w:p>
          <w:p w:rsidR="00716306" w:rsidRDefault="00716306" w:rsidP="00716306">
            <w:pPr>
              <w:pStyle w:val="VCAAtablecondensed"/>
            </w:pPr>
            <w:r w:rsidRPr="007A6CAB">
              <w:t xml:space="preserve">Choose </w:t>
            </w:r>
            <w:r w:rsidR="0099598A">
              <w:t>a student to start the activity. T</w:t>
            </w:r>
            <w:r w:rsidRPr="007A6CAB">
              <w:t xml:space="preserve">hey do this by wrapping the string around their wrist. They then share something about their ‘visual’ or ‘hidden’ culture with the group. Students who share this aspect of their culture identify themselves, </w:t>
            </w:r>
            <w:r w:rsidR="0099598A">
              <w:t xml:space="preserve">and </w:t>
            </w:r>
            <w:r w:rsidRPr="007A6CAB">
              <w:t xml:space="preserve">the string is then passed around to each of them. When a student receives the string they are to wrap it around their wrist and pass it to the next student. The last student to receive the string then shares something different about their ‘visual’ or ‘hidden’ culture and so on. </w:t>
            </w:r>
          </w:p>
          <w:p w:rsidR="00171A8E" w:rsidRPr="00171A8E" w:rsidRDefault="00171A8E" w:rsidP="00171A8E">
            <w:pPr>
              <w:pStyle w:val="VCAAtablecondensed"/>
              <w:rPr>
                <w:i/>
                <w:color w:val="1F497D" w:themeColor="text2"/>
              </w:rPr>
            </w:pPr>
            <w:r>
              <w:rPr>
                <w:i/>
                <w:color w:val="1F497D" w:themeColor="text2"/>
              </w:rPr>
              <w:t xml:space="preserve">Teachers are advised to ensure all students are connected before finishing this activity. </w:t>
            </w:r>
          </w:p>
          <w:p w:rsidR="00716306" w:rsidRDefault="00716306" w:rsidP="00716306">
            <w:pPr>
              <w:pStyle w:val="VCAAtablecondensed"/>
            </w:pPr>
          </w:p>
          <w:p w:rsidR="00716306" w:rsidRDefault="00716306" w:rsidP="00716306">
            <w:pPr>
              <w:pStyle w:val="VCAAtablecondensed"/>
              <w:rPr>
                <w:color w:val="373839"/>
                <w:highlight w:val="white"/>
              </w:rPr>
            </w:pPr>
            <w:r w:rsidRPr="007A6CAB">
              <w:t>When a substantial ‘web’ is created you can then have a discussion in relation to:</w:t>
            </w:r>
            <w:r w:rsidRPr="00FC4E56">
              <w:rPr>
                <w:color w:val="373839"/>
                <w:highlight w:val="white"/>
              </w:rPr>
              <w:t xml:space="preserve"> </w:t>
            </w:r>
          </w:p>
          <w:p w:rsidR="00716306" w:rsidRPr="00796A4C" w:rsidRDefault="00716306" w:rsidP="00A06C9A">
            <w:pPr>
              <w:pStyle w:val="VCAAtablecondensed"/>
              <w:numPr>
                <w:ilvl w:val="0"/>
                <w:numId w:val="20"/>
              </w:numPr>
              <w:rPr>
                <w:highlight w:val="white"/>
              </w:rPr>
            </w:pPr>
            <w:r>
              <w:rPr>
                <w:i/>
                <w:highlight w:val="white"/>
              </w:rPr>
              <w:t>How everyone is connected?</w:t>
            </w:r>
          </w:p>
          <w:p w:rsidR="00716306" w:rsidRPr="00796A4C" w:rsidRDefault="00716306" w:rsidP="00A06C9A">
            <w:pPr>
              <w:pStyle w:val="VCAAtablecondensed"/>
              <w:numPr>
                <w:ilvl w:val="0"/>
                <w:numId w:val="20"/>
              </w:numPr>
              <w:rPr>
                <w:highlight w:val="white"/>
              </w:rPr>
            </w:pPr>
            <w:r w:rsidRPr="007A6CAB">
              <w:rPr>
                <w:i/>
                <w:highlight w:val="white"/>
              </w:rPr>
              <w:t xml:space="preserve">In what ways does this string represent various relationships in the group? </w:t>
            </w:r>
          </w:p>
          <w:p w:rsidR="00716306" w:rsidRPr="00796A4C" w:rsidRDefault="00716306" w:rsidP="00A06C9A">
            <w:pPr>
              <w:pStyle w:val="VCAAtablecondensed"/>
              <w:numPr>
                <w:ilvl w:val="0"/>
                <w:numId w:val="20"/>
              </w:numPr>
              <w:rPr>
                <w:highlight w:val="white"/>
              </w:rPr>
            </w:pPr>
            <w:r w:rsidRPr="007A6CAB">
              <w:rPr>
                <w:i/>
                <w:highlight w:val="white"/>
              </w:rPr>
              <w:t xml:space="preserve">Did you learn anything about an individual in this activity? </w:t>
            </w:r>
          </w:p>
          <w:p w:rsidR="00716306" w:rsidRPr="00796A4C" w:rsidRDefault="00716306" w:rsidP="00A06C9A">
            <w:pPr>
              <w:pStyle w:val="VCAAtablecondensed"/>
              <w:numPr>
                <w:ilvl w:val="0"/>
                <w:numId w:val="20"/>
              </w:numPr>
              <w:rPr>
                <w:highlight w:val="white"/>
              </w:rPr>
            </w:pPr>
            <w:r w:rsidRPr="007A6CAB">
              <w:rPr>
                <w:i/>
                <w:highlight w:val="white"/>
              </w:rPr>
              <w:t>What did you learn/get out of this activity?</w:t>
            </w:r>
          </w:p>
        </w:tc>
        <w:tc>
          <w:tcPr>
            <w:tcW w:w="0" w:type="auto"/>
            <w:shd w:val="clear" w:color="auto" w:fill="auto"/>
            <w:tcMar>
              <w:top w:w="100" w:type="dxa"/>
              <w:left w:w="100" w:type="dxa"/>
              <w:bottom w:w="100" w:type="dxa"/>
              <w:right w:w="100" w:type="dxa"/>
            </w:tcMar>
          </w:tcPr>
          <w:p w:rsidR="00716306" w:rsidRPr="000B374F" w:rsidRDefault="00716306" w:rsidP="00716306">
            <w:pPr>
              <w:pStyle w:val="VCAAtablecondensed"/>
            </w:pPr>
            <w:r w:rsidRPr="000B374F">
              <w:t>A large ball of string/yarn</w:t>
            </w:r>
          </w:p>
          <w:p w:rsidR="0099598A" w:rsidRPr="000B374F" w:rsidRDefault="0099598A" w:rsidP="00716306">
            <w:pPr>
              <w:pStyle w:val="VCAAtablecondensed"/>
            </w:pPr>
          </w:p>
          <w:p w:rsidR="0099598A" w:rsidRPr="000B374F" w:rsidRDefault="00955733" w:rsidP="00716306">
            <w:pPr>
              <w:pStyle w:val="VCAAtablecondensed"/>
            </w:pPr>
            <w:r>
              <w:rPr>
                <w:i/>
                <w:color w:val="1F497D" w:themeColor="text2"/>
              </w:rPr>
              <w:t xml:space="preserve"> </w:t>
            </w:r>
          </w:p>
        </w:tc>
      </w:tr>
      <w:tr w:rsidR="00A06C9A" w:rsidRPr="00FC4E56" w:rsidTr="00256867">
        <w:trPr>
          <w:trHeight w:val="480"/>
        </w:trPr>
        <w:tc>
          <w:tcPr>
            <w:tcW w:w="0" w:type="auto"/>
            <w:shd w:val="clear" w:color="auto" w:fill="auto"/>
            <w:tcMar>
              <w:top w:w="100" w:type="dxa"/>
              <w:left w:w="100" w:type="dxa"/>
              <w:bottom w:w="100" w:type="dxa"/>
              <w:right w:w="100" w:type="dxa"/>
            </w:tcMar>
          </w:tcPr>
          <w:p w:rsidR="00716306" w:rsidRPr="00796A4C" w:rsidRDefault="00716306" w:rsidP="00716306">
            <w:pPr>
              <w:pStyle w:val="VCAAtablecondensed"/>
              <w:rPr>
                <w:i/>
              </w:rPr>
            </w:pPr>
            <w:r w:rsidRPr="00796A4C">
              <w:rPr>
                <w:i/>
              </w:rPr>
              <w:t xml:space="preserve">Lesson 6: </w:t>
            </w:r>
          </w:p>
          <w:p w:rsidR="00716306" w:rsidRDefault="00716306" w:rsidP="00A06C9A">
            <w:pPr>
              <w:pStyle w:val="VCAAtablecondensed"/>
              <w:numPr>
                <w:ilvl w:val="0"/>
                <w:numId w:val="21"/>
              </w:numPr>
            </w:pPr>
            <w:r w:rsidRPr="00796A4C">
              <w:t xml:space="preserve">Stereotypes and grouping individuals. </w:t>
            </w:r>
          </w:p>
          <w:p w:rsidR="00716306" w:rsidRPr="00796A4C" w:rsidRDefault="00716306" w:rsidP="00A06C9A">
            <w:pPr>
              <w:pStyle w:val="VCAAtablecondensed"/>
              <w:numPr>
                <w:ilvl w:val="0"/>
                <w:numId w:val="21"/>
              </w:numPr>
            </w:pPr>
            <w:r>
              <w:t>Group membership: opinions and attitudes.</w:t>
            </w:r>
          </w:p>
        </w:tc>
        <w:tc>
          <w:tcPr>
            <w:tcW w:w="0" w:type="auto"/>
          </w:tcPr>
          <w:p w:rsidR="00716306" w:rsidRDefault="00716306" w:rsidP="00716306">
            <w:pPr>
              <w:pStyle w:val="VCAAtablecondensed"/>
            </w:pPr>
            <w:r w:rsidRPr="00796A4C">
              <w:t>Have the word ‘stereotype’ displayed at the beginning of</w:t>
            </w:r>
            <w:r>
              <w:t xml:space="preserve"> the class. Students are given two</w:t>
            </w:r>
            <w:r w:rsidRPr="00796A4C">
              <w:t xml:space="preserve"> minutes to discuss what this word means, their experiences and examples. Lead a discussion: </w:t>
            </w:r>
          </w:p>
          <w:p w:rsidR="00716306" w:rsidRPr="00796A4C" w:rsidRDefault="00716306" w:rsidP="00A06C9A">
            <w:pPr>
              <w:pStyle w:val="VCAAtablecondensed"/>
              <w:numPr>
                <w:ilvl w:val="0"/>
                <w:numId w:val="22"/>
              </w:numPr>
              <w:rPr>
                <w:i/>
              </w:rPr>
            </w:pPr>
            <w:r w:rsidRPr="00796A4C">
              <w:rPr>
                <w:i/>
              </w:rPr>
              <w:t>Is it a positive or negative thing?</w:t>
            </w:r>
          </w:p>
          <w:p w:rsidR="00716306" w:rsidRPr="00796A4C" w:rsidRDefault="00716306" w:rsidP="00A06C9A">
            <w:pPr>
              <w:pStyle w:val="VCAAtablecondensed"/>
              <w:numPr>
                <w:ilvl w:val="0"/>
                <w:numId w:val="22"/>
              </w:numPr>
              <w:rPr>
                <w:i/>
              </w:rPr>
            </w:pPr>
            <w:r w:rsidRPr="00796A4C">
              <w:rPr>
                <w:i/>
              </w:rPr>
              <w:t xml:space="preserve">Have you ever felt stereotyped? </w:t>
            </w:r>
          </w:p>
          <w:p w:rsidR="00716306" w:rsidRPr="00796A4C" w:rsidRDefault="00716306" w:rsidP="00A06C9A">
            <w:pPr>
              <w:pStyle w:val="VCAAtablecondensed"/>
              <w:numPr>
                <w:ilvl w:val="0"/>
                <w:numId w:val="22"/>
              </w:numPr>
              <w:rPr>
                <w:i/>
              </w:rPr>
            </w:pPr>
            <w:r w:rsidRPr="00796A4C">
              <w:rPr>
                <w:i/>
              </w:rPr>
              <w:t xml:space="preserve">What do people consider when stereotyping an individual or a group? </w:t>
            </w:r>
          </w:p>
          <w:p w:rsidR="00716306" w:rsidRPr="00796A4C" w:rsidRDefault="00716306" w:rsidP="00A06C9A">
            <w:pPr>
              <w:pStyle w:val="VCAAtablecondensed"/>
              <w:numPr>
                <w:ilvl w:val="0"/>
                <w:numId w:val="22"/>
              </w:numPr>
              <w:rPr>
                <w:i/>
              </w:rPr>
            </w:pPr>
            <w:r w:rsidRPr="00796A4C">
              <w:rPr>
                <w:i/>
              </w:rPr>
              <w:t xml:space="preserve">Is this ‘visual’ or ‘hidden’ culture? </w:t>
            </w:r>
          </w:p>
          <w:p w:rsidR="00716306" w:rsidRPr="00796A4C" w:rsidRDefault="00716306" w:rsidP="00716306">
            <w:pPr>
              <w:pStyle w:val="VCAAtablecondensed"/>
            </w:pPr>
          </w:p>
          <w:p w:rsidR="00716306" w:rsidRPr="00796A4C" w:rsidRDefault="00716306" w:rsidP="00716306">
            <w:pPr>
              <w:pStyle w:val="VCAAtablecondensed"/>
            </w:pPr>
            <w:r w:rsidRPr="00796A4C">
              <w:t>Watch a short (c</w:t>
            </w:r>
            <w:r>
              <w:t xml:space="preserve">omical) clip about stereotyping: </w:t>
            </w:r>
            <w:r w:rsidRPr="00796A4C">
              <w:rPr>
                <w:i/>
              </w:rPr>
              <w:t>Cultural Diversity Examples: Avoid Stereotypes while communicating</w:t>
            </w:r>
          </w:p>
          <w:p w:rsidR="00716306" w:rsidRPr="00796A4C" w:rsidRDefault="00716306" w:rsidP="00716306">
            <w:pPr>
              <w:pStyle w:val="VCAAtablecondensed"/>
            </w:pPr>
          </w:p>
          <w:p w:rsidR="00716306" w:rsidRPr="00796A4C" w:rsidRDefault="00716306" w:rsidP="00716306">
            <w:pPr>
              <w:pStyle w:val="VCAAtablecondensed"/>
            </w:pPr>
            <w:r w:rsidRPr="00796A4C">
              <w:t>Students then complete the activity</w:t>
            </w:r>
            <w:r>
              <w:t xml:space="preserve">: </w:t>
            </w:r>
            <w:r w:rsidRPr="00796A4C">
              <w:rPr>
                <w:i/>
              </w:rPr>
              <w:t>Group membership: opinions and attitudes</w:t>
            </w:r>
            <w:r w:rsidRPr="00796A4C">
              <w:t>. During this activity</w:t>
            </w:r>
            <w:r>
              <w:t>,</w:t>
            </w:r>
            <w:r w:rsidRPr="00796A4C">
              <w:t xml:space="preserve"> students meet a group of Australians and find out about their backgrounds. Students then group them according to their interests, local and national concerns. Explore other ways to group the p</w:t>
            </w:r>
            <w:r>
              <w:t>eople, what are some questions students</w:t>
            </w:r>
            <w:r w:rsidRPr="00796A4C">
              <w:t xml:space="preserve"> could ask them to find out more about them? Describe how such groups can be a useful way to understand a community. Consider how some people may belong to more than one group or have characteristics that are not obvious.</w:t>
            </w:r>
          </w:p>
          <w:p w:rsidR="00716306" w:rsidRPr="00FC4E56" w:rsidRDefault="00716306" w:rsidP="00716306">
            <w:pPr>
              <w:pStyle w:val="VCAAtablecondensed"/>
              <w:rPr>
                <w:color w:val="333333"/>
                <w:highlight w:val="white"/>
              </w:rPr>
            </w:pPr>
          </w:p>
          <w:p w:rsidR="00716306" w:rsidRDefault="0099598A" w:rsidP="00716306">
            <w:pPr>
              <w:pStyle w:val="VCAAtablecondensed"/>
              <w:rPr>
                <w:i/>
                <w:highlight w:val="white"/>
              </w:rPr>
            </w:pPr>
            <w:r>
              <w:rPr>
                <w:highlight w:val="white"/>
              </w:rPr>
              <w:t>Teachers assist students to draw distinction</w:t>
            </w:r>
            <w:r w:rsidR="00EF7F7A">
              <w:rPr>
                <w:highlight w:val="white"/>
              </w:rPr>
              <w:t>s</w:t>
            </w:r>
            <w:r>
              <w:rPr>
                <w:highlight w:val="white"/>
              </w:rPr>
              <w:t xml:space="preserve"> between cultural </w:t>
            </w:r>
            <w:r w:rsidRPr="0099598A">
              <w:rPr>
                <w:highlight w:val="white"/>
                <w:lang w:val="en-AU"/>
              </w:rPr>
              <w:t>generalisations</w:t>
            </w:r>
            <w:r>
              <w:rPr>
                <w:highlight w:val="white"/>
              </w:rPr>
              <w:t xml:space="preserve"> and cultural stereotypes. </w:t>
            </w:r>
            <w:r w:rsidR="00716306" w:rsidRPr="00796A4C">
              <w:rPr>
                <w:highlight w:val="white"/>
              </w:rPr>
              <w:t>Verbal and written reflection to follow this activity. Use questions as prompts such as:</w:t>
            </w:r>
            <w:r w:rsidR="00716306" w:rsidRPr="00796A4C">
              <w:rPr>
                <w:i/>
                <w:highlight w:val="white"/>
              </w:rPr>
              <w:t xml:space="preserve"> </w:t>
            </w:r>
          </w:p>
          <w:p w:rsidR="00716306" w:rsidRPr="00796A4C" w:rsidRDefault="00716306" w:rsidP="00A06C9A">
            <w:pPr>
              <w:pStyle w:val="VCAAtablecondensed"/>
              <w:numPr>
                <w:ilvl w:val="0"/>
                <w:numId w:val="23"/>
              </w:numPr>
              <w:rPr>
                <w:i/>
                <w:color w:val="333333"/>
                <w:highlight w:val="white"/>
              </w:rPr>
            </w:pPr>
            <w:r w:rsidRPr="00796A4C">
              <w:rPr>
                <w:i/>
                <w:highlight w:val="white"/>
              </w:rPr>
              <w:t xml:space="preserve">What did you know about ‘stereotypes’ before this activity? </w:t>
            </w:r>
          </w:p>
          <w:p w:rsidR="00716306" w:rsidRPr="00796A4C" w:rsidRDefault="00716306" w:rsidP="00A06C9A">
            <w:pPr>
              <w:pStyle w:val="VCAAtablecondensed"/>
              <w:numPr>
                <w:ilvl w:val="0"/>
                <w:numId w:val="23"/>
              </w:numPr>
              <w:rPr>
                <w:i/>
                <w:color w:val="333333"/>
                <w:highlight w:val="white"/>
              </w:rPr>
            </w:pPr>
            <w:r w:rsidRPr="00796A4C">
              <w:rPr>
                <w:i/>
                <w:highlight w:val="white"/>
              </w:rPr>
              <w:t xml:space="preserve">Did this activity change you point of view/opinion at all? </w:t>
            </w:r>
          </w:p>
          <w:p w:rsidR="00716306" w:rsidRPr="00796A4C" w:rsidRDefault="00716306" w:rsidP="00A06C9A">
            <w:pPr>
              <w:pStyle w:val="VCAAtablecondensed"/>
              <w:numPr>
                <w:ilvl w:val="0"/>
                <w:numId w:val="23"/>
              </w:numPr>
              <w:rPr>
                <w:i/>
                <w:color w:val="333333"/>
                <w:highlight w:val="white"/>
              </w:rPr>
            </w:pPr>
            <w:r w:rsidRPr="00796A4C">
              <w:rPr>
                <w:i/>
                <w:highlight w:val="white"/>
              </w:rPr>
              <w:t>Would you say your past experience</w:t>
            </w:r>
            <w:r>
              <w:rPr>
                <w:i/>
                <w:highlight w:val="white"/>
              </w:rPr>
              <w:t xml:space="preserve">s with stereotypes/stereotyping </w:t>
            </w:r>
            <w:r w:rsidRPr="00796A4C">
              <w:rPr>
                <w:i/>
                <w:highlight w:val="white"/>
              </w:rPr>
              <w:t xml:space="preserve">have been positive or negative? </w:t>
            </w:r>
          </w:p>
          <w:p w:rsidR="00716306" w:rsidRPr="00796A4C" w:rsidRDefault="00716306" w:rsidP="00A06C9A">
            <w:pPr>
              <w:pStyle w:val="VCAAtablecondensed"/>
              <w:numPr>
                <w:ilvl w:val="0"/>
                <w:numId w:val="23"/>
              </w:numPr>
              <w:rPr>
                <w:i/>
                <w:color w:val="333333"/>
                <w:highlight w:val="white"/>
              </w:rPr>
            </w:pPr>
            <w:r w:rsidRPr="00796A4C">
              <w:rPr>
                <w:i/>
                <w:highlight w:val="white"/>
              </w:rPr>
              <w:t xml:space="preserve">Have they had an impact on others around you? </w:t>
            </w:r>
          </w:p>
        </w:tc>
        <w:tc>
          <w:tcPr>
            <w:tcW w:w="0" w:type="auto"/>
            <w:shd w:val="clear" w:color="auto" w:fill="auto"/>
            <w:tcMar>
              <w:top w:w="100" w:type="dxa"/>
              <w:left w:w="100" w:type="dxa"/>
              <w:bottom w:w="100" w:type="dxa"/>
              <w:right w:w="100" w:type="dxa"/>
            </w:tcMar>
          </w:tcPr>
          <w:p w:rsidR="00716306" w:rsidRPr="000B374F" w:rsidRDefault="00F630B4" w:rsidP="00716306">
            <w:pPr>
              <w:pStyle w:val="VCAAtablecondensed"/>
              <w:rPr>
                <w:i/>
              </w:rPr>
            </w:pPr>
            <w:hyperlink r:id="rId40" w:history="1">
              <w:r w:rsidR="00716306" w:rsidRPr="000B374F">
                <w:rPr>
                  <w:rStyle w:val="Hyperlink"/>
                  <w:rFonts w:cstheme="minorHAnsi"/>
                  <w:bCs/>
                  <w:i/>
                </w:rPr>
                <w:t>Cultural Diversity Examples: Avoid Stereotypes while communicating</w:t>
              </w:r>
            </w:hyperlink>
            <w:r w:rsidR="000B374F" w:rsidRPr="000B374F">
              <w:rPr>
                <w:rFonts w:cstheme="minorHAnsi"/>
                <w:bCs/>
                <w:i/>
              </w:rPr>
              <w:t xml:space="preserve"> (FUSE ID: QF2LZM)</w:t>
            </w:r>
          </w:p>
          <w:p w:rsidR="00716306" w:rsidRPr="000B374F" w:rsidRDefault="00716306" w:rsidP="00716306">
            <w:pPr>
              <w:pStyle w:val="VCAAtablecondensed"/>
            </w:pPr>
          </w:p>
          <w:p w:rsidR="00716306" w:rsidRPr="000B374F" w:rsidRDefault="00F630B4" w:rsidP="00716306">
            <w:pPr>
              <w:pStyle w:val="VCAAtablecondensed"/>
            </w:pPr>
            <w:hyperlink r:id="rId41" w:history="1">
              <w:r w:rsidR="000B374F" w:rsidRPr="000B374F">
                <w:rPr>
                  <w:rStyle w:val="Hyperlink"/>
                  <w:i/>
                </w:rPr>
                <w:t>Group memberships: Opinions and attitudes</w:t>
              </w:r>
            </w:hyperlink>
            <w:r w:rsidR="000B374F" w:rsidRPr="000B374F">
              <w:t xml:space="preserve"> (</w:t>
            </w:r>
            <w:r w:rsidR="000B374F" w:rsidRPr="000B374F">
              <w:rPr>
                <w:i/>
              </w:rPr>
              <w:t>FUSE ID: A3VUFT</w:t>
            </w:r>
            <w:r w:rsidR="000B374F" w:rsidRPr="000B374F">
              <w:t>).</w:t>
            </w:r>
          </w:p>
          <w:p w:rsidR="00716306" w:rsidRPr="000B374F" w:rsidRDefault="00716306" w:rsidP="00716306">
            <w:pPr>
              <w:pStyle w:val="VCAAtablecondensed"/>
            </w:pPr>
          </w:p>
        </w:tc>
      </w:tr>
      <w:tr w:rsidR="00A06C9A" w:rsidRPr="00FC4E56" w:rsidTr="00256867">
        <w:trPr>
          <w:trHeight w:val="480"/>
        </w:trPr>
        <w:tc>
          <w:tcPr>
            <w:tcW w:w="0" w:type="auto"/>
            <w:shd w:val="clear" w:color="auto" w:fill="auto"/>
            <w:tcMar>
              <w:top w:w="100" w:type="dxa"/>
              <w:left w:w="100" w:type="dxa"/>
              <w:bottom w:w="100" w:type="dxa"/>
              <w:right w:w="100" w:type="dxa"/>
            </w:tcMar>
          </w:tcPr>
          <w:p w:rsidR="00716306" w:rsidRDefault="00716306" w:rsidP="00716306">
            <w:pPr>
              <w:pStyle w:val="VCAAtablecondensed"/>
            </w:pPr>
            <w:r>
              <w:t xml:space="preserve">Lesson 7: </w:t>
            </w:r>
          </w:p>
          <w:p w:rsidR="00716306" w:rsidRPr="00716306" w:rsidRDefault="00716306" w:rsidP="00A06C9A">
            <w:pPr>
              <w:pStyle w:val="VCAAtablecondensed"/>
              <w:numPr>
                <w:ilvl w:val="0"/>
                <w:numId w:val="24"/>
              </w:numPr>
            </w:pPr>
            <w:r w:rsidRPr="00716306">
              <w:t>Multicultural me</w:t>
            </w:r>
          </w:p>
          <w:p w:rsidR="00716306" w:rsidRPr="00796A4C" w:rsidRDefault="00716306" w:rsidP="00A06C9A">
            <w:pPr>
              <w:pStyle w:val="VCAAtablecondensed"/>
              <w:numPr>
                <w:ilvl w:val="0"/>
                <w:numId w:val="24"/>
              </w:numPr>
            </w:pPr>
            <w:r w:rsidRPr="00716306">
              <w:t xml:space="preserve">Creating profiles for individuals </w:t>
            </w:r>
          </w:p>
        </w:tc>
        <w:tc>
          <w:tcPr>
            <w:tcW w:w="0" w:type="auto"/>
          </w:tcPr>
          <w:p w:rsidR="00256867" w:rsidRDefault="00256867" w:rsidP="00716306">
            <w:pPr>
              <w:pStyle w:val="VCAAtablecondensed"/>
            </w:pPr>
            <w:r>
              <w:t xml:space="preserve">Revisit the Big Questions: Hold a class discussion interrogating their ‘Big questions’. </w:t>
            </w:r>
          </w:p>
          <w:p w:rsidR="00256867" w:rsidRDefault="00256867" w:rsidP="00A06C9A">
            <w:pPr>
              <w:pStyle w:val="VCAAtablecondensed"/>
              <w:numPr>
                <w:ilvl w:val="0"/>
                <w:numId w:val="27"/>
              </w:numPr>
            </w:pPr>
            <w:r>
              <w:t xml:space="preserve">What questions can they now answer? What questions did they identify that are left unanswered? </w:t>
            </w:r>
          </w:p>
          <w:p w:rsidR="00716306" w:rsidRPr="00FC4E56" w:rsidRDefault="00716306" w:rsidP="00716306">
            <w:pPr>
              <w:pStyle w:val="VCAAtablecondensed"/>
            </w:pPr>
            <w:r w:rsidRPr="00FC4E56">
              <w:t>St</w:t>
            </w:r>
            <w:r w:rsidR="00171A8E">
              <w:t>udents</w:t>
            </w:r>
            <w:r>
              <w:t xml:space="preserve"> split into groups of 2–</w:t>
            </w:r>
            <w:r w:rsidRPr="00FC4E56">
              <w:t>4. Each gr</w:t>
            </w:r>
            <w:r>
              <w:t xml:space="preserve">oup is given a </w:t>
            </w:r>
            <w:r w:rsidRPr="00790C45">
              <w:rPr>
                <w:i/>
              </w:rPr>
              <w:t>Multicultural me</w:t>
            </w:r>
            <w:r w:rsidRPr="00FC4E56">
              <w:t xml:space="preserve"> sheet (</w:t>
            </w:r>
            <w:r>
              <w:t>see Resource link)</w:t>
            </w:r>
            <w:r w:rsidRPr="00FC4E56">
              <w:t>. Students color each character</w:t>
            </w:r>
            <w:r w:rsidR="00171A8E">
              <w:t xml:space="preserve"> and</w:t>
            </w:r>
            <w:r w:rsidRPr="00FC4E56">
              <w:t xml:space="preserve"> crea</w:t>
            </w:r>
            <w:r>
              <w:t xml:space="preserve">te profiles for each character: </w:t>
            </w:r>
            <w:r w:rsidRPr="00FC4E56">
              <w:t xml:space="preserve">Name, age, place of birth, religion, interest, </w:t>
            </w:r>
            <w:proofErr w:type="spellStart"/>
            <w:proofErr w:type="gramStart"/>
            <w:r w:rsidRPr="00FC4E56">
              <w:t>favourites</w:t>
            </w:r>
            <w:proofErr w:type="spellEnd"/>
            <w:proofErr w:type="gramEnd"/>
            <w:r w:rsidRPr="00FC4E56">
              <w:t xml:space="preserve"> type of music, </w:t>
            </w:r>
            <w:proofErr w:type="spellStart"/>
            <w:r w:rsidRPr="00FC4E56">
              <w:t>favourite</w:t>
            </w:r>
            <w:proofErr w:type="spellEnd"/>
            <w:r w:rsidRPr="00FC4E56">
              <w:t xml:space="preserve"> food, values, beliefs, hobbies, passions</w:t>
            </w:r>
            <w:r>
              <w:t>,</w:t>
            </w:r>
            <w:r w:rsidR="00EF7F7A">
              <w:t xml:space="preserve"> </w:t>
            </w:r>
            <w:r w:rsidRPr="00FC4E56">
              <w:t>likes an</w:t>
            </w:r>
            <w:r>
              <w:t>d dislikes. S</w:t>
            </w:r>
            <w:r w:rsidRPr="00FC4E56">
              <w:t>tudents can research ideas for their character</w:t>
            </w:r>
            <w:r w:rsidR="00F95595">
              <w:t>’</w:t>
            </w:r>
            <w:r w:rsidRPr="00FC4E56">
              <w:t xml:space="preserve">s profile. </w:t>
            </w:r>
          </w:p>
          <w:p w:rsidR="00716306" w:rsidRPr="00FC4E56" w:rsidRDefault="00716306" w:rsidP="00716306">
            <w:pPr>
              <w:pStyle w:val="VCAAtablecondensed"/>
            </w:pPr>
          </w:p>
          <w:p w:rsidR="00256867" w:rsidRPr="00FC4E56" w:rsidRDefault="00716306" w:rsidP="00716306">
            <w:pPr>
              <w:pStyle w:val="VCAAtablecondensed"/>
            </w:pPr>
            <w:r w:rsidRPr="00FC4E56">
              <w:t>Students then compare their profiles with other groups within</w:t>
            </w:r>
            <w:r w:rsidR="00EF7F7A">
              <w:t xml:space="preserve"> the class. They then create a </w:t>
            </w:r>
            <w:r w:rsidRPr="00FC4E56">
              <w:t xml:space="preserve">‘character groups’ poster based on like interests, dislikes, passions, values etc. </w:t>
            </w:r>
            <w:r w:rsidR="00F95595">
              <w:t xml:space="preserve">The teacher guides students to note the differences within each group of different </w:t>
            </w:r>
            <w:proofErr w:type="spellStart"/>
            <w:r w:rsidR="00F95595">
              <w:t>coloured</w:t>
            </w:r>
            <w:proofErr w:type="spellEnd"/>
            <w:r w:rsidR="00F95595">
              <w:t xml:space="preserve"> characters. </w:t>
            </w:r>
          </w:p>
        </w:tc>
        <w:tc>
          <w:tcPr>
            <w:tcW w:w="0" w:type="auto"/>
            <w:shd w:val="clear" w:color="auto" w:fill="auto"/>
            <w:tcMar>
              <w:top w:w="100" w:type="dxa"/>
              <w:left w:w="100" w:type="dxa"/>
              <w:bottom w:w="100" w:type="dxa"/>
              <w:right w:w="100" w:type="dxa"/>
            </w:tcMar>
          </w:tcPr>
          <w:p w:rsidR="00B6544B" w:rsidRDefault="00B6544B" w:rsidP="00716306">
            <w:pPr>
              <w:pStyle w:val="VCAAtablecondensed"/>
            </w:pPr>
          </w:p>
          <w:p w:rsidR="00B6544B" w:rsidRDefault="00B6544B" w:rsidP="00716306">
            <w:pPr>
              <w:pStyle w:val="VCAAtablecondensed"/>
            </w:pPr>
          </w:p>
          <w:p w:rsidR="00B6544B" w:rsidRDefault="00B6544B" w:rsidP="00716306">
            <w:pPr>
              <w:pStyle w:val="VCAAtablecondensed"/>
            </w:pPr>
          </w:p>
          <w:p w:rsidR="00B6544B" w:rsidRDefault="00B6544B" w:rsidP="00716306">
            <w:pPr>
              <w:pStyle w:val="VCAAtablecondensed"/>
            </w:pPr>
          </w:p>
          <w:p w:rsidR="00716306" w:rsidRPr="00FC4E56" w:rsidRDefault="00F630B4" w:rsidP="00716306">
            <w:pPr>
              <w:pStyle w:val="VCAAtablecondensed"/>
            </w:pPr>
            <w:hyperlink r:id="rId42" w:history="1">
              <w:r w:rsidR="00716306" w:rsidRPr="000B374F">
                <w:rPr>
                  <w:rStyle w:val="Hyperlink"/>
                  <w:i/>
                </w:rPr>
                <w:t>M</w:t>
              </w:r>
              <w:r w:rsidR="00716306" w:rsidRPr="000B374F">
                <w:rPr>
                  <w:rStyle w:val="Hyperlink"/>
                  <w:rFonts w:asciiTheme="minorHAnsi" w:hAnsiTheme="minorHAnsi" w:cstheme="minorHAnsi"/>
                  <w:bCs/>
                  <w:i/>
                </w:rPr>
                <w:t>ulticultural me</w:t>
              </w:r>
            </w:hyperlink>
            <w:r w:rsidR="000B374F">
              <w:rPr>
                <w:i/>
              </w:rPr>
              <w:t xml:space="preserve"> (FUSE ID: NTRDQ7)</w:t>
            </w:r>
          </w:p>
        </w:tc>
      </w:tr>
    </w:tbl>
    <w:p w:rsidR="00716306" w:rsidRDefault="00716306" w:rsidP="00716306">
      <w:pPr>
        <w:rPr>
          <w:rFonts w:cstheme="minorHAnsi"/>
        </w:rPr>
      </w:pPr>
    </w:p>
    <w:p w:rsidR="00B6544B" w:rsidRDefault="00B6544B" w:rsidP="00716306">
      <w:pPr>
        <w:rPr>
          <w:rFonts w:cstheme="minorHAnsi"/>
        </w:rPr>
      </w:pPr>
    </w:p>
    <w:p w:rsidR="00B6544B" w:rsidRDefault="00B6544B" w:rsidP="00716306">
      <w:pPr>
        <w:rPr>
          <w:rFonts w:cstheme="minorHAnsi"/>
        </w:rPr>
      </w:pPr>
    </w:p>
    <w:p w:rsidR="00B6544B" w:rsidRDefault="00B6544B" w:rsidP="00716306">
      <w:pPr>
        <w:rPr>
          <w:rFonts w:cstheme="minorHAnsi"/>
        </w:rPr>
      </w:pPr>
    </w:p>
    <w:p w:rsidR="00B6544B" w:rsidRDefault="00B6544B" w:rsidP="00716306">
      <w:pPr>
        <w:rPr>
          <w:rFonts w:cstheme="minorHAnsi"/>
        </w:rPr>
      </w:pPr>
    </w:p>
    <w:p w:rsidR="00B6544B" w:rsidRDefault="00B6544B" w:rsidP="00716306">
      <w:pPr>
        <w:rPr>
          <w:rFonts w:cstheme="minorHAnsi"/>
        </w:rPr>
      </w:pPr>
    </w:p>
    <w:p w:rsidR="00B6544B" w:rsidRDefault="00B6544B" w:rsidP="00716306">
      <w:pPr>
        <w:rPr>
          <w:rFonts w:cstheme="minorHAnsi"/>
        </w:rPr>
      </w:pPr>
    </w:p>
    <w:p w:rsidR="00B6544B" w:rsidRDefault="00B6544B" w:rsidP="00716306">
      <w:pPr>
        <w:rPr>
          <w:rFonts w:cstheme="minorHAnsi"/>
        </w:rPr>
      </w:pPr>
    </w:p>
    <w:p w:rsidR="00B6544B" w:rsidRDefault="00B6544B" w:rsidP="00716306">
      <w:pPr>
        <w:rPr>
          <w:rFonts w:cstheme="minorHAnsi"/>
        </w:rPr>
      </w:pPr>
    </w:p>
    <w:p w:rsidR="00B6544B" w:rsidRDefault="00B6544B" w:rsidP="00716306">
      <w:pPr>
        <w:rPr>
          <w:rFonts w:cstheme="minorHAnsi"/>
        </w:rPr>
        <w:sectPr w:rsidR="00B6544B" w:rsidSect="00716306">
          <w:pgSz w:w="16840" w:h="11907" w:orient="landscape" w:code="9"/>
          <w:pgMar w:top="1440" w:right="1440" w:bottom="1440" w:left="1440" w:header="567" w:footer="283" w:gutter="0"/>
          <w:cols w:space="708"/>
          <w:titlePg/>
          <w:docGrid w:linePitch="360"/>
        </w:sectPr>
      </w:pPr>
    </w:p>
    <w:p w:rsidR="00B6544B" w:rsidRDefault="00B6544B" w:rsidP="006D70D2">
      <w:pPr>
        <w:pStyle w:val="VCAAHeading2"/>
      </w:pPr>
    </w:p>
    <w:p w:rsidR="00716306" w:rsidRPr="006D70D2" w:rsidRDefault="00C42196" w:rsidP="006D70D2">
      <w:pPr>
        <w:pStyle w:val="VCAAHeading2"/>
      </w:pPr>
      <w:bookmarkStart w:id="9" w:name="_Toc507585703"/>
      <w:r>
        <w:t>The concept of the cultural i</w:t>
      </w:r>
      <w:r w:rsidR="006D70D2" w:rsidRPr="006D70D2">
        <w:t>ceberg</w:t>
      </w:r>
      <w:bookmarkEnd w:id="9"/>
    </w:p>
    <w:p w:rsidR="006D70D2" w:rsidRPr="00716306" w:rsidRDefault="006D70D2" w:rsidP="006D70D2">
      <w:pPr>
        <w:jc w:val="center"/>
        <w:rPr>
          <w:rFonts w:cstheme="minorHAnsi"/>
        </w:rPr>
      </w:pPr>
      <w:r>
        <w:rPr>
          <w:noProof/>
          <w:lang w:val="en-AU" w:eastAsia="en-AU"/>
        </w:rPr>
        <w:drawing>
          <wp:inline distT="0" distB="0" distL="0" distR="0" wp14:anchorId="46561D0B" wp14:editId="70A50383">
            <wp:extent cx="7303823" cy="507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303823" cy="5076000"/>
                    </a:xfrm>
                    <a:prstGeom prst="rect">
                      <a:avLst/>
                    </a:prstGeom>
                  </pic:spPr>
                </pic:pic>
              </a:graphicData>
            </a:graphic>
          </wp:inline>
        </w:drawing>
      </w:r>
    </w:p>
    <w:sectPr w:rsidR="006D70D2" w:rsidRPr="00716306" w:rsidSect="006D70D2">
      <w:type w:val="continuous"/>
      <w:pgSz w:w="16840" w:h="11907" w:orient="landscape" w:code="9"/>
      <w:pgMar w:top="1440" w:right="1440" w:bottom="1440" w:left="1440" w:header="56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B39" w:rsidRDefault="00AA0B39" w:rsidP="00304EA1">
      <w:pPr>
        <w:spacing w:after="0" w:line="240" w:lineRule="auto"/>
      </w:pPr>
      <w:r>
        <w:separator/>
      </w:r>
    </w:p>
  </w:endnote>
  <w:endnote w:type="continuationSeparator" w:id="0">
    <w:p w:rsidR="00AA0B39" w:rsidRDefault="00AA0B3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Default="00AA0B39" w:rsidP="00D652E8">
    <w:pPr>
      <w:pStyle w:val="Footer"/>
      <w:tabs>
        <w:tab w:val="clear" w:pos="9026"/>
        <w:tab w:val="left" w:pos="567"/>
        <w:tab w:val="right" w:pos="11340"/>
      </w:tabs>
      <w:jc w:val="center"/>
    </w:pPr>
    <w:r>
      <w:rPr>
        <w:noProof/>
        <w:lang w:val="en-AU" w:eastAsia="en-AU"/>
      </w:rPr>
      <w:drawing>
        <wp:inline distT="0" distB="0" distL="0" distR="0" wp14:anchorId="2D3FFBEB" wp14:editId="0AB03AD2">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Default="00AA0B39" w:rsidP="00693FFD">
    <w:pPr>
      <w:pStyle w:val="Footer"/>
      <w:tabs>
        <w:tab w:val="clear" w:pos="9026"/>
        <w:tab w:val="right" w:pos="113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Pr="00243F0D" w:rsidRDefault="00AA0B39"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F630B4">
      <w:rPr>
        <w:noProof/>
      </w:rPr>
      <w:t>3</w:t>
    </w:r>
    <w:r w:rsidRPr="00B41951">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Default="00AA0B39"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F630B4">
      <w:rPr>
        <w:noProof/>
      </w:rPr>
      <w:t>1</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B39" w:rsidRDefault="00AA0B39" w:rsidP="00304EA1">
      <w:pPr>
        <w:spacing w:after="0" w:line="240" w:lineRule="auto"/>
      </w:pPr>
      <w:r>
        <w:separator/>
      </w:r>
    </w:p>
  </w:footnote>
  <w:footnote w:type="continuationSeparator" w:id="0">
    <w:p w:rsidR="00AA0B39" w:rsidRDefault="00AA0B39"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Pr="00D86DE4" w:rsidRDefault="00F630B4"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AA0B39">
          <w:rPr>
            <w:color w:val="999999" w:themeColor="accent2"/>
            <w:lang w:val="en-AU"/>
          </w:rPr>
          <w:t>Intercultural Capability: Year 5 unit plan</w:t>
        </w:r>
      </w:sdtContent>
    </w:sdt>
    <w:r w:rsidR="00AA0B39">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Default="00AA0B39" w:rsidP="00D652E8">
    <w:pPr>
      <w:pStyle w:val="Header"/>
      <w:tabs>
        <w:tab w:val="left" w:pos="567"/>
      </w:tabs>
      <w:jc w:val="center"/>
    </w:pPr>
    <w:r>
      <w:rPr>
        <w:noProof/>
        <w:lang w:val="en-AU" w:eastAsia="en-AU"/>
      </w:rPr>
      <w:drawing>
        <wp:inline distT="0" distB="0" distL="0" distR="0" wp14:anchorId="188A7D89" wp14:editId="13FEB3AF">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Default="00AA0B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Default="00AA0B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419481321"/>
      <w:dataBinding w:prefixMappings="xmlns:ns0='http://purl.org/dc/elements/1.1/' xmlns:ns1='http://schemas.openxmlformats.org/package/2006/metadata/core-properties' " w:xpath="/ns1:coreProperties[1]/ns0:title[1]" w:storeItemID="{6C3C8BC8-F283-45AE-878A-BAB7291924A1}"/>
      <w:text/>
    </w:sdtPr>
    <w:sdtEndPr/>
    <w:sdtContent>
      <w:p w:rsidR="00AA0B39" w:rsidRPr="00A77F1C" w:rsidRDefault="00AA0B39" w:rsidP="00A77F1C">
        <w:pPr>
          <w:pStyle w:val="VCAAcaptionsandfootnotes"/>
          <w:rPr>
            <w:color w:val="999999" w:themeColor="accent2"/>
          </w:rPr>
        </w:pPr>
        <w:r>
          <w:rPr>
            <w:color w:val="999999" w:themeColor="accent2"/>
            <w:lang w:val="en-AU"/>
          </w:rPr>
          <w:t>Intercultural Capability: Year 5 unit plan</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Default="00AA0B3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Default="00AA0B3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39" w:rsidRDefault="00AA0B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6B2E"/>
    <w:multiLevelType w:val="hybridMultilevel"/>
    <w:tmpl w:val="13EEE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2226FB"/>
    <w:multiLevelType w:val="hybridMultilevel"/>
    <w:tmpl w:val="4E9AEE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91C2C6A"/>
    <w:multiLevelType w:val="hybridMultilevel"/>
    <w:tmpl w:val="505C5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E06F30"/>
    <w:multiLevelType w:val="hybridMultilevel"/>
    <w:tmpl w:val="C11856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CAE24B1"/>
    <w:multiLevelType w:val="hybridMultilevel"/>
    <w:tmpl w:val="85C093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0252E3"/>
    <w:multiLevelType w:val="hybridMultilevel"/>
    <w:tmpl w:val="4F34E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18F2AE2"/>
    <w:multiLevelType w:val="hybridMultilevel"/>
    <w:tmpl w:val="C02879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36D38C6"/>
    <w:multiLevelType w:val="hybridMultilevel"/>
    <w:tmpl w:val="663C9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66A5A7B"/>
    <w:multiLevelType w:val="hybridMultilevel"/>
    <w:tmpl w:val="F6C6A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7B33C6B"/>
    <w:multiLevelType w:val="hybridMultilevel"/>
    <w:tmpl w:val="4DDC7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A5F3226"/>
    <w:multiLevelType w:val="hybridMultilevel"/>
    <w:tmpl w:val="1B2E3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BE72FF"/>
    <w:multiLevelType w:val="hybridMultilevel"/>
    <w:tmpl w:val="E696AF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1513E2F"/>
    <w:multiLevelType w:val="hybridMultilevel"/>
    <w:tmpl w:val="B09A7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B25283D"/>
    <w:multiLevelType w:val="hybridMultilevel"/>
    <w:tmpl w:val="CC348A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nsid w:val="42765DFD"/>
    <w:multiLevelType w:val="hybridMultilevel"/>
    <w:tmpl w:val="DE62F1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C8F3C8A"/>
    <w:multiLevelType w:val="hybridMultilevel"/>
    <w:tmpl w:val="869CA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C9F2C3F"/>
    <w:multiLevelType w:val="hybridMultilevel"/>
    <w:tmpl w:val="44A60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F89090F"/>
    <w:multiLevelType w:val="hybridMultilevel"/>
    <w:tmpl w:val="6D082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476CE0"/>
    <w:multiLevelType w:val="hybridMultilevel"/>
    <w:tmpl w:val="18B06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602E1960"/>
    <w:multiLevelType w:val="hybridMultilevel"/>
    <w:tmpl w:val="A5401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5">
    <w:nsid w:val="73932603"/>
    <w:multiLevelType w:val="hybridMultilevel"/>
    <w:tmpl w:val="FB220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7827723"/>
    <w:multiLevelType w:val="hybridMultilevel"/>
    <w:tmpl w:val="9D0C3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8B166E7"/>
    <w:multiLevelType w:val="hybridMultilevel"/>
    <w:tmpl w:val="D466D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8F82791"/>
    <w:multiLevelType w:val="hybridMultilevel"/>
    <w:tmpl w:val="4EE05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21"/>
  </w:num>
  <w:num w:numId="3">
    <w:abstractNumId w:val="15"/>
  </w:num>
  <w:num w:numId="4">
    <w:abstractNumId w:val="5"/>
  </w:num>
  <w:num w:numId="5">
    <w:abstractNumId w:val="22"/>
  </w:num>
  <w:num w:numId="6">
    <w:abstractNumId w:val="4"/>
  </w:num>
  <w:num w:numId="7">
    <w:abstractNumId w:val="0"/>
  </w:num>
  <w:num w:numId="8">
    <w:abstractNumId w:val="11"/>
  </w:num>
  <w:num w:numId="9">
    <w:abstractNumId w:val="2"/>
  </w:num>
  <w:num w:numId="10">
    <w:abstractNumId w:val="14"/>
  </w:num>
  <w:num w:numId="11">
    <w:abstractNumId w:val="3"/>
  </w:num>
  <w:num w:numId="12">
    <w:abstractNumId w:val="17"/>
  </w:num>
  <w:num w:numId="13">
    <w:abstractNumId w:val="8"/>
  </w:num>
  <w:num w:numId="14">
    <w:abstractNumId w:val="9"/>
  </w:num>
  <w:num w:numId="15">
    <w:abstractNumId w:val="25"/>
  </w:num>
  <w:num w:numId="16">
    <w:abstractNumId w:val="1"/>
  </w:num>
  <w:num w:numId="17">
    <w:abstractNumId w:val="12"/>
  </w:num>
  <w:num w:numId="18">
    <w:abstractNumId w:val="26"/>
  </w:num>
  <w:num w:numId="19">
    <w:abstractNumId w:val="27"/>
  </w:num>
  <w:num w:numId="20">
    <w:abstractNumId w:val="23"/>
  </w:num>
  <w:num w:numId="21">
    <w:abstractNumId w:val="18"/>
  </w:num>
  <w:num w:numId="22">
    <w:abstractNumId w:val="6"/>
  </w:num>
  <w:num w:numId="23">
    <w:abstractNumId w:val="16"/>
  </w:num>
  <w:num w:numId="24">
    <w:abstractNumId w:val="10"/>
  </w:num>
  <w:num w:numId="25">
    <w:abstractNumId w:val="19"/>
  </w:num>
  <w:num w:numId="26">
    <w:abstractNumId w:val="7"/>
  </w:num>
  <w:num w:numId="27">
    <w:abstractNumId w:val="13"/>
  </w:num>
  <w:num w:numId="28">
    <w:abstractNumId w:val="20"/>
  </w:num>
  <w:num w:numId="29">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SortMethod w:val="0000"/>
  <w:mailMerge>
    <w:mainDocumentType w:val="formLetters"/>
    <w:dataType w:val="textFile"/>
    <w:activeRecord w:val="-1"/>
    <w:odso/>
  </w:mailMerge>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2D86"/>
    <w:rsid w:val="0003575C"/>
    <w:rsid w:val="0005780E"/>
    <w:rsid w:val="000627E9"/>
    <w:rsid w:val="000800BF"/>
    <w:rsid w:val="000862FB"/>
    <w:rsid w:val="000A71F7"/>
    <w:rsid w:val="000B374F"/>
    <w:rsid w:val="000B4089"/>
    <w:rsid w:val="000F09E4"/>
    <w:rsid w:val="000F16FD"/>
    <w:rsid w:val="000F1D5C"/>
    <w:rsid w:val="000F3A47"/>
    <w:rsid w:val="0012390E"/>
    <w:rsid w:val="001363D1"/>
    <w:rsid w:val="00163FEA"/>
    <w:rsid w:val="00167DF0"/>
    <w:rsid w:val="00171A8E"/>
    <w:rsid w:val="001807AA"/>
    <w:rsid w:val="00182B7F"/>
    <w:rsid w:val="001F6A23"/>
    <w:rsid w:val="00205431"/>
    <w:rsid w:val="002214BA"/>
    <w:rsid w:val="002279BA"/>
    <w:rsid w:val="002329F3"/>
    <w:rsid w:val="00243F0D"/>
    <w:rsid w:val="00244B0A"/>
    <w:rsid w:val="00256867"/>
    <w:rsid w:val="002647BB"/>
    <w:rsid w:val="0026525D"/>
    <w:rsid w:val="002754C1"/>
    <w:rsid w:val="00277F02"/>
    <w:rsid w:val="002841C8"/>
    <w:rsid w:val="0028516B"/>
    <w:rsid w:val="00291C6C"/>
    <w:rsid w:val="002B1E9E"/>
    <w:rsid w:val="002C6F90"/>
    <w:rsid w:val="002F27EC"/>
    <w:rsid w:val="00302FB8"/>
    <w:rsid w:val="00304EA1"/>
    <w:rsid w:val="00314D81"/>
    <w:rsid w:val="0031607E"/>
    <w:rsid w:val="00322FC6"/>
    <w:rsid w:val="00391986"/>
    <w:rsid w:val="003D57A7"/>
    <w:rsid w:val="00412F60"/>
    <w:rsid w:val="00417AA3"/>
    <w:rsid w:val="00440B32"/>
    <w:rsid w:val="00444619"/>
    <w:rsid w:val="0046078D"/>
    <w:rsid w:val="0046264B"/>
    <w:rsid w:val="00490726"/>
    <w:rsid w:val="004A2ED8"/>
    <w:rsid w:val="004B0FF4"/>
    <w:rsid w:val="004C205B"/>
    <w:rsid w:val="004C70EF"/>
    <w:rsid w:val="004E1132"/>
    <w:rsid w:val="004F01A5"/>
    <w:rsid w:val="004F5BDA"/>
    <w:rsid w:val="00503CBE"/>
    <w:rsid w:val="0051631E"/>
    <w:rsid w:val="00517DAC"/>
    <w:rsid w:val="00531440"/>
    <w:rsid w:val="00542659"/>
    <w:rsid w:val="00566029"/>
    <w:rsid w:val="00586F87"/>
    <w:rsid w:val="005923CB"/>
    <w:rsid w:val="005B391B"/>
    <w:rsid w:val="005D3D78"/>
    <w:rsid w:val="005D4C51"/>
    <w:rsid w:val="005E2EF0"/>
    <w:rsid w:val="005E51B1"/>
    <w:rsid w:val="00607E84"/>
    <w:rsid w:val="00621305"/>
    <w:rsid w:val="0062553D"/>
    <w:rsid w:val="00634764"/>
    <w:rsid w:val="0063679B"/>
    <w:rsid w:val="00665E92"/>
    <w:rsid w:val="00693FFD"/>
    <w:rsid w:val="006A1080"/>
    <w:rsid w:val="006A2E04"/>
    <w:rsid w:val="006D2159"/>
    <w:rsid w:val="006D70D2"/>
    <w:rsid w:val="006D764C"/>
    <w:rsid w:val="006F5551"/>
    <w:rsid w:val="006F787C"/>
    <w:rsid w:val="00702636"/>
    <w:rsid w:val="00714643"/>
    <w:rsid w:val="00716306"/>
    <w:rsid w:val="00716468"/>
    <w:rsid w:val="0071657E"/>
    <w:rsid w:val="00724507"/>
    <w:rsid w:val="00773E6C"/>
    <w:rsid w:val="00786B75"/>
    <w:rsid w:val="007D4FB6"/>
    <w:rsid w:val="007E1ED2"/>
    <w:rsid w:val="00802C76"/>
    <w:rsid w:val="008038E3"/>
    <w:rsid w:val="00813C37"/>
    <w:rsid w:val="008154B5"/>
    <w:rsid w:val="00823962"/>
    <w:rsid w:val="008375FE"/>
    <w:rsid w:val="00850219"/>
    <w:rsid w:val="00852719"/>
    <w:rsid w:val="00853A48"/>
    <w:rsid w:val="00860115"/>
    <w:rsid w:val="008715F5"/>
    <w:rsid w:val="00882353"/>
    <w:rsid w:val="0088783C"/>
    <w:rsid w:val="008955EB"/>
    <w:rsid w:val="0089628D"/>
    <w:rsid w:val="008F6097"/>
    <w:rsid w:val="0092210A"/>
    <w:rsid w:val="0092268E"/>
    <w:rsid w:val="009370BC"/>
    <w:rsid w:val="009405B0"/>
    <w:rsid w:val="00955733"/>
    <w:rsid w:val="0096074C"/>
    <w:rsid w:val="009618FD"/>
    <w:rsid w:val="009867C4"/>
    <w:rsid w:val="0098739B"/>
    <w:rsid w:val="00991B93"/>
    <w:rsid w:val="0099598A"/>
    <w:rsid w:val="009C1C16"/>
    <w:rsid w:val="009C57E3"/>
    <w:rsid w:val="00A06C9A"/>
    <w:rsid w:val="00A17661"/>
    <w:rsid w:val="00A24B2D"/>
    <w:rsid w:val="00A40966"/>
    <w:rsid w:val="00A45BDC"/>
    <w:rsid w:val="00A5644C"/>
    <w:rsid w:val="00A77F1C"/>
    <w:rsid w:val="00A921E0"/>
    <w:rsid w:val="00AA0B39"/>
    <w:rsid w:val="00AB2543"/>
    <w:rsid w:val="00AE3125"/>
    <w:rsid w:val="00AF1B9E"/>
    <w:rsid w:val="00AF4B2C"/>
    <w:rsid w:val="00B0738F"/>
    <w:rsid w:val="00B207CC"/>
    <w:rsid w:val="00B26601"/>
    <w:rsid w:val="00B275F7"/>
    <w:rsid w:val="00B352A6"/>
    <w:rsid w:val="00B41951"/>
    <w:rsid w:val="00B45199"/>
    <w:rsid w:val="00B45F66"/>
    <w:rsid w:val="00B53229"/>
    <w:rsid w:val="00B62480"/>
    <w:rsid w:val="00B6544B"/>
    <w:rsid w:val="00B65CD8"/>
    <w:rsid w:val="00B81B70"/>
    <w:rsid w:val="00BB238F"/>
    <w:rsid w:val="00BD0724"/>
    <w:rsid w:val="00BE5521"/>
    <w:rsid w:val="00C07962"/>
    <w:rsid w:val="00C15F8E"/>
    <w:rsid w:val="00C42196"/>
    <w:rsid w:val="00C53263"/>
    <w:rsid w:val="00C75BC5"/>
    <w:rsid w:val="00C75F1D"/>
    <w:rsid w:val="00C805B2"/>
    <w:rsid w:val="00CC53F9"/>
    <w:rsid w:val="00CD454F"/>
    <w:rsid w:val="00CE4547"/>
    <w:rsid w:val="00CF6048"/>
    <w:rsid w:val="00D1511A"/>
    <w:rsid w:val="00D338E4"/>
    <w:rsid w:val="00D35538"/>
    <w:rsid w:val="00D51947"/>
    <w:rsid w:val="00D532F0"/>
    <w:rsid w:val="00D652E8"/>
    <w:rsid w:val="00D77413"/>
    <w:rsid w:val="00D82759"/>
    <w:rsid w:val="00D86DE4"/>
    <w:rsid w:val="00D91CAB"/>
    <w:rsid w:val="00D941C2"/>
    <w:rsid w:val="00DA503D"/>
    <w:rsid w:val="00DB1C96"/>
    <w:rsid w:val="00DC632A"/>
    <w:rsid w:val="00DD5EE8"/>
    <w:rsid w:val="00DE2DC6"/>
    <w:rsid w:val="00DF4B17"/>
    <w:rsid w:val="00E139C5"/>
    <w:rsid w:val="00E162D2"/>
    <w:rsid w:val="00E23F1D"/>
    <w:rsid w:val="00E36361"/>
    <w:rsid w:val="00E42941"/>
    <w:rsid w:val="00E55AE9"/>
    <w:rsid w:val="00E90A60"/>
    <w:rsid w:val="00E94485"/>
    <w:rsid w:val="00EB1CC2"/>
    <w:rsid w:val="00EB3E4C"/>
    <w:rsid w:val="00ED47BC"/>
    <w:rsid w:val="00EF7F7A"/>
    <w:rsid w:val="00F1520E"/>
    <w:rsid w:val="00F337AC"/>
    <w:rsid w:val="00F40D53"/>
    <w:rsid w:val="00F425C1"/>
    <w:rsid w:val="00F4525C"/>
    <w:rsid w:val="00F464D8"/>
    <w:rsid w:val="00F61B8A"/>
    <w:rsid w:val="00F630B4"/>
    <w:rsid w:val="00F70E0B"/>
    <w:rsid w:val="00F93694"/>
    <w:rsid w:val="00F95595"/>
    <w:rsid w:val="00F95799"/>
    <w:rsid w:val="00FA080C"/>
    <w:rsid w:val="00FB56CD"/>
    <w:rsid w:val="00FC2FF6"/>
    <w:rsid w:val="00FD1C20"/>
    <w:rsid w:val="00FF0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0"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Ind w:w="0" w:type="dxa"/>
      <w:tblBorders>
        <w:insideH w:val="single" w:sz="4" w:space="0" w:color="000000" w:themeColor="text1"/>
      </w:tblBorders>
      <w:tblCellMar>
        <w:top w:w="0" w:type="dxa"/>
        <w:left w:w="108" w:type="dxa"/>
        <w:bottom w:w="0" w:type="dxa"/>
        <w:right w:w="108" w:type="dxa"/>
      </w:tblCellMar>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blInd w:w="0" w:type="dxa"/>
      <w:tblCellMar>
        <w:top w:w="0" w:type="dxa"/>
        <w:left w:w="108" w:type="dxa"/>
        <w:bottom w:w="0" w:type="dxa"/>
        <w:right w:w="108" w:type="dxa"/>
      </w:tblCellMa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Ind w:w="0" w:type="dxa"/>
      <w:tblBorders>
        <w:top w:val="single" w:sz="8" w:space="0" w:color="999999" w:themeColor="accent2"/>
        <w:left w:val="single" w:sz="8" w:space="0" w:color="999999" w:themeColor="accent2"/>
        <w:bottom w:val="single" w:sz="8" w:space="0" w:color="999999" w:themeColor="accent2"/>
        <w:right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716306"/>
    <w:pPr>
      <w:pBdr>
        <w:top w:val="nil"/>
        <w:left w:val="nil"/>
        <w:bottom w:val="nil"/>
        <w:right w:val="nil"/>
        <w:between w:val="nil"/>
      </w:pBdr>
      <w:spacing w:after="0"/>
      <w:ind w:left="720"/>
      <w:contextualSpacing/>
    </w:pPr>
    <w:rPr>
      <w:rFonts w:ascii="Arial" w:eastAsia="Arial" w:hAnsi="Arial" w:cs="Arial"/>
      <w:color w:val="000000"/>
      <w:lang w:val="en" w:eastAsia="en-AU"/>
    </w:rPr>
  </w:style>
  <w:style w:type="character" w:styleId="FollowedHyperlink">
    <w:name w:val="FollowedHyperlink"/>
    <w:basedOn w:val="DefaultParagraphFont"/>
    <w:uiPriority w:val="99"/>
    <w:semiHidden/>
    <w:unhideWhenUsed/>
    <w:rsid w:val="0099598A"/>
    <w:rPr>
      <w:color w:val="8DB3E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0"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Ind w:w="0" w:type="dxa"/>
      <w:tblBorders>
        <w:insideH w:val="single" w:sz="4" w:space="0" w:color="000000" w:themeColor="text1"/>
      </w:tblBorders>
      <w:tblCellMar>
        <w:top w:w="0" w:type="dxa"/>
        <w:left w:w="108" w:type="dxa"/>
        <w:bottom w:w="0" w:type="dxa"/>
        <w:right w:w="108" w:type="dxa"/>
      </w:tblCellMar>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blInd w:w="0" w:type="dxa"/>
      <w:tblCellMar>
        <w:top w:w="0" w:type="dxa"/>
        <w:left w:w="108" w:type="dxa"/>
        <w:bottom w:w="0" w:type="dxa"/>
        <w:right w:w="108" w:type="dxa"/>
      </w:tblCellMa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Ind w:w="0" w:type="dxa"/>
      <w:tblBorders>
        <w:top w:val="single" w:sz="8" w:space="0" w:color="999999" w:themeColor="accent2"/>
        <w:left w:val="single" w:sz="8" w:space="0" w:color="999999" w:themeColor="accent2"/>
        <w:bottom w:val="single" w:sz="8" w:space="0" w:color="999999" w:themeColor="accent2"/>
        <w:right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716306"/>
    <w:pPr>
      <w:pBdr>
        <w:top w:val="nil"/>
        <w:left w:val="nil"/>
        <w:bottom w:val="nil"/>
        <w:right w:val="nil"/>
        <w:between w:val="nil"/>
      </w:pBdr>
      <w:spacing w:after="0"/>
      <w:ind w:left="720"/>
      <w:contextualSpacing/>
    </w:pPr>
    <w:rPr>
      <w:rFonts w:ascii="Arial" w:eastAsia="Arial" w:hAnsi="Arial" w:cs="Arial"/>
      <w:color w:val="000000"/>
      <w:lang w:val="en" w:eastAsia="en-AU"/>
    </w:rPr>
  </w:style>
  <w:style w:type="character" w:styleId="FollowedHyperlink">
    <w:name w:val="FollowedHyperlink"/>
    <w:basedOn w:val="DefaultParagraphFont"/>
    <w:uiPriority w:val="99"/>
    <w:semiHidden/>
    <w:unhideWhenUsed/>
    <w:rsid w:val="0099598A"/>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VCAAFS01/production$/STATIONERY/VCAA%20Microsoft%20Template%20Images/Word%20Template/www.vcaa.vic.edu.au" TargetMode="External"/><Relationship Id="rId26" Type="http://schemas.openxmlformats.org/officeDocument/2006/relationships/hyperlink" Target="http://victoriancurriculum.vcaa.vic.edu.au/Curriculum/ContentDescription/VCICCB006" TargetMode="External"/><Relationship Id="rId39" Type="http://schemas.openxmlformats.org/officeDocument/2006/relationships/hyperlink" Target="http://fuse.education.vic.gov.au/?79JTSZ" TargetMode="External"/><Relationship Id="rId21" Type="http://schemas.openxmlformats.org/officeDocument/2006/relationships/header" Target="header4.xml"/><Relationship Id="rId34" Type="http://schemas.openxmlformats.org/officeDocument/2006/relationships/hyperlink" Target="http://www.iameleven.com/" TargetMode="External"/><Relationship Id="rId42" Type="http://schemas.openxmlformats.org/officeDocument/2006/relationships/hyperlink" Target="http://fuse.education.vic.gov.au/?NTRDQ7"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vcaa.vic.edu.au/Pages/aboutus/policies/policy-copyright.aspx"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curriculumplanning.vcaa.vic.edu.au/" TargetMode="External"/><Relationship Id="rId32" Type="http://schemas.openxmlformats.org/officeDocument/2006/relationships/header" Target="header8.xml"/><Relationship Id="rId37" Type="http://schemas.openxmlformats.org/officeDocument/2006/relationships/hyperlink" Target="http://fuse.education.vic.gov.au/?D8FMXS" TargetMode="External"/><Relationship Id="rId40" Type="http://schemas.openxmlformats.org/officeDocument/2006/relationships/hyperlink" Target="http://fuse.education.vic.gov.au/?QF2LZ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hyperlink" Target="http://victoriancurriculum.vcaa.vic.edu.au/Curriculum/ContentDescription/VCICCD007" TargetMode="External"/><Relationship Id="rId36" Type="http://schemas.openxmlformats.org/officeDocument/2006/relationships/hyperlink" Target="http://kidsownpublishing.com/library/donkeys-cant-fly-on-planes/" TargetMode="External"/><Relationship Id="rId10" Type="http://schemas.openxmlformats.org/officeDocument/2006/relationships/footnotes" Target="footnotes.xml"/><Relationship Id="rId19" Type="http://schemas.openxmlformats.org/officeDocument/2006/relationships/hyperlink" Target="mailto:vcaa.copyright@edumail.vic.gov.au"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victoriancurriculum.vcaa.vic.edu.au/Curriculum/ContentDescription/VCICCB009" TargetMode="External"/><Relationship Id="rId30" Type="http://schemas.openxmlformats.org/officeDocument/2006/relationships/header" Target="header7.xml"/><Relationship Id="rId35" Type="http://schemas.openxmlformats.org/officeDocument/2006/relationships/hyperlink" Target="https://www.youtube.com/watch?v=BT0kzF4A-WQ" TargetMode="External"/><Relationship Id="rId43" Type="http://schemas.openxmlformats.org/officeDocument/2006/relationships/image" Target="media/image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file://VCAAFS01/production$/STATIONERY/VCAA%20Microsoft%20Template%20Images/Word%20Template/www.vcaa.vic.edu.au/Pages/aboutus/policies/policy-copyright.aspx" TargetMode="External"/><Relationship Id="rId25" Type="http://schemas.openxmlformats.org/officeDocument/2006/relationships/image" Target="media/image4.jpg"/><Relationship Id="rId33" Type="http://schemas.openxmlformats.org/officeDocument/2006/relationships/footer" Target="footer4.xml"/><Relationship Id="rId38" Type="http://schemas.openxmlformats.org/officeDocument/2006/relationships/hyperlink" Target="http://fuse.education.vic.gov.au/?P4R8DH" TargetMode="External"/><Relationship Id="rId20" Type="http://schemas.openxmlformats.org/officeDocument/2006/relationships/header" Target="header3.xml"/><Relationship Id="rId41" Type="http://schemas.openxmlformats.org/officeDocument/2006/relationships/hyperlink" Target="http://fuse.education.vic.gov.au/?A3VUF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Cover.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877F59D6-910A-4209-9627-034C014548C3}"/>
</file>

<file path=customXml/itemProps2.xml><?xml version="1.0" encoding="utf-8"?>
<ds:datastoreItem xmlns:ds="http://schemas.openxmlformats.org/officeDocument/2006/customXml" ds:itemID="{6D66AB94-106C-4A3F-A6CF-E5365A606281}"/>
</file>

<file path=customXml/itemProps3.xml><?xml version="1.0" encoding="utf-8"?>
<ds:datastoreItem xmlns:ds="http://schemas.openxmlformats.org/officeDocument/2006/customXml" ds:itemID="{9EA86E3A-8C04-485B-AF2A-E17078F6FF22}"/>
</file>

<file path=customXml/itemProps4.xml><?xml version="1.0" encoding="utf-8"?>
<ds:datastoreItem xmlns:ds="http://schemas.openxmlformats.org/officeDocument/2006/customXml" ds:itemID="{7B3E14AF-E189-4377-8674-A9299CE3002D}"/>
</file>

<file path=docProps/app.xml><?xml version="1.0" encoding="utf-8"?>
<Properties xmlns="http://schemas.openxmlformats.org/officeDocument/2006/extended-properties" xmlns:vt="http://schemas.openxmlformats.org/officeDocument/2006/docPropsVTypes">
  <Template>VCAAA4portraitCover.dotx</Template>
  <TotalTime>206</TotalTime>
  <Pages>13</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Intercultural Capability: Year 5 unit plan</vt:lpstr>
    </vt:vector>
  </TitlesOfParts>
  <Company>Victorian Curriculum and Assessment Authority</Company>
  <LinksUpToDate>false</LinksUpToDate>
  <CharactersWithSpaces>18170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Year 5 unit plan</dc:title>
  <dc:creator>VCAA</dc:creator>
  <cp:keywords>Intercultural Capability, Year 5, Unit plan</cp:keywords>
  <dc:description>About this template</dc:description>
  <cp:lastModifiedBy>Fisher, Peter P</cp:lastModifiedBy>
  <cp:revision>23</cp:revision>
  <cp:lastPrinted>2018-02-22T22:29:00Z</cp:lastPrinted>
  <dcterms:created xsi:type="dcterms:W3CDTF">2018-02-07T04:56:00Z</dcterms:created>
  <dcterms:modified xsi:type="dcterms:W3CDTF">2018-02-28T04:45:00Z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