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E2538" w14:textId="2DCC9AA8" w:rsidR="00B769B1" w:rsidRPr="00F91DC8" w:rsidRDefault="00127607" w:rsidP="00A45D32">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7247B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708"/>
        <w:gridCol w:w="2046"/>
        <w:gridCol w:w="647"/>
        <w:gridCol w:w="2107"/>
        <w:gridCol w:w="587"/>
        <w:gridCol w:w="2167"/>
        <w:gridCol w:w="668"/>
        <w:gridCol w:w="2086"/>
        <w:gridCol w:w="607"/>
        <w:gridCol w:w="2147"/>
        <w:gridCol w:w="546"/>
        <w:gridCol w:w="2268"/>
        <w:gridCol w:w="567"/>
        <w:gridCol w:w="2410"/>
      </w:tblGrid>
      <w:tr w:rsidR="00EB46A5" w14:paraId="164E253F" w14:textId="77777777" w:rsidTr="009F3645">
        <w:trPr>
          <w:trHeight w:val="338"/>
        </w:trPr>
        <w:tc>
          <w:tcPr>
            <w:tcW w:w="1844" w:type="dxa"/>
            <w:vMerge w:val="restart"/>
            <w:tcBorders>
              <w:top w:val="single" w:sz="4" w:space="0" w:color="auto"/>
              <w:left w:val="single" w:sz="4" w:space="0" w:color="auto"/>
              <w:right w:val="single" w:sz="4" w:space="0" w:color="A6A6A6" w:themeColor="background1" w:themeShade="A6"/>
            </w:tcBorders>
            <w:shd w:val="clear" w:color="auto" w:fill="auto"/>
          </w:tcPr>
          <w:p w14:paraId="164E2539" w14:textId="77777777" w:rsidR="00EB46A5" w:rsidRPr="009F3645" w:rsidRDefault="009F3645" w:rsidP="00D93009">
            <w:pPr>
              <w:jc w:val="center"/>
              <w:rPr>
                <w:b/>
                <w:color w:val="0070C0"/>
              </w:rPr>
            </w:pPr>
            <w:r w:rsidRPr="009F3645">
              <w:rPr>
                <w:b/>
                <w:color w:val="0070C0"/>
              </w:rPr>
              <w:t>Levels 7 to 8</w:t>
            </w: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4E253A" w14:textId="77777777" w:rsidR="00EB46A5" w:rsidRPr="002A15A7" w:rsidRDefault="00EB46A5"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0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164E253B" w14:textId="77777777" w:rsidR="00EB46A5" w:rsidRPr="002A15A7" w:rsidRDefault="00EB46A5"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5508"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4E253C" w14:textId="77777777" w:rsidR="00EB46A5" w:rsidRPr="002A15A7" w:rsidRDefault="00EB46A5" w:rsidP="00204D9D">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2754"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164E253D" w14:textId="77777777" w:rsidR="00EB46A5" w:rsidRPr="00B73561" w:rsidRDefault="00EB46A5"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5791" w:type="dxa"/>
            <w:gridSpan w:val="4"/>
            <w:tcBorders>
              <w:top w:val="single" w:sz="4" w:space="0" w:color="A6A6A6" w:themeColor="background1" w:themeShade="A6"/>
            </w:tcBorders>
            <w:shd w:val="clear" w:color="auto" w:fill="F2F2F2" w:themeFill="background1" w:themeFillShade="F2"/>
            <w:vAlign w:val="center"/>
          </w:tcPr>
          <w:p w14:paraId="164E253E" w14:textId="77777777" w:rsidR="00EB46A5" w:rsidRPr="00B73561" w:rsidRDefault="00EB46A5"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EB46A5" w14:paraId="164E254F" w14:textId="77777777" w:rsidTr="009F3645">
        <w:trPr>
          <w:trHeight w:val="1196"/>
        </w:trPr>
        <w:tc>
          <w:tcPr>
            <w:tcW w:w="1844" w:type="dxa"/>
            <w:vMerge/>
            <w:tcBorders>
              <w:left w:val="single" w:sz="4" w:space="0" w:color="auto"/>
              <w:bottom w:val="single" w:sz="4" w:space="0" w:color="A6A6A6" w:themeColor="background1" w:themeShade="A6"/>
              <w:right w:val="single" w:sz="4" w:space="0" w:color="A6A6A6" w:themeColor="background1" w:themeShade="A6"/>
            </w:tcBorders>
            <w:shd w:val="clear" w:color="auto" w:fill="auto"/>
          </w:tcPr>
          <w:p w14:paraId="164E2540" w14:textId="77777777" w:rsidR="00EB46A5" w:rsidRDefault="00EB46A5"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541" w14:textId="77777777" w:rsidR="00EB46A5" w:rsidRPr="00E03DF5" w:rsidRDefault="00EB46A5" w:rsidP="002157FA">
            <w:pPr>
              <w:jc w:val="center"/>
              <w:rPr>
                <w:rFonts w:ascii="Arial Narrow" w:hAnsi="Arial Narrow"/>
                <w:b/>
                <w:sz w:val="20"/>
                <w:szCs w:val="20"/>
              </w:rPr>
            </w:pPr>
            <w:r>
              <w:rPr>
                <w:rFonts w:ascii="Arial Narrow" w:hAnsi="Arial Narrow"/>
                <w:b/>
                <w:sz w:val="20"/>
                <w:szCs w:val="20"/>
              </w:rPr>
              <w:t>Content Description</w:t>
            </w:r>
          </w:p>
        </w:tc>
        <w:tc>
          <w:tcPr>
            <w:tcW w:w="2754" w:type="dxa"/>
            <w:gridSpan w:val="2"/>
            <w:tcBorders>
              <w:left w:val="single" w:sz="4" w:space="0" w:color="A6A6A6" w:themeColor="background1" w:themeShade="A6"/>
              <w:bottom w:val="single" w:sz="4" w:space="0" w:color="A6A6A6" w:themeColor="background1" w:themeShade="A6"/>
            </w:tcBorders>
          </w:tcPr>
          <w:p w14:paraId="164E2542" w14:textId="77777777" w:rsidR="00EB46A5" w:rsidRDefault="00EB46A5" w:rsidP="00204D9D">
            <w:pPr>
              <w:rPr>
                <w:rFonts w:ascii="Arial Narrow" w:hAnsi="Arial Narrow"/>
                <w:sz w:val="18"/>
                <w:szCs w:val="18"/>
              </w:rPr>
            </w:pPr>
            <w:r w:rsidRPr="006871ED">
              <w:rPr>
                <w:rFonts w:ascii="Arial Narrow" w:hAnsi="Arial Narrow"/>
                <w:sz w:val="18"/>
                <w:szCs w:val="18"/>
              </w:rPr>
              <w:t>Experiment with elements of music, in isolation and in combination, using listening skills, voice, instruments and technologies to find ways to create and manipulate effects </w:t>
            </w:r>
          </w:p>
          <w:p w14:paraId="164E2543" w14:textId="77777777" w:rsidR="00EB46A5" w:rsidRPr="0023348C" w:rsidRDefault="007247B3" w:rsidP="00204D9D">
            <w:pPr>
              <w:rPr>
                <w:rFonts w:ascii="Arial Narrow" w:hAnsi="Arial Narrow"/>
                <w:sz w:val="18"/>
                <w:szCs w:val="18"/>
              </w:rPr>
            </w:pPr>
            <w:hyperlink r:id="rId12" w:tooltip="View elaborations and additional details of VCAMUE033" w:history="1">
              <w:r w:rsidR="00EB46A5" w:rsidRPr="006871ED">
                <w:rPr>
                  <w:rStyle w:val="Hyperlink"/>
                  <w:rFonts w:ascii="Arial Narrow" w:hAnsi="Arial Narrow"/>
                  <w:sz w:val="18"/>
                  <w:szCs w:val="18"/>
                </w:rPr>
                <w:t>(VCAMUE033)</w:t>
              </w:r>
            </w:hyperlink>
          </w:p>
        </w:tc>
        <w:tc>
          <w:tcPr>
            <w:tcW w:w="2754" w:type="dxa"/>
            <w:gridSpan w:val="2"/>
            <w:tcBorders>
              <w:bottom w:val="single" w:sz="4" w:space="0" w:color="A6A6A6" w:themeColor="background1" w:themeShade="A6"/>
            </w:tcBorders>
          </w:tcPr>
          <w:p w14:paraId="164E2544" w14:textId="77777777" w:rsidR="00EB46A5" w:rsidRDefault="00EB46A5" w:rsidP="00204D9D">
            <w:pPr>
              <w:rPr>
                <w:rFonts w:ascii="Arial Narrow" w:hAnsi="Arial Narrow"/>
                <w:sz w:val="18"/>
                <w:szCs w:val="18"/>
              </w:rPr>
            </w:pPr>
            <w:r w:rsidRPr="006871ED">
              <w:rPr>
                <w:rFonts w:ascii="Arial Narrow" w:hAnsi="Arial Narrow"/>
                <w:sz w:val="18"/>
                <w:szCs w:val="18"/>
              </w:rPr>
              <w:t>Develop music ideas through improvisation, composition and performance, combining and manipulating the elements of music </w:t>
            </w:r>
          </w:p>
          <w:p w14:paraId="164E2545" w14:textId="77777777" w:rsidR="00EB46A5" w:rsidRPr="0023348C" w:rsidRDefault="007247B3" w:rsidP="00204D9D">
            <w:pPr>
              <w:rPr>
                <w:rFonts w:ascii="Arial Narrow" w:hAnsi="Arial Narrow"/>
                <w:sz w:val="18"/>
                <w:szCs w:val="18"/>
              </w:rPr>
            </w:pPr>
            <w:hyperlink r:id="rId13" w:tooltip="View elaborations and additional details of VCAMUE034" w:history="1">
              <w:r w:rsidR="00EB46A5" w:rsidRPr="006871ED">
                <w:rPr>
                  <w:rStyle w:val="Hyperlink"/>
                  <w:rFonts w:ascii="Arial Narrow" w:hAnsi="Arial Narrow"/>
                  <w:sz w:val="18"/>
                  <w:szCs w:val="18"/>
                </w:rPr>
                <w:t>(VCAMUE034)</w:t>
              </w:r>
            </w:hyperlink>
          </w:p>
        </w:tc>
        <w:tc>
          <w:tcPr>
            <w:tcW w:w="2754" w:type="dxa"/>
            <w:gridSpan w:val="2"/>
            <w:tcBorders>
              <w:bottom w:val="single" w:sz="4" w:space="0" w:color="A6A6A6" w:themeColor="background1" w:themeShade="A6"/>
            </w:tcBorders>
          </w:tcPr>
          <w:p w14:paraId="164E2546" w14:textId="77777777" w:rsidR="00EB46A5" w:rsidRDefault="00EB46A5" w:rsidP="00204D9D">
            <w:pPr>
              <w:rPr>
                <w:rFonts w:ascii="Arial Narrow" w:hAnsi="Arial Narrow"/>
                <w:sz w:val="18"/>
                <w:szCs w:val="18"/>
              </w:rPr>
            </w:pPr>
            <w:r w:rsidRPr="006871ED">
              <w:rPr>
                <w:rFonts w:ascii="Arial Narrow" w:hAnsi="Arial Narrow"/>
                <w:sz w:val="18"/>
                <w:szCs w:val="18"/>
              </w:rPr>
              <w:t xml:space="preserve">Create, </w:t>
            </w:r>
            <w:proofErr w:type="spellStart"/>
            <w:r w:rsidRPr="006871ED">
              <w:rPr>
                <w:rFonts w:ascii="Arial Narrow" w:hAnsi="Arial Narrow"/>
                <w:sz w:val="18"/>
                <w:szCs w:val="18"/>
              </w:rPr>
              <w:t>practise</w:t>
            </w:r>
            <w:proofErr w:type="spellEnd"/>
            <w:r w:rsidRPr="006871ED">
              <w:rPr>
                <w:rFonts w:ascii="Arial Narrow" w:hAnsi="Arial Narrow"/>
                <w:sz w:val="18"/>
                <w:szCs w:val="18"/>
              </w:rPr>
              <w:t xml:space="preserve"> and rehearse music to develop listening, compositional and technical and expressive performance skills </w:t>
            </w:r>
          </w:p>
          <w:p w14:paraId="164E2547" w14:textId="77777777" w:rsidR="00EB46A5" w:rsidRPr="0023348C" w:rsidRDefault="007247B3" w:rsidP="00204D9D">
            <w:pPr>
              <w:rPr>
                <w:rFonts w:ascii="Arial Narrow" w:hAnsi="Arial Narrow"/>
                <w:sz w:val="18"/>
                <w:szCs w:val="18"/>
              </w:rPr>
            </w:pPr>
            <w:hyperlink r:id="rId14" w:tooltip="View elaborations and additional details of VCAMUM035" w:history="1">
              <w:r w:rsidR="00EB46A5" w:rsidRPr="006871ED">
                <w:rPr>
                  <w:rStyle w:val="Hyperlink"/>
                  <w:rFonts w:ascii="Arial Narrow" w:hAnsi="Arial Narrow"/>
                  <w:sz w:val="18"/>
                  <w:szCs w:val="18"/>
                </w:rPr>
                <w:t>(VCAMUM035)</w:t>
              </w:r>
            </w:hyperlink>
          </w:p>
        </w:tc>
        <w:tc>
          <w:tcPr>
            <w:tcW w:w="2754" w:type="dxa"/>
            <w:gridSpan w:val="2"/>
            <w:tcBorders>
              <w:bottom w:val="single" w:sz="4" w:space="0" w:color="A6A6A6" w:themeColor="background1" w:themeShade="A6"/>
              <w:right w:val="single" w:sz="4" w:space="0" w:color="A6A6A6" w:themeColor="background1" w:themeShade="A6"/>
            </w:tcBorders>
          </w:tcPr>
          <w:p w14:paraId="164E2548" w14:textId="77777777" w:rsidR="00EB46A5" w:rsidRDefault="00EB46A5" w:rsidP="00204D9D">
            <w:pPr>
              <w:rPr>
                <w:rFonts w:ascii="Arial Narrow" w:hAnsi="Arial Narrow"/>
                <w:sz w:val="18"/>
                <w:szCs w:val="18"/>
              </w:rPr>
            </w:pPr>
            <w:r w:rsidRPr="006871ED">
              <w:rPr>
                <w:rFonts w:ascii="Arial Narrow" w:hAnsi="Arial Narrow"/>
                <w:sz w:val="18"/>
                <w:szCs w:val="18"/>
              </w:rPr>
              <w:t>Structure compositions by combining and manipulating the elements of music and using notation </w:t>
            </w:r>
          </w:p>
          <w:p w14:paraId="164E2549" w14:textId="77777777" w:rsidR="00EB46A5" w:rsidRPr="0023348C" w:rsidRDefault="007247B3" w:rsidP="00204D9D">
            <w:pPr>
              <w:rPr>
                <w:rFonts w:ascii="Arial Narrow" w:hAnsi="Arial Narrow"/>
                <w:sz w:val="18"/>
                <w:szCs w:val="18"/>
              </w:rPr>
            </w:pPr>
            <w:hyperlink r:id="rId15" w:tooltip="View elaborations and additional details of VCAMUM036" w:history="1">
              <w:r w:rsidR="00EB46A5" w:rsidRPr="006871ED">
                <w:rPr>
                  <w:rStyle w:val="Hyperlink"/>
                  <w:rFonts w:ascii="Arial Narrow" w:hAnsi="Arial Narrow"/>
                  <w:sz w:val="18"/>
                  <w:szCs w:val="18"/>
                </w:rPr>
                <w:t>(VCAMUM036)</w:t>
              </w:r>
            </w:hyperlink>
          </w:p>
        </w:tc>
        <w:tc>
          <w:tcPr>
            <w:tcW w:w="2754" w:type="dxa"/>
            <w:gridSpan w:val="2"/>
            <w:tcBorders>
              <w:left w:val="single" w:sz="4" w:space="0" w:color="A6A6A6" w:themeColor="background1" w:themeShade="A6"/>
              <w:bottom w:val="single" w:sz="4" w:space="0" w:color="A6A6A6" w:themeColor="background1" w:themeShade="A6"/>
            </w:tcBorders>
          </w:tcPr>
          <w:p w14:paraId="164E254A" w14:textId="77777777" w:rsidR="00EB46A5" w:rsidRDefault="00EB46A5" w:rsidP="00204D9D">
            <w:pPr>
              <w:rPr>
                <w:rFonts w:ascii="Arial Narrow" w:hAnsi="Arial Narrow"/>
                <w:sz w:val="18"/>
                <w:szCs w:val="18"/>
              </w:rPr>
            </w:pPr>
            <w:r>
              <w:rPr>
                <w:rFonts w:ascii="Arial Narrow" w:hAnsi="Arial Narrow"/>
                <w:sz w:val="18"/>
                <w:szCs w:val="18"/>
              </w:rPr>
              <w:t>R</w:t>
            </w:r>
            <w:r w:rsidRPr="006871ED">
              <w:rPr>
                <w:rFonts w:ascii="Arial Narrow" w:hAnsi="Arial Narrow"/>
                <w:sz w:val="18"/>
                <w:szCs w:val="18"/>
              </w:rPr>
              <w:t>ehearse and perform to audiences in different settings and contexts, a range of music they have learnt or composed, using techniques and expression appropriate to style </w:t>
            </w:r>
          </w:p>
          <w:p w14:paraId="164E254B" w14:textId="77777777" w:rsidR="00EB46A5" w:rsidRPr="006871ED" w:rsidRDefault="007247B3" w:rsidP="00204D9D">
            <w:pPr>
              <w:rPr>
                <w:rFonts w:ascii="Arial Narrow" w:hAnsi="Arial Narrow"/>
                <w:sz w:val="18"/>
                <w:szCs w:val="18"/>
              </w:rPr>
            </w:pPr>
            <w:hyperlink r:id="rId16" w:tooltip="View elaborations and additional details of VCAMUP037" w:history="1">
              <w:r w:rsidR="00EB46A5" w:rsidRPr="006871ED">
                <w:rPr>
                  <w:rStyle w:val="Hyperlink"/>
                  <w:rFonts w:ascii="Arial Narrow" w:hAnsi="Arial Narrow"/>
                  <w:sz w:val="18"/>
                  <w:szCs w:val="18"/>
                </w:rPr>
                <w:t>(VCAMUP037)</w:t>
              </w:r>
            </w:hyperlink>
          </w:p>
        </w:tc>
        <w:tc>
          <w:tcPr>
            <w:tcW w:w="2814" w:type="dxa"/>
            <w:gridSpan w:val="2"/>
            <w:tcBorders>
              <w:bottom w:val="single" w:sz="4" w:space="0" w:color="A6A6A6" w:themeColor="background1" w:themeShade="A6"/>
            </w:tcBorders>
          </w:tcPr>
          <w:p w14:paraId="164E254C" w14:textId="77777777" w:rsidR="00EB46A5" w:rsidRDefault="00EB46A5" w:rsidP="00204D9D">
            <w:pPr>
              <w:rPr>
                <w:rFonts w:ascii="Arial Narrow" w:hAnsi="Arial Narrow"/>
                <w:sz w:val="18"/>
                <w:szCs w:val="18"/>
              </w:rPr>
            </w:pPr>
            <w:proofErr w:type="spellStart"/>
            <w:r w:rsidRPr="006871ED">
              <w:rPr>
                <w:rFonts w:ascii="Arial Narrow" w:hAnsi="Arial Narrow"/>
                <w:sz w:val="18"/>
                <w:szCs w:val="18"/>
              </w:rPr>
              <w:t>Analyse</w:t>
            </w:r>
            <w:proofErr w:type="spellEnd"/>
            <w:r w:rsidRPr="006871ED">
              <w:rPr>
                <w:rFonts w:ascii="Arial Narrow" w:hAnsi="Arial Narrow"/>
                <w:sz w:val="18"/>
                <w:szCs w:val="18"/>
              </w:rPr>
              <w:t xml:space="preserve"> composers’ use of the elements of music and stylistic features when listening to and interpreting music </w:t>
            </w:r>
          </w:p>
          <w:p w14:paraId="164E254D" w14:textId="77777777" w:rsidR="00EB46A5" w:rsidRPr="00B73561" w:rsidRDefault="007247B3" w:rsidP="00204D9D">
            <w:pPr>
              <w:rPr>
                <w:rFonts w:ascii="Arial Narrow" w:hAnsi="Arial Narrow"/>
                <w:sz w:val="18"/>
                <w:szCs w:val="18"/>
              </w:rPr>
            </w:pPr>
            <w:hyperlink r:id="rId17" w:tooltip="View elaborations and additional details of VCAMUR038" w:history="1">
              <w:r w:rsidR="00EB46A5" w:rsidRPr="006871ED">
                <w:rPr>
                  <w:rStyle w:val="Hyperlink"/>
                  <w:rFonts w:ascii="Arial Narrow" w:hAnsi="Arial Narrow"/>
                  <w:sz w:val="18"/>
                  <w:szCs w:val="18"/>
                </w:rPr>
                <w:t>(VCAMUR038)</w:t>
              </w:r>
            </w:hyperlink>
          </w:p>
        </w:tc>
        <w:tc>
          <w:tcPr>
            <w:tcW w:w="2977" w:type="dxa"/>
            <w:gridSpan w:val="2"/>
            <w:tcBorders>
              <w:bottom w:val="single" w:sz="4" w:space="0" w:color="A6A6A6" w:themeColor="background1" w:themeShade="A6"/>
            </w:tcBorders>
          </w:tcPr>
          <w:p w14:paraId="164E254E" w14:textId="77777777" w:rsidR="00EB46A5" w:rsidRPr="00B73561" w:rsidRDefault="00AB4B93" w:rsidP="00204D9D">
            <w:pPr>
              <w:rPr>
                <w:rFonts w:ascii="Arial Narrow" w:hAnsi="Arial Narrow"/>
                <w:sz w:val="18"/>
                <w:szCs w:val="18"/>
              </w:rPr>
            </w:pPr>
            <w:r w:rsidRPr="00AB4B93">
              <w:rPr>
                <w:rFonts w:ascii="Arial Narrow" w:hAnsi="Arial Narrow"/>
                <w:sz w:val="18"/>
                <w:szCs w:val="18"/>
              </w:rPr>
              <w:t xml:space="preserve">Identify and connect specific features and purposes of music from contemporary and past times including music of Aboriginal and Torres Strait Islander Peoples, to explore viewpoints and enrich their music making </w:t>
            </w:r>
            <w:hyperlink r:id="rId18" w:tooltip="View elaborations and additional details of VCAMUR039" w:history="1">
              <w:r w:rsidR="00EB46A5" w:rsidRPr="006871ED">
                <w:rPr>
                  <w:rStyle w:val="Hyperlink"/>
                  <w:rFonts w:ascii="Arial Narrow" w:hAnsi="Arial Narrow"/>
                  <w:sz w:val="18"/>
                  <w:szCs w:val="18"/>
                </w:rPr>
                <w:t>(VCAMUR039)</w:t>
              </w:r>
            </w:hyperlink>
          </w:p>
        </w:tc>
      </w:tr>
      <w:tr w:rsidR="00EB46A5" w14:paraId="164E2567" w14:textId="77777777" w:rsidTr="009F3645">
        <w:trPr>
          <w:cantSplit/>
          <w:trHeight w:val="386"/>
        </w:trPr>
        <w:tc>
          <w:tcPr>
            <w:tcW w:w="1844" w:type="dxa"/>
            <w:tcBorders>
              <w:left w:val="single" w:sz="4" w:space="0" w:color="auto"/>
            </w:tcBorders>
            <w:shd w:val="clear" w:color="auto" w:fill="F2F2F2" w:themeFill="background1" w:themeFillShade="F2"/>
            <w:vAlign w:val="center"/>
          </w:tcPr>
          <w:p w14:paraId="164E2550" w14:textId="77777777" w:rsidR="00EB46A5" w:rsidRDefault="003D68DA" w:rsidP="00F00B45">
            <w:pPr>
              <w:jc w:val="center"/>
              <w:rPr>
                <w:rFonts w:ascii="Arial Narrow" w:hAnsi="Arial Narrow"/>
                <w:b/>
                <w:sz w:val="20"/>
                <w:szCs w:val="20"/>
              </w:rPr>
            </w:pPr>
            <w:r>
              <w:rPr>
                <w:rFonts w:ascii="Arial Narrow" w:hAnsi="Arial Narrow"/>
                <w:b/>
                <w:sz w:val="20"/>
                <w:szCs w:val="20"/>
                <w:lang w:val="en-AU"/>
              </w:rPr>
              <w:t xml:space="preserve">Sequence of lessons / </w:t>
            </w:r>
            <w:r w:rsidR="00EB46A5" w:rsidRPr="00C70184">
              <w:rPr>
                <w:rFonts w:ascii="Arial Narrow" w:hAnsi="Arial Narrow"/>
                <w:b/>
                <w:sz w:val="20"/>
                <w:szCs w:val="20"/>
                <w:lang w:val="en-AU"/>
              </w:rPr>
              <w:t>Unit</w:t>
            </w:r>
          </w:p>
        </w:tc>
        <w:tc>
          <w:tcPr>
            <w:tcW w:w="1418" w:type="dxa"/>
            <w:tcBorders>
              <w:right w:val="single" w:sz="4" w:space="0" w:color="A6A6A6" w:themeColor="background1" w:themeShade="A6"/>
            </w:tcBorders>
            <w:shd w:val="clear" w:color="auto" w:fill="F2F2F2" w:themeFill="background1" w:themeFillShade="F2"/>
            <w:vAlign w:val="center"/>
          </w:tcPr>
          <w:p w14:paraId="164E2551" w14:textId="77777777" w:rsidR="00EB46A5" w:rsidRDefault="00EB46A5" w:rsidP="00F00B45">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4" w:space="0" w:color="A6A6A6" w:themeColor="background1" w:themeShade="A6"/>
            </w:tcBorders>
            <w:shd w:val="clear" w:color="auto" w:fill="F2F2F2" w:themeFill="background1" w:themeFillShade="F2"/>
            <w:vAlign w:val="center"/>
          </w:tcPr>
          <w:p w14:paraId="164E2552"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6" w:type="dxa"/>
            <w:tcBorders>
              <w:left w:val="single" w:sz="4" w:space="0" w:color="A6A6A6" w:themeColor="background1" w:themeShade="A6"/>
            </w:tcBorders>
            <w:shd w:val="clear" w:color="auto" w:fill="F2F2F2" w:themeFill="background1" w:themeFillShade="F2"/>
            <w:vAlign w:val="center"/>
          </w:tcPr>
          <w:p w14:paraId="164E2553"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54"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7" w:type="dxa"/>
            <w:shd w:val="clear" w:color="auto" w:fill="F2F2F2" w:themeFill="background1" w:themeFillShade="F2"/>
            <w:vAlign w:val="center"/>
          </w:tcPr>
          <w:p w14:paraId="164E2555"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7" w:type="dxa"/>
            <w:shd w:val="clear" w:color="auto" w:fill="F2F2F2" w:themeFill="background1" w:themeFillShade="F2"/>
            <w:vAlign w:val="center"/>
          </w:tcPr>
          <w:p w14:paraId="164E2556"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57"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164E2558"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164E2559"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5A"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8" w:type="dxa"/>
            <w:tcBorders>
              <w:right w:val="single" w:sz="4" w:space="0" w:color="A6A6A6" w:themeColor="background1" w:themeShade="A6"/>
            </w:tcBorders>
            <w:shd w:val="clear" w:color="auto" w:fill="F2F2F2" w:themeFill="background1" w:themeFillShade="F2"/>
            <w:vAlign w:val="center"/>
          </w:tcPr>
          <w:p w14:paraId="164E255B"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tcBorders>
              <w:right w:val="single" w:sz="4" w:space="0" w:color="A6A6A6" w:themeColor="background1" w:themeShade="A6"/>
            </w:tcBorders>
            <w:shd w:val="clear" w:color="auto" w:fill="F2F2F2" w:themeFill="background1" w:themeFillShade="F2"/>
            <w:vAlign w:val="center"/>
          </w:tcPr>
          <w:p w14:paraId="164E255C"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5D"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tcBorders>
              <w:left w:val="single" w:sz="4" w:space="0" w:color="A6A6A6" w:themeColor="background1" w:themeShade="A6"/>
            </w:tcBorders>
            <w:shd w:val="clear" w:color="auto" w:fill="F2F2F2" w:themeFill="background1" w:themeFillShade="F2"/>
            <w:vAlign w:val="center"/>
          </w:tcPr>
          <w:p w14:paraId="164E255E"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tcBorders>
              <w:left w:val="single" w:sz="4" w:space="0" w:color="A6A6A6" w:themeColor="background1" w:themeShade="A6"/>
            </w:tcBorders>
            <w:shd w:val="clear" w:color="auto" w:fill="F2F2F2" w:themeFill="background1" w:themeFillShade="F2"/>
            <w:vAlign w:val="center"/>
          </w:tcPr>
          <w:p w14:paraId="164E255F"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164E2560"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6" w:type="dxa"/>
            <w:shd w:val="clear" w:color="auto" w:fill="F2F2F2" w:themeFill="background1" w:themeFillShade="F2"/>
            <w:vAlign w:val="center"/>
          </w:tcPr>
          <w:p w14:paraId="164E2561"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164E2562"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63"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64E2564"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164E2565"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66"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EB46A5" w14:paraId="164E2578" w14:textId="77777777" w:rsidTr="0040009D">
        <w:trPr>
          <w:cantSplit/>
          <w:trHeight w:val="386"/>
        </w:trPr>
        <w:tc>
          <w:tcPr>
            <w:tcW w:w="1844" w:type="dxa"/>
            <w:shd w:val="clear" w:color="auto" w:fill="auto"/>
            <w:vAlign w:val="center"/>
          </w:tcPr>
          <w:p w14:paraId="164E2568" w14:textId="77777777" w:rsidR="00EB46A5" w:rsidRPr="0009229A" w:rsidRDefault="00EB46A5"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69" w14:textId="77777777" w:rsidR="00EB46A5" w:rsidRPr="0009229A" w:rsidRDefault="00EB46A5"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56A"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75pt;height:18pt" o:ole="">
                  <v:imagedata r:id="rId19" o:title=""/>
                </v:shape>
                <w:control r:id="rId20" w:name="CheckBox1408113" w:shapeid="_x0000_i1115"/>
              </w:object>
            </w:r>
          </w:p>
        </w:tc>
        <w:tc>
          <w:tcPr>
            <w:tcW w:w="2046" w:type="dxa"/>
            <w:tcBorders>
              <w:left w:val="single" w:sz="4" w:space="0" w:color="A6A6A6" w:themeColor="background1" w:themeShade="A6"/>
            </w:tcBorders>
            <w:shd w:val="clear" w:color="auto" w:fill="auto"/>
            <w:vAlign w:val="center"/>
          </w:tcPr>
          <w:p w14:paraId="164E256B" w14:textId="77777777" w:rsidR="00EB46A5" w:rsidRPr="0009229A" w:rsidRDefault="00EB46A5" w:rsidP="0009229A">
            <w:pPr>
              <w:rPr>
                <w:rFonts w:ascii="Arial Narrow" w:eastAsia="Times New Roman" w:hAnsi="Arial Narrow" w:cs="Calibri"/>
                <w:sz w:val="18"/>
                <w:szCs w:val="18"/>
                <w:lang w:val="en-AU"/>
              </w:rPr>
            </w:pPr>
          </w:p>
        </w:tc>
        <w:tc>
          <w:tcPr>
            <w:tcW w:w="647" w:type="dxa"/>
            <w:shd w:val="clear" w:color="auto" w:fill="auto"/>
            <w:vAlign w:val="center"/>
          </w:tcPr>
          <w:p w14:paraId="164E256C"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7" type="#_x0000_t75" style="width:12.75pt;height:18pt" o:ole="">
                  <v:imagedata r:id="rId19" o:title=""/>
                </v:shape>
                <w:control r:id="rId21" w:name="CheckBox11317" w:shapeid="_x0000_i1117"/>
              </w:object>
            </w:r>
          </w:p>
        </w:tc>
        <w:tc>
          <w:tcPr>
            <w:tcW w:w="2107" w:type="dxa"/>
            <w:shd w:val="clear" w:color="auto" w:fill="auto"/>
            <w:vAlign w:val="center"/>
          </w:tcPr>
          <w:p w14:paraId="164E256D" w14:textId="77777777" w:rsidR="00EB46A5" w:rsidRPr="0009229A" w:rsidRDefault="00EB46A5" w:rsidP="0009229A">
            <w:pPr>
              <w:rPr>
                <w:rFonts w:ascii="Arial Narrow" w:eastAsia="Times New Roman" w:hAnsi="Arial Narrow" w:cs="Calibri"/>
                <w:sz w:val="18"/>
                <w:szCs w:val="18"/>
                <w:lang w:val="en-AU"/>
              </w:rPr>
            </w:pPr>
          </w:p>
        </w:tc>
        <w:tc>
          <w:tcPr>
            <w:tcW w:w="587" w:type="dxa"/>
            <w:shd w:val="clear" w:color="auto" w:fill="auto"/>
            <w:vAlign w:val="center"/>
          </w:tcPr>
          <w:p w14:paraId="164E256E"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9" type="#_x0000_t75" style="width:12.75pt;height:18pt" o:ole="">
                  <v:imagedata r:id="rId19" o:title=""/>
                </v:shape>
                <w:control r:id="rId22" w:name="CheckBox14081" w:shapeid="_x0000_i1119"/>
              </w:object>
            </w:r>
          </w:p>
        </w:tc>
        <w:tc>
          <w:tcPr>
            <w:tcW w:w="2167" w:type="dxa"/>
            <w:shd w:val="clear" w:color="auto" w:fill="auto"/>
            <w:vAlign w:val="center"/>
          </w:tcPr>
          <w:p w14:paraId="164E256F" w14:textId="77777777" w:rsidR="00EB46A5" w:rsidRPr="0009229A" w:rsidRDefault="00EB46A5"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570"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1" type="#_x0000_t75" style="width:12.75pt;height:18pt" o:ole="">
                  <v:imagedata r:id="rId19" o:title=""/>
                </v:shape>
                <w:control r:id="rId23" w:name="CheckBox14027" w:shapeid="_x0000_i1121"/>
              </w:object>
            </w:r>
          </w:p>
        </w:tc>
        <w:tc>
          <w:tcPr>
            <w:tcW w:w="2086" w:type="dxa"/>
            <w:tcBorders>
              <w:right w:val="single" w:sz="4" w:space="0" w:color="A6A6A6" w:themeColor="background1" w:themeShade="A6"/>
            </w:tcBorders>
            <w:shd w:val="clear" w:color="auto" w:fill="auto"/>
            <w:vAlign w:val="center"/>
          </w:tcPr>
          <w:p w14:paraId="164E2571" w14:textId="77777777" w:rsidR="00EB46A5" w:rsidRPr="0009229A" w:rsidRDefault="00EB46A5"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572"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3" type="#_x0000_t75" style="width:12.75pt;height:18pt" o:ole="">
                  <v:imagedata r:id="rId19" o:title=""/>
                </v:shape>
                <w:control r:id="rId24" w:name="CheckBox14020" w:shapeid="_x0000_i1123"/>
              </w:object>
            </w:r>
          </w:p>
        </w:tc>
        <w:tc>
          <w:tcPr>
            <w:tcW w:w="2147" w:type="dxa"/>
            <w:tcBorders>
              <w:left w:val="single" w:sz="4" w:space="0" w:color="A6A6A6" w:themeColor="background1" w:themeShade="A6"/>
            </w:tcBorders>
            <w:vAlign w:val="center"/>
          </w:tcPr>
          <w:p w14:paraId="164E2573" w14:textId="77777777" w:rsidR="00EB46A5" w:rsidRPr="0009229A" w:rsidRDefault="00EB46A5" w:rsidP="0009229A">
            <w:pPr>
              <w:rPr>
                <w:rFonts w:ascii="Arial Narrow" w:eastAsia="Times New Roman" w:hAnsi="Arial Narrow" w:cs="Calibri"/>
                <w:sz w:val="18"/>
                <w:szCs w:val="18"/>
                <w:lang w:val="en-AU"/>
              </w:rPr>
            </w:pPr>
          </w:p>
        </w:tc>
        <w:tc>
          <w:tcPr>
            <w:tcW w:w="546" w:type="dxa"/>
            <w:vAlign w:val="center"/>
          </w:tcPr>
          <w:p w14:paraId="164E2574"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5" type="#_x0000_t75" style="width:12.75pt;height:18pt" o:ole="">
                  <v:imagedata r:id="rId19" o:title=""/>
                </v:shape>
                <w:control r:id="rId25" w:name="CheckBox140193" w:shapeid="_x0000_i1125"/>
              </w:object>
            </w:r>
          </w:p>
        </w:tc>
        <w:tc>
          <w:tcPr>
            <w:tcW w:w="2268" w:type="dxa"/>
            <w:vAlign w:val="center"/>
          </w:tcPr>
          <w:p w14:paraId="164E2575" w14:textId="77777777" w:rsidR="00EB46A5" w:rsidRPr="0009229A" w:rsidRDefault="00EB46A5" w:rsidP="0009229A">
            <w:pPr>
              <w:rPr>
                <w:rFonts w:ascii="Arial Narrow" w:eastAsia="Times New Roman" w:hAnsi="Arial Narrow" w:cs="Calibri"/>
                <w:sz w:val="18"/>
                <w:szCs w:val="18"/>
                <w:lang w:val="en-AU"/>
              </w:rPr>
            </w:pPr>
          </w:p>
        </w:tc>
        <w:tc>
          <w:tcPr>
            <w:tcW w:w="567" w:type="dxa"/>
            <w:vAlign w:val="center"/>
          </w:tcPr>
          <w:p w14:paraId="164E2576"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7" type="#_x0000_t75" style="width:12.75pt;height:18pt" o:ole="">
                  <v:imagedata r:id="rId19" o:title=""/>
                </v:shape>
                <w:control r:id="rId26" w:name="CheckBox14019" w:shapeid="_x0000_i1127"/>
              </w:object>
            </w:r>
          </w:p>
        </w:tc>
        <w:tc>
          <w:tcPr>
            <w:tcW w:w="2410" w:type="dxa"/>
            <w:vAlign w:val="center"/>
          </w:tcPr>
          <w:p w14:paraId="164E2577" w14:textId="77777777" w:rsidR="00EB46A5" w:rsidRPr="0009229A" w:rsidRDefault="00EB46A5" w:rsidP="0009229A">
            <w:pPr>
              <w:rPr>
                <w:rFonts w:ascii="Arial Narrow" w:eastAsia="Times New Roman" w:hAnsi="Arial Narrow" w:cs="Calibri"/>
                <w:sz w:val="18"/>
                <w:szCs w:val="18"/>
                <w:lang w:val="en-AU"/>
              </w:rPr>
            </w:pPr>
          </w:p>
        </w:tc>
      </w:tr>
      <w:tr w:rsidR="00EB46A5" w14:paraId="164E2589" w14:textId="77777777" w:rsidTr="0040009D">
        <w:trPr>
          <w:trHeight w:val="386"/>
        </w:trPr>
        <w:tc>
          <w:tcPr>
            <w:tcW w:w="1844" w:type="dxa"/>
            <w:vAlign w:val="center"/>
          </w:tcPr>
          <w:p w14:paraId="164E2579" w14:textId="77777777" w:rsidR="00EB46A5" w:rsidRPr="0009229A" w:rsidRDefault="00EB46A5"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7A" w14:textId="77777777" w:rsidR="00EB46A5" w:rsidRPr="0009229A" w:rsidRDefault="00EB46A5"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57B"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9" type="#_x0000_t75" style="width:12.75pt;height:18pt" o:ole="">
                  <v:imagedata r:id="rId19" o:title=""/>
                </v:shape>
                <w:control r:id="rId27" w:name="CheckBox14011113" w:shapeid="_x0000_i1129"/>
              </w:object>
            </w:r>
          </w:p>
        </w:tc>
        <w:tc>
          <w:tcPr>
            <w:tcW w:w="2046" w:type="dxa"/>
            <w:tcBorders>
              <w:left w:val="single" w:sz="4" w:space="0" w:color="A6A6A6" w:themeColor="background1" w:themeShade="A6"/>
            </w:tcBorders>
            <w:shd w:val="clear" w:color="auto" w:fill="auto"/>
            <w:vAlign w:val="center"/>
          </w:tcPr>
          <w:p w14:paraId="164E257C" w14:textId="77777777" w:rsidR="00EB46A5" w:rsidRPr="0009229A" w:rsidRDefault="00EB46A5" w:rsidP="0009229A">
            <w:pPr>
              <w:rPr>
                <w:rFonts w:ascii="Arial Narrow" w:eastAsia="Times New Roman" w:hAnsi="Arial Narrow" w:cs="Calibri"/>
                <w:sz w:val="18"/>
                <w:szCs w:val="18"/>
                <w:lang w:val="en-AU"/>
              </w:rPr>
            </w:pPr>
          </w:p>
        </w:tc>
        <w:tc>
          <w:tcPr>
            <w:tcW w:w="647" w:type="dxa"/>
            <w:shd w:val="clear" w:color="auto" w:fill="auto"/>
            <w:vAlign w:val="center"/>
          </w:tcPr>
          <w:p w14:paraId="164E257D"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1" type="#_x0000_t75" style="width:12.75pt;height:18pt" o:ole="">
                  <v:imagedata r:id="rId19" o:title=""/>
                </v:shape>
                <w:control r:id="rId28" w:name="CheckBox113123" w:shapeid="_x0000_i1131"/>
              </w:object>
            </w:r>
          </w:p>
        </w:tc>
        <w:tc>
          <w:tcPr>
            <w:tcW w:w="2107" w:type="dxa"/>
            <w:shd w:val="clear" w:color="auto" w:fill="auto"/>
            <w:vAlign w:val="center"/>
          </w:tcPr>
          <w:p w14:paraId="164E257E" w14:textId="77777777" w:rsidR="00EB46A5" w:rsidRPr="0009229A" w:rsidRDefault="00EB46A5" w:rsidP="0009229A">
            <w:pPr>
              <w:rPr>
                <w:rFonts w:ascii="Arial Narrow" w:eastAsia="Times New Roman" w:hAnsi="Arial Narrow" w:cs="Calibri"/>
                <w:sz w:val="18"/>
                <w:szCs w:val="18"/>
                <w:lang w:val="en-AU"/>
              </w:rPr>
            </w:pPr>
          </w:p>
        </w:tc>
        <w:tc>
          <w:tcPr>
            <w:tcW w:w="587" w:type="dxa"/>
            <w:shd w:val="clear" w:color="auto" w:fill="auto"/>
            <w:vAlign w:val="center"/>
          </w:tcPr>
          <w:p w14:paraId="164E257F"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3" type="#_x0000_t75" style="width:12.75pt;height:18pt" o:ole="">
                  <v:imagedata r:id="rId19" o:title=""/>
                </v:shape>
                <w:control r:id="rId29" w:name="CheckBox140111" w:shapeid="_x0000_i1133"/>
              </w:object>
            </w:r>
          </w:p>
        </w:tc>
        <w:tc>
          <w:tcPr>
            <w:tcW w:w="2167" w:type="dxa"/>
            <w:shd w:val="clear" w:color="auto" w:fill="auto"/>
            <w:vAlign w:val="center"/>
          </w:tcPr>
          <w:p w14:paraId="164E2580" w14:textId="77777777" w:rsidR="00EB46A5" w:rsidRPr="0009229A" w:rsidRDefault="00EB46A5"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581"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5" type="#_x0000_t75" style="width:12.75pt;height:18pt" o:ole="">
                  <v:imagedata r:id="rId19" o:title=""/>
                </v:shape>
                <w:control r:id="rId30" w:name="CheckBox14017" w:shapeid="_x0000_i1135"/>
              </w:object>
            </w:r>
          </w:p>
        </w:tc>
        <w:tc>
          <w:tcPr>
            <w:tcW w:w="2086" w:type="dxa"/>
            <w:tcBorders>
              <w:right w:val="single" w:sz="4" w:space="0" w:color="A6A6A6" w:themeColor="background1" w:themeShade="A6"/>
            </w:tcBorders>
            <w:shd w:val="clear" w:color="auto" w:fill="auto"/>
            <w:vAlign w:val="center"/>
          </w:tcPr>
          <w:p w14:paraId="164E2582" w14:textId="77777777" w:rsidR="00EB46A5" w:rsidRPr="0009229A" w:rsidRDefault="00EB46A5"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583"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7" type="#_x0000_t75" style="width:12.75pt;height:18pt" o:ole="">
                  <v:imagedata r:id="rId19" o:title=""/>
                </v:shape>
                <w:control r:id="rId31" w:name="CheckBox14016" w:shapeid="_x0000_i1137"/>
              </w:object>
            </w:r>
          </w:p>
        </w:tc>
        <w:tc>
          <w:tcPr>
            <w:tcW w:w="2147" w:type="dxa"/>
            <w:tcBorders>
              <w:left w:val="single" w:sz="4" w:space="0" w:color="A6A6A6" w:themeColor="background1" w:themeShade="A6"/>
            </w:tcBorders>
            <w:vAlign w:val="center"/>
          </w:tcPr>
          <w:p w14:paraId="164E2584" w14:textId="77777777" w:rsidR="00EB46A5" w:rsidRPr="0009229A" w:rsidRDefault="00EB46A5" w:rsidP="0009229A">
            <w:pPr>
              <w:rPr>
                <w:rFonts w:ascii="Arial Narrow" w:eastAsia="Times New Roman" w:hAnsi="Arial Narrow" w:cs="Calibri"/>
                <w:sz w:val="18"/>
                <w:szCs w:val="18"/>
                <w:lang w:val="en-AU"/>
              </w:rPr>
            </w:pPr>
          </w:p>
        </w:tc>
        <w:tc>
          <w:tcPr>
            <w:tcW w:w="546" w:type="dxa"/>
            <w:vAlign w:val="center"/>
          </w:tcPr>
          <w:p w14:paraId="164E2585"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9" type="#_x0000_t75" style="width:12.75pt;height:18pt" o:ole="">
                  <v:imagedata r:id="rId19" o:title=""/>
                </v:shape>
                <w:control r:id="rId32" w:name="CheckBox140153" w:shapeid="_x0000_i1139"/>
              </w:object>
            </w:r>
          </w:p>
        </w:tc>
        <w:tc>
          <w:tcPr>
            <w:tcW w:w="2268" w:type="dxa"/>
            <w:vAlign w:val="center"/>
          </w:tcPr>
          <w:p w14:paraId="164E2586" w14:textId="77777777" w:rsidR="00EB46A5" w:rsidRPr="0009229A" w:rsidRDefault="00EB46A5" w:rsidP="0009229A">
            <w:pPr>
              <w:rPr>
                <w:rFonts w:ascii="Arial Narrow" w:eastAsia="Times New Roman" w:hAnsi="Arial Narrow" w:cs="Calibri"/>
                <w:sz w:val="18"/>
                <w:szCs w:val="18"/>
                <w:lang w:val="en-AU"/>
              </w:rPr>
            </w:pPr>
          </w:p>
        </w:tc>
        <w:tc>
          <w:tcPr>
            <w:tcW w:w="567" w:type="dxa"/>
            <w:vAlign w:val="center"/>
          </w:tcPr>
          <w:p w14:paraId="164E2587"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1" type="#_x0000_t75" style="width:12.75pt;height:18pt" o:ole="">
                  <v:imagedata r:id="rId19" o:title=""/>
                </v:shape>
                <w:control r:id="rId33" w:name="CheckBox14015" w:shapeid="_x0000_i1141"/>
              </w:object>
            </w:r>
          </w:p>
        </w:tc>
        <w:tc>
          <w:tcPr>
            <w:tcW w:w="2410" w:type="dxa"/>
            <w:vAlign w:val="center"/>
          </w:tcPr>
          <w:p w14:paraId="164E2588" w14:textId="77777777" w:rsidR="00EB46A5" w:rsidRPr="0009229A" w:rsidRDefault="00EB46A5" w:rsidP="0009229A">
            <w:pPr>
              <w:rPr>
                <w:rFonts w:ascii="Arial Narrow" w:eastAsia="Times New Roman" w:hAnsi="Arial Narrow" w:cs="Calibri"/>
                <w:sz w:val="18"/>
                <w:szCs w:val="18"/>
                <w:lang w:val="en-AU"/>
              </w:rPr>
            </w:pPr>
          </w:p>
        </w:tc>
      </w:tr>
      <w:tr w:rsidR="00EB46A5" w14:paraId="164E259A" w14:textId="77777777" w:rsidTr="0040009D">
        <w:trPr>
          <w:trHeight w:val="386"/>
        </w:trPr>
        <w:tc>
          <w:tcPr>
            <w:tcW w:w="1844" w:type="dxa"/>
            <w:vAlign w:val="center"/>
          </w:tcPr>
          <w:p w14:paraId="164E258A" w14:textId="77777777" w:rsidR="00EB46A5" w:rsidRPr="0009229A" w:rsidRDefault="00EB46A5"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8B" w14:textId="77777777" w:rsidR="00EB46A5" w:rsidRPr="0009229A" w:rsidRDefault="00EB46A5"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58C"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3" type="#_x0000_t75" style="width:12.75pt;height:18pt" o:ole="">
                  <v:imagedata r:id="rId19" o:title=""/>
                </v:shape>
                <w:control r:id="rId34" w:name="CheckBox14021123" w:shapeid="_x0000_i1143"/>
              </w:object>
            </w:r>
          </w:p>
        </w:tc>
        <w:tc>
          <w:tcPr>
            <w:tcW w:w="2046" w:type="dxa"/>
            <w:tcBorders>
              <w:left w:val="single" w:sz="4" w:space="0" w:color="A6A6A6" w:themeColor="background1" w:themeShade="A6"/>
            </w:tcBorders>
            <w:shd w:val="clear" w:color="auto" w:fill="auto"/>
            <w:vAlign w:val="center"/>
          </w:tcPr>
          <w:p w14:paraId="164E258D" w14:textId="77777777" w:rsidR="00EB46A5" w:rsidRPr="0009229A" w:rsidRDefault="00EB46A5" w:rsidP="0009229A">
            <w:pPr>
              <w:rPr>
                <w:rFonts w:ascii="Arial Narrow" w:eastAsia="Times New Roman" w:hAnsi="Arial Narrow" w:cs="Calibri"/>
                <w:sz w:val="18"/>
                <w:szCs w:val="18"/>
                <w:lang w:val="en-AU"/>
              </w:rPr>
            </w:pPr>
          </w:p>
        </w:tc>
        <w:tc>
          <w:tcPr>
            <w:tcW w:w="647" w:type="dxa"/>
            <w:shd w:val="clear" w:color="auto" w:fill="auto"/>
            <w:vAlign w:val="center"/>
          </w:tcPr>
          <w:p w14:paraId="164E258E"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5" type="#_x0000_t75" style="width:12.75pt;height:18pt" o:ole="">
                  <v:imagedata r:id="rId19" o:title=""/>
                </v:shape>
                <w:control r:id="rId35" w:name="CheckBox113133" w:shapeid="_x0000_i1145"/>
              </w:object>
            </w:r>
          </w:p>
        </w:tc>
        <w:tc>
          <w:tcPr>
            <w:tcW w:w="2107" w:type="dxa"/>
            <w:shd w:val="clear" w:color="auto" w:fill="auto"/>
            <w:vAlign w:val="center"/>
          </w:tcPr>
          <w:p w14:paraId="164E258F" w14:textId="77777777" w:rsidR="00EB46A5" w:rsidRPr="0009229A" w:rsidRDefault="00EB46A5" w:rsidP="0009229A">
            <w:pPr>
              <w:rPr>
                <w:rFonts w:ascii="Arial Narrow" w:eastAsia="Times New Roman" w:hAnsi="Arial Narrow" w:cs="Calibri"/>
                <w:sz w:val="18"/>
                <w:szCs w:val="18"/>
                <w:lang w:val="en-AU"/>
              </w:rPr>
            </w:pPr>
          </w:p>
        </w:tc>
        <w:tc>
          <w:tcPr>
            <w:tcW w:w="587" w:type="dxa"/>
            <w:shd w:val="clear" w:color="auto" w:fill="auto"/>
            <w:vAlign w:val="center"/>
          </w:tcPr>
          <w:p w14:paraId="164E2590"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7" type="#_x0000_t75" style="width:12.75pt;height:18pt" o:ole="">
                  <v:imagedata r:id="rId19" o:title=""/>
                </v:shape>
                <w:control r:id="rId36" w:name="CheckBox1402111" w:shapeid="_x0000_i1147"/>
              </w:object>
            </w:r>
          </w:p>
        </w:tc>
        <w:tc>
          <w:tcPr>
            <w:tcW w:w="2167" w:type="dxa"/>
            <w:shd w:val="clear" w:color="auto" w:fill="auto"/>
            <w:vAlign w:val="center"/>
          </w:tcPr>
          <w:p w14:paraId="164E2591" w14:textId="77777777" w:rsidR="00EB46A5" w:rsidRPr="0009229A" w:rsidRDefault="00EB46A5"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592"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9" type="#_x0000_t75" style="width:12.75pt;height:18pt" o:ole="">
                  <v:imagedata r:id="rId19" o:title=""/>
                </v:shape>
                <w:control r:id="rId37" w:name="CheckBox140211" w:shapeid="_x0000_i1149"/>
              </w:object>
            </w:r>
          </w:p>
        </w:tc>
        <w:tc>
          <w:tcPr>
            <w:tcW w:w="2086" w:type="dxa"/>
            <w:tcBorders>
              <w:right w:val="single" w:sz="4" w:space="0" w:color="A6A6A6" w:themeColor="background1" w:themeShade="A6"/>
            </w:tcBorders>
            <w:shd w:val="clear" w:color="auto" w:fill="auto"/>
            <w:vAlign w:val="center"/>
          </w:tcPr>
          <w:p w14:paraId="164E2593" w14:textId="77777777" w:rsidR="00EB46A5" w:rsidRPr="0009229A" w:rsidRDefault="00EB46A5"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594"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1" type="#_x0000_t75" style="width:12.75pt;height:18pt" o:ole="">
                  <v:imagedata r:id="rId19" o:title=""/>
                </v:shape>
                <w:control r:id="rId38" w:name="CheckBox14026" w:shapeid="_x0000_i1151"/>
              </w:object>
            </w:r>
          </w:p>
        </w:tc>
        <w:tc>
          <w:tcPr>
            <w:tcW w:w="2147" w:type="dxa"/>
            <w:tcBorders>
              <w:left w:val="single" w:sz="4" w:space="0" w:color="A6A6A6" w:themeColor="background1" w:themeShade="A6"/>
            </w:tcBorders>
            <w:vAlign w:val="center"/>
          </w:tcPr>
          <w:p w14:paraId="164E2595" w14:textId="77777777" w:rsidR="00EB46A5" w:rsidRPr="0009229A" w:rsidRDefault="00EB46A5" w:rsidP="0009229A">
            <w:pPr>
              <w:rPr>
                <w:rFonts w:ascii="Arial Narrow" w:eastAsia="Times New Roman" w:hAnsi="Arial Narrow" w:cs="Calibri"/>
                <w:sz w:val="18"/>
                <w:szCs w:val="18"/>
                <w:lang w:val="en-AU"/>
              </w:rPr>
            </w:pPr>
          </w:p>
        </w:tc>
        <w:tc>
          <w:tcPr>
            <w:tcW w:w="546" w:type="dxa"/>
            <w:vAlign w:val="center"/>
          </w:tcPr>
          <w:p w14:paraId="164E2596"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3" type="#_x0000_t75" style="width:12.75pt;height:18pt" o:ole="">
                  <v:imagedata r:id="rId19" o:title=""/>
                </v:shape>
                <w:control r:id="rId39" w:name="CheckBox140253" w:shapeid="_x0000_i1153"/>
              </w:object>
            </w:r>
          </w:p>
        </w:tc>
        <w:tc>
          <w:tcPr>
            <w:tcW w:w="2268" w:type="dxa"/>
            <w:vAlign w:val="center"/>
          </w:tcPr>
          <w:p w14:paraId="164E2597" w14:textId="77777777" w:rsidR="00EB46A5" w:rsidRPr="0009229A" w:rsidRDefault="00EB46A5" w:rsidP="0009229A">
            <w:pPr>
              <w:rPr>
                <w:rFonts w:ascii="Arial Narrow" w:eastAsia="Times New Roman" w:hAnsi="Arial Narrow" w:cs="Calibri"/>
                <w:sz w:val="18"/>
                <w:szCs w:val="18"/>
                <w:lang w:val="en-AU"/>
              </w:rPr>
            </w:pPr>
          </w:p>
        </w:tc>
        <w:tc>
          <w:tcPr>
            <w:tcW w:w="567" w:type="dxa"/>
            <w:vAlign w:val="center"/>
          </w:tcPr>
          <w:p w14:paraId="164E2598"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5" type="#_x0000_t75" style="width:12.75pt;height:18pt" o:ole="">
                  <v:imagedata r:id="rId19" o:title=""/>
                </v:shape>
                <w:control r:id="rId40" w:name="CheckBox14025" w:shapeid="_x0000_i1155"/>
              </w:object>
            </w:r>
          </w:p>
        </w:tc>
        <w:tc>
          <w:tcPr>
            <w:tcW w:w="2410" w:type="dxa"/>
            <w:vAlign w:val="center"/>
          </w:tcPr>
          <w:p w14:paraId="164E2599" w14:textId="77777777" w:rsidR="00EB46A5" w:rsidRPr="0009229A" w:rsidRDefault="00EB46A5" w:rsidP="0009229A">
            <w:pPr>
              <w:rPr>
                <w:rFonts w:ascii="Arial Narrow" w:eastAsia="Times New Roman" w:hAnsi="Arial Narrow" w:cs="Calibri"/>
                <w:sz w:val="18"/>
                <w:szCs w:val="18"/>
                <w:lang w:val="en-AU"/>
              </w:rPr>
            </w:pPr>
          </w:p>
        </w:tc>
      </w:tr>
      <w:tr w:rsidR="00EB46A5" w14:paraId="164E25AB" w14:textId="77777777" w:rsidTr="0040009D">
        <w:trPr>
          <w:trHeight w:val="386"/>
        </w:trPr>
        <w:tc>
          <w:tcPr>
            <w:tcW w:w="1844" w:type="dxa"/>
            <w:vAlign w:val="center"/>
          </w:tcPr>
          <w:p w14:paraId="164E259B" w14:textId="77777777" w:rsidR="00EB46A5" w:rsidRPr="0009229A" w:rsidRDefault="00EB46A5"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9C" w14:textId="77777777" w:rsidR="00EB46A5" w:rsidRPr="0009229A" w:rsidRDefault="00EB46A5"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59D"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7" type="#_x0000_t75" style="width:12.75pt;height:18pt" o:ole="">
                  <v:imagedata r:id="rId19" o:title=""/>
                </v:shape>
                <w:control r:id="rId41" w:name="CheckBox140311123" w:shapeid="_x0000_i1157"/>
              </w:object>
            </w:r>
          </w:p>
        </w:tc>
        <w:tc>
          <w:tcPr>
            <w:tcW w:w="2046" w:type="dxa"/>
            <w:tcBorders>
              <w:left w:val="single" w:sz="4" w:space="0" w:color="A6A6A6" w:themeColor="background1" w:themeShade="A6"/>
            </w:tcBorders>
            <w:shd w:val="clear" w:color="auto" w:fill="auto"/>
            <w:vAlign w:val="center"/>
          </w:tcPr>
          <w:p w14:paraId="164E259E" w14:textId="77777777" w:rsidR="00EB46A5" w:rsidRPr="0009229A" w:rsidRDefault="00EB46A5" w:rsidP="0009229A">
            <w:pPr>
              <w:rPr>
                <w:rFonts w:ascii="Arial Narrow" w:eastAsia="Times New Roman" w:hAnsi="Arial Narrow" w:cs="Calibri"/>
                <w:sz w:val="18"/>
                <w:szCs w:val="18"/>
                <w:lang w:val="en-AU"/>
              </w:rPr>
            </w:pPr>
          </w:p>
        </w:tc>
        <w:tc>
          <w:tcPr>
            <w:tcW w:w="647" w:type="dxa"/>
            <w:shd w:val="clear" w:color="auto" w:fill="auto"/>
            <w:vAlign w:val="center"/>
          </w:tcPr>
          <w:p w14:paraId="164E259F"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9" type="#_x0000_t75" style="width:12.75pt;height:18pt" o:ole="">
                  <v:imagedata r:id="rId19" o:title=""/>
                </v:shape>
                <w:control r:id="rId42" w:name="CheckBox113143" w:shapeid="_x0000_i1159"/>
              </w:object>
            </w:r>
          </w:p>
        </w:tc>
        <w:tc>
          <w:tcPr>
            <w:tcW w:w="2107" w:type="dxa"/>
            <w:shd w:val="clear" w:color="auto" w:fill="auto"/>
            <w:vAlign w:val="center"/>
          </w:tcPr>
          <w:p w14:paraId="164E25A0" w14:textId="77777777" w:rsidR="00EB46A5" w:rsidRPr="0009229A" w:rsidRDefault="00EB46A5" w:rsidP="0009229A">
            <w:pPr>
              <w:rPr>
                <w:rFonts w:ascii="Arial Narrow" w:eastAsia="Times New Roman" w:hAnsi="Arial Narrow" w:cs="Calibri"/>
                <w:sz w:val="18"/>
                <w:szCs w:val="18"/>
                <w:lang w:val="en-AU"/>
              </w:rPr>
            </w:pPr>
          </w:p>
        </w:tc>
        <w:tc>
          <w:tcPr>
            <w:tcW w:w="587" w:type="dxa"/>
            <w:shd w:val="clear" w:color="auto" w:fill="auto"/>
            <w:vAlign w:val="center"/>
          </w:tcPr>
          <w:p w14:paraId="164E25A1"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1" type="#_x0000_t75" style="width:12.75pt;height:18pt" o:ole="">
                  <v:imagedata r:id="rId19" o:title=""/>
                </v:shape>
                <w:control r:id="rId43" w:name="CheckBox14031111" w:shapeid="_x0000_i1161"/>
              </w:object>
            </w:r>
          </w:p>
        </w:tc>
        <w:tc>
          <w:tcPr>
            <w:tcW w:w="2167" w:type="dxa"/>
            <w:shd w:val="clear" w:color="auto" w:fill="auto"/>
            <w:vAlign w:val="center"/>
          </w:tcPr>
          <w:p w14:paraId="164E25A2" w14:textId="77777777" w:rsidR="00EB46A5" w:rsidRPr="0009229A" w:rsidRDefault="00EB46A5"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5A3"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3" type="#_x0000_t75" style="width:12.75pt;height:18pt" o:ole="">
                  <v:imagedata r:id="rId19" o:title=""/>
                </v:shape>
                <w:control r:id="rId44" w:name="CheckBox1403111" w:shapeid="_x0000_i1163"/>
              </w:object>
            </w:r>
          </w:p>
        </w:tc>
        <w:tc>
          <w:tcPr>
            <w:tcW w:w="2086" w:type="dxa"/>
            <w:tcBorders>
              <w:right w:val="single" w:sz="4" w:space="0" w:color="A6A6A6" w:themeColor="background1" w:themeShade="A6"/>
            </w:tcBorders>
            <w:shd w:val="clear" w:color="auto" w:fill="auto"/>
            <w:vAlign w:val="center"/>
          </w:tcPr>
          <w:p w14:paraId="164E25A4" w14:textId="77777777" w:rsidR="00EB46A5" w:rsidRPr="0009229A" w:rsidRDefault="00EB46A5"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5A5"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5" type="#_x0000_t75" style="width:12.75pt;height:18pt" o:ole="">
                  <v:imagedata r:id="rId19" o:title=""/>
                </v:shape>
                <w:control r:id="rId45" w:name="CheckBox140311" w:shapeid="_x0000_i1165"/>
              </w:object>
            </w:r>
          </w:p>
        </w:tc>
        <w:tc>
          <w:tcPr>
            <w:tcW w:w="2147" w:type="dxa"/>
            <w:tcBorders>
              <w:left w:val="single" w:sz="4" w:space="0" w:color="A6A6A6" w:themeColor="background1" w:themeShade="A6"/>
            </w:tcBorders>
            <w:vAlign w:val="center"/>
          </w:tcPr>
          <w:p w14:paraId="164E25A6" w14:textId="77777777" w:rsidR="00EB46A5" w:rsidRPr="0009229A" w:rsidRDefault="00EB46A5" w:rsidP="0009229A">
            <w:pPr>
              <w:rPr>
                <w:rFonts w:ascii="Arial Narrow" w:eastAsia="Times New Roman" w:hAnsi="Arial Narrow" w:cs="Calibri"/>
                <w:sz w:val="18"/>
                <w:szCs w:val="18"/>
                <w:lang w:val="en-AU"/>
              </w:rPr>
            </w:pPr>
          </w:p>
        </w:tc>
        <w:tc>
          <w:tcPr>
            <w:tcW w:w="546" w:type="dxa"/>
            <w:vAlign w:val="center"/>
          </w:tcPr>
          <w:p w14:paraId="164E25A7"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7" type="#_x0000_t75" style="width:12.75pt;height:18pt" o:ole="">
                  <v:imagedata r:id="rId19" o:title=""/>
                </v:shape>
                <w:control r:id="rId46" w:name="CheckBox140353" w:shapeid="_x0000_i1167"/>
              </w:object>
            </w:r>
          </w:p>
        </w:tc>
        <w:tc>
          <w:tcPr>
            <w:tcW w:w="2268" w:type="dxa"/>
            <w:vAlign w:val="center"/>
          </w:tcPr>
          <w:p w14:paraId="164E25A8" w14:textId="77777777" w:rsidR="00EB46A5" w:rsidRPr="0009229A" w:rsidRDefault="00EB46A5" w:rsidP="0009229A">
            <w:pPr>
              <w:rPr>
                <w:rFonts w:ascii="Arial Narrow" w:eastAsia="Times New Roman" w:hAnsi="Arial Narrow" w:cs="Calibri"/>
                <w:sz w:val="18"/>
                <w:szCs w:val="18"/>
                <w:lang w:val="en-AU"/>
              </w:rPr>
            </w:pPr>
          </w:p>
        </w:tc>
        <w:tc>
          <w:tcPr>
            <w:tcW w:w="567" w:type="dxa"/>
            <w:vAlign w:val="center"/>
          </w:tcPr>
          <w:p w14:paraId="164E25A9"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9" type="#_x0000_t75" style="width:12.75pt;height:18pt" o:ole="">
                  <v:imagedata r:id="rId19" o:title=""/>
                </v:shape>
                <w:control r:id="rId47" w:name="CheckBox14035" w:shapeid="_x0000_i1169"/>
              </w:object>
            </w:r>
          </w:p>
        </w:tc>
        <w:tc>
          <w:tcPr>
            <w:tcW w:w="2410" w:type="dxa"/>
            <w:vAlign w:val="center"/>
          </w:tcPr>
          <w:p w14:paraId="164E25AA" w14:textId="77777777" w:rsidR="00EB46A5" w:rsidRPr="0009229A" w:rsidRDefault="00EB46A5" w:rsidP="0009229A">
            <w:pPr>
              <w:rPr>
                <w:rFonts w:ascii="Arial Narrow" w:eastAsia="Times New Roman" w:hAnsi="Arial Narrow" w:cs="Calibri"/>
                <w:sz w:val="18"/>
                <w:szCs w:val="18"/>
                <w:lang w:val="en-AU"/>
              </w:rPr>
            </w:pPr>
          </w:p>
        </w:tc>
      </w:tr>
      <w:tr w:rsidR="00EB46A5" w14:paraId="164E25BC" w14:textId="77777777" w:rsidTr="0040009D">
        <w:trPr>
          <w:trHeight w:val="386"/>
        </w:trPr>
        <w:tc>
          <w:tcPr>
            <w:tcW w:w="1844" w:type="dxa"/>
            <w:vAlign w:val="center"/>
          </w:tcPr>
          <w:p w14:paraId="164E25AC" w14:textId="77777777" w:rsidR="00EB46A5" w:rsidRPr="0009229A" w:rsidRDefault="00EB46A5"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AD" w14:textId="77777777" w:rsidR="00EB46A5" w:rsidRPr="0009229A" w:rsidRDefault="00EB46A5"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5AE"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1" type="#_x0000_t75" style="width:12.75pt;height:18pt" o:ole="">
                  <v:imagedata r:id="rId19" o:title=""/>
                </v:shape>
                <w:control r:id="rId48" w:name="CheckBox1404111113" w:shapeid="_x0000_i1171"/>
              </w:object>
            </w:r>
          </w:p>
        </w:tc>
        <w:tc>
          <w:tcPr>
            <w:tcW w:w="2046" w:type="dxa"/>
            <w:tcBorders>
              <w:left w:val="single" w:sz="4" w:space="0" w:color="A6A6A6" w:themeColor="background1" w:themeShade="A6"/>
            </w:tcBorders>
            <w:shd w:val="clear" w:color="auto" w:fill="auto"/>
            <w:vAlign w:val="center"/>
          </w:tcPr>
          <w:p w14:paraId="164E25AF" w14:textId="77777777" w:rsidR="00EB46A5" w:rsidRPr="0009229A" w:rsidRDefault="00EB46A5" w:rsidP="0009229A">
            <w:pPr>
              <w:rPr>
                <w:rFonts w:ascii="Arial Narrow" w:eastAsia="Times New Roman" w:hAnsi="Arial Narrow" w:cs="Calibri"/>
                <w:sz w:val="18"/>
                <w:szCs w:val="18"/>
                <w:lang w:val="en-AU"/>
              </w:rPr>
            </w:pPr>
          </w:p>
        </w:tc>
        <w:tc>
          <w:tcPr>
            <w:tcW w:w="647" w:type="dxa"/>
            <w:shd w:val="clear" w:color="auto" w:fill="auto"/>
            <w:vAlign w:val="center"/>
          </w:tcPr>
          <w:p w14:paraId="164E25B0"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3" type="#_x0000_t75" style="width:12.75pt;height:18pt" o:ole="">
                  <v:imagedata r:id="rId19" o:title=""/>
                </v:shape>
                <w:control r:id="rId49" w:name="CheckBox113153" w:shapeid="_x0000_i1173"/>
              </w:object>
            </w:r>
          </w:p>
        </w:tc>
        <w:tc>
          <w:tcPr>
            <w:tcW w:w="2107" w:type="dxa"/>
            <w:shd w:val="clear" w:color="auto" w:fill="auto"/>
            <w:vAlign w:val="center"/>
          </w:tcPr>
          <w:p w14:paraId="164E25B1" w14:textId="77777777" w:rsidR="00EB46A5" w:rsidRPr="0009229A" w:rsidRDefault="00EB46A5" w:rsidP="0009229A">
            <w:pPr>
              <w:rPr>
                <w:rFonts w:ascii="Arial Narrow" w:eastAsia="Times New Roman" w:hAnsi="Arial Narrow" w:cs="Calibri"/>
                <w:sz w:val="18"/>
                <w:szCs w:val="18"/>
                <w:lang w:val="en-AU"/>
              </w:rPr>
            </w:pPr>
          </w:p>
        </w:tc>
        <w:tc>
          <w:tcPr>
            <w:tcW w:w="587" w:type="dxa"/>
            <w:shd w:val="clear" w:color="auto" w:fill="auto"/>
            <w:vAlign w:val="center"/>
          </w:tcPr>
          <w:p w14:paraId="164E25B2"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5" type="#_x0000_t75" style="width:12.75pt;height:18pt" o:ole="">
                  <v:imagedata r:id="rId19" o:title=""/>
                </v:shape>
                <w:control r:id="rId50" w:name="CheckBox14041111" w:shapeid="_x0000_i1175"/>
              </w:object>
            </w:r>
          </w:p>
        </w:tc>
        <w:tc>
          <w:tcPr>
            <w:tcW w:w="2167" w:type="dxa"/>
            <w:shd w:val="clear" w:color="auto" w:fill="auto"/>
            <w:vAlign w:val="center"/>
          </w:tcPr>
          <w:p w14:paraId="164E25B3" w14:textId="77777777" w:rsidR="00EB46A5" w:rsidRPr="0009229A" w:rsidRDefault="00EB46A5"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5B4"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7" type="#_x0000_t75" style="width:12.75pt;height:18pt" o:ole="">
                  <v:imagedata r:id="rId19" o:title=""/>
                </v:shape>
                <w:control r:id="rId51" w:name="CheckBox1404112" w:shapeid="_x0000_i1177"/>
              </w:object>
            </w:r>
          </w:p>
        </w:tc>
        <w:tc>
          <w:tcPr>
            <w:tcW w:w="2086" w:type="dxa"/>
            <w:tcBorders>
              <w:right w:val="single" w:sz="4" w:space="0" w:color="A6A6A6" w:themeColor="background1" w:themeShade="A6"/>
            </w:tcBorders>
            <w:shd w:val="clear" w:color="auto" w:fill="auto"/>
            <w:vAlign w:val="center"/>
          </w:tcPr>
          <w:p w14:paraId="164E25B5" w14:textId="77777777" w:rsidR="00EB46A5" w:rsidRPr="0009229A" w:rsidRDefault="00EB46A5"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5B6"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9" type="#_x0000_t75" style="width:12.75pt;height:18pt" o:ole="">
                  <v:imagedata r:id="rId19" o:title=""/>
                </v:shape>
                <w:control r:id="rId52" w:name="CheckBox1404111" w:shapeid="_x0000_i1179"/>
              </w:object>
            </w:r>
          </w:p>
        </w:tc>
        <w:tc>
          <w:tcPr>
            <w:tcW w:w="2147" w:type="dxa"/>
            <w:tcBorders>
              <w:left w:val="single" w:sz="4" w:space="0" w:color="A6A6A6" w:themeColor="background1" w:themeShade="A6"/>
            </w:tcBorders>
            <w:vAlign w:val="center"/>
          </w:tcPr>
          <w:p w14:paraId="164E25B7" w14:textId="77777777" w:rsidR="00EB46A5" w:rsidRPr="0009229A" w:rsidRDefault="00EB46A5" w:rsidP="0009229A">
            <w:pPr>
              <w:rPr>
                <w:rFonts w:ascii="Arial Narrow" w:eastAsia="Times New Roman" w:hAnsi="Arial Narrow" w:cs="Calibri"/>
                <w:sz w:val="18"/>
                <w:szCs w:val="18"/>
                <w:lang w:val="en-AU"/>
              </w:rPr>
            </w:pPr>
          </w:p>
        </w:tc>
        <w:tc>
          <w:tcPr>
            <w:tcW w:w="546" w:type="dxa"/>
            <w:vAlign w:val="center"/>
          </w:tcPr>
          <w:p w14:paraId="164E25B8"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1" type="#_x0000_t75" style="width:12.75pt;height:18pt" o:ole="">
                  <v:imagedata r:id="rId19" o:title=""/>
                </v:shape>
                <w:control r:id="rId53" w:name="CheckBox1404213" w:shapeid="_x0000_i1181"/>
              </w:object>
            </w:r>
          </w:p>
        </w:tc>
        <w:tc>
          <w:tcPr>
            <w:tcW w:w="2268" w:type="dxa"/>
            <w:vAlign w:val="center"/>
          </w:tcPr>
          <w:p w14:paraId="164E25B9" w14:textId="77777777" w:rsidR="00EB46A5" w:rsidRPr="0009229A" w:rsidRDefault="00EB46A5" w:rsidP="0009229A">
            <w:pPr>
              <w:rPr>
                <w:rFonts w:ascii="Arial Narrow" w:eastAsia="Times New Roman" w:hAnsi="Arial Narrow" w:cs="Calibri"/>
                <w:sz w:val="18"/>
                <w:szCs w:val="18"/>
                <w:lang w:val="en-AU"/>
              </w:rPr>
            </w:pPr>
          </w:p>
        </w:tc>
        <w:tc>
          <w:tcPr>
            <w:tcW w:w="567" w:type="dxa"/>
            <w:vAlign w:val="center"/>
          </w:tcPr>
          <w:p w14:paraId="164E25BA" w14:textId="77777777" w:rsidR="00EB46A5" w:rsidRPr="0009229A" w:rsidRDefault="00EB46A5"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3" type="#_x0000_t75" style="width:12.75pt;height:18pt" o:ole="">
                  <v:imagedata r:id="rId19" o:title=""/>
                </v:shape>
                <w:control r:id="rId54" w:name="CheckBox140421" w:shapeid="_x0000_i1183"/>
              </w:object>
            </w:r>
          </w:p>
        </w:tc>
        <w:tc>
          <w:tcPr>
            <w:tcW w:w="2410" w:type="dxa"/>
            <w:vAlign w:val="center"/>
          </w:tcPr>
          <w:p w14:paraId="164E25BB" w14:textId="77777777" w:rsidR="00EB46A5" w:rsidRPr="0009229A" w:rsidRDefault="00EB46A5" w:rsidP="0009229A">
            <w:pPr>
              <w:rPr>
                <w:rFonts w:ascii="Arial Narrow" w:eastAsia="Times New Roman" w:hAnsi="Arial Narrow" w:cs="Calibri"/>
                <w:sz w:val="18"/>
                <w:szCs w:val="18"/>
                <w:lang w:val="en-AU"/>
              </w:rPr>
            </w:pPr>
          </w:p>
        </w:tc>
      </w:tr>
    </w:tbl>
    <w:p w14:paraId="164E25BD" w14:textId="77777777" w:rsidR="004A3285" w:rsidRDefault="004A3285" w:rsidP="00302F56">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708"/>
        <w:gridCol w:w="2046"/>
        <w:gridCol w:w="647"/>
        <w:gridCol w:w="2107"/>
        <w:gridCol w:w="587"/>
        <w:gridCol w:w="2167"/>
        <w:gridCol w:w="668"/>
        <w:gridCol w:w="2086"/>
        <w:gridCol w:w="607"/>
        <w:gridCol w:w="2147"/>
        <w:gridCol w:w="546"/>
        <w:gridCol w:w="2268"/>
        <w:gridCol w:w="567"/>
        <w:gridCol w:w="2410"/>
      </w:tblGrid>
      <w:tr w:rsidR="00EB46A5" w:rsidRPr="00B73561" w14:paraId="164E25C4" w14:textId="77777777" w:rsidTr="009F3645">
        <w:trPr>
          <w:trHeight w:val="338"/>
        </w:trPr>
        <w:tc>
          <w:tcPr>
            <w:tcW w:w="1844" w:type="dxa"/>
            <w:vMerge w:val="restart"/>
            <w:tcBorders>
              <w:top w:val="single" w:sz="4" w:space="0" w:color="auto"/>
              <w:left w:val="single" w:sz="4" w:space="0" w:color="auto"/>
              <w:right w:val="single" w:sz="4" w:space="0" w:color="A6A6A6" w:themeColor="background1" w:themeShade="A6"/>
            </w:tcBorders>
            <w:shd w:val="clear" w:color="auto" w:fill="auto"/>
          </w:tcPr>
          <w:p w14:paraId="164E25BE" w14:textId="77777777" w:rsidR="00EB46A5" w:rsidRPr="009F3645" w:rsidRDefault="009F3645" w:rsidP="004B6EDF">
            <w:pPr>
              <w:jc w:val="center"/>
              <w:rPr>
                <w:b/>
                <w:color w:val="0070C0"/>
              </w:rPr>
            </w:pPr>
            <w:r w:rsidRPr="009F3645">
              <w:rPr>
                <w:b/>
                <w:color w:val="0070C0"/>
              </w:rPr>
              <w:t>Levels 9 to 10</w:t>
            </w: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4E25BF" w14:textId="77777777" w:rsidR="00EB46A5" w:rsidRPr="002A15A7" w:rsidRDefault="00EB46A5" w:rsidP="004B6EDF">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0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164E25C0" w14:textId="77777777" w:rsidR="00EB46A5" w:rsidRPr="002A15A7" w:rsidRDefault="00EB46A5"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5508"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4E25C1" w14:textId="77777777" w:rsidR="00EB46A5" w:rsidRPr="002A15A7" w:rsidRDefault="00EB46A5" w:rsidP="00204D9D">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2754"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164E25C2" w14:textId="77777777" w:rsidR="00EB46A5" w:rsidRPr="00B73561" w:rsidRDefault="00EB46A5"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5791" w:type="dxa"/>
            <w:gridSpan w:val="4"/>
            <w:tcBorders>
              <w:top w:val="single" w:sz="4" w:space="0" w:color="A6A6A6" w:themeColor="background1" w:themeShade="A6"/>
            </w:tcBorders>
            <w:shd w:val="clear" w:color="auto" w:fill="F2F2F2" w:themeFill="background1" w:themeFillShade="F2"/>
            <w:vAlign w:val="center"/>
          </w:tcPr>
          <w:p w14:paraId="164E25C3" w14:textId="77777777" w:rsidR="00EB46A5" w:rsidRPr="00B73561" w:rsidRDefault="00EB46A5"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EB46A5" w:rsidRPr="00B73561" w14:paraId="164E25D4" w14:textId="77777777" w:rsidTr="009F3645">
        <w:trPr>
          <w:trHeight w:val="1389"/>
        </w:trPr>
        <w:tc>
          <w:tcPr>
            <w:tcW w:w="1844" w:type="dxa"/>
            <w:vMerge/>
            <w:tcBorders>
              <w:left w:val="single" w:sz="4" w:space="0" w:color="auto"/>
              <w:bottom w:val="single" w:sz="4" w:space="0" w:color="A6A6A6" w:themeColor="background1" w:themeShade="A6"/>
              <w:right w:val="single" w:sz="4" w:space="0" w:color="A6A6A6" w:themeColor="background1" w:themeShade="A6"/>
            </w:tcBorders>
            <w:shd w:val="clear" w:color="auto" w:fill="auto"/>
          </w:tcPr>
          <w:p w14:paraId="164E25C5" w14:textId="77777777" w:rsidR="00EB46A5" w:rsidRDefault="00EB46A5" w:rsidP="004B6EDF">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5C6" w14:textId="77777777" w:rsidR="00EB46A5" w:rsidRPr="00E03DF5" w:rsidRDefault="00EB46A5" w:rsidP="004B6EDF">
            <w:pPr>
              <w:jc w:val="center"/>
              <w:rPr>
                <w:rFonts w:ascii="Arial Narrow" w:hAnsi="Arial Narrow"/>
                <w:b/>
                <w:sz w:val="20"/>
                <w:szCs w:val="20"/>
              </w:rPr>
            </w:pPr>
            <w:r>
              <w:rPr>
                <w:rFonts w:ascii="Arial Narrow" w:hAnsi="Arial Narrow"/>
                <w:b/>
                <w:sz w:val="20"/>
                <w:szCs w:val="20"/>
              </w:rPr>
              <w:t>Content Description</w:t>
            </w:r>
          </w:p>
        </w:tc>
        <w:tc>
          <w:tcPr>
            <w:tcW w:w="2754" w:type="dxa"/>
            <w:gridSpan w:val="2"/>
            <w:tcBorders>
              <w:left w:val="single" w:sz="4" w:space="0" w:color="A6A6A6" w:themeColor="background1" w:themeShade="A6"/>
              <w:bottom w:val="single" w:sz="4" w:space="0" w:color="A6A6A6" w:themeColor="background1" w:themeShade="A6"/>
            </w:tcBorders>
          </w:tcPr>
          <w:p w14:paraId="164E25C7" w14:textId="77777777" w:rsidR="00EB46A5" w:rsidRDefault="00EB46A5" w:rsidP="00204D9D">
            <w:pPr>
              <w:rPr>
                <w:rFonts w:ascii="Arial Narrow" w:hAnsi="Arial Narrow"/>
                <w:sz w:val="18"/>
                <w:szCs w:val="18"/>
              </w:rPr>
            </w:pPr>
            <w:r w:rsidRPr="00A16547">
              <w:rPr>
                <w:rFonts w:ascii="Arial Narrow" w:hAnsi="Arial Narrow"/>
                <w:sz w:val="18"/>
                <w:szCs w:val="18"/>
              </w:rPr>
              <w:t>Improvise and arrange music, using aural awareness and technical skills to manipulate the elements of music to explore options for interpretation and developing music ideas </w:t>
            </w:r>
          </w:p>
          <w:p w14:paraId="164E25C8" w14:textId="77777777" w:rsidR="00EB46A5" w:rsidRPr="0023348C" w:rsidRDefault="007247B3" w:rsidP="00204D9D">
            <w:pPr>
              <w:rPr>
                <w:rFonts w:ascii="Arial Narrow" w:hAnsi="Arial Narrow"/>
                <w:sz w:val="18"/>
                <w:szCs w:val="18"/>
              </w:rPr>
            </w:pPr>
            <w:hyperlink r:id="rId55" w:tooltip="View elaborations and additional details of VCAMUE040" w:history="1">
              <w:r w:rsidR="00EB46A5" w:rsidRPr="00A16547">
                <w:rPr>
                  <w:rStyle w:val="Hyperlink"/>
                  <w:rFonts w:ascii="Arial Narrow" w:hAnsi="Arial Narrow"/>
                  <w:sz w:val="18"/>
                  <w:szCs w:val="18"/>
                </w:rPr>
                <w:t>(VCAMUE040)</w:t>
              </w:r>
            </w:hyperlink>
          </w:p>
        </w:tc>
        <w:tc>
          <w:tcPr>
            <w:tcW w:w="2754" w:type="dxa"/>
            <w:gridSpan w:val="2"/>
            <w:tcBorders>
              <w:bottom w:val="single" w:sz="4" w:space="0" w:color="A6A6A6" w:themeColor="background1" w:themeShade="A6"/>
            </w:tcBorders>
          </w:tcPr>
          <w:p w14:paraId="164E25C9" w14:textId="77777777" w:rsidR="00EB46A5" w:rsidRDefault="00EB46A5" w:rsidP="00204D9D">
            <w:pPr>
              <w:rPr>
                <w:rFonts w:ascii="Arial Narrow" w:hAnsi="Arial Narrow"/>
                <w:sz w:val="18"/>
                <w:szCs w:val="18"/>
              </w:rPr>
            </w:pPr>
            <w:r w:rsidRPr="00A16547">
              <w:rPr>
                <w:rFonts w:ascii="Arial Narrow" w:hAnsi="Arial Narrow"/>
                <w:sz w:val="18"/>
                <w:szCs w:val="18"/>
              </w:rPr>
              <w:t>Manipulate combinations of the elements of music in a range of styles, using technology and notation to communicate music ideas and intentions</w:t>
            </w:r>
          </w:p>
          <w:p w14:paraId="164E25CA" w14:textId="77777777" w:rsidR="00EB46A5" w:rsidRPr="0023348C" w:rsidRDefault="007247B3" w:rsidP="00204D9D">
            <w:pPr>
              <w:rPr>
                <w:rFonts w:ascii="Arial Narrow" w:hAnsi="Arial Narrow"/>
                <w:sz w:val="18"/>
                <w:szCs w:val="18"/>
              </w:rPr>
            </w:pPr>
            <w:hyperlink r:id="rId56" w:tooltip="View elaborations and additional details of VCAMUE041" w:history="1">
              <w:r w:rsidR="00EB46A5" w:rsidRPr="00A16547">
                <w:rPr>
                  <w:rStyle w:val="Hyperlink"/>
                  <w:rFonts w:ascii="Arial Narrow" w:hAnsi="Arial Narrow"/>
                  <w:sz w:val="18"/>
                  <w:szCs w:val="18"/>
                </w:rPr>
                <w:t>(VCAMUE041)</w:t>
              </w:r>
            </w:hyperlink>
          </w:p>
        </w:tc>
        <w:tc>
          <w:tcPr>
            <w:tcW w:w="2754" w:type="dxa"/>
            <w:gridSpan w:val="2"/>
            <w:tcBorders>
              <w:bottom w:val="single" w:sz="4" w:space="0" w:color="A6A6A6" w:themeColor="background1" w:themeShade="A6"/>
            </w:tcBorders>
          </w:tcPr>
          <w:p w14:paraId="164E25CB" w14:textId="77777777" w:rsidR="00EB46A5" w:rsidRDefault="00EB46A5" w:rsidP="00204D9D">
            <w:pPr>
              <w:rPr>
                <w:rFonts w:ascii="Arial Narrow" w:hAnsi="Arial Narrow"/>
                <w:sz w:val="18"/>
                <w:szCs w:val="18"/>
              </w:rPr>
            </w:pPr>
            <w:r w:rsidRPr="00A16547">
              <w:rPr>
                <w:rFonts w:ascii="Arial Narrow" w:hAnsi="Arial Narrow"/>
                <w:sz w:val="18"/>
                <w:szCs w:val="18"/>
              </w:rPr>
              <w:t xml:space="preserve">Create, </w:t>
            </w:r>
            <w:proofErr w:type="spellStart"/>
            <w:r w:rsidRPr="00A16547">
              <w:rPr>
                <w:rFonts w:ascii="Arial Narrow" w:hAnsi="Arial Narrow"/>
                <w:sz w:val="18"/>
                <w:szCs w:val="18"/>
              </w:rPr>
              <w:t>practise</w:t>
            </w:r>
            <w:proofErr w:type="spellEnd"/>
            <w:r w:rsidRPr="00A16547">
              <w:rPr>
                <w:rFonts w:ascii="Arial Narrow" w:hAnsi="Arial Narrow"/>
                <w:sz w:val="18"/>
                <w:szCs w:val="18"/>
              </w:rPr>
              <w:t xml:space="preserve"> and rehearse music to interpret a variety of performance repertoire with increasing technical and expressive skill and awareness of stylistic conventions </w:t>
            </w:r>
          </w:p>
          <w:p w14:paraId="164E25CC" w14:textId="77777777" w:rsidR="00EB46A5" w:rsidRPr="0023348C" w:rsidRDefault="007247B3" w:rsidP="00204D9D">
            <w:pPr>
              <w:rPr>
                <w:rFonts w:ascii="Arial Narrow" w:hAnsi="Arial Narrow"/>
                <w:sz w:val="18"/>
                <w:szCs w:val="18"/>
              </w:rPr>
            </w:pPr>
            <w:hyperlink r:id="rId57" w:tooltip="View elaborations and additional details of VCAMUM042" w:history="1">
              <w:r w:rsidR="00EB46A5" w:rsidRPr="00A16547">
                <w:rPr>
                  <w:rStyle w:val="Hyperlink"/>
                  <w:rFonts w:ascii="Arial Narrow" w:hAnsi="Arial Narrow"/>
                  <w:sz w:val="18"/>
                  <w:szCs w:val="18"/>
                </w:rPr>
                <w:t>(VCAMUM042)</w:t>
              </w:r>
            </w:hyperlink>
          </w:p>
        </w:tc>
        <w:tc>
          <w:tcPr>
            <w:tcW w:w="2754" w:type="dxa"/>
            <w:gridSpan w:val="2"/>
            <w:tcBorders>
              <w:bottom w:val="single" w:sz="4" w:space="0" w:color="A6A6A6" w:themeColor="background1" w:themeShade="A6"/>
              <w:right w:val="single" w:sz="4" w:space="0" w:color="A6A6A6" w:themeColor="background1" w:themeShade="A6"/>
            </w:tcBorders>
          </w:tcPr>
          <w:p w14:paraId="164E25CD" w14:textId="77777777" w:rsidR="00EB46A5" w:rsidRDefault="00EB46A5" w:rsidP="00204D9D">
            <w:pPr>
              <w:rPr>
                <w:rFonts w:ascii="Arial Narrow" w:hAnsi="Arial Narrow"/>
                <w:sz w:val="18"/>
                <w:szCs w:val="18"/>
              </w:rPr>
            </w:pPr>
            <w:r w:rsidRPr="00A16547">
              <w:rPr>
                <w:rFonts w:ascii="Arial Narrow" w:hAnsi="Arial Narrow"/>
                <w:sz w:val="18"/>
                <w:szCs w:val="18"/>
              </w:rPr>
              <w:t>Plan, develop, and notate compositions with an understanding of style and convention</w:t>
            </w:r>
          </w:p>
          <w:p w14:paraId="164E25CE" w14:textId="77777777" w:rsidR="00EB46A5" w:rsidRPr="0023348C" w:rsidRDefault="007247B3" w:rsidP="00204D9D">
            <w:pPr>
              <w:rPr>
                <w:rFonts w:ascii="Arial Narrow" w:hAnsi="Arial Narrow"/>
                <w:sz w:val="18"/>
                <w:szCs w:val="18"/>
              </w:rPr>
            </w:pPr>
            <w:hyperlink r:id="rId58" w:tooltip="View elaborations and additional details of VCAMUM043" w:history="1">
              <w:r w:rsidR="00EB46A5" w:rsidRPr="00A16547">
                <w:rPr>
                  <w:rStyle w:val="Hyperlink"/>
                  <w:rFonts w:ascii="Arial Narrow" w:hAnsi="Arial Narrow"/>
                  <w:sz w:val="18"/>
                  <w:szCs w:val="18"/>
                </w:rPr>
                <w:t>(VCAMUM043)</w:t>
              </w:r>
            </w:hyperlink>
          </w:p>
        </w:tc>
        <w:tc>
          <w:tcPr>
            <w:tcW w:w="2754" w:type="dxa"/>
            <w:gridSpan w:val="2"/>
            <w:tcBorders>
              <w:left w:val="single" w:sz="4" w:space="0" w:color="A6A6A6" w:themeColor="background1" w:themeShade="A6"/>
              <w:bottom w:val="single" w:sz="4" w:space="0" w:color="A6A6A6" w:themeColor="background1" w:themeShade="A6"/>
            </w:tcBorders>
          </w:tcPr>
          <w:p w14:paraId="164E25CF" w14:textId="77777777" w:rsidR="00EB46A5" w:rsidRDefault="00EB46A5" w:rsidP="00204D9D">
            <w:pPr>
              <w:rPr>
                <w:rFonts w:ascii="Arial Narrow" w:hAnsi="Arial Narrow"/>
                <w:sz w:val="18"/>
                <w:szCs w:val="18"/>
              </w:rPr>
            </w:pPr>
            <w:r w:rsidRPr="00A16547">
              <w:rPr>
                <w:rFonts w:ascii="Arial Narrow" w:hAnsi="Arial Narrow"/>
                <w:sz w:val="18"/>
                <w:szCs w:val="18"/>
              </w:rPr>
              <w:t>Perform music applying techniques and expression to interpret the composer’s use of the elements of music and compositional devices </w:t>
            </w:r>
          </w:p>
          <w:p w14:paraId="164E25D0" w14:textId="77777777" w:rsidR="00EB46A5" w:rsidRPr="006871ED" w:rsidRDefault="007247B3" w:rsidP="00204D9D">
            <w:pPr>
              <w:rPr>
                <w:rFonts w:ascii="Arial Narrow" w:hAnsi="Arial Narrow"/>
                <w:sz w:val="18"/>
                <w:szCs w:val="18"/>
              </w:rPr>
            </w:pPr>
            <w:hyperlink r:id="rId59" w:tooltip="View elaborations and additional details of VCAMUP044" w:history="1">
              <w:r w:rsidR="00EB46A5" w:rsidRPr="00A16547">
                <w:rPr>
                  <w:rStyle w:val="Hyperlink"/>
                  <w:rFonts w:ascii="Arial Narrow" w:hAnsi="Arial Narrow"/>
                  <w:sz w:val="18"/>
                  <w:szCs w:val="18"/>
                </w:rPr>
                <w:t>(VCAMUP044)</w:t>
              </w:r>
            </w:hyperlink>
          </w:p>
        </w:tc>
        <w:tc>
          <w:tcPr>
            <w:tcW w:w="2814" w:type="dxa"/>
            <w:gridSpan w:val="2"/>
            <w:tcBorders>
              <w:bottom w:val="single" w:sz="4" w:space="0" w:color="A6A6A6" w:themeColor="background1" w:themeShade="A6"/>
            </w:tcBorders>
          </w:tcPr>
          <w:p w14:paraId="164E25D1" w14:textId="77777777" w:rsidR="00EB46A5" w:rsidRDefault="00EB46A5" w:rsidP="00204D9D">
            <w:pPr>
              <w:rPr>
                <w:rFonts w:ascii="Arial Narrow" w:hAnsi="Arial Narrow"/>
                <w:sz w:val="18"/>
                <w:szCs w:val="18"/>
              </w:rPr>
            </w:pPr>
            <w:r w:rsidRPr="00A16547">
              <w:rPr>
                <w:rFonts w:ascii="Arial Narrow" w:hAnsi="Arial Narrow"/>
                <w:sz w:val="18"/>
                <w:szCs w:val="18"/>
              </w:rPr>
              <w:t>Evaluate a range of performances and compositions to inform and refine their own music making</w:t>
            </w:r>
          </w:p>
          <w:p w14:paraId="164E25D2" w14:textId="77777777" w:rsidR="00EB46A5" w:rsidRPr="00B73561" w:rsidRDefault="007247B3" w:rsidP="00204D9D">
            <w:pPr>
              <w:rPr>
                <w:rFonts w:ascii="Arial Narrow" w:hAnsi="Arial Narrow"/>
                <w:sz w:val="18"/>
                <w:szCs w:val="18"/>
              </w:rPr>
            </w:pPr>
            <w:hyperlink r:id="rId60" w:tooltip="View elaborations and additional details of VCAMUR045" w:history="1">
              <w:r w:rsidR="00EB46A5" w:rsidRPr="00A16547">
                <w:rPr>
                  <w:rStyle w:val="Hyperlink"/>
                  <w:rFonts w:ascii="Arial Narrow" w:hAnsi="Arial Narrow"/>
                  <w:sz w:val="18"/>
                  <w:szCs w:val="18"/>
                </w:rPr>
                <w:t>(VCAMUR045)</w:t>
              </w:r>
            </w:hyperlink>
          </w:p>
        </w:tc>
        <w:tc>
          <w:tcPr>
            <w:tcW w:w="2977" w:type="dxa"/>
            <w:gridSpan w:val="2"/>
            <w:tcBorders>
              <w:bottom w:val="single" w:sz="4" w:space="0" w:color="A6A6A6" w:themeColor="background1" w:themeShade="A6"/>
            </w:tcBorders>
          </w:tcPr>
          <w:p w14:paraId="164E25D3" w14:textId="77777777" w:rsidR="00EB46A5" w:rsidRPr="00B73561" w:rsidRDefault="00AB4B93" w:rsidP="00204D9D">
            <w:pPr>
              <w:rPr>
                <w:rFonts w:ascii="Arial Narrow" w:hAnsi="Arial Narrow"/>
                <w:sz w:val="18"/>
                <w:szCs w:val="18"/>
              </w:rPr>
            </w:pPr>
            <w:proofErr w:type="spellStart"/>
            <w:r w:rsidRPr="00AB4B93">
              <w:rPr>
                <w:rFonts w:ascii="Arial Narrow" w:hAnsi="Arial Narrow"/>
                <w:sz w:val="18"/>
                <w:szCs w:val="18"/>
              </w:rPr>
              <w:t>Analyse</w:t>
            </w:r>
            <w:proofErr w:type="spellEnd"/>
            <w:r w:rsidRPr="00AB4B93">
              <w:rPr>
                <w:rFonts w:ascii="Arial Narrow" w:hAnsi="Arial Narrow"/>
                <w:sz w:val="18"/>
                <w:szCs w:val="18"/>
              </w:rPr>
              <w:t xml:space="preserve"> a range of music from contemporary and past times, including the music of Aboriginal and Torres Strait Islander Peoples to explore differing viewpoints, enrich their music making, and develop understanding of music practice in local, national and international contexts </w:t>
            </w:r>
            <w:hyperlink r:id="rId61" w:tooltip="View elaborations and additional details of VCAMUR046" w:history="1">
              <w:r w:rsidR="00EB46A5" w:rsidRPr="00A16547">
                <w:rPr>
                  <w:rStyle w:val="Hyperlink"/>
                  <w:rFonts w:ascii="Arial Narrow" w:hAnsi="Arial Narrow"/>
                  <w:sz w:val="18"/>
                  <w:szCs w:val="18"/>
                </w:rPr>
                <w:t>(VCAMUR046)</w:t>
              </w:r>
            </w:hyperlink>
          </w:p>
        </w:tc>
      </w:tr>
      <w:tr w:rsidR="00EB46A5" w:rsidRPr="0056716B" w14:paraId="164E25EC" w14:textId="77777777" w:rsidTr="0040009D">
        <w:trPr>
          <w:cantSplit/>
          <w:trHeight w:val="386"/>
        </w:trPr>
        <w:tc>
          <w:tcPr>
            <w:tcW w:w="1844" w:type="dxa"/>
            <w:shd w:val="clear" w:color="auto" w:fill="F2F2F2" w:themeFill="background1" w:themeFillShade="F2"/>
            <w:vAlign w:val="center"/>
          </w:tcPr>
          <w:p w14:paraId="164E25D5" w14:textId="77777777" w:rsidR="00EB46A5" w:rsidRDefault="003D68DA" w:rsidP="004B6EDF">
            <w:pPr>
              <w:jc w:val="center"/>
              <w:rPr>
                <w:rFonts w:ascii="Arial Narrow" w:hAnsi="Arial Narrow"/>
                <w:b/>
                <w:sz w:val="20"/>
                <w:szCs w:val="20"/>
              </w:rPr>
            </w:pPr>
            <w:r>
              <w:rPr>
                <w:rFonts w:ascii="Arial Narrow" w:hAnsi="Arial Narrow"/>
                <w:b/>
                <w:sz w:val="20"/>
                <w:szCs w:val="20"/>
                <w:lang w:val="en-AU"/>
              </w:rPr>
              <w:t xml:space="preserve">Sequence of lessons / </w:t>
            </w:r>
            <w:r w:rsidR="00EB46A5" w:rsidRPr="00C70184">
              <w:rPr>
                <w:rFonts w:ascii="Arial Narrow" w:hAnsi="Arial Narrow"/>
                <w:b/>
                <w:sz w:val="20"/>
                <w:szCs w:val="20"/>
                <w:lang w:val="en-AU"/>
              </w:rPr>
              <w:t>Unit</w:t>
            </w:r>
          </w:p>
        </w:tc>
        <w:tc>
          <w:tcPr>
            <w:tcW w:w="1418" w:type="dxa"/>
            <w:tcBorders>
              <w:right w:val="single" w:sz="4" w:space="0" w:color="A6A6A6" w:themeColor="background1" w:themeShade="A6"/>
            </w:tcBorders>
            <w:shd w:val="clear" w:color="auto" w:fill="F2F2F2" w:themeFill="background1" w:themeFillShade="F2"/>
            <w:vAlign w:val="center"/>
          </w:tcPr>
          <w:p w14:paraId="164E25D6" w14:textId="77777777" w:rsidR="00EB46A5" w:rsidRDefault="00EB46A5" w:rsidP="004B6EDF">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4" w:space="0" w:color="A6A6A6" w:themeColor="background1" w:themeShade="A6"/>
            </w:tcBorders>
            <w:shd w:val="clear" w:color="auto" w:fill="F2F2F2" w:themeFill="background1" w:themeFillShade="F2"/>
            <w:vAlign w:val="center"/>
          </w:tcPr>
          <w:p w14:paraId="164E25D7"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6" w:type="dxa"/>
            <w:tcBorders>
              <w:left w:val="single" w:sz="4" w:space="0" w:color="A6A6A6" w:themeColor="background1" w:themeShade="A6"/>
            </w:tcBorders>
            <w:shd w:val="clear" w:color="auto" w:fill="F2F2F2" w:themeFill="background1" w:themeFillShade="F2"/>
            <w:vAlign w:val="center"/>
          </w:tcPr>
          <w:p w14:paraId="164E25D8"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D9"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7" w:type="dxa"/>
            <w:shd w:val="clear" w:color="auto" w:fill="F2F2F2" w:themeFill="background1" w:themeFillShade="F2"/>
            <w:vAlign w:val="center"/>
          </w:tcPr>
          <w:p w14:paraId="164E25DA"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7" w:type="dxa"/>
            <w:shd w:val="clear" w:color="auto" w:fill="F2F2F2" w:themeFill="background1" w:themeFillShade="F2"/>
            <w:vAlign w:val="center"/>
          </w:tcPr>
          <w:p w14:paraId="164E25DB"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DC"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164E25DD"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164E25DE"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DF"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8" w:type="dxa"/>
            <w:tcBorders>
              <w:right w:val="single" w:sz="4" w:space="0" w:color="A6A6A6" w:themeColor="background1" w:themeShade="A6"/>
            </w:tcBorders>
            <w:shd w:val="clear" w:color="auto" w:fill="F2F2F2" w:themeFill="background1" w:themeFillShade="F2"/>
            <w:vAlign w:val="center"/>
          </w:tcPr>
          <w:p w14:paraId="164E25E0"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tcBorders>
              <w:right w:val="single" w:sz="4" w:space="0" w:color="A6A6A6" w:themeColor="background1" w:themeShade="A6"/>
            </w:tcBorders>
            <w:shd w:val="clear" w:color="auto" w:fill="F2F2F2" w:themeFill="background1" w:themeFillShade="F2"/>
            <w:vAlign w:val="center"/>
          </w:tcPr>
          <w:p w14:paraId="164E25E1"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E2"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tcBorders>
              <w:left w:val="single" w:sz="4" w:space="0" w:color="A6A6A6" w:themeColor="background1" w:themeShade="A6"/>
            </w:tcBorders>
            <w:shd w:val="clear" w:color="auto" w:fill="F2F2F2" w:themeFill="background1" w:themeFillShade="F2"/>
            <w:vAlign w:val="center"/>
          </w:tcPr>
          <w:p w14:paraId="164E25E3"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tcBorders>
              <w:left w:val="single" w:sz="4" w:space="0" w:color="A6A6A6" w:themeColor="background1" w:themeShade="A6"/>
            </w:tcBorders>
            <w:shd w:val="clear" w:color="auto" w:fill="F2F2F2" w:themeFill="background1" w:themeFillShade="F2"/>
            <w:vAlign w:val="center"/>
          </w:tcPr>
          <w:p w14:paraId="164E25E4"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164E25E5"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6" w:type="dxa"/>
            <w:shd w:val="clear" w:color="auto" w:fill="F2F2F2" w:themeFill="background1" w:themeFillShade="F2"/>
            <w:vAlign w:val="center"/>
          </w:tcPr>
          <w:p w14:paraId="164E25E6"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164E25E7"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E8"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64E25E9" w14:textId="77777777" w:rsidR="00EB46A5" w:rsidRPr="0056716B" w:rsidRDefault="00EB46A5"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164E25EA" w14:textId="77777777" w:rsidR="00EB46A5"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64E25EB" w14:textId="77777777" w:rsidR="00EB46A5" w:rsidRPr="0056716B" w:rsidRDefault="00EB46A5"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EB46A5" w:rsidRPr="0009229A" w14:paraId="164E25FD" w14:textId="77777777" w:rsidTr="0040009D">
        <w:trPr>
          <w:cantSplit/>
          <w:trHeight w:val="386"/>
        </w:trPr>
        <w:tc>
          <w:tcPr>
            <w:tcW w:w="1844" w:type="dxa"/>
            <w:shd w:val="clear" w:color="auto" w:fill="auto"/>
            <w:vAlign w:val="center"/>
          </w:tcPr>
          <w:p w14:paraId="164E25ED" w14:textId="77777777" w:rsidR="00EB46A5" w:rsidRPr="0009229A" w:rsidRDefault="00EB46A5"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EE" w14:textId="77777777" w:rsidR="00EB46A5" w:rsidRPr="0009229A" w:rsidRDefault="00EB46A5"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5EF"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5" type="#_x0000_t75" style="width:12.75pt;height:18pt" o:ole="">
                  <v:imagedata r:id="rId19" o:title=""/>
                </v:shape>
                <w:control r:id="rId62" w:name="CheckBox14081131" w:shapeid="_x0000_i1185"/>
              </w:object>
            </w:r>
          </w:p>
        </w:tc>
        <w:tc>
          <w:tcPr>
            <w:tcW w:w="2046" w:type="dxa"/>
            <w:tcBorders>
              <w:left w:val="single" w:sz="4" w:space="0" w:color="A6A6A6" w:themeColor="background1" w:themeShade="A6"/>
            </w:tcBorders>
            <w:shd w:val="clear" w:color="auto" w:fill="auto"/>
            <w:vAlign w:val="center"/>
          </w:tcPr>
          <w:p w14:paraId="164E25F0" w14:textId="77777777" w:rsidR="00EB46A5" w:rsidRPr="0009229A" w:rsidRDefault="00EB46A5" w:rsidP="004B6EDF">
            <w:pPr>
              <w:rPr>
                <w:rFonts w:ascii="Arial Narrow" w:eastAsia="Times New Roman" w:hAnsi="Arial Narrow" w:cs="Calibri"/>
                <w:sz w:val="18"/>
                <w:szCs w:val="18"/>
                <w:lang w:val="en-AU"/>
              </w:rPr>
            </w:pPr>
          </w:p>
        </w:tc>
        <w:tc>
          <w:tcPr>
            <w:tcW w:w="647" w:type="dxa"/>
            <w:shd w:val="clear" w:color="auto" w:fill="auto"/>
            <w:vAlign w:val="center"/>
          </w:tcPr>
          <w:p w14:paraId="164E25F1"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7" type="#_x0000_t75" style="width:12.75pt;height:18pt" o:ole="">
                  <v:imagedata r:id="rId19" o:title=""/>
                </v:shape>
                <w:control r:id="rId63" w:name="CheckBox113171" w:shapeid="_x0000_i1187"/>
              </w:object>
            </w:r>
          </w:p>
        </w:tc>
        <w:tc>
          <w:tcPr>
            <w:tcW w:w="2107" w:type="dxa"/>
            <w:shd w:val="clear" w:color="auto" w:fill="auto"/>
            <w:vAlign w:val="center"/>
          </w:tcPr>
          <w:p w14:paraId="164E25F2" w14:textId="77777777" w:rsidR="00EB46A5" w:rsidRPr="0009229A" w:rsidRDefault="00EB46A5" w:rsidP="004B6EDF">
            <w:pPr>
              <w:rPr>
                <w:rFonts w:ascii="Arial Narrow" w:eastAsia="Times New Roman" w:hAnsi="Arial Narrow" w:cs="Calibri"/>
                <w:sz w:val="18"/>
                <w:szCs w:val="18"/>
                <w:lang w:val="en-AU"/>
              </w:rPr>
            </w:pPr>
          </w:p>
        </w:tc>
        <w:tc>
          <w:tcPr>
            <w:tcW w:w="587" w:type="dxa"/>
            <w:shd w:val="clear" w:color="auto" w:fill="auto"/>
            <w:vAlign w:val="center"/>
          </w:tcPr>
          <w:p w14:paraId="164E25F3"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9" type="#_x0000_t75" style="width:12.75pt;height:18pt" o:ole="">
                  <v:imagedata r:id="rId19" o:title=""/>
                </v:shape>
                <w:control r:id="rId64" w:name="CheckBox140811" w:shapeid="_x0000_i1189"/>
              </w:object>
            </w:r>
          </w:p>
        </w:tc>
        <w:tc>
          <w:tcPr>
            <w:tcW w:w="2167" w:type="dxa"/>
            <w:shd w:val="clear" w:color="auto" w:fill="auto"/>
            <w:vAlign w:val="center"/>
          </w:tcPr>
          <w:p w14:paraId="164E25F4" w14:textId="77777777" w:rsidR="00EB46A5" w:rsidRPr="0009229A" w:rsidRDefault="00EB46A5"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5F5"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1" type="#_x0000_t75" style="width:12.75pt;height:18pt" o:ole="">
                  <v:imagedata r:id="rId19" o:title=""/>
                </v:shape>
                <w:control r:id="rId65" w:name="CheckBox140271" w:shapeid="_x0000_i1191"/>
              </w:object>
            </w:r>
          </w:p>
        </w:tc>
        <w:tc>
          <w:tcPr>
            <w:tcW w:w="2086" w:type="dxa"/>
            <w:tcBorders>
              <w:right w:val="single" w:sz="4" w:space="0" w:color="A6A6A6" w:themeColor="background1" w:themeShade="A6"/>
            </w:tcBorders>
            <w:shd w:val="clear" w:color="auto" w:fill="auto"/>
            <w:vAlign w:val="center"/>
          </w:tcPr>
          <w:p w14:paraId="164E25F6" w14:textId="77777777" w:rsidR="00EB46A5" w:rsidRPr="0009229A" w:rsidRDefault="00EB46A5"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5F7"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3" type="#_x0000_t75" style="width:12.75pt;height:18pt" o:ole="">
                  <v:imagedata r:id="rId19" o:title=""/>
                </v:shape>
                <w:control r:id="rId66" w:name="CheckBox140201" w:shapeid="_x0000_i1193"/>
              </w:object>
            </w:r>
          </w:p>
        </w:tc>
        <w:tc>
          <w:tcPr>
            <w:tcW w:w="2147" w:type="dxa"/>
            <w:tcBorders>
              <w:left w:val="single" w:sz="4" w:space="0" w:color="A6A6A6" w:themeColor="background1" w:themeShade="A6"/>
            </w:tcBorders>
            <w:vAlign w:val="center"/>
          </w:tcPr>
          <w:p w14:paraId="164E25F8" w14:textId="77777777" w:rsidR="00EB46A5" w:rsidRPr="0009229A" w:rsidRDefault="00EB46A5" w:rsidP="004B6EDF">
            <w:pPr>
              <w:rPr>
                <w:rFonts w:ascii="Arial Narrow" w:eastAsia="Times New Roman" w:hAnsi="Arial Narrow" w:cs="Calibri"/>
                <w:sz w:val="18"/>
                <w:szCs w:val="18"/>
                <w:lang w:val="en-AU"/>
              </w:rPr>
            </w:pPr>
          </w:p>
        </w:tc>
        <w:tc>
          <w:tcPr>
            <w:tcW w:w="546" w:type="dxa"/>
            <w:vAlign w:val="center"/>
          </w:tcPr>
          <w:p w14:paraId="164E25F9"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5" type="#_x0000_t75" style="width:12.75pt;height:18pt" o:ole="">
                  <v:imagedata r:id="rId19" o:title=""/>
                </v:shape>
                <w:control r:id="rId67" w:name="CheckBox1401931" w:shapeid="_x0000_i1195"/>
              </w:object>
            </w:r>
          </w:p>
        </w:tc>
        <w:tc>
          <w:tcPr>
            <w:tcW w:w="2268" w:type="dxa"/>
            <w:vAlign w:val="center"/>
          </w:tcPr>
          <w:p w14:paraId="164E25FA" w14:textId="77777777" w:rsidR="00EB46A5" w:rsidRPr="0009229A" w:rsidRDefault="00EB46A5" w:rsidP="004B6EDF">
            <w:pPr>
              <w:rPr>
                <w:rFonts w:ascii="Arial Narrow" w:eastAsia="Times New Roman" w:hAnsi="Arial Narrow" w:cs="Calibri"/>
                <w:sz w:val="18"/>
                <w:szCs w:val="18"/>
                <w:lang w:val="en-AU"/>
              </w:rPr>
            </w:pPr>
          </w:p>
        </w:tc>
        <w:tc>
          <w:tcPr>
            <w:tcW w:w="567" w:type="dxa"/>
            <w:vAlign w:val="center"/>
          </w:tcPr>
          <w:p w14:paraId="164E25FB"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7" type="#_x0000_t75" style="width:12.75pt;height:18pt" o:ole="">
                  <v:imagedata r:id="rId19" o:title=""/>
                </v:shape>
                <w:control r:id="rId68" w:name="CheckBox140191" w:shapeid="_x0000_i1197"/>
              </w:object>
            </w:r>
          </w:p>
        </w:tc>
        <w:tc>
          <w:tcPr>
            <w:tcW w:w="2410" w:type="dxa"/>
            <w:vAlign w:val="center"/>
          </w:tcPr>
          <w:p w14:paraId="164E25FC" w14:textId="77777777" w:rsidR="00EB46A5" w:rsidRPr="0009229A" w:rsidRDefault="00EB46A5" w:rsidP="004B6EDF">
            <w:pPr>
              <w:rPr>
                <w:rFonts w:ascii="Arial Narrow" w:eastAsia="Times New Roman" w:hAnsi="Arial Narrow" w:cs="Calibri"/>
                <w:sz w:val="18"/>
                <w:szCs w:val="18"/>
                <w:lang w:val="en-AU"/>
              </w:rPr>
            </w:pPr>
          </w:p>
        </w:tc>
      </w:tr>
      <w:tr w:rsidR="00EB46A5" w:rsidRPr="0009229A" w14:paraId="164E260E" w14:textId="77777777" w:rsidTr="0040009D">
        <w:trPr>
          <w:trHeight w:val="386"/>
        </w:trPr>
        <w:tc>
          <w:tcPr>
            <w:tcW w:w="1844" w:type="dxa"/>
            <w:vAlign w:val="center"/>
          </w:tcPr>
          <w:p w14:paraId="164E25FE" w14:textId="77777777" w:rsidR="00EB46A5" w:rsidRPr="0009229A" w:rsidRDefault="00EB46A5"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5FF" w14:textId="77777777" w:rsidR="00EB46A5" w:rsidRPr="0009229A" w:rsidRDefault="00EB46A5"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600"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9" type="#_x0000_t75" style="width:12.75pt;height:18pt" o:ole="">
                  <v:imagedata r:id="rId19" o:title=""/>
                </v:shape>
                <w:control r:id="rId69" w:name="CheckBox140111131" w:shapeid="_x0000_i1199"/>
              </w:object>
            </w:r>
          </w:p>
        </w:tc>
        <w:tc>
          <w:tcPr>
            <w:tcW w:w="2046" w:type="dxa"/>
            <w:tcBorders>
              <w:left w:val="single" w:sz="4" w:space="0" w:color="A6A6A6" w:themeColor="background1" w:themeShade="A6"/>
            </w:tcBorders>
            <w:shd w:val="clear" w:color="auto" w:fill="auto"/>
            <w:vAlign w:val="center"/>
          </w:tcPr>
          <w:p w14:paraId="164E2601" w14:textId="77777777" w:rsidR="00EB46A5" w:rsidRPr="0009229A" w:rsidRDefault="00EB46A5" w:rsidP="004B6EDF">
            <w:pPr>
              <w:rPr>
                <w:rFonts w:ascii="Arial Narrow" w:eastAsia="Times New Roman" w:hAnsi="Arial Narrow" w:cs="Calibri"/>
                <w:sz w:val="18"/>
                <w:szCs w:val="18"/>
                <w:lang w:val="en-AU"/>
              </w:rPr>
            </w:pPr>
          </w:p>
        </w:tc>
        <w:tc>
          <w:tcPr>
            <w:tcW w:w="647" w:type="dxa"/>
            <w:shd w:val="clear" w:color="auto" w:fill="auto"/>
            <w:vAlign w:val="center"/>
          </w:tcPr>
          <w:p w14:paraId="164E2602"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1" type="#_x0000_t75" style="width:12.75pt;height:18pt" o:ole="">
                  <v:imagedata r:id="rId19" o:title=""/>
                </v:shape>
                <w:control r:id="rId70" w:name="CheckBox1131231" w:shapeid="_x0000_i1201"/>
              </w:object>
            </w:r>
          </w:p>
        </w:tc>
        <w:tc>
          <w:tcPr>
            <w:tcW w:w="2107" w:type="dxa"/>
            <w:shd w:val="clear" w:color="auto" w:fill="auto"/>
            <w:vAlign w:val="center"/>
          </w:tcPr>
          <w:p w14:paraId="164E2603" w14:textId="77777777" w:rsidR="00EB46A5" w:rsidRPr="0009229A" w:rsidRDefault="00EB46A5" w:rsidP="004B6EDF">
            <w:pPr>
              <w:rPr>
                <w:rFonts w:ascii="Arial Narrow" w:eastAsia="Times New Roman" w:hAnsi="Arial Narrow" w:cs="Calibri"/>
                <w:sz w:val="18"/>
                <w:szCs w:val="18"/>
                <w:lang w:val="en-AU"/>
              </w:rPr>
            </w:pPr>
          </w:p>
        </w:tc>
        <w:tc>
          <w:tcPr>
            <w:tcW w:w="587" w:type="dxa"/>
            <w:shd w:val="clear" w:color="auto" w:fill="auto"/>
            <w:vAlign w:val="center"/>
          </w:tcPr>
          <w:p w14:paraId="164E2604"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3" type="#_x0000_t75" style="width:12.75pt;height:18pt" o:ole="">
                  <v:imagedata r:id="rId19" o:title=""/>
                </v:shape>
                <w:control r:id="rId71" w:name="CheckBox1401111" w:shapeid="_x0000_i1203"/>
              </w:object>
            </w:r>
          </w:p>
        </w:tc>
        <w:tc>
          <w:tcPr>
            <w:tcW w:w="2167" w:type="dxa"/>
            <w:shd w:val="clear" w:color="auto" w:fill="auto"/>
            <w:vAlign w:val="center"/>
          </w:tcPr>
          <w:p w14:paraId="164E2605" w14:textId="77777777" w:rsidR="00EB46A5" w:rsidRPr="0009229A" w:rsidRDefault="00EB46A5"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606"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5" type="#_x0000_t75" style="width:12.75pt;height:18pt" o:ole="">
                  <v:imagedata r:id="rId19" o:title=""/>
                </v:shape>
                <w:control r:id="rId72" w:name="CheckBox140171" w:shapeid="_x0000_i1205"/>
              </w:object>
            </w:r>
          </w:p>
        </w:tc>
        <w:tc>
          <w:tcPr>
            <w:tcW w:w="2086" w:type="dxa"/>
            <w:tcBorders>
              <w:right w:val="single" w:sz="4" w:space="0" w:color="A6A6A6" w:themeColor="background1" w:themeShade="A6"/>
            </w:tcBorders>
            <w:shd w:val="clear" w:color="auto" w:fill="auto"/>
            <w:vAlign w:val="center"/>
          </w:tcPr>
          <w:p w14:paraId="164E2607" w14:textId="77777777" w:rsidR="00EB46A5" w:rsidRPr="0009229A" w:rsidRDefault="00EB46A5"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608"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7" type="#_x0000_t75" style="width:12.75pt;height:18pt" o:ole="">
                  <v:imagedata r:id="rId19" o:title=""/>
                </v:shape>
                <w:control r:id="rId73" w:name="CheckBox140161" w:shapeid="_x0000_i1207"/>
              </w:object>
            </w:r>
          </w:p>
        </w:tc>
        <w:tc>
          <w:tcPr>
            <w:tcW w:w="2147" w:type="dxa"/>
            <w:tcBorders>
              <w:left w:val="single" w:sz="4" w:space="0" w:color="A6A6A6" w:themeColor="background1" w:themeShade="A6"/>
            </w:tcBorders>
            <w:vAlign w:val="center"/>
          </w:tcPr>
          <w:p w14:paraId="164E2609" w14:textId="77777777" w:rsidR="00EB46A5" w:rsidRPr="0009229A" w:rsidRDefault="00EB46A5" w:rsidP="004B6EDF">
            <w:pPr>
              <w:rPr>
                <w:rFonts w:ascii="Arial Narrow" w:eastAsia="Times New Roman" w:hAnsi="Arial Narrow" w:cs="Calibri"/>
                <w:sz w:val="18"/>
                <w:szCs w:val="18"/>
                <w:lang w:val="en-AU"/>
              </w:rPr>
            </w:pPr>
          </w:p>
        </w:tc>
        <w:tc>
          <w:tcPr>
            <w:tcW w:w="546" w:type="dxa"/>
            <w:vAlign w:val="center"/>
          </w:tcPr>
          <w:p w14:paraId="164E260A"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9" type="#_x0000_t75" style="width:12.75pt;height:18pt" o:ole="">
                  <v:imagedata r:id="rId19" o:title=""/>
                </v:shape>
                <w:control r:id="rId74" w:name="CheckBox1401531" w:shapeid="_x0000_i1209"/>
              </w:object>
            </w:r>
          </w:p>
        </w:tc>
        <w:tc>
          <w:tcPr>
            <w:tcW w:w="2268" w:type="dxa"/>
            <w:vAlign w:val="center"/>
          </w:tcPr>
          <w:p w14:paraId="164E260B" w14:textId="77777777" w:rsidR="00EB46A5" w:rsidRPr="0009229A" w:rsidRDefault="00EB46A5" w:rsidP="004B6EDF">
            <w:pPr>
              <w:rPr>
                <w:rFonts w:ascii="Arial Narrow" w:eastAsia="Times New Roman" w:hAnsi="Arial Narrow" w:cs="Calibri"/>
                <w:sz w:val="18"/>
                <w:szCs w:val="18"/>
                <w:lang w:val="en-AU"/>
              </w:rPr>
            </w:pPr>
          </w:p>
        </w:tc>
        <w:tc>
          <w:tcPr>
            <w:tcW w:w="567" w:type="dxa"/>
            <w:vAlign w:val="center"/>
          </w:tcPr>
          <w:p w14:paraId="164E260C"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1" type="#_x0000_t75" style="width:12.75pt;height:18pt" o:ole="">
                  <v:imagedata r:id="rId19" o:title=""/>
                </v:shape>
                <w:control r:id="rId75" w:name="CheckBox140151" w:shapeid="_x0000_i1211"/>
              </w:object>
            </w:r>
          </w:p>
        </w:tc>
        <w:tc>
          <w:tcPr>
            <w:tcW w:w="2410" w:type="dxa"/>
            <w:vAlign w:val="center"/>
          </w:tcPr>
          <w:p w14:paraId="164E260D" w14:textId="77777777" w:rsidR="00EB46A5" w:rsidRPr="0009229A" w:rsidRDefault="00EB46A5" w:rsidP="004B6EDF">
            <w:pPr>
              <w:rPr>
                <w:rFonts w:ascii="Arial Narrow" w:eastAsia="Times New Roman" w:hAnsi="Arial Narrow" w:cs="Calibri"/>
                <w:sz w:val="18"/>
                <w:szCs w:val="18"/>
                <w:lang w:val="en-AU"/>
              </w:rPr>
            </w:pPr>
          </w:p>
        </w:tc>
      </w:tr>
      <w:tr w:rsidR="00EB46A5" w:rsidRPr="0009229A" w14:paraId="164E261F" w14:textId="77777777" w:rsidTr="0040009D">
        <w:trPr>
          <w:trHeight w:val="386"/>
        </w:trPr>
        <w:tc>
          <w:tcPr>
            <w:tcW w:w="1844" w:type="dxa"/>
            <w:vAlign w:val="center"/>
          </w:tcPr>
          <w:p w14:paraId="164E260F" w14:textId="77777777" w:rsidR="00EB46A5" w:rsidRPr="0009229A" w:rsidRDefault="00EB46A5"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610" w14:textId="77777777" w:rsidR="00EB46A5" w:rsidRPr="0009229A" w:rsidRDefault="00EB46A5"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611"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3" type="#_x0000_t75" style="width:12.75pt;height:18pt" o:ole="">
                  <v:imagedata r:id="rId19" o:title=""/>
                </v:shape>
                <w:control r:id="rId76" w:name="CheckBox140211231" w:shapeid="_x0000_i1213"/>
              </w:object>
            </w:r>
          </w:p>
        </w:tc>
        <w:tc>
          <w:tcPr>
            <w:tcW w:w="2046" w:type="dxa"/>
            <w:tcBorders>
              <w:left w:val="single" w:sz="4" w:space="0" w:color="A6A6A6" w:themeColor="background1" w:themeShade="A6"/>
            </w:tcBorders>
            <w:shd w:val="clear" w:color="auto" w:fill="auto"/>
            <w:vAlign w:val="center"/>
          </w:tcPr>
          <w:p w14:paraId="164E2612" w14:textId="77777777" w:rsidR="00EB46A5" w:rsidRPr="0009229A" w:rsidRDefault="00EB46A5" w:rsidP="004B6EDF">
            <w:pPr>
              <w:rPr>
                <w:rFonts w:ascii="Arial Narrow" w:eastAsia="Times New Roman" w:hAnsi="Arial Narrow" w:cs="Calibri"/>
                <w:sz w:val="18"/>
                <w:szCs w:val="18"/>
                <w:lang w:val="en-AU"/>
              </w:rPr>
            </w:pPr>
          </w:p>
        </w:tc>
        <w:tc>
          <w:tcPr>
            <w:tcW w:w="647" w:type="dxa"/>
            <w:shd w:val="clear" w:color="auto" w:fill="auto"/>
            <w:vAlign w:val="center"/>
          </w:tcPr>
          <w:p w14:paraId="164E2613"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5" type="#_x0000_t75" style="width:12.75pt;height:18pt" o:ole="">
                  <v:imagedata r:id="rId19" o:title=""/>
                </v:shape>
                <w:control r:id="rId77" w:name="CheckBox1131331" w:shapeid="_x0000_i1215"/>
              </w:object>
            </w:r>
          </w:p>
        </w:tc>
        <w:tc>
          <w:tcPr>
            <w:tcW w:w="2107" w:type="dxa"/>
            <w:shd w:val="clear" w:color="auto" w:fill="auto"/>
            <w:vAlign w:val="center"/>
          </w:tcPr>
          <w:p w14:paraId="164E2614" w14:textId="77777777" w:rsidR="00EB46A5" w:rsidRPr="0009229A" w:rsidRDefault="00EB46A5" w:rsidP="004B6EDF">
            <w:pPr>
              <w:rPr>
                <w:rFonts w:ascii="Arial Narrow" w:eastAsia="Times New Roman" w:hAnsi="Arial Narrow" w:cs="Calibri"/>
                <w:sz w:val="18"/>
                <w:szCs w:val="18"/>
                <w:lang w:val="en-AU"/>
              </w:rPr>
            </w:pPr>
          </w:p>
        </w:tc>
        <w:tc>
          <w:tcPr>
            <w:tcW w:w="587" w:type="dxa"/>
            <w:shd w:val="clear" w:color="auto" w:fill="auto"/>
            <w:vAlign w:val="center"/>
          </w:tcPr>
          <w:p w14:paraId="164E2615"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7" type="#_x0000_t75" style="width:12.75pt;height:18pt" o:ole="">
                  <v:imagedata r:id="rId19" o:title=""/>
                </v:shape>
                <w:control r:id="rId78" w:name="CheckBox14021111" w:shapeid="_x0000_i1217"/>
              </w:object>
            </w:r>
          </w:p>
        </w:tc>
        <w:tc>
          <w:tcPr>
            <w:tcW w:w="2167" w:type="dxa"/>
            <w:shd w:val="clear" w:color="auto" w:fill="auto"/>
            <w:vAlign w:val="center"/>
          </w:tcPr>
          <w:p w14:paraId="164E2616" w14:textId="77777777" w:rsidR="00EB46A5" w:rsidRPr="0009229A" w:rsidRDefault="00EB46A5"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617"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9" type="#_x0000_t75" style="width:12.75pt;height:18pt" o:ole="">
                  <v:imagedata r:id="rId19" o:title=""/>
                </v:shape>
                <w:control r:id="rId79" w:name="CheckBox1402112" w:shapeid="_x0000_i1219"/>
              </w:object>
            </w:r>
          </w:p>
        </w:tc>
        <w:tc>
          <w:tcPr>
            <w:tcW w:w="2086" w:type="dxa"/>
            <w:tcBorders>
              <w:right w:val="single" w:sz="4" w:space="0" w:color="A6A6A6" w:themeColor="background1" w:themeShade="A6"/>
            </w:tcBorders>
            <w:shd w:val="clear" w:color="auto" w:fill="auto"/>
            <w:vAlign w:val="center"/>
          </w:tcPr>
          <w:p w14:paraId="164E2618" w14:textId="77777777" w:rsidR="00EB46A5" w:rsidRPr="0009229A" w:rsidRDefault="00EB46A5"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619"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1" type="#_x0000_t75" style="width:12.75pt;height:18pt" o:ole="">
                  <v:imagedata r:id="rId19" o:title=""/>
                </v:shape>
                <w:control r:id="rId80" w:name="CheckBox140261" w:shapeid="_x0000_i1221"/>
              </w:object>
            </w:r>
          </w:p>
        </w:tc>
        <w:tc>
          <w:tcPr>
            <w:tcW w:w="2147" w:type="dxa"/>
            <w:tcBorders>
              <w:left w:val="single" w:sz="4" w:space="0" w:color="A6A6A6" w:themeColor="background1" w:themeShade="A6"/>
            </w:tcBorders>
            <w:vAlign w:val="center"/>
          </w:tcPr>
          <w:p w14:paraId="164E261A" w14:textId="77777777" w:rsidR="00EB46A5" w:rsidRPr="0009229A" w:rsidRDefault="00EB46A5" w:rsidP="004B6EDF">
            <w:pPr>
              <w:rPr>
                <w:rFonts w:ascii="Arial Narrow" w:eastAsia="Times New Roman" w:hAnsi="Arial Narrow" w:cs="Calibri"/>
                <w:sz w:val="18"/>
                <w:szCs w:val="18"/>
                <w:lang w:val="en-AU"/>
              </w:rPr>
            </w:pPr>
          </w:p>
        </w:tc>
        <w:tc>
          <w:tcPr>
            <w:tcW w:w="546" w:type="dxa"/>
            <w:vAlign w:val="center"/>
          </w:tcPr>
          <w:p w14:paraId="164E261B"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3" type="#_x0000_t75" style="width:12.75pt;height:18pt" o:ole="">
                  <v:imagedata r:id="rId19" o:title=""/>
                </v:shape>
                <w:control r:id="rId81" w:name="CheckBox1402531" w:shapeid="_x0000_i1223"/>
              </w:object>
            </w:r>
          </w:p>
        </w:tc>
        <w:tc>
          <w:tcPr>
            <w:tcW w:w="2268" w:type="dxa"/>
            <w:vAlign w:val="center"/>
          </w:tcPr>
          <w:p w14:paraId="164E261C" w14:textId="77777777" w:rsidR="00EB46A5" w:rsidRPr="0009229A" w:rsidRDefault="00EB46A5" w:rsidP="004B6EDF">
            <w:pPr>
              <w:rPr>
                <w:rFonts w:ascii="Arial Narrow" w:eastAsia="Times New Roman" w:hAnsi="Arial Narrow" w:cs="Calibri"/>
                <w:sz w:val="18"/>
                <w:szCs w:val="18"/>
                <w:lang w:val="en-AU"/>
              </w:rPr>
            </w:pPr>
          </w:p>
        </w:tc>
        <w:tc>
          <w:tcPr>
            <w:tcW w:w="567" w:type="dxa"/>
            <w:vAlign w:val="center"/>
          </w:tcPr>
          <w:p w14:paraId="164E261D"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5" type="#_x0000_t75" style="width:12.75pt;height:18pt" o:ole="">
                  <v:imagedata r:id="rId19" o:title=""/>
                </v:shape>
                <w:control r:id="rId82" w:name="CheckBox140251" w:shapeid="_x0000_i1225"/>
              </w:object>
            </w:r>
          </w:p>
        </w:tc>
        <w:tc>
          <w:tcPr>
            <w:tcW w:w="2410" w:type="dxa"/>
            <w:vAlign w:val="center"/>
          </w:tcPr>
          <w:p w14:paraId="164E261E" w14:textId="77777777" w:rsidR="00EB46A5" w:rsidRPr="0009229A" w:rsidRDefault="00EB46A5" w:rsidP="004B6EDF">
            <w:pPr>
              <w:rPr>
                <w:rFonts w:ascii="Arial Narrow" w:eastAsia="Times New Roman" w:hAnsi="Arial Narrow" w:cs="Calibri"/>
                <w:sz w:val="18"/>
                <w:szCs w:val="18"/>
                <w:lang w:val="en-AU"/>
              </w:rPr>
            </w:pPr>
          </w:p>
        </w:tc>
      </w:tr>
      <w:tr w:rsidR="00EB46A5" w:rsidRPr="0009229A" w14:paraId="164E2630" w14:textId="77777777" w:rsidTr="0040009D">
        <w:trPr>
          <w:trHeight w:val="386"/>
        </w:trPr>
        <w:tc>
          <w:tcPr>
            <w:tcW w:w="1844" w:type="dxa"/>
            <w:vAlign w:val="center"/>
          </w:tcPr>
          <w:p w14:paraId="164E2620" w14:textId="77777777" w:rsidR="00EB46A5" w:rsidRPr="0009229A" w:rsidRDefault="00EB46A5"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621" w14:textId="77777777" w:rsidR="00EB46A5" w:rsidRPr="0009229A" w:rsidRDefault="00EB46A5"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622"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7" type="#_x0000_t75" style="width:12.75pt;height:18pt" o:ole="">
                  <v:imagedata r:id="rId19" o:title=""/>
                </v:shape>
                <w:control r:id="rId83" w:name="CheckBox1403111231" w:shapeid="_x0000_i1227"/>
              </w:object>
            </w:r>
          </w:p>
        </w:tc>
        <w:tc>
          <w:tcPr>
            <w:tcW w:w="2046" w:type="dxa"/>
            <w:tcBorders>
              <w:left w:val="single" w:sz="4" w:space="0" w:color="A6A6A6" w:themeColor="background1" w:themeShade="A6"/>
            </w:tcBorders>
            <w:shd w:val="clear" w:color="auto" w:fill="auto"/>
            <w:vAlign w:val="center"/>
          </w:tcPr>
          <w:p w14:paraId="164E2623" w14:textId="77777777" w:rsidR="00EB46A5" w:rsidRPr="0009229A" w:rsidRDefault="00EB46A5" w:rsidP="004B6EDF">
            <w:pPr>
              <w:rPr>
                <w:rFonts w:ascii="Arial Narrow" w:eastAsia="Times New Roman" w:hAnsi="Arial Narrow" w:cs="Calibri"/>
                <w:sz w:val="18"/>
                <w:szCs w:val="18"/>
                <w:lang w:val="en-AU"/>
              </w:rPr>
            </w:pPr>
          </w:p>
        </w:tc>
        <w:tc>
          <w:tcPr>
            <w:tcW w:w="647" w:type="dxa"/>
            <w:shd w:val="clear" w:color="auto" w:fill="auto"/>
            <w:vAlign w:val="center"/>
          </w:tcPr>
          <w:p w14:paraId="164E2624"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9" type="#_x0000_t75" style="width:12.75pt;height:18pt" o:ole="">
                  <v:imagedata r:id="rId19" o:title=""/>
                </v:shape>
                <w:control r:id="rId84" w:name="CheckBox1131431" w:shapeid="_x0000_i1229"/>
              </w:object>
            </w:r>
          </w:p>
        </w:tc>
        <w:tc>
          <w:tcPr>
            <w:tcW w:w="2107" w:type="dxa"/>
            <w:shd w:val="clear" w:color="auto" w:fill="auto"/>
            <w:vAlign w:val="center"/>
          </w:tcPr>
          <w:p w14:paraId="164E2625" w14:textId="77777777" w:rsidR="00EB46A5" w:rsidRPr="0009229A" w:rsidRDefault="00EB46A5" w:rsidP="004B6EDF">
            <w:pPr>
              <w:rPr>
                <w:rFonts w:ascii="Arial Narrow" w:eastAsia="Times New Roman" w:hAnsi="Arial Narrow" w:cs="Calibri"/>
                <w:sz w:val="18"/>
                <w:szCs w:val="18"/>
                <w:lang w:val="en-AU"/>
              </w:rPr>
            </w:pPr>
          </w:p>
        </w:tc>
        <w:tc>
          <w:tcPr>
            <w:tcW w:w="587" w:type="dxa"/>
            <w:shd w:val="clear" w:color="auto" w:fill="auto"/>
            <w:vAlign w:val="center"/>
          </w:tcPr>
          <w:p w14:paraId="164E2626"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1" type="#_x0000_t75" style="width:12.75pt;height:18pt" o:ole="">
                  <v:imagedata r:id="rId19" o:title=""/>
                </v:shape>
                <w:control r:id="rId85" w:name="CheckBox140311111" w:shapeid="_x0000_i1231"/>
              </w:object>
            </w:r>
          </w:p>
        </w:tc>
        <w:tc>
          <w:tcPr>
            <w:tcW w:w="2167" w:type="dxa"/>
            <w:shd w:val="clear" w:color="auto" w:fill="auto"/>
            <w:vAlign w:val="center"/>
          </w:tcPr>
          <w:p w14:paraId="164E2627" w14:textId="77777777" w:rsidR="00EB46A5" w:rsidRPr="0009229A" w:rsidRDefault="00EB46A5"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628"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3" type="#_x0000_t75" style="width:12.75pt;height:18pt" o:ole="">
                  <v:imagedata r:id="rId19" o:title=""/>
                </v:shape>
                <w:control r:id="rId86" w:name="CheckBox14031112" w:shapeid="_x0000_i1233"/>
              </w:object>
            </w:r>
          </w:p>
        </w:tc>
        <w:tc>
          <w:tcPr>
            <w:tcW w:w="2086" w:type="dxa"/>
            <w:tcBorders>
              <w:right w:val="single" w:sz="4" w:space="0" w:color="A6A6A6" w:themeColor="background1" w:themeShade="A6"/>
            </w:tcBorders>
            <w:shd w:val="clear" w:color="auto" w:fill="auto"/>
            <w:vAlign w:val="center"/>
          </w:tcPr>
          <w:p w14:paraId="164E2629" w14:textId="77777777" w:rsidR="00EB46A5" w:rsidRPr="0009229A" w:rsidRDefault="00EB46A5"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62A"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5" type="#_x0000_t75" style="width:12.75pt;height:18pt" o:ole="">
                  <v:imagedata r:id="rId19" o:title=""/>
                </v:shape>
                <w:control r:id="rId87" w:name="CheckBox1403112" w:shapeid="_x0000_i1235"/>
              </w:object>
            </w:r>
          </w:p>
        </w:tc>
        <w:tc>
          <w:tcPr>
            <w:tcW w:w="2147" w:type="dxa"/>
            <w:tcBorders>
              <w:left w:val="single" w:sz="4" w:space="0" w:color="A6A6A6" w:themeColor="background1" w:themeShade="A6"/>
            </w:tcBorders>
            <w:vAlign w:val="center"/>
          </w:tcPr>
          <w:p w14:paraId="164E262B" w14:textId="77777777" w:rsidR="00EB46A5" w:rsidRPr="0009229A" w:rsidRDefault="00EB46A5" w:rsidP="004B6EDF">
            <w:pPr>
              <w:rPr>
                <w:rFonts w:ascii="Arial Narrow" w:eastAsia="Times New Roman" w:hAnsi="Arial Narrow" w:cs="Calibri"/>
                <w:sz w:val="18"/>
                <w:szCs w:val="18"/>
                <w:lang w:val="en-AU"/>
              </w:rPr>
            </w:pPr>
          </w:p>
        </w:tc>
        <w:tc>
          <w:tcPr>
            <w:tcW w:w="546" w:type="dxa"/>
            <w:vAlign w:val="center"/>
          </w:tcPr>
          <w:p w14:paraId="164E262C"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7" type="#_x0000_t75" style="width:12.75pt;height:18pt" o:ole="">
                  <v:imagedata r:id="rId19" o:title=""/>
                </v:shape>
                <w:control r:id="rId88" w:name="CheckBox1403531" w:shapeid="_x0000_i1237"/>
              </w:object>
            </w:r>
          </w:p>
        </w:tc>
        <w:tc>
          <w:tcPr>
            <w:tcW w:w="2268" w:type="dxa"/>
            <w:vAlign w:val="center"/>
          </w:tcPr>
          <w:p w14:paraId="164E262D" w14:textId="77777777" w:rsidR="00EB46A5" w:rsidRPr="0009229A" w:rsidRDefault="00EB46A5" w:rsidP="004B6EDF">
            <w:pPr>
              <w:rPr>
                <w:rFonts w:ascii="Arial Narrow" w:eastAsia="Times New Roman" w:hAnsi="Arial Narrow" w:cs="Calibri"/>
                <w:sz w:val="18"/>
                <w:szCs w:val="18"/>
                <w:lang w:val="en-AU"/>
              </w:rPr>
            </w:pPr>
          </w:p>
        </w:tc>
        <w:tc>
          <w:tcPr>
            <w:tcW w:w="567" w:type="dxa"/>
            <w:vAlign w:val="center"/>
          </w:tcPr>
          <w:p w14:paraId="164E262E"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9" type="#_x0000_t75" style="width:12.75pt;height:18pt" o:ole="">
                  <v:imagedata r:id="rId19" o:title=""/>
                </v:shape>
                <w:control r:id="rId89" w:name="CheckBox140351" w:shapeid="_x0000_i1239"/>
              </w:object>
            </w:r>
          </w:p>
        </w:tc>
        <w:tc>
          <w:tcPr>
            <w:tcW w:w="2410" w:type="dxa"/>
            <w:vAlign w:val="center"/>
          </w:tcPr>
          <w:p w14:paraId="164E262F" w14:textId="77777777" w:rsidR="00EB46A5" w:rsidRPr="0009229A" w:rsidRDefault="00EB46A5" w:rsidP="004B6EDF">
            <w:pPr>
              <w:rPr>
                <w:rFonts w:ascii="Arial Narrow" w:eastAsia="Times New Roman" w:hAnsi="Arial Narrow" w:cs="Calibri"/>
                <w:sz w:val="18"/>
                <w:szCs w:val="18"/>
                <w:lang w:val="en-AU"/>
              </w:rPr>
            </w:pPr>
          </w:p>
        </w:tc>
      </w:tr>
      <w:tr w:rsidR="00EB46A5" w:rsidRPr="0009229A" w14:paraId="164E2641" w14:textId="77777777" w:rsidTr="0040009D">
        <w:trPr>
          <w:trHeight w:val="386"/>
        </w:trPr>
        <w:tc>
          <w:tcPr>
            <w:tcW w:w="1844" w:type="dxa"/>
            <w:vAlign w:val="center"/>
          </w:tcPr>
          <w:p w14:paraId="164E2631" w14:textId="77777777" w:rsidR="00EB46A5" w:rsidRPr="0009229A" w:rsidRDefault="00EB46A5"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164E2632" w14:textId="77777777" w:rsidR="00EB46A5" w:rsidRPr="0009229A" w:rsidRDefault="00EB46A5"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164E2633"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1" type="#_x0000_t75" style="width:12.75pt;height:18pt" o:ole="">
                  <v:imagedata r:id="rId19" o:title=""/>
                </v:shape>
                <w:control r:id="rId90" w:name="CheckBox14041111131" w:shapeid="_x0000_i1241"/>
              </w:object>
            </w:r>
          </w:p>
        </w:tc>
        <w:tc>
          <w:tcPr>
            <w:tcW w:w="2046" w:type="dxa"/>
            <w:tcBorders>
              <w:left w:val="single" w:sz="4" w:space="0" w:color="A6A6A6" w:themeColor="background1" w:themeShade="A6"/>
            </w:tcBorders>
            <w:shd w:val="clear" w:color="auto" w:fill="auto"/>
            <w:vAlign w:val="center"/>
          </w:tcPr>
          <w:p w14:paraId="164E2634" w14:textId="77777777" w:rsidR="00EB46A5" w:rsidRPr="0009229A" w:rsidRDefault="00EB46A5" w:rsidP="004B6EDF">
            <w:pPr>
              <w:rPr>
                <w:rFonts w:ascii="Arial Narrow" w:eastAsia="Times New Roman" w:hAnsi="Arial Narrow" w:cs="Calibri"/>
                <w:sz w:val="18"/>
                <w:szCs w:val="18"/>
                <w:lang w:val="en-AU"/>
              </w:rPr>
            </w:pPr>
          </w:p>
        </w:tc>
        <w:tc>
          <w:tcPr>
            <w:tcW w:w="647" w:type="dxa"/>
            <w:shd w:val="clear" w:color="auto" w:fill="auto"/>
            <w:vAlign w:val="center"/>
          </w:tcPr>
          <w:p w14:paraId="164E2635"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3" type="#_x0000_t75" style="width:12.75pt;height:18pt" o:ole="">
                  <v:imagedata r:id="rId19" o:title=""/>
                </v:shape>
                <w:control r:id="rId91" w:name="CheckBox1131531" w:shapeid="_x0000_i1243"/>
              </w:object>
            </w:r>
          </w:p>
        </w:tc>
        <w:tc>
          <w:tcPr>
            <w:tcW w:w="2107" w:type="dxa"/>
            <w:shd w:val="clear" w:color="auto" w:fill="auto"/>
            <w:vAlign w:val="center"/>
          </w:tcPr>
          <w:p w14:paraId="164E2636" w14:textId="77777777" w:rsidR="00EB46A5" w:rsidRPr="0009229A" w:rsidRDefault="00EB46A5" w:rsidP="004B6EDF">
            <w:pPr>
              <w:rPr>
                <w:rFonts w:ascii="Arial Narrow" w:eastAsia="Times New Roman" w:hAnsi="Arial Narrow" w:cs="Calibri"/>
                <w:sz w:val="18"/>
                <w:szCs w:val="18"/>
                <w:lang w:val="en-AU"/>
              </w:rPr>
            </w:pPr>
          </w:p>
        </w:tc>
        <w:tc>
          <w:tcPr>
            <w:tcW w:w="587" w:type="dxa"/>
            <w:shd w:val="clear" w:color="auto" w:fill="auto"/>
            <w:vAlign w:val="center"/>
          </w:tcPr>
          <w:p w14:paraId="164E2637"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5" type="#_x0000_t75" style="width:12.75pt;height:18pt" o:ole="">
                  <v:imagedata r:id="rId19" o:title=""/>
                </v:shape>
                <w:control r:id="rId92" w:name="CheckBox140411111" w:shapeid="_x0000_i1245"/>
              </w:object>
            </w:r>
          </w:p>
        </w:tc>
        <w:tc>
          <w:tcPr>
            <w:tcW w:w="2167" w:type="dxa"/>
            <w:shd w:val="clear" w:color="auto" w:fill="auto"/>
            <w:vAlign w:val="center"/>
          </w:tcPr>
          <w:p w14:paraId="164E2638" w14:textId="77777777" w:rsidR="00EB46A5" w:rsidRPr="0009229A" w:rsidRDefault="00EB46A5"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164E2639"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7" type="#_x0000_t75" style="width:12.75pt;height:18pt" o:ole="">
                  <v:imagedata r:id="rId19" o:title=""/>
                </v:shape>
                <w:control r:id="rId93" w:name="CheckBox14041121" w:shapeid="_x0000_i1247"/>
              </w:object>
            </w:r>
          </w:p>
        </w:tc>
        <w:tc>
          <w:tcPr>
            <w:tcW w:w="2086" w:type="dxa"/>
            <w:tcBorders>
              <w:right w:val="single" w:sz="4" w:space="0" w:color="A6A6A6" w:themeColor="background1" w:themeShade="A6"/>
            </w:tcBorders>
            <w:shd w:val="clear" w:color="auto" w:fill="auto"/>
            <w:vAlign w:val="center"/>
          </w:tcPr>
          <w:p w14:paraId="164E263A" w14:textId="77777777" w:rsidR="00EB46A5" w:rsidRPr="0009229A" w:rsidRDefault="00EB46A5"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164E263B"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9" type="#_x0000_t75" style="width:12.75pt;height:18pt" o:ole="">
                  <v:imagedata r:id="rId19" o:title=""/>
                </v:shape>
                <w:control r:id="rId94" w:name="CheckBox14041112" w:shapeid="_x0000_i1249"/>
              </w:object>
            </w:r>
          </w:p>
        </w:tc>
        <w:tc>
          <w:tcPr>
            <w:tcW w:w="2147" w:type="dxa"/>
            <w:tcBorders>
              <w:left w:val="single" w:sz="4" w:space="0" w:color="A6A6A6" w:themeColor="background1" w:themeShade="A6"/>
            </w:tcBorders>
            <w:vAlign w:val="center"/>
          </w:tcPr>
          <w:p w14:paraId="164E263C" w14:textId="77777777" w:rsidR="00EB46A5" w:rsidRPr="0009229A" w:rsidRDefault="00EB46A5" w:rsidP="004B6EDF">
            <w:pPr>
              <w:rPr>
                <w:rFonts w:ascii="Arial Narrow" w:eastAsia="Times New Roman" w:hAnsi="Arial Narrow" w:cs="Calibri"/>
                <w:sz w:val="18"/>
                <w:szCs w:val="18"/>
                <w:lang w:val="en-AU"/>
              </w:rPr>
            </w:pPr>
          </w:p>
        </w:tc>
        <w:tc>
          <w:tcPr>
            <w:tcW w:w="546" w:type="dxa"/>
            <w:vAlign w:val="center"/>
          </w:tcPr>
          <w:p w14:paraId="164E263D"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51" type="#_x0000_t75" style="width:12.75pt;height:18pt" o:ole="">
                  <v:imagedata r:id="rId19" o:title=""/>
                </v:shape>
                <w:control r:id="rId95" w:name="CheckBox14042131" w:shapeid="_x0000_i1251"/>
              </w:object>
            </w:r>
          </w:p>
        </w:tc>
        <w:tc>
          <w:tcPr>
            <w:tcW w:w="2268" w:type="dxa"/>
            <w:vAlign w:val="center"/>
          </w:tcPr>
          <w:p w14:paraId="164E263E" w14:textId="77777777" w:rsidR="00EB46A5" w:rsidRPr="0009229A" w:rsidRDefault="00EB46A5" w:rsidP="004B6EDF">
            <w:pPr>
              <w:rPr>
                <w:rFonts w:ascii="Arial Narrow" w:eastAsia="Times New Roman" w:hAnsi="Arial Narrow" w:cs="Calibri"/>
                <w:sz w:val="18"/>
                <w:szCs w:val="18"/>
                <w:lang w:val="en-AU"/>
              </w:rPr>
            </w:pPr>
          </w:p>
        </w:tc>
        <w:tc>
          <w:tcPr>
            <w:tcW w:w="567" w:type="dxa"/>
            <w:vAlign w:val="center"/>
          </w:tcPr>
          <w:p w14:paraId="164E263F" w14:textId="77777777" w:rsidR="00EB46A5" w:rsidRPr="0009229A" w:rsidRDefault="00EB46A5"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53" type="#_x0000_t75" style="width:12.75pt;height:18pt" o:ole="">
                  <v:imagedata r:id="rId19" o:title=""/>
                </v:shape>
                <w:control r:id="rId96" w:name="CheckBox1404211" w:shapeid="_x0000_i1253"/>
              </w:object>
            </w:r>
          </w:p>
        </w:tc>
        <w:tc>
          <w:tcPr>
            <w:tcW w:w="2410" w:type="dxa"/>
            <w:vAlign w:val="center"/>
          </w:tcPr>
          <w:p w14:paraId="164E2640" w14:textId="77777777" w:rsidR="00EB46A5" w:rsidRPr="0009229A" w:rsidRDefault="00EB46A5" w:rsidP="004B6EDF">
            <w:pPr>
              <w:rPr>
                <w:rFonts w:ascii="Arial Narrow" w:eastAsia="Times New Roman" w:hAnsi="Arial Narrow" w:cs="Calibri"/>
                <w:sz w:val="18"/>
                <w:szCs w:val="18"/>
                <w:lang w:val="en-AU"/>
              </w:rPr>
            </w:pPr>
          </w:p>
        </w:tc>
      </w:tr>
    </w:tbl>
    <w:p w14:paraId="164E2642" w14:textId="77777777" w:rsidR="00C3026D" w:rsidRDefault="00C3026D"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14"/>
        <w:gridCol w:w="7512"/>
        <w:gridCol w:w="7797"/>
      </w:tblGrid>
      <w:tr w:rsidR="00102386" w:rsidRPr="0095748C" w14:paraId="164E2647" w14:textId="77777777" w:rsidTr="0009229A">
        <w:trPr>
          <w:trHeight w:val="325"/>
        </w:trPr>
        <w:tc>
          <w:tcPr>
            <w:tcW w:w="751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64E2643" w14:textId="77777777" w:rsidR="00102386" w:rsidRPr="00825405" w:rsidRDefault="0008129D" w:rsidP="00C3026D">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Levels </w:t>
            </w:r>
            <w:r w:rsidR="00C3026D">
              <w:rPr>
                <w:rFonts w:ascii="Arial Narrow" w:hAnsi="Arial Narrow" w:cs="Calibri"/>
                <w:b/>
                <w:sz w:val="20"/>
                <w:szCs w:val="20"/>
                <w:lang w:val="en-AU"/>
              </w:rPr>
              <w:t>5</w:t>
            </w:r>
            <w:r w:rsidRPr="0008129D">
              <w:rPr>
                <w:rFonts w:ascii="Arial Narrow" w:hAnsi="Arial Narrow" w:cs="Calibri"/>
                <w:b/>
                <w:sz w:val="20"/>
                <w:szCs w:val="20"/>
                <w:lang w:val="en-AU"/>
              </w:rPr>
              <w:t xml:space="preserve"> and </w:t>
            </w:r>
            <w:r w:rsidR="00C3026D">
              <w:rPr>
                <w:rFonts w:ascii="Arial Narrow" w:hAnsi="Arial Narrow" w:cs="Calibri"/>
                <w:b/>
                <w:sz w:val="20"/>
                <w:szCs w:val="20"/>
                <w:lang w:val="en-AU"/>
              </w:rPr>
              <w:t>6</w:t>
            </w:r>
            <w:r w:rsidRPr="0008129D">
              <w:rPr>
                <w:rFonts w:ascii="Arial Narrow" w:hAnsi="Arial Narrow" w:cs="Calibri"/>
                <w:b/>
                <w:sz w:val="20"/>
                <w:szCs w:val="20"/>
                <w:lang w:val="en-AU"/>
              </w:rPr>
              <w:t xml:space="preserve"> Achievement Standard</w:t>
            </w:r>
          </w:p>
        </w:tc>
        <w:tc>
          <w:tcPr>
            <w:tcW w:w="7512"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64E2644" w14:textId="77777777" w:rsidR="0040009D" w:rsidRDefault="004B6EDF" w:rsidP="0040009D">
            <w:pPr>
              <w:spacing w:after="0"/>
              <w:rPr>
                <w:rFonts w:ascii="Calibri" w:hAnsi="Calibri" w:cs="Calibri"/>
                <w:sz w:val="18"/>
                <w:szCs w:val="18"/>
                <w:lang w:val="en-AU"/>
              </w:rPr>
            </w:pPr>
            <w:r>
              <w:rPr>
                <w:rFonts w:ascii="Arial Narrow" w:hAnsi="Arial Narrow" w:cs="Calibri"/>
                <w:b/>
                <w:sz w:val="20"/>
                <w:szCs w:val="20"/>
                <w:lang w:val="en-AU"/>
              </w:rPr>
              <w:t>L</w:t>
            </w:r>
            <w:r w:rsidR="00102386">
              <w:rPr>
                <w:rFonts w:ascii="Arial Narrow" w:hAnsi="Arial Narrow" w:cs="Calibri"/>
                <w:b/>
                <w:sz w:val="20"/>
                <w:szCs w:val="20"/>
                <w:lang w:val="en-AU"/>
              </w:rPr>
              <w:t xml:space="preserve">evels </w:t>
            </w:r>
            <w:r w:rsidR="00C3026D">
              <w:rPr>
                <w:rFonts w:ascii="Arial Narrow" w:hAnsi="Arial Narrow" w:cs="Calibri"/>
                <w:b/>
                <w:sz w:val="20"/>
                <w:szCs w:val="20"/>
                <w:lang w:val="en-AU"/>
              </w:rPr>
              <w:t>7</w:t>
            </w:r>
            <w:r w:rsidR="00102386">
              <w:rPr>
                <w:rFonts w:ascii="Arial Narrow" w:hAnsi="Arial Narrow" w:cs="Calibri"/>
                <w:b/>
                <w:sz w:val="20"/>
                <w:szCs w:val="20"/>
                <w:lang w:val="en-AU"/>
              </w:rPr>
              <w:t xml:space="preserve"> and </w:t>
            </w:r>
            <w:r w:rsidR="00C3026D">
              <w:rPr>
                <w:rFonts w:ascii="Arial Narrow" w:hAnsi="Arial Narrow" w:cs="Calibri"/>
                <w:b/>
                <w:sz w:val="20"/>
                <w:szCs w:val="20"/>
                <w:lang w:val="en-AU"/>
              </w:rPr>
              <w:t>8</w:t>
            </w:r>
            <w:r w:rsidR="00102386">
              <w:rPr>
                <w:rFonts w:ascii="Arial Narrow" w:hAnsi="Arial Narrow" w:cs="Calibri"/>
                <w:b/>
                <w:sz w:val="20"/>
                <w:szCs w:val="20"/>
                <w:lang w:val="en-AU"/>
              </w:rPr>
              <w:t xml:space="preserve"> </w:t>
            </w:r>
            <w:r w:rsidR="00102386" w:rsidRPr="00825405">
              <w:rPr>
                <w:rFonts w:ascii="Arial Narrow" w:hAnsi="Arial Narrow" w:cs="Calibri"/>
                <w:b/>
                <w:sz w:val="20"/>
                <w:szCs w:val="20"/>
                <w:lang w:val="en-AU"/>
              </w:rPr>
              <w:t xml:space="preserve">Achievement </w:t>
            </w:r>
            <w:r w:rsidR="00102386">
              <w:rPr>
                <w:rFonts w:ascii="Arial Narrow" w:hAnsi="Arial Narrow" w:cs="Calibri"/>
                <w:b/>
                <w:sz w:val="20"/>
                <w:szCs w:val="20"/>
                <w:lang w:val="en-AU"/>
              </w:rPr>
              <w:t>S</w:t>
            </w:r>
            <w:r w:rsidR="00102386" w:rsidRPr="00825405">
              <w:rPr>
                <w:rFonts w:ascii="Arial Narrow" w:hAnsi="Arial Narrow" w:cs="Calibri"/>
                <w:b/>
                <w:sz w:val="20"/>
                <w:szCs w:val="20"/>
                <w:lang w:val="en-AU"/>
              </w:rPr>
              <w:t>tandard</w:t>
            </w:r>
            <w:r w:rsidR="00102386" w:rsidRPr="00723003">
              <w:rPr>
                <w:rFonts w:ascii="Calibri" w:hAnsi="Calibri" w:cs="Calibri"/>
                <w:sz w:val="18"/>
                <w:szCs w:val="18"/>
                <w:lang w:val="en-AU"/>
              </w:rPr>
              <w:t xml:space="preserve"> </w:t>
            </w:r>
          </w:p>
          <w:p w14:paraId="164E2645" w14:textId="77777777" w:rsidR="00102386" w:rsidRDefault="00102386" w:rsidP="0040009D">
            <w:pPr>
              <w:spacing w:after="0"/>
              <w:rPr>
                <w:rFonts w:ascii="Arial Narrow" w:hAnsi="Arial Narrow" w:cs="Calibri"/>
                <w:b/>
                <w:sz w:val="20"/>
                <w:szCs w:val="20"/>
                <w:lang w:val="en-AU"/>
              </w:rPr>
            </w:pPr>
            <w:r w:rsidRPr="007A54CD">
              <w:rPr>
                <w:rFonts w:ascii="Calibri" w:hAnsi="Calibri" w:cs="Calibri"/>
                <w:sz w:val="16"/>
                <w:szCs w:val="16"/>
                <w:lang w:val="en-AU"/>
              </w:rPr>
              <w:t>Separated by line. Number in brackets, e.g. (3), is used as an identifier in various parts of the template.</w:t>
            </w:r>
            <w:r w:rsidRPr="00723003">
              <w:rPr>
                <w:rFonts w:ascii="Calibri" w:hAnsi="Calibri" w:cs="Calibri"/>
                <w:sz w:val="20"/>
                <w:szCs w:val="20"/>
                <w:lang w:val="en-AU"/>
              </w:rPr>
              <w:t xml:space="preserve">   </w:t>
            </w:r>
          </w:p>
        </w:tc>
        <w:tc>
          <w:tcPr>
            <w:tcW w:w="7797"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64E2646" w14:textId="77777777" w:rsidR="00102386" w:rsidRDefault="004B6EDF" w:rsidP="00C3026D">
            <w:pPr>
              <w:spacing w:after="0"/>
              <w:rPr>
                <w:rFonts w:ascii="Arial Narrow" w:hAnsi="Arial Narrow" w:cs="Calibri"/>
                <w:b/>
                <w:sz w:val="20"/>
                <w:szCs w:val="20"/>
                <w:lang w:val="en-AU"/>
              </w:rPr>
            </w:pPr>
            <w:r>
              <w:rPr>
                <w:rFonts w:ascii="Arial Narrow" w:hAnsi="Arial Narrow" w:cs="Calibri"/>
                <w:b/>
                <w:sz w:val="20"/>
                <w:szCs w:val="20"/>
                <w:lang w:val="en-AU"/>
              </w:rPr>
              <w:t>L</w:t>
            </w:r>
            <w:r w:rsidR="00102386" w:rsidRPr="00102386">
              <w:rPr>
                <w:rFonts w:ascii="Arial Narrow" w:hAnsi="Arial Narrow" w:cs="Calibri"/>
                <w:b/>
                <w:sz w:val="20"/>
                <w:szCs w:val="20"/>
                <w:lang w:val="en-AU"/>
              </w:rPr>
              <w:t xml:space="preserve">evels </w:t>
            </w:r>
            <w:r w:rsidR="00C3026D">
              <w:rPr>
                <w:rFonts w:ascii="Arial Narrow" w:hAnsi="Arial Narrow" w:cs="Calibri"/>
                <w:b/>
                <w:sz w:val="20"/>
                <w:szCs w:val="20"/>
                <w:lang w:val="en-AU"/>
              </w:rPr>
              <w:t>9</w:t>
            </w:r>
            <w:r w:rsidR="00102386">
              <w:rPr>
                <w:rFonts w:ascii="Arial Narrow" w:hAnsi="Arial Narrow" w:cs="Calibri"/>
                <w:b/>
                <w:sz w:val="20"/>
                <w:szCs w:val="20"/>
                <w:lang w:val="en-AU"/>
              </w:rPr>
              <w:t xml:space="preserve"> and </w:t>
            </w:r>
            <w:r w:rsidR="00C3026D">
              <w:rPr>
                <w:rFonts w:ascii="Arial Narrow" w:hAnsi="Arial Narrow" w:cs="Calibri"/>
                <w:b/>
                <w:sz w:val="20"/>
                <w:szCs w:val="20"/>
                <w:lang w:val="en-AU"/>
              </w:rPr>
              <w:t>10</w:t>
            </w:r>
            <w:r w:rsidR="00102386" w:rsidRPr="00102386">
              <w:rPr>
                <w:rFonts w:ascii="Arial Narrow" w:hAnsi="Arial Narrow" w:cs="Calibri"/>
                <w:b/>
                <w:sz w:val="20"/>
                <w:szCs w:val="20"/>
                <w:lang w:val="en-AU"/>
              </w:rPr>
              <w:t xml:space="preserve"> Achievement Standard</w:t>
            </w:r>
          </w:p>
        </w:tc>
      </w:tr>
      <w:tr w:rsidR="00EB46A5" w:rsidRPr="00D03505" w14:paraId="164E265B" w14:textId="77777777" w:rsidTr="0040009D">
        <w:trPr>
          <w:trHeight w:val="2268"/>
        </w:trPr>
        <w:tc>
          <w:tcPr>
            <w:tcW w:w="7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164E2648" w14:textId="77777777" w:rsidR="00EB46A5" w:rsidRDefault="00EB46A5" w:rsidP="00204D9D">
            <w:pPr>
              <w:spacing w:after="0" w:line="240" w:lineRule="auto"/>
              <w:rPr>
                <w:rFonts w:ascii="Arial Narrow" w:hAnsi="Arial Narrow" w:cs="Calibri"/>
                <w:sz w:val="18"/>
                <w:szCs w:val="18"/>
                <w:lang w:val="en-AU"/>
              </w:rPr>
            </w:pPr>
            <w:r w:rsidRPr="0008129D">
              <w:rPr>
                <w:rFonts w:ascii="Arial Narrow" w:hAnsi="Arial Narrow" w:cs="Calibri"/>
                <w:sz w:val="18"/>
                <w:szCs w:val="18"/>
                <w:lang w:val="en-AU"/>
              </w:rPr>
              <w:t>By the end of Level 6</w:t>
            </w:r>
          </w:p>
          <w:p w14:paraId="164E2649" w14:textId="77777777" w:rsidR="00EB46A5" w:rsidRPr="0008129D" w:rsidRDefault="00EB46A5" w:rsidP="00204D9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 xml:space="preserve">Students use the elements of music, their voices, instruments and technologies to improvise, arrange, compose and perform music. </w:t>
            </w:r>
          </w:p>
          <w:p w14:paraId="164E264A" w14:textId="77777777" w:rsidR="00EB46A5" w:rsidRPr="0008129D" w:rsidRDefault="00EB46A5" w:rsidP="00204D9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They sing and play music in different styles and use music terminology, demonstrating listening, technical and expressive skills, performing with accuracy and expression for audiences.</w:t>
            </w:r>
          </w:p>
          <w:p w14:paraId="164E264B" w14:textId="77777777" w:rsidR="00EB46A5" w:rsidRPr="0008129D" w:rsidRDefault="00EB46A5" w:rsidP="00204D9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 xml:space="preserve">Students explain how the elements of music are used to communicate ideas and purpose in the music they listen to, compose, and perform. </w:t>
            </w:r>
          </w:p>
          <w:p w14:paraId="164E264C" w14:textId="77777777" w:rsidR="00EB46A5" w:rsidRPr="00552D5B" w:rsidRDefault="00EB46A5" w:rsidP="00204D9D">
            <w:pPr>
              <w:pStyle w:val="ListParagraph"/>
              <w:numPr>
                <w:ilvl w:val="0"/>
                <w:numId w:val="19"/>
              </w:numPr>
              <w:ind w:left="176" w:hanging="176"/>
              <w:rPr>
                <w:rFonts w:ascii="Arial Narrow" w:hAnsi="Arial Narrow" w:cs="Calibri"/>
                <w:sz w:val="18"/>
                <w:szCs w:val="18"/>
                <w:lang w:val="en-AU"/>
              </w:rPr>
            </w:pPr>
            <w:r w:rsidRPr="0008129D">
              <w:rPr>
                <w:rFonts w:ascii="Arial Narrow" w:hAnsi="Arial Narrow" w:cs="Calibri"/>
                <w:sz w:val="18"/>
                <w:szCs w:val="18"/>
                <w:lang w:val="en-AU"/>
              </w:rPr>
              <w:t>They describe how their music making is influenced by music from different cultures, times and locations, using music terminology.</w:t>
            </w:r>
          </w:p>
        </w:tc>
        <w:tc>
          <w:tcPr>
            <w:tcW w:w="75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64E264D" w14:textId="77777777" w:rsidR="00EB46A5" w:rsidRDefault="00EB46A5" w:rsidP="00204D9D">
            <w:pPr>
              <w:spacing w:after="0"/>
              <w:rPr>
                <w:rFonts w:ascii="Arial Narrow" w:hAnsi="Arial Narrow" w:cs="Calibri"/>
                <w:sz w:val="18"/>
                <w:szCs w:val="18"/>
                <w:lang w:val="en-AU"/>
              </w:rPr>
            </w:pPr>
            <w:r w:rsidRPr="00E67779">
              <w:rPr>
                <w:rFonts w:ascii="Arial Narrow" w:hAnsi="Arial Narrow" w:cs="Calibri"/>
                <w:sz w:val="18"/>
                <w:szCs w:val="18"/>
                <w:lang w:val="en-AU"/>
              </w:rPr>
              <w:t>By the end of Level 8</w:t>
            </w:r>
          </w:p>
          <w:p w14:paraId="164E264E" w14:textId="77777777" w:rsidR="00EB46A5" w:rsidRPr="002C3A8E" w:rsidRDefault="00EB46A5" w:rsidP="00204D9D">
            <w:pPr>
              <w:pStyle w:val="ListParagraph"/>
              <w:numPr>
                <w:ilvl w:val="0"/>
                <w:numId w:val="21"/>
              </w:numPr>
              <w:rPr>
                <w:rFonts w:ascii="Arial Narrow" w:hAnsi="Arial Narrow" w:cs="Calibri"/>
                <w:sz w:val="18"/>
                <w:szCs w:val="18"/>
                <w:lang w:val="en-AU"/>
              </w:rPr>
            </w:pPr>
            <w:r w:rsidRPr="002C3A8E">
              <w:rPr>
                <w:rFonts w:ascii="Arial Narrow" w:hAnsi="Arial Narrow" w:cs="Calibri"/>
                <w:sz w:val="18"/>
                <w:szCs w:val="18"/>
                <w:lang w:val="en-AU"/>
              </w:rPr>
              <w:t>Students manipulate the elements of music and stylistic conventions to improvise, compose and perform music.</w:t>
            </w:r>
            <w:r>
              <w:rPr>
                <w:rFonts w:ascii="Arial Narrow" w:hAnsi="Arial Narrow" w:cs="Calibri"/>
                <w:sz w:val="18"/>
                <w:szCs w:val="18"/>
                <w:lang w:val="en-AU"/>
              </w:rPr>
              <w:t xml:space="preserve"> (1)</w:t>
            </w:r>
          </w:p>
          <w:p w14:paraId="164E264F" w14:textId="77777777" w:rsidR="00EB46A5" w:rsidRPr="002C3A8E" w:rsidRDefault="00EB46A5" w:rsidP="00204D9D">
            <w:pPr>
              <w:pStyle w:val="ListParagraph"/>
              <w:numPr>
                <w:ilvl w:val="0"/>
                <w:numId w:val="21"/>
              </w:numPr>
              <w:rPr>
                <w:rFonts w:ascii="Arial Narrow" w:hAnsi="Arial Narrow" w:cs="Calibri"/>
                <w:sz w:val="18"/>
                <w:szCs w:val="18"/>
                <w:lang w:val="en-AU"/>
              </w:rPr>
            </w:pPr>
            <w:r w:rsidRPr="002C3A8E">
              <w:rPr>
                <w:rFonts w:ascii="Arial Narrow" w:hAnsi="Arial Narrow" w:cs="Calibri"/>
                <w:sz w:val="18"/>
                <w:szCs w:val="18"/>
                <w:lang w:val="en-AU"/>
              </w:rPr>
              <w:t xml:space="preserve">They use evidence from listening and analysis to interpret, rehearse and perform songs and instrumental pieces in unison and in parts, demonstrating technical and expressive skills. </w:t>
            </w:r>
            <w:r>
              <w:rPr>
                <w:rFonts w:ascii="Arial Narrow" w:hAnsi="Arial Narrow" w:cs="Calibri"/>
                <w:sz w:val="18"/>
                <w:szCs w:val="18"/>
                <w:lang w:val="en-AU"/>
              </w:rPr>
              <w:t>(2)</w:t>
            </w:r>
          </w:p>
          <w:p w14:paraId="164E2650" w14:textId="77777777" w:rsidR="00EB46A5" w:rsidRPr="002C3A8E" w:rsidRDefault="00EB46A5" w:rsidP="00204D9D">
            <w:pPr>
              <w:pStyle w:val="ListParagraph"/>
              <w:numPr>
                <w:ilvl w:val="0"/>
                <w:numId w:val="21"/>
              </w:numPr>
              <w:rPr>
                <w:rFonts w:ascii="Arial Narrow" w:hAnsi="Arial Narrow" w:cs="Calibri"/>
                <w:sz w:val="18"/>
                <w:szCs w:val="18"/>
                <w:lang w:val="en-AU"/>
              </w:rPr>
            </w:pPr>
            <w:r w:rsidRPr="002C3A8E">
              <w:rPr>
                <w:rFonts w:ascii="Arial Narrow" w:hAnsi="Arial Narrow" w:cs="Calibri"/>
                <w:sz w:val="18"/>
                <w:szCs w:val="18"/>
                <w:lang w:val="en-AU"/>
              </w:rPr>
              <w:t>They use music terminology and symbols to recognise, describe and notate selected features of music.</w:t>
            </w:r>
            <w:r>
              <w:rPr>
                <w:rFonts w:ascii="Arial Narrow" w:hAnsi="Arial Narrow" w:cs="Calibri"/>
                <w:sz w:val="18"/>
                <w:szCs w:val="18"/>
                <w:lang w:val="en-AU"/>
              </w:rPr>
              <w:t xml:space="preserve"> (3)</w:t>
            </w:r>
          </w:p>
          <w:p w14:paraId="164E2651" w14:textId="77777777" w:rsidR="00EB46A5" w:rsidRPr="002C3A8E" w:rsidRDefault="00EB46A5" w:rsidP="00204D9D">
            <w:pPr>
              <w:pStyle w:val="ListParagraph"/>
              <w:numPr>
                <w:ilvl w:val="0"/>
                <w:numId w:val="21"/>
              </w:numPr>
              <w:rPr>
                <w:rFonts w:ascii="Arial Narrow" w:hAnsi="Arial Narrow" w:cs="Calibri"/>
                <w:sz w:val="18"/>
                <w:szCs w:val="18"/>
                <w:lang w:val="en-AU"/>
              </w:rPr>
            </w:pPr>
            <w:r w:rsidRPr="002C3A8E">
              <w:rPr>
                <w:rFonts w:ascii="Arial Narrow" w:hAnsi="Arial Narrow" w:cs="Calibri"/>
                <w:sz w:val="18"/>
                <w:szCs w:val="18"/>
                <w:lang w:val="en-AU"/>
              </w:rPr>
              <w:t>Students identify and analyse how the elements of music are used in different styles and apply this knowledge in their performances and compositions.</w:t>
            </w:r>
            <w:r>
              <w:rPr>
                <w:rFonts w:ascii="Arial Narrow" w:hAnsi="Arial Narrow" w:cs="Calibri"/>
                <w:sz w:val="18"/>
                <w:szCs w:val="18"/>
                <w:lang w:val="en-AU"/>
              </w:rPr>
              <w:t xml:space="preserve"> (4)</w:t>
            </w:r>
            <w:r w:rsidRPr="002C3A8E">
              <w:rPr>
                <w:rFonts w:ascii="Arial Narrow" w:hAnsi="Arial Narrow" w:cs="Calibri"/>
                <w:sz w:val="18"/>
                <w:szCs w:val="18"/>
                <w:lang w:val="en-AU"/>
              </w:rPr>
              <w:t xml:space="preserve">   </w:t>
            </w:r>
          </w:p>
          <w:p w14:paraId="164E2652" w14:textId="77777777" w:rsidR="00EB46A5" w:rsidRDefault="00EB46A5" w:rsidP="00204D9D">
            <w:pPr>
              <w:pStyle w:val="ListParagraph"/>
              <w:numPr>
                <w:ilvl w:val="0"/>
                <w:numId w:val="21"/>
              </w:numPr>
              <w:rPr>
                <w:rFonts w:ascii="Arial Narrow" w:hAnsi="Arial Narrow" w:cs="Calibri"/>
                <w:sz w:val="18"/>
                <w:szCs w:val="18"/>
                <w:lang w:val="en-AU"/>
              </w:rPr>
            </w:pPr>
            <w:r w:rsidRPr="002C3A8E">
              <w:rPr>
                <w:rFonts w:ascii="Arial Narrow" w:hAnsi="Arial Narrow" w:cs="Calibri"/>
                <w:sz w:val="18"/>
                <w:szCs w:val="18"/>
                <w:lang w:val="en-AU"/>
              </w:rPr>
              <w:t>They evaluate musical choices they and others have made to communicate ideas and intentions as performers and composers of music from different cultures, times and locations.</w:t>
            </w:r>
            <w:r>
              <w:rPr>
                <w:rFonts w:ascii="Arial Narrow" w:hAnsi="Arial Narrow" w:cs="Calibri"/>
                <w:sz w:val="18"/>
                <w:szCs w:val="18"/>
                <w:lang w:val="en-AU"/>
              </w:rPr>
              <w:t xml:space="preserve"> (5)</w:t>
            </w:r>
          </w:p>
          <w:p w14:paraId="164E2653" w14:textId="77777777" w:rsidR="00EB46A5" w:rsidRPr="00F91DC8" w:rsidRDefault="00EB46A5" w:rsidP="00204D9D">
            <w:pPr>
              <w:pStyle w:val="ListParagraph"/>
              <w:ind w:left="360"/>
              <w:rPr>
                <w:rFonts w:ascii="Arial Narrow" w:hAnsi="Arial Narrow" w:cs="Calibri"/>
                <w:sz w:val="18"/>
                <w:szCs w:val="18"/>
                <w:lang w:val="en-AU"/>
              </w:rPr>
            </w:pPr>
          </w:p>
        </w:tc>
        <w:tc>
          <w:tcPr>
            <w:tcW w:w="779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64E2654" w14:textId="77777777" w:rsidR="00EB46A5" w:rsidRDefault="00EB46A5" w:rsidP="00204D9D">
            <w:pPr>
              <w:spacing w:after="0"/>
              <w:rPr>
                <w:rFonts w:ascii="Arial Narrow" w:hAnsi="Arial Narrow" w:cs="Calibri"/>
                <w:sz w:val="18"/>
                <w:szCs w:val="18"/>
                <w:lang w:val="en-AU"/>
              </w:rPr>
            </w:pPr>
            <w:r w:rsidRPr="002157FA">
              <w:rPr>
                <w:rFonts w:ascii="Arial Narrow" w:hAnsi="Arial Narrow" w:cs="Calibri"/>
                <w:sz w:val="18"/>
                <w:szCs w:val="18"/>
                <w:lang w:val="en-AU"/>
              </w:rPr>
              <w:t>By the end of Level 10</w:t>
            </w:r>
          </w:p>
          <w:p w14:paraId="164E2655" w14:textId="77777777" w:rsidR="00EB46A5" w:rsidRPr="002157FA" w:rsidRDefault="00EB46A5" w:rsidP="00204D9D">
            <w:pPr>
              <w:pStyle w:val="ListParagraph"/>
              <w:numPr>
                <w:ilvl w:val="0"/>
                <w:numId w:val="28"/>
              </w:numPr>
              <w:ind w:left="176" w:hanging="176"/>
              <w:rPr>
                <w:rFonts w:ascii="Arial Narrow" w:hAnsi="Arial Narrow" w:cs="Calibri"/>
                <w:sz w:val="18"/>
                <w:szCs w:val="18"/>
                <w:lang w:val="en-AU"/>
              </w:rPr>
            </w:pPr>
            <w:r w:rsidRPr="002157FA">
              <w:rPr>
                <w:rFonts w:ascii="Arial Narrow" w:hAnsi="Arial Narrow" w:cs="Calibri"/>
                <w:sz w:val="18"/>
                <w:szCs w:val="18"/>
                <w:lang w:val="en-AU"/>
              </w:rPr>
              <w:t xml:space="preserve">Students interpret, rehearse and perform solo and ensemble repertoire in a range of forms and styles. </w:t>
            </w:r>
            <w:r>
              <w:rPr>
                <w:rFonts w:ascii="Arial Narrow" w:hAnsi="Arial Narrow" w:cs="Calibri"/>
                <w:sz w:val="18"/>
                <w:szCs w:val="18"/>
                <w:lang w:val="en-AU"/>
              </w:rPr>
              <w:t>(6)</w:t>
            </w:r>
          </w:p>
          <w:p w14:paraId="164E2656" w14:textId="77777777" w:rsidR="00EB46A5" w:rsidRPr="002157FA" w:rsidRDefault="00EB46A5" w:rsidP="00204D9D">
            <w:pPr>
              <w:pStyle w:val="ListParagraph"/>
              <w:numPr>
                <w:ilvl w:val="0"/>
                <w:numId w:val="28"/>
              </w:numPr>
              <w:ind w:left="176" w:hanging="176"/>
              <w:rPr>
                <w:rFonts w:ascii="Arial Narrow" w:hAnsi="Arial Narrow" w:cs="Calibri"/>
                <w:sz w:val="18"/>
                <w:szCs w:val="18"/>
                <w:lang w:val="en-AU"/>
              </w:rPr>
            </w:pPr>
            <w:r w:rsidRPr="002157FA">
              <w:rPr>
                <w:rFonts w:ascii="Arial Narrow" w:hAnsi="Arial Narrow" w:cs="Calibri"/>
                <w:sz w:val="18"/>
                <w:szCs w:val="18"/>
                <w:lang w:val="en-AU"/>
              </w:rPr>
              <w:t xml:space="preserve">They demonstrate a developing personal voice and technical control, expression and stylistic understanding. </w:t>
            </w:r>
            <w:r>
              <w:rPr>
                <w:rFonts w:ascii="Arial Narrow" w:hAnsi="Arial Narrow" w:cs="Calibri"/>
                <w:sz w:val="18"/>
                <w:szCs w:val="18"/>
                <w:lang w:val="en-AU"/>
              </w:rPr>
              <w:t>(7)</w:t>
            </w:r>
          </w:p>
          <w:p w14:paraId="164E2657" w14:textId="77777777" w:rsidR="00EB46A5" w:rsidRPr="002157FA" w:rsidRDefault="00EB46A5" w:rsidP="00204D9D">
            <w:pPr>
              <w:pStyle w:val="ListParagraph"/>
              <w:numPr>
                <w:ilvl w:val="0"/>
                <w:numId w:val="28"/>
              </w:numPr>
              <w:ind w:left="176" w:hanging="176"/>
              <w:rPr>
                <w:rFonts w:ascii="Arial Narrow" w:hAnsi="Arial Narrow" w:cs="Calibri"/>
                <w:sz w:val="18"/>
                <w:szCs w:val="18"/>
                <w:lang w:val="en-AU"/>
              </w:rPr>
            </w:pPr>
            <w:r w:rsidRPr="002157FA">
              <w:rPr>
                <w:rFonts w:ascii="Arial Narrow" w:hAnsi="Arial Narrow" w:cs="Calibri"/>
                <w:sz w:val="18"/>
                <w:szCs w:val="18"/>
                <w:lang w:val="en-AU"/>
              </w:rPr>
              <w:t>They use general listening and specific aural skills to enhance their performances and use knowledge of the elements of music, style and notation to compose, document and share their music.</w:t>
            </w:r>
            <w:r>
              <w:rPr>
                <w:rFonts w:ascii="Arial Narrow" w:hAnsi="Arial Narrow" w:cs="Calibri"/>
                <w:sz w:val="18"/>
                <w:szCs w:val="18"/>
                <w:lang w:val="en-AU"/>
              </w:rPr>
              <w:t>(8)</w:t>
            </w:r>
          </w:p>
          <w:p w14:paraId="164E2658" w14:textId="77777777" w:rsidR="00EB46A5" w:rsidRPr="002157FA" w:rsidRDefault="00EB46A5" w:rsidP="00204D9D">
            <w:pPr>
              <w:pStyle w:val="ListParagraph"/>
              <w:numPr>
                <w:ilvl w:val="0"/>
                <w:numId w:val="28"/>
              </w:numPr>
              <w:ind w:left="176" w:hanging="176"/>
              <w:rPr>
                <w:rFonts w:ascii="Arial Narrow" w:hAnsi="Arial Narrow" w:cs="Calibri"/>
                <w:sz w:val="18"/>
                <w:szCs w:val="18"/>
                <w:lang w:val="en-AU"/>
              </w:rPr>
            </w:pPr>
            <w:r w:rsidRPr="002157FA">
              <w:rPr>
                <w:rFonts w:ascii="Arial Narrow" w:hAnsi="Arial Narrow" w:cs="Calibri"/>
                <w:sz w:val="18"/>
                <w:szCs w:val="18"/>
                <w:lang w:val="en-AU"/>
              </w:rPr>
              <w:t xml:space="preserve">Students aurally and visually analyse works and performances of different styles. </w:t>
            </w:r>
            <w:r>
              <w:rPr>
                <w:rFonts w:ascii="Arial Narrow" w:hAnsi="Arial Narrow" w:cs="Calibri"/>
                <w:sz w:val="18"/>
                <w:szCs w:val="18"/>
                <w:lang w:val="en-AU"/>
              </w:rPr>
              <w:t>(9)</w:t>
            </w:r>
          </w:p>
          <w:p w14:paraId="164E2659" w14:textId="77777777" w:rsidR="00EB46A5" w:rsidRPr="002157FA" w:rsidRDefault="00EB46A5" w:rsidP="00204D9D">
            <w:pPr>
              <w:pStyle w:val="ListParagraph"/>
              <w:numPr>
                <w:ilvl w:val="0"/>
                <w:numId w:val="28"/>
              </w:numPr>
              <w:ind w:left="176" w:hanging="176"/>
              <w:rPr>
                <w:rFonts w:ascii="Arial Narrow" w:hAnsi="Arial Narrow" w:cs="Calibri"/>
                <w:sz w:val="18"/>
                <w:szCs w:val="18"/>
                <w:lang w:val="en-AU"/>
              </w:rPr>
            </w:pPr>
            <w:r w:rsidRPr="002157FA">
              <w:rPr>
                <w:rFonts w:ascii="Arial Narrow" w:hAnsi="Arial Narrow" w:cs="Calibri"/>
                <w:sz w:val="18"/>
                <w:szCs w:val="18"/>
                <w:lang w:val="en-AU"/>
              </w:rPr>
              <w:t>They evaluate the use of elements of music and defining characteristics from different musical styles.</w:t>
            </w:r>
            <w:r>
              <w:rPr>
                <w:rFonts w:ascii="Arial Narrow" w:hAnsi="Arial Narrow" w:cs="Calibri"/>
                <w:sz w:val="18"/>
                <w:szCs w:val="18"/>
                <w:lang w:val="en-AU"/>
              </w:rPr>
              <w:t xml:space="preserve"> (10)</w:t>
            </w:r>
            <w:r w:rsidRPr="002157FA">
              <w:rPr>
                <w:rFonts w:ascii="Arial Narrow" w:hAnsi="Arial Narrow" w:cs="Calibri"/>
                <w:sz w:val="18"/>
                <w:szCs w:val="18"/>
                <w:lang w:val="en-AU"/>
              </w:rPr>
              <w:t xml:space="preserve"> </w:t>
            </w:r>
          </w:p>
          <w:p w14:paraId="164E265A" w14:textId="77777777" w:rsidR="00EB46A5" w:rsidRPr="002157FA" w:rsidRDefault="00EB46A5" w:rsidP="00204D9D">
            <w:pPr>
              <w:pStyle w:val="ListParagraph"/>
              <w:numPr>
                <w:ilvl w:val="0"/>
                <w:numId w:val="28"/>
              </w:numPr>
              <w:ind w:left="176" w:hanging="176"/>
              <w:rPr>
                <w:rFonts w:ascii="Arial Narrow" w:hAnsi="Arial Narrow" w:cs="Calibri"/>
                <w:sz w:val="18"/>
                <w:szCs w:val="18"/>
                <w:lang w:val="en-AU"/>
              </w:rPr>
            </w:pPr>
            <w:r w:rsidRPr="002157FA">
              <w:rPr>
                <w:rFonts w:ascii="Arial Narrow" w:hAnsi="Arial Narrow" w:cs="Calibri"/>
                <w:sz w:val="18"/>
                <w:szCs w:val="18"/>
                <w:lang w:val="en-AU"/>
              </w:rPr>
              <w:t>They use their understanding of music making in different cultures, times and places to inform and shape their interpretations, performances and compositions.</w:t>
            </w:r>
            <w:r>
              <w:rPr>
                <w:rFonts w:ascii="Arial Narrow" w:hAnsi="Arial Narrow" w:cs="Calibri"/>
                <w:sz w:val="18"/>
                <w:szCs w:val="18"/>
                <w:lang w:val="en-AU"/>
              </w:rPr>
              <w:t xml:space="preserve"> (11)</w:t>
            </w:r>
          </w:p>
        </w:tc>
      </w:tr>
    </w:tbl>
    <w:p w14:paraId="164E265C" w14:textId="77777777" w:rsidR="00F83487" w:rsidRDefault="00F83487"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DB66D8" w:rsidRPr="00E130E4" w14:paraId="164E2662" w14:textId="77777777" w:rsidTr="00657BA7">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164E265D" w14:textId="77777777" w:rsidR="00DB66D8" w:rsidRPr="00E130E4" w:rsidRDefault="007B346D" w:rsidP="00E130E4">
            <w:pPr>
              <w:rPr>
                <w:rFonts w:ascii="Calibri" w:hAnsi="Calibri" w:cs="Calibri"/>
                <w:b/>
                <w:lang w:val="en-AU"/>
              </w:rPr>
            </w:pPr>
            <w:r>
              <w:rPr>
                <w:rFonts w:ascii="Calibri" w:eastAsia="Times New Roman" w:hAnsi="Calibri" w:cs="Calibri"/>
                <w:b/>
                <w:lang w:val="en-AU"/>
              </w:rPr>
              <w:t>Assessment</w:t>
            </w:r>
            <w:r w:rsidR="00DB66D8"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164E265E" w14:textId="77777777" w:rsidR="00DB66D8" w:rsidRPr="00E130E4" w:rsidRDefault="00DB66D8" w:rsidP="00E130E4">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164E265F" w14:textId="77777777" w:rsidR="00DB66D8" w:rsidRPr="00E130E4" w:rsidRDefault="00DB66D8" w:rsidP="00E130E4">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64E2660" w14:textId="77777777" w:rsidR="00DB66D8" w:rsidRPr="00E130E4" w:rsidRDefault="00DB66D8" w:rsidP="00E130E4">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164E2661" w14:textId="77777777" w:rsidR="00DB66D8" w:rsidRPr="00E130E4" w:rsidRDefault="00DB66D8" w:rsidP="00E130E4">
            <w:pPr>
              <w:rPr>
                <w:rFonts w:ascii="Calibri" w:eastAsia="Times New Roman" w:hAnsi="Calibri" w:cs="Calibri"/>
                <w:b/>
                <w:lang w:val="en-AU"/>
              </w:rPr>
            </w:pPr>
          </w:p>
        </w:tc>
      </w:tr>
      <w:tr w:rsidR="00DB66D8" w:rsidRPr="00E130E4" w14:paraId="164E266E" w14:textId="77777777" w:rsidTr="00657BA7">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4E2663"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4E2664" w14:textId="77777777" w:rsidR="00DB66D8" w:rsidRPr="00E130E4" w:rsidRDefault="007B346D"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4E2665"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164E2666" w14:textId="77777777" w:rsidR="00DB66D8" w:rsidRPr="00E130E4" w:rsidRDefault="00DB66D8" w:rsidP="00E130E4">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4E2667"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4E2668" w14:textId="77777777" w:rsidR="00DB66D8" w:rsidRPr="00E130E4" w:rsidRDefault="00DB66D8" w:rsidP="007B346D">
            <w:pPr>
              <w:rPr>
                <w:rFonts w:ascii="Calibri" w:hAnsi="Calibri" w:cs="Calibri"/>
                <w:b/>
                <w:bCs/>
                <w:sz w:val="20"/>
                <w:szCs w:val="20"/>
                <w:lang w:val="en-AU"/>
              </w:rPr>
            </w:pPr>
            <w:r w:rsidRPr="00E130E4">
              <w:rPr>
                <w:rFonts w:ascii="Calibri" w:eastAsia="Times New Roman" w:hAnsi="Calibri" w:cs="Calibri"/>
                <w:b/>
                <w:sz w:val="20"/>
                <w:szCs w:val="20"/>
                <w:lang w:val="en-AU"/>
              </w:rPr>
              <w:t xml:space="preserve">Assessment </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4E2669"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64E266A" w14:textId="77777777" w:rsidR="00DB66D8" w:rsidRPr="00E130E4" w:rsidRDefault="00DB66D8" w:rsidP="00E130E4">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6B"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6C" w14:textId="77777777" w:rsidR="00DB66D8" w:rsidRPr="00E130E4" w:rsidRDefault="00DB66D8" w:rsidP="007B346D">
            <w:pPr>
              <w:rPr>
                <w:rFonts w:ascii="Calibri" w:hAnsi="Calibri" w:cs="Calibri"/>
                <w:b/>
                <w:bCs/>
                <w:sz w:val="20"/>
                <w:szCs w:val="20"/>
                <w:lang w:val="en-AU"/>
              </w:rPr>
            </w:pPr>
            <w:r w:rsidRPr="00E130E4">
              <w:rPr>
                <w:rFonts w:ascii="Calibri" w:eastAsia="Times New Roman" w:hAnsi="Calibri" w:cs="Calibri"/>
                <w:b/>
                <w:sz w:val="20"/>
                <w:szCs w:val="20"/>
                <w:lang w:val="en-AU"/>
              </w:rPr>
              <w:t xml:space="preserve">Assessment </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6D"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DB66D8" w:rsidRPr="00E130E4" w14:paraId="164E267A"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6F"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0"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1"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64E2672"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3"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4"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5"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164E2676"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7"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8"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9" w14:textId="77777777" w:rsidR="00DB66D8" w:rsidRPr="00E130E4" w:rsidRDefault="00DB66D8" w:rsidP="00A45D32">
            <w:pPr>
              <w:rPr>
                <w:rFonts w:ascii="Calibri" w:hAnsi="Calibri" w:cs="Calibri"/>
                <w:sz w:val="20"/>
                <w:szCs w:val="20"/>
                <w:lang w:val="en-AU"/>
              </w:rPr>
            </w:pPr>
          </w:p>
        </w:tc>
      </w:tr>
      <w:tr w:rsidR="00DB66D8" w:rsidRPr="00E130E4" w14:paraId="164E2686"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B"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D"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64E267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7F"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0"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1"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164E2682"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3"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5" w14:textId="77777777" w:rsidR="00DB66D8" w:rsidRPr="00E130E4" w:rsidRDefault="00DB66D8" w:rsidP="00A45D32">
            <w:pPr>
              <w:rPr>
                <w:rFonts w:ascii="Calibri" w:hAnsi="Calibri" w:cs="Calibri"/>
                <w:sz w:val="20"/>
                <w:szCs w:val="20"/>
                <w:lang w:val="en-AU"/>
              </w:rPr>
            </w:pPr>
          </w:p>
        </w:tc>
      </w:tr>
      <w:tr w:rsidR="00DB66D8" w:rsidRPr="00E130E4" w14:paraId="164E2692"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7"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8"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9"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64E268A"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B"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C"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D"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164E268E"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8F"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0"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1" w14:textId="77777777" w:rsidR="00DB66D8" w:rsidRPr="00E130E4" w:rsidRDefault="00DB66D8" w:rsidP="00A45D32">
            <w:pPr>
              <w:rPr>
                <w:rFonts w:ascii="Calibri" w:hAnsi="Calibri" w:cs="Calibri"/>
                <w:sz w:val="20"/>
                <w:szCs w:val="20"/>
                <w:lang w:val="en-AU"/>
              </w:rPr>
            </w:pPr>
          </w:p>
        </w:tc>
      </w:tr>
      <w:tr w:rsidR="00A45D32" w:rsidRPr="00E130E4" w14:paraId="164E269E"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3"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4"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5" w14:textId="77777777" w:rsidR="00A45D32" w:rsidRPr="00E130E4" w:rsidRDefault="00A45D32"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64E2696"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7" w14:textId="77777777" w:rsidR="00A45D32" w:rsidRPr="00E130E4" w:rsidRDefault="00A45D32"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8"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9" w14:textId="77777777" w:rsidR="00A45D32" w:rsidRPr="00E130E4" w:rsidRDefault="00A45D32"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164E269A"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B"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C"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D" w14:textId="77777777" w:rsidR="00A45D32" w:rsidRPr="00E130E4" w:rsidRDefault="00A45D32" w:rsidP="00A45D32">
            <w:pPr>
              <w:rPr>
                <w:rFonts w:ascii="Calibri" w:hAnsi="Calibri" w:cs="Calibri"/>
                <w:sz w:val="20"/>
                <w:szCs w:val="20"/>
                <w:lang w:val="en-AU"/>
              </w:rPr>
            </w:pPr>
          </w:p>
        </w:tc>
      </w:tr>
      <w:tr w:rsidR="00DB66D8" w:rsidRPr="00E130E4" w14:paraId="164E26AA"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9F"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0"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1"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64E26A2"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3"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4"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5"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164E26A6"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7"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8"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E26A9" w14:textId="77777777" w:rsidR="00DB66D8" w:rsidRPr="00E130E4" w:rsidRDefault="00DB66D8" w:rsidP="00A45D32">
            <w:pPr>
              <w:rPr>
                <w:rFonts w:ascii="Calibri" w:hAnsi="Calibri" w:cs="Calibri"/>
                <w:sz w:val="20"/>
                <w:szCs w:val="20"/>
                <w:lang w:val="en-AU"/>
              </w:rPr>
            </w:pPr>
          </w:p>
        </w:tc>
      </w:tr>
    </w:tbl>
    <w:p w14:paraId="164E26AB"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even" r:id="rId97"/>
      <w:headerReference w:type="default" r:id="rId98"/>
      <w:footerReference w:type="even" r:id="rId99"/>
      <w:footerReference w:type="default" r:id="rId100"/>
      <w:headerReference w:type="first" r:id="rId101"/>
      <w:footerReference w:type="first" r:id="rId10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26F4" w14:textId="77777777" w:rsidR="004B6EDF" w:rsidRDefault="004B6EDF" w:rsidP="00304EA1">
      <w:pPr>
        <w:spacing w:after="0" w:line="240" w:lineRule="auto"/>
      </w:pPr>
      <w:r>
        <w:separator/>
      </w:r>
    </w:p>
  </w:endnote>
  <w:endnote w:type="continuationSeparator" w:id="0">
    <w:p w14:paraId="164E26F5" w14:textId="77777777" w:rsidR="004B6EDF" w:rsidRDefault="004B6ED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6F8" w14:textId="77777777" w:rsidR="009F3645" w:rsidRDefault="009F3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B6EDF" w14:paraId="164E26FB" w14:textId="77777777" w:rsidTr="00083E00">
      <w:trPr>
        <w:trHeight w:val="701"/>
      </w:trPr>
      <w:tc>
        <w:tcPr>
          <w:tcW w:w="2835" w:type="dxa"/>
          <w:vAlign w:val="center"/>
        </w:tcPr>
        <w:p w14:paraId="164E26F9" w14:textId="77777777" w:rsidR="004B6EDF" w:rsidRPr="002329F3" w:rsidRDefault="004B6ED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164E26FA" w14:textId="77777777" w:rsidR="004B6EDF" w:rsidRPr="00B41951" w:rsidRDefault="004B6ED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B4B93">
            <w:rPr>
              <w:noProof/>
            </w:rPr>
            <w:t>2</w:t>
          </w:r>
          <w:r w:rsidRPr="00B41951">
            <w:rPr>
              <w:noProof/>
            </w:rPr>
            <w:fldChar w:fldCharType="end"/>
          </w:r>
        </w:p>
      </w:tc>
    </w:tr>
  </w:tbl>
  <w:p w14:paraId="164E26FC" w14:textId="77777777" w:rsidR="004B6EDF" w:rsidRPr="00243F0D" w:rsidRDefault="004B6EDF"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B6EDF" w14:paraId="164E2701" w14:textId="77777777" w:rsidTr="004174A4">
      <w:trPr>
        <w:trHeight w:val="709"/>
      </w:trPr>
      <w:tc>
        <w:tcPr>
          <w:tcW w:w="7607" w:type="dxa"/>
          <w:vAlign w:val="center"/>
        </w:tcPr>
        <w:p w14:paraId="164E26FE" w14:textId="77777777" w:rsidR="004B6EDF" w:rsidRPr="004A2ED8" w:rsidRDefault="004B6ED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164E26FF" w14:textId="77777777" w:rsidR="004B6EDF" w:rsidRPr="00B41951" w:rsidRDefault="009F3645" w:rsidP="004174A4">
          <w:pPr>
            <w:pStyle w:val="VCAAbody"/>
            <w:jc w:val="center"/>
            <w:rPr>
              <w:sz w:val="18"/>
              <w:szCs w:val="18"/>
            </w:rPr>
          </w:pPr>
          <w:r>
            <w:rPr>
              <w:sz w:val="18"/>
              <w:szCs w:val="18"/>
            </w:rPr>
            <w:t>September 2017</w:t>
          </w:r>
        </w:p>
      </w:tc>
      <w:tc>
        <w:tcPr>
          <w:tcW w:w="7608" w:type="dxa"/>
          <w:vAlign w:val="center"/>
        </w:tcPr>
        <w:p w14:paraId="164E2700" w14:textId="77777777" w:rsidR="004B6EDF" w:rsidRDefault="004B6EDF" w:rsidP="00B41951">
          <w:pPr>
            <w:pStyle w:val="Footer"/>
            <w:tabs>
              <w:tab w:val="clear" w:pos="9026"/>
              <w:tab w:val="right" w:pos="11340"/>
            </w:tabs>
            <w:jc w:val="right"/>
          </w:pPr>
        </w:p>
      </w:tc>
    </w:tr>
  </w:tbl>
  <w:p w14:paraId="164E2702" w14:textId="77777777" w:rsidR="004B6EDF" w:rsidRDefault="004B6ED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26F2" w14:textId="77777777" w:rsidR="004B6EDF" w:rsidRDefault="004B6EDF" w:rsidP="00304EA1">
      <w:pPr>
        <w:spacing w:after="0" w:line="240" w:lineRule="auto"/>
      </w:pPr>
      <w:r>
        <w:separator/>
      </w:r>
    </w:p>
  </w:footnote>
  <w:footnote w:type="continuationSeparator" w:id="0">
    <w:p w14:paraId="164E26F3" w14:textId="77777777" w:rsidR="004B6EDF" w:rsidRDefault="004B6ED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6F6" w14:textId="77777777" w:rsidR="009F3645" w:rsidRDefault="009F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164E26F7" w14:textId="77777777" w:rsidR="004B6EDF" w:rsidRPr="00D86DE4" w:rsidRDefault="00EB46A5" w:rsidP="00D86DE4">
        <w:pPr>
          <w:pStyle w:val="VCAAcaptionsandfootnotes"/>
          <w:rPr>
            <w:color w:val="999999" w:themeColor="accent2"/>
          </w:rPr>
        </w:pPr>
        <w:r>
          <w:rPr>
            <w:b/>
            <w:color w:val="999999" w:themeColor="accent2"/>
            <w:lang w:val="en-AU"/>
          </w:rPr>
          <w:t>Curriculum Mapping Template: Music</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6FD" w14:textId="77777777" w:rsidR="004B6EDF" w:rsidRPr="009370BC" w:rsidRDefault="004B6EDF"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164E2703" wp14:editId="164E270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w:t>
        </w:r>
        <w:r w:rsidR="00EB46A5">
          <w:rPr>
            <w:sz w:val="28"/>
            <w:szCs w:val="28"/>
          </w:rPr>
          <w:t>Music</w:t>
        </w:r>
      </w:sdtContent>
    </w:sdt>
    <w:r>
      <w:rPr>
        <w:sz w:val="28"/>
        <w:szCs w:val="28"/>
      </w:rPr>
      <w:t xml:space="preserve"> – 7 to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FD044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AD4B9A"/>
    <w:multiLevelType w:val="hybridMultilevel"/>
    <w:tmpl w:val="526C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420AA2"/>
    <w:multiLevelType w:val="hybridMultilevel"/>
    <w:tmpl w:val="59B8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5850E30"/>
    <w:multiLevelType w:val="hybridMultilevel"/>
    <w:tmpl w:val="DCC2A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5E90DA3"/>
    <w:multiLevelType w:val="hybridMultilevel"/>
    <w:tmpl w:val="9146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687282F"/>
    <w:multiLevelType w:val="hybridMultilevel"/>
    <w:tmpl w:val="78446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E2828"/>
    <w:multiLevelType w:val="hybridMultilevel"/>
    <w:tmpl w:val="99EC7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6F4017"/>
    <w:multiLevelType w:val="hybridMultilevel"/>
    <w:tmpl w:val="95DE0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11"/>
  </w:num>
  <w:num w:numId="4">
    <w:abstractNumId w:val="6"/>
  </w:num>
  <w:num w:numId="5">
    <w:abstractNumId w:val="18"/>
  </w:num>
  <w:num w:numId="6">
    <w:abstractNumId w:val="0"/>
  </w:num>
  <w:num w:numId="7">
    <w:abstractNumId w:val="21"/>
  </w:num>
  <w:num w:numId="8">
    <w:abstractNumId w:val="24"/>
  </w:num>
  <w:num w:numId="9">
    <w:abstractNumId w:val="10"/>
  </w:num>
  <w:num w:numId="10">
    <w:abstractNumId w:val="12"/>
  </w:num>
  <w:num w:numId="11">
    <w:abstractNumId w:val="5"/>
  </w:num>
  <w:num w:numId="12">
    <w:abstractNumId w:val="3"/>
  </w:num>
  <w:num w:numId="13">
    <w:abstractNumId w:val="20"/>
  </w:num>
  <w:num w:numId="14">
    <w:abstractNumId w:val="4"/>
  </w:num>
  <w:num w:numId="15">
    <w:abstractNumId w:val="28"/>
  </w:num>
  <w:num w:numId="16">
    <w:abstractNumId w:val="13"/>
  </w:num>
  <w:num w:numId="17">
    <w:abstractNumId w:val="1"/>
  </w:num>
  <w:num w:numId="18">
    <w:abstractNumId w:val="19"/>
  </w:num>
  <w:num w:numId="19">
    <w:abstractNumId w:val="2"/>
  </w:num>
  <w:num w:numId="20">
    <w:abstractNumId w:val="27"/>
  </w:num>
  <w:num w:numId="21">
    <w:abstractNumId w:val="14"/>
  </w:num>
  <w:num w:numId="22">
    <w:abstractNumId w:val="25"/>
  </w:num>
  <w:num w:numId="23">
    <w:abstractNumId w:val="8"/>
  </w:num>
  <w:num w:numId="24">
    <w:abstractNumId w:val="23"/>
  </w:num>
  <w:num w:numId="25">
    <w:abstractNumId w:val="9"/>
  </w:num>
  <w:num w:numId="26">
    <w:abstractNumId w:val="7"/>
  </w:num>
  <w:num w:numId="27">
    <w:abstractNumId w:val="16"/>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129D"/>
    <w:rsid w:val="00083E00"/>
    <w:rsid w:val="00086ABA"/>
    <w:rsid w:val="0009229A"/>
    <w:rsid w:val="000963BA"/>
    <w:rsid w:val="000A71F7"/>
    <w:rsid w:val="000B2905"/>
    <w:rsid w:val="000E4A92"/>
    <w:rsid w:val="000F09E4"/>
    <w:rsid w:val="000F16FD"/>
    <w:rsid w:val="000F201B"/>
    <w:rsid w:val="00102386"/>
    <w:rsid w:val="00107EEB"/>
    <w:rsid w:val="001209DB"/>
    <w:rsid w:val="00122BC7"/>
    <w:rsid w:val="00127607"/>
    <w:rsid w:val="00134F8B"/>
    <w:rsid w:val="00164D7A"/>
    <w:rsid w:val="00172E14"/>
    <w:rsid w:val="00173043"/>
    <w:rsid w:val="00180973"/>
    <w:rsid w:val="001C73C5"/>
    <w:rsid w:val="001D7E37"/>
    <w:rsid w:val="001E5ED4"/>
    <w:rsid w:val="002157FA"/>
    <w:rsid w:val="002233AF"/>
    <w:rsid w:val="0022542B"/>
    <w:rsid w:val="002279BA"/>
    <w:rsid w:val="002329F3"/>
    <w:rsid w:val="0023348C"/>
    <w:rsid w:val="00243F0D"/>
    <w:rsid w:val="002647BB"/>
    <w:rsid w:val="002754C1"/>
    <w:rsid w:val="002841C8"/>
    <w:rsid w:val="0028516B"/>
    <w:rsid w:val="002947D7"/>
    <w:rsid w:val="002A15A7"/>
    <w:rsid w:val="002C3A8E"/>
    <w:rsid w:val="002C6F90"/>
    <w:rsid w:val="002E0944"/>
    <w:rsid w:val="00302F56"/>
    <w:rsid w:val="00302FB8"/>
    <w:rsid w:val="0030442C"/>
    <w:rsid w:val="00304874"/>
    <w:rsid w:val="00304D26"/>
    <w:rsid w:val="00304EA1"/>
    <w:rsid w:val="00314D81"/>
    <w:rsid w:val="00322FC6"/>
    <w:rsid w:val="00326C0B"/>
    <w:rsid w:val="00353FF6"/>
    <w:rsid w:val="00372723"/>
    <w:rsid w:val="00391986"/>
    <w:rsid w:val="003D68DA"/>
    <w:rsid w:val="003F09DB"/>
    <w:rsid w:val="003F313B"/>
    <w:rsid w:val="003F71E0"/>
    <w:rsid w:val="0040009D"/>
    <w:rsid w:val="00400A2A"/>
    <w:rsid w:val="00401E1C"/>
    <w:rsid w:val="00416B45"/>
    <w:rsid w:val="004174A4"/>
    <w:rsid w:val="00417AA3"/>
    <w:rsid w:val="004227FE"/>
    <w:rsid w:val="00440B32"/>
    <w:rsid w:val="0046078D"/>
    <w:rsid w:val="004A2ED8"/>
    <w:rsid w:val="004A3285"/>
    <w:rsid w:val="004B6EDF"/>
    <w:rsid w:val="004C0187"/>
    <w:rsid w:val="004F5BDA"/>
    <w:rsid w:val="004F6A73"/>
    <w:rsid w:val="00501FE7"/>
    <w:rsid w:val="00505867"/>
    <w:rsid w:val="0051631E"/>
    <w:rsid w:val="00526666"/>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57BA7"/>
    <w:rsid w:val="00683A8B"/>
    <w:rsid w:val="006871ED"/>
    <w:rsid w:val="006915F0"/>
    <w:rsid w:val="00693FFD"/>
    <w:rsid w:val="006B4238"/>
    <w:rsid w:val="006D2159"/>
    <w:rsid w:val="006F787C"/>
    <w:rsid w:val="00702636"/>
    <w:rsid w:val="007157CE"/>
    <w:rsid w:val="00724507"/>
    <w:rsid w:val="007247B3"/>
    <w:rsid w:val="00751217"/>
    <w:rsid w:val="00752E46"/>
    <w:rsid w:val="0076106A"/>
    <w:rsid w:val="00773E6C"/>
    <w:rsid w:val="00791393"/>
    <w:rsid w:val="00796CB6"/>
    <w:rsid w:val="007A54CD"/>
    <w:rsid w:val="007A6FCF"/>
    <w:rsid w:val="007B186E"/>
    <w:rsid w:val="007B346D"/>
    <w:rsid w:val="007D0868"/>
    <w:rsid w:val="00813C37"/>
    <w:rsid w:val="008154B5"/>
    <w:rsid w:val="00823962"/>
    <w:rsid w:val="00825405"/>
    <w:rsid w:val="00832F5C"/>
    <w:rsid w:val="00852719"/>
    <w:rsid w:val="0085341C"/>
    <w:rsid w:val="00860115"/>
    <w:rsid w:val="0088783C"/>
    <w:rsid w:val="008B0412"/>
    <w:rsid w:val="008B0964"/>
    <w:rsid w:val="008B6535"/>
    <w:rsid w:val="008D19EF"/>
    <w:rsid w:val="008E2E17"/>
    <w:rsid w:val="008E6313"/>
    <w:rsid w:val="0092704D"/>
    <w:rsid w:val="00927905"/>
    <w:rsid w:val="00934256"/>
    <w:rsid w:val="009370BC"/>
    <w:rsid w:val="0098739B"/>
    <w:rsid w:val="009939E5"/>
    <w:rsid w:val="009A0562"/>
    <w:rsid w:val="009B553A"/>
    <w:rsid w:val="009B7679"/>
    <w:rsid w:val="009E4240"/>
    <w:rsid w:val="009F3645"/>
    <w:rsid w:val="00A17661"/>
    <w:rsid w:val="00A24B2D"/>
    <w:rsid w:val="00A30AF1"/>
    <w:rsid w:val="00A40966"/>
    <w:rsid w:val="00A45D32"/>
    <w:rsid w:val="00A51560"/>
    <w:rsid w:val="00A87CDE"/>
    <w:rsid w:val="00A921E0"/>
    <w:rsid w:val="00AA2350"/>
    <w:rsid w:val="00AB4B93"/>
    <w:rsid w:val="00AC090B"/>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D0724"/>
    <w:rsid w:val="00BD2012"/>
    <w:rsid w:val="00BE5521"/>
    <w:rsid w:val="00C3026D"/>
    <w:rsid w:val="00C53263"/>
    <w:rsid w:val="00C53592"/>
    <w:rsid w:val="00C5379C"/>
    <w:rsid w:val="00C70184"/>
    <w:rsid w:val="00C75F1D"/>
    <w:rsid w:val="00C94A8B"/>
    <w:rsid w:val="00CC1EDB"/>
    <w:rsid w:val="00CD487B"/>
    <w:rsid w:val="00CF25ED"/>
    <w:rsid w:val="00D14C24"/>
    <w:rsid w:val="00D338E4"/>
    <w:rsid w:val="00D43FD6"/>
    <w:rsid w:val="00D51947"/>
    <w:rsid w:val="00D532F0"/>
    <w:rsid w:val="00D77413"/>
    <w:rsid w:val="00D82759"/>
    <w:rsid w:val="00D86DE4"/>
    <w:rsid w:val="00D93009"/>
    <w:rsid w:val="00DB448E"/>
    <w:rsid w:val="00DB66D8"/>
    <w:rsid w:val="00DC21C3"/>
    <w:rsid w:val="00E03DF5"/>
    <w:rsid w:val="00E130E4"/>
    <w:rsid w:val="00E23F1D"/>
    <w:rsid w:val="00E36361"/>
    <w:rsid w:val="00E452A7"/>
    <w:rsid w:val="00E5482F"/>
    <w:rsid w:val="00E55AE9"/>
    <w:rsid w:val="00E67779"/>
    <w:rsid w:val="00EA0DF0"/>
    <w:rsid w:val="00EB044D"/>
    <w:rsid w:val="00EB41E4"/>
    <w:rsid w:val="00EB46A5"/>
    <w:rsid w:val="00EB7571"/>
    <w:rsid w:val="00EC4E55"/>
    <w:rsid w:val="00EE29D6"/>
    <w:rsid w:val="00F00B45"/>
    <w:rsid w:val="00F02482"/>
    <w:rsid w:val="00F15AA1"/>
    <w:rsid w:val="00F21A56"/>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4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MUP037" TargetMode="External"/><Relationship Id="rId29" Type="http://schemas.openxmlformats.org/officeDocument/2006/relationships/control" Target="activeX/activeX10.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hyperlink" Target="http://victoriancurriculum.vcaa.vic.edu.au/Curriculum/ContentDescription/VCAMUM043" TargetMode="Externa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MUR046" TargetMode="Externa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image" Target="media/image1.wmf"/><Relationship Id="rId14" Type="http://schemas.openxmlformats.org/officeDocument/2006/relationships/hyperlink" Target="http://victoriancurriculum.vcaa.vic.edu.au/Curriculum/ContentDescription/VCAMUM035"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hyperlink" Target="http://victoriancurriculum.vcaa.vic.edu.au/Curriculum/ContentDescription/VCAMUE041" TargetMode="Externa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footer" Target="footer2.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MUE033" TargetMode="External"/><Relationship Id="rId17" Type="http://schemas.openxmlformats.org/officeDocument/2006/relationships/hyperlink" Target="http://victoriancurriculum.vcaa.vic.edu.au/Curriculum/ContentDescription/VCAMUR038"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hyperlink" Target="http://victoriancurriculum.vcaa.vic.edu.au/Curriculum/ContentDescription/VCAMUP044" TargetMode="External"/><Relationship Id="rId67" Type="http://schemas.openxmlformats.org/officeDocument/2006/relationships/control" Target="activeX/activeX41.xml"/><Relationship Id="rId103" Type="http://schemas.openxmlformats.org/officeDocument/2006/relationships/fontTable" Target="fontTable.xml"/><Relationship Id="rId20" Type="http://schemas.openxmlformats.org/officeDocument/2006/relationships/control" Target="activeX/activeX1.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MUM036"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hyperlink" Target="http://victoriancurriculum.vcaa.vic.edu.au/Curriculum/ContentDescription/VCAMUM042" TargetMode="External"/><Relationship Id="rId10" Type="http://schemas.openxmlformats.org/officeDocument/2006/relationships/footnotes" Target="footnotes.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hyperlink" Target="http://victoriancurriculum.vcaa.vic.edu.au/Curriculum/ContentDescription/VCAMUR045" TargetMode="Externa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MUE034" TargetMode="External"/><Relationship Id="rId18" Type="http://schemas.openxmlformats.org/officeDocument/2006/relationships/hyperlink" Target="http://victoriancurriculum.vcaa.vic.edu.au/Curriculum/ContentDescription/VCAMUR039" TargetMode="External"/><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hyperlink" Target="http://victoriancurriculum.vcaa.vic.edu.au/Curriculum/ContentDescription/VCAMUE040" TargetMode="External"/><Relationship Id="rId76" Type="http://schemas.openxmlformats.org/officeDocument/2006/relationships/control" Target="activeX/activeX50.xml"/><Relationship Id="rId97" Type="http://schemas.openxmlformats.org/officeDocument/2006/relationships/header" Target="header1.xml"/><Relationship Id="rId10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430C5BE"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61A82"/>
    <w:rsid w:val="003858A0"/>
    <w:rsid w:val="00770899"/>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30C5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307E-0F15-4696-B809-D74DC8F4F16F}">
  <ds:schemaRefs>
    <ds:schemaRef ds:uri="http://schemas.microsoft.com/sharepoint/v3/contenttype/forms"/>
  </ds:schemaRefs>
</ds:datastoreItem>
</file>

<file path=customXml/itemProps2.xml><?xml version="1.0" encoding="utf-8"?>
<ds:datastoreItem xmlns:ds="http://schemas.openxmlformats.org/officeDocument/2006/customXml" ds:itemID="{C74381A9-E966-4DAD-AACC-991825F42744}">
  <ds:schemaRef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03A846E-CA4C-4512-B51A-D2B4A3D61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F2C00-83E1-4D05-B516-AFD46016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TotalTime>
  <Pages>1</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Mapping Template: Music</vt:lpstr>
    </vt:vector>
  </TitlesOfParts>
  <Company>Victorian Curriculum and Assessment Authority</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Music</dc:title>
  <dc:creator>Andrea, Campbell J</dc:creator>
  <cp:keywords>Performing Arts; Arts; Mapping; Music; Levels 7 to 10; Curriculum Mapping</cp:keywords>
  <cp:lastModifiedBy>McMahon, Carole C</cp:lastModifiedBy>
  <cp:revision>5</cp:revision>
  <cp:lastPrinted>2015-12-08T04:25:00Z</cp:lastPrinted>
  <dcterms:created xsi:type="dcterms:W3CDTF">2017-09-06T03:27:00Z</dcterms:created>
  <dcterms:modified xsi:type="dcterms:W3CDTF">2019-08-15T03:17:00Z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