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F4C6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b/>
          <w:bCs/>
          <w:sz w:val="24"/>
          <w:szCs w:val="24"/>
        </w:rPr>
        <w:t>Katerina Poropat:</w:t>
      </w:r>
      <w:r w:rsidRPr="00DB24E5">
        <w:rPr>
          <w:rFonts w:ascii="Arial" w:hAnsi="Arial" w:cs="Arial"/>
          <w:sz w:val="24"/>
          <w:szCs w:val="24"/>
        </w:rPr>
        <w:t xml:space="preserve"> Good afternoon, everyone,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welcome to today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webinar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Introducing the Victorian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F–6: Languages. My name is Katerina Poropat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project manager in the Victorian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Curriculum F–10 Unit here at the VCAA.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 is my great pleasure to introduce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Kylie Witt and Catherine Bryant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from the Languages Unit,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who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be leading our presentation today.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would also like to thank Alicia Farrell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from the F–10 Unit, who has done a lot of the work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behind the scenes to make this webinar possible.</w:t>
      </w:r>
    </w:p>
    <w:p w14:paraId="29FD0B0D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Before we begin, we will start with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 acknowledgement of country.</w:t>
      </w:r>
    </w:p>
    <w:p w14:paraId="6B9DB142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I would like to acknowledge the traditional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custodians of the many lands across Victoria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 which each of you are living,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learning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and working from today.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DB24E5">
        <w:rPr>
          <w:rFonts w:ascii="Arial" w:hAnsi="Arial" w:cs="Arial"/>
          <w:sz w:val="24"/>
          <w:szCs w:val="24"/>
        </w:rPr>
        <w:t>myself and those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of us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Melbourne metropolitan area,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acknowledge the traditional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custodians of the Kulin Nations.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acknowledging country, we recognise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Aboriginal and Torres Strait Islander peoples</w:t>
      </w:r>
      <w:r w:rsidR="00DB24E5" w:rsidRPr="00DB24E5">
        <w:rPr>
          <w:rFonts w:ascii="Arial" w:hAnsi="Arial" w:cs="Arial"/>
          <w:sz w:val="24"/>
          <w:szCs w:val="24"/>
        </w:rPr>
        <w:t xml:space="preserve">’ </w:t>
      </w:r>
      <w:r w:rsidRPr="00DB24E5">
        <w:rPr>
          <w:rFonts w:ascii="Arial" w:hAnsi="Arial" w:cs="Arial"/>
          <w:sz w:val="24"/>
          <w:szCs w:val="24"/>
        </w:rPr>
        <w:t>spiritual and cultural connection to country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acknowledge their continued care of the lands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waterways over generations, while celebrating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continuation of a living culture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has a unique role in this region.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would like to pay my respects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elders past, present and emerging,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they hold the memories,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traditions, culture and hopes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all Aboriginal and Torres Strait Islander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peoples across the nation,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hope they will walk with us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 our journey.</w:t>
      </w:r>
    </w:p>
    <w:p w14:paraId="1BA63261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before we get into our presentation,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briefly go over some housekeeping.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Please note that the chat function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being used to share relevant information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links from the VCAA. You will notice that a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Q&amp;A box has been set up. So, please pop your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questions and comments in here as this will help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us to ensure all your queries are attended to.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you use the Q&amp;A box,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please make sure you select all presenters,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that all panellists can see your questions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they come in. We will answer these in two ways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firstly, we may type a response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directly into the Q&amp;A box, which all participants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will be able to view, or we will have a Q&amp;A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session at the end of this presentation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where Kylie and Catherine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will address the queries.</w:t>
      </w:r>
    </w:p>
    <w:p w14:paraId="51E78163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The second part of our housekeeping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to let everyone know that this session is being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recorded. A copy of both the recording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 PowerPoint, plus a transcript,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will be loaded onto the VCAA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F–10 Resources web pages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under the Professional Learning section.</w:t>
      </w:r>
    </w:p>
    <w:p w14:paraId="395B9E1D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without further ado,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Kylie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and Catherine,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throw over to you for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today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presentation.</w:t>
      </w:r>
    </w:p>
    <w:p w14:paraId="0ACD8EA3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5BD5D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5450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Thank you very much, Kat,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thank you, also, Alicia,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who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behind the scenes.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of course, Catherine,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thank you for joining me as well.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thank you to the 22 people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who are already in the room with us.</w:t>
      </w:r>
    </w:p>
    <w:p w14:paraId="2A9E4A77" w14:textId="77777777" w:rsidR="00DB24E5" w:rsidRPr="00DB24E5" w:rsidRDefault="00DB24E5">
      <w:pPr>
        <w:rPr>
          <w:rFonts w:ascii="Arial" w:hAnsi="Arial" w:cs="Arial"/>
          <w:sz w:val="24"/>
          <w:szCs w:val="24"/>
        </w:rPr>
      </w:pPr>
    </w:p>
    <w:p w14:paraId="159B7B1E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lastRenderedPageBreak/>
        <w:t>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just going to start by outlining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aims of today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session,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from our point of view.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as Kat said, if you have additional questions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while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talking, please put them in the Q&amp;A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us.</w:t>
      </w:r>
    </w:p>
    <w:p w14:paraId="08CEF71B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But today,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step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through the aims of the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with regard to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the Languages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more specifically.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look at the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structure of the Languages Curriculum from F–6.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show you where to find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 of the documentation.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show you how to link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 of the curriculum to your school planning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 planning of your own classes.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look at where there are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 support resources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might be helpful for you.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have a short look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at how you might assess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against the achievement standards.</w:t>
      </w:r>
    </w:p>
    <w:p w14:paraId="06EA8C0C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Now, before we get started... Oh, hang on, I keep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wanting to use my arrows. Great.</w:t>
      </w:r>
    </w:p>
    <w:p w14:paraId="6F0B558A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A quick overview.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would be aware that there are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a number of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learning areas and capabilities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associated with the Victorian Curriculum.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of course,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talking about languages today.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along the way,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have a think about the capabilities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they are also part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we try to plan for.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not going to focus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 the capabilities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in any </w:t>
      </w:r>
      <w:proofErr w:type="gramStart"/>
      <w:r w:rsidRPr="00DB24E5">
        <w:rPr>
          <w:rFonts w:ascii="Arial" w:hAnsi="Arial" w:cs="Arial"/>
          <w:sz w:val="24"/>
          <w:szCs w:val="24"/>
        </w:rPr>
        <w:t>great detail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today,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we did want to just mention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they are part of everybody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learning and teaching programs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 Languages can help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all of those capabilities.</w:t>
      </w:r>
      <w:r w:rsidR="003A5450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also aware that sometimes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Language teachers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find themselves under pressure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focus on the intercultural capability,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just remind you that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something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everybody takes responsibility for,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well as you. You do it particularly well,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not to say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the only people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school who should be doing that.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 like to just remind you of that.</w:t>
      </w:r>
    </w:p>
    <w:p w14:paraId="20DD7D48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OK, so the curriculum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what does it do for you?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VCAA provides a curriculum which is basically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 set continuum or a list of progressions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define increasingly complex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knowledge, </w:t>
      </w:r>
      <w:proofErr w:type="gramStart"/>
      <w:r w:rsidRPr="00DB24E5">
        <w:rPr>
          <w:rFonts w:ascii="Arial" w:hAnsi="Arial" w:cs="Arial"/>
          <w:sz w:val="24"/>
          <w:szCs w:val="24"/>
        </w:rPr>
        <w:t>skills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and concepts.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these are what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trying to imbue your students with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you teach and learn with them.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Each school develops the teaching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learning program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specific to their student cohort.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so,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up to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how you deliver this curriculum.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outline what we think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needs to be delivered, but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up to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get to know your students,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get to know your local cohort,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your own school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context,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to make sure that what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actually deliver suits your students.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deliberately outlined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 curriculum that gives you that flexibility.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by the same token, we understand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sometimes that means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conflict between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being given what you want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having the freedom to DO what you want.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try and unpack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 of that for you today.</w:t>
      </w:r>
    </w:p>
    <w:p w14:paraId="6C1BE73B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The aims</w:t>
      </w:r>
      <w:r w:rsidR="00E94C76">
        <w:rPr>
          <w:rFonts w:ascii="Arial" w:hAnsi="Arial" w:cs="Arial"/>
          <w:sz w:val="24"/>
          <w:szCs w:val="24"/>
        </w:rPr>
        <w:t>,</w:t>
      </w:r>
      <w:r w:rsidRPr="00DB24E5">
        <w:rPr>
          <w:rFonts w:ascii="Arial" w:hAnsi="Arial" w:cs="Arial"/>
          <w:sz w:val="24"/>
          <w:szCs w:val="24"/>
        </w:rPr>
        <w:t xml:space="preserve"> specifically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the Languages </w:t>
      </w:r>
      <w:r w:rsidR="00E94C76">
        <w:rPr>
          <w:rFonts w:ascii="Arial" w:hAnsi="Arial" w:cs="Arial"/>
          <w:sz w:val="24"/>
          <w:szCs w:val="24"/>
        </w:rPr>
        <w:t>C</w:t>
      </w:r>
      <w:r w:rsidRPr="00DB24E5">
        <w:rPr>
          <w:rFonts w:ascii="Arial" w:hAnsi="Arial" w:cs="Arial"/>
          <w:sz w:val="24"/>
          <w:szCs w:val="24"/>
        </w:rPr>
        <w:t>urriculum</w:t>
      </w:r>
      <w:r w:rsidR="00E94C76">
        <w:rPr>
          <w:rFonts w:ascii="Arial" w:hAnsi="Arial" w:cs="Arial"/>
          <w:sz w:val="24"/>
          <w:szCs w:val="24"/>
        </w:rPr>
        <w:t>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include the following.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aim to develop the knowledge,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understanding and skills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ensure that our students can communicate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language they are learning,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they can understand the relationship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between language, culture and learning,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they can develop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those intercultural capabilities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 they can understand themselves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communicators.</w:t>
      </w:r>
    </w:p>
    <w:p w14:paraId="0582A57E" w14:textId="77777777" w:rsidR="00DB24E5" w:rsidRPr="00DB24E5" w:rsidRDefault="00DB24E5">
      <w:pPr>
        <w:rPr>
          <w:rFonts w:ascii="Arial" w:hAnsi="Arial" w:cs="Arial"/>
          <w:sz w:val="24"/>
          <w:szCs w:val="24"/>
        </w:rPr>
      </w:pPr>
    </w:p>
    <w:p w14:paraId="00138B59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Where can you find more information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about the Languages Curriculum?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We offer </w:t>
      </w:r>
      <w:proofErr w:type="gramStart"/>
      <w:r w:rsidRPr="00DB24E5">
        <w:rPr>
          <w:rFonts w:ascii="Arial" w:hAnsi="Arial" w:cs="Arial"/>
          <w:sz w:val="24"/>
          <w:szCs w:val="24"/>
        </w:rPr>
        <w:t>a number of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different points of entry</w:t>
      </w:r>
      <w:r w:rsidR="00E94C76">
        <w:rPr>
          <w:rFonts w:ascii="Arial" w:hAnsi="Arial" w:cs="Arial"/>
          <w:sz w:val="24"/>
          <w:szCs w:val="24"/>
        </w:rPr>
        <w:t>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through the VCAA F–10 web page,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find, if you start looking around on it,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E94C76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 is support for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specific languages, but not every language.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may or may not be aware,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there are over 50 different languages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being taught in Victorian schools,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 includes at the primary levels.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the people here with us today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primary teachers, as far as we know.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signed up for the F–10...uh, F–6 session.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But, in fact, the curriculum goes from F–10.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And, so, there are </w:t>
      </w:r>
      <w:proofErr w:type="gramStart"/>
      <w:r w:rsidRPr="00DB24E5">
        <w:rPr>
          <w:rFonts w:ascii="Arial" w:hAnsi="Arial" w:cs="Arial"/>
          <w:sz w:val="24"/>
          <w:szCs w:val="24"/>
        </w:rPr>
        <w:t>a number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different languages supported.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if your language falls outside the group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is specifically catered for,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then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DB24E5">
        <w:rPr>
          <w:rFonts w:ascii="Arial" w:hAnsi="Arial" w:cs="Arial"/>
          <w:sz w:val="24"/>
          <w:szCs w:val="24"/>
        </w:rPr>
        <w:t>a number of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other language groups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which there is information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can be adapted to any language.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important, also,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have a look at that information,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sometimes that can be applied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across groups as well.</w:t>
      </w:r>
    </w:p>
    <w:p w14:paraId="08D58E22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There are three main entry points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looking at the information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 VCAA provides with you...for you.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language-specific curriculum,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language-specific </w:t>
      </w:r>
      <w:proofErr w:type="gramStart"/>
      <w:r w:rsidRPr="00DB24E5">
        <w:rPr>
          <w:rFonts w:ascii="Arial" w:hAnsi="Arial" w:cs="Arial"/>
          <w:sz w:val="24"/>
          <w:szCs w:val="24"/>
        </w:rPr>
        <w:t>resources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a curriculum planning resource website.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 have to say, I would recommend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once you find these on your own searching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providing links today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 may Google them later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but whatever you do, bookmark them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first time you use them,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that you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have to keep Googling them.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was the first thing I learnt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about the curriculum.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Bookmark the bits that are relevant to you.</w:t>
      </w:r>
    </w:p>
    <w:p w14:paraId="03BA55B2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as an example,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first entry point I mentioned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the Languages Curriculum page,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 looks like this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you click on that link down below.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most important thing to do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to click through to your own language page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bookmark that page.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Once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done that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this is a German example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arrive at a page that looks like this.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on this page,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 the Rationale and Aims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behind the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that specific language or language group,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 the Structure,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 some information 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learning in that particular language,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 something called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 Scope and Sequence,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 a link to some resources.</w:t>
      </w:r>
    </w:p>
    <w:p w14:paraId="1E76364C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Alicia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just popped that in the chat,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also have this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the slides come to you as well.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all live links.</w:t>
      </w:r>
    </w:p>
    <w:p w14:paraId="380DBE78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going to hand to Catherine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a moment, who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going to step us through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structure of the Languages Curriculum.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She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going to show us how we can unpack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all the bits and pieces that form the curriculum.</w:t>
      </w:r>
    </w:p>
    <w:p w14:paraId="0250E674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Thanks, Catherine. Now, when I say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going to hand to you...</w:t>
      </w:r>
    </w:p>
    <w:p w14:paraId="38C026EF" w14:textId="77777777" w:rsidR="00C35D07" w:rsidRDefault="00C35D07" w:rsidP="007A1CA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9197F6" w14:textId="5EFA05DF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C76">
        <w:rPr>
          <w:rFonts w:ascii="Arial" w:hAnsi="Arial" w:cs="Arial"/>
          <w:b/>
          <w:bCs/>
          <w:sz w:val="24"/>
          <w:szCs w:val="24"/>
        </w:rPr>
        <w:t>Catherine Bryant:</w:t>
      </w:r>
      <w:r w:rsidRPr="00DB24E5">
        <w:rPr>
          <w:rFonts w:ascii="Arial" w:hAnsi="Arial" w:cs="Arial"/>
          <w:sz w:val="24"/>
          <w:szCs w:val="24"/>
        </w:rPr>
        <w:t xml:space="preserve"> Thanks, Kylie.</w:t>
      </w:r>
    </w:p>
    <w:p w14:paraId="027F61A8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220BA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C76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Here we go. Hang 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Coming your way. Yes, I do.</w:t>
      </w:r>
    </w:p>
    <w:p w14:paraId="773E7056" w14:textId="77777777" w:rsidR="00DB24E5" w:rsidRPr="00DB24E5" w:rsidRDefault="00DB24E5">
      <w:pPr>
        <w:rPr>
          <w:rFonts w:ascii="Arial" w:hAnsi="Arial" w:cs="Arial"/>
          <w:sz w:val="24"/>
          <w:szCs w:val="24"/>
        </w:rPr>
      </w:pPr>
    </w:p>
    <w:p w14:paraId="3168923F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C76">
        <w:rPr>
          <w:rFonts w:ascii="Arial" w:hAnsi="Arial" w:cs="Arial"/>
          <w:b/>
          <w:bCs/>
          <w:sz w:val="24"/>
          <w:szCs w:val="24"/>
        </w:rPr>
        <w:lastRenderedPageBreak/>
        <w:t>Catherine Bryant:</w:t>
      </w:r>
      <w:r w:rsidRPr="00DB24E5">
        <w:rPr>
          <w:rFonts w:ascii="Arial" w:hAnsi="Arial" w:cs="Arial"/>
          <w:sz w:val="24"/>
          <w:szCs w:val="24"/>
        </w:rPr>
        <w:t xml:space="preserve"> Thank you.</w:t>
      </w:r>
    </w:p>
    <w:p w14:paraId="13BF503C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5BD01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C76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Terrific.</w:t>
      </w:r>
    </w:p>
    <w:p w14:paraId="18E0937A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66710" w14:textId="07BA5A87" w:rsid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C76">
        <w:rPr>
          <w:rFonts w:ascii="Arial" w:hAnsi="Arial" w:cs="Arial"/>
          <w:b/>
          <w:bCs/>
          <w:sz w:val="24"/>
          <w:szCs w:val="24"/>
        </w:rPr>
        <w:t>Catherine Bryant:</w:t>
      </w:r>
      <w:r w:rsidRPr="00DB24E5">
        <w:rPr>
          <w:rFonts w:ascii="Arial" w:hAnsi="Arial" w:cs="Arial"/>
          <w:sz w:val="24"/>
          <w:szCs w:val="24"/>
        </w:rPr>
        <w:t xml:space="preserve"> Thanks, Kylie.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Alright, so, for the next few slides,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just going to talk about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curriculum itself,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talk about the structure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so what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made up of.</w:t>
      </w:r>
    </w:p>
    <w:p w14:paraId="132F8F23" w14:textId="77777777" w:rsidR="007A1CA3" w:rsidRPr="00DB24E5" w:rsidRDefault="007A1CA3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2CD66A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the first thing to know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that we have what we call sequences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F–10 curriculum. So, in Languages,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two sequences, and that depends on the entry point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 student is coming in at.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 have the F–10 sequence for students who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begin to learn the language in primary school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who continue through to Year 10.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then we also have a 7–10 sequence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students who begin to learn the language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Year 7. So, today, I believe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joined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by teachers of primary, so,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be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focusing specifically on the F–10 sequence.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So, when you hear the word </w:t>
      </w:r>
      <w:r w:rsidR="00DB24E5" w:rsidRPr="00DB24E5">
        <w:rPr>
          <w:rFonts w:ascii="Arial" w:hAnsi="Arial" w:cs="Arial"/>
          <w:sz w:val="24"/>
          <w:szCs w:val="24"/>
        </w:rPr>
        <w:t>‘</w:t>
      </w:r>
      <w:r w:rsidRPr="00DB24E5">
        <w:rPr>
          <w:rFonts w:ascii="Arial" w:hAnsi="Arial" w:cs="Arial"/>
          <w:sz w:val="24"/>
          <w:szCs w:val="24"/>
        </w:rPr>
        <w:t>sequence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what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talking about.</w:t>
      </w:r>
    </w:p>
    <w:p w14:paraId="002A4EE5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OK, so, our curriculum is made up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we call strands and sub-strands.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in the Languages curriculum,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two strands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Communicating and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Understanding. And then, within those strands,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smaller things that we call sub-strands.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within the Communicating strand,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have the sub-strands Socialising, Informing,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Creating, Translating and Reflecting.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then within the Understanding strand,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have the sub-strands Systems of Language,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Language Variation</w:t>
      </w:r>
      <w:r w:rsidR="00E94C76">
        <w:rPr>
          <w:rFonts w:ascii="Arial" w:hAnsi="Arial" w:cs="Arial"/>
          <w:sz w:val="24"/>
          <w:szCs w:val="24"/>
        </w:rPr>
        <w:t>,</w:t>
      </w:r>
      <w:r w:rsidRPr="00DB24E5">
        <w:rPr>
          <w:rFonts w:ascii="Arial" w:hAnsi="Arial" w:cs="Arial"/>
          <w:sz w:val="24"/>
          <w:szCs w:val="24"/>
        </w:rPr>
        <w:t xml:space="preserve"> and Change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 Role of Language and Culture.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in today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webinar,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talk a little bit...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hear us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mention strands and sub-strands every now and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then.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what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talking about.</w:t>
      </w:r>
    </w:p>
    <w:p w14:paraId="72214503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OK. So,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other things</w:t>
      </w:r>
      <w:r w:rsidR="00E94C76">
        <w:rPr>
          <w:rFonts w:ascii="Arial" w:hAnsi="Arial" w:cs="Arial"/>
          <w:sz w:val="24"/>
          <w:szCs w:val="24"/>
        </w:rPr>
        <w:t>,</w:t>
      </w:r>
      <w:r w:rsidRPr="00DB24E5">
        <w:rPr>
          <w:rFonts w:ascii="Arial" w:hAnsi="Arial" w:cs="Arial"/>
          <w:sz w:val="24"/>
          <w:szCs w:val="24"/>
        </w:rPr>
        <w:t xml:space="preserve"> as well</w:t>
      </w:r>
      <w:r w:rsidR="00E94C76">
        <w:rPr>
          <w:rFonts w:ascii="Arial" w:hAnsi="Arial" w:cs="Arial"/>
          <w:sz w:val="24"/>
          <w:szCs w:val="24"/>
        </w:rPr>
        <w:t>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 curriculum is made up of.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next one is content descriptions.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when we talk about content descriptions,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talking about what it is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 are going to teach,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what it is that the students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going to learn.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these are organised in the strands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 sub-strands.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other thing we talk about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achievement standards,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they describe the learning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expected of students.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what it means is what students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expected to understand and what students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expected to be able to do.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in the green text there, it says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</w:t>
      </w:r>
      <w:r w:rsidR="00DB24E5" w:rsidRPr="00DB24E5">
        <w:rPr>
          <w:rFonts w:ascii="Arial" w:hAnsi="Arial" w:cs="Arial"/>
          <w:sz w:val="24"/>
          <w:szCs w:val="24"/>
        </w:rPr>
        <w:t xml:space="preserve"> “</w:t>
      </w:r>
      <w:r w:rsidRPr="00DB24E5">
        <w:rPr>
          <w:rFonts w:ascii="Arial" w:hAnsi="Arial" w:cs="Arial"/>
          <w:sz w:val="24"/>
          <w:szCs w:val="24"/>
        </w:rPr>
        <w:t>important to read the content descriptions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 achievement standards together.</w:t>
      </w:r>
      <w:r w:rsidR="00DB24E5" w:rsidRPr="00DB24E5">
        <w:rPr>
          <w:rFonts w:ascii="Arial" w:hAnsi="Arial" w:cs="Arial"/>
          <w:sz w:val="24"/>
          <w:szCs w:val="24"/>
        </w:rPr>
        <w:t xml:space="preserve">” </w:t>
      </w:r>
      <w:r w:rsidRPr="00DB24E5">
        <w:rPr>
          <w:rFonts w:ascii="Arial" w:hAnsi="Arial" w:cs="Arial"/>
          <w:sz w:val="24"/>
          <w:szCs w:val="24"/>
        </w:rPr>
        <w:t>So, they do articulate with one another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 will find that there are links there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 need to see when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reading those.</w:t>
      </w:r>
    </w:p>
    <w:p w14:paraId="110C8033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OK, so, the next thing that we talk about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we talk about the curriculum is elaborations.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what elaborations are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that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advisory examples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how the curriculum may be transformed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into a classroom activity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a learning opportunity.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 says that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re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non-mandated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Pr="00DB24E5">
        <w:rPr>
          <w:rFonts w:ascii="Arial" w:hAnsi="Arial" w:cs="Arial"/>
          <w:sz w:val="24"/>
          <w:szCs w:val="24"/>
        </w:rPr>
        <w:t>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what that means is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just ideas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 may wish to do for yourself,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your classroom. The things that we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mentioned on the previous slide,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the content descriptions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 achievement standards,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 are mandated,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which means they are things that you must do.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for elaborations,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non-mandated.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re things that you may wish to </w:t>
      </w:r>
      <w:proofErr w:type="gramStart"/>
      <w:r w:rsidRPr="00DB24E5">
        <w:rPr>
          <w:rFonts w:ascii="Arial" w:hAnsi="Arial" w:cs="Arial"/>
          <w:sz w:val="24"/>
          <w:szCs w:val="24"/>
        </w:rPr>
        <w:t>do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or </w:t>
      </w:r>
      <w:r w:rsidRPr="00DB24E5">
        <w:rPr>
          <w:rFonts w:ascii="Arial" w:hAnsi="Arial" w:cs="Arial"/>
          <w:sz w:val="24"/>
          <w:szCs w:val="24"/>
        </w:rPr>
        <w:lastRenderedPageBreak/>
        <w:t>you may not wish to do,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depending on your own situation.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just some suggestions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welcome to look at,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you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have to do them,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give you some more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information about those shortly.</w:t>
      </w:r>
    </w:p>
    <w:p w14:paraId="279ED562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here is an example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part of the Victorian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Indonesian,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looking specifically at Levels 5 and 6.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on the left there,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have our content description.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This is an example of one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content descriptions.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 comes from the strand Communicating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from the sub-strand Translating.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the content description says,</w:t>
      </w:r>
      <w:r w:rsidR="00DB24E5" w:rsidRPr="00DB24E5">
        <w:rPr>
          <w:rFonts w:ascii="Arial" w:hAnsi="Arial" w:cs="Arial"/>
          <w:sz w:val="24"/>
          <w:szCs w:val="24"/>
        </w:rPr>
        <w:t xml:space="preserve"> “</w:t>
      </w:r>
      <w:r w:rsidRPr="00DB24E5">
        <w:rPr>
          <w:rFonts w:ascii="Arial" w:hAnsi="Arial" w:cs="Arial"/>
          <w:sz w:val="24"/>
          <w:szCs w:val="24"/>
        </w:rPr>
        <w:t>Create for the school community...</w:t>
      </w:r>
      <w:r w:rsidR="00DB24E5" w:rsidRPr="00DB24E5">
        <w:rPr>
          <w:rFonts w:ascii="Arial" w:hAnsi="Arial" w:cs="Arial"/>
          <w:sz w:val="24"/>
          <w:szCs w:val="24"/>
        </w:rPr>
        <w:t xml:space="preserve">” </w:t>
      </w:r>
      <w:r w:rsidRPr="00DB24E5">
        <w:rPr>
          <w:rFonts w:ascii="Arial" w:hAnsi="Arial" w:cs="Arial"/>
          <w:sz w:val="24"/>
          <w:szCs w:val="24"/>
        </w:rPr>
        <w:t>Sorry,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start again.</w:t>
      </w:r>
      <w:r w:rsidR="00DB24E5" w:rsidRPr="00DB24E5">
        <w:rPr>
          <w:rFonts w:ascii="Arial" w:hAnsi="Arial" w:cs="Arial"/>
          <w:sz w:val="24"/>
          <w:szCs w:val="24"/>
        </w:rPr>
        <w:t xml:space="preserve"> “</w:t>
      </w:r>
      <w:r w:rsidRPr="00DB24E5">
        <w:rPr>
          <w:rFonts w:ascii="Arial" w:hAnsi="Arial" w:cs="Arial"/>
          <w:sz w:val="24"/>
          <w:szCs w:val="24"/>
        </w:rPr>
        <w:t>Create for the school community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simple bilingual text such as reports,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instructions and games.</w:t>
      </w:r>
      <w:r w:rsidR="00DB24E5" w:rsidRPr="00DB24E5">
        <w:rPr>
          <w:rFonts w:ascii="Arial" w:hAnsi="Arial" w:cs="Arial"/>
          <w:sz w:val="24"/>
          <w:szCs w:val="24"/>
        </w:rPr>
        <w:t xml:space="preserve">” </w:t>
      </w:r>
      <w:r w:rsidRPr="00DB24E5">
        <w:rPr>
          <w:rFonts w:ascii="Arial" w:hAnsi="Arial" w:cs="Arial"/>
          <w:sz w:val="24"/>
          <w:szCs w:val="24"/>
        </w:rPr>
        <w:t>And then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link there, with a code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that blue text in the brackets.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show you what that is shortly.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Over on the right,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the elaborations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that relate to that </w:t>
      </w:r>
      <w:proofErr w:type="gramStart"/>
      <w:r w:rsidRPr="00DB24E5">
        <w:rPr>
          <w:rFonts w:ascii="Arial" w:hAnsi="Arial" w:cs="Arial"/>
          <w:sz w:val="24"/>
          <w:szCs w:val="24"/>
        </w:rPr>
        <w:t>particular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content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description.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these are suggestions that are there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to make that </w:t>
      </w:r>
      <w:proofErr w:type="gramStart"/>
      <w:r w:rsidRPr="00DB24E5">
        <w:rPr>
          <w:rFonts w:ascii="Arial" w:hAnsi="Arial" w:cs="Arial"/>
          <w:sz w:val="24"/>
          <w:szCs w:val="24"/>
        </w:rPr>
        <w:t>particular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content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description come to life.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you want a suggestion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how to do that in the classroom,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some...four ideas that are there.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you could get students to produce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 recount of events and experiences,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such as an article for a newsletter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or captions for a photo </w:t>
      </w:r>
      <w:proofErr w:type="gramStart"/>
      <w:r w:rsidRPr="00DB24E5">
        <w:rPr>
          <w:rFonts w:ascii="Arial" w:hAnsi="Arial" w:cs="Arial"/>
          <w:sz w:val="24"/>
          <w:szCs w:val="24"/>
        </w:rPr>
        <w:t>story,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compare choices available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both languages.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You might think,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Yeah,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great,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going to do that.</w:t>
      </w:r>
      <w:r w:rsidR="00DB24E5" w:rsidRPr="00DB24E5">
        <w:rPr>
          <w:rFonts w:ascii="Arial" w:hAnsi="Arial" w:cs="Arial"/>
          <w:sz w:val="24"/>
          <w:szCs w:val="24"/>
        </w:rPr>
        <w:t xml:space="preserve">” </w:t>
      </w:r>
      <w:r w:rsidRPr="00DB24E5">
        <w:rPr>
          <w:rFonts w:ascii="Arial" w:hAnsi="Arial" w:cs="Arial"/>
          <w:sz w:val="24"/>
          <w:szCs w:val="24"/>
        </w:rPr>
        <w:t>Or you might keep looking down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 might think,</w:t>
      </w:r>
      <w:r w:rsidR="00DB24E5" w:rsidRPr="00DB24E5">
        <w:rPr>
          <w:rFonts w:ascii="Arial" w:hAnsi="Arial" w:cs="Arial"/>
          <w:sz w:val="24"/>
          <w:szCs w:val="24"/>
        </w:rPr>
        <w:t xml:space="preserve"> “</w:t>
      </w:r>
      <w:r w:rsidRPr="00DB24E5">
        <w:rPr>
          <w:rFonts w:ascii="Arial" w:hAnsi="Arial" w:cs="Arial"/>
          <w:sz w:val="24"/>
          <w:szCs w:val="24"/>
        </w:rPr>
        <w:t>Um, oh, I might look at this second dot point</w:t>
      </w:r>
      <w:r w:rsidR="00DB24E5" w:rsidRPr="00DB24E5">
        <w:rPr>
          <w:rFonts w:ascii="Arial" w:hAnsi="Arial" w:cs="Arial"/>
          <w:sz w:val="24"/>
          <w:szCs w:val="24"/>
        </w:rPr>
        <w:t xml:space="preserve"> – “</w:t>
      </w:r>
      <w:r w:rsidR="00E94C76">
        <w:rPr>
          <w:rFonts w:ascii="Arial" w:hAnsi="Arial" w:cs="Arial"/>
          <w:sz w:val="24"/>
          <w:szCs w:val="24"/>
        </w:rPr>
        <w:t>P</w:t>
      </w:r>
      <w:r w:rsidRPr="00DB24E5">
        <w:rPr>
          <w:rFonts w:ascii="Arial" w:hAnsi="Arial" w:cs="Arial"/>
          <w:sz w:val="24"/>
          <w:szCs w:val="24"/>
        </w:rPr>
        <w:t>erform a role-play or skit for an audience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such as parents or younger students,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providing an explanatory English commentary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for example, explaining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use of specific terms or gestures.</w:t>
      </w:r>
      <w:r w:rsidR="00DB24E5" w:rsidRPr="00DB24E5">
        <w:rPr>
          <w:rFonts w:ascii="Arial" w:hAnsi="Arial" w:cs="Arial"/>
          <w:sz w:val="24"/>
          <w:szCs w:val="24"/>
        </w:rPr>
        <w:t xml:space="preserve">” </w:t>
      </w:r>
      <w:r w:rsidRPr="00DB24E5">
        <w:rPr>
          <w:rFonts w:ascii="Arial" w:hAnsi="Arial" w:cs="Arial"/>
          <w:sz w:val="24"/>
          <w:szCs w:val="24"/>
        </w:rPr>
        <w:t xml:space="preserve">And you might think,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Oh, yeah,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actually, that really fits in well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what my students are interested in.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have a fantastic example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a role-play or a skit,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going to go with that.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="00E94C76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At the same time, though,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might look at these elaborations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and you might think,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Actually,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think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my own example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would be a great way of teaching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this particular content description,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not going to use any of these.</w:t>
      </w:r>
      <w:r w:rsidR="00DB24E5" w:rsidRPr="00DB24E5">
        <w:rPr>
          <w:rFonts w:ascii="Arial" w:hAnsi="Arial" w:cs="Arial"/>
          <w:sz w:val="24"/>
          <w:szCs w:val="24"/>
        </w:rPr>
        <w:t xml:space="preserve">” </w:t>
      </w:r>
      <w:r w:rsidRPr="00DB24E5">
        <w:rPr>
          <w:rFonts w:ascii="Arial" w:hAnsi="Arial" w:cs="Arial"/>
          <w:sz w:val="24"/>
          <w:szCs w:val="24"/>
        </w:rPr>
        <w:t>So, the elaborations 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just ideas for you</w:t>
      </w:r>
      <w:r w:rsidR="00E94C76">
        <w:rPr>
          <w:rFonts w:ascii="Arial" w:hAnsi="Arial" w:cs="Arial"/>
          <w:sz w:val="24"/>
          <w:szCs w:val="24"/>
        </w:rPr>
        <w:t xml:space="preserve">, </w:t>
      </w:r>
      <w:r w:rsidRPr="00DB24E5">
        <w:rPr>
          <w:rFonts w:ascii="Arial" w:hAnsi="Arial" w:cs="Arial"/>
          <w:sz w:val="24"/>
          <w:szCs w:val="24"/>
        </w:rPr>
        <w:t>to give you some inspiration, really.</w:t>
      </w:r>
    </w:p>
    <w:p w14:paraId="136CE011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Just a note about the sub-strand, Translating,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an interesting one,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you may be aware,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many decades ago, language learning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was...there was a lot of translating involved.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in the Victorian Curriculum,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where it talks about Translating,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really about creating little texts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two languages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so, doing things like suggested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here, in these elaborations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so, making little signs or communicating ideas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two languages, for a broader audience.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just bear in mind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that when you see </w:t>
      </w:r>
      <w:r w:rsidR="00DB24E5" w:rsidRPr="00DB24E5">
        <w:rPr>
          <w:rFonts w:ascii="Arial" w:hAnsi="Arial" w:cs="Arial"/>
          <w:sz w:val="24"/>
          <w:szCs w:val="24"/>
        </w:rPr>
        <w:t>‘</w:t>
      </w:r>
      <w:r w:rsidRPr="00DB24E5">
        <w:rPr>
          <w:rFonts w:ascii="Arial" w:hAnsi="Arial" w:cs="Arial"/>
          <w:sz w:val="24"/>
          <w:szCs w:val="24"/>
        </w:rPr>
        <w:t>Translating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be scared.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not the kind of grammar translation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method idea of translating.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more about students communicating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their ideas in two languages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a broader audience.</w:t>
      </w:r>
    </w:p>
    <w:p w14:paraId="52DCA4A2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OK, so, let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DB24E5">
        <w:rPr>
          <w:rFonts w:ascii="Arial" w:hAnsi="Arial" w:cs="Arial"/>
          <w:sz w:val="24"/>
          <w:szCs w:val="24"/>
        </w:rPr>
        <w:t>continue on</w:t>
      </w:r>
      <w:proofErr w:type="gramEnd"/>
      <w:r w:rsidRPr="00DB24E5">
        <w:rPr>
          <w:rFonts w:ascii="Arial" w:hAnsi="Arial" w:cs="Arial"/>
          <w:sz w:val="24"/>
          <w:szCs w:val="24"/>
        </w:rPr>
        <w:t>.</w:t>
      </w:r>
    </w:p>
    <w:p w14:paraId="75A4C2BD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Alright, so if we have a look 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Victorian Curriculum website,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an awful lot there to take in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tremendous amount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information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there for you.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Hopefully, the plan is, in the next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few minutes, to take you on a little tour.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some interest...some very important tabs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know about. So, that first one there says,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="00DB24E5" w:rsidRPr="00DB24E5">
        <w:rPr>
          <w:rFonts w:ascii="Arial" w:hAnsi="Arial" w:cs="Arial"/>
          <w:sz w:val="24"/>
          <w:szCs w:val="24"/>
        </w:rPr>
        <w:lastRenderedPageBreak/>
        <w:t>‘</w:t>
      </w:r>
      <w:r w:rsidRPr="00DB24E5">
        <w:rPr>
          <w:rFonts w:ascii="Arial" w:hAnsi="Arial" w:cs="Arial"/>
          <w:sz w:val="24"/>
          <w:szCs w:val="24"/>
        </w:rPr>
        <w:t>Curriculum</w:t>
      </w:r>
      <w:r w:rsidR="00DB24E5" w:rsidRPr="00DB24E5">
        <w:rPr>
          <w:rFonts w:ascii="Arial" w:hAnsi="Arial" w:cs="Arial"/>
          <w:sz w:val="24"/>
          <w:szCs w:val="24"/>
        </w:rPr>
        <w:t xml:space="preserve">’ – </w:t>
      </w:r>
      <w:r w:rsidRPr="00DB24E5">
        <w:rPr>
          <w:rFonts w:ascii="Arial" w:hAnsi="Arial" w:cs="Arial"/>
          <w:sz w:val="24"/>
          <w:szCs w:val="24"/>
        </w:rPr>
        <w:t>the one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got the red circle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around it.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where you find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your actual curriculum.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then, as Kylie mentioned,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the little tab on the left saying...that says </w:t>
      </w:r>
      <w:r w:rsidR="00DB24E5" w:rsidRPr="00DB24E5">
        <w:rPr>
          <w:rFonts w:ascii="Arial" w:hAnsi="Arial" w:cs="Arial"/>
          <w:sz w:val="24"/>
          <w:szCs w:val="24"/>
        </w:rPr>
        <w:t>‘</w:t>
      </w:r>
      <w:r w:rsidRPr="00DB24E5">
        <w:rPr>
          <w:rFonts w:ascii="Arial" w:hAnsi="Arial" w:cs="Arial"/>
          <w:sz w:val="24"/>
          <w:szCs w:val="24"/>
        </w:rPr>
        <w:t>Introduction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where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 all the other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really important information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about the Structure and the Aims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 Rationale and all of the things...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 really sets the context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your Language program.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important to know about those.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So, when you do </w:t>
      </w:r>
      <w:proofErr w:type="gramStart"/>
      <w:r w:rsidRPr="00DB24E5">
        <w:rPr>
          <w:rFonts w:ascii="Arial" w:hAnsi="Arial" w:cs="Arial"/>
          <w:sz w:val="24"/>
          <w:szCs w:val="24"/>
        </w:rPr>
        <w:t>open up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the page,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which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show you in a minute,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do have all of these different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components that are visible.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strands,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sub-strands,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our content descriptions,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our elaborations.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also, if we scroll down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 little bit further,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even get to our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achievement standards.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show you that now,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I just share my screen.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Fingers </w:t>
      </w:r>
      <w:proofErr w:type="gramStart"/>
      <w:r w:rsidRPr="00DB24E5">
        <w:rPr>
          <w:rFonts w:ascii="Arial" w:hAnsi="Arial" w:cs="Arial"/>
          <w:sz w:val="24"/>
          <w:szCs w:val="24"/>
        </w:rPr>
        <w:t>crossed,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the internet works today.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going to take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Google Chrome. It is a little bit slow, so just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bear with me.</w:t>
      </w:r>
    </w:p>
    <w:p w14:paraId="4CCFB3C3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hopefully, you can see that now.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this is our landing page,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our opening page for the Victorian Curriculum,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if you click on this arrow here,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 takes you to all the different learning areas.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go here, to Languages.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Kylie said,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lot of languages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are catered for,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their own specific curriculum documents here.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teaching a language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 can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find here,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this generic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Non-Roman Alphabet Languages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Roman Alphabet Languages Curriculum,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which can be used to teach any world language.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 are very lucky in Victoria.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have lots of teachers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teaching lots of languages.</w:t>
      </w:r>
    </w:p>
    <w:p w14:paraId="57301748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today,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just going to use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French one as an example.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here we have our introduction.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 have our Rationale and Aims,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Structure, </w:t>
      </w:r>
      <w:proofErr w:type="gramStart"/>
      <w:r w:rsidRPr="00DB24E5">
        <w:rPr>
          <w:rFonts w:ascii="Arial" w:hAnsi="Arial" w:cs="Arial"/>
          <w:sz w:val="24"/>
          <w:szCs w:val="24"/>
        </w:rPr>
        <w:t>Learning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in French,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then, when we go over here,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the Curriculum button, this is where we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actually find the curriculum itself.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Now,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an awful lot happening here,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 this page, but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some useful little tabs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check boxes and things that you can use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navigating.</w:t>
      </w:r>
    </w:p>
    <w:p w14:paraId="6AF9FE05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over here,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some filters,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you can ask it to focus 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only one </w:t>
      </w:r>
      <w:proofErr w:type="gramStart"/>
      <w:r w:rsidRPr="00DB24E5">
        <w:rPr>
          <w:rFonts w:ascii="Arial" w:hAnsi="Arial" w:cs="Arial"/>
          <w:sz w:val="24"/>
          <w:szCs w:val="24"/>
        </w:rPr>
        <w:t>level, if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you like.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Let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have a look at this other one,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over here, showing...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you can also ask it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to only show you </w:t>
      </w:r>
      <w:proofErr w:type="gramStart"/>
      <w:r w:rsidRPr="00DB24E5">
        <w:rPr>
          <w:rFonts w:ascii="Arial" w:hAnsi="Arial" w:cs="Arial"/>
          <w:sz w:val="24"/>
          <w:szCs w:val="24"/>
        </w:rPr>
        <w:t>particular strands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here.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can ask it to give you a different view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all this information.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if you look on this left-hand side one,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can ask it to show you consecutively,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down the page, and it will give you a sequence.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This will be a really, really, </w:t>
      </w:r>
      <w:proofErr w:type="gramStart"/>
      <w:r w:rsidRPr="00DB24E5">
        <w:rPr>
          <w:rFonts w:ascii="Arial" w:hAnsi="Arial" w:cs="Arial"/>
          <w:sz w:val="24"/>
          <w:szCs w:val="24"/>
        </w:rPr>
        <w:t>really long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page,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 goes in order.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you look on the right-hand side,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this other view, you can opt to have one level per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page with elaborations.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another way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looking at it. So, really, this is a </w:t>
      </w:r>
      <w:proofErr w:type="gramStart"/>
      <w:r w:rsidRPr="00DB24E5">
        <w:rPr>
          <w:rFonts w:ascii="Arial" w:hAnsi="Arial" w:cs="Arial"/>
          <w:sz w:val="24"/>
          <w:szCs w:val="24"/>
        </w:rPr>
        <w:t>pretty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flexible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website.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quite user-friendly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that you can tell it what to do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get it to present the information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way that you want to have a look at it.</w:t>
      </w:r>
    </w:p>
    <w:p w14:paraId="1392EFFE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Let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go back to this one,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the columns.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say, for example, today,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we want to focus on the F–10 sequence,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which is what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talking about today,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looking at primary level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look at Levels 3 and 4,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this is in the middle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our column here today.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can ask it to show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Level Description,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which is an introductory statement here.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can ask it to show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the content </w:t>
      </w:r>
      <w:r w:rsidRPr="00DB24E5">
        <w:rPr>
          <w:rFonts w:ascii="Arial" w:hAnsi="Arial" w:cs="Arial"/>
          <w:sz w:val="24"/>
          <w:szCs w:val="24"/>
        </w:rPr>
        <w:lastRenderedPageBreak/>
        <w:t>description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so that is what needs to be taught,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you are going to be teaching.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 can also ask it to show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achievement standards.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you can just focus in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only on content descriptions.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let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pretend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just going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look at content descriptions.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when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ve...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just focusing on this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column in the middle here,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4E5" w:rsidRPr="00DB24E5">
        <w:rPr>
          <w:rFonts w:ascii="Arial" w:hAnsi="Arial" w:cs="Arial"/>
          <w:sz w:val="24"/>
          <w:szCs w:val="24"/>
        </w:rPr>
        <w:t>‘</w:t>
      </w:r>
      <w:r w:rsidRPr="00DB24E5">
        <w:rPr>
          <w:rFonts w:ascii="Arial" w:hAnsi="Arial" w:cs="Arial"/>
          <w:sz w:val="24"/>
          <w:szCs w:val="24"/>
        </w:rPr>
        <w:t>cause</w:t>
      </w:r>
      <w:proofErr w:type="spellEnd"/>
      <w:r w:rsidRPr="00DB24E5">
        <w:rPr>
          <w:rFonts w:ascii="Arial" w:hAnsi="Arial" w:cs="Arial"/>
          <w:sz w:val="24"/>
          <w:szCs w:val="24"/>
        </w:rPr>
        <w:t xml:space="preserve">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pretending that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looking at Levels 3 and 4.</w:t>
      </w:r>
    </w:p>
    <w:p w14:paraId="070DA597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Here,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our strand, Communicating,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then underneath, in our grey,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our sub-strands.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our first one here is Socialising.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let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look at this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first content description here.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students are going to participate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a routine exchange, such as asking each other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how they are, offering wishes and sharing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information about aspects of their personal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worlds. When you see this link here...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This is the one that was in blue earlier,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I was showing you the Indonesian example.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This is how you get to the Elaboration.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if we click on that, it opens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a window with the </w:t>
      </w:r>
      <w:proofErr w:type="gramStart"/>
      <w:r w:rsidRPr="00DB24E5">
        <w:rPr>
          <w:rFonts w:ascii="Arial" w:hAnsi="Arial" w:cs="Arial"/>
          <w:sz w:val="24"/>
          <w:szCs w:val="24"/>
        </w:rPr>
        <w:t>elaborations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 tells us over here where we are.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in French,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in the F–10 sequence,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Level 3 and 4,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our strand and our sub-strand.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not getting lost.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 tells us where we are.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our content description,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which is the one I just read out,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here are our elaborations.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lots of ideas there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give you some ideas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how you might like to approach that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your classroom.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 might think,</w:t>
      </w:r>
      <w:r w:rsidR="00DB24E5" w:rsidRPr="00DB24E5">
        <w:rPr>
          <w:rFonts w:ascii="Arial" w:hAnsi="Arial" w:cs="Arial"/>
          <w:sz w:val="24"/>
          <w:szCs w:val="24"/>
        </w:rPr>
        <w:t xml:space="preserve"> “</w:t>
      </w:r>
      <w:r w:rsidRPr="00DB24E5">
        <w:rPr>
          <w:rFonts w:ascii="Arial" w:hAnsi="Arial" w:cs="Arial"/>
          <w:sz w:val="24"/>
          <w:szCs w:val="24"/>
        </w:rPr>
        <w:t>Oh, yeah,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actually quite achievable.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think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doing that already.</w:t>
      </w:r>
      <w:r w:rsidR="00DB24E5" w:rsidRPr="00DB24E5">
        <w:rPr>
          <w:rFonts w:ascii="Arial" w:hAnsi="Arial" w:cs="Arial"/>
          <w:sz w:val="24"/>
          <w:szCs w:val="24"/>
        </w:rPr>
        <w:t xml:space="preserve">” </w:t>
      </w:r>
      <w:r w:rsidRPr="00DB24E5">
        <w:rPr>
          <w:rFonts w:ascii="Arial" w:hAnsi="Arial" w:cs="Arial"/>
          <w:sz w:val="24"/>
          <w:szCs w:val="24"/>
        </w:rPr>
        <w:t xml:space="preserve">So, hopefully, some of </w:t>
      </w:r>
      <w:proofErr w:type="gramStart"/>
      <w:r w:rsidRPr="00DB24E5">
        <w:rPr>
          <w:rFonts w:ascii="Arial" w:hAnsi="Arial" w:cs="Arial"/>
          <w:sz w:val="24"/>
          <w:szCs w:val="24"/>
        </w:rPr>
        <w:t>these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look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quite familiar and quite achievable.</w:t>
      </w:r>
    </w:p>
    <w:p w14:paraId="31963BD1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Down the bottom here, there are some links.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Sometimes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useful information here,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can be found on FUSE,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which is another website.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s...some of them have useful information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resources here, that are linked.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Not all languages do.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just be aware that some do, some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our elaborations,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are optional,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to give you some idea.</w:t>
      </w:r>
    </w:p>
    <w:p w14:paraId="6B818FF9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When we keep going down,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can find our achievement standards.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let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uncheck content descriptions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 just want to look 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achievement standards now.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However, we did say, earlier,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we need to look at these together.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let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look at them together.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scroll down a little bit. 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past the Understanding strand and down to the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bottom. 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our achievement standard.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so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notice that the achievement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standard always starts with this statement</w:t>
      </w:r>
      <w:r w:rsidR="00DB24E5" w:rsidRPr="00DB24E5">
        <w:rPr>
          <w:rFonts w:ascii="Arial" w:hAnsi="Arial" w:cs="Arial"/>
          <w:sz w:val="24"/>
          <w:szCs w:val="24"/>
        </w:rPr>
        <w:t xml:space="preserve"> – “</w:t>
      </w:r>
      <w:r w:rsidRPr="00DB24E5">
        <w:rPr>
          <w:rFonts w:ascii="Arial" w:hAnsi="Arial" w:cs="Arial"/>
          <w:sz w:val="24"/>
          <w:szCs w:val="24"/>
        </w:rPr>
        <w:t>By the end of Level 4...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Pr="00DB24E5">
        <w:rPr>
          <w:rFonts w:ascii="Arial" w:hAnsi="Arial" w:cs="Arial"/>
          <w:sz w:val="24"/>
          <w:szCs w:val="24"/>
        </w:rPr>
        <w:t xml:space="preserve"> in this case.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a two-year band to look at this,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just bear in mind 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two years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address this achievement standard.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 might be when the students are in Level 3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it might be when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in Level 4.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that is how you find it.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hopefully,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useful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it gives you some ideas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different ways of navigating.</w:t>
      </w:r>
    </w:p>
    <w:p w14:paraId="647D357F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Also, at the top, you can print this page.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can download. And you can tell it how you want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 to download the information.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So, if you hit the </w:t>
      </w:r>
      <w:r w:rsidR="00DB24E5" w:rsidRPr="00DB24E5">
        <w:rPr>
          <w:rFonts w:ascii="Arial" w:hAnsi="Arial" w:cs="Arial"/>
          <w:sz w:val="24"/>
          <w:szCs w:val="24"/>
        </w:rPr>
        <w:t>‘</w:t>
      </w:r>
      <w:r w:rsidRPr="00DB24E5">
        <w:rPr>
          <w:rFonts w:ascii="Arial" w:hAnsi="Arial" w:cs="Arial"/>
          <w:sz w:val="24"/>
          <w:szCs w:val="24"/>
        </w:rPr>
        <w:t>Download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 button,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can tell it what you want.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scroll past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all the other curriculum areas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just going to focus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 the language that you want.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You can tell it you want a specific </w:t>
      </w:r>
      <w:proofErr w:type="gramStart"/>
      <w:r w:rsidRPr="00DB24E5">
        <w:rPr>
          <w:rFonts w:ascii="Arial" w:hAnsi="Arial" w:cs="Arial"/>
          <w:sz w:val="24"/>
          <w:szCs w:val="24"/>
        </w:rPr>
        <w:t>language,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can tell it which level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would like to see. And then you would...at the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bottom, you could say,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Right. I want level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descriptions. I want </w:t>
      </w:r>
      <w:r w:rsidRPr="00DB24E5">
        <w:rPr>
          <w:rFonts w:ascii="Arial" w:hAnsi="Arial" w:cs="Arial"/>
          <w:sz w:val="24"/>
          <w:szCs w:val="24"/>
        </w:rPr>
        <w:lastRenderedPageBreak/>
        <w:t>standards. I want content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descriptions.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Pr="00DB24E5">
        <w:rPr>
          <w:rFonts w:ascii="Arial" w:hAnsi="Arial" w:cs="Arial"/>
          <w:sz w:val="24"/>
          <w:szCs w:val="24"/>
        </w:rPr>
        <w:t xml:space="preserve"> Or maybe you would just like to see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elaborations.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all up to you.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you download,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options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download as a PDF or as a Word. OK?</w:t>
      </w:r>
    </w:p>
    <w:p w14:paraId="327A34A9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go out of here.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Hopefully, I can get out of 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without doing something.</w:t>
      </w:r>
    </w:p>
    <w:p w14:paraId="154303F9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And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also got similar options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printing. So, when you print, you can print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a PDF or you can print to an actual printer.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different views.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just remember that you can get the website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arrange the information however you want.</w:t>
      </w:r>
    </w:p>
    <w:p w14:paraId="46FC335C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OK, so,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going to stop sharing that.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hopefully, we go back to our slides.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so,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re going to </w:t>
      </w:r>
      <w:proofErr w:type="gramStart"/>
      <w:r w:rsidRPr="00DB24E5">
        <w:rPr>
          <w:rFonts w:ascii="Arial" w:hAnsi="Arial" w:cs="Arial"/>
          <w:sz w:val="24"/>
          <w:szCs w:val="24"/>
        </w:rPr>
        <w:t>continue on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our slides for a few minutes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talk about resources.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going to hand over to Kylie.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just going to hand you controls, Kylie.</w:t>
      </w:r>
    </w:p>
    <w:p w14:paraId="544B2A56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3FDE1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E41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Great, thank you.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OK. Great. Thanks, Catherine.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was a terrific tour.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Thank you very much and thank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the internet for letting us do that,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it makes a huge difference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you can see it in action,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rather than a whole lot of unwieldy slides.</w:t>
      </w:r>
    </w:p>
    <w:p w14:paraId="484F9C5F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OK, so, I mentioned earlier in the webinar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there were three possible entry points.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to be honest,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there are two </w:t>
      </w:r>
      <w:proofErr w:type="gramStart"/>
      <w:r w:rsidRPr="00DB24E5">
        <w:rPr>
          <w:rFonts w:ascii="Arial" w:hAnsi="Arial" w:cs="Arial"/>
          <w:sz w:val="24"/>
          <w:szCs w:val="24"/>
        </w:rPr>
        <w:t>really important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ones.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first one was that Curriculum entry point.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 second one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really, </w:t>
      </w:r>
      <w:proofErr w:type="gramStart"/>
      <w:r w:rsidRPr="00DB24E5">
        <w:rPr>
          <w:rFonts w:ascii="Arial" w:hAnsi="Arial" w:cs="Arial"/>
          <w:sz w:val="24"/>
          <w:szCs w:val="24"/>
        </w:rPr>
        <w:t>really helpful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this Language Resources entry point.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again, this is a page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would recommend bookmarking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at the very least, come up here,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go to your specific area and then bookmark that.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will save yourself a lot of Googling.</w:t>
      </w:r>
    </w:p>
    <w:p w14:paraId="312EB71D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 xml:space="preserve">When you come here, explore this </w:t>
      </w:r>
      <w:proofErr w:type="gramStart"/>
      <w:r w:rsidRPr="00DB24E5">
        <w:rPr>
          <w:rFonts w:ascii="Arial" w:hAnsi="Arial" w:cs="Arial"/>
          <w:sz w:val="24"/>
          <w:szCs w:val="24"/>
        </w:rPr>
        <w:t>page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then start looking at the resource page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your own language. So,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one of these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DB24E5">
        <w:rPr>
          <w:rFonts w:ascii="Arial" w:hAnsi="Arial" w:cs="Arial"/>
          <w:sz w:val="24"/>
          <w:szCs w:val="24"/>
        </w:rPr>
        <w:t>all of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the specific languages.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then there are the generic ones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both mentioned.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on each one of them,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 are these three buttons.</w:t>
      </w:r>
      <w:r w:rsidR="00DB24E5" w:rsidRPr="00DB24E5">
        <w:rPr>
          <w:rFonts w:ascii="Arial" w:hAnsi="Arial" w:cs="Arial"/>
          <w:sz w:val="24"/>
          <w:szCs w:val="24"/>
        </w:rPr>
        <w:t xml:space="preserve"> “</w:t>
      </w:r>
      <w:r w:rsidRPr="00DB24E5">
        <w:rPr>
          <w:rFonts w:ascii="Arial" w:hAnsi="Arial" w:cs="Arial"/>
          <w:sz w:val="24"/>
          <w:szCs w:val="24"/>
        </w:rPr>
        <w:t>Help me plan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Pr="00DB24E5">
        <w:rPr>
          <w:rFonts w:ascii="Arial" w:hAnsi="Arial" w:cs="Arial"/>
          <w:sz w:val="24"/>
          <w:szCs w:val="24"/>
        </w:rPr>
        <w:t xml:space="preserve">,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Help me find a teaching resource</w:t>
      </w:r>
      <w:r w:rsidR="00DB24E5" w:rsidRPr="00DB24E5">
        <w:rPr>
          <w:rFonts w:ascii="Arial" w:hAnsi="Arial" w:cs="Arial"/>
          <w:sz w:val="24"/>
          <w:szCs w:val="24"/>
        </w:rPr>
        <w:t xml:space="preserve">” </w:t>
      </w:r>
      <w:r w:rsidRPr="00DB24E5">
        <w:rPr>
          <w:rFonts w:ascii="Arial" w:hAnsi="Arial" w:cs="Arial"/>
          <w:sz w:val="24"/>
          <w:szCs w:val="24"/>
        </w:rPr>
        <w:t xml:space="preserve">and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Help me assess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Pr="00DB24E5">
        <w:rPr>
          <w:rFonts w:ascii="Arial" w:hAnsi="Arial" w:cs="Arial"/>
          <w:sz w:val="24"/>
          <w:szCs w:val="24"/>
        </w:rPr>
        <w:t>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DB24E5">
        <w:rPr>
          <w:rFonts w:ascii="Arial" w:hAnsi="Arial" w:cs="Arial"/>
          <w:sz w:val="24"/>
          <w:szCs w:val="24"/>
        </w:rPr>
        <w:t>pretty self-explanatory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you might find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behind each one of these buttons.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as Catherine mentioned,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different languages,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different levels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additional material.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the level of base material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goes across all the languages,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then some languages have additional</w:t>
      </w:r>
      <w:r w:rsidR="00FC4E41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resources.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depending on your language,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 different things behind these tabs.</w:t>
      </w:r>
    </w:p>
    <w:p w14:paraId="68339BC4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But let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s... Oops, hang 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Let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start with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Help me plan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Pr="00DB24E5">
        <w:rPr>
          <w:rFonts w:ascii="Arial" w:hAnsi="Arial" w:cs="Arial"/>
          <w:sz w:val="24"/>
          <w:szCs w:val="24"/>
        </w:rPr>
        <w:t>.</w:t>
      </w:r>
    </w:p>
    <w:p w14:paraId="1EEB8BF1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One of the things 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 behind there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some items aimed to help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your teaching and learning program.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we just wanted to remind you today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your aim in using the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to integrate those content descriptions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into smaller units of work or topics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whatever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d like to call them.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will find a way of bunching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 of those content descriptions together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that they fit a particular context.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where the elaborations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can help you bring those to life.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 their own, the content descriptions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simply that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little sentences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that describe </w:t>
      </w:r>
      <w:r w:rsidRPr="00DB24E5">
        <w:rPr>
          <w:rFonts w:ascii="Arial" w:hAnsi="Arial" w:cs="Arial"/>
          <w:sz w:val="24"/>
          <w:szCs w:val="24"/>
        </w:rPr>
        <w:lastRenderedPageBreak/>
        <w:t>pieces of learning.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if you start to look at them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 bit creatively and you look at them in context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 read through some of the elaborations,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find that you start to see where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content descriptions can be bundled together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delivered together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part of a program or a larger piece of work.</w:t>
      </w:r>
    </w:p>
    <w:p w14:paraId="4D6458F1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integrating across the content descriptions,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across the strands, the sub-strands,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also, because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dealing with Languages,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have the luxury, also, of being able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look across different learning areas.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think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something </w:t>
      </w:r>
      <w:proofErr w:type="gramStart"/>
      <w:r w:rsidRPr="00DB24E5">
        <w:rPr>
          <w:rFonts w:ascii="Arial" w:hAnsi="Arial" w:cs="Arial"/>
          <w:sz w:val="24"/>
          <w:szCs w:val="24"/>
        </w:rPr>
        <w:t>fairly special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Language teachers have available to them.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 can sometimes complicate life,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it can also make things much richer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we can actually tap into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basically any learning area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we or our students are interested in,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 can link the language learning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those learning areas. So, that gives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 enormous amount of scope.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I said, that can be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 positive and a negative.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can be a bit frightening,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it can also be very exciting.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why, as Catherine said,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might look at all of the elaborations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ve </w:t>
      </w:r>
      <w:proofErr w:type="gramStart"/>
      <w:r w:rsidRPr="00DB24E5">
        <w:rPr>
          <w:rFonts w:ascii="Arial" w:hAnsi="Arial" w:cs="Arial"/>
          <w:sz w:val="24"/>
          <w:szCs w:val="24"/>
        </w:rPr>
        <w:t>provided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and you might dismiss all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them because you have a better idea.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remember, the content descriptions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what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looking 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 elaborations, or your own elaborations,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how you bring that to life in the classroom.</w:t>
      </w:r>
    </w:p>
    <w:p w14:paraId="1DB4FED4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in terms of trying that early in your career,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a Language teacher, you might think that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need some assistance, some documentation,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kind of anchor yourself.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one of the resources that hides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behind that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Help me plan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Pr="00DB24E5">
        <w:rPr>
          <w:rFonts w:ascii="Arial" w:hAnsi="Arial" w:cs="Arial"/>
          <w:sz w:val="24"/>
          <w:szCs w:val="24"/>
        </w:rPr>
        <w:t xml:space="preserve"> button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something called a Curriculum Map.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Now, you won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be able to read this today.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have a look at that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you play with the downloads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 start following some of the links.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these templates give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 sort of structure which enables you to map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where content descriptions and achievement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standards are being addressed within your planning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your program. So, if you have a program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already following,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could use this to check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whether your program is covering all the bases.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if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planning,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could similarly check to see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it is 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aiming to include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your program.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a </w:t>
      </w:r>
      <w:proofErr w:type="gramStart"/>
      <w:r w:rsidRPr="00DB24E5">
        <w:rPr>
          <w:rFonts w:ascii="Arial" w:hAnsi="Arial" w:cs="Arial"/>
          <w:sz w:val="24"/>
          <w:szCs w:val="24"/>
        </w:rPr>
        <w:t>really useful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resource.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interactive, to some </w:t>
      </w:r>
      <w:proofErr w:type="gramStart"/>
      <w:r w:rsidRPr="00DB24E5">
        <w:rPr>
          <w:rFonts w:ascii="Arial" w:hAnsi="Arial" w:cs="Arial"/>
          <w:sz w:val="24"/>
          <w:szCs w:val="24"/>
        </w:rPr>
        <w:t>degree,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once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you download it.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Word document,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an interactive one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already populated with fields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 can fill in.</w:t>
      </w:r>
    </w:p>
    <w:p w14:paraId="09E68BDF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something else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called the Scope and Sequence,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which is a downloadable A3 document,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basically the whole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at a glance</w:t>
      </w:r>
      <w:proofErr w:type="gramEnd"/>
      <w:r w:rsidRPr="00DB24E5">
        <w:rPr>
          <w:rFonts w:ascii="Arial" w:hAnsi="Arial" w:cs="Arial"/>
          <w:sz w:val="24"/>
          <w:szCs w:val="24"/>
        </w:rPr>
        <w:t>. So, Catherine talked about different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ways of printing different parts of the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curriculum. But if you want the whole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 one page, then the Scope and Sequence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is a </w:t>
      </w:r>
      <w:proofErr w:type="gramStart"/>
      <w:r w:rsidRPr="00DB24E5">
        <w:rPr>
          <w:rFonts w:ascii="Arial" w:hAnsi="Arial" w:cs="Arial"/>
          <w:sz w:val="24"/>
          <w:szCs w:val="24"/>
        </w:rPr>
        <w:t>really useful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document. And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see...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Again, you won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be able to necessarily read the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headings. But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different levels represented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here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and you can pull down the one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interested in, print it off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have a paper version. I would mention, though,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there are no elaborations on the Scope and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Sequence because the Scope and Sequence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relates only to the mandated items.</w:t>
      </w:r>
    </w:p>
    <w:p w14:paraId="6C909252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So, the content descriptions...</w:t>
      </w:r>
    </w:p>
    <w:p w14:paraId="014A495B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lastRenderedPageBreak/>
        <w:t xml:space="preserve">Excuse me, I just </w:t>
      </w:r>
      <w:proofErr w:type="gramStart"/>
      <w:r w:rsidRPr="00DB24E5">
        <w:rPr>
          <w:rFonts w:ascii="Arial" w:hAnsi="Arial" w:cs="Arial"/>
          <w:sz w:val="24"/>
          <w:szCs w:val="24"/>
        </w:rPr>
        <w:t>have to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hang up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 someone trying to ring me.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OK. Come on.</w:t>
      </w:r>
    </w:p>
    <w:p w14:paraId="19ECDB63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skipping deliberately</w:t>
      </w:r>
      <w:r w:rsidR="00DB24E5" w:rsidRPr="00DB24E5">
        <w:rPr>
          <w:rFonts w:ascii="Arial" w:hAnsi="Arial" w:cs="Arial"/>
          <w:sz w:val="24"/>
          <w:szCs w:val="24"/>
        </w:rPr>
        <w:t xml:space="preserve"> “</w:t>
      </w:r>
      <w:r w:rsidRPr="00DB24E5">
        <w:rPr>
          <w:rFonts w:ascii="Arial" w:hAnsi="Arial" w:cs="Arial"/>
          <w:sz w:val="24"/>
          <w:szCs w:val="24"/>
        </w:rPr>
        <w:t>Help me find a teaching resource</w:t>
      </w:r>
      <w:r w:rsidR="00DB24E5" w:rsidRPr="00DB24E5">
        <w:rPr>
          <w:rFonts w:ascii="Arial" w:hAnsi="Arial" w:cs="Arial"/>
          <w:sz w:val="24"/>
          <w:szCs w:val="24"/>
        </w:rPr>
        <w:t xml:space="preserve">” </w:t>
      </w:r>
      <w:r w:rsidRPr="00DB24E5">
        <w:rPr>
          <w:rFonts w:ascii="Arial" w:hAnsi="Arial" w:cs="Arial"/>
          <w:sz w:val="24"/>
          <w:szCs w:val="24"/>
        </w:rPr>
        <w:t>because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come back to that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before the end of the webinar.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d like to quickly mention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the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Help me assess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Pr="00DB24E5">
        <w:rPr>
          <w:rFonts w:ascii="Arial" w:hAnsi="Arial" w:cs="Arial"/>
          <w:sz w:val="24"/>
          <w:szCs w:val="24"/>
        </w:rPr>
        <w:t xml:space="preserve"> section</w:t>
      </w:r>
      <w:r w:rsidR="00EA41BC">
        <w:rPr>
          <w:rFonts w:ascii="Arial" w:hAnsi="Arial" w:cs="Arial"/>
          <w:sz w:val="24"/>
          <w:szCs w:val="24"/>
        </w:rPr>
        <w:t>, b</w:t>
      </w:r>
      <w:r w:rsidRPr="00DB24E5">
        <w:rPr>
          <w:rFonts w:ascii="Arial" w:hAnsi="Arial" w:cs="Arial"/>
          <w:sz w:val="24"/>
          <w:szCs w:val="24"/>
        </w:rPr>
        <w:t>ecause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talk a little bit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about achievement standards,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 think Catherine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DB24E5">
        <w:rPr>
          <w:rFonts w:ascii="Arial" w:hAnsi="Arial" w:cs="Arial"/>
          <w:sz w:val="24"/>
          <w:szCs w:val="24"/>
        </w:rPr>
        <w:t>actually articulated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 number of these points already.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achievement standards, they outline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the student is expected to understand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be able to do,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through the products that they create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either oral, written, or a combination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performance items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they demonstrate what they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can understand and what they are able to do.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 represent a continuum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language learning. So, like the bands, they are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 continuum.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not meant to be linked to a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specific age.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called levels for a reason.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people might be at different levels,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at different ages or at different chronological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stages of their schooling.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levels themselves,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 offer you a continuum.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so, people within your class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may be at different levels.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challenge for teachers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any learning area.</w:t>
      </w:r>
    </w:p>
    <w:p w14:paraId="2EA928B4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And, so, in the F–10 sequence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language learning,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first achievement standard for Languages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provided at Foundation–Level 2.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that crosses over three levels.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what we measure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at the end of those three levels.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at the end of Level 2, at the end of Level 4,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at the end of Level 6, what should a student be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able to understand and what should they be able to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do?</w:t>
      </w:r>
      <w:r w:rsidR="00EA41BC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sample of an Indonesian Level 6.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Now, this is only the beginning.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Once you start downloading things,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realise these are very lengthy statements.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in general, they talk about the usage first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then they become a bit more specific.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So, start reading </w:t>
      </w:r>
      <w:proofErr w:type="gramStart"/>
      <w:r w:rsidRPr="00DB24E5">
        <w:rPr>
          <w:rFonts w:ascii="Arial" w:hAnsi="Arial" w:cs="Arial"/>
          <w:sz w:val="24"/>
          <w:szCs w:val="24"/>
        </w:rPr>
        <w:t>all of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those right to the end.</w:t>
      </w:r>
    </w:p>
    <w:p w14:paraId="2A8B4829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Assessment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we mentioned earlier 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 need to look at your assessment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along with the content descriptions,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they are an integral part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the program design.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designing the program,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need to be thinking about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the teaching and learning program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going to be looking like,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also what the assessment will look like.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Those two things play into each other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all through the process of both planning, </w:t>
      </w:r>
      <w:proofErr w:type="gramStart"/>
      <w:r w:rsidRPr="00DB24E5">
        <w:rPr>
          <w:rFonts w:ascii="Arial" w:hAnsi="Arial" w:cs="Arial"/>
          <w:sz w:val="24"/>
          <w:szCs w:val="24"/>
        </w:rPr>
        <w:t>delivery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evaluation at the end of it.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DB24E5">
        <w:rPr>
          <w:rFonts w:ascii="Arial" w:hAnsi="Arial" w:cs="Arial"/>
          <w:sz w:val="24"/>
          <w:szCs w:val="24"/>
        </w:rPr>
        <w:t>really important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to view those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part of the same planning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exercise. It helps to be able to give students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clear criteria. So, it helps if you find ways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helping them engage with the criteria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by which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going to be assessed.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process of collecting evidence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over time for a range of activities and sources.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s, again, why we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specify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particular tests</w:t>
      </w:r>
      <w:proofErr w:type="gramEnd"/>
      <w:r w:rsidRPr="00DB24E5">
        <w:rPr>
          <w:rFonts w:ascii="Arial" w:hAnsi="Arial" w:cs="Arial"/>
          <w:sz w:val="24"/>
          <w:szCs w:val="24"/>
        </w:rPr>
        <w:t>, particular ways of doing things.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will find what works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you and your students.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will find ways of collecting evidence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their progress along this continuum.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your units of work,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I mentioned, will probably address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multiple aspects of the achievement standard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at any given time.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These are not little checkpoints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 do, one by one.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 form a greater whole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over the </w:t>
      </w:r>
      <w:proofErr w:type="gramStart"/>
      <w:r w:rsidRPr="00DB24E5">
        <w:rPr>
          <w:rFonts w:ascii="Arial" w:hAnsi="Arial" w:cs="Arial"/>
          <w:sz w:val="24"/>
          <w:szCs w:val="24"/>
        </w:rPr>
        <w:t>period of time</w:t>
      </w:r>
      <w:proofErr w:type="gramEnd"/>
      <w:r w:rsidRPr="00DB24E5">
        <w:rPr>
          <w:rFonts w:ascii="Arial" w:hAnsi="Arial" w:cs="Arial"/>
          <w:sz w:val="24"/>
          <w:szCs w:val="24"/>
        </w:rPr>
        <w:t>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why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two-year bands,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rather than smaller pieces.</w:t>
      </w:r>
    </w:p>
    <w:p w14:paraId="3C5C2905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Something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very helpful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thinking about the idea of using rubrics,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have time to unpack the whole issue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rubrics in this webinar, but they are really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lastRenderedPageBreak/>
        <w:t>good ways of providing descriptions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observable characteristics of performance.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 also can be co-designed,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depending on the level, with the student.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main thing is 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making explicit what it is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looking for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 are ensuring that the students know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that looks like and what they need to do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in order to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demonstrate this. It gives teachers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opportunities to give valuable feedback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 gives students the capacity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start giving them...to start viewing their own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progress and perhaps giving their own feedback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each other or for themselves.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So, rubrics are </w:t>
      </w:r>
      <w:proofErr w:type="gramStart"/>
      <w:r w:rsidRPr="00DB24E5">
        <w:rPr>
          <w:rFonts w:ascii="Arial" w:hAnsi="Arial" w:cs="Arial"/>
          <w:sz w:val="24"/>
          <w:szCs w:val="24"/>
        </w:rPr>
        <w:t>really useful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tools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be looking at.</w:t>
      </w:r>
    </w:p>
    <w:p w14:paraId="369E7806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something else on the website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might be of interest to you.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something called Indicative Progress.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Now,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re </w:t>
      </w:r>
      <w:proofErr w:type="gramStart"/>
      <w:r w:rsidRPr="00DB24E5">
        <w:rPr>
          <w:rFonts w:ascii="Arial" w:hAnsi="Arial" w:cs="Arial"/>
          <w:sz w:val="24"/>
          <w:szCs w:val="24"/>
        </w:rPr>
        <w:t>actually working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on a set of these.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currently, this is only available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Modern Greek. So, when I talked about looking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="00EA41BC">
        <w:rPr>
          <w:rFonts w:ascii="Arial" w:hAnsi="Arial" w:cs="Arial"/>
          <w:sz w:val="24"/>
          <w:szCs w:val="24"/>
        </w:rPr>
        <w:t xml:space="preserve">at </w:t>
      </w:r>
      <w:r w:rsidRPr="00DB24E5">
        <w:rPr>
          <w:rFonts w:ascii="Arial" w:hAnsi="Arial" w:cs="Arial"/>
          <w:sz w:val="24"/>
          <w:szCs w:val="24"/>
        </w:rPr>
        <w:t>what other languages have available,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this instance, you would look first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at the Modern Greek offering,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this sample 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on the Modern Greek page.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this is just a snapshot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a longer document.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Indicative Progress is a way of looking 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how a student can demonstrate movement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from one level to the next level.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know if you can see my mouse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whirling around. Can you see that, Catherine?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No, nobody can. OK. So, on the left column, it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tells us what a student should be able to do and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understand by the end of Level 2.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in the right-hand side,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 shows us what they should be able to do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by the end of Level 4.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two levels 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this is what they should have progressed to.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we look above, we can see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there are two content descriptors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trying to address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trying to show how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progressed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from Level 2 to Level 4.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in the middle column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examples of what sort of activities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might do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would help students to develop the skills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move through to that next level.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Now, as I said,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not expecting anybody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to be able to read that in depth </w:t>
      </w:r>
      <w:proofErr w:type="gramStart"/>
      <w:r w:rsidRPr="00DB24E5">
        <w:rPr>
          <w:rFonts w:ascii="Arial" w:hAnsi="Arial" w:cs="Arial"/>
          <w:sz w:val="24"/>
          <w:szCs w:val="24"/>
        </w:rPr>
        <w:t>at the moment</w:t>
      </w:r>
      <w:proofErr w:type="gramEnd"/>
      <w:r w:rsidRPr="00DB24E5">
        <w:rPr>
          <w:rFonts w:ascii="Arial" w:hAnsi="Arial" w:cs="Arial"/>
          <w:sz w:val="24"/>
          <w:szCs w:val="24"/>
        </w:rPr>
        <w:t>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make a note of the Modern Greek page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have a look at this, because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s, as I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mentioned, a longer document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explains what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behind this.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if you think that something like this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would be useful, then we encourage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look at this one, start making your own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look out for the ones in other languages.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be putting those on the website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early Term 2.</w:t>
      </w:r>
    </w:p>
    <w:p w14:paraId="63C9DB64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also something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called Formative Assessment.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Now, this webinar was advertised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people early in their teaching careers,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it might be too early for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be looking at formative assessment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level of detail that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presented here.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However, have a think about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whether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d like to pursue this,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some really good resources...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Oops. </w:t>
      </w:r>
      <w:proofErr w:type="gramStart"/>
      <w:r w:rsidRPr="00DB24E5">
        <w:rPr>
          <w:rFonts w:ascii="Arial" w:hAnsi="Arial" w:cs="Arial"/>
          <w:sz w:val="24"/>
          <w:szCs w:val="24"/>
        </w:rPr>
        <w:t>..</w:t>
      </w:r>
      <w:proofErr w:type="gramEnd"/>
      <w:r w:rsidRPr="00DB24E5">
        <w:rPr>
          <w:rFonts w:ascii="Arial" w:hAnsi="Arial" w:cs="Arial"/>
          <w:sz w:val="24"/>
          <w:szCs w:val="24"/>
        </w:rPr>
        <w:t>on THIS page.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 tells you all about how to assess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a formative way, using rubrics.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conversation for another day,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lengthy conversation.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this documentation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DB24E5">
        <w:rPr>
          <w:rFonts w:ascii="Arial" w:hAnsi="Arial" w:cs="Arial"/>
          <w:sz w:val="24"/>
          <w:szCs w:val="24"/>
        </w:rPr>
        <w:t>definitely worth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exploring,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there for you.</w:t>
      </w:r>
    </w:p>
    <w:p w14:paraId="51F26FF5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That third entry point that I mentioned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the Curriculum Planning website,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 talks about whole-school planning,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program planning across your department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your faculty or your learning area.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 can be addressed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using this website here. So, again,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d bookmark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that when I got to </w:t>
      </w:r>
      <w:proofErr w:type="gramStart"/>
      <w:r w:rsidRPr="00DB24E5">
        <w:rPr>
          <w:rFonts w:ascii="Arial" w:hAnsi="Arial" w:cs="Arial"/>
          <w:sz w:val="24"/>
          <w:szCs w:val="24"/>
        </w:rPr>
        <w:t>it, if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I were you.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that link has just popped up there.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Thank you, Alicia.</w:t>
      </w:r>
      <w:r w:rsidR="00EA41BC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m </w:t>
      </w:r>
      <w:proofErr w:type="gramStart"/>
      <w:r w:rsidRPr="00DB24E5">
        <w:rPr>
          <w:rFonts w:ascii="Arial" w:hAnsi="Arial" w:cs="Arial"/>
          <w:sz w:val="24"/>
          <w:szCs w:val="24"/>
        </w:rPr>
        <w:t>actually going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to skip through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a number of these </w:t>
      </w:r>
      <w:r w:rsidRPr="00DB24E5">
        <w:rPr>
          <w:rFonts w:ascii="Arial" w:hAnsi="Arial" w:cs="Arial"/>
          <w:sz w:val="24"/>
          <w:szCs w:val="24"/>
        </w:rPr>
        <w:lastRenderedPageBreak/>
        <w:t>related slides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I think you can all read those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yourselves. 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d like to give you an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opportunity to answer...to ask some questions.</w:t>
      </w:r>
      <w:r w:rsidR="00EA41BC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But, basically, whole-school planning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has four different levels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upon which you can consider it.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probably looking 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last two at the moment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 may, in fact, be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beginning a Language program in a school,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which case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your responsibility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to look at it from a </w:t>
      </w:r>
      <w:r w:rsidR="00DB24E5" w:rsidRPr="00DB24E5">
        <w:rPr>
          <w:rFonts w:ascii="Arial" w:hAnsi="Arial" w:cs="Arial"/>
          <w:sz w:val="24"/>
          <w:szCs w:val="24"/>
        </w:rPr>
        <w:t>‘</w:t>
      </w:r>
      <w:r w:rsidRPr="00DB24E5">
        <w:rPr>
          <w:rFonts w:ascii="Arial" w:hAnsi="Arial" w:cs="Arial"/>
          <w:sz w:val="24"/>
          <w:szCs w:val="24"/>
        </w:rPr>
        <w:t>whole school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 point of view.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no matter where you are in this...this number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points here, you will be contributing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the whole-school planning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at some point, if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not already doing so.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have a look at all those things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your own time.</w:t>
      </w:r>
    </w:p>
    <w:p w14:paraId="5CBDE1AB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This is another interesting document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a diagram to help you think about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who does what, whose responsibility what is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where you find things. So,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talked a lot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today about the curriculum,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WHAT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doing with your students.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talked a little bit about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assessment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how well things...how well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students are demonstrating that.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the things that we set down.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pedagogy and the reporting,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school-based decision.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so, those are conversations you might have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other people in your school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networks in language associations,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colleagues at other schools, for example.</w:t>
      </w:r>
    </w:p>
    <w:p w14:paraId="7B874AE3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I think, again, this can be read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your own time. This just gives you some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questions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key questions to ask</w:t>
      </w:r>
      <w:r w:rsidR="00DB24E5" w:rsidRPr="00DB24E5">
        <w:rPr>
          <w:rFonts w:ascii="Arial" w:hAnsi="Arial" w:cs="Arial"/>
          <w:sz w:val="24"/>
          <w:szCs w:val="24"/>
        </w:rPr>
        <w:t xml:space="preserve"> – </w:t>
      </w:r>
      <w:r w:rsidRPr="00DB24E5">
        <w:rPr>
          <w:rFonts w:ascii="Arial" w:hAnsi="Arial" w:cs="Arial"/>
          <w:sz w:val="24"/>
          <w:szCs w:val="24"/>
        </w:rPr>
        <w:t>when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planning, so that you plan in a way that helps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structure your curriculum appropriately.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then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whole booklet 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can be downloaded for that purpose,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which provides guidelines on reporting and how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might implement those guidelines.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I mentioned, schools have the flexibility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determine how this is done.</w:t>
      </w:r>
    </w:p>
    <w:p w14:paraId="1050EAA4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OK, so, a couple more things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d like to mention.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some of you,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these resources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called the Language Assessments.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VCAA, in the last couple of years,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has been working with ACER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produce these online language assessments.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a terrific resource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teachers and students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the languages highlighted down the bottom.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 are Chinese, French, German,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Indonesian, Italian, Japanese,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Modern </w:t>
      </w:r>
      <w:proofErr w:type="gramStart"/>
      <w:r w:rsidRPr="00DB24E5">
        <w:rPr>
          <w:rFonts w:ascii="Arial" w:hAnsi="Arial" w:cs="Arial"/>
          <w:sz w:val="24"/>
          <w:szCs w:val="24"/>
        </w:rPr>
        <w:t>Greek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and Spanish.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a free resource.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online.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terrific for looking at students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 reading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listening skills and offering you diagnostic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information as to how your students are learning.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</w:t>
      </w:r>
      <w:proofErr w:type="gramStart"/>
      <w:r w:rsidRPr="00DB24E5">
        <w:rPr>
          <w:rFonts w:ascii="Arial" w:hAnsi="Arial" w:cs="Arial"/>
          <w:sz w:val="24"/>
          <w:szCs w:val="24"/>
        </w:rPr>
        <w:t>, by all means,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have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a really good look at those.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can see that we haven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put the link in,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do that before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send the slides to you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24E5" w:rsidRPr="00DB24E5">
        <w:rPr>
          <w:rFonts w:ascii="Arial" w:hAnsi="Arial" w:cs="Arial"/>
          <w:sz w:val="24"/>
          <w:szCs w:val="24"/>
        </w:rPr>
        <w:t>‘</w:t>
      </w:r>
      <w:r w:rsidRPr="00DB24E5">
        <w:rPr>
          <w:rFonts w:ascii="Arial" w:hAnsi="Arial" w:cs="Arial"/>
          <w:sz w:val="24"/>
          <w:szCs w:val="24"/>
        </w:rPr>
        <w:t>cause</w:t>
      </w:r>
      <w:proofErr w:type="spellEnd"/>
      <w:r w:rsidRPr="00DB24E5">
        <w:rPr>
          <w:rFonts w:ascii="Arial" w:hAnsi="Arial" w:cs="Arial"/>
          <w:sz w:val="24"/>
          <w:szCs w:val="24"/>
        </w:rPr>
        <w:t xml:space="preserve">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a terrific resource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those languages.</w:t>
      </w:r>
    </w:p>
    <w:p w14:paraId="0B4658F1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also a set of resources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career education on the VCAA website.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again, I mentioned that teachers of Languages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have the luxury of being able to interact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other learning areas at their discretion.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So, there are </w:t>
      </w:r>
      <w:proofErr w:type="gramStart"/>
      <w:r w:rsidRPr="00DB24E5">
        <w:rPr>
          <w:rFonts w:ascii="Arial" w:hAnsi="Arial" w:cs="Arial"/>
          <w:sz w:val="24"/>
          <w:szCs w:val="24"/>
        </w:rPr>
        <w:t>a number of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language-specific career education resources,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this is of interest to you.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way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helping you to embed some career education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into your teaching and learning.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d also encourage you to have a look at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 of the primary level other learning areas.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 may be some materials there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you could adapt for your own language.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certainly, if you have people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high-level skills in your classes,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some really good ideas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from some of the other learning areas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those resources.</w:t>
      </w:r>
    </w:p>
    <w:p w14:paraId="24CED458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lastRenderedPageBreak/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mentioned all the different places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where you can find information,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here is just a slide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sums that all up again,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 that you can find it in one place.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As I said, these will all be live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once the slides come your way.</w:t>
      </w:r>
    </w:p>
    <w:p w14:paraId="2DB4EFB0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Oops. Hold 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Getting a bit trigger-happy here.</w:t>
      </w:r>
    </w:p>
    <w:p w14:paraId="115C03DD" w14:textId="77777777" w:rsidR="00DB24E5" w:rsidRPr="00DB24E5" w:rsidRDefault="007A3EC6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d also recommend that you subscribe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the F–10 Curriculum Update.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 think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probably worth saying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at the moment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that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new system of email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education system.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if you have an email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that has </w:t>
      </w:r>
      <w:r w:rsidR="00DB24E5" w:rsidRPr="00DB24E5">
        <w:rPr>
          <w:rFonts w:ascii="Arial" w:hAnsi="Arial" w:cs="Arial"/>
          <w:sz w:val="24"/>
          <w:szCs w:val="24"/>
        </w:rPr>
        <w:t>‘</w:t>
      </w:r>
      <w:r w:rsidRPr="00DB24E5">
        <w:rPr>
          <w:rFonts w:ascii="Arial" w:hAnsi="Arial" w:cs="Arial"/>
          <w:sz w:val="24"/>
          <w:szCs w:val="24"/>
        </w:rPr>
        <w:t>education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 in it,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need to look out for these emails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your quarantine box as well.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having trouble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getting through </w:t>
      </w:r>
      <w:proofErr w:type="gramStart"/>
      <w:r w:rsidRPr="00DB24E5">
        <w:rPr>
          <w:rFonts w:ascii="Arial" w:hAnsi="Arial" w:cs="Arial"/>
          <w:sz w:val="24"/>
          <w:szCs w:val="24"/>
        </w:rPr>
        <w:t>at the moment</w:t>
      </w:r>
      <w:proofErr w:type="gramEnd"/>
      <w:r w:rsidRPr="00DB24E5">
        <w:rPr>
          <w:rFonts w:ascii="Arial" w:hAnsi="Arial" w:cs="Arial"/>
          <w:sz w:val="24"/>
          <w:szCs w:val="24"/>
        </w:rPr>
        <w:t>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this is a really useful resource.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you subscribe to this Curriculum Update,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get lots of additional information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at various intervals.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 recommend that.</w:t>
      </w:r>
    </w:p>
    <w:p w14:paraId="120CEF5C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And, finally, there are three of us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Languages Unit.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met me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met Catherine today.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we have a third member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Languages Unit, Maria Dikaiou,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all three of us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are here to help you if you need it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regard to your Language Curriculum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of course, the F–10 Unit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other curriculum inquiries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related to primary curriculum.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any time you need any of us,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please do get in touch.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thank you for listening.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 think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pass over back to Kat now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do some Q&amp;A.</w:t>
      </w:r>
    </w:p>
    <w:p w14:paraId="15474722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0AB5B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Katerina Poropat:</w:t>
      </w:r>
      <w:r w:rsidRPr="00DB24E5">
        <w:rPr>
          <w:rFonts w:ascii="Arial" w:hAnsi="Arial" w:cs="Arial"/>
          <w:sz w:val="24"/>
          <w:szCs w:val="24"/>
        </w:rPr>
        <w:t xml:space="preserve"> Thank you, </w:t>
      </w:r>
      <w:proofErr w:type="gramStart"/>
      <w:r w:rsidRPr="00DB24E5">
        <w:rPr>
          <w:rFonts w:ascii="Arial" w:hAnsi="Arial" w:cs="Arial"/>
          <w:sz w:val="24"/>
          <w:szCs w:val="24"/>
        </w:rPr>
        <w:t>Kylie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and Catherine,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that presentation.</w:t>
      </w:r>
    </w:p>
    <w:p w14:paraId="653AB140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And we did have a question that came in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about accessing the presentation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after the webinar. My understanding is that will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 sent through after this session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those who have registered.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that email will be sent in bulk.</w:t>
      </w:r>
    </w:p>
    <w:p w14:paraId="145FF9DF" w14:textId="77777777" w:rsidR="007A1CA3" w:rsidRDefault="007A1CA3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EFA54D" w14:textId="419536B1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>There was a question also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come through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about...someone had missed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was going to be released in Term 2.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 was about, I believe,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Indicative Progress document.</w:t>
      </w:r>
    </w:p>
    <w:p w14:paraId="0CA540E2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6E3A3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Yes, it was the Indicative Progress.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Yeah, yeah.</w:t>
      </w:r>
    </w:p>
    <w:p w14:paraId="1547AD46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F0DB9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Katerina Poropat:</w:t>
      </w:r>
      <w:r w:rsidRPr="00DB24E5">
        <w:rPr>
          <w:rFonts w:ascii="Arial" w:hAnsi="Arial" w:cs="Arial"/>
          <w:sz w:val="24"/>
          <w:szCs w:val="24"/>
        </w:rPr>
        <w:t xml:space="preserve"> Yeah, so that will be released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during Term 2.</w:t>
      </w:r>
    </w:p>
    <w:p w14:paraId="174E745C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2B488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Yes, we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re currently working on those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be released early in Term 2.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 think there will be some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professional learning provided around that.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yet to be confirmed.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that was my understanding.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certainly, if people are subscribing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the Curriculum Update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perhaps watching the bulletin,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VCAA Bulletin,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then that will get to them.</w:t>
      </w:r>
    </w:p>
    <w:p w14:paraId="29648758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90ED1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Katerina Poropat:</w:t>
      </w:r>
      <w:r w:rsidRPr="00DB24E5">
        <w:rPr>
          <w:rFonts w:ascii="Arial" w:hAnsi="Arial" w:cs="Arial"/>
          <w:sz w:val="24"/>
          <w:szCs w:val="24"/>
        </w:rPr>
        <w:t xml:space="preserve"> Excellent.</w:t>
      </w:r>
    </w:p>
    <w:p w14:paraId="40AA2538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29F26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And it could appear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on your language page, too.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 guess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another thing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worth saying.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Revisit the language pages occasionally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because things do get updated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things do appear.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if you revisit every now and again,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get fresh information.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Now, we had a couple of questions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by email prior, too, so while we wait for people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put their own questions,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we could probably ask a couple of those.</w:t>
      </w:r>
    </w:p>
    <w:p w14:paraId="14804B6D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lastRenderedPageBreak/>
        <w:t xml:space="preserve">This is one that comes up </w:t>
      </w:r>
      <w:proofErr w:type="gramStart"/>
      <w:r w:rsidRPr="00DB24E5">
        <w:rPr>
          <w:rFonts w:ascii="Arial" w:hAnsi="Arial" w:cs="Arial"/>
          <w:sz w:val="24"/>
          <w:szCs w:val="24"/>
        </w:rPr>
        <w:t>fairly often</w:t>
      </w:r>
      <w:proofErr w:type="gramEnd"/>
      <w:r w:rsidRPr="00DB24E5">
        <w:rPr>
          <w:rFonts w:ascii="Arial" w:hAnsi="Arial" w:cs="Arial"/>
          <w:sz w:val="24"/>
          <w:szCs w:val="24"/>
        </w:rPr>
        <w:t>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going to ask Catherine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she feels like answering this one.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But one of the things that language teachers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sometimes grapple with is the fact that they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have a lot of exposure during the week to their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students. They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necessarily have the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recommended maximum number of hours available to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them. And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always tricky for people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plan their assessment and reporting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against the standards and outcomes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they feel that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this pressure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do so in much smaller bundles of time.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Have we got any advice with that regard?</w:t>
      </w:r>
    </w:p>
    <w:p w14:paraId="18DA472D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95421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Catherine Bryant:</w:t>
      </w:r>
      <w:r w:rsidRPr="00DB24E5">
        <w:rPr>
          <w:rFonts w:ascii="Arial" w:hAnsi="Arial" w:cs="Arial"/>
          <w:sz w:val="24"/>
          <w:szCs w:val="24"/>
        </w:rPr>
        <w:t xml:space="preserve"> Kylie,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happy to try and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answer that. I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know if my video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working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anymore, but 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still here, so hopefully,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can at least hear me.</w:t>
      </w:r>
    </w:p>
    <w:p w14:paraId="7A4D341A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D4B989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Yep. Looks good to me.</w:t>
      </w:r>
    </w:p>
    <w:p w14:paraId="41DEB2C8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D7FCB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Catherine Bryant:</w:t>
      </w:r>
      <w:r w:rsidRPr="00DB24E5">
        <w:rPr>
          <w:rFonts w:ascii="Arial" w:hAnsi="Arial" w:cs="Arial"/>
          <w:sz w:val="24"/>
          <w:szCs w:val="24"/>
        </w:rPr>
        <w:t xml:space="preserve"> Oh, OK. So, yeah, this is a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question that somebody wrote </w:t>
      </w:r>
      <w:proofErr w:type="gramStart"/>
      <w:r w:rsidRPr="00DB24E5">
        <w:rPr>
          <w:rFonts w:ascii="Arial" w:hAnsi="Arial" w:cs="Arial"/>
          <w:sz w:val="24"/>
          <w:szCs w:val="24"/>
        </w:rPr>
        <w:t>in to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us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when they were registering for the webinar.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thanks very much for that question.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 think this is something, as you said, Kylie,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a lot of teachers do grapple with.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If you find 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only,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know, 30 minutes a week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even 60 minutes a week,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short bursts with your students,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you don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actually have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much face-to-face time timetabled in a week,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important to know 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ll only be able to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manage what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humanly possible.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good idea, probably, to have a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discussion with your principal at the beginning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year and to...just to manage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 expectations about that.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Victorian Curriculum was written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more minutes than that in mind.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it might only be possible for you to address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part of the achievement standard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the time 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got available to you.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as long as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had a conversation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with your principal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there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 common understanding there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about what it is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actually achievable,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humanly possible in the small amount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of time that you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ve been allocated,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then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s...that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just the reality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has to be... You can only work within that.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So, if it comes to reporting,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know, making it clear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that </w:t>
      </w:r>
      <w:r w:rsidR="00DB24E5" w:rsidRPr="00DB24E5">
        <w:rPr>
          <w:rFonts w:ascii="Arial" w:hAnsi="Arial" w:cs="Arial"/>
          <w:sz w:val="24"/>
          <w:szCs w:val="24"/>
        </w:rPr>
        <w:t>“</w:t>
      </w:r>
      <w:r w:rsidRPr="00DB24E5">
        <w:rPr>
          <w:rFonts w:ascii="Arial" w:hAnsi="Arial" w:cs="Arial"/>
          <w:sz w:val="24"/>
          <w:szCs w:val="24"/>
        </w:rPr>
        <w:t>I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m only going to be able to actually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address part of the achievement standard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or part of this.</w:t>
      </w:r>
      <w:r w:rsidR="00DB24E5" w:rsidRPr="00DB24E5">
        <w:rPr>
          <w:rFonts w:ascii="Arial" w:hAnsi="Arial" w:cs="Arial"/>
          <w:sz w:val="24"/>
          <w:szCs w:val="24"/>
        </w:rPr>
        <w:t>”</w:t>
      </w:r>
      <w:r w:rsidRPr="00DB24E5">
        <w:rPr>
          <w:rFonts w:ascii="Arial" w:hAnsi="Arial" w:cs="Arial"/>
          <w:sz w:val="24"/>
          <w:szCs w:val="24"/>
        </w:rPr>
        <w:t xml:space="preserve"> I think 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probably a good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 xml:space="preserve">idea, to have that conversation </w:t>
      </w:r>
      <w:proofErr w:type="gramStart"/>
      <w:r w:rsidRPr="00DB24E5">
        <w:rPr>
          <w:rFonts w:ascii="Arial" w:hAnsi="Arial" w:cs="Arial"/>
          <w:sz w:val="24"/>
          <w:szCs w:val="24"/>
        </w:rPr>
        <w:t>early on in the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year, to make sure that everybody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clear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about what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humanly possible.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s also another opportunity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maybe say,</w:t>
      </w:r>
      <w:r w:rsidR="00DB24E5" w:rsidRPr="00DB24E5">
        <w:rPr>
          <w:rFonts w:ascii="Arial" w:hAnsi="Arial" w:cs="Arial"/>
          <w:sz w:val="24"/>
          <w:szCs w:val="24"/>
        </w:rPr>
        <w:t xml:space="preserve"> “</w:t>
      </w:r>
      <w:r w:rsidRPr="00DB24E5">
        <w:rPr>
          <w:rFonts w:ascii="Arial" w:hAnsi="Arial" w:cs="Arial"/>
          <w:sz w:val="24"/>
          <w:szCs w:val="24"/>
        </w:rPr>
        <w:t>Well, perhaps there could be more time,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even, allocated to my program.</w:t>
      </w:r>
      <w:r w:rsidR="00DB24E5" w:rsidRPr="00DB24E5">
        <w:rPr>
          <w:rFonts w:ascii="Arial" w:hAnsi="Arial" w:cs="Arial"/>
          <w:sz w:val="24"/>
          <w:szCs w:val="24"/>
        </w:rPr>
        <w:t>”</w:t>
      </w:r>
    </w:p>
    <w:p w14:paraId="449C601E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042C7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Thanks, Catherine.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a </w:t>
      </w:r>
      <w:proofErr w:type="gramStart"/>
      <w:r w:rsidRPr="00DB24E5">
        <w:rPr>
          <w:rFonts w:ascii="Arial" w:hAnsi="Arial" w:cs="Arial"/>
          <w:sz w:val="24"/>
          <w:szCs w:val="24"/>
        </w:rPr>
        <w:t>really good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point.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Something that Language teachers do a lot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is advocacy for their own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learning area. And I believe...I mean, everybody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does. But Language teachers often do feel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that they need to advocate. And these things can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change over time. So, it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DB24E5">
        <w:rPr>
          <w:rFonts w:ascii="Arial" w:hAnsi="Arial" w:cs="Arial"/>
          <w:sz w:val="24"/>
          <w:szCs w:val="24"/>
        </w:rPr>
        <w:t>really important</w:t>
      </w:r>
      <w:proofErr w:type="gramEnd"/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have that conversation with other members of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the school community so that, perhaps, over time,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you can build that amount of time up.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And, at the very least, be open about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what can and can</w:t>
      </w:r>
      <w:r w:rsidR="00DB24E5" w:rsidRPr="00DB24E5">
        <w:rPr>
          <w:rFonts w:ascii="Arial" w:hAnsi="Arial" w:cs="Arial"/>
          <w:sz w:val="24"/>
          <w:szCs w:val="24"/>
        </w:rPr>
        <w:t>’</w:t>
      </w:r>
      <w:r w:rsidRPr="00DB24E5">
        <w:rPr>
          <w:rFonts w:ascii="Arial" w:hAnsi="Arial" w:cs="Arial"/>
          <w:sz w:val="24"/>
          <w:szCs w:val="24"/>
        </w:rPr>
        <w:t>t be achieved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in a certain number of minutes per week.</w:t>
      </w:r>
    </w:p>
    <w:p w14:paraId="76AEAB00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30F9F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Katerina Poropat:</w:t>
      </w:r>
      <w:r w:rsidRPr="00DB24E5">
        <w:rPr>
          <w:rFonts w:ascii="Arial" w:hAnsi="Arial" w:cs="Arial"/>
          <w:sz w:val="24"/>
          <w:szCs w:val="24"/>
        </w:rPr>
        <w:t xml:space="preserve"> So, I think that brings us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to the end of our session today.</w:t>
      </w:r>
    </w:p>
    <w:p w14:paraId="12DAFA8A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A4750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Terrific.</w:t>
      </w:r>
    </w:p>
    <w:p w14:paraId="6C1EB754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C07AD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Katerina Poropat:</w:t>
      </w:r>
      <w:r w:rsidRPr="00DB24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4E5">
        <w:rPr>
          <w:rFonts w:ascii="Arial" w:hAnsi="Arial" w:cs="Arial"/>
          <w:sz w:val="24"/>
          <w:szCs w:val="24"/>
        </w:rPr>
        <w:t>So</w:t>
      </w:r>
      <w:proofErr w:type="gramEnd"/>
      <w:r w:rsidRPr="00DB24E5">
        <w:rPr>
          <w:rFonts w:ascii="Arial" w:hAnsi="Arial" w:cs="Arial"/>
          <w:sz w:val="24"/>
          <w:szCs w:val="24"/>
        </w:rPr>
        <w:t xml:space="preserve"> thank you, everyone,</w:t>
      </w:r>
      <w:r w:rsidR="00DB24E5" w:rsidRPr="00DB24E5">
        <w:rPr>
          <w:rFonts w:ascii="Arial" w:hAnsi="Arial" w:cs="Arial"/>
          <w:sz w:val="24"/>
          <w:szCs w:val="24"/>
        </w:rPr>
        <w:t xml:space="preserve"> </w:t>
      </w:r>
      <w:r w:rsidRPr="00DB24E5">
        <w:rPr>
          <w:rFonts w:ascii="Arial" w:hAnsi="Arial" w:cs="Arial"/>
          <w:sz w:val="24"/>
          <w:szCs w:val="24"/>
        </w:rPr>
        <w:t>for joining us.</w:t>
      </w:r>
    </w:p>
    <w:p w14:paraId="586F62EB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32C0F0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Catherine Bryant:</w:t>
      </w:r>
      <w:r w:rsidRPr="00DB24E5">
        <w:rPr>
          <w:rFonts w:ascii="Arial" w:hAnsi="Arial" w:cs="Arial"/>
          <w:sz w:val="24"/>
          <w:szCs w:val="24"/>
        </w:rPr>
        <w:t xml:space="preserve"> Thank you.</w:t>
      </w:r>
    </w:p>
    <w:p w14:paraId="6A20A2C8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1CC92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F89">
        <w:rPr>
          <w:rFonts w:ascii="Arial" w:hAnsi="Arial" w:cs="Arial"/>
          <w:b/>
          <w:bCs/>
          <w:sz w:val="24"/>
          <w:szCs w:val="24"/>
        </w:rPr>
        <w:t>Kylie Witt:</w:t>
      </w:r>
      <w:r w:rsidRPr="00DB24E5">
        <w:rPr>
          <w:rFonts w:ascii="Arial" w:hAnsi="Arial" w:cs="Arial"/>
          <w:sz w:val="24"/>
          <w:szCs w:val="24"/>
        </w:rPr>
        <w:t xml:space="preserve"> Thank you.</w:t>
      </w:r>
    </w:p>
    <w:p w14:paraId="22E19E76" w14:textId="77777777" w:rsidR="00DB24E5" w:rsidRPr="00DB24E5" w:rsidRDefault="00DB24E5" w:rsidP="007A1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8C8CB" w14:textId="77777777" w:rsidR="00DB24E5" w:rsidRPr="00DB24E5" w:rsidRDefault="007A3EC6" w:rsidP="007A1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b/>
          <w:bCs/>
          <w:sz w:val="24"/>
          <w:szCs w:val="24"/>
        </w:rPr>
        <w:t>Katerina Poropat:</w:t>
      </w:r>
      <w:r w:rsidRPr="00DB24E5">
        <w:rPr>
          <w:rFonts w:ascii="Arial" w:hAnsi="Arial" w:cs="Arial"/>
          <w:sz w:val="24"/>
          <w:szCs w:val="24"/>
        </w:rPr>
        <w:t xml:space="preserve"> Have a great day, everyone.</w:t>
      </w:r>
    </w:p>
    <w:p w14:paraId="4E8BF45E" w14:textId="77777777" w:rsidR="00DB24E5" w:rsidRDefault="00DB24E5">
      <w:pPr>
        <w:rPr>
          <w:rFonts w:ascii="Arial" w:hAnsi="Arial" w:cs="Arial"/>
          <w:sz w:val="24"/>
          <w:szCs w:val="24"/>
        </w:rPr>
      </w:pPr>
    </w:p>
    <w:p w14:paraId="6A2A896C" w14:textId="77777777" w:rsidR="00DB24E5" w:rsidRPr="009961EA" w:rsidRDefault="007A1CA3" w:rsidP="00DB24E5">
      <w:pPr>
        <w:pStyle w:val="Footer"/>
      </w:pPr>
      <w:hyperlink r:id="rId4" w:history="1">
        <w:r w:rsidR="00DB24E5" w:rsidRPr="00283640">
          <w:rPr>
            <w:rStyle w:val="Hyperlink"/>
          </w:rPr>
          <w:t xml:space="preserve">Copyright Victorian Curriculum and Assessment Authority </w:t>
        </w:r>
      </w:hyperlink>
      <w:r w:rsidR="00DB24E5">
        <w:rPr>
          <w:rStyle w:val="Hyperlink"/>
        </w:rPr>
        <w:t>202</w:t>
      </w:r>
      <w:r w:rsidR="00784D82">
        <w:rPr>
          <w:rStyle w:val="Hyperlink"/>
        </w:rPr>
        <w:t>1</w:t>
      </w:r>
    </w:p>
    <w:p w14:paraId="7CE6D4D0" w14:textId="77777777" w:rsidR="00DB24E5" w:rsidRPr="00DB24E5" w:rsidRDefault="00DB24E5">
      <w:pPr>
        <w:rPr>
          <w:rFonts w:ascii="Arial" w:hAnsi="Arial" w:cs="Arial"/>
          <w:sz w:val="24"/>
          <w:szCs w:val="24"/>
        </w:rPr>
      </w:pPr>
    </w:p>
    <w:p w14:paraId="3E7F34EF" w14:textId="77777777" w:rsidR="00DB24E5" w:rsidRPr="00DB24E5" w:rsidRDefault="00DB24E5">
      <w:pPr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 xml:space="preserve"> </w:t>
      </w:r>
    </w:p>
    <w:sectPr w:rsidR="00DB24E5" w:rsidRPr="00DB2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C6"/>
    <w:rsid w:val="0013142A"/>
    <w:rsid w:val="00140636"/>
    <w:rsid w:val="00212B5E"/>
    <w:rsid w:val="003A5450"/>
    <w:rsid w:val="00784D82"/>
    <w:rsid w:val="007A1CA3"/>
    <w:rsid w:val="007A3EC6"/>
    <w:rsid w:val="00C35D07"/>
    <w:rsid w:val="00DB24E5"/>
    <w:rsid w:val="00E94C76"/>
    <w:rsid w:val="00EA41BC"/>
    <w:rsid w:val="00EE3F89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4C37"/>
  <w15:chartTrackingRefBased/>
  <w15:docId w15:val="{E3BD3079-95D1-4E93-AF58-CBC41BC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24E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B24E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2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FBF0299-3137-4C6A-BAB0-A66BCA3B8D8B}"/>
</file>

<file path=customXml/itemProps2.xml><?xml version="1.0" encoding="utf-8"?>
<ds:datastoreItem xmlns:ds="http://schemas.openxmlformats.org/officeDocument/2006/customXml" ds:itemID="{3DF0A42C-1111-4254-9274-588FB93C0A0E}"/>
</file>

<file path=customXml/itemProps3.xml><?xml version="1.0" encoding="utf-8"?>
<ds:datastoreItem xmlns:ds="http://schemas.openxmlformats.org/officeDocument/2006/customXml" ds:itemID="{F3C8E2DA-F794-4D79-A80D-CCE0B7877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6532</Words>
  <Characters>37236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Alicia Farrell</cp:lastModifiedBy>
  <cp:revision>5</cp:revision>
  <dcterms:created xsi:type="dcterms:W3CDTF">2021-04-22T06:19:00Z</dcterms:created>
  <dcterms:modified xsi:type="dcterms:W3CDTF">2021-04-22T23:39:00Z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