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docProps/core.xml" ContentType="application/vnd.openxmlformats-package.core-properties+xml"/>
  <Override PartName="/word/activeX/activeX90.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78.xml" ContentType="application/vnd.ms-office.activeX+xml"/>
  <Override PartName="/word/activeX/activeX77.xml" ContentType="application/vnd.ms-office.activeX+xml"/>
  <Override PartName="/word/activeX/activeX75.xml" ContentType="application/vnd.ms-office.activeX+xml"/>
  <Override PartName="/word/activeX/activeX76.xml" ContentType="application/vnd.ms-office.activeX+xml"/>
  <Override PartName="/word/activeX/activeX82.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86.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74.xml" ContentType="application/vnd.ms-office.activeX+xml"/>
  <Override PartName="/word/activeX/activeX73.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2.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7.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2.xml" ContentType="application/vnd.ms-office.activeX+xml"/>
  <Override PartName="/word/activeX/activeX31.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18.xml" ContentType="application/vnd.ms-office.activeX+xml"/>
  <Override PartName="/word/activeX/activeX17.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9.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3.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36.xml" ContentType="application/vnd.ms-office.activeX+xml"/>
  <Override PartName="/word/activeX/activeX37.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0.xml" ContentType="application/vnd.ms-office.activeX+xml"/>
  <Override PartName="/word/activeX/activeX59.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64.xml" ContentType="application/vnd.ms-office.activeX+xml"/>
  <Override PartName="/word/activeX/activeX65.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69.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55.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1.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6.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1.xml" ContentType="application/vnd.ms-office.activeX+xml"/>
  <Override PartName="/word/activeX/activeX50.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Default="00EF2077" w:rsidP="00EF2077">
      <w:pPr>
        <w:spacing w:before="240" w:after="0"/>
        <w:jc w:val="center"/>
        <w:rPr>
          <w:rFonts w:ascii="Arial Narrow" w:hAnsi="Arial Narrow" w:cstheme="minorHAnsi"/>
          <w:color w:val="0000FF"/>
          <w:sz w:val="18"/>
          <w:szCs w:val="18"/>
          <w:u w:val="single"/>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3749E0">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AB0ECA">
        <w:rPr>
          <w:rFonts w:ascii="Arial Narrow" w:hAnsi="Arial Narrow" w:cstheme="minorHAnsi"/>
          <w:sz w:val="18"/>
          <w:szCs w:val="18"/>
        </w:rPr>
        <w:t xml:space="preserve">refer </w:t>
      </w:r>
      <w:hyperlink r:id="rId9" w:history="1">
        <w:r w:rsidR="00AB0ECA" w:rsidRPr="00AB0ECA">
          <w:rPr>
            <w:rStyle w:val="Hyperlink"/>
            <w:rFonts w:ascii="Arial Narrow" w:hAnsi="Arial Narrow" w:cstheme="minorHAnsi"/>
            <w:sz w:val="18"/>
            <w:szCs w:val="18"/>
          </w:rPr>
          <w:t>here</w:t>
        </w:r>
      </w:hyperlink>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1"/>
        <w:gridCol w:w="1417"/>
        <w:gridCol w:w="992"/>
        <w:gridCol w:w="570"/>
        <w:gridCol w:w="1509"/>
        <w:gridCol w:w="617"/>
        <w:gridCol w:w="1462"/>
        <w:gridCol w:w="664"/>
        <w:gridCol w:w="1415"/>
        <w:gridCol w:w="570"/>
        <w:gridCol w:w="1509"/>
        <w:gridCol w:w="617"/>
        <w:gridCol w:w="1463"/>
        <w:gridCol w:w="663"/>
        <w:gridCol w:w="1417"/>
        <w:gridCol w:w="568"/>
        <w:gridCol w:w="1511"/>
        <w:gridCol w:w="615"/>
        <w:gridCol w:w="1465"/>
        <w:gridCol w:w="662"/>
        <w:gridCol w:w="1418"/>
      </w:tblGrid>
      <w:tr w:rsidR="00FD528C" w:rsidRPr="00E03DF5" w:rsidTr="00141DE8">
        <w:trPr>
          <w:trHeight w:val="338"/>
        </w:trPr>
        <w:tc>
          <w:tcPr>
            <w:tcW w:w="1841" w:type="dxa"/>
            <w:tcBorders>
              <w:top w:val="nil"/>
              <w:left w:val="nil"/>
              <w:bottom w:val="nil"/>
              <w:right w:val="single" w:sz="4" w:space="0" w:color="A6A6A6" w:themeColor="background1" w:themeShade="A6"/>
            </w:tcBorders>
            <w:shd w:val="clear" w:color="auto" w:fill="auto"/>
            <w:vAlign w:val="center"/>
          </w:tcPr>
          <w:p w:rsidR="00FD528C" w:rsidRPr="002A15A7" w:rsidRDefault="00FD528C" w:rsidP="006F2FDE">
            <w:pPr>
              <w:spacing w:before="240"/>
              <w:jc w:val="center"/>
              <w:rPr>
                <w:rFonts w:ascii="Arial Narrow" w:hAnsi="Arial Narrow"/>
                <w:b/>
                <w:color w:val="0070C0"/>
                <w:sz w:val="20"/>
                <w:szCs w:val="20"/>
              </w:rPr>
            </w:pPr>
          </w:p>
        </w:tc>
        <w:tc>
          <w:tcPr>
            <w:tcW w:w="2409" w:type="dxa"/>
            <w:gridSpan w:val="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FD528C" w:rsidRPr="0010472A" w:rsidRDefault="00FD528C" w:rsidP="00E03DF5">
            <w:pPr>
              <w:jc w:val="center"/>
              <w:rPr>
                <w:rFonts w:ascii="Arial Narrow" w:hAnsi="Arial Narrow"/>
                <w:b/>
                <w:sz w:val="20"/>
                <w:szCs w:val="20"/>
              </w:rPr>
            </w:pPr>
            <w:r w:rsidRPr="0010472A">
              <w:rPr>
                <w:rFonts w:ascii="Arial Narrow" w:hAnsi="Arial Narrow"/>
                <w:b/>
                <w:sz w:val="20"/>
                <w:szCs w:val="20"/>
              </w:rPr>
              <w:t>Strand</w:t>
            </w:r>
          </w:p>
        </w:tc>
        <w:tc>
          <w:tcPr>
            <w:tcW w:w="8316" w:type="dxa"/>
            <w:gridSpan w:val="8"/>
            <w:tcBorders>
              <w:top w:val="single" w:sz="4" w:space="0" w:color="A6A6A6" w:themeColor="background1" w:themeShade="A6"/>
            </w:tcBorders>
            <w:shd w:val="clear" w:color="auto" w:fill="DCE4F0" w:themeFill="accent6" w:themeFillTint="33"/>
            <w:vAlign w:val="center"/>
          </w:tcPr>
          <w:p w:rsidR="00FD528C" w:rsidRPr="0010472A" w:rsidRDefault="00FD528C" w:rsidP="00CB4115">
            <w:pPr>
              <w:jc w:val="center"/>
              <w:rPr>
                <w:rFonts w:ascii="Arial Narrow" w:hAnsi="Arial Narrow"/>
                <w:b/>
                <w:bCs/>
                <w:sz w:val="20"/>
                <w:szCs w:val="20"/>
                <w:lang w:val="en-AU"/>
              </w:rPr>
            </w:pPr>
            <w:r w:rsidRPr="0010472A">
              <w:rPr>
                <w:rFonts w:ascii="Arial Narrow" w:hAnsi="Arial Narrow"/>
                <w:b/>
                <w:bCs/>
                <w:sz w:val="20"/>
                <w:szCs w:val="20"/>
                <w:lang w:val="en-AU"/>
              </w:rPr>
              <w:t>Self-Awareness and Management</w:t>
            </w:r>
          </w:p>
        </w:tc>
        <w:tc>
          <w:tcPr>
            <w:tcW w:w="10399" w:type="dxa"/>
            <w:gridSpan w:val="10"/>
            <w:tcBorders>
              <w:top w:val="single" w:sz="4" w:space="0" w:color="A6A6A6" w:themeColor="background1" w:themeShade="A6"/>
            </w:tcBorders>
            <w:shd w:val="clear" w:color="auto" w:fill="DCE4F0" w:themeFill="accent6" w:themeFillTint="33"/>
            <w:vAlign w:val="center"/>
          </w:tcPr>
          <w:p w:rsidR="00FD528C" w:rsidRPr="0010472A" w:rsidRDefault="00FD528C" w:rsidP="00CB4115">
            <w:pPr>
              <w:jc w:val="center"/>
              <w:rPr>
                <w:rFonts w:ascii="Arial Narrow" w:hAnsi="Arial Narrow"/>
                <w:b/>
                <w:bCs/>
                <w:sz w:val="20"/>
                <w:szCs w:val="20"/>
                <w:lang w:val="en-AU"/>
              </w:rPr>
            </w:pPr>
            <w:r w:rsidRPr="0010472A">
              <w:rPr>
                <w:rFonts w:ascii="Arial Narrow" w:hAnsi="Arial Narrow"/>
                <w:b/>
                <w:bCs/>
                <w:sz w:val="20"/>
                <w:szCs w:val="20"/>
                <w:lang w:val="en-AU"/>
              </w:rPr>
              <w:t>Social Awareness and Management</w:t>
            </w:r>
          </w:p>
        </w:tc>
      </w:tr>
      <w:tr w:rsidR="006F2FDE" w:rsidRPr="00E03DF5" w:rsidTr="00366CA9">
        <w:trPr>
          <w:trHeight w:val="338"/>
        </w:trPr>
        <w:tc>
          <w:tcPr>
            <w:tcW w:w="1841" w:type="dxa"/>
            <w:tcBorders>
              <w:top w:val="nil"/>
              <w:left w:val="nil"/>
              <w:bottom w:val="nil"/>
              <w:right w:val="single" w:sz="4" w:space="0" w:color="A6A6A6" w:themeColor="background1" w:themeShade="A6"/>
            </w:tcBorders>
            <w:shd w:val="clear" w:color="auto" w:fill="auto"/>
            <w:vAlign w:val="center"/>
          </w:tcPr>
          <w:p w:rsidR="006F2FDE" w:rsidRPr="002A15A7" w:rsidRDefault="006F2FDE" w:rsidP="00E03DF5">
            <w:pPr>
              <w:jc w:val="center"/>
              <w:rPr>
                <w:rFonts w:ascii="Arial Narrow" w:hAnsi="Arial Narrow"/>
                <w:b/>
                <w:color w:val="0070C0"/>
                <w:sz w:val="20"/>
                <w:szCs w:val="20"/>
              </w:rPr>
            </w:pPr>
          </w:p>
        </w:tc>
        <w:tc>
          <w:tcPr>
            <w:tcW w:w="2409"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6F2FDE" w:rsidRPr="002A15A7" w:rsidRDefault="006F2FDE" w:rsidP="00E03DF5">
            <w:pPr>
              <w:jc w:val="center"/>
              <w:rPr>
                <w:rFonts w:ascii="Arial Narrow" w:hAnsi="Arial Narrow"/>
                <w:b/>
                <w:color w:val="0070C0"/>
                <w:sz w:val="20"/>
                <w:szCs w:val="20"/>
              </w:rPr>
            </w:pPr>
            <w:r>
              <w:rPr>
                <w:rFonts w:ascii="Arial Narrow" w:hAnsi="Arial Narrow"/>
                <w:b/>
                <w:color w:val="0070C0"/>
                <w:sz w:val="20"/>
                <w:szCs w:val="20"/>
              </w:rPr>
              <w:t>Sub-strand</w:t>
            </w:r>
          </w:p>
        </w:tc>
        <w:tc>
          <w:tcPr>
            <w:tcW w:w="2079" w:type="dxa"/>
            <w:gridSpan w:val="2"/>
            <w:tcBorders>
              <w:top w:val="single" w:sz="4" w:space="0" w:color="A6A6A6" w:themeColor="background1" w:themeShade="A6"/>
            </w:tcBorders>
            <w:shd w:val="clear" w:color="auto" w:fill="F2F2F2" w:themeFill="background1" w:themeFillShade="F2"/>
            <w:vAlign w:val="center"/>
          </w:tcPr>
          <w:p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Recognition and expression of emotions</w:t>
            </w:r>
          </w:p>
        </w:tc>
        <w:tc>
          <w:tcPr>
            <w:tcW w:w="6237" w:type="dxa"/>
            <w:gridSpan w:val="6"/>
            <w:tcBorders>
              <w:top w:val="single" w:sz="4" w:space="0" w:color="A6A6A6" w:themeColor="background1" w:themeShade="A6"/>
            </w:tcBorders>
            <w:shd w:val="clear" w:color="auto" w:fill="F2F2F2" w:themeFill="background1" w:themeFillShade="F2"/>
            <w:vAlign w:val="center"/>
          </w:tcPr>
          <w:p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Development of resilience</w:t>
            </w:r>
          </w:p>
        </w:tc>
        <w:tc>
          <w:tcPr>
            <w:tcW w:w="6239" w:type="dxa"/>
            <w:gridSpan w:val="6"/>
            <w:tcBorders>
              <w:top w:val="single" w:sz="4" w:space="0" w:color="A6A6A6" w:themeColor="background1" w:themeShade="A6"/>
            </w:tcBorders>
            <w:shd w:val="clear" w:color="auto" w:fill="F2F2F2" w:themeFill="background1" w:themeFillShade="F2"/>
            <w:vAlign w:val="center"/>
          </w:tcPr>
          <w:p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Relationships and diversity</w:t>
            </w:r>
          </w:p>
        </w:tc>
        <w:tc>
          <w:tcPr>
            <w:tcW w:w="4160" w:type="dxa"/>
            <w:gridSpan w:val="4"/>
            <w:tcBorders>
              <w:top w:val="single" w:sz="4" w:space="0" w:color="A6A6A6" w:themeColor="background1" w:themeShade="A6"/>
            </w:tcBorders>
            <w:shd w:val="clear" w:color="auto" w:fill="F2F2F2" w:themeFill="background1" w:themeFillShade="F2"/>
            <w:vAlign w:val="center"/>
          </w:tcPr>
          <w:p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Collaboration</w:t>
            </w:r>
          </w:p>
        </w:tc>
      </w:tr>
      <w:tr w:rsidR="00141DE8" w:rsidRPr="00E03DF5" w:rsidTr="006F2FDE">
        <w:trPr>
          <w:trHeight w:val="2236"/>
        </w:trPr>
        <w:tc>
          <w:tcPr>
            <w:tcW w:w="1841" w:type="dxa"/>
            <w:tcBorders>
              <w:top w:val="nil"/>
              <w:left w:val="nil"/>
              <w:bottom w:val="single" w:sz="4" w:space="0" w:color="A6A6A6" w:themeColor="background1" w:themeShade="A6"/>
              <w:right w:val="single" w:sz="4" w:space="0" w:color="A6A6A6" w:themeColor="background1" w:themeShade="A6"/>
            </w:tcBorders>
            <w:vAlign w:val="center"/>
          </w:tcPr>
          <w:p w:rsidR="00141DE8" w:rsidRPr="00E03DF5" w:rsidRDefault="00141DE8" w:rsidP="00EF2077">
            <w:pPr>
              <w:jc w:val="center"/>
              <w:rPr>
                <w:rFonts w:ascii="Arial Narrow" w:hAnsi="Arial Narrow"/>
                <w:b/>
                <w:sz w:val="20"/>
                <w:szCs w:val="20"/>
              </w:rPr>
            </w:pPr>
          </w:p>
        </w:tc>
        <w:tc>
          <w:tcPr>
            <w:tcW w:w="2409" w:type="dxa"/>
            <w:gridSpan w:val="2"/>
            <w:tcBorders>
              <w:left w:val="single" w:sz="4" w:space="0" w:color="A6A6A6" w:themeColor="background1" w:themeShade="A6"/>
            </w:tcBorders>
            <w:vAlign w:val="center"/>
          </w:tcPr>
          <w:p w:rsidR="00141DE8" w:rsidRPr="00E03DF5" w:rsidRDefault="00141DE8" w:rsidP="00EF2077">
            <w:pPr>
              <w:jc w:val="center"/>
              <w:rPr>
                <w:rFonts w:ascii="Arial Narrow" w:hAnsi="Arial Narrow"/>
                <w:b/>
                <w:sz w:val="20"/>
                <w:szCs w:val="20"/>
              </w:rPr>
            </w:pPr>
            <w:r w:rsidRPr="005E15C0">
              <w:rPr>
                <w:rFonts w:ascii="Arial Narrow" w:hAnsi="Arial Narrow"/>
                <w:b/>
                <w:sz w:val="20"/>
                <w:szCs w:val="20"/>
              </w:rPr>
              <w:t>Content Description</w:t>
            </w:r>
          </w:p>
        </w:tc>
        <w:tc>
          <w:tcPr>
            <w:tcW w:w="2079" w:type="dxa"/>
            <w:gridSpan w:val="2"/>
          </w:tcPr>
          <w:p w:rsidR="006F2FDE" w:rsidRDefault="006F2FDE" w:rsidP="00141DE8">
            <w:pPr>
              <w:rPr>
                <w:rFonts w:ascii="Arial Narrow" w:hAnsi="Arial Narrow"/>
                <w:sz w:val="18"/>
                <w:szCs w:val="18"/>
              </w:rPr>
            </w:pPr>
            <w:r w:rsidRPr="006F2FDE">
              <w:rPr>
                <w:rFonts w:ascii="Arial Narrow" w:hAnsi="Arial Narrow"/>
                <w:sz w:val="18"/>
                <w:szCs w:val="18"/>
              </w:rPr>
              <w:t>Evaluate emotional responses and the management of emotions in a range of contexts </w:t>
            </w:r>
          </w:p>
          <w:p w:rsidR="00141DE8" w:rsidRPr="00FD5227" w:rsidRDefault="003749E0" w:rsidP="00141DE8">
            <w:pPr>
              <w:rPr>
                <w:rFonts w:ascii="Arial Narrow" w:hAnsi="Arial Narrow"/>
                <w:sz w:val="18"/>
                <w:szCs w:val="18"/>
                <w:lang w:val="en-AU"/>
              </w:rPr>
            </w:pPr>
            <w:hyperlink r:id="rId10" w:tooltip="View elaborations and additional details of VCPSCSE043" w:history="1">
              <w:r w:rsidR="006F2FDE" w:rsidRPr="006F2FDE">
                <w:rPr>
                  <w:rStyle w:val="Hyperlink"/>
                  <w:rFonts w:ascii="Arial Narrow" w:hAnsi="Arial Narrow"/>
                  <w:sz w:val="18"/>
                  <w:szCs w:val="18"/>
                </w:rPr>
                <w:t>(VCPSCSE043)</w:t>
              </w:r>
            </w:hyperlink>
          </w:p>
        </w:tc>
        <w:tc>
          <w:tcPr>
            <w:tcW w:w="2079" w:type="dxa"/>
            <w:gridSpan w:val="2"/>
          </w:tcPr>
          <w:p w:rsidR="006F2FDE" w:rsidRDefault="006F2FDE" w:rsidP="00141DE8">
            <w:pPr>
              <w:rPr>
                <w:rFonts w:ascii="Arial Narrow" w:hAnsi="Arial Narrow"/>
                <w:sz w:val="18"/>
                <w:szCs w:val="18"/>
              </w:rPr>
            </w:pPr>
            <w:r w:rsidRPr="006F2FDE">
              <w:rPr>
                <w:rFonts w:ascii="Arial Narrow" w:hAnsi="Arial Narrow"/>
                <w:sz w:val="18"/>
                <w:szCs w:val="18"/>
              </w:rPr>
              <w:t>Develop criteria to appraise personal qualities and use these to design strategies to plan for the future or address a challenge </w:t>
            </w:r>
          </w:p>
          <w:p w:rsidR="00141DE8" w:rsidRPr="00FD5227" w:rsidRDefault="003749E0" w:rsidP="00141DE8">
            <w:pPr>
              <w:rPr>
                <w:rFonts w:ascii="Arial Narrow" w:hAnsi="Arial Narrow"/>
                <w:sz w:val="18"/>
                <w:szCs w:val="18"/>
                <w:lang w:val="en-AU"/>
              </w:rPr>
            </w:pPr>
            <w:hyperlink r:id="rId11" w:tooltip="View elaborations and additional details of VCPSCSE044" w:history="1">
              <w:r w:rsidR="006F2FDE" w:rsidRPr="006F2FDE">
                <w:rPr>
                  <w:rStyle w:val="Hyperlink"/>
                  <w:rFonts w:ascii="Arial Narrow" w:hAnsi="Arial Narrow"/>
                  <w:sz w:val="18"/>
                  <w:szCs w:val="18"/>
                </w:rPr>
                <w:t>(VCPSCSE044)</w:t>
              </w:r>
            </w:hyperlink>
          </w:p>
        </w:tc>
        <w:tc>
          <w:tcPr>
            <w:tcW w:w="2079" w:type="dxa"/>
            <w:gridSpan w:val="2"/>
          </w:tcPr>
          <w:p w:rsidR="006F2FDE" w:rsidRDefault="006F2FDE" w:rsidP="00141DE8">
            <w:pPr>
              <w:rPr>
                <w:rFonts w:ascii="Arial Narrow" w:hAnsi="Arial Narrow"/>
                <w:sz w:val="18"/>
                <w:szCs w:val="18"/>
              </w:rPr>
            </w:pPr>
            <w:proofErr w:type="spellStart"/>
            <w:r w:rsidRPr="006F2FDE">
              <w:rPr>
                <w:rFonts w:ascii="Arial Narrow" w:hAnsi="Arial Narrow"/>
                <w:sz w:val="18"/>
                <w:szCs w:val="18"/>
              </w:rPr>
              <w:t>Analyse</w:t>
            </w:r>
            <w:proofErr w:type="spellEnd"/>
            <w:r w:rsidRPr="006F2FDE">
              <w:rPr>
                <w:rFonts w:ascii="Arial Narrow" w:hAnsi="Arial Narrow"/>
                <w:sz w:val="18"/>
                <w:szCs w:val="18"/>
              </w:rPr>
              <w:t xml:space="preserve"> the significance of independence and individual responsibility in the completion of challenging tasks </w:t>
            </w:r>
          </w:p>
          <w:p w:rsidR="00141DE8" w:rsidRPr="00FD5227" w:rsidRDefault="003749E0" w:rsidP="00141DE8">
            <w:pPr>
              <w:rPr>
                <w:rFonts w:ascii="Arial Narrow" w:hAnsi="Arial Narrow"/>
                <w:sz w:val="18"/>
                <w:szCs w:val="18"/>
                <w:lang w:val="en-AU"/>
              </w:rPr>
            </w:pPr>
            <w:hyperlink r:id="rId12" w:tooltip="View elaborations and additional details of VCPSCSE045" w:history="1">
              <w:r w:rsidR="006F2FDE" w:rsidRPr="006F2FDE">
                <w:rPr>
                  <w:rStyle w:val="Hyperlink"/>
                  <w:rFonts w:ascii="Arial Narrow" w:hAnsi="Arial Narrow"/>
                  <w:sz w:val="18"/>
                  <w:szCs w:val="18"/>
                </w:rPr>
                <w:t>(VCPSCSE045)</w:t>
              </w:r>
            </w:hyperlink>
          </w:p>
        </w:tc>
        <w:tc>
          <w:tcPr>
            <w:tcW w:w="2079" w:type="dxa"/>
            <w:gridSpan w:val="2"/>
          </w:tcPr>
          <w:p w:rsidR="006F2FDE" w:rsidRDefault="006F2FDE" w:rsidP="00141DE8">
            <w:pPr>
              <w:rPr>
                <w:rFonts w:ascii="Arial Narrow" w:hAnsi="Arial Narrow"/>
                <w:sz w:val="18"/>
                <w:szCs w:val="18"/>
              </w:rPr>
            </w:pPr>
            <w:r w:rsidRPr="006F2FDE">
              <w:rPr>
                <w:rFonts w:ascii="Arial Narrow" w:hAnsi="Arial Narrow"/>
                <w:sz w:val="18"/>
                <w:szCs w:val="18"/>
              </w:rPr>
              <w:t xml:space="preserve">Evaluate </w:t>
            </w:r>
            <w:proofErr w:type="spellStart"/>
            <w:r w:rsidRPr="006F2FDE">
              <w:rPr>
                <w:rFonts w:ascii="Arial Narrow" w:hAnsi="Arial Narrow"/>
                <w:sz w:val="18"/>
                <w:szCs w:val="18"/>
              </w:rPr>
              <w:t>behaviours</w:t>
            </w:r>
            <w:proofErr w:type="spellEnd"/>
            <w:r w:rsidRPr="006F2FDE">
              <w:rPr>
                <w:rFonts w:ascii="Arial Narrow" w:hAnsi="Arial Narrow"/>
                <w:sz w:val="18"/>
                <w:szCs w:val="18"/>
              </w:rPr>
              <w:t xml:space="preserve"> and protective factors that contribute to the development of confidence, adaptability and self-reflection </w:t>
            </w:r>
          </w:p>
          <w:p w:rsidR="00141DE8" w:rsidRPr="00FD5227" w:rsidRDefault="003749E0" w:rsidP="00141DE8">
            <w:pPr>
              <w:rPr>
                <w:rFonts w:ascii="Arial Narrow" w:hAnsi="Arial Narrow"/>
                <w:sz w:val="18"/>
                <w:szCs w:val="18"/>
                <w:lang w:val="en-AU"/>
              </w:rPr>
            </w:pPr>
            <w:hyperlink r:id="rId13" w:tooltip="View elaborations and additional details of VCPSCSE046" w:history="1">
              <w:r w:rsidR="006F2FDE" w:rsidRPr="006F2FDE">
                <w:rPr>
                  <w:rStyle w:val="Hyperlink"/>
                  <w:rFonts w:ascii="Arial Narrow" w:hAnsi="Arial Narrow"/>
                  <w:sz w:val="18"/>
                  <w:szCs w:val="18"/>
                </w:rPr>
                <w:t>(VCPSCSE046)</w:t>
              </w:r>
            </w:hyperlink>
          </w:p>
        </w:tc>
        <w:tc>
          <w:tcPr>
            <w:tcW w:w="2080" w:type="dxa"/>
            <w:gridSpan w:val="2"/>
          </w:tcPr>
          <w:p w:rsidR="006F2FDE" w:rsidRDefault="006F2FDE" w:rsidP="00141DE8">
            <w:pPr>
              <w:rPr>
                <w:rFonts w:ascii="Arial Narrow" w:hAnsi="Arial Narrow"/>
                <w:sz w:val="18"/>
                <w:szCs w:val="18"/>
              </w:rPr>
            </w:pPr>
            <w:proofErr w:type="spellStart"/>
            <w:r w:rsidRPr="006F2FDE">
              <w:rPr>
                <w:rFonts w:ascii="Arial Narrow" w:hAnsi="Arial Narrow"/>
                <w:sz w:val="18"/>
                <w:szCs w:val="18"/>
              </w:rPr>
              <w:t>Analyse</w:t>
            </w:r>
            <w:proofErr w:type="spellEnd"/>
            <w:r w:rsidRPr="006F2FDE">
              <w:rPr>
                <w:rFonts w:ascii="Arial Narrow" w:hAnsi="Arial Narrow"/>
                <w:sz w:val="18"/>
                <w:szCs w:val="18"/>
              </w:rPr>
              <w:t xml:space="preserve"> how divergent values and beliefs contribute to different perspectives on social issues</w:t>
            </w:r>
          </w:p>
          <w:p w:rsidR="00141DE8" w:rsidRPr="00FD5227" w:rsidRDefault="003749E0" w:rsidP="00141DE8">
            <w:pPr>
              <w:rPr>
                <w:rFonts w:ascii="Arial Narrow" w:hAnsi="Arial Narrow"/>
                <w:sz w:val="18"/>
                <w:szCs w:val="18"/>
                <w:lang w:val="en-AU"/>
              </w:rPr>
            </w:pPr>
            <w:hyperlink r:id="rId14" w:tooltip="View elaborations and additional details of VCPSCSO047" w:history="1">
              <w:r w:rsidR="006F2FDE" w:rsidRPr="006F2FDE">
                <w:rPr>
                  <w:rStyle w:val="Hyperlink"/>
                  <w:rFonts w:ascii="Arial Narrow" w:hAnsi="Arial Narrow"/>
                  <w:sz w:val="18"/>
                  <w:szCs w:val="18"/>
                </w:rPr>
                <w:t>(VCPSCSO047)</w:t>
              </w:r>
            </w:hyperlink>
          </w:p>
        </w:tc>
        <w:tc>
          <w:tcPr>
            <w:tcW w:w="2080" w:type="dxa"/>
            <w:gridSpan w:val="2"/>
          </w:tcPr>
          <w:p w:rsidR="006F2FDE" w:rsidRDefault="006F2FDE" w:rsidP="00141DE8">
            <w:pPr>
              <w:rPr>
                <w:rFonts w:ascii="Arial Narrow" w:hAnsi="Arial Narrow"/>
                <w:sz w:val="18"/>
                <w:szCs w:val="18"/>
              </w:rPr>
            </w:pPr>
            <w:r w:rsidRPr="006F2FDE">
              <w:rPr>
                <w:rFonts w:ascii="Arial Narrow" w:hAnsi="Arial Narrow"/>
                <w:sz w:val="18"/>
                <w:szCs w:val="18"/>
              </w:rPr>
              <w:t>Acknowledge the importance of empathy and the acceptance of diversity for a cohesive community and reflect on the effectiveness of strategies for being respectful of diversity and human rights</w:t>
            </w:r>
          </w:p>
          <w:p w:rsidR="00141DE8" w:rsidRPr="00FD5227" w:rsidRDefault="003749E0" w:rsidP="00141DE8">
            <w:pPr>
              <w:rPr>
                <w:rFonts w:ascii="Arial Narrow" w:hAnsi="Arial Narrow"/>
                <w:sz w:val="18"/>
                <w:szCs w:val="18"/>
                <w:lang w:val="en-AU"/>
              </w:rPr>
            </w:pPr>
            <w:hyperlink r:id="rId15" w:tooltip="View elaborations and additional details of VCPSCSO048" w:history="1">
              <w:r w:rsidR="006F2FDE" w:rsidRPr="006F2FDE">
                <w:rPr>
                  <w:rStyle w:val="Hyperlink"/>
                  <w:rFonts w:ascii="Arial Narrow" w:hAnsi="Arial Narrow"/>
                  <w:sz w:val="18"/>
                  <w:szCs w:val="18"/>
                </w:rPr>
                <w:t>(VCPSCSO048)</w:t>
              </w:r>
            </w:hyperlink>
          </w:p>
        </w:tc>
        <w:tc>
          <w:tcPr>
            <w:tcW w:w="2079" w:type="dxa"/>
            <w:gridSpan w:val="2"/>
          </w:tcPr>
          <w:p w:rsidR="006F2FDE" w:rsidRDefault="006F2FDE" w:rsidP="00141DE8">
            <w:pPr>
              <w:rPr>
                <w:rFonts w:ascii="Arial Narrow" w:hAnsi="Arial Narrow"/>
                <w:sz w:val="18"/>
                <w:szCs w:val="18"/>
              </w:rPr>
            </w:pPr>
            <w:r w:rsidRPr="006F2FDE">
              <w:rPr>
                <w:rFonts w:ascii="Arial Narrow" w:hAnsi="Arial Narrow"/>
                <w:sz w:val="18"/>
                <w:szCs w:val="18"/>
              </w:rPr>
              <w:t>Investigate personal, social and cultural factors that influence the ability to experience positive and respectful relationships and explore the rights and responsibilities of individuals in relationships</w:t>
            </w:r>
          </w:p>
          <w:p w:rsidR="00141DE8" w:rsidRPr="00FD5227" w:rsidRDefault="003749E0" w:rsidP="00141DE8">
            <w:pPr>
              <w:rPr>
                <w:rFonts w:ascii="Arial Narrow" w:hAnsi="Arial Narrow"/>
                <w:sz w:val="18"/>
                <w:szCs w:val="18"/>
                <w:lang w:val="en-AU"/>
              </w:rPr>
            </w:pPr>
            <w:hyperlink r:id="rId16" w:tooltip="View elaborations and additional details of VCPSCSO049" w:history="1">
              <w:r w:rsidR="006F2FDE" w:rsidRPr="006F2FDE">
                <w:rPr>
                  <w:rStyle w:val="Hyperlink"/>
                  <w:rFonts w:ascii="Arial Narrow" w:hAnsi="Arial Narrow"/>
                  <w:sz w:val="18"/>
                  <w:szCs w:val="18"/>
                </w:rPr>
                <w:t>(VCPSCSO049)</w:t>
              </w:r>
            </w:hyperlink>
          </w:p>
        </w:tc>
        <w:tc>
          <w:tcPr>
            <w:tcW w:w="2080" w:type="dxa"/>
            <w:gridSpan w:val="2"/>
          </w:tcPr>
          <w:p w:rsidR="006F2FDE" w:rsidRDefault="006F2FDE" w:rsidP="00141DE8">
            <w:pPr>
              <w:rPr>
                <w:rFonts w:ascii="Arial Narrow" w:hAnsi="Arial Narrow"/>
                <w:sz w:val="18"/>
                <w:szCs w:val="18"/>
              </w:rPr>
            </w:pPr>
            <w:r w:rsidRPr="006F2FDE">
              <w:rPr>
                <w:rFonts w:ascii="Arial Narrow" w:hAnsi="Arial Narrow"/>
                <w:sz w:val="18"/>
                <w:szCs w:val="18"/>
              </w:rPr>
              <w:t>Evaluate own and others contribution to group tasks, critiquing roles including leadership and provide useful feedback to peers, evaluate task achievement and make recommendations for improvements in relation to team goals </w:t>
            </w:r>
          </w:p>
          <w:p w:rsidR="00141DE8" w:rsidRPr="00711618" w:rsidRDefault="003749E0" w:rsidP="00141DE8">
            <w:pPr>
              <w:rPr>
                <w:rFonts w:ascii="Arial Narrow" w:hAnsi="Arial Narrow"/>
                <w:sz w:val="18"/>
                <w:szCs w:val="18"/>
              </w:rPr>
            </w:pPr>
            <w:hyperlink r:id="rId17" w:tooltip="View elaborations and additional details of VCPSCSO050" w:history="1">
              <w:r w:rsidR="006F2FDE" w:rsidRPr="006F2FDE">
                <w:rPr>
                  <w:rStyle w:val="Hyperlink"/>
                  <w:rFonts w:ascii="Arial Narrow" w:hAnsi="Arial Narrow"/>
                  <w:sz w:val="18"/>
                  <w:szCs w:val="18"/>
                </w:rPr>
                <w:t>(VCPSCSO050)</w:t>
              </w:r>
            </w:hyperlink>
          </w:p>
        </w:tc>
        <w:tc>
          <w:tcPr>
            <w:tcW w:w="2080" w:type="dxa"/>
            <w:gridSpan w:val="2"/>
          </w:tcPr>
          <w:p w:rsidR="006F2FDE" w:rsidRDefault="006F2FDE" w:rsidP="00141DE8">
            <w:pPr>
              <w:rPr>
                <w:rFonts w:ascii="Arial Narrow" w:hAnsi="Arial Narrow"/>
                <w:sz w:val="18"/>
                <w:szCs w:val="18"/>
              </w:rPr>
            </w:pPr>
            <w:r w:rsidRPr="006F2FDE">
              <w:rPr>
                <w:rFonts w:ascii="Arial Narrow" w:hAnsi="Arial Narrow"/>
                <w:sz w:val="18"/>
                <w:szCs w:val="18"/>
              </w:rPr>
              <w:t>Develop specific skills and a variety of strategies to prevent or resolve conflict, and explore the nature of conflict resolution in a range of contexts</w:t>
            </w:r>
          </w:p>
          <w:p w:rsidR="00141DE8" w:rsidRPr="00FD5227" w:rsidRDefault="003749E0" w:rsidP="00141DE8">
            <w:pPr>
              <w:rPr>
                <w:rFonts w:ascii="Arial Narrow" w:hAnsi="Arial Narrow"/>
                <w:sz w:val="18"/>
                <w:szCs w:val="18"/>
                <w:lang w:val="en-AU"/>
              </w:rPr>
            </w:pPr>
            <w:hyperlink r:id="rId18" w:tooltip="View elaborations and additional details of VCPSCSO051" w:history="1">
              <w:r w:rsidR="006F2FDE" w:rsidRPr="006F2FDE">
                <w:rPr>
                  <w:rStyle w:val="Hyperlink"/>
                  <w:rFonts w:ascii="Arial Narrow" w:hAnsi="Arial Narrow"/>
                  <w:sz w:val="18"/>
                  <w:szCs w:val="18"/>
                </w:rPr>
                <w:t>(VCPSCSO051)</w:t>
              </w:r>
            </w:hyperlink>
          </w:p>
        </w:tc>
      </w:tr>
      <w:tr w:rsidR="00141DE8" w:rsidRPr="00E03DF5" w:rsidTr="00FD528C">
        <w:trPr>
          <w:cantSplit/>
          <w:trHeight w:val="397"/>
        </w:trPr>
        <w:tc>
          <w:tcPr>
            <w:tcW w:w="1841" w:type="dxa"/>
            <w:tcBorders>
              <w:top w:val="single" w:sz="4" w:space="0" w:color="A6A6A6" w:themeColor="background1" w:themeShade="A6"/>
            </w:tcBorders>
            <w:shd w:val="clear" w:color="auto" w:fill="F2F2F2" w:themeFill="background1" w:themeFillShade="F2"/>
            <w:vAlign w:val="center"/>
          </w:tcPr>
          <w:p w:rsidR="00141DE8" w:rsidRPr="00E03DF5" w:rsidRDefault="00141DE8" w:rsidP="00DA498D">
            <w:pPr>
              <w:jc w:val="center"/>
              <w:rPr>
                <w:rFonts w:ascii="Arial Narrow" w:hAnsi="Arial Narrow"/>
                <w:b/>
                <w:sz w:val="20"/>
                <w:szCs w:val="20"/>
              </w:rPr>
            </w:pPr>
            <w:r>
              <w:rPr>
                <w:rFonts w:ascii="Arial Narrow" w:hAnsi="Arial Narrow"/>
                <w:b/>
                <w:sz w:val="20"/>
                <w:szCs w:val="20"/>
              </w:rPr>
              <w:t>Unit</w:t>
            </w:r>
          </w:p>
        </w:tc>
        <w:tc>
          <w:tcPr>
            <w:tcW w:w="1417" w:type="dxa"/>
            <w:shd w:val="clear" w:color="auto" w:fill="F2F2F2" w:themeFill="background1" w:themeFillShade="F2"/>
            <w:vAlign w:val="center"/>
          </w:tcPr>
          <w:p w:rsidR="00141DE8" w:rsidRPr="00E03DF5" w:rsidRDefault="00141DE8" w:rsidP="00EF2077">
            <w:pPr>
              <w:jc w:val="center"/>
              <w:rPr>
                <w:rFonts w:ascii="Arial Narrow" w:hAnsi="Arial Narrow"/>
                <w:b/>
                <w:sz w:val="20"/>
                <w:szCs w:val="20"/>
              </w:rPr>
            </w:pPr>
            <w:r>
              <w:rPr>
                <w:rFonts w:ascii="Arial Narrow" w:hAnsi="Arial Narrow"/>
                <w:b/>
                <w:sz w:val="20"/>
                <w:szCs w:val="20"/>
              </w:rPr>
              <w:t xml:space="preserve">Learning Area/s </w:t>
            </w:r>
          </w:p>
        </w:tc>
        <w:tc>
          <w:tcPr>
            <w:tcW w:w="992" w:type="dxa"/>
            <w:shd w:val="clear" w:color="auto" w:fill="F2F2F2" w:themeFill="background1" w:themeFillShade="F2"/>
            <w:vAlign w:val="center"/>
          </w:tcPr>
          <w:p w:rsidR="00141DE8" w:rsidRPr="00E03DF5" w:rsidRDefault="00141DE8" w:rsidP="00694061">
            <w:pPr>
              <w:jc w:val="center"/>
              <w:rPr>
                <w:rFonts w:ascii="Arial Narrow" w:hAnsi="Arial Narrow"/>
                <w:b/>
                <w:sz w:val="20"/>
                <w:szCs w:val="20"/>
              </w:rPr>
            </w:pPr>
            <w:r w:rsidRPr="00694061">
              <w:rPr>
                <w:rFonts w:ascii="Arial Narrow" w:hAnsi="Arial Narrow"/>
                <w:b/>
                <w:sz w:val="20"/>
                <w:szCs w:val="20"/>
                <w:lang w:val="en-AU"/>
              </w:rPr>
              <w:t>Semester/</w:t>
            </w:r>
            <w:r>
              <w:rPr>
                <w:rFonts w:ascii="Arial Narrow" w:hAnsi="Arial Narrow"/>
                <w:b/>
                <w:sz w:val="20"/>
                <w:szCs w:val="20"/>
                <w:lang w:val="en-AU"/>
              </w:rPr>
              <w:t xml:space="preserve"> </w:t>
            </w:r>
            <w:r w:rsidRPr="00694061">
              <w:rPr>
                <w:rFonts w:ascii="Arial Narrow" w:hAnsi="Arial Narrow"/>
                <w:b/>
                <w:sz w:val="20"/>
                <w:szCs w:val="20"/>
                <w:lang w:val="en-AU"/>
              </w:rPr>
              <w:t>Year</w:t>
            </w:r>
          </w:p>
        </w:tc>
        <w:tc>
          <w:tcPr>
            <w:tcW w:w="570"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9"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7"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2"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4"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5"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9"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7"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3"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11"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5"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41DE8" w:rsidRPr="00E03DF5" w:rsidTr="00FD528C">
        <w:trPr>
          <w:cantSplit/>
          <w:trHeight w:val="397"/>
        </w:trPr>
        <w:tc>
          <w:tcPr>
            <w:tcW w:w="1841" w:type="dxa"/>
            <w:shd w:val="clear" w:color="auto" w:fill="auto"/>
            <w:vAlign w:val="center"/>
          </w:tcPr>
          <w:p w:rsidR="00141DE8" w:rsidRPr="00E03DF5" w:rsidRDefault="00141DE8" w:rsidP="00DA498D">
            <w:pPr>
              <w:jc w:val="cente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2.75pt;height:18pt" o:ole="">
                  <v:imagedata r:id="rId19" o:title=""/>
                </v:shape>
                <w:control r:id="rId20" w:name="CheckBox1131181111" w:shapeid="_x0000_i1155"/>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57" type="#_x0000_t75" style="width:12.75pt;height:18pt" o:ole="">
                  <v:imagedata r:id="rId19" o:title=""/>
                </v:shape>
                <w:control r:id="rId21" w:name="CheckBox113118111" w:shapeid="_x0000_i1157"/>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59" type="#_x0000_t75" style="width:12.75pt;height:18pt" o:ole="">
                  <v:imagedata r:id="rId19" o:title=""/>
                </v:shape>
                <w:control r:id="rId22" w:name="CheckBox11311811" w:shapeid="_x0000_i1159"/>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61" type="#_x0000_t75" style="width:12.75pt;height:18pt" o:ole="">
                  <v:imagedata r:id="rId19" o:title=""/>
                </v:shape>
                <w:control r:id="rId23" w:name="CheckBox1131189" w:shapeid="_x0000_i1161"/>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63" type="#_x0000_t75" style="width:12.75pt;height:18pt" o:ole="">
                  <v:imagedata r:id="rId19" o:title=""/>
                </v:shape>
                <w:control r:id="rId24" w:name="CheckBox1131188" w:shapeid="_x0000_i1163"/>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65" type="#_x0000_t75" style="width:12.75pt;height:18pt" o:ole="">
                  <v:imagedata r:id="rId19" o:title=""/>
                </v:shape>
                <w:control r:id="rId25" w:name="CheckBox1131187" w:shapeid="_x0000_i1165"/>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67" type="#_x0000_t75" style="width:12.75pt;height:18pt" o:ole="">
                  <v:imagedata r:id="rId19" o:title=""/>
                </v:shape>
                <w:control r:id="rId26" w:name="CheckBox1131186" w:shapeid="_x0000_i1167"/>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69" type="#_x0000_t75" style="width:12.75pt;height:18pt" o:ole="">
                  <v:imagedata r:id="rId19" o:title=""/>
                </v:shape>
                <w:control r:id="rId27" w:name="CheckBox1131185" w:shapeid="_x0000_i1169"/>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71" type="#_x0000_t75" style="width:12.75pt;height:18pt" o:ole="">
                  <v:imagedata r:id="rId19" o:title=""/>
                </v:shape>
                <w:control r:id="rId28" w:name="CheckBox1131184" w:shapeid="_x0000_i1171"/>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73" type="#_x0000_t75" style="width:12.75pt;height:18pt" o:ole="">
                  <v:imagedata r:id="rId19" o:title=""/>
                </v:shape>
                <w:control r:id="rId29" w:name="CheckBox113111111111" w:shapeid="_x0000_i1173"/>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75" type="#_x0000_t75" style="width:12.75pt;height:18pt" o:ole="">
                  <v:imagedata r:id="rId19" o:title=""/>
                </v:shape>
                <w:control r:id="rId30" w:name="CheckBox11311111111" w:shapeid="_x0000_i1175"/>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77" type="#_x0000_t75" style="width:12.75pt;height:18pt" o:ole="">
                  <v:imagedata r:id="rId19" o:title=""/>
                </v:shape>
                <w:control r:id="rId31" w:name="CheckBox1131111111" w:shapeid="_x0000_i1177"/>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79" type="#_x0000_t75" style="width:12.75pt;height:18pt" o:ole="">
                  <v:imagedata r:id="rId19" o:title=""/>
                </v:shape>
                <w:control r:id="rId32" w:name="CheckBox113111131" w:shapeid="_x0000_i1179"/>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81" type="#_x0000_t75" style="width:12.75pt;height:18pt" o:ole="">
                  <v:imagedata r:id="rId19" o:title=""/>
                </v:shape>
                <w:control r:id="rId33" w:name="CheckBox113111121" w:shapeid="_x0000_i1181"/>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83" type="#_x0000_t75" style="width:12.75pt;height:18pt" o:ole="">
                  <v:imagedata r:id="rId19" o:title=""/>
                </v:shape>
                <w:control r:id="rId34" w:name="CheckBox113111111" w:shapeid="_x0000_i1183"/>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85" type="#_x0000_t75" style="width:12.75pt;height:18pt" o:ole="">
                  <v:imagedata r:id="rId19" o:title=""/>
                </v:shape>
                <w:control r:id="rId35" w:name="CheckBox11311116" w:shapeid="_x0000_i1185"/>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87" type="#_x0000_t75" style="width:12.75pt;height:18pt" o:ole="">
                  <v:imagedata r:id="rId19" o:title=""/>
                </v:shape>
                <w:control r:id="rId36" w:name="CheckBox11311115" w:shapeid="_x0000_i1187"/>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89" type="#_x0000_t75" style="width:12.75pt;height:18pt" o:ole="">
                  <v:imagedata r:id="rId19" o:title=""/>
                </v:shape>
                <w:control r:id="rId37" w:name="CheckBox11311114" w:shapeid="_x0000_i1189"/>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91" type="#_x0000_t75" style="width:12.75pt;height:18pt" o:ole="">
                  <v:imagedata r:id="rId19" o:title=""/>
                </v:shape>
                <w:control r:id="rId38" w:name="CheckBox113112111111" w:shapeid="_x0000_i1191"/>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93" type="#_x0000_t75" style="width:12.75pt;height:18pt" o:ole="">
                  <v:imagedata r:id="rId19" o:title=""/>
                </v:shape>
                <w:control r:id="rId39" w:name="CheckBox1131121112" w:shapeid="_x0000_i1193"/>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95" type="#_x0000_t75" style="width:12.75pt;height:18pt" o:ole="">
                  <v:imagedata r:id="rId19" o:title=""/>
                </v:shape>
                <w:control r:id="rId40" w:name="CheckBox11311211112" w:shapeid="_x0000_i1195"/>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97" type="#_x0000_t75" style="width:12.75pt;height:18pt" o:ole="">
                  <v:imagedata r:id="rId19" o:title=""/>
                </v:shape>
                <w:control r:id="rId41" w:name="CheckBox113112112" w:shapeid="_x0000_i1197"/>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199" type="#_x0000_t75" style="width:12.75pt;height:18pt" o:ole="">
                  <v:imagedata r:id="rId19" o:title=""/>
                </v:shape>
                <w:control r:id="rId42" w:name="CheckBox11311211111" w:shapeid="_x0000_i1199"/>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01" type="#_x0000_t75" style="width:12.75pt;height:18pt" o:ole="">
                  <v:imagedata r:id="rId19" o:title=""/>
                </v:shape>
                <w:control r:id="rId43" w:name="CheckBox1131121111" w:shapeid="_x0000_i1201"/>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03" type="#_x0000_t75" style="width:12.75pt;height:18pt" o:ole="">
                  <v:imagedata r:id="rId19" o:title=""/>
                </v:shape>
                <w:control r:id="rId44" w:name="CheckBox113112111" w:shapeid="_x0000_i1203"/>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05" type="#_x0000_t75" style="width:12.75pt;height:18pt" o:ole="">
                  <v:imagedata r:id="rId19" o:title=""/>
                </v:shape>
                <w:control r:id="rId45" w:name="CheckBox11311215" w:shapeid="_x0000_i1205"/>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07" type="#_x0000_t75" style="width:12.75pt;height:18pt" o:ole="">
                  <v:imagedata r:id="rId19" o:title=""/>
                </v:shape>
                <w:control r:id="rId46" w:name="CheckBox11311214" w:shapeid="_x0000_i1207"/>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09" type="#_x0000_t75" style="width:12.75pt;height:18pt" o:ole="">
                  <v:imagedata r:id="rId19" o:title=""/>
                </v:shape>
                <w:control r:id="rId47" w:name="CheckBox113113111111111" w:shapeid="_x0000_i1209"/>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11" type="#_x0000_t75" style="width:12.75pt;height:18pt" o:ole="">
                  <v:imagedata r:id="rId19" o:title=""/>
                </v:shape>
                <w:control r:id="rId48" w:name="CheckBox11311311111111" w:shapeid="_x0000_i1211"/>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13" type="#_x0000_t75" style="width:12.75pt;height:18pt" o:ole="">
                  <v:imagedata r:id="rId19" o:title=""/>
                </v:shape>
                <w:control r:id="rId49" w:name="CheckBox1131131111111" w:shapeid="_x0000_i1213"/>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15" type="#_x0000_t75" style="width:12.75pt;height:18pt" o:ole="">
                  <v:imagedata r:id="rId19" o:title=""/>
                </v:shape>
                <w:control r:id="rId50" w:name="CheckBox113113111111" w:shapeid="_x0000_i1215"/>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17" type="#_x0000_t75" style="width:12.75pt;height:18pt" o:ole="">
                  <v:imagedata r:id="rId19" o:title=""/>
                </v:shape>
                <w:control r:id="rId51" w:name="CheckBox11311311111" w:shapeid="_x0000_i1217"/>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19" type="#_x0000_t75" style="width:12.75pt;height:18pt" o:ole="">
                  <v:imagedata r:id="rId19" o:title=""/>
                </v:shape>
                <w:control r:id="rId52" w:name="CheckBox1131131111" w:shapeid="_x0000_i1219"/>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21" type="#_x0000_t75" style="width:12.75pt;height:18pt" o:ole="">
                  <v:imagedata r:id="rId19" o:title=""/>
                </v:shape>
                <w:control r:id="rId53" w:name="CheckBox113113111" w:shapeid="_x0000_i1221"/>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23" type="#_x0000_t75" style="width:12.75pt;height:18pt" o:ole="">
                  <v:imagedata r:id="rId19" o:title=""/>
                </v:shape>
                <w:control r:id="rId54" w:name="CheckBox11311315" w:shapeid="_x0000_i1223"/>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25" type="#_x0000_t75" style="width:12.75pt;height:18pt" o:ole="">
                  <v:imagedata r:id="rId19" o:title=""/>
                </v:shape>
                <w:control r:id="rId55" w:name="CheckBox11311314" w:shapeid="_x0000_i1225"/>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27" type="#_x0000_t75" style="width:12.75pt;height:18pt" o:ole="">
                  <v:imagedata r:id="rId19" o:title=""/>
                </v:shape>
                <w:control r:id="rId56" w:name="CheckBox113114111111111" w:shapeid="_x0000_i1227"/>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29" type="#_x0000_t75" style="width:12.75pt;height:18pt" o:ole="">
                  <v:imagedata r:id="rId19" o:title=""/>
                </v:shape>
                <w:control r:id="rId57" w:name="CheckBox11311411111111" w:shapeid="_x0000_i1229"/>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31" type="#_x0000_t75" style="width:12.75pt;height:18pt" o:ole="">
                  <v:imagedata r:id="rId19" o:title=""/>
                </v:shape>
                <w:control r:id="rId58" w:name="CheckBox1131141111112" w:shapeid="_x0000_i1231"/>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33" type="#_x0000_t75" style="width:12.75pt;height:18pt" o:ole="">
                  <v:imagedata r:id="rId19" o:title=""/>
                </v:shape>
                <w:control r:id="rId59" w:name="CheckBox1131141111111" w:shapeid="_x0000_i1233"/>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35" type="#_x0000_t75" style="width:12.75pt;height:18pt" o:ole="">
                  <v:imagedata r:id="rId19" o:title=""/>
                </v:shape>
                <w:control r:id="rId60" w:name="CheckBox113114111111" w:shapeid="_x0000_i1235"/>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37" type="#_x0000_t75" style="width:12.75pt;height:18pt" o:ole="">
                  <v:imagedata r:id="rId19" o:title=""/>
                </v:shape>
                <w:control r:id="rId61" w:name="CheckBox11311411111" w:shapeid="_x0000_i1237"/>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39" type="#_x0000_t75" style="width:12.75pt;height:18pt" o:ole="">
                  <v:imagedata r:id="rId19" o:title=""/>
                </v:shape>
                <w:control r:id="rId62" w:name="CheckBox1131141111" w:shapeid="_x0000_i1239"/>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41" type="#_x0000_t75" style="width:12.75pt;height:18pt" o:ole="">
                  <v:imagedata r:id="rId19" o:title=""/>
                </v:shape>
                <w:control r:id="rId63" w:name="CheckBox113114111" w:shapeid="_x0000_i1241"/>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43" type="#_x0000_t75" style="width:12.75pt;height:18pt" o:ole="">
                  <v:imagedata r:id="rId19" o:title=""/>
                </v:shape>
                <w:control r:id="rId64" w:name="CheckBox11311414" w:shapeid="_x0000_i1243"/>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45" type="#_x0000_t75" style="width:12.75pt;height:18pt" o:ole="">
                  <v:imagedata r:id="rId19" o:title=""/>
                </v:shape>
                <w:control r:id="rId65" w:name="CheckBox1131151111111111" w:shapeid="_x0000_i1245"/>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47" type="#_x0000_t75" style="width:12.75pt;height:18pt" o:ole="">
                  <v:imagedata r:id="rId19" o:title=""/>
                </v:shape>
                <w:control r:id="rId66" w:name="CheckBox113115111111111" w:shapeid="_x0000_i1247"/>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49" type="#_x0000_t75" style="width:12.75pt;height:18pt" o:ole="">
                  <v:imagedata r:id="rId19" o:title=""/>
                </v:shape>
                <w:control r:id="rId67" w:name="CheckBox11311511111111" w:shapeid="_x0000_i1249"/>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51" type="#_x0000_t75" style="width:12.75pt;height:18pt" o:ole="">
                  <v:imagedata r:id="rId19" o:title=""/>
                </v:shape>
                <w:control r:id="rId68" w:name="CheckBox1131151111111" w:shapeid="_x0000_i1251"/>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53" type="#_x0000_t75" style="width:12.75pt;height:18pt" o:ole="">
                  <v:imagedata r:id="rId19" o:title=""/>
                </v:shape>
                <w:control r:id="rId69" w:name="CheckBox113115111111" w:shapeid="_x0000_i1253"/>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55" type="#_x0000_t75" style="width:12.75pt;height:18pt" o:ole="">
                  <v:imagedata r:id="rId19" o:title=""/>
                </v:shape>
                <w:control r:id="rId70" w:name="CheckBox11311511111" w:shapeid="_x0000_i1255"/>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57" type="#_x0000_t75" style="width:12.75pt;height:18pt" o:ole="">
                  <v:imagedata r:id="rId19" o:title=""/>
                </v:shape>
                <w:control r:id="rId71" w:name="CheckBox1131151111" w:shapeid="_x0000_i1257"/>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59" type="#_x0000_t75" style="width:12.75pt;height:18pt" o:ole="">
                  <v:imagedata r:id="rId19" o:title=""/>
                </v:shape>
                <w:control r:id="rId72" w:name="CheckBox113115112" w:shapeid="_x0000_i1259"/>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61" type="#_x0000_t75" style="width:12.75pt;height:18pt" o:ole="">
                  <v:imagedata r:id="rId19" o:title=""/>
                </v:shape>
                <w:control r:id="rId73" w:name="CheckBox113115111" w:shapeid="_x0000_i1261"/>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63" type="#_x0000_t75" style="width:12.75pt;height:18pt" o:ole="">
                  <v:imagedata r:id="rId19" o:title=""/>
                </v:shape>
                <w:control r:id="rId74" w:name="CheckBox11311611111111112" w:shapeid="_x0000_i1263"/>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65" type="#_x0000_t75" style="width:12.75pt;height:18pt" o:ole="">
                  <v:imagedata r:id="rId19" o:title=""/>
                </v:shape>
                <w:control r:id="rId75" w:name="CheckBox11311611111111111" w:shapeid="_x0000_i1265"/>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67" type="#_x0000_t75" style="width:12.75pt;height:18pt" o:ole="">
                  <v:imagedata r:id="rId19" o:title=""/>
                </v:shape>
                <w:control r:id="rId76" w:name="CheckBox1131161111111112" w:shapeid="_x0000_i1267"/>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69" type="#_x0000_t75" style="width:12.75pt;height:18pt" o:ole="">
                  <v:imagedata r:id="rId19" o:title=""/>
                </v:shape>
                <w:control r:id="rId77" w:name="CheckBox1131161111111111" w:shapeid="_x0000_i1269"/>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71" type="#_x0000_t75" style="width:12.75pt;height:18pt" o:ole="">
                  <v:imagedata r:id="rId19" o:title=""/>
                </v:shape>
                <w:control r:id="rId78" w:name="CheckBox113116111111111" w:shapeid="_x0000_i1271"/>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73" type="#_x0000_t75" style="width:12.75pt;height:18pt" o:ole="">
                  <v:imagedata r:id="rId19" o:title=""/>
                </v:shape>
                <w:control r:id="rId79" w:name="CheckBox11311611111111" w:shapeid="_x0000_i1273"/>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75" type="#_x0000_t75" style="width:12.75pt;height:18pt" o:ole="">
                  <v:imagedata r:id="rId19" o:title=""/>
                </v:shape>
                <w:control r:id="rId80" w:name="CheckBox1131161111111" w:shapeid="_x0000_i1275"/>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77" type="#_x0000_t75" style="width:12.75pt;height:18pt" o:ole="">
                  <v:imagedata r:id="rId19" o:title=""/>
                </v:shape>
                <w:control r:id="rId81" w:name="CheckBox113116111111" w:shapeid="_x0000_i1277"/>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279" type="#_x0000_t75" style="width:12.75pt;height:18pt" o:ole="">
                  <v:imagedata r:id="rId19" o:title=""/>
                </v:shape>
                <w:control r:id="rId82" w:name="CheckBox11311611111" w:shapeid="_x0000_i1279"/>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14564C">
            <w:pPr>
              <w:jc w:val="center"/>
              <w:rPr>
                <w:rFonts w:ascii="Arial Narrow" w:hAnsi="Arial Narrow"/>
                <w:b/>
                <w:sz w:val="20"/>
                <w:szCs w:val="20"/>
              </w:rPr>
            </w:pPr>
            <w:r w:rsidRPr="007D1F0C">
              <w:rPr>
                <w:rFonts w:ascii="Arial Narrow" w:hAnsi="Arial Narrow"/>
                <w:b/>
                <w:sz w:val="20"/>
                <w:szCs w:val="20"/>
              </w:rPr>
              <w:object w:dxaOrig="225" w:dyaOrig="225">
                <v:shape id="_x0000_i1281" type="#_x0000_t75" style="width:12.75pt;height:18pt" o:ole="">
                  <v:imagedata r:id="rId19" o:title=""/>
                </v:shape>
                <w:control r:id="rId83" w:name="CheckBox11319122" w:shapeid="_x0000_i1281"/>
              </w:object>
            </w:r>
          </w:p>
        </w:tc>
        <w:tc>
          <w:tcPr>
            <w:tcW w:w="1509" w:type="dxa"/>
            <w:shd w:val="clear" w:color="auto" w:fill="auto"/>
            <w:vAlign w:val="center"/>
          </w:tcPr>
          <w:p w:rsidR="00141DE8" w:rsidRPr="007D1F0C" w:rsidRDefault="00141DE8" w:rsidP="0014564C">
            <w:pPr>
              <w:jc w:val="center"/>
              <w:rPr>
                <w:rFonts w:ascii="Arial Narrow" w:hAnsi="Arial Narrow"/>
                <w:b/>
                <w:sz w:val="20"/>
                <w:szCs w:val="20"/>
              </w:rPr>
            </w:pPr>
          </w:p>
        </w:tc>
        <w:tc>
          <w:tcPr>
            <w:tcW w:w="617"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83" type="#_x0000_t75" style="width:12.75pt;height:18pt" o:ole="">
                  <v:imagedata r:id="rId19" o:title=""/>
                </v:shape>
                <w:control r:id="rId84" w:name="CheckBox1131912" w:shapeid="_x0000_i1283"/>
              </w:object>
            </w:r>
          </w:p>
        </w:tc>
        <w:tc>
          <w:tcPr>
            <w:tcW w:w="1462"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664"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85" type="#_x0000_t75" style="width:12.75pt;height:18pt" o:ole="">
                  <v:imagedata r:id="rId19" o:title=""/>
                </v:shape>
                <w:control r:id="rId85" w:name="CheckBox1131911" w:shapeid="_x0000_i1285"/>
              </w:object>
            </w:r>
          </w:p>
        </w:tc>
        <w:tc>
          <w:tcPr>
            <w:tcW w:w="1415"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570"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87" type="#_x0000_t75" style="width:12.75pt;height:18pt" o:ole="">
                  <v:imagedata r:id="rId19" o:title=""/>
                </v:shape>
                <w:control r:id="rId86" w:name="CheckBox1131921" w:shapeid="_x0000_i1287"/>
              </w:object>
            </w:r>
          </w:p>
        </w:tc>
        <w:tc>
          <w:tcPr>
            <w:tcW w:w="1509"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617"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89" type="#_x0000_t75" style="width:12.75pt;height:18pt" o:ole="">
                  <v:imagedata r:id="rId19" o:title=""/>
                </v:shape>
                <w:control r:id="rId87" w:name="CheckBox1131931" w:shapeid="_x0000_i1289"/>
              </w:object>
            </w:r>
          </w:p>
        </w:tc>
        <w:tc>
          <w:tcPr>
            <w:tcW w:w="1463"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663"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91" type="#_x0000_t75" style="width:12.75pt;height:18pt" o:ole="">
                  <v:imagedata r:id="rId19" o:title=""/>
                </v:shape>
                <w:control r:id="rId88" w:name="CheckBox1131941" w:shapeid="_x0000_i1291"/>
              </w:object>
            </w:r>
          </w:p>
        </w:tc>
        <w:tc>
          <w:tcPr>
            <w:tcW w:w="1417"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568"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93" type="#_x0000_t75" style="width:12.75pt;height:18pt" o:ole="">
                  <v:imagedata r:id="rId19" o:title=""/>
                </v:shape>
                <w:control r:id="rId89" w:name="CheckBox1131951" w:shapeid="_x0000_i1293"/>
              </w:object>
            </w:r>
          </w:p>
        </w:tc>
        <w:tc>
          <w:tcPr>
            <w:tcW w:w="1511"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615"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95" type="#_x0000_t75" style="width:12.75pt;height:18pt" o:ole="">
                  <v:imagedata r:id="rId19" o:title=""/>
                </v:shape>
                <w:control r:id="rId90" w:name="CheckBox1131961" w:shapeid="_x0000_i1295"/>
              </w:object>
            </w:r>
          </w:p>
        </w:tc>
        <w:tc>
          <w:tcPr>
            <w:tcW w:w="1465"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c>
          <w:tcPr>
            <w:tcW w:w="662"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97" type="#_x0000_t75" style="width:12.75pt;height:18pt" o:ole="">
                  <v:imagedata r:id="rId19" o:title=""/>
                </v:shape>
                <w:control r:id="rId91" w:name="CheckBox1131971" w:shapeid="_x0000_i1297"/>
              </w:object>
            </w:r>
          </w:p>
        </w:tc>
        <w:tc>
          <w:tcPr>
            <w:tcW w:w="1418" w:type="dxa"/>
            <w:shd w:val="clear" w:color="auto" w:fill="auto"/>
            <w:vAlign w:val="center"/>
          </w:tcPr>
          <w:p w:rsidR="00141DE8" w:rsidRPr="007D1F0C" w:rsidRDefault="00141DE8" w:rsidP="00A71A75">
            <w:pPr>
              <w:jc w:val="center"/>
              <w:rPr>
                <w:rFonts w:ascii="Arial Narrow" w:eastAsia="Times New Roman" w:hAnsi="Arial Narrow" w:cs="Calibri"/>
                <w:sz w:val="20"/>
                <w:szCs w:val="20"/>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299" type="#_x0000_t75" style="width:12.75pt;height:18pt" o:ole="">
                  <v:imagedata r:id="rId19" o:title=""/>
                </v:shape>
                <w:control r:id="rId92" w:name="CheckBox11319121" w:shapeid="_x0000_i1299"/>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01" type="#_x0000_t75" style="width:12.75pt;height:18pt" o:ole="">
                  <v:imagedata r:id="rId19" o:title=""/>
                </v:shape>
                <w:control r:id="rId93" w:name="CheckBox11319123" w:shapeid="_x0000_i1301"/>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03" type="#_x0000_t75" style="width:12.75pt;height:18pt" o:ole="">
                  <v:imagedata r:id="rId19" o:title=""/>
                </v:shape>
                <w:control r:id="rId94" w:name="CheckBox11319124" w:shapeid="_x0000_i1303"/>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05" type="#_x0000_t75" style="width:12.75pt;height:18pt" o:ole="">
                  <v:imagedata r:id="rId19" o:title=""/>
                </v:shape>
                <w:control r:id="rId95" w:name="CheckBox11319125" w:shapeid="_x0000_i1305"/>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07" type="#_x0000_t75" style="width:12.75pt;height:18pt" o:ole="">
                  <v:imagedata r:id="rId19" o:title=""/>
                </v:shape>
                <w:control r:id="rId96" w:name="CheckBox11319126" w:shapeid="_x0000_i1307"/>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09" type="#_x0000_t75" style="width:12.75pt;height:18pt" o:ole="">
                  <v:imagedata r:id="rId19" o:title=""/>
                </v:shape>
                <w:control r:id="rId97" w:name="CheckBox11319127" w:shapeid="_x0000_i1309"/>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11" type="#_x0000_t75" style="width:12.75pt;height:18pt" o:ole="">
                  <v:imagedata r:id="rId19" o:title=""/>
                </v:shape>
                <w:control r:id="rId98" w:name="CheckBox11319128" w:shapeid="_x0000_i1311"/>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13" type="#_x0000_t75" style="width:12.75pt;height:18pt" o:ole="">
                  <v:imagedata r:id="rId19" o:title=""/>
                </v:shape>
                <w:control r:id="rId99" w:name="CheckBox11319129" w:shapeid="_x0000_i1313"/>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r w:rsidRPr="007D1F0C">
              <w:rPr>
                <w:rFonts w:ascii="Arial Narrow" w:eastAsia="Times New Roman" w:hAnsi="Arial Narrow" w:cs="Calibri"/>
                <w:sz w:val="20"/>
                <w:szCs w:val="20"/>
              </w:rPr>
              <w:object w:dxaOrig="225" w:dyaOrig="225">
                <v:shape id="_x0000_i1315" type="#_x0000_t75" style="width:12.75pt;height:18pt" o:ole="">
                  <v:imagedata r:id="rId19" o:title=""/>
                </v:shape>
                <w:control r:id="rId100" w:name="CheckBox113191210" w:shapeid="_x0000_i1315"/>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rPr>
            </w:pPr>
          </w:p>
        </w:tc>
      </w:tr>
      <w:tr w:rsidR="00141DE8" w:rsidRPr="00E03DF5" w:rsidTr="00FD528C">
        <w:trPr>
          <w:cantSplit/>
          <w:trHeight w:val="397"/>
        </w:trPr>
        <w:tc>
          <w:tcPr>
            <w:tcW w:w="1841" w:type="dxa"/>
            <w:shd w:val="clear" w:color="auto" w:fill="auto"/>
            <w:vAlign w:val="center"/>
          </w:tcPr>
          <w:p w:rsidR="00141DE8" w:rsidRPr="00E03DF5" w:rsidRDefault="00141DE8" w:rsidP="005E15C0">
            <w:pPr>
              <w:rPr>
                <w:rFonts w:ascii="Arial Narrow" w:hAnsi="Arial Narrow"/>
                <w:b/>
                <w:sz w:val="20"/>
                <w:szCs w:val="20"/>
              </w:rPr>
            </w:pPr>
          </w:p>
        </w:tc>
        <w:tc>
          <w:tcPr>
            <w:tcW w:w="1417" w:type="dxa"/>
            <w:shd w:val="clear" w:color="auto" w:fill="auto"/>
            <w:vAlign w:val="center"/>
          </w:tcPr>
          <w:p w:rsidR="00141DE8" w:rsidRPr="00E03DF5" w:rsidRDefault="00141DE8" w:rsidP="005E15C0">
            <w:pPr>
              <w:rPr>
                <w:rFonts w:ascii="Arial Narrow" w:hAnsi="Arial Narrow"/>
                <w:b/>
                <w:sz w:val="20"/>
                <w:szCs w:val="20"/>
              </w:rPr>
            </w:pPr>
          </w:p>
        </w:tc>
        <w:tc>
          <w:tcPr>
            <w:tcW w:w="992" w:type="dxa"/>
            <w:shd w:val="clear" w:color="auto" w:fill="auto"/>
            <w:vAlign w:val="center"/>
          </w:tcPr>
          <w:p w:rsidR="00141DE8" w:rsidRPr="007D1F0C" w:rsidRDefault="00141DE8" w:rsidP="005E15C0">
            <w:pPr>
              <w:rPr>
                <w:rFonts w:ascii="Arial Narrow" w:hAnsi="Arial Narrow"/>
                <w:b/>
                <w:sz w:val="20"/>
                <w:szCs w:val="20"/>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17" type="#_x0000_t75" style="width:12.75pt;height:18pt" o:ole="">
                  <v:imagedata r:id="rId19" o:title=""/>
                </v:shape>
                <w:control r:id="rId101" w:name="CheckBox11311711111111111111" w:shapeid="_x0000_i1317"/>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19" type="#_x0000_t75" style="width:12.75pt;height:18pt" o:ole="">
                  <v:imagedata r:id="rId19" o:title=""/>
                </v:shape>
                <w:control r:id="rId102" w:name="CheckBox1131171111111111112" w:shapeid="_x0000_i1319"/>
              </w:object>
            </w:r>
          </w:p>
        </w:tc>
        <w:tc>
          <w:tcPr>
            <w:tcW w:w="14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4"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21" type="#_x0000_t75" style="width:12.75pt;height:18pt" o:ole="">
                  <v:imagedata r:id="rId19" o:title=""/>
                </v:shape>
                <w:control r:id="rId103" w:name="CheckBox113117111111111112" w:shapeid="_x0000_i1321"/>
              </w:object>
            </w:r>
          </w:p>
        </w:tc>
        <w:tc>
          <w:tcPr>
            <w:tcW w:w="14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70"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23" type="#_x0000_t75" style="width:12.75pt;height:18pt" o:ole="">
                  <v:imagedata r:id="rId19" o:title=""/>
                </v:shape>
                <w:control r:id="rId104" w:name="CheckBox11311711111111112" w:shapeid="_x0000_i1323"/>
              </w:object>
            </w:r>
          </w:p>
        </w:tc>
        <w:tc>
          <w:tcPr>
            <w:tcW w:w="1509"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25" type="#_x0000_t75" style="width:12.75pt;height:18pt" o:ole="">
                  <v:imagedata r:id="rId19" o:title=""/>
                </v:shape>
                <w:control r:id="rId105" w:name="CheckBox1131171111111112" w:shapeid="_x0000_i1325"/>
              </w:object>
            </w:r>
          </w:p>
        </w:tc>
        <w:tc>
          <w:tcPr>
            <w:tcW w:w="14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3"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27" type="#_x0000_t75" style="width:12.75pt;height:18pt" o:ole="">
                  <v:imagedata r:id="rId19" o:title=""/>
                </v:shape>
                <w:control r:id="rId106" w:name="CheckBox113117111111112" w:shapeid="_x0000_i1327"/>
              </w:object>
            </w:r>
          </w:p>
        </w:tc>
        <w:tc>
          <w:tcPr>
            <w:tcW w:w="1417"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56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29" type="#_x0000_t75" style="width:12.75pt;height:18pt" o:ole="">
                  <v:imagedata r:id="rId19" o:title=""/>
                </v:shape>
                <w:control r:id="rId107" w:name="CheckBox11311711111112" w:shapeid="_x0000_i1329"/>
              </w:object>
            </w:r>
          </w:p>
        </w:tc>
        <w:tc>
          <w:tcPr>
            <w:tcW w:w="1511"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1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31" type="#_x0000_t75" style="width:12.75pt;height:18pt" o:ole="">
                  <v:imagedata r:id="rId19" o:title=""/>
                </v:shape>
                <w:control r:id="rId108" w:name="CheckBox1131171111112" w:shapeid="_x0000_i1331"/>
              </w:object>
            </w:r>
          </w:p>
        </w:tc>
        <w:tc>
          <w:tcPr>
            <w:tcW w:w="1465"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c>
          <w:tcPr>
            <w:tcW w:w="662"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r w:rsidRPr="007D1F0C">
              <w:rPr>
                <w:rFonts w:ascii="Arial Narrow" w:eastAsia="Times New Roman" w:hAnsi="Arial Narrow" w:cs="Calibri"/>
                <w:sz w:val="20"/>
                <w:szCs w:val="20"/>
              </w:rPr>
              <w:object w:dxaOrig="225" w:dyaOrig="225">
                <v:shape id="_x0000_i1333" type="#_x0000_t75" style="width:12.75pt;height:18pt" o:ole="">
                  <v:imagedata r:id="rId19" o:title=""/>
                </v:shape>
                <w:control r:id="rId109" w:name="CheckBox113117111112" w:shapeid="_x0000_i1333"/>
              </w:object>
            </w:r>
          </w:p>
        </w:tc>
        <w:tc>
          <w:tcPr>
            <w:tcW w:w="1418" w:type="dxa"/>
            <w:shd w:val="clear" w:color="auto" w:fill="auto"/>
            <w:vAlign w:val="center"/>
          </w:tcPr>
          <w:p w:rsidR="00141DE8" w:rsidRPr="007D1F0C" w:rsidRDefault="00141DE8" w:rsidP="00B769B1">
            <w:pPr>
              <w:jc w:val="center"/>
              <w:rPr>
                <w:rFonts w:ascii="Arial Narrow" w:eastAsia="Times New Roman" w:hAnsi="Arial Narrow" w:cs="Calibri"/>
                <w:sz w:val="20"/>
                <w:szCs w:val="20"/>
                <w:lang w:val="en-AU"/>
              </w:rPr>
            </w:pPr>
          </w:p>
        </w:tc>
      </w:tr>
    </w:tbl>
    <w:p w:rsidR="004A3285" w:rsidRPr="00694061" w:rsidRDefault="004A3285" w:rsidP="00A71A75">
      <w:pPr>
        <w:spacing w:after="0"/>
        <w:rPr>
          <w:sz w:val="16"/>
          <w:szCs w:val="16"/>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2"/>
        <w:gridCol w:w="11483"/>
      </w:tblGrid>
      <w:tr w:rsidR="006F2FDE" w:rsidTr="006F2FDE">
        <w:trPr>
          <w:trHeight w:val="283"/>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F2FDE" w:rsidRPr="00763150" w:rsidRDefault="006F2FDE" w:rsidP="006F2FDE">
            <w:pPr>
              <w:rPr>
                <w:rFonts w:ascii="Calibri" w:hAnsi="Calibri" w:cs="Calibri"/>
                <w:b/>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F2FDE" w:rsidRDefault="006F2FDE" w:rsidP="006F2FDE">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6F2FDE" w:rsidRDefault="006F2FDE" w:rsidP="006F2FDE">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6F2FDE" w:rsidRPr="00145826" w:rsidTr="006F2FDE">
        <w:trPr>
          <w:trHeight w:val="2539"/>
        </w:trPr>
        <w:tc>
          <w:tcPr>
            <w:tcW w:w="1148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F2FDE" w:rsidRDefault="006F2FDE" w:rsidP="007F45EA">
            <w:pPr>
              <w:rPr>
                <w:rFonts w:ascii="Arial Narrow" w:hAnsi="Arial Narrow" w:cs="Calibri"/>
                <w:sz w:val="18"/>
                <w:szCs w:val="18"/>
                <w:lang w:val="en-AU"/>
              </w:rPr>
            </w:pPr>
            <w:r w:rsidRPr="007F45EA">
              <w:rPr>
                <w:rFonts w:ascii="Arial Narrow" w:hAnsi="Arial Narrow" w:cs="Calibri"/>
                <w:sz w:val="18"/>
                <w:szCs w:val="18"/>
                <w:lang w:val="en-AU"/>
              </w:rPr>
              <w:t>By the end of Level 8</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Students reflect on the influence of emotions on behaviour, learning and relationships. </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use feedback to identify their achievements and prioritise areas for improvement. </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They initiate and undertake some tasks independently, within negotiated time frames and use criteria to review their work.</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They reflect on strategies to cope with difficult situations and are able justify their choice of strategy demonstrating knowledge of resilience and adaptability.</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Students explain the impact of valuing diversity and promoting human rights in the community. </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explore the values and beliefs of different groups in society. </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identify indicators of respectful relationships in a range of social and work-related situations. </w:t>
            </w:r>
          </w:p>
          <w:p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explain the extent to which individual roles and responsibilities enhance group cohesion and the achievement of personal and group objectives. </w:t>
            </w:r>
          </w:p>
          <w:p w:rsidR="006F2FDE" w:rsidRPr="007F45EA" w:rsidRDefault="006F2FDE" w:rsidP="007F45EA">
            <w:pPr>
              <w:pStyle w:val="ListParagraph"/>
              <w:numPr>
                <w:ilvl w:val="0"/>
                <w:numId w:val="15"/>
              </w:numPr>
              <w:rPr>
                <w:rFonts w:ascii="Calibri" w:eastAsia="Arial" w:hAnsi="Calibri" w:cs="Calibri"/>
                <w:sz w:val="20"/>
                <w:szCs w:val="20"/>
                <w:lang w:val="en-AU"/>
              </w:rPr>
            </w:pPr>
            <w:r w:rsidRPr="007F45EA">
              <w:rPr>
                <w:rFonts w:ascii="Arial Narrow" w:eastAsia="Arial" w:hAnsi="Arial Narrow" w:cs="Calibri"/>
                <w:sz w:val="18"/>
                <w:szCs w:val="18"/>
                <w:lang w:val="en-AU"/>
              </w:rPr>
              <w:t>They assess the appropriateness of various strategies to avoid or resolve conflict in a range of situations.</w:t>
            </w:r>
          </w:p>
        </w:tc>
        <w:tc>
          <w:tcPr>
            <w:tcW w:w="1148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F2FDE" w:rsidRDefault="006F2FDE" w:rsidP="00141DE8">
            <w:pPr>
              <w:rPr>
                <w:rFonts w:ascii="Arial Narrow" w:hAnsi="Arial Narrow" w:cs="Calibri"/>
                <w:sz w:val="18"/>
                <w:szCs w:val="18"/>
                <w:lang w:val="en-AU"/>
              </w:rPr>
            </w:pPr>
            <w:r w:rsidRPr="00141DE8">
              <w:rPr>
                <w:rFonts w:ascii="Arial Narrow" w:hAnsi="Arial Narrow" w:cs="Calibri"/>
                <w:sz w:val="18"/>
                <w:szCs w:val="18"/>
                <w:lang w:val="en-AU"/>
              </w:rPr>
              <w:t>By the end of Level 10</w:t>
            </w:r>
          </w:p>
          <w:p w:rsidR="006F2FDE" w:rsidRPr="00141DE8" w:rsidRDefault="006F2FDE" w:rsidP="00141DE8">
            <w:pPr>
              <w:pStyle w:val="ListParagraph"/>
              <w:numPr>
                <w:ilvl w:val="0"/>
                <w:numId w:val="13"/>
              </w:numPr>
              <w:rPr>
                <w:rFonts w:ascii="Arial Narrow" w:eastAsia="Arial" w:hAnsi="Arial Narrow" w:cs="Calibri"/>
                <w:sz w:val="18"/>
                <w:szCs w:val="18"/>
                <w:lang w:val="en-AU"/>
              </w:rPr>
            </w:pPr>
            <w:r w:rsidRPr="00141DE8">
              <w:rPr>
                <w:rFonts w:ascii="Arial Narrow" w:eastAsia="Arial" w:hAnsi="Arial Narrow" w:cs="Calibri"/>
                <w:sz w:val="18"/>
                <w:szCs w:val="18"/>
                <w:lang w:val="en-AU"/>
              </w:rPr>
              <w:t>Students reflect critically on their emotional responses to challenging situations in a wide range of contexts.</w:t>
            </w:r>
            <w:r>
              <w:rPr>
                <w:rFonts w:ascii="Arial Narrow" w:eastAsia="Arial" w:hAnsi="Arial Narrow" w:cs="Calibri"/>
                <w:sz w:val="18"/>
                <w:szCs w:val="18"/>
                <w:lang w:val="en-AU"/>
              </w:rPr>
              <w:t xml:space="preserve"> (1)</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They demonstrate persistence, motivation, initiative and decision-making through completion of challenging tasks.</w:t>
            </w:r>
            <w:r>
              <w:rPr>
                <w:rFonts w:ascii="Arial Narrow" w:eastAsia="Arial" w:hAnsi="Arial Narrow" w:cs="Calibri"/>
                <w:sz w:val="18"/>
                <w:szCs w:val="18"/>
                <w:lang w:val="en-AU"/>
              </w:rPr>
              <w:t xml:space="preserve"> (2)</w:t>
            </w:r>
            <w:r w:rsidRPr="00141DE8">
              <w:rPr>
                <w:rFonts w:ascii="Arial Narrow" w:eastAsia="Arial" w:hAnsi="Arial Narrow" w:cs="Calibri"/>
                <w:sz w:val="18"/>
                <w:szCs w:val="18"/>
                <w:lang w:val="en-AU"/>
              </w:rPr>
              <w:t xml:space="preserve"> </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They evaluate personal characteristics, strategies and sources of support used to cope with stressful situations/life challenges.</w:t>
            </w:r>
            <w:r>
              <w:rPr>
                <w:rFonts w:ascii="Arial Narrow" w:eastAsia="Arial" w:hAnsi="Arial Narrow" w:cs="Calibri"/>
                <w:sz w:val="18"/>
                <w:szCs w:val="18"/>
                <w:lang w:val="en-AU"/>
              </w:rPr>
              <w:t xml:space="preserve"> (3)</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Students analyse the effects of actions that repress human rights and limit the expression of diverse views.</w:t>
            </w:r>
            <w:r>
              <w:rPr>
                <w:rFonts w:ascii="Arial Narrow" w:eastAsia="Arial" w:hAnsi="Arial Narrow" w:cs="Calibri"/>
                <w:sz w:val="18"/>
                <w:szCs w:val="18"/>
                <w:lang w:val="en-AU"/>
              </w:rPr>
              <w:t xml:space="preserve"> (4)</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 xml:space="preserve">They analyse factors that influence different types of relationships. </w:t>
            </w:r>
            <w:r>
              <w:rPr>
                <w:rFonts w:ascii="Arial Narrow" w:eastAsia="Arial" w:hAnsi="Arial Narrow" w:cs="Calibri"/>
                <w:sz w:val="18"/>
                <w:szCs w:val="18"/>
                <w:lang w:val="en-AU"/>
              </w:rPr>
              <w:t>(5)</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 xml:space="preserve">They critique their ability to devise and enact strategies for working in diverse teams, drawing on the skills and contributions of team members to complete complex tasks. </w:t>
            </w:r>
            <w:r>
              <w:rPr>
                <w:rFonts w:ascii="Arial Narrow" w:eastAsia="Arial" w:hAnsi="Arial Narrow" w:cs="Calibri"/>
                <w:sz w:val="18"/>
                <w:szCs w:val="18"/>
                <w:lang w:val="en-AU"/>
              </w:rPr>
              <w:t>(6)</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They develop and apply criteria to evaluate the outcomes of group tasks and make recommendations for improvements.</w:t>
            </w:r>
            <w:r>
              <w:rPr>
                <w:rFonts w:ascii="Arial Narrow" w:eastAsia="Arial" w:hAnsi="Arial Narrow" w:cs="Calibri"/>
                <w:sz w:val="18"/>
                <w:szCs w:val="18"/>
                <w:lang w:val="en-AU"/>
              </w:rPr>
              <w:t xml:space="preserve"> (7)</w:t>
            </w:r>
            <w:r w:rsidRPr="00141DE8">
              <w:rPr>
                <w:rFonts w:ascii="Arial Narrow" w:eastAsia="Arial" w:hAnsi="Arial Narrow" w:cs="Calibri"/>
                <w:sz w:val="18"/>
                <w:szCs w:val="18"/>
                <w:lang w:val="en-AU"/>
              </w:rPr>
              <w:t xml:space="preserve"> </w:t>
            </w:r>
          </w:p>
          <w:p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They generate, apply and evaluate strategies to prevent and resolve conflicts in a range of contexts.</w:t>
            </w:r>
            <w:r>
              <w:rPr>
                <w:rFonts w:ascii="Arial Narrow" w:eastAsia="Arial" w:hAnsi="Arial Narrow" w:cs="Calibri"/>
                <w:sz w:val="18"/>
                <w:szCs w:val="18"/>
                <w:lang w:val="en-AU"/>
              </w:rPr>
              <w:t xml:space="preserve"> (8)</w:t>
            </w:r>
          </w:p>
        </w:tc>
      </w:tr>
    </w:tbl>
    <w:p w:rsidR="000D2707" w:rsidRPr="00694061" w:rsidRDefault="000D2707" w:rsidP="00DF2FB6">
      <w:pPr>
        <w:spacing w:after="0"/>
        <w:rPr>
          <w:sz w:val="16"/>
          <w:szCs w:val="16"/>
        </w:rPr>
      </w:pPr>
    </w:p>
    <w:tbl>
      <w:tblPr>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6"/>
        <w:gridCol w:w="4962"/>
        <w:gridCol w:w="3261"/>
        <w:gridCol w:w="284"/>
        <w:gridCol w:w="3685"/>
        <w:gridCol w:w="4394"/>
        <w:gridCol w:w="3402"/>
      </w:tblGrid>
      <w:tr w:rsidR="0010472A" w:rsidRPr="0095748C" w:rsidTr="0010472A">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rsidR="0010472A" w:rsidRPr="007C5018" w:rsidRDefault="003749E0" w:rsidP="003749E0">
            <w:pPr>
              <w:spacing w:after="0"/>
              <w:rPr>
                <w:rFonts w:ascii="Calibri" w:eastAsia="Times New Roman" w:hAnsi="Calibri" w:cs="Calibri"/>
                <w:b/>
                <w:lang w:val="en-AU"/>
              </w:rPr>
            </w:pPr>
            <w:r>
              <w:rPr>
                <w:rFonts w:ascii="Calibri" w:eastAsia="Times New Roman" w:hAnsi="Calibri" w:cs="Calibri"/>
                <w:b/>
                <w:lang w:val="en-AU"/>
              </w:rPr>
              <w:t>Assessments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10472A" w:rsidRPr="007C5018" w:rsidRDefault="0010472A" w:rsidP="000D02B8">
            <w:pPr>
              <w:spacing w:after="0"/>
              <w:jc w:val="center"/>
              <w:rPr>
                <w:rFonts w:ascii="Calibri" w:eastAsia="Times New Roman" w:hAnsi="Calibri" w:cs="Calibri"/>
                <w:b/>
                <w:lang w:val="en-AU"/>
              </w:rPr>
            </w:pPr>
          </w:p>
        </w:tc>
        <w:tc>
          <w:tcPr>
            <w:tcW w:w="11481" w:type="dxa"/>
            <w:gridSpan w:val="3"/>
            <w:tcBorders>
              <w:left w:val="single" w:sz="4" w:space="0" w:color="A6A6A6" w:themeColor="background1" w:themeShade="A6"/>
            </w:tcBorders>
            <w:shd w:val="clear" w:color="auto" w:fill="DCE4F0" w:themeFill="accent6" w:themeFillTint="33"/>
            <w:vAlign w:val="center"/>
          </w:tcPr>
          <w:p w:rsidR="0010472A" w:rsidRPr="007C5018" w:rsidRDefault="0010472A" w:rsidP="000D02B8">
            <w:pPr>
              <w:spacing w:after="0"/>
              <w:jc w:val="center"/>
              <w:rPr>
                <w:rFonts w:ascii="Calibri" w:eastAsia="Times New Roman" w:hAnsi="Calibri" w:cs="Calibri"/>
                <w:b/>
                <w:lang w:val="en-AU"/>
              </w:rPr>
            </w:pPr>
          </w:p>
        </w:tc>
      </w:tr>
      <w:tr w:rsidR="000D02B8" w:rsidRPr="00D03505" w:rsidTr="0010472A">
        <w:trPr>
          <w:trHeight w:val="370"/>
        </w:trPr>
        <w:tc>
          <w:tcPr>
            <w:tcW w:w="2976" w:type="dxa"/>
            <w:tcBorders>
              <w:left w:val="single" w:sz="4" w:space="0" w:color="A6A6A6" w:themeColor="background1" w:themeShade="A6"/>
            </w:tcBorders>
            <w:vAlign w:val="center"/>
          </w:tcPr>
          <w:p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962" w:type="dxa"/>
            <w:tcBorders>
              <w:left w:val="single" w:sz="4" w:space="0" w:color="A6A6A6" w:themeColor="background1" w:themeShade="A6"/>
            </w:tcBorders>
            <w:vAlign w:val="center"/>
          </w:tcPr>
          <w:p w:rsidR="000D02B8" w:rsidRPr="007C5018" w:rsidRDefault="000D02B8" w:rsidP="003749E0">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261" w:type="dxa"/>
            <w:tcBorders>
              <w:left w:val="single" w:sz="4" w:space="0" w:color="A6A6A6" w:themeColor="background1" w:themeShade="A6"/>
              <w:right w:val="single" w:sz="4" w:space="0" w:color="A6A6A6" w:themeColor="background1" w:themeShade="A6"/>
            </w:tcBorders>
            <w:vAlign w:val="center"/>
          </w:tcPr>
          <w:p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rsidR="000D02B8" w:rsidRDefault="000D02B8" w:rsidP="00A71A75">
            <w:pPr>
              <w:spacing w:after="0"/>
              <w:rPr>
                <w:rFonts w:ascii="Calibri" w:eastAsia="Times New Roman" w:hAnsi="Calibri" w:cs="Calibri"/>
                <w:b/>
                <w:sz w:val="20"/>
                <w:szCs w:val="20"/>
                <w:lang w:val="en-AU"/>
              </w:rPr>
            </w:pPr>
          </w:p>
        </w:tc>
        <w:tc>
          <w:tcPr>
            <w:tcW w:w="3685" w:type="dxa"/>
            <w:tcBorders>
              <w:left w:val="single" w:sz="4" w:space="0" w:color="A6A6A6" w:themeColor="background1" w:themeShade="A6"/>
            </w:tcBorders>
            <w:vAlign w:val="center"/>
          </w:tcPr>
          <w:p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394" w:type="dxa"/>
            <w:tcBorders>
              <w:left w:val="single" w:sz="4" w:space="0" w:color="A6A6A6" w:themeColor="background1" w:themeShade="A6"/>
            </w:tcBorders>
            <w:vAlign w:val="center"/>
          </w:tcPr>
          <w:p w:rsidR="000D02B8" w:rsidRPr="007C5018" w:rsidRDefault="000D02B8" w:rsidP="003749E0">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bookmarkStart w:id="0" w:name="_GoBack"/>
            <w:bookmarkEnd w:id="0"/>
          </w:p>
        </w:tc>
        <w:tc>
          <w:tcPr>
            <w:tcW w:w="3402" w:type="dxa"/>
            <w:tcBorders>
              <w:left w:val="single" w:sz="4" w:space="0" w:color="A6A6A6" w:themeColor="background1" w:themeShade="A6"/>
            </w:tcBorders>
            <w:vAlign w:val="center"/>
          </w:tcPr>
          <w:p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10472A" w:rsidRPr="00D03505" w:rsidTr="0010472A">
        <w:trPr>
          <w:trHeight w:val="397"/>
        </w:trPr>
        <w:tc>
          <w:tcPr>
            <w:tcW w:w="2976" w:type="dxa"/>
            <w:tcBorders>
              <w:lef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10472A" w:rsidRPr="00D47472" w:rsidRDefault="0010472A"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rsidR="0010472A" w:rsidRPr="00D47472" w:rsidRDefault="0010472A" w:rsidP="00E024F6">
            <w:pPr>
              <w:spacing w:after="0"/>
              <w:rPr>
                <w:rFonts w:ascii="Calibri" w:eastAsia="Times New Roman" w:hAnsi="Calibri" w:cs="Calibri"/>
                <w:sz w:val="20"/>
                <w:szCs w:val="20"/>
                <w:lang w:val="en-AU"/>
              </w:rPr>
            </w:pPr>
          </w:p>
        </w:tc>
      </w:tr>
      <w:tr w:rsidR="000D02B8" w:rsidRPr="00D03505" w:rsidTr="0010472A">
        <w:trPr>
          <w:trHeight w:val="397"/>
        </w:trPr>
        <w:tc>
          <w:tcPr>
            <w:tcW w:w="2976"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r>
      <w:tr w:rsidR="000D02B8" w:rsidRPr="00D03505" w:rsidTr="0010472A">
        <w:trPr>
          <w:trHeight w:val="397"/>
        </w:trPr>
        <w:tc>
          <w:tcPr>
            <w:tcW w:w="2976"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r>
      <w:tr w:rsidR="000D02B8" w:rsidRPr="00D03505" w:rsidTr="0010472A">
        <w:trPr>
          <w:trHeight w:val="397"/>
        </w:trPr>
        <w:tc>
          <w:tcPr>
            <w:tcW w:w="2976"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r>
      <w:tr w:rsidR="000D02B8" w:rsidRPr="00D03505" w:rsidTr="0010472A">
        <w:trPr>
          <w:trHeight w:val="397"/>
        </w:trPr>
        <w:tc>
          <w:tcPr>
            <w:tcW w:w="2976"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rsidR="000D02B8" w:rsidRPr="00D47472" w:rsidRDefault="000D02B8" w:rsidP="00E024F6">
            <w:pPr>
              <w:spacing w:after="0"/>
              <w:rPr>
                <w:rFonts w:ascii="Calibri" w:eastAsia="Times New Roman" w:hAnsi="Calibri" w:cs="Calibri"/>
                <w:sz w:val="20"/>
                <w:szCs w:val="20"/>
                <w:lang w:val="en-AU"/>
              </w:rPr>
            </w:pPr>
          </w:p>
        </w:tc>
      </w:tr>
    </w:tbl>
    <w:p w:rsidR="00825405" w:rsidRPr="00694061" w:rsidRDefault="00825405" w:rsidP="00825405">
      <w:pPr>
        <w:spacing w:after="0" w:line="240" w:lineRule="auto"/>
        <w:rPr>
          <w:rFonts w:ascii="Calibri" w:eastAsia="Times New Roman" w:hAnsi="Calibri" w:cs="Calibri"/>
          <w:b/>
          <w:sz w:val="2"/>
          <w:szCs w:val="2"/>
          <w:lang w:val="en-AU"/>
        </w:rPr>
      </w:pPr>
    </w:p>
    <w:sectPr w:rsidR="00825405" w:rsidRPr="00694061" w:rsidSect="00083E00">
      <w:headerReference w:type="default" r:id="rId110"/>
      <w:footerReference w:type="default" r:id="rId111"/>
      <w:headerReference w:type="first" r:id="rId112"/>
      <w:footerReference w:type="first" r:id="rId113"/>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56" w:rsidRDefault="00B11A56" w:rsidP="00304EA1">
      <w:pPr>
        <w:spacing w:after="0" w:line="240" w:lineRule="auto"/>
      </w:pPr>
      <w:r>
        <w:separator/>
      </w:r>
    </w:p>
  </w:endnote>
  <w:endnote w:type="continuationSeparator" w:id="0">
    <w:p w:rsidR="00B11A56" w:rsidRDefault="00B11A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11A56" w:rsidTr="00083E00">
      <w:trPr>
        <w:trHeight w:val="701"/>
      </w:trPr>
      <w:tc>
        <w:tcPr>
          <w:tcW w:w="2835" w:type="dxa"/>
          <w:vAlign w:val="center"/>
        </w:tcPr>
        <w:p w:rsidR="00B11A56" w:rsidRPr="002329F3" w:rsidRDefault="00B11A5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11A56" w:rsidRPr="00B41951" w:rsidRDefault="00B11A5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F2FDE">
            <w:rPr>
              <w:noProof/>
            </w:rPr>
            <w:t>2</w:t>
          </w:r>
          <w:r w:rsidRPr="00B41951">
            <w:rPr>
              <w:noProof/>
            </w:rPr>
            <w:fldChar w:fldCharType="end"/>
          </w:r>
        </w:p>
      </w:tc>
    </w:tr>
  </w:tbl>
  <w:p w:rsidR="00B11A56" w:rsidRPr="00243F0D" w:rsidRDefault="00B11A5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11A56" w:rsidTr="004174A4">
      <w:trPr>
        <w:trHeight w:val="709"/>
      </w:trPr>
      <w:tc>
        <w:tcPr>
          <w:tcW w:w="7607" w:type="dxa"/>
          <w:vAlign w:val="center"/>
        </w:tcPr>
        <w:p w:rsidR="00B11A56" w:rsidRPr="004A2ED8" w:rsidRDefault="00B11A5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11A56" w:rsidRPr="00B41951" w:rsidRDefault="00B11A56" w:rsidP="004174A4">
          <w:pPr>
            <w:pStyle w:val="VCAAbody"/>
            <w:jc w:val="center"/>
            <w:rPr>
              <w:sz w:val="18"/>
              <w:szCs w:val="18"/>
            </w:rPr>
          </w:pPr>
        </w:p>
      </w:tc>
      <w:tc>
        <w:tcPr>
          <w:tcW w:w="7608" w:type="dxa"/>
          <w:vAlign w:val="center"/>
        </w:tcPr>
        <w:p w:rsidR="00B11A56" w:rsidRDefault="00B11A56" w:rsidP="00B41951">
          <w:pPr>
            <w:pStyle w:val="Footer"/>
            <w:tabs>
              <w:tab w:val="clear" w:pos="9026"/>
              <w:tab w:val="right" w:pos="11340"/>
            </w:tabs>
            <w:jc w:val="right"/>
          </w:pPr>
        </w:p>
      </w:tc>
    </w:tr>
  </w:tbl>
  <w:p w:rsidR="00B11A56" w:rsidRDefault="00B11A5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56" w:rsidRDefault="00B11A56" w:rsidP="00304EA1">
      <w:pPr>
        <w:spacing w:after="0" w:line="240" w:lineRule="auto"/>
      </w:pPr>
      <w:r>
        <w:separator/>
      </w:r>
    </w:p>
  </w:footnote>
  <w:footnote w:type="continuationSeparator" w:id="0">
    <w:p w:rsidR="00B11A56" w:rsidRDefault="00B11A5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11A56" w:rsidRPr="00D86DE4" w:rsidRDefault="00AB0ECA" w:rsidP="00D86DE4">
        <w:pPr>
          <w:pStyle w:val="VCAAcaptionsandfootnotes"/>
          <w:rPr>
            <w:color w:val="999999" w:themeColor="accent2"/>
          </w:rPr>
        </w:pPr>
        <w:r>
          <w:rPr>
            <w:b/>
            <w:color w:val="999999" w:themeColor="accent2"/>
            <w:lang w:val="en-AU"/>
          </w:rPr>
          <w:t>Curriculum Mapping Template: Personal and Social Capability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56" w:rsidRPr="009370BC" w:rsidRDefault="00B11A56"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03A2CECA" wp14:editId="17E3CA2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Personal and Social Capability –</w:t>
        </w:r>
        <w:r w:rsidR="00AB0ECA">
          <w:rPr>
            <w:sz w:val="28"/>
            <w:szCs w:val="28"/>
          </w:rPr>
          <w:t xml:space="preserve"> </w:t>
        </w:r>
        <w:r>
          <w:rPr>
            <w:sz w:val="28"/>
            <w:szCs w:val="28"/>
          </w:rPr>
          <w:t xml:space="preserve">9 and </w:t>
        </w:r>
        <w:r w:rsidR="00AB0ECA">
          <w:rPr>
            <w:sz w:val="28"/>
            <w:szCs w:val="28"/>
          </w:rPr>
          <w:t>1</w:t>
        </w:r>
        <w:r>
          <w:rPr>
            <w:sz w:val="28"/>
            <w:szCs w:val="28"/>
          </w:rPr>
          <w:t>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7800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D2DCF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4C23"/>
    <w:multiLevelType w:val="hybridMultilevel"/>
    <w:tmpl w:val="1E7CF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54B7638"/>
    <w:multiLevelType w:val="hybridMultilevel"/>
    <w:tmpl w:val="7442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3"/>
  </w:num>
  <w:num w:numId="5">
    <w:abstractNumId w:val="15"/>
  </w:num>
  <w:num w:numId="6">
    <w:abstractNumId w:val="0"/>
  </w:num>
  <w:num w:numId="7">
    <w:abstractNumId w:val="16"/>
  </w:num>
  <w:num w:numId="8">
    <w:abstractNumId w:val="18"/>
  </w:num>
  <w:num w:numId="9">
    <w:abstractNumId w:val="8"/>
  </w:num>
  <w:num w:numId="10">
    <w:abstractNumId w:val="11"/>
  </w:num>
  <w:num w:numId="11">
    <w:abstractNumId w:val="2"/>
  </w:num>
  <w:num w:numId="12">
    <w:abstractNumId w:val="4"/>
  </w:num>
  <w:num w:numId="13">
    <w:abstractNumId w:val="7"/>
  </w:num>
  <w:num w:numId="14">
    <w:abstractNumId w:val="12"/>
  </w:num>
  <w:num w:numId="15">
    <w:abstractNumId w:val="6"/>
  </w:num>
  <w:num w:numId="16">
    <w:abstractNumId w:val="5"/>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71F7"/>
    <w:rsid w:val="000B1AF5"/>
    <w:rsid w:val="000D02B8"/>
    <w:rsid w:val="000D2707"/>
    <w:rsid w:val="000E4A92"/>
    <w:rsid w:val="000F09E4"/>
    <w:rsid w:val="000F16FD"/>
    <w:rsid w:val="0010472A"/>
    <w:rsid w:val="00107EEB"/>
    <w:rsid w:val="001209DB"/>
    <w:rsid w:val="00122BC7"/>
    <w:rsid w:val="00127607"/>
    <w:rsid w:val="00134F8B"/>
    <w:rsid w:val="00141DE8"/>
    <w:rsid w:val="00145460"/>
    <w:rsid w:val="0014564C"/>
    <w:rsid w:val="00164D7A"/>
    <w:rsid w:val="00172E14"/>
    <w:rsid w:val="00180973"/>
    <w:rsid w:val="001C73C5"/>
    <w:rsid w:val="001E5ED4"/>
    <w:rsid w:val="002233AF"/>
    <w:rsid w:val="0022542B"/>
    <w:rsid w:val="002279BA"/>
    <w:rsid w:val="002329F3"/>
    <w:rsid w:val="0023348C"/>
    <w:rsid w:val="00242AC4"/>
    <w:rsid w:val="00243F0D"/>
    <w:rsid w:val="00257C91"/>
    <w:rsid w:val="002647BB"/>
    <w:rsid w:val="002754C1"/>
    <w:rsid w:val="002841C8"/>
    <w:rsid w:val="0028516B"/>
    <w:rsid w:val="002947D7"/>
    <w:rsid w:val="002A15A7"/>
    <w:rsid w:val="002C68A5"/>
    <w:rsid w:val="002C6F90"/>
    <w:rsid w:val="002F08B3"/>
    <w:rsid w:val="002F4A07"/>
    <w:rsid w:val="00302FB8"/>
    <w:rsid w:val="00304874"/>
    <w:rsid w:val="00304EA1"/>
    <w:rsid w:val="00314D81"/>
    <w:rsid w:val="00322FC6"/>
    <w:rsid w:val="00372723"/>
    <w:rsid w:val="003749E0"/>
    <w:rsid w:val="00391986"/>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66029"/>
    <w:rsid w:val="00590F72"/>
    <w:rsid w:val="005923CB"/>
    <w:rsid w:val="005B19C6"/>
    <w:rsid w:val="005B391B"/>
    <w:rsid w:val="005D3D78"/>
    <w:rsid w:val="005E15C0"/>
    <w:rsid w:val="005E2EF0"/>
    <w:rsid w:val="00605D42"/>
    <w:rsid w:val="00607D1F"/>
    <w:rsid w:val="006207A6"/>
    <w:rsid w:val="00625A9A"/>
    <w:rsid w:val="00643937"/>
    <w:rsid w:val="00693FFD"/>
    <w:rsid w:val="00694061"/>
    <w:rsid w:val="006D2159"/>
    <w:rsid w:val="006F2FDE"/>
    <w:rsid w:val="006F787C"/>
    <w:rsid w:val="00702636"/>
    <w:rsid w:val="007157CE"/>
    <w:rsid w:val="00724507"/>
    <w:rsid w:val="00751217"/>
    <w:rsid w:val="00752E46"/>
    <w:rsid w:val="0076106A"/>
    <w:rsid w:val="00764C0B"/>
    <w:rsid w:val="00773E6C"/>
    <w:rsid w:val="00791393"/>
    <w:rsid w:val="007A6FCF"/>
    <w:rsid w:val="007B186E"/>
    <w:rsid w:val="007D0868"/>
    <w:rsid w:val="007D1F0C"/>
    <w:rsid w:val="007F45EA"/>
    <w:rsid w:val="00813C37"/>
    <w:rsid w:val="008154B5"/>
    <w:rsid w:val="00823962"/>
    <w:rsid w:val="00825405"/>
    <w:rsid w:val="00832F5C"/>
    <w:rsid w:val="00836160"/>
    <w:rsid w:val="00852719"/>
    <w:rsid w:val="0085341C"/>
    <w:rsid w:val="00860115"/>
    <w:rsid w:val="0088783C"/>
    <w:rsid w:val="008B0412"/>
    <w:rsid w:val="008B0964"/>
    <w:rsid w:val="008E2E17"/>
    <w:rsid w:val="0092704D"/>
    <w:rsid w:val="00934256"/>
    <w:rsid w:val="009370BC"/>
    <w:rsid w:val="00950D06"/>
    <w:rsid w:val="0098739B"/>
    <w:rsid w:val="009939E5"/>
    <w:rsid w:val="009A0562"/>
    <w:rsid w:val="009B7679"/>
    <w:rsid w:val="009C2525"/>
    <w:rsid w:val="00A17661"/>
    <w:rsid w:val="00A24B2D"/>
    <w:rsid w:val="00A30AF1"/>
    <w:rsid w:val="00A317A6"/>
    <w:rsid w:val="00A40966"/>
    <w:rsid w:val="00A51560"/>
    <w:rsid w:val="00A71A75"/>
    <w:rsid w:val="00A73676"/>
    <w:rsid w:val="00A83B33"/>
    <w:rsid w:val="00A87CDE"/>
    <w:rsid w:val="00A921E0"/>
    <w:rsid w:val="00AA2350"/>
    <w:rsid w:val="00AB0ECA"/>
    <w:rsid w:val="00AC090B"/>
    <w:rsid w:val="00AF5590"/>
    <w:rsid w:val="00B01200"/>
    <w:rsid w:val="00B0738F"/>
    <w:rsid w:val="00B11A56"/>
    <w:rsid w:val="00B229F7"/>
    <w:rsid w:val="00B26601"/>
    <w:rsid w:val="00B30DB8"/>
    <w:rsid w:val="00B41951"/>
    <w:rsid w:val="00B43811"/>
    <w:rsid w:val="00B53229"/>
    <w:rsid w:val="00B55A31"/>
    <w:rsid w:val="00B62480"/>
    <w:rsid w:val="00B634B7"/>
    <w:rsid w:val="00B769B1"/>
    <w:rsid w:val="00B81B70"/>
    <w:rsid w:val="00BB0662"/>
    <w:rsid w:val="00BB2FE1"/>
    <w:rsid w:val="00BD0724"/>
    <w:rsid w:val="00BD2012"/>
    <w:rsid w:val="00BE5521"/>
    <w:rsid w:val="00C46F0E"/>
    <w:rsid w:val="00C53263"/>
    <w:rsid w:val="00C5379C"/>
    <w:rsid w:val="00C75F1D"/>
    <w:rsid w:val="00C94A8B"/>
    <w:rsid w:val="00CB4115"/>
    <w:rsid w:val="00CC1EDB"/>
    <w:rsid w:val="00CD487B"/>
    <w:rsid w:val="00D022C6"/>
    <w:rsid w:val="00D14C24"/>
    <w:rsid w:val="00D338E4"/>
    <w:rsid w:val="00D43FD6"/>
    <w:rsid w:val="00D47472"/>
    <w:rsid w:val="00D51947"/>
    <w:rsid w:val="00D532F0"/>
    <w:rsid w:val="00D77413"/>
    <w:rsid w:val="00D82759"/>
    <w:rsid w:val="00D86DE4"/>
    <w:rsid w:val="00DA498D"/>
    <w:rsid w:val="00DA6A95"/>
    <w:rsid w:val="00DA6CC7"/>
    <w:rsid w:val="00DC21C3"/>
    <w:rsid w:val="00DF2FB6"/>
    <w:rsid w:val="00E024F6"/>
    <w:rsid w:val="00E03DF5"/>
    <w:rsid w:val="00E23F1D"/>
    <w:rsid w:val="00E36361"/>
    <w:rsid w:val="00E51EB0"/>
    <w:rsid w:val="00E5482F"/>
    <w:rsid w:val="00E55AE9"/>
    <w:rsid w:val="00EA0DF0"/>
    <w:rsid w:val="00EB044D"/>
    <w:rsid w:val="00EB0F48"/>
    <w:rsid w:val="00EB7571"/>
    <w:rsid w:val="00EC4E55"/>
    <w:rsid w:val="00EE29D6"/>
    <w:rsid w:val="00EF2077"/>
    <w:rsid w:val="00F02482"/>
    <w:rsid w:val="00F15AA1"/>
    <w:rsid w:val="00F21A56"/>
    <w:rsid w:val="00F40D53"/>
    <w:rsid w:val="00F4525C"/>
    <w:rsid w:val="00FB0C80"/>
    <w:rsid w:val="00FC43AF"/>
    <w:rsid w:val="00FC5E79"/>
    <w:rsid w:val="00FD4326"/>
    <w:rsid w:val="00FD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578191">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842664655">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947870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customXml" Target="../customXml/item2.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5.xml"/><Relationship Id="rId89" Type="http://schemas.openxmlformats.org/officeDocument/2006/relationships/control" Target="activeX/activeX70.xml"/><Relationship Id="rId112" Type="http://schemas.openxmlformats.org/officeDocument/2006/relationships/header" Target="header2.xml"/><Relationship Id="rId16" Type="http://schemas.openxmlformats.org/officeDocument/2006/relationships/hyperlink" Target="http://victoriancurriculum.vcaa.vic.edu.au/Curriculum/ContentDescription/VCPSCSO049" TargetMode="External"/><Relationship Id="rId107" Type="http://schemas.openxmlformats.org/officeDocument/2006/relationships/control" Target="activeX/activeX88.xml"/><Relationship Id="rId11" Type="http://schemas.openxmlformats.org/officeDocument/2006/relationships/hyperlink" Target="http://victoriancurriculum.vcaa.vic.edu.au/Curriculum/ContentDescription/VCPSCSE044" TargetMode="External"/><Relationship Id="rId32" Type="http://schemas.openxmlformats.org/officeDocument/2006/relationships/control" Target="activeX/activeX13.xml"/><Relationship Id="rId37" Type="http://schemas.openxmlformats.org/officeDocument/2006/relationships/control" Target="activeX/activeX18.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5.xml"/><Relationship Id="rId79" Type="http://schemas.openxmlformats.org/officeDocument/2006/relationships/control" Target="activeX/activeX60.xml"/><Relationship Id="rId102" Type="http://schemas.openxmlformats.org/officeDocument/2006/relationships/control" Target="activeX/activeX83.xml"/><Relationship Id="rId5" Type="http://schemas.openxmlformats.org/officeDocument/2006/relationships/settings" Target="settings.xml"/><Relationship Id="rId90" Type="http://schemas.openxmlformats.org/officeDocument/2006/relationships/control" Target="activeX/activeX71.xml"/><Relationship Id="rId95" Type="http://schemas.openxmlformats.org/officeDocument/2006/relationships/control" Target="activeX/activeX76.xml"/><Relationship Id="rId22" Type="http://schemas.openxmlformats.org/officeDocument/2006/relationships/control" Target="activeX/activeX3.xml"/><Relationship Id="rId27" Type="http://schemas.openxmlformats.org/officeDocument/2006/relationships/control" Target="activeX/activeX8.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control" Target="activeX/activeX45.xml"/><Relationship Id="rId69" Type="http://schemas.openxmlformats.org/officeDocument/2006/relationships/control" Target="activeX/activeX50.xml"/><Relationship Id="rId113" Type="http://schemas.openxmlformats.org/officeDocument/2006/relationships/footer" Target="footer2.xml"/><Relationship Id="rId118" Type="http://schemas.openxmlformats.org/officeDocument/2006/relationships/customXml" Target="../customXml/item3.xml"/><Relationship Id="rId80" Type="http://schemas.openxmlformats.org/officeDocument/2006/relationships/control" Target="activeX/activeX61.xml"/><Relationship Id="rId85" Type="http://schemas.openxmlformats.org/officeDocument/2006/relationships/control" Target="activeX/activeX66.xml"/><Relationship Id="rId12" Type="http://schemas.openxmlformats.org/officeDocument/2006/relationships/hyperlink" Target="http://victoriancurriculum.vcaa.vic.edu.au/Curriculum/ContentDescription/VCPSCSE045" TargetMode="External"/><Relationship Id="rId17" Type="http://schemas.openxmlformats.org/officeDocument/2006/relationships/hyperlink" Target="http://victoriancurriculum.vcaa.vic.edu.au/Curriculum/ContentDescription/VCPSCSO050" TargetMode="External"/><Relationship Id="rId33" Type="http://schemas.openxmlformats.org/officeDocument/2006/relationships/control" Target="activeX/activeX14.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84.xml"/><Relationship Id="rId108" Type="http://schemas.openxmlformats.org/officeDocument/2006/relationships/control" Target="activeX/activeX89.xml"/><Relationship Id="rId54" Type="http://schemas.openxmlformats.org/officeDocument/2006/relationships/control" Target="activeX/activeX35.xml"/><Relationship Id="rId70" Type="http://schemas.openxmlformats.org/officeDocument/2006/relationships/control" Target="activeX/activeX51.xml"/><Relationship Id="rId75" Type="http://schemas.openxmlformats.org/officeDocument/2006/relationships/control" Target="activeX/activeX56.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fontTable" Target="fontTable.xml"/><Relationship Id="rId119" Type="http://schemas.openxmlformats.org/officeDocument/2006/relationships/customXml" Target="../customXml/item4.xml"/><Relationship Id="rId10" Type="http://schemas.openxmlformats.org/officeDocument/2006/relationships/hyperlink" Target="http://victoriancurriculum.vcaa.vic.edu.au/Curriculum/ContentDescription/VCPSCSE043" TargetMode="Externa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3" Type="http://schemas.openxmlformats.org/officeDocument/2006/relationships/hyperlink" Target="http://victoriancurriculum.vcaa.vic.edu.au/Curriculum/ContentDescription/VCPSCSE046" TargetMode="External"/><Relationship Id="rId18" Type="http://schemas.openxmlformats.org/officeDocument/2006/relationships/hyperlink" Target="http://victoriancurriculum.vcaa.vic.edu.au/Curriculum/ContentDescription/VCPSCSO051" TargetMode="External"/><Relationship Id="rId39" Type="http://schemas.openxmlformats.org/officeDocument/2006/relationships/control" Target="activeX/activeX20.xml"/><Relationship Id="rId109" Type="http://schemas.openxmlformats.org/officeDocument/2006/relationships/control" Target="activeX/activeX9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control" Target="activeX/activeX85.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header" Target="header1.xml"/><Relationship Id="rId115" Type="http://schemas.openxmlformats.org/officeDocument/2006/relationships/glossaryDocument" Target="glossary/document.xml"/><Relationship Id="rId61" Type="http://schemas.openxmlformats.org/officeDocument/2006/relationships/control" Target="activeX/activeX42.xml"/><Relationship Id="rId82" Type="http://schemas.openxmlformats.org/officeDocument/2006/relationships/control" Target="activeX/activeX63.xml"/><Relationship Id="rId19" Type="http://schemas.openxmlformats.org/officeDocument/2006/relationships/image" Target="media/image1.wmf"/><Relationship Id="rId14" Type="http://schemas.openxmlformats.org/officeDocument/2006/relationships/hyperlink" Target="http://victoriancurriculum.vcaa.vic.edu.au/Curriculum/ContentDescription/VCPSCSO047"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control" Target="activeX/activeX86.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footer" Target="footer1.xml"/><Relationship Id="rId15" Type="http://schemas.openxmlformats.org/officeDocument/2006/relationships/hyperlink" Target="http://victoriancurriculum.vcaa.vic.edu.au/Curriculum/ContentDescription/VCPSCSO048"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A3063A"/>
    <w:rsid w:val="00AC53C0"/>
    <w:rsid w:val="00BF3A2E"/>
    <w:rsid w:val="00E26867"/>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76021-3D1A-46EF-818F-204724B68D61}"/>
</file>

<file path=customXml/itemProps2.xml><?xml version="1.0" encoding="utf-8"?>
<ds:datastoreItem xmlns:ds="http://schemas.openxmlformats.org/officeDocument/2006/customXml" ds:itemID="{6EF97A84-027B-4CED-9A6C-0D7590E788BB}"/>
</file>

<file path=customXml/itemProps3.xml><?xml version="1.0" encoding="utf-8"?>
<ds:datastoreItem xmlns:ds="http://schemas.openxmlformats.org/officeDocument/2006/customXml" ds:itemID="{6066E969-AF8D-4ADF-819A-65C80ABD64FF}"/>
</file>

<file path=customXml/itemProps4.xml><?xml version="1.0" encoding="utf-8"?>
<ds:datastoreItem xmlns:ds="http://schemas.openxmlformats.org/officeDocument/2006/customXml" ds:itemID="{8DF8A0B1-EA45-4157-9EB5-A80A809D54C6}"/>
</file>

<file path=docProps/app.xml><?xml version="1.0" encoding="utf-8"?>
<Properties xmlns="http://schemas.openxmlformats.org/officeDocument/2006/extended-properties" xmlns:vt="http://schemas.openxmlformats.org/officeDocument/2006/docPropsVTypes">
  <Template>VCAAA4landscape.dotx</Template>
  <TotalTime>10</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Curriculum Mapping Template: Personal and Social Capability – Year 9 and Year 10</vt:lpstr>
    </vt:vector>
  </TitlesOfParts>
  <Company>Victorian Curriculum and Assessment Authority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Personal and Social Capability – 9 and 10</dc:title>
  <dc:creator>Andrea, Campbell J</dc:creator>
  <cp:keywords>Personal and Social Capability; mapping; curriculum mapping; Levels 9 and 10</cp:keywords>
  <cp:lastModifiedBy>Campbell J Andrea</cp:lastModifiedBy>
  <cp:revision>7</cp:revision>
  <cp:lastPrinted>2015-10-27T01:19:00Z</cp:lastPrinted>
  <dcterms:created xsi:type="dcterms:W3CDTF">2015-11-23T02:16:00Z</dcterms:created>
  <dcterms:modified xsi:type="dcterms:W3CDTF">2015-12-17T05:34:00Z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