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activeX/activeX147.xml" ContentType="application/vnd.ms-office.activeX+xml"/>
  <Override PartName="/word/activeX/activeX148.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44.xml" ContentType="application/vnd.ms-office.activeX+xml"/>
  <Override PartName="/word/activeX/activeX127.xml" ContentType="application/vnd.ms-office.activeX+xml"/>
  <Override PartName="/word/activeX/activeX126.xml" ContentType="application/vnd.ms-office.activeX+xml"/>
  <Override PartName="/word/activeX/activeX125.xml" ContentType="application/vnd.ms-office.activeX+xml"/>
  <Override PartName="/word/activeX/activeX128.xml" ContentType="application/vnd.ms-office.activeX+xml"/>
  <Override PartName="/word/activeX/activeX130.xml" ContentType="application/vnd.ms-office.activeX+xml"/>
  <Override PartName="/word/activeX/activeX129.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20.xml" ContentType="application/vnd.ms-office.activeX+xml"/>
  <Override PartName="/word/activeX/activeX121.xml" ContentType="application/vnd.ms-office.activeX+xml"/>
  <Override PartName="/word/activeX/activeX123.xml" ContentType="application/vnd.ms-office.activeX+xml"/>
  <Override PartName="/word/activeX/activeX122.xml" ContentType="application/vnd.ms-office.activeX+xml"/>
  <Override PartName="/word/activeX/activeX131.xml" ContentType="application/vnd.ms-office.activeX+xml"/>
  <Override PartName="/word/activeX/activeX132.xml" ContentType="application/vnd.ms-office.activeX+xml"/>
  <Override PartName="/word/activeX/activeX141.xml" ContentType="application/vnd.ms-office.activeX+xml"/>
  <Override PartName="/word/activeX/activeX140.xml" ContentType="application/vnd.ms-office.activeX+xml"/>
  <Override PartName="/word/activeX/activeX142.xml" ContentType="application/vnd.ms-office.activeX+xml"/>
  <Override PartName="/word/activeX/activeX143.xml" ContentType="application/vnd.ms-office.activeX+xml"/>
  <Override PartName="/word/activeX/activeX145.xml" ContentType="application/vnd.ms-office.activeX+xml"/>
  <Override PartName="/word/activeX/activeX139.xml" ContentType="application/vnd.ms-office.activeX+xml"/>
  <Override PartName="/word/activeX/activeX138.xml" ContentType="application/vnd.ms-office.activeX+xml"/>
  <Override PartName="/word/activeX/activeX134.xml" ContentType="application/vnd.ms-office.activeX+xml"/>
  <Override PartName="/word/activeX/activeX133.xml" ContentType="application/vnd.ms-office.activeX+xml"/>
  <Override PartName="/word/activeX/activeX135.xml" ContentType="application/vnd.ms-office.activeX+xml"/>
  <Override PartName="/word/activeX/activeX137.xml" ContentType="application/vnd.ms-office.activeX+xml"/>
  <Override PartName="/word/activeX/activeX136.xml" ContentType="application/vnd.ms-office.activeX+xml"/>
  <Override PartName="/word/activeX/activeX146.xml" ContentType="application/vnd.ms-office.activeX+xml"/>
  <Override PartName="/word/activeX/activeX116.xml" ContentType="application/vnd.ms-office.activeX+xml"/>
  <Override PartName="/word/activeX/activeX39.xml" ContentType="application/vnd.ms-office.activeX+xml"/>
  <Override PartName="/word/activeX/activeX38.xml" ContentType="application/vnd.ms-office.activeX+xml"/>
  <Override PartName="/word/activeX/activeX37.xml" ContentType="application/vnd.ms-office.activeX+xml"/>
  <Override PartName="/word/activeX/activeX40.xml" ContentType="application/vnd.ms-office.activeX+xml"/>
  <Override PartName="/word/activeX/activeX42.xml" ContentType="application/vnd.ms-office.activeX+xml"/>
  <Override PartName="/word/activeX/activeX41.xml" ContentType="application/vnd.ms-office.activeX+xml"/>
  <Override PartName="/word/activeX/activeX36.xml" ContentType="application/vnd.ms-office.activeX+xml"/>
  <Override PartName="/word/activeX/activeX31.xml" ContentType="application/vnd.ms-office.activeX+xml"/>
  <Override PartName="/word/activeX/activeX30.xml" ContentType="application/vnd.ms-office.activeX+xml"/>
  <Override PartName="/word/activeX/activeX32.xml" ContentType="application/vnd.ms-office.activeX+xml"/>
  <Override PartName="/word/activeX/activeX33.xml" ContentType="application/vnd.ms-office.activeX+xml"/>
  <Override PartName="/word/activeX/activeX35.xml" ContentType="application/vnd.ms-office.activeX+xml"/>
  <Override PartName="/word/activeX/activeX34.xml" ContentType="application/vnd.ms-office.activeX+xml"/>
  <Override PartName="/word/activeX/activeX43.xml" ContentType="application/vnd.ms-office.activeX+xml"/>
  <Override PartName="/word/activeX/activeX44.xml" ContentType="application/vnd.ms-office.activeX+xml"/>
  <Override PartName="/word/activeX/activeX53.xml" ContentType="application/vnd.ms-office.activeX+xml"/>
  <Override PartName="/word/activeX/activeX52.xml" ContentType="application/vnd.ms-office.activeX+xml"/>
  <Override PartName="/word/activeX/activeX54.xml" ContentType="application/vnd.ms-office.activeX+xml"/>
  <Override PartName="/word/activeX/activeX55.xml" ContentType="application/vnd.ms-office.activeX+xml"/>
  <Override PartName="/word/activeX/activeX57.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6.xml" ContentType="application/vnd.ms-office.activeX+xml"/>
  <Override PartName="/word/activeX/activeX45.xml" ContentType="application/vnd.ms-office.activeX+xml"/>
  <Override PartName="/word/activeX/activeX47.xml" ContentType="application/vnd.ms-office.activeX+xml"/>
  <Override PartName="/word/activeX/activeX49.xml" ContentType="application/vnd.ms-office.activeX+xml"/>
  <Override PartName="/word/activeX/activeX48.xml" ContentType="application/vnd.ms-office.activeX+xml"/>
  <Override PartName="/word/activeX/activeX29.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6.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5.xml" ContentType="application/vnd.ms-office.activeX+xml"/>
  <Override PartName="/word/activeX/activeX4.xml" ContentType="application/vnd.ms-office.activeX+xml"/>
  <Override PartName="/word/activeX/activeX14.xml" ContentType="application/vnd.ms-office.activeX+xml"/>
  <Override PartName="/word/activeX/activeX24.xml" ContentType="application/vnd.ms-office.activeX+xml"/>
  <Override PartName="/word/activeX/activeX23.xml" ContentType="application/vnd.ms-office.activeX+xml"/>
  <Override PartName="/word/activeX/activeX22.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8.xml" ContentType="application/vnd.ms-office.activeX+xml"/>
  <Override PartName="/word/activeX/activeX98.xml" ContentType="application/vnd.ms-office.activeX+xml"/>
  <Override PartName="/word/activeX/activeX97.xml" ContentType="application/vnd.ms-office.activeX+xml"/>
  <Override PartName="/word/activeX/activeX96.xml" ContentType="application/vnd.ms-office.activeX+xml"/>
  <Override PartName="/word/activeX/activeX99.xml" ContentType="application/vnd.ms-office.activeX+xml"/>
  <Override PartName="/word/activeX/activeX101.xml" ContentType="application/vnd.ms-office.activeX+xml"/>
  <Override PartName="/word/activeX/activeX100.xml" ContentType="application/vnd.ms-office.activeX+xml"/>
  <Override PartName="/word/activeX/activeX95.xml" ContentType="application/vnd.ms-office.activeX+xml"/>
  <Override PartName="/word/activeX/activeX90.xml" ContentType="application/vnd.ms-office.activeX+xml"/>
  <Override PartName="/word/activeX/activeX89.xml" ContentType="application/vnd.ms-office.activeX+xml"/>
  <Override PartName="/word/activeX/activeX91.xml" ContentType="application/vnd.ms-office.activeX+xml"/>
  <Override PartName="/word/activeX/activeX92.xml" ContentType="application/vnd.ms-office.activeX+xml"/>
  <Override PartName="/word/activeX/activeX94.xml" ContentType="application/vnd.ms-office.activeX+xml"/>
  <Override PartName="/word/activeX/activeX93.xml" ContentType="application/vnd.ms-office.activeX+xml"/>
  <Override PartName="/word/activeX/activeX102.xml" ContentType="application/vnd.ms-office.activeX+xml"/>
  <Override PartName="/word/activeX/activeX103.xml" ContentType="application/vnd.ms-office.activeX+xml"/>
  <Override PartName="/word/activeX/activeX112.xml" ContentType="application/vnd.ms-office.activeX+xml"/>
  <Override PartName="/word/activeX/activeX111.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0.xml" ContentType="application/vnd.ms-office.activeX+xml"/>
  <Override PartName="/word/activeX/activeX109.xml" ContentType="application/vnd.ms-office.activeX+xml"/>
  <Override PartName="/word/activeX/activeX105.xml" ContentType="application/vnd.ms-office.activeX+xml"/>
  <Override PartName="/word/activeX/activeX104.xml" ContentType="application/vnd.ms-office.activeX+xml"/>
  <Override PartName="/word/activeX/activeX106.xml" ContentType="application/vnd.ms-office.activeX+xml"/>
  <Override PartName="/word/activeX/activeX108.xml" ContentType="application/vnd.ms-office.activeX+xml"/>
  <Override PartName="/word/activeX/activeX107.xml" ContentType="application/vnd.ms-office.activeX+xml"/>
  <Override PartName="/word/activeX/activeX88.xml" ContentType="application/vnd.ms-office.activeX+xml"/>
  <Override PartName="/word/activeX/activeX87.xml" ContentType="application/vnd.ms-office.activeX+xml"/>
  <Override PartName="/word/activeX/activeX68.xml" ContentType="application/vnd.ms-office.activeX+xml"/>
  <Override PartName="/word/activeX/activeX67.xml" ContentType="application/vnd.ms-office.activeX+xml"/>
  <Override PartName="/word/activeX/activeX69.xml" ContentType="application/vnd.ms-office.activeX+xml"/>
  <Override PartName="/word/activeX/activeX70.xml" ContentType="application/vnd.ms-office.activeX+xml"/>
  <Override PartName="/word/activeX/activeX72.xml" ContentType="application/vnd.ms-office.activeX+xml"/>
  <Override PartName="/word/activeX/activeX71.xml" ContentType="application/vnd.ms-office.activeX+xml"/>
  <Override PartName="/word/activeX/activeX66.xml" ContentType="application/vnd.ms-office.activeX+xml"/>
  <Override PartName="/word/activeX/activeX65.xml" ContentType="application/vnd.ms-office.activeX+xml"/>
  <Override PartName="/word/activeX/activeX61.xml" ContentType="application/vnd.ms-office.activeX+xml"/>
  <Override PartName="/word/activeX/activeX60.xml" ContentType="application/vnd.ms-office.activeX+xml"/>
  <Override PartName="/word/activeX/activeX59.xml" ContentType="application/vnd.ms-office.activeX+xml"/>
  <Override PartName="/word/activeX/activeX62.xml" ContentType="application/vnd.ms-office.activeX+xml"/>
  <Override PartName="/word/activeX/activeX64.xml" ContentType="application/vnd.ms-office.activeX+xml"/>
  <Override PartName="/word/activeX/activeX63.xml" ContentType="application/vnd.ms-office.activeX+xml"/>
  <Override PartName="/word/activeX/activeX73.xml" ContentType="application/vnd.ms-office.activeX+xml"/>
  <Override PartName="/word/activeX/activeX83.xml" ContentType="application/vnd.ms-office.activeX+xml"/>
  <Override PartName="/word/activeX/activeX82.xml" ContentType="application/vnd.ms-office.activeX+xml"/>
  <Override PartName="/word/activeX/activeX81.xml" ContentType="application/vnd.ms-office.activeX+xml"/>
  <Override PartName="/word/activeX/activeX84.xml" ContentType="application/vnd.ms-office.activeX+xml"/>
  <Override PartName="/word/activeX/activeX86.xml" ContentType="application/vnd.ms-office.activeX+xml"/>
  <Override PartName="/word/activeX/activeX85.xml" ContentType="application/vnd.ms-office.activeX+xml"/>
  <Override PartName="/word/activeX/activeX80.xml" ContentType="application/vnd.ms-office.activeX+xml"/>
  <Override PartName="/word/activeX/activeX75.xml" ContentType="application/vnd.ms-office.activeX+xml"/>
  <Override PartName="/word/activeX/activeX74.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117.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 xml:space="preserve">s addressed by it, which can be done electronically. Once completed, fill out the ‘Assessment Tasks’ table. </w:t>
      </w:r>
      <w:r>
        <w:rPr>
          <w:rFonts w:ascii="Arial Narrow" w:hAnsi="Arial Narrow" w:cstheme="minorHAnsi"/>
          <w:sz w:val="18"/>
          <w:szCs w:val="18"/>
        </w:rPr>
        <w:br/>
      </w:r>
      <w:r w:rsidR="00127607" w:rsidRPr="00F16DDB">
        <w:rPr>
          <w:rFonts w:ascii="Arial Narrow" w:hAnsi="Arial Narrow" w:cstheme="minorHAnsi"/>
          <w:sz w:val="18"/>
          <w:szCs w:val="18"/>
        </w:rPr>
        <w:t>For detailed notes regarding the purpose of this template and further instructions for completion,</w:t>
      </w:r>
      <w:r w:rsidR="00557320">
        <w:rPr>
          <w:rFonts w:ascii="Arial Narrow" w:hAnsi="Arial Narrow" w:cstheme="minorHAnsi"/>
          <w:sz w:val="18"/>
          <w:szCs w:val="18"/>
        </w:rPr>
        <w:t xml:space="preserve"> refer</w:t>
      </w:r>
      <w:r w:rsidR="00127607" w:rsidRPr="00F16DDB">
        <w:rPr>
          <w:rFonts w:ascii="Arial Narrow" w:hAnsi="Arial Narrow" w:cstheme="minorHAnsi"/>
          <w:sz w:val="18"/>
          <w:szCs w:val="18"/>
        </w:rPr>
        <w:t xml:space="preserve"> </w:t>
      </w:r>
      <w:hyperlink r:id="rId9" w:history="1">
        <w:r w:rsidR="00557320" w:rsidRPr="0055732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146"/>
        <w:gridCol w:w="555"/>
        <w:gridCol w:w="1159"/>
        <w:gridCol w:w="542"/>
        <w:gridCol w:w="1172"/>
        <w:gridCol w:w="529"/>
        <w:gridCol w:w="1185"/>
        <w:gridCol w:w="516"/>
        <w:gridCol w:w="1198"/>
        <w:gridCol w:w="503"/>
        <w:gridCol w:w="1211"/>
        <w:gridCol w:w="490"/>
        <w:gridCol w:w="1224"/>
        <w:gridCol w:w="619"/>
        <w:gridCol w:w="1095"/>
        <w:gridCol w:w="606"/>
        <w:gridCol w:w="1108"/>
        <w:gridCol w:w="593"/>
        <w:gridCol w:w="1121"/>
        <w:gridCol w:w="580"/>
        <w:gridCol w:w="1134"/>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557320" w:rsidRDefault="00A125DA" w:rsidP="00E03DF5">
            <w:pPr>
              <w:jc w:val="center"/>
              <w:rPr>
                <w:rFonts w:ascii="Arial Narrow" w:hAnsi="Arial Narrow"/>
                <w:b/>
                <w:sz w:val="20"/>
                <w:szCs w:val="20"/>
              </w:rPr>
            </w:pPr>
            <w:r w:rsidRPr="00557320">
              <w:rPr>
                <w:rFonts w:ascii="Arial Narrow" w:hAnsi="Arial Narrow"/>
                <w:b/>
                <w:sz w:val="20"/>
                <w:szCs w:val="20"/>
              </w:rPr>
              <w:t>Strand</w:t>
            </w:r>
          </w:p>
        </w:tc>
        <w:tc>
          <w:tcPr>
            <w:tcW w:w="18853" w:type="dxa"/>
            <w:gridSpan w:val="22"/>
            <w:tcBorders>
              <w:top w:val="single" w:sz="4" w:space="0" w:color="A6A6A6" w:themeColor="background1" w:themeShade="A6"/>
            </w:tcBorders>
            <w:shd w:val="clear" w:color="auto" w:fill="DCE4F0" w:themeFill="accent6" w:themeFillTint="33"/>
            <w:vAlign w:val="center"/>
          </w:tcPr>
          <w:p w:rsidR="00D20F94" w:rsidRPr="00557320" w:rsidRDefault="00A125DA" w:rsidP="00FA7D30">
            <w:pPr>
              <w:jc w:val="center"/>
              <w:rPr>
                <w:rFonts w:ascii="Arial Narrow" w:hAnsi="Arial Narrow"/>
                <w:b/>
                <w:bCs/>
                <w:sz w:val="20"/>
                <w:szCs w:val="20"/>
                <w:lang w:val="en-AU"/>
              </w:rPr>
            </w:pPr>
            <w:r w:rsidRPr="00557320">
              <w:rPr>
                <w:rFonts w:ascii="Arial Narrow" w:hAnsi="Arial Narrow"/>
                <w:b/>
                <w:bCs/>
                <w:sz w:val="20"/>
                <w:szCs w:val="20"/>
                <w:lang w:val="en-AU"/>
              </w:rPr>
              <w:t>Communicating</w:t>
            </w:r>
          </w:p>
        </w:tc>
      </w:tr>
      <w:tr w:rsidR="00FA7D30"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FA7D30" w:rsidRPr="002A15A7" w:rsidRDefault="00FA7D30"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FA7D30" w:rsidRPr="002A15A7" w:rsidRDefault="00FA7D30"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5141" w:type="dxa"/>
            <w:gridSpan w:val="6"/>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428" w:type="dxa"/>
            <w:gridSpan w:val="4"/>
            <w:tcBorders>
              <w:top w:val="single" w:sz="4" w:space="0" w:color="A6A6A6" w:themeColor="background1" w:themeShade="A6"/>
            </w:tcBorders>
            <w:shd w:val="clear" w:color="auto" w:fill="F2F2F2" w:themeFill="background1" w:themeFillShade="F2"/>
            <w:vAlign w:val="center"/>
          </w:tcPr>
          <w:p w:rsidR="00FA7D30" w:rsidRPr="00CB4115" w:rsidRDefault="00FA7D30"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6220D0" w:rsidRPr="00E03DF5" w:rsidTr="00D66DA9">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6220D0" w:rsidRPr="00E03DF5" w:rsidRDefault="006220D0" w:rsidP="00EF2077">
            <w:pPr>
              <w:jc w:val="center"/>
              <w:rPr>
                <w:rFonts w:ascii="Arial Narrow" w:hAnsi="Arial Narrow"/>
                <w:b/>
                <w:sz w:val="20"/>
                <w:szCs w:val="20"/>
              </w:rPr>
            </w:pPr>
            <w:r w:rsidRPr="005E15C0">
              <w:rPr>
                <w:rFonts w:ascii="Arial Narrow" w:hAnsi="Arial Narrow"/>
                <w:b/>
                <w:sz w:val="20"/>
                <w:szCs w:val="20"/>
              </w:rPr>
              <w:t>Content Description</w:t>
            </w:r>
          </w:p>
        </w:tc>
        <w:tc>
          <w:tcPr>
            <w:tcW w:w="1713" w:type="dxa"/>
            <w:gridSpan w:val="2"/>
          </w:tcPr>
          <w:p w:rsidR="00D66DA9" w:rsidRDefault="00D66DA9" w:rsidP="00D66DA9">
            <w:pPr>
              <w:rPr>
                <w:rFonts w:ascii="Arial Narrow" w:hAnsi="Arial Narrow"/>
                <w:sz w:val="18"/>
                <w:szCs w:val="18"/>
              </w:rPr>
            </w:pPr>
            <w:r w:rsidRPr="00D66DA9">
              <w:rPr>
                <w:rFonts w:ascii="Arial Narrow" w:hAnsi="Arial Narrow"/>
                <w:sz w:val="18"/>
                <w:szCs w:val="18"/>
              </w:rPr>
              <w:t>Interact using descriptive and expressive language to share interests, special celebrations and leisure activities, and to express feelings, state preferences and give opinions </w:t>
            </w:r>
          </w:p>
          <w:p w:rsidR="006220D0" w:rsidRPr="0023348C" w:rsidRDefault="004F0492" w:rsidP="00D66DA9">
            <w:pPr>
              <w:rPr>
                <w:rFonts w:ascii="Arial Narrow" w:hAnsi="Arial Narrow"/>
                <w:sz w:val="18"/>
                <w:szCs w:val="18"/>
              </w:rPr>
            </w:pPr>
            <w:hyperlink r:id="rId10" w:tooltip="View elaborations and additional details of VCESC145" w:history="1">
              <w:r w:rsidRPr="004F0492">
                <w:rPr>
                  <w:rStyle w:val="Hyperlink"/>
                  <w:rFonts w:ascii="Arial Narrow" w:hAnsi="Arial Narrow"/>
                  <w:sz w:val="18"/>
                  <w:szCs w:val="18"/>
                </w:rPr>
                <w:t>(VCESC145)</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Collaborate with peers to plan and conduct different elements of shared tasks, transactions or activities</w:t>
            </w:r>
          </w:p>
          <w:p w:rsidR="006220D0" w:rsidRPr="0023348C" w:rsidRDefault="004F0492" w:rsidP="00D66DA9">
            <w:pPr>
              <w:rPr>
                <w:rFonts w:ascii="Arial Narrow" w:hAnsi="Arial Narrow"/>
                <w:sz w:val="18"/>
                <w:szCs w:val="18"/>
              </w:rPr>
            </w:pPr>
            <w:hyperlink r:id="rId11" w:tooltip="View elaborations and additional details of VCESC146" w:history="1">
              <w:r w:rsidRPr="004F0492">
                <w:rPr>
                  <w:rStyle w:val="Hyperlink"/>
                  <w:rFonts w:ascii="Arial Narrow" w:hAnsi="Arial Narrow"/>
                  <w:sz w:val="18"/>
                  <w:szCs w:val="18"/>
                </w:rPr>
                <w:t>(VCESC146)</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Interact in class activities and routines by asking and responding to questions, asking for clarification and making suggestions </w:t>
            </w:r>
          </w:p>
          <w:p w:rsidR="006220D0" w:rsidRPr="0023348C" w:rsidRDefault="004F0492" w:rsidP="004F0492">
            <w:pPr>
              <w:rPr>
                <w:rFonts w:ascii="Arial Narrow" w:hAnsi="Arial Narrow"/>
                <w:sz w:val="18"/>
                <w:szCs w:val="18"/>
              </w:rPr>
            </w:pPr>
            <w:hyperlink r:id="rId12" w:tooltip="View elaborations and additional details of VCESC147" w:history="1">
              <w:r w:rsidRPr="004F0492">
                <w:rPr>
                  <w:rStyle w:val="Hyperlink"/>
                  <w:rFonts w:ascii="Arial Narrow" w:hAnsi="Arial Narrow"/>
                  <w:sz w:val="18"/>
                  <w:szCs w:val="18"/>
                </w:rPr>
                <w:t>(VCESC147)</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Listen to, view and read texts in order to identify aspects of life in Spanish-speaking contexts and communities </w:t>
            </w:r>
          </w:p>
          <w:p w:rsidR="006220D0" w:rsidRPr="0023348C" w:rsidRDefault="004F0492" w:rsidP="004F0492">
            <w:pPr>
              <w:rPr>
                <w:rFonts w:ascii="Arial Narrow" w:hAnsi="Arial Narrow"/>
                <w:sz w:val="18"/>
                <w:szCs w:val="18"/>
              </w:rPr>
            </w:pPr>
            <w:hyperlink r:id="rId13" w:tooltip="View elaborations and additional details of VCESC148" w:history="1">
              <w:r w:rsidRPr="004F0492">
                <w:rPr>
                  <w:rStyle w:val="Hyperlink"/>
                  <w:rFonts w:ascii="Arial Narrow" w:hAnsi="Arial Narrow"/>
                  <w:sz w:val="18"/>
                  <w:szCs w:val="18"/>
                </w:rPr>
                <w:t>(VCESC148)</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Present information about aspects of language and culture in the Spanish-speaking world for specific audiences, using diagrams, charts, timelines and guided reports </w:t>
            </w:r>
          </w:p>
          <w:p w:rsidR="006220D0" w:rsidRPr="0023348C" w:rsidRDefault="004F0492" w:rsidP="00D66DA9">
            <w:pPr>
              <w:rPr>
                <w:rFonts w:ascii="Arial Narrow" w:hAnsi="Arial Narrow"/>
                <w:sz w:val="18"/>
                <w:szCs w:val="18"/>
              </w:rPr>
            </w:pPr>
            <w:hyperlink r:id="rId14" w:tooltip="View elaborations and additional details of VCESC149" w:history="1">
              <w:r w:rsidRPr="004F0492">
                <w:rPr>
                  <w:rStyle w:val="Hyperlink"/>
                  <w:rFonts w:ascii="Arial Narrow" w:hAnsi="Arial Narrow"/>
                  <w:sz w:val="18"/>
                  <w:szCs w:val="18"/>
                </w:rPr>
                <w:t>(VCESC149)</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Share and compare understandings and opinions about ideas encountered in imaginative Spanish-language texts such as works of art, fables, performances and television programs </w:t>
            </w:r>
          </w:p>
          <w:p w:rsidR="006220D0" w:rsidRPr="0023348C" w:rsidRDefault="004F0492" w:rsidP="00D66DA9">
            <w:pPr>
              <w:rPr>
                <w:rFonts w:ascii="Arial Narrow" w:hAnsi="Arial Narrow"/>
                <w:sz w:val="18"/>
                <w:szCs w:val="18"/>
              </w:rPr>
            </w:pPr>
            <w:hyperlink r:id="rId15" w:tooltip="View elaborations and additional details of VCESC150" w:history="1">
              <w:r w:rsidRPr="004F0492">
                <w:rPr>
                  <w:rStyle w:val="Hyperlink"/>
                  <w:rFonts w:ascii="Arial Narrow" w:hAnsi="Arial Narrow"/>
                  <w:sz w:val="18"/>
                  <w:szCs w:val="18"/>
                </w:rPr>
                <w:t>(VCESC150)</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Produce a variety of texts such as scripted performances, raps and digital stories using imaginary characters, places, ideas and events</w:t>
            </w:r>
          </w:p>
          <w:p w:rsidR="006220D0" w:rsidRPr="0023348C" w:rsidRDefault="004F0492" w:rsidP="00D66DA9">
            <w:pPr>
              <w:rPr>
                <w:rFonts w:ascii="Arial Narrow" w:hAnsi="Arial Narrow"/>
                <w:sz w:val="18"/>
                <w:szCs w:val="18"/>
              </w:rPr>
            </w:pPr>
            <w:hyperlink r:id="rId16" w:tooltip="View elaborations and additional details of VCESC151" w:history="1">
              <w:r w:rsidRPr="004F0492">
                <w:rPr>
                  <w:rStyle w:val="Hyperlink"/>
                  <w:rFonts w:ascii="Arial Narrow" w:hAnsi="Arial Narrow"/>
                  <w:sz w:val="18"/>
                  <w:szCs w:val="18"/>
                </w:rPr>
                <w:t>(VCESC151)</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Translate simple texts that provide comparisons between cultural aspects of meaning-making in Spanish and English and note how language cannot always be directly translated </w:t>
            </w:r>
          </w:p>
          <w:p w:rsidR="006220D0" w:rsidRPr="0023348C" w:rsidRDefault="004F0492" w:rsidP="004F0492">
            <w:pPr>
              <w:rPr>
                <w:rFonts w:ascii="Arial Narrow" w:hAnsi="Arial Narrow"/>
                <w:sz w:val="18"/>
                <w:szCs w:val="18"/>
              </w:rPr>
            </w:pPr>
            <w:hyperlink r:id="rId17" w:tooltip="View elaborations and additional details of VCESC152" w:history="1">
              <w:r w:rsidRPr="004F0492">
                <w:rPr>
                  <w:rStyle w:val="Hyperlink"/>
                  <w:rFonts w:ascii="Arial Narrow" w:hAnsi="Arial Narrow"/>
                  <w:sz w:val="18"/>
                  <w:szCs w:val="18"/>
                </w:rPr>
                <w:t>(VCESC152)</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Create own bilingual texts and learning resources, such as displays, posters, word banks and glossaries for the classroom/school environment </w:t>
            </w:r>
          </w:p>
          <w:p w:rsidR="006220D0" w:rsidRPr="005E5184" w:rsidRDefault="004F0492" w:rsidP="00D66DA9">
            <w:pPr>
              <w:rPr>
                <w:rFonts w:ascii="Arial Narrow" w:hAnsi="Arial Narrow"/>
                <w:sz w:val="18"/>
                <w:szCs w:val="18"/>
              </w:rPr>
            </w:pPr>
            <w:hyperlink r:id="rId18" w:tooltip="View elaborations and additional details of VCESC153" w:history="1">
              <w:r w:rsidRPr="004F0492">
                <w:rPr>
                  <w:rStyle w:val="Hyperlink"/>
                  <w:rFonts w:ascii="Arial Narrow" w:hAnsi="Arial Narrow"/>
                  <w:sz w:val="18"/>
                  <w:szCs w:val="18"/>
                </w:rPr>
                <w:t>(VCESC153)</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Compare ways of communicating in particular Australian and Spanish-speaking contexts</w:t>
            </w:r>
          </w:p>
          <w:p w:rsidR="006220D0" w:rsidRPr="00FA7D30" w:rsidRDefault="004F0492" w:rsidP="00D66DA9">
            <w:pPr>
              <w:rPr>
                <w:rFonts w:ascii="Arial Narrow" w:hAnsi="Arial Narrow"/>
                <w:sz w:val="18"/>
                <w:szCs w:val="18"/>
              </w:rPr>
            </w:pPr>
            <w:hyperlink r:id="rId19" w:tooltip="View elaborations and additional details of VCESC154" w:history="1">
              <w:r w:rsidRPr="004F0492">
                <w:rPr>
                  <w:rStyle w:val="Hyperlink"/>
                  <w:rFonts w:ascii="Arial Narrow" w:hAnsi="Arial Narrow"/>
                  <w:sz w:val="18"/>
                  <w:szCs w:val="18"/>
                </w:rPr>
                <w:t>(VCESC154)</w:t>
              </w:r>
            </w:hyperlink>
          </w:p>
        </w:tc>
        <w:tc>
          <w:tcPr>
            <w:tcW w:w="1714" w:type="dxa"/>
            <w:gridSpan w:val="2"/>
          </w:tcPr>
          <w:p w:rsidR="00D66DA9" w:rsidRDefault="00D66DA9" w:rsidP="00D66DA9">
            <w:pPr>
              <w:rPr>
                <w:rFonts w:ascii="Arial Narrow" w:hAnsi="Arial Narrow"/>
                <w:sz w:val="18"/>
                <w:szCs w:val="18"/>
              </w:rPr>
            </w:pPr>
            <w:r w:rsidRPr="00D66DA9">
              <w:rPr>
                <w:rFonts w:ascii="Arial Narrow" w:hAnsi="Arial Narrow"/>
                <w:sz w:val="18"/>
                <w:szCs w:val="18"/>
              </w:rPr>
              <w:t>Discuss how it feels to interact in a different language, what they understand by ‘identity’, and whether learning Spanish has any effect on their sense of self </w:t>
            </w:r>
          </w:p>
          <w:p w:rsidR="006220D0" w:rsidRPr="0023348C" w:rsidRDefault="004F0492" w:rsidP="00D66DA9">
            <w:pPr>
              <w:rPr>
                <w:rFonts w:ascii="Arial Narrow" w:hAnsi="Arial Narrow"/>
                <w:sz w:val="18"/>
                <w:szCs w:val="18"/>
              </w:rPr>
            </w:pPr>
            <w:hyperlink r:id="rId20" w:tooltip="View elaborations and additional details of VCESC155" w:history="1">
              <w:r w:rsidRPr="004F0492">
                <w:rPr>
                  <w:rStyle w:val="Hyperlink"/>
                  <w:rFonts w:ascii="Arial Narrow" w:hAnsi="Arial Narrow"/>
                  <w:sz w:val="18"/>
                  <w:szCs w:val="18"/>
                </w:rPr>
                <w:t>(VCESC155)</w:t>
              </w:r>
            </w:hyperlink>
          </w:p>
        </w:tc>
      </w:tr>
      <w:tr w:rsidR="006A0E2A" w:rsidRPr="00E03DF5" w:rsidTr="00314B6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6A0E2A" w:rsidRPr="00E03DF5" w:rsidRDefault="006A0E2A"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4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5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2"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8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1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9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1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2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9"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5"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06"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08"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93"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21"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80"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34" w:type="dxa"/>
            <w:shd w:val="clear" w:color="auto" w:fill="F2F2F2" w:themeFill="background1" w:themeFillShade="F2"/>
            <w:vAlign w:val="center"/>
          </w:tcPr>
          <w:p w:rsidR="006A0E2A" w:rsidRPr="0056716B" w:rsidRDefault="006A0E2A"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A0E2A" w:rsidRPr="00E03DF5" w:rsidTr="00314B6C">
        <w:trPr>
          <w:cantSplit/>
          <w:trHeight w:val="397"/>
        </w:trPr>
        <w:tc>
          <w:tcPr>
            <w:tcW w:w="2269" w:type="dxa"/>
            <w:shd w:val="clear" w:color="auto" w:fill="auto"/>
            <w:vAlign w:val="center"/>
          </w:tcPr>
          <w:p w:rsidR="006A0E2A" w:rsidRPr="00A125DA" w:rsidRDefault="006A0E2A" w:rsidP="00DA498D">
            <w:pPr>
              <w:jc w:val="cente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1" type="#_x0000_t75" style="width:12.75pt;height:18pt" o:ole="">
                  <v:imagedata r:id="rId21" o:title=""/>
                </v:shape>
                <w:control r:id="rId22" w:name="CheckBox1131181111" w:shapeid="_x0000_i122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3" type="#_x0000_t75" style="width:12.75pt;height:18pt" o:ole="">
                  <v:imagedata r:id="rId21" o:title=""/>
                </v:shape>
                <w:control r:id="rId23" w:name="CheckBox113118111" w:shapeid="_x0000_i122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5" type="#_x0000_t75" style="width:12.75pt;height:18pt" o:ole="">
                  <v:imagedata r:id="rId21" o:title=""/>
                </v:shape>
                <w:control r:id="rId24" w:name="CheckBox11311811" w:shapeid="_x0000_i122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7" type="#_x0000_t75" style="width:12.75pt;height:18pt" o:ole="">
                  <v:imagedata r:id="rId21" o:title=""/>
                </v:shape>
                <w:control r:id="rId25" w:name="CheckBox1131189" w:shapeid="_x0000_i122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29" type="#_x0000_t75" style="width:12.75pt;height:18pt" o:ole="">
                  <v:imagedata r:id="rId21" o:title=""/>
                </v:shape>
                <w:control r:id="rId26" w:name="CheckBox1131188" w:shapeid="_x0000_i122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1" type="#_x0000_t75" style="width:12.75pt;height:18pt" o:ole="">
                  <v:imagedata r:id="rId21" o:title=""/>
                </v:shape>
                <w:control r:id="rId27" w:name="CheckBox1131187" w:shapeid="_x0000_i123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3" type="#_x0000_t75" style="width:12.75pt;height:18pt" o:ole="">
                  <v:imagedata r:id="rId21" o:title=""/>
                </v:shape>
                <w:control r:id="rId28" w:name="CheckBox1131186" w:shapeid="_x0000_i123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5" type="#_x0000_t75" style="width:12.75pt;height:18pt" o:ole="">
                  <v:imagedata r:id="rId21" o:title=""/>
                </v:shape>
                <w:control r:id="rId29" w:name="CheckBox1131185" w:shapeid="_x0000_i123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7" type="#_x0000_t75" style="width:12.75pt;height:18pt" o:ole="">
                  <v:imagedata r:id="rId21" o:title=""/>
                </v:shape>
                <w:control r:id="rId30" w:name="CheckBox1131184" w:shapeid="_x0000_i123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39" type="#_x0000_t75" style="width:12.75pt;height:18pt" o:ole="">
                  <v:imagedata r:id="rId21" o:title=""/>
                </v:shape>
                <w:control r:id="rId31" w:name="CheckBox1131183" w:shapeid="_x0000_i123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1" type="#_x0000_t75" style="width:12.75pt;height:18pt" o:ole="">
                  <v:imagedata r:id="rId21" o:title=""/>
                </v:shape>
                <w:control r:id="rId32" w:name="CheckBox1131182" w:shapeid="_x0000_i124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3" type="#_x0000_t75" style="width:12.75pt;height:18pt" o:ole="">
                  <v:imagedata r:id="rId21" o:title=""/>
                </v:shape>
                <w:control r:id="rId33" w:name="CheckBox113111111111" w:shapeid="_x0000_i124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5" type="#_x0000_t75" style="width:12.75pt;height:18pt" o:ole="">
                  <v:imagedata r:id="rId21" o:title=""/>
                </v:shape>
                <w:control r:id="rId34" w:name="CheckBox11311111111" w:shapeid="_x0000_i124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7" type="#_x0000_t75" style="width:12.75pt;height:18pt" o:ole="">
                  <v:imagedata r:id="rId21" o:title=""/>
                </v:shape>
                <w:control r:id="rId35" w:name="CheckBox1131111111" w:shapeid="_x0000_i124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49" type="#_x0000_t75" style="width:12.75pt;height:18pt" o:ole="">
                  <v:imagedata r:id="rId21" o:title=""/>
                </v:shape>
                <w:control r:id="rId36" w:name="CheckBox113111131" w:shapeid="_x0000_i124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1" type="#_x0000_t75" style="width:12.75pt;height:18pt" o:ole="">
                  <v:imagedata r:id="rId21" o:title=""/>
                </v:shape>
                <w:control r:id="rId37" w:name="CheckBox113111121" w:shapeid="_x0000_i125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3" type="#_x0000_t75" style="width:12.75pt;height:18pt" o:ole="">
                  <v:imagedata r:id="rId21" o:title=""/>
                </v:shape>
                <w:control r:id="rId38" w:name="CheckBox113111111" w:shapeid="_x0000_i125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5" type="#_x0000_t75" style="width:12.75pt;height:18pt" o:ole="">
                  <v:imagedata r:id="rId21" o:title=""/>
                </v:shape>
                <w:control r:id="rId39" w:name="CheckBox11311116" w:shapeid="_x0000_i125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7" type="#_x0000_t75" style="width:12.75pt;height:18pt" o:ole="">
                  <v:imagedata r:id="rId21" o:title=""/>
                </v:shape>
                <w:control r:id="rId40" w:name="CheckBox11311115" w:shapeid="_x0000_i125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59" type="#_x0000_t75" style="width:12.75pt;height:18pt" o:ole="">
                  <v:imagedata r:id="rId21" o:title=""/>
                </v:shape>
                <w:control r:id="rId41" w:name="CheckBox11311114" w:shapeid="_x0000_i125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1" type="#_x0000_t75" style="width:12.75pt;height:18pt" o:ole="">
                  <v:imagedata r:id="rId21" o:title=""/>
                </v:shape>
                <w:control r:id="rId42" w:name="CheckBox11311113" w:shapeid="_x0000_i126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3" type="#_x0000_t75" style="width:12.75pt;height:18pt" o:ole="">
                  <v:imagedata r:id="rId21" o:title=""/>
                </v:shape>
                <w:control r:id="rId43" w:name="CheckBox11311112" w:shapeid="_x0000_i126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5" type="#_x0000_t75" style="width:12.75pt;height:18pt" o:ole="">
                  <v:imagedata r:id="rId21" o:title=""/>
                </v:shape>
                <w:control r:id="rId44" w:name="CheckBox113112111111" w:shapeid="_x0000_i1265"/>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7" type="#_x0000_t75" style="width:12.75pt;height:18pt" o:ole="">
                  <v:imagedata r:id="rId21" o:title=""/>
                </v:shape>
                <w:control r:id="rId45" w:name="CheckBox1131121112" w:shapeid="_x0000_i1267"/>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69" type="#_x0000_t75" style="width:12.75pt;height:18pt" o:ole="">
                  <v:imagedata r:id="rId21" o:title=""/>
                </v:shape>
                <w:control r:id="rId46" w:name="CheckBox11311211112" w:shapeid="_x0000_i1269"/>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1" type="#_x0000_t75" style="width:12.75pt;height:18pt" o:ole="">
                  <v:imagedata r:id="rId21" o:title=""/>
                </v:shape>
                <w:control r:id="rId47" w:name="CheckBox113112112" w:shapeid="_x0000_i1271"/>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3" type="#_x0000_t75" style="width:12.75pt;height:18pt" o:ole="">
                  <v:imagedata r:id="rId21" o:title=""/>
                </v:shape>
                <w:control r:id="rId48" w:name="CheckBox11311211111" w:shapeid="_x0000_i1273"/>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5" type="#_x0000_t75" style="width:12.75pt;height:18pt" o:ole="">
                  <v:imagedata r:id="rId21" o:title=""/>
                </v:shape>
                <w:control r:id="rId49" w:name="CheckBox1131121111" w:shapeid="_x0000_i1275"/>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7" type="#_x0000_t75" style="width:12.75pt;height:18pt" o:ole="">
                  <v:imagedata r:id="rId21" o:title=""/>
                </v:shape>
                <w:control r:id="rId50" w:name="CheckBox113112111" w:shapeid="_x0000_i1277"/>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79" type="#_x0000_t75" style="width:12.75pt;height:18pt" o:ole="">
                  <v:imagedata r:id="rId21" o:title=""/>
                </v:shape>
                <w:control r:id="rId51" w:name="CheckBox11311215" w:shapeid="_x0000_i1279"/>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1" type="#_x0000_t75" style="width:12.75pt;height:18pt" o:ole="">
                  <v:imagedata r:id="rId21" o:title=""/>
                </v:shape>
                <w:control r:id="rId52" w:name="CheckBox11311214" w:shapeid="_x0000_i1281"/>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3" type="#_x0000_t75" style="width:12.75pt;height:18pt" o:ole="">
                  <v:imagedata r:id="rId21" o:title=""/>
                </v:shape>
                <w:control r:id="rId53" w:name="CheckBox11311213" w:shapeid="_x0000_i1283"/>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5" type="#_x0000_t75" style="width:12.75pt;height:18pt" o:ole="">
                  <v:imagedata r:id="rId21" o:title=""/>
                </v:shape>
                <w:control r:id="rId54" w:name="CheckBox11311212" w:shapeid="_x0000_i1285"/>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7" type="#_x0000_t75" style="width:12.75pt;height:18pt" o:ole="">
                  <v:imagedata r:id="rId21" o:title=""/>
                </v:shape>
                <w:control r:id="rId55" w:name="CheckBox113113111111111" w:shapeid="_x0000_i128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89" type="#_x0000_t75" style="width:12.75pt;height:18pt" o:ole="">
                  <v:imagedata r:id="rId21" o:title=""/>
                </v:shape>
                <w:control r:id="rId56" w:name="CheckBox11311311111111" w:shapeid="_x0000_i128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1" type="#_x0000_t75" style="width:12.75pt;height:18pt" o:ole="">
                  <v:imagedata r:id="rId21" o:title=""/>
                </v:shape>
                <w:control r:id="rId57" w:name="CheckBox1131131111111" w:shapeid="_x0000_i129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3" type="#_x0000_t75" style="width:12.75pt;height:18pt" o:ole="">
                  <v:imagedata r:id="rId21" o:title=""/>
                </v:shape>
                <w:control r:id="rId58" w:name="CheckBox113113111111" w:shapeid="_x0000_i129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5" type="#_x0000_t75" style="width:12.75pt;height:18pt" o:ole="">
                  <v:imagedata r:id="rId21" o:title=""/>
                </v:shape>
                <w:control r:id="rId59" w:name="CheckBox11311311111" w:shapeid="_x0000_i129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7" type="#_x0000_t75" style="width:12.75pt;height:18pt" o:ole="">
                  <v:imagedata r:id="rId21" o:title=""/>
                </v:shape>
                <w:control r:id="rId60" w:name="CheckBox1131131111" w:shapeid="_x0000_i129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299" type="#_x0000_t75" style="width:12.75pt;height:18pt" o:ole="">
                  <v:imagedata r:id="rId21" o:title=""/>
                </v:shape>
                <w:control r:id="rId61" w:name="CheckBox113113111" w:shapeid="_x0000_i129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1" type="#_x0000_t75" style="width:12.75pt;height:18pt" o:ole="">
                  <v:imagedata r:id="rId21" o:title=""/>
                </v:shape>
                <w:control r:id="rId62" w:name="CheckBox11311315" w:shapeid="_x0000_i130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3" type="#_x0000_t75" style="width:12.75pt;height:18pt" o:ole="">
                  <v:imagedata r:id="rId21" o:title=""/>
                </v:shape>
                <w:control r:id="rId63" w:name="CheckBox11311314" w:shapeid="_x0000_i130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5" type="#_x0000_t75" style="width:12.75pt;height:18pt" o:ole="">
                  <v:imagedata r:id="rId21" o:title=""/>
                </v:shape>
                <w:control r:id="rId64" w:name="CheckBox11311313" w:shapeid="_x0000_i130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7" type="#_x0000_t75" style="width:12.75pt;height:18pt" o:ole="">
                  <v:imagedata r:id="rId21" o:title=""/>
                </v:shape>
                <w:control r:id="rId65" w:name="CheckBox11311312" w:shapeid="_x0000_i130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09" type="#_x0000_t75" style="width:12.75pt;height:18pt" o:ole="">
                  <v:imagedata r:id="rId21" o:title=""/>
                </v:shape>
                <w:control r:id="rId66" w:name="CheckBox113114111111111" w:shapeid="_x0000_i1309"/>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1" type="#_x0000_t75" style="width:12.75pt;height:18pt" o:ole="">
                  <v:imagedata r:id="rId21" o:title=""/>
                </v:shape>
                <w:control r:id="rId67" w:name="CheckBox11311411111111" w:shapeid="_x0000_i1311"/>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3" type="#_x0000_t75" style="width:12.75pt;height:18pt" o:ole="">
                  <v:imagedata r:id="rId21" o:title=""/>
                </v:shape>
                <w:control r:id="rId68" w:name="CheckBox1131141111112" w:shapeid="_x0000_i1313"/>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5" type="#_x0000_t75" style="width:12.75pt;height:18pt" o:ole="">
                  <v:imagedata r:id="rId21" o:title=""/>
                </v:shape>
                <w:control r:id="rId69" w:name="CheckBox1131141111111" w:shapeid="_x0000_i1315"/>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7" type="#_x0000_t75" style="width:12.75pt;height:18pt" o:ole="">
                  <v:imagedata r:id="rId21" o:title=""/>
                </v:shape>
                <w:control r:id="rId70" w:name="CheckBox113114111111" w:shapeid="_x0000_i1317"/>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19" type="#_x0000_t75" style="width:12.75pt;height:18pt" o:ole="">
                  <v:imagedata r:id="rId21" o:title=""/>
                </v:shape>
                <w:control r:id="rId71" w:name="CheckBox11311411111" w:shapeid="_x0000_i1319"/>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1" type="#_x0000_t75" style="width:12.75pt;height:18pt" o:ole="">
                  <v:imagedata r:id="rId21" o:title=""/>
                </v:shape>
                <w:control r:id="rId72" w:name="CheckBox1131141111" w:shapeid="_x0000_i1321"/>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3" type="#_x0000_t75" style="width:12.75pt;height:18pt" o:ole="">
                  <v:imagedata r:id="rId21" o:title=""/>
                </v:shape>
                <w:control r:id="rId73" w:name="CheckBox113114111" w:shapeid="_x0000_i1323"/>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5" type="#_x0000_t75" style="width:12.75pt;height:18pt" o:ole="">
                  <v:imagedata r:id="rId21" o:title=""/>
                </v:shape>
                <w:control r:id="rId74" w:name="CheckBox11311414" w:shapeid="_x0000_i1325"/>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7" type="#_x0000_t75" style="width:12.75pt;height:18pt" o:ole="">
                  <v:imagedata r:id="rId21" o:title=""/>
                </v:shape>
                <w:control r:id="rId75" w:name="CheckBox11311413" w:shapeid="_x0000_i1327"/>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29" type="#_x0000_t75" style="width:12.75pt;height:18pt" o:ole="">
                  <v:imagedata r:id="rId21" o:title=""/>
                </v:shape>
                <w:control r:id="rId76" w:name="CheckBox11311412" w:shapeid="_x0000_i1329"/>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1" type="#_x0000_t75" style="width:12.75pt;height:18pt" o:ole="">
                  <v:imagedata r:id="rId21" o:title=""/>
                </v:shape>
                <w:control r:id="rId77" w:name="CheckBox1131151111111111" w:shapeid="_x0000_i1331"/>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3" type="#_x0000_t75" style="width:12.75pt;height:18pt" o:ole="">
                  <v:imagedata r:id="rId21" o:title=""/>
                </v:shape>
                <w:control r:id="rId78" w:name="CheckBox113115111111111" w:shapeid="_x0000_i1333"/>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5" type="#_x0000_t75" style="width:12.75pt;height:18pt" o:ole="">
                  <v:imagedata r:id="rId21" o:title=""/>
                </v:shape>
                <w:control r:id="rId79" w:name="CheckBox11311511111111" w:shapeid="_x0000_i1335"/>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7" type="#_x0000_t75" style="width:12.75pt;height:18pt" o:ole="">
                  <v:imagedata r:id="rId21" o:title=""/>
                </v:shape>
                <w:control r:id="rId80" w:name="CheckBox1131151111111" w:shapeid="_x0000_i1337"/>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39" type="#_x0000_t75" style="width:12.75pt;height:18pt" o:ole="">
                  <v:imagedata r:id="rId21" o:title=""/>
                </v:shape>
                <w:control r:id="rId81" w:name="CheckBox113115111111" w:shapeid="_x0000_i1339"/>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1" type="#_x0000_t75" style="width:12.75pt;height:18pt" o:ole="">
                  <v:imagedata r:id="rId21" o:title=""/>
                </v:shape>
                <w:control r:id="rId82" w:name="CheckBox11311511111" w:shapeid="_x0000_i1341"/>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3" type="#_x0000_t75" style="width:12.75pt;height:18pt" o:ole="">
                  <v:imagedata r:id="rId21" o:title=""/>
                </v:shape>
                <w:control r:id="rId83" w:name="CheckBox1131151111" w:shapeid="_x0000_i1343"/>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5" type="#_x0000_t75" style="width:12.75pt;height:18pt" o:ole="">
                  <v:imagedata r:id="rId21" o:title=""/>
                </v:shape>
                <w:control r:id="rId84" w:name="CheckBox113115112" w:shapeid="_x0000_i1345"/>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7" type="#_x0000_t75" style="width:12.75pt;height:18pt" o:ole="">
                  <v:imagedata r:id="rId21" o:title=""/>
                </v:shape>
                <w:control r:id="rId85" w:name="CheckBox113115111" w:shapeid="_x0000_i1347"/>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49" type="#_x0000_t75" style="width:12.75pt;height:18pt" o:ole="">
                  <v:imagedata r:id="rId21" o:title=""/>
                </v:shape>
                <w:control r:id="rId86" w:name="CheckBox11311513" w:shapeid="_x0000_i1349"/>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1" type="#_x0000_t75" style="width:12.75pt;height:18pt" o:ole="">
                  <v:imagedata r:id="rId21" o:title=""/>
                </v:shape>
                <w:control r:id="rId87" w:name="CheckBox11311512" w:shapeid="_x0000_i1351"/>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3" type="#_x0000_t75" style="width:12.75pt;height:18pt" o:ole="">
                  <v:imagedata r:id="rId21" o:title=""/>
                </v:shape>
                <w:control r:id="rId88" w:name="CheckBox11311611111111112" w:shapeid="_x0000_i1353"/>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5" type="#_x0000_t75" style="width:12.75pt;height:18pt" o:ole="">
                  <v:imagedata r:id="rId21" o:title=""/>
                </v:shape>
                <w:control r:id="rId89" w:name="CheckBox11311611111111111" w:shapeid="_x0000_i1355"/>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7" type="#_x0000_t75" style="width:12.75pt;height:18pt" o:ole="">
                  <v:imagedata r:id="rId21" o:title=""/>
                </v:shape>
                <w:control r:id="rId90" w:name="CheckBox1131161111111112" w:shapeid="_x0000_i1357"/>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59" type="#_x0000_t75" style="width:12.75pt;height:18pt" o:ole="">
                  <v:imagedata r:id="rId21" o:title=""/>
                </v:shape>
                <w:control r:id="rId91" w:name="CheckBox1131161111111111" w:shapeid="_x0000_i1359"/>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1" type="#_x0000_t75" style="width:12.75pt;height:18pt" o:ole="">
                  <v:imagedata r:id="rId21" o:title=""/>
                </v:shape>
                <w:control r:id="rId92" w:name="CheckBox113116111111111" w:shapeid="_x0000_i1361"/>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3" type="#_x0000_t75" style="width:12.75pt;height:18pt" o:ole="">
                  <v:imagedata r:id="rId21" o:title=""/>
                </v:shape>
                <w:control r:id="rId93" w:name="CheckBox11311611111111" w:shapeid="_x0000_i1363"/>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5" type="#_x0000_t75" style="width:12.75pt;height:18pt" o:ole="">
                  <v:imagedata r:id="rId21" o:title=""/>
                </v:shape>
                <w:control r:id="rId94" w:name="CheckBox1131161111111" w:shapeid="_x0000_i1365"/>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7" type="#_x0000_t75" style="width:12.75pt;height:18pt" o:ole="">
                  <v:imagedata r:id="rId21" o:title=""/>
                </v:shape>
                <w:control r:id="rId95" w:name="CheckBox113116111111" w:shapeid="_x0000_i1367"/>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69" type="#_x0000_t75" style="width:12.75pt;height:18pt" o:ole="">
                  <v:imagedata r:id="rId21" o:title=""/>
                </v:shape>
                <w:control r:id="rId96" w:name="CheckBox11311611111" w:shapeid="_x0000_i1369"/>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1" type="#_x0000_t75" style="width:12.75pt;height:18pt" o:ole="">
                  <v:imagedata r:id="rId21" o:title=""/>
                </v:shape>
                <w:control r:id="rId97" w:name="CheckBox1131161111" w:shapeid="_x0000_i1371"/>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73" type="#_x0000_t75" style="width:12.75pt;height:18pt" o:ole="">
                  <v:imagedata r:id="rId21" o:title=""/>
                </v:shape>
                <w:control r:id="rId98" w:name="CheckBox113116111" w:shapeid="_x0000_i1373"/>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14564C">
            <w:pPr>
              <w:jc w:val="center"/>
              <w:rPr>
                <w:rFonts w:ascii="Arial Narrow" w:hAnsi="Arial Narrow"/>
                <w:b/>
                <w:sz w:val="20"/>
                <w:szCs w:val="20"/>
              </w:rPr>
            </w:pPr>
            <w:r w:rsidRPr="00700A81">
              <w:rPr>
                <w:rFonts w:ascii="Arial Narrow" w:hAnsi="Arial Narrow"/>
                <w:b/>
                <w:sz w:val="20"/>
                <w:szCs w:val="20"/>
              </w:rPr>
              <w:object w:dxaOrig="225" w:dyaOrig="225">
                <v:shape id="_x0000_i1375" type="#_x0000_t75" style="width:12.75pt;height:18pt" o:ole="">
                  <v:imagedata r:id="rId21" o:title=""/>
                </v:shape>
                <w:control r:id="rId99" w:name="CheckBox11319122" w:shapeid="_x0000_i1375"/>
              </w:object>
            </w:r>
          </w:p>
        </w:tc>
        <w:tc>
          <w:tcPr>
            <w:tcW w:w="1146" w:type="dxa"/>
            <w:shd w:val="clear" w:color="auto" w:fill="auto"/>
            <w:vAlign w:val="center"/>
          </w:tcPr>
          <w:p w:rsidR="006A0E2A" w:rsidRPr="00700A81" w:rsidRDefault="006A0E2A" w:rsidP="0014564C">
            <w:pPr>
              <w:jc w:val="center"/>
              <w:rPr>
                <w:rFonts w:ascii="Arial Narrow" w:hAnsi="Arial Narrow"/>
                <w:b/>
                <w:sz w:val="20"/>
                <w:szCs w:val="20"/>
              </w:rPr>
            </w:pPr>
          </w:p>
        </w:tc>
        <w:tc>
          <w:tcPr>
            <w:tcW w:w="55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7" type="#_x0000_t75" style="width:12.75pt;height:18pt" o:ole="">
                  <v:imagedata r:id="rId21" o:title=""/>
                </v:shape>
                <w:control r:id="rId100" w:name="CheckBox1131912" w:shapeid="_x0000_i1377"/>
              </w:object>
            </w:r>
          </w:p>
        </w:tc>
        <w:tc>
          <w:tcPr>
            <w:tcW w:w="115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4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79" type="#_x0000_t75" style="width:12.75pt;height:18pt" o:ole="">
                  <v:imagedata r:id="rId21" o:title=""/>
                </v:shape>
                <w:control r:id="rId101" w:name="CheckBox1131911" w:shapeid="_x0000_i1379"/>
              </w:object>
            </w:r>
          </w:p>
        </w:tc>
        <w:tc>
          <w:tcPr>
            <w:tcW w:w="1172"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2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1" type="#_x0000_t75" style="width:12.75pt;height:18pt" o:ole="">
                  <v:imagedata r:id="rId21" o:title=""/>
                </v:shape>
                <w:control r:id="rId102" w:name="CheckBox1131921" w:shapeid="_x0000_i1381"/>
              </w:object>
            </w:r>
          </w:p>
        </w:tc>
        <w:tc>
          <w:tcPr>
            <w:tcW w:w="118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1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3" type="#_x0000_t75" style="width:12.75pt;height:18pt" o:ole="">
                  <v:imagedata r:id="rId21" o:title=""/>
                </v:shape>
                <w:control r:id="rId103" w:name="CheckBox1131931" w:shapeid="_x0000_i1383"/>
              </w:object>
            </w:r>
          </w:p>
        </w:tc>
        <w:tc>
          <w:tcPr>
            <w:tcW w:w="119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0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5" type="#_x0000_t75" style="width:12.75pt;height:18pt" o:ole="">
                  <v:imagedata r:id="rId21" o:title=""/>
                </v:shape>
                <w:control r:id="rId104" w:name="CheckBox1131941" w:shapeid="_x0000_i1385"/>
              </w:object>
            </w:r>
          </w:p>
        </w:tc>
        <w:tc>
          <w:tcPr>
            <w:tcW w:w="121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490"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7" type="#_x0000_t75" style="width:12.75pt;height:18pt" o:ole="">
                  <v:imagedata r:id="rId21" o:title=""/>
                </v:shape>
                <w:control r:id="rId105" w:name="CheckBox1131951" w:shapeid="_x0000_i1387"/>
              </w:object>
            </w:r>
          </w:p>
        </w:tc>
        <w:tc>
          <w:tcPr>
            <w:tcW w:w="1224"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19"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89" type="#_x0000_t75" style="width:12.75pt;height:18pt" o:ole="">
                  <v:imagedata r:id="rId21" o:title=""/>
                </v:shape>
                <w:control r:id="rId106" w:name="CheckBox1131961" w:shapeid="_x0000_i1389"/>
              </w:object>
            </w:r>
          </w:p>
        </w:tc>
        <w:tc>
          <w:tcPr>
            <w:tcW w:w="1095"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606"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1" type="#_x0000_t75" style="width:12.75pt;height:18pt" o:ole="">
                  <v:imagedata r:id="rId21" o:title=""/>
                </v:shape>
                <w:control r:id="rId107" w:name="CheckBox1131971" w:shapeid="_x0000_i1391"/>
              </w:object>
            </w:r>
          </w:p>
        </w:tc>
        <w:tc>
          <w:tcPr>
            <w:tcW w:w="1108"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93"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3" type="#_x0000_t75" style="width:12.75pt;height:18pt" o:ole="">
                  <v:imagedata r:id="rId21" o:title=""/>
                </v:shape>
                <w:control r:id="rId108" w:name="CheckBox1131981" w:shapeid="_x0000_i1393"/>
              </w:object>
            </w:r>
          </w:p>
        </w:tc>
        <w:tc>
          <w:tcPr>
            <w:tcW w:w="1121" w:type="dxa"/>
            <w:shd w:val="clear" w:color="auto" w:fill="auto"/>
            <w:vAlign w:val="center"/>
          </w:tcPr>
          <w:p w:rsidR="006A0E2A" w:rsidRPr="00700A81" w:rsidRDefault="006A0E2A" w:rsidP="00A71A75">
            <w:pPr>
              <w:jc w:val="center"/>
              <w:rPr>
                <w:rFonts w:ascii="Arial Narrow" w:eastAsia="Times New Roman" w:hAnsi="Arial Narrow" w:cs="Calibri"/>
                <w:sz w:val="20"/>
                <w:szCs w:val="20"/>
              </w:rPr>
            </w:pPr>
          </w:p>
        </w:tc>
        <w:tc>
          <w:tcPr>
            <w:tcW w:w="580" w:type="dxa"/>
            <w:vAlign w:val="center"/>
          </w:tcPr>
          <w:p w:rsidR="006A0E2A" w:rsidRPr="00700A81" w:rsidRDefault="006A0E2A"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395" type="#_x0000_t75" style="width:12.75pt;height:18pt" o:ole="">
                  <v:imagedata r:id="rId21" o:title=""/>
                </v:shape>
                <w:control r:id="rId109" w:name="CheckBox11319101" w:shapeid="_x0000_i1395"/>
              </w:object>
            </w:r>
          </w:p>
        </w:tc>
        <w:tc>
          <w:tcPr>
            <w:tcW w:w="1134" w:type="dxa"/>
            <w:vAlign w:val="center"/>
          </w:tcPr>
          <w:p w:rsidR="006A0E2A" w:rsidRPr="00700A81" w:rsidRDefault="006A0E2A" w:rsidP="00A71A75">
            <w:pPr>
              <w:jc w:val="center"/>
              <w:rPr>
                <w:rFonts w:ascii="Arial Narrow" w:eastAsia="Times New Roman" w:hAnsi="Arial Narrow" w:cs="Calibri"/>
                <w:sz w:val="20"/>
                <w:szCs w:val="20"/>
              </w:rPr>
            </w:pPr>
          </w:p>
        </w:tc>
      </w:tr>
      <w:tr w:rsidR="006A0E2A" w:rsidRPr="00E03DF5" w:rsidTr="00314B6C">
        <w:trPr>
          <w:cantSplit/>
          <w:trHeight w:val="397"/>
        </w:trPr>
        <w:tc>
          <w:tcPr>
            <w:tcW w:w="2269" w:type="dxa"/>
            <w:shd w:val="clear" w:color="auto" w:fill="auto"/>
            <w:vAlign w:val="center"/>
          </w:tcPr>
          <w:p w:rsidR="006A0E2A" w:rsidRPr="00A125DA" w:rsidRDefault="006A0E2A" w:rsidP="005E15C0">
            <w:pPr>
              <w:rPr>
                <w:rFonts w:ascii="Arial Narrow" w:hAnsi="Arial Narrow"/>
                <w:sz w:val="20"/>
                <w:szCs w:val="20"/>
              </w:rPr>
            </w:pPr>
          </w:p>
        </w:tc>
        <w:tc>
          <w:tcPr>
            <w:tcW w:w="1701" w:type="dxa"/>
            <w:shd w:val="clear" w:color="auto" w:fill="auto"/>
            <w:vAlign w:val="center"/>
          </w:tcPr>
          <w:p w:rsidR="006A0E2A" w:rsidRPr="00A125DA" w:rsidRDefault="006A0E2A" w:rsidP="005E15C0">
            <w:pPr>
              <w:rPr>
                <w:rFonts w:ascii="Arial Narrow" w:hAnsi="Arial Narrow"/>
                <w:sz w:val="20"/>
                <w:szCs w:val="20"/>
              </w:rPr>
            </w:pPr>
          </w:p>
        </w:tc>
        <w:tc>
          <w:tcPr>
            <w:tcW w:w="567"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7" type="#_x0000_t75" style="width:12.75pt;height:18pt" o:ole="">
                  <v:imagedata r:id="rId21" o:title=""/>
                </v:shape>
                <w:control r:id="rId110" w:name="CheckBox11311711111111111111" w:shapeid="_x0000_i1397"/>
              </w:object>
            </w:r>
          </w:p>
        </w:tc>
        <w:tc>
          <w:tcPr>
            <w:tcW w:w="114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399" type="#_x0000_t75" style="width:12.75pt;height:18pt" o:ole="">
                  <v:imagedata r:id="rId21" o:title=""/>
                </v:shape>
                <w:control r:id="rId111" w:name="CheckBox1131171111111111112" w:shapeid="_x0000_i1399"/>
              </w:object>
            </w:r>
          </w:p>
        </w:tc>
        <w:tc>
          <w:tcPr>
            <w:tcW w:w="115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4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1" type="#_x0000_t75" style="width:12.75pt;height:18pt" o:ole="">
                  <v:imagedata r:id="rId21" o:title=""/>
                </v:shape>
                <w:control r:id="rId112" w:name="CheckBox113117111111111112" w:shapeid="_x0000_i1401"/>
              </w:object>
            </w:r>
          </w:p>
        </w:tc>
        <w:tc>
          <w:tcPr>
            <w:tcW w:w="1172"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2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3" type="#_x0000_t75" style="width:12.75pt;height:18pt" o:ole="">
                  <v:imagedata r:id="rId21" o:title=""/>
                </v:shape>
                <w:control r:id="rId113" w:name="CheckBox11311711111111112" w:shapeid="_x0000_i1403"/>
              </w:object>
            </w:r>
          </w:p>
        </w:tc>
        <w:tc>
          <w:tcPr>
            <w:tcW w:w="118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1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5" type="#_x0000_t75" style="width:12.75pt;height:18pt" o:ole="">
                  <v:imagedata r:id="rId21" o:title=""/>
                </v:shape>
                <w:control r:id="rId114" w:name="CheckBox1131171111111112" w:shapeid="_x0000_i1405"/>
              </w:object>
            </w:r>
          </w:p>
        </w:tc>
        <w:tc>
          <w:tcPr>
            <w:tcW w:w="119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0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7" type="#_x0000_t75" style="width:12.75pt;height:18pt" o:ole="">
                  <v:imagedata r:id="rId21" o:title=""/>
                </v:shape>
                <w:control r:id="rId115" w:name="CheckBox113117111111112" w:shapeid="_x0000_i1407"/>
              </w:object>
            </w:r>
          </w:p>
        </w:tc>
        <w:tc>
          <w:tcPr>
            <w:tcW w:w="121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49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09" type="#_x0000_t75" style="width:12.75pt;height:18pt" o:ole="">
                  <v:imagedata r:id="rId21" o:title=""/>
                </v:shape>
                <w:control r:id="rId116" w:name="CheckBox11311711111112" w:shapeid="_x0000_i1409"/>
              </w:object>
            </w:r>
          </w:p>
        </w:tc>
        <w:tc>
          <w:tcPr>
            <w:tcW w:w="122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19"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1" type="#_x0000_t75" style="width:12.75pt;height:18pt" o:ole="">
                  <v:imagedata r:id="rId21" o:title=""/>
                </v:shape>
                <w:control r:id="rId117" w:name="CheckBox1131171111112" w:shapeid="_x0000_i1411"/>
              </w:object>
            </w:r>
          </w:p>
        </w:tc>
        <w:tc>
          <w:tcPr>
            <w:tcW w:w="1095"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606"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3" type="#_x0000_t75" style="width:12.75pt;height:18pt" o:ole="">
                  <v:imagedata r:id="rId21" o:title=""/>
                </v:shape>
                <w:control r:id="rId118" w:name="CheckBox113117111112" w:shapeid="_x0000_i1413"/>
              </w:object>
            </w:r>
          </w:p>
        </w:tc>
        <w:tc>
          <w:tcPr>
            <w:tcW w:w="1108"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93"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5" type="#_x0000_t75" style="width:12.75pt;height:18pt" o:ole="">
                  <v:imagedata r:id="rId21" o:title=""/>
                </v:shape>
                <w:control r:id="rId119" w:name="CheckBox11311711112" w:shapeid="_x0000_i1415"/>
              </w:object>
            </w:r>
          </w:p>
        </w:tc>
        <w:tc>
          <w:tcPr>
            <w:tcW w:w="1121"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c>
          <w:tcPr>
            <w:tcW w:w="580"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7" type="#_x0000_t75" style="width:12.75pt;height:18pt" o:ole="">
                  <v:imagedata r:id="rId21" o:title=""/>
                </v:shape>
                <w:control r:id="rId120" w:name="CheckBox1131171112" w:shapeid="_x0000_i1417"/>
              </w:object>
            </w:r>
          </w:p>
        </w:tc>
        <w:tc>
          <w:tcPr>
            <w:tcW w:w="1134" w:type="dxa"/>
            <w:shd w:val="clear" w:color="auto" w:fill="auto"/>
            <w:vAlign w:val="center"/>
          </w:tcPr>
          <w:p w:rsidR="006A0E2A" w:rsidRPr="00700A81" w:rsidRDefault="006A0E2A" w:rsidP="00B769B1">
            <w:pPr>
              <w:jc w:val="center"/>
              <w:rPr>
                <w:rFonts w:ascii="Arial Narrow" w:eastAsia="Times New Roman" w:hAnsi="Arial Narrow" w:cs="Calibri"/>
                <w:sz w:val="20"/>
                <w:szCs w:val="20"/>
                <w:lang w:val="en-AU"/>
              </w:rPr>
            </w:pPr>
          </w:p>
        </w:tc>
      </w:tr>
    </w:tbl>
    <w:p w:rsidR="00B37D4B" w:rsidRPr="00A167F5" w:rsidRDefault="00B37D4B" w:rsidP="00083A37">
      <w:pPr>
        <w:spacing w:after="0"/>
        <w:rPr>
          <w:sz w:val="12"/>
          <w:szCs w:val="12"/>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7"/>
        <w:gridCol w:w="1702"/>
        <w:gridCol w:w="568"/>
        <w:gridCol w:w="2125"/>
        <w:gridCol w:w="568"/>
        <w:gridCol w:w="2125"/>
        <w:gridCol w:w="568"/>
        <w:gridCol w:w="2126"/>
        <w:gridCol w:w="568"/>
        <w:gridCol w:w="2125"/>
        <w:gridCol w:w="568"/>
        <w:gridCol w:w="2126"/>
        <w:gridCol w:w="567"/>
        <w:gridCol w:w="2126"/>
        <w:gridCol w:w="567"/>
        <w:gridCol w:w="2127"/>
      </w:tblGrid>
      <w:tr w:rsidR="00B37D4B" w:rsidRPr="00CB4115" w:rsidTr="00C17658">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sz w:val="20"/>
                <w:szCs w:val="20"/>
              </w:rPr>
            </w:pPr>
            <w:r w:rsidRPr="00557320">
              <w:rPr>
                <w:rFonts w:ascii="Arial Narrow" w:hAnsi="Arial Narrow"/>
                <w:b/>
                <w:sz w:val="20"/>
                <w:szCs w:val="20"/>
              </w:rPr>
              <w:t>Strand</w:t>
            </w:r>
          </w:p>
        </w:tc>
        <w:tc>
          <w:tcPr>
            <w:tcW w:w="18854" w:type="dxa"/>
            <w:gridSpan w:val="14"/>
            <w:tcBorders>
              <w:top w:val="single" w:sz="4" w:space="0" w:color="A6A6A6" w:themeColor="background1" w:themeShade="A6"/>
            </w:tcBorders>
            <w:shd w:val="clear" w:color="auto" w:fill="DCE4F0" w:themeFill="accent6" w:themeFillTint="33"/>
            <w:vAlign w:val="center"/>
          </w:tcPr>
          <w:p w:rsidR="00B37D4B" w:rsidRPr="00557320" w:rsidRDefault="00B37D4B" w:rsidP="00684063">
            <w:pPr>
              <w:jc w:val="center"/>
              <w:rPr>
                <w:rFonts w:ascii="Arial Narrow" w:hAnsi="Arial Narrow"/>
                <w:b/>
                <w:bCs/>
                <w:sz w:val="20"/>
                <w:szCs w:val="20"/>
                <w:lang w:val="en-AU"/>
              </w:rPr>
            </w:pPr>
            <w:r w:rsidRPr="00557320">
              <w:rPr>
                <w:rFonts w:ascii="Arial Narrow" w:hAnsi="Arial Narrow"/>
                <w:b/>
                <w:bCs/>
                <w:sz w:val="20"/>
                <w:szCs w:val="20"/>
                <w:lang w:val="en-AU"/>
              </w:rPr>
              <w:t>Understanding</w:t>
            </w:r>
          </w:p>
        </w:tc>
      </w:tr>
      <w:tr w:rsidR="001C7E76" w:rsidRPr="00CB4115" w:rsidTr="001C7E76">
        <w:trPr>
          <w:trHeight w:val="338"/>
        </w:trPr>
        <w:tc>
          <w:tcPr>
            <w:tcW w:w="2267" w:type="dxa"/>
            <w:tcBorders>
              <w:top w:val="nil"/>
              <w:left w:val="nil"/>
              <w:bottom w:val="nil"/>
              <w:right w:val="single" w:sz="4" w:space="0" w:color="A6A6A6" w:themeColor="background1" w:themeShade="A6"/>
            </w:tcBorders>
            <w:shd w:val="clear" w:color="auto" w:fill="auto"/>
            <w:vAlign w:val="center"/>
          </w:tcPr>
          <w:p w:rsidR="001C7E76" w:rsidRPr="002A15A7" w:rsidRDefault="001C7E76" w:rsidP="00684063">
            <w:pPr>
              <w:jc w:val="center"/>
              <w:rPr>
                <w:rFonts w:ascii="Arial Narrow" w:hAnsi="Arial Narrow"/>
                <w:b/>
                <w:color w:val="0070C0"/>
                <w:sz w:val="20"/>
                <w:szCs w:val="20"/>
              </w:rPr>
            </w:pPr>
          </w:p>
        </w:tc>
        <w:tc>
          <w:tcPr>
            <w:tcW w:w="1702"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1C7E76" w:rsidRPr="002A15A7" w:rsidRDefault="001C7E76"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0" w:type="dxa"/>
            <w:gridSpan w:val="6"/>
            <w:tcBorders>
              <w:top w:val="single" w:sz="4" w:space="0" w:color="A6A6A6" w:themeColor="background1" w:themeShade="A6"/>
            </w:tcBorders>
            <w:shd w:val="clear" w:color="auto" w:fill="F2F2F2" w:themeFill="background1" w:themeFillShade="F2"/>
            <w:vAlign w:val="center"/>
          </w:tcPr>
          <w:p w:rsidR="001C7E76"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1C7E76" w:rsidRPr="00CB4115" w:rsidRDefault="001C7E76"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3F3244" w:rsidRPr="0023348C" w:rsidTr="003F3244">
        <w:trPr>
          <w:trHeight w:val="1373"/>
        </w:trPr>
        <w:tc>
          <w:tcPr>
            <w:tcW w:w="2267" w:type="dxa"/>
            <w:tcBorders>
              <w:top w:val="nil"/>
              <w:left w:val="nil"/>
              <w:bottom w:val="single" w:sz="4" w:space="0" w:color="A6A6A6" w:themeColor="background1" w:themeShade="A6"/>
              <w:righ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p>
        </w:tc>
        <w:tc>
          <w:tcPr>
            <w:tcW w:w="1702" w:type="dxa"/>
            <w:tcBorders>
              <w:left w:val="single" w:sz="4" w:space="0" w:color="A6A6A6" w:themeColor="background1" w:themeShade="A6"/>
            </w:tcBorders>
            <w:vAlign w:val="center"/>
          </w:tcPr>
          <w:p w:rsidR="003F3244" w:rsidRPr="00E03DF5" w:rsidRDefault="003F3244"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D66DA9" w:rsidRDefault="00D66DA9" w:rsidP="001E15E2">
            <w:pPr>
              <w:rPr>
                <w:rFonts w:ascii="Arial Narrow" w:hAnsi="Arial Narrow"/>
                <w:sz w:val="18"/>
                <w:szCs w:val="18"/>
              </w:rPr>
            </w:pPr>
            <w:r w:rsidRPr="00D66DA9">
              <w:rPr>
                <w:rFonts w:ascii="Arial Narrow" w:hAnsi="Arial Narrow"/>
                <w:sz w:val="18"/>
                <w:szCs w:val="18"/>
              </w:rPr>
              <w:t>Attend to the pronunciation of sounds and intonation patterns used in social interactions and apply writing conventions such as question and exclamation marks</w:t>
            </w:r>
          </w:p>
          <w:p w:rsidR="003F3244" w:rsidRPr="00CB0B9A" w:rsidRDefault="004F0492" w:rsidP="001E15E2">
            <w:pPr>
              <w:rPr>
                <w:rFonts w:ascii="Arial Narrow" w:hAnsi="Arial Narrow"/>
                <w:sz w:val="18"/>
                <w:szCs w:val="18"/>
              </w:rPr>
            </w:pPr>
            <w:hyperlink r:id="rId121" w:tooltip="View elaborations and additional details of VCESU156" w:history="1">
              <w:r w:rsidRPr="004F0492">
                <w:rPr>
                  <w:rStyle w:val="Hyperlink"/>
                  <w:rFonts w:ascii="Arial Narrow" w:hAnsi="Arial Narrow"/>
                  <w:sz w:val="18"/>
                  <w:szCs w:val="18"/>
                </w:rPr>
                <w:t>(VCESU156)</w:t>
              </w:r>
            </w:hyperlink>
          </w:p>
        </w:tc>
        <w:tc>
          <w:tcPr>
            <w:tcW w:w="2693" w:type="dxa"/>
            <w:gridSpan w:val="2"/>
          </w:tcPr>
          <w:p w:rsidR="00D66DA9" w:rsidRDefault="00D66DA9" w:rsidP="00684063">
            <w:pPr>
              <w:rPr>
                <w:rFonts w:ascii="Arial Narrow" w:hAnsi="Arial Narrow"/>
                <w:sz w:val="18"/>
                <w:szCs w:val="18"/>
              </w:rPr>
            </w:pPr>
            <w:r w:rsidRPr="00D66DA9">
              <w:rPr>
                <w:rFonts w:ascii="Arial Narrow" w:hAnsi="Arial Narrow"/>
                <w:sz w:val="18"/>
                <w:szCs w:val="18"/>
              </w:rPr>
              <w:t>Understand and use grammatical elements such as tenses, pronouns, prepositions, conjunctions, adverbs and noun-adjective agreements to construct simple texts for different purposes </w:t>
            </w:r>
          </w:p>
          <w:p w:rsidR="003F3244" w:rsidRPr="0023348C" w:rsidRDefault="004F0492" w:rsidP="00684063">
            <w:pPr>
              <w:rPr>
                <w:rFonts w:ascii="Arial Narrow" w:hAnsi="Arial Narrow"/>
                <w:sz w:val="18"/>
                <w:szCs w:val="18"/>
              </w:rPr>
            </w:pPr>
            <w:hyperlink r:id="rId122" w:tooltip="View elaborations and additional details of VCESU157" w:history="1">
              <w:r w:rsidRPr="004F0492">
                <w:rPr>
                  <w:rStyle w:val="Hyperlink"/>
                  <w:rFonts w:ascii="Arial Narrow" w:hAnsi="Arial Narrow"/>
                  <w:sz w:val="18"/>
                  <w:szCs w:val="18"/>
                </w:rPr>
                <w:t>(VCESU157)</w:t>
              </w:r>
            </w:hyperlink>
          </w:p>
        </w:tc>
        <w:tc>
          <w:tcPr>
            <w:tcW w:w="2694" w:type="dxa"/>
            <w:gridSpan w:val="2"/>
          </w:tcPr>
          <w:p w:rsidR="00D66DA9" w:rsidRDefault="00D66DA9" w:rsidP="00684063">
            <w:pPr>
              <w:rPr>
                <w:rFonts w:ascii="Arial Narrow" w:hAnsi="Arial Narrow"/>
                <w:sz w:val="18"/>
                <w:szCs w:val="18"/>
              </w:rPr>
            </w:pPr>
            <w:r w:rsidRPr="00D66DA9">
              <w:rPr>
                <w:rFonts w:ascii="Arial Narrow" w:hAnsi="Arial Narrow"/>
                <w:sz w:val="18"/>
                <w:szCs w:val="18"/>
              </w:rPr>
              <w:t>Identify how different Spanish texts such as comics, cartoons, magazines or emails use language in ways that create different effects </w:t>
            </w:r>
          </w:p>
          <w:p w:rsidR="003F3244" w:rsidRPr="0023348C" w:rsidRDefault="004F0492" w:rsidP="00684063">
            <w:pPr>
              <w:rPr>
                <w:rFonts w:ascii="Arial Narrow" w:hAnsi="Arial Narrow"/>
                <w:sz w:val="18"/>
                <w:szCs w:val="18"/>
              </w:rPr>
            </w:pPr>
            <w:r w:rsidRPr="004F0492">
              <w:rPr>
                <w:rFonts w:ascii="Arial Narrow" w:hAnsi="Arial Narrow"/>
                <w:sz w:val="18"/>
                <w:szCs w:val="18"/>
              </w:rPr>
              <w:t> </w:t>
            </w:r>
            <w:hyperlink r:id="rId123" w:tooltip="View elaborations and additional details of VCESU158" w:history="1">
              <w:r w:rsidRPr="004F0492">
                <w:rPr>
                  <w:rStyle w:val="Hyperlink"/>
                  <w:rFonts w:ascii="Arial Narrow" w:hAnsi="Arial Narrow"/>
                  <w:sz w:val="18"/>
                  <w:szCs w:val="18"/>
                </w:rPr>
                <w:t>(VCESU158)</w:t>
              </w:r>
            </w:hyperlink>
          </w:p>
        </w:tc>
        <w:tc>
          <w:tcPr>
            <w:tcW w:w="2693" w:type="dxa"/>
            <w:gridSpan w:val="2"/>
          </w:tcPr>
          <w:p w:rsidR="00D66DA9" w:rsidRDefault="00D66DA9" w:rsidP="00684063">
            <w:pPr>
              <w:rPr>
                <w:rFonts w:ascii="Arial Narrow" w:hAnsi="Arial Narrow"/>
                <w:sz w:val="18"/>
                <w:szCs w:val="18"/>
              </w:rPr>
            </w:pPr>
            <w:proofErr w:type="spellStart"/>
            <w:r w:rsidRPr="00D66DA9">
              <w:rPr>
                <w:rFonts w:ascii="Arial Narrow" w:hAnsi="Arial Narrow"/>
                <w:sz w:val="18"/>
                <w:szCs w:val="18"/>
              </w:rPr>
              <w:t>Recognise</w:t>
            </w:r>
            <w:proofErr w:type="spellEnd"/>
            <w:r w:rsidRPr="00D66DA9">
              <w:rPr>
                <w:rFonts w:ascii="Arial Narrow" w:hAnsi="Arial Narrow"/>
                <w:sz w:val="18"/>
                <w:szCs w:val="18"/>
              </w:rPr>
              <w:t xml:space="preserve"> that language use varies according to the contexts of situation and culture </w:t>
            </w:r>
          </w:p>
          <w:p w:rsidR="003F3244" w:rsidRPr="0023348C" w:rsidRDefault="004F0492" w:rsidP="004F0492">
            <w:pPr>
              <w:rPr>
                <w:rFonts w:ascii="Arial Narrow" w:hAnsi="Arial Narrow"/>
                <w:sz w:val="18"/>
                <w:szCs w:val="18"/>
              </w:rPr>
            </w:pPr>
            <w:hyperlink r:id="rId124" w:tooltip="View elaborations and additional details of VCESU159" w:history="1">
              <w:r w:rsidRPr="004F0492">
                <w:rPr>
                  <w:rStyle w:val="Hyperlink"/>
                  <w:rFonts w:ascii="Arial Narrow" w:hAnsi="Arial Narrow"/>
                  <w:sz w:val="18"/>
                  <w:szCs w:val="18"/>
                </w:rPr>
                <w:t>(VCESU159)</w:t>
              </w:r>
            </w:hyperlink>
          </w:p>
        </w:tc>
        <w:tc>
          <w:tcPr>
            <w:tcW w:w="2694" w:type="dxa"/>
            <w:gridSpan w:val="2"/>
          </w:tcPr>
          <w:p w:rsidR="00D66DA9" w:rsidRDefault="00D66DA9" w:rsidP="00722ADE">
            <w:pPr>
              <w:rPr>
                <w:rFonts w:ascii="Arial Narrow" w:hAnsi="Arial Narrow"/>
                <w:sz w:val="18"/>
                <w:szCs w:val="18"/>
              </w:rPr>
            </w:pPr>
            <w:r w:rsidRPr="00D66DA9">
              <w:rPr>
                <w:rFonts w:ascii="Arial Narrow" w:hAnsi="Arial Narrow"/>
                <w:sz w:val="18"/>
                <w:szCs w:val="18"/>
              </w:rPr>
              <w:t>Understand that the Spanish language constantly changes due to contact with other languages and the impact of new technologies </w:t>
            </w:r>
          </w:p>
          <w:p w:rsidR="003F3244" w:rsidRPr="0023348C" w:rsidRDefault="004F0492" w:rsidP="00722ADE">
            <w:pPr>
              <w:rPr>
                <w:rFonts w:ascii="Arial Narrow" w:hAnsi="Arial Narrow"/>
                <w:sz w:val="18"/>
                <w:szCs w:val="18"/>
              </w:rPr>
            </w:pPr>
            <w:hyperlink r:id="rId125" w:tooltip="View elaborations and additional details of VCESU160" w:history="1">
              <w:r w:rsidRPr="004F0492">
                <w:rPr>
                  <w:rStyle w:val="Hyperlink"/>
                  <w:rFonts w:ascii="Arial Narrow" w:hAnsi="Arial Narrow"/>
                  <w:sz w:val="18"/>
                  <w:szCs w:val="18"/>
                </w:rPr>
                <w:t>(VCESU160)</w:t>
              </w:r>
            </w:hyperlink>
          </w:p>
        </w:tc>
        <w:tc>
          <w:tcPr>
            <w:tcW w:w="2693" w:type="dxa"/>
            <w:gridSpan w:val="2"/>
          </w:tcPr>
          <w:p w:rsidR="00D66DA9" w:rsidRDefault="00D66DA9" w:rsidP="00684063">
            <w:pPr>
              <w:rPr>
                <w:rFonts w:ascii="Arial Narrow" w:hAnsi="Arial Narrow"/>
                <w:sz w:val="18"/>
                <w:szCs w:val="18"/>
              </w:rPr>
            </w:pPr>
            <w:proofErr w:type="spellStart"/>
            <w:r w:rsidRPr="00D66DA9">
              <w:rPr>
                <w:rFonts w:ascii="Arial Narrow" w:hAnsi="Arial Narrow"/>
                <w:sz w:val="18"/>
                <w:szCs w:val="18"/>
              </w:rPr>
              <w:t>Recognise</w:t>
            </w:r>
            <w:proofErr w:type="spellEnd"/>
            <w:r w:rsidRPr="00D66DA9">
              <w:rPr>
                <w:rFonts w:ascii="Arial Narrow" w:hAnsi="Arial Narrow"/>
                <w:sz w:val="18"/>
                <w:szCs w:val="18"/>
              </w:rPr>
              <w:t xml:space="preserve"> that the Spanish language has different forms, roles and functions in different contexts and communities </w:t>
            </w:r>
          </w:p>
          <w:p w:rsidR="003F3244" w:rsidRPr="0023348C" w:rsidRDefault="004F0492" w:rsidP="00684063">
            <w:pPr>
              <w:rPr>
                <w:rFonts w:ascii="Arial Narrow" w:hAnsi="Arial Narrow"/>
                <w:sz w:val="18"/>
                <w:szCs w:val="18"/>
              </w:rPr>
            </w:pPr>
            <w:hyperlink r:id="rId126" w:tooltip="View elaborations and additional details of VCESU161" w:history="1">
              <w:r w:rsidRPr="004F0492">
                <w:rPr>
                  <w:rStyle w:val="Hyperlink"/>
                  <w:rFonts w:ascii="Arial Narrow" w:hAnsi="Arial Narrow"/>
                  <w:sz w:val="18"/>
                  <w:szCs w:val="18"/>
                </w:rPr>
                <w:t>(VCESU161)</w:t>
              </w:r>
            </w:hyperlink>
          </w:p>
        </w:tc>
        <w:tc>
          <w:tcPr>
            <w:tcW w:w="2694" w:type="dxa"/>
            <w:gridSpan w:val="2"/>
          </w:tcPr>
          <w:p w:rsidR="00D66DA9" w:rsidRDefault="00D66DA9" w:rsidP="00684063">
            <w:pPr>
              <w:rPr>
                <w:rFonts w:ascii="Arial Narrow" w:hAnsi="Arial Narrow"/>
                <w:sz w:val="18"/>
                <w:szCs w:val="18"/>
              </w:rPr>
            </w:pPr>
            <w:r w:rsidRPr="00D66DA9">
              <w:rPr>
                <w:rFonts w:ascii="Arial Narrow" w:hAnsi="Arial Narrow"/>
                <w:sz w:val="18"/>
                <w:szCs w:val="18"/>
              </w:rPr>
              <w:t>Reflect on own language use at home, at school and in the community, considering how this may be interpreted by young Spanish speakers </w:t>
            </w:r>
          </w:p>
          <w:p w:rsidR="003F3244" w:rsidRPr="0023348C" w:rsidRDefault="004F0492" w:rsidP="00684063">
            <w:pPr>
              <w:rPr>
                <w:rFonts w:ascii="Arial Narrow" w:hAnsi="Arial Narrow"/>
                <w:sz w:val="18"/>
                <w:szCs w:val="18"/>
              </w:rPr>
            </w:pPr>
            <w:hyperlink r:id="rId127" w:tooltip="View elaborations and additional details of VCESU162" w:history="1">
              <w:r w:rsidRPr="004F0492">
                <w:rPr>
                  <w:rStyle w:val="Hyperlink"/>
                  <w:rFonts w:ascii="Arial Narrow" w:hAnsi="Arial Narrow"/>
                  <w:sz w:val="18"/>
                  <w:szCs w:val="18"/>
                </w:rPr>
                <w:t>(VCESU162)</w:t>
              </w:r>
            </w:hyperlink>
          </w:p>
        </w:tc>
      </w:tr>
      <w:tr w:rsidR="003F3244" w:rsidRPr="0056716B" w:rsidTr="003F3244">
        <w:trPr>
          <w:cantSplit/>
          <w:trHeight w:val="397"/>
        </w:trPr>
        <w:tc>
          <w:tcPr>
            <w:tcW w:w="2267" w:type="dxa"/>
            <w:tcBorders>
              <w:top w:val="single" w:sz="4" w:space="0" w:color="A6A6A6" w:themeColor="background1" w:themeShade="A6"/>
            </w:tcBorders>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Pr>
                <w:rFonts w:ascii="Arial Narrow" w:hAnsi="Arial Narrow"/>
                <w:b/>
                <w:sz w:val="20"/>
                <w:szCs w:val="20"/>
              </w:rPr>
              <w:t>Unit</w:t>
            </w:r>
          </w:p>
        </w:tc>
        <w:tc>
          <w:tcPr>
            <w:tcW w:w="1702" w:type="dxa"/>
            <w:shd w:val="clear" w:color="auto" w:fill="F2F2F2" w:themeFill="background1" w:themeFillShade="F2"/>
            <w:vAlign w:val="center"/>
          </w:tcPr>
          <w:p w:rsidR="003F3244" w:rsidRPr="00E03DF5" w:rsidRDefault="003F3244"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5E5184">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17658">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5"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3F3244" w:rsidRPr="0056716B" w:rsidRDefault="003F3244" w:rsidP="00C0458A">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rsidR="003F3244" w:rsidRPr="0056716B" w:rsidRDefault="003F3244"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3F3244" w:rsidRPr="00700A81" w:rsidTr="003F3244">
        <w:trPr>
          <w:cantSplit/>
          <w:trHeight w:val="397"/>
        </w:trPr>
        <w:tc>
          <w:tcPr>
            <w:tcW w:w="2267" w:type="dxa"/>
            <w:shd w:val="clear" w:color="auto" w:fill="auto"/>
            <w:vAlign w:val="center"/>
          </w:tcPr>
          <w:p w:rsidR="003F3244" w:rsidRPr="00A125DA" w:rsidRDefault="003F3244" w:rsidP="00684063">
            <w:pPr>
              <w:jc w:val="cente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19" type="#_x0000_t75" style="width:12.75pt;height:18pt" o:ole="">
                  <v:imagedata r:id="rId21" o:title=""/>
                </v:shape>
                <w:control r:id="rId128" w:name="CheckBox11311811111" w:shapeid="_x0000_i141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1" type="#_x0000_t75" style="width:12.75pt;height:18pt" o:ole="">
                  <v:imagedata r:id="rId21" o:title=""/>
                </v:shape>
                <w:control r:id="rId129" w:name="CheckBox1131181112" w:shapeid="_x0000_i142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3" type="#_x0000_t75" style="width:12.75pt;height:18pt" o:ole="">
                  <v:imagedata r:id="rId21" o:title=""/>
                </v:shape>
                <w:control r:id="rId130" w:name="CheckBox113118112" w:shapeid="_x0000_i142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5" type="#_x0000_t75" style="width:12.75pt;height:18pt" o:ole="">
                  <v:imagedata r:id="rId21" o:title=""/>
                </v:shape>
                <w:control r:id="rId131" w:name="CheckBox11311891" w:shapeid="_x0000_i142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7" type="#_x0000_t75" style="width:12.75pt;height:18pt" o:ole="">
                  <v:imagedata r:id="rId21" o:title=""/>
                </v:shape>
                <w:control r:id="rId132" w:name="CheckBox113118811" w:shapeid="_x0000_i142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29" type="#_x0000_t75" style="width:12.75pt;height:18pt" o:ole="">
                  <v:imagedata r:id="rId21" o:title=""/>
                </v:shape>
                <w:control r:id="rId133" w:name="CheckBox11311881" w:shapeid="_x0000_i142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1" type="#_x0000_t75" style="width:12.75pt;height:18pt" o:ole="">
                  <v:imagedata r:id="rId21" o:title=""/>
                </v:shape>
                <w:control r:id="rId134" w:name="CheckBox11311861" w:shapeid="_x0000_i143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3" type="#_x0000_t75" style="width:12.75pt;height:18pt" o:ole="">
                  <v:imagedata r:id="rId21" o:title=""/>
                </v:shape>
                <w:control r:id="rId135" w:name="CheckBox1131111111111" w:shapeid="_x0000_i143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5" type="#_x0000_t75" style="width:12.75pt;height:18pt" o:ole="">
                  <v:imagedata r:id="rId21" o:title=""/>
                </v:shape>
                <w:control r:id="rId136" w:name="CheckBox113111111112" w:shapeid="_x0000_i143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7" type="#_x0000_t75" style="width:12.75pt;height:18pt" o:ole="">
                  <v:imagedata r:id="rId21" o:title=""/>
                </v:shape>
                <w:control r:id="rId137" w:name="CheckBox11311111112" w:shapeid="_x0000_i143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39" type="#_x0000_t75" style="width:12.75pt;height:18pt" o:ole="">
                  <v:imagedata r:id="rId21" o:title=""/>
                </v:shape>
                <w:control r:id="rId138" w:name="CheckBox1131111311" w:shapeid="_x0000_i143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1" type="#_x0000_t75" style="width:12.75pt;height:18pt" o:ole="">
                  <v:imagedata r:id="rId21" o:title=""/>
                </v:shape>
                <w:control r:id="rId139" w:name="CheckBox11311112111" w:shapeid="_x0000_i144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3" type="#_x0000_t75" style="width:12.75pt;height:18pt" o:ole="">
                  <v:imagedata r:id="rId21" o:title=""/>
                </v:shape>
                <w:control r:id="rId140" w:name="CheckBox1131111211" w:shapeid="_x0000_i144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5" type="#_x0000_t75" style="width:12.75pt;height:18pt" o:ole="">
                  <v:imagedata r:id="rId21" o:title=""/>
                </v:shape>
                <w:control r:id="rId141" w:name="CheckBox113111161" w:shapeid="_x0000_i144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7" type="#_x0000_t75" style="width:12.75pt;height:18pt" o:ole="">
                  <v:imagedata r:id="rId21" o:title=""/>
                </v:shape>
                <w:control r:id="rId142" w:name="CheckBox1131121111111" w:shapeid="_x0000_i144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49" type="#_x0000_t75" style="width:12.75pt;height:18pt" o:ole="">
                  <v:imagedata r:id="rId21" o:title=""/>
                </v:shape>
                <w:control r:id="rId143" w:name="CheckBox11311211121" w:shapeid="_x0000_i144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1" type="#_x0000_t75" style="width:12.75pt;height:18pt" o:ole="">
                  <v:imagedata r:id="rId21" o:title=""/>
                </v:shape>
                <w:control r:id="rId144" w:name="CheckBox113112111121" w:shapeid="_x0000_i1451"/>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3" type="#_x0000_t75" style="width:12.75pt;height:18pt" o:ole="">
                  <v:imagedata r:id="rId21" o:title=""/>
                </v:shape>
                <w:control r:id="rId145" w:name="CheckBox1131121121" w:shapeid="_x0000_i145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5" type="#_x0000_t75" style="width:12.75pt;height:18pt" o:ole="">
                  <v:imagedata r:id="rId21" o:title=""/>
                </v:shape>
                <w:control r:id="rId146" w:name="CheckBox1131121111121" w:shapeid="_x0000_i1455"/>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7" type="#_x0000_t75" style="width:12.75pt;height:18pt" o:ole="">
                  <v:imagedata r:id="rId21" o:title=""/>
                </v:shape>
                <w:control r:id="rId147" w:name="CheckBox113112111112" w:shapeid="_x0000_i1457"/>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59" type="#_x0000_t75" style="width:12.75pt;height:18pt" o:ole="">
                  <v:imagedata r:id="rId21" o:title=""/>
                </v:shape>
                <w:control r:id="rId148" w:name="CheckBox1131121113" w:shapeid="_x0000_i1459"/>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1" type="#_x0000_t75" style="width:12.75pt;height:18pt" o:ole="">
                  <v:imagedata r:id="rId21" o:title=""/>
                </v:shape>
                <w:control r:id="rId149" w:name="CheckBox1131131111111111" w:shapeid="_x0000_i146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3" type="#_x0000_t75" style="width:12.75pt;height:18pt" o:ole="">
                  <v:imagedata r:id="rId21" o:title=""/>
                </v:shape>
                <w:control r:id="rId150" w:name="CheckBox113113111111112" w:shapeid="_x0000_i146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5" type="#_x0000_t75" style="width:12.75pt;height:18pt" o:ole="">
                  <v:imagedata r:id="rId21" o:title=""/>
                </v:shape>
                <w:control r:id="rId151" w:name="CheckBox11311311111112" w:shapeid="_x0000_i1465"/>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7" type="#_x0000_t75" style="width:12.75pt;height:18pt" o:ole="">
                  <v:imagedata r:id="rId21" o:title=""/>
                </v:shape>
                <w:control r:id="rId152" w:name="CheckBox1131131111112" w:shapeid="_x0000_i146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69" type="#_x0000_t75" style="width:12.75pt;height:18pt" o:ole="">
                  <v:imagedata r:id="rId21" o:title=""/>
                </v:shape>
                <w:control r:id="rId153" w:name="CheckBox1131131111121" w:shapeid="_x0000_i1469"/>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1" type="#_x0000_t75" style="width:12.75pt;height:18pt" o:ole="">
                  <v:imagedata r:id="rId21" o:title=""/>
                </v:shape>
                <w:control r:id="rId154" w:name="CheckBox113113111112" w:shapeid="_x0000_i1471"/>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3" type="#_x0000_t75" style="width:12.75pt;height:18pt" o:ole="">
                  <v:imagedata r:id="rId21" o:title=""/>
                </v:shape>
                <w:control r:id="rId155" w:name="CheckBox1131131112" w:shapeid="_x0000_i1473"/>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5" type="#_x0000_t75" style="width:12.75pt;height:18pt" o:ole="">
                  <v:imagedata r:id="rId21" o:title=""/>
                </v:shape>
                <w:control r:id="rId156" w:name="CheckBox1131141111111111" w:shapeid="_x0000_i147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7" type="#_x0000_t75" style="width:12.75pt;height:18pt" o:ole="">
                  <v:imagedata r:id="rId21" o:title=""/>
                </v:shape>
                <w:control r:id="rId157" w:name="CheckBox113114111111112" w:shapeid="_x0000_i1477"/>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79" type="#_x0000_t75" style="width:12.75pt;height:18pt" o:ole="">
                  <v:imagedata r:id="rId21" o:title=""/>
                </v:shape>
                <w:control r:id="rId158" w:name="CheckBox11311411111121" w:shapeid="_x0000_i1479"/>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1" type="#_x0000_t75" style="width:12.75pt;height:18pt" o:ole="">
                  <v:imagedata r:id="rId21" o:title=""/>
                </v:shape>
                <w:control r:id="rId159" w:name="CheckBox11311411111112" w:shapeid="_x0000_i148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3" type="#_x0000_t75" style="width:12.75pt;height:18pt" o:ole="">
                  <v:imagedata r:id="rId21" o:title=""/>
                </v:shape>
                <w:control r:id="rId160" w:name="CheckBox11311411111131" w:shapeid="_x0000_i1483"/>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5" type="#_x0000_t75" style="width:12.75pt;height:18pt" o:ole="">
                  <v:imagedata r:id="rId21" o:title=""/>
                </v:shape>
                <w:control r:id="rId161" w:name="CheckBox1131141111113" w:shapeid="_x0000_i1485"/>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7" type="#_x0000_t75" style="width:12.75pt;height:18pt" o:ole="">
                  <v:imagedata r:id="rId21" o:title=""/>
                </v:shape>
                <w:control r:id="rId162" w:name="CheckBox11311411112" w:shapeid="_x0000_i1487"/>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89" type="#_x0000_t75" style="width:12.75pt;height:18pt" o:ole="">
                  <v:imagedata r:id="rId21" o:title=""/>
                </v:shape>
                <w:control r:id="rId163" w:name="CheckBox11311511111111111" w:shapeid="_x0000_i148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1" type="#_x0000_t75" style="width:12.75pt;height:18pt" o:ole="">
                  <v:imagedata r:id="rId21" o:title=""/>
                </v:shape>
                <w:control r:id="rId164" w:name="CheckBox1131151111111112" w:shapeid="_x0000_i1491"/>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vAlign w:val="center"/>
          </w:tcPr>
          <w:p w:rsidR="003F3244" w:rsidRPr="00700A81" w:rsidRDefault="003F3244" w:rsidP="005E5184">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3" type="#_x0000_t75" style="width:12.75pt;height:18pt" o:ole="">
                  <v:imagedata r:id="rId21" o:title=""/>
                </v:shape>
                <w:control r:id="rId165" w:name="CheckBox113115111111112" w:shapeid="_x0000_i1493"/>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5" type="#_x0000_t75" style="width:12.75pt;height:18pt" o:ole="">
                  <v:imagedata r:id="rId21" o:title=""/>
                </v:shape>
                <w:control r:id="rId166" w:name="CheckBox11311511111112" w:shapeid="_x0000_i149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7" type="#_x0000_t75" style="width:12.75pt;height:18pt" o:ole="">
                  <v:imagedata r:id="rId21" o:title=""/>
                </v:shape>
                <w:control r:id="rId167" w:name="CheckBox11311511111121" w:shapeid="_x0000_i1497"/>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c>
          <w:tcPr>
            <w:tcW w:w="567" w:type="dxa"/>
            <w:vAlign w:val="center"/>
          </w:tcPr>
          <w:p w:rsidR="003F3244" w:rsidRPr="00700A81" w:rsidRDefault="003F3244" w:rsidP="00C0458A">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499" type="#_x0000_t75" style="width:12.75pt;height:18pt" o:ole="">
                  <v:imagedata r:id="rId21" o:title=""/>
                </v:shape>
                <w:control r:id="rId168" w:name="CheckBox1131151111112" w:shapeid="_x0000_i1499"/>
              </w:object>
            </w:r>
          </w:p>
        </w:tc>
        <w:tc>
          <w:tcPr>
            <w:tcW w:w="2126" w:type="dxa"/>
            <w:vAlign w:val="center"/>
          </w:tcPr>
          <w:p w:rsidR="003F3244" w:rsidRPr="00700A81" w:rsidRDefault="003F3244" w:rsidP="00C0458A">
            <w:pPr>
              <w:jc w:val="center"/>
              <w:rPr>
                <w:rFonts w:ascii="Arial Narrow" w:eastAsia="Times New Roman" w:hAnsi="Arial Narrow" w:cs="Calibri"/>
                <w:sz w:val="20"/>
                <w:szCs w:val="20"/>
                <w:lang w:val="en-AU"/>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225" w:dyaOrig="225">
                <v:shape id="_x0000_i1501" type="#_x0000_t75" style="width:12.75pt;height:18pt" o:ole="">
                  <v:imagedata r:id="rId21" o:title=""/>
                </v:shape>
                <w:control r:id="rId169" w:name="CheckBox11311511112" w:shapeid="_x0000_i1501"/>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lang w:val="en-AU"/>
              </w:rPr>
            </w:pPr>
          </w:p>
        </w:tc>
      </w:tr>
      <w:tr w:rsidR="003F3244" w:rsidRPr="00700A81" w:rsidTr="003F3244">
        <w:trPr>
          <w:cantSplit/>
          <w:trHeight w:val="397"/>
        </w:trPr>
        <w:tc>
          <w:tcPr>
            <w:tcW w:w="2267" w:type="dxa"/>
            <w:shd w:val="clear" w:color="auto" w:fill="auto"/>
            <w:vAlign w:val="center"/>
          </w:tcPr>
          <w:p w:rsidR="003F3244" w:rsidRPr="00A125DA" w:rsidRDefault="003F3244" w:rsidP="00684063">
            <w:pPr>
              <w:rPr>
                <w:rFonts w:ascii="Arial Narrow" w:hAnsi="Arial Narrow"/>
                <w:sz w:val="20"/>
                <w:szCs w:val="20"/>
              </w:rPr>
            </w:pPr>
          </w:p>
        </w:tc>
        <w:tc>
          <w:tcPr>
            <w:tcW w:w="1702" w:type="dxa"/>
            <w:shd w:val="clear" w:color="auto" w:fill="auto"/>
            <w:vAlign w:val="center"/>
          </w:tcPr>
          <w:p w:rsidR="003F3244" w:rsidRPr="00A125DA" w:rsidRDefault="003F3244" w:rsidP="00684063">
            <w:pPr>
              <w:rPr>
                <w:rFonts w:ascii="Arial Narrow" w:hAnsi="Arial Narrow"/>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3" type="#_x0000_t75" style="width:12.75pt;height:18pt" o:ole="">
                  <v:imagedata r:id="rId21" o:title=""/>
                </v:shape>
                <w:control r:id="rId170" w:name="CheckBox113191213" w:shapeid="_x0000_i1503"/>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5" type="#_x0000_t75" style="width:12.75pt;height:18pt" o:ole="">
                  <v:imagedata r:id="rId21" o:title=""/>
                </v:shape>
                <w:control r:id="rId171" w:name="CheckBox113191231" w:shapeid="_x0000_i1505"/>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vAlign w:val="center"/>
          </w:tcPr>
          <w:p w:rsidR="003F3244" w:rsidRPr="00700A81" w:rsidRDefault="003F3244" w:rsidP="005E5184">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7" type="#_x0000_t75" style="width:12.75pt;height:18pt" o:ole="">
                  <v:imagedata r:id="rId21" o:title=""/>
                </v:shape>
                <w:control r:id="rId172" w:name="CheckBox113191241" w:shapeid="_x0000_i1507"/>
              </w:object>
            </w:r>
          </w:p>
        </w:tc>
        <w:tc>
          <w:tcPr>
            <w:tcW w:w="2126" w:type="dxa"/>
            <w:shd w:val="clear" w:color="auto" w:fill="auto"/>
            <w:vAlign w:val="center"/>
          </w:tcPr>
          <w:p w:rsidR="003F3244" w:rsidRPr="00700A81" w:rsidRDefault="003F3244" w:rsidP="00C17658">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09" type="#_x0000_t75" style="width:12.75pt;height:18pt" o:ole="">
                  <v:imagedata r:id="rId21" o:title=""/>
                </v:shape>
                <w:control r:id="rId173" w:name="CheckBox113191251" w:shapeid="_x0000_i1509"/>
              </w:object>
            </w:r>
          </w:p>
        </w:tc>
        <w:tc>
          <w:tcPr>
            <w:tcW w:w="2125"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8"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1" type="#_x0000_t75" style="width:12.75pt;height:18pt" o:ole="">
                  <v:imagedata r:id="rId21" o:title=""/>
                </v:shape>
                <w:control r:id="rId174" w:name="CheckBox1131912611" w:shapeid="_x0000_i1511"/>
              </w:object>
            </w:r>
          </w:p>
        </w:tc>
        <w:tc>
          <w:tcPr>
            <w:tcW w:w="2126"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c>
          <w:tcPr>
            <w:tcW w:w="567" w:type="dxa"/>
            <w:vAlign w:val="center"/>
          </w:tcPr>
          <w:p w:rsidR="003F3244" w:rsidRPr="00700A81" w:rsidRDefault="003F3244" w:rsidP="00C0458A">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3" type="#_x0000_t75" style="width:12.75pt;height:18pt" o:ole="">
                  <v:imagedata r:id="rId21" o:title=""/>
                </v:shape>
                <w:control r:id="rId175" w:name="CheckBox113191261" w:shapeid="_x0000_i1513"/>
              </w:object>
            </w:r>
          </w:p>
        </w:tc>
        <w:tc>
          <w:tcPr>
            <w:tcW w:w="2126" w:type="dxa"/>
            <w:vAlign w:val="center"/>
          </w:tcPr>
          <w:p w:rsidR="003F3244" w:rsidRPr="00700A81" w:rsidRDefault="003F3244" w:rsidP="00C0458A">
            <w:pPr>
              <w:jc w:val="center"/>
              <w:rPr>
                <w:rFonts w:ascii="Arial Narrow" w:eastAsia="Times New Roman" w:hAnsi="Arial Narrow" w:cs="Calibri"/>
                <w:sz w:val="20"/>
                <w:szCs w:val="20"/>
              </w:rPr>
            </w:pPr>
          </w:p>
        </w:tc>
        <w:tc>
          <w:tcPr>
            <w:tcW w:w="56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225" w:dyaOrig="225">
                <v:shape id="_x0000_i1515" type="#_x0000_t75" style="width:12.75pt;height:18pt" o:ole="">
                  <v:imagedata r:id="rId21" o:title=""/>
                </v:shape>
                <w:control r:id="rId176" w:name="CheckBox113191281" w:shapeid="_x0000_i1515"/>
              </w:object>
            </w:r>
          </w:p>
        </w:tc>
        <w:tc>
          <w:tcPr>
            <w:tcW w:w="2127" w:type="dxa"/>
            <w:shd w:val="clear" w:color="auto" w:fill="auto"/>
            <w:vAlign w:val="center"/>
          </w:tcPr>
          <w:p w:rsidR="003F3244" w:rsidRPr="00700A81" w:rsidRDefault="003F3244" w:rsidP="00684063">
            <w:pPr>
              <w:jc w:val="center"/>
              <w:rPr>
                <w:rFonts w:ascii="Arial Narrow" w:eastAsia="Times New Roman" w:hAnsi="Arial Narrow" w:cs="Calibri"/>
                <w:sz w:val="20"/>
                <w:szCs w:val="20"/>
              </w:rPr>
            </w:pPr>
          </w:p>
        </w:tc>
      </w:tr>
    </w:tbl>
    <w:p w:rsidR="00D20F94" w:rsidRPr="00A125DA" w:rsidRDefault="00B37D4B" w:rsidP="00A167F5">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p w:rsidR="001C7E76" w:rsidRDefault="001C7E76"/>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7938"/>
        <w:gridCol w:w="7938"/>
      </w:tblGrid>
      <w:tr w:rsidR="008C01CB" w:rsidRPr="00145826" w:rsidTr="00D66DA9">
        <w:trPr>
          <w:trHeight w:val="355"/>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Pr="00652320" w:rsidRDefault="00D66DA9" w:rsidP="00D66DA9">
            <w:pPr>
              <w:rPr>
                <w:rFonts w:ascii="Calibri" w:hAnsi="Calibri" w:cs="Calibri"/>
                <w:b/>
                <w:lang w:val="en-AU"/>
              </w:rPr>
            </w:pPr>
            <w:r w:rsidRPr="00D66DA9">
              <w:rPr>
                <w:rFonts w:ascii="Calibri" w:hAnsi="Calibri" w:cs="Calibri"/>
                <w:b/>
                <w:lang w:val="en-AU"/>
              </w:rPr>
              <w:lastRenderedPageBreak/>
              <w:t xml:space="preserve">Levels 3 and 4 Achievement Standard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Default="008C01CB" w:rsidP="000F0AB0">
            <w:pPr>
              <w:rPr>
                <w:rFonts w:ascii="Calibri" w:hAnsi="Calibri" w:cs="Calibri"/>
                <w:sz w:val="18"/>
                <w:szCs w:val="18"/>
                <w:lang w:val="en-AU"/>
              </w:rPr>
            </w:pPr>
            <w:r w:rsidRPr="00652320">
              <w:rPr>
                <w:rFonts w:ascii="Calibri" w:hAnsi="Calibri" w:cs="Calibri"/>
                <w:b/>
                <w:lang w:val="en-AU"/>
              </w:rPr>
              <w:t xml:space="preserve">Levels </w:t>
            </w:r>
            <w:r w:rsidR="00D66DA9">
              <w:rPr>
                <w:rFonts w:ascii="Calibri" w:hAnsi="Calibri" w:cs="Calibri"/>
                <w:b/>
                <w:lang w:val="en-AU"/>
              </w:rPr>
              <w:t xml:space="preserve">5 </w:t>
            </w:r>
            <w:r>
              <w:rPr>
                <w:rFonts w:ascii="Calibri" w:hAnsi="Calibri" w:cs="Calibri"/>
                <w:b/>
                <w:lang w:val="en-AU"/>
              </w:rPr>
              <w:t xml:space="preserve">and </w:t>
            </w:r>
            <w:r w:rsidR="00D66DA9">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8C01CB" w:rsidRPr="0015022A" w:rsidRDefault="008C01CB"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8C01CB" w:rsidRPr="00652320" w:rsidRDefault="008C01CB" w:rsidP="00D66DA9">
            <w:pPr>
              <w:rPr>
                <w:rFonts w:ascii="Calibri" w:hAnsi="Calibri" w:cs="Calibri"/>
                <w:b/>
                <w:lang w:val="en-AU"/>
              </w:rPr>
            </w:pPr>
            <w:r w:rsidRPr="008C01CB">
              <w:rPr>
                <w:rFonts w:ascii="Calibri" w:hAnsi="Calibri" w:cs="Calibri"/>
                <w:b/>
                <w:lang w:val="en-AU"/>
              </w:rPr>
              <w:t xml:space="preserve">Levels </w:t>
            </w:r>
            <w:r w:rsidR="00D66DA9">
              <w:rPr>
                <w:rFonts w:ascii="Calibri" w:hAnsi="Calibri" w:cs="Calibri"/>
                <w:b/>
                <w:lang w:val="en-AU"/>
              </w:rPr>
              <w:t>7</w:t>
            </w:r>
            <w:r w:rsidRPr="008C01CB">
              <w:rPr>
                <w:rFonts w:ascii="Calibri" w:hAnsi="Calibri" w:cs="Calibri"/>
                <w:b/>
                <w:lang w:val="en-AU"/>
              </w:rPr>
              <w:t xml:space="preserve"> and </w:t>
            </w:r>
            <w:r w:rsidR="00D66DA9">
              <w:rPr>
                <w:rFonts w:ascii="Calibri" w:hAnsi="Calibri" w:cs="Calibri"/>
                <w:b/>
                <w:lang w:val="en-AU"/>
              </w:rPr>
              <w:t>8</w:t>
            </w:r>
            <w:r w:rsidRPr="008C01CB">
              <w:rPr>
                <w:rFonts w:ascii="Calibri" w:hAnsi="Calibri" w:cs="Calibri"/>
                <w:b/>
                <w:lang w:val="en-AU"/>
              </w:rPr>
              <w:t xml:space="preserve"> Achievement Standard</w:t>
            </w:r>
          </w:p>
        </w:tc>
      </w:tr>
      <w:tr w:rsidR="008C01CB" w:rsidRPr="00145826" w:rsidTr="008C01CB">
        <w:trPr>
          <w:trHeight w:val="4380"/>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6DA9" w:rsidRDefault="00D66DA9" w:rsidP="00D66DA9">
            <w:pPr>
              <w:rPr>
                <w:rFonts w:ascii="Arial Narrow" w:hAnsi="Arial Narrow"/>
                <w:sz w:val="18"/>
                <w:szCs w:val="18"/>
                <w:lang w:val="en-AU"/>
              </w:rPr>
            </w:pPr>
            <w:r w:rsidRPr="001C7E76">
              <w:rPr>
                <w:rFonts w:ascii="Arial Narrow" w:hAnsi="Arial Narrow"/>
                <w:sz w:val="18"/>
                <w:szCs w:val="18"/>
                <w:lang w:val="en-AU"/>
              </w:rPr>
              <w:t>By the end of Level 4</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Students interact with teachers and peers in classroom routines, action-related talk and play.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use formulaic expressions when participating in classroom routines and collaborative activities, such as complimenting others (for example,</w:t>
            </w:r>
            <w:r w:rsidRPr="00A2415D">
              <w:rPr>
                <w:rFonts w:ascii="Arial Narrow" w:eastAsia="Arial" w:hAnsi="Arial Narrow"/>
                <w:i/>
                <w:iCs/>
                <w:sz w:val="18"/>
                <w:szCs w:val="18"/>
                <w:lang w:val="es-ES"/>
              </w:rPr>
              <w:t>El bolso de Susana es hermoso</w:t>
            </w:r>
            <w:r w:rsidRPr="00A2415D">
              <w:rPr>
                <w:rFonts w:ascii="Arial Narrow" w:eastAsia="Arial" w:hAnsi="Arial Narrow"/>
                <w:sz w:val="18"/>
                <w:szCs w:val="18"/>
                <w:lang w:val="en-AU"/>
              </w:rPr>
              <w:t>), requesting help (for example, </w:t>
            </w:r>
            <w:r w:rsidRPr="00A2415D">
              <w:rPr>
                <w:rFonts w:ascii="Arial Narrow" w:eastAsia="Arial" w:hAnsi="Arial Narrow"/>
                <w:i/>
                <w:iCs/>
                <w:sz w:val="18"/>
                <w:szCs w:val="18"/>
                <w:lang w:val="es-ES"/>
              </w:rPr>
              <w:t>Necesito ayuda con mi bicicleta</w:t>
            </w:r>
            <w:r w:rsidRPr="00A2415D">
              <w:rPr>
                <w:rFonts w:ascii="Arial Narrow" w:eastAsia="Arial" w:hAnsi="Arial Narrow"/>
                <w:sz w:val="18"/>
                <w:szCs w:val="18"/>
                <w:lang w:val="en-AU"/>
              </w:rPr>
              <w:t>) and seeking permission such as ¿</w:t>
            </w:r>
            <w:r w:rsidRPr="00A2415D">
              <w:rPr>
                <w:rFonts w:ascii="Arial Narrow" w:eastAsia="Arial" w:hAnsi="Arial Narrow"/>
                <w:i/>
                <w:iCs/>
                <w:sz w:val="18"/>
                <w:szCs w:val="18"/>
                <w:lang w:val="es-ES"/>
              </w:rPr>
              <w:t>Puedo ir al salón de informática</w:t>
            </w:r>
            <w:r w:rsidRPr="00A2415D">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They interpret visual, non-verbal and contextual cues such as intonation, gestures and facial expressions to help make meaning.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make statements using the present tense and the present + infinitive form (for example, </w:t>
            </w:r>
            <w:r w:rsidRPr="00A2415D">
              <w:rPr>
                <w:rFonts w:ascii="Arial Narrow" w:eastAsia="Arial" w:hAnsi="Arial Narrow"/>
                <w:i/>
                <w:iCs/>
                <w:sz w:val="18"/>
                <w:szCs w:val="18"/>
                <w:lang w:val="es-ES"/>
              </w:rPr>
              <w:t>quiero cantar, quiero salir</w:t>
            </w:r>
            <w:r w:rsidRPr="00A2415D">
              <w:rPr>
                <w:rFonts w:ascii="Arial Narrow" w:eastAsia="Arial" w:hAnsi="Arial Narrow"/>
                <w:sz w:val="18"/>
                <w:szCs w:val="18"/>
                <w:lang w:val="en-AU"/>
              </w:rPr>
              <w:t>) about aspects of their lives such as school, home and everyday routines (for example, </w:t>
            </w:r>
            <w:r w:rsidRPr="00A2415D">
              <w:rPr>
                <w:rFonts w:ascii="Arial Narrow" w:eastAsia="Arial" w:hAnsi="Arial Narrow"/>
                <w:i/>
                <w:iCs/>
                <w:sz w:val="18"/>
                <w:szCs w:val="18"/>
                <w:lang w:val="es-ES"/>
              </w:rPr>
              <w:t>Mi escuela está cerca de mi casa, Me gusta la clase de español</w:t>
            </w:r>
            <w:r w:rsidRPr="00A2415D">
              <w:rPr>
                <w:rFonts w:ascii="Arial Narrow" w:eastAsia="Arial" w:hAnsi="Arial Narrow"/>
                <w:sz w:val="18"/>
                <w:szCs w:val="18"/>
                <w:lang w:val="en-AU"/>
              </w:rPr>
              <w:t>).</w:t>
            </w:r>
            <w:r>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approximate Spanish pronunciation and intonation in simple statements.</w:t>
            </w:r>
            <w:r>
              <w:rPr>
                <w:rFonts w:ascii="Arial Narrow" w:eastAsia="Arial" w:hAnsi="Arial Narrow"/>
                <w:sz w:val="18"/>
                <w:szCs w:val="18"/>
                <w:lang w:val="en-AU"/>
              </w:rPr>
              <w:t xml:space="preserve"> </w:t>
            </w:r>
            <w:r w:rsidRPr="00A2415D">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Students gather information relating to own and others’ lifestyles and present information at sentence level in simple texts.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make simple statements about characters such as </w:t>
            </w:r>
            <w:r w:rsidRPr="00A2415D">
              <w:rPr>
                <w:rFonts w:ascii="Arial Narrow" w:eastAsia="Arial" w:hAnsi="Arial Narrow"/>
                <w:i/>
                <w:iCs/>
                <w:sz w:val="18"/>
                <w:szCs w:val="18"/>
                <w:lang w:val="es-ES"/>
              </w:rPr>
              <w:t>La bruja es amable</w:t>
            </w:r>
            <w:r w:rsidRPr="00A2415D">
              <w:rPr>
                <w:rFonts w:ascii="Arial Narrow" w:eastAsia="Arial" w:hAnsi="Arial Narrow"/>
                <w:sz w:val="18"/>
                <w:szCs w:val="18"/>
                <w:lang w:val="en-AU"/>
              </w:rPr>
              <w:t>, themes and their own reactions such as </w:t>
            </w:r>
            <w:r w:rsidRPr="00A2415D">
              <w:rPr>
                <w:rFonts w:ascii="Arial Narrow" w:eastAsia="Arial" w:hAnsi="Arial Narrow"/>
                <w:i/>
                <w:iCs/>
                <w:sz w:val="18"/>
                <w:szCs w:val="18"/>
                <w:lang w:val="es-ES"/>
              </w:rPr>
              <w:t>El payaso está triste</w:t>
            </w:r>
            <w:r w:rsidRPr="00A2415D">
              <w:rPr>
                <w:rFonts w:ascii="Arial Narrow" w:eastAsia="Arial" w:hAnsi="Arial Narrow"/>
                <w:sz w:val="18"/>
                <w:szCs w:val="18"/>
                <w:lang w:val="en-AU"/>
              </w:rPr>
              <w:t xml:space="preserve"> in response to imaginative texts.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use modelled sentence structures to compose short original texts using conjunctions such as </w:t>
            </w:r>
            <w:r w:rsidRPr="00A2415D">
              <w:rPr>
                <w:rFonts w:ascii="Arial Narrow" w:eastAsia="Arial" w:hAnsi="Arial Narrow"/>
                <w:i/>
                <w:iCs/>
                <w:sz w:val="18"/>
                <w:szCs w:val="18"/>
                <w:lang w:val="es-ES"/>
              </w:rPr>
              <w:t>y, o, porque </w:t>
            </w:r>
            <w:r w:rsidRPr="00A2415D">
              <w:rPr>
                <w:rFonts w:ascii="Arial Narrow" w:eastAsia="Arial" w:hAnsi="Arial Narrow"/>
                <w:sz w:val="18"/>
                <w:szCs w:val="18"/>
                <w:lang w:val="en-AU"/>
              </w:rPr>
              <w:t>and</w:t>
            </w:r>
            <w:r w:rsidRPr="00A2415D">
              <w:rPr>
                <w:rFonts w:ascii="Arial Narrow" w:eastAsia="Arial" w:hAnsi="Arial Narrow"/>
                <w:i/>
                <w:iCs/>
                <w:sz w:val="18"/>
                <w:szCs w:val="18"/>
                <w:lang w:val="es-ES"/>
              </w:rPr>
              <w:t> pero</w:t>
            </w:r>
            <w:r w:rsidRPr="00A2415D">
              <w:rPr>
                <w:rFonts w:ascii="Arial Narrow" w:eastAsia="Arial" w:hAnsi="Arial Narrow"/>
                <w:sz w:val="18"/>
                <w:szCs w:val="18"/>
                <w:lang w:val="en-AU"/>
              </w:rPr>
              <w:t>, and prepositions such as </w:t>
            </w:r>
            <w:r w:rsidRPr="00A2415D">
              <w:rPr>
                <w:rFonts w:ascii="Arial Narrow" w:eastAsia="Arial" w:hAnsi="Arial Narrow"/>
                <w:i/>
                <w:iCs/>
                <w:sz w:val="18"/>
                <w:szCs w:val="18"/>
                <w:lang w:val="es-ES"/>
              </w:rPr>
              <w:t>a, con, de </w:t>
            </w:r>
            <w:r w:rsidRPr="00A2415D">
              <w:rPr>
                <w:rFonts w:ascii="Arial Narrow" w:eastAsia="Arial" w:hAnsi="Arial Narrow"/>
                <w:sz w:val="18"/>
                <w:szCs w:val="18"/>
                <w:lang w:val="en-AU"/>
              </w:rPr>
              <w:t>and</w:t>
            </w:r>
            <w:r w:rsidRPr="00A2415D">
              <w:rPr>
                <w:rFonts w:ascii="Arial Narrow" w:eastAsia="Arial" w:hAnsi="Arial Narrow"/>
                <w:i/>
                <w:iCs/>
                <w:sz w:val="18"/>
                <w:szCs w:val="18"/>
                <w:lang w:val="es-ES"/>
              </w:rPr>
              <w:t> en</w:t>
            </w:r>
            <w:r w:rsidRPr="00A2415D">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Students use vocabulary related to school, home and lifestyles (for example, </w:t>
            </w:r>
            <w:r w:rsidRPr="00A2415D">
              <w:rPr>
                <w:rFonts w:ascii="Arial Narrow" w:eastAsia="Arial" w:hAnsi="Arial Narrow"/>
                <w:i/>
                <w:iCs/>
                <w:sz w:val="18"/>
                <w:szCs w:val="18"/>
                <w:lang w:val="es-ES"/>
              </w:rPr>
              <w:t>divertido, alto, gordo, grande</w:t>
            </w:r>
            <w:r w:rsidRPr="00A2415D">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use possessive adjectives (for example, </w:t>
            </w:r>
            <w:r w:rsidRPr="00A2415D">
              <w:rPr>
                <w:rFonts w:ascii="Arial Narrow" w:eastAsia="Arial" w:hAnsi="Arial Narrow"/>
                <w:i/>
                <w:iCs/>
                <w:sz w:val="18"/>
                <w:szCs w:val="18"/>
                <w:lang w:val="es-ES"/>
              </w:rPr>
              <w:t xml:space="preserve">mi libro, </w:t>
            </w:r>
            <w:proofErr w:type="gramStart"/>
            <w:r w:rsidRPr="00A2415D">
              <w:rPr>
                <w:rFonts w:ascii="Arial Narrow" w:eastAsia="Arial" w:hAnsi="Arial Narrow"/>
                <w:i/>
                <w:iCs/>
                <w:sz w:val="18"/>
                <w:szCs w:val="18"/>
                <w:lang w:val="es-ES"/>
              </w:rPr>
              <w:t>nuestro</w:t>
            </w:r>
            <w:proofErr w:type="gramEnd"/>
            <w:r w:rsidRPr="00A2415D">
              <w:rPr>
                <w:rFonts w:ascii="Arial Narrow" w:eastAsia="Arial" w:hAnsi="Arial Narrow"/>
                <w:i/>
                <w:iCs/>
                <w:sz w:val="18"/>
                <w:szCs w:val="18"/>
                <w:lang w:val="es-ES"/>
              </w:rPr>
              <w:t xml:space="preserve"> coche</w:t>
            </w:r>
            <w:r w:rsidRPr="00A2415D">
              <w:rPr>
                <w:rFonts w:ascii="Arial Narrow" w:eastAsia="Arial" w:hAnsi="Arial Narrow"/>
                <w:sz w:val="18"/>
                <w:szCs w:val="18"/>
                <w:lang w:val="en-AU"/>
              </w:rPr>
              <w:t>), adjectives (for example, </w:t>
            </w:r>
            <w:r w:rsidRPr="00A2415D">
              <w:rPr>
                <w:rFonts w:ascii="Arial Narrow" w:eastAsia="Arial" w:hAnsi="Arial Narrow"/>
                <w:i/>
                <w:iCs/>
                <w:sz w:val="18"/>
                <w:szCs w:val="18"/>
                <w:lang w:val="es-ES"/>
              </w:rPr>
              <w:t>extraño, fantástico</w:t>
            </w:r>
            <w:r w:rsidRPr="00A2415D">
              <w:rPr>
                <w:rFonts w:ascii="Arial Narrow" w:eastAsia="Arial" w:hAnsi="Arial Narrow"/>
                <w:sz w:val="18"/>
                <w:szCs w:val="18"/>
                <w:lang w:val="en-AU"/>
              </w:rPr>
              <w:t>), singular and plural forms (for example, </w:t>
            </w:r>
            <w:r w:rsidRPr="00A2415D">
              <w:rPr>
                <w:rFonts w:ascii="Arial Narrow" w:eastAsia="Arial" w:hAnsi="Arial Narrow"/>
                <w:i/>
                <w:iCs/>
                <w:sz w:val="18"/>
                <w:szCs w:val="18"/>
                <w:lang w:val="es-ES"/>
              </w:rPr>
              <w:t>el árbol, la cafetería, las pelotas, los mensajes</w:t>
            </w:r>
            <w:r w:rsidRPr="00A2415D">
              <w:rPr>
                <w:rFonts w:ascii="Arial Narrow" w:eastAsia="Arial" w:hAnsi="Arial Narrow"/>
                <w:sz w:val="18"/>
                <w:szCs w:val="18"/>
                <w:lang w:val="en-AU"/>
              </w:rPr>
              <w:t>) and regular verbs (for example, </w:t>
            </w:r>
            <w:r w:rsidRPr="00A2415D">
              <w:rPr>
                <w:rFonts w:ascii="Arial Narrow" w:eastAsia="Arial" w:hAnsi="Arial Narrow"/>
                <w:i/>
                <w:iCs/>
                <w:sz w:val="18"/>
                <w:szCs w:val="18"/>
                <w:lang w:val="es-ES"/>
              </w:rPr>
              <w:t>cantar, correr, vivir</w:t>
            </w:r>
            <w:r w:rsidRPr="00A2415D">
              <w:rPr>
                <w:rFonts w:ascii="Arial Narrow" w:eastAsia="Arial" w:hAnsi="Arial Narrow"/>
                <w:sz w:val="18"/>
                <w:szCs w:val="18"/>
                <w:lang w:val="en-AU"/>
              </w:rPr>
              <w:t xml:space="preserve">) in simple constructions.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When writing, they apply punctuation and capitalisation rules.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translate short texts, using word lists and dictionaries and create simple bilingual texts.</w:t>
            </w:r>
            <w:r>
              <w:rPr>
                <w:rFonts w:ascii="Arial Narrow" w:eastAsia="Arial" w:hAnsi="Arial Narrow"/>
                <w:sz w:val="18"/>
                <w:szCs w:val="18"/>
                <w:lang w:val="en-AU"/>
              </w:rPr>
              <w:t xml:space="preserve"> </w:t>
            </w:r>
            <w:r w:rsidRPr="00A2415D">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use simple phrases and expressions that reflect cultural practices, for example, diminutives such as </w:t>
            </w:r>
            <w:r w:rsidRPr="00A2415D">
              <w:rPr>
                <w:rFonts w:ascii="Arial Narrow" w:eastAsia="Arial" w:hAnsi="Arial Narrow"/>
                <w:i/>
                <w:iCs/>
                <w:sz w:val="18"/>
                <w:szCs w:val="18"/>
                <w:lang w:val="es-ES"/>
              </w:rPr>
              <w:t>Sarita, gatico</w:t>
            </w:r>
            <w:r w:rsidRPr="00A2415D">
              <w:rPr>
                <w:rFonts w:ascii="Arial Narrow" w:eastAsia="Arial" w:hAnsi="Arial Narrow"/>
                <w:sz w:val="18"/>
                <w:szCs w:val="18"/>
                <w:lang w:val="en-AU"/>
              </w:rPr>
              <w:t>.</w:t>
            </w:r>
            <w:r>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Students differentiate between statements, commands, exclamations and questions according to intonation.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They identify similarities and differences between some Spanish and English texts, recognising that familiar texts have characteristic features.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give examples of how language use varies according to the age, gender and relationship of participants, and of ways that languages change over time.</w:t>
            </w:r>
            <w:r>
              <w:rPr>
                <w:rFonts w:ascii="Arial Narrow" w:eastAsia="Arial" w:hAnsi="Arial Narrow"/>
                <w:sz w:val="18"/>
                <w:szCs w:val="18"/>
                <w:lang w:val="en-AU"/>
              </w:rPr>
              <w:t xml:space="preserve"> </w:t>
            </w:r>
            <w:r w:rsidRPr="00A2415D">
              <w:rPr>
                <w:rFonts w:ascii="Arial Narrow" w:eastAsia="Arial" w:hAnsi="Arial Narrow"/>
                <w:sz w:val="18"/>
                <w:szCs w:val="18"/>
                <w:lang w:val="en-AU"/>
              </w:rPr>
              <w:t xml:space="preserve">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 xml:space="preserve">They name some of the many languages that are spoken in Australia, and identify languages represented in the class and local community. </w:t>
            </w:r>
          </w:p>
          <w:p w:rsidR="00D66DA9" w:rsidRPr="00A2415D" w:rsidRDefault="00D66DA9" w:rsidP="00D66DA9">
            <w:pPr>
              <w:pStyle w:val="ListParagraph"/>
              <w:numPr>
                <w:ilvl w:val="0"/>
                <w:numId w:val="33"/>
              </w:numPr>
              <w:rPr>
                <w:rFonts w:ascii="Arial Narrow" w:eastAsia="Arial" w:hAnsi="Arial Narrow"/>
                <w:sz w:val="18"/>
                <w:szCs w:val="18"/>
                <w:lang w:val="en-AU"/>
              </w:rPr>
            </w:pPr>
            <w:r w:rsidRPr="00A2415D">
              <w:rPr>
                <w:rFonts w:ascii="Arial Narrow" w:eastAsia="Arial" w:hAnsi="Arial Narrow"/>
                <w:sz w:val="18"/>
                <w:szCs w:val="18"/>
                <w:lang w:val="en-AU"/>
              </w:rPr>
              <w:t>They identify ways in which the cultures of Spanish speakers influence everyday interactions, involving greetings such as hugging or kissing on both cheeks and polite expressions such as </w:t>
            </w:r>
            <w:r>
              <w:rPr>
                <w:rFonts w:ascii="Arial Narrow" w:eastAsia="Arial" w:hAnsi="Arial Narrow"/>
                <w:i/>
                <w:iCs/>
                <w:sz w:val="18"/>
                <w:szCs w:val="18"/>
                <w:lang w:val="es-ES"/>
              </w:rPr>
              <w:t xml:space="preserve">¿Me pasa el </w:t>
            </w:r>
            <w:proofErr w:type="spellStart"/>
            <w:r>
              <w:rPr>
                <w:rFonts w:ascii="Arial Narrow" w:eastAsia="Arial" w:hAnsi="Arial Narrow"/>
                <w:i/>
                <w:iCs/>
                <w:sz w:val="18"/>
                <w:szCs w:val="18"/>
                <w:lang w:val="es-ES"/>
              </w:rPr>
              <w:t>iP</w:t>
            </w:r>
            <w:r w:rsidRPr="00A2415D">
              <w:rPr>
                <w:rFonts w:ascii="Arial Narrow" w:eastAsia="Arial" w:hAnsi="Arial Narrow"/>
                <w:i/>
                <w:iCs/>
                <w:sz w:val="18"/>
                <w:szCs w:val="18"/>
                <w:lang w:val="es-ES"/>
              </w:rPr>
              <w:t>ad</w:t>
            </w:r>
            <w:proofErr w:type="spellEnd"/>
            <w:r w:rsidRPr="00A2415D">
              <w:rPr>
                <w:rFonts w:ascii="Arial Narrow" w:eastAsia="Arial" w:hAnsi="Arial Narrow"/>
                <w:i/>
                <w:iCs/>
                <w:sz w:val="18"/>
                <w:szCs w:val="18"/>
                <w:lang w:val="es-ES"/>
              </w:rPr>
              <w:t xml:space="preserve"> por favor?</w:t>
            </w:r>
            <w:r>
              <w:rPr>
                <w:rFonts w:ascii="Arial Narrow" w:eastAsia="Arial" w:hAnsi="Arial Narrow"/>
                <w:i/>
                <w:iCs/>
                <w:sz w:val="18"/>
                <w:szCs w:val="18"/>
                <w:lang w:val="es-ES"/>
              </w:rPr>
              <w:t xml:space="preserve"> </w:t>
            </w:r>
          </w:p>
          <w:p w:rsidR="008C01CB" w:rsidRPr="00B532D8" w:rsidRDefault="008C01CB" w:rsidP="00B8161C">
            <w:pPr>
              <w:pStyle w:val="ListParagraph"/>
              <w:ind w:left="360"/>
              <w:rPr>
                <w:rFonts w:ascii="Arial Narrow" w:eastAsia="Arial" w:hAnsi="Arial Narrow" w:cs="Calibri"/>
                <w:sz w:val="18"/>
                <w:szCs w:val="18"/>
                <w:lang w:val="en-AU"/>
              </w:rPr>
            </w:pP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6DA9" w:rsidRDefault="00D66DA9" w:rsidP="00D66DA9">
            <w:pPr>
              <w:rPr>
                <w:rFonts w:ascii="Arial Narrow" w:hAnsi="Arial Narrow"/>
                <w:sz w:val="18"/>
                <w:szCs w:val="18"/>
                <w:lang w:val="en-AU"/>
              </w:rPr>
            </w:pPr>
            <w:r w:rsidRPr="008C01CB">
              <w:rPr>
                <w:rFonts w:ascii="Arial Narrow" w:hAnsi="Arial Narrow"/>
                <w:sz w:val="18"/>
                <w:szCs w:val="18"/>
                <w:lang w:val="en-AU"/>
              </w:rPr>
              <w:t>By the end of Level 6</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Students use written and spoken Spanish for classroom interactions, to carry out transactions and to share information about personal interests, relate experiences and express feelings. </w:t>
            </w:r>
            <w:r>
              <w:rPr>
                <w:rFonts w:ascii="Arial Narrow" w:eastAsia="Arial" w:hAnsi="Arial Narrow"/>
                <w:sz w:val="18"/>
                <w:szCs w:val="18"/>
                <w:lang w:val="en-AU"/>
              </w:rPr>
              <w:t xml:space="preserve"> (1)</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use modelled sentence structures to ask and respond to questions (for example, </w:t>
            </w:r>
            <w:r w:rsidRPr="008C01CB">
              <w:rPr>
                <w:rFonts w:ascii="Arial Narrow" w:eastAsia="Arial" w:hAnsi="Arial Narrow"/>
                <w:i/>
                <w:iCs/>
                <w:sz w:val="18"/>
                <w:szCs w:val="18"/>
                <w:lang w:val="es-ES"/>
              </w:rPr>
              <w:t>¿quién</w:t>
            </w:r>
            <w:proofErr w:type="gramStart"/>
            <w:r w:rsidRPr="008C01CB">
              <w:rPr>
                <w:rFonts w:ascii="Arial Narrow" w:eastAsia="Arial" w:hAnsi="Arial Narrow"/>
                <w:i/>
                <w:iCs/>
                <w:sz w:val="18"/>
                <w:szCs w:val="18"/>
                <w:lang w:val="es-ES"/>
              </w:rPr>
              <w:t>?/</w:t>
            </w:r>
            <w:proofErr w:type="gramEnd"/>
            <w:r w:rsidRPr="008C01CB">
              <w:rPr>
                <w:rFonts w:ascii="Arial Narrow" w:eastAsia="Arial" w:hAnsi="Arial Narrow"/>
                <w:i/>
                <w:iCs/>
                <w:sz w:val="18"/>
                <w:szCs w:val="18"/>
                <w:lang w:val="es-ES"/>
              </w:rPr>
              <w:t>¿quiénes?, ¿por qué?¿por dónde? sí, por supuesto</w:t>
            </w:r>
            <w:r w:rsidRPr="008C01CB">
              <w:rPr>
                <w:rFonts w:ascii="Arial Narrow" w:eastAsia="Arial" w:hAnsi="Arial Narrow"/>
                <w:sz w:val="18"/>
                <w:szCs w:val="18"/>
                <w:lang w:val="en-AU"/>
              </w:rPr>
              <w:t>), seek clarification (for example, </w:t>
            </w:r>
            <w:r w:rsidRPr="008C01CB">
              <w:rPr>
                <w:rFonts w:ascii="Arial Narrow" w:eastAsia="Arial" w:hAnsi="Arial Narrow"/>
                <w:i/>
                <w:iCs/>
                <w:sz w:val="18"/>
                <w:szCs w:val="18"/>
                <w:lang w:val="es-ES"/>
              </w:rPr>
              <w:t>¿Ella dice que apaguemos la computadora?</w:t>
            </w:r>
            <w:r w:rsidRPr="008C01CB">
              <w:rPr>
                <w:rFonts w:ascii="Arial Narrow" w:eastAsia="Arial" w:hAnsi="Arial Narrow"/>
                <w:sz w:val="18"/>
                <w:szCs w:val="18"/>
                <w:lang w:val="en-AU"/>
              </w:rPr>
              <w:t>) and give advice (for example, </w:t>
            </w:r>
            <w:r w:rsidRPr="008C01CB">
              <w:rPr>
                <w:rFonts w:ascii="Arial Narrow" w:eastAsia="Arial" w:hAnsi="Arial Narrow"/>
                <w:i/>
                <w:iCs/>
                <w:sz w:val="18"/>
                <w:szCs w:val="18"/>
                <w:lang w:val="es-ES"/>
              </w:rPr>
              <w:t>No debes comer tantos dulces</w:t>
            </w:r>
            <w:r w:rsidRPr="008C01CB">
              <w:rPr>
                <w:rFonts w:ascii="Arial Narrow" w:eastAsia="Arial" w:hAnsi="Arial Narrow"/>
                <w:sz w:val="18"/>
                <w:szCs w:val="18"/>
                <w:lang w:val="en-AU"/>
              </w:rPr>
              <w:t xml:space="preserve">). </w:t>
            </w:r>
            <w:r>
              <w:rPr>
                <w:rFonts w:ascii="Arial Narrow" w:eastAsia="Arial" w:hAnsi="Arial Narrow"/>
                <w:sz w:val="18"/>
                <w:szCs w:val="18"/>
                <w:lang w:val="en-AU"/>
              </w:rPr>
              <w:t>(2)</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When interacting, students use appropriate pronunciation of Spanish-specific sounds such as </w:t>
            </w:r>
            <w:r w:rsidRPr="008C01CB">
              <w:rPr>
                <w:rFonts w:ascii="Arial Narrow" w:eastAsia="Arial" w:hAnsi="Arial Narrow"/>
                <w:i/>
                <w:iCs/>
                <w:sz w:val="18"/>
                <w:szCs w:val="18"/>
                <w:lang w:val="es-ES"/>
              </w:rPr>
              <w:t>ci/</w:t>
            </w:r>
            <w:proofErr w:type="spellStart"/>
            <w:r w:rsidRPr="008C01CB">
              <w:rPr>
                <w:rFonts w:ascii="Arial Narrow" w:eastAsia="Arial" w:hAnsi="Arial Narrow"/>
                <w:i/>
                <w:iCs/>
                <w:sz w:val="18"/>
                <w:szCs w:val="18"/>
                <w:lang w:val="es-ES"/>
              </w:rPr>
              <w:t>ca</w:t>
            </w:r>
            <w:proofErr w:type="spellEnd"/>
            <w:r w:rsidRPr="008C01CB">
              <w:rPr>
                <w:rFonts w:ascii="Arial Narrow" w:eastAsia="Arial" w:hAnsi="Arial Narrow"/>
                <w:sz w:val="18"/>
                <w:szCs w:val="18"/>
                <w:lang w:val="en-AU"/>
              </w:rPr>
              <w:t> and </w:t>
            </w:r>
            <w:proofErr w:type="spellStart"/>
            <w:r w:rsidRPr="008C01CB">
              <w:rPr>
                <w:rFonts w:ascii="Arial Narrow" w:eastAsia="Arial" w:hAnsi="Arial Narrow"/>
                <w:i/>
                <w:iCs/>
                <w:sz w:val="18"/>
                <w:szCs w:val="18"/>
                <w:lang w:val="es-ES"/>
              </w:rPr>
              <w:t>ga</w:t>
            </w:r>
            <w:proofErr w:type="spellEnd"/>
            <w:r w:rsidRPr="008C01CB">
              <w:rPr>
                <w:rFonts w:ascii="Arial Narrow" w:eastAsia="Arial" w:hAnsi="Arial Narrow"/>
                <w:i/>
                <w:iCs/>
                <w:sz w:val="18"/>
                <w:szCs w:val="18"/>
                <w:lang w:val="es-ES"/>
              </w:rPr>
              <w:t>/</w:t>
            </w:r>
            <w:proofErr w:type="spellStart"/>
            <w:r w:rsidRPr="008C01CB">
              <w:rPr>
                <w:rFonts w:ascii="Arial Narrow" w:eastAsia="Arial" w:hAnsi="Arial Narrow"/>
                <w:i/>
                <w:iCs/>
                <w:sz w:val="18"/>
                <w:szCs w:val="18"/>
                <w:lang w:val="es-ES"/>
              </w:rPr>
              <w:t>gi</w:t>
            </w:r>
            <w:proofErr w:type="spellEnd"/>
            <w:r w:rsidRPr="008C01CB">
              <w:rPr>
                <w:rFonts w:ascii="Arial Narrow" w:eastAsia="Arial" w:hAnsi="Arial Narrow"/>
                <w:sz w:val="18"/>
                <w:szCs w:val="18"/>
                <w:lang w:val="en-AU"/>
              </w:rPr>
              <w:t xml:space="preserve">, and intonation patterns. </w:t>
            </w:r>
            <w:r>
              <w:rPr>
                <w:rFonts w:ascii="Arial Narrow" w:eastAsia="Arial" w:hAnsi="Arial Narrow"/>
                <w:sz w:val="18"/>
                <w:szCs w:val="18"/>
                <w:lang w:val="en-AU"/>
              </w:rPr>
              <w:t>(3)</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They gather information relating to language and culture and present it in different formats. </w:t>
            </w:r>
            <w:r>
              <w:rPr>
                <w:rFonts w:ascii="Arial Narrow" w:eastAsia="Arial" w:hAnsi="Arial Narrow"/>
                <w:sz w:val="18"/>
                <w:szCs w:val="18"/>
                <w:lang w:val="en-AU"/>
              </w:rPr>
              <w:t>(4)</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They describe </w:t>
            </w:r>
            <w:proofErr w:type="gramStart"/>
            <w:r w:rsidRPr="008C01CB">
              <w:rPr>
                <w:rFonts w:ascii="Arial Narrow" w:eastAsia="Arial" w:hAnsi="Arial Narrow"/>
                <w:sz w:val="18"/>
                <w:szCs w:val="18"/>
                <w:lang w:val="en-AU"/>
              </w:rPr>
              <w:t>characters,</w:t>
            </w:r>
            <w:proofErr w:type="gramEnd"/>
            <w:r w:rsidRPr="008C01CB">
              <w:rPr>
                <w:rFonts w:ascii="Arial Narrow" w:eastAsia="Arial" w:hAnsi="Arial Narrow"/>
                <w:sz w:val="18"/>
                <w:szCs w:val="18"/>
                <w:lang w:val="en-AU"/>
              </w:rPr>
              <w:t xml:space="preserve"> experiences and ideas encountered in texts, and create short imaginative texts using structured models and descriptive and expressive vocabulary (</w:t>
            </w:r>
            <w:r w:rsidRPr="008C01CB">
              <w:rPr>
                <w:rFonts w:ascii="Arial Narrow" w:eastAsia="Arial" w:hAnsi="Arial Narrow"/>
                <w:i/>
                <w:iCs/>
                <w:sz w:val="18"/>
                <w:szCs w:val="18"/>
                <w:lang w:val="es-ES"/>
              </w:rPr>
              <w:t>divertido, alto, gordo, grande</w:t>
            </w:r>
            <w:r w:rsidRPr="008C01CB">
              <w:rPr>
                <w:rFonts w:ascii="Arial Narrow" w:eastAsia="Arial" w:hAnsi="Arial Narrow"/>
                <w:sz w:val="18"/>
                <w:szCs w:val="18"/>
                <w:lang w:val="en-AU"/>
              </w:rPr>
              <w:t xml:space="preserve">). </w:t>
            </w:r>
            <w:r>
              <w:rPr>
                <w:rFonts w:ascii="Arial Narrow" w:eastAsia="Arial" w:hAnsi="Arial Narrow"/>
                <w:sz w:val="18"/>
                <w:szCs w:val="18"/>
                <w:lang w:val="en-AU"/>
              </w:rPr>
              <w:t>(5)</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use regular and common irregular verbs in present tense (for example, </w:t>
            </w:r>
            <w:r w:rsidRPr="008C01CB">
              <w:rPr>
                <w:rFonts w:ascii="Arial Narrow" w:eastAsia="Arial" w:hAnsi="Arial Narrow"/>
                <w:i/>
                <w:iCs/>
                <w:sz w:val="18"/>
                <w:szCs w:val="18"/>
                <w:lang w:val="es-ES"/>
              </w:rPr>
              <w:t>estudio español, voy a mi casa</w:t>
            </w:r>
            <w:r w:rsidRPr="008C01CB">
              <w:rPr>
                <w:rFonts w:ascii="Arial Narrow" w:eastAsia="Arial" w:hAnsi="Arial Narrow"/>
                <w:sz w:val="18"/>
                <w:szCs w:val="18"/>
                <w:lang w:val="en-AU"/>
              </w:rPr>
              <w:t>), simple past tense (for example, </w:t>
            </w:r>
            <w:r w:rsidRPr="008C01CB">
              <w:rPr>
                <w:rFonts w:ascii="Arial Narrow" w:eastAsia="Arial" w:hAnsi="Arial Narrow"/>
                <w:i/>
                <w:iCs/>
                <w:sz w:val="18"/>
                <w:szCs w:val="18"/>
                <w:lang w:val="es-ES"/>
              </w:rPr>
              <w:t>Ayer comí helado, Fueron a la cafetería</w:t>
            </w:r>
            <w:r w:rsidRPr="008C01CB">
              <w:rPr>
                <w:rFonts w:ascii="Arial Narrow" w:eastAsia="Arial" w:hAnsi="Arial Narrow"/>
                <w:sz w:val="18"/>
                <w:szCs w:val="18"/>
                <w:lang w:val="en-AU"/>
              </w:rPr>
              <w:t>) and near future (for example, </w:t>
            </w:r>
            <w:r w:rsidRPr="008C01CB">
              <w:rPr>
                <w:rFonts w:ascii="Arial Narrow" w:eastAsia="Arial" w:hAnsi="Arial Narrow"/>
                <w:i/>
                <w:iCs/>
                <w:sz w:val="18"/>
                <w:szCs w:val="18"/>
                <w:lang w:val="es-ES"/>
              </w:rPr>
              <w:t xml:space="preserve">Voy </w:t>
            </w:r>
            <w:proofErr w:type="gramStart"/>
            <w:r w:rsidRPr="008C01CB">
              <w:rPr>
                <w:rFonts w:ascii="Arial Narrow" w:eastAsia="Arial" w:hAnsi="Arial Narrow"/>
                <w:i/>
                <w:iCs/>
                <w:sz w:val="18"/>
                <w:szCs w:val="18"/>
                <w:lang w:val="es-ES"/>
              </w:rPr>
              <w:t>a</w:t>
            </w:r>
            <w:proofErr w:type="gramEnd"/>
            <w:r w:rsidRPr="008C01CB">
              <w:rPr>
                <w:rFonts w:ascii="Arial Narrow" w:eastAsia="Arial" w:hAnsi="Arial Narrow"/>
                <w:i/>
                <w:iCs/>
                <w:sz w:val="18"/>
                <w:szCs w:val="18"/>
                <w:lang w:val="es-ES"/>
              </w:rPr>
              <w:t xml:space="preserve"> ir a la playa, Vamos a comer frutas</w:t>
            </w:r>
            <w:r w:rsidRPr="008C01CB">
              <w:rPr>
                <w:rFonts w:ascii="Arial Narrow" w:eastAsia="Arial" w:hAnsi="Arial Narrow"/>
                <w:sz w:val="18"/>
                <w:szCs w:val="18"/>
                <w:lang w:val="en-AU"/>
              </w:rPr>
              <w:t xml:space="preserve">). </w:t>
            </w:r>
            <w:r>
              <w:rPr>
                <w:rFonts w:ascii="Arial Narrow" w:eastAsia="Arial" w:hAnsi="Arial Narrow"/>
                <w:sz w:val="18"/>
                <w:szCs w:val="18"/>
                <w:lang w:val="en-AU"/>
              </w:rPr>
              <w:t>(6)</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Students use pronouns (for example,</w:t>
            </w:r>
            <w:r w:rsidRPr="008C01CB">
              <w:rPr>
                <w:rFonts w:ascii="Arial Narrow" w:eastAsia="Arial" w:hAnsi="Arial Narrow"/>
                <w:i/>
                <w:iCs/>
                <w:sz w:val="18"/>
                <w:szCs w:val="18"/>
                <w:lang w:val="es-ES"/>
              </w:rPr>
              <w:t>él/ella nosotros/as ellos/ellas, usted/ustedes/ vosotros/as</w:t>
            </w:r>
            <w:r w:rsidRPr="008C01CB">
              <w:rPr>
                <w:rFonts w:ascii="Arial Narrow" w:eastAsia="Arial" w:hAnsi="Arial Narrow"/>
                <w:sz w:val="18"/>
                <w:szCs w:val="18"/>
                <w:lang w:val="en-AU"/>
              </w:rPr>
              <w:t>), prepositions (for example, </w:t>
            </w:r>
            <w:r w:rsidRPr="008C01CB">
              <w:rPr>
                <w:rFonts w:ascii="Arial Narrow" w:eastAsia="Arial" w:hAnsi="Arial Narrow"/>
                <w:i/>
                <w:iCs/>
                <w:sz w:val="18"/>
                <w:szCs w:val="18"/>
                <w:lang w:val="es-ES"/>
              </w:rPr>
              <w:t>debajo de, por, al lado de, cerca de</w:t>
            </w:r>
            <w:r w:rsidRPr="008C01CB">
              <w:rPr>
                <w:rFonts w:ascii="Arial Narrow" w:eastAsia="Arial" w:hAnsi="Arial Narrow"/>
                <w:sz w:val="18"/>
                <w:szCs w:val="18"/>
                <w:lang w:val="en-AU"/>
              </w:rPr>
              <w:t>), adverbs (for example, </w:t>
            </w:r>
            <w:r w:rsidRPr="008C01CB">
              <w:rPr>
                <w:rFonts w:ascii="Arial Narrow" w:eastAsia="Arial" w:hAnsi="Arial Narrow"/>
                <w:i/>
                <w:iCs/>
                <w:sz w:val="18"/>
                <w:szCs w:val="18"/>
                <w:lang w:val="es-ES"/>
              </w:rPr>
              <w:t>muy, poco, bien, mal, lentamente</w:t>
            </w:r>
            <w:r w:rsidRPr="008C01CB">
              <w:rPr>
                <w:rFonts w:ascii="Arial Narrow" w:eastAsia="Arial" w:hAnsi="Arial Narrow"/>
                <w:sz w:val="18"/>
                <w:szCs w:val="18"/>
                <w:lang w:val="en-AU"/>
              </w:rPr>
              <w:t>), agreement of nouns and adjectives (for example</w:t>
            </w:r>
            <w:r w:rsidRPr="008C01CB">
              <w:rPr>
                <w:rFonts w:ascii="Arial Narrow" w:eastAsia="Arial" w:hAnsi="Arial Narrow"/>
                <w:i/>
                <w:iCs/>
                <w:sz w:val="18"/>
                <w:szCs w:val="18"/>
                <w:lang w:val="es-ES"/>
              </w:rPr>
              <w:t>, gente simpática, juegos divertidos </w:t>
            </w:r>
            <w:r w:rsidRPr="008C01CB">
              <w:rPr>
                <w:rFonts w:ascii="Arial Narrow" w:eastAsia="Arial" w:hAnsi="Arial Narrow"/>
                <w:sz w:val="18"/>
                <w:szCs w:val="18"/>
                <w:lang w:val="en-AU"/>
              </w:rPr>
              <w:t>), and adverbs to mark time (for example,</w:t>
            </w:r>
            <w:r w:rsidRPr="008C01CB">
              <w:rPr>
                <w:rFonts w:ascii="Arial Narrow" w:eastAsia="Arial" w:hAnsi="Arial Narrow"/>
                <w:i/>
                <w:iCs/>
                <w:sz w:val="18"/>
                <w:szCs w:val="18"/>
                <w:lang w:val="es-ES"/>
              </w:rPr>
              <w:t>hoy, ayer, mañana, ya, todavía</w:t>
            </w:r>
            <w:r w:rsidRPr="008C01CB">
              <w:rPr>
                <w:rFonts w:ascii="Arial Narrow" w:eastAsia="Arial" w:hAnsi="Arial Narrow"/>
                <w:sz w:val="18"/>
                <w:szCs w:val="18"/>
                <w:lang w:val="en-AU"/>
              </w:rPr>
              <w:t>) and place (for example, </w:t>
            </w:r>
            <w:r w:rsidRPr="008C01CB">
              <w:rPr>
                <w:rFonts w:ascii="Arial Narrow" w:eastAsia="Arial" w:hAnsi="Arial Narrow"/>
                <w:i/>
                <w:iCs/>
                <w:sz w:val="18"/>
                <w:szCs w:val="18"/>
                <w:lang w:val="es-ES"/>
              </w:rPr>
              <w:t>dentro de, encima de, a la izquierda, a la derecha</w:t>
            </w:r>
            <w:r w:rsidRPr="008C01CB">
              <w:rPr>
                <w:rFonts w:ascii="Arial Narrow" w:eastAsia="Arial" w:hAnsi="Arial Narrow"/>
                <w:sz w:val="18"/>
                <w:szCs w:val="18"/>
                <w:lang w:val="en-AU"/>
              </w:rPr>
              <w:t xml:space="preserve">). </w:t>
            </w:r>
            <w:r>
              <w:rPr>
                <w:rFonts w:ascii="Arial Narrow" w:eastAsia="Arial" w:hAnsi="Arial Narrow"/>
                <w:sz w:val="18"/>
                <w:szCs w:val="18"/>
                <w:lang w:val="en-AU"/>
              </w:rPr>
              <w:t>(7)</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apply rules of punctuation such as question and exclamation marks (for example</w:t>
            </w:r>
            <w:proofErr w:type="gramStart"/>
            <w:r w:rsidRPr="008C01CB">
              <w:rPr>
                <w:rFonts w:ascii="Arial Narrow" w:eastAsia="Arial" w:hAnsi="Arial Narrow"/>
                <w:sz w:val="18"/>
                <w:szCs w:val="18"/>
                <w:lang w:val="en-AU"/>
              </w:rPr>
              <w:t>,</w:t>
            </w:r>
            <w:r w:rsidRPr="008C01CB">
              <w:rPr>
                <w:rFonts w:ascii="Arial Narrow" w:eastAsia="Arial" w:hAnsi="Arial Narrow"/>
                <w:i/>
                <w:iCs/>
                <w:sz w:val="18"/>
                <w:szCs w:val="18"/>
                <w:lang w:val="es-ES"/>
              </w:rPr>
              <w:t>¿</w:t>
            </w:r>
            <w:proofErr w:type="gramEnd"/>
            <w:r w:rsidRPr="008C01CB">
              <w:rPr>
                <w:rFonts w:ascii="Arial Narrow" w:eastAsia="Arial" w:hAnsi="Arial Narrow"/>
                <w:i/>
                <w:iCs/>
                <w:sz w:val="18"/>
                <w:szCs w:val="18"/>
                <w:lang w:val="es-ES"/>
              </w:rPr>
              <w:t>cuándo?, ¡cuidado!</w:t>
            </w:r>
            <w:r w:rsidRPr="008C01CB">
              <w:rPr>
                <w:rFonts w:ascii="Arial Narrow" w:eastAsia="Arial" w:hAnsi="Arial Narrow"/>
                <w:sz w:val="18"/>
                <w:szCs w:val="18"/>
                <w:lang w:val="en-AU"/>
              </w:rPr>
              <w:t>) and accents (for example, </w:t>
            </w:r>
            <w:r w:rsidRPr="008C01CB">
              <w:rPr>
                <w:rFonts w:ascii="Arial Narrow" w:eastAsia="Arial" w:hAnsi="Arial Narrow"/>
                <w:i/>
                <w:iCs/>
                <w:sz w:val="18"/>
                <w:szCs w:val="18"/>
                <w:lang w:val="es-ES"/>
              </w:rPr>
              <w:t>sofá, árbol, música</w:t>
            </w:r>
            <w:r w:rsidRPr="008C01CB">
              <w:rPr>
                <w:rFonts w:ascii="Arial Narrow" w:eastAsia="Arial" w:hAnsi="Arial Narrow"/>
                <w:sz w:val="18"/>
                <w:szCs w:val="18"/>
                <w:lang w:val="en-AU"/>
              </w:rPr>
              <w:t>).</w:t>
            </w:r>
            <w:r>
              <w:rPr>
                <w:rFonts w:ascii="Arial Narrow" w:eastAsia="Arial" w:hAnsi="Arial Narrow"/>
                <w:sz w:val="18"/>
                <w:szCs w:val="18"/>
                <w:lang w:val="en-AU"/>
              </w:rPr>
              <w:t xml:space="preserve"> (8)</w:t>
            </w:r>
            <w:r w:rsidRPr="008C01CB">
              <w:rPr>
                <w:rFonts w:ascii="Arial Narrow" w:eastAsia="Arial" w:hAnsi="Arial Narrow"/>
                <w:sz w:val="18"/>
                <w:szCs w:val="18"/>
                <w:lang w:val="en-AU"/>
              </w:rPr>
              <w:t xml:space="preserve"> </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translate and interpret short texts, identifying aspects of the Spanish language and culture that are similar or different to their own and create bilingual texts for the classroom and school community.</w:t>
            </w:r>
            <w:r>
              <w:rPr>
                <w:rFonts w:ascii="Arial Narrow" w:eastAsia="Arial" w:hAnsi="Arial Narrow"/>
                <w:sz w:val="18"/>
                <w:szCs w:val="18"/>
                <w:lang w:val="en-AU"/>
              </w:rPr>
              <w:t xml:space="preserve"> (9)</w:t>
            </w:r>
            <w:r w:rsidRPr="008C01CB">
              <w:rPr>
                <w:rFonts w:ascii="Arial Narrow" w:eastAsia="Arial" w:hAnsi="Arial Narrow"/>
                <w:sz w:val="18"/>
                <w:szCs w:val="18"/>
                <w:lang w:val="en-AU"/>
              </w:rPr>
              <w:t xml:space="preserve"> </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describe their own experiences of using Spanish and identify ways in which learning and using Spanish' may impact on their own identity.</w:t>
            </w:r>
            <w:r>
              <w:rPr>
                <w:rFonts w:ascii="Arial Narrow" w:eastAsia="Arial" w:hAnsi="Arial Narrow"/>
                <w:sz w:val="18"/>
                <w:szCs w:val="18"/>
                <w:lang w:val="en-AU"/>
              </w:rPr>
              <w:t xml:space="preserve"> (10)</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Students know that Spanish has its own rules for pronunciation and grammar and that language use must be adjusted to suit different contexts, situations and relationships (for example, </w:t>
            </w:r>
            <w:r w:rsidRPr="008C01CB">
              <w:rPr>
                <w:rFonts w:ascii="Arial Narrow" w:eastAsia="Arial" w:hAnsi="Arial Narrow"/>
                <w:i/>
                <w:iCs/>
                <w:sz w:val="18"/>
                <w:szCs w:val="18"/>
                <w:lang w:val="es-ES"/>
              </w:rPr>
              <w:t>¡Hasta pronto Doña Clara! ¡Adiós chicos!</w:t>
            </w:r>
            <w:r w:rsidRPr="008C01CB">
              <w:rPr>
                <w:rFonts w:ascii="Arial Narrow" w:eastAsia="Arial" w:hAnsi="Arial Narrow"/>
                <w:sz w:val="18"/>
                <w:szCs w:val="18"/>
                <w:lang w:val="en-AU"/>
              </w:rPr>
              <w:t xml:space="preserve">). </w:t>
            </w:r>
            <w:r>
              <w:rPr>
                <w:rFonts w:ascii="Arial Narrow" w:eastAsia="Arial" w:hAnsi="Arial Narrow"/>
                <w:sz w:val="18"/>
                <w:szCs w:val="18"/>
                <w:lang w:val="en-AU"/>
              </w:rPr>
              <w:t>(11)</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They use metalanguage to explain basic features of language, texts and grammar, making connections with English terms they are familiar with such as ‘verb’, ‘adverb’, ‘noun’ and ‘agreement’. </w:t>
            </w:r>
            <w:r>
              <w:rPr>
                <w:rFonts w:ascii="Arial Narrow" w:eastAsia="Arial" w:hAnsi="Arial Narrow"/>
                <w:sz w:val="18"/>
                <w:szCs w:val="18"/>
                <w:lang w:val="en-AU"/>
              </w:rPr>
              <w:t>(12)</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 xml:space="preserve">Students identify Spanish as a global language and describe the distribution of communities of Spanish speakers in different countries and regions. </w:t>
            </w:r>
            <w:r>
              <w:rPr>
                <w:rFonts w:ascii="Arial Narrow" w:eastAsia="Arial" w:hAnsi="Arial Narrow"/>
                <w:sz w:val="18"/>
                <w:szCs w:val="18"/>
                <w:lang w:val="en-AU"/>
              </w:rPr>
              <w:t xml:space="preserve"> (13)</w:t>
            </w:r>
          </w:p>
          <w:p w:rsidR="00D66DA9" w:rsidRPr="008C01CB"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identify ways that languages change through contact with other languages and due to new technologies, and give examples of Spanish words used in English (for example, ‘patio’, ‘chocolate’) and words used in Spanish that are borrowed from other languages (for example, </w:t>
            </w:r>
            <w:r w:rsidRPr="008C01CB">
              <w:rPr>
                <w:rFonts w:ascii="Arial Narrow" w:eastAsia="Arial" w:hAnsi="Arial Narrow"/>
                <w:i/>
                <w:iCs/>
                <w:sz w:val="18"/>
                <w:szCs w:val="18"/>
                <w:lang w:val="es-ES"/>
              </w:rPr>
              <w:t xml:space="preserve">chofer, carné, tenis, golf, </w:t>
            </w:r>
            <w:proofErr w:type="spellStart"/>
            <w:r w:rsidRPr="008C01CB">
              <w:rPr>
                <w:rFonts w:ascii="Arial Narrow" w:eastAsia="Arial" w:hAnsi="Arial Narrow"/>
                <w:i/>
                <w:iCs/>
                <w:sz w:val="18"/>
                <w:szCs w:val="18"/>
                <w:lang w:val="es-ES"/>
              </w:rPr>
              <w:t>corner</w:t>
            </w:r>
            <w:proofErr w:type="spellEnd"/>
            <w:r w:rsidRPr="008C01CB">
              <w:rPr>
                <w:rFonts w:ascii="Arial Narrow" w:eastAsia="Arial" w:hAnsi="Arial Narrow"/>
                <w:i/>
                <w:iCs/>
                <w:sz w:val="18"/>
                <w:szCs w:val="18"/>
                <w:lang w:val="es-ES"/>
              </w:rPr>
              <w:t xml:space="preserve">, kiwi, parking, gol, </w:t>
            </w:r>
            <w:proofErr w:type="spellStart"/>
            <w:r w:rsidRPr="008C01CB">
              <w:rPr>
                <w:rFonts w:ascii="Arial Narrow" w:eastAsia="Arial" w:hAnsi="Arial Narrow"/>
                <w:i/>
                <w:iCs/>
                <w:sz w:val="18"/>
                <w:szCs w:val="18"/>
                <w:lang w:val="es-ES"/>
              </w:rPr>
              <w:t>tiquet</w:t>
            </w:r>
            <w:proofErr w:type="spellEnd"/>
            <w:r w:rsidRPr="008C01CB">
              <w:rPr>
                <w:rFonts w:ascii="Arial Narrow" w:eastAsia="Arial" w:hAnsi="Arial Narrow"/>
                <w:i/>
                <w:iCs/>
                <w:sz w:val="18"/>
                <w:szCs w:val="18"/>
                <w:lang w:val="es-ES"/>
              </w:rPr>
              <w:t>, chao </w:t>
            </w:r>
            <w:r w:rsidRPr="008C01CB">
              <w:rPr>
                <w:rFonts w:ascii="Arial Narrow" w:eastAsia="Arial" w:hAnsi="Arial Narrow"/>
                <w:sz w:val="18"/>
                <w:szCs w:val="18"/>
                <w:lang w:val="en-AU"/>
              </w:rPr>
              <w:t xml:space="preserve">). </w:t>
            </w:r>
            <w:r>
              <w:rPr>
                <w:rFonts w:ascii="Arial Narrow" w:eastAsia="Arial" w:hAnsi="Arial Narrow"/>
                <w:sz w:val="18"/>
                <w:szCs w:val="18"/>
                <w:lang w:val="en-AU"/>
              </w:rPr>
              <w:t>(14)</w:t>
            </w:r>
          </w:p>
          <w:p w:rsidR="008C01CB" w:rsidRPr="00D66DA9" w:rsidRDefault="00D66DA9" w:rsidP="00D66DA9">
            <w:pPr>
              <w:pStyle w:val="ListParagraph"/>
              <w:numPr>
                <w:ilvl w:val="0"/>
                <w:numId w:val="34"/>
              </w:numPr>
              <w:rPr>
                <w:rFonts w:ascii="Arial Narrow" w:eastAsia="Arial" w:hAnsi="Arial Narrow"/>
                <w:sz w:val="18"/>
                <w:szCs w:val="18"/>
                <w:lang w:val="en-AU"/>
              </w:rPr>
            </w:pPr>
            <w:r w:rsidRPr="008C01CB">
              <w:rPr>
                <w:rFonts w:ascii="Arial Narrow" w:eastAsia="Arial" w:hAnsi="Arial Narrow"/>
                <w:sz w:val="18"/>
                <w:szCs w:val="18"/>
                <w:lang w:val="en-AU"/>
              </w:rPr>
              <w:t>They reflect on the language they use at home, at school and in the community and identify how young Spanish speakers would use language in the same contexts.</w:t>
            </w:r>
            <w:r>
              <w:rPr>
                <w:rFonts w:ascii="Arial Narrow" w:eastAsia="Arial" w:hAnsi="Arial Narrow"/>
                <w:sz w:val="18"/>
                <w:szCs w:val="18"/>
                <w:lang w:val="en-AU"/>
              </w:rPr>
              <w:t xml:space="preserve"> (15)</w:t>
            </w:r>
          </w:p>
        </w:tc>
        <w:tc>
          <w:tcPr>
            <w:tcW w:w="79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D66DA9" w:rsidRDefault="00D66DA9" w:rsidP="00D66DA9">
            <w:pPr>
              <w:rPr>
                <w:rFonts w:ascii="Arial Narrow" w:hAnsi="Arial Narrow"/>
                <w:sz w:val="18"/>
                <w:szCs w:val="18"/>
                <w:lang w:val="en-AU"/>
              </w:rPr>
            </w:pPr>
            <w:r w:rsidRPr="00D66DA9">
              <w:rPr>
                <w:rFonts w:ascii="Arial Narrow" w:hAnsi="Arial Narrow"/>
                <w:sz w:val="18"/>
                <w:szCs w:val="18"/>
                <w:lang w:val="en-AU"/>
              </w:rPr>
              <w:t>By the end of Level 8</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use written and spoken Spanish for classroom interactions, to carry out transactions and to exchange views and experiences with peers and others in a range of contexts.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use rehearsed and spontaneous language to give and follow instructions and engage in discussions, such as expressing or rejecting points of view (for example, ¿</w:t>
            </w:r>
            <w:proofErr w:type="spellStart"/>
            <w:r w:rsidRPr="00D66DA9">
              <w:rPr>
                <w:rFonts w:ascii="Arial Narrow" w:eastAsia="Arial" w:hAnsi="Arial Narrow"/>
                <w:sz w:val="18"/>
                <w:szCs w:val="18"/>
                <w:lang w:val="en-AU"/>
              </w:rPr>
              <w:t>Estás</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acuerdo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verdadero</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falso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qué</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parece</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cuándo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cómo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qué</w:t>
            </w:r>
            <w:proofErr w:type="spellEnd"/>
            <w:r w:rsidRPr="00D66DA9">
              <w:rPr>
                <w:rFonts w:ascii="Arial Narrow" w:eastAsia="Arial" w:hAnsi="Arial Narrow"/>
                <w:sz w:val="18"/>
                <w:szCs w:val="18"/>
                <w:lang w:val="en-AU"/>
              </w:rPr>
              <w:t xml:space="preserve">?).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apply appropriate pronunciation and rhythm in spoken Spanish to a range of sentence types (for example, ¿Nos </w:t>
            </w:r>
            <w:proofErr w:type="spellStart"/>
            <w:r w:rsidRPr="00D66DA9">
              <w:rPr>
                <w:rFonts w:ascii="Arial Narrow" w:eastAsia="Arial" w:hAnsi="Arial Narrow"/>
                <w:sz w:val="18"/>
                <w:szCs w:val="18"/>
                <w:lang w:val="en-AU"/>
              </w:rPr>
              <w:t>vamos</w:t>
            </w:r>
            <w:proofErr w:type="spellEnd"/>
            <w:proofErr w:type="gramStart"/>
            <w:r w:rsidRPr="00D66DA9">
              <w:rPr>
                <w:rFonts w:ascii="Arial Narrow" w:eastAsia="Arial" w:hAnsi="Arial Narrow"/>
                <w:sz w:val="18"/>
                <w:szCs w:val="18"/>
                <w:lang w:val="en-AU"/>
              </w:rPr>
              <w:t>?,</w:t>
            </w:r>
            <w:proofErr w:type="gramEnd"/>
            <w:r w:rsidRPr="00D66DA9">
              <w:rPr>
                <w:rFonts w:ascii="Arial Narrow" w:eastAsia="Arial" w:hAnsi="Arial Narrow"/>
                <w:sz w:val="18"/>
                <w:szCs w:val="18"/>
                <w:lang w:val="en-AU"/>
              </w:rPr>
              <w:t xml:space="preserve"> ¡Nos </w:t>
            </w:r>
            <w:proofErr w:type="spellStart"/>
            <w:r w:rsidRPr="00D66DA9">
              <w:rPr>
                <w:rFonts w:ascii="Arial Narrow" w:eastAsia="Arial" w:hAnsi="Arial Narrow"/>
                <w:sz w:val="18"/>
                <w:szCs w:val="18"/>
                <w:lang w:val="en-AU"/>
              </w:rPr>
              <w:t>vamos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Pasó</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aquí</w:t>
            </w:r>
            <w:proofErr w:type="spellEnd"/>
            <w:r w:rsidRPr="00D66DA9">
              <w:rPr>
                <w:rFonts w:ascii="Arial Narrow" w:eastAsia="Arial" w:hAnsi="Arial Narrow"/>
                <w:sz w:val="18"/>
                <w:szCs w:val="18"/>
                <w:lang w:val="en-AU"/>
              </w:rPr>
              <w:t xml:space="preserve">/Paso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aquí</w:t>
            </w:r>
            <w:proofErr w:type="spellEnd"/>
            <w:r w:rsidRPr="00D66DA9">
              <w:rPr>
                <w:rFonts w:ascii="Arial Narrow" w:eastAsia="Arial" w:hAnsi="Arial Narrow"/>
                <w:sz w:val="18"/>
                <w:szCs w:val="18"/>
                <w:lang w:val="en-AU"/>
              </w:rPr>
              <w:t xml:space="preserve">), and use interrogative and imperative moods (for example, ¿Has </w:t>
            </w:r>
            <w:proofErr w:type="spellStart"/>
            <w:r w:rsidRPr="00D66DA9">
              <w:rPr>
                <w:rFonts w:ascii="Arial Narrow" w:eastAsia="Arial" w:hAnsi="Arial Narrow"/>
                <w:sz w:val="18"/>
                <w:szCs w:val="18"/>
                <w:lang w:val="en-AU"/>
              </w:rPr>
              <w:t>comido</w:t>
            </w:r>
            <w:proofErr w:type="spellEnd"/>
            <w:r w:rsidRPr="00D66DA9">
              <w:rPr>
                <w:rFonts w:ascii="Arial Narrow" w:eastAsia="Arial" w:hAnsi="Arial Narrow"/>
                <w:sz w:val="18"/>
                <w:szCs w:val="18"/>
                <w:lang w:val="en-AU"/>
              </w:rPr>
              <w:t>? ¡</w:t>
            </w:r>
            <w:proofErr w:type="spellStart"/>
            <w:r w:rsidRPr="00D66DA9">
              <w:rPr>
                <w:rFonts w:ascii="Arial Narrow" w:eastAsia="Arial" w:hAnsi="Arial Narrow"/>
                <w:sz w:val="18"/>
                <w:szCs w:val="18"/>
                <w:lang w:val="en-AU"/>
              </w:rPr>
              <w:t>Abre</w:t>
            </w:r>
            <w:proofErr w:type="spellEnd"/>
            <w:r w:rsidRPr="00D66DA9">
              <w:rPr>
                <w:rFonts w:ascii="Arial Narrow" w:eastAsia="Arial" w:hAnsi="Arial Narrow"/>
                <w:sz w:val="18"/>
                <w:szCs w:val="18"/>
                <w:lang w:val="en-AU"/>
              </w:rPr>
              <w:t xml:space="preserve"> la </w:t>
            </w:r>
            <w:proofErr w:type="spellStart"/>
            <w:r w:rsidRPr="00D66DA9">
              <w:rPr>
                <w:rFonts w:ascii="Arial Narrow" w:eastAsia="Arial" w:hAnsi="Arial Narrow"/>
                <w:sz w:val="18"/>
                <w:szCs w:val="18"/>
                <w:lang w:val="en-AU"/>
              </w:rPr>
              <w:t>puerta</w:t>
            </w:r>
            <w:proofErr w:type="spellEnd"/>
            <w:r w:rsidRPr="00D66DA9">
              <w:rPr>
                <w:rFonts w:ascii="Arial Narrow" w:eastAsia="Arial" w:hAnsi="Arial Narrow"/>
                <w:sz w:val="18"/>
                <w:szCs w:val="18"/>
                <w:lang w:val="en-AU"/>
              </w:rPr>
              <w:t xml:space="preserve">!).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locate, summarise and analyse information and ideas on topics of interest from a range of texts, and communicate information, different perspectives and their own opinions </w:t>
            </w:r>
            <w:r w:rsidR="00F17279">
              <w:rPr>
                <w:rFonts w:ascii="Arial Narrow" w:eastAsia="Arial" w:hAnsi="Arial Narrow"/>
                <w:sz w:val="18"/>
                <w:szCs w:val="18"/>
                <w:lang w:val="en-AU"/>
              </w:rPr>
              <w:t xml:space="preserve">(for example, </w:t>
            </w:r>
            <w:r w:rsidRPr="00D66DA9">
              <w:rPr>
                <w:rFonts w:ascii="Arial Narrow" w:eastAsia="Arial" w:hAnsi="Arial Narrow"/>
                <w:sz w:val="18"/>
                <w:szCs w:val="18"/>
                <w:lang w:val="en-AU"/>
              </w:rPr>
              <w:t xml:space="preserve">a </w:t>
            </w:r>
            <w:proofErr w:type="spellStart"/>
            <w:r w:rsidRPr="00D66DA9">
              <w:rPr>
                <w:rFonts w:ascii="Arial Narrow" w:eastAsia="Arial" w:hAnsi="Arial Narrow"/>
                <w:sz w:val="18"/>
                <w:szCs w:val="18"/>
                <w:lang w:val="en-AU"/>
              </w:rPr>
              <w:t>mí</w:t>
            </w:r>
            <w:proofErr w:type="spellEnd"/>
            <w:r w:rsidRPr="00D66DA9">
              <w:rPr>
                <w:rFonts w:ascii="Arial Narrow" w:eastAsia="Arial" w:hAnsi="Arial Narrow"/>
                <w:sz w:val="18"/>
                <w:szCs w:val="18"/>
                <w:lang w:val="en-AU"/>
              </w:rPr>
              <w:t xml:space="preserve"> me </w:t>
            </w:r>
            <w:proofErr w:type="spellStart"/>
            <w:r w:rsidRPr="00D66DA9">
              <w:rPr>
                <w:rFonts w:ascii="Arial Narrow" w:eastAsia="Arial" w:hAnsi="Arial Narrow"/>
                <w:sz w:val="18"/>
                <w:szCs w:val="18"/>
                <w:lang w:val="en-AU"/>
              </w:rPr>
              <w:t>parece</w:t>
            </w:r>
            <w:proofErr w:type="spellEnd"/>
            <w:r w:rsidRPr="00D66DA9">
              <w:rPr>
                <w:rFonts w:ascii="Arial Narrow" w:eastAsia="Arial" w:hAnsi="Arial Narrow"/>
                <w:sz w:val="18"/>
                <w:szCs w:val="18"/>
                <w:lang w:val="en-AU"/>
              </w:rPr>
              <w:t>…</w:t>
            </w:r>
            <w:r w:rsidR="00F17279">
              <w:rPr>
                <w:rFonts w:ascii="Arial Narrow" w:eastAsia="Arial" w:hAnsi="Arial Narrow"/>
                <w:sz w:val="18"/>
                <w:szCs w:val="18"/>
                <w:lang w:val="en-AU"/>
              </w:rPr>
              <w:t>)</w:t>
            </w:r>
            <w:r w:rsidRPr="00D66DA9">
              <w:rPr>
                <w:rFonts w:ascii="Arial Narrow" w:eastAsia="Arial" w:hAnsi="Arial Narrow"/>
                <w:sz w:val="18"/>
                <w:szCs w:val="18"/>
                <w:lang w:val="en-AU"/>
              </w:rPr>
              <w:t xml:space="preserve"> using different modes of presentation.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describe their responses to different imaginative texts by expressing opinions (for example, en mi </w:t>
            </w:r>
            <w:proofErr w:type="spellStart"/>
            <w:r w:rsidRPr="00D66DA9">
              <w:rPr>
                <w:rFonts w:ascii="Arial Narrow" w:eastAsia="Arial" w:hAnsi="Arial Narrow"/>
                <w:sz w:val="18"/>
                <w:szCs w:val="18"/>
                <w:lang w:val="en-AU"/>
              </w:rPr>
              <w:t>opinión</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personalmente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yo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prefiero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estoy</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acuerdo</w:t>
            </w:r>
            <w:proofErr w:type="spellEnd"/>
            <w:r w:rsidRPr="00D66DA9">
              <w:rPr>
                <w:rFonts w:ascii="Arial Narrow" w:eastAsia="Arial" w:hAnsi="Arial Narrow"/>
                <w:sz w:val="18"/>
                <w:szCs w:val="18"/>
                <w:lang w:val="en-AU"/>
              </w:rPr>
              <w:t xml:space="preserve">), stating preferences (for example, </w:t>
            </w:r>
            <w:proofErr w:type="spellStart"/>
            <w:r w:rsidRPr="00D66DA9">
              <w:rPr>
                <w:rFonts w:ascii="Arial Narrow" w:eastAsia="Arial" w:hAnsi="Arial Narrow"/>
                <w:sz w:val="18"/>
                <w:szCs w:val="18"/>
                <w:lang w:val="en-AU"/>
              </w:rPr>
              <w:t>después</w:t>
            </w:r>
            <w:proofErr w:type="spellEnd"/>
            <w:r w:rsidRPr="00D66DA9">
              <w:rPr>
                <w:rFonts w:ascii="Arial Narrow" w:eastAsia="Arial" w:hAnsi="Arial Narrow"/>
                <w:sz w:val="18"/>
                <w:szCs w:val="18"/>
                <w:lang w:val="en-AU"/>
              </w:rPr>
              <w:t xml:space="preserve"> de </w:t>
            </w:r>
            <w:proofErr w:type="spellStart"/>
            <w:r w:rsidRPr="00D66DA9">
              <w:rPr>
                <w:rFonts w:ascii="Arial Narrow" w:eastAsia="Arial" w:hAnsi="Arial Narrow"/>
                <w:sz w:val="18"/>
                <w:szCs w:val="18"/>
                <w:lang w:val="en-AU"/>
              </w:rPr>
              <w:t>pensarlo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yo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prefiero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más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bien</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es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buena</w:t>
            </w:r>
            <w:proofErr w:type="spellEnd"/>
            <w:r w:rsidRPr="00D66DA9">
              <w:rPr>
                <w:rFonts w:ascii="Arial Narrow" w:eastAsia="Arial" w:hAnsi="Arial Narrow"/>
                <w:sz w:val="18"/>
                <w:szCs w:val="18"/>
                <w:lang w:val="en-AU"/>
              </w:rPr>
              <w:t xml:space="preserve">/mala idea), and comparing ways in which people, places and experiences are represented (for example, </w:t>
            </w:r>
            <w:proofErr w:type="spellStart"/>
            <w:r w:rsidRPr="00D66DA9">
              <w:rPr>
                <w:rFonts w:ascii="Arial Narrow" w:eastAsia="Arial" w:hAnsi="Arial Narrow"/>
                <w:sz w:val="18"/>
                <w:szCs w:val="18"/>
                <w:lang w:val="en-AU"/>
              </w:rPr>
              <w:t>mejor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w:t>
            </w:r>
            <w:proofErr w:type="spellStart"/>
            <w:r w:rsidRPr="00D66DA9">
              <w:rPr>
                <w:rFonts w:ascii="Arial Narrow" w:eastAsia="Arial" w:hAnsi="Arial Narrow"/>
                <w:sz w:val="18"/>
                <w:szCs w:val="18"/>
                <w:lang w:val="en-AU"/>
              </w:rPr>
              <w:t>más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menos</w:t>
            </w:r>
            <w:proofErr w:type="spellEnd"/>
            <w:r w:rsidRPr="00D66DA9">
              <w:rPr>
                <w:rFonts w:ascii="Arial Narrow" w:eastAsia="Arial" w:hAnsi="Arial Narrow"/>
                <w:sz w:val="18"/>
                <w:szCs w:val="18"/>
                <w:lang w:val="en-AU"/>
              </w:rPr>
              <w:t xml:space="preserve">).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draw on past experiences or future possibilities to create imaginative texts using regular (for example, </w:t>
            </w:r>
            <w:proofErr w:type="spellStart"/>
            <w:r w:rsidRPr="00D66DA9">
              <w:rPr>
                <w:rFonts w:ascii="Arial Narrow" w:eastAsia="Arial" w:hAnsi="Arial Narrow"/>
                <w:sz w:val="18"/>
                <w:szCs w:val="18"/>
                <w:lang w:val="en-AU"/>
              </w:rPr>
              <w:t>caminar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beber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vivir</w:t>
            </w:r>
            <w:proofErr w:type="spellEnd"/>
            <w:r w:rsidRPr="00D66DA9">
              <w:rPr>
                <w:rFonts w:ascii="Arial Narrow" w:eastAsia="Arial" w:hAnsi="Arial Narrow"/>
                <w:sz w:val="18"/>
                <w:szCs w:val="18"/>
                <w:lang w:val="en-AU"/>
              </w:rPr>
              <w:t xml:space="preserve">) and irregular verbs (for example, </w:t>
            </w:r>
            <w:proofErr w:type="spellStart"/>
            <w:r w:rsidRPr="00D66DA9">
              <w:rPr>
                <w:rFonts w:ascii="Arial Narrow" w:eastAsia="Arial" w:hAnsi="Arial Narrow"/>
                <w:sz w:val="18"/>
                <w:szCs w:val="18"/>
                <w:lang w:val="en-AU"/>
              </w:rPr>
              <w:t>estar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tener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ir</w:t>
            </w:r>
            <w:proofErr w:type="spellEnd"/>
            <w:r w:rsidRPr="00D66DA9">
              <w:rPr>
                <w:rFonts w:ascii="Arial Narrow" w:eastAsia="Arial" w:hAnsi="Arial Narrow"/>
                <w:sz w:val="18"/>
                <w:szCs w:val="18"/>
                <w:lang w:val="en-AU"/>
              </w:rPr>
              <w:t xml:space="preserve">) in a range of tenses including present (vivo), present perfect (he </w:t>
            </w:r>
            <w:proofErr w:type="spellStart"/>
            <w:r w:rsidRPr="00D66DA9">
              <w:rPr>
                <w:rFonts w:ascii="Arial Narrow" w:eastAsia="Arial" w:hAnsi="Arial Narrow"/>
                <w:sz w:val="18"/>
                <w:szCs w:val="18"/>
                <w:lang w:val="en-AU"/>
              </w:rPr>
              <w:t>vivido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preterite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viví</w:t>
            </w:r>
            <w:proofErr w:type="spellEnd"/>
            <w:r w:rsidRPr="00D66DA9">
              <w:rPr>
                <w:rFonts w:ascii="Arial Narrow" w:eastAsia="Arial" w:hAnsi="Arial Narrow"/>
                <w:sz w:val="18"/>
                <w:szCs w:val="18"/>
                <w:lang w:val="en-AU"/>
              </w:rPr>
              <w:t>), imperfect (</w:t>
            </w:r>
            <w:proofErr w:type="spellStart"/>
            <w:r w:rsidRPr="00D66DA9">
              <w:rPr>
                <w:rFonts w:ascii="Arial Narrow" w:eastAsia="Arial" w:hAnsi="Arial Narrow"/>
                <w:sz w:val="18"/>
                <w:szCs w:val="18"/>
                <w:lang w:val="en-AU"/>
              </w:rPr>
              <w:t>vivía</w:t>
            </w:r>
            <w:proofErr w:type="spellEnd"/>
            <w:r w:rsidRPr="00D66DA9">
              <w:rPr>
                <w:rFonts w:ascii="Arial Narrow" w:eastAsia="Arial" w:hAnsi="Arial Narrow"/>
                <w:sz w:val="18"/>
                <w:szCs w:val="18"/>
                <w:lang w:val="en-AU"/>
              </w:rPr>
              <w:t>) and future (</w:t>
            </w:r>
            <w:proofErr w:type="spellStart"/>
            <w:r w:rsidRPr="00D66DA9">
              <w:rPr>
                <w:rFonts w:ascii="Arial Narrow" w:eastAsia="Arial" w:hAnsi="Arial Narrow"/>
                <w:sz w:val="18"/>
                <w:szCs w:val="18"/>
                <w:lang w:val="en-AU"/>
              </w:rPr>
              <w:t>viviré</w:t>
            </w:r>
            <w:proofErr w:type="spellEnd"/>
            <w:r w:rsidRPr="00D66DA9">
              <w:rPr>
                <w:rFonts w:ascii="Arial Narrow" w:eastAsia="Arial" w:hAnsi="Arial Narrow"/>
                <w:sz w:val="18"/>
                <w:szCs w:val="18"/>
                <w:lang w:val="en-AU"/>
              </w:rPr>
              <w:t xml:space="preserve">).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descriptive vocabulary, such as numbers, adjectives (for example, </w:t>
            </w:r>
            <w:proofErr w:type="spellStart"/>
            <w:r w:rsidRPr="00D66DA9">
              <w:rPr>
                <w:rFonts w:ascii="Arial Narrow" w:eastAsia="Arial" w:hAnsi="Arial Narrow"/>
                <w:sz w:val="18"/>
                <w:szCs w:val="18"/>
                <w:lang w:val="en-AU"/>
              </w:rPr>
              <w:t>generoso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simpático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listo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amistoso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azul</w:t>
            </w:r>
            <w:proofErr w:type="spellEnd"/>
            <w:r w:rsidRPr="00D66DA9">
              <w:rPr>
                <w:rFonts w:ascii="Arial Narrow" w:eastAsia="Arial" w:hAnsi="Arial Narrow"/>
                <w:sz w:val="18"/>
                <w:szCs w:val="18"/>
                <w:lang w:val="en-AU"/>
              </w:rPr>
              <w:t xml:space="preserve">, </w:t>
            </w:r>
            <w:proofErr w:type="spellStart"/>
            <w:proofErr w:type="gramStart"/>
            <w:r w:rsidRPr="00D66DA9">
              <w:rPr>
                <w:rFonts w:ascii="Arial Narrow" w:eastAsia="Arial" w:hAnsi="Arial Narrow"/>
                <w:sz w:val="18"/>
                <w:szCs w:val="18"/>
                <w:lang w:val="en-AU"/>
              </w:rPr>
              <w:t>rosa</w:t>
            </w:r>
            <w:proofErr w:type="spellEnd"/>
            <w:proofErr w:type="gramEnd"/>
            <w:r w:rsidRPr="00D66DA9">
              <w:rPr>
                <w:rFonts w:ascii="Arial Narrow" w:eastAsia="Arial" w:hAnsi="Arial Narrow"/>
                <w:sz w:val="18"/>
                <w:szCs w:val="18"/>
                <w:lang w:val="en-AU"/>
              </w:rPr>
              <w:t xml:space="preserve">, café) and adverbs (for example, </w:t>
            </w:r>
            <w:proofErr w:type="spellStart"/>
            <w:r w:rsidRPr="00D66DA9">
              <w:rPr>
                <w:rFonts w:ascii="Arial Narrow" w:eastAsia="Arial" w:hAnsi="Arial Narrow"/>
                <w:sz w:val="18"/>
                <w:szCs w:val="18"/>
                <w:lang w:val="en-AU"/>
              </w:rPr>
              <w:t>generalmente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raramente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nunca</w:t>
            </w:r>
            <w:proofErr w:type="spellEnd"/>
            <w:r w:rsidRPr="00D66DA9">
              <w:rPr>
                <w:rFonts w:ascii="Arial Narrow" w:eastAsia="Arial" w:hAnsi="Arial Narrow"/>
                <w:sz w:val="18"/>
                <w:szCs w:val="18"/>
                <w:lang w:val="en-AU"/>
              </w:rPr>
              <w:t>), to extend and elaborate their texts.</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cohesive devices such as y, o, </w:t>
            </w:r>
            <w:proofErr w:type="spellStart"/>
            <w:r w:rsidRPr="00D66DA9">
              <w:rPr>
                <w:rFonts w:ascii="Arial Narrow" w:eastAsia="Arial" w:hAnsi="Arial Narrow"/>
                <w:sz w:val="18"/>
                <w:szCs w:val="18"/>
                <w:lang w:val="en-AU"/>
              </w:rPr>
              <w:t>porque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cuando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por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eso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pero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puesto</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que</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debido</w:t>
            </w:r>
            <w:proofErr w:type="spellEnd"/>
            <w:r w:rsidRPr="00D66DA9">
              <w:rPr>
                <w:rFonts w:ascii="Arial Narrow" w:eastAsia="Arial" w:hAnsi="Arial Narrow"/>
                <w:sz w:val="18"/>
                <w:szCs w:val="18"/>
                <w:lang w:val="en-AU"/>
              </w:rPr>
              <w:t xml:space="preserve"> a, y, </w:t>
            </w:r>
            <w:proofErr w:type="spellStart"/>
            <w:r w:rsidRPr="00D66DA9">
              <w:rPr>
                <w:rFonts w:ascii="Arial Narrow" w:eastAsia="Arial" w:hAnsi="Arial Narrow"/>
                <w:sz w:val="18"/>
                <w:szCs w:val="18"/>
                <w:lang w:val="en-AU"/>
              </w:rPr>
              <w:t>pues</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para</w:t>
            </w:r>
            <w:proofErr w:type="spellEnd"/>
            <w:r w:rsidRPr="00D66DA9">
              <w:rPr>
                <w:rFonts w:ascii="Arial Narrow" w:eastAsia="Arial" w:hAnsi="Arial Narrow"/>
                <w:sz w:val="18"/>
                <w:szCs w:val="18"/>
                <w:lang w:val="en-AU"/>
              </w:rPr>
              <w:t xml:space="preserve"> and prepositions such as antes del </w:t>
            </w:r>
            <w:proofErr w:type="spellStart"/>
            <w:r w:rsidRPr="00D66DA9">
              <w:rPr>
                <w:rFonts w:ascii="Arial Narrow" w:eastAsia="Arial" w:hAnsi="Arial Narrow"/>
                <w:sz w:val="18"/>
                <w:szCs w:val="18"/>
                <w:lang w:val="en-AU"/>
              </w:rPr>
              <w:t>atardecer</w:t>
            </w:r>
            <w:proofErr w:type="spellEnd"/>
            <w:r w:rsidRPr="00D66DA9">
              <w:rPr>
                <w:rFonts w:ascii="Arial Narrow" w:eastAsia="Arial" w:hAnsi="Arial Narrow"/>
                <w:sz w:val="18"/>
                <w:szCs w:val="18"/>
                <w:lang w:val="en-AU"/>
              </w:rPr>
              <w:t xml:space="preserve">, </w:t>
            </w:r>
            <w:proofErr w:type="spellStart"/>
            <w:r w:rsidRPr="00D66DA9">
              <w:rPr>
                <w:rFonts w:ascii="Arial Narrow" w:eastAsia="Arial" w:hAnsi="Arial Narrow"/>
                <w:sz w:val="18"/>
                <w:szCs w:val="18"/>
                <w:lang w:val="en-AU"/>
              </w:rPr>
              <w:t>dentro</w:t>
            </w:r>
            <w:proofErr w:type="spellEnd"/>
            <w:r w:rsidRPr="00D66DA9">
              <w:rPr>
                <w:rFonts w:ascii="Arial Narrow" w:eastAsia="Arial" w:hAnsi="Arial Narrow"/>
                <w:sz w:val="18"/>
                <w:szCs w:val="18"/>
                <w:lang w:val="en-AU"/>
              </w:rPr>
              <w:t xml:space="preserve"> de la casa in own language production to create cohesion.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translate texts on familiar topics and produce texts in Spanish and English, comparing their different versions and considering possible explanations for variations.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When participating in intercultural experiences they identify similarities and differences in language use and cultural expression.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identify significant people, places, events and influences in their lives and explain why these are important to their own sense of identity.</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know that in Spanish there are words that are spelled and pronounced the same but that have different meanings, such as </w:t>
            </w:r>
            <w:proofErr w:type="spellStart"/>
            <w:r w:rsidRPr="00D66DA9">
              <w:rPr>
                <w:rFonts w:ascii="Arial Narrow" w:eastAsia="Arial" w:hAnsi="Arial Narrow"/>
                <w:sz w:val="18"/>
                <w:szCs w:val="18"/>
                <w:lang w:val="en-AU"/>
              </w:rPr>
              <w:t>pila</w:t>
            </w:r>
            <w:proofErr w:type="spellEnd"/>
            <w:r w:rsidRPr="00D66DA9">
              <w:rPr>
                <w:rFonts w:ascii="Arial Narrow" w:eastAsia="Arial" w:hAnsi="Arial Narrow"/>
                <w:sz w:val="18"/>
                <w:szCs w:val="18"/>
                <w:lang w:val="en-AU"/>
              </w:rPr>
              <w:t xml:space="preserve"> (pile or battery), and that a word often takes on a different meaning when an accent is added, for example, </w:t>
            </w:r>
            <w:proofErr w:type="spellStart"/>
            <w:r w:rsidRPr="00D66DA9">
              <w:rPr>
                <w:rFonts w:ascii="Arial Narrow" w:eastAsia="Arial" w:hAnsi="Arial Narrow"/>
                <w:sz w:val="18"/>
                <w:szCs w:val="18"/>
                <w:lang w:val="en-AU"/>
              </w:rPr>
              <w:t>papá</w:t>
            </w:r>
            <w:proofErr w:type="spellEnd"/>
            <w:r w:rsidRPr="00D66DA9">
              <w:rPr>
                <w:rFonts w:ascii="Arial Narrow" w:eastAsia="Arial" w:hAnsi="Arial Narrow"/>
                <w:sz w:val="18"/>
                <w:szCs w:val="18"/>
                <w:lang w:val="en-AU"/>
              </w:rPr>
              <w:t xml:space="preserve"> (‘father’) and papa (‘potato’), and the definite article el and pronoun </w:t>
            </w:r>
            <w:proofErr w:type="spellStart"/>
            <w:r w:rsidRPr="00D66DA9">
              <w:rPr>
                <w:rFonts w:ascii="Arial Narrow" w:eastAsia="Arial" w:hAnsi="Arial Narrow"/>
                <w:sz w:val="18"/>
                <w:szCs w:val="18"/>
                <w:lang w:val="en-AU"/>
              </w:rPr>
              <w:t>él</w:t>
            </w:r>
            <w:proofErr w:type="spellEnd"/>
            <w:r w:rsidRPr="00D66DA9">
              <w:rPr>
                <w:rFonts w:ascii="Arial Narrow" w:eastAsia="Arial" w:hAnsi="Arial Narrow"/>
                <w:sz w:val="18"/>
                <w:szCs w:val="18"/>
                <w:lang w:val="en-AU"/>
              </w:rPr>
              <w:t xml:space="preserve"> (‘he’ or ‘him’).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use metalanguage to explain features of language, texts and grammar and to identify how text structures and language features vary between different types of texts.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Students explain how elements of communication such as gestures, facial expressions or the use of silence vary according to context, situation and relationships. </w:t>
            </w:r>
          </w:p>
          <w:p w:rsidR="00D66DA9"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 xml:space="preserve">They identify how Spanish both influences and is influenced by other languages and is spoken in a variety of forms in communities around the world. </w:t>
            </w:r>
          </w:p>
          <w:p w:rsidR="008C01CB" w:rsidRPr="00D66DA9" w:rsidRDefault="00D66DA9" w:rsidP="00D66DA9">
            <w:pPr>
              <w:pStyle w:val="ListParagraph"/>
              <w:numPr>
                <w:ilvl w:val="0"/>
                <w:numId w:val="36"/>
              </w:numPr>
              <w:rPr>
                <w:rFonts w:ascii="Arial Narrow" w:eastAsia="Arial" w:hAnsi="Arial Narrow"/>
                <w:sz w:val="18"/>
                <w:szCs w:val="18"/>
                <w:lang w:val="en-AU"/>
              </w:rPr>
            </w:pPr>
            <w:r w:rsidRPr="00D66DA9">
              <w:rPr>
                <w:rFonts w:ascii="Arial Narrow" w:eastAsia="Arial" w:hAnsi="Arial Narrow"/>
                <w:sz w:val="18"/>
                <w:szCs w:val="18"/>
                <w:lang w:val="en-AU"/>
              </w:rPr>
              <w:t>They explain why meanings and reactions vary according to the cultural assumptions that people bring to intercultural experiences and interactions.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837"/>
      </w:tblGrid>
      <w:tr w:rsidR="00374FCC" w:rsidRPr="00374FCC" w:rsidTr="00A2415D">
        <w:trPr>
          <w:trHeight w:val="283"/>
        </w:trPr>
        <w:tc>
          <w:tcPr>
            <w:tcW w:w="1148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241"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A2415D">
        <w:trPr>
          <w:trHeight w:val="379"/>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A2415D">
        <w:trPr>
          <w:trHeight w:val="376"/>
        </w:trPr>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3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77"/>
      <w:footerReference w:type="default" r:id="rId178"/>
      <w:headerReference w:type="first" r:id="rId179"/>
      <w:footerReference w:type="first" r:id="rId180"/>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A9" w:rsidRDefault="00D66DA9" w:rsidP="00304EA1">
      <w:pPr>
        <w:spacing w:after="0" w:line="240" w:lineRule="auto"/>
      </w:pPr>
      <w:r>
        <w:separator/>
      </w:r>
    </w:p>
  </w:endnote>
  <w:endnote w:type="continuationSeparator" w:id="0">
    <w:p w:rsidR="00D66DA9" w:rsidRDefault="00D66DA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D66DA9" w:rsidTr="00083E00">
      <w:trPr>
        <w:trHeight w:val="701"/>
      </w:trPr>
      <w:tc>
        <w:tcPr>
          <w:tcW w:w="2835" w:type="dxa"/>
          <w:vAlign w:val="center"/>
        </w:tcPr>
        <w:p w:rsidR="00D66DA9" w:rsidRPr="002329F3" w:rsidRDefault="00D66DA9"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D66DA9" w:rsidRPr="00B41951" w:rsidRDefault="00D66DA9"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4F0492">
            <w:rPr>
              <w:noProof/>
            </w:rPr>
            <w:t>2</w:t>
          </w:r>
          <w:r w:rsidRPr="00B41951">
            <w:rPr>
              <w:noProof/>
            </w:rPr>
            <w:fldChar w:fldCharType="end"/>
          </w:r>
        </w:p>
      </w:tc>
    </w:tr>
  </w:tbl>
  <w:p w:rsidR="00D66DA9" w:rsidRPr="00243F0D" w:rsidRDefault="00D66DA9"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D66DA9" w:rsidTr="004174A4">
      <w:trPr>
        <w:trHeight w:val="709"/>
      </w:trPr>
      <w:tc>
        <w:tcPr>
          <w:tcW w:w="7607" w:type="dxa"/>
          <w:vAlign w:val="center"/>
        </w:tcPr>
        <w:p w:rsidR="00D66DA9" w:rsidRPr="004A2ED8" w:rsidRDefault="00D66DA9"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D66DA9" w:rsidRPr="00B41951" w:rsidRDefault="00D66DA9" w:rsidP="004174A4">
          <w:pPr>
            <w:pStyle w:val="VCAAbody"/>
            <w:jc w:val="center"/>
            <w:rPr>
              <w:sz w:val="18"/>
              <w:szCs w:val="18"/>
            </w:rPr>
          </w:pPr>
        </w:p>
      </w:tc>
      <w:tc>
        <w:tcPr>
          <w:tcW w:w="7608" w:type="dxa"/>
          <w:vAlign w:val="center"/>
        </w:tcPr>
        <w:p w:rsidR="00D66DA9" w:rsidRDefault="00D66DA9" w:rsidP="00B41951">
          <w:pPr>
            <w:pStyle w:val="Footer"/>
            <w:tabs>
              <w:tab w:val="clear" w:pos="9026"/>
              <w:tab w:val="right" w:pos="11340"/>
            </w:tabs>
            <w:jc w:val="right"/>
          </w:pPr>
        </w:p>
      </w:tc>
    </w:tr>
  </w:tbl>
  <w:p w:rsidR="00D66DA9" w:rsidRDefault="00D66DA9"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A9" w:rsidRDefault="00D66DA9" w:rsidP="00304EA1">
      <w:pPr>
        <w:spacing w:after="0" w:line="240" w:lineRule="auto"/>
      </w:pPr>
      <w:r>
        <w:separator/>
      </w:r>
    </w:p>
  </w:footnote>
  <w:footnote w:type="continuationSeparator" w:id="0">
    <w:p w:rsidR="00D66DA9" w:rsidRDefault="00D66DA9"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rsidR="00D66DA9" w:rsidRPr="00D86DE4" w:rsidRDefault="00D66DA9" w:rsidP="00D86DE4">
        <w:pPr>
          <w:pStyle w:val="VCAAcaptionsandfootnotes"/>
          <w:rPr>
            <w:color w:val="999999" w:themeColor="accent2"/>
          </w:rPr>
        </w:pPr>
        <w:r>
          <w:rPr>
            <w:b/>
            <w:color w:val="999999" w:themeColor="accent2"/>
            <w:lang w:val="en-AU"/>
          </w:rPr>
          <w:t>Curriculum Mapping Template: Spanish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A9" w:rsidRPr="009370BC" w:rsidRDefault="00D66DA9"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Spanish – 5 and 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81072"/>
    <w:multiLevelType w:val="hybridMultilevel"/>
    <w:tmpl w:val="22A21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F509AB"/>
    <w:multiLevelType w:val="hybridMultilevel"/>
    <w:tmpl w:val="40DCC4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7834A1"/>
    <w:multiLevelType w:val="hybridMultilevel"/>
    <w:tmpl w:val="850486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1FD90D3C"/>
    <w:multiLevelType w:val="hybridMultilevel"/>
    <w:tmpl w:val="EC702C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F9D559A"/>
    <w:multiLevelType w:val="hybridMultilevel"/>
    <w:tmpl w:val="6A026F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14560EB"/>
    <w:multiLevelType w:val="hybridMultilevel"/>
    <w:tmpl w:val="C452FB0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386413F9"/>
    <w:multiLevelType w:val="hybridMultilevel"/>
    <w:tmpl w:val="1B0E4366"/>
    <w:lvl w:ilvl="0" w:tplc="0060C8B8">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nsid w:val="431C4D4C"/>
    <w:multiLevelType w:val="hybridMultilevel"/>
    <w:tmpl w:val="21AADDEA"/>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0A512E3"/>
    <w:multiLevelType w:val="hybridMultilevel"/>
    <w:tmpl w:val="914200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2EE3297"/>
    <w:multiLevelType w:val="multilevel"/>
    <w:tmpl w:val="252E9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nsid w:val="67AA2ACB"/>
    <w:multiLevelType w:val="hybridMultilevel"/>
    <w:tmpl w:val="D92AB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9327F21"/>
    <w:multiLevelType w:val="hybridMultilevel"/>
    <w:tmpl w:val="E58E10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6AEB1A3D"/>
    <w:multiLevelType w:val="hybridMultilevel"/>
    <w:tmpl w:val="777EA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405A75"/>
    <w:multiLevelType w:val="hybridMultilevel"/>
    <w:tmpl w:val="F650F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789C4ACD"/>
    <w:multiLevelType w:val="hybridMultilevel"/>
    <w:tmpl w:val="B69ABB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8"/>
  </w:num>
  <w:num w:numId="2">
    <w:abstractNumId w:val="24"/>
  </w:num>
  <w:num w:numId="3">
    <w:abstractNumId w:val="16"/>
  </w:num>
  <w:num w:numId="4">
    <w:abstractNumId w:val="5"/>
  </w:num>
  <w:num w:numId="5">
    <w:abstractNumId w:val="26"/>
  </w:num>
  <w:num w:numId="6">
    <w:abstractNumId w:val="0"/>
  </w:num>
  <w:num w:numId="7">
    <w:abstractNumId w:val="27"/>
  </w:num>
  <w:num w:numId="8">
    <w:abstractNumId w:val="32"/>
  </w:num>
  <w:num w:numId="9">
    <w:abstractNumId w:val="15"/>
  </w:num>
  <w:num w:numId="10">
    <w:abstractNumId w:val="18"/>
  </w:num>
  <w:num w:numId="11">
    <w:abstractNumId w:val="4"/>
  </w:num>
  <w:num w:numId="12">
    <w:abstractNumId w:val="7"/>
  </w:num>
  <w:num w:numId="13">
    <w:abstractNumId w:val="13"/>
  </w:num>
  <w:num w:numId="14">
    <w:abstractNumId w:val="22"/>
  </w:num>
  <w:num w:numId="15">
    <w:abstractNumId w:val="12"/>
  </w:num>
  <w:num w:numId="16">
    <w:abstractNumId w:val="8"/>
  </w:num>
  <w:num w:numId="17">
    <w:abstractNumId w:val="34"/>
  </w:num>
  <w:num w:numId="18">
    <w:abstractNumId w:val="20"/>
  </w:num>
  <w:num w:numId="19">
    <w:abstractNumId w:val="25"/>
  </w:num>
  <w:num w:numId="20">
    <w:abstractNumId w:val="17"/>
  </w:num>
  <w:num w:numId="21">
    <w:abstractNumId w:val="3"/>
  </w:num>
  <w:num w:numId="22">
    <w:abstractNumId w:val="11"/>
  </w:num>
  <w:num w:numId="23">
    <w:abstractNumId w:val="19"/>
  </w:num>
  <w:num w:numId="24">
    <w:abstractNumId w:val="31"/>
  </w:num>
  <w:num w:numId="25">
    <w:abstractNumId w:val="10"/>
  </w:num>
  <w:num w:numId="26">
    <w:abstractNumId w:val="9"/>
  </w:num>
  <w:num w:numId="27">
    <w:abstractNumId w:val="29"/>
  </w:num>
  <w:num w:numId="28">
    <w:abstractNumId w:val="35"/>
  </w:num>
  <w:num w:numId="29">
    <w:abstractNumId w:val="6"/>
  </w:num>
  <w:num w:numId="30">
    <w:abstractNumId w:val="23"/>
  </w:num>
  <w:num w:numId="31">
    <w:abstractNumId w:val="1"/>
  </w:num>
  <w:num w:numId="32">
    <w:abstractNumId w:val="14"/>
  </w:num>
  <w:num w:numId="33">
    <w:abstractNumId w:val="30"/>
  </w:num>
  <w:num w:numId="34">
    <w:abstractNumId w:val="2"/>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75583"/>
    <w:rsid w:val="00083A37"/>
    <w:rsid w:val="00083E00"/>
    <w:rsid w:val="000A4B8C"/>
    <w:rsid w:val="000A71F7"/>
    <w:rsid w:val="000B1AF5"/>
    <w:rsid w:val="000D02B8"/>
    <w:rsid w:val="000D2707"/>
    <w:rsid w:val="000D2F64"/>
    <w:rsid w:val="000E14E1"/>
    <w:rsid w:val="000E4A92"/>
    <w:rsid w:val="000E5856"/>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C73C5"/>
    <w:rsid w:val="001C7E76"/>
    <w:rsid w:val="001E15E2"/>
    <w:rsid w:val="001E5ED4"/>
    <w:rsid w:val="002233AF"/>
    <w:rsid w:val="0022542B"/>
    <w:rsid w:val="002279BA"/>
    <w:rsid w:val="002329F3"/>
    <w:rsid w:val="0023348C"/>
    <w:rsid w:val="00242AC4"/>
    <w:rsid w:val="00243F0D"/>
    <w:rsid w:val="0024642A"/>
    <w:rsid w:val="002647BB"/>
    <w:rsid w:val="002754C1"/>
    <w:rsid w:val="002841C8"/>
    <w:rsid w:val="0028516B"/>
    <w:rsid w:val="002947D7"/>
    <w:rsid w:val="002A15A7"/>
    <w:rsid w:val="002C0CB0"/>
    <w:rsid w:val="002C12D7"/>
    <w:rsid w:val="002C1CEA"/>
    <w:rsid w:val="002C3B18"/>
    <w:rsid w:val="002C68A5"/>
    <w:rsid w:val="002C6F90"/>
    <w:rsid w:val="002E4D6C"/>
    <w:rsid w:val="002F08B3"/>
    <w:rsid w:val="002F4A07"/>
    <w:rsid w:val="00302FB8"/>
    <w:rsid w:val="00304874"/>
    <w:rsid w:val="00304EA1"/>
    <w:rsid w:val="00314B6C"/>
    <w:rsid w:val="00314D81"/>
    <w:rsid w:val="00322FC6"/>
    <w:rsid w:val="003434E5"/>
    <w:rsid w:val="00372723"/>
    <w:rsid w:val="00374FCC"/>
    <w:rsid w:val="00391986"/>
    <w:rsid w:val="003D45C3"/>
    <w:rsid w:val="003F09DB"/>
    <w:rsid w:val="003F313B"/>
    <w:rsid w:val="003F3244"/>
    <w:rsid w:val="003F71E0"/>
    <w:rsid w:val="00400A2A"/>
    <w:rsid w:val="00416B45"/>
    <w:rsid w:val="004174A4"/>
    <w:rsid w:val="00417AA3"/>
    <w:rsid w:val="004227FE"/>
    <w:rsid w:val="00440B32"/>
    <w:rsid w:val="0046078D"/>
    <w:rsid w:val="00496E5A"/>
    <w:rsid w:val="004A2ED8"/>
    <w:rsid w:val="004A3285"/>
    <w:rsid w:val="004F0492"/>
    <w:rsid w:val="004F5BDA"/>
    <w:rsid w:val="004F6A73"/>
    <w:rsid w:val="005031D2"/>
    <w:rsid w:val="005072CB"/>
    <w:rsid w:val="0051631E"/>
    <w:rsid w:val="00526666"/>
    <w:rsid w:val="00542353"/>
    <w:rsid w:val="00557320"/>
    <w:rsid w:val="00566029"/>
    <w:rsid w:val="0057336C"/>
    <w:rsid w:val="005923CB"/>
    <w:rsid w:val="005B19C6"/>
    <w:rsid w:val="005B391B"/>
    <w:rsid w:val="005B595C"/>
    <w:rsid w:val="005B6999"/>
    <w:rsid w:val="005D3D78"/>
    <w:rsid w:val="005D5B67"/>
    <w:rsid w:val="005E15C0"/>
    <w:rsid w:val="005E2EF0"/>
    <w:rsid w:val="005E5184"/>
    <w:rsid w:val="00605D42"/>
    <w:rsid w:val="00607D1F"/>
    <w:rsid w:val="006207A6"/>
    <w:rsid w:val="006220D0"/>
    <w:rsid w:val="00643937"/>
    <w:rsid w:val="006816D9"/>
    <w:rsid w:val="00684063"/>
    <w:rsid w:val="00693FFD"/>
    <w:rsid w:val="006A0E2A"/>
    <w:rsid w:val="006D2159"/>
    <w:rsid w:val="006F787C"/>
    <w:rsid w:val="00700A81"/>
    <w:rsid w:val="00702636"/>
    <w:rsid w:val="007157CE"/>
    <w:rsid w:val="00722ADE"/>
    <w:rsid w:val="00724507"/>
    <w:rsid w:val="00751217"/>
    <w:rsid w:val="00752E46"/>
    <w:rsid w:val="0076106A"/>
    <w:rsid w:val="007670CC"/>
    <w:rsid w:val="00773E6C"/>
    <w:rsid w:val="00777B7A"/>
    <w:rsid w:val="007810EB"/>
    <w:rsid w:val="00791393"/>
    <w:rsid w:val="007A6FCF"/>
    <w:rsid w:val="007B186E"/>
    <w:rsid w:val="007B7B85"/>
    <w:rsid w:val="007D0868"/>
    <w:rsid w:val="00812A66"/>
    <w:rsid w:val="00813C37"/>
    <w:rsid w:val="008154B5"/>
    <w:rsid w:val="008178CF"/>
    <w:rsid w:val="00823962"/>
    <w:rsid w:val="00825405"/>
    <w:rsid w:val="00832F5C"/>
    <w:rsid w:val="00836160"/>
    <w:rsid w:val="00852719"/>
    <w:rsid w:val="0085341C"/>
    <w:rsid w:val="00860115"/>
    <w:rsid w:val="00882B5D"/>
    <w:rsid w:val="00884ACD"/>
    <w:rsid w:val="0088783C"/>
    <w:rsid w:val="0089050F"/>
    <w:rsid w:val="00893D86"/>
    <w:rsid w:val="008B0412"/>
    <w:rsid w:val="008B0964"/>
    <w:rsid w:val="008C01CB"/>
    <w:rsid w:val="008C3CC1"/>
    <w:rsid w:val="008C46D9"/>
    <w:rsid w:val="008E2E17"/>
    <w:rsid w:val="00905859"/>
    <w:rsid w:val="0092704D"/>
    <w:rsid w:val="00934256"/>
    <w:rsid w:val="009370BC"/>
    <w:rsid w:val="00950D06"/>
    <w:rsid w:val="0098739B"/>
    <w:rsid w:val="009939E5"/>
    <w:rsid w:val="009A0562"/>
    <w:rsid w:val="009B5CEE"/>
    <w:rsid w:val="009B7679"/>
    <w:rsid w:val="009C2525"/>
    <w:rsid w:val="00A125DA"/>
    <w:rsid w:val="00A167F5"/>
    <w:rsid w:val="00A17661"/>
    <w:rsid w:val="00A2415D"/>
    <w:rsid w:val="00A24B2D"/>
    <w:rsid w:val="00A30AF1"/>
    <w:rsid w:val="00A317A6"/>
    <w:rsid w:val="00A34167"/>
    <w:rsid w:val="00A40966"/>
    <w:rsid w:val="00A51560"/>
    <w:rsid w:val="00A71A75"/>
    <w:rsid w:val="00A73676"/>
    <w:rsid w:val="00A86C0B"/>
    <w:rsid w:val="00A87CDE"/>
    <w:rsid w:val="00A921E0"/>
    <w:rsid w:val="00AA1A70"/>
    <w:rsid w:val="00AA2350"/>
    <w:rsid w:val="00AC090B"/>
    <w:rsid w:val="00AF5590"/>
    <w:rsid w:val="00B01200"/>
    <w:rsid w:val="00B0738F"/>
    <w:rsid w:val="00B229F7"/>
    <w:rsid w:val="00B26601"/>
    <w:rsid w:val="00B30DB8"/>
    <w:rsid w:val="00B37D4B"/>
    <w:rsid w:val="00B41951"/>
    <w:rsid w:val="00B43811"/>
    <w:rsid w:val="00B53229"/>
    <w:rsid w:val="00B532D8"/>
    <w:rsid w:val="00B55A31"/>
    <w:rsid w:val="00B6050D"/>
    <w:rsid w:val="00B62480"/>
    <w:rsid w:val="00B634B7"/>
    <w:rsid w:val="00B652B5"/>
    <w:rsid w:val="00B769B1"/>
    <w:rsid w:val="00B8161C"/>
    <w:rsid w:val="00B81B70"/>
    <w:rsid w:val="00B90D69"/>
    <w:rsid w:val="00BA581A"/>
    <w:rsid w:val="00BB0662"/>
    <w:rsid w:val="00BB1385"/>
    <w:rsid w:val="00BB164B"/>
    <w:rsid w:val="00BB2FE1"/>
    <w:rsid w:val="00BC394E"/>
    <w:rsid w:val="00BD0724"/>
    <w:rsid w:val="00BD2012"/>
    <w:rsid w:val="00BE13FD"/>
    <w:rsid w:val="00BE5521"/>
    <w:rsid w:val="00BF69B7"/>
    <w:rsid w:val="00C0458A"/>
    <w:rsid w:val="00C17658"/>
    <w:rsid w:val="00C34866"/>
    <w:rsid w:val="00C46F0E"/>
    <w:rsid w:val="00C53263"/>
    <w:rsid w:val="00C5379C"/>
    <w:rsid w:val="00C75F1D"/>
    <w:rsid w:val="00C94A8B"/>
    <w:rsid w:val="00C96144"/>
    <w:rsid w:val="00CB0B9A"/>
    <w:rsid w:val="00CB4115"/>
    <w:rsid w:val="00CC1EDB"/>
    <w:rsid w:val="00CD487B"/>
    <w:rsid w:val="00CE7ABF"/>
    <w:rsid w:val="00CF0E31"/>
    <w:rsid w:val="00D022C6"/>
    <w:rsid w:val="00D14C24"/>
    <w:rsid w:val="00D20F94"/>
    <w:rsid w:val="00D338E4"/>
    <w:rsid w:val="00D43FD6"/>
    <w:rsid w:val="00D51947"/>
    <w:rsid w:val="00D532F0"/>
    <w:rsid w:val="00D66DA9"/>
    <w:rsid w:val="00D74D9F"/>
    <w:rsid w:val="00D77413"/>
    <w:rsid w:val="00D82759"/>
    <w:rsid w:val="00D86DE4"/>
    <w:rsid w:val="00DA498D"/>
    <w:rsid w:val="00DA6A95"/>
    <w:rsid w:val="00DA6CC7"/>
    <w:rsid w:val="00DC21C3"/>
    <w:rsid w:val="00DE0E18"/>
    <w:rsid w:val="00DF2FB6"/>
    <w:rsid w:val="00E03DF5"/>
    <w:rsid w:val="00E077ED"/>
    <w:rsid w:val="00E23F1D"/>
    <w:rsid w:val="00E36361"/>
    <w:rsid w:val="00E51EB0"/>
    <w:rsid w:val="00E5482F"/>
    <w:rsid w:val="00E55AE9"/>
    <w:rsid w:val="00EA0DF0"/>
    <w:rsid w:val="00EA425C"/>
    <w:rsid w:val="00EB044D"/>
    <w:rsid w:val="00EB0F48"/>
    <w:rsid w:val="00EB7571"/>
    <w:rsid w:val="00EC4E55"/>
    <w:rsid w:val="00EE29D6"/>
    <w:rsid w:val="00EF2077"/>
    <w:rsid w:val="00F02482"/>
    <w:rsid w:val="00F10E37"/>
    <w:rsid w:val="00F15AA1"/>
    <w:rsid w:val="00F17279"/>
    <w:rsid w:val="00F21A56"/>
    <w:rsid w:val="00F23A0B"/>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B0B9A"/>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373540">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378865015">
      <w:bodyDiv w:val="1"/>
      <w:marLeft w:val="0"/>
      <w:marRight w:val="0"/>
      <w:marTop w:val="0"/>
      <w:marBottom w:val="0"/>
      <w:divBdr>
        <w:top w:val="none" w:sz="0" w:space="0" w:color="auto"/>
        <w:left w:val="none" w:sz="0" w:space="0" w:color="auto"/>
        <w:bottom w:val="none" w:sz="0" w:space="0" w:color="auto"/>
        <w:right w:val="none" w:sz="0" w:space="0" w:color="auto"/>
      </w:divBdr>
    </w:div>
    <w:div w:id="388236867">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545990783">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4330494">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040016935">
      <w:bodyDiv w:val="1"/>
      <w:marLeft w:val="0"/>
      <w:marRight w:val="0"/>
      <w:marTop w:val="0"/>
      <w:marBottom w:val="0"/>
      <w:divBdr>
        <w:top w:val="none" w:sz="0" w:space="0" w:color="auto"/>
        <w:left w:val="none" w:sz="0" w:space="0" w:color="auto"/>
        <w:bottom w:val="none" w:sz="0" w:space="0" w:color="auto"/>
        <w:right w:val="none" w:sz="0" w:space="0" w:color="auto"/>
      </w:divBdr>
    </w:div>
    <w:div w:id="1058087989">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47369168">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909667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4890256">
      <w:bodyDiv w:val="1"/>
      <w:marLeft w:val="0"/>
      <w:marRight w:val="0"/>
      <w:marTop w:val="0"/>
      <w:marBottom w:val="0"/>
      <w:divBdr>
        <w:top w:val="none" w:sz="0" w:space="0" w:color="auto"/>
        <w:left w:val="none" w:sz="0" w:space="0" w:color="auto"/>
        <w:bottom w:val="none" w:sz="0" w:space="0" w:color="auto"/>
        <w:right w:val="none" w:sz="0" w:space="0" w:color="auto"/>
      </w:divBdr>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02599173">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102298">
      <w:bodyDiv w:val="1"/>
      <w:marLeft w:val="0"/>
      <w:marRight w:val="0"/>
      <w:marTop w:val="0"/>
      <w:marBottom w:val="0"/>
      <w:divBdr>
        <w:top w:val="none" w:sz="0" w:space="0" w:color="auto"/>
        <w:left w:val="none" w:sz="0" w:space="0" w:color="auto"/>
        <w:bottom w:val="none" w:sz="0" w:space="0" w:color="auto"/>
        <w:right w:val="none" w:sz="0" w:space="0" w:color="auto"/>
      </w:divBdr>
      <w:divsChild>
        <w:div w:id="675352574">
          <w:marLeft w:val="0"/>
          <w:marRight w:val="0"/>
          <w:marTop w:val="0"/>
          <w:marBottom w:val="0"/>
          <w:divBdr>
            <w:top w:val="none" w:sz="0" w:space="0" w:color="auto"/>
            <w:left w:val="single" w:sz="6" w:space="0" w:color="auto"/>
            <w:bottom w:val="none" w:sz="0" w:space="0" w:color="auto"/>
            <w:right w:val="single" w:sz="6" w:space="0" w:color="auto"/>
          </w:divBdr>
          <w:divsChild>
            <w:div w:id="2108037656">
              <w:marLeft w:val="0"/>
              <w:marRight w:val="0"/>
              <w:marTop w:val="0"/>
              <w:marBottom w:val="0"/>
              <w:divBdr>
                <w:top w:val="none" w:sz="0" w:space="0" w:color="auto"/>
                <w:left w:val="none" w:sz="0" w:space="0" w:color="auto"/>
                <w:bottom w:val="none" w:sz="0" w:space="0" w:color="auto"/>
                <w:right w:val="none" w:sz="0" w:space="0" w:color="auto"/>
              </w:divBdr>
              <w:divsChild>
                <w:div w:id="6484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26590720">
      <w:bodyDiv w:val="1"/>
      <w:marLeft w:val="0"/>
      <w:marRight w:val="0"/>
      <w:marTop w:val="0"/>
      <w:marBottom w:val="0"/>
      <w:divBdr>
        <w:top w:val="none" w:sz="0" w:space="0" w:color="auto"/>
        <w:left w:val="none" w:sz="0" w:space="0" w:color="auto"/>
        <w:bottom w:val="none" w:sz="0" w:space="0" w:color="auto"/>
        <w:right w:val="none" w:sz="0" w:space="0" w:color="auto"/>
      </w:divBdr>
    </w:div>
    <w:div w:id="2052918122">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image" Target="media/image1.wmf"/><Relationship Id="rId42" Type="http://schemas.openxmlformats.org/officeDocument/2006/relationships/control" Target="activeX/activeX21.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control" Target="activeX/activeX110.xml"/><Relationship Id="rId159" Type="http://schemas.openxmlformats.org/officeDocument/2006/relationships/control" Target="activeX/activeX131.xml"/><Relationship Id="rId170" Type="http://schemas.openxmlformats.org/officeDocument/2006/relationships/control" Target="activeX/activeX142.xml"/><Relationship Id="rId107" Type="http://schemas.openxmlformats.org/officeDocument/2006/relationships/control" Target="activeX/activeX86.xml"/><Relationship Id="rId11" Type="http://schemas.openxmlformats.org/officeDocument/2006/relationships/hyperlink" Target="http://victoriancurriculum.vcaa.vic.edu.au/Curriculum/ContentDescription/VCESC146" TargetMode="External"/><Relationship Id="rId32" Type="http://schemas.openxmlformats.org/officeDocument/2006/relationships/control" Target="activeX/activeX11.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0.xml"/><Relationship Id="rId149" Type="http://schemas.openxmlformats.org/officeDocument/2006/relationships/control" Target="activeX/activeX121.xml"/><Relationship Id="rId5" Type="http://schemas.openxmlformats.org/officeDocument/2006/relationships/settings" Target="settings.xml"/><Relationship Id="rId95" Type="http://schemas.openxmlformats.org/officeDocument/2006/relationships/control" Target="activeX/activeX74.xml"/><Relationship Id="rId160" Type="http://schemas.openxmlformats.org/officeDocument/2006/relationships/control" Target="activeX/activeX132.xml"/><Relationship Id="rId181" Type="http://schemas.openxmlformats.org/officeDocument/2006/relationships/fontTable" Target="fontTable.xml"/><Relationship Id="rId22" Type="http://schemas.openxmlformats.org/officeDocument/2006/relationships/control" Target="activeX/activeX1.xml"/><Relationship Id="rId43" Type="http://schemas.openxmlformats.org/officeDocument/2006/relationships/control" Target="activeX/activeX22.xml"/><Relationship Id="rId64" Type="http://schemas.openxmlformats.org/officeDocument/2006/relationships/control" Target="activeX/activeX43.xml"/><Relationship Id="rId118" Type="http://schemas.openxmlformats.org/officeDocument/2006/relationships/control" Target="activeX/activeX97.xml"/><Relationship Id="rId139" Type="http://schemas.openxmlformats.org/officeDocument/2006/relationships/control" Target="activeX/activeX111.xml"/><Relationship Id="rId85" Type="http://schemas.openxmlformats.org/officeDocument/2006/relationships/control" Target="activeX/activeX64.xml"/><Relationship Id="rId150" Type="http://schemas.openxmlformats.org/officeDocument/2006/relationships/control" Target="activeX/activeX122.xml"/><Relationship Id="rId171" Type="http://schemas.openxmlformats.org/officeDocument/2006/relationships/control" Target="activeX/activeX143.xml"/><Relationship Id="rId12" Type="http://schemas.openxmlformats.org/officeDocument/2006/relationships/hyperlink" Target="http://victoriancurriculum.vcaa.vic.edu.au/Curriculum/ContentDescription/VCESC147" TargetMode="External"/><Relationship Id="rId33" Type="http://schemas.openxmlformats.org/officeDocument/2006/relationships/control" Target="activeX/activeX12.xml"/><Relationship Id="rId108" Type="http://schemas.openxmlformats.org/officeDocument/2006/relationships/control" Target="activeX/activeX87.xml"/><Relationship Id="rId129" Type="http://schemas.openxmlformats.org/officeDocument/2006/relationships/control" Target="activeX/activeX101.xml"/><Relationship Id="rId54" Type="http://schemas.openxmlformats.org/officeDocument/2006/relationships/control" Target="activeX/activeX33.xml"/><Relationship Id="rId75" Type="http://schemas.openxmlformats.org/officeDocument/2006/relationships/control" Target="activeX/activeX54.xml"/><Relationship Id="rId96" Type="http://schemas.openxmlformats.org/officeDocument/2006/relationships/control" Target="activeX/activeX75.xml"/><Relationship Id="rId140" Type="http://schemas.openxmlformats.org/officeDocument/2006/relationships/control" Target="activeX/activeX112.xml"/><Relationship Id="rId161" Type="http://schemas.openxmlformats.org/officeDocument/2006/relationships/control" Target="activeX/activeX133.xml"/><Relationship Id="rId182" Type="http://schemas.openxmlformats.org/officeDocument/2006/relationships/glossaryDocument" Target="glossary/document.xml"/><Relationship Id="rId6" Type="http://schemas.openxmlformats.org/officeDocument/2006/relationships/webSettings" Target="webSettings.xml"/><Relationship Id="rId23" Type="http://schemas.openxmlformats.org/officeDocument/2006/relationships/control" Target="activeX/activeX2.xml"/><Relationship Id="rId119" Type="http://schemas.openxmlformats.org/officeDocument/2006/relationships/control" Target="activeX/activeX98.xml"/><Relationship Id="rId44" Type="http://schemas.openxmlformats.org/officeDocument/2006/relationships/control" Target="activeX/activeX23.xml"/><Relationship Id="rId65" Type="http://schemas.openxmlformats.org/officeDocument/2006/relationships/control" Target="activeX/activeX44.xml"/><Relationship Id="rId86" Type="http://schemas.openxmlformats.org/officeDocument/2006/relationships/control" Target="activeX/activeX65.xml"/><Relationship Id="rId130" Type="http://schemas.openxmlformats.org/officeDocument/2006/relationships/control" Target="activeX/activeX102.xml"/><Relationship Id="rId151" Type="http://schemas.openxmlformats.org/officeDocument/2006/relationships/control" Target="activeX/activeX123.xml"/><Relationship Id="rId172" Type="http://schemas.openxmlformats.org/officeDocument/2006/relationships/control" Target="activeX/activeX144.xml"/><Relationship Id="rId13" Type="http://schemas.openxmlformats.org/officeDocument/2006/relationships/hyperlink" Target="http://victoriancurriculum.vcaa.vic.edu.au/Curriculum/ContentDescription/VCESC148" TargetMode="External"/><Relationship Id="rId18" Type="http://schemas.openxmlformats.org/officeDocument/2006/relationships/hyperlink" Target="http://victoriancurriculum.vcaa.vic.edu.au/Curriculum/ContentDescription/VCESC153" TargetMode="External"/><Relationship Id="rId39" Type="http://schemas.openxmlformats.org/officeDocument/2006/relationships/control" Target="activeX/activeX18.xml"/><Relationship Id="rId109" Type="http://schemas.openxmlformats.org/officeDocument/2006/relationships/control" Target="activeX/activeX88.xml"/><Relationship Id="rId34" Type="http://schemas.openxmlformats.org/officeDocument/2006/relationships/control" Target="activeX/activeX13.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hyperlink" Target="http://victoriancurriculum.vcaa.vic.edu.au/Curriculum/ContentDescription/VCESU160" TargetMode="External"/><Relationship Id="rId141" Type="http://schemas.openxmlformats.org/officeDocument/2006/relationships/control" Target="activeX/activeX113.xml"/><Relationship Id="rId146" Type="http://schemas.openxmlformats.org/officeDocument/2006/relationships/control" Target="activeX/activeX118.xml"/><Relationship Id="rId167" Type="http://schemas.openxmlformats.org/officeDocument/2006/relationships/control" Target="activeX/activeX139.xml"/><Relationship Id="rId7" Type="http://schemas.openxmlformats.org/officeDocument/2006/relationships/footnotes" Target="footnotes.xml"/><Relationship Id="rId71" Type="http://schemas.openxmlformats.org/officeDocument/2006/relationships/control" Target="activeX/activeX50.xml"/><Relationship Id="rId92" Type="http://schemas.openxmlformats.org/officeDocument/2006/relationships/control" Target="activeX/activeX71.xml"/><Relationship Id="rId162" Type="http://schemas.openxmlformats.org/officeDocument/2006/relationships/control" Target="activeX/activeX134.xml"/><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control" Target="activeX/activeX8.xml"/><Relationship Id="rId24" Type="http://schemas.openxmlformats.org/officeDocument/2006/relationships/control" Target="activeX/activeX3.xml"/><Relationship Id="rId40" Type="http://schemas.openxmlformats.org/officeDocument/2006/relationships/control" Target="activeX/activeX19.xml"/><Relationship Id="rId45" Type="http://schemas.openxmlformats.org/officeDocument/2006/relationships/control" Target="activeX/activeX24.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control" Target="activeX/activeX103.xml"/><Relationship Id="rId136" Type="http://schemas.openxmlformats.org/officeDocument/2006/relationships/control" Target="activeX/activeX108.xml"/><Relationship Id="rId157" Type="http://schemas.openxmlformats.org/officeDocument/2006/relationships/control" Target="activeX/activeX129.xml"/><Relationship Id="rId178" Type="http://schemas.openxmlformats.org/officeDocument/2006/relationships/footer" Target="footer1.xml"/><Relationship Id="rId61" Type="http://schemas.openxmlformats.org/officeDocument/2006/relationships/control" Target="activeX/activeX40.xml"/><Relationship Id="rId82" Type="http://schemas.openxmlformats.org/officeDocument/2006/relationships/control" Target="activeX/activeX61.xml"/><Relationship Id="rId152" Type="http://schemas.openxmlformats.org/officeDocument/2006/relationships/control" Target="activeX/activeX124.xml"/><Relationship Id="rId173" Type="http://schemas.openxmlformats.org/officeDocument/2006/relationships/control" Target="activeX/activeX145.xml"/><Relationship Id="rId19" Type="http://schemas.openxmlformats.org/officeDocument/2006/relationships/hyperlink" Target="http://victoriancurriculum.vcaa.vic.edu.au/Curriculum/ContentDescription/VCESC154" TargetMode="External"/><Relationship Id="rId14" Type="http://schemas.openxmlformats.org/officeDocument/2006/relationships/hyperlink" Target="http://victoriancurriculum.vcaa.vic.edu.au/Curriculum/ContentDescription/VCESC149" TargetMode="External"/><Relationship Id="rId30" Type="http://schemas.openxmlformats.org/officeDocument/2006/relationships/control" Target="activeX/activeX9.xml"/><Relationship Id="rId35" Type="http://schemas.openxmlformats.org/officeDocument/2006/relationships/control" Target="activeX/activeX14.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hyperlink" Target="http://victoriancurriculum.vcaa.vic.edu.au/Curriculum/ContentDescription/VCESU161" TargetMode="External"/><Relationship Id="rId147" Type="http://schemas.openxmlformats.org/officeDocument/2006/relationships/control" Target="activeX/activeX119.xml"/><Relationship Id="rId168" Type="http://schemas.openxmlformats.org/officeDocument/2006/relationships/control" Target="activeX/activeX140.xml"/><Relationship Id="rId8" Type="http://schemas.openxmlformats.org/officeDocument/2006/relationships/endnotes" Target="endnote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hyperlink" Target="http://victoriancurriculum.vcaa.vic.edu.au/Curriculum/ContentDescription/VCESU156" TargetMode="External"/><Relationship Id="rId142" Type="http://schemas.openxmlformats.org/officeDocument/2006/relationships/control" Target="activeX/activeX114.xml"/><Relationship Id="rId163" Type="http://schemas.openxmlformats.org/officeDocument/2006/relationships/control" Target="activeX/activeX135.xml"/><Relationship Id="rId184"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control" Target="activeX/activeX4.xml"/><Relationship Id="rId46" Type="http://schemas.openxmlformats.org/officeDocument/2006/relationships/control" Target="activeX/activeX25.xml"/><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control" Target="activeX/activeX109.xml"/><Relationship Id="rId158" Type="http://schemas.openxmlformats.org/officeDocument/2006/relationships/control" Target="activeX/activeX130.xml"/><Relationship Id="rId20" Type="http://schemas.openxmlformats.org/officeDocument/2006/relationships/hyperlink" Target="http://victoriancurriculum.vcaa.vic.edu.au/Curriculum/ContentDescription/VCESC155" TargetMode="External"/><Relationship Id="rId41" Type="http://schemas.openxmlformats.org/officeDocument/2006/relationships/control" Target="activeX/activeX20.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control" Target="activeX/activeX104.xml"/><Relationship Id="rId153" Type="http://schemas.openxmlformats.org/officeDocument/2006/relationships/control" Target="activeX/activeX125.xml"/><Relationship Id="rId174" Type="http://schemas.openxmlformats.org/officeDocument/2006/relationships/control" Target="activeX/activeX146.xml"/><Relationship Id="rId179" Type="http://schemas.openxmlformats.org/officeDocument/2006/relationships/header" Target="header2.xml"/><Relationship Id="rId15" Type="http://schemas.openxmlformats.org/officeDocument/2006/relationships/hyperlink" Target="http://victoriancurriculum.vcaa.vic.edu.au/Curriculum/ContentDescription/VCESC150" TargetMode="External"/><Relationship Id="rId36" Type="http://schemas.openxmlformats.org/officeDocument/2006/relationships/control" Target="activeX/activeX15.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hyperlink" Target="http://victoriancurriculum.vcaa.vic.edu.au/Curriculum/ContentDescription/VCESU162" TargetMode="External"/><Relationship Id="rId10" Type="http://schemas.openxmlformats.org/officeDocument/2006/relationships/hyperlink" Target="http://victoriancurriculum.vcaa.vic.edu.au/Curriculum/ContentDescription/VCESC145" TargetMode="External"/><Relationship Id="rId31" Type="http://schemas.openxmlformats.org/officeDocument/2006/relationships/control" Target="activeX/activeX10.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hyperlink" Target="http://victoriancurriculum.vcaa.vic.edu.au/Curriculum/ContentDescription/VCESU157" TargetMode="External"/><Relationship Id="rId143" Type="http://schemas.openxmlformats.org/officeDocument/2006/relationships/control" Target="activeX/activeX115.xml"/><Relationship Id="rId148" Type="http://schemas.openxmlformats.org/officeDocument/2006/relationships/control" Target="activeX/activeX120.xml"/><Relationship Id="rId164" Type="http://schemas.openxmlformats.org/officeDocument/2006/relationships/control" Target="activeX/activeX136.xml"/><Relationship Id="rId169" Type="http://schemas.openxmlformats.org/officeDocument/2006/relationships/control" Target="activeX/activeX141.xml"/><Relationship Id="rId18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footer" Target="footer2.xml"/><Relationship Id="rId26" Type="http://schemas.openxmlformats.org/officeDocument/2006/relationships/control" Target="activeX/activeX5.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control" Target="activeX/activeX105.xml"/><Relationship Id="rId154" Type="http://schemas.openxmlformats.org/officeDocument/2006/relationships/control" Target="activeX/activeX126.xml"/><Relationship Id="rId175" Type="http://schemas.openxmlformats.org/officeDocument/2006/relationships/control" Target="activeX/activeX147.xml"/><Relationship Id="rId16" Type="http://schemas.openxmlformats.org/officeDocument/2006/relationships/hyperlink" Target="http://victoriancurriculum.vcaa.vic.edu.au/Curriculum/ContentDescription/VCESC151" TargetMode="External"/><Relationship Id="rId37" Type="http://schemas.openxmlformats.org/officeDocument/2006/relationships/control" Target="activeX/activeX16.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hyperlink" Target="http://victoriancurriculum.vcaa.vic.edu.au/Curriculum/ContentDescription/VCESU158" TargetMode="External"/><Relationship Id="rId144" Type="http://schemas.openxmlformats.org/officeDocument/2006/relationships/control" Target="activeX/activeX116.xml"/><Relationship Id="rId90" Type="http://schemas.openxmlformats.org/officeDocument/2006/relationships/control" Target="activeX/activeX69.xml"/><Relationship Id="rId165" Type="http://schemas.openxmlformats.org/officeDocument/2006/relationships/control" Target="activeX/activeX137.xml"/><Relationship Id="rId186" Type="http://schemas.openxmlformats.org/officeDocument/2006/relationships/customXml" Target="../customXml/item4.xml"/><Relationship Id="rId27" Type="http://schemas.openxmlformats.org/officeDocument/2006/relationships/control" Target="activeX/activeX6.xml"/><Relationship Id="rId48" Type="http://schemas.openxmlformats.org/officeDocument/2006/relationships/control" Target="activeX/activeX27.xml"/><Relationship Id="rId69" Type="http://schemas.openxmlformats.org/officeDocument/2006/relationships/control" Target="activeX/activeX48.xml"/><Relationship Id="rId113" Type="http://schemas.openxmlformats.org/officeDocument/2006/relationships/control" Target="activeX/activeX92.xml"/><Relationship Id="rId134" Type="http://schemas.openxmlformats.org/officeDocument/2006/relationships/control" Target="activeX/activeX106.xml"/><Relationship Id="rId80" Type="http://schemas.openxmlformats.org/officeDocument/2006/relationships/control" Target="activeX/activeX59.xml"/><Relationship Id="rId155" Type="http://schemas.openxmlformats.org/officeDocument/2006/relationships/control" Target="activeX/activeX127.xml"/><Relationship Id="rId176" Type="http://schemas.openxmlformats.org/officeDocument/2006/relationships/control" Target="activeX/activeX148.xml"/><Relationship Id="rId17" Type="http://schemas.openxmlformats.org/officeDocument/2006/relationships/hyperlink" Target="http://victoriancurriculum.vcaa.vic.edu.au/Curriculum/ContentDescription/VCESC152" TargetMode="External"/><Relationship Id="rId38" Type="http://schemas.openxmlformats.org/officeDocument/2006/relationships/control" Target="activeX/activeX17.xml"/><Relationship Id="rId59" Type="http://schemas.openxmlformats.org/officeDocument/2006/relationships/control" Target="activeX/activeX38.xml"/><Relationship Id="rId103" Type="http://schemas.openxmlformats.org/officeDocument/2006/relationships/control" Target="activeX/activeX82.xml"/><Relationship Id="rId124" Type="http://schemas.openxmlformats.org/officeDocument/2006/relationships/hyperlink" Target="http://victoriancurriculum.vcaa.vic.edu.au/Curriculum/ContentDescription/VCESU159" TargetMode="External"/><Relationship Id="rId70" Type="http://schemas.openxmlformats.org/officeDocument/2006/relationships/control" Target="activeX/activeX49.xml"/><Relationship Id="rId91" Type="http://schemas.openxmlformats.org/officeDocument/2006/relationships/control" Target="activeX/activeX70.xml"/><Relationship Id="rId145" Type="http://schemas.openxmlformats.org/officeDocument/2006/relationships/control" Target="activeX/activeX117.xml"/><Relationship Id="rId166" Type="http://schemas.openxmlformats.org/officeDocument/2006/relationships/control" Target="activeX/activeX138.xml"/><Relationship Id="rId1" Type="http://schemas.openxmlformats.org/officeDocument/2006/relationships/customXml" Target="../customXml/item1.xml"/><Relationship Id="rId28" Type="http://schemas.openxmlformats.org/officeDocument/2006/relationships/control" Target="activeX/activeX7.xml"/><Relationship Id="rId49" Type="http://schemas.openxmlformats.org/officeDocument/2006/relationships/control" Target="activeX/activeX28.xml"/><Relationship Id="rId114" Type="http://schemas.openxmlformats.org/officeDocument/2006/relationships/control" Target="activeX/activeX93.xml"/><Relationship Id="rId60" Type="http://schemas.openxmlformats.org/officeDocument/2006/relationships/control" Target="activeX/activeX39.xml"/><Relationship Id="rId81" Type="http://schemas.openxmlformats.org/officeDocument/2006/relationships/control" Target="activeX/activeX60.xml"/><Relationship Id="rId135" Type="http://schemas.openxmlformats.org/officeDocument/2006/relationships/control" Target="activeX/activeX107.xml"/><Relationship Id="rId156" Type="http://schemas.openxmlformats.org/officeDocument/2006/relationships/control" Target="activeX/activeX128.xml"/><Relationship Id="rId177"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95002"/>
    <w:rsid w:val="00171A54"/>
    <w:rsid w:val="00282B74"/>
    <w:rsid w:val="002A6101"/>
    <w:rsid w:val="002F28A2"/>
    <w:rsid w:val="00385735"/>
    <w:rsid w:val="00596CE2"/>
    <w:rsid w:val="005B2128"/>
    <w:rsid w:val="005C4A88"/>
    <w:rsid w:val="006A57F3"/>
    <w:rsid w:val="008F4514"/>
    <w:rsid w:val="008F5967"/>
    <w:rsid w:val="009925B8"/>
    <w:rsid w:val="00A3063A"/>
    <w:rsid w:val="00AC53C0"/>
    <w:rsid w:val="00BF3A2E"/>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12DF4-C7B8-47B0-BA94-667C2FC46137}"/>
</file>

<file path=customXml/itemProps2.xml><?xml version="1.0" encoding="utf-8"?>
<ds:datastoreItem xmlns:ds="http://schemas.openxmlformats.org/officeDocument/2006/customXml" ds:itemID="{60ECC28D-A47D-4A6F-A7B9-6711113F03F8}"/>
</file>

<file path=customXml/itemProps3.xml><?xml version="1.0" encoding="utf-8"?>
<ds:datastoreItem xmlns:ds="http://schemas.openxmlformats.org/officeDocument/2006/customXml" ds:itemID="{0FB3D5F8-83E6-4A83-90BD-B27E417BCE39}"/>
</file>

<file path=customXml/itemProps4.xml><?xml version="1.0" encoding="utf-8"?>
<ds:datastoreItem xmlns:ds="http://schemas.openxmlformats.org/officeDocument/2006/customXml" ds:itemID="{1E23E62D-66BF-491D-B4D5-EC2FAB2E0B37}"/>
</file>

<file path=docProps/app.xml><?xml version="1.0" encoding="utf-8"?>
<Properties xmlns="http://schemas.openxmlformats.org/officeDocument/2006/extended-properties" xmlns:vt="http://schemas.openxmlformats.org/officeDocument/2006/docPropsVTypes">
  <Template>VCAAA4landscape.dotx</Template>
  <TotalTime>20</TotalTime>
  <Pages>2</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Mapping Template: Spanish – 3 and 4</vt:lpstr>
    </vt:vector>
  </TitlesOfParts>
  <Company>Victorian Curriculum and Assessment Authority</Company>
  <LinksUpToDate>false</LinksUpToDate>
  <CharactersWithSpaces>21587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Spanish – 5 and 6</dc:title>
  <dc:creator>Andrea, Campbell J</dc:creator>
  <cp:keywords>F-10 sequence; Curriculum Mapping; Spanish</cp:keywords>
  <cp:lastModifiedBy>Campbell J Andrea</cp:lastModifiedBy>
  <cp:revision>6</cp:revision>
  <cp:lastPrinted>2015-11-27T00:08:00Z</cp:lastPrinted>
  <dcterms:created xsi:type="dcterms:W3CDTF">2016-01-29T01:05:00Z</dcterms:created>
  <dcterms:modified xsi:type="dcterms:W3CDTF">2016-03-04T03:41:00Z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