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0C199" w14:textId="77777777" w:rsidR="00440039" w:rsidRDefault="00440039">
      <w:pPr>
        <w:rPr>
          <w:rFonts w:ascii="Arial" w:hAnsi="Arial" w:cs="Arial"/>
        </w:rPr>
      </w:pPr>
    </w:p>
    <w:p w14:paraId="5CFD37A3" w14:textId="4E2DA6FB" w:rsidR="00440039" w:rsidRDefault="00440039" w:rsidP="00440039">
      <w:pPr>
        <w:pStyle w:val="VCAADocumenttitle"/>
        <w:spacing w:before="0" w:after="0"/>
        <w:jc w:val="center"/>
        <w:rPr>
          <w:color w:val="517AB8"/>
          <w:sz w:val="40"/>
        </w:rPr>
      </w:pPr>
      <w:r w:rsidRPr="00001DC8">
        <w:rPr>
          <w:color w:val="517AB8"/>
          <w:sz w:val="40"/>
        </w:rPr>
        <w:t xml:space="preserve">Respectful Relationships: </w:t>
      </w:r>
      <w:r w:rsidR="00E84533">
        <w:rPr>
          <w:color w:val="517AB8"/>
          <w:sz w:val="40"/>
        </w:rPr>
        <w:t>Gender, Respect and Re</w:t>
      </w:r>
      <w:r>
        <w:rPr>
          <w:color w:val="517AB8"/>
          <w:sz w:val="40"/>
        </w:rPr>
        <w:t>lationships</w:t>
      </w:r>
    </w:p>
    <w:p w14:paraId="794C469F" w14:textId="77777777" w:rsidR="00440039" w:rsidRDefault="00440039" w:rsidP="00440039">
      <w:pPr>
        <w:pStyle w:val="VCAADocumenttitle"/>
        <w:spacing w:before="0" w:after="0"/>
        <w:jc w:val="center"/>
        <w:rPr>
          <w:color w:val="517AB8"/>
          <w:sz w:val="40"/>
        </w:rPr>
      </w:pPr>
      <w:r>
        <w:rPr>
          <w:color w:val="517AB8"/>
          <w:sz w:val="40"/>
        </w:rPr>
        <w:t>Levels 7-8</w:t>
      </w:r>
    </w:p>
    <w:p w14:paraId="7E67E2F5" w14:textId="727ACBA9" w:rsidR="00627B2C" w:rsidRPr="00475B4A" w:rsidRDefault="00627B2C" w:rsidP="00440039">
      <w:pPr>
        <w:pStyle w:val="VCAADocumenttitle"/>
        <w:spacing w:before="0" w:after="0"/>
        <w:jc w:val="center"/>
        <w:rPr>
          <w:color w:val="517AB8"/>
          <w:sz w:val="40"/>
        </w:rPr>
      </w:pPr>
      <w:r>
        <w:rPr>
          <w:color w:val="517AB8"/>
          <w:sz w:val="40"/>
        </w:rPr>
        <w:t>Part 2</w:t>
      </w:r>
      <w:bookmarkStart w:id="0" w:name="_GoBack"/>
      <w:bookmarkEnd w:id="0"/>
    </w:p>
    <w:p w14:paraId="7E3E3CDE" w14:textId="77777777" w:rsidR="00440039" w:rsidRDefault="00440039" w:rsidP="00440039">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rPr>
      </w:pPr>
      <w:r>
        <w:rPr>
          <w:rFonts w:ascii="Arial" w:hAnsi="Arial" w:cs="Arial"/>
          <w:noProof/>
          <w:lang w:eastAsia="en-AU"/>
        </w:rPr>
        <w:drawing>
          <wp:inline distT="0" distB="0" distL="0" distR="0" wp14:anchorId="34B1FB46" wp14:editId="2B017231">
            <wp:extent cx="5398135" cy="5398135"/>
            <wp:effectExtent l="0" t="0" r="0" b="0"/>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inline>
        </w:drawing>
      </w:r>
    </w:p>
    <w:p w14:paraId="3C844751" w14:textId="77777777" w:rsidR="00440039" w:rsidRDefault="00440039">
      <w:pPr>
        <w:rPr>
          <w:rFonts w:ascii="Arial" w:eastAsiaTheme="majorEastAsia" w:hAnsi="Arial" w:cs="Arial"/>
          <w:b/>
          <w:bCs/>
          <w:color w:val="365F91" w:themeColor="accent1" w:themeShade="BF"/>
          <w:sz w:val="28"/>
          <w:szCs w:val="28"/>
        </w:rPr>
      </w:pPr>
      <w:r>
        <w:rPr>
          <w:rFonts w:ascii="Arial" w:hAnsi="Arial" w:cs="Arial"/>
        </w:rPr>
        <w:br w:type="page"/>
      </w:r>
    </w:p>
    <w:p w14:paraId="0DDE63B4" w14:textId="41A8263B" w:rsidR="00FC7B79" w:rsidRPr="002A112A" w:rsidRDefault="002E6072" w:rsidP="002E6072">
      <w:pPr>
        <w:pStyle w:val="Heading1"/>
        <w:rPr>
          <w:rFonts w:ascii="Arial" w:hAnsi="Arial" w:cs="Arial"/>
        </w:rPr>
      </w:pPr>
      <w:r w:rsidRPr="002A112A">
        <w:rPr>
          <w:rFonts w:ascii="Arial" w:hAnsi="Arial" w:cs="Arial"/>
        </w:rPr>
        <w:lastRenderedPageBreak/>
        <w:t>Topic:</w:t>
      </w:r>
      <w:r w:rsidR="00FC7B79" w:rsidRPr="002A112A">
        <w:rPr>
          <w:rFonts w:ascii="Arial" w:hAnsi="Arial" w:cs="Arial"/>
        </w:rPr>
        <w:t xml:space="preserve"> Gender, Respect and Relationships</w:t>
      </w:r>
    </w:p>
    <w:p w14:paraId="27A3B28E" w14:textId="77777777" w:rsidR="00FC7B79" w:rsidRPr="002A112A" w:rsidRDefault="005C24E9" w:rsidP="002E6072">
      <w:pPr>
        <w:pStyle w:val="Heading1"/>
        <w:rPr>
          <w:rFonts w:ascii="Arial" w:hAnsi="Arial" w:cs="Arial"/>
        </w:rPr>
      </w:pPr>
      <w:r w:rsidRPr="002A112A">
        <w:rPr>
          <w:rFonts w:ascii="Arial" w:hAnsi="Arial" w:cs="Arial"/>
        </w:rPr>
        <w:t>Level: 7-8</w:t>
      </w:r>
    </w:p>
    <w:p w14:paraId="4E05B3F9" w14:textId="63A246A0" w:rsidR="00600622" w:rsidRPr="002A112A" w:rsidRDefault="00600622" w:rsidP="00940AB0">
      <w:pPr>
        <w:pStyle w:val="Heading1"/>
        <w:rPr>
          <w:rFonts w:ascii="Arial" w:hAnsi="Arial" w:cs="Arial"/>
        </w:rPr>
      </w:pPr>
      <w:r w:rsidRPr="002A112A">
        <w:rPr>
          <w:rFonts w:ascii="Arial" w:hAnsi="Arial" w:cs="Arial"/>
        </w:rPr>
        <w:t>Victorian Curriculum</w:t>
      </w:r>
      <w:r w:rsidR="00A23E79" w:rsidRPr="002A112A">
        <w:rPr>
          <w:rFonts w:ascii="Arial" w:hAnsi="Arial" w:cs="Arial"/>
        </w:rPr>
        <w:t xml:space="preserve"> F-10</w:t>
      </w:r>
    </w:p>
    <w:p w14:paraId="4BD62EC0" w14:textId="77777777" w:rsidR="00600622" w:rsidRPr="002A112A" w:rsidRDefault="00600622" w:rsidP="00940AB0">
      <w:pPr>
        <w:pStyle w:val="Heading2"/>
        <w:rPr>
          <w:rFonts w:ascii="Arial" w:hAnsi="Arial" w:cs="Arial"/>
        </w:rPr>
      </w:pPr>
      <w:r w:rsidRPr="002A112A">
        <w:rPr>
          <w:rFonts w:ascii="Arial" w:hAnsi="Arial" w:cs="Arial"/>
        </w:rPr>
        <w:t>Personal and Social Capability</w:t>
      </w:r>
    </w:p>
    <w:p w14:paraId="4807944D" w14:textId="77777777" w:rsidR="00D706ED" w:rsidRPr="002A112A" w:rsidRDefault="00CC1A45" w:rsidP="00D706ED">
      <w:pPr>
        <w:pStyle w:val="Heading3"/>
        <w:rPr>
          <w:rFonts w:ascii="Arial" w:hAnsi="Arial" w:cs="Arial"/>
        </w:rPr>
      </w:pPr>
      <w:r w:rsidRPr="002A112A">
        <w:rPr>
          <w:rFonts w:ascii="Arial" w:hAnsi="Arial" w:cs="Arial"/>
        </w:rPr>
        <w:t>Content descriptions</w:t>
      </w:r>
      <w:r w:rsidR="00D706ED" w:rsidRPr="002A112A">
        <w:rPr>
          <w:rFonts w:ascii="Arial" w:hAnsi="Arial" w:cs="Arial"/>
        </w:rPr>
        <w:t xml:space="preserve"> </w:t>
      </w:r>
    </w:p>
    <w:p w14:paraId="7F7841E8" w14:textId="77777777" w:rsidR="00A25B97" w:rsidRPr="002A112A" w:rsidRDefault="00A25B97" w:rsidP="00D706ED">
      <w:pPr>
        <w:rPr>
          <w:rFonts w:ascii="Arial" w:hAnsi="Arial" w:cs="Arial"/>
          <w:color w:val="333333"/>
        </w:rPr>
      </w:pPr>
      <w:r w:rsidRPr="002A112A">
        <w:rPr>
          <w:rFonts w:ascii="Arial" w:hAnsi="Arial" w:cs="Arial"/>
          <w:color w:val="333333"/>
        </w:rPr>
        <w:t xml:space="preserve">Discuss the range of strategies that could be used to cope with difficult tasks or changing situations </w:t>
      </w:r>
      <w:hyperlink r:id="rId13" w:tooltip="View elaborations and additional details of VCPSCSE036" w:history="1">
        <w:r w:rsidRPr="002A112A">
          <w:rPr>
            <w:rStyle w:val="Hyperlink"/>
            <w:rFonts w:ascii="Arial" w:hAnsi="Arial" w:cs="Arial"/>
          </w:rPr>
          <w:t>(VCPSCSE036)</w:t>
        </w:r>
      </w:hyperlink>
      <w:r w:rsidRPr="002A112A">
        <w:rPr>
          <w:rFonts w:ascii="Arial" w:hAnsi="Arial" w:cs="Arial"/>
          <w:color w:val="333333"/>
        </w:rPr>
        <w:t xml:space="preserve"> </w:t>
      </w:r>
    </w:p>
    <w:p w14:paraId="1CC0A1F7" w14:textId="438569BA" w:rsidR="00D706ED" w:rsidRPr="002A112A" w:rsidRDefault="00D706ED" w:rsidP="00D706ED">
      <w:pPr>
        <w:rPr>
          <w:rFonts w:ascii="Arial" w:eastAsia="Calibri" w:hAnsi="Arial" w:cs="Arial"/>
          <w:strike/>
          <w:lang w:val="en-US"/>
        </w:rPr>
      </w:pPr>
      <w:proofErr w:type="spellStart"/>
      <w:r w:rsidRPr="002A112A">
        <w:rPr>
          <w:rFonts w:ascii="Arial" w:hAnsi="Arial" w:cs="Arial"/>
          <w:color w:val="414141"/>
          <w:lang w:val="en-US"/>
        </w:rPr>
        <w:t>Recognise</w:t>
      </w:r>
      <w:proofErr w:type="spellEnd"/>
      <w:r w:rsidRPr="002A112A">
        <w:rPr>
          <w:rFonts w:ascii="Arial" w:hAnsi="Arial" w:cs="Arial"/>
          <w:color w:val="414141"/>
          <w:lang w:val="en-US"/>
        </w:rPr>
        <w:t xml:space="preserve"> the impact of personal boundaries, intimacy, distribution of power and social and cultural norms and mores on the ways relationships are expressed</w:t>
      </w:r>
      <w:r w:rsidR="00A23E79" w:rsidRPr="002A112A">
        <w:rPr>
          <w:rFonts w:ascii="Arial" w:hAnsi="Arial" w:cs="Arial"/>
          <w:color w:val="414141"/>
          <w:lang w:val="en-US"/>
        </w:rPr>
        <w:t xml:space="preserve"> </w:t>
      </w:r>
      <w:hyperlink r:id="rId14" w:tooltip="View elaborations and additional details of VCPSCSO040" w:history="1">
        <w:r w:rsidR="00A23E79" w:rsidRPr="002A112A">
          <w:rPr>
            <w:rStyle w:val="Hyperlink"/>
            <w:rFonts w:ascii="Arial" w:hAnsi="Arial" w:cs="Arial"/>
          </w:rPr>
          <w:t>(VCPSCSO040)</w:t>
        </w:r>
      </w:hyperlink>
    </w:p>
    <w:p w14:paraId="72CC46AD" w14:textId="193646E9" w:rsidR="00CC1A45" w:rsidRPr="002A112A" w:rsidRDefault="00954127" w:rsidP="00954127">
      <w:pPr>
        <w:rPr>
          <w:rFonts w:ascii="Arial" w:hAnsi="Arial" w:cs="Arial"/>
          <w:color w:val="414141"/>
          <w:lang w:val="en-US"/>
        </w:rPr>
      </w:pPr>
      <w:r w:rsidRPr="002A112A">
        <w:rPr>
          <w:rFonts w:ascii="Arial" w:hAnsi="Arial" w:cs="Arial"/>
          <w:color w:val="414141"/>
          <w:lang w:val="en-US"/>
        </w:rPr>
        <w:t>Identify ways to be proactive in initiating strategies to prevent and/or accomplish positive resolutions to conflict</w:t>
      </w:r>
      <w:r w:rsidR="00A23E79" w:rsidRPr="002A112A">
        <w:rPr>
          <w:rFonts w:ascii="Arial" w:hAnsi="Arial" w:cs="Arial"/>
          <w:color w:val="333333"/>
        </w:rPr>
        <w:t xml:space="preserve"> </w:t>
      </w:r>
      <w:hyperlink r:id="rId15" w:tooltip="View elaborations and additional details of VCPSCSO042" w:history="1">
        <w:r w:rsidR="00A23E79" w:rsidRPr="002A112A">
          <w:rPr>
            <w:rStyle w:val="Hyperlink"/>
            <w:rFonts w:ascii="Arial" w:hAnsi="Arial" w:cs="Arial"/>
          </w:rPr>
          <w:t>(VCPSCSO042)</w:t>
        </w:r>
      </w:hyperlink>
    </w:p>
    <w:p w14:paraId="72D2639E" w14:textId="1C696D19" w:rsidR="002E6072" w:rsidRPr="002A112A" w:rsidRDefault="002E6072" w:rsidP="002E6072">
      <w:pPr>
        <w:pStyle w:val="Heading3"/>
        <w:rPr>
          <w:rFonts w:ascii="Arial" w:hAnsi="Arial" w:cs="Arial"/>
        </w:rPr>
      </w:pPr>
      <w:r w:rsidRPr="002A112A">
        <w:rPr>
          <w:rFonts w:ascii="Arial" w:hAnsi="Arial" w:cs="Arial"/>
        </w:rPr>
        <w:t xml:space="preserve">Achievement </w:t>
      </w:r>
      <w:r w:rsidR="00A23E79" w:rsidRPr="002A112A">
        <w:rPr>
          <w:rFonts w:ascii="Arial" w:hAnsi="Arial" w:cs="Arial"/>
        </w:rPr>
        <w:t>S</w:t>
      </w:r>
      <w:r w:rsidRPr="002A112A">
        <w:rPr>
          <w:rFonts w:ascii="Arial" w:hAnsi="Arial" w:cs="Arial"/>
        </w:rPr>
        <w:t>tandards</w:t>
      </w:r>
      <w:r w:rsidR="009B3C8D">
        <w:rPr>
          <w:rFonts w:ascii="Arial" w:hAnsi="Arial" w:cs="Arial"/>
        </w:rPr>
        <w:t xml:space="preserve"> (extract only)</w:t>
      </w:r>
    </w:p>
    <w:p w14:paraId="5DF15331" w14:textId="277B2C23" w:rsidR="00A23E79" w:rsidRPr="002A112A" w:rsidRDefault="002E6072" w:rsidP="008B531F">
      <w:pPr>
        <w:pStyle w:val="Body"/>
        <w:rPr>
          <w:rFonts w:ascii="Arial" w:hAnsi="Arial" w:cs="Arial"/>
          <w:color w:val="414141"/>
          <w:sz w:val="22"/>
          <w:szCs w:val="22"/>
          <w:lang w:val="en-US"/>
        </w:rPr>
      </w:pPr>
      <w:r w:rsidRPr="002A112A">
        <w:rPr>
          <w:rFonts w:ascii="Arial" w:eastAsia="Calibri" w:hAnsi="Arial" w:cs="Arial"/>
          <w:color w:val="auto"/>
          <w:sz w:val="22"/>
          <w:szCs w:val="22"/>
          <w:lang w:val="en-US"/>
        </w:rPr>
        <w:t>B</w:t>
      </w:r>
      <w:r w:rsidR="005C24E9" w:rsidRPr="002A112A">
        <w:rPr>
          <w:rFonts w:ascii="Arial" w:eastAsia="Calibri" w:hAnsi="Arial" w:cs="Arial"/>
          <w:color w:val="auto"/>
          <w:sz w:val="22"/>
          <w:szCs w:val="22"/>
          <w:lang w:val="en-US"/>
        </w:rPr>
        <w:t>y the end of Level 8</w:t>
      </w:r>
      <w:r w:rsidRPr="002A112A">
        <w:rPr>
          <w:rFonts w:ascii="Arial" w:eastAsia="Calibri" w:hAnsi="Arial" w:cs="Arial"/>
          <w:color w:val="auto"/>
          <w:sz w:val="22"/>
          <w:szCs w:val="22"/>
          <w:lang w:val="en-US"/>
        </w:rPr>
        <w:t xml:space="preserve"> students …</w:t>
      </w:r>
      <w:r w:rsidR="007C6BE9" w:rsidRPr="002A112A">
        <w:rPr>
          <w:rStyle w:val="Red"/>
          <w:rFonts w:ascii="Arial" w:eastAsia="Calibri" w:hAnsi="Arial" w:cs="Arial"/>
          <w:bCs/>
          <w:color w:val="000000" w:themeColor="text1"/>
          <w:sz w:val="22"/>
          <w:szCs w:val="22"/>
        </w:rPr>
        <w:t xml:space="preserve"> </w:t>
      </w:r>
      <w:r w:rsidR="00A23E79" w:rsidRPr="002A112A">
        <w:rPr>
          <w:rFonts w:ascii="Arial" w:hAnsi="Arial" w:cs="Arial"/>
          <w:color w:val="414141"/>
          <w:sz w:val="22"/>
          <w:szCs w:val="22"/>
          <w:lang w:val="en-US"/>
        </w:rPr>
        <w:t>reflect on strategies to cope with difficult situations…</w:t>
      </w:r>
    </w:p>
    <w:p w14:paraId="3CD3A314" w14:textId="748752D2" w:rsidR="002E6072" w:rsidRPr="002A112A" w:rsidRDefault="00D706ED" w:rsidP="00840B71">
      <w:pPr>
        <w:pStyle w:val="Body"/>
        <w:rPr>
          <w:rFonts w:ascii="Arial" w:hAnsi="Arial" w:cs="Arial"/>
          <w:sz w:val="22"/>
          <w:szCs w:val="22"/>
        </w:rPr>
      </w:pPr>
      <w:r w:rsidRPr="002A112A">
        <w:rPr>
          <w:rFonts w:ascii="Arial" w:hAnsi="Arial" w:cs="Arial"/>
          <w:sz w:val="22"/>
          <w:szCs w:val="22"/>
          <w:lang w:val="en-US"/>
        </w:rPr>
        <w:t>They identify indicators of respectful relationships in a range of social and work-related situations</w:t>
      </w:r>
      <w:r w:rsidR="00A23E79" w:rsidRPr="002A112A">
        <w:rPr>
          <w:rFonts w:ascii="Arial" w:hAnsi="Arial" w:cs="Arial"/>
          <w:sz w:val="22"/>
          <w:szCs w:val="22"/>
          <w:lang w:val="en-US"/>
        </w:rPr>
        <w:t xml:space="preserve">…. </w:t>
      </w:r>
      <w:r w:rsidRPr="002A112A">
        <w:rPr>
          <w:rFonts w:ascii="Arial" w:hAnsi="Arial" w:cs="Arial"/>
          <w:color w:val="414141"/>
          <w:sz w:val="22"/>
          <w:szCs w:val="22"/>
          <w:lang w:val="en-US"/>
        </w:rPr>
        <w:t xml:space="preserve">Students assess the appropriateness of various strategies to avoid or resolve conflict in a range of situations. </w:t>
      </w:r>
    </w:p>
    <w:p w14:paraId="1E23FEA6" w14:textId="77777777" w:rsidR="00CC1A45" w:rsidRPr="002A112A" w:rsidRDefault="00CC1A45" w:rsidP="002E6072">
      <w:pPr>
        <w:pStyle w:val="Heading2"/>
        <w:rPr>
          <w:rFonts w:ascii="Arial" w:hAnsi="Arial" w:cs="Arial"/>
        </w:rPr>
      </w:pPr>
      <w:r w:rsidRPr="002A112A">
        <w:rPr>
          <w:rFonts w:ascii="Arial" w:hAnsi="Arial" w:cs="Arial"/>
        </w:rPr>
        <w:t xml:space="preserve">Health </w:t>
      </w:r>
      <w:r w:rsidR="002E6072" w:rsidRPr="002A112A">
        <w:rPr>
          <w:rFonts w:ascii="Arial" w:hAnsi="Arial" w:cs="Arial"/>
        </w:rPr>
        <w:t>and Physical Education</w:t>
      </w:r>
    </w:p>
    <w:p w14:paraId="5F2C9AD8" w14:textId="77777777" w:rsidR="00D706ED" w:rsidRPr="002A112A" w:rsidRDefault="00CC1A45" w:rsidP="00023934">
      <w:pPr>
        <w:pStyle w:val="Heading3"/>
        <w:rPr>
          <w:rFonts w:ascii="Arial" w:hAnsi="Arial" w:cs="Arial"/>
        </w:rPr>
      </w:pPr>
      <w:r w:rsidRPr="002A112A">
        <w:rPr>
          <w:rFonts w:ascii="Arial" w:hAnsi="Arial" w:cs="Arial"/>
        </w:rPr>
        <w:t>Content descriptions</w:t>
      </w:r>
      <w:r w:rsidR="00D706ED" w:rsidRPr="002A112A">
        <w:rPr>
          <w:rFonts w:ascii="Arial" w:hAnsi="Arial" w:cs="Arial"/>
        </w:rPr>
        <w:t xml:space="preserve"> </w:t>
      </w:r>
    </w:p>
    <w:p w14:paraId="1DFD5B6C" w14:textId="77777777" w:rsidR="00DF4AAE" w:rsidRPr="002A112A" w:rsidRDefault="00DF4AAE" w:rsidP="00954127">
      <w:pPr>
        <w:rPr>
          <w:rFonts w:ascii="Arial" w:hAnsi="Arial" w:cs="Arial"/>
          <w:color w:val="333333"/>
        </w:rPr>
      </w:pPr>
      <w:r w:rsidRPr="002A112A">
        <w:rPr>
          <w:rFonts w:ascii="Arial" w:hAnsi="Arial" w:cs="Arial"/>
          <w:color w:val="333333"/>
        </w:rPr>
        <w:t xml:space="preserve">Investigate and select strategies to promote health, safety and wellbeing </w:t>
      </w:r>
      <w:hyperlink r:id="rId16" w:tooltip="View elaborations and additional details of VCHPEP126" w:history="1">
        <w:r w:rsidRPr="002A112A">
          <w:rPr>
            <w:rStyle w:val="Hyperlink"/>
            <w:rFonts w:ascii="Arial" w:hAnsi="Arial" w:cs="Arial"/>
          </w:rPr>
          <w:t>(VCHPEP126)</w:t>
        </w:r>
      </w:hyperlink>
      <w:r w:rsidRPr="002A112A">
        <w:rPr>
          <w:rFonts w:ascii="Arial" w:hAnsi="Arial" w:cs="Arial"/>
          <w:color w:val="333333"/>
        </w:rPr>
        <w:t xml:space="preserve"> </w:t>
      </w:r>
    </w:p>
    <w:p w14:paraId="5CFC60A3" w14:textId="1BA8EF04" w:rsidR="00DF4AAE" w:rsidRPr="002A112A" w:rsidRDefault="00DF4AAE" w:rsidP="00954127">
      <w:pPr>
        <w:rPr>
          <w:rFonts w:ascii="Arial" w:hAnsi="Arial" w:cs="Arial"/>
          <w:color w:val="333333"/>
        </w:rPr>
      </w:pPr>
      <w:r w:rsidRPr="002A112A">
        <w:rPr>
          <w:rFonts w:ascii="Arial" w:hAnsi="Arial" w:cs="Arial"/>
          <w:color w:val="333333"/>
        </w:rPr>
        <w:t xml:space="preserve">Investigate the benefits of relationships and examine their impact on their own and others’ health and wellbeing </w:t>
      </w:r>
      <w:hyperlink r:id="rId17" w:tooltip="View elaborations and additional details of VCHPEP127" w:history="1">
        <w:r w:rsidRPr="002A112A">
          <w:rPr>
            <w:rStyle w:val="Hyperlink"/>
            <w:rFonts w:ascii="Arial" w:hAnsi="Arial" w:cs="Arial"/>
          </w:rPr>
          <w:t>(VCHPEP127)</w:t>
        </w:r>
      </w:hyperlink>
      <w:r w:rsidRPr="002A112A">
        <w:rPr>
          <w:rFonts w:ascii="Arial" w:hAnsi="Arial" w:cs="Arial"/>
          <w:color w:val="333333"/>
        </w:rPr>
        <w:t xml:space="preserve"> </w:t>
      </w:r>
    </w:p>
    <w:p w14:paraId="0122AF17" w14:textId="138B19A6" w:rsidR="00023934" w:rsidRPr="002A112A" w:rsidRDefault="002E6072" w:rsidP="002E6072">
      <w:pPr>
        <w:pStyle w:val="Heading3"/>
        <w:rPr>
          <w:rFonts w:ascii="Arial" w:hAnsi="Arial" w:cs="Arial"/>
          <w:sz w:val="20"/>
          <w:szCs w:val="20"/>
        </w:rPr>
      </w:pPr>
      <w:r w:rsidRPr="002A112A">
        <w:rPr>
          <w:rFonts w:ascii="Arial" w:hAnsi="Arial" w:cs="Arial"/>
        </w:rPr>
        <w:t xml:space="preserve">Achievement </w:t>
      </w:r>
      <w:r w:rsidR="007D342E" w:rsidRPr="002A112A">
        <w:rPr>
          <w:rFonts w:ascii="Arial" w:hAnsi="Arial" w:cs="Arial"/>
        </w:rPr>
        <w:t>S</w:t>
      </w:r>
      <w:r w:rsidRPr="002A112A">
        <w:rPr>
          <w:rFonts w:ascii="Arial" w:hAnsi="Arial" w:cs="Arial"/>
        </w:rPr>
        <w:t>tandards</w:t>
      </w:r>
      <w:r w:rsidR="00023934" w:rsidRPr="002A112A">
        <w:rPr>
          <w:rFonts w:ascii="Arial" w:hAnsi="Arial" w:cs="Arial"/>
          <w:sz w:val="20"/>
          <w:szCs w:val="20"/>
        </w:rPr>
        <w:t xml:space="preserve"> </w:t>
      </w:r>
      <w:r w:rsidR="009B3C8D">
        <w:rPr>
          <w:rFonts w:ascii="Arial" w:hAnsi="Arial" w:cs="Arial"/>
        </w:rPr>
        <w:t>(extract only)</w:t>
      </w:r>
    </w:p>
    <w:p w14:paraId="36EC1334" w14:textId="4C563DC5" w:rsidR="00023934" w:rsidRPr="002A112A" w:rsidRDefault="00DF4AAE" w:rsidP="00023934">
      <w:pPr>
        <w:rPr>
          <w:rFonts w:ascii="Arial" w:hAnsi="Arial" w:cs="Arial"/>
          <w:color w:val="414141"/>
          <w:lang w:val="en-US"/>
        </w:rPr>
      </w:pPr>
      <w:r w:rsidRPr="002A112A">
        <w:rPr>
          <w:rFonts w:ascii="Arial" w:hAnsi="Arial" w:cs="Arial"/>
          <w:color w:val="414141"/>
          <w:lang w:val="en-US"/>
        </w:rPr>
        <w:t xml:space="preserve">By the end of Level 8 </w:t>
      </w:r>
      <w:r w:rsidRPr="002A112A">
        <w:rPr>
          <w:rFonts w:ascii="Arial" w:eastAsia="Calibri" w:hAnsi="Arial" w:cs="Arial"/>
          <w:color w:val="414141"/>
          <w:lang w:val="en-US"/>
        </w:rPr>
        <w:t xml:space="preserve">students </w:t>
      </w:r>
      <w:r w:rsidRPr="002A112A">
        <w:rPr>
          <w:rFonts w:ascii="Arial" w:hAnsi="Arial" w:cs="Arial"/>
          <w:color w:val="414141"/>
          <w:lang w:val="en-US"/>
        </w:rPr>
        <w:t>… investigate strategies that enhance their own and others’ health, safety and wellbeing. … Students explain personal and social skills required to establish and maintain respectful relationships</w:t>
      </w:r>
      <w:r w:rsidRPr="002A112A">
        <w:rPr>
          <w:rFonts w:ascii="Arial" w:hAnsi="Arial" w:cs="Arial"/>
          <w:color w:val="333333"/>
        </w:rPr>
        <w:t>.</w:t>
      </w:r>
    </w:p>
    <w:p w14:paraId="4692A6E5" w14:textId="77777777" w:rsidR="002E6072" w:rsidRPr="002A112A" w:rsidRDefault="002E6072" w:rsidP="002E6072">
      <w:pPr>
        <w:pStyle w:val="Heading1"/>
        <w:rPr>
          <w:rFonts w:ascii="Arial" w:hAnsi="Arial" w:cs="Arial"/>
        </w:rPr>
      </w:pPr>
      <w:r w:rsidRPr="002A112A">
        <w:rPr>
          <w:rFonts w:ascii="Arial" w:hAnsi="Arial" w:cs="Arial"/>
        </w:rPr>
        <w:t>Teaching and learning activities</w:t>
      </w:r>
    </w:p>
    <w:p w14:paraId="4F2DF21D" w14:textId="30856BB1" w:rsidR="007D342E" w:rsidRPr="002A112A" w:rsidRDefault="002E6072" w:rsidP="007D342E">
      <w:pPr>
        <w:rPr>
          <w:rFonts w:ascii="Arial" w:hAnsi="Arial" w:cs="Arial"/>
          <w:bCs/>
          <w:color w:val="333333"/>
        </w:rPr>
      </w:pPr>
      <w:r w:rsidRPr="002A112A">
        <w:rPr>
          <w:rFonts w:ascii="Arial" w:hAnsi="Arial" w:cs="Arial"/>
          <w:bCs/>
          <w:color w:val="333333"/>
          <w:lang w:val="en"/>
        </w:rPr>
        <w:t xml:space="preserve">The Department of Education and Training have developed </w:t>
      </w:r>
      <w:hyperlink r:id="rId18" w:history="1">
        <w:r w:rsidRPr="002A112A">
          <w:rPr>
            <w:rStyle w:val="Hyperlink"/>
            <w:rFonts w:ascii="Arial" w:hAnsi="Arial" w:cs="Arial"/>
            <w:bCs/>
            <w:i/>
            <w:lang w:val="en"/>
          </w:rPr>
          <w:t>Building Respectful Relationships – stepping out against gender-based violence</w:t>
        </w:r>
      </w:hyperlink>
      <w:r w:rsidRPr="002A112A">
        <w:rPr>
          <w:rFonts w:ascii="Arial" w:hAnsi="Arial" w:cs="Arial"/>
          <w:bCs/>
          <w:color w:val="333333"/>
          <w:lang w:val="en"/>
        </w:rPr>
        <w:t xml:space="preserve"> teaching and learning materials. The teaching and learning activities for </w:t>
      </w:r>
      <w:hyperlink r:id="rId19" w:history="1">
        <w:r w:rsidRPr="002A112A">
          <w:rPr>
            <w:rStyle w:val="Hyperlink"/>
            <w:rFonts w:ascii="Arial" w:hAnsi="Arial" w:cs="Arial"/>
            <w:bCs/>
            <w:lang w:val="en"/>
          </w:rPr>
          <w:t>Unit 1</w:t>
        </w:r>
      </w:hyperlink>
      <w:r w:rsidRPr="002A112A">
        <w:rPr>
          <w:rFonts w:ascii="Arial" w:hAnsi="Arial" w:cs="Arial"/>
          <w:bCs/>
          <w:color w:val="333333"/>
          <w:lang w:val="en"/>
        </w:rPr>
        <w:t xml:space="preserve"> focus on gender, respect and relationships.</w:t>
      </w:r>
      <w:r w:rsidR="007D342E" w:rsidRPr="002A112A">
        <w:rPr>
          <w:rFonts w:ascii="Arial" w:hAnsi="Arial" w:cs="Arial"/>
          <w:bCs/>
          <w:color w:val="333333"/>
          <w:lang w:val="en"/>
        </w:rPr>
        <w:t xml:space="preserve"> </w:t>
      </w:r>
      <w:r w:rsidR="007D342E" w:rsidRPr="002A112A">
        <w:rPr>
          <w:rFonts w:ascii="Arial" w:hAnsi="Arial" w:cs="Arial"/>
          <w:bCs/>
          <w:color w:val="333333"/>
        </w:rPr>
        <w:t>This assessment item relates to the materials on Gender and Violence in this unit; sessions 5-8.  These are summarised below, along with the learning intentions of each session.</w:t>
      </w:r>
    </w:p>
    <w:p w14:paraId="0319718B" w14:textId="21721524" w:rsidR="002E6072" w:rsidRPr="002A112A" w:rsidRDefault="007D342E" w:rsidP="002E6072">
      <w:pPr>
        <w:rPr>
          <w:rFonts w:ascii="Arial" w:hAnsi="Arial" w:cs="Arial"/>
          <w:bCs/>
          <w:i/>
          <w:color w:val="333333"/>
          <w:lang w:val="en"/>
        </w:rPr>
      </w:pPr>
      <w:r w:rsidRPr="002A112A">
        <w:rPr>
          <w:rFonts w:ascii="Arial" w:hAnsi="Arial" w:cs="Arial"/>
          <w:bCs/>
          <w:i/>
          <w:color w:val="333333"/>
          <w:lang w:val="en"/>
        </w:rPr>
        <w:t>Session 5:</w:t>
      </w:r>
      <w:r w:rsidR="00440039">
        <w:rPr>
          <w:rFonts w:ascii="Arial" w:hAnsi="Arial" w:cs="Arial"/>
          <w:bCs/>
          <w:i/>
          <w:color w:val="333333"/>
          <w:lang w:val="en"/>
        </w:rPr>
        <w:t xml:space="preserve"> </w:t>
      </w:r>
      <w:r w:rsidRPr="002A112A">
        <w:rPr>
          <w:rFonts w:ascii="Arial" w:hAnsi="Arial" w:cs="Arial"/>
          <w:bCs/>
          <w:i/>
          <w:color w:val="333333"/>
          <w:lang w:val="en"/>
        </w:rPr>
        <w:t xml:space="preserve">Introducing </w:t>
      </w:r>
      <w:r w:rsidR="00823613">
        <w:rPr>
          <w:rFonts w:ascii="Arial" w:hAnsi="Arial" w:cs="Arial"/>
          <w:bCs/>
          <w:i/>
          <w:color w:val="333333"/>
          <w:lang w:val="en"/>
        </w:rPr>
        <w:t>gender-based violence (safe space</w:t>
      </w:r>
      <w:r w:rsidRPr="002A112A">
        <w:rPr>
          <w:rFonts w:ascii="Arial" w:hAnsi="Arial" w:cs="Arial"/>
          <w:bCs/>
          <w:i/>
          <w:color w:val="333333"/>
          <w:lang w:val="en"/>
        </w:rPr>
        <w:t>s in our school)</w:t>
      </w:r>
    </w:p>
    <w:p w14:paraId="4C989119" w14:textId="2068BBE2" w:rsidR="007D342E" w:rsidRPr="002A112A" w:rsidRDefault="007D342E" w:rsidP="003E3779">
      <w:pPr>
        <w:pStyle w:val="ListParagraph"/>
        <w:numPr>
          <w:ilvl w:val="0"/>
          <w:numId w:val="24"/>
        </w:numPr>
        <w:rPr>
          <w:rFonts w:ascii="Arial" w:hAnsi="Arial" w:cs="Arial"/>
          <w:bCs/>
          <w:color w:val="333333"/>
          <w:lang w:val="en"/>
        </w:rPr>
      </w:pPr>
      <w:r w:rsidRPr="002A112A">
        <w:rPr>
          <w:rFonts w:ascii="Arial" w:hAnsi="Arial" w:cs="Arial"/>
          <w:bCs/>
          <w:color w:val="333333"/>
          <w:lang w:val="en"/>
        </w:rPr>
        <w:t xml:space="preserve">Students will be able to identify </w:t>
      </w:r>
      <w:r w:rsidR="007C60BD" w:rsidRPr="002A112A">
        <w:rPr>
          <w:rFonts w:ascii="Arial" w:hAnsi="Arial" w:cs="Arial"/>
          <w:bCs/>
          <w:color w:val="333333"/>
          <w:lang w:val="en"/>
        </w:rPr>
        <w:t>potentially</w:t>
      </w:r>
      <w:r w:rsidRPr="002A112A">
        <w:rPr>
          <w:rFonts w:ascii="Arial" w:hAnsi="Arial" w:cs="Arial"/>
          <w:bCs/>
          <w:color w:val="333333"/>
          <w:lang w:val="en"/>
        </w:rPr>
        <w:t xml:space="preserve"> safe and unsafe spaces in the school environment.</w:t>
      </w:r>
    </w:p>
    <w:p w14:paraId="6B3E39F5" w14:textId="031C5A08" w:rsidR="007D342E" w:rsidRPr="002A112A" w:rsidRDefault="007D342E" w:rsidP="003E3779">
      <w:pPr>
        <w:pStyle w:val="ListParagraph"/>
        <w:numPr>
          <w:ilvl w:val="0"/>
          <w:numId w:val="24"/>
        </w:numPr>
        <w:rPr>
          <w:rFonts w:ascii="Arial" w:hAnsi="Arial" w:cs="Arial"/>
          <w:bCs/>
          <w:color w:val="333333"/>
          <w:lang w:val="en"/>
        </w:rPr>
      </w:pPr>
      <w:r w:rsidRPr="002A112A">
        <w:rPr>
          <w:rFonts w:ascii="Arial" w:hAnsi="Arial" w:cs="Arial"/>
          <w:bCs/>
          <w:color w:val="333333"/>
          <w:lang w:val="en"/>
        </w:rPr>
        <w:t>Students will be able to identify the nature of violence and harassment.</w:t>
      </w:r>
    </w:p>
    <w:p w14:paraId="2C92F79E" w14:textId="77777777" w:rsidR="00C17502" w:rsidRDefault="00C17502" w:rsidP="003E3779">
      <w:pPr>
        <w:pStyle w:val="VCAAtablecondensedheading"/>
        <w:rPr>
          <w:rFonts w:ascii="Arial" w:hAnsi="Arial"/>
          <w:i/>
        </w:rPr>
      </w:pPr>
    </w:p>
    <w:p w14:paraId="4027D426" w14:textId="59CC20B2" w:rsidR="002E6072" w:rsidRPr="002A112A" w:rsidRDefault="007D342E" w:rsidP="003E3779">
      <w:pPr>
        <w:pStyle w:val="VCAAtablecondensedheading"/>
        <w:rPr>
          <w:rFonts w:ascii="Arial" w:hAnsi="Arial"/>
          <w:i/>
        </w:rPr>
      </w:pPr>
      <w:r w:rsidRPr="002A112A">
        <w:rPr>
          <w:rFonts w:ascii="Arial" w:hAnsi="Arial"/>
          <w:i/>
        </w:rPr>
        <w:lastRenderedPageBreak/>
        <w:t xml:space="preserve">Session 6: </w:t>
      </w:r>
      <w:r w:rsidR="002E6072" w:rsidRPr="002A112A">
        <w:rPr>
          <w:rFonts w:ascii="Arial" w:hAnsi="Arial"/>
          <w:i/>
        </w:rPr>
        <w:t xml:space="preserve">Understanding sexual harassment (Mapping gender &amp; violence at our school; </w:t>
      </w:r>
      <w:proofErr w:type="gramStart"/>
      <w:r w:rsidR="002E6072" w:rsidRPr="002A112A">
        <w:rPr>
          <w:rFonts w:ascii="Arial" w:hAnsi="Arial"/>
          <w:i/>
        </w:rPr>
        <w:t>What</w:t>
      </w:r>
      <w:proofErr w:type="gramEnd"/>
      <w:r w:rsidR="002E6072" w:rsidRPr="002A112A">
        <w:rPr>
          <w:rFonts w:ascii="Arial" w:hAnsi="Arial"/>
          <w:i/>
        </w:rPr>
        <w:t xml:space="preserve"> is sexual harassment?)</w:t>
      </w:r>
    </w:p>
    <w:p w14:paraId="5302823B" w14:textId="77777777" w:rsidR="00260EE7" w:rsidRPr="002A112A" w:rsidRDefault="00260EE7" w:rsidP="003E3779">
      <w:pPr>
        <w:pStyle w:val="VCAAtablecondensedheading"/>
        <w:numPr>
          <w:ilvl w:val="0"/>
          <w:numId w:val="23"/>
        </w:numPr>
        <w:rPr>
          <w:rFonts w:ascii="Arial" w:hAnsi="Arial"/>
        </w:rPr>
      </w:pPr>
      <w:r w:rsidRPr="002A112A">
        <w:rPr>
          <w:rFonts w:ascii="Arial" w:hAnsi="Arial"/>
        </w:rPr>
        <w:t>Students identify the nature of sexual harassment, including homophobia.</w:t>
      </w:r>
    </w:p>
    <w:p w14:paraId="224AF5C4" w14:textId="4F1912A4" w:rsidR="00260EE7" w:rsidRPr="002A112A" w:rsidRDefault="00260EE7" w:rsidP="003E3779">
      <w:pPr>
        <w:pStyle w:val="VCAAtablecondensedheading"/>
        <w:numPr>
          <w:ilvl w:val="0"/>
          <w:numId w:val="23"/>
        </w:numPr>
        <w:rPr>
          <w:rFonts w:ascii="Arial" w:hAnsi="Arial"/>
        </w:rPr>
      </w:pPr>
      <w:r w:rsidRPr="002A112A">
        <w:rPr>
          <w:rFonts w:ascii="Arial" w:hAnsi="Arial"/>
        </w:rPr>
        <w:t>Students describe</w:t>
      </w:r>
      <w:r w:rsidR="00823613">
        <w:rPr>
          <w:rFonts w:ascii="Arial" w:hAnsi="Arial"/>
        </w:rPr>
        <w:t xml:space="preserve"> the</w:t>
      </w:r>
      <w:r w:rsidRPr="002A112A">
        <w:rPr>
          <w:rFonts w:ascii="Arial" w:hAnsi="Arial"/>
        </w:rPr>
        <w:t xml:space="preserve"> impact</w:t>
      </w:r>
      <w:r w:rsidR="00823613">
        <w:rPr>
          <w:rFonts w:ascii="Arial" w:hAnsi="Arial"/>
        </w:rPr>
        <w:t>s</w:t>
      </w:r>
      <w:r w:rsidRPr="002A112A">
        <w:rPr>
          <w:rFonts w:ascii="Arial" w:hAnsi="Arial"/>
        </w:rPr>
        <w:t xml:space="preserve"> and outcomes of sexual harassment on victims and perpetrators.</w:t>
      </w:r>
    </w:p>
    <w:p w14:paraId="30C31BFF" w14:textId="452872AC" w:rsidR="00260EE7" w:rsidRPr="002A112A" w:rsidRDefault="00260EE7" w:rsidP="003E3779">
      <w:pPr>
        <w:pStyle w:val="VCAAtablecondensedheading"/>
        <w:numPr>
          <w:ilvl w:val="0"/>
          <w:numId w:val="23"/>
        </w:numPr>
        <w:rPr>
          <w:rFonts w:ascii="Arial" w:hAnsi="Arial"/>
        </w:rPr>
      </w:pPr>
      <w:r w:rsidRPr="002A112A">
        <w:rPr>
          <w:rFonts w:ascii="Arial" w:hAnsi="Arial"/>
        </w:rPr>
        <w:t>Students will identify the unlawful nature of sexual harassment</w:t>
      </w:r>
      <w:r w:rsidR="002A112A">
        <w:rPr>
          <w:rFonts w:ascii="Arial" w:hAnsi="Arial"/>
        </w:rPr>
        <w:t>.</w:t>
      </w:r>
    </w:p>
    <w:p w14:paraId="4815DD87" w14:textId="77777777" w:rsidR="00260EE7" w:rsidRPr="002A112A" w:rsidRDefault="00260EE7" w:rsidP="003E3779">
      <w:pPr>
        <w:pStyle w:val="VCAAtablecondensedheading"/>
        <w:numPr>
          <w:ilvl w:val="0"/>
          <w:numId w:val="23"/>
        </w:numPr>
        <w:rPr>
          <w:rFonts w:ascii="Arial" w:hAnsi="Arial"/>
        </w:rPr>
      </w:pPr>
      <w:r w:rsidRPr="002A112A">
        <w:rPr>
          <w:rFonts w:ascii="Arial" w:hAnsi="Arial"/>
        </w:rPr>
        <w:t>Students identify strategies for dealing with harassment, and violence in schools.</w:t>
      </w:r>
    </w:p>
    <w:p w14:paraId="7FDD5481" w14:textId="71B69B74" w:rsidR="002E6072" w:rsidRPr="002A112A" w:rsidRDefault="007D342E" w:rsidP="00823613">
      <w:pPr>
        <w:pStyle w:val="VCAAtablecondensedheading"/>
        <w:rPr>
          <w:rFonts w:ascii="Arial" w:hAnsi="Arial"/>
        </w:rPr>
      </w:pPr>
      <w:r w:rsidRPr="002A112A">
        <w:rPr>
          <w:rFonts w:ascii="Arial" w:hAnsi="Arial"/>
          <w:i/>
        </w:rPr>
        <w:t xml:space="preserve">Session 7: </w:t>
      </w:r>
      <w:r w:rsidR="002E6072" w:rsidRPr="002A112A">
        <w:rPr>
          <w:rFonts w:ascii="Arial" w:hAnsi="Arial"/>
          <w:i/>
        </w:rPr>
        <w:t>Developing respectful practices (Rewriting the script)</w:t>
      </w:r>
    </w:p>
    <w:p w14:paraId="68FFC3B5" w14:textId="77777777" w:rsidR="00260EE7" w:rsidRPr="002A112A" w:rsidRDefault="00260EE7" w:rsidP="003E3779">
      <w:pPr>
        <w:pStyle w:val="VCAAtablecondensedheading"/>
        <w:numPr>
          <w:ilvl w:val="0"/>
          <w:numId w:val="25"/>
        </w:numPr>
        <w:rPr>
          <w:rFonts w:ascii="Arial" w:hAnsi="Arial"/>
        </w:rPr>
      </w:pPr>
      <w:r w:rsidRPr="002A112A">
        <w:rPr>
          <w:rFonts w:ascii="Arial" w:hAnsi="Arial"/>
        </w:rPr>
        <w:t>Students will identify their own expectations in relation to gender.</w:t>
      </w:r>
    </w:p>
    <w:p w14:paraId="3703F7DB" w14:textId="0FECEE0E" w:rsidR="00260EE7" w:rsidRPr="002A112A" w:rsidRDefault="00260EE7" w:rsidP="003E3779">
      <w:pPr>
        <w:pStyle w:val="VCAAtablecondensedheading"/>
        <w:numPr>
          <w:ilvl w:val="0"/>
          <w:numId w:val="25"/>
        </w:numPr>
        <w:rPr>
          <w:rFonts w:ascii="Arial" w:hAnsi="Arial"/>
        </w:rPr>
      </w:pPr>
      <w:r w:rsidRPr="002A112A">
        <w:rPr>
          <w:rFonts w:ascii="Arial" w:hAnsi="Arial"/>
        </w:rPr>
        <w:t xml:space="preserve">Student will identify </w:t>
      </w:r>
      <w:r w:rsidR="00823613">
        <w:rPr>
          <w:rFonts w:ascii="Arial" w:hAnsi="Arial"/>
        </w:rPr>
        <w:t xml:space="preserve">the </w:t>
      </w:r>
      <w:r w:rsidRPr="002A112A">
        <w:rPr>
          <w:rFonts w:ascii="Arial" w:hAnsi="Arial"/>
        </w:rPr>
        <w:t>implications of narrow understandings of gender</w:t>
      </w:r>
      <w:r w:rsidR="007D342E" w:rsidRPr="002A112A">
        <w:rPr>
          <w:rFonts w:ascii="Arial" w:hAnsi="Arial"/>
        </w:rPr>
        <w:t>.</w:t>
      </w:r>
    </w:p>
    <w:p w14:paraId="2A5C4AED" w14:textId="0E99764E" w:rsidR="002E6072" w:rsidRPr="00823613" w:rsidRDefault="007D342E" w:rsidP="00823613">
      <w:pPr>
        <w:spacing w:after="0"/>
        <w:rPr>
          <w:rFonts w:ascii="Arial" w:hAnsi="Arial" w:cs="Arial"/>
          <w:i/>
        </w:rPr>
      </w:pPr>
      <w:r w:rsidRPr="00823613">
        <w:rPr>
          <w:rFonts w:ascii="Arial" w:hAnsi="Arial" w:cs="Arial"/>
          <w:i/>
        </w:rPr>
        <w:t xml:space="preserve">Session 8: </w:t>
      </w:r>
      <w:r w:rsidR="002E6072" w:rsidRPr="00823613">
        <w:rPr>
          <w:rFonts w:ascii="Arial" w:hAnsi="Arial" w:cs="Arial"/>
          <w:i/>
        </w:rPr>
        <w:t>How to help a friend (How to help a friend; Taking a stand)</w:t>
      </w:r>
    </w:p>
    <w:p w14:paraId="31B338D2" w14:textId="21001A8E" w:rsidR="00260EE7" w:rsidRPr="002A112A" w:rsidRDefault="00260EE7" w:rsidP="003E3779">
      <w:pPr>
        <w:pStyle w:val="ListParagraph"/>
        <w:numPr>
          <w:ilvl w:val="0"/>
          <w:numId w:val="26"/>
        </w:numPr>
        <w:spacing w:before="80" w:after="80"/>
        <w:rPr>
          <w:rFonts w:ascii="Arial" w:eastAsia="Calibri" w:hAnsi="Arial" w:cs="Arial"/>
          <w:color w:val="000000"/>
          <w:lang w:val="en-US"/>
        </w:rPr>
      </w:pPr>
      <w:r w:rsidRPr="002A112A">
        <w:rPr>
          <w:rFonts w:ascii="Arial" w:eastAsia="Calibri" w:hAnsi="Arial" w:cs="Arial"/>
          <w:color w:val="000000"/>
          <w:lang w:val="en-US"/>
        </w:rPr>
        <w:t>Students reflect on the impact</w:t>
      </w:r>
      <w:r w:rsidR="00823613">
        <w:rPr>
          <w:rFonts w:ascii="Arial" w:eastAsia="Calibri" w:hAnsi="Arial" w:cs="Arial"/>
          <w:color w:val="000000"/>
          <w:lang w:val="en-US"/>
        </w:rPr>
        <w:t>s</w:t>
      </w:r>
      <w:r w:rsidRPr="002A112A">
        <w:rPr>
          <w:rFonts w:ascii="Arial" w:eastAsia="Calibri" w:hAnsi="Arial" w:cs="Arial"/>
          <w:color w:val="000000"/>
          <w:lang w:val="en-US"/>
        </w:rPr>
        <w:t xml:space="preserve"> and outcome</w:t>
      </w:r>
      <w:r w:rsidR="00823613">
        <w:rPr>
          <w:rFonts w:ascii="Arial" w:eastAsia="Calibri" w:hAnsi="Arial" w:cs="Arial"/>
          <w:color w:val="000000"/>
          <w:lang w:val="en-US"/>
        </w:rPr>
        <w:t>s</w:t>
      </w:r>
      <w:r w:rsidRPr="002A112A">
        <w:rPr>
          <w:rFonts w:ascii="Arial" w:eastAsia="Calibri" w:hAnsi="Arial" w:cs="Arial"/>
          <w:color w:val="000000"/>
          <w:lang w:val="en-US"/>
        </w:rPr>
        <w:t xml:space="preserve"> of sex-based harassment.</w:t>
      </w:r>
    </w:p>
    <w:p w14:paraId="29B4A4B3" w14:textId="3285C3F3" w:rsidR="00260EE7" w:rsidRDefault="00260EE7" w:rsidP="003E3779">
      <w:pPr>
        <w:pStyle w:val="ListParagraph"/>
        <w:numPr>
          <w:ilvl w:val="0"/>
          <w:numId w:val="26"/>
        </w:numPr>
        <w:spacing w:before="80" w:after="80"/>
        <w:rPr>
          <w:rFonts w:ascii="Arial" w:eastAsia="Calibri" w:hAnsi="Arial" w:cs="Arial"/>
          <w:color w:val="000000"/>
          <w:lang w:val="en-US"/>
        </w:rPr>
      </w:pPr>
      <w:r w:rsidRPr="002A112A">
        <w:rPr>
          <w:rFonts w:ascii="Arial" w:eastAsia="Calibri" w:hAnsi="Arial" w:cs="Arial"/>
          <w:color w:val="000000"/>
          <w:lang w:val="en-US"/>
        </w:rPr>
        <w:t>Students identify how they could help a friend who is experiencing harassment and violence.</w:t>
      </w:r>
    </w:p>
    <w:p w14:paraId="30A1CA44" w14:textId="77777777" w:rsidR="00440039" w:rsidRPr="002A112A" w:rsidRDefault="00440039" w:rsidP="0016358F">
      <w:pPr>
        <w:pStyle w:val="ListParagraph"/>
        <w:spacing w:before="80" w:after="80"/>
        <w:ind w:left="1077"/>
        <w:rPr>
          <w:rFonts w:ascii="Arial" w:eastAsia="Calibri" w:hAnsi="Arial" w:cs="Arial"/>
          <w:color w:val="000000"/>
          <w:lang w:val="en-US"/>
        </w:rPr>
      </w:pPr>
    </w:p>
    <w:p w14:paraId="2A5A92FE" w14:textId="6B0E3B4D" w:rsidR="00EF6608" w:rsidRPr="002A112A" w:rsidRDefault="00EF6608" w:rsidP="003E3779">
      <w:pPr>
        <w:pBdr>
          <w:top w:val="single" w:sz="4" w:space="1" w:color="auto"/>
          <w:left w:val="single" w:sz="4" w:space="4" w:color="auto"/>
          <w:bottom w:val="single" w:sz="4" w:space="1" w:color="auto"/>
          <w:right w:val="single" w:sz="4" w:space="4" w:color="auto"/>
        </w:pBdr>
        <w:spacing w:before="80" w:after="80"/>
        <w:rPr>
          <w:rFonts w:ascii="Arial" w:eastAsia="Calibri" w:hAnsi="Arial" w:cs="Arial"/>
          <w:color w:val="000000"/>
          <w:lang w:val="en-US"/>
        </w:rPr>
      </w:pPr>
      <w:r w:rsidRPr="002A112A">
        <w:rPr>
          <w:rFonts w:ascii="Arial" w:hAnsi="Arial" w:cs="Arial"/>
        </w:rPr>
        <w:t>Note: The topic of gender-based violence includes activities that discuss sexual safety. Teachers need to ensure that they feel comfortable with the content of the teaching and learning activities and assessment tasks. The approach to addressing the topic of gender-based violence should be consistent with the school ethos, community and parental expectations and prescribed guidelines of the relevant educational sector. Teaching and learning activities and assessment tasks can be modified to suit the school and classroom context. Teachers may also wish to communicate with parents/carers about the content of lessons.</w:t>
      </w:r>
    </w:p>
    <w:p w14:paraId="121F3807" w14:textId="77777777" w:rsidR="00C84A76" w:rsidRPr="002A112A" w:rsidRDefault="00C84A76" w:rsidP="007C6BE9">
      <w:pPr>
        <w:pStyle w:val="Heading1"/>
        <w:rPr>
          <w:rFonts w:ascii="Arial" w:hAnsi="Arial" w:cs="Arial"/>
        </w:rPr>
      </w:pPr>
      <w:r w:rsidRPr="002A112A">
        <w:rPr>
          <w:rFonts w:ascii="Arial" w:hAnsi="Arial" w:cs="Arial"/>
        </w:rPr>
        <w:t>Assessment ideas</w:t>
      </w:r>
    </w:p>
    <w:p w14:paraId="52B52594" w14:textId="77777777" w:rsidR="00C84A76" w:rsidRPr="002A112A" w:rsidRDefault="007C6BE9" w:rsidP="007C6BE9">
      <w:pPr>
        <w:pStyle w:val="Heading2"/>
        <w:rPr>
          <w:rFonts w:ascii="Arial" w:hAnsi="Arial" w:cs="Arial"/>
        </w:rPr>
      </w:pPr>
      <w:r w:rsidRPr="002A112A">
        <w:rPr>
          <w:rFonts w:ascii="Arial" w:hAnsi="Arial" w:cs="Arial"/>
        </w:rPr>
        <w:t>Pre-assessment</w:t>
      </w:r>
    </w:p>
    <w:p w14:paraId="23733656" w14:textId="60AC3C16" w:rsidR="007D342E" w:rsidRPr="002A112A" w:rsidRDefault="00514862" w:rsidP="003E3779">
      <w:pPr>
        <w:pStyle w:val="Heading3"/>
        <w:rPr>
          <w:rFonts w:ascii="Arial" w:hAnsi="Arial" w:cs="Arial"/>
        </w:rPr>
      </w:pPr>
      <w:r w:rsidRPr="002A112A">
        <w:rPr>
          <w:rFonts w:ascii="Arial" w:hAnsi="Arial" w:cs="Arial"/>
        </w:rPr>
        <w:t>Roundabout-Brainstorm</w:t>
      </w:r>
    </w:p>
    <w:p w14:paraId="7A2702A1" w14:textId="372862E0" w:rsidR="004F2166" w:rsidRPr="002A112A" w:rsidRDefault="004F2166" w:rsidP="00C84A76">
      <w:pPr>
        <w:rPr>
          <w:rFonts w:ascii="Arial" w:hAnsi="Arial" w:cs="Arial"/>
        </w:rPr>
      </w:pPr>
      <w:r w:rsidRPr="002A112A">
        <w:rPr>
          <w:rFonts w:ascii="Arial" w:hAnsi="Arial" w:cs="Arial"/>
        </w:rPr>
        <w:t>To generate data about the group’s collective prior-knowledge</w:t>
      </w:r>
      <w:r w:rsidR="00CC6EAF" w:rsidRPr="002A112A">
        <w:rPr>
          <w:rFonts w:ascii="Arial" w:hAnsi="Arial" w:cs="Arial"/>
        </w:rPr>
        <w:t xml:space="preserve"> </w:t>
      </w:r>
      <w:r w:rsidR="007D342E" w:rsidRPr="002A112A">
        <w:rPr>
          <w:rFonts w:ascii="Arial" w:hAnsi="Arial" w:cs="Arial"/>
        </w:rPr>
        <w:t xml:space="preserve">about violence </w:t>
      </w:r>
      <w:r w:rsidR="00CC6EAF" w:rsidRPr="002A112A">
        <w:rPr>
          <w:rFonts w:ascii="Arial" w:hAnsi="Arial" w:cs="Arial"/>
        </w:rPr>
        <w:t>and harassment</w:t>
      </w:r>
      <w:r w:rsidRPr="002A112A">
        <w:rPr>
          <w:rFonts w:ascii="Arial" w:hAnsi="Arial" w:cs="Arial"/>
        </w:rPr>
        <w:t xml:space="preserve">, </w:t>
      </w:r>
      <w:r w:rsidR="00514862" w:rsidRPr="002A112A">
        <w:rPr>
          <w:rFonts w:ascii="Arial" w:hAnsi="Arial" w:cs="Arial"/>
        </w:rPr>
        <w:t>post around the room large pieces of paper, which have the foll</w:t>
      </w:r>
      <w:r w:rsidR="002A112A">
        <w:rPr>
          <w:rFonts w:ascii="Arial" w:hAnsi="Arial" w:cs="Arial"/>
        </w:rPr>
        <w:t xml:space="preserve">owing </w:t>
      </w:r>
      <w:proofErr w:type="gramStart"/>
      <w:r w:rsidR="002A112A">
        <w:rPr>
          <w:rFonts w:ascii="Arial" w:hAnsi="Arial" w:cs="Arial"/>
        </w:rPr>
        <w:t>headings:</w:t>
      </w:r>
      <w:proofErr w:type="gramEnd"/>
      <w:r w:rsidR="00514862" w:rsidRPr="002A112A">
        <w:rPr>
          <w:rFonts w:ascii="Arial" w:hAnsi="Arial" w:cs="Arial"/>
        </w:rPr>
        <w:t xml:space="preserve">  </w:t>
      </w:r>
    </w:p>
    <w:p w14:paraId="3DD9D35B" w14:textId="6917F77B" w:rsidR="004F2166" w:rsidRPr="002A112A" w:rsidRDefault="00325E72" w:rsidP="00C86ED6">
      <w:pPr>
        <w:pStyle w:val="ListParagraph"/>
        <w:numPr>
          <w:ilvl w:val="0"/>
          <w:numId w:val="19"/>
        </w:numPr>
        <w:rPr>
          <w:rFonts w:ascii="Arial" w:hAnsi="Arial" w:cs="Arial"/>
        </w:rPr>
      </w:pPr>
      <w:r w:rsidRPr="002A112A">
        <w:rPr>
          <w:rFonts w:ascii="Arial" w:hAnsi="Arial" w:cs="Arial"/>
        </w:rPr>
        <w:t>Violence is when someone physical</w:t>
      </w:r>
      <w:r w:rsidR="00535939" w:rsidRPr="002A112A">
        <w:rPr>
          <w:rFonts w:ascii="Arial" w:hAnsi="Arial" w:cs="Arial"/>
        </w:rPr>
        <w:t>ly hits or harms another person</w:t>
      </w:r>
    </w:p>
    <w:p w14:paraId="24379901" w14:textId="3BC3FEEF" w:rsidR="00325E72" w:rsidRPr="002A112A" w:rsidRDefault="00325E72" w:rsidP="00C86ED6">
      <w:pPr>
        <w:pStyle w:val="ListParagraph"/>
        <w:numPr>
          <w:ilvl w:val="0"/>
          <w:numId w:val="19"/>
        </w:numPr>
        <w:rPr>
          <w:rFonts w:ascii="Arial" w:hAnsi="Arial" w:cs="Arial"/>
        </w:rPr>
      </w:pPr>
      <w:r w:rsidRPr="002A112A">
        <w:rPr>
          <w:rFonts w:ascii="Arial" w:hAnsi="Arial" w:cs="Arial"/>
        </w:rPr>
        <w:t xml:space="preserve">Our school has procedures to ‘deal’ with people being violent and </w:t>
      </w:r>
      <w:r w:rsidR="00535939" w:rsidRPr="002A112A">
        <w:rPr>
          <w:rFonts w:ascii="Arial" w:hAnsi="Arial" w:cs="Arial"/>
        </w:rPr>
        <w:t>they are..</w:t>
      </w:r>
      <w:r w:rsidRPr="002A112A">
        <w:rPr>
          <w:rFonts w:ascii="Arial" w:hAnsi="Arial" w:cs="Arial"/>
        </w:rPr>
        <w:t>.</w:t>
      </w:r>
    </w:p>
    <w:p w14:paraId="5CE197BB" w14:textId="577E0FA9" w:rsidR="00535939" w:rsidRPr="002A112A" w:rsidRDefault="00535939" w:rsidP="00C86ED6">
      <w:pPr>
        <w:pStyle w:val="ListParagraph"/>
        <w:numPr>
          <w:ilvl w:val="0"/>
          <w:numId w:val="19"/>
        </w:numPr>
        <w:rPr>
          <w:rFonts w:ascii="Arial" w:hAnsi="Arial" w:cs="Arial"/>
        </w:rPr>
      </w:pPr>
      <w:r w:rsidRPr="002A112A">
        <w:rPr>
          <w:rFonts w:ascii="Arial" w:hAnsi="Arial" w:cs="Arial"/>
        </w:rPr>
        <w:t>Harassment is a normal part of growing up</w:t>
      </w:r>
    </w:p>
    <w:p w14:paraId="2430BF4D" w14:textId="2365F6E8" w:rsidR="00C86ED6" w:rsidRPr="002A112A" w:rsidRDefault="00C86ED6" w:rsidP="00C86ED6">
      <w:pPr>
        <w:pStyle w:val="ListParagraph"/>
        <w:numPr>
          <w:ilvl w:val="0"/>
          <w:numId w:val="19"/>
        </w:numPr>
        <w:rPr>
          <w:rFonts w:ascii="Arial" w:hAnsi="Arial" w:cs="Arial"/>
        </w:rPr>
      </w:pPr>
      <w:r w:rsidRPr="002A112A">
        <w:rPr>
          <w:rFonts w:ascii="Arial" w:hAnsi="Arial" w:cs="Arial"/>
        </w:rPr>
        <w:t>We all have the right to stick up for ourselves</w:t>
      </w:r>
      <w:r w:rsidR="00954127" w:rsidRPr="002A112A">
        <w:rPr>
          <w:rFonts w:ascii="Arial" w:hAnsi="Arial" w:cs="Arial"/>
        </w:rPr>
        <w:t>,</w:t>
      </w:r>
      <w:r w:rsidRPr="002A112A">
        <w:rPr>
          <w:rFonts w:ascii="Arial" w:hAnsi="Arial" w:cs="Arial"/>
        </w:rPr>
        <w:t xml:space="preserve"> in any way we want</w:t>
      </w:r>
    </w:p>
    <w:p w14:paraId="3220A7F6" w14:textId="185B8584" w:rsidR="006A50C8" w:rsidRPr="002A112A" w:rsidRDefault="006A50C8" w:rsidP="00C86ED6">
      <w:pPr>
        <w:pStyle w:val="ListParagraph"/>
        <w:numPr>
          <w:ilvl w:val="0"/>
          <w:numId w:val="19"/>
        </w:numPr>
        <w:rPr>
          <w:rFonts w:ascii="Arial" w:hAnsi="Arial" w:cs="Arial"/>
        </w:rPr>
      </w:pPr>
      <w:r w:rsidRPr="002A112A">
        <w:rPr>
          <w:rFonts w:ascii="Arial" w:hAnsi="Arial" w:cs="Arial"/>
        </w:rPr>
        <w:t xml:space="preserve">I’ve no right to tell other people how to run their own relationships. </w:t>
      </w:r>
    </w:p>
    <w:p w14:paraId="1351346C" w14:textId="7B3133BB" w:rsidR="00514862" w:rsidRPr="002A112A" w:rsidRDefault="00514862" w:rsidP="00C84A76">
      <w:pPr>
        <w:rPr>
          <w:rFonts w:ascii="Arial" w:hAnsi="Arial" w:cs="Arial"/>
        </w:rPr>
      </w:pPr>
      <w:r w:rsidRPr="002A112A">
        <w:rPr>
          <w:rFonts w:ascii="Arial" w:hAnsi="Arial" w:cs="Arial"/>
        </w:rPr>
        <w:t xml:space="preserve">Divide the class into groups. </w:t>
      </w:r>
      <w:r w:rsidR="004F2166" w:rsidRPr="002A112A">
        <w:rPr>
          <w:rFonts w:ascii="Arial" w:hAnsi="Arial" w:cs="Arial"/>
        </w:rPr>
        <w:t>Groups of stu</w:t>
      </w:r>
      <w:r w:rsidR="00823613">
        <w:rPr>
          <w:rFonts w:ascii="Arial" w:hAnsi="Arial" w:cs="Arial"/>
        </w:rPr>
        <w:t xml:space="preserve">dents brainstorm at one station, recording their ideas in response to the heading on the sheet of paper. </w:t>
      </w:r>
      <w:r w:rsidR="00823613" w:rsidRPr="002A112A">
        <w:rPr>
          <w:rFonts w:ascii="Arial" w:hAnsi="Arial" w:cs="Arial"/>
        </w:rPr>
        <w:t>Limit the time at each station to 3 minutes.</w:t>
      </w:r>
      <w:r w:rsidR="00823613">
        <w:rPr>
          <w:rFonts w:ascii="Arial" w:hAnsi="Arial" w:cs="Arial"/>
        </w:rPr>
        <w:t xml:space="preserve"> When the time is up, students then</w:t>
      </w:r>
      <w:r w:rsidR="004F2166" w:rsidRPr="002A112A">
        <w:rPr>
          <w:rFonts w:ascii="Arial" w:hAnsi="Arial" w:cs="Arial"/>
        </w:rPr>
        <w:t xml:space="preserve"> rotate to the next station where they will add additional comments. When the roundabout stops, the original team is back to their first station.  The team then prepares a summary of the findings on that chart.</w:t>
      </w:r>
      <w:r w:rsidR="00954127" w:rsidRPr="002A112A">
        <w:rPr>
          <w:rFonts w:ascii="Arial" w:hAnsi="Arial" w:cs="Arial"/>
        </w:rPr>
        <w:t xml:space="preserve">  Each group reports back the summary of the findings.</w:t>
      </w:r>
    </w:p>
    <w:p w14:paraId="0147B152" w14:textId="4F0181B9" w:rsidR="00954127" w:rsidRPr="002A112A" w:rsidRDefault="00CC6EAF" w:rsidP="00C84A76">
      <w:pPr>
        <w:rPr>
          <w:rFonts w:ascii="Arial" w:hAnsi="Arial" w:cs="Arial"/>
        </w:rPr>
      </w:pPr>
      <w:r w:rsidRPr="002A112A">
        <w:rPr>
          <w:rFonts w:ascii="Arial" w:hAnsi="Arial" w:cs="Arial"/>
        </w:rPr>
        <w:t xml:space="preserve">Refer to the assessment rubric on page 4 to identify where students are located on the Victorian Curriculum F-10 continuum. </w:t>
      </w:r>
    </w:p>
    <w:p w14:paraId="4D5913F0" w14:textId="77777777" w:rsidR="00990263" w:rsidRDefault="00990263">
      <w:pPr>
        <w:rPr>
          <w:rFonts w:ascii="Arial" w:eastAsiaTheme="majorEastAsia" w:hAnsi="Arial" w:cs="Arial"/>
          <w:b/>
          <w:bCs/>
          <w:color w:val="4F81BD" w:themeColor="accent1"/>
          <w:sz w:val="26"/>
          <w:szCs w:val="26"/>
        </w:rPr>
      </w:pPr>
      <w:r>
        <w:rPr>
          <w:rFonts w:ascii="Arial" w:hAnsi="Arial" w:cs="Arial"/>
        </w:rPr>
        <w:br w:type="page"/>
      </w:r>
    </w:p>
    <w:p w14:paraId="7543F802" w14:textId="2E6E0240" w:rsidR="00C84A76" w:rsidRPr="002A112A" w:rsidRDefault="007C6BE9" w:rsidP="007C6BE9">
      <w:pPr>
        <w:pStyle w:val="Heading2"/>
        <w:rPr>
          <w:rFonts w:ascii="Arial" w:hAnsi="Arial" w:cs="Arial"/>
        </w:rPr>
      </w:pPr>
      <w:r w:rsidRPr="002A112A">
        <w:rPr>
          <w:rFonts w:ascii="Arial" w:hAnsi="Arial" w:cs="Arial"/>
        </w:rPr>
        <w:lastRenderedPageBreak/>
        <w:t>Ongoing formative assessment</w:t>
      </w:r>
    </w:p>
    <w:p w14:paraId="355D0B92" w14:textId="7A7036EC" w:rsidR="00FE2DEA" w:rsidRPr="00990263" w:rsidRDefault="00CC6EAF" w:rsidP="00C84A76">
      <w:pPr>
        <w:rPr>
          <w:rFonts w:ascii="Arial" w:eastAsiaTheme="majorEastAsia" w:hAnsi="Arial" w:cs="Arial"/>
          <w:b/>
          <w:bCs/>
          <w:color w:val="4F81BD" w:themeColor="accent1"/>
        </w:rPr>
      </w:pPr>
      <w:r w:rsidRPr="002A112A">
        <w:rPr>
          <w:rFonts w:ascii="Arial" w:eastAsiaTheme="majorEastAsia" w:hAnsi="Arial" w:cs="Arial"/>
          <w:b/>
          <w:bCs/>
          <w:color w:val="4F81BD" w:themeColor="accent1"/>
        </w:rPr>
        <w:t xml:space="preserve">Reflective </w:t>
      </w:r>
      <w:proofErr w:type="gramStart"/>
      <w:r w:rsidRPr="002A112A">
        <w:rPr>
          <w:rFonts w:ascii="Arial" w:eastAsiaTheme="majorEastAsia" w:hAnsi="Arial" w:cs="Arial"/>
          <w:b/>
          <w:bCs/>
          <w:color w:val="4F81BD" w:themeColor="accent1"/>
        </w:rPr>
        <w:t>journal</w:t>
      </w:r>
      <w:r w:rsidR="00A93B6F">
        <w:rPr>
          <w:rFonts w:ascii="Arial" w:eastAsiaTheme="majorEastAsia" w:hAnsi="Arial" w:cs="Arial"/>
          <w:b/>
          <w:bCs/>
          <w:color w:val="4F81BD" w:themeColor="accent1"/>
        </w:rPr>
        <w:br/>
      </w:r>
      <w:r w:rsidR="00FE2DEA" w:rsidRPr="002A112A">
        <w:rPr>
          <w:rFonts w:ascii="Arial" w:hAnsi="Arial" w:cs="Arial"/>
        </w:rPr>
        <w:t>Students complete</w:t>
      </w:r>
      <w:proofErr w:type="gramEnd"/>
      <w:r w:rsidR="00FE2DEA" w:rsidRPr="002A112A">
        <w:rPr>
          <w:rFonts w:ascii="Arial" w:hAnsi="Arial" w:cs="Arial"/>
        </w:rPr>
        <w:t xml:space="preserve"> a journal with reflections following each session or activity</w:t>
      </w:r>
      <w:r w:rsidR="00954127" w:rsidRPr="002A112A">
        <w:rPr>
          <w:rFonts w:ascii="Arial" w:hAnsi="Arial" w:cs="Arial"/>
        </w:rPr>
        <w:t>.  Suggest</w:t>
      </w:r>
      <w:r w:rsidR="007C60BD" w:rsidRPr="002A112A">
        <w:rPr>
          <w:rFonts w:ascii="Arial" w:hAnsi="Arial" w:cs="Arial"/>
        </w:rPr>
        <w:t>ions for student reflection for each session are</w:t>
      </w:r>
      <w:r w:rsidR="00954127" w:rsidRPr="002A112A">
        <w:rPr>
          <w:rFonts w:ascii="Arial" w:hAnsi="Arial" w:cs="Arial"/>
        </w:rPr>
        <w:t>:</w:t>
      </w:r>
    </w:p>
    <w:p w14:paraId="366A46E5" w14:textId="5D0D6EB5" w:rsidR="00954127" w:rsidRPr="002A112A" w:rsidRDefault="00CC6EAF" w:rsidP="00C84A76">
      <w:pPr>
        <w:rPr>
          <w:rFonts w:ascii="Arial" w:hAnsi="Arial" w:cs="Arial"/>
        </w:rPr>
      </w:pPr>
      <w:r w:rsidRPr="002A112A">
        <w:rPr>
          <w:rFonts w:ascii="Arial" w:hAnsi="Arial" w:cs="Arial"/>
        </w:rPr>
        <w:t>Session 5</w:t>
      </w:r>
      <w:r w:rsidR="007C60BD" w:rsidRPr="002A112A">
        <w:rPr>
          <w:rFonts w:ascii="Arial" w:hAnsi="Arial" w:cs="Arial"/>
        </w:rPr>
        <w:t>: Safe Spaces in our School -</w:t>
      </w:r>
      <w:r w:rsidR="00C37298" w:rsidRPr="002A112A">
        <w:rPr>
          <w:rFonts w:ascii="Arial" w:hAnsi="Arial" w:cs="Arial"/>
        </w:rPr>
        <w:t xml:space="preserve"> Violence is…</w:t>
      </w:r>
    </w:p>
    <w:p w14:paraId="293150D7" w14:textId="0B5D0FAA" w:rsidR="00C37298" w:rsidRPr="002A112A" w:rsidRDefault="00CC6EAF" w:rsidP="00C84A76">
      <w:pPr>
        <w:rPr>
          <w:rFonts w:ascii="Arial" w:hAnsi="Arial" w:cs="Arial"/>
        </w:rPr>
      </w:pPr>
      <w:r w:rsidRPr="002A112A">
        <w:rPr>
          <w:rFonts w:ascii="Arial" w:hAnsi="Arial" w:cs="Arial"/>
        </w:rPr>
        <w:t>Session 6</w:t>
      </w:r>
      <w:r w:rsidR="00C37298" w:rsidRPr="002A112A">
        <w:rPr>
          <w:rFonts w:ascii="Arial" w:hAnsi="Arial" w:cs="Arial"/>
        </w:rPr>
        <w:t>: Mapping Gender &amp; Violence at our sc</w:t>
      </w:r>
      <w:r w:rsidR="003E3779" w:rsidRPr="002A112A">
        <w:rPr>
          <w:rFonts w:ascii="Arial" w:hAnsi="Arial" w:cs="Arial"/>
        </w:rPr>
        <w:t>hool/</w:t>
      </w:r>
      <w:proofErr w:type="gramStart"/>
      <w:r w:rsidR="003E3779" w:rsidRPr="002A112A">
        <w:rPr>
          <w:rFonts w:ascii="Arial" w:hAnsi="Arial" w:cs="Arial"/>
        </w:rPr>
        <w:t>What</w:t>
      </w:r>
      <w:proofErr w:type="gramEnd"/>
      <w:r w:rsidR="003E3779" w:rsidRPr="002A112A">
        <w:rPr>
          <w:rFonts w:ascii="Arial" w:hAnsi="Arial" w:cs="Arial"/>
        </w:rPr>
        <w:t xml:space="preserve"> is sexual </w:t>
      </w:r>
      <w:r w:rsidR="00823613" w:rsidRPr="002A112A">
        <w:rPr>
          <w:rFonts w:ascii="Arial" w:hAnsi="Arial" w:cs="Arial"/>
        </w:rPr>
        <w:t>harassment</w:t>
      </w:r>
      <w:r w:rsidR="003E3779" w:rsidRPr="002A112A">
        <w:rPr>
          <w:rFonts w:ascii="Arial" w:hAnsi="Arial" w:cs="Arial"/>
        </w:rPr>
        <w:t>?</w:t>
      </w:r>
      <w:r w:rsidR="00C37298" w:rsidRPr="002A112A">
        <w:rPr>
          <w:rFonts w:ascii="Arial" w:hAnsi="Arial" w:cs="Arial"/>
        </w:rPr>
        <w:t xml:space="preserve"> </w:t>
      </w:r>
      <w:r w:rsidR="007C60BD" w:rsidRPr="002A112A">
        <w:rPr>
          <w:rFonts w:ascii="Arial" w:hAnsi="Arial" w:cs="Arial"/>
        </w:rPr>
        <w:t xml:space="preserve">- </w:t>
      </w:r>
      <w:r w:rsidR="00C37298" w:rsidRPr="002A112A">
        <w:rPr>
          <w:rFonts w:ascii="Arial" w:hAnsi="Arial" w:cs="Arial"/>
        </w:rPr>
        <w:t xml:space="preserve">Sexual </w:t>
      </w:r>
      <w:r w:rsidR="00823613" w:rsidRPr="002A112A">
        <w:rPr>
          <w:rFonts w:ascii="Arial" w:hAnsi="Arial" w:cs="Arial"/>
        </w:rPr>
        <w:t xml:space="preserve">harassment </w:t>
      </w:r>
      <w:r w:rsidR="00C37298" w:rsidRPr="002A112A">
        <w:rPr>
          <w:rFonts w:ascii="Arial" w:hAnsi="Arial" w:cs="Arial"/>
        </w:rPr>
        <w:t xml:space="preserve">is ….. </w:t>
      </w:r>
      <w:proofErr w:type="gramStart"/>
      <w:r w:rsidR="00C37298" w:rsidRPr="002A112A">
        <w:rPr>
          <w:rFonts w:ascii="Arial" w:hAnsi="Arial" w:cs="Arial"/>
        </w:rPr>
        <w:t>and</w:t>
      </w:r>
      <w:proofErr w:type="gramEnd"/>
      <w:r w:rsidR="00C37298" w:rsidRPr="002A112A">
        <w:rPr>
          <w:rFonts w:ascii="Arial" w:hAnsi="Arial" w:cs="Arial"/>
        </w:rPr>
        <w:t xml:space="preserve"> it means ……. to me.</w:t>
      </w:r>
    </w:p>
    <w:p w14:paraId="1BDC72D2" w14:textId="603C6657" w:rsidR="00C37298" w:rsidRPr="002A112A" w:rsidRDefault="00CC6EAF" w:rsidP="00C84A76">
      <w:pPr>
        <w:rPr>
          <w:rFonts w:ascii="Arial" w:hAnsi="Arial" w:cs="Arial"/>
        </w:rPr>
      </w:pPr>
      <w:r w:rsidRPr="002A112A">
        <w:rPr>
          <w:rFonts w:ascii="Arial" w:hAnsi="Arial" w:cs="Arial"/>
        </w:rPr>
        <w:t>Session 7</w:t>
      </w:r>
      <w:r w:rsidR="00C37298" w:rsidRPr="002A112A">
        <w:rPr>
          <w:rFonts w:ascii="Arial" w:hAnsi="Arial" w:cs="Arial"/>
        </w:rPr>
        <w:t>: Rewriting the Script</w:t>
      </w:r>
      <w:r w:rsidR="007C60BD" w:rsidRPr="002A112A">
        <w:rPr>
          <w:rFonts w:ascii="Arial" w:hAnsi="Arial" w:cs="Arial"/>
        </w:rPr>
        <w:t xml:space="preserve"> - </w:t>
      </w:r>
      <w:r w:rsidR="002621C0" w:rsidRPr="002A112A">
        <w:rPr>
          <w:rFonts w:ascii="Arial" w:hAnsi="Arial" w:cs="Arial"/>
        </w:rPr>
        <w:t xml:space="preserve">In the ….. </w:t>
      </w:r>
      <w:proofErr w:type="gramStart"/>
      <w:r w:rsidR="002621C0" w:rsidRPr="002A112A">
        <w:rPr>
          <w:rFonts w:ascii="Arial" w:hAnsi="Arial" w:cs="Arial"/>
        </w:rPr>
        <w:t>role</w:t>
      </w:r>
      <w:proofErr w:type="gramEnd"/>
      <w:r w:rsidR="002621C0" w:rsidRPr="002A112A">
        <w:rPr>
          <w:rFonts w:ascii="Arial" w:hAnsi="Arial" w:cs="Arial"/>
        </w:rPr>
        <w:t xml:space="preserve"> play, I would help the person by ….</w:t>
      </w:r>
    </w:p>
    <w:p w14:paraId="3DD8CCA2" w14:textId="22A79B3C" w:rsidR="007C57E5" w:rsidRPr="002A112A" w:rsidRDefault="00CC6EAF" w:rsidP="00C84A76">
      <w:pPr>
        <w:rPr>
          <w:rFonts w:ascii="Arial" w:hAnsi="Arial" w:cs="Arial"/>
          <w:b/>
        </w:rPr>
      </w:pPr>
      <w:r w:rsidRPr="002A112A">
        <w:rPr>
          <w:rFonts w:ascii="Arial" w:hAnsi="Arial" w:cs="Arial"/>
        </w:rPr>
        <w:t>Session 8</w:t>
      </w:r>
      <w:r w:rsidR="007C60BD" w:rsidRPr="002A112A">
        <w:rPr>
          <w:rFonts w:ascii="Arial" w:hAnsi="Arial" w:cs="Arial"/>
        </w:rPr>
        <w:t>: How to help a friend -</w:t>
      </w:r>
      <w:r w:rsidR="007C57E5" w:rsidRPr="002A112A">
        <w:rPr>
          <w:rFonts w:ascii="Arial" w:hAnsi="Arial" w:cs="Arial"/>
        </w:rPr>
        <w:t xml:space="preserve"> Today I learned …… about being a good friend. </w:t>
      </w:r>
    </w:p>
    <w:p w14:paraId="4D91B695" w14:textId="77777777" w:rsidR="00C84A76" w:rsidRPr="002A112A" w:rsidRDefault="007C6BE9" w:rsidP="007C6BE9">
      <w:pPr>
        <w:pStyle w:val="Heading2"/>
        <w:rPr>
          <w:rFonts w:ascii="Arial" w:hAnsi="Arial" w:cs="Arial"/>
        </w:rPr>
      </w:pPr>
      <w:r w:rsidRPr="002A112A">
        <w:rPr>
          <w:rFonts w:ascii="Arial" w:hAnsi="Arial" w:cs="Arial"/>
        </w:rPr>
        <w:t>Summative Assessment</w:t>
      </w:r>
    </w:p>
    <w:p w14:paraId="412920CE" w14:textId="77777777" w:rsidR="00EF6608" w:rsidRPr="002A112A" w:rsidRDefault="00EF6608" w:rsidP="007C57E5">
      <w:pPr>
        <w:rPr>
          <w:rFonts w:ascii="Arial" w:eastAsiaTheme="majorEastAsia" w:hAnsi="Arial" w:cs="Arial"/>
          <w:b/>
          <w:bCs/>
          <w:color w:val="4F81BD" w:themeColor="accent1"/>
        </w:rPr>
      </w:pPr>
      <w:r w:rsidRPr="002A112A">
        <w:rPr>
          <w:rFonts w:ascii="Arial" w:eastAsiaTheme="majorEastAsia" w:hAnsi="Arial" w:cs="Arial"/>
          <w:b/>
          <w:bCs/>
          <w:color w:val="4F81BD" w:themeColor="accent1"/>
        </w:rPr>
        <w:t>Reflective questions</w:t>
      </w:r>
    </w:p>
    <w:p w14:paraId="355A5823" w14:textId="4007E321" w:rsidR="007C57E5" w:rsidRPr="002A112A" w:rsidRDefault="00B72D0F" w:rsidP="007C57E5">
      <w:pPr>
        <w:rPr>
          <w:rFonts w:ascii="Arial" w:hAnsi="Arial" w:cs="Arial"/>
        </w:rPr>
      </w:pPr>
      <w:r w:rsidRPr="002A112A">
        <w:rPr>
          <w:rFonts w:ascii="Arial" w:hAnsi="Arial" w:cs="Arial"/>
        </w:rPr>
        <w:t xml:space="preserve">Students watch a part of the video </w:t>
      </w:r>
      <w:hyperlink r:id="rId20" w:history="1">
        <w:r w:rsidRPr="002A112A">
          <w:rPr>
            <w:rStyle w:val="Hyperlink"/>
            <w:rFonts w:ascii="Arial" w:hAnsi="Arial" w:cs="Arial"/>
          </w:rPr>
          <w:t>Consent and the Law</w:t>
        </w:r>
      </w:hyperlink>
      <w:r w:rsidRPr="002A112A">
        <w:rPr>
          <w:rFonts w:ascii="Arial" w:hAnsi="Arial" w:cs="Arial"/>
        </w:rPr>
        <w:t xml:space="preserve"> made by Victoria Legal Aid. </w:t>
      </w:r>
      <w:r w:rsidR="00EF6608" w:rsidRPr="002A112A">
        <w:rPr>
          <w:rFonts w:ascii="Arial" w:hAnsi="Arial" w:cs="Arial"/>
        </w:rPr>
        <w:t>Pause the</w:t>
      </w:r>
      <w:r w:rsidR="003E3779" w:rsidRPr="002A112A">
        <w:rPr>
          <w:rFonts w:ascii="Arial" w:hAnsi="Arial" w:cs="Arial"/>
        </w:rPr>
        <w:t xml:space="preserve"> video at the time suggested allowing</w:t>
      </w:r>
      <w:r w:rsidR="00EF6608" w:rsidRPr="002A112A">
        <w:rPr>
          <w:rFonts w:ascii="Arial" w:hAnsi="Arial" w:cs="Arial"/>
        </w:rPr>
        <w:t xml:space="preserve"> students opportunity to answer the questions provided.</w:t>
      </w:r>
    </w:p>
    <w:p w14:paraId="24307A5A" w14:textId="12FB17A7" w:rsidR="00A71F4C" w:rsidRPr="002A112A" w:rsidRDefault="00EF6608" w:rsidP="007C57E5">
      <w:pPr>
        <w:rPr>
          <w:rFonts w:ascii="Arial" w:hAnsi="Arial" w:cs="Arial"/>
        </w:rPr>
      </w:pPr>
      <w:r w:rsidRPr="002A112A">
        <w:rPr>
          <w:rFonts w:ascii="Arial" w:hAnsi="Arial" w:cs="Arial"/>
          <w:bdr w:val="single" w:sz="4" w:space="0" w:color="auto"/>
        </w:rPr>
        <w:t>Note</w:t>
      </w:r>
      <w:r w:rsidR="00A71F4C" w:rsidRPr="002A112A">
        <w:rPr>
          <w:rFonts w:ascii="Arial" w:hAnsi="Arial" w:cs="Arial"/>
          <w:bdr w:val="single" w:sz="4" w:space="0" w:color="auto"/>
        </w:rPr>
        <w:t>: Teachers should view the video to ensure that it fits with the values and ethos of the school</w:t>
      </w:r>
      <w:r w:rsidR="007C60BD" w:rsidRPr="002A112A">
        <w:rPr>
          <w:rFonts w:ascii="Arial" w:hAnsi="Arial" w:cs="Arial"/>
          <w:bdr w:val="single" w:sz="4" w:space="0" w:color="auto"/>
        </w:rPr>
        <w:t>.</w:t>
      </w:r>
    </w:p>
    <w:p w14:paraId="4F451097" w14:textId="661C15BB" w:rsidR="00065803" w:rsidRPr="002A112A" w:rsidRDefault="00065803" w:rsidP="00065803">
      <w:pPr>
        <w:rPr>
          <w:rFonts w:ascii="Arial" w:hAnsi="Arial" w:cs="Arial"/>
        </w:rPr>
      </w:pPr>
      <w:r w:rsidRPr="002A112A">
        <w:rPr>
          <w:rFonts w:ascii="Arial" w:hAnsi="Arial" w:cs="Arial"/>
        </w:rPr>
        <w:t>Stop the video at 1:35</w:t>
      </w:r>
    </w:p>
    <w:p w14:paraId="279A50D7" w14:textId="0CB941CC" w:rsidR="00065803" w:rsidRPr="002A112A" w:rsidRDefault="00065803" w:rsidP="00B72D0F">
      <w:pPr>
        <w:pStyle w:val="ListParagraph"/>
        <w:numPr>
          <w:ilvl w:val="0"/>
          <w:numId w:val="20"/>
        </w:numPr>
        <w:rPr>
          <w:rFonts w:ascii="Arial" w:hAnsi="Arial" w:cs="Arial"/>
        </w:rPr>
      </w:pPr>
      <w:r w:rsidRPr="002A112A">
        <w:rPr>
          <w:rFonts w:ascii="Arial" w:hAnsi="Arial" w:cs="Arial"/>
        </w:rPr>
        <w:t xml:space="preserve">Does Reece (boy </w:t>
      </w:r>
      <w:r w:rsidR="00BD2347">
        <w:rPr>
          <w:rFonts w:ascii="Arial" w:hAnsi="Arial" w:cs="Arial"/>
        </w:rPr>
        <w:t xml:space="preserve">with </w:t>
      </w:r>
      <w:r w:rsidRPr="002A112A">
        <w:rPr>
          <w:rFonts w:ascii="Arial" w:hAnsi="Arial" w:cs="Arial"/>
        </w:rPr>
        <w:t>the phone) demonstrate respectful or disrespectful behaviour toward Bianca</w:t>
      </w:r>
      <w:r w:rsidR="00BD2347">
        <w:rPr>
          <w:rFonts w:ascii="Arial" w:hAnsi="Arial" w:cs="Arial"/>
        </w:rPr>
        <w:t xml:space="preserve"> </w:t>
      </w:r>
      <w:r w:rsidR="007C60BD" w:rsidRPr="002A112A">
        <w:rPr>
          <w:rFonts w:ascii="Arial" w:hAnsi="Arial" w:cs="Arial"/>
        </w:rPr>
        <w:t>(the girl whose birthday it is)</w:t>
      </w:r>
      <w:r w:rsidRPr="002A112A">
        <w:rPr>
          <w:rFonts w:ascii="Arial" w:hAnsi="Arial" w:cs="Arial"/>
        </w:rPr>
        <w:t>?  Explain your answer.</w:t>
      </w:r>
    </w:p>
    <w:p w14:paraId="238D2F09" w14:textId="6C222CF8" w:rsidR="00B72D0F" w:rsidRPr="002A112A" w:rsidRDefault="00B72D0F" w:rsidP="007C57E5">
      <w:pPr>
        <w:rPr>
          <w:rFonts w:ascii="Arial" w:hAnsi="Arial" w:cs="Arial"/>
        </w:rPr>
      </w:pPr>
      <w:r w:rsidRPr="002A112A">
        <w:rPr>
          <w:rFonts w:ascii="Arial" w:hAnsi="Arial" w:cs="Arial"/>
        </w:rPr>
        <w:t>Stop the video at 2:39</w:t>
      </w:r>
    </w:p>
    <w:p w14:paraId="7EC4B9BE" w14:textId="0A85D100" w:rsidR="005D4098" w:rsidRPr="002A112A" w:rsidRDefault="005D4098" w:rsidP="005D4098">
      <w:pPr>
        <w:pStyle w:val="ListParagraph"/>
        <w:numPr>
          <w:ilvl w:val="0"/>
          <w:numId w:val="21"/>
        </w:numPr>
        <w:rPr>
          <w:rFonts w:ascii="Arial" w:hAnsi="Arial" w:cs="Arial"/>
        </w:rPr>
      </w:pPr>
      <w:r w:rsidRPr="002A112A">
        <w:rPr>
          <w:rFonts w:ascii="Arial" w:hAnsi="Arial" w:cs="Arial"/>
        </w:rPr>
        <w:t xml:space="preserve">What advice would you give Mel if you were </w:t>
      </w:r>
      <w:r w:rsidR="00065803" w:rsidRPr="002A112A">
        <w:rPr>
          <w:rFonts w:ascii="Arial" w:hAnsi="Arial" w:cs="Arial"/>
        </w:rPr>
        <w:t>Bianca</w:t>
      </w:r>
      <w:r w:rsidRPr="002A112A">
        <w:rPr>
          <w:rFonts w:ascii="Arial" w:hAnsi="Arial" w:cs="Arial"/>
        </w:rPr>
        <w:t>?  Why?</w:t>
      </w:r>
    </w:p>
    <w:p w14:paraId="00786C7A" w14:textId="6124DB75" w:rsidR="005D4098" w:rsidRPr="002A112A" w:rsidRDefault="005D4098" w:rsidP="005D4098">
      <w:pPr>
        <w:rPr>
          <w:rFonts w:ascii="Arial" w:hAnsi="Arial" w:cs="Arial"/>
        </w:rPr>
      </w:pPr>
      <w:r w:rsidRPr="002A112A">
        <w:rPr>
          <w:rFonts w:ascii="Arial" w:hAnsi="Arial" w:cs="Arial"/>
        </w:rPr>
        <w:t>Stop the video at 2:50</w:t>
      </w:r>
    </w:p>
    <w:p w14:paraId="34C76971" w14:textId="1B1ACB1F" w:rsidR="005D4098" w:rsidRPr="002A112A" w:rsidRDefault="005D4098" w:rsidP="005D4098">
      <w:pPr>
        <w:pStyle w:val="ListParagraph"/>
        <w:numPr>
          <w:ilvl w:val="0"/>
          <w:numId w:val="21"/>
        </w:numPr>
        <w:rPr>
          <w:rFonts w:ascii="Arial" w:hAnsi="Arial" w:cs="Arial"/>
        </w:rPr>
      </w:pPr>
      <w:r w:rsidRPr="002A112A">
        <w:rPr>
          <w:rFonts w:ascii="Arial" w:hAnsi="Arial" w:cs="Arial"/>
        </w:rPr>
        <w:t xml:space="preserve">Is the advice </w:t>
      </w:r>
      <w:r w:rsidR="00065803" w:rsidRPr="002A112A">
        <w:rPr>
          <w:rFonts w:ascii="Arial" w:hAnsi="Arial" w:cs="Arial"/>
        </w:rPr>
        <w:t>Bianca</w:t>
      </w:r>
      <w:r w:rsidRPr="002A112A">
        <w:rPr>
          <w:rFonts w:ascii="Arial" w:hAnsi="Arial" w:cs="Arial"/>
        </w:rPr>
        <w:t xml:space="preserve"> gives Mel an </w:t>
      </w:r>
      <w:r w:rsidR="00065803" w:rsidRPr="002A112A">
        <w:rPr>
          <w:rFonts w:ascii="Arial" w:hAnsi="Arial" w:cs="Arial"/>
        </w:rPr>
        <w:t>example</w:t>
      </w:r>
      <w:r w:rsidRPr="002A112A">
        <w:rPr>
          <w:rFonts w:ascii="Arial" w:hAnsi="Arial" w:cs="Arial"/>
        </w:rPr>
        <w:t xml:space="preserve"> of a respectful relationship?  Explain your answer.</w:t>
      </w:r>
    </w:p>
    <w:p w14:paraId="0D5E414A" w14:textId="70581E4B" w:rsidR="005D4098" w:rsidRPr="002A112A" w:rsidRDefault="005D4098" w:rsidP="005D4098">
      <w:pPr>
        <w:rPr>
          <w:rFonts w:ascii="Arial" w:hAnsi="Arial" w:cs="Arial"/>
        </w:rPr>
      </w:pPr>
      <w:r w:rsidRPr="002A112A">
        <w:rPr>
          <w:rFonts w:ascii="Arial" w:hAnsi="Arial" w:cs="Arial"/>
        </w:rPr>
        <w:t>Stop the video at 3:16</w:t>
      </w:r>
    </w:p>
    <w:p w14:paraId="71D924E5" w14:textId="113C6EE7" w:rsidR="005D4098" w:rsidRPr="002A112A" w:rsidRDefault="00065803" w:rsidP="005D4098">
      <w:pPr>
        <w:pStyle w:val="ListParagraph"/>
        <w:numPr>
          <w:ilvl w:val="0"/>
          <w:numId w:val="21"/>
        </w:numPr>
        <w:rPr>
          <w:rFonts w:ascii="Arial" w:hAnsi="Arial" w:cs="Arial"/>
        </w:rPr>
      </w:pPr>
      <w:r w:rsidRPr="002A112A">
        <w:rPr>
          <w:rFonts w:ascii="Arial" w:hAnsi="Arial" w:cs="Arial"/>
        </w:rPr>
        <w:t>Cody</w:t>
      </w:r>
      <w:r w:rsidR="005D4098" w:rsidRPr="002A112A">
        <w:rPr>
          <w:rFonts w:ascii="Arial" w:hAnsi="Arial" w:cs="Arial"/>
        </w:rPr>
        <w:t xml:space="preserve"> </w:t>
      </w:r>
      <w:r w:rsidRPr="002A112A">
        <w:rPr>
          <w:rFonts w:ascii="Arial" w:hAnsi="Arial" w:cs="Arial"/>
        </w:rPr>
        <w:t xml:space="preserve">looks </w:t>
      </w:r>
      <w:r w:rsidR="005D4098" w:rsidRPr="002A112A">
        <w:rPr>
          <w:rFonts w:ascii="Arial" w:hAnsi="Arial" w:cs="Arial"/>
        </w:rPr>
        <w:t xml:space="preserve">concerned.  Why?  </w:t>
      </w:r>
    </w:p>
    <w:p w14:paraId="7888B2BF" w14:textId="0AC63350" w:rsidR="00065803" w:rsidRPr="002A112A" w:rsidRDefault="005D4098" w:rsidP="00065803">
      <w:pPr>
        <w:pStyle w:val="ListParagraph"/>
        <w:numPr>
          <w:ilvl w:val="0"/>
          <w:numId w:val="21"/>
        </w:numPr>
        <w:rPr>
          <w:rFonts w:ascii="Arial" w:hAnsi="Arial" w:cs="Arial"/>
        </w:rPr>
      </w:pPr>
      <w:r w:rsidRPr="002A112A">
        <w:rPr>
          <w:rFonts w:ascii="Arial" w:hAnsi="Arial" w:cs="Arial"/>
        </w:rPr>
        <w:t xml:space="preserve">What advice could you give Nick if you were in </w:t>
      </w:r>
      <w:r w:rsidR="00065803" w:rsidRPr="002A112A">
        <w:rPr>
          <w:rFonts w:ascii="Arial" w:hAnsi="Arial" w:cs="Arial"/>
        </w:rPr>
        <w:t>Cody’s</w:t>
      </w:r>
      <w:r w:rsidRPr="002A112A">
        <w:rPr>
          <w:rFonts w:ascii="Arial" w:hAnsi="Arial" w:cs="Arial"/>
        </w:rPr>
        <w:t xml:space="preserve"> situation?</w:t>
      </w:r>
      <w:r w:rsidR="00FC3EB9" w:rsidRPr="002A112A">
        <w:rPr>
          <w:rFonts w:ascii="Arial" w:hAnsi="Arial" w:cs="Arial"/>
        </w:rPr>
        <w:t xml:space="preserve"> Why?</w:t>
      </w:r>
    </w:p>
    <w:p w14:paraId="7FA0A1B4" w14:textId="51D79426" w:rsidR="00B72D0F" w:rsidRPr="002A112A" w:rsidRDefault="00065803" w:rsidP="007C57E5">
      <w:pPr>
        <w:rPr>
          <w:rFonts w:ascii="Arial" w:hAnsi="Arial" w:cs="Arial"/>
        </w:rPr>
      </w:pPr>
      <w:r w:rsidRPr="002A112A">
        <w:rPr>
          <w:rFonts w:ascii="Arial" w:hAnsi="Arial" w:cs="Arial"/>
        </w:rPr>
        <w:t>Stop the video at 3:49</w:t>
      </w:r>
    </w:p>
    <w:p w14:paraId="40EF2C0B" w14:textId="77777777" w:rsidR="00065803" w:rsidRPr="002A112A" w:rsidRDefault="00065803" w:rsidP="00065803">
      <w:pPr>
        <w:pStyle w:val="ListParagraph"/>
        <w:numPr>
          <w:ilvl w:val="0"/>
          <w:numId w:val="22"/>
        </w:numPr>
        <w:rPr>
          <w:rFonts w:ascii="Arial" w:hAnsi="Arial" w:cs="Arial"/>
        </w:rPr>
      </w:pPr>
      <w:r w:rsidRPr="002A112A">
        <w:rPr>
          <w:rFonts w:ascii="Arial" w:hAnsi="Arial" w:cs="Arial"/>
        </w:rPr>
        <w:t>Why didn’t Mel refuse to go outside with Nick?</w:t>
      </w:r>
    </w:p>
    <w:p w14:paraId="3673A3C3" w14:textId="0E62E962" w:rsidR="005D4098" w:rsidRPr="002A112A" w:rsidRDefault="005E1E5D" w:rsidP="007C57E5">
      <w:pPr>
        <w:pStyle w:val="ListParagraph"/>
        <w:numPr>
          <w:ilvl w:val="0"/>
          <w:numId w:val="22"/>
        </w:numPr>
        <w:rPr>
          <w:rFonts w:ascii="Arial" w:hAnsi="Arial" w:cs="Arial"/>
        </w:rPr>
      </w:pPr>
      <w:r w:rsidRPr="002A112A">
        <w:rPr>
          <w:rFonts w:ascii="Arial" w:hAnsi="Arial" w:cs="Arial"/>
        </w:rPr>
        <w:t>Did Mel do anything wrong in this situation?  Explain your answer.</w:t>
      </w:r>
    </w:p>
    <w:p w14:paraId="6F8CCE43" w14:textId="066BDDFA" w:rsidR="007C60BD" w:rsidRPr="002A112A" w:rsidRDefault="00BD2347" w:rsidP="003E3779">
      <w:pPr>
        <w:rPr>
          <w:rFonts w:ascii="Arial" w:hAnsi="Arial" w:cs="Arial"/>
        </w:rPr>
      </w:pPr>
      <w:r>
        <w:rPr>
          <w:rFonts w:ascii="Arial" w:hAnsi="Arial" w:cs="Arial"/>
        </w:rPr>
        <w:t>Divide the class into groups and a</w:t>
      </w:r>
      <w:r w:rsidR="007C60BD" w:rsidRPr="002A112A">
        <w:rPr>
          <w:rFonts w:ascii="Arial" w:hAnsi="Arial" w:cs="Arial"/>
        </w:rPr>
        <w:t xml:space="preserve">sk students to share their responses </w:t>
      </w:r>
      <w:r>
        <w:rPr>
          <w:rFonts w:ascii="Arial" w:hAnsi="Arial" w:cs="Arial"/>
        </w:rPr>
        <w:t>in the</w:t>
      </w:r>
      <w:r w:rsidR="008A2DA9">
        <w:rPr>
          <w:rFonts w:ascii="Arial" w:hAnsi="Arial" w:cs="Arial"/>
        </w:rPr>
        <w:t>ir</w:t>
      </w:r>
      <w:r>
        <w:rPr>
          <w:rFonts w:ascii="Arial" w:hAnsi="Arial" w:cs="Arial"/>
        </w:rPr>
        <w:t xml:space="preserve"> group. Groups </w:t>
      </w:r>
      <w:r w:rsidR="008A2DA9">
        <w:rPr>
          <w:rFonts w:ascii="Arial" w:hAnsi="Arial" w:cs="Arial"/>
        </w:rPr>
        <w:t>should then</w:t>
      </w:r>
      <w:r>
        <w:rPr>
          <w:rFonts w:ascii="Arial" w:hAnsi="Arial" w:cs="Arial"/>
        </w:rPr>
        <w:t xml:space="preserve"> report their discussions to the class. C</w:t>
      </w:r>
      <w:r w:rsidR="007C60BD" w:rsidRPr="002A112A">
        <w:rPr>
          <w:rFonts w:ascii="Arial" w:hAnsi="Arial" w:cs="Arial"/>
        </w:rPr>
        <w:t>ompare the</w:t>
      </w:r>
      <w:r w:rsidR="004B0AA0" w:rsidRPr="002A112A">
        <w:rPr>
          <w:rFonts w:ascii="Arial" w:hAnsi="Arial" w:cs="Arial"/>
        </w:rPr>
        <w:t xml:space="preserve"> class</w:t>
      </w:r>
      <w:r w:rsidR="007C60BD" w:rsidRPr="002A112A">
        <w:rPr>
          <w:rFonts w:ascii="Arial" w:hAnsi="Arial" w:cs="Arial"/>
        </w:rPr>
        <w:t xml:space="preserve">’ ideas about what constitutes a respectful relationship. </w:t>
      </w:r>
    </w:p>
    <w:p w14:paraId="70AA992F" w14:textId="732F7863" w:rsidR="004B0AA0" w:rsidRPr="002A112A" w:rsidRDefault="007C60BD" w:rsidP="003E3779">
      <w:pPr>
        <w:rPr>
          <w:rFonts w:ascii="Arial" w:hAnsi="Arial" w:cs="Arial"/>
        </w:rPr>
      </w:pPr>
      <w:r w:rsidRPr="002A112A">
        <w:rPr>
          <w:rFonts w:ascii="Arial" w:hAnsi="Arial" w:cs="Arial"/>
        </w:rPr>
        <w:t>Following the class discussion</w:t>
      </w:r>
      <w:r w:rsidR="00BD2347">
        <w:rPr>
          <w:rFonts w:ascii="Arial" w:hAnsi="Arial" w:cs="Arial"/>
        </w:rPr>
        <w:t>,</w:t>
      </w:r>
      <w:r w:rsidRPr="002A112A">
        <w:rPr>
          <w:rFonts w:ascii="Arial" w:hAnsi="Arial" w:cs="Arial"/>
        </w:rPr>
        <w:t xml:space="preserve"> students should select three</w:t>
      </w:r>
      <w:r w:rsidR="004B0AA0" w:rsidRPr="002A112A">
        <w:rPr>
          <w:rFonts w:ascii="Arial" w:hAnsi="Arial" w:cs="Arial"/>
        </w:rPr>
        <w:t xml:space="preserve"> possible actions</w:t>
      </w:r>
      <w:r w:rsidR="00840B71" w:rsidRPr="002A112A">
        <w:rPr>
          <w:rFonts w:ascii="Arial" w:hAnsi="Arial" w:cs="Arial"/>
        </w:rPr>
        <w:t xml:space="preserve"> that could be taken</w:t>
      </w:r>
      <w:r w:rsidRPr="002A112A">
        <w:rPr>
          <w:rFonts w:ascii="Arial" w:hAnsi="Arial" w:cs="Arial"/>
        </w:rPr>
        <w:t xml:space="preserve"> or </w:t>
      </w:r>
      <w:r w:rsidR="00840B71" w:rsidRPr="002A112A">
        <w:rPr>
          <w:rFonts w:ascii="Arial" w:hAnsi="Arial" w:cs="Arial"/>
        </w:rPr>
        <w:t xml:space="preserve">pieces of </w:t>
      </w:r>
      <w:r w:rsidRPr="002A112A">
        <w:rPr>
          <w:rFonts w:ascii="Arial" w:hAnsi="Arial" w:cs="Arial"/>
        </w:rPr>
        <w:t>advice that could be provided</w:t>
      </w:r>
      <w:r w:rsidR="008A2DA9">
        <w:rPr>
          <w:rFonts w:ascii="Arial" w:hAnsi="Arial" w:cs="Arial"/>
        </w:rPr>
        <w:t xml:space="preserve"> related to the scenario in the video</w:t>
      </w:r>
      <w:r w:rsidR="00BD2347">
        <w:rPr>
          <w:rFonts w:ascii="Arial" w:hAnsi="Arial" w:cs="Arial"/>
        </w:rPr>
        <w:t>. Students should</w:t>
      </w:r>
      <w:r w:rsidR="004B0AA0" w:rsidRPr="002A112A">
        <w:rPr>
          <w:rFonts w:ascii="Arial" w:hAnsi="Arial" w:cs="Arial"/>
        </w:rPr>
        <w:t xml:space="preserve"> compare and contrast</w:t>
      </w:r>
      <w:r w:rsidR="00AD4695" w:rsidRPr="002A112A">
        <w:rPr>
          <w:rFonts w:ascii="Arial" w:hAnsi="Arial" w:cs="Arial"/>
        </w:rPr>
        <w:t xml:space="preserve"> how actions</w:t>
      </w:r>
      <w:r w:rsidR="00840B71" w:rsidRPr="002A112A">
        <w:rPr>
          <w:rFonts w:ascii="Arial" w:hAnsi="Arial" w:cs="Arial"/>
        </w:rPr>
        <w:t>/advice</w:t>
      </w:r>
      <w:r w:rsidR="00AD4695" w:rsidRPr="002A112A">
        <w:rPr>
          <w:rFonts w:ascii="Arial" w:hAnsi="Arial" w:cs="Arial"/>
        </w:rPr>
        <w:t xml:space="preserve"> could enhance Mel</w:t>
      </w:r>
      <w:r w:rsidR="00840B71" w:rsidRPr="002A112A">
        <w:rPr>
          <w:rFonts w:ascii="Arial" w:hAnsi="Arial" w:cs="Arial"/>
        </w:rPr>
        <w:t>’</w:t>
      </w:r>
      <w:r w:rsidR="00AD4695" w:rsidRPr="002A112A">
        <w:rPr>
          <w:rFonts w:ascii="Arial" w:hAnsi="Arial" w:cs="Arial"/>
        </w:rPr>
        <w:t>s health safety and wellbeing.</w:t>
      </w:r>
    </w:p>
    <w:p w14:paraId="2E657795" w14:textId="12E9AB62" w:rsidR="00033B61" w:rsidRPr="00990263" w:rsidRDefault="00EF6608">
      <w:pPr>
        <w:rPr>
          <w:rFonts w:ascii="Arial" w:hAnsi="Arial" w:cs="Arial"/>
        </w:rPr>
        <w:sectPr w:rsidR="00033B61" w:rsidRPr="00990263" w:rsidSect="00440039">
          <w:headerReference w:type="default" r:id="rId21"/>
          <w:footerReference w:type="default" r:id="rId22"/>
          <w:headerReference w:type="first" r:id="rId23"/>
          <w:footerReference w:type="first" r:id="rId24"/>
          <w:pgSz w:w="11906" w:h="16838"/>
          <w:pgMar w:top="720" w:right="720" w:bottom="720" w:left="720" w:header="708" w:footer="708" w:gutter="0"/>
          <w:cols w:space="708"/>
          <w:titlePg/>
          <w:docGrid w:linePitch="360"/>
        </w:sectPr>
      </w:pPr>
      <w:r w:rsidRPr="002A112A">
        <w:rPr>
          <w:rFonts w:ascii="Arial" w:hAnsi="Arial" w:cs="Arial"/>
        </w:rPr>
        <w:t xml:space="preserve">Refer to the assessment rubric on page 4 to identify where students are located on the Victorian Curriculum </w:t>
      </w:r>
      <w:r w:rsidR="002E7714">
        <w:rPr>
          <w:rFonts w:ascii="Arial" w:hAnsi="Arial" w:cs="Arial"/>
        </w:rPr>
        <w:t xml:space="preserve">F-10 </w:t>
      </w:r>
      <w:r w:rsidRPr="002A112A">
        <w:rPr>
          <w:rFonts w:ascii="Arial" w:hAnsi="Arial" w:cs="Arial"/>
        </w:rPr>
        <w:t xml:space="preserve">continuum. </w:t>
      </w:r>
    </w:p>
    <w:p w14:paraId="05A957BD" w14:textId="77777777" w:rsidR="00033B61" w:rsidRPr="002C6AE6" w:rsidRDefault="00033B61" w:rsidP="00033B61">
      <w:pPr>
        <w:pStyle w:val="Heading1"/>
        <w:jc w:val="center"/>
        <w:rPr>
          <w:rFonts w:ascii="Arial" w:hAnsi="Arial" w:cs="Arial"/>
        </w:rPr>
      </w:pPr>
      <w:r>
        <w:rPr>
          <w:rFonts w:ascii="Arial" w:hAnsi="Arial" w:cs="Arial"/>
        </w:rPr>
        <w:lastRenderedPageBreak/>
        <w:t>Gender, respect and relationships assessment rubric – Level 7-8</w:t>
      </w:r>
    </w:p>
    <w:tbl>
      <w:tblPr>
        <w:tblStyle w:val="TableGrid"/>
        <w:tblW w:w="0" w:type="auto"/>
        <w:tblLook w:val="04A0" w:firstRow="1" w:lastRow="0" w:firstColumn="1" w:lastColumn="0" w:noHBand="0" w:noVBand="1"/>
      </w:tblPr>
      <w:tblGrid>
        <w:gridCol w:w="2362"/>
        <w:gridCol w:w="2362"/>
        <w:gridCol w:w="2362"/>
        <w:gridCol w:w="2362"/>
        <w:gridCol w:w="2363"/>
        <w:gridCol w:w="3181"/>
      </w:tblGrid>
      <w:tr w:rsidR="00033B61" w:rsidRPr="003412C5" w14:paraId="7A55F9CE" w14:textId="77777777" w:rsidTr="0079328A">
        <w:tc>
          <w:tcPr>
            <w:tcW w:w="2362" w:type="dxa"/>
            <w:tcBorders>
              <w:top w:val="nil"/>
              <w:left w:val="nil"/>
              <w:bottom w:val="nil"/>
            </w:tcBorders>
          </w:tcPr>
          <w:p w14:paraId="4C97A183" w14:textId="77777777" w:rsidR="00033B61" w:rsidRPr="003412C5" w:rsidRDefault="00033B61" w:rsidP="00A41180">
            <w:pPr>
              <w:rPr>
                <w:rFonts w:ascii="Arial Narrow" w:hAnsi="Arial Narrow"/>
                <w:sz w:val="20"/>
                <w:szCs w:val="20"/>
              </w:rPr>
            </w:pPr>
          </w:p>
        </w:tc>
        <w:tc>
          <w:tcPr>
            <w:tcW w:w="12630" w:type="dxa"/>
            <w:gridSpan w:val="5"/>
            <w:shd w:val="clear" w:color="auto" w:fill="B8CCE4" w:themeFill="accent1" w:themeFillTint="66"/>
          </w:tcPr>
          <w:p w14:paraId="701BECBD" w14:textId="77777777" w:rsidR="00033B61" w:rsidRPr="003412C5" w:rsidRDefault="00033B61" w:rsidP="00A41180">
            <w:pPr>
              <w:rPr>
                <w:rFonts w:ascii="Arial Narrow" w:hAnsi="Arial Narrow"/>
                <w:sz w:val="20"/>
                <w:szCs w:val="20"/>
              </w:rPr>
            </w:pPr>
            <w:r w:rsidRPr="003412C5">
              <w:rPr>
                <w:rFonts w:ascii="Arial Narrow" w:hAnsi="Arial Narrow" w:cs="Arial"/>
                <w:b/>
                <w:sz w:val="20"/>
                <w:szCs w:val="20"/>
              </w:rPr>
              <w:t>Relevant element of the Achievement Standards</w:t>
            </w:r>
          </w:p>
        </w:tc>
      </w:tr>
      <w:tr w:rsidR="00033B61" w:rsidRPr="003412C5" w14:paraId="1F708C5C" w14:textId="77777777" w:rsidTr="0079328A">
        <w:tc>
          <w:tcPr>
            <w:tcW w:w="2362" w:type="dxa"/>
            <w:tcBorders>
              <w:top w:val="nil"/>
              <w:left w:val="nil"/>
              <w:bottom w:val="nil"/>
            </w:tcBorders>
          </w:tcPr>
          <w:p w14:paraId="4F5D4A72" w14:textId="77777777" w:rsidR="00033B61" w:rsidRPr="003412C5" w:rsidRDefault="00033B61" w:rsidP="00A41180">
            <w:pPr>
              <w:rPr>
                <w:rFonts w:ascii="Arial Narrow" w:hAnsi="Arial Narrow"/>
                <w:sz w:val="20"/>
                <w:szCs w:val="20"/>
              </w:rPr>
            </w:pPr>
          </w:p>
        </w:tc>
        <w:tc>
          <w:tcPr>
            <w:tcW w:w="2362" w:type="dxa"/>
            <w:shd w:val="clear" w:color="auto" w:fill="DBE5F1" w:themeFill="accent1" w:themeFillTint="33"/>
          </w:tcPr>
          <w:p w14:paraId="48FDE5EF" w14:textId="77777777" w:rsidR="00033B61" w:rsidRPr="003412C5" w:rsidRDefault="00033B61" w:rsidP="00A41180">
            <w:pPr>
              <w:rPr>
                <w:rFonts w:ascii="Arial Narrow" w:hAnsi="Arial Narrow"/>
                <w:sz w:val="20"/>
                <w:szCs w:val="20"/>
              </w:rPr>
            </w:pPr>
            <w:r>
              <w:rPr>
                <w:rFonts w:ascii="Arial Narrow" w:hAnsi="Arial Narrow" w:cs="Arial"/>
                <w:b/>
                <w:sz w:val="20"/>
                <w:szCs w:val="20"/>
              </w:rPr>
              <w:t>Level 6</w:t>
            </w:r>
          </w:p>
        </w:tc>
        <w:tc>
          <w:tcPr>
            <w:tcW w:w="2362" w:type="dxa"/>
            <w:shd w:val="clear" w:color="auto" w:fill="DBE5F1" w:themeFill="accent1" w:themeFillTint="33"/>
          </w:tcPr>
          <w:p w14:paraId="4F6AD897" w14:textId="77777777" w:rsidR="00033B61" w:rsidRPr="003412C5" w:rsidRDefault="00033B61" w:rsidP="00A41180">
            <w:pPr>
              <w:rPr>
                <w:rFonts w:ascii="Arial Narrow" w:hAnsi="Arial Narrow"/>
                <w:sz w:val="20"/>
                <w:szCs w:val="20"/>
              </w:rPr>
            </w:pPr>
          </w:p>
        </w:tc>
        <w:tc>
          <w:tcPr>
            <w:tcW w:w="2362" w:type="dxa"/>
            <w:shd w:val="clear" w:color="auto" w:fill="DBE5F1" w:themeFill="accent1" w:themeFillTint="33"/>
          </w:tcPr>
          <w:p w14:paraId="5103FFBB" w14:textId="77777777" w:rsidR="00033B61" w:rsidRPr="003412C5" w:rsidRDefault="00033B61" w:rsidP="00A41180">
            <w:pPr>
              <w:rPr>
                <w:rFonts w:ascii="Arial Narrow" w:hAnsi="Arial Narrow"/>
                <w:sz w:val="20"/>
                <w:szCs w:val="20"/>
              </w:rPr>
            </w:pPr>
            <w:r>
              <w:rPr>
                <w:rFonts w:ascii="Arial Narrow" w:hAnsi="Arial Narrow" w:cs="Arial"/>
                <w:b/>
                <w:sz w:val="20"/>
                <w:szCs w:val="20"/>
              </w:rPr>
              <w:t>Level 8</w:t>
            </w:r>
          </w:p>
        </w:tc>
        <w:tc>
          <w:tcPr>
            <w:tcW w:w="2363" w:type="dxa"/>
            <w:shd w:val="clear" w:color="auto" w:fill="DBE5F1" w:themeFill="accent1" w:themeFillTint="33"/>
          </w:tcPr>
          <w:p w14:paraId="217691D6" w14:textId="77777777" w:rsidR="00033B61" w:rsidRPr="003412C5" w:rsidRDefault="00033B61" w:rsidP="00A41180">
            <w:pPr>
              <w:rPr>
                <w:rFonts w:ascii="Arial Narrow" w:hAnsi="Arial Narrow"/>
                <w:sz w:val="20"/>
                <w:szCs w:val="20"/>
              </w:rPr>
            </w:pPr>
          </w:p>
        </w:tc>
        <w:tc>
          <w:tcPr>
            <w:tcW w:w="3181" w:type="dxa"/>
            <w:shd w:val="clear" w:color="auto" w:fill="DBE5F1" w:themeFill="accent1" w:themeFillTint="33"/>
          </w:tcPr>
          <w:p w14:paraId="5CC57D9B" w14:textId="77777777" w:rsidR="00033B61" w:rsidRPr="003412C5" w:rsidRDefault="00033B61" w:rsidP="00A41180">
            <w:pPr>
              <w:rPr>
                <w:rFonts w:ascii="Arial Narrow" w:hAnsi="Arial Narrow"/>
                <w:sz w:val="20"/>
                <w:szCs w:val="20"/>
              </w:rPr>
            </w:pPr>
            <w:r>
              <w:rPr>
                <w:rFonts w:ascii="Arial Narrow" w:hAnsi="Arial Narrow" w:cs="Arial"/>
                <w:b/>
                <w:sz w:val="20"/>
                <w:szCs w:val="20"/>
              </w:rPr>
              <w:t>Level 10</w:t>
            </w:r>
          </w:p>
        </w:tc>
      </w:tr>
      <w:tr w:rsidR="00033B61" w:rsidRPr="00840B71" w14:paraId="60FAF681" w14:textId="77777777" w:rsidTr="0079328A">
        <w:tc>
          <w:tcPr>
            <w:tcW w:w="2362" w:type="dxa"/>
            <w:tcBorders>
              <w:top w:val="nil"/>
              <w:left w:val="nil"/>
              <w:bottom w:val="nil"/>
            </w:tcBorders>
          </w:tcPr>
          <w:p w14:paraId="3BC57239" w14:textId="77777777" w:rsidR="00033B61" w:rsidRPr="003412C5" w:rsidRDefault="00033B61" w:rsidP="00A41180">
            <w:pPr>
              <w:rPr>
                <w:rFonts w:ascii="Arial Narrow" w:hAnsi="Arial Narrow"/>
                <w:sz w:val="20"/>
                <w:szCs w:val="20"/>
              </w:rPr>
            </w:pPr>
          </w:p>
        </w:tc>
        <w:tc>
          <w:tcPr>
            <w:tcW w:w="12630" w:type="dxa"/>
            <w:gridSpan w:val="5"/>
          </w:tcPr>
          <w:p w14:paraId="20BBD584" w14:textId="77777777" w:rsidR="00033B61" w:rsidRPr="00840B71" w:rsidRDefault="00033B61" w:rsidP="00A41180">
            <w:pPr>
              <w:rPr>
                <w:rFonts w:ascii="Arial Narrow" w:hAnsi="Arial Narrow"/>
                <w:sz w:val="16"/>
                <w:szCs w:val="16"/>
              </w:rPr>
            </w:pPr>
            <w:r w:rsidRPr="00840B71">
              <w:rPr>
                <w:rFonts w:ascii="Arial Narrow" w:hAnsi="Arial Narrow" w:cs="Arial"/>
                <w:b/>
                <w:sz w:val="16"/>
                <w:szCs w:val="16"/>
              </w:rPr>
              <w:t>Personal and Social Capability</w:t>
            </w:r>
          </w:p>
        </w:tc>
      </w:tr>
      <w:tr w:rsidR="00A25B97" w:rsidRPr="00840B71" w14:paraId="16D945AC" w14:textId="77777777" w:rsidTr="0079328A">
        <w:trPr>
          <w:trHeight w:val="170"/>
        </w:trPr>
        <w:tc>
          <w:tcPr>
            <w:tcW w:w="2362" w:type="dxa"/>
            <w:tcBorders>
              <w:top w:val="nil"/>
              <w:left w:val="nil"/>
              <w:bottom w:val="nil"/>
            </w:tcBorders>
          </w:tcPr>
          <w:p w14:paraId="16CF8CA1" w14:textId="77777777" w:rsidR="00A25B97" w:rsidRPr="006526D2" w:rsidRDefault="00A25B97" w:rsidP="00A41180">
            <w:pPr>
              <w:rPr>
                <w:rFonts w:ascii="Arial Narrow" w:hAnsi="Arial Narrow"/>
                <w:sz w:val="20"/>
                <w:szCs w:val="20"/>
              </w:rPr>
            </w:pPr>
          </w:p>
        </w:tc>
        <w:tc>
          <w:tcPr>
            <w:tcW w:w="2362" w:type="dxa"/>
            <w:vMerge w:val="restart"/>
          </w:tcPr>
          <w:p w14:paraId="3352C731" w14:textId="1F68EF34" w:rsidR="00A25B97" w:rsidRPr="00840B71" w:rsidRDefault="00A25B97" w:rsidP="00840B71">
            <w:pPr>
              <w:pStyle w:val="VCAAtablecondensed"/>
              <w:spacing w:before="0" w:after="0" w:line="240" w:lineRule="auto"/>
              <w:rPr>
                <w:sz w:val="16"/>
                <w:szCs w:val="16"/>
                <w:lang w:val="en-AU"/>
              </w:rPr>
            </w:pPr>
            <w:r w:rsidRPr="00840B71">
              <w:rPr>
                <w:b/>
                <w:sz w:val="16"/>
                <w:szCs w:val="16"/>
              </w:rPr>
              <w:t>By the end of Level 6</w:t>
            </w:r>
            <w:r w:rsidRPr="00840B71">
              <w:rPr>
                <w:sz w:val="16"/>
                <w:szCs w:val="16"/>
              </w:rPr>
              <w:t xml:space="preserve">, </w:t>
            </w:r>
            <w:r w:rsidRPr="00840B71">
              <w:rPr>
                <w:color w:val="333333"/>
                <w:sz w:val="16"/>
                <w:szCs w:val="16"/>
              </w:rPr>
              <w:t>students...</w:t>
            </w:r>
            <w:r w:rsidRPr="00840B71">
              <w:rPr>
                <w:sz w:val="16"/>
                <w:szCs w:val="16"/>
              </w:rPr>
              <w:t xml:space="preserve"> </w:t>
            </w:r>
            <w:r w:rsidRPr="00840B71">
              <w:rPr>
                <w:color w:val="414141"/>
                <w:sz w:val="16"/>
                <w:szCs w:val="16"/>
              </w:rPr>
              <w:t xml:space="preserve"> suggest strategies for coping with difficult situations…. They identify characteristics of respectful relationships…. Students identify causes and effects of conflict and explain different strategies to diffuse or resolve conflict situations.</w:t>
            </w:r>
          </w:p>
        </w:tc>
        <w:tc>
          <w:tcPr>
            <w:tcW w:w="2362" w:type="dxa"/>
            <w:vMerge w:val="restart"/>
          </w:tcPr>
          <w:p w14:paraId="09B08051" w14:textId="77777777" w:rsidR="00A25B97" w:rsidRPr="00840B71" w:rsidRDefault="00A25B97" w:rsidP="00840B71">
            <w:pPr>
              <w:rPr>
                <w:rFonts w:ascii="Arial Narrow" w:hAnsi="Arial Narrow"/>
                <w:sz w:val="16"/>
                <w:szCs w:val="16"/>
              </w:rPr>
            </w:pPr>
          </w:p>
        </w:tc>
        <w:tc>
          <w:tcPr>
            <w:tcW w:w="2362" w:type="dxa"/>
            <w:vMerge w:val="restart"/>
          </w:tcPr>
          <w:p w14:paraId="53374AEA" w14:textId="1771C930" w:rsidR="00A25B97" w:rsidRPr="00840B71" w:rsidRDefault="00A25B97" w:rsidP="00840B71">
            <w:pPr>
              <w:pStyle w:val="VCAAtablecondensed"/>
              <w:spacing w:before="0" w:after="0" w:line="240" w:lineRule="auto"/>
              <w:rPr>
                <w:sz w:val="16"/>
                <w:szCs w:val="16"/>
                <w:lang w:val="en-AU"/>
              </w:rPr>
            </w:pPr>
            <w:r w:rsidRPr="00840B71">
              <w:rPr>
                <w:b/>
                <w:sz w:val="16"/>
                <w:szCs w:val="16"/>
              </w:rPr>
              <w:t>By the end of Level 8</w:t>
            </w:r>
            <w:r w:rsidRPr="00840B71">
              <w:rPr>
                <w:sz w:val="16"/>
                <w:szCs w:val="16"/>
              </w:rPr>
              <w:t xml:space="preserve">, </w:t>
            </w:r>
            <w:r w:rsidRPr="00840B71">
              <w:rPr>
                <w:color w:val="333333"/>
                <w:sz w:val="16"/>
                <w:szCs w:val="16"/>
              </w:rPr>
              <w:t>students...</w:t>
            </w:r>
            <w:r w:rsidRPr="00840B71">
              <w:rPr>
                <w:sz w:val="16"/>
                <w:szCs w:val="16"/>
                <w:lang w:val="en-AU"/>
              </w:rPr>
              <w:t xml:space="preserve"> </w:t>
            </w:r>
            <w:r w:rsidRPr="00840B71">
              <w:rPr>
                <w:color w:val="333333"/>
                <w:sz w:val="16"/>
                <w:szCs w:val="16"/>
              </w:rPr>
              <w:t xml:space="preserve"> </w:t>
            </w:r>
            <w:r w:rsidRPr="00840B71">
              <w:rPr>
                <w:color w:val="414141"/>
                <w:sz w:val="16"/>
                <w:szCs w:val="16"/>
              </w:rPr>
              <w:t xml:space="preserve"> reflect on strategies to cope with difficult situations…. They identify indicators of respectful relationships in a range of social and work-related situations…. Students assess the appropriateness of various strategies to avoid or resolve conflict in a range of situations.</w:t>
            </w:r>
          </w:p>
        </w:tc>
        <w:tc>
          <w:tcPr>
            <w:tcW w:w="2363" w:type="dxa"/>
            <w:vMerge w:val="restart"/>
          </w:tcPr>
          <w:p w14:paraId="0B41C249" w14:textId="77777777" w:rsidR="00A25B97" w:rsidRPr="00840B71" w:rsidRDefault="00A25B97" w:rsidP="00840B71">
            <w:pPr>
              <w:rPr>
                <w:rFonts w:ascii="Arial Narrow" w:hAnsi="Arial Narrow"/>
                <w:sz w:val="16"/>
                <w:szCs w:val="16"/>
              </w:rPr>
            </w:pPr>
          </w:p>
        </w:tc>
        <w:tc>
          <w:tcPr>
            <w:tcW w:w="3181" w:type="dxa"/>
            <w:vMerge w:val="restart"/>
          </w:tcPr>
          <w:p w14:paraId="74C724BC" w14:textId="044497BD" w:rsidR="00A25B97" w:rsidRPr="00840B71" w:rsidRDefault="00A25B97" w:rsidP="00840B71">
            <w:pPr>
              <w:pStyle w:val="VCAAtablecondensed"/>
              <w:spacing w:before="0" w:after="0" w:line="240" w:lineRule="auto"/>
              <w:rPr>
                <w:color w:val="414141"/>
                <w:sz w:val="16"/>
                <w:szCs w:val="16"/>
              </w:rPr>
            </w:pPr>
            <w:r w:rsidRPr="00840B71">
              <w:rPr>
                <w:b/>
                <w:sz w:val="16"/>
                <w:szCs w:val="16"/>
              </w:rPr>
              <w:t xml:space="preserve">By the end of Level 10, </w:t>
            </w:r>
            <w:r w:rsidRPr="00840B71">
              <w:rPr>
                <w:color w:val="333333"/>
                <w:sz w:val="16"/>
                <w:szCs w:val="16"/>
              </w:rPr>
              <w:t xml:space="preserve">students… </w:t>
            </w:r>
            <w:r w:rsidRPr="00840B71">
              <w:rPr>
                <w:color w:val="414141"/>
                <w:sz w:val="16"/>
                <w:szCs w:val="16"/>
              </w:rPr>
              <w:t xml:space="preserve">evaluate personal characteristics, strategies and sources of support used to cope with stressful situations/life challenges. … They </w:t>
            </w:r>
            <w:proofErr w:type="spellStart"/>
            <w:r w:rsidRPr="00840B71">
              <w:rPr>
                <w:color w:val="414141"/>
                <w:sz w:val="16"/>
                <w:szCs w:val="16"/>
              </w:rPr>
              <w:t>analyse</w:t>
            </w:r>
            <w:proofErr w:type="spellEnd"/>
            <w:r w:rsidRPr="00840B71">
              <w:rPr>
                <w:color w:val="414141"/>
                <w:sz w:val="16"/>
                <w:szCs w:val="16"/>
              </w:rPr>
              <w:t xml:space="preserve"> factors that influence different types of relationships…. Students generate, apply and evaluate strategies to prevent and resolve conflicts in a range of contexts.</w:t>
            </w:r>
          </w:p>
        </w:tc>
      </w:tr>
      <w:tr w:rsidR="00A25B97" w:rsidRPr="00840B71" w14:paraId="1BF0650C" w14:textId="77777777" w:rsidTr="0079328A">
        <w:tc>
          <w:tcPr>
            <w:tcW w:w="2362" w:type="dxa"/>
            <w:tcBorders>
              <w:top w:val="nil"/>
              <w:left w:val="nil"/>
              <w:bottom w:val="nil"/>
            </w:tcBorders>
          </w:tcPr>
          <w:p w14:paraId="496699D7" w14:textId="2EFD8EB8" w:rsidR="00A25B97" w:rsidRPr="006526D2" w:rsidRDefault="00A25B97" w:rsidP="00A41180">
            <w:pPr>
              <w:rPr>
                <w:rFonts w:ascii="Arial Narrow" w:hAnsi="Arial Narrow"/>
                <w:sz w:val="20"/>
                <w:szCs w:val="20"/>
              </w:rPr>
            </w:pPr>
          </w:p>
        </w:tc>
        <w:tc>
          <w:tcPr>
            <w:tcW w:w="2362" w:type="dxa"/>
            <w:vMerge/>
          </w:tcPr>
          <w:p w14:paraId="0028BBC7" w14:textId="234F5D61" w:rsidR="00A25B97" w:rsidRPr="00840B71" w:rsidRDefault="00A25B97" w:rsidP="00840B71">
            <w:pPr>
              <w:pStyle w:val="VCAAtablecondensed"/>
              <w:spacing w:line="240" w:lineRule="auto"/>
              <w:rPr>
                <w:b/>
                <w:sz w:val="16"/>
                <w:szCs w:val="16"/>
              </w:rPr>
            </w:pPr>
          </w:p>
        </w:tc>
        <w:tc>
          <w:tcPr>
            <w:tcW w:w="2362" w:type="dxa"/>
            <w:vMerge/>
          </w:tcPr>
          <w:p w14:paraId="35B87FA2" w14:textId="77777777" w:rsidR="00A25B97" w:rsidRPr="00840B71" w:rsidRDefault="00A25B97" w:rsidP="00840B71">
            <w:pPr>
              <w:rPr>
                <w:rFonts w:ascii="Arial Narrow" w:hAnsi="Arial Narrow"/>
                <w:sz w:val="16"/>
                <w:szCs w:val="16"/>
              </w:rPr>
            </w:pPr>
          </w:p>
        </w:tc>
        <w:tc>
          <w:tcPr>
            <w:tcW w:w="2362" w:type="dxa"/>
            <w:vMerge/>
          </w:tcPr>
          <w:p w14:paraId="0205487E" w14:textId="0EFF35B0" w:rsidR="00A25B97" w:rsidRPr="00840B71" w:rsidRDefault="00A25B97" w:rsidP="00840B71">
            <w:pPr>
              <w:pStyle w:val="VCAAtablecondensed"/>
              <w:spacing w:line="240" w:lineRule="auto"/>
              <w:ind w:firstLine="2"/>
              <w:rPr>
                <w:b/>
                <w:sz w:val="16"/>
                <w:szCs w:val="16"/>
              </w:rPr>
            </w:pPr>
          </w:p>
        </w:tc>
        <w:tc>
          <w:tcPr>
            <w:tcW w:w="2363" w:type="dxa"/>
            <w:vMerge/>
          </w:tcPr>
          <w:p w14:paraId="1FBAB516" w14:textId="77777777" w:rsidR="00A25B97" w:rsidRPr="00840B71" w:rsidRDefault="00A25B97" w:rsidP="00840B71">
            <w:pPr>
              <w:rPr>
                <w:rFonts w:ascii="Arial Narrow" w:hAnsi="Arial Narrow"/>
                <w:sz w:val="16"/>
                <w:szCs w:val="16"/>
              </w:rPr>
            </w:pPr>
          </w:p>
        </w:tc>
        <w:tc>
          <w:tcPr>
            <w:tcW w:w="3181" w:type="dxa"/>
            <w:vMerge/>
          </w:tcPr>
          <w:p w14:paraId="58C1C005" w14:textId="4EE9C20A" w:rsidR="00A25B97" w:rsidRPr="00840B71" w:rsidRDefault="00A25B97" w:rsidP="00840B71">
            <w:pPr>
              <w:pStyle w:val="VCAAtablecondensed"/>
              <w:spacing w:line="240" w:lineRule="auto"/>
              <w:rPr>
                <w:b/>
                <w:sz w:val="16"/>
                <w:szCs w:val="16"/>
              </w:rPr>
            </w:pPr>
          </w:p>
        </w:tc>
      </w:tr>
      <w:tr w:rsidR="00A25B97" w:rsidRPr="00840B71" w14:paraId="0F2ADA60" w14:textId="77777777" w:rsidTr="0079328A">
        <w:tc>
          <w:tcPr>
            <w:tcW w:w="2362" w:type="dxa"/>
            <w:tcBorders>
              <w:top w:val="nil"/>
              <w:left w:val="nil"/>
              <w:bottom w:val="nil"/>
            </w:tcBorders>
          </w:tcPr>
          <w:p w14:paraId="3FCA9AD9" w14:textId="77777777" w:rsidR="00A25B97" w:rsidRPr="006526D2" w:rsidRDefault="00A25B97" w:rsidP="00A41180">
            <w:pPr>
              <w:rPr>
                <w:rFonts w:ascii="Arial Narrow" w:hAnsi="Arial Narrow"/>
                <w:sz w:val="20"/>
                <w:szCs w:val="20"/>
              </w:rPr>
            </w:pPr>
          </w:p>
        </w:tc>
        <w:tc>
          <w:tcPr>
            <w:tcW w:w="2362" w:type="dxa"/>
            <w:vMerge/>
          </w:tcPr>
          <w:p w14:paraId="5AA347C1" w14:textId="7B0128E9" w:rsidR="00A25B97" w:rsidRPr="00840B71" w:rsidRDefault="00A25B97" w:rsidP="00840B71">
            <w:pPr>
              <w:pStyle w:val="VCAAtablecondensed"/>
              <w:spacing w:line="240" w:lineRule="auto"/>
              <w:rPr>
                <w:color w:val="414141"/>
                <w:sz w:val="16"/>
                <w:szCs w:val="16"/>
              </w:rPr>
            </w:pPr>
          </w:p>
        </w:tc>
        <w:tc>
          <w:tcPr>
            <w:tcW w:w="2362" w:type="dxa"/>
            <w:vMerge/>
          </w:tcPr>
          <w:p w14:paraId="4504978C" w14:textId="77777777" w:rsidR="00A25B97" w:rsidRPr="00840B71" w:rsidRDefault="00A25B97" w:rsidP="00840B71">
            <w:pPr>
              <w:rPr>
                <w:rFonts w:ascii="Arial Narrow" w:hAnsi="Arial Narrow"/>
                <w:sz w:val="16"/>
                <w:szCs w:val="16"/>
              </w:rPr>
            </w:pPr>
          </w:p>
        </w:tc>
        <w:tc>
          <w:tcPr>
            <w:tcW w:w="2362" w:type="dxa"/>
            <w:vMerge/>
          </w:tcPr>
          <w:p w14:paraId="5C36A6EE" w14:textId="1A441E18" w:rsidR="00A25B97" w:rsidRPr="00840B71" w:rsidRDefault="00A25B97" w:rsidP="00840B71">
            <w:pPr>
              <w:pStyle w:val="VCAAtablecondensed"/>
              <w:spacing w:line="240" w:lineRule="auto"/>
              <w:ind w:firstLine="2"/>
              <w:rPr>
                <w:color w:val="414141"/>
                <w:sz w:val="16"/>
                <w:szCs w:val="16"/>
              </w:rPr>
            </w:pPr>
          </w:p>
        </w:tc>
        <w:tc>
          <w:tcPr>
            <w:tcW w:w="2363" w:type="dxa"/>
            <w:vMerge/>
          </w:tcPr>
          <w:p w14:paraId="37AEE6D5" w14:textId="77777777" w:rsidR="00A25B97" w:rsidRPr="00840B71" w:rsidRDefault="00A25B97" w:rsidP="00840B71">
            <w:pPr>
              <w:rPr>
                <w:rFonts w:ascii="Arial Narrow" w:hAnsi="Arial Narrow"/>
                <w:sz w:val="16"/>
                <w:szCs w:val="16"/>
              </w:rPr>
            </w:pPr>
          </w:p>
        </w:tc>
        <w:tc>
          <w:tcPr>
            <w:tcW w:w="3181" w:type="dxa"/>
            <w:vMerge/>
          </w:tcPr>
          <w:p w14:paraId="4BDA4235" w14:textId="39069CD6" w:rsidR="00A25B97" w:rsidRPr="00840B71" w:rsidRDefault="00A25B97" w:rsidP="00840B71">
            <w:pPr>
              <w:pStyle w:val="VCAAtablecondensed"/>
              <w:spacing w:line="240" w:lineRule="auto"/>
              <w:rPr>
                <w:color w:val="414141"/>
                <w:sz w:val="16"/>
                <w:szCs w:val="16"/>
              </w:rPr>
            </w:pPr>
          </w:p>
        </w:tc>
      </w:tr>
      <w:tr w:rsidR="00033B61" w:rsidRPr="00840B71" w14:paraId="0FE11C18" w14:textId="77777777" w:rsidTr="0079328A">
        <w:tc>
          <w:tcPr>
            <w:tcW w:w="2362" w:type="dxa"/>
            <w:tcBorders>
              <w:top w:val="nil"/>
              <w:left w:val="nil"/>
              <w:bottom w:val="nil"/>
            </w:tcBorders>
          </w:tcPr>
          <w:p w14:paraId="28529740" w14:textId="77777777" w:rsidR="00033B61" w:rsidRPr="006526D2" w:rsidRDefault="00033B61" w:rsidP="00A41180">
            <w:pPr>
              <w:rPr>
                <w:rFonts w:ascii="Arial Narrow" w:hAnsi="Arial Narrow"/>
                <w:sz w:val="20"/>
                <w:szCs w:val="20"/>
              </w:rPr>
            </w:pPr>
          </w:p>
        </w:tc>
        <w:tc>
          <w:tcPr>
            <w:tcW w:w="12630" w:type="dxa"/>
            <w:gridSpan w:val="5"/>
          </w:tcPr>
          <w:p w14:paraId="03813BD5" w14:textId="77777777" w:rsidR="00033B61" w:rsidRPr="00840B71" w:rsidRDefault="00033B61" w:rsidP="00A41180">
            <w:pPr>
              <w:rPr>
                <w:rFonts w:ascii="Arial Narrow" w:hAnsi="Arial Narrow"/>
                <w:sz w:val="16"/>
                <w:szCs w:val="16"/>
              </w:rPr>
            </w:pPr>
            <w:r w:rsidRPr="00840B71">
              <w:rPr>
                <w:rFonts w:ascii="Arial Narrow" w:hAnsi="Arial Narrow" w:cs="Arial"/>
                <w:b/>
                <w:sz w:val="16"/>
                <w:szCs w:val="16"/>
              </w:rPr>
              <w:t>Health and Physical Education</w:t>
            </w:r>
          </w:p>
        </w:tc>
      </w:tr>
      <w:tr w:rsidR="00033B61" w:rsidRPr="00840B71" w14:paraId="50CF3CC2" w14:textId="77777777" w:rsidTr="0079328A">
        <w:trPr>
          <w:trHeight w:val="1361"/>
        </w:trPr>
        <w:tc>
          <w:tcPr>
            <w:tcW w:w="2362" w:type="dxa"/>
            <w:tcBorders>
              <w:top w:val="nil"/>
              <w:left w:val="nil"/>
              <w:bottom w:val="nil"/>
            </w:tcBorders>
          </w:tcPr>
          <w:p w14:paraId="49FF83A9" w14:textId="77777777" w:rsidR="00033B61" w:rsidRPr="006526D2" w:rsidRDefault="00033B61" w:rsidP="00A41180">
            <w:pPr>
              <w:rPr>
                <w:rFonts w:ascii="Arial Narrow" w:hAnsi="Arial Narrow"/>
                <w:sz w:val="20"/>
                <w:szCs w:val="20"/>
              </w:rPr>
            </w:pPr>
          </w:p>
        </w:tc>
        <w:tc>
          <w:tcPr>
            <w:tcW w:w="2362" w:type="dxa"/>
          </w:tcPr>
          <w:p w14:paraId="6A6AB40C" w14:textId="5697259F" w:rsidR="00033B61" w:rsidRPr="00840B71" w:rsidRDefault="00033B61" w:rsidP="00840B71">
            <w:pPr>
              <w:rPr>
                <w:rFonts w:ascii="Arial Narrow" w:hAnsi="Arial Narrow"/>
                <w:sz w:val="16"/>
                <w:szCs w:val="16"/>
              </w:rPr>
            </w:pPr>
            <w:r w:rsidRPr="00840B71">
              <w:rPr>
                <w:rFonts w:ascii="Arial Narrow" w:hAnsi="Arial Narrow" w:cs="Arial"/>
                <w:b/>
                <w:sz w:val="16"/>
                <w:szCs w:val="16"/>
              </w:rPr>
              <w:t>By the end of Level 6</w:t>
            </w:r>
            <w:r w:rsidRPr="00840B71">
              <w:rPr>
                <w:rFonts w:ascii="Arial Narrow" w:hAnsi="Arial Narrow" w:cs="Arial"/>
                <w:sz w:val="16"/>
                <w:szCs w:val="16"/>
              </w:rPr>
              <w:t xml:space="preserve">, </w:t>
            </w:r>
            <w:r w:rsidRPr="00840B71">
              <w:rPr>
                <w:rFonts w:ascii="Arial Narrow" w:eastAsia="Calibri" w:hAnsi="Arial Narrow" w:cs="Arial"/>
                <w:color w:val="414141"/>
                <w:sz w:val="16"/>
                <w:szCs w:val="16"/>
                <w:lang w:val="en-US"/>
              </w:rPr>
              <w:t xml:space="preserve">students ... </w:t>
            </w:r>
            <w:r w:rsidR="004B0AA0" w:rsidRPr="00840B71">
              <w:rPr>
                <w:rFonts w:ascii="Arial Narrow" w:eastAsia="Calibri" w:hAnsi="Arial Narrow" w:cs="Arial"/>
                <w:color w:val="414141"/>
                <w:sz w:val="16"/>
                <w:szCs w:val="16"/>
                <w:lang w:val="en-US"/>
              </w:rPr>
              <w:t>describe their own and others’ contributions to health, … safety and wellbeing</w:t>
            </w:r>
            <w:r w:rsidR="00BD6FA3" w:rsidRPr="00840B71">
              <w:rPr>
                <w:rFonts w:ascii="Arial Narrow" w:hAnsi="Arial Narrow" w:cs="Arial"/>
                <w:color w:val="333333"/>
                <w:sz w:val="16"/>
                <w:szCs w:val="16"/>
              </w:rPr>
              <w:t xml:space="preserve"> </w:t>
            </w:r>
          </w:p>
        </w:tc>
        <w:tc>
          <w:tcPr>
            <w:tcW w:w="2362" w:type="dxa"/>
          </w:tcPr>
          <w:p w14:paraId="1A8A1F68" w14:textId="77777777" w:rsidR="00033B61" w:rsidRPr="00840B71" w:rsidRDefault="00033B61" w:rsidP="00840B71">
            <w:pPr>
              <w:rPr>
                <w:rFonts w:ascii="Arial Narrow" w:hAnsi="Arial Narrow"/>
                <w:sz w:val="16"/>
                <w:szCs w:val="16"/>
              </w:rPr>
            </w:pPr>
          </w:p>
        </w:tc>
        <w:tc>
          <w:tcPr>
            <w:tcW w:w="2362" w:type="dxa"/>
          </w:tcPr>
          <w:p w14:paraId="3FE3939A" w14:textId="74F07183" w:rsidR="00033B61" w:rsidRPr="00840B71" w:rsidRDefault="00033B61" w:rsidP="00840B71">
            <w:pPr>
              <w:rPr>
                <w:rFonts w:ascii="Arial Narrow" w:hAnsi="Arial Narrow"/>
                <w:sz w:val="16"/>
                <w:szCs w:val="16"/>
              </w:rPr>
            </w:pPr>
            <w:r w:rsidRPr="00840B71">
              <w:rPr>
                <w:rFonts w:ascii="Arial Narrow" w:hAnsi="Arial Narrow" w:cs="Arial"/>
                <w:b/>
                <w:sz w:val="16"/>
                <w:szCs w:val="16"/>
              </w:rPr>
              <w:t>By the end of Level 8,</w:t>
            </w:r>
            <w:r w:rsidRPr="00840B71">
              <w:rPr>
                <w:rFonts w:ascii="Arial Narrow" w:hAnsi="Arial Narrow" w:cs="Arial"/>
                <w:sz w:val="16"/>
                <w:szCs w:val="16"/>
              </w:rPr>
              <w:t xml:space="preserve"> </w:t>
            </w:r>
            <w:r w:rsidRPr="00840B71">
              <w:rPr>
                <w:rFonts w:ascii="Arial Narrow" w:eastAsia="Calibri" w:hAnsi="Arial Narrow" w:cs="Arial"/>
                <w:color w:val="414141"/>
                <w:sz w:val="16"/>
                <w:szCs w:val="16"/>
                <w:lang w:val="en-US"/>
              </w:rPr>
              <w:t>students …</w:t>
            </w:r>
            <w:r w:rsidR="00BD6FA3" w:rsidRPr="00840B71">
              <w:rPr>
                <w:rFonts w:ascii="Arial Narrow" w:hAnsi="Arial Narrow" w:cs="Arial"/>
                <w:color w:val="333333"/>
                <w:sz w:val="16"/>
                <w:szCs w:val="16"/>
              </w:rPr>
              <w:t xml:space="preserve"> </w:t>
            </w:r>
            <w:r w:rsidR="00C06C4D" w:rsidRPr="00840B71">
              <w:rPr>
                <w:rFonts w:ascii="Arial Narrow" w:eastAsia="Calibri" w:hAnsi="Arial Narrow" w:cs="Arial"/>
                <w:color w:val="414141"/>
                <w:sz w:val="16"/>
                <w:szCs w:val="16"/>
                <w:lang w:val="en-US"/>
              </w:rPr>
              <w:t>investigate strategies that enhance their own and others’ health, safety and wellbeing.</w:t>
            </w:r>
            <w:r w:rsidR="00C06C4D" w:rsidRPr="00840B71">
              <w:rPr>
                <w:rFonts w:ascii="Arial Narrow" w:hAnsi="Arial Narrow"/>
                <w:sz w:val="16"/>
                <w:szCs w:val="16"/>
              </w:rPr>
              <w:t xml:space="preserve"> </w:t>
            </w:r>
            <w:r w:rsidR="004B0AA0" w:rsidRPr="00840B71">
              <w:rPr>
                <w:rFonts w:ascii="Arial Narrow" w:hAnsi="Arial Narrow"/>
                <w:sz w:val="16"/>
                <w:szCs w:val="16"/>
              </w:rPr>
              <w:t xml:space="preserve">… Students </w:t>
            </w:r>
            <w:r w:rsidR="004B0AA0" w:rsidRPr="00840B71">
              <w:rPr>
                <w:rFonts w:ascii="Arial Narrow" w:hAnsi="Arial Narrow" w:cs="Arial"/>
                <w:color w:val="333333"/>
                <w:sz w:val="16"/>
                <w:szCs w:val="16"/>
              </w:rPr>
              <w:t xml:space="preserve">explain personal and social skills required to establish and maintain respectful relationships </w:t>
            </w:r>
            <w:r w:rsidR="004B0AA0" w:rsidRPr="00840B71">
              <w:rPr>
                <w:rFonts w:ascii="Arial Narrow" w:eastAsia="Calibri" w:hAnsi="Arial Narrow" w:cs="Arial"/>
                <w:color w:val="414141"/>
                <w:sz w:val="16"/>
                <w:szCs w:val="16"/>
                <w:lang w:val="en-US"/>
              </w:rPr>
              <w:t xml:space="preserve"> </w:t>
            </w:r>
          </w:p>
        </w:tc>
        <w:tc>
          <w:tcPr>
            <w:tcW w:w="2363" w:type="dxa"/>
          </w:tcPr>
          <w:p w14:paraId="18A244FA" w14:textId="77777777" w:rsidR="00033B61" w:rsidRPr="00840B71" w:rsidRDefault="00033B61" w:rsidP="00840B71">
            <w:pPr>
              <w:spacing w:after="200"/>
              <w:rPr>
                <w:rFonts w:ascii="Arial Narrow" w:hAnsi="Arial Narrow"/>
                <w:sz w:val="16"/>
                <w:szCs w:val="16"/>
              </w:rPr>
            </w:pPr>
          </w:p>
        </w:tc>
        <w:tc>
          <w:tcPr>
            <w:tcW w:w="3181" w:type="dxa"/>
          </w:tcPr>
          <w:p w14:paraId="243CEFFB" w14:textId="44E909D7" w:rsidR="00033B61" w:rsidRPr="00840B71" w:rsidRDefault="00033B61" w:rsidP="00840B71">
            <w:pPr>
              <w:rPr>
                <w:rFonts w:ascii="Arial Narrow" w:hAnsi="Arial Narrow"/>
                <w:sz w:val="16"/>
                <w:szCs w:val="16"/>
              </w:rPr>
            </w:pPr>
            <w:r w:rsidRPr="00840B71">
              <w:rPr>
                <w:rFonts w:ascii="Arial Narrow" w:hAnsi="Arial Narrow" w:cs="Arial"/>
                <w:b/>
                <w:sz w:val="16"/>
                <w:szCs w:val="16"/>
              </w:rPr>
              <w:t xml:space="preserve">By the end of Level 10, </w:t>
            </w:r>
            <w:r w:rsidRPr="00840B71">
              <w:rPr>
                <w:rFonts w:ascii="Arial Narrow" w:eastAsia="Calibri" w:hAnsi="Arial Narrow" w:cs="Arial"/>
                <w:color w:val="414141"/>
                <w:sz w:val="16"/>
                <w:szCs w:val="16"/>
                <w:lang w:val="en-US"/>
              </w:rPr>
              <w:t xml:space="preserve">students ... </w:t>
            </w:r>
            <w:r w:rsidR="00BD6FA3" w:rsidRPr="00840B71">
              <w:rPr>
                <w:rFonts w:ascii="Arial Narrow" w:hAnsi="Arial Narrow" w:cs="Arial"/>
                <w:color w:val="333333"/>
                <w:sz w:val="16"/>
                <w:szCs w:val="16"/>
              </w:rPr>
              <w:t>identify and analyse factors that contribute to respectful relationships</w:t>
            </w:r>
            <w:r w:rsidR="004B0AA0" w:rsidRPr="00840B71">
              <w:rPr>
                <w:rFonts w:ascii="Arial Narrow" w:hAnsi="Arial Narrow" w:cs="Arial"/>
                <w:color w:val="333333"/>
                <w:sz w:val="16"/>
                <w:szCs w:val="16"/>
              </w:rPr>
              <w:t xml:space="preserve">….They compare and contrast a range of actions that could be undertaken to enhance their own and others health, safety and wellbeing. </w:t>
            </w:r>
          </w:p>
        </w:tc>
      </w:tr>
    </w:tbl>
    <w:p w14:paraId="395AD0BE" w14:textId="77777777" w:rsidR="00033B61" w:rsidRPr="003412C5" w:rsidRDefault="00033B61" w:rsidP="00033B61">
      <w:pPr>
        <w:spacing w:after="0"/>
        <w:rPr>
          <w:rFonts w:ascii="Arial Narrow" w:hAnsi="Arial Narrow"/>
          <w:sz w:val="20"/>
          <w:szCs w:val="20"/>
        </w:rPr>
      </w:pPr>
    </w:p>
    <w:tbl>
      <w:tblPr>
        <w:tblStyle w:val="TableGrid"/>
        <w:tblW w:w="0" w:type="auto"/>
        <w:tblLook w:val="04A0" w:firstRow="1" w:lastRow="0" w:firstColumn="1" w:lastColumn="0" w:noHBand="0" w:noVBand="1"/>
      </w:tblPr>
      <w:tblGrid>
        <w:gridCol w:w="2362"/>
        <w:gridCol w:w="2362"/>
        <w:gridCol w:w="2362"/>
        <w:gridCol w:w="2362"/>
        <w:gridCol w:w="2363"/>
        <w:gridCol w:w="3181"/>
      </w:tblGrid>
      <w:tr w:rsidR="00033B61" w:rsidRPr="003412C5" w14:paraId="3EE33F5C" w14:textId="77777777" w:rsidTr="0079328A">
        <w:tc>
          <w:tcPr>
            <w:tcW w:w="2362" w:type="dxa"/>
            <w:tcBorders>
              <w:top w:val="nil"/>
              <w:left w:val="nil"/>
            </w:tcBorders>
          </w:tcPr>
          <w:p w14:paraId="6C06E2EF" w14:textId="77777777" w:rsidR="00033B61" w:rsidRPr="003412C5" w:rsidRDefault="00033B61" w:rsidP="00A41180">
            <w:pPr>
              <w:rPr>
                <w:rFonts w:ascii="Arial Narrow" w:hAnsi="Arial Narrow"/>
                <w:sz w:val="20"/>
                <w:szCs w:val="20"/>
              </w:rPr>
            </w:pPr>
          </w:p>
        </w:tc>
        <w:tc>
          <w:tcPr>
            <w:tcW w:w="12630" w:type="dxa"/>
            <w:gridSpan w:val="5"/>
            <w:shd w:val="clear" w:color="auto" w:fill="B8CCE4" w:themeFill="accent1" w:themeFillTint="66"/>
          </w:tcPr>
          <w:p w14:paraId="5F3CE9D3" w14:textId="77777777" w:rsidR="00033B61" w:rsidRPr="003412C5" w:rsidRDefault="00033B61" w:rsidP="00A41180">
            <w:pPr>
              <w:rPr>
                <w:rFonts w:ascii="Arial Narrow" w:hAnsi="Arial Narrow"/>
                <w:sz w:val="20"/>
                <w:szCs w:val="20"/>
              </w:rPr>
            </w:pPr>
            <w:r w:rsidRPr="003412C5">
              <w:rPr>
                <w:rFonts w:ascii="Arial Narrow" w:hAnsi="Arial Narrow" w:cs="Arial"/>
                <w:b/>
                <w:sz w:val="20"/>
                <w:szCs w:val="20"/>
              </w:rPr>
              <w:t>Assessment Rubric</w:t>
            </w:r>
          </w:p>
        </w:tc>
      </w:tr>
      <w:tr w:rsidR="00033B61" w:rsidRPr="003412C5" w14:paraId="0D58CBFD" w14:textId="77777777" w:rsidTr="0079328A">
        <w:tc>
          <w:tcPr>
            <w:tcW w:w="2362" w:type="dxa"/>
          </w:tcPr>
          <w:p w14:paraId="2F0281FE" w14:textId="77777777" w:rsidR="00033B61" w:rsidRPr="003412C5" w:rsidRDefault="00033B61" w:rsidP="00A41180">
            <w:pPr>
              <w:rPr>
                <w:rFonts w:ascii="Arial Narrow" w:hAnsi="Arial Narrow"/>
                <w:sz w:val="20"/>
                <w:szCs w:val="20"/>
              </w:rPr>
            </w:pPr>
            <w:r w:rsidRPr="003412C5">
              <w:rPr>
                <w:rFonts w:ascii="Arial Narrow" w:hAnsi="Arial Narrow" w:cs="Arial"/>
                <w:b/>
                <w:sz w:val="20"/>
                <w:szCs w:val="20"/>
              </w:rPr>
              <w:t>Category</w:t>
            </w:r>
          </w:p>
        </w:tc>
        <w:tc>
          <w:tcPr>
            <w:tcW w:w="2362" w:type="dxa"/>
          </w:tcPr>
          <w:p w14:paraId="0E41B163" w14:textId="77777777" w:rsidR="00033B61" w:rsidRPr="003412C5" w:rsidRDefault="00033B61" w:rsidP="00A41180">
            <w:pPr>
              <w:rPr>
                <w:rFonts w:ascii="Arial Narrow" w:hAnsi="Arial Narrow" w:cs="Arial"/>
                <w:b/>
                <w:sz w:val="20"/>
                <w:szCs w:val="20"/>
              </w:rPr>
            </w:pPr>
            <w:r>
              <w:rPr>
                <w:rFonts w:ascii="Arial Narrow" w:hAnsi="Arial Narrow" w:cs="Arial"/>
                <w:b/>
                <w:sz w:val="20"/>
                <w:szCs w:val="20"/>
              </w:rPr>
              <w:t>At level 6</w:t>
            </w:r>
            <w:r w:rsidRPr="003412C5">
              <w:rPr>
                <w:rFonts w:ascii="Arial Narrow" w:hAnsi="Arial Narrow" w:cs="Arial"/>
                <w:b/>
                <w:sz w:val="20"/>
                <w:szCs w:val="20"/>
              </w:rPr>
              <w:t xml:space="preserve"> students can:</w:t>
            </w:r>
          </w:p>
        </w:tc>
        <w:tc>
          <w:tcPr>
            <w:tcW w:w="2362" w:type="dxa"/>
          </w:tcPr>
          <w:p w14:paraId="093EDAB7" w14:textId="77777777" w:rsidR="00033B61" w:rsidRPr="003412C5" w:rsidRDefault="00033B61" w:rsidP="00A41180">
            <w:pPr>
              <w:rPr>
                <w:rFonts w:ascii="Arial Narrow" w:hAnsi="Arial Narrow"/>
                <w:sz w:val="20"/>
                <w:szCs w:val="20"/>
              </w:rPr>
            </w:pPr>
            <w:r>
              <w:rPr>
                <w:rFonts w:ascii="Arial Narrow" w:hAnsi="Arial Narrow" w:cs="Arial"/>
                <w:b/>
                <w:sz w:val="20"/>
                <w:szCs w:val="20"/>
              </w:rPr>
              <w:t>When progression towards level 8</w:t>
            </w:r>
            <w:r w:rsidRPr="003412C5">
              <w:rPr>
                <w:rFonts w:ascii="Arial Narrow" w:hAnsi="Arial Narrow" w:cs="Arial"/>
                <w:b/>
                <w:sz w:val="20"/>
                <w:szCs w:val="20"/>
              </w:rPr>
              <w:t xml:space="preserve"> students can:</w:t>
            </w:r>
          </w:p>
        </w:tc>
        <w:tc>
          <w:tcPr>
            <w:tcW w:w="2362" w:type="dxa"/>
          </w:tcPr>
          <w:p w14:paraId="4B59575A" w14:textId="77777777" w:rsidR="00033B61" w:rsidRPr="003412C5" w:rsidRDefault="00033B61" w:rsidP="00A41180">
            <w:pPr>
              <w:rPr>
                <w:rFonts w:ascii="Arial Narrow" w:hAnsi="Arial Narrow"/>
                <w:sz w:val="20"/>
                <w:szCs w:val="20"/>
              </w:rPr>
            </w:pPr>
            <w:r>
              <w:rPr>
                <w:rFonts w:ascii="Arial Narrow" w:hAnsi="Arial Narrow" w:cs="Arial"/>
                <w:b/>
                <w:sz w:val="20"/>
                <w:szCs w:val="20"/>
              </w:rPr>
              <w:t>At level 8</w:t>
            </w:r>
            <w:r w:rsidRPr="003412C5">
              <w:rPr>
                <w:rFonts w:ascii="Arial Narrow" w:hAnsi="Arial Narrow" w:cs="Arial"/>
                <w:b/>
                <w:sz w:val="20"/>
                <w:szCs w:val="20"/>
              </w:rPr>
              <w:t xml:space="preserve"> students can</w:t>
            </w:r>
            <w:r w:rsidRPr="003412C5">
              <w:rPr>
                <w:rFonts w:ascii="Arial Narrow" w:hAnsi="Arial Narrow" w:cs="Arial"/>
                <w:sz w:val="20"/>
                <w:szCs w:val="20"/>
              </w:rPr>
              <w:t>:</w:t>
            </w:r>
          </w:p>
        </w:tc>
        <w:tc>
          <w:tcPr>
            <w:tcW w:w="2363" w:type="dxa"/>
          </w:tcPr>
          <w:p w14:paraId="3D78EC5D" w14:textId="77777777" w:rsidR="00033B61" w:rsidRPr="003412C5" w:rsidRDefault="00033B61" w:rsidP="00A41180">
            <w:pPr>
              <w:rPr>
                <w:rFonts w:ascii="Arial Narrow" w:hAnsi="Arial Narrow"/>
                <w:b/>
                <w:sz w:val="20"/>
                <w:szCs w:val="20"/>
              </w:rPr>
            </w:pPr>
            <w:r>
              <w:rPr>
                <w:rFonts w:ascii="Arial Narrow" w:hAnsi="Arial Narrow" w:cs="Arial"/>
                <w:b/>
                <w:sz w:val="20"/>
                <w:szCs w:val="20"/>
              </w:rPr>
              <w:t>When progressing towards level 10</w:t>
            </w:r>
            <w:r w:rsidRPr="003412C5">
              <w:rPr>
                <w:rFonts w:ascii="Arial Narrow" w:hAnsi="Arial Narrow" w:cs="Arial"/>
                <w:b/>
                <w:sz w:val="20"/>
                <w:szCs w:val="20"/>
              </w:rPr>
              <w:t xml:space="preserve"> students can:</w:t>
            </w:r>
          </w:p>
        </w:tc>
        <w:tc>
          <w:tcPr>
            <w:tcW w:w="3181" w:type="dxa"/>
          </w:tcPr>
          <w:p w14:paraId="63108F5D" w14:textId="77777777" w:rsidR="00033B61" w:rsidRPr="003412C5" w:rsidRDefault="00033B61" w:rsidP="00A41180">
            <w:pPr>
              <w:rPr>
                <w:rFonts w:ascii="Arial Narrow" w:hAnsi="Arial Narrow"/>
                <w:b/>
                <w:sz w:val="20"/>
                <w:szCs w:val="20"/>
              </w:rPr>
            </w:pPr>
            <w:r>
              <w:rPr>
                <w:rFonts w:ascii="Arial Narrow" w:hAnsi="Arial Narrow" w:cs="Arial"/>
                <w:b/>
                <w:sz w:val="20"/>
                <w:szCs w:val="20"/>
              </w:rPr>
              <w:t>At level 10</w:t>
            </w:r>
            <w:r w:rsidRPr="003412C5">
              <w:rPr>
                <w:rFonts w:ascii="Arial Narrow" w:hAnsi="Arial Narrow" w:cs="Arial"/>
                <w:b/>
                <w:sz w:val="20"/>
                <w:szCs w:val="20"/>
              </w:rPr>
              <w:t xml:space="preserve"> students can:</w:t>
            </w:r>
          </w:p>
        </w:tc>
      </w:tr>
      <w:tr w:rsidR="00033B61" w:rsidRPr="00840B71" w14:paraId="6346CFF8" w14:textId="77777777" w:rsidTr="0079328A">
        <w:trPr>
          <w:trHeight w:val="850"/>
        </w:trPr>
        <w:tc>
          <w:tcPr>
            <w:tcW w:w="2362" w:type="dxa"/>
          </w:tcPr>
          <w:p w14:paraId="22965D4A" w14:textId="40350A37" w:rsidR="00033B61" w:rsidRPr="00840B71" w:rsidRDefault="00961AE2" w:rsidP="00A41180">
            <w:pPr>
              <w:rPr>
                <w:rFonts w:ascii="Arial Narrow" w:hAnsi="Arial Narrow" w:cs="Arial"/>
                <w:sz w:val="16"/>
                <w:szCs w:val="16"/>
              </w:rPr>
            </w:pPr>
            <w:r w:rsidRPr="00840B71">
              <w:rPr>
                <w:rFonts w:ascii="Arial Narrow" w:hAnsi="Arial Narrow" w:cs="Arial"/>
                <w:sz w:val="16"/>
                <w:szCs w:val="16"/>
              </w:rPr>
              <w:t xml:space="preserve">Helping in </w:t>
            </w:r>
            <w:r w:rsidR="00C855E8" w:rsidRPr="00840B71">
              <w:rPr>
                <w:rFonts w:ascii="Arial Narrow" w:hAnsi="Arial Narrow" w:cs="Arial"/>
                <w:sz w:val="16"/>
                <w:szCs w:val="16"/>
              </w:rPr>
              <w:t>d</w:t>
            </w:r>
            <w:r w:rsidR="0044310A">
              <w:rPr>
                <w:rFonts w:ascii="Arial Narrow" w:hAnsi="Arial Narrow" w:cs="Arial"/>
                <w:sz w:val="16"/>
                <w:szCs w:val="16"/>
              </w:rPr>
              <w:t>ifficult situations</w:t>
            </w:r>
          </w:p>
        </w:tc>
        <w:tc>
          <w:tcPr>
            <w:tcW w:w="2362" w:type="dxa"/>
          </w:tcPr>
          <w:p w14:paraId="7D859215" w14:textId="5D5FDD94" w:rsidR="00033B61" w:rsidRPr="00840B71" w:rsidRDefault="003F7A32" w:rsidP="003F7A32">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suggest</w:t>
            </w:r>
            <w:r w:rsidR="00961AE2" w:rsidRPr="00840B71">
              <w:rPr>
                <w:rFonts w:ascii="Arial Narrow" w:hAnsi="Arial Narrow" w:cstheme="minorHAnsi"/>
                <w:sz w:val="16"/>
                <w:szCs w:val="16"/>
              </w:rPr>
              <w:t xml:space="preserve"> some s</w:t>
            </w:r>
            <w:r w:rsidRPr="00840B71">
              <w:rPr>
                <w:rFonts w:ascii="Arial Narrow" w:hAnsi="Arial Narrow" w:cstheme="minorHAnsi"/>
                <w:sz w:val="16"/>
                <w:szCs w:val="16"/>
              </w:rPr>
              <w:t>trategies that c</w:t>
            </w:r>
            <w:r w:rsidR="00961AE2" w:rsidRPr="00840B71">
              <w:rPr>
                <w:rFonts w:ascii="Arial Narrow" w:hAnsi="Arial Narrow" w:cstheme="minorHAnsi"/>
                <w:sz w:val="16"/>
                <w:szCs w:val="16"/>
              </w:rPr>
              <w:t>ould help in th</w:t>
            </w:r>
            <w:r w:rsidRPr="00840B71">
              <w:rPr>
                <w:rFonts w:ascii="Arial Narrow" w:hAnsi="Arial Narrow" w:cstheme="minorHAnsi"/>
                <w:sz w:val="16"/>
                <w:szCs w:val="16"/>
              </w:rPr>
              <w:t>e</w:t>
            </w:r>
            <w:r w:rsidR="00961AE2" w:rsidRPr="00840B71">
              <w:rPr>
                <w:rFonts w:ascii="Arial Narrow" w:hAnsi="Arial Narrow" w:cstheme="minorHAnsi"/>
                <w:sz w:val="16"/>
                <w:szCs w:val="16"/>
              </w:rPr>
              <w:t xml:space="preserve"> situation</w:t>
            </w:r>
            <w:r w:rsidR="002E7714">
              <w:rPr>
                <w:rFonts w:ascii="Arial Narrow" w:hAnsi="Arial Narrow" w:cstheme="minorHAnsi"/>
                <w:sz w:val="16"/>
                <w:szCs w:val="16"/>
              </w:rPr>
              <w:t xml:space="preserve"> shown</w:t>
            </w:r>
            <w:r w:rsidRPr="00840B71">
              <w:rPr>
                <w:rFonts w:ascii="Arial Narrow" w:hAnsi="Arial Narrow" w:cstheme="minorHAnsi"/>
                <w:sz w:val="16"/>
                <w:szCs w:val="16"/>
              </w:rPr>
              <w:t xml:space="preserve"> in the video</w:t>
            </w:r>
          </w:p>
        </w:tc>
        <w:tc>
          <w:tcPr>
            <w:tcW w:w="2362" w:type="dxa"/>
          </w:tcPr>
          <w:p w14:paraId="0842244C" w14:textId="30955F14" w:rsidR="00033B61" w:rsidRPr="00840B71" w:rsidRDefault="00F603A8" w:rsidP="003F7A32">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provide a</w:t>
            </w:r>
            <w:r w:rsidR="0027182E" w:rsidRPr="00840B71">
              <w:rPr>
                <w:rFonts w:ascii="Arial Narrow" w:hAnsi="Arial Narrow" w:cstheme="minorHAnsi"/>
                <w:sz w:val="16"/>
                <w:szCs w:val="16"/>
              </w:rPr>
              <w:t>dvice</w:t>
            </w:r>
            <w:r w:rsidRPr="00840B71">
              <w:rPr>
                <w:rFonts w:ascii="Arial Narrow" w:hAnsi="Arial Narrow" w:cstheme="minorHAnsi"/>
                <w:sz w:val="16"/>
                <w:szCs w:val="16"/>
              </w:rPr>
              <w:t xml:space="preserve"> that is</w:t>
            </w:r>
            <w:r w:rsidR="00175ADF" w:rsidRPr="00840B71">
              <w:rPr>
                <w:rFonts w:ascii="Arial Narrow" w:hAnsi="Arial Narrow" w:cstheme="minorHAnsi"/>
                <w:sz w:val="16"/>
                <w:szCs w:val="16"/>
              </w:rPr>
              <w:t xml:space="preserve"> appropriate in </w:t>
            </w:r>
            <w:r w:rsidR="003F7A32" w:rsidRPr="00840B71">
              <w:rPr>
                <w:rFonts w:ascii="Arial Narrow" w:hAnsi="Arial Narrow" w:cstheme="minorHAnsi"/>
                <w:sz w:val="16"/>
                <w:szCs w:val="16"/>
              </w:rPr>
              <w:t xml:space="preserve">the </w:t>
            </w:r>
            <w:r w:rsidR="00175ADF" w:rsidRPr="00840B71">
              <w:rPr>
                <w:rFonts w:ascii="Arial Narrow" w:hAnsi="Arial Narrow" w:cstheme="minorHAnsi"/>
                <w:sz w:val="16"/>
                <w:szCs w:val="16"/>
              </w:rPr>
              <w:t xml:space="preserve">difficult situation </w:t>
            </w:r>
            <w:r w:rsidR="002E7714">
              <w:rPr>
                <w:rFonts w:ascii="Arial Narrow" w:hAnsi="Arial Narrow" w:cstheme="minorHAnsi"/>
                <w:sz w:val="16"/>
                <w:szCs w:val="16"/>
              </w:rPr>
              <w:t>shown</w:t>
            </w:r>
            <w:r w:rsidR="003F7A32" w:rsidRPr="00840B71">
              <w:rPr>
                <w:rFonts w:ascii="Arial Narrow" w:hAnsi="Arial Narrow" w:cstheme="minorHAnsi"/>
                <w:sz w:val="16"/>
                <w:szCs w:val="16"/>
              </w:rPr>
              <w:t xml:space="preserve"> in the video</w:t>
            </w:r>
          </w:p>
        </w:tc>
        <w:tc>
          <w:tcPr>
            <w:tcW w:w="2362" w:type="dxa"/>
          </w:tcPr>
          <w:p w14:paraId="6C77240A" w14:textId="3261F593" w:rsidR="00033B61" w:rsidRPr="00840B71" w:rsidRDefault="00C855E8" w:rsidP="003E3779">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g</w:t>
            </w:r>
            <w:r w:rsidR="004E129B" w:rsidRPr="00840B71">
              <w:rPr>
                <w:rFonts w:ascii="Arial Narrow" w:hAnsi="Arial Narrow" w:cstheme="minorHAnsi"/>
                <w:sz w:val="16"/>
                <w:szCs w:val="16"/>
              </w:rPr>
              <w:t>ive</w:t>
            </w:r>
            <w:r w:rsidR="009F155A" w:rsidRPr="00840B71">
              <w:rPr>
                <w:rFonts w:ascii="Arial Narrow" w:hAnsi="Arial Narrow" w:cstheme="minorHAnsi"/>
                <w:sz w:val="16"/>
                <w:szCs w:val="16"/>
              </w:rPr>
              <w:t xml:space="preserve"> </w:t>
            </w:r>
            <w:r w:rsidR="00093CFA" w:rsidRPr="00840B71">
              <w:rPr>
                <w:rFonts w:ascii="Arial Narrow" w:hAnsi="Arial Narrow" w:cstheme="minorHAnsi"/>
                <w:sz w:val="16"/>
                <w:szCs w:val="16"/>
              </w:rPr>
              <w:t xml:space="preserve">at least </w:t>
            </w:r>
            <w:r w:rsidRPr="00840B71">
              <w:rPr>
                <w:rFonts w:ascii="Arial Narrow" w:hAnsi="Arial Narrow" w:cstheme="minorHAnsi"/>
                <w:sz w:val="16"/>
                <w:szCs w:val="16"/>
              </w:rPr>
              <w:t>one</w:t>
            </w:r>
            <w:r w:rsidR="00093CFA" w:rsidRPr="00840B71">
              <w:rPr>
                <w:rFonts w:ascii="Arial Narrow" w:hAnsi="Arial Narrow" w:cstheme="minorHAnsi"/>
                <w:sz w:val="16"/>
                <w:szCs w:val="16"/>
              </w:rPr>
              <w:t xml:space="preserve"> piece</w:t>
            </w:r>
            <w:r w:rsidR="009F155A" w:rsidRPr="00840B71">
              <w:rPr>
                <w:rFonts w:ascii="Arial Narrow" w:hAnsi="Arial Narrow" w:cstheme="minorHAnsi"/>
                <w:sz w:val="16"/>
                <w:szCs w:val="16"/>
              </w:rPr>
              <w:t xml:space="preserve"> of </w:t>
            </w:r>
            <w:r w:rsidR="00175ADF" w:rsidRPr="00840B71">
              <w:rPr>
                <w:rFonts w:ascii="Arial Narrow" w:hAnsi="Arial Narrow" w:cstheme="minorHAnsi"/>
                <w:sz w:val="16"/>
                <w:szCs w:val="16"/>
              </w:rPr>
              <w:t xml:space="preserve">relevant </w:t>
            </w:r>
            <w:r w:rsidR="009F155A" w:rsidRPr="00840B71">
              <w:rPr>
                <w:rFonts w:ascii="Arial Narrow" w:hAnsi="Arial Narrow" w:cstheme="minorHAnsi"/>
                <w:sz w:val="16"/>
                <w:szCs w:val="16"/>
              </w:rPr>
              <w:t>advice</w:t>
            </w:r>
            <w:r w:rsidR="003E3779" w:rsidRPr="00840B71">
              <w:rPr>
                <w:rFonts w:ascii="Arial Narrow" w:hAnsi="Arial Narrow" w:cstheme="minorHAnsi"/>
                <w:sz w:val="16"/>
                <w:szCs w:val="16"/>
              </w:rPr>
              <w:t xml:space="preserve"> </w:t>
            </w:r>
            <w:r w:rsidR="00175ADF" w:rsidRPr="00840B71">
              <w:rPr>
                <w:rFonts w:ascii="Arial Narrow" w:hAnsi="Arial Narrow" w:cstheme="minorHAnsi"/>
                <w:sz w:val="16"/>
                <w:szCs w:val="16"/>
              </w:rPr>
              <w:t>that</w:t>
            </w:r>
            <w:r w:rsidR="00093CFA" w:rsidRPr="00840B71">
              <w:rPr>
                <w:rFonts w:ascii="Arial Narrow" w:hAnsi="Arial Narrow" w:cstheme="minorHAnsi"/>
                <w:sz w:val="16"/>
                <w:szCs w:val="16"/>
              </w:rPr>
              <w:t xml:space="preserve"> Bianca and Cody could </w:t>
            </w:r>
            <w:r w:rsidR="003E3779" w:rsidRPr="00840B71">
              <w:rPr>
                <w:rFonts w:ascii="Arial Narrow" w:hAnsi="Arial Narrow" w:cstheme="minorHAnsi"/>
                <w:sz w:val="16"/>
                <w:szCs w:val="16"/>
              </w:rPr>
              <w:t xml:space="preserve">each </w:t>
            </w:r>
            <w:r w:rsidR="00093CFA" w:rsidRPr="00840B71">
              <w:rPr>
                <w:rFonts w:ascii="Arial Narrow" w:hAnsi="Arial Narrow" w:cstheme="minorHAnsi"/>
                <w:sz w:val="16"/>
                <w:szCs w:val="16"/>
              </w:rPr>
              <w:t xml:space="preserve">give that might help avoid </w:t>
            </w:r>
            <w:r w:rsidR="003E3779" w:rsidRPr="00840B71">
              <w:rPr>
                <w:rFonts w:ascii="Arial Narrow" w:hAnsi="Arial Narrow" w:cstheme="minorHAnsi"/>
                <w:sz w:val="16"/>
                <w:szCs w:val="16"/>
              </w:rPr>
              <w:t>a</w:t>
            </w:r>
            <w:r w:rsidR="00093CFA" w:rsidRPr="00840B71">
              <w:rPr>
                <w:rFonts w:ascii="Arial Narrow" w:hAnsi="Arial Narrow" w:cstheme="minorHAnsi"/>
                <w:sz w:val="16"/>
                <w:szCs w:val="16"/>
              </w:rPr>
              <w:t xml:space="preserve"> difficult situation</w:t>
            </w:r>
          </w:p>
        </w:tc>
        <w:tc>
          <w:tcPr>
            <w:tcW w:w="2363" w:type="dxa"/>
          </w:tcPr>
          <w:p w14:paraId="31AE88D2" w14:textId="55F99BAB" w:rsidR="00033B61" w:rsidRPr="00840B71" w:rsidRDefault="008A2DA9" w:rsidP="008A2DA9">
            <w:pPr>
              <w:pStyle w:val="ListParagraph"/>
              <w:numPr>
                <w:ilvl w:val="0"/>
                <w:numId w:val="15"/>
              </w:numPr>
              <w:rPr>
                <w:rFonts w:ascii="Arial Narrow" w:hAnsi="Arial Narrow" w:cstheme="minorHAnsi"/>
                <w:sz w:val="16"/>
                <w:szCs w:val="16"/>
              </w:rPr>
            </w:pPr>
            <w:r>
              <w:rPr>
                <w:rFonts w:ascii="Arial Narrow" w:hAnsi="Arial Narrow" w:cs="Arial"/>
                <w:sz w:val="16"/>
                <w:szCs w:val="16"/>
              </w:rPr>
              <w:t xml:space="preserve">compare the effectiveness of advice that could be given </w:t>
            </w:r>
            <w:r w:rsidR="00840B71" w:rsidRPr="00840B71">
              <w:rPr>
                <w:rFonts w:ascii="Arial Narrow" w:hAnsi="Arial Narrow" w:cs="Arial"/>
                <w:sz w:val="16"/>
                <w:szCs w:val="16"/>
              </w:rPr>
              <w:t xml:space="preserve">to manage </w:t>
            </w:r>
            <w:r>
              <w:rPr>
                <w:rFonts w:ascii="Arial Narrow" w:hAnsi="Arial Narrow" w:cs="Arial"/>
                <w:sz w:val="16"/>
                <w:szCs w:val="16"/>
              </w:rPr>
              <w:t xml:space="preserve">the </w:t>
            </w:r>
            <w:r w:rsidR="00367C42" w:rsidRPr="00840B71">
              <w:rPr>
                <w:rFonts w:ascii="Arial Narrow" w:hAnsi="Arial Narrow" w:cstheme="minorHAnsi"/>
                <w:sz w:val="16"/>
                <w:szCs w:val="16"/>
              </w:rPr>
              <w:t>situation</w:t>
            </w:r>
            <w:r w:rsidR="002E7714">
              <w:rPr>
                <w:rFonts w:ascii="Arial Narrow" w:hAnsi="Arial Narrow" w:cstheme="minorHAnsi"/>
                <w:sz w:val="16"/>
                <w:szCs w:val="16"/>
              </w:rPr>
              <w:t xml:space="preserve"> shown</w:t>
            </w:r>
            <w:r w:rsidR="00367C42" w:rsidRPr="00840B71">
              <w:rPr>
                <w:rFonts w:ascii="Arial Narrow" w:hAnsi="Arial Narrow" w:cstheme="minorHAnsi"/>
                <w:sz w:val="16"/>
                <w:szCs w:val="16"/>
              </w:rPr>
              <w:t xml:space="preserve"> in the video</w:t>
            </w:r>
          </w:p>
        </w:tc>
        <w:tc>
          <w:tcPr>
            <w:tcW w:w="3181" w:type="dxa"/>
          </w:tcPr>
          <w:p w14:paraId="0FC3BD6E" w14:textId="2EA9A897" w:rsidR="00033B61" w:rsidRPr="00840B71" w:rsidRDefault="00367C42" w:rsidP="008A2DA9">
            <w:pPr>
              <w:pStyle w:val="ListParagraph"/>
              <w:numPr>
                <w:ilvl w:val="0"/>
                <w:numId w:val="15"/>
              </w:numPr>
              <w:rPr>
                <w:rFonts w:ascii="Arial Narrow" w:hAnsi="Arial Narrow" w:cstheme="minorHAnsi"/>
                <w:sz w:val="16"/>
                <w:szCs w:val="16"/>
              </w:rPr>
            </w:pPr>
            <w:r w:rsidRPr="00840B71">
              <w:rPr>
                <w:rFonts w:ascii="Arial Narrow" w:hAnsi="Arial Narrow" w:cs="Arial"/>
                <w:sz w:val="16"/>
                <w:szCs w:val="16"/>
              </w:rPr>
              <w:t xml:space="preserve">evaluate the effectiveness of </w:t>
            </w:r>
            <w:r w:rsidR="008A2DA9">
              <w:rPr>
                <w:rFonts w:ascii="Arial Narrow" w:hAnsi="Arial Narrow" w:cs="Arial"/>
                <w:sz w:val="16"/>
                <w:szCs w:val="16"/>
              </w:rPr>
              <w:t>a range of advice that could be given t</w:t>
            </w:r>
            <w:r w:rsidRPr="00840B71">
              <w:rPr>
                <w:rFonts w:ascii="Arial Narrow" w:hAnsi="Arial Narrow" w:cs="Arial"/>
                <w:sz w:val="16"/>
                <w:szCs w:val="16"/>
              </w:rPr>
              <w:t xml:space="preserve">o manage </w:t>
            </w:r>
            <w:r w:rsidRPr="00840B71">
              <w:rPr>
                <w:rFonts w:ascii="Arial Narrow" w:hAnsi="Arial Narrow" w:cstheme="minorHAnsi"/>
                <w:sz w:val="16"/>
                <w:szCs w:val="16"/>
              </w:rPr>
              <w:t>the situation</w:t>
            </w:r>
            <w:r w:rsidR="002E7714">
              <w:rPr>
                <w:rFonts w:ascii="Arial Narrow" w:hAnsi="Arial Narrow" w:cstheme="minorHAnsi"/>
                <w:sz w:val="16"/>
                <w:szCs w:val="16"/>
              </w:rPr>
              <w:t xml:space="preserve"> shown</w:t>
            </w:r>
            <w:r w:rsidRPr="00840B71">
              <w:rPr>
                <w:rFonts w:ascii="Arial Narrow" w:hAnsi="Arial Narrow" w:cstheme="minorHAnsi"/>
                <w:sz w:val="16"/>
                <w:szCs w:val="16"/>
              </w:rPr>
              <w:t xml:space="preserve"> in the video</w:t>
            </w:r>
          </w:p>
        </w:tc>
      </w:tr>
      <w:tr w:rsidR="00033B61" w:rsidRPr="00840B71" w14:paraId="619F2A48" w14:textId="77777777" w:rsidTr="0079328A">
        <w:tc>
          <w:tcPr>
            <w:tcW w:w="2362" w:type="dxa"/>
          </w:tcPr>
          <w:p w14:paraId="2EA540F9" w14:textId="1BE777B9" w:rsidR="00033B61" w:rsidRPr="00840B71" w:rsidRDefault="0044310A" w:rsidP="00A41180">
            <w:pPr>
              <w:rPr>
                <w:rFonts w:ascii="Arial Narrow" w:hAnsi="Arial Narrow" w:cs="Arial"/>
                <w:sz w:val="16"/>
                <w:szCs w:val="16"/>
              </w:rPr>
            </w:pPr>
            <w:r>
              <w:rPr>
                <w:rFonts w:ascii="Arial Narrow" w:hAnsi="Arial Narrow" w:cs="Arial"/>
                <w:sz w:val="16"/>
                <w:szCs w:val="16"/>
              </w:rPr>
              <w:t>Conflict situations</w:t>
            </w:r>
          </w:p>
        </w:tc>
        <w:tc>
          <w:tcPr>
            <w:tcW w:w="2362" w:type="dxa"/>
          </w:tcPr>
          <w:p w14:paraId="14BA6F2B" w14:textId="41C454A7" w:rsidR="00033B61" w:rsidRPr="00840B71" w:rsidRDefault="00E068B0" w:rsidP="002E7714">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identify potential causes and effects of conflict between Nick and Mel</w:t>
            </w:r>
            <w:r w:rsidR="00A6319D" w:rsidRPr="00840B71">
              <w:rPr>
                <w:rFonts w:ascii="Arial Narrow" w:hAnsi="Arial Narrow" w:cstheme="minorHAnsi"/>
                <w:sz w:val="16"/>
                <w:szCs w:val="16"/>
              </w:rPr>
              <w:t xml:space="preserve"> and make some suggestions to avoid conflict</w:t>
            </w:r>
          </w:p>
        </w:tc>
        <w:tc>
          <w:tcPr>
            <w:tcW w:w="2362" w:type="dxa"/>
          </w:tcPr>
          <w:p w14:paraId="4F478EE0" w14:textId="23F05500" w:rsidR="00033B61" w:rsidRPr="00840B71" w:rsidRDefault="00A6319D" w:rsidP="002E7714">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des</w:t>
            </w:r>
            <w:r w:rsidR="003F7A32" w:rsidRPr="00840B71">
              <w:rPr>
                <w:rFonts w:ascii="Arial Narrow" w:hAnsi="Arial Narrow" w:cstheme="minorHAnsi"/>
                <w:sz w:val="16"/>
                <w:szCs w:val="16"/>
              </w:rPr>
              <w:t>cribe</w:t>
            </w:r>
            <w:r w:rsidR="00314E8C" w:rsidRPr="00840B71">
              <w:rPr>
                <w:rFonts w:ascii="Arial Narrow" w:hAnsi="Arial Narrow" w:cstheme="minorHAnsi"/>
                <w:sz w:val="16"/>
                <w:szCs w:val="16"/>
              </w:rPr>
              <w:t xml:space="preserve"> </w:t>
            </w:r>
            <w:r w:rsidRPr="00840B71">
              <w:rPr>
                <w:rFonts w:ascii="Arial Narrow" w:hAnsi="Arial Narrow" w:cstheme="minorHAnsi"/>
                <w:sz w:val="16"/>
                <w:szCs w:val="16"/>
              </w:rPr>
              <w:t xml:space="preserve">potential causes and effects of conflict between Nick and Mel and </w:t>
            </w:r>
            <w:r w:rsidR="004E129B" w:rsidRPr="00840B71">
              <w:rPr>
                <w:rFonts w:ascii="Arial Narrow" w:hAnsi="Arial Narrow" w:cstheme="minorHAnsi"/>
                <w:sz w:val="16"/>
                <w:szCs w:val="16"/>
              </w:rPr>
              <w:t>ma</w:t>
            </w:r>
            <w:r w:rsidR="00D91A99" w:rsidRPr="00840B71">
              <w:rPr>
                <w:rFonts w:ascii="Arial Narrow" w:hAnsi="Arial Narrow" w:cstheme="minorHAnsi"/>
                <w:sz w:val="16"/>
                <w:szCs w:val="16"/>
              </w:rPr>
              <w:t>k</w:t>
            </w:r>
            <w:r w:rsidR="004E129B" w:rsidRPr="00840B71">
              <w:rPr>
                <w:rFonts w:ascii="Arial Narrow" w:hAnsi="Arial Narrow" w:cstheme="minorHAnsi"/>
                <w:sz w:val="16"/>
                <w:szCs w:val="16"/>
              </w:rPr>
              <w:t>e</w:t>
            </w:r>
            <w:r w:rsidR="00643AD9" w:rsidRPr="00840B71">
              <w:rPr>
                <w:rFonts w:ascii="Arial Narrow" w:hAnsi="Arial Narrow" w:cstheme="minorHAnsi"/>
                <w:sz w:val="16"/>
                <w:szCs w:val="16"/>
              </w:rPr>
              <w:t xml:space="preserve"> suggestions that would help avoid </w:t>
            </w:r>
            <w:r w:rsidR="00314E8C" w:rsidRPr="00840B71">
              <w:rPr>
                <w:rFonts w:ascii="Arial Narrow" w:hAnsi="Arial Narrow" w:cstheme="minorHAnsi"/>
                <w:sz w:val="16"/>
                <w:szCs w:val="16"/>
              </w:rPr>
              <w:t xml:space="preserve">or resolve </w:t>
            </w:r>
            <w:r w:rsidR="00643AD9" w:rsidRPr="00840B71">
              <w:rPr>
                <w:rFonts w:ascii="Arial Narrow" w:hAnsi="Arial Narrow" w:cstheme="minorHAnsi"/>
                <w:sz w:val="16"/>
                <w:szCs w:val="16"/>
              </w:rPr>
              <w:t>conflict</w:t>
            </w:r>
          </w:p>
        </w:tc>
        <w:tc>
          <w:tcPr>
            <w:tcW w:w="2362" w:type="dxa"/>
          </w:tcPr>
          <w:p w14:paraId="07410171" w14:textId="6D3648E3" w:rsidR="00033B61" w:rsidRPr="00840B71" w:rsidRDefault="0065065F" w:rsidP="003F7A32">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 xml:space="preserve">provide advice which may help Mel and Nick in this situation and reflect on how </w:t>
            </w:r>
            <w:r w:rsidR="007E6462" w:rsidRPr="00840B71">
              <w:rPr>
                <w:rFonts w:ascii="Arial Narrow" w:hAnsi="Arial Narrow" w:cstheme="minorHAnsi"/>
                <w:sz w:val="16"/>
                <w:szCs w:val="16"/>
              </w:rPr>
              <w:t>the advice give</w:t>
            </w:r>
            <w:r w:rsidRPr="00840B71">
              <w:rPr>
                <w:rFonts w:ascii="Arial Narrow" w:hAnsi="Arial Narrow" w:cstheme="minorHAnsi"/>
                <w:sz w:val="16"/>
                <w:szCs w:val="16"/>
              </w:rPr>
              <w:t>n would help avoid</w:t>
            </w:r>
            <w:r w:rsidR="00314E8C" w:rsidRPr="00840B71">
              <w:rPr>
                <w:rFonts w:ascii="Arial Narrow" w:hAnsi="Arial Narrow" w:cstheme="minorHAnsi"/>
                <w:sz w:val="16"/>
                <w:szCs w:val="16"/>
              </w:rPr>
              <w:t xml:space="preserve"> or resolve</w:t>
            </w:r>
            <w:r w:rsidRPr="00840B71">
              <w:rPr>
                <w:rFonts w:ascii="Arial Narrow" w:hAnsi="Arial Narrow" w:cstheme="minorHAnsi"/>
                <w:sz w:val="16"/>
                <w:szCs w:val="16"/>
              </w:rPr>
              <w:t xml:space="preserve"> conflict </w:t>
            </w:r>
          </w:p>
        </w:tc>
        <w:tc>
          <w:tcPr>
            <w:tcW w:w="2363" w:type="dxa"/>
          </w:tcPr>
          <w:p w14:paraId="63E10C43" w14:textId="6F4C37CC" w:rsidR="00033B61" w:rsidRPr="00840B71" w:rsidRDefault="00D91A99" w:rsidP="00314E8C">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e</w:t>
            </w:r>
            <w:r w:rsidR="007E6462" w:rsidRPr="00840B71">
              <w:rPr>
                <w:rFonts w:ascii="Arial Narrow" w:hAnsi="Arial Narrow" w:cstheme="minorHAnsi"/>
                <w:sz w:val="16"/>
                <w:szCs w:val="16"/>
              </w:rPr>
              <w:t>xpla</w:t>
            </w:r>
            <w:r w:rsidRPr="00840B71">
              <w:rPr>
                <w:rFonts w:ascii="Arial Narrow" w:hAnsi="Arial Narrow" w:cstheme="minorHAnsi"/>
                <w:sz w:val="16"/>
                <w:szCs w:val="16"/>
              </w:rPr>
              <w:t>in</w:t>
            </w:r>
            <w:r w:rsidR="007E6462" w:rsidRPr="00840B71">
              <w:rPr>
                <w:rFonts w:ascii="Arial Narrow" w:hAnsi="Arial Narrow" w:cstheme="minorHAnsi"/>
                <w:sz w:val="16"/>
                <w:szCs w:val="16"/>
              </w:rPr>
              <w:t xml:space="preserve"> </w:t>
            </w:r>
            <w:r w:rsidRPr="00840B71">
              <w:rPr>
                <w:rFonts w:ascii="Arial Narrow" w:hAnsi="Arial Narrow" w:cstheme="minorHAnsi"/>
                <w:sz w:val="16"/>
                <w:szCs w:val="16"/>
              </w:rPr>
              <w:t xml:space="preserve">how </w:t>
            </w:r>
            <w:r w:rsidR="007E6462" w:rsidRPr="00840B71">
              <w:rPr>
                <w:rFonts w:ascii="Arial Narrow" w:hAnsi="Arial Narrow" w:cstheme="minorHAnsi"/>
                <w:sz w:val="16"/>
                <w:szCs w:val="16"/>
              </w:rPr>
              <w:t>suggested advice would</w:t>
            </w:r>
            <w:r w:rsidR="00314E8C" w:rsidRPr="00840B71">
              <w:rPr>
                <w:rFonts w:ascii="Arial Narrow" w:hAnsi="Arial Narrow" w:cstheme="minorHAnsi"/>
                <w:sz w:val="16"/>
                <w:szCs w:val="16"/>
              </w:rPr>
              <w:t xml:space="preserve"> be effective in</w:t>
            </w:r>
            <w:r w:rsidR="007E6462" w:rsidRPr="00840B71">
              <w:rPr>
                <w:rFonts w:ascii="Arial Narrow" w:hAnsi="Arial Narrow" w:cstheme="minorHAnsi"/>
                <w:sz w:val="16"/>
                <w:szCs w:val="16"/>
              </w:rPr>
              <w:t xml:space="preserve"> help</w:t>
            </w:r>
            <w:r w:rsidR="00314E8C" w:rsidRPr="00840B71">
              <w:rPr>
                <w:rFonts w:ascii="Arial Narrow" w:hAnsi="Arial Narrow" w:cstheme="minorHAnsi"/>
                <w:sz w:val="16"/>
                <w:szCs w:val="16"/>
              </w:rPr>
              <w:t>ing</w:t>
            </w:r>
            <w:r w:rsidR="007E6462" w:rsidRPr="00840B71">
              <w:rPr>
                <w:rFonts w:ascii="Arial Narrow" w:hAnsi="Arial Narrow" w:cstheme="minorHAnsi"/>
                <w:sz w:val="16"/>
                <w:szCs w:val="16"/>
              </w:rPr>
              <w:t xml:space="preserve"> Mel and Nick make better choices and therefore avoid </w:t>
            </w:r>
            <w:r w:rsidR="00314E8C" w:rsidRPr="00840B71">
              <w:rPr>
                <w:rFonts w:ascii="Arial Narrow" w:hAnsi="Arial Narrow" w:cstheme="minorHAnsi"/>
                <w:sz w:val="16"/>
                <w:szCs w:val="16"/>
              </w:rPr>
              <w:t xml:space="preserve">or resolve </w:t>
            </w:r>
            <w:r w:rsidR="007E6462" w:rsidRPr="00840B71">
              <w:rPr>
                <w:rFonts w:ascii="Arial Narrow" w:hAnsi="Arial Narrow" w:cstheme="minorHAnsi"/>
                <w:sz w:val="16"/>
                <w:szCs w:val="16"/>
              </w:rPr>
              <w:t xml:space="preserve">conflict </w:t>
            </w:r>
            <w:r w:rsidR="0065065F" w:rsidRPr="00840B71">
              <w:rPr>
                <w:rFonts w:ascii="Arial Narrow" w:hAnsi="Arial Narrow" w:cstheme="minorHAnsi"/>
                <w:sz w:val="16"/>
                <w:szCs w:val="16"/>
              </w:rPr>
              <w:t xml:space="preserve">in this </w:t>
            </w:r>
            <w:r w:rsidR="007E6462" w:rsidRPr="00840B71">
              <w:rPr>
                <w:rFonts w:ascii="Arial Narrow" w:hAnsi="Arial Narrow" w:cstheme="minorHAnsi"/>
                <w:sz w:val="16"/>
                <w:szCs w:val="16"/>
              </w:rPr>
              <w:t>situation</w:t>
            </w:r>
          </w:p>
        </w:tc>
        <w:tc>
          <w:tcPr>
            <w:tcW w:w="3181" w:type="dxa"/>
          </w:tcPr>
          <w:p w14:paraId="4BA059BB" w14:textId="2398E468" w:rsidR="00033B61" w:rsidRPr="00840B71" w:rsidRDefault="00314E8C" w:rsidP="0027182E">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 xml:space="preserve">generate and evaluate a range of strategies that could be used by Mel and Nick to </w:t>
            </w:r>
            <w:r w:rsidR="0027182E" w:rsidRPr="00840B71">
              <w:rPr>
                <w:rFonts w:ascii="Arial Narrow" w:hAnsi="Arial Narrow" w:cstheme="minorHAnsi"/>
                <w:sz w:val="16"/>
                <w:szCs w:val="16"/>
              </w:rPr>
              <w:t>avoid or resolve</w:t>
            </w:r>
            <w:r w:rsidR="00643AD9" w:rsidRPr="00840B71">
              <w:rPr>
                <w:rFonts w:ascii="Arial Narrow" w:hAnsi="Arial Narrow" w:cstheme="minorHAnsi"/>
                <w:sz w:val="16"/>
                <w:szCs w:val="16"/>
              </w:rPr>
              <w:t xml:space="preserve"> conflict </w:t>
            </w:r>
            <w:r w:rsidR="0027182E" w:rsidRPr="00840B71">
              <w:rPr>
                <w:rFonts w:ascii="Arial Narrow" w:hAnsi="Arial Narrow" w:cstheme="minorHAnsi"/>
                <w:sz w:val="16"/>
                <w:szCs w:val="16"/>
              </w:rPr>
              <w:t xml:space="preserve">in this </w:t>
            </w:r>
            <w:r w:rsidR="00643AD9" w:rsidRPr="00840B71">
              <w:rPr>
                <w:rFonts w:ascii="Arial Narrow" w:hAnsi="Arial Narrow" w:cstheme="minorHAnsi"/>
                <w:sz w:val="16"/>
                <w:szCs w:val="16"/>
              </w:rPr>
              <w:t>situation</w:t>
            </w:r>
          </w:p>
        </w:tc>
      </w:tr>
      <w:tr w:rsidR="00033B61" w:rsidRPr="00840B71" w14:paraId="09B60A6B" w14:textId="77777777" w:rsidTr="0079328A">
        <w:trPr>
          <w:trHeight w:val="680"/>
        </w:trPr>
        <w:tc>
          <w:tcPr>
            <w:tcW w:w="2362" w:type="dxa"/>
          </w:tcPr>
          <w:p w14:paraId="3225F3B5" w14:textId="19E8A6A3" w:rsidR="00033B61" w:rsidRPr="00840B71" w:rsidRDefault="00961AE2" w:rsidP="0044310A">
            <w:pPr>
              <w:rPr>
                <w:rFonts w:ascii="Arial Narrow" w:hAnsi="Arial Narrow" w:cs="Arial"/>
                <w:sz w:val="16"/>
                <w:szCs w:val="16"/>
              </w:rPr>
            </w:pPr>
            <w:r w:rsidRPr="00840B71">
              <w:rPr>
                <w:rFonts w:ascii="Arial Narrow" w:hAnsi="Arial Narrow" w:cs="Arial"/>
                <w:sz w:val="16"/>
                <w:szCs w:val="16"/>
              </w:rPr>
              <w:t>Respectful relationships</w:t>
            </w:r>
          </w:p>
        </w:tc>
        <w:tc>
          <w:tcPr>
            <w:tcW w:w="2362" w:type="dxa"/>
          </w:tcPr>
          <w:p w14:paraId="750341A4" w14:textId="74F412DC" w:rsidR="00033B61" w:rsidRPr="00840B71" w:rsidRDefault="00E068B0" w:rsidP="0027182E">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 xml:space="preserve">give some examples of respectful and disrespectful relationships </w:t>
            </w:r>
          </w:p>
        </w:tc>
        <w:tc>
          <w:tcPr>
            <w:tcW w:w="2362" w:type="dxa"/>
          </w:tcPr>
          <w:p w14:paraId="18FA1715" w14:textId="154AA3A8" w:rsidR="00033B61" w:rsidRPr="00840B71" w:rsidRDefault="00210AE4" w:rsidP="00210AE4">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give suitable examples of respectful and disrespectful relationships evident in the video</w:t>
            </w:r>
          </w:p>
        </w:tc>
        <w:tc>
          <w:tcPr>
            <w:tcW w:w="2362" w:type="dxa"/>
          </w:tcPr>
          <w:p w14:paraId="4D5446B0" w14:textId="53D5B686" w:rsidR="00033B61" w:rsidRPr="00840B71" w:rsidRDefault="00BD6FA3" w:rsidP="00022A9E">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identify indicators of respectful and/or disrespectful</w:t>
            </w:r>
            <w:r w:rsidR="00FC3EB9" w:rsidRPr="00840B71">
              <w:rPr>
                <w:rFonts w:ascii="Arial Narrow" w:hAnsi="Arial Narrow" w:cstheme="minorHAnsi"/>
                <w:sz w:val="16"/>
                <w:szCs w:val="16"/>
              </w:rPr>
              <w:t xml:space="preserve"> </w:t>
            </w:r>
            <w:r w:rsidR="00116616" w:rsidRPr="00840B71">
              <w:rPr>
                <w:rFonts w:ascii="Arial Narrow" w:hAnsi="Arial Narrow" w:cstheme="minorHAnsi"/>
                <w:sz w:val="16"/>
                <w:szCs w:val="16"/>
              </w:rPr>
              <w:t>relationships</w:t>
            </w:r>
            <w:r w:rsidR="00FC3EB9" w:rsidRPr="00840B71">
              <w:rPr>
                <w:rFonts w:ascii="Arial Narrow" w:hAnsi="Arial Narrow" w:cstheme="minorHAnsi"/>
                <w:sz w:val="16"/>
                <w:szCs w:val="16"/>
              </w:rPr>
              <w:t xml:space="preserve"> </w:t>
            </w:r>
            <w:r w:rsidR="00022A9E" w:rsidRPr="00840B71">
              <w:rPr>
                <w:rFonts w:ascii="Arial Narrow" w:hAnsi="Arial Narrow" w:cstheme="minorHAnsi"/>
                <w:sz w:val="16"/>
                <w:szCs w:val="16"/>
              </w:rPr>
              <w:t>evident in the video</w:t>
            </w:r>
          </w:p>
        </w:tc>
        <w:tc>
          <w:tcPr>
            <w:tcW w:w="2363" w:type="dxa"/>
          </w:tcPr>
          <w:p w14:paraId="3528A169" w14:textId="5FEA1578" w:rsidR="00033B61" w:rsidRPr="00840B71" w:rsidRDefault="0065065F" w:rsidP="0065065F">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 xml:space="preserve">explain </w:t>
            </w:r>
            <w:r w:rsidR="003E3779" w:rsidRPr="00840B71">
              <w:rPr>
                <w:rFonts w:ascii="Arial Narrow" w:hAnsi="Arial Narrow" w:cstheme="minorHAnsi"/>
                <w:sz w:val="16"/>
                <w:szCs w:val="16"/>
              </w:rPr>
              <w:t>indicators</w:t>
            </w:r>
            <w:r w:rsidRPr="00840B71">
              <w:rPr>
                <w:rFonts w:ascii="Arial Narrow" w:hAnsi="Arial Narrow" w:cstheme="minorHAnsi"/>
                <w:sz w:val="16"/>
                <w:szCs w:val="16"/>
              </w:rPr>
              <w:t xml:space="preserve"> of </w:t>
            </w:r>
            <w:r w:rsidR="004E129B" w:rsidRPr="00840B71">
              <w:rPr>
                <w:rFonts w:ascii="Arial Narrow" w:hAnsi="Arial Narrow" w:cstheme="minorHAnsi"/>
                <w:sz w:val="16"/>
                <w:szCs w:val="16"/>
              </w:rPr>
              <w:t xml:space="preserve">respectful </w:t>
            </w:r>
            <w:r w:rsidRPr="00840B71">
              <w:rPr>
                <w:rFonts w:ascii="Arial Narrow" w:hAnsi="Arial Narrow" w:cstheme="minorHAnsi"/>
                <w:sz w:val="16"/>
                <w:szCs w:val="16"/>
              </w:rPr>
              <w:t>and/or</w:t>
            </w:r>
            <w:r w:rsidR="00154F78" w:rsidRPr="00840B71">
              <w:rPr>
                <w:rFonts w:ascii="Arial Narrow" w:hAnsi="Arial Narrow" w:cstheme="minorHAnsi"/>
                <w:sz w:val="16"/>
                <w:szCs w:val="16"/>
              </w:rPr>
              <w:t xml:space="preserve"> disrespectful relationships</w:t>
            </w:r>
            <w:r w:rsidR="00022A9E" w:rsidRPr="00840B71">
              <w:rPr>
                <w:rFonts w:ascii="Arial Narrow" w:hAnsi="Arial Narrow" w:cstheme="minorHAnsi"/>
                <w:sz w:val="16"/>
                <w:szCs w:val="16"/>
              </w:rPr>
              <w:t xml:space="preserve"> evident in the video</w:t>
            </w:r>
          </w:p>
        </w:tc>
        <w:tc>
          <w:tcPr>
            <w:tcW w:w="3181" w:type="dxa"/>
          </w:tcPr>
          <w:p w14:paraId="72C4F9F4" w14:textId="5C696C9A" w:rsidR="00033B61" w:rsidRPr="00840B71" w:rsidRDefault="006049C5" w:rsidP="00C2432A">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identif</w:t>
            </w:r>
            <w:r w:rsidR="00BD6FA3" w:rsidRPr="00840B71">
              <w:rPr>
                <w:rFonts w:ascii="Arial Narrow" w:hAnsi="Arial Narrow" w:cstheme="minorHAnsi"/>
                <w:sz w:val="16"/>
                <w:szCs w:val="16"/>
              </w:rPr>
              <w:t xml:space="preserve">y and analyse factors that </w:t>
            </w:r>
            <w:r w:rsidR="00C2432A" w:rsidRPr="00840B71">
              <w:rPr>
                <w:rFonts w:ascii="Arial Narrow" w:hAnsi="Arial Narrow" w:cstheme="minorHAnsi"/>
                <w:sz w:val="16"/>
                <w:szCs w:val="16"/>
              </w:rPr>
              <w:t xml:space="preserve">may </w:t>
            </w:r>
            <w:r w:rsidR="00BD6FA3" w:rsidRPr="00840B71">
              <w:rPr>
                <w:rFonts w:ascii="Arial Narrow" w:hAnsi="Arial Narrow" w:cstheme="minorHAnsi"/>
                <w:sz w:val="16"/>
                <w:szCs w:val="16"/>
              </w:rPr>
              <w:t>contribute to</w:t>
            </w:r>
            <w:r w:rsidRPr="00840B71">
              <w:rPr>
                <w:rFonts w:ascii="Arial Narrow" w:hAnsi="Arial Narrow" w:cstheme="minorHAnsi"/>
                <w:sz w:val="16"/>
                <w:szCs w:val="16"/>
              </w:rPr>
              <w:t xml:space="preserve"> respectful or disrespectful relationships</w:t>
            </w:r>
            <w:r w:rsidR="00C2432A" w:rsidRPr="00840B71">
              <w:rPr>
                <w:rFonts w:ascii="Arial Narrow" w:hAnsi="Arial Narrow" w:cstheme="minorHAnsi"/>
                <w:sz w:val="16"/>
                <w:szCs w:val="16"/>
              </w:rPr>
              <w:t xml:space="preserve"> evident in the video</w:t>
            </w:r>
          </w:p>
        </w:tc>
      </w:tr>
      <w:tr w:rsidR="00033B61" w:rsidRPr="00840B71" w14:paraId="3868846F" w14:textId="77777777" w:rsidTr="0079328A">
        <w:trPr>
          <w:trHeight w:val="1020"/>
        </w:trPr>
        <w:tc>
          <w:tcPr>
            <w:tcW w:w="2362" w:type="dxa"/>
          </w:tcPr>
          <w:p w14:paraId="27BA5941" w14:textId="70039DCE" w:rsidR="00033B61" w:rsidRPr="00840B71" w:rsidRDefault="0044310A" w:rsidP="00A41180">
            <w:pPr>
              <w:rPr>
                <w:rFonts w:ascii="Arial Narrow" w:hAnsi="Arial Narrow" w:cs="Arial"/>
                <w:sz w:val="16"/>
                <w:szCs w:val="16"/>
              </w:rPr>
            </w:pPr>
            <w:r>
              <w:rPr>
                <w:rFonts w:ascii="Arial Narrow" w:hAnsi="Arial Narrow" w:cs="Arial"/>
                <w:sz w:val="16"/>
                <w:szCs w:val="16"/>
              </w:rPr>
              <w:t>Strategies to improve health</w:t>
            </w:r>
          </w:p>
        </w:tc>
        <w:tc>
          <w:tcPr>
            <w:tcW w:w="2362" w:type="dxa"/>
          </w:tcPr>
          <w:p w14:paraId="32FED6CD" w14:textId="55C9D72E" w:rsidR="00033B61" w:rsidRPr="00840B71" w:rsidRDefault="00961AE2" w:rsidP="0044310A">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provide Mel with personal safety strategies</w:t>
            </w:r>
          </w:p>
        </w:tc>
        <w:tc>
          <w:tcPr>
            <w:tcW w:w="2362" w:type="dxa"/>
          </w:tcPr>
          <w:p w14:paraId="7583352F" w14:textId="0B8FB3B8" w:rsidR="00033B61" w:rsidRPr="00840B71" w:rsidRDefault="00B058B8" w:rsidP="0065065F">
            <w:pPr>
              <w:pStyle w:val="ListParagraph"/>
              <w:numPr>
                <w:ilvl w:val="0"/>
                <w:numId w:val="15"/>
              </w:numPr>
              <w:rPr>
                <w:rFonts w:ascii="Arial Narrow" w:hAnsi="Arial Narrow" w:cstheme="minorHAnsi"/>
                <w:sz w:val="16"/>
                <w:szCs w:val="16"/>
              </w:rPr>
            </w:pPr>
            <w:r w:rsidRPr="00840B71">
              <w:rPr>
                <w:rFonts w:ascii="Arial Narrow" w:hAnsi="Arial Narrow" w:cstheme="minorHAnsi"/>
                <w:sz w:val="16"/>
                <w:szCs w:val="16"/>
              </w:rPr>
              <w:t>provide Mel with personal safety and wellbeing strategies</w:t>
            </w:r>
          </w:p>
        </w:tc>
        <w:tc>
          <w:tcPr>
            <w:tcW w:w="2362" w:type="dxa"/>
          </w:tcPr>
          <w:p w14:paraId="459C4D8D" w14:textId="1FDCEB12" w:rsidR="00033B61" w:rsidRPr="00840B71" w:rsidRDefault="00EF6859" w:rsidP="003F7A32">
            <w:pPr>
              <w:pStyle w:val="ListParagraph"/>
              <w:numPr>
                <w:ilvl w:val="0"/>
                <w:numId w:val="15"/>
              </w:numPr>
              <w:spacing w:after="200" w:line="276" w:lineRule="auto"/>
              <w:rPr>
                <w:rFonts w:ascii="Arial Narrow" w:hAnsi="Arial Narrow" w:cstheme="minorHAnsi"/>
                <w:sz w:val="16"/>
                <w:szCs w:val="16"/>
              </w:rPr>
            </w:pPr>
            <w:r w:rsidRPr="00840B71">
              <w:rPr>
                <w:rFonts w:ascii="Arial Narrow" w:hAnsi="Arial Narrow" w:cstheme="minorHAnsi"/>
                <w:sz w:val="16"/>
                <w:szCs w:val="16"/>
              </w:rPr>
              <w:t xml:space="preserve">consider different strategies that could be provided to </w:t>
            </w:r>
            <w:r w:rsidR="003F7A32" w:rsidRPr="00840B71">
              <w:rPr>
                <w:rFonts w:ascii="Arial Narrow" w:hAnsi="Arial Narrow" w:cstheme="minorHAnsi"/>
                <w:sz w:val="16"/>
                <w:szCs w:val="16"/>
              </w:rPr>
              <w:t xml:space="preserve">either </w:t>
            </w:r>
            <w:r w:rsidRPr="00840B71">
              <w:rPr>
                <w:rFonts w:ascii="Arial Narrow" w:hAnsi="Arial Narrow" w:cstheme="minorHAnsi"/>
                <w:sz w:val="16"/>
                <w:szCs w:val="16"/>
              </w:rPr>
              <w:t>Mel</w:t>
            </w:r>
            <w:r w:rsidR="003F7A32" w:rsidRPr="00840B71">
              <w:rPr>
                <w:rFonts w:ascii="Arial Narrow" w:hAnsi="Arial Narrow" w:cstheme="minorHAnsi"/>
                <w:sz w:val="16"/>
                <w:szCs w:val="16"/>
              </w:rPr>
              <w:t xml:space="preserve"> or Nick, that could enhance Mel’s</w:t>
            </w:r>
            <w:r w:rsidR="00116616" w:rsidRPr="00840B71">
              <w:rPr>
                <w:rFonts w:ascii="Arial Narrow" w:hAnsi="Arial Narrow" w:cstheme="minorHAnsi"/>
                <w:sz w:val="16"/>
                <w:szCs w:val="16"/>
              </w:rPr>
              <w:t xml:space="preserve"> personal safety and wellbeing</w:t>
            </w:r>
          </w:p>
        </w:tc>
        <w:tc>
          <w:tcPr>
            <w:tcW w:w="2363" w:type="dxa"/>
          </w:tcPr>
          <w:p w14:paraId="1857EF45" w14:textId="2E18A0F8" w:rsidR="00033B61" w:rsidRPr="00840B71" w:rsidRDefault="00E068B0" w:rsidP="00210AE4">
            <w:pPr>
              <w:pStyle w:val="ListParagraph"/>
              <w:numPr>
                <w:ilvl w:val="0"/>
                <w:numId w:val="15"/>
              </w:numPr>
              <w:spacing w:after="200" w:line="276" w:lineRule="auto"/>
              <w:rPr>
                <w:rFonts w:ascii="Arial Narrow" w:hAnsi="Arial Narrow" w:cstheme="minorHAnsi"/>
                <w:sz w:val="16"/>
                <w:szCs w:val="16"/>
              </w:rPr>
            </w:pPr>
            <w:r w:rsidRPr="00840B71">
              <w:rPr>
                <w:rFonts w:ascii="Arial Narrow" w:hAnsi="Arial Narrow" w:cstheme="minorHAnsi"/>
                <w:sz w:val="16"/>
                <w:szCs w:val="16"/>
              </w:rPr>
              <w:t xml:space="preserve">suggest possible actions that Mel </w:t>
            </w:r>
            <w:r w:rsidR="003F7A32" w:rsidRPr="00840B71">
              <w:rPr>
                <w:rFonts w:ascii="Arial Narrow" w:hAnsi="Arial Narrow" w:cstheme="minorHAnsi"/>
                <w:sz w:val="16"/>
                <w:szCs w:val="16"/>
              </w:rPr>
              <w:t xml:space="preserve">or Nick </w:t>
            </w:r>
            <w:r w:rsidRPr="00840B71">
              <w:rPr>
                <w:rFonts w:ascii="Arial Narrow" w:hAnsi="Arial Narrow" w:cstheme="minorHAnsi"/>
                <w:sz w:val="16"/>
                <w:szCs w:val="16"/>
              </w:rPr>
              <w:t xml:space="preserve">could take and </w:t>
            </w:r>
            <w:r w:rsidR="00210AE4" w:rsidRPr="00840B71">
              <w:rPr>
                <w:rFonts w:ascii="Arial Narrow" w:hAnsi="Arial Narrow" w:cstheme="minorHAnsi"/>
                <w:sz w:val="16"/>
                <w:szCs w:val="16"/>
              </w:rPr>
              <w:t xml:space="preserve">describe </w:t>
            </w:r>
            <w:r w:rsidRPr="00840B71">
              <w:rPr>
                <w:rFonts w:ascii="Arial Narrow" w:hAnsi="Arial Narrow" w:cstheme="minorHAnsi"/>
                <w:sz w:val="16"/>
                <w:szCs w:val="16"/>
              </w:rPr>
              <w:t xml:space="preserve">the impact </w:t>
            </w:r>
            <w:r w:rsidR="003F7A32" w:rsidRPr="00840B71">
              <w:rPr>
                <w:rFonts w:ascii="Arial Narrow" w:hAnsi="Arial Narrow" w:cstheme="minorHAnsi"/>
                <w:sz w:val="16"/>
                <w:szCs w:val="16"/>
              </w:rPr>
              <w:t xml:space="preserve">of these </w:t>
            </w:r>
            <w:r w:rsidRPr="00840B71">
              <w:rPr>
                <w:rFonts w:ascii="Arial Narrow" w:hAnsi="Arial Narrow" w:cstheme="minorHAnsi"/>
                <w:sz w:val="16"/>
                <w:szCs w:val="16"/>
              </w:rPr>
              <w:t xml:space="preserve">on Mel’s health, safety and wellbeing </w:t>
            </w:r>
          </w:p>
        </w:tc>
        <w:tc>
          <w:tcPr>
            <w:tcW w:w="3181" w:type="dxa"/>
          </w:tcPr>
          <w:p w14:paraId="0082E3C4" w14:textId="01E40E0F" w:rsidR="00033B61" w:rsidRPr="00840B71" w:rsidRDefault="00154F78" w:rsidP="003F7A32">
            <w:pPr>
              <w:pStyle w:val="ListParagraph"/>
              <w:numPr>
                <w:ilvl w:val="0"/>
                <w:numId w:val="15"/>
              </w:numPr>
              <w:spacing w:line="276" w:lineRule="auto"/>
              <w:rPr>
                <w:rFonts w:ascii="Arial Narrow" w:hAnsi="Arial Narrow" w:cstheme="minorHAnsi"/>
                <w:sz w:val="16"/>
                <w:szCs w:val="16"/>
              </w:rPr>
            </w:pPr>
            <w:r w:rsidRPr="00840B71">
              <w:rPr>
                <w:rFonts w:ascii="Arial Narrow" w:hAnsi="Arial Narrow" w:cstheme="minorHAnsi"/>
                <w:sz w:val="16"/>
                <w:szCs w:val="16"/>
              </w:rPr>
              <w:t>suggest possible actions that Mel</w:t>
            </w:r>
            <w:r w:rsidR="003F7A32" w:rsidRPr="00840B71">
              <w:rPr>
                <w:rFonts w:ascii="Arial Narrow" w:hAnsi="Arial Narrow" w:cstheme="minorHAnsi"/>
                <w:sz w:val="16"/>
                <w:szCs w:val="16"/>
              </w:rPr>
              <w:t xml:space="preserve"> and Nick</w:t>
            </w:r>
            <w:r w:rsidRPr="00840B71">
              <w:rPr>
                <w:rFonts w:ascii="Arial Narrow" w:hAnsi="Arial Narrow" w:cstheme="minorHAnsi"/>
                <w:sz w:val="16"/>
                <w:szCs w:val="16"/>
              </w:rPr>
              <w:t xml:space="preserve"> could take and compare and contrast the impact on Mel’s health, safety and wellbeing for each action</w:t>
            </w:r>
          </w:p>
        </w:tc>
      </w:tr>
    </w:tbl>
    <w:p w14:paraId="59D154CC" w14:textId="3C20843A" w:rsidR="0039117F" w:rsidRPr="009A2E64" w:rsidRDefault="0039117F" w:rsidP="009A2E64"/>
    <w:sectPr w:rsidR="0039117F" w:rsidRPr="009A2E64" w:rsidSect="00507742">
      <w:pgSz w:w="16838" w:h="11899" w:orient="landscape"/>
      <w:pgMar w:top="426" w:right="962" w:bottom="42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4E3C5" w14:textId="77777777" w:rsidR="00440039" w:rsidRDefault="00440039" w:rsidP="00440039">
      <w:pPr>
        <w:spacing w:after="0" w:line="240" w:lineRule="auto"/>
      </w:pPr>
      <w:r>
        <w:separator/>
      </w:r>
    </w:p>
  </w:endnote>
  <w:endnote w:type="continuationSeparator" w:id="0">
    <w:p w14:paraId="5B87AFB4" w14:textId="77777777" w:rsidR="00440039" w:rsidRDefault="00440039" w:rsidP="00440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284CC" w14:textId="11CD45FC" w:rsidR="00440039" w:rsidRDefault="00440039">
    <w:pPr>
      <w:pStyle w:val="Footer"/>
    </w:pPr>
    <w:r>
      <w:t xml:space="preserve">© </w:t>
    </w:r>
    <w:hyperlink r:id="rId1" w:history="1">
      <w:r>
        <w:rPr>
          <w:rStyle w:val="Hyperlink"/>
        </w:rPr>
        <w:t>VCAA</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16C4" w14:textId="0E0F6BE8" w:rsidR="00440039" w:rsidRDefault="00440039" w:rsidP="00440039">
    <w:pPr>
      <w:pStyle w:val="Footer"/>
      <w:jc w:val="center"/>
    </w:pPr>
    <w:r>
      <w:rPr>
        <w:noProof/>
        <w:lang w:val="en-AU" w:eastAsia="en-AU"/>
      </w:rPr>
      <w:drawing>
        <wp:inline distT="0" distB="0" distL="0" distR="0" wp14:anchorId="00AB5989" wp14:editId="48967D5D">
          <wp:extent cx="5727065" cy="1305560"/>
          <wp:effectExtent l="0" t="0" r="6985" b="8890"/>
          <wp:docPr id="2" name="Picture 2"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A376C" w14:textId="77777777" w:rsidR="00440039" w:rsidRDefault="00440039" w:rsidP="00440039">
      <w:pPr>
        <w:spacing w:after="0" w:line="240" w:lineRule="auto"/>
      </w:pPr>
      <w:r>
        <w:separator/>
      </w:r>
    </w:p>
  </w:footnote>
  <w:footnote w:type="continuationSeparator" w:id="0">
    <w:p w14:paraId="582D117B" w14:textId="77777777" w:rsidR="00440039" w:rsidRDefault="00440039" w:rsidP="00440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16C36" w14:textId="7D820388" w:rsidR="00440039" w:rsidRDefault="00440039" w:rsidP="00440039">
    <w:pPr>
      <w:pStyle w:val="Header"/>
    </w:pPr>
    <w:r>
      <w:t>Respectful Relationships: Gender, Respect and Relationships, Levels 7-8</w:t>
    </w:r>
  </w:p>
  <w:p w14:paraId="0210169A" w14:textId="77777777" w:rsidR="00440039" w:rsidRDefault="004400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6D25" w14:textId="3BA7A666" w:rsidR="00440039" w:rsidRDefault="00440039" w:rsidP="00440039">
    <w:pPr>
      <w:pStyle w:val="Header"/>
      <w:jc w:val="center"/>
    </w:pPr>
    <w:r>
      <w:rPr>
        <w:noProof/>
        <w:lang w:val="en-AU" w:eastAsia="en-AU"/>
      </w:rPr>
      <w:drawing>
        <wp:inline distT="0" distB="0" distL="0" distR="0" wp14:anchorId="29A76F3F" wp14:editId="176395B6">
          <wp:extent cx="5727065" cy="694690"/>
          <wp:effectExtent l="0" t="0" r="698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763117"/>
    <w:multiLevelType w:val="hybridMultilevel"/>
    <w:tmpl w:val="E27652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70F6B55"/>
    <w:multiLevelType w:val="hybridMultilevel"/>
    <w:tmpl w:val="CA1657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73E1264"/>
    <w:multiLevelType w:val="hybridMultilevel"/>
    <w:tmpl w:val="73A6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435FF"/>
    <w:multiLevelType w:val="hybridMultilevel"/>
    <w:tmpl w:val="5EBCEB7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4CB6E66"/>
    <w:multiLevelType w:val="hybridMultilevel"/>
    <w:tmpl w:val="88EE7E38"/>
    <w:lvl w:ilvl="0" w:tplc="A080C626">
      <w:start w:val="1"/>
      <w:numFmt w:val="bullet"/>
      <w:lvlText w:val=""/>
      <w:lvlJc w:val="left"/>
      <w:pPr>
        <w:ind w:left="720" w:hanging="360"/>
      </w:pPr>
      <w:rPr>
        <w:rFonts w:ascii="Symbol" w:hAnsi="Symbol" w:hint="default"/>
        <w:color w:val="4BACC6"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7">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F24C06"/>
    <w:multiLevelType w:val="hybridMultilevel"/>
    <w:tmpl w:val="4052FA00"/>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A071915"/>
    <w:multiLevelType w:val="hybridMultilevel"/>
    <w:tmpl w:val="CC86C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6C33EA"/>
    <w:multiLevelType w:val="hybridMultilevel"/>
    <w:tmpl w:val="C818F100"/>
    <w:lvl w:ilvl="0" w:tplc="590C7C1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05B5E94"/>
    <w:multiLevelType w:val="hybridMultilevel"/>
    <w:tmpl w:val="1E2E44C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4">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3D5CDE"/>
    <w:multiLevelType w:val="hybridMultilevel"/>
    <w:tmpl w:val="D082B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5A0944"/>
    <w:multiLevelType w:val="hybridMultilevel"/>
    <w:tmpl w:val="4CD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56B45"/>
    <w:multiLevelType w:val="hybridMultilevel"/>
    <w:tmpl w:val="75EA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634D8E"/>
    <w:multiLevelType w:val="hybridMultilevel"/>
    <w:tmpl w:val="06F665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D994915"/>
    <w:multiLevelType w:val="multilevel"/>
    <w:tmpl w:val="FCEEEE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EF030B9"/>
    <w:multiLevelType w:val="multilevel"/>
    <w:tmpl w:val="FCEEEE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6"/>
  </w:num>
  <w:num w:numId="4">
    <w:abstractNumId w:val="14"/>
  </w:num>
  <w:num w:numId="5">
    <w:abstractNumId w:val="21"/>
  </w:num>
  <w:num w:numId="6">
    <w:abstractNumId w:val="25"/>
  </w:num>
  <w:num w:numId="7">
    <w:abstractNumId w:val="13"/>
  </w:num>
  <w:num w:numId="8">
    <w:abstractNumId w:val="6"/>
  </w:num>
  <w:num w:numId="9">
    <w:abstractNumId w:val="0"/>
  </w:num>
  <w:num w:numId="10">
    <w:abstractNumId w:val="24"/>
  </w:num>
  <w:num w:numId="11">
    <w:abstractNumId w:val="7"/>
  </w:num>
  <w:num w:numId="12">
    <w:abstractNumId w:val="5"/>
  </w:num>
  <w:num w:numId="13">
    <w:abstractNumId w:val="9"/>
  </w:num>
  <w:num w:numId="14">
    <w:abstractNumId w:val="4"/>
  </w:num>
  <w:num w:numId="15">
    <w:abstractNumId w:val="8"/>
  </w:num>
  <w:num w:numId="16">
    <w:abstractNumId w:val="10"/>
  </w:num>
  <w:num w:numId="17">
    <w:abstractNumId w:val="23"/>
  </w:num>
  <w:num w:numId="18">
    <w:abstractNumId w:val="22"/>
  </w:num>
  <w:num w:numId="19">
    <w:abstractNumId w:val="3"/>
  </w:num>
  <w:num w:numId="20">
    <w:abstractNumId w:val="17"/>
  </w:num>
  <w:num w:numId="21">
    <w:abstractNumId w:val="19"/>
  </w:num>
  <w:num w:numId="22">
    <w:abstractNumId w:val="18"/>
  </w:num>
  <w:num w:numId="23">
    <w:abstractNumId w:val="2"/>
  </w:num>
  <w:num w:numId="24">
    <w:abstractNumId w:val="20"/>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22A9E"/>
    <w:rsid w:val="00023934"/>
    <w:rsid w:val="000252FA"/>
    <w:rsid w:val="00033B61"/>
    <w:rsid w:val="000369E2"/>
    <w:rsid w:val="0006484F"/>
    <w:rsid w:val="00065803"/>
    <w:rsid w:val="00083B89"/>
    <w:rsid w:val="00093CFA"/>
    <w:rsid w:val="000E662D"/>
    <w:rsid w:val="000F11D8"/>
    <w:rsid w:val="00116616"/>
    <w:rsid w:val="00133B22"/>
    <w:rsid w:val="00135410"/>
    <w:rsid w:val="00154F78"/>
    <w:rsid w:val="0016358F"/>
    <w:rsid w:val="00175ADF"/>
    <w:rsid w:val="00210AE4"/>
    <w:rsid w:val="00242538"/>
    <w:rsid w:val="00260EE7"/>
    <w:rsid w:val="002621C0"/>
    <w:rsid w:val="0027182E"/>
    <w:rsid w:val="00282C14"/>
    <w:rsid w:val="002A112A"/>
    <w:rsid w:val="002E6072"/>
    <w:rsid w:val="002E7714"/>
    <w:rsid w:val="002F3F68"/>
    <w:rsid w:val="003125E6"/>
    <w:rsid w:val="00314E8C"/>
    <w:rsid w:val="00321093"/>
    <w:rsid w:val="003247F0"/>
    <w:rsid w:val="003255BF"/>
    <w:rsid w:val="00325E72"/>
    <w:rsid w:val="00341684"/>
    <w:rsid w:val="0036654D"/>
    <w:rsid w:val="00367C42"/>
    <w:rsid w:val="00380C71"/>
    <w:rsid w:val="0039117F"/>
    <w:rsid w:val="003A6826"/>
    <w:rsid w:val="003B1418"/>
    <w:rsid w:val="003C1D9A"/>
    <w:rsid w:val="003D62C1"/>
    <w:rsid w:val="003E3779"/>
    <w:rsid w:val="003E64D2"/>
    <w:rsid w:val="003F7A32"/>
    <w:rsid w:val="00403534"/>
    <w:rsid w:val="00440039"/>
    <w:rsid w:val="0044310A"/>
    <w:rsid w:val="00451F32"/>
    <w:rsid w:val="00452F81"/>
    <w:rsid w:val="0046336D"/>
    <w:rsid w:val="00467C69"/>
    <w:rsid w:val="00473445"/>
    <w:rsid w:val="00485826"/>
    <w:rsid w:val="004B0AA0"/>
    <w:rsid w:val="004C5005"/>
    <w:rsid w:val="004D2B2E"/>
    <w:rsid w:val="004D51BC"/>
    <w:rsid w:val="004E129B"/>
    <w:rsid w:val="004F2166"/>
    <w:rsid w:val="00507742"/>
    <w:rsid w:val="00514862"/>
    <w:rsid w:val="00535939"/>
    <w:rsid w:val="00540513"/>
    <w:rsid w:val="00543D55"/>
    <w:rsid w:val="00587AAD"/>
    <w:rsid w:val="005962FB"/>
    <w:rsid w:val="005B3619"/>
    <w:rsid w:val="005C24E9"/>
    <w:rsid w:val="005D4098"/>
    <w:rsid w:val="005E1E5D"/>
    <w:rsid w:val="005F0E20"/>
    <w:rsid w:val="00600622"/>
    <w:rsid w:val="006049C5"/>
    <w:rsid w:val="00624B5F"/>
    <w:rsid w:val="00627B2C"/>
    <w:rsid w:val="00640AD0"/>
    <w:rsid w:val="00643AD9"/>
    <w:rsid w:val="00643EB8"/>
    <w:rsid w:val="00646656"/>
    <w:rsid w:val="0065065F"/>
    <w:rsid w:val="006636F5"/>
    <w:rsid w:val="00671DAC"/>
    <w:rsid w:val="00675E1B"/>
    <w:rsid w:val="006A24F4"/>
    <w:rsid w:val="006A50C8"/>
    <w:rsid w:val="006B0B68"/>
    <w:rsid w:val="006C1496"/>
    <w:rsid w:val="006F0DF0"/>
    <w:rsid w:val="006F1B6C"/>
    <w:rsid w:val="00723E2E"/>
    <w:rsid w:val="007336C8"/>
    <w:rsid w:val="00747963"/>
    <w:rsid w:val="0075049C"/>
    <w:rsid w:val="00756B04"/>
    <w:rsid w:val="007745B7"/>
    <w:rsid w:val="0079328A"/>
    <w:rsid w:val="007A559A"/>
    <w:rsid w:val="007C57E5"/>
    <w:rsid w:val="007C60BD"/>
    <w:rsid w:val="007C6BE9"/>
    <w:rsid w:val="007D342E"/>
    <w:rsid w:val="007E6462"/>
    <w:rsid w:val="007F39C5"/>
    <w:rsid w:val="008128A3"/>
    <w:rsid w:val="008154F8"/>
    <w:rsid w:val="00823613"/>
    <w:rsid w:val="00837D95"/>
    <w:rsid w:val="00837F30"/>
    <w:rsid w:val="00840B71"/>
    <w:rsid w:val="00841648"/>
    <w:rsid w:val="0085562F"/>
    <w:rsid w:val="0086739B"/>
    <w:rsid w:val="008876AB"/>
    <w:rsid w:val="00890BEE"/>
    <w:rsid w:val="008A2DA9"/>
    <w:rsid w:val="008B531F"/>
    <w:rsid w:val="008E073E"/>
    <w:rsid w:val="008E1CFA"/>
    <w:rsid w:val="008F081C"/>
    <w:rsid w:val="009202F0"/>
    <w:rsid w:val="009273AE"/>
    <w:rsid w:val="00931791"/>
    <w:rsid w:val="00940AB0"/>
    <w:rsid w:val="00954127"/>
    <w:rsid w:val="00961AE2"/>
    <w:rsid w:val="00975787"/>
    <w:rsid w:val="009832BF"/>
    <w:rsid w:val="00990263"/>
    <w:rsid w:val="009A2E64"/>
    <w:rsid w:val="009B3C8D"/>
    <w:rsid w:val="009D6793"/>
    <w:rsid w:val="009F155A"/>
    <w:rsid w:val="009F6482"/>
    <w:rsid w:val="00A03FF6"/>
    <w:rsid w:val="00A179C6"/>
    <w:rsid w:val="00A23E79"/>
    <w:rsid w:val="00A25B97"/>
    <w:rsid w:val="00A41180"/>
    <w:rsid w:val="00A56C4E"/>
    <w:rsid w:val="00A6319D"/>
    <w:rsid w:val="00A635E7"/>
    <w:rsid w:val="00A71F4C"/>
    <w:rsid w:val="00A9061E"/>
    <w:rsid w:val="00A92411"/>
    <w:rsid w:val="00A93B6F"/>
    <w:rsid w:val="00A97DA6"/>
    <w:rsid w:val="00AD1230"/>
    <w:rsid w:val="00AD303B"/>
    <w:rsid w:val="00AD4695"/>
    <w:rsid w:val="00AE69F2"/>
    <w:rsid w:val="00B058B8"/>
    <w:rsid w:val="00B72D0F"/>
    <w:rsid w:val="00B736F6"/>
    <w:rsid w:val="00B91F29"/>
    <w:rsid w:val="00BA541C"/>
    <w:rsid w:val="00BC0F9E"/>
    <w:rsid w:val="00BD2347"/>
    <w:rsid w:val="00BD6FA3"/>
    <w:rsid w:val="00C06C4D"/>
    <w:rsid w:val="00C17502"/>
    <w:rsid w:val="00C2432A"/>
    <w:rsid w:val="00C32550"/>
    <w:rsid w:val="00C37298"/>
    <w:rsid w:val="00C636B4"/>
    <w:rsid w:val="00C84A76"/>
    <w:rsid w:val="00C855E8"/>
    <w:rsid w:val="00C86ED6"/>
    <w:rsid w:val="00CC1A45"/>
    <w:rsid w:val="00CC3525"/>
    <w:rsid w:val="00CC6EAF"/>
    <w:rsid w:val="00D24649"/>
    <w:rsid w:val="00D706ED"/>
    <w:rsid w:val="00D70B78"/>
    <w:rsid w:val="00D91A99"/>
    <w:rsid w:val="00DC5365"/>
    <w:rsid w:val="00DE285F"/>
    <w:rsid w:val="00DF4AAE"/>
    <w:rsid w:val="00E068B0"/>
    <w:rsid w:val="00E640BE"/>
    <w:rsid w:val="00E84533"/>
    <w:rsid w:val="00EA03F0"/>
    <w:rsid w:val="00EA35BD"/>
    <w:rsid w:val="00EC4BB4"/>
    <w:rsid w:val="00EE246E"/>
    <w:rsid w:val="00EE558D"/>
    <w:rsid w:val="00EF6608"/>
    <w:rsid w:val="00EF6859"/>
    <w:rsid w:val="00F603A8"/>
    <w:rsid w:val="00F81388"/>
    <w:rsid w:val="00FC3EB9"/>
    <w:rsid w:val="00FC7B79"/>
    <w:rsid w:val="00FE2DEA"/>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8B7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FC7B7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AU"/>
    </w:rPr>
  </w:style>
  <w:style w:type="paragraph" w:styleId="IntenseQuote">
    <w:name w:val="Intense Quote"/>
    <w:basedOn w:val="Normal"/>
    <w:next w:val="Normal"/>
    <w:link w:val="IntenseQuoteChar"/>
    <w:uiPriority w:val="30"/>
    <w:qFormat/>
    <w:rsid w:val="00DC53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5365"/>
    <w:rPr>
      <w:b/>
      <w:bCs/>
      <w:i/>
      <w:iCs/>
      <w:color w:val="4F81BD" w:themeColor="accent1"/>
    </w:rPr>
  </w:style>
  <w:style w:type="character" w:customStyle="1" w:styleId="Red">
    <w:name w:val="Red"/>
    <w:rsid w:val="00DC5365"/>
    <w:rPr>
      <w:color w:val="C82505"/>
      <w:lang w:val="en-US"/>
    </w:rPr>
  </w:style>
  <w:style w:type="paragraph" w:customStyle="1" w:styleId="BodyA">
    <w:name w:val="Body A"/>
    <w:rsid w:val="00837D95"/>
    <w:pPr>
      <w:pBdr>
        <w:top w:val="nil"/>
        <w:left w:val="nil"/>
        <w:bottom w:val="nil"/>
        <w:right w:val="nil"/>
        <w:between w:val="nil"/>
        <w:bar w:val="nil"/>
      </w:pBdr>
    </w:pPr>
    <w:rPr>
      <w:rFonts w:ascii="Calibri" w:eastAsia="Calibri" w:hAnsi="Calibri" w:cs="Calibri"/>
      <w:color w:val="000000"/>
      <w:u w:color="000000"/>
      <w:bdr w:val="nil"/>
      <w:lang w:eastAsia="en-AU"/>
    </w:rPr>
  </w:style>
  <w:style w:type="character" w:styleId="CommentReference">
    <w:name w:val="annotation reference"/>
    <w:basedOn w:val="DefaultParagraphFont"/>
    <w:uiPriority w:val="99"/>
    <w:semiHidden/>
    <w:unhideWhenUsed/>
    <w:rsid w:val="002E6072"/>
    <w:rPr>
      <w:sz w:val="16"/>
      <w:szCs w:val="16"/>
    </w:rPr>
  </w:style>
  <w:style w:type="paragraph" w:styleId="CommentText">
    <w:name w:val="annotation text"/>
    <w:basedOn w:val="Normal"/>
    <w:link w:val="CommentTextChar"/>
    <w:uiPriority w:val="99"/>
    <w:semiHidden/>
    <w:unhideWhenUsed/>
    <w:rsid w:val="002E6072"/>
    <w:pPr>
      <w:spacing w:line="240" w:lineRule="auto"/>
    </w:pPr>
    <w:rPr>
      <w:sz w:val="20"/>
      <w:szCs w:val="20"/>
    </w:rPr>
  </w:style>
  <w:style w:type="character" w:customStyle="1" w:styleId="CommentTextChar">
    <w:name w:val="Comment Text Char"/>
    <w:basedOn w:val="DefaultParagraphFont"/>
    <w:link w:val="CommentText"/>
    <w:uiPriority w:val="99"/>
    <w:semiHidden/>
    <w:rsid w:val="002E6072"/>
    <w:rPr>
      <w:sz w:val="20"/>
      <w:szCs w:val="20"/>
    </w:rPr>
  </w:style>
  <w:style w:type="paragraph" w:styleId="CommentSubject">
    <w:name w:val="annotation subject"/>
    <w:basedOn w:val="CommentText"/>
    <w:next w:val="CommentText"/>
    <w:link w:val="CommentSubjectChar"/>
    <w:uiPriority w:val="99"/>
    <w:semiHidden/>
    <w:unhideWhenUsed/>
    <w:rsid w:val="002E6072"/>
    <w:rPr>
      <w:b/>
      <w:bCs/>
    </w:rPr>
  </w:style>
  <w:style w:type="character" w:customStyle="1" w:styleId="CommentSubjectChar">
    <w:name w:val="Comment Subject Char"/>
    <w:basedOn w:val="CommentTextChar"/>
    <w:link w:val="CommentSubject"/>
    <w:uiPriority w:val="99"/>
    <w:semiHidden/>
    <w:rsid w:val="002E6072"/>
    <w:rPr>
      <w:b/>
      <w:bCs/>
      <w:sz w:val="20"/>
      <w:szCs w:val="20"/>
    </w:rPr>
  </w:style>
  <w:style w:type="paragraph" w:styleId="BalloonText">
    <w:name w:val="Balloon Text"/>
    <w:basedOn w:val="Normal"/>
    <w:link w:val="BalloonTextChar"/>
    <w:uiPriority w:val="99"/>
    <w:semiHidden/>
    <w:unhideWhenUsed/>
    <w:rsid w:val="002E6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072"/>
    <w:rPr>
      <w:rFonts w:ascii="Tahoma" w:hAnsi="Tahoma" w:cs="Tahoma"/>
      <w:sz w:val="16"/>
      <w:szCs w:val="16"/>
    </w:rPr>
  </w:style>
  <w:style w:type="character" w:styleId="Emphasis">
    <w:name w:val="Emphasis"/>
    <w:basedOn w:val="DefaultParagraphFont"/>
    <w:uiPriority w:val="20"/>
    <w:qFormat/>
    <w:rsid w:val="009A2E64"/>
    <w:rPr>
      <w:i/>
      <w:iCs/>
    </w:rPr>
  </w:style>
  <w:style w:type="character" w:customStyle="1" w:styleId="apple-converted-space">
    <w:name w:val="apple-converted-space"/>
    <w:basedOn w:val="DefaultParagraphFont"/>
    <w:rsid w:val="009A2E64"/>
  </w:style>
  <w:style w:type="character" w:styleId="Strong">
    <w:name w:val="Strong"/>
    <w:basedOn w:val="DefaultParagraphFont"/>
    <w:uiPriority w:val="22"/>
    <w:qFormat/>
    <w:rsid w:val="00514862"/>
    <w:rPr>
      <w:b/>
      <w:bCs/>
    </w:rPr>
  </w:style>
  <w:style w:type="character" w:styleId="FollowedHyperlink">
    <w:name w:val="FollowedHyperlink"/>
    <w:basedOn w:val="DefaultParagraphFont"/>
    <w:uiPriority w:val="99"/>
    <w:semiHidden/>
    <w:unhideWhenUsed/>
    <w:rsid w:val="00B72D0F"/>
    <w:rPr>
      <w:color w:val="800080" w:themeColor="followedHyperlink"/>
      <w:u w:val="single"/>
    </w:rPr>
  </w:style>
  <w:style w:type="paragraph" w:customStyle="1" w:styleId="VCAADocumenttitle">
    <w:name w:val="VCAA Document title"/>
    <w:basedOn w:val="Normal"/>
    <w:qFormat/>
    <w:rsid w:val="00440039"/>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FC7B7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AU"/>
    </w:rPr>
  </w:style>
  <w:style w:type="paragraph" w:styleId="IntenseQuote">
    <w:name w:val="Intense Quote"/>
    <w:basedOn w:val="Normal"/>
    <w:next w:val="Normal"/>
    <w:link w:val="IntenseQuoteChar"/>
    <w:uiPriority w:val="30"/>
    <w:qFormat/>
    <w:rsid w:val="00DC53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C5365"/>
    <w:rPr>
      <w:b/>
      <w:bCs/>
      <w:i/>
      <w:iCs/>
      <w:color w:val="4F81BD" w:themeColor="accent1"/>
    </w:rPr>
  </w:style>
  <w:style w:type="character" w:customStyle="1" w:styleId="Red">
    <w:name w:val="Red"/>
    <w:rsid w:val="00DC5365"/>
    <w:rPr>
      <w:color w:val="C82505"/>
      <w:lang w:val="en-US"/>
    </w:rPr>
  </w:style>
  <w:style w:type="paragraph" w:customStyle="1" w:styleId="BodyA">
    <w:name w:val="Body A"/>
    <w:rsid w:val="00837D95"/>
    <w:pPr>
      <w:pBdr>
        <w:top w:val="nil"/>
        <w:left w:val="nil"/>
        <w:bottom w:val="nil"/>
        <w:right w:val="nil"/>
        <w:between w:val="nil"/>
        <w:bar w:val="nil"/>
      </w:pBdr>
    </w:pPr>
    <w:rPr>
      <w:rFonts w:ascii="Calibri" w:eastAsia="Calibri" w:hAnsi="Calibri" w:cs="Calibri"/>
      <w:color w:val="000000"/>
      <w:u w:color="000000"/>
      <w:bdr w:val="nil"/>
      <w:lang w:eastAsia="en-AU"/>
    </w:rPr>
  </w:style>
  <w:style w:type="character" w:styleId="CommentReference">
    <w:name w:val="annotation reference"/>
    <w:basedOn w:val="DefaultParagraphFont"/>
    <w:uiPriority w:val="99"/>
    <w:semiHidden/>
    <w:unhideWhenUsed/>
    <w:rsid w:val="002E6072"/>
    <w:rPr>
      <w:sz w:val="16"/>
      <w:szCs w:val="16"/>
    </w:rPr>
  </w:style>
  <w:style w:type="paragraph" w:styleId="CommentText">
    <w:name w:val="annotation text"/>
    <w:basedOn w:val="Normal"/>
    <w:link w:val="CommentTextChar"/>
    <w:uiPriority w:val="99"/>
    <w:semiHidden/>
    <w:unhideWhenUsed/>
    <w:rsid w:val="002E6072"/>
    <w:pPr>
      <w:spacing w:line="240" w:lineRule="auto"/>
    </w:pPr>
    <w:rPr>
      <w:sz w:val="20"/>
      <w:szCs w:val="20"/>
    </w:rPr>
  </w:style>
  <w:style w:type="character" w:customStyle="1" w:styleId="CommentTextChar">
    <w:name w:val="Comment Text Char"/>
    <w:basedOn w:val="DefaultParagraphFont"/>
    <w:link w:val="CommentText"/>
    <w:uiPriority w:val="99"/>
    <w:semiHidden/>
    <w:rsid w:val="002E6072"/>
    <w:rPr>
      <w:sz w:val="20"/>
      <w:szCs w:val="20"/>
    </w:rPr>
  </w:style>
  <w:style w:type="paragraph" w:styleId="CommentSubject">
    <w:name w:val="annotation subject"/>
    <w:basedOn w:val="CommentText"/>
    <w:next w:val="CommentText"/>
    <w:link w:val="CommentSubjectChar"/>
    <w:uiPriority w:val="99"/>
    <w:semiHidden/>
    <w:unhideWhenUsed/>
    <w:rsid w:val="002E6072"/>
    <w:rPr>
      <w:b/>
      <w:bCs/>
    </w:rPr>
  </w:style>
  <w:style w:type="character" w:customStyle="1" w:styleId="CommentSubjectChar">
    <w:name w:val="Comment Subject Char"/>
    <w:basedOn w:val="CommentTextChar"/>
    <w:link w:val="CommentSubject"/>
    <w:uiPriority w:val="99"/>
    <w:semiHidden/>
    <w:rsid w:val="002E6072"/>
    <w:rPr>
      <w:b/>
      <w:bCs/>
      <w:sz w:val="20"/>
      <w:szCs w:val="20"/>
    </w:rPr>
  </w:style>
  <w:style w:type="paragraph" w:styleId="BalloonText">
    <w:name w:val="Balloon Text"/>
    <w:basedOn w:val="Normal"/>
    <w:link w:val="BalloonTextChar"/>
    <w:uiPriority w:val="99"/>
    <w:semiHidden/>
    <w:unhideWhenUsed/>
    <w:rsid w:val="002E6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072"/>
    <w:rPr>
      <w:rFonts w:ascii="Tahoma" w:hAnsi="Tahoma" w:cs="Tahoma"/>
      <w:sz w:val="16"/>
      <w:szCs w:val="16"/>
    </w:rPr>
  </w:style>
  <w:style w:type="character" w:styleId="Emphasis">
    <w:name w:val="Emphasis"/>
    <w:basedOn w:val="DefaultParagraphFont"/>
    <w:uiPriority w:val="20"/>
    <w:qFormat/>
    <w:rsid w:val="009A2E64"/>
    <w:rPr>
      <w:i/>
      <w:iCs/>
    </w:rPr>
  </w:style>
  <w:style w:type="character" w:customStyle="1" w:styleId="apple-converted-space">
    <w:name w:val="apple-converted-space"/>
    <w:basedOn w:val="DefaultParagraphFont"/>
    <w:rsid w:val="009A2E64"/>
  </w:style>
  <w:style w:type="character" w:styleId="Strong">
    <w:name w:val="Strong"/>
    <w:basedOn w:val="DefaultParagraphFont"/>
    <w:uiPriority w:val="22"/>
    <w:qFormat/>
    <w:rsid w:val="00514862"/>
    <w:rPr>
      <w:b/>
      <w:bCs/>
    </w:rPr>
  </w:style>
  <w:style w:type="character" w:styleId="FollowedHyperlink">
    <w:name w:val="FollowedHyperlink"/>
    <w:basedOn w:val="DefaultParagraphFont"/>
    <w:uiPriority w:val="99"/>
    <w:semiHidden/>
    <w:unhideWhenUsed/>
    <w:rsid w:val="00B72D0F"/>
    <w:rPr>
      <w:color w:val="800080" w:themeColor="followedHyperlink"/>
      <w:u w:val="single"/>
    </w:rPr>
  </w:style>
  <w:style w:type="paragraph" w:customStyle="1" w:styleId="VCAADocumenttitle">
    <w:name w:val="VCAA Document title"/>
    <w:basedOn w:val="Normal"/>
    <w:qFormat/>
    <w:rsid w:val="00440039"/>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393090417">
      <w:bodyDiv w:val="1"/>
      <w:marLeft w:val="0"/>
      <w:marRight w:val="0"/>
      <w:marTop w:val="0"/>
      <w:marBottom w:val="0"/>
      <w:divBdr>
        <w:top w:val="none" w:sz="0" w:space="0" w:color="auto"/>
        <w:left w:val="none" w:sz="0" w:space="0" w:color="auto"/>
        <w:bottom w:val="none" w:sz="0" w:space="0" w:color="auto"/>
        <w:right w:val="none" w:sz="0" w:space="0" w:color="auto"/>
      </w:divBdr>
    </w:div>
    <w:div w:id="4731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victoriancurriculum.vcaa.vic.edu.au/Curriculum/ContentDescription/VCPSCSE036" TargetMode="External"/><Relationship Id="rId18" Type="http://schemas.openxmlformats.org/officeDocument/2006/relationships/hyperlink" Target="http://fuse.education.vic.gov.au/ResourcePackage/ByPin?pin=H9WQY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victoriancurriculum.vcaa.vic.edu.au/Curriculum/ContentDescription/VCHPEP127"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victoriancurriculum.vcaa.vic.edu.au/Curriculum/ContentDescription/VCHPEP126" TargetMode="External"/><Relationship Id="rId20" Type="http://schemas.openxmlformats.org/officeDocument/2006/relationships/hyperlink" Target="https://www.youtube.com/watch?v=E5cL7uPg4g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victoriancurriculum.vcaa.vic.edu.au/Curriculum/ContentDescription/VCPSCSO042"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fuse.education.vic.gov.au/Resource/LandingPage?ObjectId=73b46fd9-1af0-49e7-8cb6-31447aeaade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ictoriancurriculum.vcaa.vic.edu.au/Curriculum/ContentDescription/VCPSCSO040"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8F395-DBD8-4929-95EC-E6246E90B12D}"/>
</file>

<file path=customXml/itemProps2.xml><?xml version="1.0" encoding="utf-8"?>
<ds:datastoreItem xmlns:ds="http://schemas.openxmlformats.org/officeDocument/2006/customXml" ds:itemID="{48987339-FCFE-4C0B-B4CB-37A6F85E5628}"/>
</file>

<file path=customXml/itemProps3.xml><?xml version="1.0" encoding="utf-8"?>
<ds:datastoreItem xmlns:ds="http://schemas.openxmlformats.org/officeDocument/2006/customXml" ds:itemID="{0942B938-CEDC-46BC-8995-2E9BF3CEE92C}"/>
</file>

<file path=customXml/itemProps4.xml><?xml version="1.0" encoding="utf-8"?>
<ds:datastoreItem xmlns:ds="http://schemas.openxmlformats.org/officeDocument/2006/customXml" ds:itemID="{355AC4F6-1646-4EEF-9AD4-79D232ABCB12}"/>
</file>

<file path=docProps/app.xml><?xml version="1.0" encoding="utf-8"?>
<Properties xmlns="http://schemas.openxmlformats.org/officeDocument/2006/extended-properties" xmlns:vt="http://schemas.openxmlformats.org/officeDocument/2006/docPropsVTypes">
  <Template>Normal.dotm</Template>
  <TotalTime>0</TotalTime>
  <Pages>5</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12203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2</cp:revision>
  <cp:lastPrinted>2017-10-02T00:48:00Z</cp:lastPrinted>
  <dcterms:created xsi:type="dcterms:W3CDTF">2018-08-29T00:19:00Z</dcterms:created>
  <dcterms:modified xsi:type="dcterms:W3CDTF">2018-08-29T00:19:00Z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