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887280" w14:textId="77777777" w:rsidR="009E769E" w:rsidRDefault="009E769E" w:rsidP="009E769E">
      <w:pPr>
        <w:pStyle w:val="VCAADocumenttitle"/>
        <w:spacing w:before="0" w:after="0"/>
        <w:jc w:val="center"/>
        <w:rPr>
          <w:color w:val="517AB8"/>
          <w:sz w:val="40"/>
        </w:rPr>
      </w:pPr>
      <w:bookmarkStart w:id="0" w:name="_GoBack"/>
      <w:bookmarkEnd w:id="0"/>
      <w:r w:rsidRPr="00001DC8">
        <w:rPr>
          <w:color w:val="517AB8"/>
          <w:sz w:val="40"/>
        </w:rPr>
        <w:t xml:space="preserve">Respectful Relationships: </w:t>
      </w:r>
    </w:p>
    <w:p w14:paraId="299D7C02" w14:textId="77777777" w:rsidR="009E769E" w:rsidRDefault="009E769E" w:rsidP="009E769E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Positive Coping</w:t>
      </w:r>
    </w:p>
    <w:p w14:paraId="19AB1499" w14:textId="249B6468" w:rsidR="009E769E" w:rsidRPr="00475B4A" w:rsidRDefault="009E769E" w:rsidP="009E769E">
      <w:pPr>
        <w:pStyle w:val="VCAADocumenttitle"/>
        <w:spacing w:before="0" w:after="0"/>
        <w:jc w:val="center"/>
        <w:rPr>
          <w:color w:val="517AB8"/>
          <w:sz w:val="40"/>
        </w:rPr>
      </w:pPr>
      <w:r w:rsidRPr="00AC51D7">
        <w:rPr>
          <w:color w:val="517AB8"/>
          <w:sz w:val="36"/>
        </w:rPr>
        <w:t xml:space="preserve">Levels </w:t>
      </w:r>
      <w:r>
        <w:rPr>
          <w:color w:val="517AB8"/>
          <w:sz w:val="36"/>
        </w:rPr>
        <w:t>7 and 8</w:t>
      </w:r>
    </w:p>
    <w:p w14:paraId="5341EA14" w14:textId="77777777" w:rsidR="009E769E" w:rsidRDefault="009E769E" w:rsidP="009E769E">
      <w:pPr>
        <w:pStyle w:val="Heading1"/>
        <w:rPr>
          <w:rFonts w:cs="Arial"/>
        </w:rPr>
        <w:sectPr w:rsidR="009E769E" w:rsidSect="00507742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22BDD975" wp14:editId="684C2F53">
            <wp:simplePos x="0" y="0"/>
            <wp:positionH relativeFrom="column">
              <wp:posOffset>170815</wp:posOffset>
            </wp:positionH>
            <wp:positionV relativeFrom="paragraph">
              <wp:posOffset>300990</wp:posOffset>
            </wp:positionV>
            <wp:extent cx="5064125" cy="5064125"/>
            <wp:effectExtent l="0" t="0" r="3175" b="3175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57F85" w14:textId="72BE359F" w:rsidR="004D51BC" w:rsidRPr="00380C71" w:rsidRDefault="00600622" w:rsidP="009907A2">
      <w:pPr>
        <w:pStyle w:val="Heading1"/>
      </w:pPr>
      <w:r w:rsidRPr="00380C71">
        <w:lastRenderedPageBreak/>
        <w:t>Topic:</w:t>
      </w:r>
      <w:r w:rsidR="009907A2">
        <w:t xml:space="preserve"> </w:t>
      </w:r>
      <w:r w:rsidR="004D51BC" w:rsidRPr="00380C71">
        <w:t xml:space="preserve">Positive </w:t>
      </w:r>
      <w:r w:rsidR="00664500">
        <w:t>c</w:t>
      </w:r>
      <w:r w:rsidR="004D51BC" w:rsidRPr="00380C71">
        <w:t xml:space="preserve">oping </w:t>
      </w:r>
    </w:p>
    <w:p w14:paraId="6FBA0275" w14:textId="77777777" w:rsidR="00D70B78" w:rsidRPr="00380C71" w:rsidRDefault="00600622" w:rsidP="009907A2">
      <w:pPr>
        <w:pStyle w:val="Heading1"/>
      </w:pPr>
      <w:r w:rsidRPr="00380C71">
        <w:t>Level:</w:t>
      </w:r>
      <w:r w:rsidR="009907A2">
        <w:t xml:space="preserve"> </w:t>
      </w:r>
      <w:r w:rsidR="00D70B78" w:rsidRPr="00380C71">
        <w:t>7-8</w:t>
      </w:r>
    </w:p>
    <w:p w14:paraId="4DFD2722" w14:textId="77777777" w:rsidR="00600622" w:rsidRDefault="00600622" w:rsidP="009907A2">
      <w:pPr>
        <w:pStyle w:val="Heading1"/>
      </w:pPr>
      <w:r w:rsidRPr="00380C71">
        <w:t>Victorian Curriculum</w:t>
      </w:r>
    </w:p>
    <w:p w14:paraId="03D31B19" w14:textId="77777777" w:rsidR="00600622" w:rsidRPr="00380C71" w:rsidRDefault="00600622" w:rsidP="009907A2">
      <w:pPr>
        <w:pStyle w:val="Heading2"/>
      </w:pPr>
      <w:r w:rsidRPr="00380C71">
        <w:t>Personal and Social Capability</w:t>
      </w:r>
    </w:p>
    <w:p w14:paraId="54C33618" w14:textId="256AD5DC" w:rsidR="009907A2" w:rsidRDefault="009907A2" w:rsidP="009907A2">
      <w:pPr>
        <w:pStyle w:val="Heading3"/>
      </w:pPr>
      <w:r w:rsidRPr="00380C71">
        <w:t xml:space="preserve">Content </w:t>
      </w:r>
      <w:r w:rsidR="00664500">
        <w:t>Description</w:t>
      </w:r>
    </w:p>
    <w:p w14:paraId="776B98F5" w14:textId="46C6AEA0" w:rsidR="00627237" w:rsidRPr="008869AC" w:rsidRDefault="00627237" w:rsidP="00627237">
      <w:pPr>
        <w:rPr>
          <w:rFonts w:eastAsia="Times New Roman"/>
          <w:color w:val="0000FF"/>
        </w:rPr>
      </w:pPr>
      <w:r w:rsidRPr="008869AC">
        <w:rPr>
          <w:rFonts w:eastAsia="Times New Roman" w:cs="Arial"/>
          <w:shd w:val="clear" w:color="auto" w:fill="FFFFFF"/>
        </w:rPr>
        <w:t>Discuss the range of strategies that could be used to cope with difficult tasks or changing situations</w:t>
      </w:r>
      <w:r w:rsidR="008869AC">
        <w:rPr>
          <w:rFonts w:eastAsia="Times New Roman" w:cs="Arial"/>
          <w:shd w:val="clear" w:color="auto" w:fill="FFFFFF"/>
        </w:rPr>
        <w:t xml:space="preserve"> </w:t>
      </w:r>
      <w:hyperlink r:id="rId15" w:tooltip="View elaborations and additional details of VCPSCSE036" w:history="1">
        <w:r w:rsidRPr="008869AC">
          <w:rPr>
            <w:rStyle w:val="Hyperlink"/>
            <w:rFonts w:eastAsia="Times New Roman" w:cs="Arial"/>
            <w:color w:val="0000FF"/>
            <w:bdr w:val="none" w:sz="0" w:space="0" w:color="auto" w:frame="1"/>
            <w:shd w:val="clear" w:color="auto" w:fill="FFFFFF"/>
          </w:rPr>
          <w:t>(VCPSCSE036)</w:t>
        </w:r>
      </w:hyperlink>
    </w:p>
    <w:p w14:paraId="4E5CA5FD" w14:textId="77777777" w:rsidR="009907A2" w:rsidRPr="002A112A" w:rsidRDefault="009907A2" w:rsidP="009907A2">
      <w:pPr>
        <w:pStyle w:val="Heading3"/>
        <w:rPr>
          <w:rFonts w:cs="Arial"/>
        </w:rPr>
      </w:pPr>
      <w:r w:rsidRPr="00DB6B62">
        <w:rPr>
          <w:rFonts w:cs="Arial"/>
        </w:rPr>
        <w:t>Achievement Standards (extract only)</w:t>
      </w:r>
    </w:p>
    <w:p w14:paraId="5358ADB4" w14:textId="53AEE012" w:rsidR="009907A2" w:rsidRPr="00380C71" w:rsidRDefault="00627237" w:rsidP="008869AC">
      <w:pPr>
        <w:spacing w:after="0" w:line="240" w:lineRule="auto"/>
      </w:pPr>
      <w:r w:rsidRPr="008869AC">
        <w:rPr>
          <w:rFonts w:eastAsia="Times New Roman" w:cs="Arial"/>
          <w:shd w:val="clear" w:color="auto" w:fill="FFFFFF"/>
        </w:rPr>
        <w:t xml:space="preserve">By the end of Level 8, students reflect on strategies to cope with difficult situations and are able </w:t>
      </w:r>
      <w:r w:rsidR="00D34B9D">
        <w:rPr>
          <w:rFonts w:eastAsia="Times New Roman" w:cs="Arial"/>
          <w:shd w:val="clear" w:color="auto" w:fill="FFFFFF"/>
        </w:rPr>
        <w:t xml:space="preserve">to </w:t>
      </w:r>
      <w:r w:rsidRPr="008869AC">
        <w:rPr>
          <w:rFonts w:eastAsia="Times New Roman" w:cs="Arial"/>
          <w:shd w:val="clear" w:color="auto" w:fill="FFFFFF"/>
        </w:rPr>
        <w:t>justify their choice of strategy demonstrating knowledge of resilience and adaptability.</w:t>
      </w:r>
    </w:p>
    <w:p w14:paraId="6CBCFF02" w14:textId="77777777" w:rsidR="009907A2" w:rsidRDefault="009907A2" w:rsidP="009907A2">
      <w:pPr>
        <w:pStyle w:val="Heading1"/>
      </w:pPr>
      <w:r w:rsidRPr="00380C71">
        <w:t>Teaching and learning activities</w:t>
      </w:r>
    </w:p>
    <w:p w14:paraId="6AF36EB9" w14:textId="128455C4" w:rsidR="0086375C" w:rsidRPr="007D6983" w:rsidRDefault="0086375C" w:rsidP="008869AC">
      <w:pPr>
        <w:rPr>
          <w:rFonts w:cs="Arial"/>
          <w:bCs/>
          <w:color w:val="333333"/>
        </w:rPr>
      </w:pPr>
      <w:r w:rsidRPr="0033376C">
        <w:rPr>
          <w:rFonts w:cs="Arial"/>
          <w:bCs/>
          <w:color w:val="333333"/>
        </w:rPr>
        <w:t xml:space="preserve">The Department of Education and Training have developed </w:t>
      </w:r>
      <w:hyperlink r:id="rId16" w:history="1">
        <w:r w:rsidRPr="008869AC">
          <w:rPr>
            <w:rStyle w:val="Hyperlink"/>
            <w:rFonts w:cs="Arial"/>
            <w:b/>
            <w:bCs/>
            <w:i/>
          </w:rPr>
          <w:t>Level 7-8 Resilience, Rights and Respectful Relationships</w:t>
        </w:r>
      </w:hyperlink>
      <w:r w:rsidRPr="0033376C">
        <w:rPr>
          <w:rFonts w:cs="Arial"/>
          <w:bCs/>
          <w:color w:val="333333"/>
        </w:rPr>
        <w:t xml:space="preserve"> teaching and learning materials. The following teaching and learning activities </w:t>
      </w:r>
      <w:r w:rsidRPr="0033376C">
        <w:rPr>
          <w:rFonts w:cs="Arial"/>
        </w:rPr>
        <w:t xml:space="preserve">are designed to teach the knowledge, skills and understandings relating to </w:t>
      </w:r>
      <w:r w:rsidR="008869AC">
        <w:rPr>
          <w:rFonts w:cs="Arial"/>
        </w:rPr>
        <w:t xml:space="preserve">positive coping for </w:t>
      </w:r>
      <w:r w:rsidR="00B80BE9">
        <w:rPr>
          <w:rFonts w:cs="Arial"/>
        </w:rPr>
        <w:t>Level</w:t>
      </w:r>
      <w:r w:rsidR="008869AC">
        <w:rPr>
          <w:rFonts w:cs="Arial"/>
        </w:rPr>
        <w:t xml:space="preserve"> 7-</w:t>
      </w:r>
      <w:r>
        <w:rPr>
          <w:rFonts w:cs="Arial"/>
        </w:rPr>
        <w:t>8</w:t>
      </w:r>
      <w:r w:rsidRPr="0033376C">
        <w:rPr>
          <w:rFonts w:cs="Arial"/>
        </w:rPr>
        <w:t>.</w:t>
      </w:r>
      <w:r>
        <w:rPr>
          <w:rFonts w:cs="Arial"/>
          <w:bCs/>
          <w:color w:val="333333"/>
        </w:rPr>
        <w:t xml:space="preserve"> See pages 27 to 35</w:t>
      </w:r>
      <w:r w:rsidRPr="0033376C">
        <w:rPr>
          <w:rFonts w:cs="Arial"/>
          <w:bCs/>
          <w:color w:val="333333"/>
        </w:rPr>
        <w:t>.</w:t>
      </w:r>
    </w:p>
    <w:p w14:paraId="298FD75B" w14:textId="718B4433" w:rsidR="009907A2" w:rsidRDefault="007D6983" w:rsidP="008869AC">
      <w:r>
        <w:t>Activity 1:</w:t>
      </w:r>
      <w:r w:rsidR="009907A2" w:rsidRPr="00380C71">
        <w:t xml:space="preserve"> What is </w:t>
      </w:r>
      <w:r w:rsidR="00664500">
        <w:t>s</w:t>
      </w:r>
      <w:r w:rsidR="009907A2" w:rsidRPr="00380C71">
        <w:t>elf-</w:t>
      </w:r>
      <w:r w:rsidR="00B80BE9">
        <w:t>t</w:t>
      </w:r>
      <w:r w:rsidR="009907A2" w:rsidRPr="00380C71">
        <w:t xml:space="preserve">alk? </w:t>
      </w:r>
      <w:r w:rsidR="009907A2">
        <w:br/>
      </w:r>
      <w:r>
        <w:t>Activity 2:</w:t>
      </w:r>
      <w:r w:rsidR="009907A2" w:rsidRPr="00380C71">
        <w:t xml:space="preserve"> Remembering our</w:t>
      </w:r>
      <w:r w:rsidR="009907A2">
        <w:t xml:space="preserve"> </w:t>
      </w:r>
      <w:r w:rsidR="00664500">
        <w:t>s</w:t>
      </w:r>
      <w:r w:rsidR="009907A2" w:rsidRPr="00380C71">
        <w:t xml:space="preserve">trengths </w:t>
      </w:r>
      <w:r w:rsidR="009907A2">
        <w:br/>
      </w:r>
      <w:r>
        <w:t>Activity 3:</w:t>
      </w:r>
      <w:r w:rsidR="009907A2" w:rsidRPr="00380C71">
        <w:t xml:space="preserve"> Building </w:t>
      </w:r>
      <w:r w:rsidR="00664500">
        <w:t>s</w:t>
      </w:r>
      <w:r w:rsidR="009907A2" w:rsidRPr="00380C71">
        <w:t xml:space="preserve">kills in </w:t>
      </w:r>
      <w:r w:rsidR="00664500">
        <w:t>p</w:t>
      </w:r>
      <w:r w:rsidR="009907A2" w:rsidRPr="00380C71">
        <w:t xml:space="preserve">ositive </w:t>
      </w:r>
      <w:r w:rsidR="00664500">
        <w:t>s</w:t>
      </w:r>
      <w:r w:rsidR="009907A2" w:rsidRPr="00380C71">
        <w:t>elf-</w:t>
      </w:r>
      <w:r w:rsidR="00664500">
        <w:t>t</w:t>
      </w:r>
      <w:r w:rsidR="009907A2" w:rsidRPr="00380C71">
        <w:t>alk</w:t>
      </w:r>
    </w:p>
    <w:p w14:paraId="1248E6BC" w14:textId="5C7BF9F8" w:rsidR="00C84A76" w:rsidRPr="00380C71" w:rsidRDefault="00C84A76" w:rsidP="009907A2">
      <w:pPr>
        <w:pStyle w:val="Heading1"/>
      </w:pPr>
      <w:r w:rsidRPr="00380C71">
        <w:t>Assessment ideas</w:t>
      </w:r>
    </w:p>
    <w:p w14:paraId="6A02C639" w14:textId="77777777" w:rsidR="007563C2" w:rsidRDefault="007563C2" w:rsidP="001E6C2B">
      <w:pPr>
        <w:pStyle w:val="Heading2"/>
      </w:pPr>
      <w:r>
        <w:t>Pre-assessment</w:t>
      </w:r>
    </w:p>
    <w:p w14:paraId="255EE564" w14:textId="6DEF8D91" w:rsidR="007563C2" w:rsidRDefault="007563C2" w:rsidP="007563C2">
      <w:pPr>
        <w:pStyle w:val="Heading3"/>
      </w:pPr>
      <w:r>
        <w:t>Brainstorm</w:t>
      </w:r>
      <w:r w:rsidR="00CB00D3">
        <w:t xml:space="preserve"> and concept map</w:t>
      </w:r>
    </w:p>
    <w:p w14:paraId="52BE4563" w14:textId="23A6E9E0" w:rsidR="007563C2" w:rsidRDefault="00CB00D3" w:rsidP="007563C2">
      <w:r>
        <w:t>Ask students in small groups to b</w:t>
      </w:r>
      <w:r w:rsidR="007563C2">
        <w:t xml:space="preserve">rainstorm the </w:t>
      </w:r>
      <w:r>
        <w:t xml:space="preserve">concept </w:t>
      </w:r>
      <w:r w:rsidR="007563C2">
        <w:t>of resilience.</w:t>
      </w:r>
      <w:r>
        <w:t xml:space="preserve"> Encourage students to explore:</w:t>
      </w:r>
    </w:p>
    <w:p w14:paraId="57E6B195" w14:textId="064E59D8" w:rsidR="00CB00D3" w:rsidRDefault="00CB00D3" w:rsidP="00CB00D3">
      <w:pPr>
        <w:pStyle w:val="ListParagraph"/>
        <w:numPr>
          <w:ilvl w:val="0"/>
          <w:numId w:val="28"/>
        </w:numPr>
      </w:pPr>
      <w:r>
        <w:t>What is resilience?</w:t>
      </w:r>
    </w:p>
    <w:p w14:paraId="06D9684C" w14:textId="01087CEB" w:rsidR="00CB00D3" w:rsidRDefault="00CB00D3" w:rsidP="00CB00D3">
      <w:pPr>
        <w:pStyle w:val="ListParagraph"/>
        <w:numPr>
          <w:ilvl w:val="0"/>
          <w:numId w:val="28"/>
        </w:numPr>
      </w:pPr>
      <w:r>
        <w:t>Why is resilience important?</w:t>
      </w:r>
    </w:p>
    <w:p w14:paraId="5D82E142" w14:textId="779A04DE" w:rsidR="00CB00D3" w:rsidRDefault="00CB00D3" w:rsidP="00CB00D3">
      <w:pPr>
        <w:pStyle w:val="ListParagraph"/>
        <w:numPr>
          <w:ilvl w:val="0"/>
          <w:numId w:val="28"/>
        </w:numPr>
      </w:pPr>
      <w:r>
        <w:t>What are the characteristics of a resilient person?</w:t>
      </w:r>
    </w:p>
    <w:p w14:paraId="5566FA55" w14:textId="026DDDE0" w:rsidR="00CB00D3" w:rsidRDefault="00CB00D3" w:rsidP="00CB00D3">
      <w:r>
        <w:t xml:space="preserve">Students can present their ideas </w:t>
      </w:r>
      <w:r w:rsidR="00167C4E">
        <w:t xml:space="preserve">about resilience </w:t>
      </w:r>
      <w:r>
        <w:t>as a concept map.</w:t>
      </w:r>
    </w:p>
    <w:p w14:paraId="73E3C599" w14:textId="4F13F74B" w:rsidR="00CB00D3" w:rsidRPr="00CB00D3" w:rsidRDefault="00CB00D3" w:rsidP="00CB00D3">
      <w:r w:rsidRPr="00CB00D3">
        <w:rPr>
          <w:rFonts w:cs="Arial"/>
          <w:color w:val="333333"/>
          <w:lang w:val="en"/>
        </w:rPr>
        <w:t xml:space="preserve">Students could use concept mapping software such as SmartDraw, Visio, </w:t>
      </w:r>
      <w:r w:rsidRPr="00CB00D3">
        <w:rPr>
          <w:rFonts w:cs="Arial"/>
          <w:color w:val="0066CC"/>
          <w:u w:val="single"/>
          <w:lang w:val="en"/>
        </w:rPr>
        <w:t>Webspiration Classroom</w:t>
      </w:r>
      <w:r w:rsidRPr="00CB00D3">
        <w:rPr>
          <w:rFonts w:cs="Arial"/>
          <w:color w:val="333333"/>
          <w:lang w:val="en"/>
        </w:rPr>
        <w:t xml:space="preserve">, Cmap, Inspiration, MindManager, </w:t>
      </w:r>
      <w:hyperlink r:id="rId17" w:tgtFrame="_blank" w:history="1">
        <w:r w:rsidRPr="00CB00D3">
          <w:rPr>
            <w:rFonts w:cs="Arial"/>
            <w:color w:val="0066CC"/>
            <w:u w:val="single"/>
            <w:lang w:val="en"/>
          </w:rPr>
          <w:t>Mind42</w:t>
        </w:r>
      </w:hyperlink>
      <w:r w:rsidRPr="00CB00D3">
        <w:rPr>
          <w:rFonts w:cs="Arial"/>
          <w:color w:val="333333"/>
          <w:lang w:val="en"/>
        </w:rPr>
        <w:t xml:space="preserve">, </w:t>
      </w:r>
      <w:hyperlink r:id="rId18" w:tgtFrame="_blank" w:history="1">
        <w:r w:rsidRPr="00CB00D3">
          <w:rPr>
            <w:rFonts w:cs="Arial"/>
            <w:color w:val="0066CC"/>
            <w:u w:val="single"/>
            <w:lang w:val="en"/>
          </w:rPr>
          <w:t>MindMeister</w:t>
        </w:r>
      </w:hyperlink>
      <w:r w:rsidR="006B4CC6">
        <w:rPr>
          <w:rFonts w:cs="Arial"/>
          <w:color w:val="333333"/>
          <w:lang w:val="en"/>
        </w:rPr>
        <w:t xml:space="preserve">, </w:t>
      </w:r>
      <w:r w:rsidRPr="00CB00D3">
        <w:rPr>
          <w:rFonts w:cs="Arial"/>
          <w:color w:val="333333"/>
          <w:lang w:val="en"/>
        </w:rPr>
        <w:t xml:space="preserve">Mindomo, </w:t>
      </w:r>
      <w:hyperlink r:id="rId19" w:tgtFrame="_blank" w:history="1">
        <w:r w:rsidRPr="00CB00D3">
          <w:rPr>
            <w:rFonts w:cs="Arial"/>
            <w:color w:val="0066CC"/>
            <w:u w:val="single"/>
            <w:lang w:val="en"/>
          </w:rPr>
          <w:t>Bubbl.us</w:t>
        </w:r>
      </w:hyperlink>
      <w:r w:rsidRPr="00CB00D3">
        <w:rPr>
          <w:rFonts w:cs="Arial"/>
          <w:color w:val="333333"/>
          <w:lang w:val="en"/>
        </w:rPr>
        <w:t xml:space="preserve">, or </w:t>
      </w:r>
      <w:hyperlink r:id="rId20" w:tgtFrame="_blank" w:history="1">
        <w:r w:rsidRPr="00CB00D3">
          <w:rPr>
            <w:rFonts w:cs="Arial"/>
            <w:color w:val="0066CC"/>
            <w:u w:val="single"/>
            <w:lang w:val="en"/>
          </w:rPr>
          <w:t>FreeMind</w:t>
        </w:r>
      </w:hyperlink>
      <w:r w:rsidRPr="00CB00D3">
        <w:rPr>
          <w:rFonts w:cs="Arial"/>
          <w:color w:val="333333"/>
          <w:lang w:val="en"/>
        </w:rPr>
        <w:t xml:space="preserve"> to develop their concept map</w:t>
      </w:r>
      <w:r>
        <w:rPr>
          <w:rFonts w:cs="Arial"/>
          <w:color w:val="333333"/>
          <w:lang w:val="en"/>
        </w:rPr>
        <w:t>.</w:t>
      </w:r>
    </w:p>
    <w:p w14:paraId="03E573B2" w14:textId="4492E73F" w:rsidR="009907A2" w:rsidRDefault="006F6B80" w:rsidP="001E6C2B">
      <w:pPr>
        <w:pStyle w:val="Heading2"/>
      </w:pPr>
      <w:r>
        <w:lastRenderedPageBreak/>
        <w:t xml:space="preserve">Ongoing formative </w:t>
      </w:r>
      <w:r w:rsidR="008869AC">
        <w:t>assessment</w:t>
      </w:r>
    </w:p>
    <w:p w14:paraId="5A2127A5" w14:textId="47D66135" w:rsidR="001E6C2B" w:rsidRDefault="006F6B80" w:rsidP="001E6C2B">
      <w:pPr>
        <w:pStyle w:val="Heading3"/>
      </w:pPr>
      <w:r>
        <w:t xml:space="preserve">Activity 1: What is self-talk? </w:t>
      </w:r>
    </w:p>
    <w:p w14:paraId="1BD501A9" w14:textId="77777777" w:rsidR="00883A60" w:rsidRDefault="006F6B80" w:rsidP="001E6C2B">
      <w:r>
        <w:t xml:space="preserve">Assess students’ understanding of self-talk and how they can apply it to different situations by asking </w:t>
      </w:r>
      <w:r w:rsidR="001E6C2B">
        <w:t xml:space="preserve">students to </w:t>
      </w:r>
      <w:r>
        <w:t xml:space="preserve">work in pairs to </w:t>
      </w:r>
      <w:r w:rsidR="001E6C2B">
        <w:t xml:space="preserve">complete the </w:t>
      </w:r>
      <w:r>
        <w:t>work</w:t>
      </w:r>
      <w:r w:rsidR="001E6C2B">
        <w:t xml:space="preserve">sheet </w:t>
      </w:r>
      <w:r>
        <w:t>titled ‘Self-talk situations</w:t>
      </w:r>
      <w:r w:rsidR="00127D3B">
        <w:t>’</w:t>
      </w:r>
      <w:r>
        <w:t xml:space="preserve"> (</w:t>
      </w:r>
      <w:r w:rsidR="001E6C2B">
        <w:t>page 29</w:t>
      </w:r>
      <w:r>
        <w:t>)</w:t>
      </w:r>
      <w:r w:rsidR="001E6C2B">
        <w:t xml:space="preserve">. </w:t>
      </w:r>
      <w:r w:rsidR="00883A60">
        <w:t xml:space="preserve">Each pair should select one of the scenarios listed and provide relevant examples of positive, negative and technical self-talk. </w:t>
      </w:r>
      <w:r w:rsidR="009C56C6">
        <w:t xml:space="preserve">Ask students to share </w:t>
      </w:r>
      <w:r w:rsidR="00EC0EC7">
        <w:t xml:space="preserve">their </w:t>
      </w:r>
      <w:r w:rsidR="009C56C6">
        <w:t>examples of positive, negative and technical self-talk related to their scenario</w:t>
      </w:r>
      <w:r w:rsidR="00EC0EC7">
        <w:t xml:space="preserve"> with the class</w:t>
      </w:r>
      <w:r w:rsidR="009C56C6">
        <w:t>.</w:t>
      </w:r>
      <w:r w:rsidR="00B30186">
        <w:t xml:space="preserve"> </w:t>
      </w:r>
      <w:r w:rsidR="00127D3B">
        <w:t>Encourage other students to provide feedback and further examples of positive self-talk.</w:t>
      </w:r>
      <w:r w:rsidR="00167C4E">
        <w:t xml:space="preserve"> </w:t>
      </w:r>
    </w:p>
    <w:p w14:paraId="2A40CB0D" w14:textId="7562093D" w:rsidR="001E6C2B" w:rsidRDefault="001E6C2B" w:rsidP="001E6C2B">
      <w:r>
        <w:t>As an extension the students can complete the same sheet</w:t>
      </w:r>
      <w:r w:rsidR="006F6B80">
        <w:t xml:space="preserve"> individually</w:t>
      </w:r>
      <w:r>
        <w:t xml:space="preserve"> using a personal </w:t>
      </w:r>
      <w:r w:rsidR="006F6B80">
        <w:t>scenario</w:t>
      </w:r>
      <w:r>
        <w:t>.</w:t>
      </w:r>
    </w:p>
    <w:p w14:paraId="1B84F041" w14:textId="5601AA61" w:rsidR="00883A60" w:rsidRDefault="00883A60" w:rsidP="00883A60">
      <w:pPr>
        <w:pStyle w:val="Heading3"/>
      </w:pPr>
      <w:r>
        <w:t>Reflective Journal</w:t>
      </w:r>
    </w:p>
    <w:p w14:paraId="6A6E12AA" w14:textId="5E388256" w:rsidR="00883A60" w:rsidRDefault="00883A60" w:rsidP="00270067">
      <w:r>
        <w:t xml:space="preserve">Ask students to record their thoughts about positive self-talk and how this contributes to resilience. </w:t>
      </w:r>
      <w:r w:rsidRPr="00270067">
        <w:t>Provide students with</w:t>
      </w:r>
      <w:r w:rsidR="00270067" w:rsidRPr="00270067">
        <w:t xml:space="preserve"> a</w:t>
      </w:r>
      <w:r w:rsidRPr="00270067">
        <w:t xml:space="preserve"> question to guide their reflection, for example</w:t>
      </w:r>
      <w:r w:rsidR="00270067" w:rsidRPr="00270067">
        <w:t xml:space="preserve"> ‘</w:t>
      </w:r>
      <w:r w:rsidRPr="00270067">
        <w:t>How can engaging in self-talk contribute to the development of resilience?</w:t>
      </w:r>
      <w:r w:rsidR="00664500">
        <w:t>’</w:t>
      </w:r>
      <w:r w:rsidR="00270067">
        <w:t xml:space="preserve"> </w:t>
      </w:r>
    </w:p>
    <w:p w14:paraId="1494256B" w14:textId="1EDE0E46" w:rsidR="00C84A76" w:rsidRDefault="006F6B80" w:rsidP="009907A2">
      <w:pPr>
        <w:pStyle w:val="Heading2"/>
      </w:pPr>
      <w:r>
        <w:t>Summative a</w:t>
      </w:r>
      <w:r w:rsidR="008869AC">
        <w:t>ssessment</w:t>
      </w:r>
    </w:p>
    <w:p w14:paraId="59C30CF8" w14:textId="4BE7ED17" w:rsidR="006A2C72" w:rsidRDefault="00127D3B" w:rsidP="006A2C72">
      <w:pPr>
        <w:pStyle w:val="Heading3"/>
      </w:pPr>
      <w:r>
        <w:t>Positive self-talk stories</w:t>
      </w:r>
    </w:p>
    <w:p w14:paraId="00B464F0" w14:textId="621C9AE5" w:rsidR="000E0C60" w:rsidRDefault="00127D3B" w:rsidP="006A2C72">
      <w:r w:rsidRPr="00127D3B">
        <w:t xml:space="preserve">Assess </w:t>
      </w:r>
      <w:r w:rsidR="009307EB" w:rsidRPr="00127D3B">
        <w:t>students’</w:t>
      </w:r>
      <w:r w:rsidRPr="00127D3B">
        <w:t xml:space="preserve"> ability to understand</w:t>
      </w:r>
      <w:r w:rsidR="009307EB">
        <w:t xml:space="preserve"> the </w:t>
      </w:r>
      <w:r w:rsidR="00FA5F2C" w:rsidRPr="00127D3B">
        <w:t xml:space="preserve">‘I am…I can…I will…’ </w:t>
      </w:r>
      <w:r w:rsidR="009307EB">
        <w:t>process</w:t>
      </w:r>
      <w:r w:rsidR="009307EB" w:rsidRPr="00127D3B">
        <w:t xml:space="preserve"> </w:t>
      </w:r>
      <w:r w:rsidR="009307EB">
        <w:t xml:space="preserve">for creating positive self-talk </w:t>
      </w:r>
      <w:r w:rsidRPr="00127D3B">
        <w:t xml:space="preserve">(from </w:t>
      </w:r>
      <w:r w:rsidR="00664500">
        <w:t>‘</w:t>
      </w:r>
      <w:r w:rsidRPr="00127D3B">
        <w:t>A</w:t>
      </w:r>
      <w:r w:rsidR="00FA5F2C" w:rsidRPr="00127D3B">
        <w:t>ctivity 3</w:t>
      </w:r>
      <w:r w:rsidRPr="00127D3B">
        <w:t>; Building skills in positive self-talk</w:t>
      </w:r>
      <w:r w:rsidR="00664500">
        <w:t>’</w:t>
      </w:r>
      <w:r w:rsidRPr="00127D3B">
        <w:t>, page 32)</w:t>
      </w:r>
      <w:r w:rsidR="00FA5F2C" w:rsidRPr="00127D3B">
        <w:t xml:space="preserve"> </w:t>
      </w:r>
      <w:r w:rsidR="009307EB">
        <w:t xml:space="preserve">by writing a story about a person facing a difficult or challenging situation. </w:t>
      </w:r>
      <w:r w:rsidR="000E0C60">
        <w:t>Ideas for scenarios could be accessed from the worksheet titled ‘Self-talk situations’ (page 29).</w:t>
      </w:r>
    </w:p>
    <w:p w14:paraId="0F1DF582" w14:textId="77777777" w:rsidR="000E0C60" w:rsidRDefault="000E0C60" w:rsidP="00A70F46">
      <w:pPr>
        <w:pStyle w:val="VCAAtablecondensedheading"/>
        <w:spacing w:before="0" w:after="0" w:line="276" w:lineRule="auto"/>
        <w:rPr>
          <w:rFonts w:ascii="Arial" w:hAnsi="Arial"/>
        </w:rPr>
      </w:pPr>
      <w:r>
        <w:rPr>
          <w:rFonts w:ascii="Arial" w:hAnsi="Arial"/>
        </w:rPr>
        <w:t>Within their story students should include:</w:t>
      </w:r>
    </w:p>
    <w:p w14:paraId="16E54310" w14:textId="77777777" w:rsidR="00EB5DEC" w:rsidRDefault="000E0C60" w:rsidP="00A70F46">
      <w:pPr>
        <w:pStyle w:val="VCAAtablecondensedheading"/>
        <w:numPr>
          <w:ilvl w:val="0"/>
          <w:numId w:val="26"/>
        </w:numPr>
        <w:spacing w:before="0" w:after="0" w:line="276" w:lineRule="auto"/>
        <w:rPr>
          <w:rFonts w:ascii="Arial" w:hAnsi="Arial"/>
        </w:rPr>
      </w:pPr>
      <w:r>
        <w:rPr>
          <w:rFonts w:ascii="Arial" w:hAnsi="Arial"/>
        </w:rPr>
        <w:t xml:space="preserve">an outline of the scenario </w:t>
      </w:r>
    </w:p>
    <w:p w14:paraId="05D49CFF" w14:textId="629C84B9" w:rsidR="000E0C60" w:rsidRDefault="00EB5DEC" w:rsidP="00A70F46">
      <w:pPr>
        <w:pStyle w:val="VCAAtablecondensedheading"/>
        <w:numPr>
          <w:ilvl w:val="0"/>
          <w:numId w:val="26"/>
        </w:numPr>
        <w:spacing w:before="0" w:after="0" w:line="276" w:lineRule="auto"/>
        <w:rPr>
          <w:rFonts w:ascii="Arial" w:hAnsi="Arial"/>
        </w:rPr>
      </w:pPr>
      <w:r>
        <w:rPr>
          <w:rFonts w:ascii="Arial" w:hAnsi="Arial"/>
        </w:rPr>
        <w:t xml:space="preserve">name </w:t>
      </w:r>
      <w:r w:rsidR="000E0C60">
        <w:rPr>
          <w:rFonts w:ascii="Arial" w:hAnsi="Arial"/>
        </w:rPr>
        <w:t>the characters involved</w:t>
      </w:r>
      <w:r w:rsidRPr="00EB5DEC">
        <w:rPr>
          <w:rFonts w:ascii="Arial" w:hAnsi="Arial"/>
        </w:rPr>
        <w:t xml:space="preserve"> </w:t>
      </w:r>
      <w:r w:rsidR="00411E82">
        <w:rPr>
          <w:rFonts w:ascii="Arial" w:hAnsi="Arial"/>
        </w:rPr>
        <w:t>and describe</w:t>
      </w:r>
      <w:r>
        <w:rPr>
          <w:rFonts w:ascii="Arial" w:hAnsi="Arial"/>
        </w:rPr>
        <w:t xml:space="preserve"> their personal strengths</w:t>
      </w:r>
    </w:p>
    <w:p w14:paraId="74CF67C2" w14:textId="7676D7B3" w:rsidR="000E0C60" w:rsidRDefault="000E0C60" w:rsidP="00A70F46">
      <w:pPr>
        <w:pStyle w:val="VCAAtablecondensedheading"/>
        <w:numPr>
          <w:ilvl w:val="0"/>
          <w:numId w:val="26"/>
        </w:numPr>
        <w:spacing w:before="0" w:after="0" w:line="276" w:lineRule="auto"/>
        <w:rPr>
          <w:rFonts w:ascii="Arial" w:hAnsi="Arial"/>
        </w:rPr>
      </w:pPr>
      <w:r>
        <w:rPr>
          <w:rFonts w:ascii="Arial" w:hAnsi="Arial"/>
        </w:rPr>
        <w:t>how the character</w:t>
      </w:r>
      <w:r w:rsidR="00CC717E">
        <w:rPr>
          <w:rFonts w:ascii="Arial" w:hAnsi="Arial"/>
        </w:rPr>
        <w:t>/s</w:t>
      </w:r>
      <w:r>
        <w:rPr>
          <w:rFonts w:ascii="Arial" w:hAnsi="Arial"/>
        </w:rPr>
        <w:t xml:space="preserve"> engaged in </w:t>
      </w:r>
      <w:r w:rsidR="00411E82">
        <w:rPr>
          <w:rFonts w:ascii="Arial" w:hAnsi="Arial"/>
        </w:rPr>
        <w:t xml:space="preserve">different forms of </w:t>
      </w:r>
      <w:r>
        <w:rPr>
          <w:rFonts w:ascii="Arial" w:hAnsi="Arial"/>
        </w:rPr>
        <w:t xml:space="preserve">self-talk </w:t>
      </w:r>
    </w:p>
    <w:p w14:paraId="223ABA47" w14:textId="770C9B64" w:rsidR="000E0C60" w:rsidRPr="00270067" w:rsidRDefault="000E0C60" w:rsidP="00A70F46">
      <w:pPr>
        <w:pStyle w:val="VCAAtablecondensedheading"/>
        <w:numPr>
          <w:ilvl w:val="0"/>
          <w:numId w:val="26"/>
        </w:numPr>
        <w:spacing w:before="0" w:after="0" w:line="276" w:lineRule="auto"/>
        <w:rPr>
          <w:rFonts w:ascii="Arial" w:hAnsi="Arial"/>
        </w:rPr>
      </w:pPr>
      <w:r w:rsidRPr="00270067">
        <w:rPr>
          <w:rFonts w:ascii="Arial" w:hAnsi="Arial"/>
        </w:rPr>
        <w:t xml:space="preserve">the </w:t>
      </w:r>
      <w:r w:rsidR="00CC717E" w:rsidRPr="00270067">
        <w:rPr>
          <w:rFonts w:ascii="Arial" w:hAnsi="Arial"/>
        </w:rPr>
        <w:t xml:space="preserve">strategies used by </w:t>
      </w:r>
      <w:r w:rsidRPr="00270067">
        <w:rPr>
          <w:rFonts w:ascii="Arial" w:hAnsi="Arial"/>
        </w:rPr>
        <w:t>the character</w:t>
      </w:r>
      <w:r w:rsidR="00CC717E" w:rsidRPr="00270067">
        <w:rPr>
          <w:rFonts w:ascii="Arial" w:hAnsi="Arial"/>
        </w:rPr>
        <w:t xml:space="preserve">/s to </w:t>
      </w:r>
      <w:r w:rsidR="009F4559" w:rsidRPr="00270067">
        <w:rPr>
          <w:rFonts w:ascii="Arial" w:hAnsi="Arial"/>
        </w:rPr>
        <w:t>challenge negative self-talk</w:t>
      </w:r>
    </w:p>
    <w:p w14:paraId="470499D9" w14:textId="61195353" w:rsidR="007563C2" w:rsidRPr="00270067" w:rsidRDefault="00F46537" w:rsidP="00A70F46">
      <w:pPr>
        <w:pStyle w:val="VCAAtablecondensedheading"/>
        <w:numPr>
          <w:ilvl w:val="0"/>
          <w:numId w:val="26"/>
        </w:numPr>
        <w:spacing w:before="0" w:after="0" w:line="276" w:lineRule="auto"/>
        <w:rPr>
          <w:rFonts w:ascii="Arial" w:hAnsi="Arial"/>
        </w:rPr>
      </w:pPr>
      <w:r w:rsidRPr="00270067">
        <w:rPr>
          <w:rFonts w:ascii="Arial" w:hAnsi="Arial"/>
        </w:rPr>
        <w:t xml:space="preserve">explain how the strategies used </w:t>
      </w:r>
      <w:r w:rsidR="00270067" w:rsidRPr="00270067">
        <w:rPr>
          <w:rFonts w:ascii="Arial" w:hAnsi="Arial"/>
        </w:rPr>
        <w:t xml:space="preserve">in the story </w:t>
      </w:r>
      <w:r w:rsidRPr="00270067">
        <w:rPr>
          <w:rFonts w:ascii="Arial" w:hAnsi="Arial"/>
        </w:rPr>
        <w:t xml:space="preserve">increased </w:t>
      </w:r>
      <w:r w:rsidR="00270067">
        <w:rPr>
          <w:rFonts w:ascii="Arial" w:hAnsi="Arial"/>
        </w:rPr>
        <w:t xml:space="preserve">the characters confidence and </w:t>
      </w:r>
      <w:r w:rsidRPr="00270067">
        <w:rPr>
          <w:rFonts w:ascii="Arial" w:hAnsi="Arial"/>
        </w:rPr>
        <w:t xml:space="preserve"> resilience</w:t>
      </w:r>
      <w:r w:rsidR="00411E82" w:rsidRPr="00270067">
        <w:rPr>
          <w:rFonts w:ascii="Arial" w:hAnsi="Arial"/>
        </w:rPr>
        <w:t>.</w:t>
      </w:r>
    </w:p>
    <w:p w14:paraId="06F87CB3" w14:textId="77777777" w:rsidR="000E0C60" w:rsidRDefault="000E0C60" w:rsidP="000E0C60">
      <w:pPr>
        <w:pStyle w:val="VCAAtablecondensedheading"/>
        <w:spacing w:before="0" w:after="0"/>
        <w:rPr>
          <w:rFonts w:ascii="Arial" w:hAnsi="Arial"/>
        </w:rPr>
      </w:pPr>
    </w:p>
    <w:p w14:paraId="66550144" w14:textId="0B60430A" w:rsidR="000E0C60" w:rsidRPr="00B36422" w:rsidRDefault="000E0C60" w:rsidP="00A70F46">
      <w:pPr>
        <w:pStyle w:val="VCAAtablecondensedheading"/>
        <w:spacing w:before="0" w:after="0" w:line="276" w:lineRule="auto"/>
        <w:rPr>
          <w:rFonts w:ascii="Arial" w:hAnsi="Arial"/>
        </w:rPr>
      </w:pPr>
      <w:r>
        <w:rPr>
          <w:rFonts w:ascii="Arial" w:hAnsi="Arial"/>
        </w:rPr>
        <w:t>Student stories could be presented in a range of formats, including the use of digital technologies such as:</w:t>
      </w:r>
    </w:p>
    <w:p w14:paraId="661E7A0C" w14:textId="3530F1C6" w:rsidR="000E0C60" w:rsidRPr="00B36422" w:rsidRDefault="000E0C60" w:rsidP="00A70F46">
      <w:pPr>
        <w:pStyle w:val="VCAAtablecondensedheading"/>
        <w:numPr>
          <w:ilvl w:val="0"/>
          <w:numId w:val="25"/>
        </w:numPr>
        <w:spacing w:before="0" w:after="0" w:line="276" w:lineRule="auto"/>
        <w:rPr>
          <w:rFonts w:ascii="Arial" w:hAnsi="Arial"/>
        </w:rPr>
      </w:pPr>
      <w:r w:rsidRPr="00B36422">
        <w:rPr>
          <w:rFonts w:ascii="Arial" w:hAnsi="Arial"/>
        </w:rPr>
        <w:t>book</w:t>
      </w:r>
      <w:r w:rsidR="00107ED7">
        <w:rPr>
          <w:rFonts w:ascii="Arial" w:hAnsi="Arial"/>
        </w:rPr>
        <w:t>-</w:t>
      </w:r>
      <w:r w:rsidR="00664500" w:rsidRPr="00B36422">
        <w:rPr>
          <w:rFonts w:ascii="Arial" w:hAnsi="Arial"/>
        </w:rPr>
        <w:t>creat</w:t>
      </w:r>
      <w:r w:rsidR="00664500">
        <w:rPr>
          <w:rFonts w:ascii="Arial" w:hAnsi="Arial"/>
        </w:rPr>
        <w:t>ing software</w:t>
      </w:r>
      <w:r w:rsidR="00107ED7">
        <w:rPr>
          <w:rFonts w:ascii="Arial" w:hAnsi="Arial"/>
        </w:rPr>
        <w:t>/apps</w:t>
      </w:r>
      <w:r w:rsidR="00664500" w:rsidRPr="00B36422">
        <w:rPr>
          <w:rFonts w:ascii="Arial" w:hAnsi="Arial"/>
        </w:rPr>
        <w:t xml:space="preserve"> </w:t>
      </w:r>
      <w:r w:rsidRPr="00B36422">
        <w:rPr>
          <w:rFonts w:ascii="Arial" w:hAnsi="Arial"/>
        </w:rPr>
        <w:t>with audio, diagrams and text</w:t>
      </w:r>
      <w:r w:rsidR="00664500">
        <w:rPr>
          <w:rFonts w:ascii="Arial" w:hAnsi="Arial"/>
        </w:rPr>
        <w:t xml:space="preserve"> such as Canva</w:t>
      </w:r>
      <w:r w:rsidR="00107ED7">
        <w:rPr>
          <w:rFonts w:ascii="Arial" w:hAnsi="Arial"/>
        </w:rPr>
        <w:t>,</w:t>
      </w:r>
      <w:r w:rsidR="00664500">
        <w:rPr>
          <w:rFonts w:ascii="Arial" w:hAnsi="Arial"/>
        </w:rPr>
        <w:t xml:space="preserve"> PowerPoint</w:t>
      </w:r>
      <w:r w:rsidR="00107ED7">
        <w:rPr>
          <w:rFonts w:ascii="Arial" w:hAnsi="Arial"/>
        </w:rPr>
        <w:t xml:space="preserve"> or Book Creator One</w:t>
      </w:r>
      <w:r w:rsidRPr="00B36422">
        <w:rPr>
          <w:rFonts w:ascii="Arial" w:hAnsi="Arial"/>
        </w:rPr>
        <w:t xml:space="preserve"> </w:t>
      </w:r>
    </w:p>
    <w:p w14:paraId="53CAA301" w14:textId="31B80E6D" w:rsidR="000E0C60" w:rsidRDefault="00107ED7" w:rsidP="00A70F46">
      <w:pPr>
        <w:pStyle w:val="VCAAtablecondensedheading"/>
        <w:numPr>
          <w:ilvl w:val="0"/>
          <w:numId w:val="25"/>
        </w:numPr>
        <w:spacing w:before="0" w:after="0" w:line="276" w:lineRule="auto"/>
      </w:pPr>
      <w:r>
        <w:rPr>
          <w:rFonts w:ascii="Arial" w:hAnsi="Arial"/>
        </w:rPr>
        <w:t>comic-</w:t>
      </w:r>
      <w:r w:rsidR="000E0C60">
        <w:rPr>
          <w:rFonts w:ascii="Arial" w:hAnsi="Arial"/>
        </w:rPr>
        <w:t>creating software such as</w:t>
      </w:r>
      <w:r w:rsidR="000E0C60" w:rsidRPr="00341A0D">
        <w:rPr>
          <w:rFonts w:ascii="Arial" w:hAnsi="Arial"/>
        </w:rPr>
        <w:t xml:space="preserve"> </w:t>
      </w:r>
      <w:hyperlink r:id="rId21" w:tgtFrame="_blank" w:history="1">
        <w:r w:rsidR="000E0C60" w:rsidRPr="006C5D85">
          <w:rPr>
            <w:rStyle w:val="Hyperlink"/>
            <w:rFonts w:ascii="Arial" w:hAnsi="Arial"/>
          </w:rPr>
          <w:t>Comic Life</w:t>
        </w:r>
      </w:hyperlink>
      <w:r w:rsidR="000E0C60" w:rsidRPr="006C5D85">
        <w:rPr>
          <w:rStyle w:val="Hyperlink"/>
          <w:rFonts w:ascii="Arial" w:hAnsi="Arial"/>
        </w:rPr>
        <w:t xml:space="preserve"> </w:t>
      </w:r>
      <w:r w:rsidR="000E0C60" w:rsidRPr="003E394E">
        <w:rPr>
          <w:rFonts w:ascii="Arial" w:hAnsi="Arial"/>
          <w:color w:val="333333"/>
          <w:lang w:val="en"/>
        </w:rPr>
        <w:t xml:space="preserve">or </w:t>
      </w:r>
      <w:hyperlink r:id="rId22" w:history="1">
        <w:r w:rsidR="000E0C60" w:rsidRPr="003E394E">
          <w:rPr>
            <w:rStyle w:val="Hyperlink"/>
            <w:rFonts w:ascii="Arial" w:hAnsi="Arial"/>
            <w:lang w:val="en"/>
          </w:rPr>
          <w:t>Read.-Write-Think</w:t>
        </w:r>
      </w:hyperlink>
      <w:r w:rsidR="000E0C60" w:rsidRPr="00482136">
        <w:rPr>
          <w:rFonts w:ascii="Arial" w:hAnsi="Arial"/>
        </w:rPr>
        <w:t>.</w:t>
      </w:r>
    </w:p>
    <w:p w14:paraId="0BD73953" w14:textId="77777777" w:rsidR="000E0C60" w:rsidRDefault="000E0C60" w:rsidP="006A2C72"/>
    <w:p w14:paraId="0E539C46" w14:textId="2F72C553" w:rsidR="00167C4E" w:rsidRPr="00022BF9" w:rsidRDefault="00167C4E" w:rsidP="00167C4E">
      <w:pPr>
        <w:pStyle w:val="Body"/>
        <w:rPr>
          <w:color w:val="auto"/>
        </w:rPr>
      </w:pPr>
      <w:r w:rsidRPr="00022BF9">
        <w:rPr>
          <w:color w:val="auto"/>
        </w:rPr>
        <w:t>Refer to the a</w:t>
      </w:r>
      <w:r w:rsidR="00270067" w:rsidRPr="00022BF9">
        <w:rPr>
          <w:color w:val="auto"/>
        </w:rPr>
        <w:t>ssessment rubric on page 3</w:t>
      </w:r>
      <w:r w:rsidRPr="00022BF9">
        <w:rPr>
          <w:color w:val="auto"/>
        </w:rPr>
        <w:t xml:space="preserve"> to identify where students are located on the Victorian Curriculum F-10 continuum.</w:t>
      </w:r>
    </w:p>
    <w:p w14:paraId="2D9027CD" w14:textId="77777777" w:rsidR="00167C4E" w:rsidRDefault="00167C4E" w:rsidP="006A2C72"/>
    <w:p w14:paraId="5E9558A7" w14:textId="77777777" w:rsidR="00600622" w:rsidRPr="00380C71" w:rsidRDefault="00600622" w:rsidP="00600622">
      <w:pPr>
        <w:rPr>
          <w:rFonts w:cstheme="minorHAnsi"/>
        </w:rPr>
      </w:pPr>
    </w:p>
    <w:p w14:paraId="2276EAA4" w14:textId="77777777" w:rsidR="00600622" w:rsidRPr="00380C71" w:rsidRDefault="00600622" w:rsidP="00600622">
      <w:pPr>
        <w:rPr>
          <w:rFonts w:cstheme="minorHAnsi"/>
        </w:rPr>
        <w:sectPr w:rsidR="00600622" w:rsidRPr="00380C71" w:rsidSect="00507742">
          <w:headerReference w:type="default" r:id="rId23"/>
          <w:footerReference w:type="defaul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714659A" w14:textId="002B9280" w:rsidR="009907A2" w:rsidRPr="002C6AE6" w:rsidRDefault="008869AC" w:rsidP="009907A2">
      <w:pPr>
        <w:pStyle w:val="Heading1"/>
        <w:jc w:val="center"/>
        <w:rPr>
          <w:rFonts w:cs="Arial"/>
        </w:rPr>
      </w:pPr>
      <w:r>
        <w:lastRenderedPageBreak/>
        <w:t>Positive c</w:t>
      </w:r>
      <w:r w:rsidR="009907A2" w:rsidRPr="00380C71">
        <w:t>oping</w:t>
      </w:r>
      <w:r>
        <w:t xml:space="preserve"> assessment rubric</w:t>
      </w:r>
      <w:r w:rsidR="009907A2" w:rsidRPr="00380C71">
        <w:t xml:space="preserve"> </w:t>
      </w:r>
      <w:r w:rsidR="009907A2">
        <w:rPr>
          <w:rFonts w:cs="Arial"/>
        </w:rPr>
        <w:t>– Level 7-8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9907A2" w:rsidRPr="009F4559" w14:paraId="59C2F647" w14:textId="77777777" w:rsidTr="00221C79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748A9E7B" w14:textId="77777777" w:rsidR="009907A2" w:rsidRPr="009F4559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14:paraId="04EED736" w14:textId="77777777" w:rsidR="009907A2" w:rsidRPr="009F4559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  <w:r w:rsidRPr="009F4559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9907A2" w:rsidRPr="009F4559" w14:paraId="152E1C82" w14:textId="77777777" w:rsidTr="00221C79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276EDC75" w14:textId="77777777" w:rsidR="009907A2" w:rsidRPr="009F4559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630C4619" w14:textId="77777777" w:rsidR="009907A2" w:rsidRPr="009F4559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  <w:r w:rsidRPr="009F4559">
              <w:rPr>
                <w:rFonts w:ascii="Arial Narrow" w:hAnsi="Arial Narrow" w:cs="Arial"/>
                <w:b/>
                <w:sz w:val="20"/>
                <w:szCs w:val="20"/>
              </w:rPr>
              <w:t>Level 6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14:paraId="68EA25DD" w14:textId="77777777" w:rsidR="009907A2" w:rsidRPr="009F4559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79BB87FE" w14:textId="77777777" w:rsidR="009907A2" w:rsidRPr="009F4559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  <w:r w:rsidRPr="009F4559">
              <w:rPr>
                <w:rFonts w:ascii="Arial Narrow" w:hAnsi="Arial Narrow" w:cs="Arial"/>
                <w:b/>
                <w:sz w:val="20"/>
                <w:szCs w:val="20"/>
              </w:rPr>
              <w:t>Level 8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14:paraId="2A5D0D04" w14:textId="77777777" w:rsidR="009907A2" w:rsidRPr="009F4559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BE5F1" w:themeFill="accent1" w:themeFillTint="33"/>
          </w:tcPr>
          <w:p w14:paraId="4EC9221A" w14:textId="77777777" w:rsidR="009907A2" w:rsidRPr="009F4559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  <w:r w:rsidRPr="009F4559">
              <w:rPr>
                <w:rFonts w:ascii="Arial Narrow" w:hAnsi="Arial Narrow" w:cs="Arial"/>
                <w:b/>
                <w:sz w:val="20"/>
                <w:szCs w:val="20"/>
              </w:rPr>
              <w:t>Level 10</w:t>
            </w:r>
          </w:p>
        </w:tc>
      </w:tr>
      <w:tr w:rsidR="009907A2" w:rsidRPr="009F4559" w14:paraId="14D13ABF" w14:textId="77777777" w:rsidTr="0081675B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250871A2" w14:textId="77777777" w:rsidR="009907A2" w:rsidRPr="009F4559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</w:tcPr>
          <w:p w14:paraId="4FFC157D" w14:textId="77777777" w:rsidR="009907A2" w:rsidRPr="009F4559" w:rsidRDefault="009907A2" w:rsidP="00221C79">
            <w:pPr>
              <w:rPr>
                <w:rFonts w:ascii="Arial Narrow" w:eastAsia="Calibri" w:hAnsi="Arial Narrow" w:cs="Arial"/>
                <w:b/>
                <w:color w:val="414141"/>
                <w:sz w:val="20"/>
                <w:szCs w:val="20"/>
                <w:lang w:val="en-US"/>
              </w:rPr>
            </w:pPr>
            <w:r w:rsidRPr="009F4559">
              <w:rPr>
                <w:rFonts w:ascii="Arial Narrow" w:eastAsia="Calibri" w:hAnsi="Arial Narrow" w:cs="Arial"/>
                <w:b/>
                <w:color w:val="414141"/>
                <w:sz w:val="20"/>
                <w:szCs w:val="20"/>
                <w:lang w:val="en-US"/>
              </w:rPr>
              <w:t>Personal and Social Capability</w:t>
            </w:r>
          </w:p>
        </w:tc>
      </w:tr>
      <w:tr w:rsidR="007563C2" w:rsidRPr="009F4559" w14:paraId="79A938DC" w14:textId="77777777" w:rsidTr="0081675B">
        <w:trPr>
          <w:trHeight w:val="1836"/>
        </w:trPr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39C77F2A" w14:textId="77777777" w:rsidR="007563C2" w:rsidRPr="009F4559" w:rsidRDefault="007563C2" w:rsidP="00221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35663691" w14:textId="2BB6F580" w:rsidR="007563C2" w:rsidRPr="009F4559" w:rsidRDefault="007563C2" w:rsidP="009907A2">
            <w:pPr>
              <w:pStyle w:val="VCAAtablecondensed"/>
              <w:spacing w:before="0" w:after="0" w:line="240" w:lineRule="auto"/>
              <w:rPr>
                <w:sz w:val="20"/>
                <w:szCs w:val="20"/>
                <w:lang w:val="en-AU"/>
              </w:rPr>
            </w:pPr>
            <w:r w:rsidRPr="009F4559">
              <w:rPr>
                <w:b/>
                <w:sz w:val="20"/>
                <w:szCs w:val="20"/>
              </w:rPr>
              <w:t>By the end of Level 6</w:t>
            </w:r>
            <w:r w:rsidRPr="009F455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studen</w:t>
            </w:r>
            <w:r w:rsidRPr="009F4559">
              <w:rPr>
                <w:rFonts w:eastAsia="Times New Roman"/>
                <w:sz w:val="20"/>
                <w:szCs w:val="20"/>
                <w:shd w:val="clear" w:color="auto" w:fill="FFFFFF"/>
                <w:lang w:val="en-AU"/>
              </w:rPr>
              <w:t>ts … identify and describe personal attributes important in developing resilience.</w:t>
            </w:r>
          </w:p>
        </w:tc>
        <w:tc>
          <w:tcPr>
            <w:tcW w:w="2362" w:type="dxa"/>
          </w:tcPr>
          <w:p w14:paraId="2D481705" w14:textId="77777777" w:rsidR="007563C2" w:rsidRPr="009F4559" w:rsidRDefault="007563C2" w:rsidP="00221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41A7D316" w14:textId="1D6DBD69" w:rsidR="007563C2" w:rsidRPr="009F4559" w:rsidRDefault="007563C2" w:rsidP="00DB6B62">
            <w:pPr>
              <w:rPr>
                <w:rFonts w:ascii="Arial Narrow" w:eastAsia="Calibri" w:hAnsi="Arial Narrow" w:cs="Arial"/>
                <w:color w:val="414141"/>
                <w:sz w:val="20"/>
                <w:szCs w:val="20"/>
                <w:lang w:val="en-US"/>
              </w:rPr>
            </w:pPr>
            <w:r w:rsidRPr="009F4559">
              <w:rPr>
                <w:rFonts w:ascii="Arial Narrow" w:hAnsi="Arial Narrow" w:cs="Arial"/>
                <w:b/>
                <w:sz w:val="20"/>
                <w:szCs w:val="20"/>
              </w:rPr>
              <w:t>By the end of Level 8,</w:t>
            </w:r>
            <w:r w:rsidRPr="009F455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71C879A2" w14:textId="050C79EF" w:rsidR="007563C2" w:rsidRPr="009F4559" w:rsidRDefault="007563C2" w:rsidP="008869AC">
            <w:pPr>
              <w:rPr>
                <w:rFonts w:ascii="Arial Narrow" w:eastAsia="Calibri" w:hAnsi="Arial Narrow" w:cs="Arial"/>
                <w:color w:val="414141"/>
                <w:sz w:val="20"/>
                <w:szCs w:val="20"/>
                <w:lang w:val="en-US"/>
              </w:rPr>
            </w:pPr>
            <w:r w:rsidRPr="009F4559">
              <w:rPr>
                <w:rFonts w:ascii="Arial Narrow" w:eastAsia="Times New Roman" w:hAnsi="Arial Narrow" w:cs="Arial"/>
                <w:sz w:val="20"/>
                <w:szCs w:val="20"/>
                <w:shd w:val="clear" w:color="auto" w:fill="FFFFFF"/>
              </w:rPr>
              <w:t xml:space="preserve">students … reflect on strategies to cope with difficult situations and are able </w:t>
            </w:r>
            <w:r w:rsidR="006C0832">
              <w:rPr>
                <w:rFonts w:ascii="Arial Narrow" w:eastAsia="Times New Roman" w:hAnsi="Arial Narrow" w:cs="Arial"/>
                <w:sz w:val="20"/>
                <w:szCs w:val="20"/>
                <w:shd w:val="clear" w:color="auto" w:fill="FFFFFF"/>
              </w:rPr>
              <w:t xml:space="preserve">to </w:t>
            </w:r>
            <w:r w:rsidRPr="009F4559">
              <w:rPr>
                <w:rFonts w:ascii="Arial Narrow" w:eastAsia="Times New Roman" w:hAnsi="Arial Narrow" w:cs="Arial"/>
                <w:sz w:val="20"/>
                <w:szCs w:val="20"/>
                <w:shd w:val="clear" w:color="auto" w:fill="FFFFFF"/>
              </w:rPr>
              <w:t>justify their choice of strategy demonstrating knowledge of resilience and adaptability.</w:t>
            </w:r>
          </w:p>
        </w:tc>
        <w:tc>
          <w:tcPr>
            <w:tcW w:w="2363" w:type="dxa"/>
          </w:tcPr>
          <w:p w14:paraId="32EF3CA8" w14:textId="77777777" w:rsidR="007563C2" w:rsidRPr="009F4559" w:rsidRDefault="007563C2" w:rsidP="00221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14:paraId="1EF6B5CD" w14:textId="12B02C39" w:rsidR="007563C2" w:rsidRPr="009F4559" w:rsidRDefault="007563C2" w:rsidP="008869AC">
            <w:pPr>
              <w:rPr>
                <w:rFonts w:ascii="Arial Narrow" w:hAnsi="Arial Narrow"/>
                <w:sz w:val="20"/>
                <w:szCs w:val="20"/>
              </w:rPr>
            </w:pPr>
            <w:r w:rsidRPr="009F4559">
              <w:rPr>
                <w:rFonts w:ascii="Arial Narrow" w:hAnsi="Arial Narrow"/>
                <w:b/>
                <w:sz w:val="20"/>
                <w:szCs w:val="20"/>
              </w:rPr>
              <w:t xml:space="preserve">By the end of Level 10, </w:t>
            </w:r>
            <w:r w:rsidRPr="009F4559">
              <w:rPr>
                <w:rFonts w:ascii="Arial Narrow" w:eastAsia="Times New Roman" w:hAnsi="Arial Narrow" w:cs="Arial"/>
                <w:sz w:val="20"/>
                <w:szCs w:val="20"/>
                <w:shd w:val="clear" w:color="auto" w:fill="FFFFFF"/>
              </w:rPr>
              <w:t xml:space="preserve">students… </w:t>
            </w:r>
            <w:r w:rsidRPr="009F4559">
              <w:rPr>
                <w:rFonts w:ascii="Arial Narrow" w:eastAsia="Times New Roman" w:hAnsi="Arial Narrow"/>
                <w:sz w:val="20"/>
                <w:szCs w:val="20"/>
                <w:shd w:val="clear" w:color="auto" w:fill="FFFFFF"/>
              </w:rPr>
              <w:t>evaluate personal characteristics, strategies and sources of support used to cope with stressful situations/life challenges.</w:t>
            </w:r>
          </w:p>
        </w:tc>
      </w:tr>
    </w:tbl>
    <w:p w14:paraId="31719052" w14:textId="201471BF" w:rsidR="00415700" w:rsidRDefault="00415700">
      <w:pPr>
        <w:rPr>
          <w:rFonts w:ascii="Arial Narrow" w:hAnsi="Arial Narrow"/>
          <w:sz w:val="20"/>
          <w:szCs w:val="20"/>
        </w:rPr>
      </w:pPr>
    </w:p>
    <w:p w14:paraId="213F4825" w14:textId="77777777" w:rsidR="009907A2" w:rsidRPr="003412C5" w:rsidRDefault="009907A2" w:rsidP="009907A2">
      <w:pPr>
        <w:spacing w:after="0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9907A2" w:rsidRPr="003412C5" w14:paraId="400319F0" w14:textId="77777777" w:rsidTr="00221C79">
        <w:tc>
          <w:tcPr>
            <w:tcW w:w="2362" w:type="dxa"/>
            <w:tcBorders>
              <w:top w:val="nil"/>
              <w:left w:val="nil"/>
            </w:tcBorders>
          </w:tcPr>
          <w:p w14:paraId="20C7D842" w14:textId="77777777" w:rsidR="009907A2" w:rsidRPr="003412C5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14:paraId="2DC02974" w14:textId="77777777" w:rsidR="009907A2" w:rsidRPr="003412C5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9907A2" w:rsidRPr="003412C5" w14:paraId="38B678B5" w14:textId="77777777" w:rsidTr="00221C79">
        <w:tc>
          <w:tcPr>
            <w:tcW w:w="2362" w:type="dxa"/>
          </w:tcPr>
          <w:p w14:paraId="5206DB03" w14:textId="77777777" w:rsidR="009907A2" w:rsidRPr="003412C5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</w:tcPr>
          <w:p w14:paraId="6C0CDF39" w14:textId="608F42B3" w:rsidR="009907A2" w:rsidRPr="003412C5" w:rsidRDefault="009907A2" w:rsidP="00221C79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B80BE9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6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362" w:type="dxa"/>
          </w:tcPr>
          <w:p w14:paraId="44DC8571" w14:textId="306B0C44" w:rsidR="009907A2" w:rsidRPr="003412C5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When </w:t>
            </w:r>
            <w:r w:rsidR="00221C79">
              <w:rPr>
                <w:rFonts w:ascii="Arial Narrow" w:hAnsi="Arial Narrow" w:cs="Arial"/>
                <w:b/>
                <w:sz w:val="20"/>
                <w:szCs w:val="20"/>
              </w:rPr>
              <w:t>progressing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towards </w:t>
            </w:r>
            <w:r w:rsidR="00B80BE9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8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362" w:type="dxa"/>
          </w:tcPr>
          <w:p w14:paraId="5AF82414" w14:textId="5DF033A6" w:rsidR="009907A2" w:rsidRPr="003412C5" w:rsidRDefault="009907A2" w:rsidP="00221C7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B80BE9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8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  <w:tc>
          <w:tcPr>
            <w:tcW w:w="2363" w:type="dxa"/>
          </w:tcPr>
          <w:p w14:paraId="7C8CFFE9" w14:textId="38D81520" w:rsidR="009907A2" w:rsidRPr="003412C5" w:rsidRDefault="009907A2" w:rsidP="00221C7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When progressing towards </w:t>
            </w:r>
            <w:r w:rsidR="00B80BE9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10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363" w:type="dxa"/>
          </w:tcPr>
          <w:p w14:paraId="48427605" w14:textId="64B60350" w:rsidR="009907A2" w:rsidRPr="003412C5" w:rsidRDefault="009907A2" w:rsidP="00221C7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B80BE9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10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</w:tr>
      <w:tr w:rsidR="00415700" w:rsidRPr="00840B71" w14:paraId="26B04B1D" w14:textId="77777777" w:rsidTr="00415700">
        <w:trPr>
          <w:trHeight w:val="850"/>
        </w:trPr>
        <w:tc>
          <w:tcPr>
            <w:tcW w:w="2362" w:type="dxa"/>
          </w:tcPr>
          <w:p w14:paraId="4B4177E4" w14:textId="419A4D74" w:rsidR="00415700" w:rsidRPr="00DB6B62" w:rsidRDefault="00704F16" w:rsidP="00221C79">
            <w:pPr>
              <w:rPr>
                <w:rFonts w:ascii="Arial Narrow" w:hAnsi="Arial Narrow" w:cs="Arial"/>
                <w:sz w:val="16"/>
                <w:szCs w:val="16"/>
              </w:rPr>
            </w:pPr>
            <w:r w:rsidRPr="00704F16">
              <w:rPr>
                <w:rFonts w:ascii="Arial Narrow" w:hAnsi="Arial Narrow" w:cs="Arial"/>
                <w:sz w:val="20"/>
                <w:szCs w:val="20"/>
              </w:rPr>
              <w:t>Using self-talk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to manage difficult or challenging situations</w:t>
            </w:r>
          </w:p>
        </w:tc>
        <w:tc>
          <w:tcPr>
            <w:tcW w:w="2362" w:type="dxa"/>
          </w:tcPr>
          <w:p w14:paraId="29A15240" w14:textId="579A3162" w:rsidR="007563C2" w:rsidRPr="00744D8B" w:rsidRDefault="0083683E" w:rsidP="00704F16">
            <w:pPr>
              <w:pStyle w:val="ListParagraph"/>
              <w:numPr>
                <w:ilvl w:val="0"/>
                <w:numId w:val="27"/>
              </w:numPr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t>identify</w:t>
            </w:r>
            <w:r w:rsidR="00F46537" w:rsidRPr="00744D8B"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self-talk that could be used to assisst with a difficult or challenging</w:t>
            </w:r>
            <w:r w:rsidR="00F46537" w:rsidRPr="00744D8B"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  <w:r w:rsidR="00704F16">
              <w:rPr>
                <w:rFonts w:ascii="Arial Narrow" w:hAnsi="Arial Narrow"/>
                <w:noProof/>
                <w:sz w:val="20"/>
                <w:szCs w:val="20"/>
              </w:rPr>
              <w:t>scenario</w:t>
            </w:r>
          </w:p>
        </w:tc>
        <w:tc>
          <w:tcPr>
            <w:tcW w:w="2362" w:type="dxa"/>
          </w:tcPr>
          <w:p w14:paraId="2CDD34B9" w14:textId="5E5AA4E2" w:rsidR="00415700" w:rsidRPr="00744D8B" w:rsidRDefault="00704F16" w:rsidP="00411E82">
            <w:pPr>
              <w:pStyle w:val="ListParagraph"/>
              <w:numPr>
                <w:ilvl w:val="0"/>
                <w:numId w:val="27"/>
              </w:numPr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describe how self-talk could be used to assist </w:t>
            </w:r>
            <w:r w:rsidR="0083683E">
              <w:rPr>
                <w:rFonts w:ascii="Arial Narrow" w:hAnsi="Arial Narrow"/>
                <w:noProof/>
                <w:sz w:val="20"/>
                <w:szCs w:val="20"/>
              </w:rPr>
              <w:t>with difficult or challenging</w:t>
            </w:r>
            <w:r w:rsidR="00F46537" w:rsidRPr="00744D8B"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scenario </w:t>
            </w:r>
          </w:p>
        </w:tc>
        <w:tc>
          <w:tcPr>
            <w:tcW w:w="2362" w:type="dxa"/>
          </w:tcPr>
          <w:p w14:paraId="3D3C5E05" w14:textId="048DF294" w:rsidR="00415700" w:rsidRPr="00744D8B" w:rsidRDefault="00290465" w:rsidP="00354221">
            <w:pPr>
              <w:pStyle w:val="ListParagraph"/>
              <w:numPr>
                <w:ilvl w:val="0"/>
                <w:numId w:val="27"/>
              </w:numPr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explain how self-talk can assist in </w:t>
            </w:r>
            <w:r w:rsidR="00A70F46">
              <w:rPr>
                <w:rFonts w:ascii="Arial Narrow" w:hAnsi="Arial Narrow"/>
                <w:sz w:val="20"/>
                <w:szCs w:val="20"/>
              </w:rPr>
              <w:t>managing</w:t>
            </w:r>
            <w:r w:rsidR="00354221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difficult or challenging</w:t>
            </w:r>
            <w:r w:rsidRPr="00744D8B">
              <w:rPr>
                <w:rFonts w:ascii="Arial Narrow" w:hAnsi="Arial Narrow"/>
                <w:sz w:val="20"/>
                <w:szCs w:val="20"/>
              </w:rPr>
              <w:t xml:space="preserve"> situations</w:t>
            </w:r>
          </w:p>
        </w:tc>
        <w:tc>
          <w:tcPr>
            <w:tcW w:w="2363" w:type="dxa"/>
          </w:tcPr>
          <w:p w14:paraId="4FEFC43A" w14:textId="58849A2B" w:rsidR="00415700" w:rsidRPr="00744D8B" w:rsidRDefault="00704F16" w:rsidP="00354221">
            <w:pPr>
              <w:pStyle w:val="ListParagraph"/>
              <w:numPr>
                <w:ilvl w:val="0"/>
                <w:numId w:val="27"/>
              </w:numPr>
              <w:rPr>
                <w:rFonts w:ascii="Arial Narrow" w:hAnsi="Arial Narrow" w:cstheme="minorHAnsi"/>
                <w:sz w:val="20"/>
                <w:szCs w:val="20"/>
              </w:rPr>
            </w:pPr>
            <w:r w:rsidRPr="00290465">
              <w:rPr>
                <w:rFonts w:ascii="Arial Narrow" w:hAnsi="Arial Narrow" w:cstheme="minorHAnsi"/>
                <w:sz w:val="20"/>
                <w:szCs w:val="20"/>
              </w:rPr>
              <w:t xml:space="preserve">compare and contrast </w:t>
            </w:r>
            <w:r>
              <w:rPr>
                <w:rFonts w:ascii="Arial Narrow" w:hAnsi="Arial Narrow" w:cstheme="minorHAnsi"/>
                <w:sz w:val="20"/>
                <w:szCs w:val="20"/>
              </w:rPr>
              <w:t xml:space="preserve">how different forms of self-talk could </w:t>
            </w:r>
            <w:r w:rsidR="00354221">
              <w:rPr>
                <w:rFonts w:ascii="Arial Narrow" w:hAnsi="Arial Narrow" w:cstheme="minorHAnsi"/>
                <w:sz w:val="20"/>
                <w:szCs w:val="20"/>
              </w:rPr>
              <w:t>impact on the outcome</w:t>
            </w:r>
            <w:r w:rsidR="00022BF9">
              <w:rPr>
                <w:rFonts w:ascii="Arial Narrow" w:hAnsi="Arial Narrow" w:cstheme="minorHAnsi"/>
                <w:sz w:val="20"/>
                <w:szCs w:val="20"/>
              </w:rPr>
              <w:t>s</w:t>
            </w:r>
            <w:r w:rsidR="00354221">
              <w:rPr>
                <w:rFonts w:ascii="Arial Narrow" w:hAnsi="Arial Narrow" w:cstheme="minorHAnsi"/>
                <w:sz w:val="20"/>
                <w:szCs w:val="20"/>
              </w:rPr>
              <w:t xml:space="preserve"> of</w:t>
            </w:r>
            <w:r w:rsidR="00354221" w:rsidRPr="00290465">
              <w:rPr>
                <w:rFonts w:ascii="Arial Narrow" w:hAnsi="Arial Narrow" w:cstheme="minorHAnsi"/>
                <w:sz w:val="20"/>
                <w:szCs w:val="20"/>
              </w:rPr>
              <w:t xml:space="preserve"> di</w:t>
            </w:r>
            <w:r w:rsidR="00354221">
              <w:rPr>
                <w:rFonts w:ascii="Arial Narrow" w:hAnsi="Arial Narrow" w:cstheme="minorHAnsi"/>
                <w:sz w:val="20"/>
                <w:szCs w:val="20"/>
              </w:rPr>
              <w:t>fficult</w:t>
            </w:r>
            <w:r w:rsidR="006B4CC6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r w:rsidR="00354221" w:rsidRPr="00290465">
              <w:rPr>
                <w:rFonts w:ascii="Arial Narrow" w:hAnsi="Arial Narrow" w:cstheme="minorHAnsi"/>
                <w:sz w:val="20"/>
                <w:szCs w:val="20"/>
              </w:rPr>
              <w:t>or challenging situations</w:t>
            </w:r>
          </w:p>
        </w:tc>
        <w:tc>
          <w:tcPr>
            <w:tcW w:w="2363" w:type="dxa"/>
          </w:tcPr>
          <w:p w14:paraId="3C47B9D1" w14:textId="31AAB0E3" w:rsidR="00415700" w:rsidRPr="00744D8B" w:rsidRDefault="00704F16" w:rsidP="00354221">
            <w:pPr>
              <w:pStyle w:val="ListParagraph"/>
              <w:numPr>
                <w:ilvl w:val="0"/>
                <w:numId w:val="27"/>
              </w:numPr>
              <w:rPr>
                <w:rFonts w:ascii="Arial Narrow" w:hAnsi="Arial Narrow" w:cstheme="minorHAnsi"/>
                <w:sz w:val="20"/>
                <w:szCs w:val="20"/>
              </w:rPr>
            </w:pPr>
            <w:r w:rsidRPr="00290465">
              <w:rPr>
                <w:rFonts w:ascii="Arial Narrow" w:hAnsi="Arial Narrow" w:cstheme="minorHAnsi"/>
                <w:sz w:val="20"/>
                <w:szCs w:val="20"/>
              </w:rPr>
              <w:t xml:space="preserve">evaluate how </w:t>
            </w:r>
            <w:r>
              <w:rPr>
                <w:rFonts w:ascii="Arial Narrow" w:hAnsi="Arial Narrow" w:cstheme="minorHAnsi"/>
                <w:sz w:val="20"/>
                <w:szCs w:val="20"/>
              </w:rPr>
              <w:t>self-talk</w:t>
            </w:r>
            <w:r w:rsidRPr="00290465">
              <w:rPr>
                <w:rFonts w:ascii="Arial Narrow" w:hAnsi="Arial Narrow" w:cstheme="minorHAnsi"/>
                <w:sz w:val="20"/>
                <w:szCs w:val="20"/>
              </w:rPr>
              <w:t xml:space="preserve"> could have a positive or negative influence in resolving </w:t>
            </w:r>
            <w:r w:rsidR="00354221" w:rsidRPr="009F4559">
              <w:rPr>
                <w:rFonts w:ascii="Arial Narrow" w:eastAsia="Times New Roman" w:hAnsi="Arial Narrow"/>
                <w:sz w:val="20"/>
                <w:szCs w:val="20"/>
                <w:shd w:val="clear" w:color="auto" w:fill="FFFFFF"/>
              </w:rPr>
              <w:t>stressful situations</w:t>
            </w:r>
            <w:r w:rsidR="00354221">
              <w:rPr>
                <w:rFonts w:ascii="Arial Narrow" w:eastAsia="Times New Roman" w:hAnsi="Arial Narrow"/>
                <w:sz w:val="20"/>
                <w:szCs w:val="20"/>
                <w:shd w:val="clear" w:color="auto" w:fill="FFFFFF"/>
              </w:rPr>
              <w:t xml:space="preserve"> or </w:t>
            </w:r>
            <w:r w:rsidR="00354221" w:rsidRPr="009F4559">
              <w:rPr>
                <w:rFonts w:ascii="Arial Narrow" w:eastAsia="Times New Roman" w:hAnsi="Arial Narrow"/>
                <w:sz w:val="20"/>
                <w:szCs w:val="20"/>
                <w:shd w:val="clear" w:color="auto" w:fill="FFFFFF"/>
              </w:rPr>
              <w:t>life challenges</w:t>
            </w:r>
          </w:p>
        </w:tc>
      </w:tr>
      <w:tr w:rsidR="00704F16" w:rsidRPr="00840B71" w14:paraId="68F59DBC" w14:textId="77777777" w:rsidTr="00415700">
        <w:trPr>
          <w:trHeight w:val="850"/>
        </w:trPr>
        <w:tc>
          <w:tcPr>
            <w:tcW w:w="2362" w:type="dxa"/>
          </w:tcPr>
          <w:p w14:paraId="1BC4810E" w14:textId="6CBB0924" w:rsidR="00704F16" w:rsidRPr="00704F16" w:rsidRDefault="00411E82" w:rsidP="00221C79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Development of r</w:t>
            </w:r>
            <w:r w:rsidR="00354221" w:rsidRPr="00167C4E">
              <w:rPr>
                <w:rFonts w:ascii="Arial Narrow" w:hAnsi="Arial Narrow" w:cs="Arial"/>
                <w:sz w:val="20"/>
                <w:szCs w:val="20"/>
              </w:rPr>
              <w:t>esilience</w:t>
            </w:r>
          </w:p>
        </w:tc>
        <w:tc>
          <w:tcPr>
            <w:tcW w:w="2362" w:type="dxa"/>
          </w:tcPr>
          <w:p w14:paraId="5C97AB95" w14:textId="1F0DD684" w:rsidR="00704F16" w:rsidRDefault="00704F16" w:rsidP="00704F16">
            <w:pPr>
              <w:pStyle w:val="ListParagraph"/>
              <w:numPr>
                <w:ilvl w:val="0"/>
                <w:numId w:val="27"/>
              </w:numPr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t>identify and describe the characteristics of a resilient person</w:t>
            </w:r>
          </w:p>
        </w:tc>
        <w:tc>
          <w:tcPr>
            <w:tcW w:w="2362" w:type="dxa"/>
          </w:tcPr>
          <w:p w14:paraId="419E677E" w14:textId="33C38845" w:rsidR="00704F16" w:rsidRDefault="00704F16" w:rsidP="00704F16">
            <w:pPr>
              <w:pStyle w:val="ListParagraph"/>
              <w:numPr>
                <w:ilvl w:val="0"/>
                <w:numId w:val="27"/>
              </w:numPr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t>identify how positive self-talk contributes to reslience</w:t>
            </w:r>
          </w:p>
        </w:tc>
        <w:tc>
          <w:tcPr>
            <w:tcW w:w="2362" w:type="dxa"/>
          </w:tcPr>
          <w:p w14:paraId="74F529FB" w14:textId="66343D7A" w:rsidR="00704F16" w:rsidRDefault="00411E82" w:rsidP="00744D8B">
            <w:pPr>
              <w:pStyle w:val="ListParagraph"/>
              <w:numPr>
                <w:ilvl w:val="0"/>
                <w:numId w:val="27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describe </w:t>
            </w:r>
            <w:r w:rsidR="00354221">
              <w:rPr>
                <w:rFonts w:ascii="Arial Narrow" w:hAnsi="Arial Narrow"/>
                <w:sz w:val="20"/>
                <w:szCs w:val="20"/>
              </w:rPr>
              <w:t>how positive self-talk contributes to resilience</w:t>
            </w:r>
          </w:p>
        </w:tc>
        <w:tc>
          <w:tcPr>
            <w:tcW w:w="2363" w:type="dxa"/>
          </w:tcPr>
          <w:p w14:paraId="7C5880E2" w14:textId="483DDEA5" w:rsidR="00704F16" w:rsidRPr="00744D8B" w:rsidRDefault="00411E82" w:rsidP="00411E82">
            <w:pPr>
              <w:pStyle w:val="ListParagraph"/>
              <w:numPr>
                <w:ilvl w:val="0"/>
                <w:numId w:val="27"/>
              </w:numPr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 xml:space="preserve">explain in a range of situations </w:t>
            </w:r>
            <w:r w:rsidR="00354221">
              <w:rPr>
                <w:rFonts w:ascii="Arial Narrow" w:hAnsi="Arial Narrow" w:cstheme="minorHAnsi"/>
                <w:sz w:val="20"/>
                <w:szCs w:val="20"/>
              </w:rPr>
              <w:t xml:space="preserve">how positive self-talk </w:t>
            </w:r>
            <w:r>
              <w:rPr>
                <w:rFonts w:ascii="Arial Narrow" w:hAnsi="Arial Narrow" w:cstheme="minorHAnsi"/>
                <w:sz w:val="20"/>
                <w:szCs w:val="20"/>
              </w:rPr>
              <w:t>contributes to confidence and resilience</w:t>
            </w:r>
          </w:p>
        </w:tc>
        <w:tc>
          <w:tcPr>
            <w:tcW w:w="2363" w:type="dxa"/>
          </w:tcPr>
          <w:p w14:paraId="6A55644C" w14:textId="08933A15" w:rsidR="00704F16" w:rsidRPr="00744D8B" w:rsidRDefault="00354221" w:rsidP="00744D8B">
            <w:pPr>
              <w:pStyle w:val="ListParagraph"/>
              <w:numPr>
                <w:ilvl w:val="0"/>
                <w:numId w:val="27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evaluate factors that contribute to the development of </w:t>
            </w:r>
            <w:r w:rsidR="00411E82">
              <w:rPr>
                <w:rFonts w:ascii="Arial Narrow" w:hAnsi="Arial Narrow"/>
                <w:sz w:val="20"/>
                <w:szCs w:val="20"/>
              </w:rPr>
              <w:t xml:space="preserve">confidence and </w:t>
            </w:r>
            <w:r>
              <w:rPr>
                <w:rFonts w:ascii="Arial Narrow" w:hAnsi="Arial Narrow"/>
                <w:sz w:val="20"/>
                <w:szCs w:val="20"/>
              </w:rPr>
              <w:t>resilience</w:t>
            </w:r>
          </w:p>
        </w:tc>
      </w:tr>
    </w:tbl>
    <w:p w14:paraId="275506AC" w14:textId="77777777" w:rsidR="0039117F" w:rsidRPr="00290465" w:rsidRDefault="0039117F" w:rsidP="00415700">
      <w:pPr>
        <w:spacing w:after="0"/>
        <w:rPr>
          <w:rFonts w:cstheme="minorHAnsi"/>
          <w:sz w:val="20"/>
          <w:szCs w:val="20"/>
        </w:rPr>
      </w:pPr>
    </w:p>
    <w:sectPr w:rsidR="0039117F" w:rsidRPr="00290465" w:rsidSect="00507742">
      <w:pgSz w:w="16838" w:h="11899" w:orient="landscape"/>
      <w:pgMar w:top="426" w:right="962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EF234A" w14:textId="77777777" w:rsidR="009609A7" w:rsidRDefault="009609A7" w:rsidP="009E769E">
      <w:pPr>
        <w:spacing w:after="0" w:line="240" w:lineRule="auto"/>
      </w:pPr>
      <w:r>
        <w:separator/>
      </w:r>
    </w:p>
  </w:endnote>
  <w:endnote w:type="continuationSeparator" w:id="0">
    <w:p w14:paraId="01267A2B" w14:textId="77777777" w:rsidR="009609A7" w:rsidRDefault="009609A7" w:rsidP="009E7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98A9F" w14:textId="77777777" w:rsidR="009E769E" w:rsidRDefault="009E769E">
    <w:pPr>
      <w:pStyle w:val="Footer"/>
    </w:pPr>
    <w:r>
      <w:rPr>
        <w:noProof/>
        <w:lang w:val="en-AU" w:eastAsia="en-AU"/>
      </w:rPr>
      <w:drawing>
        <wp:inline distT="0" distB="0" distL="0" distR="0" wp14:anchorId="51B7AFDB" wp14:editId="0EE23EB3">
          <wp:extent cx="5727065" cy="1305560"/>
          <wp:effectExtent l="0" t="0" r="6985" b="8890"/>
          <wp:docPr id="12" name="Picture 12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445F2" w14:textId="77777777" w:rsidR="009E769E" w:rsidRDefault="009E769E" w:rsidP="009E769E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FD3D5B" w14:textId="77777777" w:rsidR="009609A7" w:rsidRDefault="009609A7" w:rsidP="009E769E">
      <w:pPr>
        <w:spacing w:after="0" w:line="240" w:lineRule="auto"/>
      </w:pPr>
      <w:r>
        <w:separator/>
      </w:r>
    </w:p>
  </w:footnote>
  <w:footnote w:type="continuationSeparator" w:id="0">
    <w:p w14:paraId="3E8E255E" w14:textId="77777777" w:rsidR="009609A7" w:rsidRDefault="009609A7" w:rsidP="009E7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06A7A" w14:textId="77777777" w:rsidR="009E769E" w:rsidRDefault="009E769E">
    <w:pPr>
      <w:pStyle w:val="Header"/>
    </w:pPr>
    <w:r>
      <w:rPr>
        <w:noProof/>
        <w:lang w:val="en-AU" w:eastAsia="en-AU"/>
      </w:rPr>
      <w:drawing>
        <wp:inline distT="0" distB="0" distL="0" distR="0" wp14:anchorId="17A1DA7D" wp14:editId="37479F51">
          <wp:extent cx="5727065" cy="694690"/>
          <wp:effectExtent l="0" t="0" r="6985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A4534" w14:textId="2D430721" w:rsidR="009E769E" w:rsidRPr="00AC51D7" w:rsidRDefault="009E769E" w:rsidP="009E769E">
    <w:pPr>
      <w:pStyle w:val="Header"/>
    </w:pPr>
    <w:r>
      <w:t xml:space="preserve">Respectful Relationships:  Positive </w:t>
    </w:r>
    <w:r w:rsidR="009E0120">
      <w:t>Coping</w:t>
    </w:r>
    <w:r>
      <w:t>, Levels 7 and 8</w:t>
    </w:r>
  </w:p>
  <w:p w14:paraId="1395553E" w14:textId="48A4AD30" w:rsidR="009E769E" w:rsidRDefault="009E76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5AC7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BECA1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11C9F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0F6DB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F9609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44A05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D8E1B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648A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22622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26895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3DE3C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2119F2"/>
    <w:multiLevelType w:val="hybridMultilevel"/>
    <w:tmpl w:val="345876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4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F24C06"/>
    <w:multiLevelType w:val="hybridMultilevel"/>
    <w:tmpl w:val="4052FA00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8">
    <w:nsid w:val="48977BA4"/>
    <w:multiLevelType w:val="hybridMultilevel"/>
    <w:tmpl w:val="3FAE64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48725A"/>
    <w:multiLevelType w:val="hybridMultilevel"/>
    <w:tmpl w:val="1C2AE6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9F47DF5"/>
    <w:multiLevelType w:val="hybridMultilevel"/>
    <w:tmpl w:val="FE909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9B1A86"/>
    <w:multiLevelType w:val="hybridMultilevel"/>
    <w:tmpl w:val="92542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83821"/>
    <w:multiLevelType w:val="hybridMultilevel"/>
    <w:tmpl w:val="EFDAFE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21"/>
  </w:num>
  <w:num w:numId="4">
    <w:abstractNumId w:val="19"/>
  </w:num>
  <w:num w:numId="5">
    <w:abstractNumId w:val="25"/>
  </w:num>
  <w:num w:numId="6">
    <w:abstractNumId w:val="28"/>
  </w:num>
  <w:num w:numId="7">
    <w:abstractNumId w:val="17"/>
  </w:num>
  <w:num w:numId="8">
    <w:abstractNumId w:val="13"/>
  </w:num>
  <w:num w:numId="9">
    <w:abstractNumId w:val="11"/>
  </w:num>
  <w:num w:numId="10">
    <w:abstractNumId w:val="27"/>
  </w:num>
  <w:num w:numId="11">
    <w:abstractNumId w:val="14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9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  <w:num w:numId="22">
    <w:abstractNumId w:val="10"/>
  </w:num>
  <w:num w:numId="23">
    <w:abstractNumId w:val="15"/>
  </w:num>
  <w:num w:numId="24">
    <w:abstractNumId w:val="24"/>
  </w:num>
  <w:num w:numId="25">
    <w:abstractNumId w:val="23"/>
  </w:num>
  <w:num w:numId="26">
    <w:abstractNumId w:val="18"/>
  </w:num>
  <w:num w:numId="27">
    <w:abstractNumId w:val="22"/>
  </w:num>
  <w:num w:numId="28">
    <w:abstractNumId w:val="12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22BF9"/>
    <w:rsid w:val="00083B89"/>
    <w:rsid w:val="000E0C60"/>
    <w:rsid w:val="000F11D8"/>
    <w:rsid w:val="00107ED7"/>
    <w:rsid w:val="00127D3B"/>
    <w:rsid w:val="00135410"/>
    <w:rsid w:val="00167C4E"/>
    <w:rsid w:val="00180623"/>
    <w:rsid w:val="001A4BAC"/>
    <w:rsid w:val="001A645E"/>
    <w:rsid w:val="001E6C2B"/>
    <w:rsid w:val="00221C79"/>
    <w:rsid w:val="00242538"/>
    <w:rsid w:val="00270067"/>
    <w:rsid w:val="00290465"/>
    <w:rsid w:val="002F3F68"/>
    <w:rsid w:val="003125E6"/>
    <w:rsid w:val="003247F0"/>
    <w:rsid w:val="003255BF"/>
    <w:rsid w:val="00341684"/>
    <w:rsid w:val="00354221"/>
    <w:rsid w:val="0036654D"/>
    <w:rsid w:val="00380C71"/>
    <w:rsid w:val="0039117F"/>
    <w:rsid w:val="003B1418"/>
    <w:rsid w:val="003D62C1"/>
    <w:rsid w:val="003E64D2"/>
    <w:rsid w:val="00403534"/>
    <w:rsid w:val="00411E82"/>
    <w:rsid w:val="00415700"/>
    <w:rsid w:val="00445A12"/>
    <w:rsid w:val="00451F32"/>
    <w:rsid w:val="00452F81"/>
    <w:rsid w:val="0046336D"/>
    <w:rsid w:val="00481C72"/>
    <w:rsid w:val="00485826"/>
    <w:rsid w:val="004D51BC"/>
    <w:rsid w:val="00507742"/>
    <w:rsid w:val="00512930"/>
    <w:rsid w:val="0051592F"/>
    <w:rsid w:val="00515B6E"/>
    <w:rsid w:val="00540513"/>
    <w:rsid w:val="00543D55"/>
    <w:rsid w:val="00587AAD"/>
    <w:rsid w:val="005B3619"/>
    <w:rsid w:val="00600622"/>
    <w:rsid w:val="00627237"/>
    <w:rsid w:val="00643EB8"/>
    <w:rsid w:val="00646656"/>
    <w:rsid w:val="00655F1E"/>
    <w:rsid w:val="006636F5"/>
    <w:rsid w:val="00664500"/>
    <w:rsid w:val="00675E1B"/>
    <w:rsid w:val="006A2C72"/>
    <w:rsid w:val="006B4CC6"/>
    <w:rsid w:val="006C0832"/>
    <w:rsid w:val="006F0DF0"/>
    <w:rsid w:val="006F1B6C"/>
    <w:rsid w:val="006F6B80"/>
    <w:rsid w:val="00702B58"/>
    <w:rsid w:val="00704F16"/>
    <w:rsid w:val="007210A7"/>
    <w:rsid w:val="007336C8"/>
    <w:rsid w:val="00744D8B"/>
    <w:rsid w:val="0075049C"/>
    <w:rsid w:val="0075328D"/>
    <w:rsid w:val="007563C2"/>
    <w:rsid w:val="00756B04"/>
    <w:rsid w:val="007745B7"/>
    <w:rsid w:val="00793A25"/>
    <w:rsid w:val="007D6983"/>
    <w:rsid w:val="007F39C5"/>
    <w:rsid w:val="0081675B"/>
    <w:rsid w:val="0083683E"/>
    <w:rsid w:val="0085398D"/>
    <w:rsid w:val="0085562F"/>
    <w:rsid w:val="008621D5"/>
    <w:rsid w:val="0086375C"/>
    <w:rsid w:val="00883A60"/>
    <w:rsid w:val="008869AC"/>
    <w:rsid w:val="008876AB"/>
    <w:rsid w:val="00890BEE"/>
    <w:rsid w:val="008E073E"/>
    <w:rsid w:val="008E1CFA"/>
    <w:rsid w:val="008F081C"/>
    <w:rsid w:val="009202F0"/>
    <w:rsid w:val="009273AE"/>
    <w:rsid w:val="009307EB"/>
    <w:rsid w:val="00931791"/>
    <w:rsid w:val="00935161"/>
    <w:rsid w:val="00940AB0"/>
    <w:rsid w:val="009609A7"/>
    <w:rsid w:val="009907A2"/>
    <w:rsid w:val="009C56C6"/>
    <w:rsid w:val="009D6793"/>
    <w:rsid w:val="009E0120"/>
    <w:rsid w:val="009E769E"/>
    <w:rsid w:val="009F4559"/>
    <w:rsid w:val="009F6482"/>
    <w:rsid w:val="00A635E7"/>
    <w:rsid w:val="00A70F46"/>
    <w:rsid w:val="00A717E1"/>
    <w:rsid w:val="00A9061E"/>
    <w:rsid w:val="00A97DA6"/>
    <w:rsid w:val="00AA4C9F"/>
    <w:rsid w:val="00AD1230"/>
    <w:rsid w:val="00AD303B"/>
    <w:rsid w:val="00B30186"/>
    <w:rsid w:val="00B736F6"/>
    <w:rsid w:val="00B80BE9"/>
    <w:rsid w:val="00B91F29"/>
    <w:rsid w:val="00C636B4"/>
    <w:rsid w:val="00C84A76"/>
    <w:rsid w:val="00CB00D3"/>
    <w:rsid w:val="00CC717E"/>
    <w:rsid w:val="00D34B9D"/>
    <w:rsid w:val="00D70B78"/>
    <w:rsid w:val="00DA6D6E"/>
    <w:rsid w:val="00DB6B62"/>
    <w:rsid w:val="00DD0098"/>
    <w:rsid w:val="00EA03F0"/>
    <w:rsid w:val="00EA35BD"/>
    <w:rsid w:val="00EB5DEC"/>
    <w:rsid w:val="00EC0EC7"/>
    <w:rsid w:val="00EC4BB4"/>
    <w:rsid w:val="00EE246E"/>
    <w:rsid w:val="00EF562F"/>
    <w:rsid w:val="00F46537"/>
    <w:rsid w:val="00F81388"/>
    <w:rsid w:val="00FA5F2C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FBCA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7A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7A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07A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07A2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7A2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07A2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07A2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869AC"/>
    <w:rPr>
      <w:color w:val="800080" w:themeColor="followedHyperlink"/>
      <w:u w:val="single"/>
    </w:rPr>
  </w:style>
  <w:style w:type="paragraph" w:customStyle="1" w:styleId="Body">
    <w:name w:val="Body"/>
    <w:basedOn w:val="Normal"/>
    <w:qFormat/>
    <w:rsid w:val="00167C4E"/>
    <w:rPr>
      <w:rFonts w:cs="Arial"/>
      <w:color w:val="333333"/>
    </w:rPr>
  </w:style>
  <w:style w:type="character" w:styleId="CommentReference">
    <w:name w:val="annotation reference"/>
    <w:basedOn w:val="DefaultParagraphFont"/>
    <w:uiPriority w:val="99"/>
    <w:semiHidden/>
    <w:unhideWhenUsed/>
    <w:rsid w:val="00107E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E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ED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E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ED7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ED7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9E769E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7A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7A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07A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07A2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7A2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07A2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07A2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869AC"/>
    <w:rPr>
      <w:color w:val="800080" w:themeColor="followedHyperlink"/>
      <w:u w:val="single"/>
    </w:rPr>
  </w:style>
  <w:style w:type="paragraph" w:customStyle="1" w:styleId="Body">
    <w:name w:val="Body"/>
    <w:basedOn w:val="Normal"/>
    <w:qFormat/>
    <w:rsid w:val="00167C4E"/>
    <w:rPr>
      <w:rFonts w:cs="Arial"/>
      <w:color w:val="333333"/>
    </w:rPr>
  </w:style>
  <w:style w:type="character" w:styleId="CommentReference">
    <w:name w:val="annotation reference"/>
    <w:basedOn w:val="DefaultParagraphFont"/>
    <w:uiPriority w:val="99"/>
    <w:semiHidden/>
    <w:unhideWhenUsed/>
    <w:rsid w:val="00107E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E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ED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E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ED7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ED7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9E769E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mindmeister.com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plasq.com/apps/comiclife/macwin/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http://mind42.com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fuse.education.vic.gov.au/Resource/LandingPage?ObjectId=2cb0472f-c903-4c2d-a053-a330df31eefe&amp;SearchScope=All" TargetMode="External"/><Relationship Id="rId20" Type="http://schemas.openxmlformats.org/officeDocument/2006/relationships/hyperlink" Target="http://freemind.sourceforge.net/wiki/index.php/Main_Pag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victoriancurriculum.vcaa.vic.edu.au/Curriculum/ContentDescription/VCPSCSE036" TargetMode="External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://bubbl.us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readwritethink.org/files/resources/interactives/comic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FFCDF-96BF-40EB-BFD8-92E377C806F4}"/>
</file>

<file path=customXml/itemProps2.xml><?xml version="1.0" encoding="utf-8"?>
<ds:datastoreItem xmlns:ds="http://schemas.openxmlformats.org/officeDocument/2006/customXml" ds:itemID="{3E18CB49-A5E1-4B4F-89AB-251E4AE09432}"/>
</file>

<file path=customXml/itemProps3.xml><?xml version="1.0" encoding="utf-8"?>
<ds:datastoreItem xmlns:ds="http://schemas.openxmlformats.org/officeDocument/2006/customXml" ds:itemID="{2CF3FC84-B173-410C-B61B-C4A6635FF519}"/>
</file>

<file path=customXml/itemProps4.xml><?xml version="1.0" encoding="utf-8"?>
<ds:datastoreItem xmlns:ds="http://schemas.openxmlformats.org/officeDocument/2006/customXml" ds:itemID="{C2EBE963-2684-4B9B-BD3A-0F690825C6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6110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2</cp:revision>
  <cp:lastPrinted>2018-01-15T23:19:00Z</cp:lastPrinted>
  <dcterms:created xsi:type="dcterms:W3CDTF">2018-10-18T05:12:00Z</dcterms:created>
  <dcterms:modified xsi:type="dcterms:W3CDTF">2018-10-18T05:12:00Z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