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BCDBA" w14:textId="77777777" w:rsidR="00023772" w:rsidRDefault="00023772" w:rsidP="00023772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</w:p>
    <w:p w14:paraId="4EE029CB" w14:textId="77777777" w:rsidR="00023772" w:rsidRDefault="00023772" w:rsidP="00023772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Stress Management</w:t>
      </w:r>
    </w:p>
    <w:p w14:paraId="0B79CE92" w14:textId="1AE7F2BD" w:rsidR="00023772" w:rsidRDefault="00023772" w:rsidP="00023772">
      <w:pPr>
        <w:pStyle w:val="Heading1"/>
        <w:jc w:val="center"/>
        <w:sectPr w:rsidR="00023772" w:rsidSect="009B42E5">
          <w:headerReference w:type="default" r:id="rId9"/>
          <w:footerReference w:type="default" r:id="rId10"/>
          <w:pgSz w:w="11906" w:h="16838"/>
          <w:pgMar w:top="474" w:right="1440" w:bottom="1440" w:left="1440" w:header="708" w:footer="708" w:gutter="0"/>
          <w:cols w:space="708"/>
          <w:docGrid w:linePitch="360"/>
        </w:sectPr>
      </w:pPr>
      <w:r>
        <w:drawing>
          <wp:anchor distT="0" distB="0" distL="114300" distR="114300" simplePos="0" relativeHeight="251666432" behindDoc="1" locked="0" layoutInCell="1" allowOverlap="1" wp14:anchorId="68C914E3" wp14:editId="05333856">
            <wp:simplePos x="0" y="0"/>
            <wp:positionH relativeFrom="column">
              <wp:posOffset>95250</wp:posOffset>
            </wp:positionH>
            <wp:positionV relativeFrom="paragraph">
              <wp:posOffset>704850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8" name="Picture 8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17AB8"/>
          <w:sz w:val="40"/>
        </w:rPr>
        <w:t>Level</w:t>
      </w:r>
      <w:r>
        <w:rPr>
          <w:color w:val="517AB8"/>
          <w:sz w:val="40"/>
        </w:rPr>
        <w:t>s 1–2</w:t>
      </w:r>
    </w:p>
    <w:p w14:paraId="5C131993" w14:textId="236F9A29" w:rsidR="00535D04" w:rsidRPr="00C06072" w:rsidRDefault="00600622" w:rsidP="00385494">
      <w:pPr>
        <w:pStyle w:val="Heading1"/>
      </w:pPr>
      <w:r w:rsidRPr="00C06072">
        <w:lastRenderedPageBreak/>
        <w:t>Topic:</w:t>
      </w:r>
      <w:r w:rsidR="00385494">
        <w:t xml:space="preserve"> </w:t>
      </w:r>
      <w:r w:rsidR="00535D04" w:rsidRPr="00C06072">
        <w:t xml:space="preserve">Stress Management </w:t>
      </w:r>
    </w:p>
    <w:p w14:paraId="63C9066D" w14:textId="41AD97DC" w:rsidR="00600622" w:rsidRPr="00C06072" w:rsidRDefault="00600622" w:rsidP="00385494">
      <w:pPr>
        <w:pStyle w:val="Heading1"/>
      </w:pPr>
      <w:r w:rsidRPr="00C06072">
        <w:t>Level</w:t>
      </w:r>
      <w:r w:rsidR="00DB00D7">
        <w:t>s</w:t>
      </w:r>
      <w:r w:rsidR="00535D04" w:rsidRPr="00C06072">
        <w:t xml:space="preserve"> </w:t>
      </w:r>
      <w:r w:rsidR="00B74BD5">
        <w:t>1-</w:t>
      </w:r>
      <w:r w:rsidR="003255BF" w:rsidRPr="00C06072">
        <w:t>2</w:t>
      </w:r>
    </w:p>
    <w:p w14:paraId="32085E43" w14:textId="3BA7AD10" w:rsidR="00385494" w:rsidRPr="002A112A" w:rsidRDefault="00385494" w:rsidP="00385494">
      <w:pPr>
        <w:pStyle w:val="Heading1"/>
        <w:rPr>
          <w:rFonts w:cs="Arial"/>
        </w:rPr>
      </w:pPr>
      <w:r w:rsidRPr="002A112A">
        <w:rPr>
          <w:rFonts w:cs="Arial"/>
        </w:rPr>
        <w:t>Victorian Curriculum F</w:t>
      </w:r>
      <w:r w:rsidR="00DB00D7">
        <w:rPr>
          <w:rFonts w:cs="Arial"/>
        </w:rPr>
        <w:t>–</w:t>
      </w:r>
      <w:r w:rsidRPr="002A112A">
        <w:rPr>
          <w:rFonts w:cs="Arial"/>
        </w:rPr>
        <w:t>10</w:t>
      </w:r>
    </w:p>
    <w:p w14:paraId="061501F1" w14:textId="3688740E" w:rsidR="00600622" w:rsidRDefault="00600622" w:rsidP="00385494">
      <w:pPr>
        <w:pStyle w:val="Heading2"/>
      </w:pPr>
      <w:r w:rsidRPr="00C06072">
        <w:t>Personal and Social Capability</w:t>
      </w:r>
    </w:p>
    <w:p w14:paraId="4362677C" w14:textId="77777777" w:rsidR="00DB00D7" w:rsidRPr="00C06072" w:rsidRDefault="00DB00D7" w:rsidP="00DB00D7">
      <w:pPr>
        <w:pStyle w:val="Heading3"/>
      </w:pPr>
      <w:r>
        <w:t>Content Description</w:t>
      </w:r>
      <w:r w:rsidRPr="00C06072">
        <w:t>s</w:t>
      </w:r>
    </w:p>
    <w:p w14:paraId="5C6DE25C" w14:textId="7E91D516" w:rsidR="00687305" w:rsidRPr="00687305" w:rsidRDefault="00385494" w:rsidP="0056271D">
      <w:pPr>
        <w:rPr>
          <w:rFonts w:eastAsia="Times New Roman" w:cs="Arial"/>
          <w:color w:val="000000" w:themeColor="text1"/>
          <w:u w:val="single"/>
          <w:bdr w:val="none" w:sz="0" w:space="0" w:color="auto" w:frame="1"/>
          <w:shd w:val="clear" w:color="auto" w:fill="FFFFFF"/>
        </w:rPr>
      </w:pPr>
      <w:r w:rsidRPr="0056271D">
        <w:t xml:space="preserve">Extend </w:t>
      </w:r>
      <w:r w:rsidR="0056271D" w:rsidRPr="0056271D">
        <w:t xml:space="preserve">their </w:t>
      </w:r>
      <w:r w:rsidRPr="0056271D">
        <w:t>vocabulary through which to recogni</w:t>
      </w:r>
      <w:r w:rsidR="0056271D" w:rsidRPr="0056271D">
        <w:t>s</w:t>
      </w:r>
      <w:r w:rsidRPr="0056271D">
        <w:t xml:space="preserve">e and describe emotions and when, how </w:t>
      </w:r>
      <w:r w:rsidRPr="00925136">
        <w:rPr>
          <w:color w:val="000000" w:themeColor="text1"/>
        </w:rPr>
        <w:t xml:space="preserve">and with </w:t>
      </w:r>
      <w:proofErr w:type="gramStart"/>
      <w:r w:rsidRPr="00925136">
        <w:rPr>
          <w:color w:val="000000" w:themeColor="text1"/>
        </w:rPr>
        <w:t>whom</w:t>
      </w:r>
      <w:proofErr w:type="gramEnd"/>
      <w:r w:rsidRPr="00925136">
        <w:rPr>
          <w:color w:val="000000" w:themeColor="text1"/>
        </w:rPr>
        <w:t xml:space="preserve"> it is appropriate to share emotions</w:t>
      </w:r>
      <w:r w:rsidR="009B42E5" w:rsidRPr="00925136">
        <w:rPr>
          <w:color w:val="000000" w:themeColor="text1"/>
        </w:rPr>
        <w:t xml:space="preserve"> </w:t>
      </w:r>
      <w:hyperlink r:id="rId12" w:tooltip="View elaborations and additional details of VCPSCSE008" w:history="1">
        <w:r w:rsidR="009B42E5" w:rsidRPr="00925136">
          <w:rPr>
            <w:rFonts w:eastAsia="Times New Roman" w:cs="Arial"/>
            <w:color w:val="000000" w:themeColor="text1"/>
            <w:u w:val="single"/>
            <w:bdr w:val="none" w:sz="0" w:space="0" w:color="auto" w:frame="1"/>
            <w:shd w:val="clear" w:color="auto" w:fill="FFFFFF"/>
          </w:rPr>
          <w:t>(VCPSCSE008)</w:t>
        </w:r>
      </w:hyperlink>
      <w:bookmarkStart w:id="0" w:name="_GoBack"/>
      <w:bookmarkEnd w:id="0"/>
    </w:p>
    <w:p w14:paraId="05A9E846" w14:textId="3A75C9F8" w:rsidR="00385494" w:rsidRDefault="0056271D" w:rsidP="00422463">
      <w:pPr>
        <w:spacing w:after="0" w:line="240" w:lineRule="auto"/>
        <w:rPr>
          <w:rFonts w:eastAsia="Times New Roman" w:cs="Arial"/>
          <w:color w:val="0000FF"/>
          <w:u w:val="single"/>
          <w:bdr w:val="none" w:sz="0" w:space="0" w:color="auto" w:frame="1"/>
          <w:shd w:val="clear" w:color="auto" w:fill="FFFFFF"/>
        </w:rPr>
      </w:pPr>
      <w:r w:rsidRPr="00925136">
        <w:rPr>
          <w:rFonts w:eastAsia="Times New Roman" w:cs="Arial"/>
          <w:color w:val="000000" w:themeColor="text1"/>
          <w:shd w:val="clear" w:color="auto" w:fill="FFFFFF"/>
        </w:rPr>
        <w:t xml:space="preserve">Explain how being prepared to try new things can help identify strategies when faced with unfamiliar or challenging situations </w:t>
      </w:r>
      <w:hyperlink r:id="rId13" w:tooltip="View elaborations and additional details of VCPSCSE010" w:history="1">
        <w:r w:rsidR="009B42E5" w:rsidRPr="0056271D">
          <w:rPr>
            <w:rFonts w:eastAsia="Times New Roman" w:cs="Arial"/>
            <w:color w:val="0000FF"/>
            <w:u w:val="single"/>
            <w:bdr w:val="none" w:sz="0" w:space="0" w:color="auto" w:frame="1"/>
            <w:shd w:val="clear" w:color="auto" w:fill="FFFFFF"/>
          </w:rPr>
          <w:t>(VCPSCSE010)</w:t>
        </w:r>
      </w:hyperlink>
    </w:p>
    <w:p w14:paraId="6133069A" w14:textId="77777777" w:rsidR="0056271D" w:rsidRPr="0056271D" w:rsidRDefault="0056271D" w:rsidP="0042246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78F60DF" w14:textId="445E9A35" w:rsidR="00385494" w:rsidRPr="002A112A" w:rsidRDefault="00385494" w:rsidP="00385494">
      <w:pPr>
        <w:pStyle w:val="Heading3"/>
        <w:rPr>
          <w:rFonts w:cs="Arial"/>
        </w:rPr>
      </w:pPr>
      <w:r w:rsidRPr="00CA6DE8">
        <w:rPr>
          <w:rFonts w:cs="Arial"/>
        </w:rPr>
        <w:t>Achievement Standards (</w:t>
      </w:r>
      <w:r w:rsidR="00925136" w:rsidRPr="00CA6DE8">
        <w:rPr>
          <w:rFonts w:cs="Arial"/>
        </w:rPr>
        <w:t>ex</w:t>
      </w:r>
      <w:r w:rsidR="00925136">
        <w:rPr>
          <w:rFonts w:cs="Arial"/>
        </w:rPr>
        <w:t xml:space="preserve">cerpt </w:t>
      </w:r>
      <w:r w:rsidRPr="00CA6DE8">
        <w:rPr>
          <w:rFonts w:cs="Arial"/>
        </w:rPr>
        <w:t>only)</w:t>
      </w:r>
    </w:p>
    <w:p w14:paraId="2283F9FE" w14:textId="6027032E" w:rsidR="00385494" w:rsidRPr="00D04F8B" w:rsidRDefault="00CA6DE8" w:rsidP="00CA6DE8">
      <w:pPr>
        <w:shd w:val="clear" w:color="auto" w:fill="FFFFFF"/>
        <w:spacing w:after="240" w:line="240" w:lineRule="auto"/>
        <w:textAlignment w:val="baseline"/>
        <w:rPr>
          <w:rFonts w:eastAsia="Times New Roman" w:cs="Arial"/>
          <w:color w:val="000000" w:themeColor="text1"/>
        </w:rPr>
      </w:pPr>
      <w:r w:rsidRPr="00D04F8B">
        <w:rPr>
          <w:rFonts w:eastAsia="Times New Roman" w:cs="Arial"/>
          <w:color w:val="000000" w:themeColor="text1"/>
        </w:rPr>
        <w:t>By the end of Level 2, students</w:t>
      </w:r>
      <w:r w:rsidR="006153AC">
        <w:rPr>
          <w:rFonts w:eastAsia="Times New Roman" w:cs="Arial"/>
          <w:color w:val="000000" w:themeColor="text1"/>
        </w:rPr>
        <w:t>…</w:t>
      </w:r>
      <w:r w:rsidRPr="00D04F8B">
        <w:rPr>
          <w:rFonts w:eastAsia="Times New Roman" w:cs="Arial"/>
          <w:color w:val="000000" w:themeColor="text1"/>
        </w:rPr>
        <w:t xml:space="preserve"> show an awareness of the feelings and needs of others. They recognise the importance of persisting when faced with new and challenging tasks.</w:t>
      </w:r>
    </w:p>
    <w:p w14:paraId="3C1A5AD8" w14:textId="77777777" w:rsidR="00600622" w:rsidRPr="00C06072" w:rsidRDefault="00600622" w:rsidP="00385494">
      <w:pPr>
        <w:pStyle w:val="Heading2"/>
      </w:pPr>
      <w:r w:rsidRPr="00C06072">
        <w:t>Health and Physical Education</w:t>
      </w:r>
    </w:p>
    <w:p w14:paraId="551AA27E" w14:textId="77777777" w:rsidR="00D60A78" w:rsidRPr="00C06072" w:rsidRDefault="00D60A78" w:rsidP="00D60A78">
      <w:pPr>
        <w:pStyle w:val="Heading3"/>
      </w:pPr>
      <w:r>
        <w:t>Content Description</w:t>
      </w:r>
      <w:r w:rsidRPr="00C06072">
        <w:t>s</w:t>
      </w:r>
    </w:p>
    <w:p w14:paraId="613DA6D7" w14:textId="77777777" w:rsidR="00CB74EE" w:rsidRPr="00D1545C" w:rsidRDefault="00CB74EE" w:rsidP="00CB74EE">
      <w:pPr>
        <w:rPr>
          <w:rFonts w:ascii="Times New Roman" w:hAnsi="Times New Roman"/>
          <w:color w:val="000000" w:themeColor="text1"/>
        </w:rPr>
      </w:pPr>
      <w:r w:rsidRPr="00D1545C">
        <w:rPr>
          <w:rFonts w:cs="Arial"/>
          <w:color w:val="000000" w:themeColor="text1"/>
          <w:shd w:val="clear" w:color="auto" w:fill="FFFFFF"/>
        </w:rPr>
        <w:t>Practise strategies they can use when they need help with a task, problem or situation at home and/or at school </w:t>
      </w:r>
      <w:hyperlink r:id="rId14" w:tooltip="View elaborations and additional details of VCHPEP073" w:history="1">
        <w:r w:rsidRPr="00D1545C">
          <w:rPr>
            <w:rStyle w:val="Hyperlink"/>
            <w:rFonts w:cs="Arial"/>
            <w:color w:val="000000" w:themeColor="text1"/>
            <w:bdr w:val="none" w:sz="0" w:space="0" w:color="auto" w:frame="1"/>
            <w:shd w:val="clear" w:color="auto" w:fill="FFFFFF"/>
          </w:rPr>
          <w:t>(VCHPEP073)</w:t>
        </w:r>
      </w:hyperlink>
    </w:p>
    <w:p w14:paraId="7E70AC6A" w14:textId="00E0D57A" w:rsidR="00385494" w:rsidRDefault="00385494" w:rsidP="00F2694D">
      <w:pPr>
        <w:rPr>
          <w:rFonts w:eastAsia="Times New Roman" w:cs="Arial"/>
          <w:color w:val="0000FF"/>
          <w:u w:val="single"/>
          <w:bdr w:val="none" w:sz="0" w:space="0" w:color="auto" w:frame="1"/>
          <w:shd w:val="clear" w:color="auto" w:fill="FFFFFF"/>
        </w:rPr>
      </w:pPr>
      <w:r w:rsidRPr="00CB74EE">
        <w:rPr>
          <w:rFonts w:eastAsia="MS Mincho"/>
        </w:rPr>
        <w:t>Identify and practise emotional responses that account for own and others’ feelings</w:t>
      </w:r>
      <w:r w:rsidR="00CA6DE8" w:rsidRPr="00CB74EE">
        <w:t xml:space="preserve"> </w:t>
      </w:r>
      <w:hyperlink r:id="rId15" w:tooltip="View elaborations and additional details of VCHPEP076" w:history="1">
        <w:r w:rsidR="00CA6DE8" w:rsidRPr="006C3375">
          <w:rPr>
            <w:rFonts w:eastAsia="Times New Roman" w:cs="Arial"/>
            <w:color w:val="0000FF"/>
            <w:u w:val="single"/>
            <w:bdr w:val="none" w:sz="0" w:space="0" w:color="auto" w:frame="1"/>
            <w:shd w:val="clear" w:color="auto" w:fill="FFFFFF"/>
          </w:rPr>
          <w:t>(VCHPEP076)</w:t>
        </w:r>
      </w:hyperlink>
    </w:p>
    <w:p w14:paraId="166793CF" w14:textId="155FC234" w:rsidR="00B74BD5" w:rsidRPr="002A112A" w:rsidRDefault="00B74BD5" w:rsidP="00B74BD5">
      <w:pPr>
        <w:pStyle w:val="Heading3"/>
        <w:rPr>
          <w:rFonts w:cs="Arial"/>
        </w:rPr>
      </w:pPr>
      <w:r w:rsidRPr="00EF138E">
        <w:rPr>
          <w:rFonts w:cs="Arial"/>
        </w:rPr>
        <w:t>Achievement Standards (</w:t>
      </w:r>
      <w:r w:rsidR="00925136" w:rsidRPr="00EF138E">
        <w:rPr>
          <w:rFonts w:cs="Arial"/>
        </w:rPr>
        <w:t>ex</w:t>
      </w:r>
      <w:r w:rsidR="00925136">
        <w:rPr>
          <w:rFonts w:cs="Arial"/>
        </w:rPr>
        <w:t>cerpt</w:t>
      </w:r>
      <w:r w:rsidR="00925136" w:rsidRPr="00EF138E">
        <w:rPr>
          <w:rFonts w:cs="Arial"/>
        </w:rPr>
        <w:t xml:space="preserve"> </w:t>
      </w:r>
      <w:r w:rsidRPr="00EF138E">
        <w:rPr>
          <w:rFonts w:cs="Arial"/>
        </w:rPr>
        <w:t>only)</w:t>
      </w:r>
    </w:p>
    <w:p w14:paraId="3A441073" w14:textId="77777777" w:rsidR="00CB74EE" w:rsidRPr="00BD057E" w:rsidRDefault="00CA6DE8" w:rsidP="00CB74EE">
      <w:pPr>
        <w:rPr>
          <w:rFonts w:ascii="Times New Roman" w:eastAsia="Times New Roman" w:hAnsi="Times New Roman" w:cs="Times New Roman"/>
          <w:color w:val="000000" w:themeColor="text1"/>
        </w:rPr>
      </w:pPr>
      <w:r w:rsidRPr="00EF138E">
        <w:rPr>
          <w:rFonts w:cs="Arial"/>
          <w:color w:val="333333"/>
        </w:rPr>
        <w:t>By the end of Level 2, students</w:t>
      </w:r>
      <w:r w:rsidR="00D04F8B">
        <w:rPr>
          <w:rFonts w:cs="Arial"/>
          <w:color w:val="333333"/>
        </w:rPr>
        <w:t>…</w:t>
      </w:r>
      <w:r w:rsidRPr="00EF138E">
        <w:rPr>
          <w:rFonts w:cs="Arial"/>
          <w:color w:val="333333"/>
        </w:rPr>
        <w:t xml:space="preserve"> understand how emotional responses impact on others’ feelings. </w:t>
      </w:r>
      <w:r w:rsidR="00CB74EE" w:rsidRPr="00BD057E">
        <w:rPr>
          <w:rFonts w:eastAsia="Times New Roman" w:cs="Arial"/>
          <w:color w:val="000000" w:themeColor="text1"/>
          <w:shd w:val="clear" w:color="auto" w:fill="FFFFFF"/>
        </w:rPr>
        <w:t>They select strategies at home and/or school to keep themselves healthy and safe and are able to ask for help with tasks or problems.</w:t>
      </w:r>
    </w:p>
    <w:p w14:paraId="0DDF5226" w14:textId="73D1D9B6" w:rsidR="00600622" w:rsidRDefault="00600622" w:rsidP="00385494">
      <w:pPr>
        <w:pStyle w:val="Heading1"/>
      </w:pPr>
      <w:r w:rsidRPr="00C06072">
        <w:t>Teaching and learning activities</w:t>
      </w:r>
    </w:p>
    <w:p w14:paraId="193154C0" w14:textId="452D37DB" w:rsidR="006C1EFA" w:rsidRDefault="006C1EFA" w:rsidP="006C1EFA">
      <w:pPr>
        <w:rPr>
          <w:rFonts w:eastAsia="Times New Roman" w:cs="Arial"/>
          <w:shd w:val="clear" w:color="auto" w:fill="FFFFFF"/>
        </w:rPr>
      </w:pPr>
      <w:r w:rsidRPr="00B50868">
        <w:rPr>
          <w:rFonts w:eastAsia="Times New Roman" w:cs="Arial"/>
          <w:shd w:val="clear" w:color="auto" w:fill="FFFFFF"/>
        </w:rPr>
        <w:t>The Department of Education and Training have developed</w:t>
      </w:r>
      <w:r w:rsidRPr="00B50868">
        <w:rPr>
          <w:rFonts w:cs="Arial"/>
          <w:bCs/>
          <w:color w:val="333333"/>
          <w:sz w:val="18"/>
        </w:rPr>
        <w:t xml:space="preserve"> </w:t>
      </w:r>
      <w:hyperlink r:id="rId16" w:history="1">
        <w:r>
          <w:rPr>
            <w:rStyle w:val="Hyperlink"/>
            <w:rFonts w:cs="Arial"/>
            <w:b/>
            <w:bCs/>
            <w:i/>
          </w:rPr>
          <w:t xml:space="preserve">Level 1-2 </w:t>
        </w:r>
        <w:r w:rsidRPr="00B50868">
          <w:rPr>
            <w:rStyle w:val="Hyperlink"/>
            <w:rFonts w:cs="Arial"/>
            <w:b/>
            <w:bCs/>
            <w:i/>
          </w:rPr>
          <w:t>Resilience, Rights and Respectful Relationships</w:t>
        </w:r>
      </w:hyperlink>
      <w:r w:rsidRPr="00B50868">
        <w:rPr>
          <w:rFonts w:cs="Arial"/>
          <w:bCs/>
          <w:color w:val="333333"/>
        </w:rPr>
        <w:t xml:space="preserve"> </w:t>
      </w:r>
      <w:r w:rsidRPr="00B50868">
        <w:rPr>
          <w:rFonts w:eastAsia="Times New Roman" w:cs="Arial"/>
          <w:shd w:val="clear" w:color="auto" w:fill="FFFFFF"/>
        </w:rPr>
        <w:t xml:space="preserve">teaching and learning materials. The following teaching and learning activities are designed to teach the knowledge, skills and understandings relating to </w:t>
      </w:r>
      <w:r>
        <w:rPr>
          <w:rFonts w:eastAsia="Times New Roman" w:cs="Arial"/>
          <w:shd w:val="clear" w:color="auto" w:fill="FFFFFF"/>
        </w:rPr>
        <w:t>stress management for Level 1-2</w:t>
      </w:r>
      <w:r w:rsidRPr="00B50868">
        <w:rPr>
          <w:rFonts w:eastAsia="Times New Roman" w:cs="Arial"/>
          <w:shd w:val="clear" w:color="auto" w:fill="FFFFFF"/>
        </w:rPr>
        <w:t>.</w:t>
      </w:r>
      <w:r>
        <w:rPr>
          <w:rFonts w:eastAsia="Times New Roman" w:cs="Arial"/>
          <w:shd w:val="clear" w:color="auto" w:fill="FFFFFF"/>
        </w:rPr>
        <w:t xml:space="preserve"> </w:t>
      </w:r>
      <w:r w:rsidR="004A6546">
        <w:rPr>
          <w:rFonts w:eastAsia="Times New Roman" w:cs="Arial"/>
          <w:shd w:val="clear" w:color="auto" w:fill="FFFFFF"/>
        </w:rPr>
        <w:t>The following activit</w:t>
      </w:r>
      <w:r w:rsidR="004B59FB">
        <w:rPr>
          <w:rFonts w:eastAsia="Times New Roman" w:cs="Arial"/>
          <w:shd w:val="clear" w:color="auto" w:fill="FFFFFF"/>
        </w:rPr>
        <w:t>i</w:t>
      </w:r>
      <w:r w:rsidR="004A6546">
        <w:rPr>
          <w:rFonts w:eastAsia="Times New Roman" w:cs="Arial"/>
          <w:shd w:val="clear" w:color="auto" w:fill="FFFFFF"/>
        </w:rPr>
        <w:t>es are located on page</w:t>
      </w:r>
      <w:r w:rsidR="00DB6EA0">
        <w:rPr>
          <w:rFonts w:eastAsia="Times New Roman" w:cs="Arial"/>
          <w:shd w:val="clear" w:color="auto" w:fill="FFFFFF"/>
        </w:rPr>
        <w:t>s</w:t>
      </w:r>
      <w:r w:rsidR="004A6546">
        <w:rPr>
          <w:rFonts w:eastAsia="Times New Roman" w:cs="Arial"/>
          <w:shd w:val="clear" w:color="auto" w:fill="FFFFFF"/>
        </w:rPr>
        <w:t xml:space="preserve"> 30-42</w:t>
      </w:r>
      <w:r w:rsidR="00DB6EA0">
        <w:rPr>
          <w:rFonts w:eastAsia="Times New Roman" w:cs="Arial"/>
          <w:shd w:val="clear" w:color="auto" w:fill="FFFFFF"/>
        </w:rPr>
        <w:t xml:space="preserve"> of the online resource</w:t>
      </w:r>
      <w:r w:rsidR="004A6546">
        <w:rPr>
          <w:rFonts w:eastAsia="Times New Roman" w:cs="Arial"/>
          <w:shd w:val="clear" w:color="auto" w:fill="FFFFFF"/>
        </w:rPr>
        <w:t>.</w:t>
      </w:r>
    </w:p>
    <w:p w14:paraId="4B5F2B16" w14:textId="71CC3C43" w:rsidR="00385494" w:rsidRPr="00C06072" w:rsidRDefault="006368D0" w:rsidP="000C7554">
      <w:pPr>
        <w:pStyle w:val="Body"/>
        <w:rPr>
          <w:b/>
        </w:rPr>
      </w:pPr>
      <w:r>
        <w:t xml:space="preserve">Activity 1: </w:t>
      </w:r>
      <w:r w:rsidR="00385494" w:rsidRPr="00C06072">
        <w:t>The slow motion game for a calmer classroom</w:t>
      </w:r>
    </w:p>
    <w:p w14:paraId="1D04B613" w14:textId="7917A49C" w:rsidR="00385494" w:rsidRPr="00C06072" w:rsidRDefault="006368D0" w:rsidP="000C7554">
      <w:pPr>
        <w:pStyle w:val="Body"/>
        <w:rPr>
          <w:b/>
        </w:rPr>
      </w:pPr>
      <w:r>
        <w:t xml:space="preserve">Activity 2: </w:t>
      </w:r>
      <w:r w:rsidR="00385494" w:rsidRPr="00C06072">
        <w:t>What is stress?</w:t>
      </w:r>
    </w:p>
    <w:p w14:paraId="58C9AA87" w14:textId="48C830E5" w:rsidR="00385494" w:rsidRPr="00C06072" w:rsidRDefault="006368D0" w:rsidP="000C7554">
      <w:pPr>
        <w:pStyle w:val="Body"/>
        <w:rPr>
          <w:b/>
        </w:rPr>
      </w:pPr>
      <w:r>
        <w:t xml:space="preserve">Activity 3: </w:t>
      </w:r>
      <w:r w:rsidR="00385494" w:rsidRPr="00385494">
        <w:t>C</w:t>
      </w:r>
      <w:r w:rsidR="00385494" w:rsidRPr="00C06072">
        <w:t>oping with stress</w:t>
      </w:r>
    </w:p>
    <w:p w14:paraId="4B9FDCA7" w14:textId="70FEFF19" w:rsidR="00385494" w:rsidRPr="00C06072" w:rsidRDefault="006368D0" w:rsidP="000C7554">
      <w:pPr>
        <w:pStyle w:val="Body"/>
      </w:pPr>
      <w:r>
        <w:t xml:space="preserve">Activity 4: </w:t>
      </w:r>
      <w:r w:rsidR="00385494" w:rsidRPr="00C06072">
        <w:t>Relaxation techniques</w:t>
      </w:r>
    </w:p>
    <w:p w14:paraId="4EE0C3D1" w14:textId="28D22A76" w:rsidR="00385494" w:rsidRPr="00C06072" w:rsidRDefault="006368D0" w:rsidP="000C7554">
      <w:pPr>
        <w:pStyle w:val="Body"/>
      </w:pPr>
      <w:r>
        <w:lastRenderedPageBreak/>
        <w:t xml:space="preserve">Activity 5: </w:t>
      </w:r>
      <w:r w:rsidR="00385494" w:rsidRPr="00C06072">
        <w:t>Helping letters</w:t>
      </w:r>
    </w:p>
    <w:p w14:paraId="18138F2D" w14:textId="77777777" w:rsidR="00600622" w:rsidRPr="00C06072" w:rsidRDefault="00600622" w:rsidP="00385494">
      <w:pPr>
        <w:pStyle w:val="Heading1"/>
      </w:pPr>
      <w:r w:rsidRPr="00C06072">
        <w:t>Assessment ideas</w:t>
      </w:r>
    </w:p>
    <w:p w14:paraId="416876BB" w14:textId="77777777" w:rsidR="00C06072" w:rsidRPr="00C06072" w:rsidRDefault="00C06072" w:rsidP="00385494">
      <w:pPr>
        <w:pStyle w:val="Heading2"/>
      </w:pPr>
      <w:r w:rsidRPr="00C06072">
        <w:t>Pre-assessment</w:t>
      </w:r>
    </w:p>
    <w:p w14:paraId="7B3244E9" w14:textId="354CC967" w:rsidR="00ED4FC4" w:rsidRPr="00ED4FC4" w:rsidRDefault="00ED4FC4" w:rsidP="00385494">
      <w:pPr>
        <w:pStyle w:val="Body"/>
      </w:pPr>
      <w:r w:rsidRPr="00ED4FC4">
        <w:t xml:space="preserve">Students </w:t>
      </w:r>
      <w:r>
        <w:t xml:space="preserve">brainstorm words associated with stress, using the </w:t>
      </w:r>
      <w:r w:rsidR="00DB6EA0">
        <w:t xml:space="preserve">words in the anchor chart </w:t>
      </w:r>
      <w:r w:rsidR="00E3541E">
        <w:t>below as</w:t>
      </w:r>
      <w:r>
        <w:t xml:space="preserve"> prompts</w:t>
      </w:r>
      <w:r w:rsidR="00E83BCF">
        <w:t>.</w:t>
      </w:r>
      <w:r>
        <w:t xml:space="preserve"> </w:t>
      </w:r>
      <w:r w:rsidR="00E83BCF">
        <w:t>S</w:t>
      </w:r>
      <w:r>
        <w:t xml:space="preserve">tudents then </w:t>
      </w:r>
      <w:r w:rsidRPr="00ED4FC4">
        <w:t>c</w:t>
      </w:r>
      <w:r>
        <w:t xml:space="preserve">ut up magazine pictures featuring facial expressions </w:t>
      </w:r>
      <w:r w:rsidR="00E83BCF">
        <w:t xml:space="preserve">of different emotions </w:t>
      </w:r>
      <w:r>
        <w:t>and glue them on</w:t>
      </w:r>
      <w:r w:rsidR="00DB6EA0">
        <w:t>to the a</w:t>
      </w:r>
      <w:r>
        <w:t>nchor chart</w:t>
      </w:r>
      <w:r w:rsidR="00DB6EA0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AF5539" w:rsidRPr="00AF5539" w14:paraId="56F90FF7" w14:textId="77777777" w:rsidTr="00F83698">
        <w:tc>
          <w:tcPr>
            <w:tcW w:w="4621" w:type="dxa"/>
          </w:tcPr>
          <w:p w14:paraId="4CA94DAB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  <w:r w:rsidRPr="00AF5539">
              <w:rPr>
                <w:rFonts w:asciiTheme="minorHAnsi" w:hAnsi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423270" wp14:editId="0DD1F364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66040</wp:posOffset>
                      </wp:positionV>
                      <wp:extent cx="1828800" cy="1828800"/>
                      <wp:effectExtent l="0" t="0" r="0" b="825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22F4606" w14:textId="4803DECE" w:rsidR="00AF5539" w:rsidRPr="005E732F" w:rsidRDefault="00365ED0" w:rsidP="00AF5539">
                                  <w:pPr>
                                    <w:spacing w:after="0" w:line="240" w:lineRule="auto"/>
                                    <w:rPr>
                                      <w:b/>
                                      <w:sz w:val="72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WORRIED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0.25pt;margin-top:5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hOsQIAAIAFAAAOAAAAZHJzL2Uyb0RvYy54bWysVF1v2jAUfZ+0/2D5fQ1Q2jLUULFWTJOq&#10;tlqZ+mwch0RybMs2JN2v37lOoKzb0zQegu+Hj8+959rXN12j2V75UFuT8/HZiDNlpC1qs835j/Xq&#10;04yzEIUphLZG5fxVBX6z+PjhunVzNbGV1YXyDCAmzFuX8ypGN8+yICvViHBmnTIIltY3IsL026zw&#10;ogV6o7PJaHSZtdYXzlupQoD3rg/yRcIvSyXjY1kGFZnOObjF9PXpu6FvtrgW860XrqrlQEP8A4tG&#10;1AaHHqHuRBRs5+s/oJpaehtsGc+kbTJblrVUqQZUMx69q+a5Ek6lWtCc4I5tCv8PVj7snzyrC2jH&#10;mRENJFqrLrIvtmNj6k7rwhxJzw5psYObMgd/gJOK7krf0D/KYYijz6/H3hKYpE2zyWw2QkgidjCA&#10;k71tdz7Er8o2jBY59xAv9VTs70PsUw8pdJqxq1pr+MVcm98cwOw9Kk3AsJsq6RnTKnabbihjY4tX&#10;VOdtPx3ByVUNBvcixCfhMQ5gjRGPj/iU2rY5t8OKs8r6n3/zUz5UQpSzFuOVc4P550x/M1Dv83g6&#10;pWlMxvTiagLDn0Y2pxGza24t5hcKgVtaUn7Uh2XpbfOCe7CkMxESRuLknMfD8jb2I497JNVymZIw&#10;f07Ee/PsJEFTA6m76+5FeDdIEKHegz2MoZi/U6LPpZ3BLXcRepBMsKQy6rygpcRIeTHAWR8rO1y2&#10;lbcm9tdP19sqfq+3zNd4NLboMGdFTfx1ogVhmBZ9aXhFEnuv9jm/mI7oRygk+QCTjBMKwZ0XTOI0&#10;u/MvKHVyhS3EbaP2Sq8Z9JwQEsQ8rFIVw5Zb7fua8CIpGGwvoIWQqDFeJpxQiUL17qvzNz7pDaMd&#10;idApGsgSKfhpEvvxGwxc85Q+dInekVM7Zb09nItfAAAA//8DAFBLAwQUAAYACAAAACEA/OOyvdsA&#10;AAAJAQAADwAAAGRycy9kb3ducmV2LnhtbEyPwU7DMBBE70j8g7VI3KjdkKI0xKlQgTO08AFuvMQh&#10;8TqK3Tbw9SwnOO680exMtZn9IE44xS6QhuVCgUBqgu2o1fD+9nxTgIjJkDVDINTwhRE29eVFZUob&#10;zrTD0z61gkMolkaDS2kspYyNQ2/iIoxIzD7C5E3ic2qlncyZw/0gM6XupDcd8QdnRtw6bPr90Wso&#10;lH/p+3X2Gn3+vVy57WN4Gj+1vr6aH+5BJJzTnxl+63N1qLnTIRzJRjFoyNSKnayrHATzW1WwcGCw&#10;LnKQdSX/L6h/AAAA//8DAFBLAQItABQABgAIAAAAIQC2gziS/gAAAOEBAAATAAAAAAAAAAAAAAAA&#10;AAAAAABbQ29udGVudF9UeXBlc10ueG1sUEsBAi0AFAAGAAgAAAAhADj9If/WAAAAlAEAAAsAAAAA&#10;AAAAAAAAAAAALwEAAF9yZWxzLy5yZWxzUEsBAi0AFAAGAAgAAAAhAGyJmE6xAgAAgAUAAA4AAAAA&#10;AAAAAAAAAAAALgIAAGRycy9lMm9Eb2MueG1sUEsBAi0AFAAGAAgAAAAhAPzjsr3bAAAACQEAAA8A&#10;AAAAAAAAAAAAAAAACwUAAGRycy9kb3ducmV2LnhtbFBLBQYAAAAABAAEAPMAAAATBgAAAAA=&#10;" filled="f" stroked="f">
                      <v:textbox style="mso-fit-shape-to-text:t">
                        <w:txbxContent>
                          <w:p w14:paraId="322F4606" w14:textId="4803DECE" w:rsidR="00AF5539" w:rsidRPr="005E732F" w:rsidRDefault="00365ED0" w:rsidP="00AF5539">
                            <w:pPr>
                              <w:spacing w:after="0" w:line="240" w:lineRule="auto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WORRIED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1571EA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4FBFDAD9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0E3BA38E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20FE4791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560C5C5E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3340620F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47FEA01B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</w:tc>
        <w:tc>
          <w:tcPr>
            <w:tcW w:w="4621" w:type="dxa"/>
          </w:tcPr>
          <w:p w14:paraId="0E5110AA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  <w:r w:rsidRPr="00AF5539">
              <w:rPr>
                <w:rFonts w:asciiTheme="minorHAnsi" w:hAnsi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A3F8F5" wp14:editId="5E4CF5C3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78740</wp:posOffset>
                      </wp:positionV>
                      <wp:extent cx="1828800" cy="18288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10C1BD" w14:textId="4A4C347C" w:rsidR="00AF5539" w:rsidRPr="005E732F" w:rsidRDefault="00AF5539" w:rsidP="00AF55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</w:t>
                                  </w:r>
                                  <w:r w:rsidR="00365ED0">
                                    <w:rPr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A</w:t>
                                  </w:r>
                                  <w:r w:rsidR="00365ED0">
                                    <w:rPr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RE</w:t>
                                  </w: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7" type="#_x0000_t202" style="position:absolute;margin-left:24pt;margin-top:6.2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H5JQIAAFwEAAAOAAAAZHJzL2Uyb0RvYy54bWysVE2P2jAQvVfqf7B8L4GItjQirOiuqCqh&#10;3ZWg2rNxHBIp8Vi2IaG/vs8OsHTbU9WLM18ez8x7k/ld3zbsqKyrSed8MhpzprSkotb7nP/Yrj7M&#10;OHNe6EI0pFXOT8rxu8X7d/POZCqlippCWYYk2mWdyXnlvcmSxMlKtcKNyCgNZ0m2FR6q3SeFFR2y&#10;t02Sjsefko5sYSxJ5RysD4OTL2L+slTSP5WlU541OUdtPp42nrtwJou5yPZWmKqW5zLEP1TRilrj&#10;0WuqB+EFO9j6j1RtLS05Kv1IUptQWdZSxR7QzWT8pptNJYyKvWA4zlzH5P5fWvl4fLasLnKecqZF&#10;C4i2qvfsK/UsDdPpjMsQtDEI8z3MQPlidzCGpvvStuGLdhj8mPPpOtuQTIZLs3Q2G8Ml4bsoyJ+8&#10;XjfW+W+KWhaEnFuAF2cqjmvnh9BLSHhN06pumghgo38zIOdgUZEB59uhk6HiIPl+18e+r93sqDih&#10;SUsDSZyRqxqFrIXzz8KCFSgeTPdPOMqGupzTWeKsIvvzb/YQD7Dg5awDy3KusQacNd81QPwymU4D&#10;KaMy/fg5hWJvPbtbjz609wQaT7BRRkYxxPvmIpaW2heswzK8CZfQEi/n3F/Eez8wH+sk1XIZg0BD&#10;I/xab4wMqcMcw5C3/Yuw5oyEB4iPdGGjyN4AMsSGm84sDx6wRLTClIeZAuWggMIR7/O6hR251WPU&#10;609h8QsAAP//AwBQSwMEFAAGAAgAAAAhABNx45XcAAAACQEAAA8AAABkcnMvZG93bnJldi54bWxM&#10;j8FOwzAQRO9I/IO1SNyo3TRUIcSpUIEzUPgAN17ikHgdxW4b+HqWE73tzqxm31Sb2Q/iiFPsAmlY&#10;LhQIpCbYjloNH+/PNwWImAxZMwRCDd8YYVNfXlSmtOFEb3jcpVZwCMXSaHApjaWUsXHoTVyEEYm9&#10;zzB5k3idWmknc+JwP8hMqbX0piP+4MyIW4dNvzt4DYXyL31/l71Gn/8sb932MTyNX1pfX80P9yAS&#10;zun/GP7wGR1qZtqHA9koBg15wVUS61kOgv3Vas3CngelcpB1Jc8b1L8AAAD//wMAUEsBAi0AFAAG&#10;AAgAAAAhALaDOJL+AAAA4QEAABMAAAAAAAAAAAAAAAAAAAAAAFtDb250ZW50X1R5cGVzXS54bWxQ&#10;SwECLQAUAAYACAAAACEAOP0h/9YAAACUAQAACwAAAAAAAAAAAAAAAAAvAQAAX3JlbHMvLnJlbHNQ&#10;SwECLQAUAAYACAAAACEAAU1x+SUCAABcBAAADgAAAAAAAAAAAAAAAAAuAgAAZHJzL2Uyb0RvYy54&#10;bWxQSwECLQAUAAYACAAAACEAE3HjldwAAAAJAQAADwAAAAAAAAAAAAAAAAB/BAAAZHJzL2Rvd25y&#10;ZXYueG1sUEsFBgAAAAAEAAQA8wAAAIgFAAAAAA==&#10;" filled="f" stroked="f">
                      <v:textbox style="mso-fit-shape-to-text:t">
                        <w:txbxContent>
                          <w:p w14:paraId="7F10C1BD" w14:textId="4A4C347C" w:rsidR="00AF5539" w:rsidRPr="005E732F" w:rsidRDefault="00AF5539" w:rsidP="00AF55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="00365ED0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365ED0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5539" w:rsidRPr="00AF5539" w14:paraId="28870A57" w14:textId="77777777" w:rsidTr="00F83698">
        <w:tc>
          <w:tcPr>
            <w:tcW w:w="4621" w:type="dxa"/>
          </w:tcPr>
          <w:p w14:paraId="2BE65824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3ED015A6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  <w:r w:rsidRPr="00AF5539">
              <w:rPr>
                <w:rFonts w:asciiTheme="minorHAnsi" w:hAnsi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1F33D6" wp14:editId="64774839">
                      <wp:simplePos x="0" y="0"/>
                      <wp:positionH relativeFrom="column">
                        <wp:posOffset>412695</wp:posOffset>
                      </wp:positionH>
                      <wp:positionV relativeFrom="paragraph">
                        <wp:posOffset>-7620</wp:posOffset>
                      </wp:positionV>
                      <wp:extent cx="1828800" cy="1828800"/>
                      <wp:effectExtent l="0" t="0" r="0" b="63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D37089" w14:textId="2E37E63E" w:rsidR="00AF5539" w:rsidRPr="005E732F" w:rsidRDefault="00365ED0" w:rsidP="00AF55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AFRAID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28" type="#_x0000_t202" style="position:absolute;margin-left:32.5pt;margin-top:-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guXxAIAAJk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MWdGNKBopdrIPtuWjak7exdmCHp2CIstzGD5YA8wUtFt6Rv6RzkMfvT59dhbSibp0HQ0nQ7gkvAd&#10;FOTP3o47H+IXZRtGQs49yEs9Fbv7ELvQQwjdZuyy1joRqM1vBuTsLCpNQH+aKukQkxTbdZvqHh2q&#10;WdviFUV62w1JcHJZA8i9CPFJeEwFwGPS4yM+pbb7nNte4qyy/uff7BQPsuDlbI8py7nBM+BMfzMg&#10;8Wo4mdBQJmVyfjmC4k8961OP2Ta3FmM8xItyMokUH/VBLL1tXvAcFnQnXMJI3JzzeBBvYzf5eE5S&#10;LRYpCGPoRLw3z05SauojNXnVvgjveiYiSHywh2kUs3eEdLF0MrjFNoIWYguaVEaNCxIlJsuLPp31&#10;sbL9m1t6a2L3CnW9qeL3esN8jd1RagHcRU34dYIFYhiMCTWWSfr3apfzi4sB/SgLMd+nScoJhODG&#10;BUMhfku76mvOR+eTNI8AYLf+JefT6dUg3bRWO6VXDAyPp0OKqSANL8/7dSG7E7fad1ViVSkobCfA&#10;jpCoOo5SnlCJQnVmHD4iTMuNTiSIp9kAn2DCTiPaDWSv4P2n8L5vtGBO9RT1tlHnvwAAAP//AwBQ&#10;SwMEFAAGAAgAAAAhAEP7KI3dAAAACQEAAA8AAABkcnMvZG93bnJldi54bWxMj8FOwzAQRO9I/IO1&#10;SNxaJymJQsimQgXOQOED3NjEIfE6it028PUsJzjOzmrmTb1d3ChOZg69J4R0nYAw1HrdU4fw/va0&#10;KkGEqEir0ZNB+DIBts3lRa0q7c/0ak772AkOoVApBBvjVEkZWmucCms/GWLvw89ORZZzJ/Wszhzu&#10;RpklSSGd6okbrJrMzpp22B8dQpm452G4zV6Cu/lOc7t78I/TJ+L11XJ/ByKaJf49wy8+o0PDTAd/&#10;JB3EiFDkPCUirNIMBPubfMOHA0JWFiXIppb/FzQ/AAAA//8DAFBLAQItABQABgAIAAAAIQC2gziS&#10;/gAAAOEBAAATAAAAAAAAAAAAAAAAAAAAAABbQ29udGVudF9UeXBlc10ueG1sUEsBAi0AFAAGAAgA&#10;AAAhADj9If/WAAAAlAEAAAsAAAAAAAAAAAAAAAAALwEAAF9yZWxzLy5yZWxzUEsBAi0AFAAGAAgA&#10;AAAhABH2C5fEAgAAmQUAAA4AAAAAAAAAAAAAAAAALgIAAGRycy9lMm9Eb2MueG1sUEsBAi0AFAAG&#10;AAgAAAAhAEP7KI3dAAAACQEAAA8AAAAAAAAAAAAAAAAAHgUAAGRycy9kb3ducmV2LnhtbFBLBQYA&#10;AAAABAAEAPMAAAAoBgAAAAA=&#10;" filled="f" stroked="f">
                      <v:textbox style="mso-fit-shape-to-text:t">
                        <w:txbxContent>
                          <w:p w14:paraId="3BD37089" w14:textId="2E37E63E" w:rsidR="00AF5539" w:rsidRPr="005E732F" w:rsidRDefault="00365ED0" w:rsidP="00AF55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AFRAID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DB6077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2E1082EF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4A7BCC29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0A5429B9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59D1561A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4EE1109E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2B4749D4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</w:tc>
        <w:tc>
          <w:tcPr>
            <w:tcW w:w="4621" w:type="dxa"/>
          </w:tcPr>
          <w:p w14:paraId="68E807FB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  <w:r w:rsidRPr="00AF5539">
              <w:rPr>
                <w:rFonts w:asciiTheme="minorHAnsi" w:hAnsi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DC9C1B" wp14:editId="0A363B3D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179070</wp:posOffset>
                      </wp:positionV>
                      <wp:extent cx="1828800" cy="1828800"/>
                      <wp:effectExtent l="0" t="0" r="0" b="1143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E72DA1" w14:textId="77777777" w:rsidR="00AF5539" w:rsidRPr="005E732F" w:rsidRDefault="00AF5539" w:rsidP="00AF55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9BBB59" w:themeColor="accent3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9BBB59" w:themeColor="accent3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  <w:t>EXCITED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" o:spid="_x0000_s1029" type="#_x0000_t202" style="position:absolute;margin-left:20.15pt;margin-top:14.1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I04QIAAAMGAAAOAAAAZHJzL2Uyb0RvYy54bWysVMlu2zAQvRfoPxC8N/KWxDEiB24CtwWy&#10;oXGRM01RlgCJJEjaUvr1fUPJjpvkVNQHeTY+zryZ4eVVW1dsp5wvjU758GTAmdLSZKXepPzXavll&#10;ypkPQmeiMlql/EV5fjX//OmysTM1MoWpMuUYQLSfNTblRQh2liReFqoW/sRYpeHMjatFgOo2SeZE&#10;A/S6SkaDwVnSGJdZZ6TyHtabzsnnET/PlQwPee5VYFXKkVuIXxe/a/om80sx2zhhi1L2aYh/yKIW&#10;pcalB6gbEQTbuvIdVF1KZ7zJw4k0dWLyvJQq1oBqhoM31TwVwqpYC8jx9kCT/3+w8n736FiZpXzC&#10;mRY1WrRSbWBfTcsmxE5j/QxBTxZhoYUZXd7bPYxUdJu7mv5RDoMfPL8cuCUwSYemo+l0AJeEb68A&#10;P3k9bp0P35SpGQkpd2he5FTsbn3oQvchdJs2y7KqYgMr/ZcBmJ1FxQnoT1MlXcYkhXbdxrrH+2rW&#10;JntBkc50Q+KtXJZI5Fb48CgcpgLJY9LDAz55ZZqUm17irDDu90d2ikez4OWswZSlXGMNOKt+aDTx&#10;YjiZ0FBGZXJ6PoLijj3rY4/e1tcGYzzERlkZRYoP1V7MnamfsQ4LuhMuoSVuTnnYi9ehm3ysk1SL&#10;RQzCGFoRbvWTlQRNPBLJq/ZZONt3IqCJ92Y/jWL2piFdLJ30drENaAt1C5pUWo0zEiUmy4kezrhQ&#10;mH7nls7o0G1hVW6K8LPcMFfi7cgrgbyzMuZPEOgLgy0mjbck/ju1o2G6GNCPUKjzPUxUjlLwdpwx&#10;FOK29FZ9T/l4eH4KliQSMFv3nPKzMelU/Z0IypUCZFvT4IGKtKzVTlUrhr4PLwYUWRykbmCF3lSq&#10;q6UHva7ifsTXTEFhO8IUEsSEcQQNpQ6ddXgoAswVIlMfmEW4M9l7e7FVH9jBxeHiSMZxUuQEIbDT&#10;MnSj3yt4aWJ43yF6yo71GPX6ds//AAAA//8DAFBLAwQUAAYACAAAACEA+F74ddwAAAAJAQAADwAA&#10;AGRycy9kb3ducmV2LnhtbEyPwU7DMBBE70j8g7VI3KgTt1QhxKlQgTNQ+AA3XuKQeB3Fbhv4epYT&#10;ve3ujGbfVJvZD+KIU+wCacgXGQikJtiOWg0f7883BYiYDFkzBEIN3xhhU19eVKa04URveNylVnAI&#10;xdJocCmNpZSxcehNXIQRibXPMHmTeJ1aaSdz4nA/SJVla+lNR/zBmRG3Dpt+d/Aaisy/9P2deo1+&#10;9ZPfuu1jeBq/tL6+mh/uQSSc078Z/vAZHWpm2ocD2SgGDatsyU4NqlAgWF+qgg97HvK1AllX8rxB&#10;/QsAAP//AwBQSwECLQAUAAYACAAAACEAtoM4kv4AAADhAQAAEwAAAAAAAAAAAAAAAAAAAAAAW0Nv&#10;bnRlbnRfVHlwZXNdLnhtbFBLAQItABQABgAIAAAAIQA4/SH/1gAAAJQBAAALAAAAAAAAAAAAAAAA&#10;AC8BAABfcmVscy8ucmVsc1BLAQItABQABgAIAAAAIQCH0aI04QIAAAMGAAAOAAAAAAAAAAAAAAAA&#10;AC4CAABkcnMvZTJvRG9jLnhtbFBLAQItABQABgAIAAAAIQD4Xvh13AAAAAkBAAAPAAAAAAAAAAAA&#10;AAAAADsFAABkcnMvZG93bnJldi54bWxQSwUGAAAAAAQABADzAAAARAYAAAAA&#10;" filled="f" stroked="f">
                      <v:textbox style="mso-fit-shape-to-text:t">
                        <w:txbxContent>
                          <w:p w14:paraId="0EE72DA1" w14:textId="77777777" w:rsidR="00AF5539" w:rsidRPr="005E732F" w:rsidRDefault="00AF5539" w:rsidP="00AF55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EXCITED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5539" w:rsidRPr="00AF5539" w14:paraId="1FC268FB" w14:textId="77777777" w:rsidTr="00F83698">
        <w:tc>
          <w:tcPr>
            <w:tcW w:w="4621" w:type="dxa"/>
          </w:tcPr>
          <w:p w14:paraId="5FA4837F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  <w:r w:rsidRPr="00AF5539">
              <w:rPr>
                <w:rFonts w:asciiTheme="minorHAnsi" w:hAnsi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0608E1" wp14:editId="7CA4C41F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65405</wp:posOffset>
                      </wp:positionV>
                      <wp:extent cx="1828800" cy="18288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32F5F6D" w14:textId="77777777" w:rsidR="00AF5539" w:rsidRPr="005E732F" w:rsidRDefault="00AF5539" w:rsidP="00AF55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anxious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" o:spid="_x0000_s1030" type="#_x0000_t202" style="position:absolute;margin-left:20pt;margin-top:5.1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4xJgIAAFwEAAAOAAAAZHJzL2Uyb0RvYy54bWysVE2P2jAQvVfqf7B8LwEELRsRVnRXVJXQ&#10;7kpQ7dk4DkRKPJZtSOiv77NDWLrtqerFmS+PZ+a9yfy+rSt2UtaVpDM+Ggw5U1pSXup9xn9sV59m&#10;nDkvdC4q0irjZ+X4/eLjh3ljUjWmA1W5sgxJtEsbk/GD9yZNEicPqhZuQEZpOAuytfBQ7T7JrWiQ&#10;va6S8XD4O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0nfzY7y&#10;M5q01JHEGbkqUchaOP8iLFiB4sF0/4yjqKjJOF0kzg5kf/7NHuIBFrycNWBZxjXWgLPquwaId6PJ&#10;JJAyKpPplzEUe+vZ3Xr0sX4g0HiEjTIyiiHeV71YWKpfsQ7L8CZcQku8nHHfiw++Yz7WSarlMgaB&#10;hkb4td4YGVKHOYYhb9tXYc0FCQ8Qn6hno0jfAdLFhpvOLI8esES0wpS7mQLloIDCEe/LuoUdudVj&#10;1NtPYfELAAD//wMAUEsDBBQABgAIAAAAIQCxcCdQ3AAAAAkBAAAPAAAAZHJzL2Rvd25yZXYueG1s&#10;TI/BTsMwEETvSPyDtUjcqN2koDTEqVCBM7TwAW68xCHxOordNvD1LCc47sxo9k21mf0gTjjFLpCG&#10;5UKBQGqC7ajV8P72fFOAiMmQNUMg1PCFETb15UVlShvOtMPTPrWCSyiWRoNLaSyljI1Db+IijEjs&#10;fYTJm8Tn1Eo7mTOX+0FmSt1JbzriD86MuHXY9Puj11Ao/9L36+w1+tX38tZtH8PT+Kn19dX8cA8i&#10;4Zz+wvCLz+hQM9MhHMlGMWhYKZ6SWFc5CPbzrGDhoCFbFznIupL/F9Q/AAAA//8DAFBLAQItABQA&#10;BgAIAAAAIQC2gziS/gAAAOEBAAATAAAAAAAAAAAAAAAAAAAAAABbQ29udGVudF9UeXBlc10ueG1s&#10;UEsBAi0AFAAGAAgAAAAhADj9If/WAAAAlAEAAAsAAAAAAAAAAAAAAAAALwEAAF9yZWxzLy5yZWxz&#10;UEsBAi0AFAAGAAgAAAAhAHMp/jEmAgAAXAQAAA4AAAAAAAAAAAAAAAAALgIAAGRycy9lMm9Eb2Mu&#10;eG1sUEsBAi0AFAAGAAgAAAAhALFwJ1DcAAAACQEAAA8AAAAAAAAAAAAAAAAAgAQAAGRycy9kb3du&#10;cmV2LnhtbFBLBQYAAAAABAAEAPMAAACJBQAAAAA=&#10;" filled="f" stroked="f">
                      <v:textbox style="mso-fit-shape-to-text:t">
                        <w:txbxContent>
                          <w:p w14:paraId="632F5F6D" w14:textId="77777777" w:rsidR="00AF5539" w:rsidRPr="005E732F" w:rsidRDefault="00AF5539" w:rsidP="00AF55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anxious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57B73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7B6DBC39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3BDAC18E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52403F2C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05C46BFB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5B6F2C5C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  <w:p w14:paraId="5305BDC2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</w:p>
        </w:tc>
        <w:tc>
          <w:tcPr>
            <w:tcW w:w="4621" w:type="dxa"/>
          </w:tcPr>
          <w:p w14:paraId="1E4D8A61" w14:textId="77777777" w:rsidR="00AF5539" w:rsidRPr="00AF5539" w:rsidRDefault="00AF5539" w:rsidP="00AF5539">
            <w:pPr>
              <w:rPr>
                <w:rFonts w:asciiTheme="minorHAnsi" w:hAnsiTheme="minorHAnsi"/>
              </w:rPr>
            </w:pPr>
            <w:r w:rsidRPr="00AF5539">
              <w:rPr>
                <w:rFonts w:asciiTheme="minorHAnsi" w:hAnsi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074226" wp14:editId="0BC3D4AA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56515</wp:posOffset>
                      </wp:positionV>
                      <wp:extent cx="1828800" cy="1828800"/>
                      <wp:effectExtent l="0" t="0" r="0" b="825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59A09D" w14:textId="77777777" w:rsidR="00AF5539" w:rsidRPr="005E732F" w:rsidRDefault="00AF5539" w:rsidP="00AF55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ANGRY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" o:spid="_x0000_s1031" type="#_x0000_t202" style="position:absolute;margin-left:34.1pt;margin-top:4.4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2EJwIAAFwEAAAOAAAAZHJzL2Uyb0RvYy54bWysVE2P2jAQvVfqf7B8LwHEUhoRVnRXVJXQ&#10;7kpQ7dk4DkRKPJZtSOiv77NDWLrtqerFmS+PZ+a9yfy+rSt2UtaVpDM+Ggw5U1pSXup9xn9sV59m&#10;nDkvdC4q0irjZ+X4/eLjh3ljUjWmA1W5sgxJtEsbk/GD9yZNEicPqhZuQEZpOAuytfBQ7T7JrWiQ&#10;va6S8XA4TRqyubEklXOwPnZOvoj5i0JJ/1wUTnlWZRy1+XjaeO7CmSzmIt1bYQ6lvJQh/qGKWpQa&#10;j15TPQov2NGWf6SqS2nJUeEHkuqEiqKUKvaAbkbDd91sDsKo2AuG48x1TO7/pZVPpxfLyjzjU860&#10;qAHRVrWefaWWTcN0GuNSBG0MwnwLM1Du7Q7G0HRb2Dp80Q6DH3M+X2cbkslwaTaezYZwSfh6BfmT&#10;t+vGOv9NUc2CkHEL8OJMxWntfBfah4TXNK3KqooAVvo3A3J2FhUZcLkdOukqDpJvd23s+67vZkf5&#10;GU1a6kjijFyVKGQtnH8RFqxA8WC6f8ZRVNRknC4SZweyP/9mD/EAC17OGrAs4xprwFn1XQPEL6PJ&#10;JJAyKpO7z2Mo9tazu/XoY/1AoPEIG2VkFEO8r3qxsFS/Yh2W4U24hJZ4OeO+Fx98x3ysk1TLZQwC&#10;DY3wa70xMqQOcwxD3ravwpoLEh4gPlHPRpG+A6SLDTedWR49YIlohSl3MwXKQQGFI96XdQs7cqvH&#10;qLefwuIXAAAA//8DAFBLAwQUAAYACAAAACEAaqM6XNsAAAAIAQAADwAAAGRycy9kb3ducmV2Lnht&#10;bEyPQU7DMBBF90jcwRokdtRpoFGSxqlQgTVQOIAbD3GaeBzFbhs4PcOKLr/+15s31WZ2gzjhFDpP&#10;CpaLBARS401HrYLPj5e7HESImowePKGCbwywqa+vKl0af6Z3PO1iKxhCodQKbIxjKWVoLDodFn5E&#10;4u7LT05HjlMrzaTPDHeDTJMkk053xBesHnFrsel3R6cgT9xr3xfpW3APP8uV3T755/Gg1O3N/LgG&#10;EXGO/2P402d1qNlp749kghgUZHnKS2YVILi+X2Wc9wrSIitA1pW8fKD+BQAA//8DAFBLAQItABQA&#10;BgAIAAAAIQC2gziS/gAAAOEBAAATAAAAAAAAAAAAAAAAAAAAAABbQ29udGVudF9UeXBlc10ueG1s&#10;UEsBAi0AFAAGAAgAAAAhADj9If/WAAAAlAEAAAsAAAAAAAAAAAAAAAAALwEAAF9yZWxzLy5yZWxz&#10;UEsBAi0AFAAGAAgAAAAhAM4aTYQnAgAAXAQAAA4AAAAAAAAAAAAAAAAALgIAAGRycy9lMm9Eb2Mu&#10;eG1sUEsBAi0AFAAGAAgAAAAhAGqjOlzbAAAACAEAAA8AAAAAAAAAAAAAAAAAgQQAAGRycy9kb3du&#10;cmV2LnhtbFBLBQYAAAAABAAEAPMAAACJBQAAAAA=&#10;" filled="f" stroked="f">
                      <v:textbox style="mso-fit-shape-to-text:t">
                        <w:txbxContent>
                          <w:p w14:paraId="0459A09D" w14:textId="77777777" w:rsidR="00AF5539" w:rsidRPr="005E732F" w:rsidRDefault="00AF5539" w:rsidP="00AF55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ANGRY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AF772B" w14:textId="77777777" w:rsidR="00ED4FC4" w:rsidRDefault="00ED4FC4" w:rsidP="00385494">
      <w:pPr>
        <w:pStyle w:val="Body"/>
      </w:pPr>
    </w:p>
    <w:p w14:paraId="2DBD625B" w14:textId="7A234BC0" w:rsidR="00CD399A" w:rsidRPr="008F2ABD" w:rsidRDefault="00CD399A" w:rsidP="00CD399A">
      <w:pPr>
        <w:pStyle w:val="Heading2"/>
        <w:rPr>
          <w:rFonts w:cs="Arial"/>
          <w:b w:val="0"/>
          <w:color w:val="auto"/>
          <w:sz w:val="24"/>
          <w:szCs w:val="24"/>
        </w:rPr>
      </w:pPr>
      <w:r w:rsidRPr="008F2ABD">
        <w:rPr>
          <w:rFonts w:cs="Arial"/>
          <w:b w:val="0"/>
          <w:color w:val="auto"/>
          <w:sz w:val="24"/>
          <w:szCs w:val="24"/>
        </w:rPr>
        <w:t>Refer to the Assessment Rubric on page</w:t>
      </w:r>
      <w:r>
        <w:rPr>
          <w:rFonts w:cs="Arial"/>
          <w:b w:val="0"/>
          <w:color w:val="auto"/>
          <w:sz w:val="24"/>
          <w:szCs w:val="24"/>
        </w:rPr>
        <w:t>s</w:t>
      </w:r>
      <w:r w:rsidRPr="008F2ABD">
        <w:rPr>
          <w:rFonts w:cs="Arial"/>
          <w:b w:val="0"/>
          <w:color w:val="auto"/>
          <w:sz w:val="24"/>
          <w:szCs w:val="24"/>
        </w:rPr>
        <w:t xml:space="preserve"> </w:t>
      </w:r>
      <w:r>
        <w:rPr>
          <w:rFonts w:cs="Arial"/>
          <w:b w:val="0"/>
          <w:color w:val="auto"/>
          <w:sz w:val="24"/>
          <w:szCs w:val="24"/>
        </w:rPr>
        <w:t xml:space="preserve">3-4 </w:t>
      </w:r>
      <w:r w:rsidRPr="008F2ABD">
        <w:rPr>
          <w:rFonts w:cs="Arial"/>
          <w:b w:val="0"/>
          <w:color w:val="auto"/>
          <w:sz w:val="24"/>
          <w:szCs w:val="24"/>
        </w:rPr>
        <w:t>to identify where students are located on the Victorian Curriculum F–10 continuum.</w:t>
      </w:r>
    </w:p>
    <w:p w14:paraId="0FBBABE0" w14:textId="77777777" w:rsidR="00CD399A" w:rsidRPr="00C06072" w:rsidRDefault="00CD399A" w:rsidP="00385494">
      <w:pPr>
        <w:pStyle w:val="Body"/>
      </w:pPr>
    </w:p>
    <w:p w14:paraId="3E23EC2F" w14:textId="77777777" w:rsidR="00C06072" w:rsidRPr="00C06072" w:rsidRDefault="00C06072" w:rsidP="00385494">
      <w:pPr>
        <w:pStyle w:val="Heading2"/>
      </w:pPr>
      <w:r w:rsidRPr="00C06072">
        <w:t>Ongoing formative assessment</w:t>
      </w:r>
    </w:p>
    <w:p w14:paraId="03289527" w14:textId="703B7959" w:rsidR="00C06072" w:rsidRPr="00C06072" w:rsidRDefault="00D4241D" w:rsidP="00385494">
      <w:pPr>
        <w:pStyle w:val="Body"/>
      </w:pPr>
      <w:r>
        <w:t>Students c</w:t>
      </w:r>
      <w:r w:rsidR="002662F6">
        <w:t xml:space="preserve">omplete Activity 2: What is stress? </w:t>
      </w:r>
      <w:r>
        <w:t>A</w:t>
      </w:r>
      <w:r w:rsidR="001754AA">
        <w:t>sse</w:t>
      </w:r>
      <w:r>
        <w:t>s</w:t>
      </w:r>
      <w:r w:rsidR="001754AA">
        <w:t xml:space="preserve">s </w:t>
      </w:r>
      <w:r w:rsidR="0070226B">
        <w:t>student’s</w:t>
      </w:r>
      <w:r w:rsidR="001754AA">
        <w:t xml:space="preserve"> ability to recognise and describe various emotions </w:t>
      </w:r>
      <w:r w:rsidR="0070226B">
        <w:t>associated</w:t>
      </w:r>
      <w:r w:rsidR="001754AA">
        <w:t xml:space="preserve"> with stress. </w:t>
      </w:r>
      <w:r w:rsidR="00C06072" w:rsidRPr="00C06072">
        <w:t xml:space="preserve">Students draw their own ‘Wibbly’ in a feelings journal and </w:t>
      </w:r>
      <w:r w:rsidR="001754AA">
        <w:t xml:space="preserve">answer the following </w:t>
      </w:r>
      <w:r>
        <w:t>questions</w:t>
      </w:r>
      <w:r w:rsidR="001754AA">
        <w:t xml:space="preserve"> from the activity:</w:t>
      </w:r>
    </w:p>
    <w:p w14:paraId="00D0711C" w14:textId="77777777" w:rsidR="001754AA" w:rsidRPr="007D46BC" w:rsidRDefault="001754AA" w:rsidP="001754AA">
      <w:pPr>
        <w:pStyle w:val="Body"/>
        <w:numPr>
          <w:ilvl w:val="0"/>
          <w:numId w:val="4"/>
        </w:numPr>
        <w:rPr>
          <w:rFonts w:eastAsia="Times New Roman"/>
        </w:rPr>
      </w:pPr>
      <w:r w:rsidRPr="007D46BC">
        <w:rPr>
          <w:rFonts w:eastAsia="Times New Roman"/>
        </w:rPr>
        <w:t xml:space="preserve">How does Wibbly look? </w:t>
      </w:r>
    </w:p>
    <w:p w14:paraId="766AF833" w14:textId="09E8EE36" w:rsidR="001754AA" w:rsidRPr="007D46BC" w:rsidRDefault="001754AA" w:rsidP="001754AA">
      <w:pPr>
        <w:pStyle w:val="Body"/>
        <w:numPr>
          <w:ilvl w:val="0"/>
          <w:numId w:val="4"/>
        </w:numPr>
        <w:rPr>
          <w:rFonts w:eastAsia="Times New Roman"/>
        </w:rPr>
      </w:pPr>
      <w:r w:rsidRPr="007D46BC">
        <w:rPr>
          <w:rFonts w:eastAsia="Times New Roman"/>
        </w:rPr>
        <w:t>What do you think Wibbly means when Wibbly sa</w:t>
      </w:r>
      <w:r w:rsidR="00C37ACB" w:rsidRPr="007D46BC">
        <w:rPr>
          <w:rFonts w:eastAsia="Times New Roman"/>
        </w:rPr>
        <w:t>y</w:t>
      </w:r>
      <w:r w:rsidRPr="007D46BC">
        <w:rPr>
          <w:rFonts w:eastAsia="Times New Roman"/>
        </w:rPr>
        <w:t xml:space="preserve">s ‘feeling stressed’? </w:t>
      </w:r>
    </w:p>
    <w:p w14:paraId="55399AEA" w14:textId="646A19F8" w:rsidR="0070226B" w:rsidRPr="0070226B" w:rsidRDefault="001754AA" w:rsidP="0070226B">
      <w:pPr>
        <w:pStyle w:val="Body"/>
        <w:numPr>
          <w:ilvl w:val="0"/>
          <w:numId w:val="4"/>
        </w:numPr>
      </w:pPr>
      <w:r w:rsidRPr="0070226B">
        <w:rPr>
          <w:rFonts w:eastAsia="Times New Roman"/>
        </w:rPr>
        <w:t xml:space="preserve">What emotions do you think Wibbly is feeling? </w:t>
      </w:r>
    </w:p>
    <w:p w14:paraId="55732C7D" w14:textId="4A72FADA" w:rsidR="0070226B" w:rsidRDefault="0070226B" w:rsidP="0070226B">
      <w:pPr>
        <w:pStyle w:val="Body"/>
      </w:pPr>
    </w:p>
    <w:p w14:paraId="380E4786" w14:textId="77777777" w:rsidR="00DB6EA0" w:rsidRDefault="00DB6EA0" w:rsidP="0070226B">
      <w:pPr>
        <w:pStyle w:val="Body"/>
      </w:pPr>
    </w:p>
    <w:p w14:paraId="36C01757" w14:textId="77777777" w:rsidR="00C06072" w:rsidRPr="00C06072" w:rsidRDefault="00C06072" w:rsidP="00385494">
      <w:pPr>
        <w:pStyle w:val="Heading2"/>
      </w:pPr>
      <w:r w:rsidRPr="00C06072">
        <w:t>Summative Assessment</w:t>
      </w:r>
    </w:p>
    <w:p w14:paraId="58D5C2FE" w14:textId="6E8248EE" w:rsidR="00F30C3B" w:rsidRDefault="001754AA" w:rsidP="00385494">
      <w:pPr>
        <w:pStyle w:val="Body"/>
      </w:pPr>
      <w:r>
        <w:t>Ask students to</w:t>
      </w:r>
      <w:r w:rsidR="00E35C0C">
        <w:t xml:space="preserve"> suggest some examples of coping and cheering </w:t>
      </w:r>
      <w:r w:rsidR="00D4241D">
        <w:t>strategies</w:t>
      </w:r>
      <w:r w:rsidR="00E35C0C" w:rsidRPr="00E35C0C">
        <w:t xml:space="preserve"> </w:t>
      </w:r>
      <w:r w:rsidR="00E35C0C">
        <w:t>that</w:t>
      </w:r>
      <w:r w:rsidR="00E35C0C" w:rsidRPr="00C06072">
        <w:t xml:space="preserve"> can </w:t>
      </w:r>
      <w:r w:rsidR="00E35C0C">
        <w:t xml:space="preserve">be </w:t>
      </w:r>
      <w:r w:rsidR="00E35C0C" w:rsidRPr="00C06072">
        <w:t>use</w:t>
      </w:r>
      <w:r w:rsidR="00E35C0C">
        <w:t>d</w:t>
      </w:r>
      <w:r w:rsidR="00E35C0C" w:rsidRPr="00C06072">
        <w:t xml:space="preserve"> to help others</w:t>
      </w:r>
      <w:r w:rsidR="00E35C0C">
        <w:t xml:space="preserve"> when they are scared, angry or </w:t>
      </w:r>
      <w:r w:rsidR="00E505EC">
        <w:t>worried</w:t>
      </w:r>
      <w:r w:rsidR="00E35C0C">
        <w:t xml:space="preserve">. List these on the board and then ask students to choose their </w:t>
      </w:r>
      <w:r w:rsidR="00D4241D">
        <w:t>favourite</w:t>
      </w:r>
      <w:r w:rsidR="00E35C0C">
        <w:t xml:space="preserve"> strategy for calming down and cheering up and to draw the </w:t>
      </w:r>
      <w:r w:rsidR="00D4241D">
        <w:t>strategy</w:t>
      </w:r>
      <w:r w:rsidR="00E35C0C">
        <w:t xml:space="preserve"> in the </w:t>
      </w:r>
      <w:r w:rsidR="00E35C0C" w:rsidRPr="00C06072">
        <w:t>balloon</w:t>
      </w:r>
      <w:r w:rsidR="00E35C0C">
        <w:t xml:space="preserve"> template </w:t>
      </w:r>
      <w:r w:rsidR="00F30C3B">
        <w:t xml:space="preserve">from </w:t>
      </w:r>
      <w:r w:rsidR="00E35C0C">
        <w:t>Activity 3: Coping with stress</w:t>
      </w:r>
      <w:r w:rsidR="00F30C3B">
        <w:t>, as shown below</w:t>
      </w:r>
      <w:r w:rsidR="00C06072" w:rsidRPr="00C06072">
        <w:t>.</w:t>
      </w:r>
      <w:r w:rsidR="00E35C0C">
        <w:t xml:space="preserve"> </w:t>
      </w:r>
    </w:p>
    <w:p w14:paraId="1734D5AA" w14:textId="77777777" w:rsidR="00D623CB" w:rsidRDefault="00D623CB" w:rsidP="00385494">
      <w:pPr>
        <w:pStyle w:val="Body"/>
      </w:pPr>
    </w:p>
    <w:p w14:paraId="59306025" w14:textId="451034F0" w:rsidR="00F30C3B" w:rsidRDefault="00F30C3B" w:rsidP="00981485">
      <w:pPr>
        <w:pStyle w:val="Body"/>
        <w:jc w:val="center"/>
      </w:pPr>
      <w:r>
        <w:rPr>
          <w:noProof/>
          <w:lang w:eastAsia="en-AU"/>
        </w:rPr>
        <w:drawing>
          <wp:inline distT="0" distB="0" distL="0" distR="0" wp14:anchorId="19CBBBC6" wp14:editId="1D993611">
            <wp:extent cx="3323645" cy="4783392"/>
            <wp:effectExtent l="0" t="5715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4335" cy="47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E892" w14:textId="77777777" w:rsidR="00DB6EA0" w:rsidRDefault="00DB6EA0" w:rsidP="00385494">
      <w:pPr>
        <w:pStyle w:val="Body"/>
      </w:pPr>
    </w:p>
    <w:p w14:paraId="024C371B" w14:textId="3D90E2A7" w:rsidR="00C06072" w:rsidRDefault="00E35C0C" w:rsidP="00385494">
      <w:pPr>
        <w:pStyle w:val="Body"/>
      </w:pPr>
      <w:r>
        <w:t>Encourage students to add key words to the drawing to enhance the message they are conveying. D</w:t>
      </w:r>
      <w:r w:rsidR="00C06072" w:rsidRPr="00C06072">
        <w:t>isplay the</w:t>
      </w:r>
      <w:r>
        <w:t xml:space="preserve"> student balloons in the classroom and encourage students to share the strategies with their parents o</w:t>
      </w:r>
      <w:r w:rsidR="001D7C77">
        <w:t>r</w:t>
      </w:r>
      <w:r>
        <w:t xml:space="preserve"> carers.</w:t>
      </w:r>
    </w:p>
    <w:p w14:paraId="40EAB9C3" w14:textId="7A53F6C2" w:rsidR="00C06072" w:rsidRPr="00C06072" w:rsidRDefault="00E35C0C" w:rsidP="00385494">
      <w:pPr>
        <w:pStyle w:val="Body"/>
      </w:pPr>
      <w:r>
        <w:t>As an extension task, st</w:t>
      </w:r>
      <w:r w:rsidR="00C06072" w:rsidRPr="00C06072">
        <w:t xml:space="preserve">udents </w:t>
      </w:r>
      <w:r>
        <w:t xml:space="preserve">can </w:t>
      </w:r>
      <w:r w:rsidR="00C06072" w:rsidRPr="00C06072">
        <w:t xml:space="preserve">create their own relaxation technique (see examples in </w:t>
      </w:r>
      <w:r w:rsidR="00D148E7">
        <w:t>A</w:t>
      </w:r>
      <w:r w:rsidR="00C06072" w:rsidRPr="00C06072">
        <w:t xml:space="preserve">ctivity 4). </w:t>
      </w:r>
      <w:r w:rsidR="00D148E7">
        <w:t xml:space="preserve">Students </w:t>
      </w:r>
      <w:r w:rsidR="00C06072" w:rsidRPr="00C06072">
        <w:t>can add music and make a</w:t>
      </w:r>
      <w:r w:rsidR="00D148E7">
        <w:t>n</w:t>
      </w:r>
      <w:r w:rsidR="00C06072" w:rsidRPr="00C06072">
        <w:t xml:space="preserve"> </w:t>
      </w:r>
      <w:r w:rsidR="00D148E7">
        <w:t xml:space="preserve">instructional </w:t>
      </w:r>
      <w:r w:rsidR="00C06072" w:rsidRPr="00C06072">
        <w:t xml:space="preserve">video </w:t>
      </w:r>
      <w:r w:rsidR="00D148E7">
        <w:t>for their technique.</w:t>
      </w:r>
    </w:p>
    <w:p w14:paraId="39123D5B" w14:textId="471E1260" w:rsidR="00CD399A" w:rsidRPr="00981485" w:rsidRDefault="00CD399A" w:rsidP="00CD399A">
      <w:pPr>
        <w:pStyle w:val="Heading2"/>
        <w:rPr>
          <w:rFonts w:cs="Arial"/>
          <w:b w:val="0"/>
          <w:color w:val="auto"/>
          <w:sz w:val="22"/>
          <w:szCs w:val="22"/>
        </w:rPr>
      </w:pPr>
      <w:r w:rsidRPr="00981485">
        <w:rPr>
          <w:rFonts w:cs="Arial"/>
          <w:b w:val="0"/>
          <w:color w:val="auto"/>
          <w:sz w:val="22"/>
          <w:szCs w:val="22"/>
        </w:rPr>
        <w:t>Refer to the Assessment Rubric on pages 3-4 to identify where students are located on the Victorian Curriculum F–10 continuum.</w:t>
      </w:r>
    </w:p>
    <w:p w14:paraId="7F32E6F4" w14:textId="77777777" w:rsidR="00600622" w:rsidRPr="00981485" w:rsidRDefault="00600622" w:rsidP="00600622">
      <w:pPr>
        <w:rPr>
          <w:rFonts w:cstheme="minorHAnsi"/>
        </w:rPr>
        <w:sectPr w:rsidR="00600622" w:rsidRPr="00981485" w:rsidSect="009B42E5">
          <w:headerReference w:type="default" r:id="rId18"/>
          <w:footerReference w:type="default" r:id="rId19"/>
          <w:pgSz w:w="11906" w:h="16838"/>
          <w:pgMar w:top="474" w:right="1440" w:bottom="1440" w:left="1440" w:header="708" w:footer="708" w:gutter="0"/>
          <w:cols w:space="708"/>
          <w:docGrid w:linePitch="360"/>
        </w:sectPr>
      </w:pPr>
    </w:p>
    <w:p w14:paraId="5ED32DE7" w14:textId="5DE4D292" w:rsidR="00385494" w:rsidRPr="002C6AE6" w:rsidRDefault="00B74BD5" w:rsidP="00385494">
      <w:pPr>
        <w:pStyle w:val="Heading1"/>
        <w:jc w:val="center"/>
        <w:rPr>
          <w:rFonts w:cs="Arial"/>
        </w:rPr>
      </w:pPr>
      <w:r w:rsidRPr="00C06072">
        <w:lastRenderedPageBreak/>
        <w:t xml:space="preserve">Stress </w:t>
      </w:r>
      <w:r w:rsidR="00C47FFB">
        <w:t>m</w:t>
      </w:r>
      <w:r w:rsidRPr="00C06072">
        <w:t xml:space="preserve">anagement </w:t>
      </w:r>
      <w:r w:rsidR="00C47FFB">
        <w:t xml:space="preserve">assessment rubric </w:t>
      </w:r>
      <w:r w:rsidR="00385494">
        <w:rPr>
          <w:rFonts w:cs="Arial"/>
        </w:rPr>
        <w:t>– Level</w:t>
      </w:r>
      <w:r w:rsidR="00C47FFB">
        <w:rPr>
          <w:rFonts w:cs="Arial"/>
        </w:rPr>
        <w:t>s</w:t>
      </w:r>
      <w:r w:rsidR="00385494">
        <w:rPr>
          <w:rFonts w:cs="Arial"/>
        </w:rPr>
        <w:t xml:space="preserve"> 1-2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385494" w:rsidRPr="003412C5" w14:paraId="43588E93" w14:textId="77777777" w:rsidTr="00D60A78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6694DC25" w14:textId="77777777" w:rsidR="00385494" w:rsidRPr="003412C5" w:rsidRDefault="00385494" w:rsidP="00D60A7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77CE607D" w14:textId="77777777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>Relevant element of the Achievement Standards</w:t>
            </w:r>
          </w:p>
        </w:tc>
      </w:tr>
      <w:tr w:rsidR="008C6FD9" w:rsidRPr="003412C5" w14:paraId="22279BD2" w14:textId="77777777" w:rsidTr="00D60A78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37627E49" w14:textId="77777777" w:rsidR="00385494" w:rsidRPr="003412C5" w:rsidRDefault="00385494" w:rsidP="00D60A7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58938B0A" w14:textId="77777777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>Foundation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14:paraId="2F49D447" w14:textId="2F1D855F" w:rsidR="00385494" w:rsidRPr="00E3541E" w:rsidRDefault="00385494" w:rsidP="00E3541E">
            <w:pPr>
              <w:pStyle w:val="VCAAtablecondensedheading"/>
              <w:rPr>
                <w:b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3E6172DF" w14:textId="1A924AE1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>Level 2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14:paraId="3B80AF00" w14:textId="794F6A82" w:rsidR="00385494" w:rsidRPr="00E3541E" w:rsidRDefault="00385494" w:rsidP="00E3541E">
            <w:pPr>
              <w:pStyle w:val="VCAAtablecondensedheading"/>
              <w:rPr>
                <w:b/>
              </w:rPr>
            </w:pPr>
          </w:p>
        </w:tc>
        <w:tc>
          <w:tcPr>
            <w:tcW w:w="2363" w:type="dxa"/>
            <w:shd w:val="clear" w:color="auto" w:fill="DBE5F1" w:themeFill="accent1" w:themeFillTint="33"/>
          </w:tcPr>
          <w:p w14:paraId="52C6729C" w14:textId="76B5F615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>Level 4</w:t>
            </w:r>
          </w:p>
        </w:tc>
      </w:tr>
      <w:tr w:rsidR="00385494" w:rsidRPr="00840B71" w14:paraId="36DE72A4" w14:textId="77777777" w:rsidTr="00D60A78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64919643" w14:textId="77777777" w:rsidR="00385494" w:rsidRPr="003412C5" w:rsidRDefault="00385494" w:rsidP="00D60A7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403E736A" w14:textId="77777777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>Personal and Social Capability</w:t>
            </w:r>
          </w:p>
        </w:tc>
      </w:tr>
      <w:tr w:rsidR="008C6FD9" w:rsidRPr="00840B71" w14:paraId="2E09F892" w14:textId="77777777" w:rsidTr="00D60A78">
        <w:trPr>
          <w:trHeight w:val="170"/>
        </w:trPr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0EE0BBD9" w14:textId="77777777" w:rsidR="00385494" w:rsidRPr="002D73B9" w:rsidRDefault="00385494" w:rsidP="00D60A78">
            <w:pPr>
              <w:rPr>
                <w:rFonts w:ascii="Arial Narrow" w:hAnsi="Arial Narrow"/>
                <w:sz w:val="20"/>
                <w:szCs w:val="20"/>
                <w:highlight w:val="green"/>
              </w:rPr>
            </w:pPr>
          </w:p>
        </w:tc>
        <w:tc>
          <w:tcPr>
            <w:tcW w:w="2362" w:type="dxa"/>
            <w:vMerge w:val="restart"/>
          </w:tcPr>
          <w:p w14:paraId="71642A4C" w14:textId="5A3F459A" w:rsidR="00AC06E5" w:rsidRPr="00E3541E" w:rsidRDefault="00385494" w:rsidP="00E3541E">
            <w:pPr>
              <w:pStyle w:val="VCAAtablecondensed"/>
              <w:rPr>
                <w:sz w:val="22"/>
              </w:rPr>
            </w:pPr>
            <w:r w:rsidRPr="00E3541E">
              <w:rPr>
                <w:b/>
                <w:sz w:val="22"/>
              </w:rPr>
              <w:t>By the end of Foundation Level</w:t>
            </w:r>
            <w:r w:rsidRPr="00E3541E">
              <w:rPr>
                <w:sz w:val="22"/>
              </w:rPr>
              <w:t>,</w:t>
            </w:r>
            <w:r w:rsidR="00981485" w:rsidRPr="00E3541E">
              <w:rPr>
                <w:sz w:val="22"/>
              </w:rPr>
              <w:t xml:space="preserve"> s</w:t>
            </w:r>
            <w:r w:rsidRPr="00E3541E">
              <w:rPr>
                <w:sz w:val="22"/>
              </w:rPr>
              <w:t>tudents</w:t>
            </w:r>
            <w:r w:rsidR="00E464D6" w:rsidRPr="00E3541E">
              <w:rPr>
                <w:sz w:val="22"/>
              </w:rPr>
              <w:t xml:space="preserve"> </w:t>
            </w:r>
            <w:r w:rsidR="00C47FFB" w:rsidRPr="00E3541E">
              <w:rPr>
                <w:sz w:val="22"/>
              </w:rPr>
              <w:t>…</w:t>
            </w:r>
            <w:r w:rsidRPr="00E3541E">
              <w:rPr>
                <w:sz w:val="22"/>
              </w:rPr>
              <w:t xml:space="preserve"> </w:t>
            </w:r>
            <w:r w:rsidR="00AC06E5" w:rsidRPr="00E3541E">
              <w:rPr>
                <w:sz w:val="22"/>
              </w:rPr>
              <w:t xml:space="preserve">identify and express a range of emotions in their interactions with others. They recognise that attempting new and challenging tasks are an important part of their development. </w:t>
            </w:r>
          </w:p>
          <w:p w14:paraId="4E04771F" w14:textId="0CB45176" w:rsidR="00385494" w:rsidRPr="00E3541E" w:rsidRDefault="00385494" w:rsidP="00E3541E">
            <w:pPr>
              <w:pStyle w:val="VCAAtablecondensed"/>
              <w:rPr>
                <w:sz w:val="22"/>
                <w:lang w:val="en-AU"/>
              </w:rPr>
            </w:pPr>
          </w:p>
        </w:tc>
        <w:tc>
          <w:tcPr>
            <w:tcW w:w="2362" w:type="dxa"/>
            <w:vMerge w:val="restart"/>
          </w:tcPr>
          <w:p w14:paraId="1C5ABE13" w14:textId="77777777" w:rsidR="00385494" w:rsidRPr="00E3541E" w:rsidRDefault="00385494" w:rsidP="00E3541E">
            <w:pPr>
              <w:pStyle w:val="VCAAtablecondensed"/>
              <w:rPr>
                <w:sz w:val="22"/>
              </w:rPr>
            </w:pPr>
          </w:p>
        </w:tc>
        <w:tc>
          <w:tcPr>
            <w:tcW w:w="2362" w:type="dxa"/>
            <w:vMerge w:val="restart"/>
          </w:tcPr>
          <w:p w14:paraId="47159E73" w14:textId="5DD735D4" w:rsidR="005B799A" w:rsidRPr="00E3541E" w:rsidRDefault="00385494" w:rsidP="00E3541E">
            <w:pPr>
              <w:pStyle w:val="VCAAtablecondensed"/>
              <w:rPr>
                <w:color w:val="000000" w:themeColor="text1"/>
                <w:sz w:val="22"/>
              </w:rPr>
            </w:pPr>
            <w:r w:rsidRPr="00E3541E">
              <w:rPr>
                <w:b/>
                <w:sz w:val="22"/>
              </w:rPr>
              <w:t>By the end of Level 2</w:t>
            </w:r>
            <w:r w:rsidRPr="00E3541E">
              <w:rPr>
                <w:sz w:val="22"/>
              </w:rPr>
              <w:t>,</w:t>
            </w:r>
            <w:r w:rsidR="00C47FFB" w:rsidRPr="00E3541E">
              <w:rPr>
                <w:sz w:val="22"/>
              </w:rPr>
              <w:t xml:space="preserve"> students…</w:t>
            </w:r>
            <w:r w:rsidR="00183DCB" w:rsidRPr="00E3541E">
              <w:rPr>
                <w:sz w:val="22"/>
              </w:rPr>
              <w:t xml:space="preserve">show an </w:t>
            </w:r>
            <w:r w:rsidR="00E3541E" w:rsidRPr="00E3541E">
              <w:rPr>
                <w:sz w:val="22"/>
              </w:rPr>
              <w:t>awareness</w:t>
            </w:r>
            <w:r w:rsidR="00183DCB" w:rsidRPr="00E3541E">
              <w:rPr>
                <w:sz w:val="22"/>
              </w:rPr>
              <w:t xml:space="preserve"> of the feelings and needs of others. They </w:t>
            </w:r>
            <w:r w:rsidR="005A3CEE" w:rsidRPr="00E3541E">
              <w:rPr>
                <w:color w:val="000000" w:themeColor="text1"/>
                <w:sz w:val="22"/>
              </w:rPr>
              <w:t xml:space="preserve"> </w:t>
            </w:r>
            <w:r w:rsidR="00F762DA" w:rsidRPr="00E3541E">
              <w:rPr>
                <w:color w:val="000000" w:themeColor="text1"/>
                <w:sz w:val="22"/>
              </w:rPr>
              <w:t xml:space="preserve"> </w:t>
            </w:r>
            <w:r w:rsidR="00941461" w:rsidRPr="00E3541E">
              <w:rPr>
                <w:color w:val="000000" w:themeColor="text1"/>
                <w:sz w:val="22"/>
              </w:rPr>
              <w:t>recognis</w:t>
            </w:r>
            <w:r w:rsidR="00F762DA" w:rsidRPr="00E3541E">
              <w:rPr>
                <w:color w:val="000000" w:themeColor="text1"/>
                <w:sz w:val="22"/>
              </w:rPr>
              <w:t>e the importance of persisting when faced with new and challenging tasks.</w:t>
            </w:r>
          </w:p>
          <w:p w14:paraId="0F91C8DC" w14:textId="79813DD0" w:rsidR="005A3CEE" w:rsidRPr="00E3541E" w:rsidRDefault="005A3CEE" w:rsidP="00E3541E">
            <w:pPr>
              <w:pStyle w:val="VCAAtablecondensed"/>
              <w:rPr>
                <w:sz w:val="22"/>
                <w:lang w:val="en-AU"/>
              </w:rPr>
            </w:pPr>
          </w:p>
        </w:tc>
        <w:tc>
          <w:tcPr>
            <w:tcW w:w="2363" w:type="dxa"/>
            <w:vMerge w:val="restart"/>
          </w:tcPr>
          <w:p w14:paraId="66D34A7B" w14:textId="77777777" w:rsidR="00385494" w:rsidRPr="00E3541E" w:rsidRDefault="00385494" w:rsidP="00E3541E">
            <w:pPr>
              <w:pStyle w:val="VCAAtablecondensed"/>
              <w:rPr>
                <w:sz w:val="22"/>
              </w:rPr>
            </w:pPr>
          </w:p>
        </w:tc>
        <w:tc>
          <w:tcPr>
            <w:tcW w:w="2363" w:type="dxa"/>
            <w:vMerge w:val="restart"/>
          </w:tcPr>
          <w:p w14:paraId="52DD311E" w14:textId="77777777" w:rsidR="00385494" w:rsidRPr="00E3541E" w:rsidRDefault="00385494" w:rsidP="00E3541E">
            <w:pPr>
              <w:pStyle w:val="VCAAtablecondensed"/>
              <w:rPr>
                <w:b/>
                <w:sz w:val="22"/>
              </w:rPr>
            </w:pPr>
            <w:r w:rsidRPr="00E3541E">
              <w:rPr>
                <w:b/>
                <w:sz w:val="22"/>
              </w:rPr>
              <w:t>By the end of Level 4,</w:t>
            </w:r>
          </w:p>
          <w:p w14:paraId="34655210" w14:textId="06057E4B" w:rsidR="00385494" w:rsidRPr="00E3541E" w:rsidRDefault="00C47FFB" w:rsidP="00E3541E">
            <w:pPr>
              <w:pStyle w:val="VCAAtablecondensed"/>
              <w:rPr>
                <w:color w:val="414141"/>
                <w:sz w:val="22"/>
              </w:rPr>
            </w:pPr>
            <w:proofErr w:type="gramStart"/>
            <w:r w:rsidRPr="00E3541E">
              <w:rPr>
                <w:sz w:val="22"/>
              </w:rPr>
              <w:t>s</w:t>
            </w:r>
            <w:r w:rsidR="00385494" w:rsidRPr="00E3541E">
              <w:rPr>
                <w:sz w:val="22"/>
              </w:rPr>
              <w:t>tudents</w:t>
            </w:r>
            <w:proofErr w:type="gramEnd"/>
            <w:r w:rsidRPr="00E3541E">
              <w:rPr>
                <w:sz w:val="22"/>
              </w:rPr>
              <w:t>…</w:t>
            </w:r>
            <w:r w:rsidR="00385494" w:rsidRPr="00E3541E">
              <w:rPr>
                <w:sz w:val="22"/>
              </w:rPr>
              <w:t xml:space="preserve"> explain the consequences of emotional responses in a range of social situations. </w:t>
            </w:r>
            <w:r w:rsidR="008C6FD9" w:rsidRPr="00E3541E">
              <w:rPr>
                <w:sz w:val="22"/>
              </w:rPr>
              <w:t xml:space="preserve">They suggest strategies for coping with </w:t>
            </w:r>
            <w:r w:rsidR="00E3541E" w:rsidRPr="00E3541E">
              <w:rPr>
                <w:sz w:val="22"/>
              </w:rPr>
              <w:t>difficult</w:t>
            </w:r>
            <w:r w:rsidR="008C6FD9" w:rsidRPr="00E3541E">
              <w:rPr>
                <w:sz w:val="22"/>
              </w:rPr>
              <w:t xml:space="preserve"> </w:t>
            </w:r>
            <w:r w:rsidR="00E3541E" w:rsidRPr="00E3541E">
              <w:rPr>
                <w:sz w:val="22"/>
              </w:rPr>
              <w:t>situations. They</w:t>
            </w:r>
            <w:r w:rsidR="00385494" w:rsidRPr="00E3541E">
              <w:rPr>
                <w:sz w:val="22"/>
              </w:rPr>
              <w:t xml:space="preserve"> persist with tasks when faced with challenges and adapt their approach when first attempts are not successful.</w:t>
            </w:r>
          </w:p>
        </w:tc>
      </w:tr>
      <w:tr w:rsidR="008C6FD9" w:rsidRPr="00840B71" w14:paraId="608DE887" w14:textId="77777777" w:rsidTr="00D60A78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F91BAD3" w14:textId="77777777" w:rsidR="00385494" w:rsidRPr="006526D2" w:rsidRDefault="00385494" w:rsidP="00D60A7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vMerge/>
          </w:tcPr>
          <w:p w14:paraId="24B91CED" w14:textId="77777777" w:rsidR="00385494" w:rsidRPr="00DB6EA0" w:rsidRDefault="00385494" w:rsidP="00D60A78">
            <w:pPr>
              <w:pStyle w:val="VCAAtablecondensed"/>
              <w:rPr>
                <w:b/>
                <w:sz w:val="18"/>
                <w:szCs w:val="18"/>
              </w:rPr>
            </w:pPr>
          </w:p>
        </w:tc>
        <w:tc>
          <w:tcPr>
            <w:tcW w:w="2362" w:type="dxa"/>
            <w:vMerge/>
          </w:tcPr>
          <w:p w14:paraId="6C9775A1" w14:textId="77777777" w:rsidR="00385494" w:rsidRPr="00DB6EA0" w:rsidRDefault="00385494" w:rsidP="00D60A78">
            <w:pPr>
              <w:spacing w:after="200" w:line="276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2" w:type="dxa"/>
            <w:vMerge/>
          </w:tcPr>
          <w:p w14:paraId="098890E9" w14:textId="77777777" w:rsidR="00385494" w:rsidRPr="00DB6EA0" w:rsidRDefault="00385494" w:rsidP="00D60A78">
            <w:pPr>
              <w:pStyle w:val="VCAAtablecondensed"/>
              <w:ind w:firstLine="2"/>
              <w:rPr>
                <w:b/>
                <w:sz w:val="18"/>
                <w:szCs w:val="18"/>
              </w:rPr>
            </w:pPr>
          </w:p>
        </w:tc>
        <w:tc>
          <w:tcPr>
            <w:tcW w:w="2363" w:type="dxa"/>
            <w:vMerge/>
          </w:tcPr>
          <w:p w14:paraId="572BF204" w14:textId="77777777" w:rsidR="00385494" w:rsidRPr="00DB6EA0" w:rsidRDefault="00385494" w:rsidP="00D60A78">
            <w:pPr>
              <w:spacing w:after="200" w:line="276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3" w:type="dxa"/>
            <w:vMerge/>
          </w:tcPr>
          <w:p w14:paraId="4BF06635" w14:textId="77777777" w:rsidR="00385494" w:rsidRPr="00DB6EA0" w:rsidRDefault="00385494" w:rsidP="00D60A78">
            <w:pPr>
              <w:pStyle w:val="VCAAtablecondensed"/>
              <w:rPr>
                <w:b/>
                <w:sz w:val="18"/>
                <w:szCs w:val="18"/>
              </w:rPr>
            </w:pPr>
          </w:p>
        </w:tc>
      </w:tr>
      <w:tr w:rsidR="008C6FD9" w:rsidRPr="00840B71" w14:paraId="562E8A88" w14:textId="77777777" w:rsidTr="00D60A78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3F1E64C0" w14:textId="77777777" w:rsidR="00385494" w:rsidRPr="006526D2" w:rsidRDefault="00385494" w:rsidP="00D60A7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vMerge/>
          </w:tcPr>
          <w:p w14:paraId="0C0BEE33" w14:textId="77777777" w:rsidR="00385494" w:rsidRPr="00F762DA" w:rsidRDefault="00385494" w:rsidP="00D60A78">
            <w:pPr>
              <w:pStyle w:val="VCAAtablecondensed"/>
              <w:rPr>
                <w:color w:val="414141"/>
                <w:sz w:val="18"/>
                <w:szCs w:val="18"/>
              </w:rPr>
            </w:pPr>
          </w:p>
        </w:tc>
        <w:tc>
          <w:tcPr>
            <w:tcW w:w="2362" w:type="dxa"/>
            <w:vMerge/>
          </w:tcPr>
          <w:p w14:paraId="40BDC2D7" w14:textId="77777777" w:rsidR="00385494" w:rsidRPr="00F762DA" w:rsidRDefault="00385494" w:rsidP="00D60A7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2" w:type="dxa"/>
            <w:vMerge/>
          </w:tcPr>
          <w:p w14:paraId="4AE8814E" w14:textId="77777777" w:rsidR="00385494" w:rsidRPr="00F762DA" w:rsidRDefault="00385494" w:rsidP="00D60A78">
            <w:pPr>
              <w:pStyle w:val="VCAAtablecondensed"/>
              <w:ind w:firstLine="2"/>
              <w:rPr>
                <w:color w:val="414141"/>
                <w:sz w:val="18"/>
                <w:szCs w:val="18"/>
              </w:rPr>
            </w:pPr>
          </w:p>
        </w:tc>
        <w:tc>
          <w:tcPr>
            <w:tcW w:w="2363" w:type="dxa"/>
            <w:vMerge/>
          </w:tcPr>
          <w:p w14:paraId="54B566F3" w14:textId="77777777" w:rsidR="00385494" w:rsidRPr="00F762DA" w:rsidRDefault="00385494" w:rsidP="00D60A7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3" w:type="dxa"/>
            <w:vMerge/>
          </w:tcPr>
          <w:p w14:paraId="4E3B5B68" w14:textId="77777777" w:rsidR="00385494" w:rsidRPr="00F762DA" w:rsidRDefault="00385494" w:rsidP="00D60A78">
            <w:pPr>
              <w:pStyle w:val="VCAAtablecondensed"/>
              <w:rPr>
                <w:color w:val="414141"/>
                <w:sz w:val="18"/>
                <w:szCs w:val="18"/>
              </w:rPr>
            </w:pPr>
          </w:p>
        </w:tc>
      </w:tr>
      <w:tr w:rsidR="00385494" w:rsidRPr="00840B71" w14:paraId="3574BCF2" w14:textId="77777777" w:rsidTr="00D60A78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528576DF" w14:textId="77777777" w:rsidR="00385494" w:rsidRPr="006526D2" w:rsidRDefault="00385494" w:rsidP="00D60A7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652E1F54" w14:textId="77777777" w:rsidR="00385494" w:rsidRPr="00E3541E" w:rsidRDefault="00385494" w:rsidP="00E3541E">
            <w:pPr>
              <w:pStyle w:val="VCAAtablecondensedheading"/>
              <w:rPr>
                <w:b/>
                <w:highlight w:val="green"/>
              </w:rPr>
            </w:pPr>
            <w:r w:rsidRPr="00E3541E">
              <w:rPr>
                <w:b/>
              </w:rPr>
              <w:t>Health and Physical Education</w:t>
            </w:r>
          </w:p>
        </w:tc>
      </w:tr>
      <w:tr w:rsidR="008C6FD9" w:rsidRPr="00840B71" w14:paraId="6B130824" w14:textId="77777777" w:rsidTr="00D60A78">
        <w:trPr>
          <w:trHeight w:val="1361"/>
        </w:trPr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5A816B2D" w14:textId="77777777" w:rsidR="00385494" w:rsidRPr="003B278B" w:rsidRDefault="00385494" w:rsidP="00D60A78">
            <w:pPr>
              <w:rPr>
                <w:rFonts w:ascii="Arial Narrow" w:hAnsi="Arial Narrow"/>
                <w:sz w:val="20"/>
                <w:szCs w:val="20"/>
                <w:highlight w:val="green"/>
              </w:rPr>
            </w:pPr>
          </w:p>
        </w:tc>
        <w:tc>
          <w:tcPr>
            <w:tcW w:w="2362" w:type="dxa"/>
          </w:tcPr>
          <w:p w14:paraId="4BBCEE55" w14:textId="6B05097C" w:rsidR="00941461" w:rsidRPr="00E3541E" w:rsidRDefault="00385494" w:rsidP="00C05BFB">
            <w:pPr>
              <w:pStyle w:val="VCAAtablecondensed"/>
              <w:spacing w:after="0"/>
              <w:rPr>
                <w:sz w:val="22"/>
              </w:rPr>
            </w:pPr>
            <w:r w:rsidRPr="00E3541E">
              <w:rPr>
                <w:b/>
                <w:sz w:val="22"/>
              </w:rPr>
              <w:t>By the end of Foundation Level</w:t>
            </w:r>
            <w:r w:rsidRPr="00E3541E">
              <w:rPr>
                <w:sz w:val="22"/>
              </w:rPr>
              <w:t>,</w:t>
            </w:r>
            <w:r w:rsidR="00941461" w:rsidRPr="00E3541E">
              <w:rPr>
                <w:sz w:val="22"/>
              </w:rPr>
              <w:t xml:space="preserve"> students … identify and describe the different emotions people experience. They identify actions that keep them safe </w:t>
            </w:r>
            <w:r w:rsidR="00941461" w:rsidRPr="00E3541E">
              <w:rPr>
                <w:bCs/>
                <w:color w:val="333333"/>
                <w:sz w:val="22"/>
                <w:lang w:val="en"/>
              </w:rPr>
              <w:t>and physically active.</w:t>
            </w:r>
          </w:p>
        </w:tc>
        <w:tc>
          <w:tcPr>
            <w:tcW w:w="2362" w:type="dxa"/>
          </w:tcPr>
          <w:p w14:paraId="2A100839" w14:textId="77777777" w:rsidR="00385494" w:rsidRPr="00E3541E" w:rsidRDefault="00385494" w:rsidP="00D60A78">
            <w:pPr>
              <w:pStyle w:val="VCAAtablecondensed"/>
              <w:rPr>
                <w:sz w:val="22"/>
              </w:rPr>
            </w:pPr>
          </w:p>
        </w:tc>
        <w:tc>
          <w:tcPr>
            <w:tcW w:w="2362" w:type="dxa"/>
          </w:tcPr>
          <w:p w14:paraId="08326F08" w14:textId="494C9A56" w:rsidR="0071057E" w:rsidRPr="00E3541E" w:rsidRDefault="00385494" w:rsidP="007E48BC">
            <w:pPr>
              <w:pStyle w:val="VCAAtablecondensed"/>
              <w:spacing w:after="0"/>
              <w:rPr>
                <w:sz w:val="22"/>
              </w:rPr>
            </w:pPr>
            <w:r w:rsidRPr="00E3541E">
              <w:rPr>
                <w:b/>
                <w:sz w:val="22"/>
              </w:rPr>
              <w:t>By the end of Level 2</w:t>
            </w:r>
            <w:r w:rsidRPr="00E3541E">
              <w:rPr>
                <w:sz w:val="22"/>
              </w:rPr>
              <w:t>,</w:t>
            </w:r>
            <w:r w:rsidR="0071057E" w:rsidRPr="00E3541E">
              <w:rPr>
                <w:sz w:val="22"/>
              </w:rPr>
              <w:t xml:space="preserve"> students … </w:t>
            </w:r>
            <w:r w:rsidR="0071057E" w:rsidRPr="00E3541E">
              <w:rPr>
                <w:color w:val="000000" w:themeColor="text1"/>
                <w:sz w:val="22"/>
              </w:rPr>
              <w:t xml:space="preserve">understand how emotional responses impact on others’ </w:t>
            </w:r>
            <w:r w:rsidR="00E3541E" w:rsidRPr="00E3541E">
              <w:rPr>
                <w:color w:val="000000" w:themeColor="text1"/>
                <w:sz w:val="22"/>
              </w:rPr>
              <w:t>feelings.</w:t>
            </w:r>
            <w:r w:rsidR="00E3541E" w:rsidRPr="00E3541E">
              <w:rPr>
                <w:sz w:val="22"/>
              </w:rPr>
              <w:t xml:space="preserve"> They</w:t>
            </w:r>
            <w:r w:rsidRPr="00E3541E">
              <w:rPr>
                <w:sz w:val="22"/>
              </w:rPr>
              <w:t xml:space="preserve"> select strategies at home and/or school to keep themselves healthy and safe and are able to ask for help with tasks or problems.</w:t>
            </w:r>
          </w:p>
        </w:tc>
        <w:tc>
          <w:tcPr>
            <w:tcW w:w="2363" w:type="dxa"/>
          </w:tcPr>
          <w:p w14:paraId="11DA3EC8" w14:textId="77777777" w:rsidR="00385494" w:rsidRPr="00E3541E" w:rsidRDefault="00385494" w:rsidP="00D60A78">
            <w:pPr>
              <w:pStyle w:val="VCAAtablecondensed"/>
              <w:rPr>
                <w:sz w:val="22"/>
              </w:rPr>
            </w:pPr>
          </w:p>
        </w:tc>
        <w:tc>
          <w:tcPr>
            <w:tcW w:w="2363" w:type="dxa"/>
          </w:tcPr>
          <w:p w14:paraId="7D81792F" w14:textId="7E37EB3E" w:rsidR="00385494" w:rsidRPr="00E3541E" w:rsidRDefault="00385494" w:rsidP="00385494">
            <w:pPr>
              <w:pStyle w:val="VCAAtablecondensed"/>
              <w:rPr>
                <w:sz w:val="22"/>
              </w:rPr>
            </w:pPr>
            <w:r w:rsidRPr="00E3541E">
              <w:rPr>
                <w:b/>
                <w:sz w:val="22"/>
              </w:rPr>
              <w:t>By the end of Level 4,</w:t>
            </w:r>
            <w:r w:rsidR="00DD1DA9" w:rsidRPr="00E3541E">
              <w:rPr>
                <w:b/>
                <w:sz w:val="22"/>
              </w:rPr>
              <w:t xml:space="preserve"> </w:t>
            </w:r>
            <w:r w:rsidR="00DD1DA9" w:rsidRPr="00E3541E">
              <w:rPr>
                <w:sz w:val="22"/>
              </w:rPr>
              <w:t xml:space="preserve">students </w:t>
            </w:r>
            <w:proofErr w:type="gramStart"/>
            <w:r w:rsidR="00DD1DA9" w:rsidRPr="00E3541E">
              <w:rPr>
                <w:sz w:val="22"/>
              </w:rPr>
              <w:t>…</w:t>
            </w:r>
            <w:r w:rsidR="00DD1DA9" w:rsidRPr="00E3541E">
              <w:rPr>
                <w:b/>
                <w:sz w:val="22"/>
              </w:rPr>
              <w:t xml:space="preserve"> </w:t>
            </w:r>
            <w:r w:rsidRPr="00E3541E">
              <w:rPr>
                <w:sz w:val="22"/>
              </w:rPr>
              <w:t xml:space="preserve"> investigate</w:t>
            </w:r>
            <w:proofErr w:type="gramEnd"/>
            <w:r w:rsidRPr="00E3541E">
              <w:rPr>
                <w:sz w:val="22"/>
              </w:rPr>
              <w:t xml:space="preserve"> how emotional responses vary and understand how to interact positively with others in different situations including in physical activities</w:t>
            </w:r>
            <w:r w:rsidR="00DD1DA9" w:rsidRPr="00E3541E">
              <w:rPr>
                <w:sz w:val="22"/>
              </w:rPr>
              <w:t>.</w:t>
            </w:r>
            <w:r w:rsidR="00C05BFB" w:rsidRPr="00E3541E">
              <w:rPr>
                <w:sz w:val="22"/>
              </w:rPr>
              <w:t xml:space="preserve"> </w:t>
            </w:r>
            <w:r w:rsidRPr="00E3541E">
              <w:rPr>
                <w:sz w:val="22"/>
              </w:rPr>
              <w:t>They select and demonstrate strategies that help them stay safe, healthy and active at home, at school and in the community.</w:t>
            </w:r>
          </w:p>
        </w:tc>
      </w:tr>
    </w:tbl>
    <w:p w14:paraId="542C47E2" w14:textId="42172497" w:rsidR="00385494" w:rsidRDefault="00385494" w:rsidP="00385494">
      <w:pPr>
        <w:spacing w:after="0"/>
        <w:rPr>
          <w:rFonts w:ascii="Arial Narrow" w:hAnsi="Arial Narrow"/>
          <w:sz w:val="20"/>
          <w:szCs w:val="20"/>
        </w:rPr>
      </w:pPr>
    </w:p>
    <w:p w14:paraId="0CE39D89" w14:textId="131F3ABC" w:rsidR="007D4DE2" w:rsidRDefault="007D4DE2" w:rsidP="00385494">
      <w:pPr>
        <w:spacing w:after="0"/>
        <w:rPr>
          <w:rFonts w:ascii="Arial Narrow" w:hAnsi="Arial Narrow"/>
          <w:sz w:val="20"/>
          <w:szCs w:val="20"/>
        </w:rPr>
      </w:pPr>
    </w:p>
    <w:p w14:paraId="301CE6FC" w14:textId="5FD61D39" w:rsidR="007D4DE2" w:rsidRDefault="007D4DE2" w:rsidP="00385494">
      <w:pPr>
        <w:spacing w:after="0"/>
        <w:rPr>
          <w:rFonts w:ascii="Arial Narrow" w:hAnsi="Arial Narrow"/>
          <w:sz w:val="20"/>
          <w:szCs w:val="20"/>
        </w:rPr>
      </w:pPr>
    </w:p>
    <w:p w14:paraId="342BFF15" w14:textId="77777777" w:rsidR="007D4DE2" w:rsidRDefault="007D4DE2" w:rsidP="00385494">
      <w:pPr>
        <w:spacing w:after="0"/>
        <w:rPr>
          <w:rFonts w:ascii="Arial Narrow" w:hAnsi="Arial Narrow"/>
          <w:sz w:val="20"/>
          <w:szCs w:val="20"/>
        </w:rPr>
      </w:pPr>
    </w:p>
    <w:p w14:paraId="41CE9E37" w14:textId="0CF8A81B" w:rsidR="00385494" w:rsidRPr="003412C5" w:rsidRDefault="00385494" w:rsidP="00385494">
      <w:pPr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7"/>
        <w:gridCol w:w="2323"/>
        <w:gridCol w:w="2324"/>
        <w:gridCol w:w="2326"/>
        <w:gridCol w:w="2330"/>
        <w:gridCol w:w="2333"/>
      </w:tblGrid>
      <w:tr w:rsidR="00385494" w:rsidRPr="003412C5" w14:paraId="5EA71C1D" w14:textId="77777777" w:rsidTr="00E21F22">
        <w:tc>
          <w:tcPr>
            <w:tcW w:w="2317" w:type="dxa"/>
            <w:tcBorders>
              <w:top w:val="nil"/>
              <w:left w:val="nil"/>
            </w:tcBorders>
          </w:tcPr>
          <w:p w14:paraId="2E987A26" w14:textId="77777777" w:rsidR="00385494" w:rsidRPr="003412C5" w:rsidRDefault="00385494" w:rsidP="00D60A7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636" w:type="dxa"/>
            <w:gridSpan w:val="5"/>
            <w:shd w:val="clear" w:color="auto" w:fill="B8CCE4" w:themeFill="accent1" w:themeFillTint="66"/>
          </w:tcPr>
          <w:p w14:paraId="2A92D94D" w14:textId="77777777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>Assessment Rubric</w:t>
            </w:r>
          </w:p>
        </w:tc>
      </w:tr>
      <w:tr w:rsidR="001F0621" w:rsidRPr="003412C5" w14:paraId="23BC50EC" w14:textId="77777777" w:rsidTr="00E21F22">
        <w:tc>
          <w:tcPr>
            <w:tcW w:w="2317" w:type="dxa"/>
          </w:tcPr>
          <w:p w14:paraId="4BEE66C4" w14:textId="77777777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>Category</w:t>
            </w:r>
          </w:p>
        </w:tc>
        <w:tc>
          <w:tcPr>
            <w:tcW w:w="2323" w:type="dxa"/>
          </w:tcPr>
          <w:p w14:paraId="13E94C11" w14:textId="1AC9C1E4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 xml:space="preserve">At Foundation </w:t>
            </w:r>
            <w:r w:rsidR="00E3541E">
              <w:rPr>
                <w:b/>
              </w:rPr>
              <w:t>L</w:t>
            </w:r>
            <w:r w:rsidRPr="00E3541E">
              <w:rPr>
                <w:b/>
              </w:rPr>
              <w:t>evel students can:</w:t>
            </w:r>
          </w:p>
        </w:tc>
        <w:tc>
          <w:tcPr>
            <w:tcW w:w="2324" w:type="dxa"/>
          </w:tcPr>
          <w:p w14:paraId="7817DA00" w14:textId="7307B1E7" w:rsidR="00385494" w:rsidRPr="00E3541E" w:rsidRDefault="00E15F83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>When</w:t>
            </w:r>
            <w:r w:rsidR="001F0621" w:rsidRPr="00E3541E">
              <w:rPr>
                <w:b/>
              </w:rPr>
              <w:t xml:space="preserve"> progressing towards </w:t>
            </w:r>
            <w:r w:rsidR="00E3541E">
              <w:rPr>
                <w:b/>
              </w:rPr>
              <w:t>L</w:t>
            </w:r>
            <w:r w:rsidR="001F0621" w:rsidRPr="00E3541E">
              <w:rPr>
                <w:b/>
              </w:rPr>
              <w:t xml:space="preserve">evel </w:t>
            </w:r>
            <w:r w:rsidR="00E3541E" w:rsidRPr="00E3541E">
              <w:rPr>
                <w:b/>
              </w:rPr>
              <w:t>2 students</w:t>
            </w:r>
            <w:r w:rsidR="00385494" w:rsidRPr="00E3541E">
              <w:rPr>
                <w:b/>
              </w:rPr>
              <w:t xml:space="preserve"> can:</w:t>
            </w:r>
          </w:p>
        </w:tc>
        <w:tc>
          <w:tcPr>
            <w:tcW w:w="2326" w:type="dxa"/>
          </w:tcPr>
          <w:p w14:paraId="46132A2F" w14:textId="0940DB8A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 xml:space="preserve">At </w:t>
            </w:r>
            <w:r w:rsidR="00E3541E">
              <w:rPr>
                <w:b/>
              </w:rPr>
              <w:t>L</w:t>
            </w:r>
            <w:r w:rsidRPr="00E3541E">
              <w:rPr>
                <w:b/>
              </w:rPr>
              <w:t>evel 2 students can:</w:t>
            </w:r>
          </w:p>
        </w:tc>
        <w:tc>
          <w:tcPr>
            <w:tcW w:w="2330" w:type="dxa"/>
          </w:tcPr>
          <w:p w14:paraId="68463466" w14:textId="7550E1D3" w:rsidR="00385494" w:rsidRPr="00E3541E" w:rsidRDefault="001F0621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 xml:space="preserve">When progressing towards </w:t>
            </w:r>
            <w:r w:rsidR="00E3541E">
              <w:rPr>
                <w:b/>
              </w:rPr>
              <w:t>L</w:t>
            </w:r>
            <w:r w:rsidRPr="00E3541E">
              <w:rPr>
                <w:b/>
              </w:rPr>
              <w:t xml:space="preserve">evel </w:t>
            </w:r>
            <w:r w:rsidR="00E3541E" w:rsidRPr="00E3541E">
              <w:rPr>
                <w:b/>
              </w:rPr>
              <w:t>4 students</w:t>
            </w:r>
            <w:r w:rsidRPr="00E3541E">
              <w:rPr>
                <w:b/>
              </w:rPr>
              <w:t xml:space="preserve"> can:</w:t>
            </w:r>
          </w:p>
        </w:tc>
        <w:tc>
          <w:tcPr>
            <w:tcW w:w="2333" w:type="dxa"/>
          </w:tcPr>
          <w:p w14:paraId="68551966" w14:textId="3AF44AEC" w:rsidR="00385494" w:rsidRPr="00E3541E" w:rsidRDefault="00385494" w:rsidP="00E3541E">
            <w:pPr>
              <w:pStyle w:val="VCAAtablecondensedheading"/>
              <w:rPr>
                <w:b/>
              </w:rPr>
            </w:pPr>
            <w:r w:rsidRPr="00E3541E">
              <w:rPr>
                <w:b/>
              </w:rPr>
              <w:t xml:space="preserve">At </w:t>
            </w:r>
            <w:r w:rsidR="00E3541E">
              <w:rPr>
                <w:b/>
              </w:rPr>
              <w:t>L</w:t>
            </w:r>
            <w:r w:rsidRPr="00E3541E">
              <w:rPr>
                <w:b/>
              </w:rPr>
              <w:t>evel 4 students can:</w:t>
            </w:r>
          </w:p>
        </w:tc>
      </w:tr>
      <w:tr w:rsidR="00FF2F00" w:rsidRPr="00E3541E" w14:paraId="1898CC51" w14:textId="77777777" w:rsidTr="00E3541E">
        <w:tc>
          <w:tcPr>
            <w:tcW w:w="2317" w:type="dxa"/>
          </w:tcPr>
          <w:p w14:paraId="27AD78F2" w14:textId="210F6397" w:rsidR="00FF2F00" w:rsidRPr="00E3541E" w:rsidRDefault="00EF5DDF" w:rsidP="00E3541E">
            <w:pPr>
              <w:rPr>
                <w:rFonts w:ascii="Arial Narrow" w:hAnsi="Arial Narrow" w:cs="Arial"/>
                <w:highlight w:val="green"/>
              </w:rPr>
            </w:pPr>
            <w:r w:rsidRPr="00E3541E">
              <w:rPr>
                <w:rFonts w:ascii="Arial Narrow" w:hAnsi="Arial Narrow" w:cs="Arial"/>
              </w:rPr>
              <w:t xml:space="preserve">Recognising </w:t>
            </w:r>
            <w:r w:rsidR="00FF2F00" w:rsidRPr="00E3541E">
              <w:rPr>
                <w:rFonts w:ascii="Arial Narrow" w:hAnsi="Arial Narrow" w:cs="Arial"/>
              </w:rPr>
              <w:t>emotions</w:t>
            </w:r>
          </w:p>
        </w:tc>
        <w:tc>
          <w:tcPr>
            <w:tcW w:w="2323" w:type="dxa"/>
          </w:tcPr>
          <w:p w14:paraId="4505A9FD" w14:textId="0448707C" w:rsidR="00FF2F00" w:rsidRPr="00E3541E" w:rsidRDefault="00FF2F00" w:rsidP="00FF2F00">
            <w:pPr>
              <w:pStyle w:val="VCAAtablecondensed"/>
              <w:numPr>
                <w:ilvl w:val="0"/>
                <w:numId w:val="3"/>
              </w:numPr>
              <w:ind w:left="425"/>
              <w:rPr>
                <w:sz w:val="22"/>
              </w:rPr>
            </w:pPr>
            <w:r w:rsidRPr="00E3541E">
              <w:rPr>
                <w:sz w:val="22"/>
              </w:rPr>
              <w:t xml:space="preserve">describe how they feel when experiencing </w:t>
            </w:r>
            <w:r w:rsidR="00EF5DDF" w:rsidRPr="00E3541E">
              <w:rPr>
                <w:sz w:val="22"/>
              </w:rPr>
              <w:t>stressful</w:t>
            </w:r>
            <w:r w:rsidRPr="00E3541E">
              <w:rPr>
                <w:sz w:val="22"/>
              </w:rPr>
              <w:t xml:space="preserve"> situations </w:t>
            </w:r>
          </w:p>
        </w:tc>
        <w:tc>
          <w:tcPr>
            <w:tcW w:w="2324" w:type="dxa"/>
          </w:tcPr>
          <w:p w14:paraId="05573318" w14:textId="6A0FF6F2" w:rsidR="00FF2F00" w:rsidRPr="00E3541E" w:rsidRDefault="00FF2F00" w:rsidP="00FF2F00">
            <w:pPr>
              <w:pStyle w:val="VCAAtablecondensed"/>
              <w:numPr>
                <w:ilvl w:val="0"/>
                <w:numId w:val="3"/>
              </w:numPr>
              <w:ind w:left="380"/>
              <w:rPr>
                <w:sz w:val="22"/>
              </w:rPr>
            </w:pPr>
            <w:r w:rsidRPr="00E3541E">
              <w:rPr>
                <w:sz w:val="22"/>
              </w:rPr>
              <w:t xml:space="preserve">identify how emotional responses can affect interactions with other people </w:t>
            </w:r>
          </w:p>
        </w:tc>
        <w:tc>
          <w:tcPr>
            <w:tcW w:w="2326" w:type="dxa"/>
          </w:tcPr>
          <w:p w14:paraId="7D4FCD92" w14:textId="48EB0F88" w:rsidR="00FF2F00" w:rsidRPr="00E3541E" w:rsidRDefault="00FF2F00" w:rsidP="00FF2F00">
            <w:pPr>
              <w:pStyle w:val="VCAAtablecondensed"/>
              <w:numPr>
                <w:ilvl w:val="0"/>
                <w:numId w:val="3"/>
              </w:numPr>
              <w:ind w:left="314"/>
              <w:rPr>
                <w:sz w:val="22"/>
              </w:rPr>
            </w:pPr>
            <w:r w:rsidRPr="00E3541E">
              <w:rPr>
                <w:sz w:val="22"/>
              </w:rPr>
              <w:t xml:space="preserve">recognise the impact of their own emotional </w:t>
            </w:r>
            <w:r w:rsidR="00E3541E" w:rsidRPr="00E3541E">
              <w:rPr>
                <w:sz w:val="22"/>
              </w:rPr>
              <w:t>responses on</w:t>
            </w:r>
            <w:r w:rsidRPr="00E3541E">
              <w:rPr>
                <w:sz w:val="22"/>
              </w:rPr>
              <w:t xml:space="preserve"> others’ feelings </w:t>
            </w:r>
          </w:p>
        </w:tc>
        <w:tc>
          <w:tcPr>
            <w:tcW w:w="2330" w:type="dxa"/>
          </w:tcPr>
          <w:p w14:paraId="798E6088" w14:textId="185BC5B5" w:rsidR="00FF2F00" w:rsidRPr="00E3541E" w:rsidRDefault="00EF5DDF" w:rsidP="00FF2F00">
            <w:pPr>
              <w:pStyle w:val="VCAAtablecondensed"/>
              <w:numPr>
                <w:ilvl w:val="0"/>
                <w:numId w:val="3"/>
              </w:numPr>
              <w:ind w:left="400"/>
              <w:rPr>
                <w:noProof/>
                <w:sz w:val="22"/>
                <w:lang w:eastAsia="en-AU"/>
              </w:rPr>
            </w:pPr>
            <w:r w:rsidRPr="00E3541E">
              <w:rPr>
                <w:sz w:val="22"/>
              </w:rPr>
              <w:t>describe how emotional responses can impact on interactions with others</w:t>
            </w:r>
          </w:p>
        </w:tc>
        <w:tc>
          <w:tcPr>
            <w:tcW w:w="2333" w:type="dxa"/>
          </w:tcPr>
          <w:p w14:paraId="661A4368" w14:textId="3BD531F6" w:rsidR="00FF2F00" w:rsidRPr="00E3541E" w:rsidRDefault="00EF5DDF" w:rsidP="00FF2F00">
            <w:pPr>
              <w:pStyle w:val="VCAAtablecondensed"/>
              <w:numPr>
                <w:ilvl w:val="0"/>
                <w:numId w:val="3"/>
              </w:numPr>
              <w:ind w:left="465"/>
              <w:rPr>
                <w:sz w:val="22"/>
              </w:rPr>
            </w:pPr>
            <w:r w:rsidRPr="00E3541E">
              <w:rPr>
                <w:sz w:val="22"/>
              </w:rPr>
              <w:t>investigate varying emotional responses to different situations</w:t>
            </w:r>
            <w:r w:rsidRPr="00E3541E" w:rsidDel="00EF5DDF">
              <w:rPr>
                <w:sz w:val="22"/>
              </w:rPr>
              <w:t xml:space="preserve"> </w:t>
            </w:r>
          </w:p>
        </w:tc>
      </w:tr>
      <w:tr w:rsidR="001F0621" w:rsidRPr="00E3541E" w14:paraId="2963F3EC" w14:textId="77777777" w:rsidTr="00E3541E">
        <w:trPr>
          <w:trHeight w:val="850"/>
        </w:trPr>
        <w:tc>
          <w:tcPr>
            <w:tcW w:w="2317" w:type="dxa"/>
          </w:tcPr>
          <w:p w14:paraId="0A7932AC" w14:textId="7CEA7ECF" w:rsidR="00F2694D" w:rsidRPr="00E3541E" w:rsidRDefault="00F31662" w:rsidP="00E3541E">
            <w:pPr>
              <w:rPr>
                <w:rFonts w:ascii="Arial Narrow" w:eastAsia="Calibri" w:hAnsi="Arial Narrow" w:cs="Arial"/>
                <w:lang w:val="en-US"/>
              </w:rPr>
            </w:pPr>
            <w:r w:rsidRPr="00E3541E">
              <w:rPr>
                <w:rFonts w:ascii="Arial Narrow" w:eastAsia="Calibri" w:hAnsi="Arial Narrow" w:cs="Arial"/>
                <w:lang w:val="en-US"/>
              </w:rPr>
              <w:t>Calming and cheering strategies</w:t>
            </w:r>
          </w:p>
        </w:tc>
        <w:tc>
          <w:tcPr>
            <w:tcW w:w="2323" w:type="dxa"/>
          </w:tcPr>
          <w:p w14:paraId="6699A827" w14:textId="598E981C" w:rsidR="00385494" w:rsidRPr="00E3541E" w:rsidRDefault="00F31662" w:rsidP="001F0621">
            <w:pPr>
              <w:pStyle w:val="VCAAtablecondensed"/>
              <w:numPr>
                <w:ilvl w:val="0"/>
                <w:numId w:val="3"/>
              </w:numPr>
              <w:ind w:left="425"/>
              <w:rPr>
                <w:sz w:val="22"/>
              </w:rPr>
            </w:pPr>
            <w:r w:rsidRPr="00E3541E">
              <w:rPr>
                <w:sz w:val="22"/>
              </w:rPr>
              <w:t>identify strategies they use to</w:t>
            </w:r>
            <w:r w:rsidR="00A56CE1" w:rsidRPr="00E3541E">
              <w:rPr>
                <w:sz w:val="22"/>
              </w:rPr>
              <w:t xml:space="preserve"> </w:t>
            </w:r>
            <w:r w:rsidR="00385494" w:rsidRPr="00E3541E">
              <w:rPr>
                <w:sz w:val="22"/>
              </w:rPr>
              <w:t>calm</w:t>
            </w:r>
            <w:r w:rsidR="00A56CE1" w:rsidRPr="00E3541E">
              <w:rPr>
                <w:sz w:val="22"/>
              </w:rPr>
              <w:t xml:space="preserve"> </w:t>
            </w:r>
            <w:r w:rsidRPr="00E3541E">
              <w:rPr>
                <w:sz w:val="22"/>
              </w:rPr>
              <w:t xml:space="preserve">down </w:t>
            </w:r>
            <w:r w:rsidR="00385494" w:rsidRPr="00E3541E">
              <w:rPr>
                <w:sz w:val="22"/>
              </w:rPr>
              <w:t>or cheer</w:t>
            </w:r>
            <w:r w:rsidRPr="00E3541E">
              <w:rPr>
                <w:sz w:val="22"/>
              </w:rPr>
              <w:t xml:space="preserve"> up</w:t>
            </w:r>
          </w:p>
        </w:tc>
        <w:tc>
          <w:tcPr>
            <w:tcW w:w="2324" w:type="dxa"/>
          </w:tcPr>
          <w:p w14:paraId="2FD4DECC" w14:textId="64610050" w:rsidR="00385494" w:rsidRPr="00E3541E" w:rsidRDefault="00F31662" w:rsidP="001F0621">
            <w:pPr>
              <w:pStyle w:val="VCAAtablecondensed"/>
              <w:numPr>
                <w:ilvl w:val="0"/>
                <w:numId w:val="3"/>
              </w:numPr>
              <w:ind w:left="380"/>
              <w:rPr>
                <w:sz w:val="22"/>
              </w:rPr>
            </w:pPr>
            <w:r w:rsidRPr="00E3541E">
              <w:rPr>
                <w:sz w:val="22"/>
              </w:rPr>
              <w:t xml:space="preserve">describe </w:t>
            </w:r>
            <w:r w:rsidR="00385494" w:rsidRPr="00E3541E">
              <w:rPr>
                <w:sz w:val="22"/>
              </w:rPr>
              <w:t xml:space="preserve">calming and cheering strategies </w:t>
            </w:r>
            <w:r w:rsidRPr="00E3541E">
              <w:rPr>
                <w:sz w:val="22"/>
              </w:rPr>
              <w:t>they use in the home or at school</w:t>
            </w:r>
          </w:p>
        </w:tc>
        <w:tc>
          <w:tcPr>
            <w:tcW w:w="2326" w:type="dxa"/>
          </w:tcPr>
          <w:p w14:paraId="147410E7" w14:textId="11033E24" w:rsidR="00385494" w:rsidRPr="00E3541E" w:rsidRDefault="00385494" w:rsidP="001F0621">
            <w:pPr>
              <w:pStyle w:val="VCAAtablecondensed"/>
              <w:numPr>
                <w:ilvl w:val="0"/>
                <w:numId w:val="3"/>
              </w:numPr>
              <w:ind w:left="314"/>
              <w:rPr>
                <w:sz w:val="22"/>
              </w:rPr>
            </w:pPr>
            <w:r w:rsidRPr="00E3541E">
              <w:rPr>
                <w:sz w:val="22"/>
              </w:rPr>
              <w:t>demonstrate calming and cheering strategies when interacting with and caring for others</w:t>
            </w:r>
            <w:r w:rsidR="00BC45E6" w:rsidRPr="00E3541E">
              <w:rPr>
                <w:sz w:val="22"/>
              </w:rPr>
              <w:t xml:space="preserve"> at home or at school</w:t>
            </w:r>
          </w:p>
        </w:tc>
        <w:tc>
          <w:tcPr>
            <w:tcW w:w="2330" w:type="dxa"/>
          </w:tcPr>
          <w:p w14:paraId="31AA4133" w14:textId="2CF69860" w:rsidR="00385494" w:rsidRPr="00E3541E" w:rsidRDefault="00F31662" w:rsidP="00202958">
            <w:pPr>
              <w:pStyle w:val="VCAAtablecondensed"/>
              <w:ind w:left="400"/>
              <w:rPr>
                <w:noProof/>
                <w:sz w:val="22"/>
                <w:lang w:eastAsia="en-AU"/>
              </w:rPr>
            </w:pPr>
            <w:r w:rsidRPr="00E3541E">
              <w:rPr>
                <w:sz w:val="22"/>
              </w:rPr>
              <w:t>select calming and cheering strategies to deal with</w:t>
            </w:r>
            <w:r w:rsidR="00A56CE1" w:rsidRPr="00E3541E">
              <w:rPr>
                <w:sz w:val="22"/>
              </w:rPr>
              <w:t xml:space="preserve"> emotions such </w:t>
            </w:r>
            <w:r w:rsidR="00E3541E" w:rsidRPr="00E3541E">
              <w:rPr>
                <w:sz w:val="22"/>
              </w:rPr>
              <w:t>as fear</w:t>
            </w:r>
            <w:r w:rsidR="00202958" w:rsidRPr="00E3541E">
              <w:rPr>
                <w:sz w:val="22"/>
              </w:rPr>
              <w:t>, anger and</w:t>
            </w:r>
            <w:r w:rsidR="00A56CE1" w:rsidRPr="00E3541E">
              <w:rPr>
                <w:sz w:val="22"/>
              </w:rPr>
              <w:t>/or</w:t>
            </w:r>
            <w:r w:rsidR="00202958" w:rsidRPr="00E3541E">
              <w:rPr>
                <w:sz w:val="22"/>
              </w:rPr>
              <w:t xml:space="preserve"> sadness in a variety</w:t>
            </w:r>
            <w:r w:rsidRPr="00E3541E">
              <w:rPr>
                <w:sz w:val="22"/>
              </w:rPr>
              <w:t xml:space="preserve"> of </w:t>
            </w:r>
            <w:r w:rsidR="00202958" w:rsidRPr="00E3541E">
              <w:rPr>
                <w:sz w:val="22"/>
              </w:rPr>
              <w:t xml:space="preserve">contexts </w:t>
            </w:r>
          </w:p>
        </w:tc>
        <w:tc>
          <w:tcPr>
            <w:tcW w:w="2333" w:type="dxa"/>
          </w:tcPr>
          <w:p w14:paraId="6B940A81" w14:textId="0B407923" w:rsidR="00385494" w:rsidRPr="00E3541E" w:rsidRDefault="00E3541E" w:rsidP="001F0621">
            <w:pPr>
              <w:pStyle w:val="VCAAtablecondensed"/>
              <w:numPr>
                <w:ilvl w:val="0"/>
                <w:numId w:val="3"/>
              </w:numPr>
              <w:ind w:left="465"/>
              <w:rPr>
                <w:sz w:val="22"/>
              </w:rPr>
            </w:pPr>
            <w:r w:rsidRPr="00E3541E">
              <w:rPr>
                <w:sz w:val="22"/>
              </w:rPr>
              <w:t>demonstrate</w:t>
            </w:r>
            <w:r w:rsidR="00202958" w:rsidRPr="00E3541E">
              <w:rPr>
                <w:sz w:val="22"/>
              </w:rPr>
              <w:t xml:space="preserve"> a range of strategies to manage a range of emotional responses</w:t>
            </w:r>
            <w:r w:rsidR="00385494" w:rsidRPr="00E3541E">
              <w:rPr>
                <w:sz w:val="22"/>
              </w:rPr>
              <w:t xml:space="preserve"> </w:t>
            </w:r>
          </w:p>
        </w:tc>
      </w:tr>
    </w:tbl>
    <w:p w14:paraId="76A86B8C" w14:textId="77777777" w:rsidR="00133E09" w:rsidRPr="00C06072" w:rsidRDefault="00133E09" w:rsidP="00385494">
      <w:pPr>
        <w:pStyle w:val="VCAAtablecondensed"/>
      </w:pPr>
    </w:p>
    <w:sectPr w:rsidR="00133E09" w:rsidRPr="00C06072" w:rsidSect="006006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F26DDA" w14:textId="77777777" w:rsidR="00023772" w:rsidRDefault="00023772" w:rsidP="00023772">
      <w:pPr>
        <w:spacing w:after="0" w:line="240" w:lineRule="auto"/>
      </w:pPr>
      <w:r>
        <w:separator/>
      </w:r>
    </w:p>
  </w:endnote>
  <w:endnote w:type="continuationSeparator" w:id="0">
    <w:p w14:paraId="4FFA25E7" w14:textId="77777777" w:rsidR="00023772" w:rsidRDefault="00023772" w:rsidP="00023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10E73" w14:textId="44C08928" w:rsidR="00023772" w:rsidRDefault="00023772">
    <w:pPr>
      <w:pStyle w:val="Footer"/>
    </w:pPr>
    <w:r>
      <w:rPr>
        <w:noProof/>
        <w:lang w:eastAsia="en-AU"/>
      </w:rPr>
      <w:drawing>
        <wp:inline distT="0" distB="0" distL="0" distR="0" wp14:anchorId="295AA76A" wp14:editId="15D545DB">
          <wp:extent cx="5727065" cy="1305560"/>
          <wp:effectExtent l="0" t="0" r="6985" b="8890"/>
          <wp:docPr id="11" name="Picture 11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12B39" w14:textId="3F56587A" w:rsidR="00023772" w:rsidRDefault="00023772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27FBA" w14:textId="77777777" w:rsidR="00023772" w:rsidRDefault="00023772" w:rsidP="00023772">
      <w:pPr>
        <w:spacing w:after="0" w:line="240" w:lineRule="auto"/>
      </w:pPr>
      <w:r>
        <w:separator/>
      </w:r>
    </w:p>
  </w:footnote>
  <w:footnote w:type="continuationSeparator" w:id="0">
    <w:p w14:paraId="71B2DF5D" w14:textId="77777777" w:rsidR="00023772" w:rsidRDefault="00023772" w:rsidP="00023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38AD" w14:textId="784AF2D6" w:rsidR="00023772" w:rsidRDefault="00023772">
    <w:pPr>
      <w:pStyle w:val="Header"/>
    </w:pPr>
    <w:r>
      <w:rPr>
        <w:noProof/>
        <w:lang w:val="en-AU" w:eastAsia="en-AU"/>
      </w:rPr>
      <w:drawing>
        <wp:inline distT="0" distB="0" distL="0" distR="0" wp14:anchorId="6E5303E2" wp14:editId="01C8F6F5">
          <wp:extent cx="5727065" cy="694690"/>
          <wp:effectExtent l="0" t="0" r="6985" b="0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E314A" w14:textId="0F822AF6" w:rsidR="00023772" w:rsidRDefault="000237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F29B3"/>
    <w:multiLevelType w:val="hybridMultilevel"/>
    <w:tmpl w:val="CFEAFA76"/>
    <w:lvl w:ilvl="0" w:tplc="040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149139A0"/>
    <w:multiLevelType w:val="hybridMultilevel"/>
    <w:tmpl w:val="CC44D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C11C4"/>
    <w:multiLevelType w:val="hybridMultilevel"/>
    <w:tmpl w:val="6DACC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DD2C18"/>
    <w:multiLevelType w:val="hybridMultilevel"/>
    <w:tmpl w:val="7CE282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23772"/>
    <w:rsid w:val="00033321"/>
    <w:rsid w:val="000651D6"/>
    <w:rsid w:val="00083B89"/>
    <w:rsid w:val="000A0743"/>
    <w:rsid w:val="000C7554"/>
    <w:rsid w:val="001257FD"/>
    <w:rsid w:val="001260EE"/>
    <w:rsid w:val="00133E09"/>
    <w:rsid w:val="001551DF"/>
    <w:rsid w:val="001754AA"/>
    <w:rsid w:val="00183DCB"/>
    <w:rsid w:val="001B2428"/>
    <w:rsid w:val="001D7C77"/>
    <w:rsid w:val="001F0621"/>
    <w:rsid w:val="00200EFA"/>
    <w:rsid w:val="00202958"/>
    <w:rsid w:val="002262C7"/>
    <w:rsid w:val="002361A0"/>
    <w:rsid w:val="00242538"/>
    <w:rsid w:val="00243D2F"/>
    <w:rsid w:val="002662F6"/>
    <w:rsid w:val="002C3E19"/>
    <w:rsid w:val="002D6188"/>
    <w:rsid w:val="0030367A"/>
    <w:rsid w:val="00310FCE"/>
    <w:rsid w:val="0031688F"/>
    <w:rsid w:val="0032399E"/>
    <w:rsid w:val="003247F0"/>
    <w:rsid w:val="003255BF"/>
    <w:rsid w:val="00326C93"/>
    <w:rsid w:val="00341684"/>
    <w:rsid w:val="003552C8"/>
    <w:rsid w:val="00365ED0"/>
    <w:rsid w:val="00385494"/>
    <w:rsid w:val="003A3B14"/>
    <w:rsid w:val="003C416F"/>
    <w:rsid w:val="003E0800"/>
    <w:rsid w:val="003F4FB0"/>
    <w:rsid w:val="003F6D6E"/>
    <w:rsid w:val="00422463"/>
    <w:rsid w:val="004274CB"/>
    <w:rsid w:val="00452F81"/>
    <w:rsid w:val="00485826"/>
    <w:rsid w:val="004A6546"/>
    <w:rsid w:val="004B59FB"/>
    <w:rsid w:val="005002CB"/>
    <w:rsid w:val="00535D04"/>
    <w:rsid w:val="0056271D"/>
    <w:rsid w:val="005A18B1"/>
    <w:rsid w:val="005A3CEE"/>
    <w:rsid w:val="005B799A"/>
    <w:rsid w:val="005D77C1"/>
    <w:rsid w:val="00600622"/>
    <w:rsid w:val="006046CB"/>
    <w:rsid w:val="00614D8A"/>
    <w:rsid w:val="006153AC"/>
    <w:rsid w:val="006368D0"/>
    <w:rsid w:val="00646656"/>
    <w:rsid w:val="006768A5"/>
    <w:rsid w:val="00687305"/>
    <w:rsid w:val="0069242B"/>
    <w:rsid w:val="006C1EFA"/>
    <w:rsid w:val="006C3375"/>
    <w:rsid w:val="006F0DF0"/>
    <w:rsid w:val="0070226B"/>
    <w:rsid w:val="0071057E"/>
    <w:rsid w:val="007157CE"/>
    <w:rsid w:val="007336C8"/>
    <w:rsid w:val="007745B7"/>
    <w:rsid w:val="007D46BC"/>
    <w:rsid w:val="007D4DE2"/>
    <w:rsid w:val="007E48BC"/>
    <w:rsid w:val="007F39C5"/>
    <w:rsid w:val="0081157A"/>
    <w:rsid w:val="008532D0"/>
    <w:rsid w:val="0085562F"/>
    <w:rsid w:val="008773F8"/>
    <w:rsid w:val="0088610E"/>
    <w:rsid w:val="008B15B5"/>
    <w:rsid w:val="008C6FD9"/>
    <w:rsid w:val="00925136"/>
    <w:rsid w:val="009403B2"/>
    <w:rsid w:val="00941461"/>
    <w:rsid w:val="00981485"/>
    <w:rsid w:val="009B42E5"/>
    <w:rsid w:val="009C453E"/>
    <w:rsid w:val="009D6793"/>
    <w:rsid w:val="009F6482"/>
    <w:rsid w:val="00A56CE1"/>
    <w:rsid w:val="00A635E7"/>
    <w:rsid w:val="00A9061E"/>
    <w:rsid w:val="00A97DA6"/>
    <w:rsid w:val="00AC06E5"/>
    <w:rsid w:val="00AD1230"/>
    <w:rsid w:val="00AF5539"/>
    <w:rsid w:val="00AF70E2"/>
    <w:rsid w:val="00B275B2"/>
    <w:rsid w:val="00B736F6"/>
    <w:rsid w:val="00B74BD5"/>
    <w:rsid w:val="00B87F13"/>
    <w:rsid w:val="00B91F29"/>
    <w:rsid w:val="00BC45E6"/>
    <w:rsid w:val="00BD057E"/>
    <w:rsid w:val="00C05BFB"/>
    <w:rsid w:val="00C06072"/>
    <w:rsid w:val="00C37ACB"/>
    <w:rsid w:val="00C47FFB"/>
    <w:rsid w:val="00C71A34"/>
    <w:rsid w:val="00C82787"/>
    <w:rsid w:val="00CA6DE8"/>
    <w:rsid w:val="00CB0CC0"/>
    <w:rsid w:val="00CB74EE"/>
    <w:rsid w:val="00CD399A"/>
    <w:rsid w:val="00CE612E"/>
    <w:rsid w:val="00D04F8B"/>
    <w:rsid w:val="00D148E7"/>
    <w:rsid w:val="00D1545C"/>
    <w:rsid w:val="00D4241D"/>
    <w:rsid w:val="00D60A78"/>
    <w:rsid w:val="00D623CB"/>
    <w:rsid w:val="00D704A2"/>
    <w:rsid w:val="00DB00D7"/>
    <w:rsid w:val="00DB6EA0"/>
    <w:rsid w:val="00DC0EDE"/>
    <w:rsid w:val="00DD1DA9"/>
    <w:rsid w:val="00DD323B"/>
    <w:rsid w:val="00E15F83"/>
    <w:rsid w:val="00E21F22"/>
    <w:rsid w:val="00E3541E"/>
    <w:rsid w:val="00E35C0C"/>
    <w:rsid w:val="00E464D6"/>
    <w:rsid w:val="00E505EC"/>
    <w:rsid w:val="00E57863"/>
    <w:rsid w:val="00E6201D"/>
    <w:rsid w:val="00E83BCF"/>
    <w:rsid w:val="00E925CD"/>
    <w:rsid w:val="00EA35BD"/>
    <w:rsid w:val="00ED4E6F"/>
    <w:rsid w:val="00ED4FC4"/>
    <w:rsid w:val="00EF138E"/>
    <w:rsid w:val="00EF5DDF"/>
    <w:rsid w:val="00F15474"/>
    <w:rsid w:val="00F2694D"/>
    <w:rsid w:val="00F30C3B"/>
    <w:rsid w:val="00F31662"/>
    <w:rsid w:val="00F525F3"/>
    <w:rsid w:val="00F6662A"/>
    <w:rsid w:val="00F762DA"/>
    <w:rsid w:val="00F81388"/>
    <w:rsid w:val="00FB650F"/>
    <w:rsid w:val="00FF2F00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749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49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549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5494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549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494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5494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5494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85494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385494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367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0367A"/>
    <w:rPr>
      <w:rFonts w:ascii="Calibri" w:eastAsia="Calibri" w:hAnsi="Calibri" w:cs="Times New Roman"/>
      <w:lang w:val="en-US"/>
    </w:rPr>
  </w:style>
  <w:style w:type="paragraph" w:customStyle="1" w:styleId="Body">
    <w:name w:val="Body"/>
    <w:basedOn w:val="Normal"/>
    <w:qFormat/>
    <w:rsid w:val="00385494"/>
    <w:rPr>
      <w:rFonts w:cs="Arial"/>
      <w:color w:val="333333"/>
    </w:rPr>
  </w:style>
  <w:style w:type="character" w:styleId="Hyperlink">
    <w:name w:val="Hyperlink"/>
    <w:basedOn w:val="DefaultParagraphFont"/>
    <w:uiPriority w:val="99"/>
    <w:semiHidden/>
    <w:unhideWhenUsed/>
    <w:rsid w:val="009B42E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E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ED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4F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4F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4F8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4F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4F8B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C1EFA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023772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23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772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49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549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5494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549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494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5494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5494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85494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385494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367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0367A"/>
    <w:rPr>
      <w:rFonts w:ascii="Calibri" w:eastAsia="Calibri" w:hAnsi="Calibri" w:cs="Times New Roman"/>
      <w:lang w:val="en-US"/>
    </w:rPr>
  </w:style>
  <w:style w:type="paragraph" w:customStyle="1" w:styleId="Body">
    <w:name w:val="Body"/>
    <w:basedOn w:val="Normal"/>
    <w:qFormat/>
    <w:rsid w:val="00385494"/>
    <w:rPr>
      <w:rFonts w:cs="Arial"/>
      <w:color w:val="333333"/>
    </w:rPr>
  </w:style>
  <w:style w:type="character" w:styleId="Hyperlink">
    <w:name w:val="Hyperlink"/>
    <w:basedOn w:val="DefaultParagraphFont"/>
    <w:uiPriority w:val="99"/>
    <w:semiHidden/>
    <w:unhideWhenUsed/>
    <w:rsid w:val="009B42E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E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ED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4F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4F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4F8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4F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4F8B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C1EFA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023772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23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77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38737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9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1264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3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64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70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80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4551">
                                              <w:marLeft w:val="135"/>
                                              <w:marRight w:val="105"/>
                                              <w:marTop w:val="144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05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PSCSE010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PSCSE008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fuse.education.vic.gov.au/Resource/LandingPage?ObjectId=29b6985a-935d-4053-97c9-f776a99b0fb6&amp;SearchScope=Al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://victoriancurriculum.vcaa.vic.edu.au/Curriculum/ContentDescription/VCHPEP076" TargetMode="External"/><Relationship Id="rId23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victoriancurriculum.vcaa.vic.edu.au/Curriculum/ContentDescription/VCHPEP073" TargetMode="Externa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B8D46A80-62DB-4845-9CB1-99ED7744DEE5}"/>
</file>

<file path=customXml/itemProps2.xml><?xml version="1.0" encoding="utf-8"?>
<ds:datastoreItem xmlns:ds="http://schemas.openxmlformats.org/officeDocument/2006/customXml" ds:itemID="{95844C20-B5D3-40DF-806F-C8F5B6F9A2E1}"/>
</file>

<file path=customXml/itemProps3.xml><?xml version="1.0" encoding="utf-8"?>
<ds:datastoreItem xmlns:ds="http://schemas.openxmlformats.org/officeDocument/2006/customXml" ds:itemID="{B910341E-DC26-471F-BDC0-6E0D5F70F1FE}"/>
</file>

<file path=customXml/itemProps4.xml><?xml version="1.0" encoding="utf-8"?>
<ds:datastoreItem xmlns:ds="http://schemas.openxmlformats.org/officeDocument/2006/customXml" ds:itemID="{FE1C2D74-32B4-40C0-BF43-F7C1F3DEB9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6</cp:revision>
  <dcterms:created xsi:type="dcterms:W3CDTF">2018-07-23T23:54:00Z</dcterms:created>
  <dcterms:modified xsi:type="dcterms:W3CDTF">2018-08-15T04:54:00Z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