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7F2" w:rsidRPr="0012458C" w:rsidRDefault="007A17F2" w:rsidP="007A17F2">
      <w:pPr>
        <w:pStyle w:val="VCAAbody"/>
        <w:rPr>
          <w:b/>
          <w:noProof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t>Principal Endorsement</w:t>
      </w:r>
    </w:p>
    <w:p w:rsidR="00164CF4" w:rsidRPr="007A17F2" w:rsidRDefault="00164CF4" w:rsidP="009F71DF">
      <w:pPr>
        <w:pStyle w:val="VCAAHeading4"/>
        <w:rPr>
          <w:noProof/>
          <w:sz w:val="28"/>
        </w:rPr>
      </w:pPr>
      <w:r w:rsidRPr="007A17F2">
        <w:rPr>
          <w:noProof/>
          <w:sz w:val="28"/>
        </w:rPr>
        <w:t>Information for principals of intending applicants</w:t>
      </w:r>
    </w:p>
    <w:p w:rsidR="00FD7496" w:rsidRPr="00202837" w:rsidRDefault="00FD7496" w:rsidP="00FD7496">
      <w:pPr>
        <w:pStyle w:val="VCAAHeading2"/>
        <w:rPr>
          <w:noProof/>
          <w:sz w:val="24"/>
          <w:szCs w:val="24"/>
        </w:rPr>
      </w:pPr>
      <w:r w:rsidRPr="00202837">
        <w:rPr>
          <w:noProof/>
          <w:sz w:val="24"/>
          <w:szCs w:val="24"/>
        </w:rPr>
        <w:t>Specialist Teacher salary replacement</w:t>
      </w:r>
    </w:p>
    <w:p w:rsidR="00FD7496" w:rsidRPr="002B0364" w:rsidRDefault="00FD7496" w:rsidP="00FD7496">
      <w:pPr>
        <w:pStyle w:val="VCAAHeading2"/>
        <w:spacing w:line="240" w:lineRule="auto"/>
        <w:jc w:val="both"/>
        <w:rPr>
          <w:b w:val="0"/>
          <w:noProof/>
          <w:sz w:val="22"/>
          <w:szCs w:val="22"/>
        </w:rPr>
      </w:pPr>
      <w:r w:rsidRPr="002B0364">
        <w:rPr>
          <w:b w:val="0"/>
          <w:noProof/>
          <w:sz w:val="22"/>
          <w:szCs w:val="22"/>
        </w:rPr>
        <w:t>The VCAA, through the Department of Education and Training</w:t>
      </w:r>
      <w:r>
        <w:rPr>
          <w:b w:val="0"/>
          <w:noProof/>
          <w:sz w:val="22"/>
          <w:szCs w:val="22"/>
        </w:rPr>
        <w:t xml:space="preserve"> (DET), </w:t>
      </w:r>
      <w:r w:rsidRPr="002B0364">
        <w:rPr>
          <w:b w:val="0"/>
          <w:noProof/>
          <w:sz w:val="22"/>
          <w:szCs w:val="22"/>
        </w:rPr>
        <w:t>provides sal</w:t>
      </w:r>
      <w:r>
        <w:rPr>
          <w:b w:val="0"/>
          <w:noProof/>
          <w:sz w:val="22"/>
          <w:szCs w:val="22"/>
        </w:rPr>
        <w:t>a</w:t>
      </w:r>
      <w:r w:rsidRPr="002B0364">
        <w:rPr>
          <w:b w:val="0"/>
          <w:noProof/>
          <w:sz w:val="22"/>
          <w:szCs w:val="22"/>
        </w:rPr>
        <w:t>ry rep</w:t>
      </w:r>
      <w:r>
        <w:rPr>
          <w:b w:val="0"/>
          <w:noProof/>
          <w:sz w:val="22"/>
          <w:szCs w:val="22"/>
        </w:rPr>
        <w:t>lace</w:t>
      </w:r>
      <w:r w:rsidRPr="002B0364">
        <w:rPr>
          <w:b w:val="0"/>
          <w:noProof/>
          <w:sz w:val="22"/>
          <w:szCs w:val="22"/>
        </w:rPr>
        <w:t>ment fundi</w:t>
      </w:r>
      <w:r>
        <w:rPr>
          <w:b w:val="0"/>
          <w:noProof/>
          <w:sz w:val="22"/>
          <w:szCs w:val="22"/>
        </w:rPr>
        <w:t>ng</w:t>
      </w:r>
      <w:r w:rsidRPr="002B0364">
        <w:rPr>
          <w:b w:val="0"/>
          <w:noProof/>
          <w:sz w:val="22"/>
          <w:szCs w:val="22"/>
        </w:rPr>
        <w:t xml:space="preserve"> to the school of the </w:t>
      </w:r>
      <w:r>
        <w:rPr>
          <w:b w:val="0"/>
          <w:noProof/>
          <w:sz w:val="22"/>
          <w:szCs w:val="22"/>
        </w:rPr>
        <w:t>Specialist</w:t>
      </w:r>
      <w:r w:rsidRPr="002B0364">
        <w:rPr>
          <w:b w:val="0"/>
          <w:noProof/>
          <w:sz w:val="22"/>
          <w:szCs w:val="22"/>
        </w:rPr>
        <w:t xml:space="preserve"> Tea</w:t>
      </w:r>
      <w:r>
        <w:rPr>
          <w:b w:val="0"/>
          <w:noProof/>
          <w:sz w:val="22"/>
          <w:szCs w:val="22"/>
        </w:rPr>
        <w:t>ch</w:t>
      </w:r>
      <w:r w:rsidRPr="002B0364">
        <w:rPr>
          <w:b w:val="0"/>
          <w:noProof/>
          <w:sz w:val="22"/>
          <w:szCs w:val="22"/>
        </w:rPr>
        <w:t>er for the duration of their appointment at a rate equivalent to 0.5 of the</w:t>
      </w:r>
      <w:r>
        <w:rPr>
          <w:b w:val="0"/>
          <w:noProof/>
          <w:sz w:val="22"/>
          <w:szCs w:val="22"/>
        </w:rPr>
        <w:t>ir</w:t>
      </w:r>
      <w:r w:rsidRPr="002B0364">
        <w:rPr>
          <w:b w:val="0"/>
          <w:noProof/>
          <w:sz w:val="22"/>
          <w:szCs w:val="22"/>
        </w:rPr>
        <w:t xml:space="preserve"> substantive salary, plus 0.5 of the relevant salary on-costs</w:t>
      </w:r>
      <w:r>
        <w:rPr>
          <w:b w:val="0"/>
          <w:noProof/>
          <w:sz w:val="22"/>
          <w:szCs w:val="22"/>
        </w:rPr>
        <w:t xml:space="preserve"> and payroll tax</w:t>
      </w:r>
      <w:r w:rsidRPr="002B0364">
        <w:rPr>
          <w:b w:val="0"/>
          <w:noProof/>
          <w:sz w:val="22"/>
          <w:szCs w:val="22"/>
        </w:rPr>
        <w:t>.</w:t>
      </w:r>
      <w:r>
        <w:rPr>
          <w:b w:val="0"/>
          <w:noProof/>
          <w:sz w:val="22"/>
          <w:szCs w:val="22"/>
        </w:rPr>
        <w:t xml:space="preserve">  This will be made in one payment to the school for the relevant period.</w:t>
      </w:r>
    </w:p>
    <w:p w:rsidR="00FD7496" w:rsidRDefault="00FD7496" w:rsidP="00FD7496">
      <w:pPr>
        <w:pStyle w:val="VCAAHeading2"/>
        <w:rPr>
          <w:noProof/>
        </w:rPr>
      </w:pPr>
    </w:p>
    <w:p w:rsidR="00FD7496" w:rsidRPr="00202837" w:rsidRDefault="00FD7496" w:rsidP="00FD7496">
      <w:pPr>
        <w:pStyle w:val="VCAAHeading2"/>
        <w:rPr>
          <w:noProof/>
          <w:sz w:val="24"/>
          <w:szCs w:val="24"/>
        </w:rPr>
      </w:pPr>
      <w:r w:rsidRPr="00202837">
        <w:rPr>
          <w:noProof/>
          <w:sz w:val="24"/>
          <w:szCs w:val="24"/>
        </w:rPr>
        <w:t>Principal Agreement to release of teacher to undertake a Specialist Teacher role</w:t>
      </w:r>
    </w:p>
    <w:p w:rsidR="00FD7496" w:rsidRDefault="00FD7496" w:rsidP="00DC6E06">
      <w:pPr>
        <w:pStyle w:val="VCAAnumbers"/>
        <w:numPr>
          <w:ilvl w:val="0"/>
          <w:numId w:val="9"/>
        </w:numPr>
        <w:rPr>
          <w:noProof/>
        </w:rPr>
      </w:pPr>
      <w:r>
        <w:rPr>
          <w:noProof/>
        </w:rPr>
        <w:t>Principals are requested</w:t>
      </w:r>
      <w:r w:rsidR="00E76A81">
        <w:rPr>
          <w:noProof/>
        </w:rPr>
        <w:t xml:space="preserve"> </w:t>
      </w:r>
      <w:r>
        <w:rPr>
          <w:noProof/>
        </w:rPr>
        <w:t>t</w:t>
      </w:r>
      <w:r w:rsidR="00E76A81">
        <w:rPr>
          <w:noProof/>
        </w:rPr>
        <w:t>o</w:t>
      </w:r>
      <w:r>
        <w:rPr>
          <w:noProof/>
        </w:rPr>
        <w:t xml:space="preserve"> endorse the application.</w:t>
      </w:r>
    </w:p>
    <w:p w:rsidR="00FD7496" w:rsidRDefault="00FD7496" w:rsidP="00DC6E06">
      <w:pPr>
        <w:pStyle w:val="VCAAnumbers"/>
        <w:numPr>
          <w:ilvl w:val="0"/>
          <w:numId w:val="9"/>
        </w:numPr>
        <w:rPr>
          <w:noProof/>
        </w:rPr>
      </w:pPr>
      <w:r>
        <w:rPr>
          <w:noProof/>
        </w:rPr>
        <w:t xml:space="preserve">The VCAA will contact principals of applicants it is interested in appointing in order to discuss the applicant’s skills, knowledge and capacity, prior to making a decision about whether to appoint the teacher to a Specailist Teacher role.  </w:t>
      </w:r>
    </w:p>
    <w:p w:rsidR="00FD7496" w:rsidRDefault="00FD7496" w:rsidP="00DC6E06">
      <w:pPr>
        <w:pStyle w:val="VCAAnumbers"/>
        <w:numPr>
          <w:ilvl w:val="0"/>
          <w:numId w:val="9"/>
        </w:numPr>
        <w:rPr>
          <w:noProof/>
        </w:rPr>
      </w:pPr>
      <w:r>
        <w:rPr>
          <w:noProof/>
        </w:rPr>
        <w:t>The appointment of Specialist Teachers is subject to the approval of their principals.  No appointment will be made to a Specialist Teacher role by the VCAA without the approval of the principal.</w:t>
      </w:r>
    </w:p>
    <w:p w:rsidR="00FD7496" w:rsidRDefault="00FD7496" w:rsidP="00DC6E06">
      <w:pPr>
        <w:pStyle w:val="VCAAnumbers"/>
        <w:numPr>
          <w:ilvl w:val="0"/>
          <w:numId w:val="9"/>
        </w:numPr>
        <w:rPr>
          <w:noProof/>
        </w:rPr>
      </w:pPr>
      <w:r>
        <w:rPr>
          <w:noProof/>
        </w:rPr>
        <w:t>The commencement date of each appointed Specialist will be negotiated and agreed with each principal.</w:t>
      </w:r>
    </w:p>
    <w:p w:rsidR="00FD7496" w:rsidRDefault="00FD7496" w:rsidP="00DC6E06">
      <w:pPr>
        <w:pStyle w:val="VCAAnumbers"/>
        <w:numPr>
          <w:ilvl w:val="0"/>
          <w:numId w:val="9"/>
        </w:numPr>
        <w:rPr>
          <w:noProof/>
        </w:rPr>
      </w:pPr>
      <w:r>
        <w:rPr>
          <w:noProof/>
        </w:rPr>
        <w:t>Once agrement has been reached between the VCAA and the Principal, an Agreement covering the roles and conditions is to be signed by the Principal and Specialist Teacher.</w:t>
      </w:r>
    </w:p>
    <w:p w:rsidR="00EA4923" w:rsidRDefault="00EA4923" w:rsidP="00EA4923">
      <w:pPr>
        <w:pStyle w:val="VCAAnumbers"/>
        <w:numPr>
          <w:ilvl w:val="0"/>
          <w:numId w:val="0"/>
        </w:numPr>
        <w:ind w:left="425"/>
        <w:rPr>
          <w:noProof/>
        </w:rPr>
      </w:pPr>
    </w:p>
    <w:p w:rsidR="00EA4923" w:rsidRDefault="00EA4923" w:rsidP="00EA4923">
      <w:pPr>
        <w:pStyle w:val="VCAAnumbers"/>
        <w:numPr>
          <w:ilvl w:val="0"/>
          <w:numId w:val="0"/>
        </w:numPr>
        <w:ind w:left="425"/>
        <w:rPr>
          <w:noProof/>
        </w:rPr>
      </w:pPr>
    </w:p>
    <w:tbl>
      <w:tblPr>
        <w:tblStyle w:val="TableGrid"/>
        <w:tblpPr w:leftFromText="180" w:rightFromText="180" w:vertAnchor="page" w:horzAnchor="margin" w:tblpY="9442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A7400" w:rsidTr="00EA492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00" w:rsidRDefault="000A7400" w:rsidP="00EA4923">
            <w:pPr>
              <w:pStyle w:val="VCAAbody"/>
              <w:rPr>
                <w:b/>
                <w:noProof/>
              </w:rPr>
            </w:pPr>
            <w:r>
              <w:rPr>
                <w:b/>
                <w:noProof/>
              </w:rPr>
              <w:t>Name of applicant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00" w:rsidRDefault="000A7400" w:rsidP="00EA4923">
            <w:pPr>
              <w:spacing w:after="200" w:line="276" w:lineRule="auto"/>
              <w:rPr>
                <w:noProof/>
              </w:rPr>
            </w:pPr>
          </w:p>
        </w:tc>
      </w:tr>
      <w:tr w:rsidR="000A7400" w:rsidTr="00EA492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00" w:rsidRDefault="000A7400" w:rsidP="00EA4923">
            <w:pPr>
              <w:pStyle w:val="VCAAbody"/>
              <w:rPr>
                <w:b/>
                <w:noProof/>
              </w:rPr>
            </w:pPr>
            <w:r>
              <w:rPr>
                <w:b/>
                <w:noProof/>
              </w:rPr>
              <w:t>School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00" w:rsidRDefault="000A7400" w:rsidP="00EA4923">
            <w:pPr>
              <w:spacing w:after="200" w:line="276" w:lineRule="auto"/>
              <w:rPr>
                <w:noProof/>
              </w:rPr>
            </w:pPr>
          </w:p>
        </w:tc>
      </w:tr>
      <w:tr w:rsidR="000A7400" w:rsidTr="00EA492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00" w:rsidRDefault="000A7400" w:rsidP="00EA4923">
            <w:pPr>
              <w:pStyle w:val="VCAAbody"/>
              <w:rPr>
                <w:b/>
                <w:noProof/>
              </w:rPr>
            </w:pPr>
            <w:r>
              <w:rPr>
                <w:b/>
                <w:noProof/>
              </w:rPr>
              <w:t>Principal name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00" w:rsidRDefault="000A7400" w:rsidP="00EA4923">
            <w:pPr>
              <w:spacing w:after="200" w:line="276" w:lineRule="auto"/>
              <w:rPr>
                <w:noProof/>
              </w:rPr>
            </w:pPr>
          </w:p>
        </w:tc>
      </w:tr>
    </w:tbl>
    <w:p w:rsidR="001253C2" w:rsidRDefault="001253C2" w:rsidP="00FD7496">
      <w:pPr>
        <w:pStyle w:val="VCAAbody"/>
        <w:rPr>
          <w:noProof/>
        </w:rPr>
      </w:pPr>
    </w:p>
    <w:p w:rsidR="000A7400" w:rsidRDefault="000A7400" w:rsidP="000A7400">
      <w:pPr>
        <w:pStyle w:val="VCAAbody"/>
        <w:rPr>
          <w:noProof/>
        </w:rPr>
      </w:pPr>
      <w:r>
        <w:rPr>
          <w:noProof/>
        </w:rPr>
        <w:t xml:space="preserve">I endorse this application. </w:t>
      </w:r>
    </w:p>
    <w:p w:rsidR="000A7400" w:rsidRDefault="000A7400" w:rsidP="000A7400">
      <w:pPr>
        <w:pStyle w:val="VCAAbody"/>
        <w:tabs>
          <w:tab w:val="left" w:pos="1522"/>
        </w:tabs>
        <w:rPr>
          <w:noProof/>
        </w:rPr>
      </w:pPr>
      <w:r>
        <w:rPr>
          <w:noProof/>
        </w:rPr>
        <w:tab/>
      </w:r>
    </w:p>
    <w:p w:rsidR="000A7400" w:rsidRDefault="000A7400" w:rsidP="000A7400">
      <w:pPr>
        <w:pStyle w:val="VCAAbody"/>
        <w:rPr>
          <w:noProof/>
        </w:rPr>
      </w:pPr>
      <w:r>
        <w:rPr>
          <w:noProof/>
        </w:rPr>
        <w:t>Signature: _________________________________________________</w:t>
      </w:r>
    </w:p>
    <w:p w:rsidR="000A7400" w:rsidRDefault="000A7400" w:rsidP="000A7400">
      <w:pPr>
        <w:pStyle w:val="VCAAbody"/>
        <w:rPr>
          <w:noProof/>
        </w:rPr>
      </w:pPr>
    </w:p>
    <w:p w:rsidR="001253C2" w:rsidRDefault="000A7400" w:rsidP="00FD7496">
      <w:pPr>
        <w:pStyle w:val="VCAAbody"/>
        <w:rPr>
          <w:noProof/>
        </w:rPr>
      </w:pPr>
      <w:r>
        <w:rPr>
          <w:noProof/>
        </w:rPr>
        <w:t>Date:______________________________________________________</w:t>
      </w:r>
    </w:p>
    <w:sectPr w:rsidR="001253C2" w:rsidSect="004C24FB">
      <w:headerReference w:type="default" r:id="rId9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952" w:rsidRDefault="00DB5952" w:rsidP="009E75E5">
      <w:pPr>
        <w:spacing w:after="0" w:line="240" w:lineRule="auto"/>
      </w:pPr>
      <w:r>
        <w:separator/>
      </w:r>
    </w:p>
  </w:endnote>
  <w:endnote w:type="continuationSeparator" w:id="0">
    <w:p w:rsidR="00DB5952" w:rsidRDefault="00DB5952" w:rsidP="009E7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952" w:rsidRDefault="00DB5952" w:rsidP="009E75E5">
      <w:pPr>
        <w:spacing w:after="0" w:line="240" w:lineRule="auto"/>
      </w:pPr>
      <w:r>
        <w:separator/>
      </w:r>
    </w:p>
  </w:footnote>
  <w:footnote w:type="continuationSeparator" w:id="0">
    <w:p w:rsidR="00DB5952" w:rsidRDefault="00DB5952" w:rsidP="009E7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3C2" w:rsidRDefault="00DB28B2">
    <w:pPr>
      <w:pStyle w:val="Header"/>
    </w:pPr>
    <w:r>
      <w:tab/>
    </w:r>
    <w:r>
      <w:tab/>
      <w:t>Attachment 2</w:t>
    </w:r>
    <w:r w:rsidR="001253C2">
      <w:tab/>
    </w:r>
    <w:r w:rsidR="001253C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C25AF"/>
    <w:multiLevelType w:val="hybridMultilevel"/>
    <w:tmpl w:val="D062F7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96FDF"/>
    <w:multiLevelType w:val="hybridMultilevel"/>
    <w:tmpl w:val="773A5BF8"/>
    <w:lvl w:ilvl="0" w:tplc="66F2BD04">
      <w:start w:val="1"/>
      <w:numFmt w:val="decimal"/>
      <w:pStyle w:val="VCAAnumbers"/>
      <w:lvlText w:val="%1."/>
      <w:lvlJc w:val="left"/>
      <w:pPr>
        <w:ind w:left="785" w:hanging="360"/>
      </w:pPr>
    </w:lvl>
    <w:lvl w:ilvl="1" w:tplc="0C090019">
      <w:start w:val="1"/>
      <w:numFmt w:val="lowerLetter"/>
      <w:lvlText w:val="%2."/>
      <w:lvlJc w:val="left"/>
      <w:pPr>
        <w:ind w:left="1505" w:hanging="360"/>
      </w:pPr>
    </w:lvl>
    <w:lvl w:ilvl="2" w:tplc="0C09001B">
      <w:start w:val="1"/>
      <w:numFmt w:val="lowerRoman"/>
      <w:lvlText w:val="%3."/>
      <w:lvlJc w:val="right"/>
      <w:pPr>
        <w:ind w:left="2225" w:hanging="180"/>
      </w:pPr>
    </w:lvl>
    <w:lvl w:ilvl="3" w:tplc="0C09000F">
      <w:start w:val="1"/>
      <w:numFmt w:val="decimal"/>
      <w:lvlText w:val="%4."/>
      <w:lvlJc w:val="left"/>
      <w:pPr>
        <w:ind w:left="2945" w:hanging="360"/>
      </w:pPr>
    </w:lvl>
    <w:lvl w:ilvl="4" w:tplc="0C090019">
      <w:start w:val="1"/>
      <w:numFmt w:val="lowerLetter"/>
      <w:lvlText w:val="%5."/>
      <w:lvlJc w:val="left"/>
      <w:pPr>
        <w:ind w:left="3665" w:hanging="360"/>
      </w:pPr>
    </w:lvl>
    <w:lvl w:ilvl="5" w:tplc="0C09001B">
      <w:start w:val="1"/>
      <w:numFmt w:val="lowerRoman"/>
      <w:lvlText w:val="%6."/>
      <w:lvlJc w:val="right"/>
      <w:pPr>
        <w:ind w:left="4385" w:hanging="180"/>
      </w:pPr>
    </w:lvl>
    <w:lvl w:ilvl="6" w:tplc="0C09000F">
      <w:start w:val="1"/>
      <w:numFmt w:val="decimal"/>
      <w:lvlText w:val="%7."/>
      <w:lvlJc w:val="left"/>
      <w:pPr>
        <w:ind w:left="5105" w:hanging="360"/>
      </w:pPr>
    </w:lvl>
    <w:lvl w:ilvl="7" w:tplc="0C090019">
      <w:start w:val="1"/>
      <w:numFmt w:val="lowerLetter"/>
      <w:lvlText w:val="%8."/>
      <w:lvlJc w:val="left"/>
      <w:pPr>
        <w:ind w:left="5825" w:hanging="360"/>
      </w:pPr>
    </w:lvl>
    <w:lvl w:ilvl="8" w:tplc="0C09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4E8766D4"/>
    <w:multiLevelType w:val="hybridMultilevel"/>
    <w:tmpl w:val="3C82C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2872B6C"/>
    <w:multiLevelType w:val="hybridMultilevel"/>
    <w:tmpl w:val="EB42D1F0"/>
    <w:lvl w:ilvl="0" w:tplc="603EA90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4">
    <w:nsid w:val="72B30253"/>
    <w:multiLevelType w:val="hybridMultilevel"/>
    <w:tmpl w:val="93106508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505" w:hanging="360"/>
      </w:pPr>
    </w:lvl>
    <w:lvl w:ilvl="2" w:tplc="0C09001B">
      <w:start w:val="1"/>
      <w:numFmt w:val="lowerRoman"/>
      <w:lvlText w:val="%3."/>
      <w:lvlJc w:val="right"/>
      <w:pPr>
        <w:ind w:left="2225" w:hanging="180"/>
      </w:pPr>
    </w:lvl>
    <w:lvl w:ilvl="3" w:tplc="0C09000F">
      <w:start w:val="1"/>
      <w:numFmt w:val="decimal"/>
      <w:lvlText w:val="%4."/>
      <w:lvlJc w:val="left"/>
      <w:pPr>
        <w:ind w:left="2945" w:hanging="360"/>
      </w:pPr>
    </w:lvl>
    <w:lvl w:ilvl="4" w:tplc="0C090019">
      <w:start w:val="1"/>
      <w:numFmt w:val="lowerLetter"/>
      <w:lvlText w:val="%5."/>
      <w:lvlJc w:val="left"/>
      <w:pPr>
        <w:ind w:left="3665" w:hanging="360"/>
      </w:pPr>
    </w:lvl>
    <w:lvl w:ilvl="5" w:tplc="0C09001B">
      <w:start w:val="1"/>
      <w:numFmt w:val="lowerRoman"/>
      <w:lvlText w:val="%6."/>
      <w:lvlJc w:val="right"/>
      <w:pPr>
        <w:ind w:left="4385" w:hanging="180"/>
      </w:pPr>
    </w:lvl>
    <w:lvl w:ilvl="6" w:tplc="0C09000F">
      <w:start w:val="1"/>
      <w:numFmt w:val="decimal"/>
      <w:lvlText w:val="%7."/>
      <w:lvlJc w:val="left"/>
      <w:pPr>
        <w:ind w:left="5105" w:hanging="360"/>
      </w:pPr>
    </w:lvl>
    <w:lvl w:ilvl="7" w:tplc="0C090019">
      <w:start w:val="1"/>
      <w:numFmt w:val="lowerLetter"/>
      <w:lvlText w:val="%8."/>
      <w:lvlJc w:val="left"/>
      <w:pPr>
        <w:ind w:left="5825" w:hanging="360"/>
      </w:pPr>
    </w:lvl>
    <w:lvl w:ilvl="8" w:tplc="0C09001B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75C8409D"/>
    <w:multiLevelType w:val="hybridMultilevel"/>
    <w:tmpl w:val="EE4427E6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77622A6B"/>
    <w:multiLevelType w:val="hybridMultilevel"/>
    <w:tmpl w:val="E7CC1642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  <w:num w:numId="8">
    <w:abstractNumId w:val="1"/>
    <w:lvlOverride w:ilvl="0">
      <w:startOverride w:val="1"/>
    </w:lvlOverride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DF"/>
    <w:rsid w:val="0001399A"/>
    <w:rsid w:val="00020C27"/>
    <w:rsid w:val="00035171"/>
    <w:rsid w:val="000A7400"/>
    <w:rsid w:val="000C0931"/>
    <w:rsid w:val="0012458C"/>
    <w:rsid w:val="001253C2"/>
    <w:rsid w:val="00160844"/>
    <w:rsid w:val="00164CF4"/>
    <w:rsid w:val="001F1063"/>
    <w:rsid w:val="00202837"/>
    <w:rsid w:val="00207E0B"/>
    <w:rsid w:val="00235BD1"/>
    <w:rsid w:val="00264BBE"/>
    <w:rsid w:val="002B0364"/>
    <w:rsid w:val="003066FD"/>
    <w:rsid w:val="00307FAA"/>
    <w:rsid w:val="00323C0B"/>
    <w:rsid w:val="00330B5B"/>
    <w:rsid w:val="003639DE"/>
    <w:rsid w:val="004C24FB"/>
    <w:rsid w:val="004F7FAA"/>
    <w:rsid w:val="00533541"/>
    <w:rsid w:val="00570D03"/>
    <w:rsid w:val="0057636E"/>
    <w:rsid w:val="00582772"/>
    <w:rsid w:val="0074709C"/>
    <w:rsid w:val="0076616C"/>
    <w:rsid w:val="007719DA"/>
    <w:rsid w:val="007A17F2"/>
    <w:rsid w:val="007F6413"/>
    <w:rsid w:val="0084110B"/>
    <w:rsid w:val="008570FE"/>
    <w:rsid w:val="008929D2"/>
    <w:rsid w:val="008A0254"/>
    <w:rsid w:val="008A2043"/>
    <w:rsid w:val="008A633D"/>
    <w:rsid w:val="008B3772"/>
    <w:rsid w:val="008D5AB6"/>
    <w:rsid w:val="0090236D"/>
    <w:rsid w:val="00904469"/>
    <w:rsid w:val="0095582D"/>
    <w:rsid w:val="009641E1"/>
    <w:rsid w:val="009A436A"/>
    <w:rsid w:val="009E5EC7"/>
    <w:rsid w:val="009E75E5"/>
    <w:rsid w:val="009F71DF"/>
    <w:rsid w:val="00A029C5"/>
    <w:rsid w:val="00A17B40"/>
    <w:rsid w:val="00A67757"/>
    <w:rsid w:val="00AE2DCE"/>
    <w:rsid w:val="00B32B09"/>
    <w:rsid w:val="00B5606B"/>
    <w:rsid w:val="00B70C1C"/>
    <w:rsid w:val="00B76811"/>
    <w:rsid w:val="00BB08F7"/>
    <w:rsid w:val="00BD2A95"/>
    <w:rsid w:val="00C02FD2"/>
    <w:rsid w:val="00D73A7A"/>
    <w:rsid w:val="00DA16AE"/>
    <w:rsid w:val="00DB28B2"/>
    <w:rsid w:val="00DB5952"/>
    <w:rsid w:val="00DC6E06"/>
    <w:rsid w:val="00E434FA"/>
    <w:rsid w:val="00E4638D"/>
    <w:rsid w:val="00E76A81"/>
    <w:rsid w:val="00E92A09"/>
    <w:rsid w:val="00EA4923"/>
    <w:rsid w:val="00EB15F2"/>
    <w:rsid w:val="00ED7A9A"/>
    <w:rsid w:val="00F01BA6"/>
    <w:rsid w:val="00F1724E"/>
    <w:rsid w:val="00F26B30"/>
    <w:rsid w:val="00FD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71DF"/>
    <w:rPr>
      <w:color w:val="0000FF" w:themeColor="hyperlink"/>
      <w:u w:val="single"/>
    </w:rPr>
  </w:style>
  <w:style w:type="paragraph" w:customStyle="1" w:styleId="VCAADocumenttitle">
    <w:name w:val="VCAA Document title"/>
    <w:basedOn w:val="Normal"/>
    <w:qFormat/>
    <w:rsid w:val="009F71DF"/>
    <w:pPr>
      <w:spacing w:before="600" w:after="600" w:line="560" w:lineRule="exact"/>
      <w:outlineLvl w:val="0"/>
    </w:pPr>
    <w:rPr>
      <w:rFonts w:ascii="Arial" w:hAnsi="Arial" w:cs="Arial"/>
      <w:b/>
      <w:noProof/>
      <w:color w:val="4F81BD" w:themeColor="accent1"/>
      <w:sz w:val="48"/>
      <w:szCs w:val="48"/>
      <w:lang w:val="en-AU" w:eastAsia="en-AU"/>
    </w:rPr>
  </w:style>
  <w:style w:type="paragraph" w:customStyle="1" w:styleId="VCAAHeading2">
    <w:name w:val="VCAA Heading 2"/>
    <w:basedOn w:val="Normal"/>
    <w:qFormat/>
    <w:rsid w:val="009F71DF"/>
    <w:pPr>
      <w:spacing w:before="320" w:after="160" w:line="360" w:lineRule="exact"/>
      <w:contextualSpacing/>
      <w:outlineLvl w:val="2"/>
    </w:pPr>
    <w:rPr>
      <w:rFonts w:ascii="Arial" w:hAnsi="Arial" w:cs="Arial"/>
      <w:b/>
      <w:color w:val="000000" w:themeColor="text1"/>
      <w:sz w:val="32"/>
      <w:szCs w:val="28"/>
    </w:rPr>
  </w:style>
  <w:style w:type="paragraph" w:customStyle="1" w:styleId="VCAAbody">
    <w:name w:val="VCAA body"/>
    <w:qFormat/>
    <w:rsid w:val="009F71DF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paragraph" w:customStyle="1" w:styleId="VCAAHeading3">
    <w:name w:val="VCAA Heading 3"/>
    <w:basedOn w:val="VCAAHeading2"/>
    <w:next w:val="VCAAbody"/>
    <w:qFormat/>
    <w:rsid w:val="009F71DF"/>
  </w:style>
  <w:style w:type="paragraph" w:customStyle="1" w:styleId="VCAAbullet">
    <w:name w:val="VCAA bullet"/>
    <w:basedOn w:val="VCAAbody"/>
    <w:autoRedefine/>
    <w:qFormat/>
    <w:rsid w:val="00DC6E06"/>
    <w:pPr>
      <w:tabs>
        <w:tab w:val="left" w:pos="425"/>
      </w:tabs>
      <w:ind w:left="425"/>
      <w:contextualSpacing/>
    </w:pPr>
    <w:rPr>
      <w:rFonts w:eastAsia="Times New Roman"/>
      <w:kern w:val="22"/>
      <w:lang w:val="en-GB" w:eastAsia="ja-JP"/>
    </w:rPr>
  </w:style>
  <w:style w:type="paragraph" w:customStyle="1" w:styleId="VCAAnumbers">
    <w:name w:val="VCAA numbers"/>
    <w:basedOn w:val="VCAAbullet"/>
    <w:qFormat/>
    <w:rsid w:val="009F71DF"/>
    <w:pPr>
      <w:numPr>
        <w:numId w:val="3"/>
      </w:numPr>
    </w:pPr>
    <w:rPr>
      <w:lang w:val="en-US"/>
    </w:rPr>
  </w:style>
  <w:style w:type="paragraph" w:customStyle="1" w:styleId="VCAAHeading4">
    <w:name w:val="VCAA Heading 4"/>
    <w:basedOn w:val="VCAAHeading3"/>
    <w:qFormat/>
    <w:rsid w:val="009F71DF"/>
  </w:style>
  <w:style w:type="paragraph" w:customStyle="1" w:styleId="VCAAHeading5">
    <w:name w:val="VCAA Heading 5"/>
    <w:basedOn w:val="VCAAHeading4"/>
    <w:next w:val="VCAAbody"/>
    <w:qFormat/>
    <w:rsid w:val="009F71DF"/>
    <w:pPr>
      <w:spacing w:before="240" w:after="120" w:line="240" w:lineRule="exact"/>
      <w:outlineLvl w:val="5"/>
    </w:pPr>
    <w:rPr>
      <w:sz w:val="22"/>
      <w:szCs w:val="20"/>
      <w:lang w:val="en" w:eastAsia="en-AU"/>
    </w:rPr>
  </w:style>
  <w:style w:type="table" w:styleId="TableGrid">
    <w:name w:val="Table Grid"/>
    <w:basedOn w:val="TableNormal"/>
    <w:uiPriority w:val="59"/>
    <w:rsid w:val="009F7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F71DF"/>
  </w:style>
  <w:style w:type="paragraph" w:styleId="BalloonText">
    <w:name w:val="Balloon Text"/>
    <w:basedOn w:val="Normal"/>
    <w:link w:val="BalloonTextChar"/>
    <w:uiPriority w:val="99"/>
    <w:semiHidden/>
    <w:unhideWhenUsed/>
    <w:rsid w:val="009F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1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7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5E5"/>
  </w:style>
  <w:style w:type="paragraph" w:styleId="Footer">
    <w:name w:val="footer"/>
    <w:basedOn w:val="Normal"/>
    <w:link w:val="FooterChar"/>
    <w:uiPriority w:val="99"/>
    <w:unhideWhenUsed/>
    <w:rsid w:val="009E7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5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71DF"/>
    <w:rPr>
      <w:color w:val="0000FF" w:themeColor="hyperlink"/>
      <w:u w:val="single"/>
    </w:rPr>
  </w:style>
  <w:style w:type="paragraph" w:customStyle="1" w:styleId="VCAADocumenttitle">
    <w:name w:val="VCAA Document title"/>
    <w:basedOn w:val="Normal"/>
    <w:qFormat/>
    <w:rsid w:val="009F71DF"/>
    <w:pPr>
      <w:spacing w:before="600" w:after="600" w:line="560" w:lineRule="exact"/>
      <w:outlineLvl w:val="0"/>
    </w:pPr>
    <w:rPr>
      <w:rFonts w:ascii="Arial" w:hAnsi="Arial" w:cs="Arial"/>
      <w:b/>
      <w:noProof/>
      <w:color w:val="4F81BD" w:themeColor="accent1"/>
      <w:sz w:val="48"/>
      <w:szCs w:val="48"/>
      <w:lang w:val="en-AU" w:eastAsia="en-AU"/>
    </w:rPr>
  </w:style>
  <w:style w:type="paragraph" w:customStyle="1" w:styleId="VCAAHeading2">
    <w:name w:val="VCAA Heading 2"/>
    <w:basedOn w:val="Normal"/>
    <w:qFormat/>
    <w:rsid w:val="009F71DF"/>
    <w:pPr>
      <w:spacing w:before="320" w:after="160" w:line="360" w:lineRule="exact"/>
      <w:contextualSpacing/>
      <w:outlineLvl w:val="2"/>
    </w:pPr>
    <w:rPr>
      <w:rFonts w:ascii="Arial" w:hAnsi="Arial" w:cs="Arial"/>
      <w:b/>
      <w:color w:val="000000" w:themeColor="text1"/>
      <w:sz w:val="32"/>
      <w:szCs w:val="28"/>
    </w:rPr>
  </w:style>
  <w:style w:type="paragraph" w:customStyle="1" w:styleId="VCAAbody">
    <w:name w:val="VCAA body"/>
    <w:qFormat/>
    <w:rsid w:val="009F71DF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paragraph" w:customStyle="1" w:styleId="VCAAHeading3">
    <w:name w:val="VCAA Heading 3"/>
    <w:basedOn w:val="VCAAHeading2"/>
    <w:next w:val="VCAAbody"/>
    <w:qFormat/>
    <w:rsid w:val="009F71DF"/>
  </w:style>
  <w:style w:type="paragraph" w:customStyle="1" w:styleId="VCAAbullet">
    <w:name w:val="VCAA bullet"/>
    <w:basedOn w:val="VCAAbody"/>
    <w:autoRedefine/>
    <w:qFormat/>
    <w:rsid w:val="00DC6E06"/>
    <w:pPr>
      <w:tabs>
        <w:tab w:val="left" w:pos="425"/>
      </w:tabs>
      <w:ind w:left="425"/>
      <w:contextualSpacing/>
    </w:pPr>
    <w:rPr>
      <w:rFonts w:eastAsia="Times New Roman"/>
      <w:kern w:val="22"/>
      <w:lang w:val="en-GB" w:eastAsia="ja-JP"/>
    </w:rPr>
  </w:style>
  <w:style w:type="paragraph" w:customStyle="1" w:styleId="VCAAnumbers">
    <w:name w:val="VCAA numbers"/>
    <w:basedOn w:val="VCAAbullet"/>
    <w:qFormat/>
    <w:rsid w:val="009F71DF"/>
    <w:pPr>
      <w:numPr>
        <w:numId w:val="3"/>
      </w:numPr>
    </w:pPr>
    <w:rPr>
      <w:lang w:val="en-US"/>
    </w:rPr>
  </w:style>
  <w:style w:type="paragraph" w:customStyle="1" w:styleId="VCAAHeading4">
    <w:name w:val="VCAA Heading 4"/>
    <w:basedOn w:val="VCAAHeading3"/>
    <w:qFormat/>
    <w:rsid w:val="009F71DF"/>
  </w:style>
  <w:style w:type="paragraph" w:customStyle="1" w:styleId="VCAAHeading5">
    <w:name w:val="VCAA Heading 5"/>
    <w:basedOn w:val="VCAAHeading4"/>
    <w:next w:val="VCAAbody"/>
    <w:qFormat/>
    <w:rsid w:val="009F71DF"/>
    <w:pPr>
      <w:spacing w:before="240" w:after="120" w:line="240" w:lineRule="exact"/>
      <w:outlineLvl w:val="5"/>
    </w:pPr>
    <w:rPr>
      <w:sz w:val="22"/>
      <w:szCs w:val="20"/>
      <w:lang w:val="en" w:eastAsia="en-AU"/>
    </w:rPr>
  </w:style>
  <w:style w:type="table" w:styleId="TableGrid">
    <w:name w:val="Table Grid"/>
    <w:basedOn w:val="TableNormal"/>
    <w:uiPriority w:val="59"/>
    <w:rsid w:val="009F7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F71DF"/>
  </w:style>
  <w:style w:type="paragraph" w:styleId="BalloonText">
    <w:name w:val="Balloon Text"/>
    <w:basedOn w:val="Normal"/>
    <w:link w:val="BalloonTextChar"/>
    <w:uiPriority w:val="99"/>
    <w:semiHidden/>
    <w:unhideWhenUsed/>
    <w:rsid w:val="009F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1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7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5E5"/>
  </w:style>
  <w:style w:type="paragraph" w:styleId="Footer">
    <w:name w:val="footer"/>
    <w:basedOn w:val="Normal"/>
    <w:link w:val="FooterChar"/>
    <w:uiPriority w:val="99"/>
    <w:unhideWhenUsed/>
    <w:rsid w:val="009E7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7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1341FB3C-1624-4D43-BA89-E6BA4F01CB82}"/>
</file>

<file path=customXml/itemProps2.xml><?xml version="1.0" encoding="utf-8"?>
<ds:datastoreItem xmlns:ds="http://schemas.openxmlformats.org/officeDocument/2006/customXml" ds:itemID="{1071ACCE-1EF7-4752-B4D7-165B07F9D2FF}"/>
</file>

<file path=customXml/itemProps3.xml><?xml version="1.0" encoding="utf-8"?>
<ds:datastoreItem xmlns:ds="http://schemas.openxmlformats.org/officeDocument/2006/customXml" ds:itemID="{CCFC9CE2-5C63-4C2C-A896-F6E98A89F28B}"/>
</file>

<file path=customXml/itemProps4.xml><?xml version="1.0" encoding="utf-8"?>
<ds:datastoreItem xmlns:ds="http://schemas.openxmlformats.org/officeDocument/2006/customXml" ds:itemID="{86B120AC-1C7C-424B-A55E-6850E97695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Curriculum and Assessment Authority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McLean, Alan W</dc:creator>
  <cp:lastModifiedBy>Driver, Tim P</cp:lastModifiedBy>
  <cp:revision>3</cp:revision>
  <cp:lastPrinted>2017-06-06T05:49:00Z</cp:lastPrinted>
  <dcterms:created xsi:type="dcterms:W3CDTF">2017-06-06T23:49:00Z</dcterms:created>
  <dcterms:modified xsi:type="dcterms:W3CDTF">2017-06-06T23:49:00Z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</Properties>
</file>