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C4BB" w14:textId="3A8B3346" w:rsidR="00F4525C" w:rsidRDefault="00F92FF6" w:rsidP="00F92FF6">
      <w:pPr>
        <w:pStyle w:val="VCAADocumenttitle"/>
        <w:spacing w:line="240" w:lineRule="auto"/>
        <w:rPr>
          <w:sz w:val="28"/>
          <w:szCs w:val="28"/>
        </w:rPr>
      </w:pPr>
      <w:r w:rsidRPr="00F92FF6">
        <w:rPr>
          <w:sz w:val="48"/>
        </w:rPr>
        <w:t>Guidance for students completing VCE performance and Languages oral examinations and Extended Investigation oral presentations in 2021</w:t>
      </w:r>
      <w:r>
        <w:rPr>
          <w:sz w:val="48"/>
        </w:rPr>
        <w:t xml:space="preserve"> </w:t>
      </w:r>
      <w:r w:rsidRPr="00CB67A9">
        <w:rPr>
          <w:sz w:val="28"/>
          <w:szCs w:val="28"/>
        </w:rPr>
        <w:t xml:space="preserve">(updated </w:t>
      </w:r>
      <w:r w:rsidR="00870105">
        <w:rPr>
          <w:sz w:val="28"/>
          <w:szCs w:val="28"/>
        </w:rPr>
        <w:t>13</w:t>
      </w:r>
      <w:r w:rsidRPr="00CB67A9">
        <w:rPr>
          <w:sz w:val="28"/>
          <w:szCs w:val="28"/>
        </w:rPr>
        <w:t>/</w:t>
      </w:r>
      <w:r w:rsidR="00870105">
        <w:rPr>
          <w:sz w:val="28"/>
          <w:szCs w:val="28"/>
        </w:rPr>
        <w:t>10</w:t>
      </w:r>
      <w:r w:rsidRPr="00CB67A9">
        <w:rPr>
          <w:sz w:val="28"/>
          <w:szCs w:val="28"/>
        </w:rPr>
        <w:t>/2</w:t>
      </w:r>
      <w:r>
        <w:rPr>
          <w:sz w:val="28"/>
          <w:szCs w:val="28"/>
        </w:rPr>
        <w:t>02</w:t>
      </w:r>
      <w:r w:rsidRPr="00CB67A9">
        <w:rPr>
          <w:sz w:val="28"/>
          <w:szCs w:val="28"/>
        </w:rPr>
        <w:t>1)</w:t>
      </w:r>
    </w:p>
    <w:p w14:paraId="01C19E2F" w14:textId="0BF110C2" w:rsidR="00F92FF6" w:rsidRPr="00450344" w:rsidRDefault="00F92FF6" w:rsidP="00F92FF6">
      <w:pPr>
        <w:pStyle w:val="VCAAbody"/>
        <w:spacing w:after="240"/>
        <w:rPr>
          <w:i/>
          <w:sz w:val="22"/>
          <w:lang w:val="en-AU"/>
        </w:rPr>
      </w:pPr>
      <w:r w:rsidRPr="00450344">
        <w:rPr>
          <w:i/>
          <w:sz w:val="22"/>
          <w:lang w:val="en-AU"/>
        </w:rPr>
        <w:t xml:space="preserve">While this information is directed at students, it is also provided to ensure families/carers are aware of the procedures the VCAA will have in place to ensure assessments are conducted in a </w:t>
      </w:r>
      <w:proofErr w:type="spellStart"/>
      <w:r w:rsidRPr="00450344">
        <w:rPr>
          <w:i/>
          <w:sz w:val="22"/>
          <w:lang w:val="en-AU"/>
        </w:rPr>
        <w:t>COVIDSafe</w:t>
      </w:r>
      <w:proofErr w:type="spellEnd"/>
      <w:r w:rsidRPr="00450344">
        <w:rPr>
          <w:i/>
          <w:sz w:val="22"/>
          <w:lang w:val="en-AU"/>
        </w:rPr>
        <w:t xml:space="preserve"> environment.</w:t>
      </w:r>
    </w:p>
    <w:p w14:paraId="7BDE1F87" w14:textId="1E6EDB68" w:rsidR="00F92FF6" w:rsidRPr="00CE003C" w:rsidRDefault="00F92FF6" w:rsidP="00F92FF6">
      <w:pPr>
        <w:pStyle w:val="VCAAbody"/>
        <w:spacing w:line="240" w:lineRule="auto"/>
        <w:rPr>
          <w:lang w:val="en-AU"/>
        </w:rPr>
      </w:pPr>
      <w:r w:rsidRPr="00CE003C">
        <w:rPr>
          <w:lang w:val="en-AU"/>
        </w:rPr>
        <w:t xml:space="preserve">You should read the following information in conjunction with the </w:t>
      </w:r>
      <w:r>
        <w:rPr>
          <w:lang w:val="en-AU"/>
        </w:rPr>
        <w:t xml:space="preserve">‘Advice for Performance and Languages Oral examinations and the Extended Investigation Oral Presentation’ contained in the </w:t>
      </w:r>
      <w:hyperlink r:id="rId11" w:history="1">
        <w:r w:rsidRPr="00D32EF9">
          <w:rPr>
            <w:rStyle w:val="Hyperlink"/>
            <w:rFonts w:eastAsia="Times New Roman"/>
            <w:kern w:val="22"/>
            <w:lang w:val="en-GB" w:eastAsia="ja-JP"/>
          </w:rPr>
          <w:t>202</w:t>
        </w:r>
        <w:r>
          <w:rPr>
            <w:rStyle w:val="Hyperlink"/>
            <w:rFonts w:eastAsia="Times New Roman"/>
            <w:kern w:val="22"/>
            <w:lang w:val="en-GB" w:eastAsia="ja-JP"/>
          </w:rPr>
          <w:t>1</w:t>
        </w:r>
        <w:r w:rsidRPr="00D32EF9">
          <w:rPr>
            <w:rStyle w:val="Hyperlink"/>
            <w:rFonts w:eastAsia="Times New Roman"/>
            <w:kern w:val="22"/>
            <w:lang w:val="en-GB" w:eastAsia="ja-JP"/>
          </w:rPr>
          <w:t xml:space="preserve"> VCE Exams Navigator</w:t>
        </w:r>
      </w:hyperlink>
      <w:r>
        <w:rPr>
          <w:rStyle w:val="Hyperlink"/>
          <w:rFonts w:eastAsia="Times New Roman"/>
          <w:kern w:val="22"/>
          <w:lang w:val="en-GB" w:eastAsia="ja-JP"/>
        </w:rPr>
        <w:t xml:space="preserve"> </w:t>
      </w:r>
      <w:r>
        <w:rPr>
          <w:lang w:val="en-AU"/>
        </w:rPr>
        <w:t>relevant to the assessment(s) you are undertaking.</w:t>
      </w:r>
    </w:p>
    <w:p w14:paraId="136C6F91" w14:textId="55CF4759" w:rsidR="00F92FF6" w:rsidRPr="006F090C" w:rsidRDefault="00F92FF6" w:rsidP="00F92FF6">
      <w:pPr>
        <w:pStyle w:val="VCAAbody"/>
        <w:spacing w:before="240"/>
        <w:rPr>
          <w:b/>
          <w:bCs/>
          <w:color w:val="auto"/>
          <w:sz w:val="24"/>
          <w:szCs w:val="28"/>
        </w:rPr>
      </w:pPr>
      <w:r w:rsidRPr="006F090C">
        <w:rPr>
          <w:b/>
          <w:bCs/>
          <w:color w:val="auto"/>
          <w:sz w:val="24"/>
          <w:szCs w:val="28"/>
        </w:rPr>
        <w:t>When will VCE performance and Language oral examinations and Extended Investigation oral presentations be held in 2021?</w:t>
      </w:r>
    </w:p>
    <w:p w14:paraId="4200B8E9" w14:textId="01E8AA06" w:rsidR="00F92FF6" w:rsidRPr="006F090C" w:rsidRDefault="00F92FF6" w:rsidP="00F92FF6">
      <w:pPr>
        <w:pStyle w:val="VCAAbody"/>
        <w:spacing w:line="240" w:lineRule="auto"/>
        <w:rPr>
          <w:color w:val="auto"/>
          <w:lang w:val="en-AU"/>
        </w:rPr>
      </w:pPr>
      <w:r w:rsidRPr="006F090C">
        <w:rPr>
          <w:color w:val="auto"/>
          <w:lang w:val="en-AU"/>
        </w:rPr>
        <w:t xml:space="preserve">Performance and Languages oral examinations and Extended Investigation oral presentations will be held between </w:t>
      </w:r>
      <w:r w:rsidRPr="006F090C">
        <w:rPr>
          <w:b/>
          <w:color w:val="auto"/>
          <w:lang w:val="en-AU"/>
        </w:rPr>
        <w:t>Monday 4 October</w:t>
      </w:r>
      <w:r w:rsidRPr="006F090C">
        <w:rPr>
          <w:color w:val="auto"/>
          <w:lang w:val="en-AU"/>
        </w:rPr>
        <w:t xml:space="preserve"> and </w:t>
      </w:r>
      <w:r w:rsidRPr="006F090C">
        <w:rPr>
          <w:b/>
          <w:color w:val="auto"/>
          <w:lang w:val="en-AU"/>
        </w:rPr>
        <w:t>Sunday 31 October</w:t>
      </w:r>
      <w:r w:rsidRPr="006F090C">
        <w:rPr>
          <w:color w:val="auto"/>
          <w:lang w:val="en-AU"/>
        </w:rPr>
        <w:t>. Your school will have notified you of the time, date and location of your assessment.</w:t>
      </w:r>
    </w:p>
    <w:p w14:paraId="30C29511" w14:textId="77777777" w:rsidR="00F92FF6" w:rsidRDefault="00F92FF6" w:rsidP="00F92FF6">
      <w:pPr>
        <w:pStyle w:val="VCAAbody"/>
        <w:spacing w:before="240"/>
        <w:rPr>
          <w:b/>
          <w:bCs/>
          <w:sz w:val="24"/>
          <w:szCs w:val="28"/>
          <w:lang w:val="en-AU"/>
        </w:rPr>
      </w:pPr>
      <w:r>
        <w:rPr>
          <w:b/>
          <w:bCs/>
          <w:sz w:val="24"/>
          <w:szCs w:val="28"/>
          <w:lang w:val="en-AU"/>
        </w:rPr>
        <w:t>Who is allowed in the examination venue?</w:t>
      </w:r>
    </w:p>
    <w:p w14:paraId="33DD7F86" w14:textId="77777777" w:rsidR="00F92FF6" w:rsidRPr="00CE003C" w:rsidRDefault="00F92FF6" w:rsidP="00F92FF6">
      <w:pPr>
        <w:pStyle w:val="VCAAbody"/>
        <w:spacing w:line="240" w:lineRule="auto"/>
      </w:pPr>
      <w:r w:rsidRPr="00CE003C">
        <w:rPr>
          <w:lang w:val="en-AU"/>
        </w:rPr>
        <w:t>Entry to examination venues will be restricted to the following:</w:t>
      </w:r>
    </w:p>
    <w:p w14:paraId="5372030F" w14:textId="77777777" w:rsidR="00F92FF6" w:rsidRPr="006F090C" w:rsidRDefault="00F92FF6" w:rsidP="00F92FF6">
      <w:pPr>
        <w:pStyle w:val="VCAAbody"/>
        <w:numPr>
          <w:ilvl w:val="0"/>
          <w:numId w:val="6"/>
        </w:numPr>
        <w:spacing w:line="240" w:lineRule="auto"/>
        <w:rPr>
          <w:color w:val="auto"/>
          <w:lang w:val="en-AU"/>
        </w:rPr>
      </w:pPr>
      <w:r w:rsidRPr="006F090C">
        <w:rPr>
          <w:color w:val="auto"/>
          <w:lang w:val="en-AU"/>
        </w:rPr>
        <w:t>venue coordinators and assessors</w:t>
      </w:r>
    </w:p>
    <w:p w14:paraId="57EC25F2" w14:textId="77777777" w:rsidR="00F92FF6" w:rsidRPr="00CE003C" w:rsidRDefault="00F92FF6" w:rsidP="00F92FF6">
      <w:pPr>
        <w:pStyle w:val="VCAAbody"/>
        <w:numPr>
          <w:ilvl w:val="0"/>
          <w:numId w:val="6"/>
        </w:numPr>
        <w:spacing w:line="240" w:lineRule="auto"/>
        <w:rPr>
          <w:lang w:val="en-AU"/>
        </w:rPr>
      </w:pPr>
      <w:r w:rsidRPr="00CE003C">
        <w:rPr>
          <w:lang w:val="en-AU"/>
        </w:rPr>
        <w:t>students scheduled to be assessed at the examination venue on the day</w:t>
      </w:r>
    </w:p>
    <w:p w14:paraId="1978AA68" w14:textId="752D8721" w:rsidR="00F92FF6" w:rsidRPr="00CE003C" w:rsidRDefault="00F92FF6" w:rsidP="00F92FF6">
      <w:pPr>
        <w:pStyle w:val="VCAAbody"/>
        <w:numPr>
          <w:ilvl w:val="0"/>
          <w:numId w:val="6"/>
        </w:numPr>
        <w:spacing w:line="240" w:lineRule="auto"/>
        <w:rPr>
          <w:lang w:val="en-AU"/>
        </w:rPr>
      </w:pPr>
      <w:r w:rsidRPr="00CE003C">
        <w:rPr>
          <w:lang w:val="en-AU"/>
        </w:rPr>
        <w:t>accompanists</w:t>
      </w:r>
    </w:p>
    <w:p w14:paraId="452E0410" w14:textId="77777777" w:rsidR="00F92FF6" w:rsidRPr="00CE003C" w:rsidRDefault="00F92FF6" w:rsidP="00F92FF6">
      <w:pPr>
        <w:pStyle w:val="VCAAbody"/>
        <w:numPr>
          <w:ilvl w:val="0"/>
          <w:numId w:val="6"/>
        </w:numPr>
        <w:spacing w:line="240" w:lineRule="auto"/>
        <w:rPr>
          <w:lang w:val="en-AU"/>
        </w:rPr>
      </w:pPr>
      <w:r w:rsidRPr="00CE003C">
        <w:rPr>
          <w:lang w:val="en-AU"/>
        </w:rPr>
        <w:t>non-assessed performers</w:t>
      </w:r>
    </w:p>
    <w:p w14:paraId="115EC111" w14:textId="77777777" w:rsidR="00F92FF6" w:rsidRPr="00CE003C" w:rsidRDefault="00F92FF6" w:rsidP="00F92FF6">
      <w:pPr>
        <w:pStyle w:val="VCAAbody"/>
        <w:numPr>
          <w:ilvl w:val="0"/>
          <w:numId w:val="6"/>
        </w:numPr>
        <w:spacing w:line="240" w:lineRule="auto"/>
        <w:rPr>
          <w:lang w:val="en-AU"/>
        </w:rPr>
      </w:pPr>
      <w:r w:rsidRPr="00CE003C">
        <w:rPr>
          <w:lang w:val="en-AU"/>
        </w:rPr>
        <w:t>personnel required to assist with setting up or putting on a costume</w:t>
      </w:r>
    </w:p>
    <w:p w14:paraId="7B216830" w14:textId="2CF4D3BD" w:rsidR="00F92FF6" w:rsidRPr="00CE003C" w:rsidRDefault="00F92FF6" w:rsidP="00F92FF6">
      <w:pPr>
        <w:pStyle w:val="VCAAbody"/>
        <w:numPr>
          <w:ilvl w:val="0"/>
          <w:numId w:val="6"/>
        </w:numPr>
        <w:spacing w:line="240" w:lineRule="auto"/>
        <w:rPr>
          <w:lang w:val="en-AU"/>
        </w:rPr>
      </w:pPr>
      <w:r>
        <w:rPr>
          <w:lang w:val="en-AU"/>
        </w:rPr>
        <w:t xml:space="preserve">personnel </w:t>
      </w:r>
      <w:proofErr w:type="gramStart"/>
      <w:r>
        <w:rPr>
          <w:lang w:val="en-AU"/>
        </w:rPr>
        <w:t xml:space="preserve">providing </w:t>
      </w:r>
      <w:r w:rsidRPr="00CE003C">
        <w:rPr>
          <w:lang w:val="en-AU"/>
        </w:rPr>
        <w:t>assistance</w:t>
      </w:r>
      <w:proofErr w:type="gramEnd"/>
      <w:r w:rsidRPr="00CE003C">
        <w:rPr>
          <w:lang w:val="en-AU"/>
        </w:rPr>
        <w:t xml:space="preserve"> approved under Special </w:t>
      </w:r>
      <w:r>
        <w:rPr>
          <w:lang w:val="en-AU"/>
        </w:rPr>
        <w:t>Examination</w:t>
      </w:r>
      <w:r w:rsidRPr="00CE003C">
        <w:rPr>
          <w:lang w:val="en-AU"/>
        </w:rPr>
        <w:t xml:space="preserve"> arrangements.</w:t>
      </w:r>
    </w:p>
    <w:p w14:paraId="4BA6F06C" w14:textId="476BBB39" w:rsidR="00F92FF6" w:rsidRPr="00CE003C" w:rsidRDefault="00F92FF6" w:rsidP="00F92FF6">
      <w:pPr>
        <w:pStyle w:val="VCAAbody"/>
        <w:spacing w:line="240" w:lineRule="auto"/>
        <w:rPr>
          <w:lang w:val="en-AU"/>
        </w:rPr>
      </w:pPr>
      <w:r w:rsidRPr="00CE003C">
        <w:rPr>
          <w:lang w:val="en-AU"/>
        </w:rPr>
        <w:t>Teachers and other personnel will not be allowed to enter the venue to assist with warming-up.</w:t>
      </w:r>
    </w:p>
    <w:p w14:paraId="5E624A28" w14:textId="77777777" w:rsidR="00F92FF6" w:rsidRPr="00CE003C" w:rsidRDefault="00F92FF6" w:rsidP="00F92FF6">
      <w:pPr>
        <w:pStyle w:val="VCAAbody"/>
        <w:spacing w:line="240" w:lineRule="auto"/>
      </w:pPr>
      <w:r w:rsidRPr="00CE003C">
        <w:rPr>
          <w:lang w:val="en-AU"/>
        </w:rPr>
        <w:t>Personnel required to assist with setting up will be limited as follows:</w:t>
      </w:r>
    </w:p>
    <w:p w14:paraId="7BC3C216" w14:textId="77777777" w:rsidR="00F92FF6" w:rsidRPr="00CE003C" w:rsidRDefault="00F92FF6" w:rsidP="00F92FF6">
      <w:pPr>
        <w:pStyle w:val="VCAAbody"/>
        <w:numPr>
          <w:ilvl w:val="0"/>
          <w:numId w:val="6"/>
        </w:numPr>
        <w:spacing w:line="240" w:lineRule="auto"/>
      </w:pPr>
      <w:r w:rsidRPr="00CE003C">
        <w:rPr>
          <w:lang w:val="en-AU"/>
        </w:rPr>
        <w:t xml:space="preserve">one person for Drama, Theatre Studies, </w:t>
      </w:r>
      <w:r>
        <w:rPr>
          <w:lang w:val="en-AU"/>
        </w:rPr>
        <w:t>M</w:t>
      </w:r>
      <w:r w:rsidRPr="00CE003C">
        <w:rPr>
          <w:lang w:val="en-AU"/>
        </w:rPr>
        <w:t xml:space="preserve">usic </w:t>
      </w:r>
      <w:r>
        <w:rPr>
          <w:lang w:val="en-AU"/>
        </w:rPr>
        <w:t xml:space="preserve">solo </w:t>
      </w:r>
      <w:r w:rsidRPr="00CE003C">
        <w:rPr>
          <w:lang w:val="en-AU"/>
        </w:rPr>
        <w:t>perform</w:t>
      </w:r>
      <w:r>
        <w:rPr>
          <w:lang w:val="en-AU"/>
        </w:rPr>
        <w:t>ance</w:t>
      </w:r>
      <w:r w:rsidRPr="00CE003C">
        <w:rPr>
          <w:lang w:val="en-AU"/>
        </w:rPr>
        <w:t>s</w:t>
      </w:r>
    </w:p>
    <w:p w14:paraId="1FF9B2DE" w14:textId="6EA60102" w:rsidR="00F92FF6" w:rsidRPr="00CE003C" w:rsidRDefault="00F92FF6" w:rsidP="00F92FF6">
      <w:pPr>
        <w:pStyle w:val="VCAAbody"/>
        <w:numPr>
          <w:ilvl w:val="0"/>
          <w:numId w:val="6"/>
        </w:numPr>
        <w:spacing w:line="240" w:lineRule="auto"/>
      </w:pPr>
      <w:r w:rsidRPr="00CE003C">
        <w:rPr>
          <w:lang w:val="en-AU"/>
        </w:rPr>
        <w:t>one person to assist with putting on a Dance costume</w:t>
      </w:r>
    </w:p>
    <w:p w14:paraId="494F9F47" w14:textId="0AFA5114" w:rsidR="00F92FF6" w:rsidRPr="00CE003C" w:rsidRDefault="00F92FF6" w:rsidP="00F92FF6">
      <w:pPr>
        <w:pStyle w:val="VCAAbody"/>
        <w:numPr>
          <w:ilvl w:val="0"/>
          <w:numId w:val="6"/>
        </w:numPr>
        <w:spacing w:line="240" w:lineRule="auto"/>
      </w:pPr>
      <w:r w:rsidRPr="00CE003C">
        <w:rPr>
          <w:lang w:val="en-AU"/>
        </w:rPr>
        <w:t xml:space="preserve">three people for </w:t>
      </w:r>
      <w:r>
        <w:rPr>
          <w:lang w:val="en-AU"/>
        </w:rPr>
        <w:t>M</w:t>
      </w:r>
      <w:r w:rsidRPr="00CE003C">
        <w:rPr>
          <w:lang w:val="en-AU"/>
        </w:rPr>
        <w:t>usic group performances.</w:t>
      </w:r>
    </w:p>
    <w:p w14:paraId="0E9E3C37" w14:textId="77777777" w:rsidR="00F92FF6" w:rsidRPr="00CE003C" w:rsidRDefault="00F92FF6" w:rsidP="00F92FF6">
      <w:pPr>
        <w:pStyle w:val="VCAAbody"/>
        <w:spacing w:line="240" w:lineRule="auto"/>
      </w:pPr>
      <w:r w:rsidRPr="00CE003C">
        <w:rPr>
          <w:lang w:val="en-AU"/>
        </w:rPr>
        <w:t xml:space="preserve">Any </w:t>
      </w:r>
      <w:r>
        <w:rPr>
          <w:lang w:val="en-AU"/>
        </w:rPr>
        <w:t>authorised support personnel</w:t>
      </w:r>
      <w:r w:rsidRPr="00CE003C">
        <w:rPr>
          <w:lang w:val="en-AU"/>
        </w:rPr>
        <w:t xml:space="preserve"> </w:t>
      </w:r>
      <w:r>
        <w:rPr>
          <w:lang w:val="en-AU"/>
        </w:rPr>
        <w:t>must</w:t>
      </w:r>
      <w:r w:rsidRPr="00CE003C">
        <w:rPr>
          <w:lang w:val="en-AU"/>
        </w:rPr>
        <w:t xml:space="preserve"> leave the venue as soon as the set-up process has been completed. They may re-enter the venue to assist with pack up at the end of the </w:t>
      </w:r>
      <w:r>
        <w:rPr>
          <w:lang w:val="en-AU"/>
        </w:rPr>
        <w:t>assessment</w:t>
      </w:r>
      <w:r w:rsidRPr="00CE003C">
        <w:rPr>
          <w:lang w:val="en-AU"/>
        </w:rPr>
        <w:t>.</w:t>
      </w:r>
    </w:p>
    <w:p w14:paraId="6778C027" w14:textId="400517CD" w:rsidR="00F92FF6" w:rsidRDefault="00F92FF6" w:rsidP="00F92FF6">
      <w:pPr>
        <w:pStyle w:val="VCAAbody"/>
        <w:spacing w:line="240" w:lineRule="auto"/>
        <w:rPr>
          <w:lang w:val="en-AU"/>
        </w:rPr>
      </w:pPr>
      <w:r w:rsidRPr="00CE003C">
        <w:rPr>
          <w:lang w:val="en-AU"/>
        </w:rPr>
        <w:t>Assessors will operate the sound system for all Dance performances. Other students will not be admitted to the examination venue to operate the sound system.</w:t>
      </w:r>
    </w:p>
    <w:p w14:paraId="1E707E86" w14:textId="77777777" w:rsidR="00F92FF6" w:rsidRPr="00617CE1" w:rsidRDefault="00F92FF6" w:rsidP="00F92FF6">
      <w:pPr>
        <w:pStyle w:val="VCAAbody"/>
        <w:spacing w:before="240"/>
        <w:rPr>
          <w:b/>
          <w:bCs/>
          <w:sz w:val="24"/>
          <w:szCs w:val="28"/>
          <w:lang w:val="en-AU"/>
        </w:rPr>
      </w:pPr>
      <w:r w:rsidRPr="00617CE1">
        <w:rPr>
          <w:b/>
          <w:bCs/>
          <w:sz w:val="24"/>
          <w:szCs w:val="28"/>
          <w:lang w:val="en-AU"/>
        </w:rPr>
        <w:t>What do I need to bring to the assessment?</w:t>
      </w:r>
    </w:p>
    <w:p w14:paraId="5CB292CD" w14:textId="77777777" w:rsidR="00F92FF6" w:rsidRPr="001E2F27" w:rsidRDefault="00F92FF6" w:rsidP="00F92FF6">
      <w:pPr>
        <w:pStyle w:val="VCAAbody"/>
        <w:spacing w:line="240" w:lineRule="auto"/>
        <w:rPr>
          <w:lang w:val="en-AU"/>
        </w:rPr>
      </w:pPr>
      <w:r w:rsidRPr="001E2F27">
        <w:rPr>
          <w:lang w:val="en-AU"/>
        </w:rPr>
        <w:t>You should make sure that you travel to the venue with:</w:t>
      </w:r>
    </w:p>
    <w:p w14:paraId="49B69E2F" w14:textId="77777777" w:rsidR="00F92FF6" w:rsidRPr="001E2F27" w:rsidRDefault="00F92FF6" w:rsidP="00F92FF6">
      <w:pPr>
        <w:pStyle w:val="VCAAbody"/>
        <w:numPr>
          <w:ilvl w:val="0"/>
          <w:numId w:val="7"/>
        </w:numPr>
        <w:spacing w:line="240" w:lineRule="auto"/>
        <w:rPr>
          <w:lang w:val="en-AU"/>
        </w:rPr>
      </w:pPr>
      <w:r>
        <w:rPr>
          <w:lang w:val="en-AU"/>
        </w:rPr>
        <w:t>y</w:t>
      </w:r>
      <w:r w:rsidRPr="001E2F27">
        <w:rPr>
          <w:lang w:val="en-AU"/>
        </w:rPr>
        <w:t xml:space="preserve">our </w:t>
      </w:r>
      <w:r>
        <w:rPr>
          <w:lang w:val="en-AU"/>
        </w:rPr>
        <w:t>Examination</w:t>
      </w:r>
      <w:r w:rsidRPr="001E2F27">
        <w:rPr>
          <w:lang w:val="en-AU"/>
        </w:rPr>
        <w:t xml:space="preserve"> Advice Slip stating the date, time and venue of your assessment</w:t>
      </w:r>
    </w:p>
    <w:p w14:paraId="7DDF577F" w14:textId="77777777" w:rsidR="00F92FF6" w:rsidRPr="001E2F27" w:rsidRDefault="00F92FF6" w:rsidP="00F92FF6">
      <w:pPr>
        <w:pStyle w:val="VCAAbody"/>
        <w:numPr>
          <w:ilvl w:val="0"/>
          <w:numId w:val="7"/>
        </w:numPr>
        <w:spacing w:line="240" w:lineRule="auto"/>
        <w:rPr>
          <w:lang w:val="en-AU"/>
        </w:rPr>
      </w:pPr>
      <w:r>
        <w:rPr>
          <w:lang w:val="en-AU"/>
        </w:rPr>
        <w:t>s</w:t>
      </w:r>
      <w:r w:rsidRPr="001E2F27">
        <w:rPr>
          <w:lang w:val="en-AU"/>
        </w:rPr>
        <w:t xml:space="preserve">uitable </w:t>
      </w:r>
      <w:r>
        <w:rPr>
          <w:lang w:val="en-AU"/>
        </w:rPr>
        <w:t>p</w:t>
      </w:r>
      <w:r w:rsidRPr="001E2F27">
        <w:rPr>
          <w:lang w:val="en-AU"/>
        </w:rPr>
        <w:t xml:space="preserve">hoto </w:t>
      </w:r>
      <w:r>
        <w:rPr>
          <w:lang w:val="en-AU"/>
        </w:rPr>
        <w:t>identification</w:t>
      </w:r>
    </w:p>
    <w:p w14:paraId="7C2CAEF3" w14:textId="77777777" w:rsidR="00F92FF6" w:rsidRDefault="00F92FF6" w:rsidP="00F92FF6">
      <w:pPr>
        <w:pStyle w:val="VCAAbody"/>
        <w:numPr>
          <w:ilvl w:val="0"/>
          <w:numId w:val="7"/>
        </w:numPr>
        <w:spacing w:line="240" w:lineRule="auto"/>
        <w:rPr>
          <w:lang w:val="en-AU"/>
        </w:rPr>
      </w:pPr>
      <w:r>
        <w:rPr>
          <w:lang w:val="en-AU"/>
        </w:rPr>
        <w:lastRenderedPageBreak/>
        <w:t>a</w:t>
      </w:r>
      <w:r w:rsidRPr="001E2F27">
        <w:rPr>
          <w:lang w:val="en-AU"/>
        </w:rPr>
        <w:t xml:space="preserve">ll </w:t>
      </w:r>
      <w:r>
        <w:rPr>
          <w:lang w:val="en-AU"/>
        </w:rPr>
        <w:t xml:space="preserve">relevant </w:t>
      </w:r>
      <w:r w:rsidRPr="001E2F27">
        <w:rPr>
          <w:lang w:val="en-AU"/>
        </w:rPr>
        <w:t xml:space="preserve">documents that must be handed to assessors </w:t>
      </w:r>
      <w:r>
        <w:rPr>
          <w:lang w:val="en-AU"/>
        </w:rPr>
        <w:t>as part of your assessment</w:t>
      </w:r>
    </w:p>
    <w:p w14:paraId="59409E61" w14:textId="77777777" w:rsidR="00F92FF6" w:rsidRPr="001E2F27" w:rsidRDefault="00F92FF6" w:rsidP="00F92FF6">
      <w:pPr>
        <w:pStyle w:val="VCAAbody"/>
        <w:numPr>
          <w:ilvl w:val="0"/>
          <w:numId w:val="7"/>
        </w:numPr>
        <w:spacing w:line="240" w:lineRule="auto"/>
        <w:rPr>
          <w:lang w:val="en-AU"/>
        </w:rPr>
      </w:pPr>
      <w:r>
        <w:t>your own bottled water.</w:t>
      </w:r>
    </w:p>
    <w:p w14:paraId="337F1BA7" w14:textId="77777777" w:rsidR="00F92FF6" w:rsidRPr="00CE003C" w:rsidRDefault="00F92FF6" w:rsidP="00F92FF6">
      <w:pPr>
        <w:pStyle w:val="VCAAbody"/>
        <w:spacing w:line="240" w:lineRule="auto"/>
        <w:rPr>
          <w:lang w:val="en-AU"/>
        </w:rPr>
      </w:pPr>
      <w:r w:rsidRPr="00CE003C">
        <w:rPr>
          <w:lang w:val="en-AU"/>
        </w:rPr>
        <w:t xml:space="preserve">There are no facilities for the safe storage of bags. If you bring a bag, you’ll be required to leave it outside of the </w:t>
      </w:r>
      <w:r>
        <w:rPr>
          <w:lang w:val="en-AU"/>
        </w:rPr>
        <w:t>examination</w:t>
      </w:r>
      <w:r w:rsidRPr="00CE003C">
        <w:rPr>
          <w:lang w:val="en-AU"/>
        </w:rPr>
        <w:t xml:space="preserve"> room. Please leave valuables at home.</w:t>
      </w:r>
    </w:p>
    <w:p w14:paraId="2E549954" w14:textId="77777777" w:rsidR="00F92FF6" w:rsidRPr="006F090C" w:rsidRDefault="00F92FF6" w:rsidP="00F92FF6">
      <w:pPr>
        <w:pStyle w:val="VCAAbody"/>
        <w:spacing w:before="240"/>
        <w:rPr>
          <w:b/>
          <w:bCs/>
          <w:color w:val="auto"/>
          <w:sz w:val="24"/>
          <w:szCs w:val="24"/>
          <w:lang w:val="en-AU"/>
        </w:rPr>
      </w:pPr>
      <w:r w:rsidRPr="006F090C">
        <w:rPr>
          <w:b/>
          <w:bCs/>
          <w:color w:val="auto"/>
          <w:sz w:val="24"/>
          <w:szCs w:val="24"/>
        </w:rPr>
        <w:t>QR code check-in and attestation</w:t>
      </w:r>
    </w:p>
    <w:p w14:paraId="7E8B062D" w14:textId="77777777" w:rsidR="00F92FF6" w:rsidRPr="006F090C" w:rsidRDefault="00F92FF6" w:rsidP="00F92FF6">
      <w:pPr>
        <w:pStyle w:val="BodyText"/>
        <w:rPr>
          <w:color w:val="auto"/>
          <w:sz w:val="20"/>
          <w:szCs w:val="20"/>
        </w:rPr>
      </w:pPr>
      <w:r w:rsidRPr="006F090C">
        <w:rPr>
          <w:color w:val="auto"/>
          <w:sz w:val="20"/>
          <w:szCs w:val="20"/>
        </w:rPr>
        <w:t>The use of Service Victoria QR code for electronic record keeping is now mandatory for effective COVID-19 contact tracing by public health teams.   </w:t>
      </w:r>
    </w:p>
    <w:p w14:paraId="3678E44F" w14:textId="77777777" w:rsidR="00F92FF6" w:rsidRPr="006F090C" w:rsidRDefault="00F92FF6" w:rsidP="00F92FF6">
      <w:pPr>
        <w:rPr>
          <w:rFonts w:ascii="Arial" w:hAnsi="Arial" w:cs="Arial"/>
          <w:sz w:val="20"/>
          <w:szCs w:val="20"/>
        </w:rPr>
      </w:pPr>
      <w:r w:rsidRPr="006F090C">
        <w:rPr>
          <w:rFonts w:ascii="Arial" w:hAnsi="Arial" w:cs="Arial"/>
          <w:sz w:val="20"/>
          <w:szCs w:val="20"/>
        </w:rPr>
        <w:t>You will be required to register your attendance when you enter a venue used for VCE performance or language oral examinations or Extended Investigation oral presentations by:</w:t>
      </w:r>
    </w:p>
    <w:p w14:paraId="56DB7D32" w14:textId="77777777" w:rsidR="00F92FF6" w:rsidRPr="006F090C" w:rsidRDefault="00F92FF6" w:rsidP="00F92FF6">
      <w:pPr>
        <w:pStyle w:val="VCAAbody"/>
        <w:numPr>
          <w:ilvl w:val="0"/>
          <w:numId w:val="6"/>
        </w:numPr>
        <w:spacing w:line="240" w:lineRule="auto"/>
        <w:rPr>
          <w:color w:val="auto"/>
          <w:lang w:val="en-AU"/>
        </w:rPr>
      </w:pPr>
      <w:r w:rsidRPr="006F090C">
        <w:rPr>
          <w:color w:val="auto"/>
          <w:lang w:val="en-AU"/>
        </w:rPr>
        <w:t>using the Service Victoria QR code app on your own device; or</w:t>
      </w:r>
    </w:p>
    <w:p w14:paraId="3D5EC07B" w14:textId="77777777" w:rsidR="00F92FF6" w:rsidRPr="006F090C" w:rsidRDefault="00F92FF6" w:rsidP="00F92FF6">
      <w:pPr>
        <w:pStyle w:val="VCAAbody"/>
        <w:numPr>
          <w:ilvl w:val="0"/>
          <w:numId w:val="6"/>
        </w:numPr>
        <w:spacing w:line="240" w:lineRule="auto"/>
        <w:rPr>
          <w:color w:val="auto"/>
          <w:lang w:val="en-AU"/>
        </w:rPr>
      </w:pPr>
      <w:r w:rsidRPr="006F090C">
        <w:rPr>
          <w:color w:val="auto"/>
          <w:lang w:val="en-AU"/>
        </w:rPr>
        <w:t>providing your contact details to the Venue Coordinator to ensure they can be entered into the QR code system.</w:t>
      </w:r>
    </w:p>
    <w:p w14:paraId="770AF5F0" w14:textId="77777777" w:rsidR="00F92FF6" w:rsidRPr="006F090C" w:rsidRDefault="00F92FF6" w:rsidP="00F92FF6">
      <w:pPr>
        <w:spacing w:before="120" w:after="120"/>
        <w:rPr>
          <w:rFonts w:ascii="Arial" w:hAnsi="Arial" w:cs="Arial"/>
          <w:sz w:val="20"/>
          <w:szCs w:val="20"/>
        </w:rPr>
      </w:pPr>
      <w:r w:rsidRPr="006F090C">
        <w:rPr>
          <w:rFonts w:ascii="Arial" w:hAnsi="Arial" w:cs="Arial"/>
          <w:sz w:val="20"/>
          <w:lang w:val="en-AU"/>
        </w:rPr>
        <w:t>Your details will only be used or shared for contact tracing purposes if there is a suspected or confirmed COVID-19 case at a place you have visited. They will not be used for any other purposes. For more information about how your privacy is protected when you check in, visit:</w:t>
      </w:r>
      <w:r w:rsidRPr="006F090C">
        <w:t xml:space="preserve"> </w:t>
      </w:r>
      <w:hyperlink r:id="rId12" w:history="1">
        <w:r w:rsidRPr="006F090C">
          <w:rPr>
            <w:rStyle w:val="Hyperlink"/>
            <w:rFonts w:ascii="Arial" w:hAnsi="Arial" w:cs="Arial"/>
            <w:sz w:val="20"/>
            <w:szCs w:val="20"/>
          </w:rPr>
          <w:t>check-in-privacy | Service Victoria</w:t>
        </w:r>
      </w:hyperlink>
      <w:r w:rsidRPr="006F090C">
        <w:rPr>
          <w:rFonts w:ascii="Arial" w:hAnsi="Arial" w:cs="Arial"/>
          <w:sz w:val="20"/>
          <w:szCs w:val="20"/>
        </w:rPr>
        <w:t>.</w:t>
      </w:r>
    </w:p>
    <w:p w14:paraId="7A89EE6C" w14:textId="77777777" w:rsidR="00F92FF6" w:rsidRPr="006F090C" w:rsidRDefault="00F92FF6" w:rsidP="00F92FF6">
      <w:pPr>
        <w:spacing w:before="120" w:after="120"/>
        <w:rPr>
          <w:rFonts w:ascii="Arial" w:hAnsi="Arial" w:cs="Arial"/>
          <w:sz w:val="20"/>
          <w:szCs w:val="20"/>
          <w:lang w:val="en-AU"/>
        </w:rPr>
      </w:pPr>
      <w:r w:rsidRPr="006F090C">
        <w:rPr>
          <w:rFonts w:ascii="Arial" w:hAnsi="Arial" w:cs="Arial"/>
          <w:sz w:val="20"/>
          <w:szCs w:val="20"/>
          <w:lang w:val="en-AU"/>
        </w:rPr>
        <w:t>You will also be required to complete a declaration when you arrive at the venue declaring, to the best of your knowledge, that you:</w:t>
      </w:r>
    </w:p>
    <w:p w14:paraId="188C975A" w14:textId="77777777" w:rsidR="00F92FF6" w:rsidRPr="006F090C" w:rsidRDefault="00F92FF6" w:rsidP="00F92FF6">
      <w:pPr>
        <w:pStyle w:val="VCAAbody"/>
        <w:numPr>
          <w:ilvl w:val="0"/>
          <w:numId w:val="6"/>
        </w:numPr>
        <w:spacing w:line="240" w:lineRule="auto"/>
        <w:rPr>
          <w:color w:val="auto"/>
          <w:lang w:val="en-AU"/>
        </w:rPr>
      </w:pPr>
      <w:r w:rsidRPr="006F090C">
        <w:rPr>
          <w:color w:val="auto"/>
          <w:lang w:val="en-AU"/>
        </w:rPr>
        <w:t>do not have symptoms that could be consistent with COVID-19</w:t>
      </w:r>
    </w:p>
    <w:p w14:paraId="649723BF" w14:textId="77777777" w:rsidR="00F92FF6" w:rsidRPr="006F090C" w:rsidRDefault="00F92FF6" w:rsidP="00F92FF6">
      <w:pPr>
        <w:pStyle w:val="VCAAbody"/>
        <w:numPr>
          <w:ilvl w:val="0"/>
          <w:numId w:val="6"/>
        </w:numPr>
        <w:spacing w:line="240" w:lineRule="auto"/>
        <w:rPr>
          <w:color w:val="auto"/>
          <w:lang w:val="en-AU"/>
        </w:rPr>
      </w:pPr>
      <w:r w:rsidRPr="006F090C">
        <w:rPr>
          <w:color w:val="auto"/>
          <w:lang w:val="en-AU"/>
        </w:rPr>
        <w:t>have not had contact with a confirmed case of COVID-19</w:t>
      </w:r>
    </w:p>
    <w:p w14:paraId="15433E3E" w14:textId="73407FDC" w:rsidR="00F92FF6" w:rsidRPr="006F090C" w:rsidRDefault="00F92FF6" w:rsidP="00F92FF6">
      <w:pPr>
        <w:pStyle w:val="VCAAbody"/>
        <w:numPr>
          <w:ilvl w:val="0"/>
          <w:numId w:val="6"/>
        </w:numPr>
        <w:spacing w:line="240" w:lineRule="auto"/>
        <w:rPr>
          <w:color w:val="auto"/>
          <w:lang w:val="en-AU"/>
        </w:rPr>
      </w:pPr>
      <w:r w:rsidRPr="006F090C">
        <w:rPr>
          <w:color w:val="auto"/>
          <w:lang w:val="en-AU"/>
        </w:rPr>
        <w:t xml:space="preserve">have not visited a known exposure site </w:t>
      </w:r>
      <w:r>
        <w:rPr>
          <w:color w:val="auto"/>
          <w:lang w:val="en-AU"/>
        </w:rPr>
        <w:t>–</w:t>
      </w:r>
      <w:r w:rsidRPr="006F090C">
        <w:rPr>
          <w:color w:val="auto"/>
          <w:lang w:val="en-AU"/>
        </w:rPr>
        <w:t xml:space="preserve"> </w:t>
      </w:r>
      <w:hyperlink r:id="rId13" w:history="1">
        <w:r w:rsidRPr="00022484">
          <w:rPr>
            <w:rStyle w:val="Hyperlink"/>
            <w:lang w:val="en-AU"/>
          </w:rPr>
          <w:t>Case alerts – public exposure sites</w:t>
        </w:r>
      </w:hyperlink>
    </w:p>
    <w:p w14:paraId="4FB77A8F" w14:textId="77777777" w:rsidR="00F92FF6" w:rsidRPr="006F090C" w:rsidRDefault="00F92FF6" w:rsidP="00F92FF6">
      <w:pPr>
        <w:pStyle w:val="VCAAbody"/>
        <w:numPr>
          <w:ilvl w:val="0"/>
          <w:numId w:val="6"/>
        </w:numPr>
        <w:spacing w:line="240" w:lineRule="auto"/>
        <w:rPr>
          <w:color w:val="auto"/>
          <w:lang w:val="en-AU"/>
        </w:rPr>
      </w:pPr>
      <w:r w:rsidRPr="006F090C">
        <w:rPr>
          <w:color w:val="auto"/>
          <w:lang w:val="en-AU"/>
        </w:rPr>
        <w:t>do not live in or visited a geographically localised area at higher risk as determined by public health or have recently been released from a quarantine facility</w:t>
      </w:r>
    </w:p>
    <w:p w14:paraId="4CE595F7" w14:textId="0C761176" w:rsidR="00F92FF6" w:rsidRPr="006F090C" w:rsidRDefault="00F92FF6" w:rsidP="00F92FF6">
      <w:pPr>
        <w:pStyle w:val="VCAAbody"/>
        <w:numPr>
          <w:ilvl w:val="0"/>
          <w:numId w:val="6"/>
        </w:numPr>
        <w:spacing w:line="240" w:lineRule="auto"/>
        <w:rPr>
          <w:color w:val="auto"/>
          <w:lang w:val="en-AU"/>
        </w:rPr>
      </w:pPr>
      <w:r w:rsidRPr="006F090C">
        <w:rPr>
          <w:color w:val="auto"/>
          <w:lang w:val="en-AU"/>
        </w:rPr>
        <w:t>have not been advised to self-isolate or self-quarantine for another reason</w:t>
      </w:r>
      <w:r w:rsidR="00022484">
        <w:rPr>
          <w:color w:val="auto"/>
          <w:lang w:val="en-AU"/>
        </w:rPr>
        <w:t>.</w:t>
      </w:r>
    </w:p>
    <w:p w14:paraId="1EB712A7" w14:textId="229CEEE9" w:rsidR="00F92FF6" w:rsidRPr="006F090C" w:rsidRDefault="00F92FF6" w:rsidP="00F92FF6">
      <w:pPr>
        <w:spacing w:before="120" w:after="120"/>
        <w:rPr>
          <w:rFonts w:ascii="Arial" w:hAnsi="Arial" w:cs="Arial"/>
          <w:sz w:val="20"/>
          <w:szCs w:val="20"/>
          <w:lang w:val="en-AU"/>
        </w:rPr>
      </w:pPr>
      <w:r w:rsidRPr="006F090C">
        <w:rPr>
          <w:rFonts w:ascii="Arial" w:hAnsi="Arial" w:cs="Arial"/>
          <w:sz w:val="20"/>
          <w:szCs w:val="20"/>
          <w:lang w:val="en-AU"/>
        </w:rPr>
        <w:t xml:space="preserve">If you answer ‘yes’ to any of the above questions, </w:t>
      </w:r>
      <w:r w:rsidRPr="006F090C">
        <w:rPr>
          <w:rFonts w:ascii="Arial" w:hAnsi="Arial" w:cs="Arial"/>
          <w:sz w:val="20"/>
          <w:szCs w:val="20"/>
          <w:u w:val="single"/>
          <w:lang w:val="en-AU"/>
        </w:rPr>
        <w:t>in the absence of other known and pre-documented health evidence</w:t>
      </w:r>
      <w:r w:rsidRPr="006F090C">
        <w:rPr>
          <w:rFonts w:ascii="Arial" w:hAnsi="Arial" w:cs="Arial"/>
          <w:sz w:val="20"/>
          <w:szCs w:val="20"/>
          <w:lang w:val="en-AU"/>
        </w:rPr>
        <w:t>, VCAA staff will ensure you are isolated while you await collection by a parent or carer, as per current health and safety advice for schools.</w:t>
      </w:r>
    </w:p>
    <w:p w14:paraId="7053560D" w14:textId="77777777" w:rsidR="00F92FF6" w:rsidRPr="003F0698" w:rsidRDefault="00F92FF6" w:rsidP="00F92FF6">
      <w:pPr>
        <w:pStyle w:val="VCAAbody"/>
        <w:spacing w:line="240" w:lineRule="auto"/>
        <w:rPr>
          <w:color w:val="auto"/>
          <w:lang w:val="en-AU"/>
        </w:rPr>
      </w:pPr>
      <w:r w:rsidRPr="003F0698">
        <w:rPr>
          <w:color w:val="auto"/>
          <w:lang w:val="en-AU"/>
        </w:rPr>
        <w:t>The VCAA will contact your school to explore the possibility of rescheduling your assessment. Alternatively, you will be eligible to apply for a Derived Examination Score (DES).</w:t>
      </w:r>
    </w:p>
    <w:p w14:paraId="48191234" w14:textId="798613E4" w:rsidR="00F92FF6" w:rsidRPr="009123E9" w:rsidRDefault="00F92FF6" w:rsidP="00F92FF6">
      <w:pPr>
        <w:pStyle w:val="VCAAbody"/>
        <w:spacing w:before="240"/>
        <w:rPr>
          <w:b/>
          <w:bCs/>
          <w:sz w:val="24"/>
          <w:szCs w:val="28"/>
          <w:lang w:val="en-AU"/>
        </w:rPr>
      </w:pPr>
      <w:r w:rsidRPr="009123E9">
        <w:rPr>
          <w:b/>
          <w:bCs/>
          <w:sz w:val="24"/>
          <w:szCs w:val="28"/>
          <w:lang w:val="en-AU"/>
        </w:rPr>
        <w:t xml:space="preserve">What </w:t>
      </w:r>
      <w:r w:rsidRPr="006F090C">
        <w:rPr>
          <w:b/>
          <w:bCs/>
          <w:color w:val="auto"/>
          <w:sz w:val="24"/>
          <w:szCs w:val="28"/>
          <w:lang w:val="en-AU"/>
        </w:rPr>
        <w:t xml:space="preserve">other </w:t>
      </w:r>
      <w:r w:rsidRPr="009123E9">
        <w:rPr>
          <w:b/>
          <w:bCs/>
          <w:sz w:val="24"/>
          <w:szCs w:val="28"/>
          <w:lang w:val="en-AU"/>
        </w:rPr>
        <w:t xml:space="preserve">measures will be in place </w:t>
      </w:r>
      <w:r>
        <w:rPr>
          <w:b/>
          <w:bCs/>
          <w:sz w:val="24"/>
          <w:szCs w:val="28"/>
          <w:lang w:val="en-AU"/>
        </w:rPr>
        <w:t>to make</w:t>
      </w:r>
      <w:r w:rsidRPr="009123E9">
        <w:rPr>
          <w:b/>
          <w:bCs/>
          <w:sz w:val="24"/>
          <w:szCs w:val="28"/>
          <w:lang w:val="en-AU"/>
        </w:rPr>
        <w:t xml:space="preserve"> </w:t>
      </w:r>
      <w:r>
        <w:rPr>
          <w:b/>
          <w:bCs/>
          <w:sz w:val="24"/>
          <w:szCs w:val="28"/>
          <w:lang w:val="en-AU"/>
        </w:rPr>
        <w:t>examination</w:t>
      </w:r>
      <w:r w:rsidRPr="009123E9">
        <w:rPr>
          <w:b/>
          <w:bCs/>
          <w:sz w:val="24"/>
          <w:szCs w:val="28"/>
          <w:lang w:val="en-AU"/>
        </w:rPr>
        <w:t xml:space="preserve"> venues</w:t>
      </w:r>
      <w:r>
        <w:rPr>
          <w:b/>
          <w:bCs/>
          <w:sz w:val="24"/>
          <w:szCs w:val="28"/>
          <w:lang w:val="en-AU"/>
        </w:rPr>
        <w:t xml:space="preserve"> </w:t>
      </w:r>
      <w:proofErr w:type="spellStart"/>
      <w:r>
        <w:rPr>
          <w:b/>
          <w:bCs/>
          <w:sz w:val="24"/>
          <w:szCs w:val="28"/>
          <w:lang w:val="en-AU"/>
        </w:rPr>
        <w:t>COVIDSafe</w:t>
      </w:r>
      <w:proofErr w:type="spellEnd"/>
      <w:r w:rsidRPr="009123E9">
        <w:rPr>
          <w:b/>
          <w:bCs/>
          <w:sz w:val="24"/>
          <w:szCs w:val="28"/>
          <w:lang w:val="en-AU"/>
        </w:rPr>
        <w:t>?</w:t>
      </w:r>
    </w:p>
    <w:p w14:paraId="04DC3ADF" w14:textId="77777777" w:rsidR="00F92FF6" w:rsidRDefault="00F92FF6" w:rsidP="00F92FF6">
      <w:pPr>
        <w:pStyle w:val="VCAAbody"/>
        <w:spacing w:line="240" w:lineRule="auto"/>
        <w:rPr>
          <w:lang w:val="en-AU"/>
        </w:rPr>
      </w:pPr>
      <w:r>
        <w:rPr>
          <w:lang w:val="en-AU"/>
        </w:rPr>
        <w:t>Examination</w:t>
      </w:r>
      <w:r w:rsidRPr="009123E9">
        <w:rPr>
          <w:lang w:val="en-AU"/>
        </w:rPr>
        <w:t xml:space="preserve"> venues will put in place safety measures approved by the Victorian Chief Health Officer to ensure a </w:t>
      </w:r>
      <w:proofErr w:type="spellStart"/>
      <w:r w:rsidRPr="009123E9">
        <w:rPr>
          <w:lang w:val="en-AU"/>
        </w:rPr>
        <w:t>COVID</w:t>
      </w:r>
      <w:r>
        <w:rPr>
          <w:lang w:val="en-AU"/>
        </w:rPr>
        <w:t>S</w:t>
      </w:r>
      <w:r w:rsidRPr="009123E9">
        <w:rPr>
          <w:lang w:val="en-AU"/>
        </w:rPr>
        <w:t>afe</w:t>
      </w:r>
      <w:proofErr w:type="spellEnd"/>
      <w:r w:rsidRPr="009123E9">
        <w:rPr>
          <w:lang w:val="en-AU"/>
        </w:rPr>
        <w:t xml:space="preserve"> environment. Safety measures at </w:t>
      </w:r>
      <w:r>
        <w:rPr>
          <w:lang w:val="en-AU"/>
        </w:rPr>
        <w:t>examination</w:t>
      </w:r>
      <w:r w:rsidRPr="009123E9">
        <w:rPr>
          <w:lang w:val="en-AU"/>
        </w:rPr>
        <w:t xml:space="preserve"> venues include:</w:t>
      </w:r>
    </w:p>
    <w:p w14:paraId="0FCB38A8" w14:textId="68252CD9" w:rsidR="00F92FF6" w:rsidRPr="00870773" w:rsidRDefault="00022484" w:rsidP="00F92FF6">
      <w:pPr>
        <w:pStyle w:val="VCAAbody"/>
        <w:numPr>
          <w:ilvl w:val="0"/>
          <w:numId w:val="6"/>
        </w:numPr>
        <w:spacing w:line="240" w:lineRule="auto"/>
        <w:rPr>
          <w:lang w:val="en-AU"/>
        </w:rPr>
      </w:pPr>
      <w:r>
        <w:rPr>
          <w:lang w:val="en-AU"/>
        </w:rPr>
        <w:t>s</w:t>
      </w:r>
      <w:r w:rsidR="00F92FF6" w:rsidRPr="00870773">
        <w:rPr>
          <w:lang w:val="en-AU"/>
        </w:rPr>
        <w:t xml:space="preserve">etting up safe </w:t>
      </w:r>
      <w:r w:rsidR="00F92FF6">
        <w:rPr>
          <w:lang w:val="en-AU"/>
        </w:rPr>
        <w:t>examination</w:t>
      </w:r>
      <w:r w:rsidR="00F92FF6" w:rsidRPr="00870773">
        <w:rPr>
          <w:lang w:val="en-AU"/>
        </w:rPr>
        <w:t xml:space="preserve"> venues that support physical distancing requirements</w:t>
      </w:r>
    </w:p>
    <w:p w14:paraId="02494EFD" w14:textId="44188970" w:rsidR="00F92FF6" w:rsidRPr="00870773" w:rsidRDefault="00022484" w:rsidP="00F92FF6">
      <w:pPr>
        <w:pStyle w:val="VCAAbody"/>
        <w:numPr>
          <w:ilvl w:val="0"/>
          <w:numId w:val="6"/>
        </w:numPr>
        <w:spacing w:line="240" w:lineRule="auto"/>
        <w:rPr>
          <w:lang w:val="en-AU"/>
        </w:rPr>
      </w:pPr>
      <w:r>
        <w:rPr>
          <w:lang w:val="en-AU"/>
        </w:rPr>
        <w:t>e</w:t>
      </w:r>
      <w:r w:rsidR="00F92FF6" w:rsidRPr="00870773">
        <w:rPr>
          <w:lang w:val="en-AU"/>
        </w:rPr>
        <w:t>nsuring hygiene measures are in place throughout the venue. This includes providing and promoting regular use of hand sanitiser</w:t>
      </w:r>
    </w:p>
    <w:p w14:paraId="5167FE1A" w14:textId="25458422" w:rsidR="00F92FF6" w:rsidRDefault="00022484" w:rsidP="00F92FF6">
      <w:pPr>
        <w:pStyle w:val="VCAAbody"/>
        <w:numPr>
          <w:ilvl w:val="0"/>
          <w:numId w:val="6"/>
        </w:numPr>
        <w:spacing w:line="240" w:lineRule="auto"/>
        <w:rPr>
          <w:lang w:val="en-AU"/>
        </w:rPr>
      </w:pPr>
      <w:r>
        <w:rPr>
          <w:lang w:val="en-AU"/>
        </w:rPr>
        <w:t>e</w:t>
      </w:r>
      <w:r w:rsidR="00F92FF6">
        <w:rPr>
          <w:lang w:val="en-AU"/>
        </w:rPr>
        <w:t>nsuring</w:t>
      </w:r>
      <w:r w:rsidR="00F92FF6" w:rsidRPr="00870773">
        <w:rPr>
          <w:lang w:val="en-AU"/>
        </w:rPr>
        <w:t xml:space="preserve"> that cleaning is conducted where practicable </w:t>
      </w:r>
      <w:r w:rsidR="00F92FF6" w:rsidRPr="00045870">
        <w:rPr>
          <w:lang w:val="en-AU"/>
        </w:rPr>
        <w:t>at least twice a day</w:t>
      </w:r>
    </w:p>
    <w:p w14:paraId="1D8BFC26" w14:textId="288E6584" w:rsidR="00F92FF6" w:rsidRDefault="00022484" w:rsidP="00F92FF6">
      <w:pPr>
        <w:pStyle w:val="VCAAbody"/>
        <w:numPr>
          <w:ilvl w:val="0"/>
          <w:numId w:val="6"/>
        </w:numPr>
        <w:spacing w:line="240" w:lineRule="auto"/>
        <w:rPr>
          <w:lang w:val="en-AU"/>
        </w:rPr>
      </w:pPr>
      <w:r>
        <w:rPr>
          <w:lang w:val="en-AU"/>
        </w:rPr>
        <w:t>r</w:t>
      </w:r>
      <w:r w:rsidR="00F92FF6" w:rsidRPr="00870773">
        <w:rPr>
          <w:lang w:val="en-AU"/>
        </w:rPr>
        <w:t>equiring students</w:t>
      </w:r>
      <w:r w:rsidR="00F92FF6">
        <w:rPr>
          <w:lang w:val="en-AU"/>
        </w:rPr>
        <w:t>, assessors and examination venue staff</w:t>
      </w:r>
      <w:r w:rsidR="00F92FF6" w:rsidRPr="00870773">
        <w:rPr>
          <w:lang w:val="en-AU"/>
        </w:rPr>
        <w:t xml:space="preserve"> to wear a face </w:t>
      </w:r>
      <w:r w:rsidR="00F92FF6">
        <w:rPr>
          <w:lang w:val="en-AU"/>
        </w:rPr>
        <w:t>mask</w:t>
      </w:r>
      <w:r w:rsidR="00F92FF6" w:rsidRPr="00870773">
        <w:rPr>
          <w:lang w:val="en-AU"/>
        </w:rPr>
        <w:t xml:space="preserve"> in line with current guidance for Victorian schools</w:t>
      </w:r>
    </w:p>
    <w:p w14:paraId="1E54F9F9" w14:textId="1CE33A1E" w:rsidR="00F92FF6" w:rsidRPr="00421317" w:rsidRDefault="00022484" w:rsidP="00F92FF6">
      <w:pPr>
        <w:pStyle w:val="VCAAbody"/>
        <w:numPr>
          <w:ilvl w:val="0"/>
          <w:numId w:val="6"/>
        </w:numPr>
        <w:spacing w:line="240" w:lineRule="auto"/>
        <w:rPr>
          <w:lang w:val="en-AU"/>
        </w:rPr>
      </w:pPr>
      <w:r>
        <w:rPr>
          <w:lang w:val="en-AU"/>
        </w:rPr>
        <w:t>m</w:t>
      </w:r>
      <w:r w:rsidR="00F92FF6" w:rsidRPr="00870773">
        <w:rPr>
          <w:lang w:val="en-AU"/>
        </w:rPr>
        <w:t xml:space="preserve">anaging onsite attendance, </w:t>
      </w:r>
      <w:r w:rsidR="00F92FF6">
        <w:rPr>
          <w:lang w:val="en-AU"/>
        </w:rPr>
        <w:t xml:space="preserve">such as </w:t>
      </w:r>
      <w:r w:rsidR="00F92FF6" w:rsidRPr="00870773">
        <w:rPr>
          <w:lang w:val="en-AU"/>
        </w:rPr>
        <w:t>recording the attendance of students</w:t>
      </w:r>
      <w:r w:rsidR="00F92FF6">
        <w:rPr>
          <w:lang w:val="en-AU"/>
        </w:rPr>
        <w:t>, authorised support people (e.g., accompanists)</w:t>
      </w:r>
      <w:r w:rsidR="00F92FF6" w:rsidRPr="00870773">
        <w:rPr>
          <w:lang w:val="en-AU"/>
        </w:rPr>
        <w:t xml:space="preserve"> and </w:t>
      </w:r>
      <w:r w:rsidR="00F92FF6">
        <w:rPr>
          <w:lang w:val="en-AU"/>
        </w:rPr>
        <w:t xml:space="preserve">examination venue </w:t>
      </w:r>
      <w:r w:rsidR="00F92FF6" w:rsidRPr="00870773">
        <w:rPr>
          <w:lang w:val="en-AU"/>
        </w:rPr>
        <w:t>staff to assist with contact tracing should it be required</w:t>
      </w:r>
    </w:p>
    <w:p w14:paraId="3D0699D4" w14:textId="349661D3" w:rsidR="00F92FF6" w:rsidRDefault="00022484" w:rsidP="00F92FF6">
      <w:pPr>
        <w:pStyle w:val="VCAAbody"/>
        <w:numPr>
          <w:ilvl w:val="0"/>
          <w:numId w:val="6"/>
        </w:numPr>
        <w:spacing w:line="240" w:lineRule="auto"/>
        <w:rPr>
          <w:lang w:val="en-AU"/>
        </w:rPr>
      </w:pPr>
      <w:bookmarkStart w:id="0" w:name="_Hlk51939963"/>
      <w:r>
        <w:rPr>
          <w:lang w:val="en-AU"/>
        </w:rPr>
        <w:t>r</w:t>
      </w:r>
      <w:r w:rsidR="00F92FF6">
        <w:rPr>
          <w:lang w:val="en-AU"/>
        </w:rPr>
        <w:t xml:space="preserve">estricting access to the examination venue until 30 minutes prior to the start of their assessment for all students, </w:t>
      </w:r>
      <w:r w:rsidR="00F92FF6" w:rsidRPr="006850F7">
        <w:rPr>
          <w:lang w:val="en-AU"/>
        </w:rPr>
        <w:t xml:space="preserve">except </w:t>
      </w:r>
      <w:r w:rsidR="00F92FF6">
        <w:rPr>
          <w:lang w:val="en-AU"/>
        </w:rPr>
        <w:t>for M</w:t>
      </w:r>
      <w:r w:rsidR="00F92FF6" w:rsidRPr="006850F7">
        <w:rPr>
          <w:lang w:val="en-AU"/>
        </w:rPr>
        <w:t>usic group</w:t>
      </w:r>
      <w:r w:rsidR="00F92FF6">
        <w:rPr>
          <w:lang w:val="en-AU"/>
        </w:rPr>
        <w:t xml:space="preserve"> performances</w:t>
      </w:r>
      <w:r w:rsidR="00F92FF6" w:rsidRPr="006850F7">
        <w:rPr>
          <w:lang w:val="en-AU"/>
        </w:rPr>
        <w:t xml:space="preserve"> (</w:t>
      </w:r>
      <w:r w:rsidR="00F92FF6">
        <w:rPr>
          <w:lang w:val="en-AU"/>
        </w:rPr>
        <w:t xml:space="preserve">can be </w:t>
      </w:r>
      <w:r w:rsidR="00F92FF6" w:rsidRPr="006850F7">
        <w:rPr>
          <w:lang w:val="en-AU"/>
        </w:rPr>
        <w:t xml:space="preserve">up to </w:t>
      </w:r>
      <w:r w:rsidR="00F92FF6">
        <w:rPr>
          <w:lang w:val="en-AU"/>
        </w:rPr>
        <w:t>60 minutes</w:t>
      </w:r>
      <w:r w:rsidR="00F92FF6" w:rsidRPr="006850F7">
        <w:rPr>
          <w:lang w:val="en-AU"/>
        </w:rPr>
        <w:t xml:space="preserve"> prior) and </w:t>
      </w:r>
      <w:r w:rsidR="00F92FF6">
        <w:rPr>
          <w:lang w:val="en-AU"/>
        </w:rPr>
        <w:t>D</w:t>
      </w:r>
      <w:r w:rsidR="00F92FF6" w:rsidRPr="006850F7">
        <w:rPr>
          <w:lang w:val="en-AU"/>
        </w:rPr>
        <w:t>ance students (</w:t>
      </w:r>
      <w:r w:rsidR="00F92FF6">
        <w:rPr>
          <w:lang w:val="en-AU"/>
        </w:rPr>
        <w:t xml:space="preserve">can be </w:t>
      </w:r>
      <w:r w:rsidR="00F92FF6" w:rsidRPr="006850F7">
        <w:rPr>
          <w:lang w:val="en-AU"/>
        </w:rPr>
        <w:t>up to 45 minutes prior)</w:t>
      </w:r>
      <w:bookmarkEnd w:id="0"/>
    </w:p>
    <w:p w14:paraId="414821B9" w14:textId="3F56DC05" w:rsidR="00F92FF6" w:rsidRPr="00870773" w:rsidRDefault="00022484" w:rsidP="00F92FF6">
      <w:pPr>
        <w:pStyle w:val="VCAAbody"/>
        <w:numPr>
          <w:ilvl w:val="0"/>
          <w:numId w:val="6"/>
        </w:numPr>
        <w:spacing w:line="240" w:lineRule="auto"/>
        <w:rPr>
          <w:lang w:val="en-AU"/>
        </w:rPr>
      </w:pPr>
      <w:r>
        <w:rPr>
          <w:lang w:val="en-AU"/>
        </w:rPr>
        <w:t>e</w:t>
      </w:r>
      <w:r w:rsidR="00F92FF6">
        <w:rPr>
          <w:lang w:val="en-AU"/>
        </w:rPr>
        <w:t>nsuring students and other support personnel do not congregate at the entrance/exit to the venue.</w:t>
      </w:r>
    </w:p>
    <w:p w14:paraId="07428988" w14:textId="27B61B53" w:rsidR="00F92FF6" w:rsidRDefault="00F92FF6" w:rsidP="00F92FF6">
      <w:pPr>
        <w:pStyle w:val="VCAAbody"/>
        <w:spacing w:before="240"/>
        <w:rPr>
          <w:b/>
          <w:bCs/>
          <w:sz w:val="24"/>
          <w:szCs w:val="28"/>
          <w:lang w:val="en-AU"/>
        </w:rPr>
      </w:pPr>
      <w:r>
        <w:rPr>
          <w:b/>
          <w:bCs/>
          <w:sz w:val="24"/>
          <w:szCs w:val="28"/>
          <w:lang w:val="en-AU"/>
        </w:rPr>
        <w:lastRenderedPageBreak/>
        <w:t>W</w:t>
      </w:r>
      <w:r w:rsidRPr="009123E9">
        <w:rPr>
          <w:b/>
          <w:bCs/>
          <w:sz w:val="24"/>
          <w:szCs w:val="28"/>
          <w:lang w:val="en-AU"/>
        </w:rPr>
        <w:t xml:space="preserve">hat do I need to do to be </w:t>
      </w:r>
      <w:proofErr w:type="spellStart"/>
      <w:r w:rsidRPr="009123E9">
        <w:rPr>
          <w:b/>
          <w:bCs/>
          <w:sz w:val="24"/>
          <w:szCs w:val="28"/>
          <w:lang w:val="en-AU"/>
        </w:rPr>
        <w:t>COVID</w:t>
      </w:r>
      <w:r>
        <w:rPr>
          <w:b/>
          <w:bCs/>
          <w:sz w:val="24"/>
          <w:szCs w:val="28"/>
          <w:lang w:val="en-AU"/>
        </w:rPr>
        <w:t>S</w:t>
      </w:r>
      <w:r w:rsidRPr="009123E9">
        <w:rPr>
          <w:b/>
          <w:bCs/>
          <w:sz w:val="24"/>
          <w:szCs w:val="28"/>
          <w:lang w:val="en-AU"/>
        </w:rPr>
        <w:t>afe</w:t>
      </w:r>
      <w:proofErr w:type="spellEnd"/>
      <w:r w:rsidRPr="009123E9">
        <w:rPr>
          <w:b/>
          <w:bCs/>
          <w:sz w:val="24"/>
          <w:szCs w:val="28"/>
          <w:lang w:val="en-AU"/>
        </w:rPr>
        <w:t>?</w:t>
      </w:r>
    </w:p>
    <w:p w14:paraId="1EA2D949" w14:textId="77777777" w:rsidR="00F92FF6" w:rsidRPr="009123E9" w:rsidRDefault="00F92FF6" w:rsidP="00F92FF6">
      <w:pPr>
        <w:pStyle w:val="VCAAbody"/>
        <w:spacing w:line="240" w:lineRule="auto"/>
        <w:rPr>
          <w:b/>
          <w:bCs/>
          <w:lang w:val="en-AU"/>
        </w:rPr>
      </w:pPr>
      <w:r w:rsidRPr="009123E9">
        <w:rPr>
          <w:b/>
          <w:bCs/>
          <w:u w:val="single"/>
          <w:lang w:val="en-AU"/>
        </w:rPr>
        <w:t>You must</w:t>
      </w:r>
      <w:r w:rsidRPr="009123E9">
        <w:rPr>
          <w:lang w:val="en-AU"/>
        </w:rPr>
        <w:t xml:space="preserve">: </w:t>
      </w:r>
    </w:p>
    <w:p w14:paraId="3EA897F8" w14:textId="3DEBA049" w:rsidR="00F92FF6" w:rsidRDefault="00022484" w:rsidP="00F92FF6">
      <w:pPr>
        <w:pStyle w:val="VCAAbody"/>
        <w:numPr>
          <w:ilvl w:val="0"/>
          <w:numId w:val="8"/>
        </w:numPr>
        <w:spacing w:line="240" w:lineRule="auto"/>
        <w:rPr>
          <w:lang w:val="en-AU"/>
        </w:rPr>
      </w:pPr>
      <w:r>
        <w:rPr>
          <w:lang w:val="en-AU"/>
        </w:rPr>
        <w:t>T</w:t>
      </w:r>
      <w:r w:rsidR="00F92FF6">
        <w:rPr>
          <w:lang w:val="en-AU"/>
        </w:rPr>
        <w:t xml:space="preserve">ravel to and from the examination venue according to the health advice </w:t>
      </w:r>
      <w:r w:rsidR="00F92FF6">
        <w:t xml:space="preserve">in place at the time of your assessment </w:t>
      </w:r>
      <w:r w:rsidR="00F92FF6">
        <w:rPr>
          <w:lang w:val="en-AU"/>
        </w:rPr>
        <w:t>(including physical distancing and adhering to face masks requirements)</w:t>
      </w:r>
      <w:r w:rsidR="00F92FF6">
        <w:t>. Students</w:t>
      </w:r>
      <w:r w:rsidR="00F92FF6" w:rsidRPr="00BD3D44">
        <w:rPr>
          <w:lang w:val="en-AU"/>
        </w:rPr>
        <w:t xml:space="preserve"> are encouraged where possible to avoid car-pooling and limit their use of public transport. The use of private vehicles is preferred.</w:t>
      </w:r>
    </w:p>
    <w:p w14:paraId="64DAE35A" w14:textId="6DE71C93" w:rsidR="00F92FF6" w:rsidRPr="00487683" w:rsidRDefault="00022484" w:rsidP="00F92FF6">
      <w:pPr>
        <w:pStyle w:val="VCAAbody"/>
        <w:numPr>
          <w:ilvl w:val="0"/>
          <w:numId w:val="8"/>
        </w:numPr>
        <w:spacing w:line="240" w:lineRule="auto"/>
        <w:rPr>
          <w:lang w:val="en-AU"/>
        </w:rPr>
      </w:pPr>
      <w:proofErr w:type="gramStart"/>
      <w:r>
        <w:rPr>
          <w:lang w:val="en-AU"/>
        </w:rPr>
        <w:t>W</w:t>
      </w:r>
      <w:r w:rsidR="00F92FF6" w:rsidRPr="00487683">
        <w:rPr>
          <w:lang w:val="en-AU"/>
        </w:rPr>
        <w:t xml:space="preserve">ear a face </w:t>
      </w:r>
      <w:r w:rsidR="00F92FF6">
        <w:rPr>
          <w:lang w:val="en-AU"/>
        </w:rPr>
        <w:t>mask at all times</w:t>
      </w:r>
      <w:proofErr w:type="gramEnd"/>
      <w:r w:rsidR="00F92FF6">
        <w:rPr>
          <w:lang w:val="en-AU"/>
        </w:rPr>
        <w:t>,</w:t>
      </w:r>
      <w:r w:rsidR="00F92FF6" w:rsidRPr="00487683">
        <w:rPr>
          <w:lang w:val="en-AU"/>
        </w:rPr>
        <w:t xml:space="preserve"> in line with current guidance for Victorian schools,</w:t>
      </w:r>
      <w:r w:rsidR="00F92FF6">
        <w:rPr>
          <w:lang w:val="en-AU"/>
        </w:rPr>
        <w:t xml:space="preserve"> except during your assessment </w:t>
      </w:r>
      <w:r w:rsidR="00F92FF6" w:rsidRPr="00487683">
        <w:rPr>
          <w:lang w:val="en-AU"/>
        </w:rPr>
        <w:t xml:space="preserve">if the face </w:t>
      </w:r>
      <w:r w:rsidR="00F92FF6">
        <w:rPr>
          <w:lang w:val="en-AU"/>
        </w:rPr>
        <w:t>mask</w:t>
      </w:r>
      <w:r w:rsidR="00F92FF6" w:rsidRPr="00487683">
        <w:rPr>
          <w:lang w:val="en-AU"/>
        </w:rPr>
        <w:t xml:space="preserve"> will inhibit your performance</w:t>
      </w:r>
      <w:r w:rsidR="00F92FF6">
        <w:rPr>
          <w:lang w:val="en-AU"/>
        </w:rPr>
        <w:t>.</w:t>
      </w:r>
    </w:p>
    <w:p w14:paraId="3C50E0DE" w14:textId="21D4E528" w:rsidR="00F92FF6" w:rsidRPr="009123E9" w:rsidRDefault="00022484" w:rsidP="00F92FF6">
      <w:pPr>
        <w:pStyle w:val="VCAAbody"/>
        <w:numPr>
          <w:ilvl w:val="0"/>
          <w:numId w:val="8"/>
        </w:numPr>
        <w:spacing w:line="240" w:lineRule="auto"/>
        <w:rPr>
          <w:lang w:val="en-AU"/>
        </w:rPr>
      </w:pPr>
      <w:r>
        <w:rPr>
          <w:lang w:val="en-AU"/>
        </w:rPr>
        <w:t>M</w:t>
      </w:r>
      <w:r w:rsidR="00F92FF6" w:rsidRPr="009123E9">
        <w:rPr>
          <w:lang w:val="en-AU"/>
        </w:rPr>
        <w:t xml:space="preserve">aintain physical distancing, keeping at least 1.5m away from others </w:t>
      </w:r>
      <w:proofErr w:type="gramStart"/>
      <w:r w:rsidR="00F92FF6" w:rsidRPr="009123E9">
        <w:rPr>
          <w:lang w:val="en-AU"/>
        </w:rPr>
        <w:t>at all times</w:t>
      </w:r>
      <w:proofErr w:type="gramEnd"/>
      <w:r w:rsidR="00F92FF6" w:rsidRPr="009123E9">
        <w:rPr>
          <w:lang w:val="en-AU"/>
        </w:rPr>
        <w:t xml:space="preserve"> </w:t>
      </w:r>
      <w:r w:rsidR="00F92FF6">
        <w:rPr>
          <w:lang w:val="en-AU"/>
        </w:rPr>
        <w:t>where practicable</w:t>
      </w:r>
      <w:r>
        <w:rPr>
          <w:lang w:val="en-AU"/>
        </w:rPr>
        <w:t>.</w:t>
      </w:r>
    </w:p>
    <w:p w14:paraId="05CF7114" w14:textId="67655629" w:rsidR="00F92FF6" w:rsidRPr="009123E9" w:rsidRDefault="00022484" w:rsidP="00F92FF6">
      <w:pPr>
        <w:pStyle w:val="VCAAbody"/>
        <w:numPr>
          <w:ilvl w:val="0"/>
          <w:numId w:val="8"/>
        </w:numPr>
        <w:spacing w:line="240" w:lineRule="auto"/>
        <w:rPr>
          <w:lang w:val="en-AU"/>
        </w:rPr>
      </w:pPr>
      <w:r>
        <w:rPr>
          <w:lang w:val="en-AU"/>
        </w:rPr>
        <w:t>P</w:t>
      </w:r>
      <w:r w:rsidR="00F92FF6" w:rsidRPr="009123E9">
        <w:rPr>
          <w:lang w:val="en-AU"/>
        </w:rPr>
        <w:t xml:space="preserve">erform regular hand hygiene, including before entering </w:t>
      </w:r>
      <w:r w:rsidR="00F92FF6">
        <w:rPr>
          <w:lang w:val="en-AU"/>
        </w:rPr>
        <w:t xml:space="preserve">and when exiting </w:t>
      </w:r>
      <w:r w:rsidR="00F92FF6" w:rsidRPr="009123E9">
        <w:rPr>
          <w:lang w:val="en-AU"/>
        </w:rPr>
        <w:t>the venue</w:t>
      </w:r>
      <w:r>
        <w:rPr>
          <w:lang w:val="en-AU"/>
        </w:rPr>
        <w:t>.</w:t>
      </w:r>
    </w:p>
    <w:p w14:paraId="0231CA3C" w14:textId="716C296F" w:rsidR="00F92FF6" w:rsidRPr="00736215" w:rsidRDefault="00022484" w:rsidP="00F92FF6">
      <w:pPr>
        <w:pStyle w:val="VCAAbody"/>
        <w:numPr>
          <w:ilvl w:val="0"/>
          <w:numId w:val="8"/>
        </w:numPr>
        <w:spacing w:line="240" w:lineRule="auto"/>
        <w:rPr>
          <w:color w:val="auto"/>
          <w:lang w:val="en-AU"/>
        </w:rPr>
      </w:pPr>
      <w:r>
        <w:rPr>
          <w:color w:val="auto"/>
          <w:lang w:val="en-AU"/>
        </w:rPr>
        <w:t>A</w:t>
      </w:r>
      <w:r w:rsidR="00F92FF6" w:rsidRPr="00736215">
        <w:rPr>
          <w:color w:val="auto"/>
          <w:lang w:val="en-AU"/>
        </w:rPr>
        <w:t>void sharing musical instruments. However, there is an exception for large instruments that remain at the venue (</w:t>
      </w:r>
      <w:r w:rsidR="00EF7BC8" w:rsidRPr="00736215">
        <w:rPr>
          <w:color w:val="auto"/>
          <w:lang w:val="en-AU"/>
        </w:rPr>
        <w:t>e.g.,</w:t>
      </w:r>
      <w:r w:rsidR="00F92FF6" w:rsidRPr="00736215">
        <w:rPr>
          <w:color w:val="auto"/>
          <w:lang w:val="en-AU"/>
        </w:rPr>
        <w:t xml:space="preserve"> marimba, pianos etc.). You </w:t>
      </w:r>
      <w:r w:rsidR="00F92FF6" w:rsidRPr="00736215">
        <w:rPr>
          <w:color w:val="auto"/>
        </w:rPr>
        <w:t>will be asked to undertake hand hygiene before and after using any shared instrument</w:t>
      </w:r>
      <w:r w:rsidR="00F92FF6" w:rsidRPr="00736215">
        <w:rPr>
          <w:color w:val="auto"/>
          <w:lang w:val="en-AU"/>
        </w:rPr>
        <w:t>.</w:t>
      </w:r>
    </w:p>
    <w:p w14:paraId="4B281B97" w14:textId="5698A074" w:rsidR="00F92FF6" w:rsidRPr="00736215" w:rsidRDefault="00022484" w:rsidP="00F92FF6">
      <w:pPr>
        <w:pStyle w:val="VCAAbody"/>
        <w:numPr>
          <w:ilvl w:val="0"/>
          <w:numId w:val="8"/>
        </w:numPr>
        <w:spacing w:line="240" w:lineRule="auto"/>
        <w:rPr>
          <w:color w:val="auto"/>
          <w:lang w:val="en-AU"/>
        </w:rPr>
      </w:pPr>
      <w:r>
        <w:rPr>
          <w:color w:val="auto"/>
          <w:lang w:val="en-AU"/>
        </w:rPr>
        <w:t>L</w:t>
      </w:r>
      <w:r w:rsidR="00F92FF6" w:rsidRPr="00736215">
        <w:rPr>
          <w:color w:val="auto"/>
          <w:lang w:val="en-AU"/>
        </w:rPr>
        <w:t>eave the venue as directed as soon as you have completed your assessment</w:t>
      </w:r>
      <w:r w:rsidR="00F92FF6">
        <w:rPr>
          <w:color w:val="auto"/>
          <w:lang w:val="en-AU"/>
        </w:rPr>
        <w:t>.</w:t>
      </w:r>
    </w:p>
    <w:p w14:paraId="5CB747BF" w14:textId="643798E7" w:rsidR="00F92FF6" w:rsidRDefault="00F92FF6" w:rsidP="00F92FF6">
      <w:pPr>
        <w:pStyle w:val="VCAAbody"/>
        <w:spacing w:before="240"/>
        <w:rPr>
          <w:b/>
          <w:bCs/>
          <w:sz w:val="24"/>
          <w:szCs w:val="28"/>
          <w:lang w:val="en-AU"/>
        </w:rPr>
      </w:pPr>
      <w:r>
        <w:rPr>
          <w:b/>
          <w:bCs/>
          <w:sz w:val="24"/>
          <w:szCs w:val="28"/>
          <w:lang w:val="en-AU"/>
        </w:rPr>
        <w:t>Do I need to keep my face mask on while completing my assessment?</w:t>
      </w:r>
    </w:p>
    <w:p w14:paraId="7E485DB3" w14:textId="77777777" w:rsidR="00F92FF6" w:rsidRPr="00487683" w:rsidRDefault="00F92FF6" w:rsidP="00F92FF6">
      <w:pPr>
        <w:pStyle w:val="VCAAbody"/>
        <w:spacing w:line="240" w:lineRule="auto"/>
        <w:rPr>
          <w:lang w:val="en-AU"/>
        </w:rPr>
      </w:pPr>
      <w:r w:rsidRPr="00487683">
        <w:rPr>
          <w:lang w:val="en-AU"/>
        </w:rPr>
        <w:t xml:space="preserve">You can remove your face </w:t>
      </w:r>
      <w:r>
        <w:rPr>
          <w:lang w:val="en-AU"/>
        </w:rPr>
        <w:t>mask</w:t>
      </w:r>
      <w:r w:rsidRPr="00487683">
        <w:rPr>
          <w:lang w:val="en-AU"/>
        </w:rPr>
        <w:t xml:space="preserve"> during your oral or performance </w:t>
      </w:r>
      <w:r>
        <w:rPr>
          <w:lang w:val="en-AU"/>
        </w:rPr>
        <w:t>examination</w:t>
      </w:r>
      <w:r w:rsidRPr="00487683">
        <w:rPr>
          <w:lang w:val="en-AU"/>
        </w:rPr>
        <w:t xml:space="preserve"> if </w:t>
      </w:r>
      <w:r>
        <w:rPr>
          <w:lang w:val="en-AU"/>
        </w:rPr>
        <w:t>it</w:t>
      </w:r>
      <w:r w:rsidRPr="00487683">
        <w:rPr>
          <w:lang w:val="en-AU"/>
        </w:rPr>
        <w:t xml:space="preserve"> will inhibit your performance.</w:t>
      </w:r>
    </w:p>
    <w:p w14:paraId="393F8AC6" w14:textId="0F3C824C" w:rsidR="00F92FF6" w:rsidRPr="009123E9" w:rsidRDefault="00F92FF6" w:rsidP="00F92FF6">
      <w:pPr>
        <w:pStyle w:val="VCAAbody"/>
        <w:spacing w:line="240" w:lineRule="auto"/>
        <w:rPr>
          <w:lang w:val="en-AU"/>
        </w:rPr>
      </w:pPr>
      <w:r w:rsidRPr="00736215">
        <w:rPr>
          <w:color w:val="auto"/>
          <w:lang w:val="en-AU"/>
        </w:rPr>
        <w:t xml:space="preserve">When your face mask is removed, you should make sure the distance between you and others is at least 2 metres, to the extent that this still allows the performance to take place. </w:t>
      </w:r>
      <w:r w:rsidR="003C7CB3" w:rsidRPr="003C7CB3">
        <w:t xml:space="preserve">If you are a singer, </w:t>
      </w:r>
      <w:proofErr w:type="gramStart"/>
      <w:r w:rsidR="003C7CB3" w:rsidRPr="003C7CB3">
        <w:t>woodwind</w:t>
      </w:r>
      <w:proofErr w:type="gramEnd"/>
      <w:r w:rsidR="003C7CB3" w:rsidRPr="003C7CB3">
        <w:t xml:space="preserve"> or brass instrument performer, you must stay at least 5 </w:t>
      </w:r>
      <w:proofErr w:type="spellStart"/>
      <w:r w:rsidR="003C7CB3" w:rsidRPr="003C7CB3">
        <w:t>metres</w:t>
      </w:r>
      <w:proofErr w:type="spellEnd"/>
      <w:r w:rsidR="003C7CB3" w:rsidRPr="003C7CB3">
        <w:t xml:space="preserve"> away from assessors and 2 </w:t>
      </w:r>
      <w:proofErr w:type="spellStart"/>
      <w:r w:rsidR="003C7CB3" w:rsidRPr="003C7CB3">
        <w:t>metres</w:t>
      </w:r>
      <w:proofErr w:type="spellEnd"/>
      <w:r w:rsidR="003C7CB3" w:rsidRPr="003C7CB3">
        <w:t xml:space="preserve"> away from other performers, accompanists (if possible) due to the risk for respiratory droplet spread. </w:t>
      </w:r>
      <w:r w:rsidRPr="00736215">
        <w:rPr>
          <w:color w:val="auto"/>
          <w:lang w:val="en-AU"/>
        </w:rPr>
        <w:t xml:space="preserve">This distance is also required during rehearsals. The VCAA will ensure examination </w:t>
      </w:r>
      <w:r>
        <w:rPr>
          <w:lang w:val="en-AU"/>
        </w:rPr>
        <w:t>rooms are appropriately marked to assist students and assessors to maintain appropriate physical distancing.</w:t>
      </w:r>
    </w:p>
    <w:p w14:paraId="55BB9363" w14:textId="29E7D78A" w:rsidR="00F92FF6" w:rsidRPr="009123E9" w:rsidRDefault="00F92FF6" w:rsidP="00F92FF6">
      <w:pPr>
        <w:pStyle w:val="VCAAbody"/>
        <w:spacing w:before="240"/>
        <w:rPr>
          <w:lang w:val="en-AU"/>
        </w:rPr>
      </w:pPr>
      <w:r w:rsidRPr="009123E9">
        <w:rPr>
          <w:b/>
          <w:bCs/>
          <w:sz w:val="24"/>
          <w:szCs w:val="28"/>
          <w:lang w:val="en-AU"/>
        </w:rPr>
        <w:t>What should I do if I have a disability, illness or other circumstance that makes me vulnerable to COVID-19?</w:t>
      </w:r>
    </w:p>
    <w:p w14:paraId="1812256B" w14:textId="38505550" w:rsidR="00F92FF6" w:rsidRDefault="00F92FF6" w:rsidP="00F92FF6">
      <w:pPr>
        <w:pStyle w:val="VCAAbody"/>
        <w:spacing w:line="240" w:lineRule="auto"/>
        <w:rPr>
          <w:lang w:val="en-AU"/>
        </w:rPr>
      </w:pPr>
      <w:r w:rsidRPr="009123E9">
        <w:rPr>
          <w:lang w:val="en-AU"/>
        </w:rPr>
        <w:t xml:space="preserve">If you have a disability, illness or other circumstance that makes you more likely to become very sick with COVID-19, you should discuss Special </w:t>
      </w:r>
      <w:r>
        <w:rPr>
          <w:lang w:val="en-AU"/>
        </w:rPr>
        <w:t>Examination</w:t>
      </w:r>
      <w:r w:rsidRPr="009123E9">
        <w:rPr>
          <w:lang w:val="en-AU"/>
        </w:rPr>
        <w:t xml:space="preserve"> Arrangement</w:t>
      </w:r>
      <w:r>
        <w:rPr>
          <w:lang w:val="en-AU"/>
        </w:rPr>
        <w:t xml:space="preserve"> option</w:t>
      </w:r>
      <w:r w:rsidRPr="009123E9">
        <w:rPr>
          <w:lang w:val="en-AU"/>
        </w:rPr>
        <w:t>s with your school.</w:t>
      </w:r>
    </w:p>
    <w:p w14:paraId="0B32354B" w14:textId="77777777" w:rsidR="00F92FF6" w:rsidRDefault="00F92FF6" w:rsidP="00F92FF6">
      <w:pPr>
        <w:pStyle w:val="VCAAbody"/>
        <w:spacing w:before="240"/>
        <w:rPr>
          <w:b/>
          <w:bCs/>
          <w:sz w:val="24"/>
          <w:szCs w:val="28"/>
          <w:lang w:val="en-AU"/>
        </w:rPr>
      </w:pPr>
      <w:r w:rsidRPr="008E1BCD">
        <w:rPr>
          <w:b/>
          <w:bCs/>
          <w:sz w:val="24"/>
          <w:szCs w:val="28"/>
          <w:lang w:val="en-AU"/>
        </w:rPr>
        <w:t>What should I do if I have a health condition, illness or disability that may present with similar symptoms to COVID-19?</w:t>
      </w:r>
    </w:p>
    <w:p w14:paraId="2033334C" w14:textId="3E448886" w:rsidR="00F92FF6" w:rsidRPr="00344790" w:rsidRDefault="00F92FF6" w:rsidP="00F92FF6">
      <w:pPr>
        <w:pStyle w:val="VCAAbody"/>
        <w:spacing w:line="240" w:lineRule="auto"/>
        <w:rPr>
          <w:lang w:val="en-AU"/>
        </w:rPr>
      </w:pPr>
      <w:r w:rsidRPr="00344790">
        <w:rPr>
          <w:lang w:val="en-AU"/>
        </w:rPr>
        <w:t>If you have a known health condition that may present with symptoms compatible with COVID-19</w:t>
      </w:r>
      <w:r>
        <w:rPr>
          <w:lang w:val="en-AU"/>
        </w:rPr>
        <w:t>,</w:t>
      </w:r>
      <w:r w:rsidRPr="00344790">
        <w:rPr>
          <w:lang w:val="en-AU"/>
        </w:rPr>
        <w:t xml:space="preserve"> this should be documented and managed in consultation with your treating medical practitioner and</w:t>
      </w:r>
      <w:r>
        <w:rPr>
          <w:lang w:val="en-AU"/>
        </w:rPr>
        <w:t>,</w:t>
      </w:r>
      <w:r w:rsidRPr="00344790">
        <w:rPr>
          <w:lang w:val="en-AU"/>
        </w:rPr>
        <w:t xml:space="preserve"> </w:t>
      </w:r>
      <w:r>
        <w:rPr>
          <w:lang w:val="en-AU"/>
        </w:rPr>
        <w:t xml:space="preserve">if necessary, </w:t>
      </w:r>
      <w:r w:rsidRPr="00344790">
        <w:rPr>
          <w:lang w:val="en-AU"/>
        </w:rPr>
        <w:t xml:space="preserve">brought to the attention of </w:t>
      </w:r>
      <w:r>
        <w:rPr>
          <w:lang w:val="en-AU"/>
        </w:rPr>
        <w:t>your</w:t>
      </w:r>
      <w:r w:rsidRPr="00344790">
        <w:rPr>
          <w:lang w:val="en-AU"/>
        </w:rPr>
        <w:t xml:space="preserve"> school</w:t>
      </w:r>
      <w:r>
        <w:rPr>
          <w:lang w:val="en-AU"/>
        </w:rPr>
        <w:t xml:space="preserve"> and examination venue staff when you arrive for your assessment</w:t>
      </w:r>
      <w:r w:rsidRPr="00344790">
        <w:rPr>
          <w:lang w:val="en-AU"/>
        </w:rPr>
        <w:t>.</w:t>
      </w:r>
    </w:p>
    <w:p w14:paraId="6743B529" w14:textId="77777777" w:rsidR="00F92FF6" w:rsidRPr="009123E9" w:rsidRDefault="00F92FF6" w:rsidP="00F92FF6">
      <w:pPr>
        <w:pStyle w:val="VCAAbody"/>
        <w:spacing w:before="240"/>
        <w:rPr>
          <w:b/>
          <w:bCs/>
          <w:sz w:val="24"/>
          <w:szCs w:val="28"/>
          <w:lang w:val="en-AU"/>
        </w:rPr>
      </w:pPr>
      <w:r w:rsidRPr="009123E9">
        <w:rPr>
          <w:b/>
          <w:bCs/>
          <w:sz w:val="24"/>
          <w:szCs w:val="28"/>
          <w:lang w:val="en-AU"/>
        </w:rPr>
        <w:t xml:space="preserve">What should I do if I am unwell in the week of, or on the morning of </w:t>
      </w:r>
      <w:r>
        <w:rPr>
          <w:b/>
          <w:bCs/>
          <w:sz w:val="24"/>
          <w:szCs w:val="28"/>
          <w:lang w:val="en-AU"/>
        </w:rPr>
        <w:t>my assessment</w:t>
      </w:r>
      <w:r w:rsidRPr="009123E9">
        <w:rPr>
          <w:b/>
          <w:bCs/>
          <w:sz w:val="24"/>
          <w:szCs w:val="28"/>
          <w:lang w:val="en-AU"/>
        </w:rPr>
        <w:t>?</w:t>
      </w:r>
    </w:p>
    <w:p w14:paraId="2B89DBD5" w14:textId="77777777" w:rsidR="00F92FF6" w:rsidRPr="009123E9" w:rsidRDefault="00F92FF6" w:rsidP="00F92FF6">
      <w:pPr>
        <w:pStyle w:val="VCAAbody"/>
        <w:spacing w:line="240" w:lineRule="auto"/>
        <w:rPr>
          <w:lang w:val="en-AU"/>
        </w:rPr>
      </w:pPr>
      <w:r w:rsidRPr="009123E9">
        <w:rPr>
          <w:lang w:val="en-AU"/>
        </w:rPr>
        <w:t xml:space="preserve">You </w:t>
      </w:r>
      <w:r w:rsidRPr="009123E9">
        <w:rPr>
          <w:b/>
          <w:bCs/>
          <w:u w:val="single"/>
          <w:lang w:val="en-AU"/>
        </w:rPr>
        <w:t>must not attend</w:t>
      </w:r>
      <w:r w:rsidRPr="009123E9">
        <w:rPr>
          <w:lang w:val="en-AU"/>
        </w:rPr>
        <w:t xml:space="preserve"> your </w:t>
      </w:r>
      <w:r>
        <w:rPr>
          <w:lang w:val="en-AU"/>
        </w:rPr>
        <w:t>assessment</w:t>
      </w:r>
      <w:r w:rsidRPr="009123E9">
        <w:rPr>
          <w:lang w:val="en-AU"/>
        </w:rPr>
        <w:t xml:space="preserve"> if you have any of COVID-19 symptoms, however mild, including:</w:t>
      </w:r>
    </w:p>
    <w:p w14:paraId="62C35078" w14:textId="77777777" w:rsidR="00F92FF6" w:rsidRPr="009123E9" w:rsidRDefault="00F92FF6" w:rsidP="00F92FF6">
      <w:pPr>
        <w:pStyle w:val="VCAAbody"/>
        <w:numPr>
          <w:ilvl w:val="0"/>
          <w:numId w:val="10"/>
        </w:numPr>
        <w:spacing w:line="240" w:lineRule="auto"/>
        <w:rPr>
          <w:lang w:val="en-AU"/>
        </w:rPr>
      </w:pPr>
      <w:r w:rsidRPr="009123E9">
        <w:rPr>
          <w:lang w:val="en-AU"/>
        </w:rPr>
        <w:t>loss or change in sense of smell or taste</w:t>
      </w:r>
    </w:p>
    <w:p w14:paraId="79F3007B" w14:textId="77777777" w:rsidR="00F92FF6" w:rsidRPr="009123E9" w:rsidRDefault="00F92FF6" w:rsidP="00F92FF6">
      <w:pPr>
        <w:pStyle w:val="VCAAbody"/>
        <w:numPr>
          <w:ilvl w:val="0"/>
          <w:numId w:val="10"/>
        </w:numPr>
        <w:spacing w:line="240" w:lineRule="auto"/>
        <w:rPr>
          <w:lang w:val="en-AU"/>
        </w:rPr>
      </w:pPr>
      <w:r w:rsidRPr="009123E9">
        <w:rPr>
          <w:lang w:val="en-AU"/>
        </w:rPr>
        <w:t>fever, chills or sweats</w:t>
      </w:r>
    </w:p>
    <w:p w14:paraId="7A66564E" w14:textId="77777777" w:rsidR="00F92FF6" w:rsidRPr="009123E9" w:rsidRDefault="00F92FF6" w:rsidP="00F92FF6">
      <w:pPr>
        <w:pStyle w:val="VCAAbody"/>
        <w:numPr>
          <w:ilvl w:val="0"/>
          <w:numId w:val="10"/>
        </w:numPr>
        <w:spacing w:line="240" w:lineRule="auto"/>
        <w:rPr>
          <w:lang w:val="en-AU"/>
        </w:rPr>
      </w:pPr>
      <w:r w:rsidRPr="009123E9">
        <w:rPr>
          <w:lang w:val="en-AU"/>
        </w:rPr>
        <w:t>cough, sore throat or runny nose</w:t>
      </w:r>
    </w:p>
    <w:p w14:paraId="4309F6A1" w14:textId="77777777" w:rsidR="00F92FF6" w:rsidRPr="009123E9" w:rsidRDefault="00F92FF6" w:rsidP="00F92FF6">
      <w:pPr>
        <w:pStyle w:val="VCAAbody"/>
        <w:numPr>
          <w:ilvl w:val="0"/>
          <w:numId w:val="10"/>
        </w:numPr>
        <w:spacing w:line="240" w:lineRule="auto"/>
        <w:rPr>
          <w:lang w:val="en-AU"/>
        </w:rPr>
      </w:pPr>
      <w:r w:rsidRPr="009123E9">
        <w:rPr>
          <w:lang w:val="en-AU"/>
        </w:rPr>
        <w:t>shortness of breath</w:t>
      </w:r>
    </w:p>
    <w:p w14:paraId="704767E9" w14:textId="77777777" w:rsidR="00F92FF6" w:rsidRPr="009123E9" w:rsidRDefault="00F92FF6" w:rsidP="00F92FF6">
      <w:pPr>
        <w:pStyle w:val="VCAAbody"/>
        <w:numPr>
          <w:ilvl w:val="0"/>
          <w:numId w:val="10"/>
        </w:numPr>
        <w:spacing w:line="240" w:lineRule="auto"/>
        <w:rPr>
          <w:lang w:val="en-AU"/>
        </w:rPr>
      </w:pPr>
      <w:r w:rsidRPr="009123E9">
        <w:rPr>
          <w:lang w:val="en-AU"/>
        </w:rPr>
        <w:t xml:space="preserve">in certain circumstances headaches, muscle soreness, nausea, vomiting and diarrhea may also be considered as symptoms. </w:t>
      </w:r>
    </w:p>
    <w:p w14:paraId="7E6A4549" w14:textId="5CF70FD7" w:rsidR="00F92FF6" w:rsidRPr="009123E9" w:rsidRDefault="00F92FF6" w:rsidP="00F92FF6">
      <w:pPr>
        <w:pStyle w:val="VCAAbody"/>
        <w:spacing w:line="240" w:lineRule="auto"/>
        <w:rPr>
          <w:lang w:val="en-AU"/>
        </w:rPr>
      </w:pPr>
      <w:r w:rsidRPr="009123E9">
        <w:rPr>
          <w:lang w:val="en-AU"/>
        </w:rPr>
        <w:t>You should stay at home, contact your school and wait for further advice.</w:t>
      </w:r>
    </w:p>
    <w:p w14:paraId="4DF0F43C" w14:textId="0B5E6E46" w:rsidR="00F92FF6" w:rsidRPr="009123E9" w:rsidRDefault="00F92FF6" w:rsidP="00F92FF6">
      <w:pPr>
        <w:pStyle w:val="VCAAbody"/>
        <w:spacing w:line="240" w:lineRule="auto"/>
        <w:rPr>
          <w:lang w:val="en-AU"/>
        </w:rPr>
      </w:pPr>
      <w:r w:rsidRPr="009123E9">
        <w:rPr>
          <w:lang w:val="en-AU"/>
        </w:rPr>
        <w:t xml:space="preserve">If you display any </w:t>
      </w:r>
      <w:bookmarkStart w:id="1" w:name="_Hlk52539201"/>
      <w:r w:rsidRPr="009123E9">
        <w:rPr>
          <w:lang w:val="en-AU"/>
        </w:rPr>
        <w:t>COVID-19</w:t>
      </w:r>
      <w:bookmarkEnd w:id="1"/>
      <w:r w:rsidRPr="009123E9">
        <w:rPr>
          <w:lang w:val="en-AU"/>
        </w:rPr>
        <w:t xml:space="preserve"> symptoms on arrival you will be asked to wait in a separate area and your parent or carer will be called to pick you up. </w:t>
      </w:r>
      <w:r>
        <w:rPr>
          <w:lang w:val="en-AU"/>
        </w:rPr>
        <w:t>In this</w:t>
      </w:r>
      <w:r w:rsidRPr="009123E9">
        <w:rPr>
          <w:lang w:val="en-AU"/>
        </w:rPr>
        <w:t xml:space="preserve"> </w:t>
      </w:r>
      <w:r>
        <w:rPr>
          <w:lang w:val="en-AU"/>
        </w:rPr>
        <w:t>circumstance</w:t>
      </w:r>
      <w:r w:rsidRPr="009123E9">
        <w:rPr>
          <w:lang w:val="en-AU"/>
        </w:rPr>
        <w:t xml:space="preserve">, you </w:t>
      </w:r>
      <w:r>
        <w:rPr>
          <w:lang w:val="en-AU"/>
        </w:rPr>
        <w:t xml:space="preserve">should contact your school who will explore the possibility of rescheduling your assessment with the VCAA. Alternatively, you </w:t>
      </w:r>
      <w:r w:rsidRPr="009123E9">
        <w:rPr>
          <w:lang w:val="en-AU"/>
        </w:rPr>
        <w:t xml:space="preserve">will be eligible to apply for </w:t>
      </w:r>
      <w:r>
        <w:rPr>
          <w:lang w:val="en-AU"/>
        </w:rPr>
        <w:t>a Derived Examination Score (DES)</w:t>
      </w:r>
      <w:r w:rsidRPr="009123E9">
        <w:rPr>
          <w:lang w:val="en-AU"/>
        </w:rPr>
        <w:t>.</w:t>
      </w:r>
    </w:p>
    <w:p w14:paraId="2FD67F3C" w14:textId="77777777" w:rsidR="00F92FF6" w:rsidRPr="009123E9" w:rsidRDefault="00F92FF6" w:rsidP="00F92FF6">
      <w:pPr>
        <w:pStyle w:val="VCAAbody"/>
        <w:spacing w:before="240"/>
        <w:rPr>
          <w:b/>
          <w:bCs/>
          <w:sz w:val="24"/>
          <w:szCs w:val="28"/>
          <w:lang w:val="en-AU"/>
        </w:rPr>
      </w:pPr>
      <w:r w:rsidRPr="009123E9">
        <w:rPr>
          <w:b/>
          <w:bCs/>
          <w:sz w:val="24"/>
          <w:szCs w:val="28"/>
          <w:lang w:val="en-AU"/>
        </w:rPr>
        <w:lastRenderedPageBreak/>
        <w:t xml:space="preserve">Under what other circumstances should I not attend my </w:t>
      </w:r>
      <w:r>
        <w:rPr>
          <w:b/>
          <w:bCs/>
          <w:sz w:val="24"/>
          <w:szCs w:val="28"/>
          <w:lang w:val="en-AU"/>
        </w:rPr>
        <w:t>assessment</w:t>
      </w:r>
      <w:r w:rsidRPr="009123E9">
        <w:rPr>
          <w:b/>
          <w:bCs/>
          <w:sz w:val="24"/>
          <w:szCs w:val="28"/>
          <w:lang w:val="en-AU"/>
        </w:rPr>
        <w:t>?</w:t>
      </w:r>
    </w:p>
    <w:p w14:paraId="52DBE7AE" w14:textId="77777777" w:rsidR="00F92FF6" w:rsidRPr="009123E9" w:rsidRDefault="00F92FF6" w:rsidP="00F92FF6">
      <w:pPr>
        <w:pStyle w:val="VCAAbody"/>
        <w:spacing w:line="240" w:lineRule="auto"/>
        <w:rPr>
          <w:lang w:val="en-AU"/>
        </w:rPr>
      </w:pPr>
      <w:r>
        <w:rPr>
          <w:lang w:val="en-AU"/>
        </w:rPr>
        <w:t>In addition to the above advice regarding if you are unwell, y</w:t>
      </w:r>
      <w:r w:rsidRPr="009123E9">
        <w:rPr>
          <w:lang w:val="en-AU"/>
        </w:rPr>
        <w:t xml:space="preserve">ou </w:t>
      </w:r>
      <w:r w:rsidRPr="009123E9">
        <w:rPr>
          <w:b/>
          <w:bCs/>
          <w:u w:val="single"/>
          <w:lang w:val="en-AU"/>
        </w:rPr>
        <w:t>must not attend</w:t>
      </w:r>
      <w:r w:rsidRPr="009123E9">
        <w:rPr>
          <w:lang w:val="en-AU"/>
        </w:rPr>
        <w:t xml:space="preserve"> your </w:t>
      </w:r>
      <w:r>
        <w:rPr>
          <w:lang w:val="en-AU"/>
        </w:rPr>
        <w:t>assessment</w:t>
      </w:r>
      <w:r w:rsidRPr="009123E9">
        <w:rPr>
          <w:lang w:val="en-AU"/>
        </w:rPr>
        <w:t xml:space="preserve"> if</w:t>
      </w:r>
      <w:r>
        <w:rPr>
          <w:lang w:val="en-AU"/>
        </w:rPr>
        <w:t xml:space="preserve"> you</w:t>
      </w:r>
      <w:r w:rsidRPr="009123E9">
        <w:rPr>
          <w:lang w:val="en-AU"/>
        </w:rPr>
        <w:t>:</w:t>
      </w:r>
    </w:p>
    <w:p w14:paraId="5953D19B" w14:textId="77777777" w:rsidR="00F92FF6" w:rsidRPr="009123E9" w:rsidRDefault="00F92FF6" w:rsidP="00F92FF6">
      <w:pPr>
        <w:pStyle w:val="VCAAbody"/>
        <w:numPr>
          <w:ilvl w:val="0"/>
          <w:numId w:val="9"/>
        </w:numPr>
        <w:spacing w:line="240" w:lineRule="auto"/>
        <w:rPr>
          <w:lang w:val="en-AU"/>
        </w:rPr>
      </w:pPr>
      <w:r w:rsidRPr="009123E9">
        <w:rPr>
          <w:lang w:val="en-AU"/>
        </w:rPr>
        <w:t>have completed a COVID-19 test and are awaiting your results</w:t>
      </w:r>
    </w:p>
    <w:p w14:paraId="0F361C9F" w14:textId="11012D24" w:rsidR="00F92FF6" w:rsidRPr="009123E9" w:rsidRDefault="00F92FF6" w:rsidP="00F92FF6">
      <w:pPr>
        <w:pStyle w:val="VCAAbody"/>
        <w:numPr>
          <w:ilvl w:val="0"/>
          <w:numId w:val="9"/>
        </w:numPr>
        <w:spacing w:line="240" w:lineRule="auto"/>
        <w:rPr>
          <w:lang w:val="en-AU"/>
        </w:rPr>
      </w:pPr>
      <w:r w:rsidRPr="009123E9">
        <w:rPr>
          <w:lang w:val="en-AU"/>
        </w:rPr>
        <w:t>are isolating prior to completing a COVID-19 test (</w:t>
      </w:r>
      <w:r w:rsidR="00371733" w:rsidRPr="009123E9">
        <w:rPr>
          <w:lang w:val="en-AU"/>
        </w:rPr>
        <w:t>e.g.,</w:t>
      </w:r>
      <w:r w:rsidRPr="009123E9">
        <w:rPr>
          <w:lang w:val="en-AU"/>
        </w:rPr>
        <w:t xml:space="preserve"> because you have recently returned from overseas)</w:t>
      </w:r>
    </w:p>
    <w:p w14:paraId="29F4ABF9" w14:textId="77777777" w:rsidR="00F92FF6" w:rsidRPr="009123E9" w:rsidRDefault="00F92FF6" w:rsidP="00F92FF6">
      <w:pPr>
        <w:pStyle w:val="VCAAbody"/>
        <w:numPr>
          <w:ilvl w:val="0"/>
          <w:numId w:val="9"/>
        </w:numPr>
        <w:spacing w:line="240" w:lineRule="auto"/>
        <w:rPr>
          <w:lang w:val="en-AU"/>
        </w:rPr>
      </w:pPr>
      <w:r w:rsidRPr="009123E9">
        <w:rPr>
          <w:lang w:val="en-AU"/>
        </w:rPr>
        <w:t>have tested positive to COVID-19</w:t>
      </w:r>
      <w:r>
        <w:rPr>
          <w:lang w:val="en-AU"/>
        </w:rPr>
        <w:t>; or</w:t>
      </w:r>
    </w:p>
    <w:p w14:paraId="2A762961" w14:textId="0D27815A" w:rsidR="00F92FF6" w:rsidRPr="009123E9" w:rsidRDefault="00F92FF6" w:rsidP="00F92FF6">
      <w:pPr>
        <w:pStyle w:val="VCAAbody"/>
        <w:numPr>
          <w:ilvl w:val="0"/>
          <w:numId w:val="9"/>
        </w:numPr>
        <w:spacing w:line="240" w:lineRule="auto"/>
        <w:rPr>
          <w:lang w:val="en-AU"/>
        </w:rPr>
      </w:pPr>
      <w:r w:rsidRPr="009123E9">
        <w:rPr>
          <w:lang w:val="en-AU"/>
        </w:rPr>
        <w:t>have been identified as a close contact of a confirmed case of COVID-19.</w:t>
      </w:r>
    </w:p>
    <w:p w14:paraId="121E3161" w14:textId="77777777" w:rsidR="00F92FF6" w:rsidRPr="009123E9" w:rsidRDefault="00F92FF6" w:rsidP="00F92FF6">
      <w:pPr>
        <w:pStyle w:val="VCAAbody"/>
        <w:spacing w:line="240" w:lineRule="auto"/>
        <w:rPr>
          <w:lang w:val="en-AU"/>
        </w:rPr>
      </w:pPr>
      <w:r w:rsidRPr="009123E9">
        <w:rPr>
          <w:lang w:val="en-AU"/>
        </w:rPr>
        <w:t xml:space="preserve">In these circumstances, you </w:t>
      </w:r>
      <w:r>
        <w:rPr>
          <w:lang w:val="en-AU"/>
        </w:rPr>
        <w:t xml:space="preserve">should contact your school who will explore the possibility of rescheduling your assessment with VCAA. Alternatively, you </w:t>
      </w:r>
      <w:r w:rsidRPr="009123E9">
        <w:rPr>
          <w:lang w:val="en-AU"/>
        </w:rPr>
        <w:t xml:space="preserve">will be eligible to apply for </w:t>
      </w:r>
      <w:r>
        <w:rPr>
          <w:lang w:val="en-AU"/>
        </w:rPr>
        <w:t>a Derived Examination Score (DES)</w:t>
      </w:r>
      <w:r w:rsidRPr="009123E9">
        <w:rPr>
          <w:lang w:val="en-AU"/>
        </w:rPr>
        <w:t>.</w:t>
      </w:r>
    </w:p>
    <w:p w14:paraId="2B590020" w14:textId="77777777" w:rsidR="00F92FF6" w:rsidRPr="009123E9" w:rsidRDefault="00F92FF6" w:rsidP="00F92FF6">
      <w:pPr>
        <w:pStyle w:val="VCAAbody"/>
        <w:spacing w:before="240"/>
        <w:rPr>
          <w:b/>
          <w:bCs/>
          <w:sz w:val="24"/>
          <w:szCs w:val="28"/>
          <w:lang w:val="en-AU"/>
        </w:rPr>
      </w:pPr>
      <w:r w:rsidRPr="009123E9">
        <w:rPr>
          <w:b/>
          <w:bCs/>
          <w:sz w:val="24"/>
          <w:szCs w:val="28"/>
          <w:lang w:val="en-AU"/>
        </w:rPr>
        <w:t xml:space="preserve">If I cannot attend my performance </w:t>
      </w:r>
      <w:r>
        <w:rPr>
          <w:b/>
          <w:bCs/>
          <w:sz w:val="24"/>
          <w:szCs w:val="28"/>
          <w:lang w:val="en-AU"/>
        </w:rPr>
        <w:t>or oral examination</w:t>
      </w:r>
      <w:r w:rsidRPr="009123E9">
        <w:rPr>
          <w:b/>
          <w:bCs/>
          <w:sz w:val="24"/>
          <w:szCs w:val="28"/>
          <w:lang w:val="en-AU"/>
        </w:rPr>
        <w:t xml:space="preserve"> because of </w:t>
      </w:r>
      <w:r w:rsidRPr="00551864">
        <w:rPr>
          <w:b/>
          <w:bCs/>
          <w:sz w:val="24"/>
          <w:szCs w:val="28"/>
          <w:lang w:val="en-AU"/>
        </w:rPr>
        <w:t>coronavirus (</w:t>
      </w:r>
      <w:r w:rsidRPr="009123E9">
        <w:rPr>
          <w:b/>
          <w:bCs/>
          <w:sz w:val="24"/>
          <w:szCs w:val="28"/>
          <w:lang w:val="en-AU"/>
        </w:rPr>
        <w:t>COVID-19</w:t>
      </w:r>
      <w:r w:rsidRPr="00551864">
        <w:rPr>
          <w:b/>
          <w:bCs/>
          <w:sz w:val="24"/>
          <w:szCs w:val="28"/>
          <w:lang w:val="en-AU"/>
        </w:rPr>
        <w:t>)</w:t>
      </w:r>
      <w:r w:rsidRPr="009123E9">
        <w:rPr>
          <w:b/>
          <w:bCs/>
          <w:sz w:val="24"/>
          <w:szCs w:val="28"/>
          <w:lang w:val="en-AU"/>
        </w:rPr>
        <w:t xml:space="preserve">, how will my </w:t>
      </w:r>
      <w:proofErr w:type="gramStart"/>
      <w:r w:rsidRPr="009123E9">
        <w:rPr>
          <w:b/>
          <w:bCs/>
          <w:sz w:val="24"/>
          <w:szCs w:val="28"/>
          <w:lang w:val="en-AU"/>
        </w:rPr>
        <w:t>final results</w:t>
      </w:r>
      <w:proofErr w:type="gramEnd"/>
      <w:r w:rsidRPr="009123E9">
        <w:rPr>
          <w:b/>
          <w:bCs/>
          <w:sz w:val="24"/>
          <w:szCs w:val="28"/>
          <w:lang w:val="en-AU"/>
        </w:rPr>
        <w:t xml:space="preserve"> be calculated?</w:t>
      </w:r>
    </w:p>
    <w:p w14:paraId="106693B6" w14:textId="77777777" w:rsidR="00F92FF6" w:rsidRPr="009123E9" w:rsidRDefault="00F92FF6" w:rsidP="00F92FF6">
      <w:pPr>
        <w:pStyle w:val="VCAAbody"/>
        <w:spacing w:line="240" w:lineRule="auto"/>
        <w:rPr>
          <w:lang w:val="en-AU"/>
        </w:rPr>
      </w:pPr>
      <w:r w:rsidRPr="009123E9">
        <w:rPr>
          <w:lang w:val="en-AU"/>
        </w:rPr>
        <w:t xml:space="preserve">If you are unable to complete </w:t>
      </w:r>
      <w:r>
        <w:rPr>
          <w:lang w:val="en-AU"/>
        </w:rPr>
        <w:t>your</w:t>
      </w:r>
      <w:r w:rsidRPr="009123E9">
        <w:rPr>
          <w:lang w:val="en-AU"/>
        </w:rPr>
        <w:t xml:space="preserve"> </w:t>
      </w:r>
      <w:r>
        <w:rPr>
          <w:lang w:val="en-AU"/>
        </w:rPr>
        <w:t>assessment</w:t>
      </w:r>
      <w:r w:rsidRPr="009123E9">
        <w:rPr>
          <w:lang w:val="en-AU"/>
        </w:rPr>
        <w:t xml:space="preserve"> because of </w:t>
      </w:r>
      <w:r w:rsidRPr="00551864">
        <w:rPr>
          <w:lang w:val="en-AU"/>
        </w:rPr>
        <w:t>coronavirus (</w:t>
      </w:r>
      <w:r w:rsidRPr="009123E9">
        <w:rPr>
          <w:lang w:val="en-AU"/>
        </w:rPr>
        <w:t>COVID-19</w:t>
      </w:r>
      <w:r w:rsidRPr="00551864">
        <w:rPr>
          <w:lang w:val="en-AU"/>
        </w:rPr>
        <w:t>)</w:t>
      </w:r>
      <w:r w:rsidRPr="009123E9">
        <w:rPr>
          <w:lang w:val="en-AU"/>
        </w:rPr>
        <w:t xml:space="preserve">, you will be eligible to apply for </w:t>
      </w:r>
      <w:r>
        <w:rPr>
          <w:lang w:val="en-AU"/>
        </w:rPr>
        <w:t>a Derived Examination Score (DES)</w:t>
      </w:r>
      <w:r w:rsidRPr="009123E9">
        <w:rPr>
          <w:lang w:val="en-AU"/>
        </w:rPr>
        <w:t>.</w:t>
      </w:r>
      <w:r>
        <w:rPr>
          <w:lang w:val="en-AU"/>
        </w:rPr>
        <w:t xml:space="preserve"> Y</w:t>
      </w:r>
      <w:r w:rsidRPr="009123E9">
        <w:rPr>
          <w:lang w:val="en-AU"/>
        </w:rPr>
        <w:t xml:space="preserve">our final VCE results will be determined on your school-based assessments and </w:t>
      </w:r>
      <w:r>
        <w:rPr>
          <w:lang w:val="en-AU"/>
        </w:rPr>
        <w:t>examination</w:t>
      </w:r>
      <w:r w:rsidRPr="009123E9">
        <w:rPr>
          <w:lang w:val="en-AU"/>
        </w:rPr>
        <w:t xml:space="preserve"> results, as well as a range of additional data</w:t>
      </w:r>
      <w:r>
        <w:rPr>
          <w:lang w:val="en-AU"/>
        </w:rPr>
        <w:t xml:space="preserve"> available to the VCAA</w:t>
      </w:r>
      <w:r w:rsidRPr="009123E9">
        <w:rPr>
          <w:lang w:val="en-AU"/>
        </w:rPr>
        <w:t xml:space="preserve">, </w:t>
      </w:r>
      <w:r>
        <w:rPr>
          <w:lang w:val="en-AU"/>
        </w:rPr>
        <w:t>including</w:t>
      </w:r>
      <w:r w:rsidRPr="009123E9">
        <w:rPr>
          <w:lang w:val="en-AU"/>
        </w:rPr>
        <w:t xml:space="preserve"> the GAT. This will ensure your </w:t>
      </w:r>
      <w:proofErr w:type="gramStart"/>
      <w:r w:rsidRPr="009123E9">
        <w:rPr>
          <w:lang w:val="en-AU"/>
        </w:rPr>
        <w:t>final results</w:t>
      </w:r>
      <w:proofErr w:type="gramEnd"/>
      <w:r w:rsidRPr="009123E9">
        <w:rPr>
          <w:lang w:val="en-AU"/>
        </w:rPr>
        <w:t xml:space="preserve"> are fair and equitable.</w:t>
      </w:r>
    </w:p>
    <w:p w14:paraId="4A3D568D" w14:textId="77777777" w:rsidR="00F92FF6" w:rsidRPr="009123E9" w:rsidRDefault="00F92FF6" w:rsidP="00F92FF6">
      <w:pPr>
        <w:pStyle w:val="VCAAbody"/>
        <w:spacing w:before="240"/>
        <w:rPr>
          <w:b/>
          <w:bCs/>
          <w:sz w:val="24"/>
          <w:szCs w:val="28"/>
          <w:lang w:val="en-AU"/>
        </w:rPr>
      </w:pPr>
      <w:r w:rsidRPr="009123E9">
        <w:rPr>
          <w:b/>
          <w:bCs/>
          <w:sz w:val="24"/>
          <w:szCs w:val="28"/>
          <w:lang w:val="en-AU"/>
        </w:rPr>
        <w:t xml:space="preserve">What evidence do I need to apply for </w:t>
      </w:r>
      <w:r>
        <w:rPr>
          <w:b/>
          <w:bCs/>
          <w:sz w:val="24"/>
          <w:szCs w:val="28"/>
          <w:lang w:val="en-AU"/>
        </w:rPr>
        <w:t>a DES</w:t>
      </w:r>
      <w:r w:rsidRPr="009123E9">
        <w:rPr>
          <w:b/>
          <w:bCs/>
          <w:sz w:val="24"/>
          <w:szCs w:val="28"/>
          <w:lang w:val="en-AU"/>
        </w:rPr>
        <w:t xml:space="preserve"> due to COVID-19?</w:t>
      </w:r>
    </w:p>
    <w:p w14:paraId="2E2E4A39" w14:textId="77777777" w:rsidR="00F92FF6" w:rsidRPr="009123E9" w:rsidRDefault="00F92FF6" w:rsidP="00F92FF6">
      <w:pPr>
        <w:pStyle w:val="VCAAbody"/>
        <w:spacing w:line="240" w:lineRule="auto"/>
        <w:rPr>
          <w:lang w:val="en-AU"/>
        </w:rPr>
      </w:pPr>
      <w:r w:rsidRPr="009123E9">
        <w:rPr>
          <w:lang w:val="en-AU"/>
        </w:rPr>
        <w:t xml:space="preserve">You will be eligible </w:t>
      </w:r>
      <w:r>
        <w:rPr>
          <w:lang w:val="en-AU"/>
        </w:rPr>
        <w:t>to apply for a DES</w:t>
      </w:r>
      <w:r w:rsidRPr="009123E9">
        <w:rPr>
          <w:lang w:val="en-AU"/>
        </w:rPr>
        <w:t xml:space="preserve"> if you are prevented from completing </w:t>
      </w:r>
      <w:r>
        <w:rPr>
          <w:lang w:val="en-AU"/>
        </w:rPr>
        <w:t>your assessment</w:t>
      </w:r>
      <w:r w:rsidRPr="009123E9">
        <w:rPr>
          <w:lang w:val="en-AU"/>
        </w:rPr>
        <w:t xml:space="preserve"> due to </w:t>
      </w:r>
      <w:r w:rsidRPr="00551864">
        <w:rPr>
          <w:lang w:val="en-AU"/>
        </w:rPr>
        <w:t>coronavirus (</w:t>
      </w:r>
      <w:r w:rsidRPr="009123E9">
        <w:rPr>
          <w:lang w:val="en-AU"/>
        </w:rPr>
        <w:t>COVID-19</w:t>
      </w:r>
      <w:r w:rsidRPr="00551864">
        <w:rPr>
          <w:lang w:val="en-AU"/>
        </w:rPr>
        <w:t>)</w:t>
      </w:r>
      <w:r w:rsidRPr="009123E9">
        <w:rPr>
          <w:lang w:val="en-AU"/>
        </w:rPr>
        <w:t>.</w:t>
      </w:r>
    </w:p>
    <w:p w14:paraId="40E22EDE" w14:textId="77777777" w:rsidR="00F92FF6" w:rsidRPr="009123E9" w:rsidRDefault="00F92FF6" w:rsidP="00F92FF6">
      <w:pPr>
        <w:pStyle w:val="VCAAbody"/>
        <w:spacing w:line="240" w:lineRule="auto"/>
        <w:rPr>
          <w:lang w:val="en-AU"/>
        </w:rPr>
      </w:pPr>
      <w:r w:rsidRPr="009123E9">
        <w:rPr>
          <w:lang w:val="en-AU"/>
        </w:rPr>
        <w:t>You</w:t>
      </w:r>
      <w:r>
        <w:rPr>
          <w:lang w:val="en-AU"/>
        </w:rPr>
        <w:t>r application</w:t>
      </w:r>
      <w:r w:rsidRPr="009123E9">
        <w:rPr>
          <w:lang w:val="en-AU"/>
        </w:rPr>
        <w:t xml:space="preserve"> will need to </w:t>
      </w:r>
      <w:r>
        <w:rPr>
          <w:lang w:val="en-AU"/>
        </w:rPr>
        <w:t>include:</w:t>
      </w:r>
    </w:p>
    <w:p w14:paraId="402CE366" w14:textId="119F43AF" w:rsidR="00F92FF6" w:rsidRPr="009123E9" w:rsidRDefault="00022484" w:rsidP="00F92FF6">
      <w:pPr>
        <w:pStyle w:val="VCAAbody"/>
        <w:numPr>
          <w:ilvl w:val="0"/>
          <w:numId w:val="11"/>
        </w:numPr>
        <w:spacing w:line="240" w:lineRule="auto"/>
        <w:rPr>
          <w:lang w:val="en-AU"/>
        </w:rPr>
      </w:pPr>
      <w:r>
        <w:rPr>
          <w:lang w:val="en-AU"/>
        </w:rPr>
        <w:t>s</w:t>
      </w:r>
      <w:r w:rsidR="00F92FF6" w:rsidRPr="009123E9">
        <w:rPr>
          <w:lang w:val="en-AU"/>
        </w:rPr>
        <w:t xml:space="preserve">upporting </w:t>
      </w:r>
      <w:r w:rsidR="00F92FF6">
        <w:rPr>
          <w:lang w:val="en-AU"/>
        </w:rPr>
        <w:t>statement</w:t>
      </w:r>
      <w:r w:rsidR="00F92FF6" w:rsidRPr="009123E9">
        <w:rPr>
          <w:lang w:val="en-AU"/>
        </w:rPr>
        <w:t xml:space="preserve"> from </w:t>
      </w:r>
      <w:r w:rsidR="00F92FF6">
        <w:rPr>
          <w:lang w:val="en-AU"/>
        </w:rPr>
        <w:t>your</w:t>
      </w:r>
      <w:r w:rsidR="00F92FF6" w:rsidRPr="009123E9">
        <w:rPr>
          <w:lang w:val="en-AU"/>
        </w:rPr>
        <w:t xml:space="preserve"> school</w:t>
      </w:r>
      <w:r w:rsidR="00F92FF6">
        <w:rPr>
          <w:lang w:val="en-AU"/>
        </w:rPr>
        <w:t>, and</w:t>
      </w:r>
    </w:p>
    <w:p w14:paraId="151C9759" w14:textId="25E683C7" w:rsidR="00F92FF6" w:rsidRDefault="00022484" w:rsidP="00F92FF6">
      <w:pPr>
        <w:pStyle w:val="VCAAbody"/>
        <w:numPr>
          <w:ilvl w:val="0"/>
          <w:numId w:val="11"/>
        </w:numPr>
        <w:spacing w:line="240" w:lineRule="auto"/>
        <w:rPr>
          <w:lang w:val="en-AU"/>
        </w:rPr>
      </w:pPr>
      <w:r>
        <w:rPr>
          <w:lang w:val="en-AU"/>
        </w:rPr>
        <w:t>e</w:t>
      </w:r>
      <w:r w:rsidR="00F92FF6" w:rsidRPr="00D06D25">
        <w:rPr>
          <w:lang w:val="en-AU"/>
        </w:rPr>
        <w:t>vidence of testing for COVID-19, which may include a medical certificate from an independent health professional recommending</w:t>
      </w:r>
      <w:r w:rsidR="00F92FF6">
        <w:rPr>
          <w:lang w:val="en-AU"/>
        </w:rPr>
        <w:t xml:space="preserve"> and/or confirming that</w:t>
      </w:r>
      <w:r w:rsidR="00F92FF6" w:rsidRPr="00D06D25">
        <w:rPr>
          <w:lang w:val="en-AU"/>
        </w:rPr>
        <w:t xml:space="preserve"> testing </w:t>
      </w:r>
      <w:r w:rsidR="00F92FF6">
        <w:rPr>
          <w:lang w:val="en-AU"/>
        </w:rPr>
        <w:t>was conducted, or</w:t>
      </w:r>
    </w:p>
    <w:p w14:paraId="04E6FC44" w14:textId="79982602" w:rsidR="00F92FF6" w:rsidRPr="00D06D25" w:rsidRDefault="00022484" w:rsidP="00F92FF6">
      <w:pPr>
        <w:pStyle w:val="VCAAbody"/>
        <w:numPr>
          <w:ilvl w:val="0"/>
          <w:numId w:val="11"/>
        </w:numPr>
        <w:spacing w:line="240" w:lineRule="auto"/>
        <w:rPr>
          <w:lang w:val="en-AU"/>
        </w:rPr>
      </w:pPr>
      <w:r>
        <w:rPr>
          <w:lang w:val="en-AU"/>
        </w:rPr>
        <w:t>e</w:t>
      </w:r>
      <w:r w:rsidR="00F92FF6">
        <w:rPr>
          <w:lang w:val="en-AU"/>
        </w:rPr>
        <w:t>vidence of d</w:t>
      </w:r>
      <w:r w:rsidR="00F92FF6" w:rsidRPr="00D06D25">
        <w:rPr>
          <w:lang w:val="en-AU"/>
        </w:rPr>
        <w:t>irection to</w:t>
      </w:r>
      <w:r w:rsidR="00F92FF6">
        <w:rPr>
          <w:lang w:val="en-AU"/>
        </w:rPr>
        <w:t xml:space="preserve"> quarantine or</w:t>
      </w:r>
      <w:r w:rsidR="00F92FF6" w:rsidRPr="00D06D25">
        <w:rPr>
          <w:lang w:val="en-AU"/>
        </w:rPr>
        <w:t xml:space="preserve"> isolate</w:t>
      </w:r>
      <w:r w:rsidR="00F92FF6">
        <w:rPr>
          <w:lang w:val="en-AU"/>
        </w:rPr>
        <w:t xml:space="preserve"> from the Department of Health and/or Local Public Health Unit,</w:t>
      </w:r>
      <w:r w:rsidR="00F92FF6" w:rsidRPr="00D06D25">
        <w:rPr>
          <w:lang w:val="en-AU"/>
        </w:rPr>
        <w:t xml:space="preserve"> having been identified as a close contact of a confirmed case of COVID-19.</w:t>
      </w:r>
    </w:p>
    <w:p w14:paraId="2C686265" w14:textId="77777777" w:rsidR="00F92FF6" w:rsidRPr="00F231B1" w:rsidRDefault="00F92FF6" w:rsidP="00F92FF6">
      <w:pPr>
        <w:pStyle w:val="VCAAbody"/>
        <w:spacing w:before="240"/>
        <w:rPr>
          <w:b/>
          <w:bCs/>
          <w:sz w:val="24"/>
          <w:szCs w:val="28"/>
          <w:lang w:val="en-AU"/>
        </w:rPr>
      </w:pPr>
      <w:r>
        <w:rPr>
          <w:b/>
          <w:bCs/>
          <w:sz w:val="24"/>
          <w:szCs w:val="28"/>
          <w:lang w:val="en-AU"/>
        </w:rPr>
        <w:t>What m</w:t>
      </w:r>
      <w:r w:rsidRPr="00F231B1">
        <w:rPr>
          <w:b/>
          <w:bCs/>
          <w:sz w:val="24"/>
          <w:szCs w:val="28"/>
          <w:lang w:val="en-AU"/>
        </w:rPr>
        <w:t xml:space="preserve">ental health and wellbeing support </w:t>
      </w:r>
      <w:r>
        <w:rPr>
          <w:b/>
          <w:bCs/>
          <w:sz w:val="24"/>
          <w:szCs w:val="28"/>
          <w:lang w:val="en-AU"/>
        </w:rPr>
        <w:t>is there for me?</w:t>
      </w:r>
    </w:p>
    <w:p w14:paraId="3B937E2E" w14:textId="54C29722" w:rsidR="00F92FF6" w:rsidRPr="00752F3A" w:rsidRDefault="00F92FF6" w:rsidP="00F92FF6">
      <w:pPr>
        <w:pStyle w:val="VCAAbody"/>
        <w:spacing w:line="240" w:lineRule="auto"/>
        <w:rPr>
          <w:lang w:val="en-AU"/>
        </w:rPr>
      </w:pPr>
      <w:r w:rsidRPr="00752F3A">
        <w:rPr>
          <w:lang w:val="en-AU"/>
        </w:rPr>
        <w:t xml:space="preserve">Feelings of general stress and anxiety can be felt by you and your family during the VCE external assessments period.  Some </w:t>
      </w:r>
      <w:r>
        <w:rPr>
          <w:lang w:val="en-AU"/>
        </w:rPr>
        <w:t>of you</w:t>
      </w:r>
      <w:r w:rsidRPr="00752F3A">
        <w:rPr>
          <w:lang w:val="en-AU"/>
        </w:rPr>
        <w:t xml:space="preserve"> may draw motivation from these feelings, but others may need additional support, from family, friends, a trusted teacher or a medical or mental health professional.  If </w:t>
      </w:r>
      <w:r>
        <w:rPr>
          <w:lang w:val="en-AU"/>
        </w:rPr>
        <w:t>you</w:t>
      </w:r>
      <w:r w:rsidRPr="00752F3A">
        <w:rPr>
          <w:lang w:val="en-AU"/>
        </w:rPr>
        <w:t xml:space="preserve"> have had a relationship with a medical or mental health professional in the past, now may be a good time for a </w:t>
      </w:r>
      <w:r w:rsidR="00EF7BC8">
        <w:rPr>
          <w:lang w:val="en-AU"/>
        </w:rPr>
        <w:t>‘</w:t>
      </w:r>
      <w:r w:rsidRPr="00752F3A">
        <w:rPr>
          <w:lang w:val="en-AU"/>
        </w:rPr>
        <w:t>check-in</w:t>
      </w:r>
      <w:r w:rsidR="00EF7BC8">
        <w:rPr>
          <w:lang w:val="en-AU"/>
        </w:rPr>
        <w:t>’</w:t>
      </w:r>
      <w:r w:rsidRPr="00752F3A">
        <w:rPr>
          <w:lang w:val="en-AU"/>
        </w:rPr>
        <w:t xml:space="preserve"> to refresh strategies to actively manage any concerns that </w:t>
      </w:r>
      <w:r>
        <w:rPr>
          <w:lang w:val="en-AU"/>
        </w:rPr>
        <w:t>you</w:t>
      </w:r>
      <w:r w:rsidRPr="00752F3A">
        <w:rPr>
          <w:lang w:val="en-AU"/>
        </w:rPr>
        <w:t xml:space="preserve">, </w:t>
      </w:r>
      <w:r>
        <w:rPr>
          <w:lang w:val="en-AU"/>
        </w:rPr>
        <w:t>your</w:t>
      </w:r>
      <w:r w:rsidRPr="00752F3A">
        <w:rPr>
          <w:lang w:val="en-AU"/>
        </w:rPr>
        <w:t xml:space="preserve"> family, friends or school may have.</w:t>
      </w:r>
    </w:p>
    <w:p w14:paraId="245C7B1C" w14:textId="77777777" w:rsidR="00F92FF6" w:rsidRDefault="00F92FF6" w:rsidP="00F92FF6">
      <w:pPr>
        <w:spacing w:before="120" w:after="120" w:line="240" w:lineRule="auto"/>
        <w:rPr>
          <w:rFonts w:ascii="Arial" w:hAnsi="Arial" w:cs="Arial"/>
          <w:color w:val="000000" w:themeColor="text1"/>
          <w:sz w:val="20"/>
          <w:lang w:val="en-AU"/>
        </w:rPr>
      </w:pPr>
      <w:r w:rsidRPr="00205E89">
        <w:rPr>
          <w:rFonts w:ascii="Arial" w:hAnsi="Arial" w:cs="Arial"/>
          <w:color w:val="000000" w:themeColor="text1"/>
          <w:sz w:val="20"/>
          <w:lang w:val="en-AU"/>
        </w:rPr>
        <w:t>There are range of supports available for you, such as:</w:t>
      </w:r>
    </w:p>
    <w:p w14:paraId="0AEBB731" w14:textId="77777777" w:rsidR="00F92FF6" w:rsidRPr="00F92FF6" w:rsidRDefault="007B52C4" w:rsidP="00F92FF6">
      <w:pPr>
        <w:pStyle w:val="ListParagraph"/>
        <w:numPr>
          <w:ilvl w:val="0"/>
          <w:numId w:val="12"/>
        </w:numPr>
        <w:spacing w:before="120" w:after="120"/>
        <w:rPr>
          <w:rStyle w:val="Hyperlink"/>
          <w:rFonts w:asciiTheme="minorHAnsi" w:hAnsiTheme="minorHAnsi" w:cstheme="minorHAnsi"/>
          <w:sz w:val="20"/>
          <w:szCs w:val="20"/>
        </w:rPr>
      </w:pPr>
      <w:hyperlink r:id="rId14" w:history="1">
        <w:r w:rsidR="00F92FF6" w:rsidRPr="00F92FF6">
          <w:rPr>
            <w:rStyle w:val="Hyperlink"/>
            <w:rFonts w:asciiTheme="minorHAnsi" w:hAnsiTheme="minorHAnsi" w:cstheme="minorHAnsi"/>
            <w:sz w:val="20"/>
            <w:szCs w:val="20"/>
          </w:rPr>
          <w:t>Mental health toolkit (education.vic.gov.au)</w:t>
        </w:r>
      </w:hyperlink>
    </w:p>
    <w:p w14:paraId="0FDF9A5C" w14:textId="004C1651" w:rsidR="00F92FF6" w:rsidRPr="00F92FF6" w:rsidRDefault="007B52C4" w:rsidP="00F92FF6">
      <w:pPr>
        <w:pStyle w:val="CommentText"/>
        <w:numPr>
          <w:ilvl w:val="0"/>
          <w:numId w:val="12"/>
        </w:numPr>
      </w:pPr>
      <w:hyperlink r:id="rId15" w:history="1">
        <w:r w:rsidR="00F92FF6" w:rsidRPr="00F92FF6">
          <w:rPr>
            <w:rStyle w:val="Hyperlink"/>
          </w:rPr>
          <w:t>https://www.education.vic.gov.au/Documents/school/teachers/health/mentalhealth/quick-guide-to-student-mental-health-and-wellbeing-resources.pdf</w:t>
        </w:r>
      </w:hyperlink>
    </w:p>
    <w:p w14:paraId="103180CF" w14:textId="77777777" w:rsidR="00F92FF6" w:rsidRPr="003F0698" w:rsidRDefault="00F92FF6" w:rsidP="00F92FF6">
      <w:pPr>
        <w:pStyle w:val="VCAAbody"/>
        <w:spacing w:before="240"/>
        <w:rPr>
          <w:b/>
          <w:bCs/>
          <w:color w:val="auto"/>
          <w:sz w:val="24"/>
          <w:szCs w:val="28"/>
          <w:lang w:val="en-AU"/>
        </w:rPr>
      </w:pPr>
      <w:r w:rsidRPr="003F0698">
        <w:rPr>
          <w:b/>
          <w:bCs/>
          <w:color w:val="auto"/>
          <w:sz w:val="24"/>
          <w:szCs w:val="28"/>
          <w:lang w:val="en-AU"/>
        </w:rPr>
        <w:t>How else can I stay safe before my assessment?</w:t>
      </w:r>
    </w:p>
    <w:p w14:paraId="56274051" w14:textId="0E230AFB" w:rsidR="00F92FF6" w:rsidRDefault="00F92FF6" w:rsidP="00F92FF6">
      <w:pPr>
        <w:spacing w:before="120" w:after="120"/>
        <w:rPr>
          <w:rFonts w:ascii="Arial" w:hAnsi="Arial" w:cs="Arial"/>
          <w:sz w:val="20"/>
          <w:szCs w:val="20"/>
        </w:rPr>
      </w:pPr>
      <w:r w:rsidRPr="003F0698">
        <w:rPr>
          <w:rFonts w:ascii="Arial" w:hAnsi="Arial" w:cs="Arial"/>
          <w:sz w:val="20"/>
          <w:szCs w:val="20"/>
        </w:rPr>
        <w:t xml:space="preserve">All Victorians aged 12 years and older are now </w:t>
      </w:r>
      <w:hyperlink r:id="rId16" w:history="1">
        <w:r w:rsidRPr="003F0698">
          <w:rPr>
            <w:rStyle w:val="Hyperlink"/>
            <w:rFonts w:ascii="Arial" w:hAnsi="Arial" w:cs="Arial"/>
            <w:sz w:val="20"/>
            <w:szCs w:val="20"/>
          </w:rPr>
          <w:t>eligible to receive a COVID-19 vaccine</w:t>
        </w:r>
      </w:hyperlink>
      <w:r w:rsidRPr="003F0698">
        <w:rPr>
          <w:rFonts w:ascii="Arial" w:hAnsi="Arial" w:cs="Arial"/>
          <w:sz w:val="20"/>
          <w:szCs w:val="20"/>
        </w:rPr>
        <w:t>. Getting vaccinated is the best way you can protect yourself, your family and our school community from further outbreaks and the spread of COVID-19.</w:t>
      </w:r>
    </w:p>
    <w:p w14:paraId="3ADB4954" w14:textId="77777777" w:rsidR="00F92FF6" w:rsidRPr="003F0698" w:rsidRDefault="00F92FF6" w:rsidP="00F92FF6">
      <w:pPr>
        <w:spacing w:before="120" w:after="120"/>
        <w:rPr>
          <w:rFonts w:ascii="Arial" w:hAnsi="Arial" w:cs="Arial"/>
          <w:color w:val="000000" w:themeColor="text1"/>
          <w:sz w:val="20"/>
          <w:lang w:val="en-AU"/>
        </w:rPr>
      </w:pPr>
      <w:r w:rsidRPr="003F0698">
        <w:rPr>
          <w:rFonts w:ascii="Arial" w:hAnsi="Arial" w:cs="Arial"/>
          <w:color w:val="000000" w:themeColor="text1"/>
          <w:sz w:val="20"/>
          <w:lang w:val="en-AU"/>
        </w:rPr>
        <w:t>Vaccination is not mandatory for examinations, but it is highly encouraged except where your medical practitioner advises you otherwise. Please speak to your doctor if you have any questions about vaccination and your own individual health circumstances.</w:t>
      </w:r>
    </w:p>
    <w:p w14:paraId="0998F68F" w14:textId="37C4A60D" w:rsidR="00F92FF6" w:rsidRPr="003F0698" w:rsidRDefault="00F92FF6" w:rsidP="00F92FF6">
      <w:pPr>
        <w:pStyle w:val="VCAAbody"/>
        <w:spacing w:line="240" w:lineRule="auto"/>
        <w:rPr>
          <w:lang w:val="en-AU"/>
        </w:rPr>
      </w:pPr>
      <w:r w:rsidRPr="003F0698">
        <w:rPr>
          <w:lang w:val="en-AU"/>
        </w:rPr>
        <w:t>All students are encouraged to book in for their first dose before their examination. It is recommended you do not get your first vaccine on the day of an exam, or the day before an exam – to avoid feeling common but mild side effects such as tiredness, headache, muscle pain, fever and chills and/or joint pain during your exam.</w:t>
      </w:r>
    </w:p>
    <w:p w14:paraId="4C3773A9" w14:textId="77777777" w:rsidR="00F92FF6" w:rsidRPr="00F92FF6" w:rsidRDefault="00F92FF6" w:rsidP="00F92FF6">
      <w:pPr>
        <w:spacing w:before="120" w:after="120" w:line="240" w:lineRule="auto"/>
        <w:rPr>
          <w:rFonts w:eastAsia="Times New Roman"/>
          <w:sz w:val="20"/>
          <w:szCs w:val="20"/>
        </w:rPr>
      </w:pPr>
      <w:r w:rsidRPr="00F92FF6">
        <w:rPr>
          <w:rFonts w:ascii="Arial" w:eastAsia="Times New Roman" w:hAnsi="Arial" w:cs="Arial"/>
          <w:sz w:val="20"/>
          <w:szCs w:val="20"/>
        </w:rPr>
        <w:lastRenderedPageBreak/>
        <w:t xml:space="preserve">For more information, visit the Department of Health website: </w:t>
      </w:r>
      <w:hyperlink r:id="rId17" w:history="1">
        <w:r w:rsidRPr="00F92FF6">
          <w:rPr>
            <w:rStyle w:val="Hyperlink"/>
            <w:sz w:val="20"/>
            <w:szCs w:val="20"/>
          </w:rPr>
          <w:t>Vaccination information for children and teenagers | Coronavirus Victoria</w:t>
        </w:r>
      </w:hyperlink>
      <w:r w:rsidRPr="00F92FF6">
        <w:rPr>
          <w:sz w:val="20"/>
          <w:szCs w:val="20"/>
        </w:rPr>
        <w:t xml:space="preserve">. This includes translated information: </w:t>
      </w:r>
      <w:hyperlink r:id="rId18" w:history="1">
        <w:r w:rsidRPr="00F92FF6">
          <w:rPr>
            <w:rStyle w:val="Hyperlink"/>
            <w:sz w:val="20"/>
            <w:szCs w:val="20"/>
          </w:rPr>
          <w:t>Translated information about COVID-19 vaccines | Coronavirus Victoria</w:t>
        </w:r>
      </w:hyperlink>
    </w:p>
    <w:p w14:paraId="25B3E109" w14:textId="2ECF2E77" w:rsidR="00F92FF6" w:rsidRDefault="00F92FF6" w:rsidP="00F92FF6">
      <w:pPr>
        <w:pStyle w:val="VCAAbody"/>
        <w:rPr>
          <w:b/>
          <w:bCs/>
          <w:sz w:val="24"/>
          <w:szCs w:val="28"/>
          <w:lang w:val="en-AU"/>
        </w:rPr>
      </w:pPr>
      <w:r w:rsidRPr="00EA3FDD">
        <w:rPr>
          <w:b/>
          <w:bCs/>
          <w:sz w:val="24"/>
          <w:szCs w:val="28"/>
          <w:lang w:val="en-AU"/>
        </w:rPr>
        <w:t>What resources are available for parents/carers</w:t>
      </w:r>
      <w:r>
        <w:rPr>
          <w:b/>
          <w:bCs/>
          <w:sz w:val="24"/>
          <w:szCs w:val="28"/>
          <w:lang w:val="en-AU"/>
        </w:rPr>
        <w:t>?</w:t>
      </w:r>
    </w:p>
    <w:p w14:paraId="064CA934" w14:textId="2215DEC3" w:rsidR="00F92FF6" w:rsidRPr="00EA3FDD" w:rsidRDefault="00F92FF6" w:rsidP="00F92FF6">
      <w:pPr>
        <w:spacing w:before="120" w:after="120" w:line="240" w:lineRule="auto"/>
        <w:rPr>
          <w:rFonts w:ascii="Arial" w:hAnsi="Arial" w:cs="Arial"/>
          <w:color w:val="000000" w:themeColor="text1"/>
          <w:sz w:val="20"/>
          <w:lang w:val="en-AU"/>
        </w:rPr>
      </w:pPr>
      <w:r w:rsidRPr="00EA3FDD">
        <w:rPr>
          <w:rFonts w:ascii="Arial" w:hAnsi="Arial" w:cs="Arial"/>
          <w:color w:val="000000" w:themeColor="text1"/>
          <w:sz w:val="20"/>
          <w:lang w:val="en-AU"/>
        </w:rPr>
        <w:t>It can be difficult at times for parents to know how best to support their children. Resources for parents and carers include:</w:t>
      </w:r>
    </w:p>
    <w:p w14:paraId="4603E9F6" w14:textId="746D59AB" w:rsidR="00F92FF6" w:rsidRPr="00EA3FDD" w:rsidRDefault="007B52C4" w:rsidP="00F92FF6">
      <w:pPr>
        <w:pStyle w:val="VCAAbody"/>
        <w:numPr>
          <w:ilvl w:val="0"/>
          <w:numId w:val="11"/>
        </w:numPr>
        <w:spacing w:line="240" w:lineRule="auto"/>
        <w:rPr>
          <w:lang w:val="en-AU"/>
        </w:rPr>
      </w:pPr>
      <w:hyperlink r:id="rId19" w:history="1">
        <w:r w:rsidR="00F92FF6" w:rsidRPr="00526AB3">
          <w:rPr>
            <w:rStyle w:val="Hyperlink"/>
            <w:lang w:val="en-AU"/>
          </w:rPr>
          <w:t>Tips for parents to support their child’s health and wellbeing</w:t>
        </w:r>
      </w:hyperlink>
      <w:r w:rsidR="00F92FF6" w:rsidRPr="00EA3FDD">
        <w:rPr>
          <w:lang w:val="en-AU"/>
        </w:rPr>
        <w:t>.</w:t>
      </w:r>
    </w:p>
    <w:p w14:paraId="1F335371" w14:textId="77777777" w:rsidR="00F92FF6" w:rsidRPr="00EA3FDD" w:rsidRDefault="007B52C4" w:rsidP="00F92FF6">
      <w:pPr>
        <w:pStyle w:val="VCAAbody"/>
        <w:numPr>
          <w:ilvl w:val="0"/>
          <w:numId w:val="11"/>
        </w:numPr>
        <w:spacing w:line="240" w:lineRule="auto"/>
        <w:rPr>
          <w:lang w:val="en-AU"/>
        </w:rPr>
      </w:pPr>
      <w:hyperlink r:id="rId20" w:history="1">
        <w:r w:rsidR="00F92FF6" w:rsidRPr="00526AB3">
          <w:rPr>
            <w:rStyle w:val="Hyperlink"/>
            <w:lang w:val="en-AU"/>
          </w:rPr>
          <w:t>Raising Learners Podcast Series</w:t>
        </w:r>
      </w:hyperlink>
      <w:r w:rsidR="00F92FF6">
        <w:rPr>
          <w:lang w:val="en-AU"/>
        </w:rPr>
        <w:t>.</w:t>
      </w:r>
    </w:p>
    <w:p w14:paraId="0F14DE0F" w14:textId="77777777" w:rsidR="00F92FF6" w:rsidRPr="009123E9" w:rsidRDefault="00F92FF6" w:rsidP="00F92FF6">
      <w:pPr>
        <w:pStyle w:val="VCAAbody"/>
        <w:spacing w:before="240"/>
        <w:rPr>
          <w:b/>
          <w:bCs/>
          <w:sz w:val="24"/>
          <w:szCs w:val="28"/>
          <w:lang w:val="en-AU"/>
        </w:rPr>
      </w:pPr>
      <w:r w:rsidRPr="009123E9">
        <w:rPr>
          <w:b/>
          <w:bCs/>
          <w:sz w:val="24"/>
          <w:szCs w:val="28"/>
          <w:lang w:val="en-AU"/>
        </w:rPr>
        <w:t xml:space="preserve">Where can I find further information? </w:t>
      </w:r>
    </w:p>
    <w:p w14:paraId="5D3646F2" w14:textId="51A26DC8" w:rsidR="00F92FF6" w:rsidRPr="004300C8" w:rsidRDefault="00F92FF6" w:rsidP="00F92FF6">
      <w:pPr>
        <w:pStyle w:val="ListParagraph"/>
        <w:numPr>
          <w:ilvl w:val="0"/>
          <w:numId w:val="13"/>
        </w:numPr>
        <w:shd w:val="clear" w:color="auto" w:fill="FFFFFF"/>
        <w:spacing w:before="120" w:after="120"/>
        <w:ind w:left="714" w:hanging="357"/>
        <w:rPr>
          <w:rFonts w:ascii="Arial" w:hAnsi="Arial" w:cs="Arial"/>
          <w:kern w:val="22"/>
          <w:sz w:val="20"/>
          <w:szCs w:val="20"/>
          <w:lang w:eastAsia="ja-JP"/>
        </w:rPr>
      </w:pPr>
      <w:r w:rsidRPr="009123E9">
        <w:rPr>
          <w:rFonts w:ascii="Arial" w:eastAsia="Times New Roman" w:hAnsi="Arial" w:cs="Arial"/>
          <w:kern w:val="22"/>
          <w:sz w:val="20"/>
          <w:szCs w:val="20"/>
          <w:lang w:eastAsia="ja-JP"/>
        </w:rPr>
        <w:t xml:space="preserve">For further health advice you can contact the 24-hour COVID-19 hotline on 1800 675 398, your GP or visit the </w:t>
      </w:r>
      <w:r w:rsidRPr="003F0698">
        <w:rPr>
          <w:rFonts w:ascii="Arial" w:eastAsia="Times New Roman" w:hAnsi="Arial" w:cs="Arial"/>
          <w:kern w:val="22"/>
          <w:sz w:val="20"/>
          <w:szCs w:val="20"/>
          <w:lang w:eastAsia="ja-JP"/>
        </w:rPr>
        <w:t xml:space="preserve">Department of Health </w:t>
      </w:r>
      <w:r w:rsidRPr="009123E9">
        <w:rPr>
          <w:rFonts w:ascii="Arial" w:eastAsia="Times New Roman" w:hAnsi="Arial" w:cs="Arial"/>
          <w:kern w:val="22"/>
          <w:sz w:val="20"/>
          <w:szCs w:val="20"/>
          <w:lang w:eastAsia="ja-JP"/>
        </w:rPr>
        <w:t xml:space="preserve">website: </w:t>
      </w:r>
      <w:hyperlink r:id="rId21" w:anchor="what-are-the-symptoms-of-coronavirus-covid-19" w:history="1">
        <w:r w:rsidRPr="009123E9">
          <w:rPr>
            <w:rStyle w:val="Hyperlink"/>
            <w:rFonts w:ascii="Arial" w:eastAsia="Times New Roman" w:hAnsi="Arial" w:cs="Arial"/>
            <w:kern w:val="22"/>
            <w:sz w:val="20"/>
            <w:szCs w:val="20"/>
            <w:lang w:eastAsia="ja-JP"/>
          </w:rPr>
          <w:t>https://www.dhhs.vic.gov.au/victorian-public-coronavirus-disease-covid-19#what-are-the-symptoms-of-coronavirus-covid-19</w:t>
        </w:r>
      </w:hyperlink>
      <w:r w:rsidRPr="009123E9">
        <w:rPr>
          <w:rFonts w:ascii="Arial" w:eastAsia="Times New Roman" w:hAnsi="Arial" w:cs="Arial"/>
          <w:kern w:val="22"/>
          <w:sz w:val="20"/>
          <w:szCs w:val="20"/>
          <w:lang w:eastAsia="ja-JP"/>
        </w:rPr>
        <w:t>.</w:t>
      </w:r>
      <w:bookmarkStart w:id="2" w:name="_Hlk51940663"/>
      <w:bookmarkEnd w:id="2"/>
    </w:p>
    <w:sectPr w:rsidR="00F92FF6" w:rsidRPr="004300C8" w:rsidSect="00B230DB">
      <w:headerReference w:type="default" r:id="rId22"/>
      <w:footerReference w:type="default" r:id="rId23"/>
      <w:headerReference w:type="first" r:id="rId24"/>
      <w:footerReference w:type="first" r:id="rId2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2266B8A2" w:rsidR="00FD29D3" w:rsidRPr="00D86DE4" w:rsidRDefault="007B52C4" w:rsidP="00F92FF6">
    <w:pPr>
      <w:pStyle w:val="VCAAcaptionsandfootnotes"/>
      <w:spacing w:line="240" w:lineRule="auto"/>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92FF6">
          <w:rPr>
            <w:color w:val="999999" w:themeColor="accent2"/>
            <w:lang w:val="en-AU"/>
          </w:rPr>
          <w:t>Guidance for students completing VCE performance and Languages oral examinations and Extended Investigation oral presentations in 2021</w:t>
        </w:r>
      </w:sdtContent>
    </w:sdt>
    <w:r w:rsidR="00F92FF6">
      <w:rPr>
        <w:color w:val="999999" w:themeColor="accent2"/>
      </w:rPr>
      <w:t>(updated 15/9/2021)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B74924"/>
    <w:multiLevelType w:val="hybridMultilevel"/>
    <w:tmpl w:val="515A4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C002D03"/>
    <w:multiLevelType w:val="hybridMultilevel"/>
    <w:tmpl w:val="3142FD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825230C"/>
    <w:multiLevelType w:val="hybridMultilevel"/>
    <w:tmpl w:val="7CCE7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0"/>
  </w:num>
  <w:num w:numId="5">
    <w:abstractNumId w:val="9"/>
  </w:num>
  <w:num w:numId="6">
    <w:abstractNumId w:val="11"/>
  </w:num>
  <w:num w:numId="7">
    <w:abstractNumId w:val="5"/>
  </w:num>
  <w:num w:numId="8">
    <w:abstractNumId w:val="4"/>
  </w:num>
  <w:num w:numId="9">
    <w:abstractNumId w:val="2"/>
  </w:num>
  <w:num w:numId="10">
    <w:abstractNumId w:val="8"/>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2484"/>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64C1F"/>
    <w:rsid w:val="002754C1"/>
    <w:rsid w:val="002841C8"/>
    <w:rsid w:val="0028516B"/>
    <w:rsid w:val="002C6F90"/>
    <w:rsid w:val="002E4FB5"/>
    <w:rsid w:val="00302FB8"/>
    <w:rsid w:val="00304EA1"/>
    <w:rsid w:val="00314D81"/>
    <w:rsid w:val="00322FC6"/>
    <w:rsid w:val="0035293F"/>
    <w:rsid w:val="00371733"/>
    <w:rsid w:val="00391986"/>
    <w:rsid w:val="003A00B4"/>
    <w:rsid w:val="003C5E71"/>
    <w:rsid w:val="003C7CB3"/>
    <w:rsid w:val="00417AA3"/>
    <w:rsid w:val="00425DFE"/>
    <w:rsid w:val="004300C8"/>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B52C4"/>
    <w:rsid w:val="007D1B6D"/>
    <w:rsid w:val="00813C37"/>
    <w:rsid w:val="008154B5"/>
    <w:rsid w:val="00823962"/>
    <w:rsid w:val="00850410"/>
    <w:rsid w:val="00852719"/>
    <w:rsid w:val="00860115"/>
    <w:rsid w:val="0087010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F7BC8"/>
    <w:rsid w:val="00F17FDE"/>
    <w:rsid w:val="00F40D53"/>
    <w:rsid w:val="00F4525C"/>
    <w:rsid w:val="00F50D86"/>
    <w:rsid w:val="00F92FF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BodyText">
    <w:name w:val="Body Text"/>
    <w:basedOn w:val="Normal"/>
    <w:link w:val="BodyTextChar"/>
    <w:uiPriority w:val="99"/>
    <w:semiHidden/>
    <w:unhideWhenUsed/>
    <w:qFormat/>
    <w:rsid w:val="00F92FF6"/>
    <w:pPr>
      <w:spacing w:before="60" w:after="60" w:line="240" w:lineRule="atLeast"/>
    </w:pPr>
    <w:rPr>
      <w:rFonts w:ascii="Arial" w:hAnsi="Arial" w:cs="Arial"/>
      <w:color w:val="000000"/>
      <w:sz w:val="18"/>
      <w:szCs w:val="18"/>
      <w:lang w:val="en-AU"/>
    </w:rPr>
  </w:style>
  <w:style w:type="character" w:customStyle="1" w:styleId="BodyTextChar">
    <w:name w:val="Body Text Char"/>
    <w:basedOn w:val="DefaultParagraphFont"/>
    <w:link w:val="BodyText"/>
    <w:uiPriority w:val="99"/>
    <w:semiHidden/>
    <w:rsid w:val="00F92FF6"/>
    <w:rPr>
      <w:rFonts w:ascii="Arial" w:hAnsi="Arial" w:cs="Arial"/>
      <w:color w:val="000000"/>
      <w:sz w:val="18"/>
      <w:szCs w:val="18"/>
      <w:lang w:val="en-AU"/>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F92FF6"/>
    <w:pPr>
      <w:spacing w:after="0" w:line="240" w:lineRule="auto"/>
      <w:ind w:left="720"/>
    </w:pPr>
    <w:rPr>
      <w:rFonts w:ascii="Calibri" w:hAnsi="Calibri" w:cs="Calibri"/>
      <w:lang w:val="en-AU"/>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F92FF6"/>
    <w:rPr>
      <w:rFonts w:ascii="Calibri" w:hAnsi="Calibri" w:cs="Calibri"/>
      <w:lang w:val="en-AU"/>
    </w:rPr>
  </w:style>
  <w:style w:type="paragraph" w:styleId="CommentText">
    <w:name w:val="annotation text"/>
    <w:basedOn w:val="Normal"/>
    <w:link w:val="CommentTextChar"/>
    <w:uiPriority w:val="99"/>
    <w:semiHidden/>
    <w:unhideWhenUsed/>
    <w:rsid w:val="00F92FF6"/>
    <w:pPr>
      <w:spacing w:line="240" w:lineRule="auto"/>
    </w:pPr>
    <w:rPr>
      <w:sz w:val="20"/>
      <w:szCs w:val="20"/>
    </w:rPr>
  </w:style>
  <w:style w:type="character" w:customStyle="1" w:styleId="CommentTextChar">
    <w:name w:val="Comment Text Char"/>
    <w:basedOn w:val="DefaultParagraphFont"/>
    <w:link w:val="CommentText"/>
    <w:uiPriority w:val="99"/>
    <w:semiHidden/>
    <w:rsid w:val="00F92FF6"/>
    <w:rPr>
      <w:sz w:val="20"/>
      <w:szCs w:val="20"/>
    </w:rPr>
  </w:style>
  <w:style w:type="character" w:styleId="UnresolvedMention">
    <w:name w:val="Unresolved Mention"/>
    <w:basedOn w:val="DefaultParagraphFont"/>
    <w:uiPriority w:val="99"/>
    <w:semiHidden/>
    <w:unhideWhenUsed/>
    <w:rsid w:val="00022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onavirus.vic.gov.au/case-alerts%E2%80%93public-exposure-sites" TargetMode="External"/><Relationship Id="rId18" Type="http://schemas.openxmlformats.org/officeDocument/2006/relationships/hyperlink" Target="https://www.coronavirus.vic.gov.au/translated-information-about-covid-19-vacc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hhs.vic.gov.au/victorian-public-coronavirus-disease-covid-19" TargetMode="External"/><Relationship Id="rId7" Type="http://schemas.openxmlformats.org/officeDocument/2006/relationships/settings" Target="settings.xml"/><Relationship Id="rId12" Type="http://schemas.openxmlformats.org/officeDocument/2006/relationships/hyperlink" Target="https://aus01.safelinks.protection.outlook.com/?url=https%3A%2F%2Fservice.vic.gov.au%2Fcheck-in-privacy&amp;data=04%7C01%7CJustin.Seabury%40education.vic.gov.au%7C43d40114514c44d526f108d97801bac9%7Cd96cb3371a8744cfb69b3cec334a4c1f%7C0%7C0%7C637672771118120479%7CUnknown%7CTWFpbGZsb3d8eyJWIjoiMC4wLjAwMDAiLCJQIjoiV2luMzIiLCJBTiI6Ik1haWwiLCJXVCI6Mn0%3D%7C1000&amp;sdata=1kI2WpjcQrn5iVekyA9nWMAIAiToCX%2Bbg9oY4Y2qV7w%3D&amp;reserved=0" TargetMode="External"/><Relationship Id="rId17" Type="http://schemas.openxmlformats.org/officeDocument/2006/relationships/hyperlink" Target="https://www.coronavirus.vic.gov.au/vaccination-information-children-and-teenager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ronavirus.vic.gov.au/vaccine" TargetMode="External"/><Relationship Id="rId20" Type="http://schemas.openxmlformats.org/officeDocument/2006/relationships/hyperlink" Target="https://raisingchildren.net.au/guides/podcasts-and-webinars/podca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studentguides/ExamsNavigator/Pages/index.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ducation.vic.gov.au/Documents/school/teachers/health/mentalhealth/quick-guide-to-student-mental-health-and-wellbeing-resource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vic.gov.au/parents/learning/Pages/home-learning-screentime-wellbe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mentalhealth/Pages/mentalhealthtoolkit.aspx"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80E11"/>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2923B34-2811-488E-A517-BF6BCA39F301}"/>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2213</Words>
  <Characters>12615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Guidance for students completing VCE performance and Languages oral examinations and Extended Investigation oral presentations in 2021</vt:lpstr>
    </vt:vector>
  </TitlesOfParts>
  <Company>Victorian Curriculum and Assessment Authority</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students completing VCE performance and Languages oral examinations and Extended Investigation oral presentations in 2021</dc:title>
  <dc:creator>Derek Tolan</dc:creator>
  <cp:lastModifiedBy>Justin Mead</cp:lastModifiedBy>
  <cp:revision>2</cp:revision>
  <cp:lastPrinted>2015-05-15T02:36:00Z</cp:lastPrinted>
  <dcterms:created xsi:type="dcterms:W3CDTF">2021-10-13T06:07:00Z</dcterms:created>
  <dcterms:modified xsi:type="dcterms:W3CDTF">2021-10-13T06:07:00Z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