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1B07D0DD" w14:textId="77A052E8" w:rsidR="00EC1302" w:rsidRDefault="00C32D4D" w:rsidP="003977D4">
          <w:pPr>
            <w:pStyle w:val="VCAADocumenttitle"/>
            <w:spacing w:before="120" w:after="120" w:line="240" w:lineRule="auto"/>
          </w:pPr>
          <w:r>
            <w:t>VCE Applied Computing: Unit 3 and 4 Software Development: Software tools and functions and outcome-specific requirements</w:t>
          </w:r>
        </w:p>
      </w:sdtContent>
    </w:sdt>
    <w:bookmarkStart w:id="0" w:name="TemplateOverview" w:displacedByCustomXml="prev"/>
    <w:bookmarkEnd w:id="0" w:displacedByCustomXml="prev"/>
    <w:p w14:paraId="6EB7EB08" w14:textId="1473825C" w:rsidR="00CB3DE9" w:rsidRDefault="00CB3DE9" w:rsidP="004119DF">
      <w:pPr>
        <w:pStyle w:val="VCAAbody"/>
        <w:spacing w:line="276" w:lineRule="auto"/>
        <w:rPr>
          <w:noProof/>
        </w:rPr>
      </w:pPr>
      <w:r>
        <w:rPr>
          <w:noProof/>
        </w:rPr>
        <w:t>The VCE Applied Computing</w:t>
      </w:r>
      <w:r w:rsidRPr="00863993">
        <w:rPr>
          <w:noProof/>
          <w:color w:val="FF0000"/>
        </w:rPr>
        <w:t xml:space="preserve"> </w:t>
      </w:r>
      <w:r>
        <w:rPr>
          <w:noProof/>
        </w:rPr>
        <w:t>Study D</w:t>
      </w:r>
      <w:r w:rsidRPr="0009667B">
        <w:rPr>
          <w:noProof/>
        </w:rPr>
        <w:t>esign (</w:t>
      </w:r>
      <w:r w:rsidR="003977D4">
        <w:rPr>
          <w:noProof/>
        </w:rPr>
        <w:t xml:space="preserve">From </w:t>
      </w:r>
      <w:r w:rsidRPr="0009667B">
        <w:rPr>
          <w:noProof/>
        </w:rPr>
        <w:t>202</w:t>
      </w:r>
      <w:r>
        <w:rPr>
          <w:noProof/>
        </w:rPr>
        <w:t>5</w:t>
      </w:r>
      <w:r w:rsidRPr="0009667B">
        <w:rPr>
          <w:noProof/>
        </w:rPr>
        <w:t>)</w:t>
      </w:r>
      <w:r>
        <w:rPr>
          <w:noProof/>
        </w:rPr>
        <w:t xml:space="preserve"> mandates software tools and functions and outcome-specific requirements that students are to follow</w:t>
      </w:r>
      <w:r w:rsidR="00AF35E0">
        <w:rPr>
          <w:noProof/>
        </w:rPr>
        <w:t xml:space="preserve"> in Unit 3 and 4 Software Development</w:t>
      </w:r>
      <w:r>
        <w:rPr>
          <w:noProof/>
        </w:rPr>
        <w:t xml:space="preserve">. For 2025, schools must use these </w:t>
      </w:r>
      <w:r w:rsidRPr="00754582">
        <w:t>software</w:t>
      </w:r>
      <w:r>
        <w:rPr>
          <w:noProof/>
        </w:rPr>
        <w:t xml:space="preserve"> tools and functions and outcome-specific requirements in the study. </w:t>
      </w:r>
    </w:p>
    <w:p w14:paraId="56F0AD44" w14:textId="77777777" w:rsidR="00AB1156" w:rsidRDefault="00AB1156" w:rsidP="00AB1156">
      <w:pPr>
        <w:pStyle w:val="VCAAbody"/>
        <w:spacing w:line="276" w:lineRule="auto"/>
      </w:pPr>
      <w:r w:rsidRPr="00FB105C">
        <w:rPr>
          <w:noProof/>
        </w:rPr>
        <w:t>Government schools are advised to refer to the Department of Education’s Generative Artificial Intelligence policy at:</w:t>
      </w:r>
      <w:r>
        <w:rPr>
          <w:noProof/>
        </w:rPr>
        <w:t xml:space="preserve"> </w:t>
      </w:r>
      <w:hyperlink r:id="rId11" w:history="1">
        <w:r w:rsidRPr="00FA2495">
          <w:rPr>
            <w:rStyle w:val="Hyperlink"/>
            <w:color w:val="0072AA" w:themeColor="accent1" w:themeShade="BF"/>
          </w:rPr>
          <w:t>Generative Artificial Intelligence: Policy | education.vic.gov.au</w:t>
        </w:r>
      </w:hyperlink>
      <w:r>
        <w:t>.</w:t>
      </w:r>
    </w:p>
    <w:p w14:paraId="475572A9" w14:textId="6A33F67F" w:rsidR="00AB1156" w:rsidRPr="00FB105C" w:rsidRDefault="00AB1156" w:rsidP="00AB1156">
      <w:pPr>
        <w:pStyle w:val="VCAAbody"/>
        <w:spacing w:line="276" w:lineRule="auto"/>
      </w:pPr>
      <w:r w:rsidRPr="00FB105C">
        <w:t>Catholic and independent schools should refer to their sector authorities for advice on generative artificial intelligence.</w:t>
      </w:r>
    </w:p>
    <w:p w14:paraId="5625AADC" w14:textId="3E78C0B1" w:rsidR="008329E7" w:rsidRDefault="008329E7" w:rsidP="00AB1156">
      <w:pPr>
        <w:pStyle w:val="VCAAbody"/>
        <w:spacing w:line="276" w:lineRule="auto"/>
        <w:rPr>
          <w:noProof/>
        </w:rPr>
      </w:pPr>
      <w:r w:rsidRPr="00FB105C">
        <w:t xml:space="preserve">Students can use code repositories as part of the normal teaching and learning program </w:t>
      </w:r>
      <w:proofErr w:type="gramStart"/>
      <w:r w:rsidRPr="00FB105C">
        <w:t>in order to</w:t>
      </w:r>
      <w:proofErr w:type="gramEnd"/>
      <w:r w:rsidRPr="00FB105C">
        <w:t xml:space="preserve"> become familiar with the key knowledge. However, students are not to use code repositories for work to be completed as part of their assessment. This is to ensure teachers can authenticate student work.</w:t>
      </w:r>
    </w:p>
    <w:p w14:paraId="4B741922" w14:textId="79B08B3E" w:rsidR="004975D9" w:rsidRPr="00AF35E0" w:rsidRDefault="004975D9" w:rsidP="004119DF">
      <w:pPr>
        <w:pStyle w:val="VCAAbody"/>
        <w:spacing w:line="276" w:lineRule="auto"/>
        <w:rPr>
          <w:color w:val="FF0000"/>
          <w:szCs w:val="20"/>
        </w:rPr>
      </w:pPr>
      <w:r w:rsidRPr="00AF35E0">
        <w:rPr>
          <w:color w:val="auto"/>
          <w:szCs w:val="20"/>
        </w:rPr>
        <w:t xml:space="preserve">Teachers of VCE Applied Computing should note that the Software tools and functions and outcome-specific requirements may be revised for 2026 and notification will be published in the </w:t>
      </w:r>
      <w:hyperlink r:id="rId12" w:history="1">
        <w:r w:rsidRPr="00390AE1">
          <w:rPr>
            <w:rStyle w:val="Hyperlink"/>
            <w:i/>
            <w:color w:val="0072AA" w:themeColor="accent1" w:themeShade="BF"/>
            <w:szCs w:val="20"/>
          </w:rPr>
          <w:t>VCAA Bulletin</w:t>
        </w:r>
      </w:hyperlink>
      <w:r w:rsidRPr="00AF35E0">
        <w:rPr>
          <w:color w:val="auto"/>
          <w:szCs w:val="20"/>
        </w:rPr>
        <w:t>.</w:t>
      </w:r>
    </w:p>
    <w:p w14:paraId="4B9A0C8F" w14:textId="1116A17B" w:rsidR="00CB3DE9" w:rsidRPr="00823962" w:rsidRDefault="00CB3DE9" w:rsidP="00863993">
      <w:pPr>
        <w:pStyle w:val="VCAAHeading1"/>
      </w:pPr>
      <w:r w:rsidRPr="00107F82">
        <w:t>Software</w:t>
      </w:r>
      <w:r>
        <w:t xml:space="preserve"> tools and</w:t>
      </w:r>
      <w:r w:rsidRPr="00107F82">
        <w:t xml:space="preserve"> </w:t>
      </w:r>
      <w:r w:rsidRPr="00754582">
        <w:t>functions</w:t>
      </w:r>
    </w:p>
    <w:p w14:paraId="77D62306" w14:textId="2B75AB10" w:rsidR="00863993" w:rsidRPr="00863993" w:rsidRDefault="00863993" w:rsidP="004119DF">
      <w:pPr>
        <w:spacing w:before="120" w:after="120"/>
        <w:rPr>
          <w:rFonts w:ascii="Arial" w:hAnsi="Arial" w:cs="Arial"/>
          <w:color w:val="000000" w:themeColor="text1"/>
          <w:sz w:val="20"/>
        </w:rPr>
      </w:pPr>
      <w:r w:rsidRPr="00863993">
        <w:rPr>
          <w:rFonts w:ascii="Arial" w:hAnsi="Arial" w:cs="Arial"/>
          <w:color w:val="000000" w:themeColor="text1"/>
          <w:sz w:val="20"/>
        </w:rPr>
        <w:t>The following software tools and functions are outlined in the VCE Applied Computing Study Design (</w:t>
      </w:r>
      <w:r w:rsidR="003977D4">
        <w:rPr>
          <w:rFonts w:ascii="Arial" w:hAnsi="Arial" w:cs="Arial"/>
          <w:color w:val="000000" w:themeColor="text1"/>
          <w:sz w:val="20"/>
        </w:rPr>
        <w:t xml:space="preserve">From </w:t>
      </w:r>
      <w:r w:rsidRPr="00863993">
        <w:rPr>
          <w:rFonts w:ascii="Arial" w:hAnsi="Arial" w:cs="Arial"/>
          <w:color w:val="000000" w:themeColor="text1"/>
          <w:sz w:val="20"/>
        </w:rPr>
        <w:t>2025)</w:t>
      </w:r>
      <w:r w:rsidR="00FE42F3">
        <w:rPr>
          <w:rFonts w:ascii="Arial" w:hAnsi="Arial" w:cs="Arial"/>
          <w:color w:val="000000" w:themeColor="text1"/>
          <w:sz w:val="20"/>
        </w:rPr>
        <w:t xml:space="preserve"> for Unit 3 and 4 Software Development</w:t>
      </w:r>
      <w:r w:rsidRPr="00863993">
        <w:rPr>
          <w:rFonts w:ascii="Arial" w:hAnsi="Arial" w:cs="Arial"/>
          <w:color w:val="000000" w:themeColor="text1"/>
          <w:sz w:val="20"/>
        </w:rPr>
        <w:t>:</w:t>
      </w:r>
    </w:p>
    <w:p w14:paraId="6D0A8A6C" w14:textId="3A2069F7" w:rsidR="00863993" w:rsidRPr="009D5BEB" w:rsidRDefault="00863993" w:rsidP="009D5BEB">
      <w:pPr>
        <w:numPr>
          <w:ilvl w:val="0"/>
          <w:numId w:val="13"/>
        </w:numPr>
        <w:spacing w:before="120" w:after="120"/>
        <w:rPr>
          <w:rFonts w:ascii="Arial" w:hAnsi="Arial" w:cs="Arial"/>
          <w:color w:val="000000" w:themeColor="text1"/>
          <w:sz w:val="20"/>
        </w:rPr>
      </w:pPr>
      <w:r w:rsidRPr="009D5BEB">
        <w:rPr>
          <w:rFonts w:ascii="Arial" w:hAnsi="Arial" w:cs="Arial"/>
          <w:color w:val="000000" w:themeColor="text1"/>
          <w:sz w:val="20"/>
        </w:rPr>
        <w:t xml:space="preserve">Unit 3 Area of Study 1 </w:t>
      </w:r>
      <w:r w:rsidR="009D5BEB">
        <w:rPr>
          <w:rFonts w:ascii="Arial" w:hAnsi="Arial" w:cs="Arial"/>
          <w:color w:val="000000" w:themeColor="text1"/>
          <w:sz w:val="20"/>
        </w:rPr>
        <w:t xml:space="preserve">– </w:t>
      </w:r>
      <w:r w:rsidRPr="009D5BEB">
        <w:rPr>
          <w:rFonts w:ascii="Arial" w:hAnsi="Arial" w:cs="Arial"/>
          <w:color w:val="000000" w:themeColor="text1"/>
          <w:sz w:val="20"/>
        </w:rPr>
        <w:t>Software development: programming (Page 53)</w:t>
      </w:r>
    </w:p>
    <w:p w14:paraId="486D4B24" w14:textId="77777777" w:rsidR="00863993" w:rsidRPr="00863993" w:rsidRDefault="00863993" w:rsidP="005D1FA3">
      <w:pPr>
        <w:numPr>
          <w:ilvl w:val="1"/>
          <w:numId w:val="13"/>
        </w:numPr>
        <w:spacing w:before="120" w:after="120"/>
        <w:ind w:left="709"/>
        <w:rPr>
          <w:rFonts w:ascii="Arial" w:hAnsi="Arial" w:cs="Arial"/>
          <w:noProof/>
          <w:color w:val="000000" w:themeColor="text1"/>
          <w:sz w:val="20"/>
        </w:rPr>
      </w:pPr>
      <w:r w:rsidRPr="00863993">
        <w:rPr>
          <w:rFonts w:ascii="Arial" w:hAnsi="Arial" w:cs="Arial"/>
          <w:noProof/>
          <w:color w:val="000000" w:themeColor="text1"/>
          <w:sz w:val="20"/>
        </w:rPr>
        <w:t>Students are required to both study and use an appropriate object-oriented programming language.</w:t>
      </w:r>
    </w:p>
    <w:p w14:paraId="23E8924D" w14:textId="3D5DB13A" w:rsidR="00863993" w:rsidRPr="009D5BEB" w:rsidRDefault="00863993" w:rsidP="005D1FA3">
      <w:pPr>
        <w:numPr>
          <w:ilvl w:val="0"/>
          <w:numId w:val="13"/>
        </w:numPr>
        <w:spacing w:before="120" w:after="120"/>
        <w:rPr>
          <w:rFonts w:ascii="Arial" w:hAnsi="Arial" w:cs="Arial"/>
          <w:color w:val="000000" w:themeColor="text1"/>
          <w:sz w:val="20"/>
        </w:rPr>
      </w:pPr>
      <w:r w:rsidRPr="009D5BEB">
        <w:rPr>
          <w:rFonts w:ascii="Arial" w:hAnsi="Arial" w:cs="Arial"/>
          <w:color w:val="000000" w:themeColor="text1"/>
          <w:sz w:val="20"/>
        </w:rPr>
        <w:t>Unit 3 Area of Study 2 – Software development: analysis and design (Page 5</w:t>
      </w:r>
      <w:r w:rsidR="003316A6" w:rsidRPr="009D5BEB">
        <w:rPr>
          <w:rFonts w:ascii="Arial" w:hAnsi="Arial" w:cs="Arial"/>
          <w:color w:val="000000" w:themeColor="text1"/>
          <w:sz w:val="20"/>
        </w:rPr>
        <w:t>6</w:t>
      </w:r>
      <w:r w:rsidRPr="009D5BEB">
        <w:rPr>
          <w:rFonts w:ascii="Arial" w:hAnsi="Arial" w:cs="Arial"/>
          <w:color w:val="000000" w:themeColor="text1"/>
          <w:sz w:val="20"/>
        </w:rPr>
        <w:t>)</w:t>
      </w:r>
    </w:p>
    <w:p w14:paraId="2C414EDE" w14:textId="77777777" w:rsidR="00863993" w:rsidRPr="00863993" w:rsidRDefault="00863993" w:rsidP="005D1FA3">
      <w:pPr>
        <w:numPr>
          <w:ilvl w:val="1"/>
          <w:numId w:val="13"/>
        </w:numPr>
        <w:spacing w:before="120" w:after="120"/>
        <w:ind w:left="709"/>
        <w:rPr>
          <w:rFonts w:ascii="Arial" w:hAnsi="Arial" w:cs="Arial"/>
          <w:noProof/>
          <w:color w:val="000000" w:themeColor="text1"/>
          <w:sz w:val="20"/>
        </w:rPr>
      </w:pPr>
      <w:r w:rsidRPr="00863993">
        <w:rPr>
          <w:rFonts w:ascii="Arial" w:hAnsi="Arial" w:cs="Arial"/>
          <w:noProof/>
          <w:color w:val="000000" w:themeColor="text1"/>
          <w:sz w:val="20"/>
        </w:rPr>
        <w:t>Students are required to both study and use Unified Modelling Language (UML) tools to create use case diagrams.</w:t>
      </w:r>
    </w:p>
    <w:p w14:paraId="607B6BA5" w14:textId="77777777" w:rsidR="00863993" w:rsidRPr="00863993" w:rsidRDefault="00863993" w:rsidP="005D1FA3">
      <w:pPr>
        <w:numPr>
          <w:ilvl w:val="1"/>
          <w:numId w:val="13"/>
        </w:numPr>
        <w:spacing w:before="120" w:after="120"/>
        <w:ind w:left="709"/>
        <w:rPr>
          <w:rFonts w:ascii="Arial" w:hAnsi="Arial" w:cs="Arial"/>
          <w:noProof/>
          <w:color w:val="000000" w:themeColor="text1"/>
          <w:sz w:val="20"/>
        </w:rPr>
      </w:pPr>
      <w:r w:rsidRPr="00863993">
        <w:rPr>
          <w:rFonts w:ascii="Arial" w:hAnsi="Arial" w:cs="Arial"/>
          <w:noProof/>
          <w:color w:val="000000" w:themeColor="text1"/>
          <w:sz w:val="20"/>
        </w:rPr>
        <w:t>Students are required to use, but are not required to study:</w:t>
      </w:r>
    </w:p>
    <w:p w14:paraId="79DD8057" w14:textId="77777777" w:rsidR="00863993" w:rsidRPr="00863993" w:rsidRDefault="00863993" w:rsidP="005D1FA3">
      <w:pPr>
        <w:numPr>
          <w:ilvl w:val="2"/>
          <w:numId w:val="13"/>
        </w:numPr>
        <w:spacing w:before="120" w:after="120"/>
        <w:ind w:left="1134"/>
        <w:rPr>
          <w:rFonts w:ascii="Arial" w:hAnsi="Arial" w:cs="Arial"/>
          <w:noProof/>
          <w:color w:val="000000" w:themeColor="text1"/>
          <w:sz w:val="20"/>
        </w:rPr>
      </w:pPr>
      <w:r w:rsidRPr="00863993">
        <w:rPr>
          <w:rFonts w:ascii="Arial" w:hAnsi="Arial" w:cs="Arial"/>
          <w:color w:val="000000" w:themeColor="text1"/>
          <w:sz w:val="20"/>
        </w:rPr>
        <w:t xml:space="preserve">an appropriate tool for documenting and modifying project plans and </w:t>
      </w:r>
    </w:p>
    <w:p w14:paraId="41917CEC" w14:textId="17225748" w:rsidR="00863993" w:rsidRPr="00863993" w:rsidRDefault="00863993" w:rsidP="005D1FA3">
      <w:pPr>
        <w:numPr>
          <w:ilvl w:val="2"/>
          <w:numId w:val="13"/>
        </w:numPr>
        <w:spacing w:before="120" w:after="120"/>
        <w:ind w:left="1134"/>
        <w:rPr>
          <w:rFonts w:ascii="Arial" w:hAnsi="Arial" w:cs="Arial"/>
          <w:noProof/>
          <w:color w:val="000000" w:themeColor="text1"/>
          <w:sz w:val="20"/>
        </w:rPr>
      </w:pPr>
      <w:r w:rsidRPr="00863993">
        <w:rPr>
          <w:rFonts w:ascii="Arial" w:hAnsi="Arial" w:cs="Arial"/>
          <w:color w:val="000000" w:themeColor="text1"/>
          <w:sz w:val="20"/>
        </w:rPr>
        <w:t>appropriate tools for ideati</w:t>
      </w:r>
      <w:r w:rsidR="00EE10E9">
        <w:rPr>
          <w:rFonts w:ascii="Arial" w:hAnsi="Arial" w:cs="Arial"/>
          <w:color w:val="000000" w:themeColor="text1"/>
          <w:sz w:val="20"/>
        </w:rPr>
        <w:t>on</w:t>
      </w:r>
      <w:r w:rsidRPr="00863993">
        <w:rPr>
          <w:rFonts w:ascii="Arial" w:hAnsi="Arial" w:cs="Arial"/>
          <w:color w:val="000000" w:themeColor="text1"/>
          <w:sz w:val="20"/>
        </w:rPr>
        <w:t xml:space="preserve"> and generating designs</w:t>
      </w:r>
      <w:r w:rsidRPr="00863993">
        <w:rPr>
          <w:rFonts w:ascii="Arial" w:hAnsi="Arial" w:cs="Arial"/>
          <w:noProof/>
          <w:color w:val="000000" w:themeColor="text1"/>
          <w:sz w:val="20"/>
        </w:rPr>
        <w:t>.</w:t>
      </w:r>
    </w:p>
    <w:p w14:paraId="05723232" w14:textId="12E65A71" w:rsidR="00863993" w:rsidRPr="009D5BEB" w:rsidRDefault="00863993" w:rsidP="009D5BEB">
      <w:pPr>
        <w:numPr>
          <w:ilvl w:val="0"/>
          <w:numId w:val="13"/>
        </w:numPr>
        <w:spacing w:before="120" w:after="120"/>
        <w:rPr>
          <w:rFonts w:ascii="Arial" w:hAnsi="Arial" w:cs="Arial"/>
          <w:color w:val="000000" w:themeColor="text1"/>
          <w:sz w:val="20"/>
        </w:rPr>
      </w:pPr>
      <w:r w:rsidRPr="009D5BEB">
        <w:rPr>
          <w:rFonts w:ascii="Arial" w:hAnsi="Arial" w:cs="Arial"/>
          <w:color w:val="000000" w:themeColor="text1"/>
          <w:sz w:val="20"/>
        </w:rPr>
        <w:t xml:space="preserve">Unit 4 Area of Study 1 </w:t>
      </w:r>
      <w:r w:rsidR="009D5BEB">
        <w:rPr>
          <w:rFonts w:ascii="Arial" w:hAnsi="Arial" w:cs="Arial"/>
          <w:color w:val="000000" w:themeColor="text1"/>
          <w:sz w:val="20"/>
        </w:rPr>
        <w:t xml:space="preserve">– </w:t>
      </w:r>
      <w:r w:rsidRPr="009D5BEB">
        <w:rPr>
          <w:rFonts w:ascii="Arial" w:hAnsi="Arial" w:cs="Arial"/>
          <w:color w:val="000000" w:themeColor="text1"/>
          <w:sz w:val="20"/>
        </w:rPr>
        <w:t>Software development: development and evaluation (Page 61)</w:t>
      </w:r>
    </w:p>
    <w:p w14:paraId="08FC4E15" w14:textId="77777777" w:rsidR="00863993" w:rsidRPr="00863993" w:rsidRDefault="00863993" w:rsidP="005D1FA3">
      <w:pPr>
        <w:numPr>
          <w:ilvl w:val="1"/>
          <w:numId w:val="13"/>
        </w:numPr>
        <w:spacing w:before="120" w:after="120"/>
        <w:ind w:left="709"/>
        <w:rPr>
          <w:rFonts w:ascii="Arial" w:hAnsi="Arial" w:cs="Arial"/>
          <w:color w:val="000000" w:themeColor="text1"/>
          <w:sz w:val="20"/>
        </w:rPr>
      </w:pPr>
      <w:r w:rsidRPr="00863993">
        <w:rPr>
          <w:rFonts w:ascii="Arial" w:hAnsi="Arial" w:cs="Arial"/>
          <w:color w:val="000000" w:themeColor="text1"/>
          <w:sz w:val="20"/>
        </w:rPr>
        <w:t>Students are required to both study and use an appropriate object-oriented programming language.</w:t>
      </w:r>
    </w:p>
    <w:p w14:paraId="524C2BA8" w14:textId="77777777" w:rsidR="00863993" w:rsidRPr="00863993" w:rsidRDefault="00863993" w:rsidP="005D1FA3">
      <w:pPr>
        <w:numPr>
          <w:ilvl w:val="1"/>
          <w:numId w:val="13"/>
        </w:numPr>
        <w:spacing w:before="120" w:after="120"/>
        <w:ind w:left="709"/>
        <w:rPr>
          <w:rFonts w:ascii="Arial" w:hAnsi="Arial" w:cs="Arial"/>
          <w:color w:val="000000" w:themeColor="text1"/>
          <w:sz w:val="20"/>
        </w:rPr>
      </w:pPr>
      <w:r w:rsidRPr="00863993">
        <w:rPr>
          <w:rFonts w:ascii="Arial" w:hAnsi="Arial" w:cs="Arial"/>
          <w:color w:val="000000" w:themeColor="text1"/>
          <w:sz w:val="20"/>
        </w:rPr>
        <w:t xml:space="preserve">Students are required to use, but not required to study: </w:t>
      </w:r>
    </w:p>
    <w:p w14:paraId="4F33B66E" w14:textId="77777777" w:rsidR="00863993" w:rsidRPr="00863993" w:rsidRDefault="00863993" w:rsidP="005D1FA3">
      <w:pPr>
        <w:numPr>
          <w:ilvl w:val="2"/>
          <w:numId w:val="13"/>
        </w:numPr>
        <w:spacing w:before="120" w:after="120"/>
        <w:ind w:left="1134"/>
        <w:rPr>
          <w:rFonts w:ascii="Arial" w:hAnsi="Arial" w:cs="Arial"/>
          <w:color w:val="000000" w:themeColor="text1"/>
          <w:sz w:val="20"/>
        </w:rPr>
      </w:pPr>
      <w:r w:rsidRPr="00863993">
        <w:rPr>
          <w:rFonts w:ascii="Arial" w:hAnsi="Arial" w:cs="Arial"/>
          <w:color w:val="000000" w:themeColor="text1"/>
          <w:sz w:val="20"/>
        </w:rPr>
        <w:t xml:space="preserve">an appropriate tool for documenting and modifying project plans and </w:t>
      </w:r>
    </w:p>
    <w:p w14:paraId="0DEA711B" w14:textId="77777777" w:rsidR="00863993" w:rsidRPr="00863993" w:rsidRDefault="00863993" w:rsidP="005D1FA3">
      <w:pPr>
        <w:numPr>
          <w:ilvl w:val="2"/>
          <w:numId w:val="13"/>
        </w:numPr>
        <w:spacing w:before="120" w:after="120"/>
        <w:ind w:left="1134"/>
        <w:rPr>
          <w:rFonts w:ascii="Arial" w:hAnsi="Arial" w:cs="Arial"/>
          <w:color w:val="000000" w:themeColor="text1"/>
          <w:sz w:val="20"/>
        </w:rPr>
      </w:pPr>
      <w:r w:rsidRPr="00863993">
        <w:rPr>
          <w:rFonts w:ascii="Arial" w:hAnsi="Arial" w:cs="Arial"/>
          <w:color w:val="000000" w:themeColor="text1"/>
          <w:sz w:val="20"/>
        </w:rPr>
        <w:t>programming tools and/or integrated development environments to facilitate programming and testing of solutions.</w:t>
      </w:r>
    </w:p>
    <w:p w14:paraId="273FCB6D" w14:textId="77777777" w:rsidR="00645E5E" w:rsidRDefault="00645E5E" w:rsidP="00863993">
      <w:pPr>
        <w:pStyle w:val="VCAAHeading2"/>
      </w:pPr>
    </w:p>
    <w:p w14:paraId="3B4FBF0C" w14:textId="5972E173" w:rsidR="004975D9" w:rsidRPr="000538EB" w:rsidRDefault="004975D9" w:rsidP="00863993">
      <w:pPr>
        <w:pStyle w:val="VCAAHeading2"/>
      </w:pPr>
      <w:r w:rsidRPr="000538EB">
        <w:lastRenderedPageBreak/>
        <w:t>Programming languages</w:t>
      </w:r>
    </w:p>
    <w:p w14:paraId="7D6111F6" w14:textId="77777777" w:rsidR="004975D9" w:rsidRDefault="004975D9" w:rsidP="004119DF">
      <w:pPr>
        <w:pStyle w:val="VCAAbody"/>
        <w:spacing w:line="276" w:lineRule="auto"/>
        <w:rPr>
          <w:noProof/>
        </w:rPr>
      </w:pPr>
      <w:r w:rsidRPr="00754582">
        <w:t xml:space="preserve">The following is a list of </w:t>
      </w:r>
      <w:r>
        <w:t xml:space="preserve">programming </w:t>
      </w:r>
      <w:r w:rsidRPr="004029FD">
        <w:rPr>
          <w:color w:val="auto"/>
        </w:rPr>
        <w:t>languages</w:t>
      </w:r>
      <w:r w:rsidRPr="00870079">
        <w:rPr>
          <w:color w:val="FF0000"/>
        </w:rPr>
        <w:t xml:space="preserve"> </w:t>
      </w:r>
      <w:r w:rsidRPr="00754582">
        <w:t xml:space="preserve">that </w:t>
      </w:r>
      <w:r>
        <w:t xml:space="preserve">can be </w:t>
      </w:r>
      <w:r w:rsidRPr="00754582">
        <w:t>studied and used</w:t>
      </w:r>
      <w:r>
        <w:rPr>
          <w:noProo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4975D9" w14:paraId="00A5D17B" w14:textId="77777777" w:rsidTr="00450E7D">
        <w:tc>
          <w:tcPr>
            <w:tcW w:w="2407" w:type="dxa"/>
          </w:tcPr>
          <w:p w14:paraId="0FFB0C12" w14:textId="77777777" w:rsidR="004975D9" w:rsidRDefault="004975D9" w:rsidP="005D1FA3">
            <w:pPr>
              <w:pStyle w:val="VCAAbody"/>
              <w:numPr>
                <w:ilvl w:val="0"/>
                <w:numId w:val="10"/>
              </w:numPr>
              <w:spacing w:before="0" w:after="0" w:line="276" w:lineRule="auto"/>
              <w:rPr>
                <w:noProof/>
              </w:rPr>
            </w:pPr>
            <w:r>
              <w:rPr>
                <w:noProof/>
              </w:rPr>
              <w:t>Python</w:t>
            </w:r>
          </w:p>
        </w:tc>
        <w:tc>
          <w:tcPr>
            <w:tcW w:w="2407" w:type="dxa"/>
          </w:tcPr>
          <w:p w14:paraId="2D0AD233" w14:textId="77777777" w:rsidR="004975D9" w:rsidRDefault="004975D9" w:rsidP="005D1FA3">
            <w:pPr>
              <w:pStyle w:val="VCAAbody"/>
              <w:numPr>
                <w:ilvl w:val="0"/>
                <w:numId w:val="10"/>
              </w:numPr>
              <w:spacing w:before="0" w:after="0" w:line="276" w:lineRule="auto"/>
              <w:rPr>
                <w:noProof/>
              </w:rPr>
            </w:pPr>
            <w:r>
              <w:rPr>
                <w:noProof/>
              </w:rPr>
              <w:t>Visual Basic.NET</w:t>
            </w:r>
          </w:p>
        </w:tc>
        <w:tc>
          <w:tcPr>
            <w:tcW w:w="2407" w:type="dxa"/>
          </w:tcPr>
          <w:p w14:paraId="132EC932" w14:textId="77777777" w:rsidR="004975D9" w:rsidRDefault="004975D9" w:rsidP="005D1FA3">
            <w:pPr>
              <w:pStyle w:val="VCAAbody"/>
              <w:numPr>
                <w:ilvl w:val="0"/>
                <w:numId w:val="10"/>
              </w:numPr>
              <w:spacing w:before="0" w:after="0" w:line="276" w:lineRule="auto"/>
              <w:rPr>
                <w:noProof/>
              </w:rPr>
            </w:pPr>
            <w:r>
              <w:rPr>
                <w:noProof/>
              </w:rPr>
              <w:t>C#</w:t>
            </w:r>
          </w:p>
        </w:tc>
        <w:tc>
          <w:tcPr>
            <w:tcW w:w="2408" w:type="dxa"/>
          </w:tcPr>
          <w:p w14:paraId="04E92E67" w14:textId="77777777" w:rsidR="004975D9" w:rsidRDefault="004975D9" w:rsidP="005D1FA3">
            <w:pPr>
              <w:pStyle w:val="VCAAbody"/>
              <w:numPr>
                <w:ilvl w:val="0"/>
                <w:numId w:val="10"/>
              </w:numPr>
              <w:spacing w:before="0" w:after="0" w:line="276" w:lineRule="auto"/>
              <w:rPr>
                <w:noProof/>
              </w:rPr>
            </w:pPr>
            <w:r>
              <w:rPr>
                <w:noProof/>
              </w:rPr>
              <w:t>PHP</w:t>
            </w:r>
          </w:p>
        </w:tc>
      </w:tr>
      <w:tr w:rsidR="004975D9" w14:paraId="29A6A04E" w14:textId="77777777" w:rsidTr="00450E7D">
        <w:tc>
          <w:tcPr>
            <w:tcW w:w="2407" w:type="dxa"/>
          </w:tcPr>
          <w:p w14:paraId="746207AA" w14:textId="77777777" w:rsidR="004975D9" w:rsidRDefault="004975D9" w:rsidP="005D1FA3">
            <w:pPr>
              <w:pStyle w:val="VCAAbody"/>
              <w:numPr>
                <w:ilvl w:val="0"/>
                <w:numId w:val="10"/>
              </w:numPr>
              <w:spacing w:before="0" w:after="0" w:line="276" w:lineRule="auto"/>
              <w:rPr>
                <w:noProof/>
              </w:rPr>
            </w:pPr>
            <w:r>
              <w:rPr>
                <w:noProof/>
              </w:rPr>
              <w:t>Swift</w:t>
            </w:r>
          </w:p>
        </w:tc>
        <w:tc>
          <w:tcPr>
            <w:tcW w:w="2407" w:type="dxa"/>
          </w:tcPr>
          <w:p w14:paraId="6FCCF67F" w14:textId="77777777" w:rsidR="004975D9" w:rsidRDefault="004975D9" w:rsidP="005D1FA3">
            <w:pPr>
              <w:pStyle w:val="VCAAbody"/>
              <w:numPr>
                <w:ilvl w:val="0"/>
                <w:numId w:val="10"/>
              </w:numPr>
              <w:spacing w:before="0" w:after="0" w:line="276" w:lineRule="auto"/>
              <w:rPr>
                <w:noProof/>
              </w:rPr>
            </w:pPr>
            <w:r>
              <w:rPr>
                <w:noProof/>
              </w:rPr>
              <w:t>Ruby</w:t>
            </w:r>
          </w:p>
        </w:tc>
        <w:tc>
          <w:tcPr>
            <w:tcW w:w="2407" w:type="dxa"/>
          </w:tcPr>
          <w:p w14:paraId="2519678A" w14:textId="77777777" w:rsidR="004975D9" w:rsidRDefault="004975D9" w:rsidP="005D1FA3">
            <w:pPr>
              <w:pStyle w:val="VCAAbody"/>
              <w:numPr>
                <w:ilvl w:val="0"/>
                <w:numId w:val="10"/>
              </w:numPr>
              <w:spacing w:before="0" w:after="0" w:line="276" w:lineRule="auto"/>
              <w:rPr>
                <w:noProof/>
              </w:rPr>
            </w:pPr>
            <w:r>
              <w:rPr>
                <w:noProof/>
              </w:rPr>
              <w:t>Golang (Go)</w:t>
            </w:r>
          </w:p>
        </w:tc>
        <w:tc>
          <w:tcPr>
            <w:tcW w:w="2408" w:type="dxa"/>
          </w:tcPr>
          <w:p w14:paraId="5AA5E748" w14:textId="77777777" w:rsidR="004975D9" w:rsidRPr="007875DD" w:rsidRDefault="004975D9" w:rsidP="005D1FA3">
            <w:pPr>
              <w:pStyle w:val="VCAAbody"/>
              <w:numPr>
                <w:ilvl w:val="0"/>
                <w:numId w:val="10"/>
              </w:numPr>
              <w:spacing w:before="0" w:after="0" w:line="276" w:lineRule="auto"/>
              <w:rPr>
                <w:noProof/>
              </w:rPr>
            </w:pPr>
            <w:r>
              <w:rPr>
                <w:noProof/>
              </w:rPr>
              <w:t>TypeScript</w:t>
            </w:r>
          </w:p>
        </w:tc>
      </w:tr>
      <w:tr w:rsidR="004975D9" w14:paraId="0229FA79" w14:textId="77777777" w:rsidTr="00450E7D">
        <w:tc>
          <w:tcPr>
            <w:tcW w:w="2407" w:type="dxa"/>
          </w:tcPr>
          <w:p w14:paraId="7860A06E" w14:textId="77777777" w:rsidR="004975D9" w:rsidRDefault="004975D9" w:rsidP="005D1FA3">
            <w:pPr>
              <w:pStyle w:val="VCAAbody"/>
              <w:numPr>
                <w:ilvl w:val="0"/>
                <w:numId w:val="10"/>
              </w:numPr>
              <w:spacing w:before="0" w:after="0" w:line="276" w:lineRule="auto"/>
              <w:rPr>
                <w:noProof/>
              </w:rPr>
            </w:pPr>
            <w:r>
              <w:rPr>
                <w:noProof/>
              </w:rPr>
              <w:t>Objective-C</w:t>
            </w:r>
          </w:p>
        </w:tc>
        <w:tc>
          <w:tcPr>
            <w:tcW w:w="2407" w:type="dxa"/>
          </w:tcPr>
          <w:p w14:paraId="2DF7A2D5" w14:textId="77777777" w:rsidR="004975D9" w:rsidRDefault="004975D9" w:rsidP="005D1FA3">
            <w:pPr>
              <w:pStyle w:val="VCAAbody"/>
              <w:numPr>
                <w:ilvl w:val="0"/>
                <w:numId w:val="10"/>
              </w:numPr>
              <w:spacing w:before="0" w:after="0" w:line="276" w:lineRule="auto"/>
              <w:rPr>
                <w:noProof/>
              </w:rPr>
            </w:pPr>
            <w:r>
              <w:rPr>
                <w:noProof/>
              </w:rPr>
              <w:t>Java</w:t>
            </w:r>
          </w:p>
        </w:tc>
        <w:tc>
          <w:tcPr>
            <w:tcW w:w="2407" w:type="dxa"/>
          </w:tcPr>
          <w:p w14:paraId="102E9D6C" w14:textId="77777777" w:rsidR="004975D9" w:rsidRDefault="004975D9" w:rsidP="005D1FA3">
            <w:pPr>
              <w:pStyle w:val="VCAAbody"/>
              <w:numPr>
                <w:ilvl w:val="0"/>
                <w:numId w:val="10"/>
              </w:numPr>
              <w:spacing w:before="0" w:after="0" w:line="276" w:lineRule="auto"/>
              <w:rPr>
                <w:noProof/>
              </w:rPr>
            </w:pPr>
            <w:r>
              <w:rPr>
                <w:noProof/>
              </w:rPr>
              <w:t>JavaScript</w:t>
            </w:r>
          </w:p>
        </w:tc>
        <w:tc>
          <w:tcPr>
            <w:tcW w:w="2408" w:type="dxa"/>
          </w:tcPr>
          <w:p w14:paraId="6759FC1E" w14:textId="77777777" w:rsidR="004975D9" w:rsidRDefault="004975D9" w:rsidP="005D1FA3">
            <w:pPr>
              <w:pStyle w:val="VCAAbody"/>
              <w:numPr>
                <w:ilvl w:val="0"/>
                <w:numId w:val="10"/>
              </w:numPr>
              <w:spacing w:before="0" w:after="0" w:line="276" w:lineRule="auto"/>
              <w:rPr>
                <w:noProof/>
              </w:rPr>
            </w:pPr>
            <w:r>
              <w:rPr>
                <w:noProof/>
              </w:rPr>
              <w:t>Kotlin</w:t>
            </w:r>
          </w:p>
        </w:tc>
      </w:tr>
    </w:tbl>
    <w:p w14:paraId="3F2AAE39" w14:textId="5E646C88" w:rsidR="004029FD" w:rsidRDefault="004975D9" w:rsidP="00FB105C">
      <w:pPr>
        <w:pStyle w:val="VCAAbody"/>
        <w:spacing w:line="276" w:lineRule="auto"/>
        <w:rPr>
          <w:noProof/>
        </w:rPr>
      </w:pPr>
      <w:r>
        <w:rPr>
          <w:noProof/>
        </w:rPr>
        <w:t xml:space="preserve">It should be noted that this list is not exhaustive, and that any programming language that meets the Programming requirements outlined below may be used in the delivery of </w:t>
      </w:r>
      <w:r w:rsidR="00EE10E9">
        <w:rPr>
          <w:noProof/>
        </w:rPr>
        <w:t>the study</w:t>
      </w:r>
      <w:r>
        <w:rPr>
          <w:noProof/>
        </w:rPr>
        <w:t xml:space="preserve">. </w:t>
      </w:r>
    </w:p>
    <w:p w14:paraId="047711E2" w14:textId="1C247F0C" w:rsidR="004975D9" w:rsidRDefault="00863993" w:rsidP="00863993">
      <w:pPr>
        <w:pStyle w:val="VCAAHeading2"/>
      </w:pPr>
      <w:r>
        <w:t>P</w:t>
      </w:r>
      <w:r w:rsidR="004975D9" w:rsidRPr="000538EB">
        <w:t xml:space="preserve">rogramming </w:t>
      </w:r>
      <w:r w:rsidR="004975D9">
        <w:t>requirements</w:t>
      </w:r>
    </w:p>
    <w:p w14:paraId="6FE09BB2" w14:textId="77D56A30" w:rsidR="00CB3DE9" w:rsidRPr="00754582" w:rsidRDefault="00CB3DE9" w:rsidP="00FB105C">
      <w:pPr>
        <w:pStyle w:val="VCAAbody"/>
        <w:spacing w:line="276" w:lineRule="auto"/>
      </w:pPr>
      <w:r w:rsidRPr="00754582">
        <w:t xml:space="preserve">The following is a list of </w:t>
      </w:r>
      <w:r>
        <w:t>programming requirements</w:t>
      </w:r>
      <w:r w:rsidRPr="00754582">
        <w:t xml:space="preserve"> that are studied and used, and that students are expected to be able to apply. Note that this list is not exhaustive; learning does not have to be confined to the </w:t>
      </w:r>
      <w:r w:rsidRPr="004119DF">
        <w:rPr>
          <w:color w:val="auto"/>
        </w:rPr>
        <w:t>requirements</w:t>
      </w:r>
      <w:r w:rsidRPr="00A61ABC">
        <w:rPr>
          <w:color w:val="FF0000"/>
        </w:rPr>
        <w:t xml:space="preserve"> </w:t>
      </w:r>
      <w:r w:rsidRPr="00754582">
        <w:t>listed</w:t>
      </w:r>
      <w:r>
        <w:t xml:space="preserve"> below</w:t>
      </w:r>
      <w:r w:rsidRPr="00754582">
        <w:t>.</w:t>
      </w:r>
    </w:p>
    <w:p w14:paraId="16C1DC06" w14:textId="3F05DD2E" w:rsidR="00CB3DE9" w:rsidRPr="00511B4C" w:rsidRDefault="00CB3DE9" w:rsidP="00FB105C">
      <w:pPr>
        <w:pStyle w:val="VCAAbody"/>
        <w:spacing w:line="276" w:lineRule="auto"/>
      </w:pPr>
      <w:r w:rsidRPr="00511B4C">
        <w:t xml:space="preserve">In the development of </w:t>
      </w:r>
      <w:r w:rsidR="004119DF">
        <w:t xml:space="preserve">working software </w:t>
      </w:r>
      <w:r w:rsidR="00863993" w:rsidRPr="004119DF">
        <w:rPr>
          <w:color w:val="auto"/>
        </w:rPr>
        <w:t>modules (Unit 3 Area of Study 1) and the</w:t>
      </w:r>
      <w:r w:rsidR="00863993">
        <w:rPr>
          <w:color w:val="FF0000"/>
        </w:rPr>
        <w:t xml:space="preserve"> </w:t>
      </w:r>
      <w:r w:rsidRPr="00511B4C">
        <w:t>software solution</w:t>
      </w:r>
      <w:r w:rsidR="00863993">
        <w:t xml:space="preserve"> </w:t>
      </w:r>
      <w:r w:rsidR="00863993" w:rsidRPr="004119DF">
        <w:rPr>
          <w:color w:val="auto"/>
        </w:rPr>
        <w:t>(Unit 4 Area of Study 1)</w:t>
      </w:r>
      <w:r w:rsidRPr="00511B4C">
        <w:t xml:space="preserve">, the chosen </w:t>
      </w:r>
      <w:r w:rsidR="00623586">
        <w:t xml:space="preserve">object-oriented </w:t>
      </w:r>
      <w:r w:rsidRPr="00511B4C">
        <w:t xml:space="preserve">programming </w:t>
      </w:r>
      <w:r w:rsidR="00623586">
        <w:t xml:space="preserve">(OOP) </w:t>
      </w:r>
      <w:r w:rsidRPr="00511B4C">
        <w:t xml:space="preserve">language should provide students with the ability to carry out the development stage of the problem-solving methodology within </w:t>
      </w:r>
      <w:r w:rsidR="00623586">
        <w:t xml:space="preserve">the </w:t>
      </w:r>
      <w:r w:rsidRPr="00511B4C">
        <w:t>three conceptual layers</w:t>
      </w:r>
      <w:r w:rsidR="00623586">
        <w:t xml:space="preserve"> of</w:t>
      </w:r>
      <w:r w:rsidRPr="00511B4C">
        <w:t xml:space="preserve">: interface, </w:t>
      </w:r>
      <w:proofErr w:type="gramStart"/>
      <w:r w:rsidRPr="00511B4C">
        <w:t>logic</w:t>
      </w:r>
      <w:proofErr w:type="gramEnd"/>
      <w:r w:rsidRPr="00511B4C">
        <w:t xml:space="preserve"> and data source.</w:t>
      </w:r>
    </w:p>
    <w:p w14:paraId="26229C6F" w14:textId="77777777" w:rsidR="00CB3DE9" w:rsidRPr="00823962" w:rsidRDefault="00CB3DE9" w:rsidP="00863993">
      <w:pPr>
        <w:pStyle w:val="VCAAHeading3"/>
      </w:pPr>
      <w:r w:rsidRPr="009D2291">
        <w:t>Interface</w:t>
      </w:r>
    </w:p>
    <w:p w14:paraId="18D82864" w14:textId="5D122830" w:rsidR="00CB3DE9" w:rsidRDefault="00CB3DE9" w:rsidP="00623586">
      <w:pPr>
        <w:pStyle w:val="VCAAbody"/>
        <w:spacing w:line="276" w:lineRule="auto"/>
        <w:rPr>
          <w:noProof/>
        </w:rPr>
      </w:pPr>
      <w:r>
        <w:rPr>
          <w:noProof/>
        </w:rPr>
        <w:t xml:space="preserve">The </w:t>
      </w:r>
      <w:r w:rsidRPr="00511B4C">
        <w:t>chosen</w:t>
      </w:r>
      <w:r>
        <w:rPr>
          <w:noProof/>
        </w:rPr>
        <w:t xml:space="preserve"> </w:t>
      </w:r>
      <w:r w:rsidR="00623586">
        <w:rPr>
          <w:noProof/>
        </w:rPr>
        <w:t xml:space="preserve">OOP </w:t>
      </w:r>
      <w:r>
        <w:rPr>
          <w:noProof/>
        </w:rPr>
        <w:t xml:space="preserve">language must enable students to develop a graphical user interface </w:t>
      </w:r>
      <w:r w:rsidRPr="00623586">
        <w:rPr>
          <w:noProof/>
          <w:color w:val="auto"/>
        </w:rPr>
        <w:t>(GUI)</w:t>
      </w:r>
      <w:r>
        <w:rPr>
          <w:noProof/>
        </w:rPr>
        <w:t xml:space="preserve"> for use in a digital system through one or more of the following options:</w:t>
      </w:r>
    </w:p>
    <w:p w14:paraId="76F6DF0A" w14:textId="5964899C" w:rsidR="00623586" w:rsidRDefault="00CB3DE9" w:rsidP="005D1FA3">
      <w:pPr>
        <w:pStyle w:val="VCAAbullet"/>
        <w:numPr>
          <w:ilvl w:val="0"/>
          <w:numId w:val="7"/>
        </w:numPr>
      </w:pPr>
      <w:r w:rsidRPr="00511B4C">
        <w:t xml:space="preserve">an Integrated Development Environment </w:t>
      </w:r>
      <w:r w:rsidR="00623586">
        <w:t xml:space="preserve">(IDE) </w:t>
      </w:r>
      <w:r w:rsidRPr="00511B4C">
        <w:t>(drag and drop/WYSIWYG)</w:t>
      </w:r>
    </w:p>
    <w:p w14:paraId="733C625E" w14:textId="77777777" w:rsidR="00623586" w:rsidRDefault="00CB3DE9" w:rsidP="005D1FA3">
      <w:pPr>
        <w:pStyle w:val="VCAAbullet"/>
        <w:numPr>
          <w:ilvl w:val="0"/>
          <w:numId w:val="7"/>
        </w:numPr>
      </w:pPr>
      <w:r w:rsidRPr="00511B4C">
        <w:t>using code (same language)</w:t>
      </w:r>
    </w:p>
    <w:p w14:paraId="4E49C507" w14:textId="67278C40" w:rsidR="00CB3DE9" w:rsidRDefault="00CB3DE9" w:rsidP="005D1FA3">
      <w:pPr>
        <w:pStyle w:val="VCAAbullet"/>
        <w:numPr>
          <w:ilvl w:val="0"/>
          <w:numId w:val="7"/>
        </w:numPr>
      </w:pPr>
      <w:r w:rsidRPr="00511B4C">
        <w:t>using code (a supporting language).</w:t>
      </w:r>
    </w:p>
    <w:p w14:paraId="7F188517" w14:textId="7B7AD9B6" w:rsidR="00CB3DE9" w:rsidRPr="00823962" w:rsidRDefault="004975D9" w:rsidP="00863993">
      <w:pPr>
        <w:pStyle w:val="VCAAHeading3"/>
      </w:pPr>
      <w:r>
        <w:t>L</w:t>
      </w:r>
      <w:r w:rsidR="00CB3DE9" w:rsidRPr="00511B4C">
        <w:t>ogic</w:t>
      </w:r>
    </w:p>
    <w:p w14:paraId="6AB6D012" w14:textId="77777777" w:rsidR="00CB3DE9" w:rsidRDefault="00CB3DE9" w:rsidP="00623586">
      <w:pPr>
        <w:pStyle w:val="VCAAbody"/>
        <w:spacing w:line="276" w:lineRule="auto"/>
        <w:rPr>
          <w:noProof/>
        </w:rPr>
      </w:pPr>
      <w:r w:rsidRPr="00511B4C">
        <w:t>Programming</w:t>
      </w:r>
      <w:r>
        <w:rPr>
          <w:noProof/>
        </w:rPr>
        <w:t xml:space="preserve"> requirements for the logic layer:</w:t>
      </w:r>
    </w:p>
    <w:p w14:paraId="0259212D" w14:textId="77777777" w:rsidR="00CB3DE9" w:rsidRDefault="00CB3DE9" w:rsidP="005D1FA3">
      <w:pPr>
        <w:pStyle w:val="VCAAbulletlevel2"/>
        <w:numPr>
          <w:ilvl w:val="0"/>
          <w:numId w:val="8"/>
        </w:numPr>
      </w:pPr>
      <w:r>
        <w:t>instructions</w:t>
      </w:r>
    </w:p>
    <w:p w14:paraId="305A7EA2" w14:textId="77777777" w:rsidR="00CB3DE9" w:rsidRDefault="00CB3DE9" w:rsidP="005D1FA3">
      <w:pPr>
        <w:pStyle w:val="VCAAbulletlevel2"/>
        <w:numPr>
          <w:ilvl w:val="0"/>
          <w:numId w:val="8"/>
        </w:numPr>
      </w:pPr>
      <w:r w:rsidRPr="00511B4C">
        <w:t>program control structures</w:t>
      </w:r>
      <w:r>
        <w:t xml:space="preserve"> (sequence, </w:t>
      </w:r>
      <w:r w:rsidRPr="00511B4C">
        <w:t>selection</w:t>
      </w:r>
      <w:r>
        <w:t xml:space="preserve"> and</w:t>
      </w:r>
      <w:r w:rsidRPr="00511B4C">
        <w:t xml:space="preserve"> iteration</w:t>
      </w:r>
      <w:r>
        <w:t>/repetition)</w:t>
      </w:r>
    </w:p>
    <w:p w14:paraId="1AB8EB0B" w14:textId="77777777" w:rsidR="00CB3DE9" w:rsidRPr="00392A48" w:rsidRDefault="00CB3DE9" w:rsidP="005D1FA3">
      <w:pPr>
        <w:pStyle w:val="VCAAbulletlevel2"/>
        <w:numPr>
          <w:ilvl w:val="0"/>
          <w:numId w:val="8"/>
        </w:numPr>
      </w:pPr>
      <w:r w:rsidRPr="00392A48">
        <w:t>operators</w:t>
      </w:r>
    </w:p>
    <w:p w14:paraId="431DB57A" w14:textId="68980445" w:rsidR="00CB3DE9" w:rsidRPr="00392A48" w:rsidRDefault="00CB3DE9" w:rsidP="00B93439">
      <w:pPr>
        <w:pStyle w:val="VCAAbulletlevel2"/>
        <w:numPr>
          <w:ilvl w:val="1"/>
          <w:numId w:val="14"/>
        </w:numPr>
        <w:ind w:left="851" w:hanging="425"/>
      </w:pPr>
      <w:r w:rsidRPr="00392A48">
        <w:rPr>
          <w:i/>
          <w:iCs/>
        </w:rPr>
        <w:t>arithmetic:</w:t>
      </w:r>
      <w:r w:rsidRPr="00392A48">
        <w:t xml:space="preserve"> addit</w:t>
      </w:r>
      <w:r w:rsidR="00AE3DE1">
        <w:t>i</w:t>
      </w:r>
      <w:r w:rsidRPr="00392A48">
        <w:t>on, subtraction, multiplication, division, integer division, modulus, unary plus/minus, increment/decrement</w:t>
      </w:r>
    </w:p>
    <w:p w14:paraId="65C7D0CD" w14:textId="77777777" w:rsidR="00CB3DE9" w:rsidRPr="00392A48" w:rsidRDefault="00CB3DE9" w:rsidP="00B93439">
      <w:pPr>
        <w:pStyle w:val="VCAAbulletlevel2"/>
        <w:numPr>
          <w:ilvl w:val="1"/>
          <w:numId w:val="14"/>
        </w:numPr>
        <w:ind w:left="851" w:hanging="425"/>
      </w:pPr>
      <w:r w:rsidRPr="00392A48">
        <w:rPr>
          <w:i/>
          <w:iCs/>
        </w:rPr>
        <w:t>logical:</w:t>
      </w:r>
      <w:r w:rsidRPr="00392A48">
        <w:t xml:space="preserve"> AND, OR, NOT</w:t>
      </w:r>
    </w:p>
    <w:p w14:paraId="3DA22D40" w14:textId="77777777" w:rsidR="00CB3DE9" w:rsidRPr="00392A48" w:rsidRDefault="00CB3DE9" w:rsidP="00B93439">
      <w:pPr>
        <w:pStyle w:val="VCAAbulletlevel2"/>
        <w:numPr>
          <w:ilvl w:val="1"/>
          <w:numId w:val="14"/>
        </w:numPr>
        <w:ind w:left="851" w:hanging="425"/>
      </w:pPr>
      <w:r w:rsidRPr="00392A48">
        <w:rPr>
          <w:i/>
          <w:iCs/>
        </w:rPr>
        <w:t>conditional</w:t>
      </w:r>
      <w:r>
        <w:rPr>
          <w:i/>
          <w:iCs/>
        </w:rPr>
        <w:t>/comparison</w:t>
      </w:r>
      <w:r w:rsidRPr="00392A48">
        <w:rPr>
          <w:i/>
          <w:iCs/>
        </w:rPr>
        <w:t>:</w:t>
      </w:r>
      <w:r w:rsidRPr="00392A48">
        <w:t xml:space="preserve"> equality, inequality, less than, less than or equal to, greater than, greater than or equal to</w:t>
      </w:r>
    </w:p>
    <w:p w14:paraId="11AED5DB" w14:textId="77777777" w:rsidR="00CB3DE9" w:rsidRDefault="00CB3DE9" w:rsidP="005D1FA3">
      <w:pPr>
        <w:pStyle w:val="VCAAbulletlevel2"/>
        <w:numPr>
          <w:ilvl w:val="0"/>
          <w:numId w:val="8"/>
        </w:numPr>
      </w:pPr>
      <w:r>
        <w:t>functions and methods</w:t>
      </w:r>
    </w:p>
    <w:p w14:paraId="07F007F0" w14:textId="771A25EC" w:rsidR="00863993" w:rsidRDefault="00CB3DE9" w:rsidP="005D1FA3">
      <w:pPr>
        <w:pStyle w:val="VCAAbulletlevel2"/>
        <w:numPr>
          <w:ilvl w:val="0"/>
          <w:numId w:val="8"/>
        </w:numPr>
      </w:pPr>
      <w:r>
        <w:t>classes and objects.</w:t>
      </w:r>
    </w:p>
    <w:p w14:paraId="1E9C24C5" w14:textId="5D579BF3" w:rsidR="00CB3DE9" w:rsidRPr="00823962" w:rsidRDefault="00CB3DE9" w:rsidP="00863993">
      <w:pPr>
        <w:pStyle w:val="VCAAHeading3"/>
        <w:spacing w:before="240"/>
      </w:pPr>
      <w:r>
        <w:t xml:space="preserve">Data </w:t>
      </w:r>
      <w:r w:rsidRPr="00511B4C">
        <w:t>source</w:t>
      </w:r>
    </w:p>
    <w:p w14:paraId="673B5608" w14:textId="77777777" w:rsidR="00CB3DE9" w:rsidRDefault="00CB3DE9" w:rsidP="00AE3DE1">
      <w:pPr>
        <w:pStyle w:val="VCAAbody"/>
        <w:spacing w:line="276" w:lineRule="auto"/>
        <w:rPr>
          <w:noProof/>
        </w:rPr>
      </w:pPr>
      <w:r>
        <w:rPr>
          <w:noProof/>
        </w:rPr>
        <w:t>Programming requirements for the data source layer:</w:t>
      </w:r>
    </w:p>
    <w:p w14:paraId="6A606126" w14:textId="77777777" w:rsidR="00CB3DE9" w:rsidRPr="00381BEE" w:rsidRDefault="00CB3DE9" w:rsidP="005D1FA3">
      <w:pPr>
        <w:pStyle w:val="VCAAbulletlevel2"/>
        <w:numPr>
          <w:ilvl w:val="0"/>
          <w:numId w:val="8"/>
        </w:numPr>
      </w:pPr>
      <w:r w:rsidRPr="00AE3DE1">
        <w:rPr>
          <w:rStyle w:val="normaltextrun"/>
          <w:color w:val="auto"/>
          <w:szCs w:val="20"/>
        </w:rPr>
        <w:t>i</w:t>
      </w:r>
      <w:r w:rsidRPr="00381BEE">
        <w:t>nitialise, set and access local and global variables, and constants </w:t>
      </w:r>
    </w:p>
    <w:p w14:paraId="0E7BCC65" w14:textId="77777777" w:rsidR="00CB3DE9" w:rsidRPr="00381BEE" w:rsidRDefault="00CB3DE9" w:rsidP="005D1FA3">
      <w:pPr>
        <w:pStyle w:val="VCAAbulletlevel2"/>
        <w:numPr>
          <w:ilvl w:val="0"/>
          <w:numId w:val="8"/>
        </w:numPr>
      </w:pPr>
      <w:r w:rsidRPr="00381BEE">
        <w:t>using relevant data types (numeric, text, Boolean)</w:t>
      </w:r>
    </w:p>
    <w:p w14:paraId="3E5CED26" w14:textId="77777777" w:rsidR="00CB3DE9" w:rsidRPr="000C6079" w:rsidRDefault="00CB3DE9" w:rsidP="005D1FA3">
      <w:pPr>
        <w:pStyle w:val="VCAAbulletlevel2"/>
        <w:numPr>
          <w:ilvl w:val="0"/>
          <w:numId w:val="8"/>
        </w:numPr>
      </w:pPr>
      <w:r w:rsidRPr="00511B4C">
        <w:t>read data from external sources, such as files and databases (local or cloud-based)</w:t>
      </w:r>
    </w:p>
    <w:p w14:paraId="0E0295F6" w14:textId="77777777" w:rsidR="00CB3DE9" w:rsidRPr="000C6079" w:rsidRDefault="00CB3DE9" w:rsidP="005D1FA3">
      <w:pPr>
        <w:pStyle w:val="VCAAbulletlevel2"/>
        <w:numPr>
          <w:ilvl w:val="0"/>
          <w:numId w:val="8"/>
        </w:numPr>
      </w:pPr>
      <w:r w:rsidRPr="00511B4C">
        <w:lastRenderedPageBreak/>
        <w:t>write data to external sources, such as files and databases (local and cloud-based).</w:t>
      </w:r>
    </w:p>
    <w:p w14:paraId="143FB8F7" w14:textId="77777777" w:rsidR="00CB3DE9" w:rsidRDefault="00CB3DE9" w:rsidP="00AE3DE1">
      <w:pPr>
        <w:pStyle w:val="VCAAbody"/>
        <w:spacing w:line="276" w:lineRule="auto"/>
        <w:rPr>
          <w:noProof/>
        </w:rPr>
      </w:pPr>
      <w:r>
        <w:rPr>
          <w:noProof/>
        </w:rPr>
        <w:t xml:space="preserve">The following </w:t>
      </w:r>
      <w:r w:rsidRPr="00511B4C">
        <w:t>file</w:t>
      </w:r>
      <w:r>
        <w:rPr>
          <w:noProof/>
        </w:rPr>
        <w:t xml:space="preserve"> formats that can be used are:</w:t>
      </w:r>
    </w:p>
    <w:p w14:paraId="215A8AE0" w14:textId="77777777" w:rsidR="00AE3DE1" w:rsidRDefault="00CB3DE9" w:rsidP="005D1FA3">
      <w:pPr>
        <w:pStyle w:val="VCAAbullet"/>
        <w:numPr>
          <w:ilvl w:val="0"/>
          <w:numId w:val="9"/>
        </w:numPr>
      </w:pPr>
      <w:r>
        <w:t>delimited (CSV)</w:t>
      </w:r>
    </w:p>
    <w:p w14:paraId="7C37D65E" w14:textId="77777777" w:rsidR="00AE3DE1" w:rsidRDefault="00CB3DE9" w:rsidP="005D1FA3">
      <w:pPr>
        <w:pStyle w:val="VCAAbullet"/>
        <w:numPr>
          <w:ilvl w:val="0"/>
          <w:numId w:val="9"/>
        </w:numPr>
      </w:pPr>
      <w:r>
        <w:t>plain text (TXT)</w:t>
      </w:r>
    </w:p>
    <w:p w14:paraId="6CB63814" w14:textId="1B8C9B8B" w:rsidR="00CB3DE9" w:rsidRDefault="00CB3DE9" w:rsidP="005D1FA3">
      <w:pPr>
        <w:pStyle w:val="VCAAbullet"/>
        <w:numPr>
          <w:ilvl w:val="0"/>
          <w:numId w:val="9"/>
        </w:numPr>
      </w:pPr>
      <w:r>
        <w:t>XML.</w:t>
      </w:r>
    </w:p>
    <w:p w14:paraId="784F0701" w14:textId="7937AF24" w:rsidR="00863993" w:rsidRDefault="00DF6DA9" w:rsidP="00863993">
      <w:pPr>
        <w:pStyle w:val="VCAAHeading1"/>
        <w:spacing w:before="360"/>
      </w:pPr>
      <w:r>
        <w:t>Outcome-specific requirements</w:t>
      </w:r>
    </w:p>
    <w:p w14:paraId="40BFFCA6" w14:textId="08DE3E8C" w:rsidR="00863993" w:rsidRPr="000C6079" w:rsidRDefault="00863993" w:rsidP="00CB540F">
      <w:pPr>
        <w:pStyle w:val="VCAAbody"/>
        <w:spacing w:line="276" w:lineRule="auto"/>
        <w:rPr>
          <w:color w:val="FF0000"/>
        </w:rPr>
      </w:pPr>
      <w:r w:rsidRPr="00CB540F">
        <w:rPr>
          <w:color w:val="auto"/>
        </w:rPr>
        <w:t xml:space="preserve">The </w:t>
      </w:r>
      <w:r w:rsidR="00CB540F">
        <w:rPr>
          <w:color w:val="auto"/>
        </w:rPr>
        <w:t>o</w:t>
      </w:r>
      <w:r w:rsidRPr="00CB540F">
        <w:rPr>
          <w:color w:val="auto"/>
        </w:rPr>
        <w:t xml:space="preserve">utcome-specific requirements for </w:t>
      </w:r>
      <w:r w:rsidR="008F474A">
        <w:rPr>
          <w:color w:val="auto"/>
        </w:rPr>
        <w:t xml:space="preserve">Unit 3 and 4 </w:t>
      </w:r>
      <w:r w:rsidRPr="00CB540F">
        <w:rPr>
          <w:color w:val="auto"/>
        </w:rPr>
        <w:t xml:space="preserve">Software Development provide specifications and scope for the listed </w:t>
      </w:r>
      <w:r w:rsidR="00FB105C">
        <w:rPr>
          <w:color w:val="auto"/>
        </w:rPr>
        <w:t>key knowledge dot points in this document</w:t>
      </w:r>
      <w:r w:rsidRPr="00CB540F">
        <w:rPr>
          <w:color w:val="auto"/>
        </w:rPr>
        <w:t>.</w:t>
      </w:r>
    </w:p>
    <w:p w14:paraId="7448DDDA" w14:textId="2467AB60" w:rsidR="007D46C2" w:rsidRPr="00823962" w:rsidRDefault="00863993" w:rsidP="00863993">
      <w:pPr>
        <w:pStyle w:val="VCAAHeading2"/>
      </w:pPr>
      <w:r>
        <w:t xml:space="preserve">Unit 3: </w:t>
      </w:r>
      <w:r w:rsidR="007D46C2">
        <w:t xml:space="preserve">Emerging trends in programming using </w:t>
      </w:r>
      <w:proofErr w:type="gramStart"/>
      <w:r w:rsidR="007D46C2">
        <w:t>AI</w:t>
      </w:r>
      <w:proofErr w:type="gramEnd"/>
    </w:p>
    <w:p w14:paraId="0239084A" w14:textId="79B22851" w:rsidR="000B4CFA" w:rsidRDefault="007D46C2" w:rsidP="00796046">
      <w:pPr>
        <w:pStyle w:val="VCAAbody"/>
        <w:spacing w:line="276" w:lineRule="auto"/>
        <w:rPr>
          <w:noProof/>
        </w:rPr>
      </w:pPr>
      <w:r w:rsidRPr="00754582">
        <w:t xml:space="preserve">The following is a list of </w:t>
      </w:r>
      <w:r>
        <w:t>emerging trends in programming using artificial intelligence</w:t>
      </w:r>
      <w:r w:rsidR="00796046">
        <w:rPr>
          <w:noProof/>
        </w:rPr>
        <w:t>:</w:t>
      </w:r>
    </w:p>
    <w:p w14:paraId="4714AD9C" w14:textId="75A89B8B" w:rsidR="00796046" w:rsidRDefault="00FB105C" w:rsidP="00C83F7A">
      <w:pPr>
        <w:pStyle w:val="VCAAbullet"/>
        <w:numPr>
          <w:ilvl w:val="0"/>
          <w:numId w:val="28"/>
        </w:numPr>
        <w:ind w:left="426" w:hanging="426"/>
      </w:pPr>
      <w:r>
        <w:t>U</w:t>
      </w:r>
      <w:r w:rsidR="007D46C2">
        <w:t>sing prompts to generate code</w:t>
      </w:r>
      <w:r>
        <w:t>.</w:t>
      </w:r>
    </w:p>
    <w:p w14:paraId="237D26C7" w14:textId="76F3AB97" w:rsidR="00796046" w:rsidRDefault="00796046" w:rsidP="005D1FA3">
      <w:pPr>
        <w:pStyle w:val="VCAAbullet"/>
        <w:ind w:left="851" w:hanging="425"/>
      </w:pPr>
      <w:r>
        <w:t xml:space="preserve">Based on a single or a series of prompts, generative AI platforms </w:t>
      </w:r>
      <w:proofErr w:type="gramStart"/>
      <w:r>
        <w:t>are able to</w:t>
      </w:r>
      <w:proofErr w:type="gramEnd"/>
      <w:r>
        <w:t xml:space="preserve"> generate code quickly.</w:t>
      </w:r>
    </w:p>
    <w:p w14:paraId="7279DC23" w14:textId="77588C2D" w:rsidR="00796046" w:rsidRDefault="00796046" w:rsidP="00796046">
      <w:pPr>
        <w:pStyle w:val="VCAAbullet"/>
        <w:ind w:left="851" w:hanging="425"/>
      </w:pPr>
      <w:r>
        <w:t>The benefits of generating code using prompts include, but are not limited to:</w:t>
      </w:r>
    </w:p>
    <w:p w14:paraId="20043FC2" w14:textId="77777777" w:rsidR="00796046" w:rsidRDefault="00796046" w:rsidP="00C83F7A">
      <w:pPr>
        <w:pStyle w:val="VCAAbullet"/>
        <w:numPr>
          <w:ilvl w:val="1"/>
          <w:numId w:val="29"/>
        </w:numPr>
        <w:ind w:hanging="447"/>
      </w:pPr>
      <w:r>
        <w:t>increased productivity due to reduced development and debugging times</w:t>
      </w:r>
    </w:p>
    <w:p w14:paraId="5E0ECB7E" w14:textId="77777777" w:rsidR="00796046" w:rsidRDefault="00796046" w:rsidP="00C83F7A">
      <w:pPr>
        <w:pStyle w:val="VCAAbullet"/>
        <w:numPr>
          <w:ilvl w:val="1"/>
          <w:numId w:val="29"/>
        </w:numPr>
        <w:ind w:hanging="447"/>
      </w:pPr>
      <w:r>
        <w:t>reduced development costs</w:t>
      </w:r>
    </w:p>
    <w:p w14:paraId="78A18EB1" w14:textId="77777777" w:rsidR="00796046" w:rsidRDefault="00796046" w:rsidP="00C83F7A">
      <w:pPr>
        <w:pStyle w:val="VCAAbullet"/>
        <w:numPr>
          <w:ilvl w:val="1"/>
          <w:numId w:val="29"/>
        </w:numPr>
        <w:ind w:hanging="447"/>
      </w:pPr>
      <w:r>
        <w:t>enabling non-developers to be able to generate functional code</w:t>
      </w:r>
    </w:p>
    <w:p w14:paraId="68EC080C" w14:textId="77777777" w:rsidR="00796046" w:rsidRDefault="00796046" w:rsidP="00C83F7A">
      <w:pPr>
        <w:pStyle w:val="VCAAbullet"/>
        <w:numPr>
          <w:ilvl w:val="1"/>
          <w:numId w:val="29"/>
        </w:numPr>
        <w:ind w:hanging="447"/>
      </w:pPr>
      <w:r>
        <w:t>reduced need to develop deep expertise in multiple languages</w:t>
      </w:r>
    </w:p>
    <w:p w14:paraId="41FD95FE" w14:textId="77777777" w:rsidR="00796046" w:rsidRDefault="00796046" w:rsidP="00C83F7A">
      <w:pPr>
        <w:pStyle w:val="VCAAbullet"/>
        <w:numPr>
          <w:ilvl w:val="1"/>
          <w:numId w:val="29"/>
        </w:numPr>
        <w:ind w:hanging="447"/>
      </w:pPr>
      <w:r>
        <w:t>automated code documentation and improved code quality</w:t>
      </w:r>
    </w:p>
    <w:p w14:paraId="386FFEC0" w14:textId="77777777" w:rsidR="00796046" w:rsidRDefault="00796046" w:rsidP="00C83F7A">
      <w:pPr>
        <w:pStyle w:val="VCAAbullet"/>
        <w:numPr>
          <w:ilvl w:val="1"/>
          <w:numId w:val="29"/>
        </w:numPr>
        <w:ind w:hanging="447"/>
      </w:pPr>
      <w:r>
        <w:t>potential support of problem-solving and innovation</w:t>
      </w:r>
    </w:p>
    <w:p w14:paraId="328D7404" w14:textId="77777777" w:rsidR="00796046" w:rsidRDefault="00796046" w:rsidP="00796046">
      <w:pPr>
        <w:pStyle w:val="VCAAbullet"/>
        <w:ind w:left="851" w:hanging="425"/>
      </w:pPr>
      <w:r>
        <w:t>The disadvantages of generating code using prompts include:</w:t>
      </w:r>
    </w:p>
    <w:p w14:paraId="77A8927E" w14:textId="77777777" w:rsidR="00796046" w:rsidRDefault="00796046" w:rsidP="005D1FA3">
      <w:pPr>
        <w:pStyle w:val="VCAAbullet"/>
        <w:numPr>
          <w:ilvl w:val="1"/>
          <w:numId w:val="15"/>
        </w:numPr>
        <w:ind w:hanging="447"/>
      </w:pPr>
      <w:r>
        <w:t>potential for bugs and errors to be present</w:t>
      </w:r>
    </w:p>
    <w:p w14:paraId="1908F233" w14:textId="77777777" w:rsidR="00796046" w:rsidRDefault="00796046" w:rsidP="005D1FA3">
      <w:pPr>
        <w:pStyle w:val="VCAAbullet"/>
        <w:numPr>
          <w:ilvl w:val="1"/>
          <w:numId w:val="15"/>
        </w:numPr>
        <w:ind w:hanging="447"/>
      </w:pPr>
      <w:r>
        <w:t>reliance on trial/error and specific prompts being used</w:t>
      </w:r>
    </w:p>
    <w:p w14:paraId="07403CE9" w14:textId="77777777" w:rsidR="00796046" w:rsidRDefault="00796046" w:rsidP="005D1FA3">
      <w:pPr>
        <w:pStyle w:val="VCAAbullet"/>
        <w:numPr>
          <w:ilvl w:val="1"/>
          <w:numId w:val="15"/>
        </w:numPr>
        <w:ind w:hanging="447"/>
      </w:pPr>
      <w:r>
        <w:t>risk of vulnerabilities and threats being present</w:t>
      </w:r>
    </w:p>
    <w:p w14:paraId="466D7AD4" w14:textId="77777777" w:rsidR="00796046" w:rsidRDefault="00796046" w:rsidP="005D1FA3">
      <w:pPr>
        <w:pStyle w:val="VCAAbullet"/>
        <w:numPr>
          <w:ilvl w:val="1"/>
          <w:numId w:val="15"/>
        </w:numPr>
        <w:ind w:hanging="447"/>
      </w:pPr>
      <w:r>
        <w:t>copyright concerns</w:t>
      </w:r>
    </w:p>
    <w:p w14:paraId="710DFC17" w14:textId="77777777" w:rsidR="00796046" w:rsidRDefault="00796046" w:rsidP="005D1FA3">
      <w:pPr>
        <w:pStyle w:val="VCAAbullet"/>
        <w:numPr>
          <w:ilvl w:val="1"/>
          <w:numId w:val="15"/>
        </w:numPr>
        <w:ind w:hanging="447"/>
      </w:pPr>
      <w:r>
        <w:t>limited context or situational understanding</w:t>
      </w:r>
    </w:p>
    <w:p w14:paraId="3C687D95" w14:textId="5B3E393D" w:rsidR="00796046" w:rsidRDefault="00796046" w:rsidP="005D1FA3">
      <w:pPr>
        <w:pStyle w:val="VCAAbullet"/>
        <w:numPr>
          <w:ilvl w:val="1"/>
          <w:numId w:val="15"/>
        </w:numPr>
        <w:ind w:hanging="447"/>
      </w:pPr>
      <w:r>
        <w:t>dependence on human oversight</w:t>
      </w:r>
    </w:p>
    <w:p w14:paraId="443DC498" w14:textId="7E55A1AB" w:rsidR="00796046" w:rsidRDefault="00796046" w:rsidP="00FB105C">
      <w:pPr>
        <w:pStyle w:val="VCAAbullet"/>
        <w:numPr>
          <w:ilvl w:val="0"/>
          <w:numId w:val="30"/>
        </w:numPr>
        <w:spacing w:before="120" w:after="120"/>
        <w:ind w:left="992" w:hanging="567"/>
      </w:pPr>
      <w:r>
        <w:t>An example of a prompt to generate a module that takes two values and outputs the sum and product of the values could be:</w:t>
      </w:r>
      <w:r>
        <w:br/>
      </w:r>
      <w:r w:rsidRPr="00796046">
        <w:rPr>
          <w:i/>
          <w:iCs/>
        </w:rPr>
        <w:t>Create a program in [chosen OOP language] that takes in two integer values and then outputs the sum, product and average of the values. The output should be labelled.</w:t>
      </w:r>
    </w:p>
    <w:p w14:paraId="3DEB1474" w14:textId="77777777" w:rsidR="00FB105C" w:rsidRDefault="00FB105C" w:rsidP="00FB105C">
      <w:pPr>
        <w:pStyle w:val="VCAAbullet"/>
        <w:numPr>
          <w:ilvl w:val="0"/>
          <w:numId w:val="0"/>
        </w:numPr>
        <w:spacing w:before="120" w:after="120"/>
        <w:ind w:left="992"/>
      </w:pPr>
    </w:p>
    <w:p w14:paraId="1A589409" w14:textId="606419A8" w:rsidR="00B20B37" w:rsidRDefault="00FB105C" w:rsidP="00C83F7A">
      <w:pPr>
        <w:pStyle w:val="VCAAbullet"/>
        <w:numPr>
          <w:ilvl w:val="0"/>
          <w:numId w:val="28"/>
        </w:numPr>
        <w:ind w:left="426" w:hanging="426"/>
      </w:pPr>
      <w:r>
        <w:t>A</w:t>
      </w:r>
      <w:r w:rsidR="007D46C2">
        <w:t>utomated debugging and testing of modules</w:t>
      </w:r>
      <w:r>
        <w:t>.</w:t>
      </w:r>
    </w:p>
    <w:p w14:paraId="440DD445" w14:textId="77777777" w:rsidR="00FA6528" w:rsidRDefault="00FA6528" w:rsidP="00C83F7A">
      <w:pPr>
        <w:pStyle w:val="VCAAbullet"/>
        <w:numPr>
          <w:ilvl w:val="0"/>
          <w:numId w:val="30"/>
        </w:numPr>
        <w:ind w:left="993" w:hanging="567"/>
      </w:pPr>
      <w:r>
        <w:t>Automated debugging and testing tools have been a common component of Integrated Development Environments (IDEs) for some time.</w:t>
      </w:r>
    </w:p>
    <w:p w14:paraId="096B3811" w14:textId="78B3D0F2" w:rsidR="00B20B37" w:rsidRDefault="00FA6528" w:rsidP="00C83F7A">
      <w:pPr>
        <w:pStyle w:val="VCAAbullet"/>
        <w:numPr>
          <w:ilvl w:val="0"/>
          <w:numId w:val="30"/>
        </w:numPr>
        <w:ind w:left="993" w:hanging="567"/>
      </w:pPr>
      <w:r>
        <w:t>The benefits of testing modules using automated debugging and testing include, but are not limited to:</w:t>
      </w:r>
    </w:p>
    <w:p w14:paraId="5A220908" w14:textId="77777777" w:rsidR="00FA6528" w:rsidRDefault="00FA6528" w:rsidP="005D1FA3">
      <w:pPr>
        <w:pStyle w:val="VCAAbullet"/>
        <w:numPr>
          <w:ilvl w:val="1"/>
          <w:numId w:val="16"/>
        </w:numPr>
        <w:ind w:hanging="447"/>
      </w:pPr>
      <w:r>
        <w:t>real-time identification of issues with code</w:t>
      </w:r>
    </w:p>
    <w:p w14:paraId="66C16526" w14:textId="77777777" w:rsidR="00FA6528" w:rsidRDefault="00FA6528" w:rsidP="005D1FA3">
      <w:pPr>
        <w:pStyle w:val="VCAAbullet"/>
        <w:numPr>
          <w:ilvl w:val="1"/>
          <w:numId w:val="16"/>
        </w:numPr>
        <w:ind w:hanging="447"/>
      </w:pPr>
      <w:r>
        <w:t>suggested fixes to code</w:t>
      </w:r>
    </w:p>
    <w:p w14:paraId="24525C91" w14:textId="77777777" w:rsidR="00FA6528" w:rsidRDefault="00FA6528" w:rsidP="005D1FA3">
      <w:pPr>
        <w:pStyle w:val="VCAAbullet"/>
        <w:numPr>
          <w:ilvl w:val="1"/>
          <w:numId w:val="16"/>
        </w:numPr>
        <w:ind w:hanging="447"/>
      </w:pPr>
      <w:r>
        <w:t>rapid feedback</w:t>
      </w:r>
    </w:p>
    <w:p w14:paraId="06B5E086" w14:textId="77777777" w:rsidR="00FA6528" w:rsidRDefault="00FA6528" w:rsidP="005D1FA3">
      <w:pPr>
        <w:pStyle w:val="VCAAbullet"/>
        <w:numPr>
          <w:ilvl w:val="1"/>
          <w:numId w:val="16"/>
        </w:numPr>
        <w:ind w:hanging="447"/>
      </w:pPr>
      <w:r>
        <w:lastRenderedPageBreak/>
        <w:t>consistent approaches to debugging and testing</w:t>
      </w:r>
    </w:p>
    <w:p w14:paraId="125ECE6E" w14:textId="1DA48447" w:rsidR="00FA6528" w:rsidRDefault="00FA6528" w:rsidP="005D1FA3">
      <w:pPr>
        <w:pStyle w:val="VCAAbullet"/>
        <w:numPr>
          <w:ilvl w:val="1"/>
          <w:numId w:val="16"/>
        </w:numPr>
        <w:ind w:hanging="447"/>
      </w:pPr>
      <w:r>
        <w:t>improved code quality</w:t>
      </w:r>
    </w:p>
    <w:p w14:paraId="4E270365" w14:textId="77777777" w:rsidR="00FA6528" w:rsidRDefault="00FA6528" w:rsidP="00C83F7A">
      <w:pPr>
        <w:pStyle w:val="VCAAbullet"/>
        <w:numPr>
          <w:ilvl w:val="0"/>
          <w:numId w:val="31"/>
        </w:numPr>
        <w:ind w:left="993" w:hanging="567"/>
      </w:pPr>
      <w:r>
        <w:t xml:space="preserve">The integration of AI into automated debugging and testing tools has both improved and introduced challenges to the testing of modules. </w:t>
      </w:r>
    </w:p>
    <w:p w14:paraId="05157F4B" w14:textId="7E2A62AC" w:rsidR="00FA6528" w:rsidRDefault="00FA6528" w:rsidP="00FB105C">
      <w:pPr>
        <w:pStyle w:val="VCAAbullet"/>
        <w:numPr>
          <w:ilvl w:val="0"/>
          <w:numId w:val="31"/>
        </w:numPr>
        <w:ind w:left="993" w:hanging="567"/>
      </w:pPr>
      <w:r>
        <w:t>Improvements include:</w:t>
      </w:r>
    </w:p>
    <w:p w14:paraId="618B87FD" w14:textId="77777777" w:rsidR="00FA6528" w:rsidRDefault="00FA6528" w:rsidP="005D1FA3">
      <w:pPr>
        <w:pStyle w:val="VCAAbullet"/>
        <w:numPr>
          <w:ilvl w:val="1"/>
          <w:numId w:val="17"/>
        </w:numPr>
        <w:ind w:hanging="447"/>
      </w:pPr>
      <w:r>
        <w:t>increased productivity</w:t>
      </w:r>
    </w:p>
    <w:p w14:paraId="40ECECB9" w14:textId="77777777" w:rsidR="00FA6528" w:rsidRDefault="00FA6528" w:rsidP="005D1FA3">
      <w:pPr>
        <w:pStyle w:val="VCAAbullet"/>
        <w:numPr>
          <w:ilvl w:val="1"/>
          <w:numId w:val="17"/>
        </w:numPr>
        <w:ind w:hanging="447"/>
      </w:pPr>
      <w:r>
        <w:t>enhanced accuracy</w:t>
      </w:r>
    </w:p>
    <w:p w14:paraId="5C4239B1" w14:textId="77777777" w:rsidR="00FA6528" w:rsidRDefault="00FA6528" w:rsidP="005D1FA3">
      <w:pPr>
        <w:pStyle w:val="VCAAbullet"/>
        <w:numPr>
          <w:ilvl w:val="1"/>
          <w:numId w:val="17"/>
        </w:numPr>
        <w:ind w:hanging="447"/>
      </w:pPr>
      <w:r>
        <w:t>scalability</w:t>
      </w:r>
    </w:p>
    <w:p w14:paraId="73AC15E3" w14:textId="77777777" w:rsidR="00FA6528" w:rsidRDefault="00FA6528" w:rsidP="005D1FA3">
      <w:pPr>
        <w:pStyle w:val="VCAAbullet"/>
        <w:numPr>
          <w:ilvl w:val="1"/>
          <w:numId w:val="17"/>
        </w:numPr>
        <w:ind w:hanging="447"/>
      </w:pPr>
      <w:r>
        <w:t>identification of issues before they occur</w:t>
      </w:r>
    </w:p>
    <w:p w14:paraId="7F5F2154" w14:textId="77777777" w:rsidR="00FA6528" w:rsidRDefault="00FA6528" w:rsidP="005D1FA3">
      <w:pPr>
        <w:pStyle w:val="VCAAbullet"/>
        <w:numPr>
          <w:ilvl w:val="0"/>
          <w:numId w:val="17"/>
        </w:numPr>
        <w:ind w:left="993" w:hanging="567"/>
      </w:pPr>
      <w:r>
        <w:t>Challenges include:</w:t>
      </w:r>
    </w:p>
    <w:p w14:paraId="0E835C8E" w14:textId="77777777" w:rsidR="00FA6528" w:rsidRDefault="00FA6528" w:rsidP="005D1FA3">
      <w:pPr>
        <w:pStyle w:val="VCAAbullet"/>
        <w:numPr>
          <w:ilvl w:val="1"/>
          <w:numId w:val="17"/>
        </w:numPr>
        <w:ind w:hanging="447"/>
      </w:pPr>
      <w:r>
        <w:t>incorrect flagging of code as containing errors or missing subtle issues</w:t>
      </w:r>
    </w:p>
    <w:p w14:paraId="608270BA" w14:textId="77777777" w:rsidR="00FA6528" w:rsidRDefault="00FA6528" w:rsidP="005D1FA3">
      <w:pPr>
        <w:pStyle w:val="VCAAbullet"/>
        <w:numPr>
          <w:ilvl w:val="1"/>
          <w:numId w:val="17"/>
        </w:numPr>
        <w:ind w:hanging="447"/>
      </w:pPr>
      <w:r>
        <w:t>dependency on training data</w:t>
      </w:r>
    </w:p>
    <w:p w14:paraId="072B71CE" w14:textId="77777777" w:rsidR="00FA6528" w:rsidRDefault="00FA6528" w:rsidP="005D1FA3">
      <w:pPr>
        <w:pStyle w:val="VCAAbullet"/>
        <w:numPr>
          <w:ilvl w:val="1"/>
          <w:numId w:val="17"/>
        </w:numPr>
        <w:ind w:hanging="447"/>
      </w:pPr>
      <w:r>
        <w:t>reduced job opportunities for developers and testers</w:t>
      </w:r>
    </w:p>
    <w:p w14:paraId="5D10ECBB" w14:textId="77777777" w:rsidR="00FA6528" w:rsidRDefault="00FA6528" w:rsidP="005D1FA3">
      <w:pPr>
        <w:pStyle w:val="VCAAbullet"/>
        <w:numPr>
          <w:ilvl w:val="0"/>
          <w:numId w:val="17"/>
        </w:numPr>
        <w:ind w:left="993" w:hanging="567"/>
      </w:pPr>
      <w:r>
        <w:t>Examples of automated debugging and testing tools include, but are not limited to:</w:t>
      </w:r>
    </w:p>
    <w:p w14:paraId="372468D0" w14:textId="77777777" w:rsidR="00FA6528" w:rsidRDefault="00FA6528" w:rsidP="005D1FA3">
      <w:pPr>
        <w:pStyle w:val="VCAAbullet"/>
        <w:numPr>
          <w:ilvl w:val="1"/>
          <w:numId w:val="17"/>
        </w:numPr>
        <w:ind w:hanging="447"/>
      </w:pPr>
      <w:r>
        <w:t xml:space="preserve">Python IDEs: Behave, Lettuce, Robot, </w:t>
      </w:r>
      <w:proofErr w:type="spellStart"/>
      <w:r>
        <w:t>Pytest</w:t>
      </w:r>
      <w:proofErr w:type="spellEnd"/>
      <w:r>
        <w:t xml:space="preserve">, </w:t>
      </w:r>
      <w:proofErr w:type="spellStart"/>
      <w:r>
        <w:t>TestProject</w:t>
      </w:r>
      <w:proofErr w:type="spellEnd"/>
    </w:p>
    <w:p w14:paraId="31C6D194" w14:textId="77777777" w:rsidR="00FA6528" w:rsidRDefault="00FA6528" w:rsidP="005D1FA3">
      <w:pPr>
        <w:pStyle w:val="VCAAbullet"/>
        <w:numPr>
          <w:ilvl w:val="1"/>
          <w:numId w:val="17"/>
        </w:numPr>
        <w:ind w:hanging="447"/>
      </w:pPr>
      <w:r>
        <w:t xml:space="preserve">Visual Studio: Live Unit Testing, </w:t>
      </w:r>
      <w:proofErr w:type="spellStart"/>
      <w:r>
        <w:t>IntelliTest</w:t>
      </w:r>
      <w:proofErr w:type="spellEnd"/>
      <w:r>
        <w:t xml:space="preserve">, </w:t>
      </w:r>
    </w:p>
    <w:p w14:paraId="1F5D8387" w14:textId="3362E7F1" w:rsidR="00FA6528" w:rsidRDefault="00FA6528" w:rsidP="005D1FA3">
      <w:pPr>
        <w:pStyle w:val="VCAAbullet"/>
        <w:numPr>
          <w:ilvl w:val="1"/>
          <w:numId w:val="17"/>
        </w:numPr>
        <w:ind w:hanging="447"/>
      </w:pPr>
      <w:r>
        <w:t xml:space="preserve">PHP: </w:t>
      </w:r>
      <w:proofErr w:type="spellStart"/>
      <w:r>
        <w:t>Codeception</w:t>
      </w:r>
      <w:proofErr w:type="spellEnd"/>
      <w:r>
        <w:t>, Selenium.</w:t>
      </w:r>
    </w:p>
    <w:p w14:paraId="16D0AEFA" w14:textId="77777777" w:rsidR="00B20B37" w:rsidRDefault="00B20B37" w:rsidP="005D1FA3">
      <w:pPr>
        <w:pStyle w:val="VCAAbullet"/>
        <w:numPr>
          <w:ilvl w:val="0"/>
          <w:numId w:val="0"/>
        </w:numPr>
      </w:pPr>
    </w:p>
    <w:p w14:paraId="55848153" w14:textId="1B484B90" w:rsidR="005D1FA3" w:rsidRDefault="00FB105C" w:rsidP="00C83F7A">
      <w:pPr>
        <w:pStyle w:val="VCAAbullet"/>
        <w:numPr>
          <w:ilvl w:val="0"/>
          <w:numId w:val="28"/>
        </w:numPr>
        <w:ind w:left="426" w:hanging="426"/>
      </w:pPr>
      <w:r>
        <w:t>C</w:t>
      </w:r>
      <w:r w:rsidR="007D46C2">
        <w:t>ode optimisation</w:t>
      </w:r>
      <w:r>
        <w:t>.</w:t>
      </w:r>
    </w:p>
    <w:p w14:paraId="07D1BCB6" w14:textId="77777777" w:rsidR="005D1FA3" w:rsidRDefault="005D1FA3" w:rsidP="00C83F7A">
      <w:pPr>
        <w:pStyle w:val="VCAAbullet"/>
        <w:numPr>
          <w:ilvl w:val="0"/>
          <w:numId w:val="32"/>
        </w:numPr>
        <w:ind w:left="993" w:hanging="567"/>
      </w:pPr>
      <w:r>
        <w:t>AI tools can be used to analyse code performance and suggest improvements to enhance efficiency in relation to runtime, memory usage, security or other technical requirements.</w:t>
      </w:r>
    </w:p>
    <w:p w14:paraId="14413DCE" w14:textId="77777777" w:rsidR="005D1FA3" w:rsidRDefault="005D1FA3" w:rsidP="00C83F7A">
      <w:pPr>
        <w:pStyle w:val="VCAAbullet"/>
        <w:numPr>
          <w:ilvl w:val="0"/>
          <w:numId w:val="32"/>
        </w:numPr>
        <w:ind w:left="993" w:hanging="567"/>
      </w:pPr>
      <w:r>
        <w:t>Types of code optimisation possible using AI include:</w:t>
      </w:r>
    </w:p>
    <w:p w14:paraId="13D783E4" w14:textId="77777777" w:rsidR="005D1FA3" w:rsidRDefault="005D1FA3" w:rsidP="00C83F7A">
      <w:pPr>
        <w:pStyle w:val="VCAAbullet"/>
        <w:numPr>
          <w:ilvl w:val="1"/>
          <w:numId w:val="33"/>
        </w:numPr>
        <w:ind w:hanging="447"/>
      </w:pPr>
      <w:r>
        <w:t>resource optimisation (CPU/memory)</w:t>
      </w:r>
    </w:p>
    <w:p w14:paraId="4DEB6CC3" w14:textId="77777777" w:rsidR="005D1FA3" w:rsidRDefault="005D1FA3" w:rsidP="00C83F7A">
      <w:pPr>
        <w:pStyle w:val="VCAAbullet"/>
        <w:numPr>
          <w:ilvl w:val="1"/>
          <w:numId w:val="33"/>
        </w:numPr>
        <w:ind w:hanging="447"/>
      </w:pPr>
      <w:r>
        <w:t>algorithm optimisation</w:t>
      </w:r>
    </w:p>
    <w:p w14:paraId="5BB851C0" w14:textId="77777777" w:rsidR="005D1FA3" w:rsidRDefault="005D1FA3" w:rsidP="00C83F7A">
      <w:pPr>
        <w:pStyle w:val="VCAAbullet"/>
        <w:numPr>
          <w:ilvl w:val="1"/>
          <w:numId w:val="33"/>
        </w:numPr>
        <w:ind w:hanging="447"/>
      </w:pPr>
      <w:r>
        <w:t>code simplification</w:t>
      </w:r>
    </w:p>
    <w:p w14:paraId="49251595" w14:textId="77777777" w:rsidR="005D1FA3" w:rsidRDefault="005D1FA3" w:rsidP="00C83F7A">
      <w:pPr>
        <w:pStyle w:val="VCAAbullet"/>
        <w:numPr>
          <w:ilvl w:val="1"/>
          <w:numId w:val="33"/>
        </w:numPr>
        <w:ind w:hanging="447"/>
      </w:pPr>
      <w:r>
        <w:t>standardisation to organisational or industry rules</w:t>
      </w:r>
    </w:p>
    <w:p w14:paraId="2EB9BF02" w14:textId="77777777" w:rsidR="005D1FA3" w:rsidRDefault="005D1FA3" w:rsidP="00C83F7A">
      <w:pPr>
        <w:pStyle w:val="VCAAbullet"/>
        <w:numPr>
          <w:ilvl w:val="1"/>
          <w:numId w:val="33"/>
        </w:numPr>
        <w:ind w:hanging="447"/>
      </w:pPr>
      <w:r>
        <w:t>security optimisation</w:t>
      </w:r>
    </w:p>
    <w:p w14:paraId="26E18D50" w14:textId="77777777" w:rsidR="005D1FA3" w:rsidRDefault="005D1FA3" w:rsidP="00C83F7A">
      <w:pPr>
        <w:pStyle w:val="VCAAbullet"/>
        <w:numPr>
          <w:ilvl w:val="1"/>
          <w:numId w:val="33"/>
        </w:numPr>
        <w:ind w:hanging="447"/>
      </w:pPr>
      <w:r>
        <w:t>automated comment generation and summarisation</w:t>
      </w:r>
    </w:p>
    <w:p w14:paraId="07A7C5C1" w14:textId="77777777" w:rsidR="005D1FA3" w:rsidRDefault="005D1FA3" w:rsidP="00C83F7A">
      <w:pPr>
        <w:pStyle w:val="VCAAbullet"/>
        <w:numPr>
          <w:ilvl w:val="0"/>
          <w:numId w:val="33"/>
        </w:numPr>
        <w:ind w:left="993" w:hanging="567"/>
      </w:pPr>
      <w:r>
        <w:t xml:space="preserve">Examples of tools that can assist developers with code optimisation using AI include, but are not limited to: GitHub Copilot, </w:t>
      </w:r>
      <w:proofErr w:type="spellStart"/>
      <w:r>
        <w:t>Tabnine</w:t>
      </w:r>
      <w:proofErr w:type="spellEnd"/>
      <w:r>
        <w:t xml:space="preserve">, TensorFlow, </w:t>
      </w:r>
      <w:proofErr w:type="spellStart"/>
      <w:r>
        <w:t>Codeium</w:t>
      </w:r>
      <w:proofErr w:type="spellEnd"/>
      <w:r>
        <w:t>.</w:t>
      </w:r>
    </w:p>
    <w:p w14:paraId="32FF3512" w14:textId="77777777" w:rsidR="005D1FA3" w:rsidRDefault="005D1FA3" w:rsidP="005D1FA3">
      <w:pPr>
        <w:pStyle w:val="VCAAbullet"/>
        <w:numPr>
          <w:ilvl w:val="0"/>
          <w:numId w:val="0"/>
        </w:numPr>
      </w:pPr>
    </w:p>
    <w:p w14:paraId="706B8ACD" w14:textId="50C5DCF7" w:rsidR="005D1FA3" w:rsidRDefault="00FB105C" w:rsidP="00C83F7A">
      <w:pPr>
        <w:pStyle w:val="VCAAbullet"/>
        <w:numPr>
          <w:ilvl w:val="0"/>
          <w:numId w:val="28"/>
        </w:numPr>
        <w:ind w:left="426" w:hanging="426"/>
      </w:pPr>
      <w:r>
        <w:t>R</w:t>
      </w:r>
      <w:r w:rsidR="007D46C2">
        <w:t>esponsible and ethical use of artificial intelligence tools.</w:t>
      </w:r>
    </w:p>
    <w:p w14:paraId="0A876B9B" w14:textId="77777777" w:rsidR="005D1FA3" w:rsidRDefault="005D1FA3" w:rsidP="00C83F7A">
      <w:pPr>
        <w:pStyle w:val="VCAAbullet"/>
        <w:numPr>
          <w:ilvl w:val="0"/>
          <w:numId w:val="34"/>
        </w:numPr>
        <w:ind w:left="993" w:hanging="567"/>
      </w:pPr>
      <w:r>
        <w:t>Developers should always utilise AI tools responsibly and ethically.</w:t>
      </w:r>
    </w:p>
    <w:p w14:paraId="1650D488" w14:textId="3ADBF27D" w:rsidR="005D1FA3" w:rsidRDefault="005D1FA3" w:rsidP="00C83F7A">
      <w:pPr>
        <w:pStyle w:val="VCAAbullet"/>
        <w:numPr>
          <w:ilvl w:val="0"/>
          <w:numId w:val="34"/>
        </w:numPr>
        <w:ind w:left="993" w:hanging="567"/>
      </w:pPr>
      <w:r>
        <w:t>This includes:</w:t>
      </w:r>
    </w:p>
    <w:p w14:paraId="736EE575" w14:textId="77777777" w:rsidR="005D1FA3" w:rsidRDefault="005D1FA3" w:rsidP="005D1FA3">
      <w:pPr>
        <w:pStyle w:val="VCAAbullet"/>
        <w:numPr>
          <w:ilvl w:val="1"/>
          <w:numId w:val="18"/>
        </w:numPr>
        <w:ind w:hanging="447"/>
      </w:pPr>
      <w:r>
        <w:t>understanding the technical limitations of any AI tools being used or considered for use</w:t>
      </w:r>
    </w:p>
    <w:p w14:paraId="0065B357" w14:textId="77777777" w:rsidR="005D1FA3" w:rsidRDefault="005D1FA3" w:rsidP="005D1FA3">
      <w:pPr>
        <w:pStyle w:val="VCAAbullet"/>
        <w:numPr>
          <w:ilvl w:val="1"/>
          <w:numId w:val="18"/>
        </w:numPr>
        <w:ind w:hanging="447"/>
      </w:pPr>
      <w:r>
        <w:t>being transparent in their use of AI tools</w:t>
      </w:r>
    </w:p>
    <w:p w14:paraId="589DD191" w14:textId="77777777" w:rsidR="005D1FA3" w:rsidRDefault="005D1FA3" w:rsidP="005D1FA3">
      <w:pPr>
        <w:pStyle w:val="VCAAbullet"/>
        <w:numPr>
          <w:ilvl w:val="1"/>
          <w:numId w:val="18"/>
        </w:numPr>
        <w:ind w:hanging="447"/>
      </w:pPr>
      <w:r>
        <w:t>conducting thorough code reviews on all AI-generated code</w:t>
      </w:r>
    </w:p>
    <w:p w14:paraId="397D9406" w14:textId="77777777" w:rsidR="005D1FA3" w:rsidRDefault="005D1FA3" w:rsidP="005D1FA3">
      <w:pPr>
        <w:pStyle w:val="VCAAbullet"/>
        <w:numPr>
          <w:ilvl w:val="1"/>
          <w:numId w:val="18"/>
        </w:numPr>
        <w:ind w:hanging="447"/>
      </w:pPr>
      <w:r>
        <w:t>being aware of the potential for bias introduction</w:t>
      </w:r>
    </w:p>
    <w:p w14:paraId="21A48512" w14:textId="77777777" w:rsidR="005D1FA3" w:rsidRDefault="005D1FA3" w:rsidP="005D1FA3">
      <w:pPr>
        <w:pStyle w:val="VCAAbullet"/>
        <w:numPr>
          <w:ilvl w:val="1"/>
          <w:numId w:val="18"/>
        </w:numPr>
        <w:ind w:hanging="447"/>
      </w:pPr>
      <w:r>
        <w:t>avoid over-reliance on AI tools</w:t>
      </w:r>
    </w:p>
    <w:p w14:paraId="18FDF04A" w14:textId="77777777" w:rsidR="005D1FA3" w:rsidRDefault="005D1FA3" w:rsidP="005D1FA3">
      <w:pPr>
        <w:pStyle w:val="VCAAbullet"/>
        <w:numPr>
          <w:ilvl w:val="1"/>
          <w:numId w:val="18"/>
        </w:numPr>
        <w:ind w:hanging="447"/>
      </w:pPr>
      <w:r>
        <w:t>understanding the environmental impact of using AI tools</w:t>
      </w:r>
    </w:p>
    <w:p w14:paraId="498AF892" w14:textId="0AFB2132" w:rsidR="005D1FA3" w:rsidRDefault="005D1FA3" w:rsidP="005D1FA3">
      <w:pPr>
        <w:pStyle w:val="VCAAbullet"/>
        <w:numPr>
          <w:ilvl w:val="1"/>
          <w:numId w:val="18"/>
        </w:numPr>
        <w:ind w:hanging="447"/>
      </w:pPr>
      <w:r>
        <w:t>respecting intellectual property, copyright and licencing agreements.</w:t>
      </w:r>
    </w:p>
    <w:p w14:paraId="0407CC68" w14:textId="77777777" w:rsidR="00FB105C" w:rsidRDefault="00FB105C" w:rsidP="000736DC">
      <w:pPr>
        <w:pStyle w:val="VCAAHeading2"/>
      </w:pPr>
    </w:p>
    <w:p w14:paraId="01063EE8" w14:textId="51BABD95" w:rsidR="000736DC" w:rsidRPr="00A20DD3" w:rsidRDefault="000736DC" w:rsidP="000736DC">
      <w:pPr>
        <w:pStyle w:val="VCAAHeading2"/>
      </w:pPr>
      <w:r>
        <w:lastRenderedPageBreak/>
        <w:t xml:space="preserve">Unit 3: </w:t>
      </w:r>
      <w:r w:rsidRPr="00A20DD3">
        <w:t>Analytical tools</w:t>
      </w:r>
    </w:p>
    <w:p w14:paraId="72C291E8" w14:textId="07A601DC" w:rsidR="00B01C63" w:rsidRPr="00FB105C" w:rsidRDefault="000736DC" w:rsidP="002A1B48">
      <w:pPr>
        <w:pStyle w:val="VCAAbody"/>
        <w:spacing w:line="276" w:lineRule="auto"/>
        <w:rPr>
          <w:color w:val="auto"/>
        </w:rPr>
      </w:pPr>
      <w:r w:rsidRPr="007D2C2B">
        <w:rPr>
          <w:color w:val="auto"/>
        </w:rPr>
        <w:t xml:space="preserve">The following is a list of analytical tools for depicting relationships between users, </w:t>
      </w:r>
      <w:proofErr w:type="gramStart"/>
      <w:r w:rsidRPr="007D2C2B">
        <w:rPr>
          <w:color w:val="auto"/>
        </w:rPr>
        <w:t>data</w:t>
      </w:r>
      <w:proofErr w:type="gramEnd"/>
      <w:r w:rsidRPr="007D2C2B">
        <w:rPr>
          <w:color w:val="auto"/>
        </w:rPr>
        <w:t xml:space="preserve"> and systems</w:t>
      </w:r>
      <w:r w:rsidR="00FB105C">
        <w:rPr>
          <w:color w:val="auto"/>
        </w:rPr>
        <w:t>:</w:t>
      </w:r>
    </w:p>
    <w:p w14:paraId="03C6FC9E" w14:textId="67F2E3E7" w:rsidR="006C76B3" w:rsidRDefault="00FB105C" w:rsidP="00FB105C">
      <w:pPr>
        <w:pStyle w:val="VCAAbullet"/>
        <w:numPr>
          <w:ilvl w:val="0"/>
          <w:numId w:val="35"/>
        </w:numPr>
        <w:spacing w:before="120" w:after="120"/>
        <w:ind w:left="425" w:hanging="426"/>
      </w:pPr>
      <w:r>
        <w:t>C</w:t>
      </w:r>
      <w:r w:rsidR="000736DC" w:rsidRPr="000538EB">
        <w:t>ontext diagrams (Level 0) with the components of a system, and entities and data flows</w:t>
      </w:r>
      <w:r>
        <w:t>.</w:t>
      </w:r>
    </w:p>
    <w:p w14:paraId="32805AC7" w14:textId="3FF909AA" w:rsidR="0028686C" w:rsidRPr="00FB105C" w:rsidRDefault="006C76B3" w:rsidP="00FB105C">
      <w:pPr>
        <w:pStyle w:val="VCAAbullet"/>
        <w:numPr>
          <w:ilvl w:val="0"/>
          <w:numId w:val="0"/>
        </w:numPr>
        <w:spacing w:before="120" w:after="120"/>
        <w:ind w:left="425"/>
      </w:pPr>
      <w:r w:rsidRPr="000736DC">
        <w:t>Context diagrams (Level 0) are used to represent the data flows between a system and external entities.</w:t>
      </w:r>
    </w:p>
    <w:p w14:paraId="43A4BFC0" w14:textId="2D3A594B" w:rsidR="006C76B3" w:rsidRPr="006C76B3" w:rsidRDefault="006C76B3" w:rsidP="00FB105C">
      <w:pPr>
        <w:pStyle w:val="VCAAbullet"/>
        <w:numPr>
          <w:ilvl w:val="0"/>
          <w:numId w:val="0"/>
        </w:numPr>
        <w:spacing w:after="120"/>
        <w:ind w:left="425"/>
        <w:rPr>
          <w:b/>
          <w:bCs/>
        </w:rPr>
      </w:pPr>
      <w:r w:rsidRPr="006C76B3">
        <w:rPr>
          <w:b/>
          <w:bCs/>
        </w:rPr>
        <w:t>Context diagram components and symbols</w:t>
      </w:r>
    </w:p>
    <w:tbl>
      <w:tblPr>
        <w:tblStyle w:val="TableGrid"/>
        <w:tblW w:w="0" w:type="auto"/>
        <w:tblInd w:w="421" w:type="dxa"/>
        <w:tblLook w:val="04A0" w:firstRow="1" w:lastRow="0" w:firstColumn="1" w:lastColumn="0" w:noHBand="0" w:noVBand="1"/>
      </w:tblPr>
      <w:tblGrid>
        <w:gridCol w:w="7087"/>
        <w:gridCol w:w="2121"/>
      </w:tblGrid>
      <w:tr w:rsidR="006C76B3" w14:paraId="6A05965C" w14:textId="77777777" w:rsidTr="002B1512">
        <w:trPr>
          <w:trHeight w:val="1449"/>
        </w:trPr>
        <w:tc>
          <w:tcPr>
            <w:tcW w:w="7087" w:type="dxa"/>
            <w:vAlign w:val="center"/>
          </w:tcPr>
          <w:p w14:paraId="471A1B48" w14:textId="77777777" w:rsidR="006C76B3" w:rsidRDefault="006C76B3" w:rsidP="006C76B3">
            <w:pPr>
              <w:pStyle w:val="VCAAbullet"/>
              <w:numPr>
                <w:ilvl w:val="0"/>
                <w:numId w:val="0"/>
              </w:numPr>
              <w:rPr>
                <w:b/>
                <w:bCs/>
              </w:rPr>
            </w:pPr>
            <w:r w:rsidRPr="0026164C">
              <w:rPr>
                <w:b/>
                <w:bCs/>
              </w:rPr>
              <w:t>System</w:t>
            </w:r>
          </w:p>
          <w:p w14:paraId="383AAF71" w14:textId="5F0E6A8A" w:rsidR="006C76B3" w:rsidRPr="00A20DD3" w:rsidRDefault="006C76B3" w:rsidP="006C76B3">
            <w:pPr>
              <w:pStyle w:val="VCAAbullet"/>
              <w:numPr>
                <w:ilvl w:val="0"/>
                <w:numId w:val="0"/>
              </w:numPr>
            </w:pPr>
            <w:r>
              <w:t>Represented using a circle that contains the name of the system</w:t>
            </w:r>
          </w:p>
        </w:tc>
        <w:tc>
          <w:tcPr>
            <w:tcW w:w="2121" w:type="dxa"/>
          </w:tcPr>
          <w:p w14:paraId="3E695599" w14:textId="77777777" w:rsidR="006C76B3" w:rsidRDefault="006C76B3" w:rsidP="00812924">
            <w:pPr>
              <w:pStyle w:val="VCAAbullet"/>
              <w:numPr>
                <w:ilvl w:val="0"/>
                <w:numId w:val="0"/>
              </w:numPr>
              <w:ind w:left="426"/>
            </w:pPr>
            <w:r>
              <w:rPr>
                <w:noProof/>
              </w:rPr>
              <mc:AlternateContent>
                <mc:Choice Requires="wps">
                  <w:drawing>
                    <wp:anchor distT="0" distB="0" distL="114300" distR="114300" simplePos="0" relativeHeight="251786240" behindDoc="0" locked="0" layoutInCell="1" allowOverlap="1" wp14:anchorId="73664812" wp14:editId="35E7D606">
                      <wp:simplePos x="0" y="0"/>
                      <wp:positionH relativeFrom="column">
                        <wp:posOffset>231775</wp:posOffset>
                      </wp:positionH>
                      <wp:positionV relativeFrom="paragraph">
                        <wp:posOffset>106045</wp:posOffset>
                      </wp:positionV>
                      <wp:extent cx="742950" cy="714375"/>
                      <wp:effectExtent l="0" t="0" r="19050" b="28575"/>
                      <wp:wrapNone/>
                      <wp:docPr id="1007623608" name="Flowchart: Connector 14"/>
                      <wp:cNvGraphicFramePr/>
                      <a:graphic xmlns:a="http://schemas.openxmlformats.org/drawingml/2006/main">
                        <a:graphicData uri="http://schemas.microsoft.com/office/word/2010/wordprocessingShape">
                          <wps:wsp>
                            <wps:cNvSpPr/>
                            <wps:spPr>
                              <a:xfrm>
                                <a:off x="0" y="0"/>
                                <a:ext cx="742950" cy="714375"/>
                              </a:xfrm>
                              <a:prstGeom prst="flowChartConnector">
                                <a:avLst/>
                              </a:prstGeom>
                              <a:ln w="9525"/>
                            </wps:spPr>
                            <wps:style>
                              <a:lnRef idx="2">
                                <a:schemeClr val="dk1"/>
                              </a:lnRef>
                              <a:fillRef idx="1">
                                <a:schemeClr val="lt1"/>
                              </a:fillRef>
                              <a:effectRef idx="0">
                                <a:schemeClr val="dk1"/>
                              </a:effectRef>
                              <a:fontRef idx="minor">
                                <a:schemeClr val="dk1"/>
                              </a:fontRef>
                            </wps:style>
                            <wps:txbx>
                              <w:txbxContent>
                                <w:p w14:paraId="6BECBFEE" w14:textId="77777777" w:rsidR="006C76B3" w:rsidRPr="007463EE" w:rsidRDefault="006C76B3" w:rsidP="006C76B3">
                                  <w:pPr>
                                    <w:spacing w:after="0"/>
                                    <w:jc w:val="center"/>
                                    <w:rPr>
                                      <w:sz w:val="14"/>
                                      <w:szCs w:val="14"/>
                                    </w:rPr>
                                  </w:pPr>
                                  <w:r w:rsidRPr="007463EE">
                                    <w:rPr>
                                      <w:sz w:val="14"/>
                                      <w:szCs w:val="14"/>
                                    </w:rPr>
                                    <w:t>System</w:t>
                                  </w:r>
                                  <w:r>
                                    <w:rPr>
                                      <w:sz w:val="14"/>
                                      <w:szCs w:val="14"/>
                                    </w:rPr>
                                    <w:b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66481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4" o:spid="_x0000_s1026" type="#_x0000_t120" style="position:absolute;left:0;text-align:left;margin-left:18.25pt;margin-top:8.35pt;width:58.5pt;height:56.2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" fillcolor="white [3201]" strokecolor="black [3200]">
                      <v:textbox>
                        <w:txbxContent>
                          <w:p w14:paraId="6BECBFEE" w14:textId="77777777" w:rsidR="006C76B3" w:rsidRPr="007463EE" w:rsidRDefault="006C76B3" w:rsidP="006C76B3">
                            <w:pPr>
                              <w:spacing w:after="0"/>
                              <w:jc w:val="center"/>
                              <w:rPr>
                                <w:sz w:val="14"/>
                                <w:szCs w:val="14"/>
                              </w:rPr>
                            </w:pPr>
                            <w:r w:rsidRPr="007463EE">
                              <w:rPr>
                                <w:sz w:val="14"/>
                                <w:szCs w:val="14"/>
                              </w:rPr>
                              <w:t>System</w:t>
                            </w:r>
                            <w:r>
                              <w:rPr>
                                <w:sz w:val="14"/>
                                <w:szCs w:val="14"/>
                              </w:rPr>
                              <w:br/>
                              <w:t>name</w:t>
                            </w:r>
                          </w:p>
                        </w:txbxContent>
                      </v:textbox>
                    </v:shape>
                  </w:pict>
                </mc:Fallback>
              </mc:AlternateContent>
            </w:r>
          </w:p>
        </w:tc>
      </w:tr>
    </w:tbl>
    <w:p w14:paraId="652DAD0B" w14:textId="77777777" w:rsidR="006C76B3" w:rsidRDefault="006C76B3" w:rsidP="0028686C">
      <w:pPr>
        <w:pStyle w:val="VCAAbullet"/>
        <w:numPr>
          <w:ilvl w:val="0"/>
          <w:numId w:val="0"/>
        </w:numPr>
      </w:pPr>
    </w:p>
    <w:tbl>
      <w:tblPr>
        <w:tblStyle w:val="TableGrid"/>
        <w:tblW w:w="0" w:type="auto"/>
        <w:tblInd w:w="421" w:type="dxa"/>
        <w:tblLook w:val="04A0" w:firstRow="1" w:lastRow="0" w:firstColumn="1" w:lastColumn="0" w:noHBand="0" w:noVBand="1"/>
      </w:tblPr>
      <w:tblGrid>
        <w:gridCol w:w="7087"/>
        <w:gridCol w:w="2121"/>
      </w:tblGrid>
      <w:tr w:rsidR="006C76B3" w14:paraId="3C1A6242" w14:textId="77777777" w:rsidTr="002B1512">
        <w:trPr>
          <w:trHeight w:val="1561"/>
        </w:trPr>
        <w:tc>
          <w:tcPr>
            <w:tcW w:w="7087" w:type="dxa"/>
            <w:vAlign w:val="center"/>
          </w:tcPr>
          <w:p w14:paraId="355BF839" w14:textId="77777777" w:rsidR="006C76B3" w:rsidRDefault="006C76B3" w:rsidP="006C76B3">
            <w:pPr>
              <w:pStyle w:val="VCAAbullet"/>
              <w:numPr>
                <w:ilvl w:val="0"/>
                <w:numId w:val="0"/>
              </w:numPr>
              <w:rPr>
                <w:b/>
                <w:bCs/>
              </w:rPr>
            </w:pPr>
            <w:r w:rsidRPr="0026164C">
              <w:rPr>
                <w:b/>
                <w:bCs/>
              </w:rPr>
              <w:t>E</w:t>
            </w:r>
            <w:r>
              <w:rPr>
                <w:b/>
                <w:bCs/>
              </w:rPr>
              <w:t>xternal e</w:t>
            </w:r>
            <w:r w:rsidRPr="0026164C">
              <w:rPr>
                <w:b/>
                <w:bCs/>
              </w:rPr>
              <w:t>ntity</w:t>
            </w:r>
          </w:p>
          <w:p w14:paraId="0BA3C675" w14:textId="6F91544D" w:rsidR="006C76B3" w:rsidRDefault="006C76B3" w:rsidP="006C76B3">
            <w:pPr>
              <w:pStyle w:val="VCAAbullet"/>
              <w:numPr>
                <w:ilvl w:val="0"/>
                <w:numId w:val="0"/>
              </w:numPr>
            </w:pPr>
            <w:r>
              <w:t>Represented using a square or rectangle that is labelled with the name of the entity. Entities are users or other systems that are external to the system being represented.</w:t>
            </w:r>
          </w:p>
          <w:p w14:paraId="25012449" w14:textId="2147C858" w:rsidR="006C76B3" w:rsidRDefault="006C76B3" w:rsidP="006C76B3">
            <w:pPr>
              <w:pStyle w:val="VCAAbullet"/>
              <w:numPr>
                <w:ilvl w:val="0"/>
                <w:numId w:val="0"/>
              </w:numPr>
            </w:pPr>
            <w:r>
              <w:t xml:space="preserve">Where necessary, an entity may be duplicated in a context diagram. Where this occurs, the duplicated entities are represented using a square or rectangle with a </w:t>
            </w:r>
            <w:r w:rsidR="002746FC">
              <w:t>diagonal line</w:t>
            </w:r>
            <w:r>
              <w:t xml:space="preserve"> across the top-left corner. </w:t>
            </w:r>
          </w:p>
        </w:tc>
        <w:tc>
          <w:tcPr>
            <w:tcW w:w="2121" w:type="dxa"/>
          </w:tcPr>
          <w:p w14:paraId="37D9DDAF" w14:textId="77777777" w:rsidR="006C76B3" w:rsidRDefault="006C76B3" w:rsidP="00812924">
            <w:pPr>
              <w:pStyle w:val="VCAAbullet"/>
              <w:numPr>
                <w:ilvl w:val="0"/>
                <w:numId w:val="0"/>
              </w:numPr>
              <w:ind w:left="426"/>
            </w:pPr>
            <w:r>
              <w:rPr>
                <w:noProof/>
              </w:rPr>
              <mc:AlternateContent>
                <mc:Choice Requires="wpg">
                  <w:drawing>
                    <wp:anchor distT="0" distB="0" distL="114300" distR="114300" simplePos="0" relativeHeight="251789312" behindDoc="0" locked="0" layoutInCell="1" allowOverlap="1" wp14:anchorId="5B385617" wp14:editId="1B4BA193">
                      <wp:simplePos x="0" y="0"/>
                      <wp:positionH relativeFrom="column">
                        <wp:posOffset>32722</wp:posOffset>
                      </wp:positionH>
                      <wp:positionV relativeFrom="paragraph">
                        <wp:posOffset>491892</wp:posOffset>
                      </wp:positionV>
                      <wp:extent cx="1158745" cy="390525"/>
                      <wp:effectExtent l="0" t="0" r="22860" b="28575"/>
                      <wp:wrapNone/>
                      <wp:docPr id="1988352069" name="Group 20"/>
                      <wp:cNvGraphicFramePr/>
                      <a:graphic xmlns:a="http://schemas.openxmlformats.org/drawingml/2006/main">
                        <a:graphicData uri="http://schemas.microsoft.com/office/word/2010/wordprocessingGroup">
                          <wpg:wgp>
                            <wpg:cNvGrpSpPr/>
                            <wpg:grpSpPr>
                              <a:xfrm>
                                <a:off x="0" y="0"/>
                                <a:ext cx="1158745" cy="390525"/>
                                <a:chOff x="0" y="0"/>
                                <a:chExt cx="1158745" cy="390525"/>
                              </a:xfrm>
                            </wpg:grpSpPr>
                            <wps:wsp>
                              <wps:cNvPr id="2028008455" name="Rectangle 15"/>
                              <wps:cNvSpPr/>
                              <wps:spPr>
                                <a:xfrm>
                                  <a:off x="6220" y="0"/>
                                  <a:ext cx="1152525" cy="3905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A1431BB" w14:textId="77777777" w:rsidR="006C76B3" w:rsidRPr="007463EE" w:rsidRDefault="006C76B3" w:rsidP="006C76B3">
                                    <w:pPr>
                                      <w:spacing w:after="0"/>
                                      <w:jc w:val="center"/>
                                      <w:rPr>
                                        <w:sz w:val="16"/>
                                        <w:szCs w:val="16"/>
                                      </w:rPr>
                                    </w:pPr>
                                    <w:r>
                                      <w:rPr>
                                        <w:sz w:val="16"/>
                                        <w:szCs w:val="16"/>
                                      </w:rPr>
                                      <w:t>Entity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4826979" name="Straight Connector 16"/>
                              <wps:cNvCnPr/>
                              <wps:spPr>
                                <a:xfrm flipH="1">
                                  <a:off x="0" y="0"/>
                                  <a:ext cx="95250" cy="1079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B385617" id="Group 20" o:spid="_x0000_s1027" style="position:absolute;left:0;text-align:left;margin-left:2.6pt;margin-top:38.75pt;width:91.25pt;height:30.75pt;z-index:251789312" coordsize="11587,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">
                      <v:rect id="_x0000_s1028" style="position:absolute;left:62;width:1152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" fillcolor="white [3201]" strokecolor="black [3200]">
                        <v:textbox>
                          <w:txbxContent>
                            <w:p w14:paraId="0A1431BB" w14:textId="77777777" w:rsidR="006C76B3" w:rsidRPr="007463EE" w:rsidRDefault="006C76B3" w:rsidP="006C76B3">
                              <w:pPr>
                                <w:spacing w:after="0"/>
                                <w:jc w:val="center"/>
                                <w:rPr>
                                  <w:sz w:val="16"/>
                                  <w:szCs w:val="16"/>
                                </w:rPr>
                              </w:pPr>
                              <w:r>
                                <w:rPr>
                                  <w:sz w:val="16"/>
                                  <w:szCs w:val="16"/>
                                </w:rPr>
                                <w:t>Entity name</w:t>
                              </w:r>
                            </w:p>
                          </w:txbxContent>
                        </v:textbox>
                      </v:rect>
                      <v:line id="Straight Connector 16" o:spid="_x0000_s1029" style="position:absolute;flip:x;visibility:visible;mso-wrap-style:square" from="0,0" to="952,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" strokecolor="black [3040]"/>
                    </v:group>
                  </w:pict>
                </mc:Fallback>
              </mc:AlternateContent>
            </w:r>
            <w:r>
              <w:rPr>
                <w:noProof/>
              </w:rPr>
              <mc:AlternateContent>
                <mc:Choice Requires="wps">
                  <w:drawing>
                    <wp:anchor distT="0" distB="0" distL="114300" distR="114300" simplePos="0" relativeHeight="251788288" behindDoc="0" locked="0" layoutInCell="1" allowOverlap="1" wp14:anchorId="3F82497D" wp14:editId="044A0606">
                      <wp:simplePos x="0" y="0"/>
                      <wp:positionH relativeFrom="column">
                        <wp:posOffset>26670</wp:posOffset>
                      </wp:positionH>
                      <wp:positionV relativeFrom="paragraph">
                        <wp:posOffset>52705</wp:posOffset>
                      </wp:positionV>
                      <wp:extent cx="1152525" cy="390525"/>
                      <wp:effectExtent l="0" t="0" r="28575" b="28575"/>
                      <wp:wrapNone/>
                      <wp:docPr id="200375922" name="Rectangle 15"/>
                      <wp:cNvGraphicFramePr/>
                      <a:graphic xmlns:a="http://schemas.openxmlformats.org/drawingml/2006/main">
                        <a:graphicData uri="http://schemas.microsoft.com/office/word/2010/wordprocessingShape">
                          <wps:wsp>
                            <wps:cNvSpPr/>
                            <wps:spPr>
                              <a:xfrm>
                                <a:off x="0" y="0"/>
                                <a:ext cx="1152525" cy="3905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3C74E70" w14:textId="77777777" w:rsidR="006C76B3" w:rsidRPr="007463EE" w:rsidRDefault="006C76B3" w:rsidP="006C76B3">
                                  <w:pPr>
                                    <w:spacing w:after="0"/>
                                    <w:jc w:val="center"/>
                                    <w:rPr>
                                      <w:sz w:val="16"/>
                                      <w:szCs w:val="16"/>
                                    </w:rPr>
                                  </w:pPr>
                                  <w:r>
                                    <w:rPr>
                                      <w:sz w:val="16"/>
                                      <w:szCs w:val="16"/>
                                    </w:rPr>
                                    <w:t>Entity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2497D" id="Rectangle 15" o:spid="_x0000_s1030" style="position:absolute;left:0;text-align:left;margin-left:2.1pt;margin-top:4.15pt;width:90.75pt;height:30.7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" fillcolor="white [3201]" strokecolor="black [3200]">
                      <v:textbox>
                        <w:txbxContent>
                          <w:p w14:paraId="63C74E70" w14:textId="77777777" w:rsidR="006C76B3" w:rsidRPr="007463EE" w:rsidRDefault="006C76B3" w:rsidP="006C76B3">
                            <w:pPr>
                              <w:spacing w:after="0"/>
                              <w:jc w:val="center"/>
                              <w:rPr>
                                <w:sz w:val="16"/>
                                <w:szCs w:val="16"/>
                              </w:rPr>
                            </w:pPr>
                            <w:r>
                              <w:rPr>
                                <w:sz w:val="16"/>
                                <w:szCs w:val="16"/>
                              </w:rPr>
                              <w:t>Entity name</w:t>
                            </w:r>
                          </w:p>
                        </w:txbxContent>
                      </v:textbox>
                    </v:rect>
                  </w:pict>
                </mc:Fallback>
              </mc:AlternateContent>
            </w:r>
          </w:p>
        </w:tc>
      </w:tr>
    </w:tbl>
    <w:p w14:paraId="5547FFBD" w14:textId="77777777" w:rsidR="006C76B3" w:rsidRDefault="006C76B3" w:rsidP="0028686C">
      <w:pPr>
        <w:pStyle w:val="VCAAbullet"/>
        <w:numPr>
          <w:ilvl w:val="0"/>
          <w:numId w:val="0"/>
        </w:numPr>
      </w:pPr>
    </w:p>
    <w:tbl>
      <w:tblPr>
        <w:tblStyle w:val="TableGrid"/>
        <w:tblW w:w="0" w:type="auto"/>
        <w:tblInd w:w="421" w:type="dxa"/>
        <w:tblLook w:val="04A0" w:firstRow="1" w:lastRow="0" w:firstColumn="1" w:lastColumn="0" w:noHBand="0" w:noVBand="1"/>
      </w:tblPr>
      <w:tblGrid>
        <w:gridCol w:w="7087"/>
        <w:gridCol w:w="2121"/>
      </w:tblGrid>
      <w:tr w:rsidR="006C76B3" w14:paraId="42567D6D" w14:textId="77777777" w:rsidTr="002B1512">
        <w:trPr>
          <w:trHeight w:val="974"/>
        </w:trPr>
        <w:tc>
          <w:tcPr>
            <w:tcW w:w="7087" w:type="dxa"/>
            <w:vAlign w:val="center"/>
          </w:tcPr>
          <w:p w14:paraId="580FECA2" w14:textId="77777777" w:rsidR="006C76B3" w:rsidRDefault="006C76B3" w:rsidP="006C76B3">
            <w:pPr>
              <w:pStyle w:val="VCAAbullet"/>
              <w:numPr>
                <w:ilvl w:val="0"/>
                <w:numId w:val="0"/>
              </w:numPr>
              <w:rPr>
                <w:b/>
                <w:bCs/>
              </w:rPr>
            </w:pPr>
            <w:r w:rsidRPr="0026164C">
              <w:rPr>
                <w:b/>
                <w:bCs/>
              </w:rPr>
              <w:t>Data flow</w:t>
            </w:r>
          </w:p>
          <w:p w14:paraId="5A8C7DD7" w14:textId="2C6C76A2" w:rsidR="006C76B3" w:rsidRDefault="006C76B3" w:rsidP="006C76B3">
            <w:pPr>
              <w:pStyle w:val="VCAAbullet"/>
              <w:numPr>
                <w:ilvl w:val="0"/>
                <w:numId w:val="0"/>
              </w:numPr>
            </w:pPr>
            <w:r>
              <w:t xml:space="preserve">Represented using a labelled, unidirectional line with an arrowhead denoting the flow of data </w:t>
            </w:r>
          </w:p>
        </w:tc>
        <w:tc>
          <w:tcPr>
            <w:tcW w:w="2121" w:type="dxa"/>
          </w:tcPr>
          <w:p w14:paraId="5AC4935F" w14:textId="77777777" w:rsidR="006C76B3" w:rsidRDefault="006C76B3" w:rsidP="00812924">
            <w:pPr>
              <w:pStyle w:val="VCAAbullet"/>
              <w:numPr>
                <w:ilvl w:val="0"/>
                <w:numId w:val="0"/>
              </w:numPr>
              <w:ind w:left="426"/>
            </w:pPr>
            <w:r>
              <w:rPr>
                <w:noProof/>
              </w:rPr>
              <mc:AlternateContent>
                <mc:Choice Requires="wpg">
                  <w:drawing>
                    <wp:anchor distT="0" distB="0" distL="114300" distR="114300" simplePos="0" relativeHeight="251792384" behindDoc="0" locked="0" layoutInCell="1" allowOverlap="1" wp14:anchorId="0B16973E" wp14:editId="7CB4D46D">
                      <wp:simplePos x="0" y="0"/>
                      <wp:positionH relativeFrom="column">
                        <wp:posOffset>90132</wp:posOffset>
                      </wp:positionH>
                      <wp:positionV relativeFrom="paragraph">
                        <wp:posOffset>299215</wp:posOffset>
                      </wp:positionV>
                      <wp:extent cx="1194124" cy="205105"/>
                      <wp:effectExtent l="38100" t="0" r="0" b="80645"/>
                      <wp:wrapNone/>
                      <wp:docPr id="1480162429" name="Group 19"/>
                      <wp:cNvGraphicFramePr/>
                      <a:graphic xmlns:a="http://schemas.openxmlformats.org/drawingml/2006/main">
                        <a:graphicData uri="http://schemas.microsoft.com/office/word/2010/wordprocessingGroup">
                          <wpg:wgp>
                            <wpg:cNvGrpSpPr/>
                            <wpg:grpSpPr>
                              <a:xfrm>
                                <a:off x="0" y="0"/>
                                <a:ext cx="1194124" cy="205105"/>
                                <a:chOff x="0" y="0"/>
                                <a:chExt cx="1194124" cy="205105"/>
                              </a:xfrm>
                            </wpg:grpSpPr>
                            <wps:wsp>
                              <wps:cNvPr id="1162381955" name="Straight Arrow Connector 17"/>
                              <wps:cNvCnPr/>
                              <wps:spPr>
                                <a:xfrm>
                                  <a:off x="0" y="188167"/>
                                  <a:ext cx="1032510" cy="0"/>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323339702" name="Text Box 18"/>
                              <wps:cNvSpPr txBox="1"/>
                              <wps:spPr>
                                <a:xfrm>
                                  <a:off x="136849" y="0"/>
                                  <a:ext cx="1057275" cy="205105"/>
                                </a:xfrm>
                                <a:prstGeom prst="rect">
                                  <a:avLst/>
                                </a:prstGeom>
                                <a:noFill/>
                                <a:ln w="6350">
                                  <a:noFill/>
                                </a:ln>
                              </wps:spPr>
                              <wps:txbx>
                                <w:txbxContent>
                                  <w:p w14:paraId="319A396D" w14:textId="77777777" w:rsidR="006C76B3" w:rsidRPr="005C0199" w:rsidRDefault="006C76B3" w:rsidP="006C76B3">
                                    <w:pPr>
                                      <w:spacing w:after="0"/>
                                      <w:rPr>
                                        <w:sz w:val="16"/>
                                        <w:szCs w:val="16"/>
                                      </w:rPr>
                                    </w:pPr>
                                    <w:r w:rsidRPr="005C0199">
                                      <w:rPr>
                                        <w:sz w:val="16"/>
                                        <w:szCs w:val="16"/>
                                      </w:rPr>
                                      <w:t>Data flow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16973E" id="Group 19" o:spid="_x0000_s1031" style="position:absolute;left:0;text-align:left;margin-left:7.1pt;margin-top:23.55pt;width:94.05pt;height:16.15pt;z-index:251792384" coordsize="11941,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">
                      <v:shapetype id="_x0000_t32" coordsize="21600,21600" o:spt="32" o:oned="t" path="m,l21600,21600e" filled="f">
                        <v:path arrowok="t" fillok="f" o:connecttype="none"/>
                        <o:lock v:ext="edit" shapetype="t"/>
                      </v:shapetype>
                      <v:shape id="Straight Arrow Connector 17" o:spid="_x0000_s1032" type="#_x0000_t32" style="position:absolute;top:1881;width:10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" strokecolor="black [3040]">
                        <v:stroke startarrow="block"/>
                      </v:shape>
                      <v:shapetype id="_x0000_t202" coordsize="21600,21600" o:spt="202" path="m,l,21600r21600,l21600,xe">
                        <v:stroke joinstyle="miter"/>
                        <v:path gradientshapeok="t" o:connecttype="rect"/>
                      </v:shapetype>
                      <v:shape id="Text Box 18" o:spid="_x0000_s1033" type="#_x0000_t202" style="position:absolute;left:1368;width:10573;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" filled="f" stroked="f" strokeweight=".5pt">
                        <v:textbox>
                          <w:txbxContent>
                            <w:p w14:paraId="319A396D" w14:textId="77777777" w:rsidR="006C76B3" w:rsidRPr="005C0199" w:rsidRDefault="006C76B3" w:rsidP="006C76B3">
                              <w:pPr>
                                <w:spacing w:after="0"/>
                                <w:rPr>
                                  <w:sz w:val="16"/>
                                  <w:szCs w:val="16"/>
                                </w:rPr>
                              </w:pPr>
                              <w:r w:rsidRPr="005C0199">
                                <w:rPr>
                                  <w:sz w:val="16"/>
                                  <w:szCs w:val="16"/>
                                </w:rPr>
                                <w:t>Data flow</w:t>
                              </w:r>
                            </w:p>
                          </w:txbxContent>
                        </v:textbox>
                      </v:shape>
                    </v:group>
                  </w:pict>
                </mc:Fallback>
              </mc:AlternateContent>
            </w:r>
            <w:r>
              <w:rPr>
                <w:noProof/>
              </w:rPr>
              <mc:AlternateContent>
                <mc:Choice Requires="wpg">
                  <w:drawing>
                    <wp:anchor distT="0" distB="0" distL="114300" distR="114300" simplePos="0" relativeHeight="251791360" behindDoc="0" locked="0" layoutInCell="1" allowOverlap="1" wp14:anchorId="40464E90" wp14:editId="6440B29E">
                      <wp:simplePos x="0" y="0"/>
                      <wp:positionH relativeFrom="column">
                        <wp:posOffset>88706</wp:posOffset>
                      </wp:positionH>
                      <wp:positionV relativeFrom="paragraph">
                        <wp:posOffset>60364</wp:posOffset>
                      </wp:positionV>
                      <wp:extent cx="1194124" cy="205105"/>
                      <wp:effectExtent l="0" t="0" r="0" b="80645"/>
                      <wp:wrapNone/>
                      <wp:docPr id="1076557931" name="Group 19"/>
                      <wp:cNvGraphicFramePr/>
                      <a:graphic xmlns:a="http://schemas.openxmlformats.org/drawingml/2006/main">
                        <a:graphicData uri="http://schemas.microsoft.com/office/word/2010/wordprocessingGroup">
                          <wpg:wgp>
                            <wpg:cNvGrpSpPr/>
                            <wpg:grpSpPr>
                              <a:xfrm>
                                <a:off x="0" y="0"/>
                                <a:ext cx="1194124" cy="205105"/>
                                <a:chOff x="0" y="0"/>
                                <a:chExt cx="1194124" cy="205105"/>
                              </a:xfrm>
                            </wpg:grpSpPr>
                            <wps:wsp>
                              <wps:cNvPr id="1213094670" name="Straight Arrow Connector 17"/>
                              <wps:cNvCnPr/>
                              <wps:spPr>
                                <a:xfrm>
                                  <a:off x="0" y="188167"/>
                                  <a:ext cx="10325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34782071" name="Text Box 18"/>
                              <wps:cNvSpPr txBox="1"/>
                              <wps:spPr>
                                <a:xfrm>
                                  <a:off x="136849" y="0"/>
                                  <a:ext cx="1057275" cy="205105"/>
                                </a:xfrm>
                                <a:prstGeom prst="rect">
                                  <a:avLst/>
                                </a:prstGeom>
                                <a:noFill/>
                                <a:ln w="6350">
                                  <a:noFill/>
                                </a:ln>
                              </wps:spPr>
                              <wps:txbx>
                                <w:txbxContent>
                                  <w:p w14:paraId="1A3763E7" w14:textId="77777777" w:rsidR="006C76B3" w:rsidRPr="005C0199" w:rsidRDefault="006C76B3" w:rsidP="006C76B3">
                                    <w:pPr>
                                      <w:spacing w:after="0"/>
                                      <w:rPr>
                                        <w:sz w:val="16"/>
                                        <w:szCs w:val="16"/>
                                      </w:rPr>
                                    </w:pPr>
                                    <w:r w:rsidRPr="005C0199">
                                      <w:rPr>
                                        <w:sz w:val="16"/>
                                        <w:szCs w:val="16"/>
                                      </w:rPr>
                                      <w:t>Data flow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464E90" id="_x0000_s1034" style="position:absolute;left:0;text-align:left;margin-left:7pt;margin-top:4.75pt;width:94.05pt;height:16.15pt;z-index:251791360" coordsize="11941,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">
                      <v:shape id="Straight Arrow Connector 17" o:spid="_x0000_s1035" type="#_x0000_t32" style="position:absolute;top:1881;width:10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" strokecolor="black [3040]">
                        <v:stroke endarrow="block"/>
                      </v:shape>
                      <v:shape id="Text Box 18" o:spid="_x0000_s1036" type="#_x0000_t202" style="position:absolute;left:1368;width:10573;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" filled="f" stroked="f" strokeweight=".5pt">
                        <v:textbox>
                          <w:txbxContent>
                            <w:p w14:paraId="1A3763E7" w14:textId="77777777" w:rsidR="006C76B3" w:rsidRPr="005C0199" w:rsidRDefault="006C76B3" w:rsidP="006C76B3">
                              <w:pPr>
                                <w:spacing w:after="0"/>
                                <w:rPr>
                                  <w:sz w:val="16"/>
                                  <w:szCs w:val="16"/>
                                </w:rPr>
                              </w:pPr>
                              <w:r w:rsidRPr="005C0199">
                                <w:rPr>
                                  <w:sz w:val="16"/>
                                  <w:szCs w:val="16"/>
                                </w:rPr>
                                <w:t>Data flow</w:t>
                              </w:r>
                            </w:p>
                          </w:txbxContent>
                        </v:textbox>
                      </v:shape>
                    </v:group>
                  </w:pict>
                </mc:Fallback>
              </mc:AlternateContent>
            </w:r>
          </w:p>
        </w:tc>
      </w:tr>
    </w:tbl>
    <w:p w14:paraId="0364EB3C" w14:textId="77777777" w:rsidR="006C76B3" w:rsidRDefault="006C76B3" w:rsidP="0028686C">
      <w:pPr>
        <w:pStyle w:val="VCAAbullet"/>
        <w:numPr>
          <w:ilvl w:val="0"/>
          <w:numId w:val="0"/>
        </w:numPr>
      </w:pPr>
    </w:p>
    <w:p w14:paraId="0DE8F668" w14:textId="01ADCB82" w:rsidR="006C76B3" w:rsidRPr="000D19E7" w:rsidRDefault="006C76B3" w:rsidP="002B1512">
      <w:pPr>
        <w:pStyle w:val="VCAAbullet"/>
        <w:numPr>
          <w:ilvl w:val="0"/>
          <w:numId w:val="0"/>
        </w:numPr>
        <w:ind w:left="426"/>
      </w:pPr>
      <w:r w:rsidRPr="000D19E7">
        <w:t xml:space="preserve">Context diagrams rules: </w:t>
      </w:r>
    </w:p>
    <w:p w14:paraId="3D419F9D" w14:textId="77777777" w:rsidR="006C76B3" w:rsidRDefault="006C76B3" w:rsidP="002B1512">
      <w:pPr>
        <w:pStyle w:val="VCAAbullet"/>
        <w:numPr>
          <w:ilvl w:val="1"/>
          <w:numId w:val="36"/>
        </w:numPr>
        <w:ind w:left="851" w:hanging="425"/>
      </w:pPr>
      <w:r>
        <w:t>Data cannot flow directly between two entities.</w:t>
      </w:r>
    </w:p>
    <w:p w14:paraId="19952DD8" w14:textId="77777777" w:rsidR="006C76B3" w:rsidRDefault="006C76B3" w:rsidP="002B1512">
      <w:pPr>
        <w:pStyle w:val="VCAAbullet"/>
        <w:numPr>
          <w:ilvl w:val="1"/>
          <w:numId w:val="36"/>
        </w:numPr>
        <w:ind w:left="851" w:hanging="425"/>
      </w:pPr>
      <w:r>
        <w:t>Data flows cannot cross each other.</w:t>
      </w:r>
    </w:p>
    <w:p w14:paraId="7367332B" w14:textId="694D291C" w:rsidR="006C76B3" w:rsidRDefault="006C76B3" w:rsidP="00FB105C">
      <w:pPr>
        <w:pStyle w:val="VCAAbullet"/>
        <w:numPr>
          <w:ilvl w:val="1"/>
          <w:numId w:val="36"/>
        </w:numPr>
        <w:spacing w:after="120"/>
        <w:ind w:left="850" w:hanging="425"/>
      </w:pPr>
      <w:r>
        <w:t>Each data flow should only represent a single set of information being transferred.</w:t>
      </w:r>
    </w:p>
    <w:p w14:paraId="74318332" w14:textId="5D561B67" w:rsidR="006C76B3" w:rsidRDefault="0028686C" w:rsidP="002B1512">
      <w:pPr>
        <w:pStyle w:val="VCAAbullet"/>
        <w:numPr>
          <w:ilvl w:val="0"/>
          <w:numId w:val="0"/>
        </w:numPr>
        <w:ind w:left="426"/>
      </w:pPr>
      <w:r w:rsidRPr="00C64F41">
        <w:rPr>
          <w:szCs w:val="20"/>
        </w:rPr>
        <w:t>A sample context diagram is found below:</w:t>
      </w:r>
    </w:p>
    <w:p w14:paraId="0879A062" w14:textId="58AFA2C9" w:rsidR="000736DC" w:rsidRDefault="0028686C" w:rsidP="000D19E7">
      <w:pPr>
        <w:pStyle w:val="VCAAHeading5"/>
      </w:pPr>
      <w:r w:rsidRPr="00A367FB">
        <w:rPr>
          <w:noProof/>
        </w:rPr>
        <w:drawing>
          <wp:anchor distT="0" distB="0" distL="114300" distR="114300" simplePos="0" relativeHeight="251794432" behindDoc="0" locked="0" layoutInCell="1" allowOverlap="1" wp14:anchorId="595164BD" wp14:editId="50AD5028">
            <wp:simplePos x="0" y="0"/>
            <wp:positionH relativeFrom="margin">
              <wp:align>center</wp:align>
            </wp:positionH>
            <wp:positionV relativeFrom="paragraph">
              <wp:posOffset>238015</wp:posOffset>
            </wp:positionV>
            <wp:extent cx="3942080" cy="2357755"/>
            <wp:effectExtent l="0" t="0" r="1270" b="4445"/>
            <wp:wrapSquare wrapText="bothSides"/>
            <wp:docPr id="488279265" name="Picture 1"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90797" name="Picture 1" descr="A diagram of a syste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42080" cy="2357755"/>
                    </a:xfrm>
                    <a:prstGeom prst="rect">
                      <a:avLst/>
                    </a:prstGeom>
                  </pic:spPr>
                </pic:pic>
              </a:graphicData>
            </a:graphic>
            <wp14:sizeRelH relativeFrom="margin">
              <wp14:pctWidth>0</wp14:pctWidth>
            </wp14:sizeRelH>
            <wp14:sizeRelV relativeFrom="margin">
              <wp14:pctHeight>0</wp14:pctHeight>
            </wp14:sizeRelV>
          </wp:anchor>
        </w:drawing>
      </w:r>
    </w:p>
    <w:p w14:paraId="10EABA13" w14:textId="2FE754DE" w:rsidR="0028686C" w:rsidRDefault="0028686C" w:rsidP="0028686C">
      <w:pPr>
        <w:pStyle w:val="VCAAbody"/>
        <w:rPr>
          <w:lang w:val="en" w:eastAsia="en-AU"/>
        </w:rPr>
      </w:pPr>
    </w:p>
    <w:p w14:paraId="17B725F5" w14:textId="14E5E3C1" w:rsidR="0028686C" w:rsidRDefault="0028686C" w:rsidP="0028686C">
      <w:pPr>
        <w:pStyle w:val="VCAAbody"/>
        <w:rPr>
          <w:lang w:val="en" w:eastAsia="en-AU"/>
        </w:rPr>
      </w:pPr>
    </w:p>
    <w:p w14:paraId="42F16396" w14:textId="1E10D0CA" w:rsidR="0028686C" w:rsidRDefault="0028686C" w:rsidP="0028686C">
      <w:pPr>
        <w:pStyle w:val="VCAAbody"/>
        <w:rPr>
          <w:lang w:val="en" w:eastAsia="en-AU"/>
        </w:rPr>
      </w:pPr>
    </w:p>
    <w:p w14:paraId="593E1F74" w14:textId="77777777" w:rsidR="0028686C" w:rsidRDefault="0028686C" w:rsidP="0028686C">
      <w:pPr>
        <w:pStyle w:val="VCAAbody"/>
        <w:rPr>
          <w:lang w:val="en" w:eastAsia="en-AU"/>
        </w:rPr>
      </w:pPr>
    </w:p>
    <w:p w14:paraId="0334425E" w14:textId="77777777" w:rsidR="0028686C" w:rsidRDefault="0028686C" w:rsidP="0028686C">
      <w:pPr>
        <w:pStyle w:val="VCAAbody"/>
        <w:rPr>
          <w:lang w:val="en" w:eastAsia="en-AU"/>
        </w:rPr>
      </w:pPr>
    </w:p>
    <w:p w14:paraId="42529B80" w14:textId="77777777" w:rsidR="0028686C" w:rsidRDefault="0028686C" w:rsidP="0028686C">
      <w:pPr>
        <w:pStyle w:val="VCAAbody"/>
        <w:rPr>
          <w:lang w:val="en" w:eastAsia="en-AU"/>
        </w:rPr>
      </w:pPr>
    </w:p>
    <w:p w14:paraId="6BD25348" w14:textId="77777777" w:rsidR="0028686C" w:rsidRPr="0028686C" w:rsidRDefault="0028686C" w:rsidP="0028686C">
      <w:pPr>
        <w:pStyle w:val="VCAAbody"/>
        <w:rPr>
          <w:lang w:val="en" w:eastAsia="en-AU"/>
        </w:rPr>
      </w:pPr>
    </w:p>
    <w:p w14:paraId="5892E884" w14:textId="77777777" w:rsidR="000736DC" w:rsidRDefault="000736DC" w:rsidP="00796046">
      <w:pPr>
        <w:pStyle w:val="VCAAbulletlevel2"/>
        <w:numPr>
          <w:ilvl w:val="0"/>
          <w:numId w:val="0"/>
        </w:numPr>
        <w:ind w:left="1381"/>
      </w:pPr>
    </w:p>
    <w:p w14:paraId="03A5751D" w14:textId="77777777" w:rsidR="00C64F41" w:rsidRDefault="00C64F41" w:rsidP="00796046">
      <w:pPr>
        <w:pStyle w:val="VCAAbulletlevel2"/>
        <w:numPr>
          <w:ilvl w:val="0"/>
          <w:numId w:val="0"/>
        </w:numPr>
        <w:ind w:left="1381"/>
      </w:pPr>
    </w:p>
    <w:p w14:paraId="4633EA91" w14:textId="77777777" w:rsidR="00C64F41" w:rsidRDefault="00C64F41" w:rsidP="00796046">
      <w:pPr>
        <w:pStyle w:val="VCAAbulletlevel2"/>
        <w:numPr>
          <w:ilvl w:val="0"/>
          <w:numId w:val="0"/>
        </w:numPr>
        <w:ind w:left="1021"/>
      </w:pPr>
    </w:p>
    <w:p w14:paraId="55DEC30C" w14:textId="77777777" w:rsidR="00C64F41" w:rsidRDefault="00C64F41" w:rsidP="00FB105C">
      <w:pPr>
        <w:pStyle w:val="VCAAbulletlevel2"/>
        <w:numPr>
          <w:ilvl w:val="0"/>
          <w:numId w:val="0"/>
        </w:numPr>
      </w:pPr>
    </w:p>
    <w:p w14:paraId="30DE39CA" w14:textId="1DD29CF4" w:rsidR="002808B2" w:rsidRDefault="00FB105C" w:rsidP="00FB105C">
      <w:pPr>
        <w:pStyle w:val="VCAAbullet"/>
        <w:numPr>
          <w:ilvl w:val="0"/>
          <w:numId w:val="35"/>
        </w:numPr>
        <w:ind w:left="426" w:hanging="426"/>
      </w:pPr>
      <w:r>
        <w:lastRenderedPageBreak/>
        <w:t>D</w:t>
      </w:r>
      <w:r w:rsidR="000736DC" w:rsidRPr="000538EB">
        <w:t>ata flow</w:t>
      </w:r>
      <w:r w:rsidR="000736DC">
        <w:t xml:space="preserve"> </w:t>
      </w:r>
      <w:r w:rsidR="000736DC" w:rsidRPr="000538EB">
        <w:t>diagrams (Level 1) with the components of processes, entities, data stores and data flows</w:t>
      </w:r>
      <w:r>
        <w:t>.</w:t>
      </w:r>
    </w:p>
    <w:p w14:paraId="2C574AD8" w14:textId="77777777" w:rsidR="002808B2" w:rsidRDefault="002808B2" w:rsidP="008C4BD0">
      <w:pPr>
        <w:pStyle w:val="VCAAbullet"/>
        <w:numPr>
          <w:ilvl w:val="0"/>
          <w:numId w:val="0"/>
        </w:numPr>
        <w:spacing w:before="120" w:after="120"/>
        <w:ind w:left="425"/>
      </w:pPr>
      <w:r>
        <w:t>Data flow diagrams (Level 1) depict the flow of data within a system, illustrating how data is provided, processed, stored and output.</w:t>
      </w:r>
    </w:p>
    <w:p w14:paraId="1096A496" w14:textId="33DBF42A" w:rsidR="002808B2" w:rsidRDefault="002808B2" w:rsidP="00FB105C">
      <w:pPr>
        <w:pStyle w:val="VCAAbullet"/>
        <w:numPr>
          <w:ilvl w:val="0"/>
          <w:numId w:val="0"/>
        </w:numPr>
        <w:spacing w:before="120" w:after="120"/>
        <w:ind w:left="425"/>
      </w:pPr>
      <w:r>
        <w:t>Data flow diagrams should be consistent with context diagrams that depict the same system.</w:t>
      </w:r>
    </w:p>
    <w:p w14:paraId="4BBF7936" w14:textId="00D36486" w:rsidR="002808B2" w:rsidRPr="002808B2" w:rsidRDefault="002808B2" w:rsidP="00B1357C">
      <w:pPr>
        <w:pStyle w:val="VCAAbullet"/>
        <w:numPr>
          <w:ilvl w:val="0"/>
          <w:numId w:val="0"/>
        </w:numPr>
        <w:spacing w:after="120"/>
        <w:ind w:left="425"/>
        <w:rPr>
          <w:b/>
          <w:bCs/>
        </w:rPr>
      </w:pPr>
      <w:r w:rsidRPr="002808B2">
        <w:rPr>
          <w:b/>
          <w:bCs/>
        </w:rPr>
        <w:t>Data flow diagram components and symbols</w:t>
      </w:r>
    </w:p>
    <w:tbl>
      <w:tblPr>
        <w:tblStyle w:val="TableGrid"/>
        <w:tblW w:w="0" w:type="auto"/>
        <w:tblInd w:w="421" w:type="dxa"/>
        <w:tblLook w:val="04A0" w:firstRow="1" w:lastRow="0" w:firstColumn="1" w:lastColumn="0" w:noHBand="0" w:noVBand="1"/>
      </w:tblPr>
      <w:tblGrid>
        <w:gridCol w:w="7087"/>
        <w:gridCol w:w="2121"/>
      </w:tblGrid>
      <w:tr w:rsidR="002808B2" w14:paraId="55C6517C" w14:textId="77777777" w:rsidTr="00B1357C">
        <w:trPr>
          <w:trHeight w:val="1492"/>
        </w:trPr>
        <w:tc>
          <w:tcPr>
            <w:tcW w:w="7087" w:type="dxa"/>
            <w:vAlign w:val="center"/>
          </w:tcPr>
          <w:p w14:paraId="2A7EFEB3" w14:textId="77777777" w:rsidR="002808B2" w:rsidRDefault="002808B2" w:rsidP="00812924">
            <w:pPr>
              <w:pStyle w:val="VCAAbullet"/>
              <w:numPr>
                <w:ilvl w:val="0"/>
                <w:numId w:val="0"/>
              </w:numPr>
              <w:ind w:left="426" w:hanging="426"/>
              <w:rPr>
                <w:b/>
                <w:bCs/>
              </w:rPr>
            </w:pPr>
            <w:r w:rsidRPr="0026164C">
              <w:rPr>
                <w:b/>
                <w:bCs/>
              </w:rPr>
              <w:t>Process</w:t>
            </w:r>
          </w:p>
          <w:p w14:paraId="124EC16F" w14:textId="04BB8F8E" w:rsidR="002808B2" w:rsidRPr="00A20DD3" w:rsidRDefault="002808B2" w:rsidP="00812924">
            <w:pPr>
              <w:pStyle w:val="VCAAbullet"/>
              <w:numPr>
                <w:ilvl w:val="0"/>
                <w:numId w:val="0"/>
              </w:numPr>
              <w:ind w:left="426" w:hanging="426"/>
            </w:pPr>
            <w:r>
              <w:t>Represented using a circle that contains the name of the process</w:t>
            </w:r>
          </w:p>
        </w:tc>
        <w:tc>
          <w:tcPr>
            <w:tcW w:w="2121" w:type="dxa"/>
          </w:tcPr>
          <w:p w14:paraId="725F86E1" w14:textId="77777777" w:rsidR="002808B2" w:rsidRDefault="002808B2" w:rsidP="002808B2">
            <w:pPr>
              <w:pStyle w:val="VCAAbullet"/>
              <w:numPr>
                <w:ilvl w:val="0"/>
                <w:numId w:val="0"/>
              </w:numPr>
            </w:pPr>
            <w:r>
              <w:rPr>
                <w:noProof/>
              </w:rPr>
              <mc:AlternateContent>
                <mc:Choice Requires="wps">
                  <w:drawing>
                    <wp:anchor distT="0" distB="0" distL="114300" distR="114300" simplePos="0" relativeHeight="251796480" behindDoc="0" locked="0" layoutInCell="1" allowOverlap="1" wp14:anchorId="3430E3AE" wp14:editId="529B57B0">
                      <wp:simplePos x="0" y="0"/>
                      <wp:positionH relativeFrom="column">
                        <wp:posOffset>234055</wp:posOffset>
                      </wp:positionH>
                      <wp:positionV relativeFrom="paragraph">
                        <wp:posOffset>89590</wp:posOffset>
                      </wp:positionV>
                      <wp:extent cx="742950" cy="714375"/>
                      <wp:effectExtent l="0" t="0" r="19050" b="28575"/>
                      <wp:wrapNone/>
                      <wp:docPr id="1388389913" name="Flowchart: Connector 14"/>
                      <wp:cNvGraphicFramePr/>
                      <a:graphic xmlns:a="http://schemas.openxmlformats.org/drawingml/2006/main">
                        <a:graphicData uri="http://schemas.microsoft.com/office/word/2010/wordprocessingShape">
                          <wps:wsp>
                            <wps:cNvSpPr/>
                            <wps:spPr>
                              <a:xfrm>
                                <a:off x="0" y="0"/>
                                <a:ext cx="742950" cy="714375"/>
                              </a:xfrm>
                              <a:prstGeom prst="flowChartConnector">
                                <a:avLst/>
                              </a:prstGeom>
                              <a:ln w="9525"/>
                            </wps:spPr>
                            <wps:style>
                              <a:lnRef idx="2">
                                <a:schemeClr val="dk1"/>
                              </a:lnRef>
                              <a:fillRef idx="1">
                                <a:schemeClr val="lt1"/>
                              </a:fillRef>
                              <a:effectRef idx="0">
                                <a:schemeClr val="dk1"/>
                              </a:effectRef>
                              <a:fontRef idx="minor">
                                <a:schemeClr val="dk1"/>
                              </a:fontRef>
                            </wps:style>
                            <wps:txbx>
                              <w:txbxContent>
                                <w:p w14:paraId="507ACE72" w14:textId="77777777" w:rsidR="002808B2" w:rsidRPr="007463EE" w:rsidRDefault="002808B2" w:rsidP="002808B2">
                                  <w:pPr>
                                    <w:spacing w:after="0"/>
                                    <w:jc w:val="center"/>
                                    <w:rPr>
                                      <w:sz w:val="14"/>
                                      <w:szCs w:val="14"/>
                                    </w:rPr>
                                  </w:pPr>
                                  <w:r>
                                    <w:rPr>
                                      <w:sz w:val="14"/>
                                      <w:szCs w:val="14"/>
                                    </w:rPr>
                                    <w:t>Process</w:t>
                                  </w:r>
                                  <w:r>
                                    <w:rPr>
                                      <w:sz w:val="14"/>
                                      <w:szCs w:val="14"/>
                                    </w:rPr>
                                    <w:b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30E3AE" id="_x0000_s1037" type="#_x0000_t120" style="position:absolute;margin-left:18.45pt;margin-top:7.05pt;width:58.5pt;height:56.2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" fillcolor="white [3201]" strokecolor="black [3200]">
                      <v:textbox>
                        <w:txbxContent>
                          <w:p w14:paraId="507ACE72" w14:textId="77777777" w:rsidR="002808B2" w:rsidRPr="007463EE" w:rsidRDefault="002808B2" w:rsidP="002808B2">
                            <w:pPr>
                              <w:spacing w:after="0"/>
                              <w:jc w:val="center"/>
                              <w:rPr>
                                <w:sz w:val="14"/>
                                <w:szCs w:val="14"/>
                              </w:rPr>
                            </w:pPr>
                            <w:r>
                              <w:rPr>
                                <w:sz w:val="14"/>
                                <w:szCs w:val="14"/>
                              </w:rPr>
                              <w:t>Process</w:t>
                            </w:r>
                            <w:r>
                              <w:rPr>
                                <w:sz w:val="14"/>
                                <w:szCs w:val="14"/>
                              </w:rPr>
                              <w:br/>
                            </w:r>
                            <w:r>
                              <w:rPr>
                                <w:sz w:val="14"/>
                                <w:szCs w:val="14"/>
                              </w:rPr>
                              <w:t>name</w:t>
                            </w:r>
                          </w:p>
                        </w:txbxContent>
                      </v:textbox>
                    </v:shape>
                  </w:pict>
                </mc:Fallback>
              </mc:AlternateContent>
            </w:r>
          </w:p>
        </w:tc>
      </w:tr>
    </w:tbl>
    <w:p w14:paraId="38B544EE" w14:textId="77777777" w:rsidR="002808B2" w:rsidRDefault="002808B2" w:rsidP="002808B2">
      <w:pPr>
        <w:pStyle w:val="VCAAbullet"/>
        <w:numPr>
          <w:ilvl w:val="0"/>
          <w:numId w:val="0"/>
        </w:numPr>
        <w:ind w:left="426" w:hanging="426"/>
      </w:pPr>
    </w:p>
    <w:tbl>
      <w:tblPr>
        <w:tblStyle w:val="TableGrid"/>
        <w:tblW w:w="9213" w:type="dxa"/>
        <w:tblInd w:w="421" w:type="dxa"/>
        <w:tblLook w:val="04A0" w:firstRow="1" w:lastRow="0" w:firstColumn="1" w:lastColumn="0" w:noHBand="0" w:noVBand="1"/>
      </w:tblPr>
      <w:tblGrid>
        <w:gridCol w:w="7087"/>
        <w:gridCol w:w="2126"/>
      </w:tblGrid>
      <w:tr w:rsidR="002808B2" w14:paraId="2303EEBA" w14:textId="77777777" w:rsidTr="00B1357C">
        <w:trPr>
          <w:trHeight w:val="1426"/>
        </w:trPr>
        <w:tc>
          <w:tcPr>
            <w:tcW w:w="7087" w:type="dxa"/>
            <w:vAlign w:val="center"/>
          </w:tcPr>
          <w:p w14:paraId="2ED29328" w14:textId="77777777" w:rsidR="002808B2" w:rsidRDefault="002808B2" w:rsidP="00812924">
            <w:pPr>
              <w:pStyle w:val="VCAAbullet"/>
              <w:numPr>
                <w:ilvl w:val="0"/>
                <w:numId w:val="0"/>
              </w:numPr>
              <w:ind w:left="426" w:hanging="426"/>
              <w:rPr>
                <w:b/>
                <w:bCs/>
              </w:rPr>
            </w:pPr>
            <w:r w:rsidRPr="0026164C">
              <w:rPr>
                <w:b/>
                <w:bCs/>
              </w:rPr>
              <w:t>E</w:t>
            </w:r>
            <w:r>
              <w:rPr>
                <w:b/>
                <w:bCs/>
              </w:rPr>
              <w:t>xternal e</w:t>
            </w:r>
            <w:r w:rsidRPr="0026164C">
              <w:rPr>
                <w:b/>
                <w:bCs/>
              </w:rPr>
              <w:t>ntity</w:t>
            </w:r>
          </w:p>
          <w:p w14:paraId="405A0D52" w14:textId="434AFCD7" w:rsidR="002808B2" w:rsidRDefault="002808B2" w:rsidP="002808B2">
            <w:pPr>
              <w:pStyle w:val="VCAAbullet"/>
              <w:numPr>
                <w:ilvl w:val="0"/>
                <w:numId w:val="0"/>
              </w:numPr>
            </w:pPr>
            <w:r>
              <w:t>Represented using a square or rectangle that is labelled with the name of the entity. Entities are users or other systems that are external to the system being represented.</w:t>
            </w:r>
          </w:p>
          <w:p w14:paraId="59BDE5EB" w14:textId="63C7F428" w:rsidR="002808B2" w:rsidRDefault="002808B2" w:rsidP="002808B2">
            <w:pPr>
              <w:pStyle w:val="VCAAbullet"/>
              <w:numPr>
                <w:ilvl w:val="0"/>
                <w:numId w:val="0"/>
              </w:numPr>
            </w:pPr>
            <w:r>
              <w:t xml:space="preserve">Where necessary, an entity may be duplicated in a context diagram. Where this occurs, the duplicated entities are represented using a square or rectangle with a </w:t>
            </w:r>
            <w:r w:rsidR="00F43986">
              <w:t>diagonal line</w:t>
            </w:r>
            <w:r>
              <w:t xml:space="preserve"> across the top-left corner.</w:t>
            </w:r>
          </w:p>
        </w:tc>
        <w:tc>
          <w:tcPr>
            <w:tcW w:w="2126" w:type="dxa"/>
          </w:tcPr>
          <w:p w14:paraId="652A4E1F" w14:textId="4C42F7E0" w:rsidR="002808B2" w:rsidRDefault="002808B2" w:rsidP="002808B2">
            <w:pPr>
              <w:pStyle w:val="VCAAbullet"/>
              <w:numPr>
                <w:ilvl w:val="0"/>
                <w:numId w:val="0"/>
              </w:numPr>
              <w:ind w:left="426" w:hanging="426"/>
            </w:pPr>
            <w:r>
              <w:rPr>
                <w:noProof/>
              </w:rPr>
              <mc:AlternateContent>
                <mc:Choice Requires="wps">
                  <w:drawing>
                    <wp:anchor distT="0" distB="0" distL="114300" distR="114300" simplePos="0" relativeHeight="251798528" behindDoc="0" locked="0" layoutInCell="1" allowOverlap="1" wp14:anchorId="68EA2BE3" wp14:editId="3AB30C93">
                      <wp:simplePos x="0" y="0"/>
                      <wp:positionH relativeFrom="column">
                        <wp:posOffset>-3175</wp:posOffset>
                      </wp:positionH>
                      <wp:positionV relativeFrom="paragraph">
                        <wp:posOffset>107315</wp:posOffset>
                      </wp:positionV>
                      <wp:extent cx="1152525" cy="390525"/>
                      <wp:effectExtent l="0" t="0" r="28575" b="28575"/>
                      <wp:wrapNone/>
                      <wp:docPr id="232216199" name="Rectangle 15"/>
                      <wp:cNvGraphicFramePr/>
                      <a:graphic xmlns:a="http://schemas.openxmlformats.org/drawingml/2006/main">
                        <a:graphicData uri="http://schemas.microsoft.com/office/word/2010/wordprocessingShape">
                          <wps:wsp>
                            <wps:cNvSpPr/>
                            <wps:spPr>
                              <a:xfrm>
                                <a:off x="0" y="0"/>
                                <a:ext cx="1152525" cy="3905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995F9BE" w14:textId="77777777" w:rsidR="002808B2" w:rsidRPr="007463EE" w:rsidRDefault="002808B2" w:rsidP="002808B2">
                                  <w:pPr>
                                    <w:spacing w:after="0"/>
                                    <w:jc w:val="center"/>
                                    <w:rPr>
                                      <w:sz w:val="16"/>
                                      <w:szCs w:val="16"/>
                                    </w:rPr>
                                  </w:pPr>
                                  <w:r>
                                    <w:rPr>
                                      <w:sz w:val="16"/>
                                      <w:szCs w:val="16"/>
                                    </w:rPr>
                                    <w:t>Entity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EA2BE3" id="_x0000_s1038" style="position:absolute;left:0;text-align:left;margin-left:-.25pt;margin-top:8.45pt;width:90.75pt;height:30.7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" fillcolor="white [3201]" strokecolor="black [3200]">
                      <v:textbox>
                        <w:txbxContent>
                          <w:p w14:paraId="2995F9BE" w14:textId="77777777" w:rsidR="002808B2" w:rsidRPr="007463EE" w:rsidRDefault="002808B2" w:rsidP="002808B2">
                            <w:pPr>
                              <w:spacing w:after="0"/>
                              <w:jc w:val="center"/>
                              <w:rPr>
                                <w:sz w:val="16"/>
                                <w:szCs w:val="16"/>
                              </w:rPr>
                            </w:pPr>
                            <w:r>
                              <w:rPr>
                                <w:sz w:val="16"/>
                                <w:szCs w:val="16"/>
                              </w:rPr>
                              <w:t>Entity name</w:t>
                            </w:r>
                          </w:p>
                        </w:txbxContent>
                      </v:textbox>
                    </v:rect>
                  </w:pict>
                </mc:Fallback>
              </mc:AlternateContent>
            </w:r>
            <w:r>
              <w:rPr>
                <w:noProof/>
              </w:rPr>
              <mc:AlternateContent>
                <mc:Choice Requires="wpg">
                  <w:drawing>
                    <wp:anchor distT="0" distB="0" distL="114300" distR="114300" simplePos="0" relativeHeight="251799552" behindDoc="0" locked="0" layoutInCell="1" allowOverlap="1" wp14:anchorId="481DDA74" wp14:editId="74AEE966">
                      <wp:simplePos x="0" y="0"/>
                      <wp:positionH relativeFrom="column">
                        <wp:posOffset>-14713</wp:posOffset>
                      </wp:positionH>
                      <wp:positionV relativeFrom="paragraph">
                        <wp:posOffset>589603</wp:posOffset>
                      </wp:positionV>
                      <wp:extent cx="1158745" cy="390525"/>
                      <wp:effectExtent l="0" t="0" r="22860" b="28575"/>
                      <wp:wrapNone/>
                      <wp:docPr id="259998322" name="Group 20"/>
                      <wp:cNvGraphicFramePr/>
                      <a:graphic xmlns:a="http://schemas.openxmlformats.org/drawingml/2006/main">
                        <a:graphicData uri="http://schemas.microsoft.com/office/word/2010/wordprocessingGroup">
                          <wpg:wgp>
                            <wpg:cNvGrpSpPr/>
                            <wpg:grpSpPr>
                              <a:xfrm>
                                <a:off x="0" y="0"/>
                                <a:ext cx="1158745" cy="390525"/>
                                <a:chOff x="0" y="0"/>
                                <a:chExt cx="1158745" cy="390525"/>
                              </a:xfrm>
                            </wpg:grpSpPr>
                            <wps:wsp>
                              <wps:cNvPr id="1345692223" name="Rectangle 15"/>
                              <wps:cNvSpPr/>
                              <wps:spPr>
                                <a:xfrm>
                                  <a:off x="6220" y="0"/>
                                  <a:ext cx="1152525" cy="3905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99ABD38" w14:textId="77777777" w:rsidR="002808B2" w:rsidRPr="007463EE" w:rsidRDefault="002808B2" w:rsidP="002808B2">
                                    <w:pPr>
                                      <w:spacing w:after="0"/>
                                      <w:jc w:val="center"/>
                                      <w:rPr>
                                        <w:sz w:val="16"/>
                                        <w:szCs w:val="16"/>
                                      </w:rPr>
                                    </w:pPr>
                                    <w:r>
                                      <w:rPr>
                                        <w:sz w:val="16"/>
                                        <w:szCs w:val="16"/>
                                      </w:rPr>
                                      <w:t>Entity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3875391" name="Straight Connector 16"/>
                              <wps:cNvCnPr/>
                              <wps:spPr>
                                <a:xfrm flipH="1">
                                  <a:off x="0" y="0"/>
                                  <a:ext cx="95250" cy="1079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81DDA74" id="_x0000_s1039" style="position:absolute;left:0;text-align:left;margin-left:-1.15pt;margin-top:46.45pt;width:91.25pt;height:30.75pt;z-index:251799552" coordsize="11587,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">
                      <v:rect id="_x0000_s1040" style="position:absolute;left:62;width:1152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" fillcolor="white [3201]" strokecolor="black [3200]">
                        <v:textbox>
                          <w:txbxContent>
                            <w:p w14:paraId="799ABD38" w14:textId="77777777" w:rsidR="002808B2" w:rsidRPr="007463EE" w:rsidRDefault="002808B2" w:rsidP="002808B2">
                              <w:pPr>
                                <w:spacing w:after="0"/>
                                <w:jc w:val="center"/>
                                <w:rPr>
                                  <w:sz w:val="16"/>
                                  <w:szCs w:val="16"/>
                                </w:rPr>
                              </w:pPr>
                              <w:r>
                                <w:rPr>
                                  <w:sz w:val="16"/>
                                  <w:szCs w:val="16"/>
                                </w:rPr>
                                <w:t>Entity name</w:t>
                              </w:r>
                            </w:p>
                          </w:txbxContent>
                        </v:textbox>
                      </v:rect>
                      <v:line id="Straight Connector 16" o:spid="_x0000_s1041" style="position:absolute;flip:x;visibility:visible;mso-wrap-style:square" from="0,0" to="952,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" strokecolor="black [3040]"/>
                    </v:group>
                  </w:pict>
                </mc:Fallback>
              </mc:AlternateContent>
            </w:r>
          </w:p>
        </w:tc>
      </w:tr>
    </w:tbl>
    <w:p w14:paraId="3064E445" w14:textId="77777777" w:rsidR="002808B2" w:rsidRDefault="002808B2" w:rsidP="002808B2">
      <w:pPr>
        <w:pStyle w:val="VCAAbullet"/>
        <w:numPr>
          <w:ilvl w:val="0"/>
          <w:numId w:val="0"/>
        </w:numPr>
        <w:ind w:left="426" w:hanging="426"/>
      </w:pPr>
    </w:p>
    <w:tbl>
      <w:tblPr>
        <w:tblStyle w:val="TableGrid"/>
        <w:tblW w:w="9213" w:type="dxa"/>
        <w:tblInd w:w="421" w:type="dxa"/>
        <w:tblLook w:val="04A0" w:firstRow="1" w:lastRow="0" w:firstColumn="1" w:lastColumn="0" w:noHBand="0" w:noVBand="1"/>
      </w:tblPr>
      <w:tblGrid>
        <w:gridCol w:w="7087"/>
        <w:gridCol w:w="2126"/>
      </w:tblGrid>
      <w:tr w:rsidR="002808B2" w14:paraId="6DDD2C6C" w14:textId="77777777" w:rsidTr="00B1357C">
        <w:trPr>
          <w:trHeight w:val="992"/>
        </w:trPr>
        <w:tc>
          <w:tcPr>
            <w:tcW w:w="7087" w:type="dxa"/>
            <w:vAlign w:val="center"/>
          </w:tcPr>
          <w:p w14:paraId="53D4488A" w14:textId="77777777" w:rsidR="002808B2" w:rsidRDefault="002808B2" w:rsidP="00812924">
            <w:pPr>
              <w:pStyle w:val="VCAAbullet"/>
              <w:numPr>
                <w:ilvl w:val="0"/>
                <w:numId w:val="0"/>
              </w:numPr>
              <w:ind w:left="426" w:hanging="426"/>
              <w:rPr>
                <w:b/>
                <w:bCs/>
              </w:rPr>
            </w:pPr>
            <w:r w:rsidRPr="0026164C">
              <w:rPr>
                <w:b/>
                <w:bCs/>
              </w:rPr>
              <w:t>Data flow</w:t>
            </w:r>
          </w:p>
          <w:p w14:paraId="07421314" w14:textId="7749587A" w:rsidR="002808B2" w:rsidRDefault="002808B2" w:rsidP="002808B2">
            <w:pPr>
              <w:pStyle w:val="VCAAbullet"/>
              <w:numPr>
                <w:ilvl w:val="0"/>
                <w:numId w:val="0"/>
              </w:numPr>
            </w:pPr>
            <w:r>
              <w:t xml:space="preserve">Represented using a labelled, unidirectional line with an arrowhead denoting the flow of data </w:t>
            </w:r>
          </w:p>
        </w:tc>
        <w:tc>
          <w:tcPr>
            <w:tcW w:w="2126" w:type="dxa"/>
          </w:tcPr>
          <w:p w14:paraId="0CE2A4E9" w14:textId="77777777" w:rsidR="002808B2" w:rsidRDefault="002808B2" w:rsidP="002808B2">
            <w:pPr>
              <w:pStyle w:val="VCAAbullet"/>
              <w:numPr>
                <w:ilvl w:val="0"/>
                <w:numId w:val="0"/>
              </w:numPr>
              <w:ind w:left="426" w:hanging="426"/>
            </w:pPr>
            <w:r>
              <w:rPr>
                <w:noProof/>
              </w:rPr>
              <mc:AlternateContent>
                <mc:Choice Requires="wpg">
                  <w:drawing>
                    <wp:anchor distT="0" distB="0" distL="114300" distR="114300" simplePos="0" relativeHeight="251801600" behindDoc="0" locked="0" layoutInCell="1" allowOverlap="1" wp14:anchorId="58FE2AC3" wp14:editId="29BB5AAD">
                      <wp:simplePos x="0" y="0"/>
                      <wp:positionH relativeFrom="column">
                        <wp:posOffset>26670</wp:posOffset>
                      </wp:positionH>
                      <wp:positionV relativeFrom="paragraph">
                        <wp:posOffset>69850</wp:posOffset>
                      </wp:positionV>
                      <wp:extent cx="1194124" cy="205105"/>
                      <wp:effectExtent l="0" t="0" r="0" b="80645"/>
                      <wp:wrapNone/>
                      <wp:docPr id="1321286066" name="Group 19"/>
                      <wp:cNvGraphicFramePr/>
                      <a:graphic xmlns:a="http://schemas.openxmlformats.org/drawingml/2006/main">
                        <a:graphicData uri="http://schemas.microsoft.com/office/word/2010/wordprocessingGroup">
                          <wpg:wgp>
                            <wpg:cNvGrpSpPr/>
                            <wpg:grpSpPr>
                              <a:xfrm>
                                <a:off x="0" y="0"/>
                                <a:ext cx="1194124" cy="205105"/>
                                <a:chOff x="0" y="0"/>
                                <a:chExt cx="1194124" cy="205105"/>
                              </a:xfrm>
                            </wpg:grpSpPr>
                            <wps:wsp>
                              <wps:cNvPr id="1019443545" name="Straight Arrow Connector 17"/>
                              <wps:cNvCnPr/>
                              <wps:spPr>
                                <a:xfrm>
                                  <a:off x="0" y="188167"/>
                                  <a:ext cx="10325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37002396" name="Text Box 18"/>
                              <wps:cNvSpPr txBox="1"/>
                              <wps:spPr>
                                <a:xfrm>
                                  <a:off x="136849" y="0"/>
                                  <a:ext cx="1057275" cy="205105"/>
                                </a:xfrm>
                                <a:prstGeom prst="rect">
                                  <a:avLst/>
                                </a:prstGeom>
                                <a:noFill/>
                                <a:ln w="6350">
                                  <a:noFill/>
                                </a:ln>
                              </wps:spPr>
                              <wps:txbx>
                                <w:txbxContent>
                                  <w:p w14:paraId="6DB77D93" w14:textId="77777777" w:rsidR="002808B2" w:rsidRPr="005C0199" w:rsidRDefault="002808B2" w:rsidP="002808B2">
                                    <w:pPr>
                                      <w:spacing w:after="0"/>
                                      <w:rPr>
                                        <w:sz w:val="16"/>
                                        <w:szCs w:val="16"/>
                                      </w:rPr>
                                    </w:pPr>
                                    <w:r w:rsidRPr="005C0199">
                                      <w:rPr>
                                        <w:sz w:val="16"/>
                                        <w:szCs w:val="16"/>
                                      </w:rPr>
                                      <w:t>Data flow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FE2AC3" id="_x0000_s1042" style="position:absolute;left:0;text-align:left;margin-left:2.1pt;margin-top:5.5pt;width:94.05pt;height:16.15pt;z-index:251801600" coordsize="11941,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">
                      <v:shape id="Straight Arrow Connector 17" o:spid="_x0000_s1043" type="#_x0000_t32" style="position:absolute;top:1881;width:10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" strokecolor="black [3040]">
                        <v:stroke endarrow="block"/>
                      </v:shape>
                      <v:shape id="Text Box 18" o:spid="_x0000_s1044" type="#_x0000_t202" style="position:absolute;left:1368;width:10573;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" filled="f" stroked="f" strokeweight=".5pt">
                        <v:textbox>
                          <w:txbxContent>
                            <w:p w14:paraId="6DB77D93" w14:textId="77777777" w:rsidR="002808B2" w:rsidRPr="005C0199" w:rsidRDefault="002808B2" w:rsidP="002808B2">
                              <w:pPr>
                                <w:spacing w:after="0"/>
                                <w:rPr>
                                  <w:sz w:val="16"/>
                                  <w:szCs w:val="16"/>
                                </w:rPr>
                              </w:pPr>
                              <w:r w:rsidRPr="005C0199">
                                <w:rPr>
                                  <w:sz w:val="16"/>
                                  <w:szCs w:val="16"/>
                                </w:rPr>
                                <w:t>Data flow</w:t>
                              </w:r>
                            </w:p>
                          </w:txbxContent>
                        </v:textbox>
                      </v:shape>
                    </v:group>
                  </w:pict>
                </mc:Fallback>
              </mc:AlternateContent>
            </w:r>
            <w:r>
              <w:rPr>
                <w:noProof/>
              </w:rPr>
              <mc:AlternateContent>
                <mc:Choice Requires="wpg">
                  <w:drawing>
                    <wp:anchor distT="0" distB="0" distL="114300" distR="114300" simplePos="0" relativeHeight="251802624" behindDoc="0" locked="0" layoutInCell="1" allowOverlap="1" wp14:anchorId="13925E8A" wp14:editId="714196BE">
                      <wp:simplePos x="0" y="0"/>
                      <wp:positionH relativeFrom="column">
                        <wp:posOffset>21590</wp:posOffset>
                      </wp:positionH>
                      <wp:positionV relativeFrom="paragraph">
                        <wp:posOffset>359410</wp:posOffset>
                      </wp:positionV>
                      <wp:extent cx="1194124" cy="205105"/>
                      <wp:effectExtent l="38100" t="0" r="0" b="80645"/>
                      <wp:wrapNone/>
                      <wp:docPr id="719730088" name="Group 19"/>
                      <wp:cNvGraphicFramePr/>
                      <a:graphic xmlns:a="http://schemas.openxmlformats.org/drawingml/2006/main">
                        <a:graphicData uri="http://schemas.microsoft.com/office/word/2010/wordprocessingGroup">
                          <wpg:wgp>
                            <wpg:cNvGrpSpPr/>
                            <wpg:grpSpPr>
                              <a:xfrm>
                                <a:off x="0" y="0"/>
                                <a:ext cx="1194124" cy="205105"/>
                                <a:chOff x="0" y="0"/>
                                <a:chExt cx="1194124" cy="205105"/>
                              </a:xfrm>
                            </wpg:grpSpPr>
                            <wps:wsp>
                              <wps:cNvPr id="924188966" name="Straight Arrow Connector 17"/>
                              <wps:cNvCnPr/>
                              <wps:spPr>
                                <a:xfrm>
                                  <a:off x="0" y="188167"/>
                                  <a:ext cx="1032510" cy="0"/>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678045425" name="Text Box 18"/>
                              <wps:cNvSpPr txBox="1"/>
                              <wps:spPr>
                                <a:xfrm>
                                  <a:off x="136849" y="0"/>
                                  <a:ext cx="1057275" cy="205105"/>
                                </a:xfrm>
                                <a:prstGeom prst="rect">
                                  <a:avLst/>
                                </a:prstGeom>
                                <a:noFill/>
                                <a:ln w="6350">
                                  <a:noFill/>
                                </a:ln>
                              </wps:spPr>
                              <wps:txbx>
                                <w:txbxContent>
                                  <w:p w14:paraId="33596345" w14:textId="77777777" w:rsidR="002808B2" w:rsidRPr="005C0199" w:rsidRDefault="002808B2" w:rsidP="002808B2">
                                    <w:pPr>
                                      <w:spacing w:after="0"/>
                                      <w:rPr>
                                        <w:sz w:val="16"/>
                                        <w:szCs w:val="16"/>
                                      </w:rPr>
                                    </w:pPr>
                                    <w:r w:rsidRPr="005C0199">
                                      <w:rPr>
                                        <w:sz w:val="16"/>
                                        <w:szCs w:val="16"/>
                                      </w:rPr>
                                      <w:t>Data flow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3925E8A" id="_x0000_s1045" style="position:absolute;left:0;text-align:left;margin-left:1.7pt;margin-top:28.3pt;width:94.05pt;height:16.15pt;z-index:251802624" coordsize="11941,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">
                      <v:shape id="Straight Arrow Connector 17" o:spid="_x0000_s1046" type="#_x0000_t32" style="position:absolute;top:1881;width:10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" strokecolor="black [3040]">
                        <v:stroke startarrow="block"/>
                      </v:shape>
                      <v:shape id="Text Box 18" o:spid="_x0000_s1047" type="#_x0000_t202" style="position:absolute;left:1368;width:10573;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" filled="f" stroked="f" strokeweight=".5pt">
                        <v:textbox>
                          <w:txbxContent>
                            <w:p w14:paraId="33596345" w14:textId="77777777" w:rsidR="002808B2" w:rsidRPr="005C0199" w:rsidRDefault="002808B2" w:rsidP="002808B2">
                              <w:pPr>
                                <w:spacing w:after="0"/>
                                <w:rPr>
                                  <w:sz w:val="16"/>
                                  <w:szCs w:val="16"/>
                                </w:rPr>
                              </w:pPr>
                              <w:r w:rsidRPr="005C0199">
                                <w:rPr>
                                  <w:sz w:val="16"/>
                                  <w:szCs w:val="16"/>
                                </w:rPr>
                                <w:t>Data flow</w:t>
                              </w:r>
                            </w:p>
                          </w:txbxContent>
                        </v:textbox>
                      </v:shape>
                    </v:group>
                  </w:pict>
                </mc:Fallback>
              </mc:AlternateContent>
            </w:r>
          </w:p>
        </w:tc>
      </w:tr>
    </w:tbl>
    <w:p w14:paraId="7F4DFB88" w14:textId="77777777" w:rsidR="002808B2" w:rsidRDefault="002808B2" w:rsidP="002808B2">
      <w:pPr>
        <w:pStyle w:val="VCAAbullet"/>
        <w:numPr>
          <w:ilvl w:val="0"/>
          <w:numId w:val="0"/>
        </w:numPr>
        <w:ind w:left="426" w:hanging="426"/>
      </w:pPr>
    </w:p>
    <w:tbl>
      <w:tblPr>
        <w:tblStyle w:val="TableGrid"/>
        <w:tblW w:w="9213" w:type="dxa"/>
        <w:tblInd w:w="421" w:type="dxa"/>
        <w:tblLook w:val="04A0" w:firstRow="1" w:lastRow="0" w:firstColumn="1" w:lastColumn="0" w:noHBand="0" w:noVBand="1"/>
      </w:tblPr>
      <w:tblGrid>
        <w:gridCol w:w="7087"/>
        <w:gridCol w:w="2126"/>
      </w:tblGrid>
      <w:tr w:rsidR="002808B2" w14:paraId="0782129E" w14:textId="77777777" w:rsidTr="00B1357C">
        <w:trPr>
          <w:trHeight w:val="990"/>
        </w:trPr>
        <w:tc>
          <w:tcPr>
            <w:tcW w:w="7087" w:type="dxa"/>
            <w:vAlign w:val="center"/>
          </w:tcPr>
          <w:p w14:paraId="14FAB23C" w14:textId="77777777" w:rsidR="002808B2" w:rsidRDefault="002808B2" w:rsidP="00812924">
            <w:pPr>
              <w:pStyle w:val="VCAAbullet"/>
              <w:numPr>
                <w:ilvl w:val="0"/>
                <w:numId w:val="0"/>
              </w:numPr>
              <w:ind w:left="426" w:hanging="426"/>
              <w:rPr>
                <w:b/>
                <w:bCs/>
              </w:rPr>
            </w:pPr>
            <w:r w:rsidRPr="0026164C">
              <w:rPr>
                <w:b/>
                <w:bCs/>
              </w:rPr>
              <w:t>Data store</w:t>
            </w:r>
          </w:p>
          <w:p w14:paraId="10C7A1CA" w14:textId="18FF4B5B" w:rsidR="002808B2" w:rsidRDefault="002808B2" w:rsidP="002808B2">
            <w:pPr>
              <w:pStyle w:val="VCAAbullet"/>
              <w:numPr>
                <w:ilvl w:val="0"/>
                <w:numId w:val="0"/>
              </w:numPr>
            </w:pPr>
            <w:r>
              <w:t>Represented using horizontal parallel lines, with the name of the data being stored labelled between the two lines.</w:t>
            </w:r>
          </w:p>
        </w:tc>
        <w:tc>
          <w:tcPr>
            <w:tcW w:w="2126" w:type="dxa"/>
          </w:tcPr>
          <w:p w14:paraId="55967136" w14:textId="77777777" w:rsidR="002808B2" w:rsidRDefault="002808B2" w:rsidP="002808B2">
            <w:pPr>
              <w:pStyle w:val="VCAAbullet"/>
              <w:numPr>
                <w:ilvl w:val="0"/>
                <w:numId w:val="0"/>
              </w:numPr>
              <w:ind w:left="426" w:hanging="426"/>
            </w:pPr>
            <w:r>
              <w:rPr>
                <w:noProof/>
              </w:rPr>
              <mc:AlternateContent>
                <mc:Choice Requires="wpg">
                  <w:drawing>
                    <wp:anchor distT="0" distB="0" distL="114300" distR="114300" simplePos="0" relativeHeight="251804672" behindDoc="0" locked="0" layoutInCell="1" allowOverlap="1" wp14:anchorId="2410DD64" wp14:editId="3609FC54">
                      <wp:simplePos x="0" y="0"/>
                      <wp:positionH relativeFrom="column">
                        <wp:posOffset>243012</wp:posOffset>
                      </wp:positionH>
                      <wp:positionV relativeFrom="paragraph">
                        <wp:posOffset>176360</wp:posOffset>
                      </wp:positionV>
                      <wp:extent cx="830123" cy="261257"/>
                      <wp:effectExtent l="0" t="0" r="27305" b="24765"/>
                      <wp:wrapNone/>
                      <wp:docPr id="394870740" name="Group 27"/>
                      <wp:cNvGraphicFramePr/>
                      <a:graphic xmlns:a="http://schemas.openxmlformats.org/drawingml/2006/main">
                        <a:graphicData uri="http://schemas.microsoft.com/office/word/2010/wordprocessingGroup">
                          <wpg:wgp>
                            <wpg:cNvGrpSpPr/>
                            <wpg:grpSpPr>
                              <a:xfrm>
                                <a:off x="0" y="0"/>
                                <a:ext cx="830123" cy="261257"/>
                                <a:chOff x="0" y="0"/>
                                <a:chExt cx="830123" cy="261257"/>
                              </a:xfrm>
                            </wpg:grpSpPr>
                            <wps:wsp>
                              <wps:cNvPr id="651642997" name="Straight Connector 24"/>
                              <wps:cNvCnPr/>
                              <wps:spPr>
                                <a:xfrm flipV="1">
                                  <a:off x="0" y="0"/>
                                  <a:ext cx="830123" cy="0"/>
                                </a:xfrm>
                                <a:prstGeom prst="line">
                                  <a:avLst/>
                                </a:prstGeom>
                              </wps:spPr>
                              <wps:style>
                                <a:lnRef idx="1">
                                  <a:schemeClr val="dk1"/>
                                </a:lnRef>
                                <a:fillRef idx="0">
                                  <a:schemeClr val="dk1"/>
                                </a:fillRef>
                                <a:effectRef idx="0">
                                  <a:schemeClr val="dk1"/>
                                </a:effectRef>
                                <a:fontRef idx="minor">
                                  <a:schemeClr val="tx1"/>
                                </a:fontRef>
                              </wps:style>
                              <wps:bodyPr/>
                            </wps:wsp>
                            <wps:wsp>
                              <wps:cNvPr id="845912305" name="Straight Connector 24"/>
                              <wps:cNvCnPr/>
                              <wps:spPr>
                                <a:xfrm flipV="1">
                                  <a:off x="0" y="261257"/>
                                  <a:ext cx="829945" cy="0"/>
                                </a:xfrm>
                                <a:prstGeom prst="line">
                                  <a:avLst/>
                                </a:prstGeom>
                              </wps:spPr>
                              <wps:style>
                                <a:lnRef idx="1">
                                  <a:schemeClr val="dk1"/>
                                </a:lnRef>
                                <a:fillRef idx="0">
                                  <a:schemeClr val="dk1"/>
                                </a:fillRef>
                                <a:effectRef idx="0">
                                  <a:schemeClr val="dk1"/>
                                </a:effectRef>
                                <a:fontRef idx="minor">
                                  <a:schemeClr val="tx1"/>
                                </a:fontRef>
                              </wps:style>
                              <wps:bodyPr/>
                            </wps:wsp>
                            <wps:wsp>
                              <wps:cNvPr id="554202229" name="Text Box 25"/>
                              <wps:cNvSpPr txBox="1"/>
                              <wps:spPr>
                                <a:xfrm>
                                  <a:off x="75849" y="21069"/>
                                  <a:ext cx="658495" cy="206375"/>
                                </a:xfrm>
                                <a:prstGeom prst="rect">
                                  <a:avLst/>
                                </a:prstGeom>
                                <a:solidFill>
                                  <a:schemeClr val="lt1"/>
                                </a:solidFill>
                                <a:ln w="6350">
                                  <a:noFill/>
                                </a:ln>
                              </wps:spPr>
                              <wps:txbx>
                                <w:txbxContent>
                                  <w:p w14:paraId="10C2807B" w14:textId="77777777" w:rsidR="002808B2" w:rsidRPr="005C0199" w:rsidRDefault="002808B2" w:rsidP="002808B2">
                                    <w:pPr>
                                      <w:spacing w:after="0"/>
                                      <w:rPr>
                                        <w:sz w:val="16"/>
                                        <w:szCs w:val="16"/>
                                      </w:rPr>
                                    </w:pPr>
                                    <w:r w:rsidRPr="005C0199">
                                      <w:rPr>
                                        <w:sz w:val="16"/>
                                        <w:szCs w:val="16"/>
                                      </w:rPr>
                                      <w:t>Data store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410DD64" id="Group 27" o:spid="_x0000_s1048" style="position:absolute;left:0;text-align:left;margin-left:19.15pt;margin-top:13.9pt;width:65.35pt;height:20.55pt;z-index:251804672" coordsize="8301,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">
                      <v:line id="Straight Connector 24" o:spid="_x0000_s1049" style="position:absolute;flip:y;visibility:visible;mso-wrap-style:square" from="0,0" to="8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" strokecolor="black [3040]"/>
                      <v:line id="Straight Connector 24" o:spid="_x0000_s1050" style="position:absolute;flip:y;visibility:visible;mso-wrap-style:square" from="0,2612" to="8299,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" strokecolor="black [3040]"/>
                      <v:shape id="Text Box 25" o:spid="_x0000_s1051" type="#_x0000_t202" style="position:absolute;left:758;top:210;width:6585;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" fillcolor="white [3201]" stroked="f" strokeweight=".5pt">
                        <v:textbox>
                          <w:txbxContent>
                            <w:p w14:paraId="10C2807B" w14:textId="77777777" w:rsidR="002808B2" w:rsidRPr="005C0199" w:rsidRDefault="002808B2" w:rsidP="002808B2">
                              <w:pPr>
                                <w:spacing w:after="0"/>
                                <w:rPr>
                                  <w:sz w:val="16"/>
                                  <w:szCs w:val="16"/>
                                </w:rPr>
                              </w:pPr>
                              <w:r w:rsidRPr="005C0199">
                                <w:rPr>
                                  <w:sz w:val="16"/>
                                  <w:szCs w:val="16"/>
                                </w:rPr>
                                <w:t>Data store</w:t>
                              </w:r>
                            </w:p>
                          </w:txbxContent>
                        </v:textbox>
                      </v:shape>
                    </v:group>
                  </w:pict>
                </mc:Fallback>
              </mc:AlternateContent>
            </w:r>
          </w:p>
        </w:tc>
      </w:tr>
    </w:tbl>
    <w:p w14:paraId="35FDAEF2" w14:textId="77777777" w:rsidR="002808B2" w:rsidRDefault="002808B2" w:rsidP="002808B2">
      <w:pPr>
        <w:pStyle w:val="VCAAbullet"/>
        <w:numPr>
          <w:ilvl w:val="0"/>
          <w:numId w:val="0"/>
        </w:numPr>
      </w:pPr>
    </w:p>
    <w:p w14:paraId="2C4DB811" w14:textId="126E8C01" w:rsidR="002808B2" w:rsidRPr="000D19E7" w:rsidRDefault="002808B2" w:rsidP="00B1357C">
      <w:pPr>
        <w:pStyle w:val="VCAAbullet"/>
        <w:numPr>
          <w:ilvl w:val="0"/>
          <w:numId w:val="0"/>
        </w:numPr>
        <w:ind w:left="426"/>
      </w:pPr>
      <w:r w:rsidRPr="000D19E7">
        <w:t>Data flow diagram rules</w:t>
      </w:r>
      <w:r>
        <w:t>:</w:t>
      </w:r>
    </w:p>
    <w:p w14:paraId="3C9B4103" w14:textId="77777777" w:rsidR="002808B2" w:rsidRDefault="002808B2" w:rsidP="00B1357C">
      <w:pPr>
        <w:pStyle w:val="VCAAbullet"/>
        <w:numPr>
          <w:ilvl w:val="1"/>
          <w:numId w:val="37"/>
        </w:numPr>
        <w:ind w:left="851" w:hanging="425"/>
      </w:pPr>
      <w:r>
        <w:t>Data cannot flow directly between entities.</w:t>
      </w:r>
    </w:p>
    <w:p w14:paraId="2B19EBF4" w14:textId="77777777" w:rsidR="002808B2" w:rsidRDefault="002808B2" w:rsidP="00B1357C">
      <w:pPr>
        <w:pStyle w:val="VCAAbullet"/>
        <w:numPr>
          <w:ilvl w:val="1"/>
          <w:numId w:val="37"/>
        </w:numPr>
        <w:ind w:left="851" w:hanging="425"/>
      </w:pPr>
      <w:r>
        <w:t>Data cannot flow directly between data stores.</w:t>
      </w:r>
    </w:p>
    <w:p w14:paraId="1C7DBDA5" w14:textId="77777777" w:rsidR="002808B2" w:rsidRDefault="002808B2" w:rsidP="00B1357C">
      <w:pPr>
        <w:pStyle w:val="VCAAbullet"/>
        <w:numPr>
          <w:ilvl w:val="1"/>
          <w:numId w:val="37"/>
        </w:numPr>
        <w:ind w:left="851" w:hanging="425"/>
      </w:pPr>
      <w:r>
        <w:t>Data cannot flow directly between an entity and data store/s.</w:t>
      </w:r>
    </w:p>
    <w:p w14:paraId="1EE119CB" w14:textId="77777777" w:rsidR="002808B2" w:rsidRDefault="002808B2" w:rsidP="00B1357C">
      <w:pPr>
        <w:pStyle w:val="VCAAbullet"/>
        <w:numPr>
          <w:ilvl w:val="1"/>
          <w:numId w:val="37"/>
        </w:numPr>
        <w:ind w:left="851" w:hanging="425"/>
      </w:pPr>
      <w:r>
        <w:t>Data flows cannot cross each other.</w:t>
      </w:r>
    </w:p>
    <w:p w14:paraId="3CA732B9" w14:textId="77777777" w:rsidR="002808B2" w:rsidRDefault="002808B2" w:rsidP="00B1357C">
      <w:pPr>
        <w:pStyle w:val="VCAAbullet"/>
        <w:numPr>
          <w:ilvl w:val="1"/>
          <w:numId w:val="37"/>
        </w:numPr>
        <w:ind w:left="851" w:hanging="425"/>
      </w:pPr>
      <w:r>
        <w:t>Each data flow should only represent a single set of information being transferred.</w:t>
      </w:r>
    </w:p>
    <w:p w14:paraId="7551C2F6" w14:textId="77777777" w:rsidR="002808B2" w:rsidRDefault="002808B2" w:rsidP="00B1357C">
      <w:pPr>
        <w:pStyle w:val="VCAAbullet"/>
        <w:numPr>
          <w:ilvl w:val="1"/>
          <w:numId w:val="37"/>
        </w:numPr>
        <w:ind w:left="851" w:hanging="425"/>
      </w:pPr>
      <w:r>
        <w:t>A process must have at least one input and one output.</w:t>
      </w:r>
    </w:p>
    <w:p w14:paraId="5CB15CD0" w14:textId="77777777" w:rsidR="002808B2" w:rsidRDefault="002808B2" w:rsidP="00B1357C">
      <w:pPr>
        <w:pStyle w:val="VCAAbullet"/>
        <w:numPr>
          <w:ilvl w:val="1"/>
          <w:numId w:val="37"/>
        </w:numPr>
        <w:ind w:left="851" w:hanging="425"/>
      </w:pPr>
      <w:r>
        <w:t>A data flow that outputs from a process should be different in name to the input received.</w:t>
      </w:r>
    </w:p>
    <w:p w14:paraId="1B4284BC" w14:textId="77777777" w:rsidR="002808B2" w:rsidRDefault="002808B2" w:rsidP="00B1357C">
      <w:pPr>
        <w:pStyle w:val="VCAAbullet"/>
        <w:numPr>
          <w:ilvl w:val="1"/>
          <w:numId w:val="37"/>
        </w:numPr>
        <w:ind w:left="851" w:hanging="425"/>
      </w:pPr>
      <w:r>
        <w:t>A data store must have at least one input and one output.</w:t>
      </w:r>
    </w:p>
    <w:p w14:paraId="61EAECB9" w14:textId="77777777" w:rsidR="002808B2" w:rsidRDefault="002808B2" w:rsidP="00B1357C">
      <w:pPr>
        <w:pStyle w:val="VCAAbullet"/>
        <w:numPr>
          <w:ilvl w:val="1"/>
          <w:numId w:val="37"/>
        </w:numPr>
        <w:ind w:left="851" w:hanging="425"/>
      </w:pPr>
      <w:r>
        <w:t>All processes within the system must be connected to at least one data store or process within the system, or an external entity.</w:t>
      </w:r>
    </w:p>
    <w:p w14:paraId="0C88598A" w14:textId="77777777" w:rsidR="002808B2" w:rsidRDefault="002808B2" w:rsidP="00B1357C">
      <w:pPr>
        <w:pStyle w:val="VCAAbullet"/>
        <w:numPr>
          <w:ilvl w:val="1"/>
          <w:numId w:val="37"/>
        </w:numPr>
        <w:ind w:left="851" w:hanging="425"/>
      </w:pPr>
      <w:r>
        <w:t>All external entities must, at least, provide one input or receive one output from the system.</w:t>
      </w:r>
    </w:p>
    <w:p w14:paraId="7325C442" w14:textId="77777777" w:rsidR="002808B2" w:rsidRDefault="002808B2" w:rsidP="002808B2">
      <w:pPr>
        <w:pStyle w:val="VCAAbullet"/>
        <w:numPr>
          <w:ilvl w:val="0"/>
          <w:numId w:val="0"/>
        </w:numPr>
        <w:ind w:left="426" w:hanging="426"/>
      </w:pPr>
    </w:p>
    <w:p w14:paraId="789CA88D" w14:textId="77777777" w:rsidR="002808B2" w:rsidRDefault="002808B2" w:rsidP="00B1357C">
      <w:pPr>
        <w:pStyle w:val="VCAAbullet"/>
        <w:numPr>
          <w:ilvl w:val="0"/>
          <w:numId w:val="0"/>
        </w:numPr>
        <w:ind w:left="426"/>
      </w:pPr>
      <w:r w:rsidRPr="00A367FB">
        <w:rPr>
          <w:noProof/>
        </w:rPr>
        <w:lastRenderedPageBreak/>
        <w:drawing>
          <wp:anchor distT="0" distB="0" distL="114300" distR="114300" simplePos="0" relativeHeight="251806720" behindDoc="0" locked="0" layoutInCell="1" allowOverlap="1" wp14:anchorId="2CFB2648" wp14:editId="12E27213">
            <wp:simplePos x="0" y="0"/>
            <wp:positionH relativeFrom="margin">
              <wp:align>center</wp:align>
            </wp:positionH>
            <wp:positionV relativeFrom="paragraph">
              <wp:posOffset>389476</wp:posOffset>
            </wp:positionV>
            <wp:extent cx="5325110" cy="3709035"/>
            <wp:effectExtent l="0" t="0" r="8890" b="5715"/>
            <wp:wrapTopAndBottom/>
            <wp:docPr id="666568707" name="Picture 1" descr="A diagram of a data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52632" name="Picture 1" descr="A diagram of a data flow&#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25110" cy="3709035"/>
                    </a:xfrm>
                    <a:prstGeom prst="rect">
                      <a:avLst/>
                    </a:prstGeom>
                  </pic:spPr>
                </pic:pic>
              </a:graphicData>
            </a:graphic>
            <wp14:sizeRelH relativeFrom="margin">
              <wp14:pctWidth>0</wp14:pctWidth>
            </wp14:sizeRelH>
            <wp14:sizeRelV relativeFrom="margin">
              <wp14:pctHeight>0</wp14:pctHeight>
            </wp14:sizeRelV>
          </wp:anchor>
        </w:drawing>
      </w:r>
      <w:r>
        <w:t>A sample data flow diagram is found below:</w:t>
      </w:r>
    </w:p>
    <w:p w14:paraId="1415E236" w14:textId="7E5890F7" w:rsidR="000736DC" w:rsidRDefault="000736DC" w:rsidP="000D19E7">
      <w:pPr>
        <w:pStyle w:val="VCAAHeading5"/>
      </w:pPr>
    </w:p>
    <w:p w14:paraId="5669C788" w14:textId="05C2EB51" w:rsidR="00720604" w:rsidRDefault="00D32454" w:rsidP="00D32454">
      <w:pPr>
        <w:pStyle w:val="VCAAbullet"/>
        <w:numPr>
          <w:ilvl w:val="0"/>
          <w:numId w:val="35"/>
        </w:numPr>
        <w:ind w:left="426" w:hanging="426"/>
      </w:pPr>
      <w:r>
        <w:t>U</w:t>
      </w:r>
      <w:r w:rsidR="00720604" w:rsidRPr="000538EB">
        <w:t>se case diagrams with the components of a system boundary, actors, associations, relationships (includes and extends) and use cases</w:t>
      </w:r>
      <w:r>
        <w:t>.</w:t>
      </w:r>
    </w:p>
    <w:p w14:paraId="028C1E5D" w14:textId="21CA329B" w:rsidR="00720604" w:rsidRDefault="00720604" w:rsidP="00D32454">
      <w:pPr>
        <w:pStyle w:val="VCAAbullet"/>
        <w:numPr>
          <w:ilvl w:val="0"/>
          <w:numId w:val="0"/>
        </w:numPr>
        <w:ind w:left="426"/>
      </w:pPr>
      <w:r w:rsidRPr="000D19E7">
        <w:t>A use case diagram visually represents the interactions between users and a system.</w:t>
      </w:r>
    </w:p>
    <w:p w14:paraId="3A64F4EE" w14:textId="4E152D52" w:rsidR="00720604" w:rsidRDefault="00720604" w:rsidP="00333DA6">
      <w:pPr>
        <w:pStyle w:val="VCAAbullet"/>
        <w:numPr>
          <w:ilvl w:val="0"/>
          <w:numId w:val="0"/>
        </w:numPr>
        <w:spacing w:after="120"/>
        <w:ind w:left="425"/>
        <w:rPr>
          <w:b/>
          <w:bCs/>
        </w:rPr>
      </w:pPr>
      <w:r w:rsidRPr="00720604">
        <w:rPr>
          <w:b/>
          <w:bCs/>
        </w:rPr>
        <w:t>Use case diagram components and symbols</w:t>
      </w:r>
    </w:p>
    <w:tbl>
      <w:tblPr>
        <w:tblStyle w:val="TableGrid"/>
        <w:tblW w:w="9213" w:type="dxa"/>
        <w:tblInd w:w="421" w:type="dxa"/>
        <w:tblLook w:val="04A0" w:firstRow="1" w:lastRow="0" w:firstColumn="1" w:lastColumn="0" w:noHBand="0" w:noVBand="1"/>
      </w:tblPr>
      <w:tblGrid>
        <w:gridCol w:w="7087"/>
        <w:gridCol w:w="2126"/>
      </w:tblGrid>
      <w:tr w:rsidR="00720604" w14:paraId="1499A375" w14:textId="77777777" w:rsidTr="00333DA6">
        <w:trPr>
          <w:trHeight w:val="1417"/>
        </w:trPr>
        <w:tc>
          <w:tcPr>
            <w:tcW w:w="7087" w:type="dxa"/>
          </w:tcPr>
          <w:p w14:paraId="517740ED" w14:textId="77777777" w:rsidR="00886D09" w:rsidRDefault="00720604" w:rsidP="00720604">
            <w:pPr>
              <w:pStyle w:val="VCAAbullet"/>
              <w:numPr>
                <w:ilvl w:val="0"/>
                <w:numId w:val="0"/>
              </w:numPr>
              <w:rPr>
                <w:b/>
                <w:bCs/>
              </w:rPr>
            </w:pPr>
            <w:r>
              <w:rPr>
                <w:b/>
                <w:bCs/>
              </w:rPr>
              <w:t>System boundary</w:t>
            </w:r>
          </w:p>
          <w:p w14:paraId="2F46550D" w14:textId="30C35A98" w:rsidR="00720604" w:rsidRPr="00A20DD3" w:rsidRDefault="00720604" w:rsidP="00720604">
            <w:pPr>
              <w:pStyle w:val="VCAAbullet"/>
              <w:numPr>
                <w:ilvl w:val="0"/>
                <w:numId w:val="0"/>
              </w:numPr>
            </w:pPr>
            <w:r>
              <w:t xml:space="preserve">Represented using a rectangle that contains </w:t>
            </w:r>
            <w:proofErr w:type="gramStart"/>
            <w:r>
              <w:t>all of</w:t>
            </w:r>
            <w:proofErr w:type="gramEnd"/>
            <w:r>
              <w:t xml:space="preserve"> the defined use cases, associations and relationships. The rectangle is labelled with the name of the system in the top left-hand corner.</w:t>
            </w:r>
          </w:p>
        </w:tc>
        <w:tc>
          <w:tcPr>
            <w:tcW w:w="2126" w:type="dxa"/>
          </w:tcPr>
          <w:p w14:paraId="3839986F" w14:textId="77777777" w:rsidR="00720604" w:rsidRDefault="00720604" w:rsidP="00812924">
            <w:pPr>
              <w:pStyle w:val="VCAAbullet"/>
              <w:numPr>
                <w:ilvl w:val="0"/>
                <w:numId w:val="0"/>
              </w:numPr>
              <w:ind w:left="426"/>
            </w:pPr>
            <w:r>
              <w:rPr>
                <w:noProof/>
              </w:rPr>
              <mc:AlternateContent>
                <mc:Choice Requires="wps">
                  <w:drawing>
                    <wp:anchor distT="0" distB="0" distL="114300" distR="114300" simplePos="0" relativeHeight="251809792" behindDoc="0" locked="0" layoutInCell="1" allowOverlap="1" wp14:anchorId="65207DC4" wp14:editId="2A85C63C">
                      <wp:simplePos x="0" y="0"/>
                      <wp:positionH relativeFrom="column">
                        <wp:posOffset>207685</wp:posOffset>
                      </wp:positionH>
                      <wp:positionV relativeFrom="paragraph">
                        <wp:posOffset>174922</wp:posOffset>
                      </wp:positionV>
                      <wp:extent cx="195566" cy="0"/>
                      <wp:effectExtent l="0" t="0" r="0" b="0"/>
                      <wp:wrapNone/>
                      <wp:docPr id="1569289267" name="Straight Connector 44"/>
                      <wp:cNvGraphicFramePr/>
                      <a:graphic xmlns:a="http://schemas.openxmlformats.org/drawingml/2006/main">
                        <a:graphicData uri="http://schemas.microsoft.com/office/word/2010/wordprocessingShape">
                          <wps:wsp>
                            <wps:cNvCnPr/>
                            <wps:spPr>
                              <a:xfrm>
                                <a:off x="0" y="0"/>
                                <a:ext cx="1955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717BB1" id="Straight Connector 44"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16.35pt,13.75pt" to="31.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" strokecolor="black [3040]"/>
                  </w:pict>
                </mc:Fallback>
              </mc:AlternateContent>
            </w:r>
            <w:r>
              <w:rPr>
                <w:noProof/>
              </w:rPr>
              <mc:AlternateContent>
                <mc:Choice Requires="wps">
                  <w:drawing>
                    <wp:anchor distT="0" distB="0" distL="114300" distR="114300" simplePos="0" relativeHeight="251808768" behindDoc="0" locked="0" layoutInCell="1" allowOverlap="1" wp14:anchorId="6912B334" wp14:editId="0D71AFB4">
                      <wp:simplePos x="0" y="0"/>
                      <wp:positionH relativeFrom="column">
                        <wp:posOffset>170526</wp:posOffset>
                      </wp:positionH>
                      <wp:positionV relativeFrom="paragraph">
                        <wp:posOffset>84975</wp:posOffset>
                      </wp:positionV>
                      <wp:extent cx="600364" cy="775854"/>
                      <wp:effectExtent l="0" t="0" r="28575" b="24765"/>
                      <wp:wrapNone/>
                      <wp:docPr id="1706065525" name="Rectangle 30"/>
                      <wp:cNvGraphicFramePr/>
                      <a:graphic xmlns:a="http://schemas.openxmlformats.org/drawingml/2006/main">
                        <a:graphicData uri="http://schemas.microsoft.com/office/word/2010/wordprocessingShape">
                          <wps:wsp>
                            <wps:cNvSpPr/>
                            <wps:spPr>
                              <a:xfrm>
                                <a:off x="0" y="0"/>
                                <a:ext cx="600364" cy="775854"/>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2EECC" id="Rectangle 30" o:spid="_x0000_s1026" style="position:absolute;margin-left:13.45pt;margin-top:6.7pt;width:47.25pt;height:61.1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" fillcolor="white [3201]" strokecolor="black [3200]"/>
                  </w:pict>
                </mc:Fallback>
              </mc:AlternateContent>
            </w:r>
          </w:p>
        </w:tc>
      </w:tr>
    </w:tbl>
    <w:p w14:paraId="44A6DAF7" w14:textId="23BF8683" w:rsidR="00720604" w:rsidRPr="00720604" w:rsidRDefault="00720604" w:rsidP="00720604">
      <w:pPr>
        <w:pStyle w:val="VCAAbullet"/>
        <w:numPr>
          <w:ilvl w:val="0"/>
          <w:numId w:val="0"/>
        </w:numPr>
        <w:ind w:left="993"/>
      </w:pPr>
    </w:p>
    <w:tbl>
      <w:tblPr>
        <w:tblStyle w:val="TableGrid"/>
        <w:tblW w:w="9213" w:type="dxa"/>
        <w:tblInd w:w="421" w:type="dxa"/>
        <w:tblLook w:val="04A0" w:firstRow="1" w:lastRow="0" w:firstColumn="1" w:lastColumn="0" w:noHBand="0" w:noVBand="1"/>
      </w:tblPr>
      <w:tblGrid>
        <w:gridCol w:w="7087"/>
        <w:gridCol w:w="2126"/>
      </w:tblGrid>
      <w:tr w:rsidR="00720604" w14:paraId="40EBC6FA" w14:textId="77777777" w:rsidTr="00333DA6">
        <w:trPr>
          <w:trHeight w:val="1417"/>
        </w:trPr>
        <w:tc>
          <w:tcPr>
            <w:tcW w:w="7087" w:type="dxa"/>
          </w:tcPr>
          <w:p w14:paraId="327E8FA6" w14:textId="77777777" w:rsidR="00886D09" w:rsidRDefault="00720604" w:rsidP="00720604">
            <w:pPr>
              <w:pStyle w:val="VCAAbullet"/>
              <w:numPr>
                <w:ilvl w:val="0"/>
                <w:numId w:val="0"/>
              </w:numPr>
              <w:rPr>
                <w:b/>
                <w:bCs/>
              </w:rPr>
            </w:pPr>
            <w:r>
              <w:rPr>
                <w:b/>
                <w:bCs/>
              </w:rPr>
              <w:t>Actor</w:t>
            </w:r>
          </w:p>
          <w:p w14:paraId="62BC0D95" w14:textId="319EC1D3" w:rsidR="00720604" w:rsidRDefault="00720604" w:rsidP="00720604">
            <w:pPr>
              <w:pStyle w:val="VCAAbullet"/>
              <w:numPr>
                <w:ilvl w:val="0"/>
                <w:numId w:val="0"/>
              </w:numPr>
            </w:pPr>
            <w:r>
              <w:t xml:space="preserve">Represented using a person icon or stick figure, with the role labelled underneath or above the figure. </w:t>
            </w:r>
          </w:p>
        </w:tc>
        <w:tc>
          <w:tcPr>
            <w:tcW w:w="2126" w:type="dxa"/>
          </w:tcPr>
          <w:p w14:paraId="6361FB1F" w14:textId="05981773" w:rsidR="00720604" w:rsidRDefault="002541EA" w:rsidP="00812924">
            <w:pPr>
              <w:pStyle w:val="VCAAbullet"/>
              <w:numPr>
                <w:ilvl w:val="0"/>
                <w:numId w:val="0"/>
              </w:numPr>
              <w:ind w:left="426"/>
            </w:pPr>
            <w:r>
              <w:rPr>
                <w:noProof/>
              </w:rPr>
              <mc:AlternateContent>
                <mc:Choice Requires="wps">
                  <w:drawing>
                    <wp:anchor distT="0" distB="0" distL="114300" distR="114300" simplePos="0" relativeHeight="251813888" behindDoc="0" locked="0" layoutInCell="1" allowOverlap="1" wp14:anchorId="303D422F" wp14:editId="75C15CA8">
                      <wp:simplePos x="0" y="0"/>
                      <wp:positionH relativeFrom="column">
                        <wp:posOffset>718317</wp:posOffset>
                      </wp:positionH>
                      <wp:positionV relativeFrom="paragraph">
                        <wp:posOffset>61595</wp:posOffset>
                      </wp:positionV>
                      <wp:extent cx="914400" cy="914400"/>
                      <wp:effectExtent l="0" t="0" r="0" b="0"/>
                      <wp:wrapNone/>
                      <wp:docPr id="721285055" name="Text Box 32"/>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2E56FD61" w14:textId="77777777" w:rsidR="00720604" w:rsidRPr="000C6AD9" w:rsidRDefault="00720604" w:rsidP="00720604">
                                  <w:pPr>
                                    <w:rPr>
                                      <w:sz w:val="16"/>
                                      <w:szCs w:val="16"/>
                                    </w:rPr>
                                  </w:pPr>
                                  <w:r w:rsidRPr="000C6AD9">
                                    <w:rPr>
                                      <w:sz w:val="16"/>
                                      <w:szCs w:val="16"/>
                                    </w:rPr>
                                    <w:t>Actor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D422F" id="Text Box 32" o:spid="_x0000_s1052" type="#_x0000_t202" style="position:absolute;left:0;text-align:left;margin-left:56.55pt;margin-top:4.85pt;width:1in;height:1in;z-index:251813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" filled="f" stroked="f" strokeweight=".5pt">
                      <v:textbox>
                        <w:txbxContent>
                          <w:p w14:paraId="2E56FD61" w14:textId="77777777" w:rsidR="00720604" w:rsidRPr="000C6AD9" w:rsidRDefault="00720604" w:rsidP="00720604">
                            <w:pPr>
                              <w:rPr>
                                <w:sz w:val="16"/>
                                <w:szCs w:val="16"/>
                              </w:rPr>
                            </w:pPr>
                            <w:r w:rsidRPr="000C6AD9">
                              <w:rPr>
                                <w:sz w:val="16"/>
                                <w:szCs w:val="16"/>
                              </w:rPr>
                              <w:t>Actor</w:t>
                            </w:r>
                          </w:p>
                        </w:txbxContent>
                      </v:textbox>
                    </v:shape>
                  </w:pict>
                </mc:Fallback>
              </mc:AlternateContent>
            </w:r>
            <w:r w:rsidR="00720604">
              <w:rPr>
                <w:noProof/>
              </w:rPr>
              <mc:AlternateContent>
                <mc:Choice Requires="wps">
                  <w:drawing>
                    <wp:anchor distT="0" distB="0" distL="114300" distR="114300" simplePos="0" relativeHeight="251814912" behindDoc="0" locked="0" layoutInCell="1" allowOverlap="1" wp14:anchorId="3931F56D" wp14:editId="4CA1366E">
                      <wp:simplePos x="0" y="0"/>
                      <wp:positionH relativeFrom="column">
                        <wp:posOffset>38928</wp:posOffset>
                      </wp:positionH>
                      <wp:positionV relativeFrom="paragraph">
                        <wp:posOffset>622852</wp:posOffset>
                      </wp:positionV>
                      <wp:extent cx="914400" cy="882594"/>
                      <wp:effectExtent l="0" t="0" r="0" b="0"/>
                      <wp:wrapNone/>
                      <wp:docPr id="2045927802" name="Text Box 32"/>
                      <wp:cNvGraphicFramePr/>
                      <a:graphic xmlns:a="http://schemas.openxmlformats.org/drawingml/2006/main">
                        <a:graphicData uri="http://schemas.microsoft.com/office/word/2010/wordprocessingShape">
                          <wps:wsp>
                            <wps:cNvSpPr txBox="1"/>
                            <wps:spPr>
                              <a:xfrm>
                                <a:off x="0" y="0"/>
                                <a:ext cx="914400" cy="882594"/>
                              </a:xfrm>
                              <a:prstGeom prst="rect">
                                <a:avLst/>
                              </a:prstGeom>
                              <a:noFill/>
                              <a:ln w="6350">
                                <a:noFill/>
                              </a:ln>
                            </wps:spPr>
                            <wps:txbx>
                              <w:txbxContent>
                                <w:p w14:paraId="5A434BB4" w14:textId="77777777" w:rsidR="00720604" w:rsidRPr="000C6AD9" w:rsidRDefault="00720604" w:rsidP="00720604">
                                  <w:pPr>
                                    <w:rPr>
                                      <w:sz w:val="16"/>
                                      <w:szCs w:val="16"/>
                                    </w:rPr>
                                  </w:pPr>
                                  <w:r w:rsidRPr="000C6AD9">
                                    <w:rPr>
                                      <w:sz w:val="16"/>
                                      <w:szCs w:val="16"/>
                                    </w:rPr>
                                    <w:t>Actor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31F56D" id="_x0000_s1053" type="#_x0000_t202" style="position:absolute;left:0;text-align:left;margin-left:3.05pt;margin-top:49.05pt;width:1in;height:69.5pt;z-index:251814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" filled="f" stroked="f" strokeweight=".5pt">
                      <v:textbox>
                        <w:txbxContent>
                          <w:p w14:paraId="5A434BB4" w14:textId="77777777" w:rsidR="00720604" w:rsidRPr="000C6AD9" w:rsidRDefault="00720604" w:rsidP="00720604">
                            <w:pPr>
                              <w:rPr>
                                <w:sz w:val="16"/>
                                <w:szCs w:val="16"/>
                              </w:rPr>
                            </w:pPr>
                            <w:r w:rsidRPr="000C6AD9">
                              <w:rPr>
                                <w:sz w:val="16"/>
                                <w:szCs w:val="16"/>
                              </w:rPr>
                              <w:t>Actor</w:t>
                            </w:r>
                          </w:p>
                        </w:txbxContent>
                      </v:textbox>
                    </v:shape>
                  </w:pict>
                </mc:Fallback>
              </mc:AlternateContent>
            </w:r>
            <w:r w:rsidR="00720604">
              <w:rPr>
                <w:noProof/>
              </w:rPr>
              <w:drawing>
                <wp:anchor distT="0" distB="0" distL="114300" distR="114300" simplePos="0" relativeHeight="251812864" behindDoc="0" locked="0" layoutInCell="1" allowOverlap="1" wp14:anchorId="5FB20003" wp14:editId="4AB75C10">
                  <wp:simplePos x="0" y="0"/>
                  <wp:positionH relativeFrom="column">
                    <wp:posOffset>827635</wp:posOffset>
                  </wp:positionH>
                  <wp:positionV relativeFrom="paragraph">
                    <wp:posOffset>268085</wp:posOffset>
                  </wp:positionV>
                  <wp:extent cx="210911" cy="517236"/>
                  <wp:effectExtent l="0" t="0" r="0" b="0"/>
                  <wp:wrapNone/>
                  <wp:docPr id="1697143511" name="Picture 31" descr="Actor | Use Case Diagram (SysML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tor | Use Case Diagram (SysML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10911" cy="5172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0604">
              <w:rPr>
                <w:noProof/>
              </w:rPr>
              <w:drawing>
                <wp:anchor distT="0" distB="0" distL="114300" distR="114300" simplePos="0" relativeHeight="251811840" behindDoc="0" locked="0" layoutInCell="1" allowOverlap="1" wp14:anchorId="7753BE02" wp14:editId="62AD37A7">
                  <wp:simplePos x="0" y="0"/>
                  <wp:positionH relativeFrom="column">
                    <wp:posOffset>-4560</wp:posOffset>
                  </wp:positionH>
                  <wp:positionV relativeFrom="paragraph">
                    <wp:posOffset>84051</wp:posOffset>
                  </wp:positionV>
                  <wp:extent cx="517237" cy="517237"/>
                  <wp:effectExtent l="0" t="0" r="0" b="0"/>
                  <wp:wrapNone/>
                  <wp:docPr id="1915514254" name="Graphic 28"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01823" name="Graphic 1829401823" descr="Man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517237" cy="517237"/>
                          </a:xfrm>
                          <a:prstGeom prst="rect">
                            <a:avLst/>
                          </a:prstGeom>
                        </pic:spPr>
                      </pic:pic>
                    </a:graphicData>
                  </a:graphic>
                  <wp14:sizeRelH relativeFrom="margin">
                    <wp14:pctWidth>0</wp14:pctWidth>
                  </wp14:sizeRelH>
                  <wp14:sizeRelV relativeFrom="margin">
                    <wp14:pctHeight>0</wp14:pctHeight>
                  </wp14:sizeRelV>
                </wp:anchor>
              </w:drawing>
            </w:r>
          </w:p>
        </w:tc>
      </w:tr>
    </w:tbl>
    <w:p w14:paraId="0CA6D679" w14:textId="77777777" w:rsidR="00333DA6" w:rsidRDefault="00333DA6" w:rsidP="002808B2">
      <w:pPr>
        <w:pStyle w:val="VCAAbody"/>
        <w:rPr>
          <w:lang w:val="en" w:eastAsia="en-AU"/>
        </w:rPr>
      </w:pPr>
    </w:p>
    <w:tbl>
      <w:tblPr>
        <w:tblStyle w:val="TableGrid"/>
        <w:tblW w:w="9213" w:type="dxa"/>
        <w:tblInd w:w="421" w:type="dxa"/>
        <w:tblLook w:val="04A0" w:firstRow="1" w:lastRow="0" w:firstColumn="1" w:lastColumn="0" w:noHBand="0" w:noVBand="1"/>
      </w:tblPr>
      <w:tblGrid>
        <w:gridCol w:w="7087"/>
        <w:gridCol w:w="2126"/>
      </w:tblGrid>
      <w:tr w:rsidR="00333DA6" w14:paraId="19460613" w14:textId="77777777" w:rsidTr="00781695">
        <w:trPr>
          <w:trHeight w:val="1417"/>
        </w:trPr>
        <w:tc>
          <w:tcPr>
            <w:tcW w:w="7087" w:type="dxa"/>
          </w:tcPr>
          <w:p w14:paraId="47B3422A" w14:textId="77777777" w:rsidR="00333DA6" w:rsidRDefault="00333DA6" w:rsidP="00781695">
            <w:pPr>
              <w:pStyle w:val="VCAAbullet"/>
              <w:numPr>
                <w:ilvl w:val="0"/>
                <w:numId w:val="0"/>
              </w:numPr>
              <w:ind w:left="426" w:hanging="426"/>
              <w:rPr>
                <w:b/>
                <w:bCs/>
              </w:rPr>
            </w:pPr>
            <w:r>
              <w:rPr>
                <w:b/>
                <w:bCs/>
              </w:rPr>
              <w:t>Use cases</w:t>
            </w:r>
          </w:p>
          <w:p w14:paraId="42FE28FD" w14:textId="77777777" w:rsidR="00333DA6" w:rsidRPr="007463EE" w:rsidRDefault="00333DA6" w:rsidP="00781695">
            <w:pPr>
              <w:pStyle w:val="VCAAbullet"/>
              <w:numPr>
                <w:ilvl w:val="0"/>
                <w:numId w:val="0"/>
              </w:numPr>
            </w:pPr>
            <w:r w:rsidRPr="007463EE">
              <w:t>Represented using an ellipse, with the name of the use case labelled inside the ellipse.</w:t>
            </w:r>
          </w:p>
        </w:tc>
        <w:tc>
          <w:tcPr>
            <w:tcW w:w="2126" w:type="dxa"/>
          </w:tcPr>
          <w:p w14:paraId="2B7742AF" w14:textId="77777777" w:rsidR="00333DA6" w:rsidRDefault="00333DA6" w:rsidP="00781695">
            <w:pPr>
              <w:pStyle w:val="VCAAbullet"/>
              <w:numPr>
                <w:ilvl w:val="0"/>
                <w:numId w:val="0"/>
              </w:numPr>
              <w:ind w:left="426"/>
            </w:pPr>
            <w:r>
              <w:rPr>
                <w:noProof/>
              </w:rPr>
              <mc:AlternateContent>
                <mc:Choice Requires="wps">
                  <w:drawing>
                    <wp:anchor distT="0" distB="0" distL="114300" distR="114300" simplePos="0" relativeHeight="251840512" behindDoc="0" locked="0" layoutInCell="1" allowOverlap="1" wp14:anchorId="2E63B9DB" wp14:editId="42DDCDD1">
                      <wp:simplePos x="0" y="0"/>
                      <wp:positionH relativeFrom="column">
                        <wp:posOffset>-23437</wp:posOffset>
                      </wp:positionH>
                      <wp:positionV relativeFrom="paragraph">
                        <wp:posOffset>240030</wp:posOffset>
                      </wp:positionV>
                      <wp:extent cx="1182254" cy="360218"/>
                      <wp:effectExtent l="0" t="0" r="18415" b="20955"/>
                      <wp:wrapNone/>
                      <wp:docPr id="1800385382" name="Oval 29"/>
                      <wp:cNvGraphicFramePr/>
                      <a:graphic xmlns:a="http://schemas.openxmlformats.org/drawingml/2006/main">
                        <a:graphicData uri="http://schemas.microsoft.com/office/word/2010/wordprocessingShape">
                          <wps:wsp>
                            <wps:cNvSpPr/>
                            <wps:spPr>
                              <a:xfrm>
                                <a:off x="0" y="0"/>
                                <a:ext cx="1182254" cy="360218"/>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68837F87" w14:textId="77777777" w:rsidR="00333DA6" w:rsidRPr="000C6AD9" w:rsidRDefault="00333DA6" w:rsidP="00333DA6">
                                  <w:pPr>
                                    <w:spacing w:after="0"/>
                                    <w:jc w:val="center"/>
                                    <w:rPr>
                                      <w:sz w:val="14"/>
                                      <w:szCs w:val="14"/>
                                    </w:rPr>
                                  </w:pPr>
                                  <w:r w:rsidRPr="000C6AD9">
                                    <w:rPr>
                                      <w:sz w:val="14"/>
                                      <w:szCs w:val="14"/>
                                    </w:rPr>
                                    <w:t>Use case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63B9DB" id="Oval 29" o:spid="_x0000_s1054" style="position:absolute;left:0;text-align:left;margin-left:-1.85pt;margin-top:18.9pt;width:93.1pt;height:28.35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" fillcolor="white [3201]" strokecolor="black [3200]">
                      <v:textbox>
                        <w:txbxContent>
                          <w:p w14:paraId="68837F87" w14:textId="77777777" w:rsidR="00333DA6" w:rsidRPr="000C6AD9" w:rsidRDefault="00333DA6" w:rsidP="00333DA6">
                            <w:pPr>
                              <w:spacing w:after="0"/>
                              <w:jc w:val="center"/>
                              <w:rPr>
                                <w:sz w:val="14"/>
                                <w:szCs w:val="14"/>
                              </w:rPr>
                            </w:pPr>
                            <w:r w:rsidRPr="000C6AD9">
                              <w:rPr>
                                <w:sz w:val="14"/>
                                <w:szCs w:val="14"/>
                              </w:rPr>
                              <w:t xml:space="preserve">Use case </w:t>
                            </w:r>
                            <w:r w:rsidRPr="000C6AD9">
                              <w:rPr>
                                <w:sz w:val="14"/>
                                <w:szCs w:val="14"/>
                              </w:rPr>
                              <w:t>name</w:t>
                            </w:r>
                          </w:p>
                        </w:txbxContent>
                      </v:textbox>
                    </v:oval>
                  </w:pict>
                </mc:Fallback>
              </mc:AlternateContent>
            </w:r>
          </w:p>
        </w:tc>
      </w:tr>
    </w:tbl>
    <w:p w14:paraId="197C21FC" w14:textId="77777777" w:rsidR="00333DA6" w:rsidRDefault="00333DA6" w:rsidP="002808B2">
      <w:pPr>
        <w:pStyle w:val="VCAAbody"/>
        <w:rPr>
          <w:lang w:val="en" w:eastAsia="en-AU"/>
        </w:rPr>
      </w:pPr>
    </w:p>
    <w:tbl>
      <w:tblPr>
        <w:tblStyle w:val="TableGrid"/>
        <w:tblW w:w="9213" w:type="dxa"/>
        <w:tblInd w:w="421" w:type="dxa"/>
        <w:tblLook w:val="04A0" w:firstRow="1" w:lastRow="0" w:firstColumn="1" w:lastColumn="0" w:noHBand="0" w:noVBand="1"/>
      </w:tblPr>
      <w:tblGrid>
        <w:gridCol w:w="7087"/>
        <w:gridCol w:w="2126"/>
      </w:tblGrid>
      <w:tr w:rsidR="00886D09" w14:paraId="1DF2498F" w14:textId="77777777" w:rsidTr="00333DA6">
        <w:trPr>
          <w:trHeight w:val="1417"/>
        </w:trPr>
        <w:tc>
          <w:tcPr>
            <w:tcW w:w="7087" w:type="dxa"/>
          </w:tcPr>
          <w:p w14:paraId="20C129CD" w14:textId="77777777" w:rsidR="00886D09" w:rsidRDefault="00886D09" w:rsidP="00886D09">
            <w:pPr>
              <w:pStyle w:val="VCAAbullet"/>
              <w:numPr>
                <w:ilvl w:val="0"/>
                <w:numId w:val="0"/>
              </w:numPr>
              <w:ind w:left="426" w:hanging="426"/>
              <w:rPr>
                <w:b/>
                <w:bCs/>
              </w:rPr>
            </w:pPr>
            <w:r>
              <w:rPr>
                <w:b/>
                <w:bCs/>
              </w:rPr>
              <w:lastRenderedPageBreak/>
              <w:t>Association</w:t>
            </w:r>
          </w:p>
          <w:p w14:paraId="459AA395" w14:textId="6B546C07" w:rsidR="00886D09" w:rsidRDefault="00886D09" w:rsidP="00886D09">
            <w:pPr>
              <w:pStyle w:val="VCAAbullet"/>
              <w:numPr>
                <w:ilvl w:val="0"/>
                <w:numId w:val="0"/>
              </w:numPr>
              <w:ind w:left="426" w:hanging="426"/>
            </w:pPr>
            <w:r>
              <w:t xml:space="preserve">Represented using a line between the use case and the related actor. </w:t>
            </w:r>
          </w:p>
        </w:tc>
        <w:tc>
          <w:tcPr>
            <w:tcW w:w="2126" w:type="dxa"/>
          </w:tcPr>
          <w:p w14:paraId="58826890" w14:textId="77777777" w:rsidR="00886D09" w:rsidRDefault="00886D09" w:rsidP="00812924">
            <w:pPr>
              <w:pStyle w:val="VCAAbullet"/>
              <w:numPr>
                <w:ilvl w:val="0"/>
                <w:numId w:val="0"/>
              </w:numPr>
              <w:ind w:left="426"/>
            </w:pPr>
            <w:r>
              <w:rPr>
                <w:noProof/>
              </w:rPr>
              <mc:AlternateContent>
                <mc:Choice Requires="wpg">
                  <w:drawing>
                    <wp:anchor distT="0" distB="0" distL="114300" distR="114300" simplePos="0" relativeHeight="251819008" behindDoc="0" locked="0" layoutInCell="1" allowOverlap="1" wp14:anchorId="72FCC657" wp14:editId="6651FE2D">
                      <wp:simplePos x="0" y="0"/>
                      <wp:positionH relativeFrom="column">
                        <wp:posOffset>60210</wp:posOffset>
                      </wp:positionH>
                      <wp:positionV relativeFrom="paragraph">
                        <wp:posOffset>244590</wp:posOffset>
                      </wp:positionV>
                      <wp:extent cx="1194124" cy="205105"/>
                      <wp:effectExtent l="0" t="0" r="0" b="4445"/>
                      <wp:wrapNone/>
                      <wp:docPr id="1823193644" name="Group 19"/>
                      <wp:cNvGraphicFramePr/>
                      <a:graphic xmlns:a="http://schemas.openxmlformats.org/drawingml/2006/main">
                        <a:graphicData uri="http://schemas.microsoft.com/office/word/2010/wordprocessingGroup">
                          <wpg:wgp>
                            <wpg:cNvGrpSpPr/>
                            <wpg:grpSpPr>
                              <a:xfrm>
                                <a:off x="0" y="0"/>
                                <a:ext cx="1194124" cy="205105"/>
                                <a:chOff x="0" y="0"/>
                                <a:chExt cx="1194124" cy="205105"/>
                              </a:xfrm>
                            </wpg:grpSpPr>
                            <wps:wsp>
                              <wps:cNvPr id="120802452" name="Straight Arrow Connector 17"/>
                              <wps:cNvCnPr/>
                              <wps:spPr>
                                <a:xfrm>
                                  <a:off x="0" y="188167"/>
                                  <a:ext cx="103251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1404506773" name="Text Box 18"/>
                              <wps:cNvSpPr txBox="1"/>
                              <wps:spPr>
                                <a:xfrm>
                                  <a:off x="136849" y="0"/>
                                  <a:ext cx="1057275" cy="205105"/>
                                </a:xfrm>
                                <a:prstGeom prst="rect">
                                  <a:avLst/>
                                </a:prstGeom>
                                <a:noFill/>
                                <a:ln w="6350">
                                  <a:noFill/>
                                </a:ln>
                              </wps:spPr>
                              <wps:txbx>
                                <w:txbxContent>
                                  <w:p w14:paraId="1B91DB66" w14:textId="77777777" w:rsidR="00886D09" w:rsidRPr="005C0199" w:rsidRDefault="00886D09" w:rsidP="00886D09">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2FCC657" id="_x0000_s1055" style="position:absolute;left:0;text-align:left;margin-left:4.75pt;margin-top:19.25pt;width:94.05pt;height:16.15pt;z-index:251819008" coordsize="11941,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">
                      <v:shape id="Straight Arrow Connector 17" o:spid="_x0000_s1056" type="#_x0000_t32" style="position:absolute;top:1881;width:10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" strokecolor="black [3040]"/>
                      <v:shape id="Text Box 18" o:spid="_x0000_s1057" type="#_x0000_t202" style="position:absolute;left:1368;width:10573;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" filled="f" stroked="f" strokeweight=".5pt">
                        <v:textbox>
                          <w:txbxContent>
                            <w:p w14:paraId="1B91DB66" w14:textId="77777777" w:rsidR="00886D09" w:rsidRPr="005C0199" w:rsidRDefault="00886D09" w:rsidP="00886D09">
                              <w:pPr>
                                <w:spacing w:after="0"/>
                                <w:rPr>
                                  <w:sz w:val="16"/>
                                  <w:szCs w:val="16"/>
                                </w:rPr>
                              </w:pPr>
                            </w:p>
                          </w:txbxContent>
                        </v:textbox>
                      </v:shape>
                    </v:group>
                  </w:pict>
                </mc:Fallback>
              </mc:AlternateContent>
            </w:r>
          </w:p>
        </w:tc>
      </w:tr>
    </w:tbl>
    <w:p w14:paraId="6B3DDF93" w14:textId="77777777" w:rsidR="002808B2" w:rsidRDefault="002808B2" w:rsidP="002808B2">
      <w:pPr>
        <w:pStyle w:val="VCAAbody"/>
        <w:rPr>
          <w:lang w:val="en" w:eastAsia="en-AU"/>
        </w:rPr>
      </w:pPr>
    </w:p>
    <w:tbl>
      <w:tblPr>
        <w:tblStyle w:val="TableGrid"/>
        <w:tblW w:w="9213" w:type="dxa"/>
        <w:tblInd w:w="421" w:type="dxa"/>
        <w:tblLook w:val="04A0" w:firstRow="1" w:lastRow="0" w:firstColumn="1" w:lastColumn="0" w:noHBand="0" w:noVBand="1"/>
      </w:tblPr>
      <w:tblGrid>
        <w:gridCol w:w="7087"/>
        <w:gridCol w:w="2126"/>
      </w:tblGrid>
      <w:tr w:rsidR="00886D09" w14:paraId="659F974F" w14:textId="77777777" w:rsidTr="00333DA6">
        <w:trPr>
          <w:trHeight w:val="3305"/>
        </w:trPr>
        <w:tc>
          <w:tcPr>
            <w:tcW w:w="7087" w:type="dxa"/>
          </w:tcPr>
          <w:p w14:paraId="40AE86AF" w14:textId="77777777" w:rsidR="00886D09" w:rsidRDefault="00886D09" w:rsidP="00812924">
            <w:pPr>
              <w:pStyle w:val="VCAAbullet"/>
              <w:numPr>
                <w:ilvl w:val="0"/>
                <w:numId w:val="0"/>
              </w:numPr>
              <w:ind w:left="426" w:hanging="426"/>
              <w:rPr>
                <w:b/>
                <w:bCs/>
              </w:rPr>
            </w:pPr>
            <w:r>
              <w:rPr>
                <w:b/>
                <w:bCs/>
              </w:rPr>
              <w:t>Relationships</w:t>
            </w:r>
          </w:p>
          <w:p w14:paraId="2492B6F6" w14:textId="72B9102D" w:rsidR="00886D09" w:rsidRDefault="00886D09" w:rsidP="00812924">
            <w:pPr>
              <w:pStyle w:val="VCAAbullet"/>
              <w:numPr>
                <w:ilvl w:val="0"/>
                <w:numId w:val="0"/>
              </w:numPr>
              <w:ind w:left="426" w:hanging="426"/>
            </w:pPr>
            <w:r>
              <w:t>Represented using a dashed unidirectional line</w:t>
            </w:r>
          </w:p>
          <w:p w14:paraId="48F1CC7A" w14:textId="77777777" w:rsidR="00886D09" w:rsidRDefault="00886D09" w:rsidP="00886D09">
            <w:pPr>
              <w:pStyle w:val="VCAAbullet"/>
              <w:numPr>
                <w:ilvl w:val="0"/>
                <w:numId w:val="0"/>
              </w:numPr>
              <w:ind w:left="426" w:hanging="426"/>
              <w:rPr>
                <w:b/>
                <w:bCs/>
              </w:rPr>
            </w:pPr>
            <w:r>
              <w:rPr>
                <w:b/>
                <w:bCs/>
              </w:rPr>
              <w:t>&lt;</w:t>
            </w:r>
            <w:r w:rsidRPr="00FF56E4">
              <w:rPr>
                <w:b/>
                <w:bCs/>
              </w:rPr>
              <w:t>&lt;includes&gt;</w:t>
            </w:r>
            <w:r>
              <w:rPr>
                <w:b/>
                <w:bCs/>
              </w:rPr>
              <w:t>&gt;</w:t>
            </w:r>
          </w:p>
          <w:p w14:paraId="2B81C70C" w14:textId="156B1ADA" w:rsidR="00886D09" w:rsidRDefault="00886D09" w:rsidP="00886D09">
            <w:pPr>
              <w:pStyle w:val="VCAAbullet"/>
              <w:numPr>
                <w:ilvl w:val="0"/>
                <w:numId w:val="0"/>
              </w:numPr>
            </w:pPr>
            <w:r>
              <w:t>Used to link use cases, where one use case always incorporates the behaviour of another use case. The arrow points from the base use case to the included use case.</w:t>
            </w:r>
          </w:p>
          <w:p w14:paraId="6E0EAEA4" w14:textId="77777777" w:rsidR="00886D09" w:rsidRDefault="00886D09" w:rsidP="00886D09">
            <w:pPr>
              <w:pStyle w:val="VCAAbullet"/>
              <w:numPr>
                <w:ilvl w:val="0"/>
                <w:numId w:val="0"/>
              </w:numPr>
              <w:ind w:left="426" w:hanging="426"/>
              <w:rPr>
                <w:b/>
                <w:bCs/>
              </w:rPr>
            </w:pPr>
            <w:r w:rsidRPr="002A1B48">
              <w:rPr>
                <w:b/>
                <w:bCs/>
              </w:rPr>
              <w:t>&lt;&lt;extends&gt;&gt;</w:t>
            </w:r>
          </w:p>
          <w:p w14:paraId="2CBDDC5F" w14:textId="3543332A" w:rsidR="00886D09" w:rsidRDefault="00886D09" w:rsidP="00886D09">
            <w:pPr>
              <w:pStyle w:val="VCAAbullet"/>
              <w:numPr>
                <w:ilvl w:val="0"/>
                <w:numId w:val="0"/>
              </w:numPr>
            </w:pPr>
            <w:r>
              <w:t>Used to link use cases, where one use case extends the behaviour of another use case based on certain conditions being met. The arrow points from the extending use case to the base use case.</w:t>
            </w:r>
          </w:p>
        </w:tc>
        <w:tc>
          <w:tcPr>
            <w:tcW w:w="2126" w:type="dxa"/>
          </w:tcPr>
          <w:p w14:paraId="0ABBE728" w14:textId="77777777" w:rsidR="00886D09" w:rsidRDefault="00886D09" w:rsidP="00812924">
            <w:pPr>
              <w:pStyle w:val="VCAAbullet"/>
              <w:numPr>
                <w:ilvl w:val="0"/>
                <w:numId w:val="0"/>
              </w:numPr>
              <w:ind w:left="426"/>
            </w:pPr>
            <w:r>
              <w:rPr>
                <w:noProof/>
              </w:rPr>
              <mc:AlternateContent>
                <mc:Choice Requires="wps">
                  <w:drawing>
                    <wp:anchor distT="0" distB="0" distL="114300" distR="114300" simplePos="0" relativeHeight="251828224" behindDoc="0" locked="0" layoutInCell="1" allowOverlap="1" wp14:anchorId="367CB13A" wp14:editId="68A7DDC0">
                      <wp:simplePos x="0" y="0"/>
                      <wp:positionH relativeFrom="column">
                        <wp:posOffset>362986</wp:posOffset>
                      </wp:positionH>
                      <wp:positionV relativeFrom="paragraph">
                        <wp:posOffset>1488741</wp:posOffset>
                      </wp:positionV>
                      <wp:extent cx="914400" cy="914400"/>
                      <wp:effectExtent l="0" t="0" r="0" b="0"/>
                      <wp:wrapNone/>
                      <wp:docPr id="431462612" name="Text Box 3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7A31FF1D" w14:textId="77777777" w:rsidR="00886D09" w:rsidRPr="00FF56E4" w:rsidRDefault="00886D09" w:rsidP="00886D09">
                                  <w:pPr>
                                    <w:spacing w:after="0"/>
                                    <w:rPr>
                                      <w:sz w:val="16"/>
                                      <w:szCs w:val="16"/>
                                    </w:rPr>
                                  </w:pPr>
                                  <w:r w:rsidRPr="00FF56E4">
                                    <w:rPr>
                                      <w:sz w:val="16"/>
                                      <w:szCs w:val="16"/>
                                    </w:rPr>
                                    <w:t>&lt;&lt;</w:t>
                                  </w:r>
                                  <w:r>
                                    <w:rPr>
                                      <w:sz w:val="16"/>
                                      <w:szCs w:val="16"/>
                                    </w:rPr>
                                    <w:t>extends</w:t>
                                  </w:r>
                                  <w:r w:rsidRPr="00FF56E4">
                                    <w:rPr>
                                      <w:sz w:val="16"/>
                                      <w:szCs w:val="16"/>
                                    </w:rPr>
                                    <w:t>&gt;&gt;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7CB13A" id="Text Box 35" o:spid="_x0000_s1058" type="#_x0000_t202" style="position:absolute;left:0;text-align:left;margin-left:28.6pt;margin-top:117.2pt;width:1in;height:1in;z-index:251828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" filled="f" stroked="f" strokeweight=".5pt">
                      <v:textbox>
                        <w:txbxContent>
                          <w:p w14:paraId="7A31FF1D" w14:textId="77777777" w:rsidR="00886D09" w:rsidRPr="00FF56E4" w:rsidRDefault="00886D09" w:rsidP="00886D09">
                            <w:pPr>
                              <w:spacing w:after="0"/>
                              <w:rPr>
                                <w:sz w:val="16"/>
                                <w:szCs w:val="16"/>
                              </w:rPr>
                            </w:pPr>
                            <w:r w:rsidRPr="00FF56E4">
                              <w:rPr>
                                <w:sz w:val="16"/>
                                <w:szCs w:val="16"/>
                              </w:rPr>
                              <w:t>&lt;&lt;</w:t>
                            </w:r>
                            <w:r>
                              <w:rPr>
                                <w:sz w:val="16"/>
                                <w:szCs w:val="16"/>
                              </w:rPr>
                              <w:t>extends</w:t>
                            </w:r>
                            <w:r w:rsidRPr="00FF56E4">
                              <w:rPr>
                                <w:sz w:val="16"/>
                                <w:szCs w:val="16"/>
                              </w:rPr>
                              <w:t>&gt;&gt;</w:t>
                            </w:r>
                          </w:p>
                        </w:txbxContent>
                      </v:textbox>
                    </v:shape>
                  </w:pict>
                </mc:Fallback>
              </mc:AlternateContent>
            </w:r>
            <w:r>
              <w:rPr>
                <w:noProof/>
              </w:rPr>
              <mc:AlternateContent>
                <mc:Choice Requires="wps">
                  <w:drawing>
                    <wp:anchor distT="0" distB="0" distL="114300" distR="114300" simplePos="0" relativeHeight="251826176" behindDoc="0" locked="0" layoutInCell="1" allowOverlap="1" wp14:anchorId="0AF30D3C" wp14:editId="294F5B4A">
                      <wp:simplePos x="0" y="0"/>
                      <wp:positionH relativeFrom="column">
                        <wp:posOffset>353294</wp:posOffset>
                      </wp:positionH>
                      <wp:positionV relativeFrom="paragraph">
                        <wp:posOffset>1429886</wp:posOffset>
                      </wp:positionV>
                      <wp:extent cx="0" cy="317500"/>
                      <wp:effectExtent l="76200" t="38100" r="57150" b="25400"/>
                      <wp:wrapNone/>
                      <wp:docPr id="2058735525" name="Straight Arrow Connector 34"/>
                      <wp:cNvGraphicFramePr/>
                      <a:graphic xmlns:a="http://schemas.openxmlformats.org/drawingml/2006/main">
                        <a:graphicData uri="http://schemas.microsoft.com/office/word/2010/wordprocessingShape">
                          <wps:wsp>
                            <wps:cNvCnPr/>
                            <wps:spPr>
                              <a:xfrm flipV="1">
                                <a:off x="0" y="0"/>
                                <a:ext cx="0" cy="31750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F17026" id="Straight Arrow Connector 34" o:spid="_x0000_s1026" type="#_x0000_t32" style="position:absolute;margin-left:27.8pt;margin-top:112.6pt;width:0;height:25pt;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" strokecolor="black [3040]">
                      <v:stroke dashstyle="dash" endarrow="block"/>
                    </v:shape>
                  </w:pict>
                </mc:Fallback>
              </mc:AlternateContent>
            </w:r>
            <w:r>
              <w:rPr>
                <w:noProof/>
              </w:rPr>
              <mc:AlternateContent>
                <mc:Choice Requires="wps">
                  <w:drawing>
                    <wp:anchor distT="0" distB="0" distL="114300" distR="114300" simplePos="0" relativeHeight="251827200" behindDoc="0" locked="0" layoutInCell="1" allowOverlap="1" wp14:anchorId="646DEAF7" wp14:editId="67DBF1B3">
                      <wp:simplePos x="0" y="0"/>
                      <wp:positionH relativeFrom="column">
                        <wp:posOffset>401387</wp:posOffset>
                      </wp:positionH>
                      <wp:positionV relativeFrom="paragraph">
                        <wp:posOffset>375753</wp:posOffset>
                      </wp:positionV>
                      <wp:extent cx="914400" cy="914400"/>
                      <wp:effectExtent l="0" t="0" r="0" b="0"/>
                      <wp:wrapNone/>
                      <wp:docPr id="1141248022" name="Text Box 3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6B14F212" w14:textId="77777777" w:rsidR="00886D09" w:rsidRPr="00FF56E4" w:rsidRDefault="00886D09" w:rsidP="00886D09">
                                  <w:pPr>
                                    <w:spacing w:after="0"/>
                                    <w:rPr>
                                      <w:sz w:val="16"/>
                                      <w:szCs w:val="16"/>
                                    </w:rPr>
                                  </w:pPr>
                                  <w:r w:rsidRPr="00FF56E4">
                                    <w:rPr>
                                      <w:sz w:val="16"/>
                                      <w:szCs w:val="16"/>
                                    </w:rPr>
                                    <w:t>&lt;&lt;includes&gt;&gt;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6DEAF7" id="_x0000_s1059" type="#_x0000_t202" style="position:absolute;left:0;text-align:left;margin-left:31.6pt;margin-top:29.6pt;width:1in;height:1in;z-index:251827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" filled="f" stroked="f" strokeweight=".5pt">
                      <v:textbox>
                        <w:txbxContent>
                          <w:p w14:paraId="6B14F212" w14:textId="77777777" w:rsidR="00886D09" w:rsidRPr="00FF56E4" w:rsidRDefault="00886D09" w:rsidP="00886D09">
                            <w:pPr>
                              <w:spacing w:after="0"/>
                              <w:rPr>
                                <w:sz w:val="16"/>
                                <w:szCs w:val="16"/>
                              </w:rPr>
                            </w:pPr>
                            <w:r w:rsidRPr="00FF56E4">
                              <w:rPr>
                                <w:sz w:val="16"/>
                                <w:szCs w:val="16"/>
                              </w:rPr>
                              <w:t>&lt;&lt;includes&gt;&gt;</w:t>
                            </w:r>
                          </w:p>
                        </w:txbxContent>
                      </v:textbox>
                    </v:shape>
                  </w:pict>
                </mc:Fallback>
              </mc:AlternateContent>
            </w:r>
            <w:r>
              <w:rPr>
                <w:noProof/>
              </w:rPr>
              <mc:AlternateContent>
                <mc:Choice Requires="wps">
                  <w:drawing>
                    <wp:anchor distT="0" distB="0" distL="114300" distR="114300" simplePos="0" relativeHeight="251825152" behindDoc="0" locked="0" layoutInCell="1" allowOverlap="1" wp14:anchorId="7BD45669" wp14:editId="1C03FA0D">
                      <wp:simplePos x="0" y="0"/>
                      <wp:positionH relativeFrom="column">
                        <wp:posOffset>438016</wp:posOffset>
                      </wp:positionH>
                      <wp:positionV relativeFrom="paragraph">
                        <wp:posOffset>363454</wp:posOffset>
                      </wp:positionV>
                      <wp:extent cx="0" cy="277264"/>
                      <wp:effectExtent l="76200" t="0" r="57150" b="66040"/>
                      <wp:wrapNone/>
                      <wp:docPr id="1105485856" name="Straight Arrow Connector 33"/>
                      <wp:cNvGraphicFramePr/>
                      <a:graphic xmlns:a="http://schemas.openxmlformats.org/drawingml/2006/main">
                        <a:graphicData uri="http://schemas.microsoft.com/office/word/2010/wordprocessingShape">
                          <wps:wsp>
                            <wps:cNvCnPr/>
                            <wps:spPr>
                              <a:xfrm>
                                <a:off x="0" y="0"/>
                                <a:ext cx="0" cy="27726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7FE3BC" id="Straight Arrow Connector 33" o:spid="_x0000_s1026" type="#_x0000_t32" style="position:absolute;margin-left:34.5pt;margin-top:28.6pt;width:0;height:21.85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" strokecolor="black [3040]">
                      <v:stroke dashstyle="dash" endarrow="block"/>
                    </v:shape>
                  </w:pict>
                </mc:Fallback>
              </mc:AlternateContent>
            </w:r>
            <w:r>
              <w:rPr>
                <w:noProof/>
              </w:rPr>
              <mc:AlternateContent>
                <mc:Choice Requires="wps">
                  <w:drawing>
                    <wp:anchor distT="0" distB="0" distL="114300" distR="114300" simplePos="0" relativeHeight="251823104" behindDoc="0" locked="0" layoutInCell="1" allowOverlap="1" wp14:anchorId="5F9C7A98" wp14:editId="11180A10">
                      <wp:simplePos x="0" y="0"/>
                      <wp:positionH relativeFrom="column">
                        <wp:posOffset>18415</wp:posOffset>
                      </wp:positionH>
                      <wp:positionV relativeFrom="paragraph">
                        <wp:posOffset>1100321</wp:posOffset>
                      </wp:positionV>
                      <wp:extent cx="1181735" cy="360045"/>
                      <wp:effectExtent l="0" t="0" r="18415" b="20955"/>
                      <wp:wrapNone/>
                      <wp:docPr id="86729019" name="Oval 29"/>
                      <wp:cNvGraphicFramePr/>
                      <a:graphic xmlns:a="http://schemas.openxmlformats.org/drawingml/2006/main">
                        <a:graphicData uri="http://schemas.microsoft.com/office/word/2010/wordprocessingShape">
                          <wps:wsp>
                            <wps:cNvSpPr/>
                            <wps:spPr>
                              <a:xfrm>
                                <a:off x="0" y="0"/>
                                <a:ext cx="1181735" cy="360045"/>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1D97842B" w14:textId="77777777" w:rsidR="00886D09" w:rsidRPr="000C6AD9" w:rsidRDefault="00886D09" w:rsidP="00886D09">
                                  <w:pPr>
                                    <w:spacing w:after="0"/>
                                    <w:jc w:val="center"/>
                                    <w:rPr>
                                      <w:sz w:val="14"/>
                                      <w:szCs w:val="14"/>
                                    </w:rPr>
                                  </w:pPr>
                                  <w:r w:rsidRPr="000C6AD9">
                                    <w:rPr>
                                      <w:sz w:val="14"/>
                                      <w:szCs w:val="14"/>
                                    </w:rPr>
                                    <w:t>Use case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9C7A98" id="_x0000_s1060" style="position:absolute;left:0;text-align:left;margin-left:1.45pt;margin-top:86.65pt;width:93.05pt;height:28.3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" fillcolor="white [3201]" strokecolor="black [3200]">
                      <v:textbox>
                        <w:txbxContent>
                          <w:p w14:paraId="1D97842B" w14:textId="77777777" w:rsidR="00886D09" w:rsidRPr="000C6AD9" w:rsidRDefault="00886D09" w:rsidP="00886D09">
                            <w:pPr>
                              <w:spacing w:after="0"/>
                              <w:jc w:val="center"/>
                              <w:rPr>
                                <w:sz w:val="14"/>
                                <w:szCs w:val="14"/>
                              </w:rPr>
                            </w:pPr>
                            <w:r w:rsidRPr="000C6AD9">
                              <w:rPr>
                                <w:sz w:val="14"/>
                                <w:szCs w:val="14"/>
                              </w:rPr>
                              <w:t xml:space="preserve">Use case </w:t>
                            </w:r>
                            <w:r w:rsidRPr="000C6AD9">
                              <w:rPr>
                                <w:sz w:val="14"/>
                                <w:szCs w:val="14"/>
                              </w:rPr>
                              <w:t>name</w:t>
                            </w:r>
                          </w:p>
                        </w:txbxContent>
                      </v:textbox>
                    </v:oval>
                  </w:pict>
                </mc:Fallback>
              </mc:AlternateContent>
            </w:r>
            <w:r>
              <w:rPr>
                <w:noProof/>
              </w:rPr>
              <mc:AlternateContent>
                <mc:Choice Requires="wps">
                  <w:drawing>
                    <wp:anchor distT="0" distB="0" distL="114300" distR="114300" simplePos="0" relativeHeight="251824128" behindDoc="0" locked="0" layoutInCell="1" allowOverlap="1" wp14:anchorId="6246D06B" wp14:editId="51B67316">
                      <wp:simplePos x="0" y="0"/>
                      <wp:positionH relativeFrom="column">
                        <wp:posOffset>18415</wp:posOffset>
                      </wp:positionH>
                      <wp:positionV relativeFrom="paragraph">
                        <wp:posOffset>1720984</wp:posOffset>
                      </wp:positionV>
                      <wp:extent cx="1181735" cy="360045"/>
                      <wp:effectExtent l="0" t="0" r="18415" b="20955"/>
                      <wp:wrapNone/>
                      <wp:docPr id="702382135" name="Oval 29"/>
                      <wp:cNvGraphicFramePr/>
                      <a:graphic xmlns:a="http://schemas.openxmlformats.org/drawingml/2006/main">
                        <a:graphicData uri="http://schemas.microsoft.com/office/word/2010/wordprocessingShape">
                          <wps:wsp>
                            <wps:cNvSpPr/>
                            <wps:spPr>
                              <a:xfrm>
                                <a:off x="0" y="0"/>
                                <a:ext cx="1181735" cy="360045"/>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58B62130" w14:textId="77777777" w:rsidR="00886D09" w:rsidRPr="000C6AD9" w:rsidRDefault="00886D09" w:rsidP="00886D09">
                                  <w:pPr>
                                    <w:spacing w:after="0"/>
                                    <w:jc w:val="center"/>
                                    <w:rPr>
                                      <w:sz w:val="14"/>
                                      <w:szCs w:val="14"/>
                                    </w:rPr>
                                  </w:pPr>
                                  <w:r>
                                    <w:rPr>
                                      <w:sz w:val="14"/>
                                      <w:szCs w:val="14"/>
                                    </w:rPr>
                                    <w:t>Ext. use</w:t>
                                  </w:r>
                                  <w:r w:rsidRPr="000C6AD9">
                                    <w:rPr>
                                      <w:sz w:val="14"/>
                                      <w:szCs w:val="14"/>
                                    </w:rPr>
                                    <w:t xml:space="preserv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46D06B" id="_x0000_s1061" style="position:absolute;left:0;text-align:left;margin-left:1.45pt;margin-top:135.5pt;width:93.05pt;height:28.3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" fillcolor="white [3201]" strokecolor="black [3200]">
                      <v:textbox>
                        <w:txbxContent>
                          <w:p w14:paraId="58B62130" w14:textId="77777777" w:rsidR="00886D09" w:rsidRPr="000C6AD9" w:rsidRDefault="00886D09" w:rsidP="00886D09">
                            <w:pPr>
                              <w:spacing w:after="0"/>
                              <w:jc w:val="center"/>
                              <w:rPr>
                                <w:sz w:val="14"/>
                                <w:szCs w:val="14"/>
                              </w:rPr>
                            </w:pPr>
                            <w:r>
                              <w:rPr>
                                <w:sz w:val="14"/>
                                <w:szCs w:val="14"/>
                              </w:rPr>
                              <w:t>Ext. use</w:t>
                            </w:r>
                            <w:r w:rsidRPr="000C6AD9">
                              <w:rPr>
                                <w:sz w:val="14"/>
                                <w:szCs w:val="14"/>
                              </w:rPr>
                              <w:t xml:space="preserve"> case</w:t>
                            </w:r>
                          </w:p>
                        </w:txbxContent>
                      </v:textbox>
                    </v:oval>
                  </w:pict>
                </mc:Fallback>
              </mc:AlternateContent>
            </w:r>
            <w:r>
              <w:rPr>
                <w:noProof/>
              </w:rPr>
              <mc:AlternateContent>
                <mc:Choice Requires="wps">
                  <w:drawing>
                    <wp:anchor distT="0" distB="0" distL="114300" distR="114300" simplePos="0" relativeHeight="251822080" behindDoc="0" locked="0" layoutInCell="1" allowOverlap="1" wp14:anchorId="5F69E124" wp14:editId="7BEF0D39">
                      <wp:simplePos x="0" y="0"/>
                      <wp:positionH relativeFrom="column">
                        <wp:posOffset>9410</wp:posOffset>
                      </wp:positionH>
                      <wp:positionV relativeFrom="paragraph">
                        <wp:posOffset>617394</wp:posOffset>
                      </wp:positionV>
                      <wp:extent cx="1182254" cy="360218"/>
                      <wp:effectExtent l="0" t="0" r="18415" b="20955"/>
                      <wp:wrapNone/>
                      <wp:docPr id="1380803107" name="Oval 29"/>
                      <wp:cNvGraphicFramePr/>
                      <a:graphic xmlns:a="http://schemas.openxmlformats.org/drawingml/2006/main">
                        <a:graphicData uri="http://schemas.microsoft.com/office/word/2010/wordprocessingShape">
                          <wps:wsp>
                            <wps:cNvSpPr/>
                            <wps:spPr>
                              <a:xfrm>
                                <a:off x="0" y="0"/>
                                <a:ext cx="1182254" cy="360218"/>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5E2417C9" w14:textId="77777777" w:rsidR="00886D09" w:rsidRPr="000C6AD9" w:rsidRDefault="00886D09" w:rsidP="00886D09">
                                  <w:pPr>
                                    <w:spacing w:after="0"/>
                                    <w:jc w:val="center"/>
                                    <w:rPr>
                                      <w:sz w:val="14"/>
                                      <w:szCs w:val="14"/>
                                    </w:rPr>
                                  </w:pPr>
                                  <w:r>
                                    <w:rPr>
                                      <w:sz w:val="14"/>
                                      <w:szCs w:val="14"/>
                                    </w:rPr>
                                    <w:t xml:space="preserve">Inc. </w:t>
                                  </w:r>
                                  <w:r w:rsidRPr="000C6AD9">
                                    <w:rPr>
                                      <w:sz w:val="14"/>
                                      <w:szCs w:val="14"/>
                                    </w:rPr>
                                    <w:t xml:space="preserve">Use case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69E124" id="_x0000_s1062" style="position:absolute;left:0;text-align:left;margin-left:.75pt;margin-top:48.6pt;width:93.1pt;height:28.3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" fillcolor="white [3201]" strokecolor="black [3200]">
                      <v:textbox>
                        <w:txbxContent>
                          <w:p w14:paraId="5E2417C9" w14:textId="77777777" w:rsidR="00886D09" w:rsidRPr="000C6AD9" w:rsidRDefault="00886D09" w:rsidP="00886D09">
                            <w:pPr>
                              <w:spacing w:after="0"/>
                              <w:jc w:val="center"/>
                              <w:rPr>
                                <w:sz w:val="14"/>
                                <w:szCs w:val="14"/>
                              </w:rPr>
                            </w:pPr>
                            <w:r>
                              <w:rPr>
                                <w:sz w:val="14"/>
                                <w:szCs w:val="14"/>
                              </w:rPr>
                              <w:t xml:space="preserve">Inc. </w:t>
                            </w:r>
                            <w:r w:rsidRPr="000C6AD9">
                              <w:rPr>
                                <w:sz w:val="14"/>
                                <w:szCs w:val="14"/>
                              </w:rPr>
                              <w:t xml:space="preserve">Use case </w:t>
                            </w:r>
                          </w:p>
                        </w:txbxContent>
                      </v:textbox>
                    </v:oval>
                  </w:pict>
                </mc:Fallback>
              </mc:AlternateContent>
            </w:r>
            <w:r>
              <w:rPr>
                <w:noProof/>
              </w:rPr>
              <mc:AlternateContent>
                <mc:Choice Requires="wps">
                  <w:drawing>
                    <wp:anchor distT="0" distB="0" distL="114300" distR="114300" simplePos="0" relativeHeight="251821056" behindDoc="0" locked="0" layoutInCell="1" allowOverlap="1" wp14:anchorId="1CDB3A2C" wp14:editId="21536435">
                      <wp:simplePos x="0" y="0"/>
                      <wp:positionH relativeFrom="column">
                        <wp:posOffset>-4445</wp:posOffset>
                      </wp:positionH>
                      <wp:positionV relativeFrom="paragraph">
                        <wp:posOffset>3175</wp:posOffset>
                      </wp:positionV>
                      <wp:extent cx="1182254" cy="360218"/>
                      <wp:effectExtent l="0" t="0" r="18415" b="20955"/>
                      <wp:wrapNone/>
                      <wp:docPr id="844510509" name="Oval 29"/>
                      <wp:cNvGraphicFramePr/>
                      <a:graphic xmlns:a="http://schemas.openxmlformats.org/drawingml/2006/main">
                        <a:graphicData uri="http://schemas.microsoft.com/office/word/2010/wordprocessingShape">
                          <wps:wsp>
                            <wps:cNvSpPr/>
                            <wps:spPr>
                              <a:xfrm>
                                <a:off x="0" y="0"/>
                                <a:ext cx="1182254" cy="360218"/>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29B162B2" w14:textId="77777777" w:rsidR="00886D09" w:rsidRPr="000C6AD9" w:rsidRDefault="00886D09" w:rsidP="00886D09">
                                  <w:pPr>
                                    <w:spacing w:after="0"/>
                                    <w:jc w:val="center"/>
                                    <w:rPr>
                                      <w:sz w:val="14"/>
                                      <w:szCs w:val="14"/>
                                    </w:rPr>
                                  </w:pPr>
                                  <w:r w:rsidRPr="000C6AD9">
                                    <w:rPr>
                                      <w:sz w:val="14"/>
                                      <w:szCs w:val="14"/>
                                    </w:rPr>
                                    <w:t>Use case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DB3A2C" id="_x0000_s1063" style="position:absolute;left:0;text-align:left;margin-left:-.35pt;margin-top:.25pt;width:93.1pt;height:28.3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" fillcolor="white [3201]" strokecolor="black [3200]">
                      <v:textbox>
                        <w:txbxContent>
                          <w:p w14:paraId="29B162B2" w14:textId="77777777" w:rsidR="00886D09" w:rsidRPr="000C6AD9" w:rsidRDefault="00886D09" w:rsidP="00886D09">
                            <w:pPr>
                              <w:spacing w:after="0"/>
                              <w:jc w:val="center"/>
                              <w:rPr>
                                <w:sz w:val="14"/>
                                <w:szCs w:val="14"/>
                              </w:rPr>
                            </w:pPr>
                            <w:r w:rsidRPr="000C6AD9">
                              <w:rPr>
                                <w:sz w:val="14"/>
                                <w:szCs w:val="14"/>
                              </w:rPr>
                              <w:t xml:space="preserve">Use case </w:t>
                            </w:r>
                            <w:r w:rsidRPr="000C6AD9">
                              <w:rPr>
                                <w:sz w:val="14"/>
                                <w:szCs w:val="14"/>
                              </w:rPr>
                              <w:t>name</w:t>
                            </w:r>
                          </w:p>
                        </w:txbxContent>
                      </v:textbox>
                    </v:oval>
                  </w:pict>
                </mc:Fallback>
              </mc:AlternateContent>
            </w:r>
          </w:p>
        </w:tc>
      </w:tr>
    </w:tbl>
    <w:p w14:paraId="47394006" w14:textId="15B5F2CF" w:rsidR="00F94E52" w:rsidRPr="00AB1156" w:rsidRDefault="00886D09" w:rsidP="00AB1156">
      <w:pPr>
        <w:pStyle w:val="VCAAbody"/>
        <w:ind w:left="426"/>
        <w:rPr>
          <w:lang w:val="en" w:eastAsia="en-AU"/>
        </w:rPr>
      </w:pPr>
      <w:r>
        <w:t>A sample use case diagram is found below:</w:t>
      </w:r>
      <w:r>
        <w:rPr>
          <w:noProof/>
        </w:rPr>
        <w:drawing>
          <wp:anchor distT="0" distB="0" distL="114300" distR="114300" simplePos="0" relativeHeight="251830272" behindDoc="0" locked="0" layoutInCell="1" allowOverlap="1" wp14:anchorId="6C98C5A3" wp14:editId="6FD95B32">
            <wp:simplePos x="0" y="0"/>
            <wp:positionH relativeFrom="margin">
              <wp:align>center</wp:align>
            </wp:positionH>
            <wp:positionV relativeFrom="paragraph">
              <wp:posOffset>285115</wp:posOffset>
            </wp:positionV>
            <wp:extent cx="5457190" cy="3553460"/>
            <wp:effectExtent l="0" t="0" r="0" b="0"/>
            <wp:wrapSquare wrapText="bothSides"/>
            <wp:docPr id="493960680" name="Picture 1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53402" name="Picture 13" descr="A screenshot of a computer&#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57190" cy="3553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81652C" w14:textId="26E0A450" w:rsidR="000736DC" w:rsidRPr="00823962" w:rsidRDefault="000D19E7" w:rsidP="000736DC">
      <w:pPr>
        <w:pStyle w:val="VCAAHeading2"/>
      </w:pPr>
      <w:r>
        <w:t xml:space="preserve">Unit 3: </w:t>
      </w:r>
      <w:r w:rsidR="000736DC">
        <w:t>Ideation techniques and tools</w:t>
      </w:r>
    </w:p>
    <w:p w14:paraId="171E352C" w14:textId="46D53D0D" w:rsidR="00257BA0" w:rsidRDefault="000736DC" w:rsidP="00D32454">
      <w:pPr>
        <w:pStyle w:val="VCAAbody"/>
        <w:spacing w:line="276" w:lineRule="auto"/>
      </w:pPr>
      <w:r w:rsidRPr="00754582">
        <w:t xml:space="preserve">The following is a list of </w:t>
      </w:r>
      <w:r>
        <w:t>ideation techniques and tools for generating design ideas</w:t>
      </w:r>
      <w:r w:rsidR="00D32454">
        <w:t>:</w:t>
      </w:r>
    </w:p>
    <w:p w14:paraId="2EBA0CAC" w14:textId="43DF3A0A" w:rsidR="00257BA0" w:rsidRDefault="00D32454" w:rsidP="00D32454">
      <w:pPr>
        <w:pStyle w:val="VCAAbullet"/>
        <w:numPr>
          <w:ilvl w:val="0"/>
          <w:numId w:val="38"/>
        </w:numPr>
        <w:ind w:left="426" w:hanging="426"/>
      </w:pPr>
      <w:r>
        <w:t>M</w:t>
      </w:r>
      <w:r w:rsidR="000736DC" w:rsidRPr="00A85867">
        <w:t>ood boards</w:t>
      </w:r>
      <w:r>
        <w:t>.</w:t>
      </w:r>
    </w:p>
    <w:p w14:paraId="3635A168" w14:textId="77777777" w:rsidR="00257BA0" w:rsidRDefault="00257BA0" w:rsidP="008C4BD0">
      <w:pPr>
        <w:pStyle w:val="VCAAbullet"/>
        <w:numPr>
          <w:ilvl w:val="0"/>
          <w:numId w:val="0"/>
        </w:numPr>
        <w:spacing w:before="120" w:after="120"/>
        <w:ind w:left="425"/>
      </w:pPr>
      <w:r>
        <w:t xml:space="preserve">Mood boards are used to collate imagery, colours, typography and code samples to explore and inspire the overall direction of the design of the software solution.  </w:t>
      </w:r>
    </w:p>
    <w:p w14:paraId="06BB9455" w14:textId="65C26EFE" w:rsidR="00257BA0" w:rsidRDefault="00257BA0" w:rsidP="00D32454">
      <w:pPr>
        <w:pStyle w:val="VCAAbullet"/>
        <w:numPr>
          <w:ilvl w:val="0"/>
          <w:numId w:val="0"/>
        </w:numPr>
        <w:spacing w:before="120" w:after="120"/>
        <w:ind w:left="425"/>
      </w:pPr>
      <w:r>
        <w:t>Samples may be annotated to indicate potential applicability to the solution, specific features to be/not to be included, as well as reasoning why identified elements should/shouldn’t be applied within the final design.</w:t>
      </w:r>
    </w:p>
    <w:p w14:paraId="026F3CEA" w14:textId="6F28EC8C" w:rsidR="00257BA0" w:rsidRDefault="00257BA0" w:rsidP="00D32454">
      <w:pPr>
        <w:pStyle w:val="VCAAbullet"/>
        <w:numPr>
          <w:ilvl w:val="0"/>
          <w:numId w:val="0"/>
        </w:numPr>
        <w:ind w:left="426"/>
      </w:pPr>
      <w:r>
        <w:lastRenderedPageBreak/>
        <w:t>A sample mood board is found below:</w:t>
      </w:r>
    </w:p>
    <w:p w14:paraId="5F3C5655" w14:textId="490B9109" w:rsidR="00257BA0" w:rsidRDefault="00257BA0" w:rsidP="00257BA0">
      <w:pPr>
        <w:pStyle w:val="VCAAbullet"/>
        <w:numPr>
          <w:ilvl w:val="0"/>
          <w:numId w:val="0"/>
        </w:numPr>
        <w:ind w:left="993"/>
      </w:pPr>
      <w:r w:rsidRPr="008E12DD">
        <w:rPr>
          <w:noProof/>
        </w:rPr>
        <w:drawing>
          <wp:anchor distT="0" distB="0" distL="114300" distR="114300" simplePos="0" relativeHeight="251832320" behindDoc="0" locked="0" layoutInCell="1" allowOverlap="1" wp14:anchorId="3334E950" wp14:editId="7D42B90D">
            <wp:simplePos x="0" y="0"/>
            <wp:positionH relativeFrom="margin">
              <wp:align>center</wp:align>
            </wp:positionH>
            <wp:positionV relativeFrom="paragraph">
              <wp:posOffset>3975</wp:posOffset>
            </wp:positionV>
            <wp:extent cx="4796155" cy="3492500"/>
            <wp:effectExtent l="0" t="0" r="4445" b="0"/>
            <wp:wrapSquare wrapText="bothSides"/>
            <wp:docPr id="377630818" name="Picture 1" descr="A diagram of a computer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41992" name="Picture 1" descr="A diagram of a computer program&#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96155" cy="3492500"/>
                    </a:xfrm>
                    <a:prstGeom prst="rect">
                      <a:avLst/>
                    </a:prstGeom>
                  </pic:spPr>
                </pic:pic>
              </a:graphicData>
            </a:graphic>
            <wp14:sizeRelH relativeFrom="margin">
              <wp14:pctWidth>0</wp14:pctWidth>
            </wp14:sizeRelH>
            <wp14:sizeRelV relativeFrom="margin">
              <wp14:pctHeight>0</wp14:pctHeight>
            </wp14:sizeRelV>
          </wp:anchor>
        </w:drawing>
      </w:r>
    </w:p>
    <w:p w14:paraId="3D1C1D75" w14:textId="0C87992A" w:rsidR="00257BA0" w:rsidRDefault="00257BA0" w:rsidP="00257BA0">
      <w:pPr>
        <w:pStyle w:val="VCAAbullet"/>
        <w:numPr>
          <w:ilvl w:val="0"/>
          <w:numId w:val="0"/>
        </w:numPr>
        <w:ind w:left="993"/>
      </w:pPr>
    </w:p>
    <w:p w14:paraId="57847CA1" w14:textId="77777777" w:rsidR="00257BA0" w:rsidRDefault="00257BA0" w:rsidP="00257BA0">
      <w:pPr>
        <w:pStyle w:val="VCAAbullet"/>
        <w:numPr>
          <w:ilvl w:val="0"/>
          <w:numId w:val="0"/>
        </w:numPr>
        <w:ind w:left="993"/>
      </w:pPr>
    </w:p>
    <w:p w14:paraId="03012A7B" w14:textId="77777777" w:rsidR="00257BA0" w:rsidRDefault="00257BA0" w:rsidP="00257BA0">
      <w:pPr>
        <w:pStyle w:val="VCAAbullet"/>
        <w:numPr>
          <w:ilvl w:val="0"/>
          <w:numId w:val="0"/>
        </w:numPr>
        <w:ind w:left="993"/>
      </w:pPr>
    </w:p>
    <w:p w14:paraId="2082DFC8" w14:textId="77777777" w:rsidR="00257BA0" w:rsidRDefault="00257BA0" w:rsidP="00257BA0">
      <w:pPr>
        <w:pStyle w:val="VCAAbullet"/>
        <w:numPr>
          <w:ilvl w:val="0"/>
          <w:numId w:val="0"/>
        </w:numPr>
        <w:ind w:left="993"/>
      </w:pPr>
    </w:p>
    <w:p w14:paraId="48CB3DE2" w14:textId="77777777" w:rsidR="00257BA0" w:rsidRDefault="00257BA0" w:rsidP="00257BA0">
      <w:pPr>
        <w:pStyle w:val="VCAAbullet"/>
        <w:numPr>
          <w:ilvl w:val="0"/>
          <w:numId w:val="0"/>
        </w:numPr>
        <w:ind w:left="426" w:hanging="426"/>
      </w:pPr>
    </w:p>
    <w:p w14:paraId="2DF309FC" w14:textId="77777777" w:rsidR="00257BA0" w:rsidRDefault="00257BA0" w:rsidP="00257BA0">
      <w:pPr>
        <w:pStyle w:val="VCAAbullet"/>
        <w:numPr>
          <w:ilvl w:val="0"/>
          <w:numId w:val="0"/>
        </w:numPr>
        <w:ind w:left="426" w:hanging="426"/>
      </w:pPr>
    </w:p>
    <w:p w14:paraId="342D70B6" w14:textId="77777777" w:rsidR="00257BA0" w:rsidRDefault="00257BA0" w:rsidP="00257BA0">
      <w:pPr>
        <w:pStyle w:val="VCAAbullet"/>
        <w:numPr>
          <w:ilvl w:val="0"/>
          <w:numId w:val="0"/>
        </w:numPr>
        <w:ind w:left="426" w:hanging="426"/>
      </w:pPr>
    </w:p>
    <w:p w14:paraId="013FF5BB" w14:textId="77777777" w:rsidR="00257BA0" w:rsidRDefault="00257BA0" w:rsidP="00257BA0">
      <w:pPr>
        <w:pStyle w:val="VCAAbullet"/>
        <w:numPr>
          <w:ilvl w:val="0"/>
          <w:numId w:val="0"/>
        </w:numPr>
        <w:ind w:left="426" w:hanging="426"/>
      </w:pPr>
    </w:p>
    <w:p w14:paraId="02BB1CB8" w14:textId="77777777" w:rsidR="00257BA0" w:rsidRDefault="00257BA0" w:rsidP="00257BA0">
      <w:pPr>
        <w:pStyle w:val="VCAAbullet"/>
        <w:numPr>
          <w:ilvl w:val="0"/>
          <w:numId w:val="0"/>
        </w:numPr>
        <w:ind w:left="426" w:hanging="426"/>
      </w:pPr>
    </w:p>
    <w:p w14:paraId="1E08A8AC" w14:textId="77777777" w:rsidR="00257BA0" w:rsidRDefault="00257BA0" w:rsidP="00257BA0">
      <w:pPr>
        <w:pStyle w:val="VCAAbullet"/>
        <w:numPr>
          <w:ilvl w:val="0"/>
          <w:numId w:val="0"/>
        </w:numPr>
        <w:ind w:left="426" w:hanging="426"/>
      </w:pPr>
    </w:p>
    <w:p w14:paraId="7F2F0973" w14:textId="77777777" w:rsidR="00257BA0" w:rsidRDefault="00257BA0" w:rsidP="00257BA0">
      <w:pPr>
        <w:pStyle w:val="VCAAbullet"/>
        <w:numPr>
          <w:ilvl w:val="0"/>
          <w:numId w:val="0"/>
        </w:numPr>
        <w:ind w:left="426" w:hanging="426"/>
      </w:pPr>
    </w:p>
    <w:p w14:paraId="3D973989" w14:textId="77777777" w:rsidR="00257BA0" w:rsidRDefault="00257BA0" w:rsidP="00257BA0">
      <w:pPr>
        <w:pStyle w:val="VCAAbullet"/>
        <w:numPr>
          <w:ilvl w:val="0"/>
          <w:numId w:val="0"/>
        </w:numPr>
        <w:ind w:left="426" w:hanging="426"/>
      </w:pPr>
    </w:p>
    <w:p w14:paraId="725B91C3" w14:textId="77777777" w:rsidR="00257BA0" w:rsidRDefault="00257BA0" w:rsidP="00257BA0">
      <w:pPr>
        <w:pStyle w:val="VCAAbullet"/>
        <w:numPr>
          <w:ilvl w:val="0"/>
          <w:numId w:val="0"/>
        </w:numPr>
        <w:ind w:left="426" w:hanging="426"/>
      </w:pPr>
    </w:p>
    <w:p w14:paraId="51C9FA5D" w14:textId="77777777" w:rsidR="00257BA0" w:rsidRDefault="00257BA0" w:rsidP="00257BA0">
      <w:pPr>
        <w:pStyle w:val="VCAAbullet"/>
        <w:numPr>
          <w:ilvl w:val="0"/>
          <w:numId w:val="0"/>
        </w:numPr>
        <w:ind w:left="426" w:hanging="426"/>
      </w:pPr>
    </w:p>
    <w:p w14:paraId="473C4D8D" w14:textId="77777777" w:rsidR="00257BA0" w:rsidRDefault="00257BA0" w:rsidP="00257BA0">
      <w:pPr>
        <w:pStyle w:val="VCAAbullet"/>
        <w:numPr>
          <w:ilvl w:val="0"/>
          <w:numId w:val="0"/>
        </w:numPr>
        <w:ind w:left="426" w:hanging="426"/>
      </w:pPr>
    </w:p>
    <w:p w14:paraId="6559D852" w14:textId="77777777" w:rsidR="00257BA0" w:rsidRDefault="00257BA0" w:rsidP="00257BA0">
      <w:pPr>
        <w:pStyle w:val="VCAAbullet"/>
        <w:numPr>
          <w:ilvl w:val="0"/>
          <w:numId w:val="0"/>
        </w:numPr>
        <w:ind w:left="426" w:hanging="426"/>
      </w:pPr>
    </w:p>
    <w:p w14:paraId="236F67FB" w14:textId="77777777" w:rsidR="00125433" w:rsidRDefault="00125433" w:rsidP="00D32454">
      <w:pPr>
        <w:pStyle w:val="VCAAbullet"/>
        <w:numPr>
          <w:ilvl w:val="0"/>
          <w:numId w:val="0"/>
        </w:numPr>
      </w:pPr>
    </w:p>
    <w:p w14:paraId="5ED5D3CE" w14:textId="2231DB1B" w:rsidR="00125433" w:rsidRDefault="00D32454" w:rsidP="00D32454">
      <w:pPr>
        <w:pStyle w:val="VCAAbullet"/>
        <w:numPr>
          <w:ilvl w:val="0"/>
          <w:numId w:val="38"/>
        </w:numPr>
        <w:ind w:left="426" w:hanging="426"/>
      </w:pPr>
      <w:r>
        <w:t>B</w:t>
      </w:r>
      <w:r w:rsidR="000736DC" w:rsidRPr="00A85867">
        <w:t>rainstorming</w:t>
      </w:r>
      <w:r>
        <w:t>.</w:t>
      </w:r>
    </w:p>
    <w:p w14:paraId="409D44AF" w14:textId="77777777" w:rsidR="00125433" w:rsidRDefault="00125433" w:rsidP="008C4BD0">
      <w:pPr>
        <w:pStyle w:val="VCAAbullet"/>
        <w:numPr>
          <w:ilvl w:val="0"/>
          <w:numId w:val="0"/>
        </w:numPr>
        <w:spacing w:before="120" w:after="120"/>
        <w:ind w:left="426"/>
      </w:pPr>
      <w:r>
        <w:t>Brainstorming results in an unstructured collation of related ideas, based around a central theme/concept.</w:t>
      </w:r>
    </w:p>
    <w:p w14:paraId="6C60BAAC" w14:textId="77777777" w:rsidR="00125433" w:rsidRDefault="00125433" w:rsidP="008C4BD0">
      <w:pPr>
        <w:pStyle w:val="VCAAbullet"/>
        <w:numPr>
          <w:ilvl w:val="0"/>
          <w:numId w:val="0"/>
        </w:numPr>
        <w:spacing w:before="120" w:after="120"/>
        <w:ind w:left="426"/>
      </w:pPr>
      <w:r>
        <w:t>Brainstorming can be documented as a list of ideas, or as a diagram.</w:t>
      </w:r>
    </w:p>
    <w:p w14:paraId="55E6552A" w14:textId="77777777" w:rsidR="00125433" w:rsidRDefault="00125433" w:rsidP="00D32454">
      <w:pPr>
        <w:pStyle w:val="VCAAbullet"/>
        <w:numPr>
          <w:ilvl w:val="0"/>
          <w:numId w:val="0"/>
        </w:numPr>
        <w:ind w:left="426"/>
      </w:pPr>
      <w:r>
        <w:t>When documented as a diagram:</w:t>
      </w:r>
    </w:p>
    <w:p w14:paraId="005E0FB1" w14:textId="77777777" w:rsidR="00125433" w:rsidRDefault="00125433" w:rsidP="00D32454">
      <w:pPr>
        <w:pStyle w:val="VCAAbullet"/>
        <w:numPr>
          <w:ilvl w:val="1"/>
          <w:numId w:val="39"/>
        </w:numPr>
        <w:ind w:left="851" w:hanging="425"/>
      </w:pPr>
      <w:r>
        <w:t>The central theme/concept is represented using a rectangle, cloud-shape or ellipse.</w:t>
      </w:r>
    </w:p>
    <w:p w14:paraId="2E4C4FC7" w14:textId="0319F40F" w:rsidR="00125433" w:rsidRDefault="00125433" w:rsidP="00D32454">
      <w:pPr>
        <w:pStyle w:val="VCAAbullet"/>
        <w:numPr>
          <w:ilvl w:val="1"/>
          <w:numId w:val="39"/>
        </w:numPr>
        <w:spacing w:after="120"/>
        <w:ind w:left="850" w:hanging="425"/>
      </w:pPr>
      <w:r>
        <w:t>Related ideas (as words) are connected to the central theme/concept using straight lines.</w:t>
      </w:r>
    </w:p>
    <w:p w14:paraId="3B748E4F" w14:textId="2D064CFC" w:rsidR="00125433" w:rsidRDefault="00125433" w:rsidP="00820291">
      <w:pPr>
        <w:pStyle w:val="VCAAbullet"/>
        <w:numPr>
          <w:ilvl w:val="0"/>
          <w:numId w:val="0"/>
        </w:numPr>
        <w:ind w:left="426"/>
      </w:pPr>
      <w:r>
        <w:t>Examples of brainstorming are found below:</w:t>
      </w:r>
    </w:p>
    <w:p w14:paraId="47685246" w14:textId="77777777" w:rsidR="00125433" w:rsidRDefault="00125433" w:rsidP="00125433">
      <w:pPr>
        <w:pStyle w:val="VCAAbullet"/>
        <w:numPr>
          <w:ilvl w:val="0"/>
          <w:numId w:val="0"/>
        </w:numPr>
        <w:ind w:left="426" w:hanging="426"/>
      </w:pPr>
    </w:p>
    <w:tbl>
      <w:tblPr>
        <w:tblStyle w:val="TableGrid"/>
        <w:tblW w:w="0" w:type="auto"/>
        <w:tblInd w:w="421" w:type="dxa"/>
        <w:tblLook w:val="04A0" w:firstRow="1" w:lastRow="0" w:firstColumn="1" w:lastColumn="0" w:noHBand="0" w:noVBand="1"/>
      </w:tblPr>
      <w:tblGrid>
        <w:gridCol w:w="2409"/>
        <w:gridCol w:w="6799"/>
      </w:tblGrid>
      <w:tr w:rsidR="000736DC" w14:paraId="375700FF" w14:textId="77777777" w:rsidTr="00820291">
        <w:trPr>
          <w:trHeight w:val="2703"/>
        </w:trPr>
        <w:tc>
          <w:tcPr>
            <w:tcW w:w="2409" w:type="dxa"/>
          </w:tcPr>
          <w:p w14:paraId="2C00338A" w14:textId="77777777" w:rsidR="000736DC" w:rsidRDefault="000736DC" w:rsidP="00125433">
            <w:pPr>
              <w:pStyle w:val="VCAAbullet"/>
              <w:numPr>
                <w:ilvl w:val="0"/>
                <w:numId w:val="0"/>
              </w:numPr>
              <w:ind w:left="426" w:hanging="426"/>
            </w:pPr>
            <w:r>
              <w:t>Design</w:t>
            </w:r>
          </w:p>
          <w:p w14:paraId="1EC61079" w14:textId="77777777" w:rsidR="000736DC" w:rsidRDefault="000736DC" w:rsidP="005D1FA3">
            <w:pPr>
              <w:pStyle w:val="VCAAbullet"/>
              <w:numPr>
                <w:ilvl w:val="0"/>
                <w:numId w:val="6"/>
              </w:numPr>
            </w:pPr>
            <w:r>
              <w:t>User experience</w:t>
            </w:r>
          </w:p>
          <w:p w14:paraId="2F72B58B" w14:textId="77777777" w:rsidR="000736DC" w:rsidRDefault="000736DC" w:rsidP="005D1FA3">
            <w:pPr>
              <w:pStyle w:val="VCAAbullet"/>
              <w:numPr>
                <w:ilvl w:val="0"/>
                <w:numId w:val="6"/>
              </w:numPr>
            </w:pPr>
            <w:r>
              <w:t>Design tools</w:t>
            </w:r>
          </w:p>
          <w:p w14:paraId="5EAB6930" w14:textId="77777777" w:rsidR="000736DC" w:rsidRDefault="000736DC" w:rsidP="005D1FA3">
            <w:pPr>
              <w:pStyle w:val="VCAAbullet"/>
              <w:numPr>
                <w:ilvl w:val="0"/>
                <w:numId w:val="6"/>
              </w:numPr>
            </w:pPr>
            <w:r>
              <w:t>interoperability</w:t>
            </w:r>
          </w:p>
          <w:p w14:paraId="70EF5284" w14:textId="77777777" w:rsidR="000736DC" w:rsidRDefault="000736DC" w:rsidP="005D1FA3">
            <w:pPr>
              <w:pStyle w:val="VCAAbullet"/>
              <w:numPr>
                <w:ilvl w:val="0"/>
                <w:numId w:val="6"/>
              </w:numPr>
            </w:pPr>
            <w:r>
              <w:t>usability</w:t>
            </w:r>
          </w:p>
          <w:p w14:paraId="283D8A5D" w14:textId="77777777" w:rsidR="000736DC" w:rsidRDefault="000736DC" w:rsidP="005D1FA3">
            <w:pPr>
              <w:pStyle w:val="VCAAbullet"/>
              <w:numPr>
                <w:ilvl w:val="0"/>
                <w:numId w:val="6"/>
              </w:numPr>
            </w:pPr>
            <w:r>
              <w:t>colour</w:t>
            </w:r>
          </w:p>
          <w:p w14:paraId="5BF1E7BA" w14:textId="77777777" w:rsidR="000736DC" w:rsidRDefault="000736DC" w:rsidP="005D1FA3">
            <w:pPr>
              <w:pStyle w:val="VCAAbullet"/>
              <w:numPr>
                <w:ilvl w:val="0"/>
                <w:numId w:val="6"/>
              </w:numPr>
            </w:pPr>
            <w:r>
              <w:t>affordance</w:t>
            </w:r>
          </w:p>
          <w:p w14:paraId="6A53B185" w14:textId="77777777" w:rsidR="000736DC" w:rsidRDefault="000736DC" w:rsidP="005D1FA3">
            <w:pPr>
              <w:pStyle w:val="VCAAbullet"/>
              <w:numPr>
                <w:ilvl w:val="0"/>
                <w:numId w:val="6"/>
              </w:numPr>
            </w:pPr>
            <w:r>
              <w:t>pseudocode</w:t>
            </w:r>
          </w:p>
          <w:p w14:paraId="27CE2B30" w14:textId="77777777" w:rsidR="000736DC" w:rsidRDefault="000736DC" w:rsidP="005D1FA3">
            <w:pPr>
              <w:pStyle w:val="VCAAbullet"/>
              <w:numPr>
                <w:ilvl w:val="0"/>
                <w:numId w:val="6"/>
              </w:numPr>
            </w:pPr>
            <w:r>
              <w:t>Design principles</w:t>
            </w:r>
          </w:p>
          <w:p w14:paraId="2B5B8B2F" w14:textId="77777777" w:rsidR="000736DC" w:rsidRDefault="000736DC" w:rsidP="005D1FA3">
            <w:pPr>
              <w:pStyle w:val="VCAAbullet"/>
              <w:numPr>
                <w:ilvl w:val="0"/>
                <w:numId w:val="6"/>
              </w:numPr>
            </w:pPr>
            <w:r>
              <w:t>security</w:t>
            </w:r>
          </w:p>
        </w:tc>
        <w:tc>
          <w:tcPr>
            <w:tcW w:w="6799" w:type="dxa"/>
          </w:tcPr>
          <w:p w14:paraId="71F74D22" w14:textId="77777777" w:rsidR="000736DC" w:rsidRDefault="000736DC" w:rsidP="00796046">
            <w:pPr>
              <w:pStyle w:val="VCAAbullet"/>
              <w:numPr>
                <w:ilvl w:val="0"/>
                <w:numId w:val="0"/>
              </w:numPr>
              <w:ind w:left="426"/>
            </w:pPr>
            <w:r w:rsidRPr="00D56315">
              <w:rPr>
                <w:noProof/>
              </w:rPr>
              <w:drawing>
                <wp:anchor distT="0" distB="0" distL="114300" distR="114300" simplePos="0" relativeHeight="251744256" behindDoc="0" locked="0" layoutInCell="1" allowOverlap="1" wp14:anchorId="52EABFEE" wp14:editId="3950A590">
                  <wp:simplePos x="0" y="0"/>
                  <wp:positionH relativeFrom="column">
                    <wp:posOffset>-21590</wp:posOffset>
                  </wp:positionH>
                  <wp:positionV relativeFrom="paragraph">
                    <wp:posOffset>171450</wp:posOffset>
                  </wp:positionV>
                  <wp:extent cx="3898900" cy="1983740"/>
                  <wp:effectExtent l="0" t="0" r="6350" b="0"/>
                  <wp:wrapSquare wrapText="bothSides"/>
                  <wp:docPr id="1340589200" name="Picture 1" descr="A diagram of a clou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89200" name="Picture 1" descr="A diagram of a cloud&#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98900" cy="1983740"/>
                          </a:xfrm>
                          <a:prstGeom prst="rect">
                            <a:avLst/>
                          </a:prstGeom>
                        </pic:spPr>
                      </pic:pic>
                    </a:graphicData>
                  </a:graphic>
                  <wp14:sizeRelH relativeFrom="margin">
                    <wp14:pctWidth>0</wp14:pctWidth>
                  </wp14:sizeRelH>
                  <wp14:sizeRelV relativeFrom="margin">
                    <wp14:pctHeight>0</wp14:pctHeight>
                  </wp14:sizeRelV>
                </wp:anchor>
              </w:drawing>
            </w:r>
          </w:p>
        </w:tc>
      </w:tr>
    </w:tbl>
    <w:p w14:paraId="20E62B53" w14:textId="77777777" w:rsidR="00065F99" w:rsidRDefault="00065F99" w:rsidP="00796046">
      <w:pPr>
        <w:pStyle w:val="VCAAbullet"/>
        <w:numPr>
          <w:ilvl w:val="0"/>
          <w:numId w:val="0"/>
        </w:numPr>
      </w:pPr>
    </w:p>
    <w:p w14:paraId="4DB0FA79" w14:textId="77777777" w:rsidR="00F07FD4" w:rsidRDefault="00F07FD4" w:rsidP="00796046">
      <w:pPr>
        <w:pStyle w:val="VCAAbullet"/>
        <w:numPr>
          <w:ilvl w:val="0"/>
          <w:numId w:val="0"/>
        </w:numPr>
      </w:pPr>
    </w:p>
    <w:p w14:paraId="0AFB6474" w14:textId="77777777" w:rsidR="00D32454" w:rsidRDefault="00D32454" w:rsidP="00796046">
      <w:pPr>
        <w:pStyle w:val="VCAAbullet"/>
        <w:numPr>
          <w:ilvl w:val="0"/>
          <w:numId w:val="0"/>
        </w:numPr>
      </w:pPr>
    </w:p>
    <w:p w14:paraId="438D5FBB" w14:textId="77777777" w:rsidR="00D32454" w:rsidRDefault="00D32454" w:rsidP="00796046">
      <w:pPr>
        <w:pStyle w:val="VCAAbullet"/>
        <w:numPr>
          <w:ilvl w:val="0"/>
          <w:numId w:val="0"/>
        </w:numPr>
      </w:pPr>
    </w:p>
    <w:p w14:paraId="38BA84F4" w14:textId="5873B342" w:rsidR="00125433" w:rsidRDefault="00D32454" w:rsidP="00D32454">
      <w:pPr>
        <w:pStyle w:val="VCAAbullet"/>
        <w:numPr>
          <w:ilvl w:val="0"/>
          <w:numId w:val="38"/>
        </w:numPr>
        <w:ind w:left="426" w:hanging="426"/>
      </w:pPr>
      <w:r>
        <w:lastRenderedPageBreak/>
        <w:t>M</w:t>
      </w:r>
      <w:r w:rsidR="000736DC">
        <w:t>i</w:t>
      </w:r>
      <w:r w:rsidR="000736DC" w:rsidRPr="00A85867">
        <w:t>nd</w:t>
      </w:r>
      <w:r w:rsidR="000736DC">
        <w:t xml:space="preserve"> </w:t>
      </w:r>
      <w:r w:rsidR="000736DC" w:rsidRPr="00A85867">
        <w:t>maps</w:t>
      </w:r>
      <w:r>
        <w:t>.</w:t>
      </w:r>
    </w:p>
    <w:p w14:paraId="4EC30921" w14:textId="77777777" w:rsidR="00756DD0" w:rsidRDefault="00756DD0" w:rsidP="008C4BD0">
      <w:pPr>
        <w:pStyle w:val="VCAAbullet"/>
        <w:numPr>
          <w:ilvl w:val="0"/>
          <w:numId w:val="0"/>
        </w:numPr>
        <w:spacing w:before="120" w:after="120"/>
        <w:ind w:left="425"/>
      </w:pPr>
      <w:r>
        <w:t>Mind maps are a structured collation of related ideas, based around a central theme/concept, represented as a diagram.</w:t>
      </w:r>
    </w:p>
    <w:p w14:paraId="2B42097C" w14:textId="77777777" w:rsidR="00756DD0" w:rsidRDefault="00756DD0" w:rsidP="008C4BD0">
      <w:pPr>
        <w:pStyle w:val="VCAAbullet"/>
        <w:numPr>
          <w:ilvl w:val="0"/>
          <w:numId w:val="0"/>
        </w:numPr>
        <w:spacing w:before="120" w:after="120"/>
        <w:ind w:left="425"/>
      </w:pPr>
      <w:r>
        <w:t>The central theme/concept is represented using a rectangle, cloud-shape or ellipse.</w:t>
      </w:r>
    </w:p>
    <w:p w14:paraId="55057E17" w14:textId="69B0C39D" w:rsidR="00756DD0" w:rsidRDefault="00756DD0" w:rsidP="00D32454">
      <w:pPr>
        <w:pStyle w:val="VCAAbullet"/>
        <w:numPr>
          <w:ilvl w:val="0"/>
          <w:numId w:val="0"/>
        </w:numPr>
        <w:spacing w:before="120" w:after="120"/>
        <w:ind w:left="425"/>
      </w:pPr>
      <w:r>
        <w:t>Related ideas (as words) are connected to the central theme/concept using straight lines. Ideas branch out further as required.</w:t>
      </w:r>
    </w:p>
    <w:p w14:paraId="488E7899" w14:textId="1CB566EB" w:rsidR="00756DD0" w:rsidRDefault="00756DD0" w:rsidP="00F07FD4">
      <w:pPr>
        <w:pStyle w:val="VCAAbullet"/>
        <w:numPr>
          <w:ilvl w:val="0"/>
          <w:numId w:val="0"/>
        </w:numPr>
        <w:ind w:left="426"/>
      </w:pPr>
      <w:r>
        <w:t>A sample mind map is found below:</w:t>
      </w:r>
    </w:p>
    <w:p w14:paraId="0875ABBC" w14:textId="73451F77" w:rsidR="00125433" w:rsidRDefault="00125433" w:rsidP="00125433">
      <w:pPr>
        <w:pStyle w:val="VCAAbullet"/>
        <w:numPr>
          <w:ilvl w:val="0"/>
          <w:numId w:val="0"/>
        </w:numPr>
        <w:ind w:left="426" w:hanging="426"/>
      </w:pPr>
    </w:p>
    <w:p w14:paraId="3F729103" w14:textId="20ACEDC6" w:rsidR="00756DD0" w:rsidRDefault="00756DD0" w:rsidP="00125433">
      <w:pPr>
        <w:pStyle w:val="VCAAbullet"/>
        <w:numPr>
          <w:ilvl w:val="0"/>
          <w:numId w:val="0"/>
        </w:numPr>
        <w:ind w:left="426" w:hanging="426"/>
      </w:pPr>
      <w:r w:rsidRPr="00A37F9A">
        <w:rPr>
          <w:noProof/>
        </w:rPr>
        <w:drawing>
          <wp:anchor distT="0" distB="0" distL="114300" distR="114300" simplePos="0" relativeHeight="251834368" behindDoc="0" locked="0" layoutInCell="1" allowOverlap="1" wp14:anchorId="7447B7E0" wp14:editId="36567E1A">
            <wp:simplePos x="0" y="0"/>
            <wp:positionH relativeFrom="margin">
              <wp:posOffset>599440</wp:posOffset>
            </wp:positionH>
            <wp:positionV relativeFrom="paragraph">
              <wp:posOffset>127000</wp:posOffset>
            </wp:positionV>
            <wp:extent cx="4987925" cy="2432685"/>
            <wp:effectExtent l="0" t="0" r="3175" b="5715"/>
            <wp:wrapSquare wrapText="bothSides"/>
            <wp:docPr id="963162432" name="Picture 1" descr="A diagram of a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73917" name="Picture 1" descr="A diagram of a desig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4987925" cy="2432685"/>
                    </a:xfrm>
                    <a:prstGeom prst="rect">
                      <a:avLst/>
                    </a:prstGeom>
                  </pic:spPr>
                </pic:pic>
              </a:graphicData>
            </a:graphic>
            <wp14:sizeRelH relativeFrom="margin">
              <wp14:pctWidth>0</wp14:pctWidth>
            </wp14:sizeRelH>
            <wp14:sizeRelV relativeFrom="margin">
              <wp14:pctHeight>0</wp14:pctHeight>
            </wp14:sizeRelV>
          </wp:anchor>
        </w:drawing>
      </w:r>
    </w:p>
    <w:p w14:paraId="7E4AE5C0" w14:textId="117DC2F5" w:rsidR="00756DD0" w:rsidRDefault="00756DD0" w:rsidP="00125433">
      <w:pPr>
        <w:pStyle w:val="VCAAbullet"/>
        <w:numPr>
          <w:ilvl w:val="0"/>
          <w:numId w:val="0"/>
        </w:numPr>
        <w:ind w:left="426" w:hanging="426"/>
      </w:pPr>
    </w:p>
    <w:p w14:paraId="78CE9F2A" w14:textId="05DA8A6E" w:rsidR="00756DD0" w:rsidRDefault="00756DD0" w:rsidP="00125433">
      <w:pPr>
        <w:pStyle w:val="VCAAbullet"/>
        <w:numPr>
          <w:ilvl w:val="0"/>
          <w:numId w:val="0"/>
        </w:numPr>
        <w:ind w:left="426" w:hanging="426"/>
      </w:pPr>
    </w:p>
    <w:p w14:paraId="535C87FF" w14:textId="77777777" w:rsidR="00756DD0" w:rsidRDefault="00756DD0" w:rsidP="00125433">
      <w:pPr>
        <w:pStyle w:val="VCAAbullet"/>
        <w:numPr>
          <w:ilvl w:val="0"/>
          <w:numId w:val="0"/>
        </w:numPr>
        <w:ind w:left="426" w:hanging="426"/>
      </w:pPr>
    </w:p>
    <w:p w14:paraId="102E6889" w14:textId="77777777" w:rsidR="00756DD0" w:rsidRDefault="00756DD0" w:rsidP="00125433">
      <w:pPr>
        <w:pStyle w:val="VCAAbullet"/>
        <w:numPr>
          <w:ilvl w:val="0"/>
          <w:numId w:val="0"/>
        </w:numPr>
        <w:ind w:left="426" w:hanging="426"/>
      </w:pPr>
    </w:p>
    <w:p w14:paraId="22F0A168" w14:textId="77777777" w:rsidR="00125433" w:rsidRDefault="00125433" w:rsidP="00125433">
      <w:pPr>
        <w:pStyle w:val="VCAAbullet"/>
        <w:numPr>
          <w:ilvl w:val="0"/>
          <w:numId w:val="0"/>
        </w:numPr>
        <w:ind w:left="426" w:hanging="426"/>
      </w:pPr>
    </w:p>
    <w:p w14:paraId="2EEECDD2" w14:textId="77777777" w:rsidR="000736DC" w:rsidRDefault="000736DC" w:rsidP="00796046">
      <w:pPr>
        <w:pStyle w:val="VCAAbulletlevel2"/>
        <w:numPr>
          <w:ilvl w:val="0"/>
          <w:numId w:val="0"/>
        </w:numPr>
        <w:ind w:left="1381"/>
      </w:pPr>
    </w:p>
    <w:p w14:paraId="35DF7393" w14:textId="77777777" w:rsidR="006E08DF" w:rsidRDefault="006E08DF" w:rsidP="00796046">
      <w:pPr>
        <w:pStyle w:val="VCAAbulletlevel2"/>
        <w:numPr>
          <w:ilvl w:val="0"/>
          <w:numId w:val="0"/>
        </w:numPr>
      </w:pPr>
    </w:p>
    <w:p w14:paraId="358BEDA7" w14:textId="77777777" w:rsidR="00756DD0" w:rsidRDefault="00756DD0" w:rsidP="00796046">
      <w:pPr>
        <w:pStyle w:val="VCAAbulletlevel2"/>
        <w:numPr>
          <w:ilvl w:val="0"/>
          <w:numId w:val="0"/>
        </w:numPr>
      </w:pPr>
    </w:p>
    <w:p w14:paraId="40E219F4" w14:textId="77777777" w:rsidR="00756DD0" w:rsidRDefault="00756DD0" w:rsidP="00796046">
      <w:pPr>
        <w:pStyle w:val="VCAAbulletlevel2"/>
        <w:numPr>
          <w:ilvl w:val="0"/>
          <w:numId w:val="0"/>
        </w:numPr>
      </w:pPr>
    </w:p>
    <w:p w14:paraId="569B656C" w14:textId="77777777" w:rsidR="00756DD0" w:rsidRDefault="00756DD0" w:rsidP="00796046">
      <w:pPr>
        <w:pStyle w:val="VCAAbulletlevel2"/>
        <w:numPr>
          <w:ilvl w:val="0"/>
          <w:numId w:val="0"/>
        </w:numPr>
      </w:pPr>
    </w:p>
    <w:p w14:paraId="5C95CDC2" w14:textId="77777777" w:rsidR="00756DD0" w:rsidRDefault="00756DD0" w:rsidP="00796046">
      <w:pPr>
        <w:pStyle w:val="VCAAbulletlevel2"/>
        <w:numPr>
          <w:ilvl w:val="0"/>
          <w:numId w:val="0"/>
        </w:numPr>
      </w:pPr>
    </w:p>
    <w:p w14:paraId="6FE81F5F" w14:textId="77777777" w:rsidR="00756DD0" w:rsidRDefault="00756DD0" w:rsidP="00796046">
      <w:pPr>
        <w:pStyle w:val="VCAAbulletlevel2"/>
        <w:numPr>
          <w:ilvl w:val="0"/>
          <w:numId w:val="0"/>
        </w:numPr>
      </w:pPr>
    </w:p>
    <w:p w14:paraId="689ADE6C" w14:textId="77777777" w:rsidR="00756DD0" w:rsidRDefault="00756DD0" w:rsidP="00796046">
      <w:pPr>
        <w:pStyle w:val="VCAAbulletlevel2"/>
        <w:numPr>
          <w:ilvl w:val="0"/>
          <w:numId w:val="0"/>
        </w:numPr>
      </w:pPr>
    </w:p>
    <w:p w14:paraId="6097F93B" w14:textId="1B48BF1F" w:rsidR="00756DD0" w:rsidRDefault="00D32454" w:rsidP="00D32454">
      <w:pPr>
        <w:pStyle w:val="VCAAbullet"/>
        <w:numPr>
          <w:ilvl w:val="0"/>
          <w:numId w:val="38"/>
        </w:numPr>
        <w:ind w:left="426" w:hanging="426"/>
      </w:pPr>
      <w:r>
        <w:t>S</w:t>
      </w:r>
      <w:r w:rsidR="000736DC" w:rsidRPr="00A85867">
        <w:t>ketches</w:t>
      </w:r>
      <w:r>
        <w:t>.</w:t>
      </w:r>
    </w:p>
    <w:p w14:paraId="7E5579B9" w14:textId="77777777" w:rsidR="00756DD0" w:rsidRDefault="00756DD0" w:rsidP="008C4BD0">
      <w:pPr>
        <w:pStyle w:val="VCAAbullet"/>
        <w:numPr>
          <w:ilvl w:val="0"/>
          <w:numId w:val="0"/>
        </w:numPr>
        <w:spacing w:before="120" w:after="120"/>
        <w:ind w:left="425"/>
      </w:pPr>
      <w:r>
        <w:t>Sketches are unrefined illustrations that briefly depict an interface or indicate how different components of the software solution could be linked or interact.</w:t>
      </w:r>
    </w:p>
    <w:p w14:paraId="54DDA754" w14:textId="50D8D776" w:rsidR="00AB1156" w:rsidRDefault="00756DD0" w:rsidP="00D32454">
      <w:pPr>
        <w:pStyle w:val="VCAAbullet"/>
        <w:numPr>
          <w:ilvl w:val="0"/>
          <w:numId w:val="0"/>
        </w:numPr>
        <w:spacing w:before="120" w:after="120"/>
        <w:ind w:left="425"/>
      </w:pPr>
      <w:r>
        <w:t xml:space="preserve">Sketches may be drawn either by hand or using digital drawing tools. </w:t>
      </w:r>
    </w:p>
    <w:p w14:paraId="21906E4F" w14:textId="687CC737" w:rsidR="00756DD0" w:rsidRDefault="00AB1156" w:rsidP="00AB1156">
      <w:pPr>
        <w:pStyle w:val="VCAAbullet"/>
        <w:numPr>
          <w:ilvl w:val="0"/>
          <w:numId w:val="0"/>
        </w:numPr>
        <w:ind w:left="426"/>
      </w:pPr>
      <w:r w:rsidRPr="00ED0208">
        <w:rPr>
          <w:noProof/>
        </w:rPr>
        <w:drawing>
          <wp:anchor distT="0" distB="0" distL="114300" distR="114300" simplePos="0" relativeHeight="251836416" behindDoc="0" locked="0" layoutInCell="1" allowOverlap="1" wp14:anchorId="0E3688BB" wp14:editId="5B4D40A1">
            <wp:simplePos x="0" y="0"/>
            <wp:positionH relativeFrom="margin">
              <wp:posOffset>1425677</wp:posOffset>
            </wp:positionH>
            <wp:positionV relativeFrom="paragraph">
              <wp:posOffset>208502</wp:posOffset>
            </wp:positionV>
            <wp:extent cx="3420675" cy="2695492"/>
            <wp:effectExtent l="0" t="0" r="8890" b="0"/>
            <wp:wrapNone/>
            <wp:docPr id="1022622430" name="Picture 1" descr="A white board with black line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608868" name="Picture 1" descr="A white board with black lines and text&#10;&#10;Description automatically generated with medium confidence"/>
                    <pic:cNvPicPr/>
                  </pic:nvPicPr>
                  <pic:blipFill>
                    <a:blip r:embed="rId22">
                      <a:extLst>
                        <a:ext uri="{28A0092B-C50C-407E-A947-70E740481C1C}">
                          <a14:useLocalDpi xmlns:a14="http://schemas.microsoft.com/office/drawing/2010/main" val="0"/>
                        </a:ext>
                      </a:extLst>
                    </a:blip>
                    <a:stretch>
                      <a:fillRect/>
                    </a:stretch>
                  </pic:blipFill>
                  <pic:spPr>
                    <a:xfrm>
                      <a:off x="0" y="0"/>
                      <a:ext cx="3425425" cy="2699235"/>
                    </a:xfrm>
                    <a:prstGeom prst="rect">
                      <a:avLst/>
                    </a:prstGeom>
                  </pic:spPr>
                </pic:pic>
              </a:graphicData>
            </a:graphic>
            <wp14:sizeRelH relativeFrom="margin">
              <wp14:pctWidth>0</wp14:pctWidth>
            </wp14:sizeRelH>
            <wp14:sizeRelV relativeFrom="margin">
              <wp14:pctHeight>0</wp14:pctHeight>
            </wp14:sizeRelV>
          </wp:anchor>
        </w:drawing>
      </w:r>
      <w:r w:rsidR="00756DD0">
        <w:t>A sample sketch is found below:</w:t>
      </w:r>
    </w:p>
    <w:p w14:paraId="30914D00" w14:textId="399D7420" w:rsidR="00756DD0" w:rsidRDefault="00756DD0" w:rsidP="00756DD0">
      <w:pPr>
        <w:pStyle w:val="VCAAbullet"/>
        <w:numPr>
          <w:ilvl w:val="0"/>
          <w:numId w:val="0"/>
        </w:numPr>
        <w:ind w:left="426" w:hanging="426"/>
      </w:pPr>
    </w:p>
    <w:p w14:paraId="31F6940A" w14:textId="77777777" w:rsidR="00756DD0" w:rsidRDefault="00756DD0" w:rsidP="00756DD0">
      <w:pPr>
        <w:pStyle w:val="VCAAbullet"/>
        <w:numPr>
          <w:ilvl w:val="0"/>
          <w:numId w:val="0"/>
        </w:numPr>
        <w:ind w:left="426" w:hanging="426"/>
      </w:pPr>
    </w:p>
    <w:p w14:paraId="3DD4B165" w14:textId="77777777" w:rsidR="00756DD0" w:rsidRDefault="00756DD0" w:rsidP="00756DD0">
      <w:pPr>
        <w:pStyle w:val="VCAAbullet"/>
        <w:numPr>
          <w:ilvl w:val="0"/>
          <w:numId w:val="0"/>
        </w:numPr>
        <w:ind w:left="426" w:hanging="426"/>
      </w:pPr>
    </w:p>
    <w:p w14:paraId="43E816F5" w14:textId="77777777" w:rsidR="00756DD0" w:rsidRDefault="00756DD0" w:rsidP="00756DD0">
      <w:pPr>
        <w:pStyle w:val="VCAAbullet"/>
        <w:numPr>
          <w:ilvl w:val="0"/>
          <w:numId w:val="0"/>
        </w:numPr>
        <w:ind w:left="426" w:hanging="426"/>
      </w:pPr>
    </w:p>
    <w:p w14:paraId="6ABB0980" w14:textId="77777777" w:rsidR="00756DD0" w:rsidRDefault="00756DD0" w:rsidP="00756DD0">
      <w:pPr>
        <w:pStyle w:val="VCAAbullet"/>
        <w:numPr>
          <w:ilvl w:val="0"/>
          <w:numId w:val="0"/>
        </w:numPr>
        <w:ind w:left="426" w:hanging="426"/>
      </w:pPr>
    </w:p>
    <w:p w14:paraId="54E9A08C" w14:textId="77777777" w:rsidR="00756DD0" w:rsidRDefault="00756DD0" w:rsidP="00756DD0">
      <w:pPr>
        <w:pStyle w:val="VCAAbullet"/>
        <w:numPr>
          <w:ilvl w:val="0"/>
          <w:numId w:val="0"/>
        </w:numPr>
        <w:ind w:left="426" w:hanging="426"/>
      </w:pPr>
    </w:p>
    <w:p w14:paraId="02950769" w14:textId="77777777" w:rsidR="00756DD0" w:rsidRDefault="00756DD0" w:rsidP="00756DD0">
      <w:pPr>
        <w:pStyle w:val="VCAAbullet"/>
        <w:numPr>
          <w:ilvl w:val="0"/>
          <w:numId w:val="0"/>
        </w:numPr>
        <w:ind w:left="426" w:hanging="426"/>
      </w:pPr>
    </w:p>
    <w:p w14:paraId="72A1FD20" w14:textId="77777777" w:rsidR="00756DD0" w:rsidRDefault="00756DD0" w:rsidP="00756DD0">
      <w:pPr>
        <w:pStyle w:val="VCAAbullet"/>
        <w:numPr>
          <w:ilvl w:val="0"/>
          <w:numId w:val="0"/>
        </w:numPr>
        <w:ind w:left="426" w:hanging="426"/>
      </w:pPr>
    </w:p>
    <w:p w14:paraId="6CCD0814" w14:textId="77777777" w:rsidR="00756DD0" w:rsidRDefault="00756DD0" w:rsidP="00756DD0">
      <w:pPr>
        <w:pStyle w:val="VCAAbullet"/>
        <w:numPr>
          <w:ilvl w:val="0"/>
          <w:numId w:val="0"/>
        </w:numPr>
        <w:ind w:left="426" w:hanging="426"/>
      </w:pPr>
    </w:p>
    <w:p w14:paraId="11E86CB9" w14:textId="77777777" w:rsidR="00756DD0" w:rsidRDefault="00756DD0" w:rsidP="00756DD0">
      <w:pPr>
        <w:pStyle w:val="VCAAbullet"/>
        <w:numPr>
          <w:ilvl w:val="0"/>
          <w:numId w:val="0"/>
        </w:numPr>
        <w:ind w:left="426" w:hanging="426"/>
      </w:pPr>
    </w:p>
    <w:p w14:paraId="355624E4" w14:textId="77777777" w:rsidR="00756DD0" w:rsidRDefault="00756DD0" w:rsidP="00756DD0">
      <w:pPr>
        <w:pStyle w:val="VCAAbullet"/>
        <w:numPr>
          <w:ilvl w:val="0"/>
          <w:numId w:val="0"/>
        </w:numPr>
        <w:ind w:left="426" w:hanging="426"/>
      </w:pPr>
    </w:p>
    <w:p w14:paraId="4B680586" w14:textId="77777777" w:rsidR="00756DD0" w:rsidRDefault="00756DD0" w:rsidP="00756DD0">
      <w:pPr>
        <w:pStyle w:val="VCAAbullet"/>
        <w:numPr>
          <w:ilvl w:val="0"/>
          <w:numId w:val="0"/>
        </w:numPr>
        <w:ind w:left="426" w:hanging="426"/>
      </w:pPr>
    </w:p>
    <w:p w14:paraId="2FFD1BA0" w14:textId="77777777" w:rsidR="000736DC" w:rsidRDefault="000736DC" w:rsidP="000736DC">
      <w:pPr>
        <w:rPr>
          <w:rFonts w:ascii="Arial" w:eastAsia="Times New Roman" w:hAnsi="Arial" w:cs="Arial"/>
          <w:color w:val="000000" w:themeColor="text1"/>
          <w:kern w:val="22"/>
          <w:sz w:val="20"/>
          <w:lang w:val="en-GB" w:eastAsia="ja-JP"/>
        </w:rPr>
      </w:pPr>
    </w:p>
    <w:p w14:paraId="776288D0" w14:textId="77777777" w:rsidR="00D32454" w:rsidRDefault="00D32454" w:rsidP="000736DC">
      <w:pPr>
        <w:rPr>
          <w:rFonts w:ascii="Arial" w:eastAsia="Times New Roman" w:hAnsi="Arial" w:cs="Arial"/>
          <w:color w:val="000000" w:themeColor="text1"/>
          <w:kern w:val="22"/>
          <w:sz w:val="20"/>
          <w:lang w:val="en-GB" w:eastAsia="ja-JP"/>
        </w:rPr>
      </w:pPr>
    </w:p>
    <w:p w14:paraId="7765E5AC" w14:textId="77777777" w:rsidR="00D32454" w:rsidRDefault="00D32454" w:rsidP="000736DC">
      <w:pPr>
        <w:rPr>
          <w:rFonts w:ascii="Arial" w:eastAsia="Times New Roman" w:hAnsi="Arial" w:cs="Arial"/>
          <w:color w:val="000000" w:themeColor="text1"/>
          <w:kern w:val="22"/>
          <w:sz w:val="20"/>
          <w:lang w:val="en-GB" w:eastAsia="ja-JP"/>
        </w:rPr>
      </w:pPr>
    </w:p>
    <w:p w14:paraId="0F427AC9" w14:textId="77777777" w:rsidR="00D32454" w:rsidRPr="00FC58AF" w:rsidRDefault="00D32454" w:rsidP="000736DC">
      <w:pPr>
        <w:rPr>
          <w:rFonts w:ascii="Arial" w:eastAsia="Times New Roman" w:hAnsi="Arial" w:cs="Arial"/>
          <w:color w:val="000000" w:themeColor="text1"/>
          <w:kern w:val="22"/>
          <w:sz w:val="20"/>
          <w:lang w:val="en-GB" w:eastAsia="ja-JP"/>
        </w:rPr>
      </w:pPr>
    </w:p>
    <w:p w14:paraId="475F1CE7" w14:textId="62614B04" w:rsidR="00756DD0" w:rsidRDefault="00D32454" w:rsidP="00D32454">
      <w:pPr>
        <w:pStyle w:val="VCAAbullet"/>
        <w:numPr>
          <w:ilvl w:val="0"/>
          <w:numId w:val="38"/>
        </w:numPr>
        <w:ind w:left="426" w:hanging="426"/>
      </w:pPr>
      <w:r>
        <w:lastRenderedPageBreak/>
        <w:t>A</w:t>
      </w:r>
      <w:r w:rsidR="000736DC" w:rsidRPr="00A85867">
        <w:t>nnotations</w:t>
      </w:r>
      <w:r w:rsidR="000736DC">
        <w:t>.</w:t>
      </w:r>
    </w:p>
    <w:p w14:paraId="2B1DAA27" w14:textId="4987C8FF" w:rsidR="00756DD0" w:rsidRDefault="00756DD0" w:rsidP="00D32454">
      <w:pPr>
        <w:pStyle w:val="VCAAbullet"/>
        <w:numPr>
          <w:ilvl w:val="0"/>
          <w:numId w:val="0"/>
        </w:numPr>
        <w:spacing w:before="120" w:after="120"/>
        <w:ind w:left="426"/>
      </w:pPr>
      <w:r>
        <w:t>Annotations can be used to organise thoughts and highlight or justify design considerations within design ideas, as well as propose or establish connections between design ideas.</w:t>
      </w:r>
    </w:p>
    <w:p w14:paraId="3B41D695" w14:textId="2D101756" w:rsidR="00CC63DB" w:rsidRPr="00823962" w:rsidRDefault="00863993" w:rsidP="00CC63DB">
      <w:pPr>
        <w:pStyle w:val="VCAAHeading2"/>
      </w:pPr>
      <w:r>
        <w:t xml:space="preserve">Unit 3: </w:t>
      </w:r>
      <w:r w:rsidR="00CC63DB">
        <w:t>Design tools</w:t>
      </w:r>
    </w:p>
    <w:p w14:paraId="2A0711AD" w14:textId="630DB478" w:rsidR="00756DD0" w:rsidRDefault="000D19E7" w:rsidP="00D32454">
      <w:pPr>
        <w:pStyle w:val="VCAAbody"/>
      </w:pPr>
      <w:r w:rsidRPr="00754582">
        <w:t xml:space="preserve">The following is a list of </w:t>
      </w:r>
      <w:r>
        <w:t xml:space="preserve">design tools </w:t>
      </w:r>
      <w:r w:rsidR="00756DD0">
        <w:t xml:space="preserve">for </w:t>
      </w:r>
      <w:r w:rsidR="00782074">
        <w:t>generating solution designs from design ideas</w:t>
      </w:r>
      <w:r w:rsidR="00D32454">
        <w:t>:</w:t>
      </w:r>
    </w:p>
    <w:p w14:paraId="2DCFAC57" w14:textId="565E1ADC" w:rsidR="00756DD0" w:rsidRDefault="00D32454" w:rsidP="00D32454">
      <w:pPr>
        <w:pStyle w:val="VCAAbulletlevel2"/>
        <w:numPr>
          <w:ilvl w:val="0"/>
          <w:numId w:val="40"/>
        </w:numPr>
        <w:ind w:left="426" w:hanging="426"/>
      </w:pPr>
      <w:r>
        <w:t>D</w:t>
      </w:r>
      <w:r w:rsidR="00B847E5" w:rsidRPr="00A85867">
        <w:t>ata dictionaries</w:t>
      </w:r>
      <w:r>
        <w:t>.</w:t>
      </w:r>
    </w:p>
    <w:p w14:paraId="1F8777B5" w14:textId="77777777" w:rsidR="00756DD0" w:rsidRDefault="00756DD0" w:rsidP="00B452E8">
      <w:pPr>
        <w:pStyle w:val="VCAAbullet"/>
        <w:numPr>
          <w:ilvl w:val="0"/>
          <w:numId w:val="0"/>
        </w:numPr>
        <w:ind w:left="426"/>
      </w:pPr>
      <w:r>
        <w:t>Data dictionaries are used to design the data requirements of a software module. This includes, but is not limited to, variables, constants, objects and interface controls.</w:t>
      </w:r>
    </w:p>
    <w:p w14:paraId="2B081E44" w14:textId="77777777" w:rsidR="00756DD0" w:rsidRDefault="00756DD0" w:rsidP="00D32454">
      <w:pPr>
        <w:pStyle w:val="VCAAbullet"/>
        <w:numPr>
          <w:ilvl w:val="0"/>
          <w:numId w:val="0"/>
        </w:numPr>
        <w:ind w:left="426"/>
      </w:pPr>
      <w:r>
        <w:t>Represented using a table with the following fields included as a minimum:</w:t>
      </w:r>
    </w:p>
    <w:p w14:paraId="717DE36D" w14:textId="77777777" w:rsidR="00756DD0" w:rsidRDefault="00756DD0" w:rsidP="00D32454">
      <w:pPr>
        <w:pStyle w:val="VCAAbullet"/>
        <w:numPr>
          <w:ilvl w:val="1"/>
          <w:numId w:val="41"/>
        </w:numPr>
        <w:ind w:left="851" w:hanging="425"/>
      </w:pPr>
      <w:r>
        <w:t>Name</w:t>
      </w:r>
    </w:p>
    <w:p w14:paraId="058ACCCE" w14:textId="77777777" w:rsidR="00756DD0" w:rsidRDefault="00756DD0" w:rsidP="00D32454">
      <w:pPr>
        <w:pStyle w:val="VCAAbullet"/>
        <w:numPr>
          <w:ilvl w:val="1"/>
          <w:numId w:val="41"/>
        </w:numPr>
        <w:spacing w:after="120"/>
        <w:ind w:left="850" w:hanging="425"/>
      </w:pPr>
      <w:r>
        <w:t>Data type</w:t>
      </w:r>
    </w:p>
    <w:p w14:paraId="0A03EE13" w14:textId="77777777" w:rsidR="00756DD0" w:rsidRDefault="00756DD0" w:rsidP="00B452E8">
      <w:pPr>
        <w:pStyle w:val="VCAAbullet"/>
        <w:numPr>
          <w:ilvl w:val="0"/>
          <w:numId w:val="0"/>
        </w:numPr>
        <w:ind w:left="426"/>
      </w:pPr>
      <w:r>
        <w:t>Additional fields may be included, as required, such as:</w:t>
      </w:r>
    </w:p>
    <w:p w14:paraId="53D0FABC" w14:textId="77777777" w:rsidR="00756DD0" w:rsidRDefault="00756DD0" w:rsidP="00B452E8">
      <w:pPr>
        <w:pStyle w:val="VCAAbullet"/>
        <w:numPr>
          <w:ilvl w:val="1"/>
          <w:numId w:val="42"/>
        </w:numPr>
        <w:ind w:left="851" w:hanging="425"/>
      </w:pPr>
      <w:r>
        <w:t>Description</w:t>
      </w:r>
    </w:p>
    <w:p w14:paraId="132FE21B" w14:textId="77777777" w:rsidR="00756DD0" w:rsidRDefault="00756DD0" w:rsidP="00B452E8">
      <w:pPr>
        <w:pStyle w:val="VCAAbullet"/>
        <w:numPr>
          <w:ilvl w:val="1"/>
          <w:numId w:val="42"/>
        </w:numPr>
        <w:ind w:left="851" w:hanging="425"/>
      </w:pPr>
      <w:r>
        <w:t>Field size</w:t>
      </w:r>
    </w:p>
    <w:p w14:paraId="2F01D730" w14:textId="77777777" w:rsidR="00756DD0" w:rsidRDefault="00756DD0" w:rsidP="00B452E8">
      <w:pPr>
        <w:pStyle w:val="VCAAbullet"/>
        <w:numPr>
          <w:ilvl w:val="1"/>
          <w:numId w:val="42"/>
        </w:numPr>
        <w:ind w:left="851" w:hanging="425"/>
      </w:pPr>
      <w:r>
        <w:t>Validation rules</w:t>
      </w:r>
    </w:p>
    <w:p w14:paraId="5BFA3F25" w14:textId="1677F2F4" w:rsidR="00756DD0" w:rsidRDefault="00756DD0" w:rsidP="00D32454">
      <w:pPr>
        <w:pStyle w:val="VCAAbullet"/>
        <w:numPr>
          <w:ilvl w:val="1"/>
          <w:numId w:val="42"/>
        </w:numPr>
        <w:spacing w:after="120"/>
        <w:ind w:left="850" w:hanging="425"/>
      </w:pPr>
      <w:r>
        <w:t>Data sample</w:t>
      </w:r>
    </w:p>
    <w:p w14:paraId="25583D1B" w14:textId="6DC11F71" w:rsidR="00756DD0" w:rsidRDefault="00756DD0" w:rsidP="00FB485D">
      <w:pPr>
        <w:pStyle w:val="VCAAbullet"/>
        <w:numPr>
          <w:ilvl w:val="0"/>
          <w:numId w:val="0"/>
        </w:numPr>
        <w:spacing w:after="120"/>
        <w:ind w:left="425"/>
      </w:pPr>
      <w:r>
        <w:t>A sample data dictionary is found below:</w:t>
      </w:r>
    </w:p>
    <w:tbl>
      <w:tblPr>
        <w:tblStyle w:val="VCAATableClosed"/>
        <w:tblW w:w="9213" w:type="dxa"/>
        <w:tblInd w:w="421" w:type="dxa"/>
        <w:tblLook w:val="04A0" w:firstRow="1" w:lastRow="0" w:firstColumn="1" w:lastColumn="0" w:noHBand="0" w:noVBand="1"/>
      </w:tblPr>
      <w:tblGrid>
        <w:gridCol w:w="2126"/>
        <w:gridCol w:w="1843"/>
        <w:gridCol w:w="5244"/>
      </w:tblGrid>
      <w:tr w:rsidR="00517084" w:rsidRPr="00806D65" w14:paraId="38D3859C" w14:textId="77777777" w:rsidTr="00B452E8">
        <w:trPr>
          <w:cnfStyle w:val="100000000000" w:firstRow="1" w:lastRow="0" w:firstColumn="0" w:lastColumn="0" w:oddVBand="0" w:evenVBand="0" w:oddHBand="0" w:evenHBand="0" w:firstRowFirstColumn="0" w:firstRowLastColumn="0" w:lastRowFirstColumn="0" w:lastRowLastColumn="0"/>
        </w:trPr>
        <w:tc>
          <w:tcPr>
            <w:tcW w:w="2126" w:type="dxa"/>
          </w:tcPr>
          <w:p w14:paraId="2DD4D5F6" w14:textId="77777777" w:rsidR="00517084" w:rsidRPr="00517084" w:rsidRDefault="00517084" w:rsidP="00B452E8">
            <w:pPr>
              <w:pStyle w:val="VCAAbullet"/>
              <w:numPr>
                <w:ilvl w:val="0"/>
                <w:numId w:val="0"/>
              </w:numPr>
              <w:ind w:left="426" w:hanging="426"/>
              <w:rPr>
                <w:color w:val="FFFFFF" w:themeColor="background1"/>
              </w:rPr>
            </w:pPr>
            <w:r w:rsidRPr="00517084">
              <w:rPr>
                <w:color w:val="FFFFFF" w:themeColor="background1"/>
              </w:rPr>
              <w:t>Name</w:t>
            </w:r>
          </w:p>
        </w:tc>
        <w:tc>
          <w:tcPr>
            <w:tcW w:w="1843" w:type="dxa"/>
          </w:tcPr>
          <w:p w14:paraId="59211402" w14:textId="77777777" w:rsidR="00517084" w:rsidRPr="00517084" w:rsidRDefault="00517084" w:rsidP="00B452E8">
            <w:pPr>
              <w:pStyle w:val="VCAAbullet"/>
              <w:numPr>
                <w:ilvl w:val="0"/>
                <w:numId w:val="0"/>
              </w:numPr>
              <w:ind w:left="426" w:hanging="426"/>
              <w:rPr>
                <w:color w:val="FFFFFF" w:themeColor="background1"/>
              </w:rPr>
            </w:pPr>
            <w:r w:rsidRPr="00517084">
              <w:rPr>
                <w:color w:val="FFFFFF" w:themeColor="background1"/>
              </w:rPr>
              <w:t>Data type</w:t>
            </w:r>
          </w:p>
        </w:tc>
        <w:tc>
          <w:tcPr>
            <w:tcW w:w="5244" w:type="dxa"/>
          </w:tcPr>
          <w:p w14:paraId="6509822B" w14:textId="77777777" w:rsidR="00517084" w:rsidRPr="00517084" w:rsidRDefault="00517084" w:rsidP="00B452E8">
            <w:pPr>
              <w:pStyle w:val="VCAAbullet"/>
              <w:numPr>
                <w:ilvl w:val="0"/>
                <w:numId w:val="0"/>
              </w:numPr>
              <w:ind w:left="426" w:hanging="426"/>
              <w:rPr>
                <w:color w:val="FFFFFF" w:themeColor="background1"/>
              </w:rPr>
            </w:pPr>
            <w:r w:rsidRPr="00517084">
              <w:rPr>
                <w:color w:val="FFFFFF" w:themeColor="background1"/>
              </w:rPr>
              <w:t>Description</w:t>
            </w:r>
          </w:p>
        </w:tc>
      </w:tr>
      <w:tr w:rsidR="00517084" w14:paraId="26B86CC6" w14:textId="77777777" w:rsidTr="00B452E8">
        <w:tc>
          <w:tcPr>
            <w:tcW w:w="2126" w:type="dxa"/>
          </w:tcPr>
          <w:p w14:paraId="25B99148" w14:textId="77777777" w:rsidR="00517084" w:rsidRDefault="00517084" w:rsidP="00B452E8">
            <w:pPr>
              <w:pStyle w:val="VCAAbullet"/>
              <w:numPr>
                <w:ilvl w:val="0"/>
                <w:numId w:val="0"/>
              </w:numPr>
              <w:jc w:val="both"/>
            </w:pPr>
            <w:proofErr w:type="spellStart"/>
            <w:r>
              <w:t>strGivenName</w:t>
            </w:r>
            <w:proofErr w:type="spellEnd"/>
          </w:p>
        </w:tc>
        <w:tc>
          <w:tcPr>
            <w:tcW w:w="1843" w:type="dxa"/>
          </w:tcPr>
          <w:p w14:paraId="5B07484D" w14:textId="77777777" w:rsidR="00517084" w:rsidRDefault="00517084" w:rsidP="00B452E8">
            <w:pPr>
              <w:pStyle w:val="VCAAbullet"/>
              <w:numPr>
                <w:ilvl w:val="0"/>
                <w:numId w:val="0"/>
              </w:numPr>
              <w:ind w:left="426" w:hanging="426"/>
              <w:jc w:val="both"/>
            </w:pPr>
            <w:r>
              <w:t>String</w:t>
            </w:r>
          </w:p>
        </w:tc>
        <w:tc>
          <w:tcPr>
            <w:tcW w:w="5244" w:type="dxa"/>
          </w:tcPr>
          <w:p w14:paraId="416DA750" w14:textId="77777777" w:rsidR="00517084" w:rsidRDefault="00517084" w:rsidP="00B452E8">
            <w:pPr>
              <w:pStyle w:val="VCAAbullet"/>
              <w:numPr>
                <w:ilvl w:val="0"/>
                <w:numId w:val="0"/>
              </w:numPr>
              <w:ind w:left="426" w:hanging="426"/>
              <w:jc w:val="both"/>
            </w:pPr>
            <w:r>
              <w:t>User’s given name</w:t>
            </w:r>
          </w:p>
        </w:tc>
      </w:tr>
      <w:tr w:rsidR="00517084" w14:paraId="046D0F3C" w14:textId="77777777" w:rsidTr="00B452E8">
        <w:tc>
          <w:tcPr>
            <w:tcW w:w="2126" w:type="dxa"/>
          </w:tcPr>
          <w:p w14:paraId="0C31B110" w14:textId="77777777" w:rsidR="00517084" w:rsidRDefault="00517084" w:rsidP="00B452E8">
            <w:pPr>
              <w:pStyle w:val="VCAAbullet"/>
              <w:numPr>
                <w:ilvl w:val="0"/>
                <w:numId w:val="0"/>
              </w:numPr>
              <w:ind w:left="426" w:hanging="426"/>
              <w:jc w:val="both"/>
            </w:pPr>
            <w:proofErr w:type="spellStart"/>
            <w:r>
              <w:t>strFamilyName</w:t>
            </w:r>
            <w:proofErr w:type="spellEnd"/>
          </w:p>
        </w:tc>
        <w:tc>
          <w:tcPr>
            <w:tcW w:w="1843" w:type="dxa"/>
          </w:tcPr>
          <w:p w14:paraId="69627113" w14:textId="77777777" w:rsidR="00517084" w:rsidRDefault="00517084" w:rsidP="00B452E8">
            <w:pPr>
              <w:pStyle w:val="VCAAbullet"/>
              <w:numPr>
                <w:ilvl w:val="0"/>
                <w:numId w:val="0"/>
              </w:numPr>
              <w:ind w:left="426" w:hanging="426"/>
              <w:jc w:val="both"/>
            </w:pPr>
            <w:r>
              <w:t>String</w:t>
            </w:r>
          </w:p>
        </w:tc>
        <w:tc>
          <w:tcPr>
            <w:tcW w:w="5244" w:type="dxa"/>
          </w:tcPr>
          <w:p w14:paraId="0098E3F0" w14:textId="77777777" w:rsidR="00517084" w:rsidRDefault="00517084" w:rsidP="00B452E8">
            <w:pPr>
              <w:pStyle w:val="VCAAbullet"/>
              <w:numPr>
                <w:ilvl w:val="0"/>
                <w:numId w:val="0"/>
              </w:numPr>
              <w:ind w:left="426" w:hanging="426"/>
              <w:jc w:val="both"/>
            </w:pPr>
            <w:r>
              <w:t>User’s family name</w:t>
            </w:r>
          </w:p>
        </w:tc>
      </w:tr>
      <w:tr w:rsidR="00517084" w14:paraId="59FE3945" w14:textId="77777777" w:rsidTr="00B452E8">
        <w:tc>
          <w:tcPr>
            <w:tcW w:w="2126" w:type="dxa"/>
          </w:tcPr>
          <w:p w14:paraId="66EE283E" w14:textId="77777777" w:rsidR="00517084" w:rsidRDefault="00517084" w:rsidP="00B452E8">
            <w:pPr>
              <w:pStyle w:val="VCAAbullet"/>
              <w:numPr>
                <w:ilvl w:val="0"/>
                <w:numId w:val="0"/>
              </w:numPr>
              <w:ind w:left="426" w:hanging="426"/>
              <w:jc w:val="both"/>
            </w:pPr>
            <w:proofErr w:type="spellStart"/>
            <w:r>
              <w:t>intAge</w:t>
            </w:r>
            <w:proofErr w:type="spellEnd"/>
          </w:p>
        </w:tc>
        <w:tc>
          <w:tcPr>
            <w:tcW w:w="1843" w:type="dxa"/>
          </w:tcPr>
          <w:p w14:paraId="598AC7BE" w14:textId="77777777" w:rsidR="00517084" w:rsidRDefault="00517084" w:rsidP="00B452E8">
            <w:pPr>
              <w:pStyle w:val="VCAAbullet"/>
              <w:numPr>
                <w:ilvl w:val="0"/>
                <w:numId w:val="0"/>
              </w:numPr>
              <w:ind w:left="426" w:hanging="426"/>
              <w:jc w:val="both"/>
            </w:pPr>
            <w:r>
              <w:t>Integer</w:t>
            </w:r>
          </w:p>
        </w:tc>
        <w:tc>
          <w:tcPr>
            <w:tcW w:w="5244" w:type="dxa"/>
          </w:tcPr>
          <w:p w14:paraId="3C1DB038" w14:textId="77777777" w:rsidR="00517084" w:rsidRDefault="00517084" w:rsidP="00B452E8">
            <w:pPr>
              <w:pStyle w:val="VCAAbullet"/>
              <w:numPr>
                <w:ilvl w:val="0"/>
                <w:numId w:val="0"/>
              </w:numPr>
              <w:jc w:val="both"/>
            </w:pPr>
            <w:r>
              <w:t>User’s age (calculated based on the provided date of birth and rounded down)</w:t>
            </w:r>
          </w:p>
        </w:tc>
      </w:tr>
    </w:tbl>
    <w:p w14:paraId="09F8EE26" w14:textId="77777777" w:rsidR="00517084" w:rsidRDefault="00517084" w:rsidP="00517084">
      <w:pPr>
        <w:pStyle w:val="VCAAbulletlevel2"/>
        <w:numPr>
          <w:ilvl w:val="0"/>
          <w:numId w:val="0"/>
        </w:numPr>
      </w:pPr>
    </w:p>
    <w:p w14:paraId="650FF131" w14:textId="56DD2372" w:rsidR="001F181C" w:rsidRDefault="00D32454" w:rsidP="00D32454">
      <w:pPr>
        <w:pStyle w:val="VCAAbulletlevel2"/>
        <w:numPr>
          <w:ilvl w:val="0"/>
          <w:numId w:val="40"/>
        </w:numPr>
        <w:ind w:left="426" w:hanging="426"/>
      </w:pPr>
      <w:r>
        <w:t>M</w:t>
      </w:r>
      <w:r w:rsidR="00B847E5" w:rsidRPr="00A85867">
        <w:t>ock-ups</w:t>
      </w:r>
      <w:r>
        <w:t>.</w:t>
      </w:r>
    </w:p>
    <w:p w14:paraId="227EA077" w14:textId="77777777" w:rsidR="001F181C" w:rsidRDefault="001F181C" w:rsidP="00FB485D">
      <w:pPr>
        <w:pStyle w:val="VCAAbullet"/>
        <w:numPr>
          <w:ilvl w:val="0"/>
          <w:numId w:val="0"/>
        </w:numPr>
        <w:spacing w:before="120" w:after="120"/>
        <w:ind w:left="426"/>
      </w:pPr>
      <w:r>
        <w:t xml:space="preserve">A mock-up is a detailed diagram that illustrates how a software module’s interface will look. </w:t>
      </w:r>
    </w:p>
    <w:p w14:paraId="6EDEB8AA" w14:textId="77777777" w:rsidR="001F181C" w:rsidRDefault="001F181C" w:rsidP="00FB485D">
      <w:pPr>
        <w:pStyle w:val="VCAAbullet"/>
        <w:numPr>
          <w:ilvl w:val="0"/>
          <w:numId w:val="0"/>
        </w:numPr>
        <w:spacing w:before="120" w:after="120"/>
        <w:ind w:left="426"/>
      </w:pPr>
      <w:r>
        <w:t xml:space="preserve">Annotations are used to describe the appearance (font, text colour, text size, alignment/justification, images to be sourced, control properties) and the structure (required controls, functionality, default values, control size, control properties).   </w:t>
      </w:r>
    </w:p>
    <w:p w14:paraId="6DD5BEC5" w14:textId="7CA5B935" w:rsidR="001F181C" w:rsidRDefault="001F181C" w:rsidP="00D32454">
      <w:pPr>
        <w:pStyle w:val="VCAAbullet"/>
        <w:numPr>
          <w:ilvl w:val="0"/>
          <w:numId w:val="0"/>
        </w:numPr>
        <w:spacing w:before="120" w:after="120"/>
        <w:ind w:left="426"/>
      </w:pPr>
      <w:r>
        <w:t>Annotations may also be used to explain how design principles and the characteristics of user experience have been incorporated, or to justify design choices that have been made.</w:t>
      </w:r>
    </w:p>
    <w:p w14:paraId="3C048A45" w14:textId="77777777" w:rsidR="001F181C" w:rsidRDefault="001F181C" w:rsidP="00FB485D">
      <w:pPr>
        <w:pStyle w:val="VCAAbullet"/>
        <w:numPr>
          <w:ilvl w:val="0"/>
          <w:numId w:val="0"/>
        </w:numPr>
        <w:spacing w:before="120" w:after="120"/>
        <w:ind w:left="426"/>
      </w:pPr>
      <w:r>
        <w:t>A sample mock-up is found below:</w:t>
      </w:r>
    </w:p>
    <w:p w14:paraId="31DA65C2" w14:textId="23A9A04F" w:rsidR="001F181C" w:rsidRDefault="001F181C" w:rsidP="001F181C">
      <w:pPr>
        <w:pStyle w:val="VCAAbulletlevel2"/>
        <w:numPr>
          <w:ilvl w:val="0"/>
          <w:numId w:val="0"/>
        </w:numPr>
        <w:ind w:left="1381" w:hanging="360"/>
      </w:pPr>
      <w:r w:rsidRPr="00594B61">
        <w:rPr>
          <w:noProof/>
        </w:rPr>
        <w:lastRenderedPageBreak/>
        <w:drawing>
          <wp:anchor distT="0" distB="0" distL="114300" distR="114300" simplePos="0" relativeHeight="251838464" behindDoc="0" locked="0" layoutInCell="1" allowOverlap="1" wp14:anchorId="63D4D091" wp14:editId="2DB6E96A">
            <wp:simplePos x="0" y="0"/>
            <wp:positionH relativeFrom="margin">
              <wp:align>center</wp:align>
            </wp:positionH>
            <wp:positionV relativeFrom="paragraph">
              <wp:posOffset>145995</wp:posOffset>
            </wp:positionV>
            <wp:extent cx="5387975" cy="2743200"/>
            <wp:effectExtent l="0" t="0" r="3175" b="0"/>
            <wp:wrapSquare wrapText="bothSides"/>
            <wp:docPr id="1787209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73024"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387975" cy="2743200"/>
                    </a:xfrm>
                    <a:prstGeom prst="rect">
                      <a:avLst/>
                    </a:prstGeom>
                  </pic:spPr>
                </pic:pic>
              </a:graphicData>
            </a:graphic>
            <wp14:sizeRelH relativeFrom="margin">
              <wp14:pctWidth>0</wp14:pctWidth>
            </wp14:sizeRelH>
            <wp14:sizeRelV relativeFrom="margin">
              <wp14:pctHeight>0</wp14:pctHeight>
            </wp14:sizeRelV>
          </wp:anchor>
        </w:drawing>
      </w:r>
    </w:p>
    <w:p w14:paraId="2A0E493F" w14:textId="77777777" w:rsidR="001F181C" w:rsidRDefault="001F181C" w:rsidP="00CA295D">
      <w:pPr>
        <w:pStyle w:val="VCAAbulletlevel2"/>
        <w:numPr>
          <w:ilvl w:val="0"/>
          <w:numId w:val="0"/>
        </w:numPr>
      </w:pPr>
    </w:p>
    <w:p w14:paraId="4DA0132F" w14:textId="77777777" w:rsidR="00CA295D" w:rsidRDefault="00CA295D" w:rsidP="00CA295D">
      <w:pPr>
        <w:pStyle w:val="VCAAbulletlevel2"/>
        <w:numPr>
          <w:ilvl w:val="0"/>
          <w:numId w:val="0"/>
        </w:numPr>
      </w:pPr>
    </w:p>
    <w:p w14:paraId="524D0E32" w14:textId="77777777" w:rsidR="001F181C" w:rsidRDefault="001F181C" w:rsidP="001F181C">
      <w:pPr>
        <w:pStyle w:val="VCAAbulletlevel2"/>
        <w:numPr>
          <w:ilvl w:val="0"/>
          <w:numId w:val="0"/>
        </w:numPr>
        <w:ind w:left="1381" w:hanging="360"/>
      </w:pPr>
    </w:p>
    <w:p w14:paraId="33EBF6B0" w14:textId="77777777" w:rsidR="00CA295D" w:rsidRDefault="00CA295D" w:rsidP="001F181C">
      <w:pPr>
        <w:pStyle w:val="VCAAbulletlevel2"/>
        <w:numPr>
          <w:ilvl w:val="0"/>
          <w:numId w:val="0"/>
        </w:numPr>
        <w:ind w:left="1381" w:hanging="360"/>
      </w:pPr>
    </w:p>
    <w:p w14:paraId="25AD1A14" w14:textId="77777777" w:rsidR="00FB485D" w:rsidRDefault="00FB485D" w:rsidP="00FB485D">
      <w:pPr>
        <w:pStyle w:val="VCAAbulletlevel2"/>
        <w:numPr>
          <w:ilvl w:val="0"/>
          <w:numId w:val="0"/>
        </w:numPr>
        <w:ind w:left="426"/>
      </w:pPr>
    </w:p>
    <w:p w14:paraId="0E49FD55" w14:textId="77777777" w:rsidR="00FB485D" w:rsidRDefault="00FB485D" w:rsidP="00FB485D">
      <w:pPr>
        <w:pStyle w:val="VCAAbulletlevel2"/>
        <w:numPr>
          <w:ilvl w:val="0"/>
          <w:numId w:val="0"/>
        </w:numPr>
        <w:ind w:left="426"/>
      </w:pPr>
    </w:p>
    <w:p w14:paraId="566B37A0" w14:textId="77777777" w:rsidR="00FB485D" w:rsidRDefault="00FB485D" w:rsidP="00FB485D">
      <w:pPr>
        <w:pStyle w:val="VCAAbulletlevel2"/>
        <w:numPr>
          <w:ilvl w:val="0"/>
          <w:numId w:val="0"/>
        </w:numPr>
        <w:ind w:left="1381" w:hanging="360"/>
      </w:pPr>
    </w:p>
    <w:p w14:paraId="7962EEC3" w14:textId="77777777" w:rsidR="00FB485D" w:rsidRPr="00FB485D" w:rsidRDefault="00FB485D" w:rsidP="00FB485D">
      <w:pPr>
        <w:rPr>
          <w:lang w:val="en-GB" w:eastAsia="ja-JP"/>
        </w:rPr>
      </w:pPr>
    </w:p>
    <w:p w14:paraId="26FC193B" w14:textId="77777777" w:rsidR="00FB485D" w:rsidRPr="00FB485D" w:rsidRDefault="00FB485D" w:rsidP="00FB485D">
      <w:pPr>
        <w:rPr>
          <w:lang w:val="en-GB" w:eastAsia="ja-JP"/>
        </w:rPr>
      </w:pPr>
    </w:p>
    <w:p w14:paraId="070B9200" w14:textId="77777777" w:rsidR="00FB485D" w:rsidRDefault="00FB485D" w:rsidP="00FB485D">
      <w:pPr>
        <w:rPr>
          <w:rFonts w:ascii="Arial" w:eastAsia="Times New Roman" w:hAnsi="Arial" w:cs="Arial"/>
          <w:color w:val="000000" w:themeColor="text1"/>
          <w:kern w:val="22"/>
          <w:sz w:val="20"/>
          <w:lang w:val="en-GB" w:eastAsia="ja-JP"/>
        </w:rPr>
      </w:pPr>
    </w:p>
    <w:p w14:paraId="51BDA809" w14:textId="77777777" w:rsidR="00FB485D" w:rsidRDefault="00FB485D" w:rsidP="00FB485D">
      <w:pPr>
        <w:rPr>
          <w:lang w:val="en-GB" w:eastAsia="ja-JP"/>
        </w:rPr>
      </w:pPr>
    </w:p>
    <w:p w14:paraId="16C20714" w14:textId="77777777" w:rsidR="00FB485D" w:rsidRPr="00FB485D" w:rsidRDefault="00FB485D" w:rsidP="00FB485D">
      <w:pPr>
        <w:rPr>
          <w:lang w:val="en-GB" w:eastAsia="ja-JP"/>
        </w:rPr>
      </w:pPr>
    </w:p>
    <w:p w14:paraId="09F71500" w14:textId="6A9F9BC5" w:rsidR="001F181C" w:rsidRDefault="00D32454" w:rsidP="00D32454">
      <w:pPr>
        <w:pStyle w:val="VCAAbulletlevel2"/>
        <w:numPr>
          <w:ilvl w:val="0"/>
          <w:numId w:val="40"/>
        </w:numPr>
        <w:ind w:left="426" w:hanging="426"/>
      </w:pPr>
      <w:r>
        <w:t>O</w:t>
      </w:r>
      <w:r w:rsidR="00B847E5" w:rsidRPr="00A85867">
        <w:t>bject descriptions</w:t>
      </w:r>
      <w:r>
        <w:t>.</w:t>
      </w:r>
    </w:p>
    <w:p w14:paraId="48F341F1" w14:textId="77777777" w:rsidR="00BF369F" w:rsidRDefault="00BF369F" w:rsidP="00FB485D">
      <w:pPr>
        <w:pStyle w:val="VCAAbullet"/>
        <w:numPr>
          <w:ilvl w:val="0"/>
          <w:numId w:val="0"/>
        </w:numPr>
        <w:spacing w:before="120" w:after="120"/>
        <w:ind w:left="426"/>
      </w:pPr>
      <w:r>
        <w:t>An object description is used to design an object to be used within a software module.</w:t>
      </w:r>
    </w:p>
    <w:p w14:paraId="3735A88C" w14:textId="77777777" w:rsidR="00BF369F" w:rsidRDefault="00BF369F" w:rsidP="00FB485D">
      <w:pPr>
        <w:pStyle w:val="VCAAbullet"/>
        <w:numPr>
          <w:ilvl w:val="0"/>
          <w:numId w:val="0"/>
        </w:numPr>
        <w:spacing w:before="120" w:after="120"/>
        <w:ind w:left="426"/>
      </w:pPr>
      <w:r>
        <w:t xml:space="preserve">Object descriptions include the name of the object, a list of the required attributes/properties (data) and a list of the required methods (behaviours) that are required to maximise the potential future use of the object. </w:t>
      </w:r>
    </w:p>
    <w:p w14:paraId="208FCF37" w14:textId="77777777" w:rsidR="00BF369F" w:rsidRDefault="00BF369F" w:rsidP="00FB485D">
      <w:pPr>
        <w:pStyle w:val="VCAAbullet"/>
        <w:numPr>
          <w:ilvl w:val="0"/>
          <w:numId w:val="0"/>
        </w:numPr>
        <w:spacing w:before="120" w:after="120"/>
        <w:ind w:left="426"/>
      </w:pPr>
      <w:r>
        <w:t>The data type of each property/attribute may or may not be listed with the property/attribute.</w:t>
      </w:r>
    </w:p>
    <w:p w14:paraId="3BC38819" w14:textId="0827B7C6" w:rsidR="00BF369F" w:rsidRDefault="00BF369F" w:rsidP="00D32454">
      <w:pPr>
        <w:pStyle w:val="VCAAbullet"/>
        <w:numPr>
          <w:ilvl w:val="0"/>
          <w:numId w:val="0"/>
        </w:numPr>
        <w:spacing w:before="120" w:after="120"/>
        <w:ind w:left="426"/>
      </w:pPr>
      <w:r>
        <w:t>Where required, parameters should be included in the description of methods.</w:t>
      </w:r>
    </w:p>
    <w:p w14:paraId="2E27D3C0" w14:textId="5748FE99" w:rsidR="00BF369F" w:rsidRDefault="00BF369F" w:rsidP="00FB485D">
      <w:pPr>
        <w:pStyle w:val="VCAAbulletlevel2"/>
        <w:numPr>
          <w:ilvl w:val="0"/>
          <w:numId w:val="0"/>
        </w:numPr>
        <w:spacing w:before="120" w:after="120"/>
        <w:ind w:left="426"/>
      </w:pPr>
      <w:r>
        <w:t>A sample object description is found below:</w:t>
      </w:r>
    </w:p>
    <w:p w14:paraId="6CA66AE6" w14:textId="77777777" w:rsidR="00BF369F" w:rsidRDefault="00BF369F" w:rsidP="00BF369F">
      <w:pPr>
        <w:pStyle w:val="VCAAbulletlevel2"/>
        <w:numPr>
          <w:ilvl w:val="0"/>
          <w:numId w:val="0"/>
        </w:numPr>
        <w:ind w:left="993"/>
      </w:pPr>
    </w:p>
    <w:tbl>
      <w:tblPr>
        <w:tblStyle w:val="TableGrid"/>
        <w:tblW w:w="0" w:type="auto"/>
        <w:jc w:val="center"/>
        <w:tblLook w:val="04A0" w:firstRow="1" w:lastRow="0" w:firstColumn="1" w:lastColumn="0" w:noHBand="0" w:noVBand="1"/>
      </w:tblPr>
      <w:tblGrid>
        <w:gridCol w:w="1261"/>
        <w:gridCol w:w="2971"/>
      </w:tblGrid>
      <w:tr w:rsidR="00BF369F" w:rsidRPr="002D2557" w14:paraId="67C1C2E6" w14:textId="77777777" w:rsidTr="005A327A">
        <w:trPr>
          <w:jc w:val="center"/>
        </w:trPr>
        <w:tc>
          <w:tcPr>
            <w:tcW w:w="1067" w:type="dxa"/>
            <w:shd w:val="clear" w:color="auto" w:fill="FFFFFF" w:themeFill="background1"/>
          </w:tcPr>
          <w:p w14:paraId="42C06D0C" w14:textId="77777777" w:rsidR="00BF369F" w:rsidRPr="00BF369F" w:rsidRDefault="00BF369F" w:rsidP="00420FA0">
            <w:pPr>
              <w:pStyle w:val="VCAAbullet"/>
              <w:numPr>
                <w:ilvl w:val="0"/>
                <w:numId w:val="0"/>
              </w:numPr>
              <w:ind w:left="426" w:hanging="426"/>
              <w:rPr>
                <w:b/>
                <w:bCs/>
              </w:rPr>
            </w:pPr>
            <w:r w:rsidRPr="00BF369F">
              <w:rPr>
                <w:b/>
                <w:bCs/>
              </w:rPr>
              <w:t>Name</w:t>
            </w:r>
          </w:p>
        </w:tc>
        <w:tc>
          <w:tcPr>
            <w:tcW w:w="2971" w:type="dxa"/>
            <w:shd w:val="clear" w:color="auto" w:fill="FFFFFF" w:themeFill="background1"/>
          </w:tcPr>
          <w:p w14:paraId="6B243994" w14:textId="77777777" w:rsidR="00BF369F" w:rsidRPr="002D2557" w:rsidRDefault="00BF369F" w:rsidP="00420FA0">
            <w:pPr>
              <w:pStyle w:val="VCAAbullet"/>
              <w:numPr>
                <w:ilvl w:val="0"/>
                <w:numId w:val="0"/>
              </w:numPr>
              <w:ind w:left="426" w:hanging="426"/>
            </w:pPr>
            <w:r>
              <w:t>Dog</w:t>
            </w:r>
          </w:p>
        </w:tc>
      </w:tr>
      <w:tr w:rsidR="00BF369F" w:rsidRPr="002D2557" w14:paraId="62B8B343" w14:textId="77777777" w:rsidTr="00420FA0">
        <w:trPr>
          <w:jc w:val="center"/>
        </w:trPr>
        <w:tc>
          <w:tcPr>
            <w:tcW w:w="1067" w:type="dxa"/>
          </w:tcPr>
          <w:p w14:paraId="0F5ECD32" w14:textId="77777777" w:rsidR="00BF369F" w:rsidRPr="00BF369F" w:rsidRDefault="00BF369F" w:rsidP="00420FA0">
            <w:pPr>
              <w:pStyle w:val="VCAAbullet"/>
              <w:numPr>
                <w:ilvl w:val="0"/>
                <w:numId w:val="0"/>
              </w:numPr>
              <w:rPr>
                <w:b/>
                <w:bCs/>
              </w:rPr>
            </w:pPr>
            <w:r w:rsidRPr="00BF369F">
              <w:rPr>
                <w:b/>
                <w:bCs/>
              </w:rPr>
              <w:t>Properties/ Attributes</w:t>
            </w:r>
          </w:p>
        </w:tc>
        <w:tc>
          <w:tcPr>
            <w:tcW w:w="2971" w:type="dxa"/>
          </w:tcPr>
          <w:p w14:paraId="42F2B042" w14:textId="77777777" w:rsidR="00BF369F" w:rsidRDefault="00BF369F" w:rsidP="00420FA0">
            <w:pPr>
              <w:pStyle w:val="VCAAbullet"/>
              <w:numPr>
                <w:ilvl w:val="0"/>
                <w:numId w:val="0"/>
              </w:numPr>
              <w:ind w:left="426" w:hanging="426"/>
            </w:pPr>
            <w:r>
              <w:t>Name (string)</w:t>
            </w:r>
          </w:p>
          <w:p w14:paraId="7360BD8C" w14:textId="77777777" w:rsidR="00BF369F" w:rsidRDefault="00BF369F" w:rsidP="00420FA0">
            <w:pPr>
              <w:pStyle w:val="VCAAbullet"/>
              <w:numPr>
                <w:ilvl w:val="0"/>
                <w:numId w:val="0"/>
              </w:numPr>
              <w:ind w:left="426" w:hanging="426"/>
            </w:pPr>
            <w:r>
              <w:t>Breed (string)</w:t>
            </w:r>
          </w:p>
          <w:p w14:paraId="6154A170" w14:textId="77777777" w:rsidR="00BF369F" w:rsidRDefault="00BF369F" w:rsidP="00420FA0">
            <w:pPr>
              <w:pStyle w:val="VCAAbullet"/>
              <w:numPr>
                <w:ilvl w:val="0"/>
                <w:numId w:val="0"/>
              </w:numPr>
              <w:ind w:left="426" w:hanging="426"/>
            </w:pPr>
            <w:r>
              <w:t>Age (integer)</w:t>
            </w:r>
          </w:p>
          <w:p w14:paraId="06C23004" w14:textId="77777777" w:rsidR="00BF369F" w:rsidRPr="002D2557" w:rsidRDefault="00BF369F" w:rsidP="00420FA0">
            <w:pPr>
              <w:pStyle w:val="VCAAbullet"/>
              <w:numPr>
                <w:ilvl w:val="0"/>
                <w:numId w:val="0"/>
              </w:numPr>
              <w:ind w:left="426" w:hanging="426"/>
            </w:pPr>
            <w:r>
              <w:t>Colour (string)</w:t>
            </w:r>
          </w:p>
        </w:tc>
      </w:tr>
      <w:tr w:rsidR="00BF369F" w:rsidRPr="002D2557" w14:paraId="495DEE69" w14:textId="77777777" w:rsidTr="00420FA0">
        <w:trPr>
          <w:jc w:val="center"/>
        </w:trPr>
        <w:tc>
          <w:tcPr>
            <w:tcW w:w="1067" w:type="dxa"/>
          </w:tcPr>
          <w:p w14:paraId="62C1F8D0" w14:textId="77777777" w:rsidR="00BF369F" w:rsidRPr="00BF369F" w:rsidRDefault="00BF369F" w:rsidP="00420FA0">
            <w:pPr>
              <w:pStyle w:val="VCAAbullet"/>
              <w:numPr>
                <w:ilvl w:val="0"/>
                <w:numId w:val="0"/>
              </w:numPr>
              <w:ind w:left="426" w:hanging="426"/>
              <w:rPr>
                <w:b/>
                <w:bCs/>
              </w:rPr>
            </w:pPr>
            <w:r w:rsidRPr="00BF369F">
              <w:rPr>
                <w:b/>
                <w:bCs/>
              </w:rPr>
              <w:t>Methods</w:t>
            </w:r>
          </w:p>
        </w:tc>
        <w:tc>
          <w:tcPr>
            <w:tcW w:w="2971" w:type="dxa"/>
          </w:tcPr>
          <w:p w14:paraId="46733DD8" w14:textId="77777777" w:rsidR="00BF369F" w:rsidRDefault="00BF369F" w:rsidP="00420FA0">
            <w:pPr>
              <w:pStyle w:val="VCAAbullet"/>
              <w:numPr>
                <w:ilvl w:val="0"/>
                <w:numId w:val="0"/>
              </w:numPr>
              <w:ind w:left="426" w:hanging="426"/>
            </w:pPr>
            <w:proofErr w:type="gramStart"/>
            <w:r>
              <w:t>bark(</w:t>
            </w:r>
            <w:proofErr w:type="gramEnd"/>
            <w:r>
              <w:t>)</w:t>
            </w:r>
          </w:p>
          <w:p w14:paraId="4E187217" w14:textId="77777777" w:rsidR="00BF369F" w:rsidRDefault="00BF369F" w:rsidP="00420FA0">
            <w:pPr>
              <w:pStyle w:val="VCAAbullet"/>
              <w:numPr>
                <w:ilvl w:val="0"/>
                <w:numId w:val="0"/>
              </w:numPr>
              <w:ind w:left="426" w:hanging="426"/>
            </w:pPr>
            <w:r>
              <w:t>eat(</w:t>
            </w:r>
            <w:r w:rsidRPr="00C01324">
              <w:t>food</w:t>
            </w:r>
            <w:r>
              <w:t>)</w:t>
            </w:r>
          </w:p>
          <w:p w14:paraId="1ADDC868" w14:textId="77777777" w:rsidR="00BF369F" w:rsidRPr="002D2557" w:rsidRDefault="00BF369F" w:rsidP="00420FA0">
            <w:pPr>
              <w:pStyle w:val="VCAAbullet"/>
              <w:numPr>
                <w:ilvl w:val="0"/>
                <w:numId w:val="0"/>
              </w:numPr>
              <w:ind w:left="426" w:hanging="426"/>
            </w:pPr>
            <w:proofErr w:type="spellStart"/>
            <w:r>
              <w:t>wag_</w:t>
            </w:r>
            <w:proofErr w:type="gramStart"/>
            <w:r>
              <w:t>tail</w:t>
            </w:r>
            <w:proofErr w:type="spellEnd"/>
            <w:r>
              <w:t>(</w:t>
            </w:r>
            <w:proofErr w:type="gramEnd"/>
            <w:r>
              <w:t>)</w:t>
            </w:r>
          </w:p>
        </w:tc>
      </w:tr>
    </w:tbl>
    <w:p w14:paraId="4117A276" w14:textId="77777777" w:rsidR="00BF369F" w:rsidRDefault="00BF369F" w:rsidP="00BF369F">
      <w:pPr>
        <w:pStyle w:val="VCAAbulletlevel2"/>
        <w:numPr>
          <w:ilvl w:val="0"/>
          <w:numId w:val="0"/>
        </w:numPr>
        <w:ind w:left="993"/>
      </w:pPr>
    </w:p>
    <w:p w14:paraId="4805F8E9" w14:textId="77777777" w:rsidR="00BF369F" w:rsidRDefault="00BF369F" w:rsidP="00BF369F">
      <w:pPr>
        <w:pStyle w:val="VCAAbulletlevel2"/>
        <w:numPr>
          <w:ilvl w:val="0"/>
          <w:numId w:val="0"/>
        </w:numPr>
        <w:ind w:left="993"/>
      </w:pPr>
    </w:p>
    <w:p w14:paraId="1B66520E" w14:textId="26009532" w:rsidR="008A044D" w:rsidRDefault="00D32454" w:rsidP="00D32454">
      <w:pPr>
        <w:pStyle w:val="VCAAbulletlevel2"/>
        <w:numPr>
          <w:ilvl w:val="0"/>
          <w:numId w:val="40"/>
        </w:numPr>
        <w:ind w:left="426" w:hanging="426"/>
      </w:pPr>
      <w:r>
        <w:t>I</w:t>
      </w:r>
      <w:r w:rsidR="00B847E5">
        <w:t>nput-process-output (</w:t>
      </w:r>
      <w:r w:rsidR="00B847E5" w:rsidRPr="00A85867">
        <w:t>IPO</w:t>
      </w:r>
      <w:r w:rsidR="00B847E5">
        <w:t>)</w:t>
      </w:r>
      <w:r w:rsidR="00B847E5" w:rsidRPr="00A85867">
        <w:t xml:space="preserve"> charts</w:t>
      </w:r>
      <w:r>
        <w:t>.</w:t>
      </w:r>
    </w:p>
    <w:p w14:paraId="18F7AB8F" w14:textId="77777777" w:rsidR="00CA295D" w:rsidRDefault="00CA295D" w:rsidP="00B722A9">
      <w:pPr>
        <w:pStyle w:val="VCAAbullet"/>
        <w:numPr>
          <w:ilvl w:val="0"/>
          <w:numId w:val="0"/>
        </w:numPr>
        <w:spacing w:before="120" w:after="120"/>
        <w:ind w:left="426"/>
      </w:pPr>
      <w:r>
        <w:t>IPO charts provide a brief overview of the inputs and outputs of a task, and outline the transformations (processes) required to generate the output/s from the input/s.</w:t>
      </w:r>
    </w:p>
    <w:p w14:paraId="707D491D" w14:textId="77777777" w:rsidR="00CA295D" w:rsidRDefault="00CA295D" w:rsidP="00B722A9">
      <w:pPr>
        <w:pStyle w:val="VCAAbullet"/>
        <w:numPr>
          <w:ilvl w:val="0"/>
          <w:numId w:val="0"/>
        </w:numPr>
        <w:spacing w:before="120" w:after="120"/>
        <w:ind w:left="426"/>
      </w:pPr>
      <w:r>
        <w:t>IPO charts are represented using a table, with columns for Input, Processes and Outputs.</w:t>
      </w:r>
    </w:p>
    <w:p w14:paraId="116AD845" w14:textId="77777777" w:rsidR="00CA295D" w:rsidRDefault="00CA295D" w:rsidP="00B722A9">
      <w:pPr>
        <w:pStyle w:val="VCAAbullet"/>
        <w:numPr>
          <w:ilvl w:val="0"/>
          <w:numId w:val="0"/>
        </w:numPr>
        <w:spacing w:before="120" w:after="120"/>
        <w:ind w:left="426"/>
      </w:pPr>
      <w:r>
        <w:t>Separate IPO charts should be used when multiple tasks are being represented.</w:t>
      </w:r>
    </w:p>
    <w:p w14:paraId="5D37E928" w14:textId="1EBBCC58" w:rsidR="008A044D" w:rsidRDefault="00CA295D" w:rsidP="00B722A9">
      <w:pPr>
        <w:pStyle w:val="VCAAbullet"/>
        <w:numPr>
          <w:ilvl w:val="0"/>
          <w:numId w:val="0"/>
        </w:numPr>
        <w:spacing w:before="120" w:after="120"/>
        <w:ind w:left="425"/>
      </w:pPr>
      <w:r>
        <w:t>A sample IPO chart is found below:</w:t>
      </w:r>
    </w:p>
    <w:tbl>
      <w:tblPr>
        <w:tblStyle w:val="VCAATableClosed"/>
        <w:tblW w:w="9183" w:type="dxa"/>
        <w:tblInd w:w="421" w:type="dxa"/>
        <w:tblLook w:val="04A0" w:firstRow="1" w:lastRow="0" w:firstColumn="1" w:lastColumn="0" w:noHBand="0" w:noVBand="1"/>
      </w:tblPr>
      <w:tblGrid>
        <w:gridCol w:w="3061"/>
        <w:gridCol w:w="3061"/>
        <w:gridCol w:w="3061"/>
      </w:tblGrid>
      <w:tr w:rsidR="00CA295D" w:rsidRPr="00E319D5" w14:paraId="19D06548" w14:textId="77777777" w:rsidTr="00B722A9">
        <w:trPr>
          <w:cnfStyle w:val="100000000000" w:firstRow="1" w:lastRow="0" w:firstColumn="0" w:lastColumn="0" w:oddVBand="0" w:evenVBand="0" w:oddHBand="0" w:evenHBand="0" w:firstRowFirstColumn="0" w:firstRowLastColumn="0" w:lastRowFirstColumn="0" w:lastRowLastColumn="0"/>
        </w:trPr>
        <w:tc>
          <w:tcPr>
            <w:tcW w:w="3061" w:type="dxa"/>
          </w:tcPr>
          <w:p w14:paraId="2F1B421D" w14:textId="77777777" w:rsidR="00CA295D" w:rsidRPr="00CA295D" w:rsidRDefault="00CA295D" w:rsidP="00CA295D">
            <w:pPr>
              <w:pStyle w:val="VCAAbullet"/>
              <w:numPr>
                <w:ilvl w:val="0"/>
                <w:numId w:val="0"/>
              </w:numPr>
              <w:rPr>
                <w:color w:val="FFFFFF" w:themeColor="background1"/>
              </w:rPr>
            </w:pPr>
            <w:r w:rsidRPr="00CA295D">
              <w:rPr>
                <w:color w:val="FFFFFF" w:themeColor="background1"/>
              </w:rPr>
              <w:lastRenderedPageBreak/>
              <w:t>Input</w:t>
            </w:r>
          </w:p>
        </w:tc>
        <w:tc>
          <w:tcPr>
            <w:tcW w:w="3061" w:type="dxa"/>
          </w:tcPr>
          <w:p w14:paraId="43C42A81" w14:textId="77777777" w:rsidR="00CA295D" w:rsidRPr="00CA295D" w:rsidRDefault="00CA295D" w:rsidP="00CA295D">
            <w:pPr>
              <w:pStyle w:val="VCAAbullet"/>
              <w:numPr>
                <w:ilvl w:val="0"/>
                <w:numId w:val="0"/>
              </w:numPr>
              <w:rPr>
                <w:color w:val="FFFFFF" w:themeColor="background1"/>
              </w:rPr>
            </w:pPr>
            <w:r w:rsidRPr="00CA295D">
              <w:rPr>
                <w:color w:val="FFFFFF" w:themeColor="background1"/>
              </w:rPr>
              <w:t>Processes</w:t>
            </w:r>
          </w:p>
        </w:tc>
        <w:tc>
          <w:tcPr>
            <w:tcW w:w="3061" w:type="dxa"/>
          </w:tcPr>
          <w:p w14:paraId="579F6AC8" w14:textId="77777777" w:rsidR="00CA295D" w:rsidRPr="00CA295D" w:rsidRDefault="00CA295D" w:rsidP="00CA295D">
            <w:pPr>
              <w:pStyle w:val="VCAAbullet"/>
              <w:numPr>
                <w:ilvl w:val="0"/>
                <w:numId w:val="0"/>
              </w:numPr>
              <w:rPr>
                <w:color w:val="FFFFFF" w:themeColor="background1"/>
              </w:rPr>
            </w:pPr>
            <w:r w:rsidRPr="00CA295D">
              <w:rPr>
                <w:color w:val="FFFFFF" w:themeColor="background1"/>
              </w:rPr>
              <w:t>Output</w:t>
            </w:r>
          </w:p>
        </w:tc>
      </w:tr>
      <w:tr w:rsidR="00CA295D" w14:paraId="0987B5FC" w14:textId="77777777" w:rsidTr="00B722A9">
        <w:tc>
          <w:tcPr>
            <w:tcW w:w="3061" w:type="dxa"/>
          </w:tcPr>
          <w:p w14:paraId="6ACA40D6" w14:textId="77777777" w:rsidR="00CA295D" w:rsidRDefault="00CA295D" w:rsidP="00420FA0">
            <w:pPr>
              <w:pStyle w:val="VCAAbullet"/>
              <w:numPr>
                <w:ilvl w:val="0"/>
                <w:numId w:val="0"/>
              </w:numPr>
            </w:pPr>
            <w:r>
              <w:t>User uploads file containing a series of numbers</w:t>
            </w:r>
          </w:p>
        </w:tc>
        <w:tc>
          <w:tcPr>
            <w:tcW w:w="3061" w:type="dxa"/>
          </w:tcPr>
          <w:p w14:paraId="6C264F18" w14:textId="77777777" w:rsidR="00CA295D" w:rsidRDefault="00CA295D" w:rsidP="00420FA0">
            <w:pPr>
              <w:pStyle w:val="VCAAbullet"/>
              <w:numPr>
                <w:ilvl w:val="0"/>
                <w:numId w:val="0"/>
              </w:numPr>
            </w:pPr>
            <w:r>
              <w:t>Calculate sum and average of the numbers</w:t>
            </w:r>
          </w:p>
        </w:tc>
        <w:tc>
          <w:tcPr>
            <w:tcW w:w="3061" w:type="dxa"/>
          </w:tcPr>
          <w:p w14:paraId="14B54794" w14:textId="77777777" w:rsidR="00CA295D" w:rsidRDefault="00CA295D" w:rsidP="00420FA0">
            <w:pPr>
              <w:pStyle w:val="VCAAbullet"/>
              <w:numPr>
                <w:ilvl w:val="0"/>
                <w:numId w:val="0"/>
              </w:numPr>
            </w:pPr>
            <w:r>
              <w:t>Display sum and average of numbers</w:t>
            </w:r>
            <w:r>
              <w:br/>
              <w:t>Output values to file</w:t>
            </w:r>
          </w:p>
        </w:tc>
      </w:tr>
    </w:tbl>
    <w:p w14:paraId="37142D97" w14:textId="77777777" w:rsidR="00AB1156" w:rsidRDefault="00AB1156" w:rsidP="00796046">
      <w:pPr>
        <w:pStyle w:val="VCAAbulletlevel2"/>
        <w:numPr>
          <w:ilvl w:val="0"/>
          <w:numId w:val="0"/>
        </w:numPr>
      </w:pPr>
    </w:p>
    <w:p w14:paraId="1A9A3E34" w14:textId="05EF883A" w:rsidR="00CA295D" w:rsidRDefault="00D32454" w:rsidP="00D32454">
      <w:pPr>
        <w:pStyle w:val="VCAAbullet"/>
        <w:numPr>
          <w:ilvl w:val="0"/>
          <w:numId w:val="40"/>
        </w:numPr>
        <w:ind w:left="426" w:hanging="426"/>
      </w:pPr>
      <w:r>
        <w:t>P</w:t>
      </w:r>
      <w:r w:rsidR="00B847E5" w:rsidRPr="00A85867">
        <w:t>seudocode</w:t>
      </w:r>
      <w:r w:rsidR="00B847E5">
        <w:t>.</w:t>
      </w:r>
    </w:p>
    <w:p w14:paraId="4BAF7370" w14:textId="77777777" w:rsidR="00CA295D" w:rsidRDefault="00CA295D" w:rsidP="00F525EF">
      <w:pPr>
        <w:pStyle w:val="VCAAbullet"/>
        <w:numPr>
          <w:ilvl w:val="0"/>
          <w:numId w:val="0"/>
        </w:numPr>
        <w:spacing w:before="120" w:after="120"/>
        <w:ind w:left="425"/>
      </w:pPr>
      <w:r>
        <w:t xml:space="preserve">Pseudocode </w:t>
      </w:r>
      <w:r w:rsidRPr="00C66F9F">
        <w:t xml:space="preserve">is a </w:t>
      </w:r>
      <w:r>
        <w:t xml:space="preserve">design </w:t>
      </w:r>
      <w:r w:rsidRPr="00C66F9F">
        <w:t>tool for representing algorithms</w:t>
      </w:r>
      <w:r>
        <w:t xml:space="preserve"> using a combination of structured English and common symbols.</w:t>
      </w:r>
    </w:p>
    <w:p w14:paraId="6FE5C88D" w14:textId="5149CF65" w:rsidR="00CA295D" w:rsidRDefault="00CA295D" w:rsidP="00D32454">
      <w:pPr>
        <w:pStyle w:val="VCAAbullet"/>
        <w:numPr>
          <w:ilvl w:val="0"/>
          <w:numId w:val="0"/>
        </w:numPr>
        <w:spacing w:before="120" w:after="120"/>
        <w:ind w:left="425"/>
      </w:pPr>
      <w:r>
        <w:t xml:space="preserve">Pseudocode utilises reserved words within algorithms. </w:t>
      </w:r>
    </w:p>
    <w:p w14:paraId="5BB13AA4" w14:textId="77777777" w:rsidR="00D32454" w:rsidRDefault="00D32454" w:rsidP="00F525EF">
      <w:pPr>
        <w:pStyle w:val="VCAAbullet"/>
        <w:numPr>
          <w:ilvl w:val="0"/>
          <w:numId w:val="0"/>
        </w:numPr>
        <w:spacing w:before="120" w:after="120"/>
        <w:ind w:left="425"/>
        <w:rPr>
          <w:b/>
          <w:bCs/>
        </w:rPr>
      </w:pPr>
    </w:p>
    <w:p w14:paraId="3A6961BE" w14:textId="17A6239F" w:rsidR="00CA295D" w:rsidRPr="00CA295D" w:rsidRDefault="00CA295D" w:rsidP="00F525EF">
      <w:pPr>
        <w:pStyle w:val="VCAAbullet"/>
        <w:numPr>
          <w:ilvl w:val="0"/>
          <w:numId w:val="0"/>
        </w:numPr>
        <w:spacing w:before="120" w:after="120"/>
        <w:ind w:left="425"/>
        <w:rPr>
          <w:b/>
          <w:bCs/>
        </w:rPr>
      </w:pPr>
      <w:r w:rsidRPr="00CA295D">
        <w:rPr>
          <w:b/>
          <w:bCs/>
        </w:rPr>
        <w:t>Pseudocode conventions</w:t>
      </w:r>
    </w:p>
    <w:p w14:paraId="14976388" w14:textId="77777777" w:rsidR="00CA295D" w:rsidRDefault="00CA295D" w:rsidP="00F525EF">
      <w:pPr>
        <w:pStyle w:val="VCAAbullet"/>
        <w:numPr>
          <w:ilvl w:val="0"/>
          <w:numId w:val="0"/>
        </w:numPr>
        <w:spacing w:before="120" w:after="120"/>
        <w:ind w:left="425"/>
      </w:pPr>
      <w:r>
        <w:t xml:space="preserve">Pseudocode blocks must commence with </w:t>
      </w:r>
      <w:r w:rsidRPr="00902C18">
        <w:rPr>
          <w:b/>
          <w:bCs/>
        </w:rPr>
        <w:t>BEGIN</w:t>
      </w:r>
      <w:r>
        <w:t xml:space="preserve"> and conclude with </w:t>
      </w:r>
      <w:r w:rsidRPr="00902C18">
        <w:rPr>
          <w:b/>
          <w:bCs/>
        </w:rPr>
        <w:t>END</w:t>
      </w:r>
      <w:r>
        <w:t>.</w:t>
      </w:r>
    </w:p>
    <w:p w14:paraId="0ED21E51" w14:textId="77777777" w:rsidR="00CA295D" w:rsidRDefault="00CA295D" w:rsidP="00F525EF">
      <w:pPr>
        <w:pStyle w:val="VCAAbullet"/>
        <w:numPr>
          <w:ilvl w:val="0"/>
          <w:numId w:val="0"/>
        </w:numPr>
        <w:spacing w:before="120" w:after="120"/>
        <w:ind w:left="425"/>
      </w:pPr>
      <w:r>
        <w:t>Reserved words are represented within algorithms using bold text and capitalised.</w:t>
      </w:r>
    </w:p>
    <w:p w14:paraId="2DE1CEF6" w14:textId="77777777" w:rsidR="00CA295D" w:rsidRDefault="00CA295D" w:rsidP="00F525EF">
      <w:pPr>
        <w:pStyle w:val="VCAAbullet"/>
        <w:numPr>
          <w:ilvl w:val="0"/>
          <w:numId w:val="0"/>
        </w:numPr>
        <w:spacing w:before="120" w:after="120"/>
        <w:ind w:left="425"/>
      </w:pPr>
      <w:r>
        <w:t>Indentation is used within pseudocode to indicate hierarchy within an algorithm to enhance human readability. Control structures can be nested using appropriate indentation.</w:t>
      </w:r>
    </w:p>
    <w:p w14:paraId="4ACD7C6C" w14:textId="77777777" w:rsidR="00CA295D" w:rsidRDefault="00CA295D" w:rsidP="00F525EF">
      <w:pPr>
        <w:pStyle w:val="VCAAbullet"/>
        <w:numPr>
          <w:ilvl w:val="0"/>
          <w:numId w:val="0"/>
        </w:numPr>
        <w:spacing w:before="120" w:after="120"/>
        <w:ind w:left="425"/>
      </w:pPr>
      <w:r>
        <w:t>Values can be assigned to variables using the left-arrow (</w:t>
      </w:r>
      <w:r w:rsidRPr="00902C18">
        <w:rPr>
          <w:b/>
          <w:bCs/>
        </w:rPr>
        <w:sym w:font="Wingdings" w:char="F0DF"/>
      </w:r>
      <w:r>
        <w:t xml:space="preserve">) symbol or the </w:t>
      </w:r>
      <w:r w:rsidRPr="00902C18">
        <w:rPr>
          <w:b/>
          <w:bCs/>
        </w:rPr>
        <w:t>SET</w:t>
      </w:r>
      <w:r>
        <w:t xml:space="preserve"> keyword.</w:t>
      </w:r>
    </w:p>
    <w:p w14:paraId="482B18E5" w14:textId="77777777" w:rsidR="00CA295D" w:rsidRDefault="00CA295D" w:rsidP="00F525EF">
      <w:pPr>
        <w:pStyle w:val="VCAAbullet"/>
        <w:numPr>
          <w:ilvl w:val="0"/>
          <w:numId w:val="0"/>
        </w:numPr>
        <w:spacing w:before="120" w:after="120"/>
        <w:ind w:left="425"/>
      </w:pPr>
      <w:r>
        <w:t xml:space="preserve">Values can be input into the algorithm using the </w:t>
      </w:r>
      <w:r w:rsidRPr="00902C18">
        <w:rPr>
          <w:b/>
          <w:bCs/>
        </w:rPr>
        <w:t>READ</w:t>
      </w:r>
      <w:r>
        <w:t xml:space="preserve"> or </w:t>
      </w:r>
      <w:r w:rsidRPr="00902C18">
        <w:rPr>
          <w:b/>
          <w:bCs/>
        </w:rPr>
        <w:t>INPUT</w:t>
      </w:r>
      <w:r>
        <w:t xml:space="preserve"> keywords.</w:t>
      </w:r>
    </w:p>
    <w:p w14:paraId="3866E4FB" w14:textId="77777777" w:rsidR="00CA295D" w:rsidRDefault="00CA295D" w:rsidP="00F525EF">
      <w:pPr>
        <w:pStyle w:val="VCAAbullet"/>
        <w:numPr>
          <w:ilvl w:val="0"/>
          <w:numId w:val="0"/>
        </w:numPr>
        <w:spacing w:before="120" w:after="120"/>
        <w:ind w:left="425"/>
      </w:pPr>
      <w:r>
        <w:t xml:space="preserve">Values can be output from the algorithm using the </w:t>
      </w:r>
      <w:r w:rsidRPr="00902C18">
        <w:rPr>
          <w:b/>
          <w:bCs/>
        </w:rPr>
        <w:t>PRINT</w:t>
      </w:r>
      <w:r>
        <w:t xml:space="preserve">, </w:t>
      </w:r>
      <w:r w:rsidRPr="00902C18">
        <w:rPr>
          <w:b/>
          <w:bCs/>
        </w:rPr>
        <w:t>RETURN</w:t>
      </w:r>
      <w:r>
        <w:t xml:space="preserve"> or </w:t>
      </w:r>
      <w:r w:rsidRPr="00902C18">
        <w:rPr>
          <w:b/>
          <w:bCs/>
        </w:rPr>
        <w:t>OUTPUT</w:t>
      </w:r>
      <w:r>
        <w:t xml:space="preserve"> keywords.</w:t>
      </w:r>
    </w:p>
    <w:p w14:paraId="5E6B3837" w14:textId="77777777" w:rsidR="00CA295D" w:rsidRDefault="00CA295D" w:rsidP="00F525EF">
      <w:pPr>
        <w:pStyle w:val="VCAAbullet"/>
        <w:numPr>
          <w:ilvl w:val="0"/>
          <w:numId w:val="0"/>
        </w:numPr>
        <w:spacing w:before="120" w:after="120"/>
        <w:ind w:left="425"/>
      </w:pPr>
      <w:r>
        <w:t xml:space="preserve">Selection control structures are represented in pseudocode using </w:t>
      </w:r>
      <w:r w:rsidRPr="00902C18">
        <w:rPr>
          <w:b/>
          <w:bCs/>
        </w:rPr>
        <w:t>IF-THEN</w:t>
      </w:r>
      <w:r>
        <w:t xml:space="preserve">, </w:t>
      </w:r>
      <w:r w:rsidRPr="00902C18">
        <w:rPr>
          <w:b/>
          <w:bCs/>
        </w:rPr>
        <w:t>IF-THEN-ELSE</w:t>
      </w:r>
      <w:r>
        <w:t xml:space="preserve">, </w:t>
      </w:r>
      <w:r w:rsidRPr="00902C18">
        <w:rPr>
          <w:b/>
          <w:bCs/>
        </w:rPr>
        <w:t>IF-ELSEIF</w:t>
      </w:r>
      <w:r>
        <w:t xml:space="preserve"> and </w:t>
      </w:r>
      <w:r w:rsidRPr="00902C18">
        <w:rPr>
          <w:b/>
          <w:bCs/>
        </w:rPr>
        <w:t>CASE/SWITCH</w:t>
      </w:r>
      <w:r>
        <w:t xml:space="preserve"> blocks.</w:t>
      </w:r>
    </w:p>
    <w:p w14:paraId="52587750" w14:textId="77777777" w:rsidR="00CA295D" w:rsidRDefault="00CA295D" w:rsidP="00F525EF">
      <w:pPr>
        <w:pStyle w:val="VCAAbullet"/>
        <w:numPr>
          <w:ilvl w:val="0"/>
          <w:numId w:val="0"/>
        </w:numPr>
        <w:spacing w:before="120" w:after="120"/>
        <w:ind w:left="425"/>
      </w:pPr>
      <w:r>
        <w:t xml:space="preserve">Iterative/Repetition control structures are represented using </w:t>
      </w:r>
      <w:r w:rsidRPr="00902C18">
        <w:rPr>
          <w:b/>
          <w:bCs/>
        </w:rPr>
        <w:t>DO-WHILE</w:t>
      </w:r>
      <w:r>
        <w:t xml:space="preserve">, </w:t>
      </w:r>
      <w:r w:rsidRPr="00902C18">
        <w:rPr>
          <w:b/>
          <w:bCs/>
        </w:rPr>
        <w:t>REPEAT-UNTIL</w:t>
      </w:r>
      <w:r>
        <w:t xml:space="preserve">, </w:t>
      </w:r>
      <w:r w:rsidRPr="00902C18">
        <w:rPr>
          <w:b/>
          <w:bCs/>
        </w:rPr>
        <w:t>WHILE</w:t>
      </w:r>
      <w:r>
        <w:t xml:space="preserve"> and </w:t>
      </w:r>
      <w:r w:rsidRPr="00902C18">
        <w:rPr>
          <w:b/>
          <w:bCs/>
        </w:rPr>
        <w:t>FOR</w:t>
      </w:r>
      <w:r>
        <w:t xml:space="preserve"> loops.</w:t>
      </w:r>
    </w:p>
    <w:p w14:paraId="26E61008" w14:textId="77777777" w:rsidR="00CA295D" w:rsidRDefault="00CA295D" w:rsidP="00F525EF">
      <w:pPr>
        <w:pStyle w:val="VCAAbullet"/>
        <w:numPr>
          <w:ilvl w:val="0"/>
          <w:numId w:val="0"/>
        </w:numPr>
        <w:spacing w:before="120" w:after="120"/>
        <w:ind w:left="425"/>
      </w:pPr>
      <w:r>
        <w:t xml:space="preserve">Conditions can be joined using the </w:t>
      </w:r>
      <w:r w:rsidRPr="00902C18">
        <w:rPr>
          <w:b/>
          <w:bCs/>
        </w:rPr>
        <w:t>AND</w:t>
      </w:r>
      <w:r>
        <w:t xml:space="preserve"> </w:t>
      </w:r>
      <w:proofErr w:type="spellStart"/>
      <w:r>
        <w:t>and</w:t>
      </w:r>
      <w:proofErr w:type="spellEnd"/>
      <w:r>
        <w:t xml:space="preserve"> </w:t>
      </w:r>
      <w:r w:rsidRPr="00902C18">
        <w:rPr>
          <w:b/>
          <w:bCs/>
        </w:rPr>
        <w:t>OR</w:t>
      </w:r>
      <w:r>
        <w:t xml:space="preserve"> keywords. </w:t>
      </w:r>
    </w:p>
    <w:p w14:paraId="6301BFD2" w14:textId="77777777" w:rsidR="00CA295D" w:rsidRDefault="00CA295D" w:rsidP="00F525EF">
      <w:pPr>
        <w:pStyle w:val="VCAAbullet"/>
        <w:numPr>
          <w:ilvl w:val="0"/>
          <w:numId w:val="0"/>
        </w:numPr>
        <w:spacing w:before="120" w:after="120"/>
        <w:ind w:left="425"/>
      </w:pPr>
      <w:r>
        <w:t>Lines may or may not be numbered.</w:t>
      </w:r>
    </w:p>
    <w:p w14:paraId="66B99A96" w14:textId="77777777" w:rsidR="00CA295D" w:rsidRDefault="00CA295D" w:rsidP="00F525EF">
      <w:pPr>
        <w:pStyle w:val="VCAAbullet"/>
        <w:numPr>
          <w:ilvl w:val="0"/>
          <w:numId w:val="0"/>
        </w:numPr>
        <w:spacing w:before="120" w:after="120"/>
        <w:ind w:left="426"/>
      </w:pPr>
    </w:p>
    <w:p w14:paraId="4F8CFA98" w14:textId="6E767AD9" w:rsidR="00CA295D" w:rsidRDefault="00CA295D" w:rsidP="00F525EF">
      <w:pPr>
        <w:pStyle w:val="VCAAbullet"/>
        <w:numPr>
          <w:ilvl w:val="0"/>
          <w:numId w:val="0"/>
        </w:numPr>
        <w:spacing w:before="120" w:after="120"/>
        <w:ind w:left="426"/>
      </w:pPr>
      <w:r>
        <w:t>A sample block of pseudocode is found below:</w:t>
      </w:r>
    </w:p>
    <w:p w14:paraId="56979940" w14:textId="77777777" w:rsidR="00CA295D" w:rsidRDefault="00CA295D" w:rsidP="00CA295D">
      <w:pPr>
        <w:pStyle w:val="VCAAbullet"/>
        <w:numPr>
          <w:ilvl w:val="0"/>
          <w:numId w:val="0"/>
        </w:numPr>
        <w:spacing w:before="120" w:after="120"/>
        <w:ind w:left="992"/>
      </w:pPr>
    </w:p>
    <w:p w14:paraId="57E8074B" w14:textId="7B6CA4DB" w:rsidR="00CA295D" w:rsidRPr="00CA295D" w:rsidRDefault="00CA295D" w:rsidP="00F525EF">
      <w:pPr>
        <w:pStyle w:val="VCAAbullet"/>
        <w:numPr>
          <w:ilvl w:val="0"/>
          <w:numId w:val="0"/>
        </w:numPr>
        <w:spacing w:before="120" w:after="120"/>
        <w:ind w:left="426"/>
        <w:rPr>
          <w:b/>
          <w:bCs/>
        </w:rPr>
      </w:pPr>
      <w:r w:rsidRPr="00CA295D">
        <w:rPr>
          <w:b/>
          <w:bCs/>
        </w:rPr>
        <w:t>BEGIN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tblGrid>
      <w:tr w:rsidR="00CA295D" w:rsidRPr="00902C18" w14:paraId="30CCA034" w14:textId="77777777" w:rsidTr="00420FA0">
        <w:tc>
          <w:tcPr>
            <w:tcW w:w="6115" w:type="dxa"/>
          </w:tcPr>
          <w:p w14:paraId="7293F28B" w14:textId="77777777" w:rsidR="00CA295D" w:rsidRPr="00902C18" w:rsidRDefault="00CA295D" w:rsidP="00F525EF">
            <w:pPr>
              <w:pStyle w:val="VCAAbullet"/>
              <w:numPr>
                <w:ilvl w:val="0"/>
                <w:numId w:val="0"/>
              </w:numPr>
              <w:ind w:left="880"/>
            </w:pPr>
            <w:r w:rsidRPr="00902C18">
              <w:t xml:space="preserve">a </w:t>
            </w:r>
            <w:r w:rsidRPr="00902C18">
              <w:sym w:font="Wingdings" w:char="F0DF"/>
            </w:r>
            <w:r w:rsidRPr="00902C18">
              <w:t xml:space="preserve"> 7</w:t>
            </w:r>
          </w:p>
        </w:tc>
      </w:tr>
      <w:tr w:rsidR="00CA295D" w:rsidRPr="00902C18" w14:paraId="43FB14EB" w14:textId="77777777" w:rsidTr="00420FA0">
        <w:tc>
          <w:tcPr>
            <w:tcW w:w="6115" w:type="dxa"/>
          </w:tcPr>
          <w:p w14:paraId="352ABF56" w14:textId="77777777" w:rsidR="00CA295D" w:rsidRPr="00902C18" w:rsidRDefault="00CA295D" w:rsidP="00F525EF">
            <w:pPr>
              <w:pStyle w:val="VCAAbullet"/>
              <w:numPr>
                <w:ilvl w:val="0"/>
                <w:numId w:val="0"/>
              </w:numPr>
              <w:ind w:left="880"/>
            </w:pPr>
            <w:r w:rsidRPr="00902C18">
              <w:t xml:space="preserve">b </w:t>
            </w:r>
            <w:r w:rsidRPr="00902C18">
              <w:sym w:font="Wingdings" w:char="F0DF"/>
            </w:r>
            <w:r w:rsidRPr="00902C18">
              <w:t xml:space="preserve"> 1</w:t>
            </w:r>
          </w:p>
        </w:tc>
      </w:tr>
      <w:tr w:rsidR="00CA295D" w:rsidRPr="00902C18" w14:paraId="3D3733DA" w14:textId="77777777" w:rsidTr="00420FA0">
        <w:tc>
          <w:tcPr>
            <w:tcW w:w="6115" w:type="dxa"/>
          </w:tcPr>
          <w:p w14:paraId="68C73488" w14:textId="58FE49C7" w:rsidR="00CA295D" w:rsidRPr="00CA295D" w:rsidRDefault="00CA295D" w:rsidP="00F525EF">
            <w:pPr>
              <w:pStyle w:val="VCAAbullet"/>
              <w:numPr>
                <w:ilvl w:val="0"/>
                <w:numId w:val="0"/>
              </w:numPr>
              <w:ind w:left="880"/>
              <w:rPr>
                <w:b/>
                <w:bCs/>
              </w:rPr>
            </w:pPr>
            <w:r w:rsidRPr="00CA295D">
              <w:rPr>
                <w:b/>
                <w:bCs/>
              </w:rPr>
              <w:t>REPEAT</w:t>
            </w:r>
          </w:p>
        </w:tc>
      </w:tr>
    </w:tbl>
    <w:p w14:paraId="3EB4D558" w14:textId="0D9D459C" w:rsidR="00CA295D" w:rsidRDefault="00CA295D" w:rsidP="00F525EF">
      <w:pPr>
        <w:pStyle w:val="VCAAbullet"/>
        <w:numPr>
          <w:ilvl w:val="0"/>
          <w:numId w:val="0"/>
        </w:numPr>
        <w:ind w:left="1560"/>
      </w:pPr>
      <w:r w:rsidRPr="00902C18">
        <w:t xml:space="preserve">c </w:t>
      </w:r>
      <w:r w:rsidRPr="00902C18">
        <w:sym w:font="Wingdings" w:char="F0DF"/>
      </w:r>
      <w:r w:rsidRPr="00902C18">
        <w:t xml:space="preserve"> a * b</w:t>
      </w:r>
    </w:p>
    <w:p w14:paraId="35DBC8B4" w14:textId="06146F64" w:rsidR="00CA295D" w:rsidRDefault="00CA295D" w:rsidP="00F525EF">
      <w:pPr>
        <w:pStyle w:val="VCAAbullet"/>
        <w:numPr>
          <w:ilvl w:val="0"/>
          <w:numId w:val="0"/>
        </w:numPr>
        <w:ind w:left="426" w:firstLine="1134"/>
      </w:pPr>
      <w:proofErr w:type="spellStart"/>
      <w:r w:rsidRPr="00902C18">
        <w:t>a</w:t>
      </w:r>
      <w:proofErr w:type="spellEnd"/>
      <w:r w:rsidRPr="00902C18">
        <w:t xml:space="preserve"> </w:t>
      </w:r>
      <w:r w:rsidRPr="00902C18">
        <w:sym w:font="Wingdings" w:char="F0DF"/>
      </w:r>
      <w:r w:rsidRPr="00902C18">
        <w:t xml:space="preserve"> </w:t>
      </w:r>
      <w:proofErr w:type="spellStart"/>
      <w:proofErr w:type="gramStart"/>
      <w:r w:rsidRPr="00902C18">
        <w:t>a</w:t>
      </w:r>
      <w:proofErr w:type="spellEnd"/>
      <w:r w:rsidR="00153994">
        <w:t xml:space="preserve"> </w:t>
      </w:r>
      <w:r w:rsidRPr="00902C18">
        <w:t xml:space="preserve"> </w:t>
      </w:r>
      <w:r w:rsidR="00153994">
        <w:t>̶</w:t>
      </w:r>
      <w:proofErr w:type="gramEnd"/>
      <w:r w:rsidR="00153994">
        <w:t xml:space="preserve">  </w:t>
      </w:r>
      <w:r w:rsidRPr="00902C18">
        <w:t>1</w:t>
      </w:r>
    </w:p>
    <w:p w14:paraId="7AEBC313" w14:textId="7182B00C" w:rsidR="00CA295D" w:rsidRDefault="00CA295D" w:rsidP="00F525EF">
      <w:pPr>
        <w:pStyle w:val="VCAAbullet"/>
        <w:numPr>
          <w:ilvl w:val="0"/>
          <w:numId w:val="0"/>
        </w:numPr>
        <w:ind w:left="426" w:firstLine="1134"/>
      </w:pPr>
      <w:r w:rsidRPr="00902C18">
        <w:t xml:space="preserve">b </w:t>
      </w:r>
      <w:r w:rsidRPr="00902C18">
        <w:sym w:font="Wingdings" w:char="F0DF"/>
      </w:r>
      <w:r w:rsidRPr="00902C18">
        <w:t xml:space="preserve"> </w:t>
      </w:r>
      <w:proofErr w:type="spellStart"/>
      <w:r w:rsidRPr="00902C18">
        <w:t>b</w:t>
      </w:r>
      <w:proofErr w:type="spellEnd"/>
      <w:r w:rsidRPr="00902C18">
        <w:t xml:space="preserve"> + 1</w:t>
      </w:r>
    </w:p>
    <w:p w14:paraId="595DEAA8" w14:textId="54583CE7" w:rsidR="00CA295D" w:rsidRDefault="00CA295D" w:rsidP="00F525EF">
      <w:pPr>
        <w:pStyle w:val="VCAAbullet"/>
        <w:numPr>
          <w:ilvl w:val="0"/>
          <w:numId w:val="0"/>
        </w:numPr>
        <w:ind w:left="426" w:firstLine="567"/>
      </w:pPr>
      <w:r w:rsidRPr="00CA295D">
        <w:rPr>
          <w:b/>
          <w:bCs/>
        </w:rPr>
        <w:t>UNTIL</w:t>
      </w:r>
      <w:r w:rsidRPr="00902C18">
        <w:t xml:space="preserve"> a &lt; 4</w:t>
      </w:r>
    </w:p>
    <w:p w14:paraId="049F539B" w14:textId="3B6F42BD" w:rsidR="00CA295D" w:rsidRDefault="00CA295D" w:rsidP="00F525EF">
      <w:pPr>
        <w:pStyle w:val="VCAAbullet"/>
        <w:numPr>
          <w:ilvl w:val="0"/>
          <w:numId w:val="0"/>
        </w:numPr>
        <w:ind w:left="426" w:firstLine="567"/>
      </w:pPr>
      <w:r w:rsidRPr="00CA295D">
        <w:rPr>
          <w:b/>
          <w:bCs/>
        </w:rPr>
        <w:t>PRINT</w:t>
      </w:r>
      <w:r w:rsidRPr="00902C18">
        <w:t xml:space="preserve"> c</w:t>
      </w:r>
    </w:p>
    <w:p w14:paraId="3F48A5FC" w14:textId="52A06CBF" w:rsidR="00CA295D" w:rsidRPr="00CA295D" w:rsidRDefault="00CA295D" w:rsidP="00F525EF">
      <w:pPr>
        <w:pStyle w:val="VCAAbullet"/>
        <w:numPr>
          <w:ilvl w:val="0"/>
          <w:numId w:val="0"/>
        </w:numPr>
        <w:ind w:left="426"/>
        <w:rPr>
          <w:b/>
          <w:bCs/>
        </w:rPr>
      </w:pPr>
      <w:r w:rsidRPr="00CA295D">
        <w:rPr>
          <w:b/>
          <w:bCs/>
        </w:rPr>
        <w:t>END</w:t>
      </w:r>
    </w:p>
    <w:p w14:paraId="6E286C4E" w14:textId="77777777" w:rsidR="00CA295D" w:rsidRDefault="00CA295D" w:rsidP="00CA295D">
      <w:pPr>
        <w:pStyle w:val="VCAAbullet"/>
        <w:numPr>
          <w:ilvl w:val="0"/>
          <w:numId w:val="0"/>
        </w:numPr>
        <w:ind w:left="426" w:hanging="426"/>
      </w:pPr>
    </w:p>
    <w:p w14:paraId="22409905" w14:textId="77777777" w:rsidR="00D32454" w:rsidRDefault="00D32454" w:rsidP="00A23F46">
      <w:pPr>
        <w:pStyle w:val="VCAAHeading2"/>
      </w:pPr>
    </w:p>
    <w:p w14:paraId="11DB4C35" w14:textId="3923820A" w:rsidR="00A23F46" w:rsidRPr="00823962" w:rsidRDefault="000D19E7" w:rsidP="00A23F46">
      <w:pPr>
        <w:pStyle w:val="VCAAHeading2"/>
      </w:pPr>
      <w:r>
        <w:lastRenderedPageBreak/>
        <w:t xml:space="preserve">Unit 3: </w:t>
      </w:r>
      <w:r w:rsidR="00A23F46">
        <w:t>Principles of OOP</w:t>
      </w:r>
    </w:p>
    <w:p w14:paraId="504D0C07" w14:textId="22F834B9" w:rsidR="00924620" w:rsidRDefault="00A23F46" w:rsidP="00D32454">
      <w:pPr>
        <w:pStyle w:val="VCAAbody"/>
        <w:spacing w:line="276" w:lineRule="auto"/>
      </w:pPr>
      <w:r w:rsidRPr="00754582">
        <w:t xml:space="preserve">The following is a list of </w:t>
      </w:r>
      <w:r>
        <w:t>principles</w:t>
      </w:r>
      <w:r w:rsidR="003A752E">
        <w:t xml:space="preserve"> of object-oriented programming</w:t>
      </w:r>
      <w:r w:rsidR="00D32454">
        <w:t>:</w:t>
      </w:r>
    </w:p>
    <w:p w14:paraId="37BE9712" w14:textId="2B405C3A" w:rsidR="00924620" w:rsidRDefault="00D32454" w:rsidP="00D32454">
      <w:pPr>
        <w:pStyle w:val="VCAAbullet"/>
        <w:numPr>
          <w:ilvl w:val="0"/>
          <w:numId w:val="43"/>
        </w:numPr>
        <w:ind w:left="426" w:hanging="426"/>
      </w:pPr>
      <w:r>
        <w:t>A</w:t>
      </w:r>
      <w:r w:rsidR="00B847E5" w:rsidRPr="00A85867">
        <w:t>bstraction</w:t>
      </w:r>
      <w:r>
        <w:t>.</w:t>
      </w:r>
    </w:p>
    <w:p w14:paraId="7ACA80CA" w14:textId="77777777" w:rsidR="00924620" w:rsidRDefault="00924620" w:rsidP="0051049F">
      <w:pPr>
        <w:pStyle w:val="VCAAbullet"/>
        <w:numPr>
          <w:ilvl w:val="0"/>
          <w:numId w:val="0"/>
        </w:numPr>
        <w:spacing w:before="120" w:after="120"/>
        <w:ind w:left="425"/>
      </w:pPr>
      <w:r w:rsidRPr="006E7D35">
        <w:t xml:space="preserve">Abstraction involves hiding the complex implementation details of a </w:t>
      </w:r>
      <w:r>
        <w:t>class</w:t>
      </w:r>
      <w:r w:rsidRPr="006E7D35">
        <w:t xml:space="preserve"> and exposing only the necessary and relevant parts to</w:t>
      </w:r>
      <w:r>
        <w:t xml:space="preserve"> users</w:t>
      </w:r>
      <w:r w:rsidRPr="006E7D35">
        <w:t xml:space="preserve">. </w:t>
      </w:r>
    </w:p>
    <w:p w14:paraId="6A37068C" w14:textId="5F1EF1F6" w:rsidR="00924620" w:rsidRDefault="00924620" w:rsidP="00D32454">
      <w:pPr>
        <w:pStyle w:val="VCAAbullet"/>
        <w:numPr>
          <w:ilvl w:val="0"/>
          <w:numId w:val="0"/>
        </w:numPr>
        <w:spacing w:before="120" w:after="120"/>
        <w:ind w:left="425"/>
      </w:pPr>
      <w:r w:rsidRPr="006E7D35">
        <w:t xml:space="preserve">It simplifies interaction with </w:t>
      </w:r>
      <w:r>
        <w:t>classes/</w:t>
      </w:r>
      <w:r w:rsidRPr="006E7D35">
        <w:t xml:space="preserve">objects allowing users to focus on what a </w:t>
      </w:r>
      <w:r>
        <w:t>class/</w:t>
      </w:r>
      <w:r w:rsidRPr="006E7D35">
        <w:t>object does rather than how it does it.</w:t>
      </w:r>
    </w:p>
    <w:p w14:paraId="7C5D09BF" w14:textId="184BD4B5" w:rsidR="00924620" w:rsidRDefault="00924620" w:rsidP="0051049F">
      <w:pPr>
        <w:pStyle w:val="VCAAbullet"/>
        <w:numPr>
          <w:ilvl w:val="0"/>
          <w:numId w:val="0"/>
        </w:numPr>
        <w:spacing w:before="120" w:after="120"/>
        <w:ind w:left="425"/>
      </w:pPr>
      <w:r>
        <w:t>An example of abstraction is found below:</w:t>
      </w:r>
    </w:p>
    <w:p w14:paraId="1E454F2D" w14:textId="77777777" w:rsidR="00924620" w:rsidRDefault="00924620" w:rsidP="0051049F">
      <w:pPr>
        <w:pStyle w:val="VCAAbullet"/>
        <w:numPr>
          <w:ilvl w:val="0"/>
          <w:numId w:val="0"/>
        </w:numPr>
        <w:spacing w:before="120" w:after="120"/>
        <w:ind w:left="425"/>
      </w:pPr>
    </w:p>
    <w:p w14:paraId="40D5A3EC" w14:textId="77777777" w:rsidR="00924620" w:rsidRPr="00924620" w:rsidRDefault="00924620" w:rsidP="0051049F">
      <w:pPr>
        <w:pStyle w:val="VCAAbullet"/>
        <w:numPr>
          <w:ilvl w:val="0"/>
          <w:numId w:val="0"/>
        </w:numPr>
        <w:spacing w:before="120" w:after="120"/>
        <w:ind w:left="425"/>
        <w:rPr>
          <w:i/>
          <w:iCs/>
        </w:rPr>
      </w:pPr>
      <w:r w:rsidRPr="00924620">
        <w:rPr>
          <w:i/>
          <w:iCs/>
        </w:rPr>
        <w:t>Applying the process of abstraction to a Dog</w:t>
      </w:r>
    </w:p>
    <w:p w14:paraId="5F584C6E" w14:textId="1A9D70AB" w:rsidR="00924620" w:rsidRDefault="00924620" w:rsidP="0051049F">
      <w:pPr>
        <w:pStyle w:val="VCAAbullet"/>
        <w:numPr>
          <w:ilvl w:val="0"/>
          <w:numId w:val="0"/>
        </w:numPr>
        <w:spacing w:before="120" w:after="120"/>
        <w:ind w:left="425"/>
      </w:pPr>
      <w:r>
        <w:t>Identify the most relevant properties/attributes of a dog. Ignore/omit any that are not immediately relevant to the situation. In this case, Name, Breed, Age and Colour are required.</w:t>
      </w:r>
    </w:p>
    <w:p w14:paraId="1DB3116E" w14:textId="413562DA" w:rsidR="0051049F" w:rsidRDefault="00924620" w:rsidP="00D32454">
      <w:pPr>
        <w:pStyle w:val="VCAAbullet"/>
        <w:numPr>
          <w:ilvl w:val="0"/>
          <w:numId w:val="0"/>
        </w:numPr>
        <w:spacing w:before="120" w:after="120"/>
        <w:ind w:left="425"/>
      </w:pPr>
      <w:r>
        <w:t xml:space="preserve">Define common Dog behaviours. In this case, barking, eating and wagging </w:t>
      </w:r>
      <w:proofErr w:type="spellStart"/>
      <w:proofErr w:type="gramStart"/>
      <w:r>
        <w:t>it’s</w:t>
      </w:r>
      <w:proofErr w:type="spellEnd"/>
      <w:proofErr w:type="gramEnd"/>
      <w:r>
        <w:t xml:space="preserve"> tail are required to begin with.</w:t>
      </w:r>
    </w:p>
    <w:tbl>
      <w:tblPr>
        <w:tblStyle w:val="TableGrid"/>
        <w:tblW w:w="3766" w:type="dxa"/>
        <w:jc w:val="center"/>
        <w:tblLook w:val="04A0" w:firstRow="1" w:lastRow="0" w:firstColumn="1" w:lastColumn="0" w:noHBand="0" w:noVBand="1"/>
      </w:tblPr>
      <w:tblGrid>
        <w:gridCol w:w="1351"/>
        <w:gridCol w:w="2415"/>
      </w:tblGrid>
      <w:tr w:rsidR="00924620" w:rsidRPr="002D2557" w14:paraId="3F11416D" w14:textId="77777777" w:rsidTr="000D0B42">
        <w:trPr>
          <w:jc w:val="center"/>
        </w:trPr>
        <w:tc>
          <w:tcPr>
            <w:tcW w:w="1351" w:type="dxa"/>
          </w:tcPr>
          <w:p w14:paraId="2C035F6F" w14:textId="77777777" w:rsidR="00924620" w:rsidRPr="00924620" w:rsidRDefault="00924620" w:rsidP="000D0B42">
            <w:pPr>
              <w:pStyle w:val="VCAAbullet"/>
              <w:numPr>
                <w:ilvl w:val="0"/>
                <w:numId w:val="0"/>
              </w:numPr>
              <w:rPr>
                <w:b/>
                <w:bCs/>
              </w:rPr>
            </w:pPr>
            <w:r w:rsidRPr="00924620">
              <w:rPr>
                <w:b/>
                <w:bCs/>
              </w:rPr>
              <w:t>Name</w:t>
            </w:r>
          </w:p>
        </w:tc>
        <w:tc>
          <w:tcPr>
            <w:tcW w:w="2415" w:type="dxa"/>
          </w:tcPr>
          <w:p w14:paraId="1870EBC2" w14:textId="77777777" w:rsidR="00924620" w:rsidRPr="002D2557" w:rsidRDefault="00924620" w:rsidP="00924620">
            <w:pPr>
              <w:pStyle w:val="VCAAbullet"/>
              <w:numPr>
                <w:ilvl w:val="0"/>
                <w:numId w:val="0"/>
              </w:numPr>
              <w:ind w:left="426" w:hanging="426"/>
            </w:pPr>
            <w:r>
              <w:t>Dog</w:t>
            </w:r>
          </w:p>
        </w:tc>
      </w:tr>
      <w:tr w:rsidR="00924620" w:rsidRPr="002D2557" w14:paraId="4A043033" w14:textId="77777777" w:rsidTr="000D0B42">
        <w:trPr>
          <w:jc w:val="center"/>
        </w:trPr>
        <w:tc>
          <w:tcPr>
            <w:tcW w:w="1351" w:type="dxa"/>
          </w:tcPr>
          <w:p w14:paraId="1407C52C" w14:textId="77777777" w:rsidR="00924620" w:rsidRPr="00924620" w:rsidRDefault="00924620" w:rsidP="000D0B42">
            <w:pPr>
              <w:pStyle w:val="VCAAbullet"/>
              <w:numPr>
                <w:ilvl w:val="0"/>
                <w:numId w:val="0"/>
              </w:numPr>
              <w:rPr>
                <w:b/>
                <w:bCs/>
              </w:rPr>
            </w:pPr>
            <w:r w:rsidRPr="00924620">
              <w:rPr>
                <w:b/>
                <w:bCs/>
              </w:rPr>
              <w:t>Properties/ Attributes</w:t>
            </w:r>
          </w:p>
        </w:tc>
        <w:tc>
          <w:tcPr>
            <w:tcW w:w="2415" w:type="dxa"/>
          </w:tcPr>
          <w:p w14:paraId="0923E2E8" w14:textId="77777777" w:rsidR="00924620" w:rsidRDefault="00924620" w:rsidP="00924620">
            <w:pPr>
              <w:pStyle w:val="VCAAbullet"/>
              <w:numPr>
                <w:ilvl w:val="0"/>
                <w:numId w:val="0"/>
              </w:numPr>
              <w:ind w:left="426" w:hanging="426"/>
            </w:pPr>
            <w:proofErr w:type="spellStart"/>
            <w:r>
              <w:t>strName</w:t>
            </w:r>
            <w:proofErr w:type="spellEnd"/>
          </w:p>
          <w:p w14:paraId="40C4A16B" w14:textId="77777777" w:rsidR="00924620" w:rsidRDefault="00924620" w:rsidP="00924620">
            <w:pPr>
              <w:pStyle w:val="VCAAbullet"/>
              <w:numPr>
                <w:ilvl w:val="0"/>
                <w:numId w:val="0"/>
              </w:numPr>
              <w:ind w:left="426" w:hanging="426"/>
            </w:pPr>
            <w:proofErr w:type="spellStart"/>
            <w:r>
              <w:t>strBreed</w:t>
            </w:r>
            <w:proofErr w:type="spellEnd"/>
          </w:p>
          <w:p w14:paraId="5271561E" w14:textId="77777777" w:rsidR="00924620" w:rsidRDefault="00924620" w:rsidP="00924620">
            <w:pPr>
              <w:pStyle w:val="VCAAbullet"/>
              <w:numPr>
                <w:ilvl w:val="0"/>
                <w:numId w:val="0"/>
              </w:numPr>
              <w:ind w:left="426" w:hanging="426"/>
            </w:pPr>
            <w:proofErr w:type="spellStart"/>
            <w:r>
              <w:t>intAge</w:t>
            </w:r>
            <w:proofErr w:type="spellEnd"/>
          </w:p>
          <w:p w14:paraId="6101AB57" w14:textId="77777777" w:rsidR="00924620" w:rsidRDefault="00924620" w:rsidP="00924620">
            <w:pPr>
              <w:pStyle w:val="VCAAbullet"/>
              <w:numPr>
                <w:ilvl w:val="0"/>
                <w:numId w:val="0"/>
              </w:numPr>
              <w:ind w:left="426" w:hanging="426"/>
            </w:pPr>
            <w:proofErr w:type="spellStart"/>
            <w:r>
              <w:t>strColour</w:t>
            </w:r>
            <w:proofErr w:type="spellEnd"/>
          </w:p>
          <w:p w14:paraId="18171EC5" w14:textId="77777777" w:rsidR="00924620" w:rsidRPr="002D2557" w:rsidRDefault="00924620" w:rsidP="00924620">
            <w:pPr>
              <w:pStyle w:val="VCAAbullet"/>
              <w:numPr>
                <w:ilvl w:val="0"/>
                <w:numId w:val="0"/>
              </w:numPr>
              <w:ind w:left="426" w:hanging="426"/>
            </w:pPr>
            <w:proofErr w:type="spellStart"/>
            <w:r>
              <w:t>boolTrained</w:t>
            </w:r>
            <w:proofErr w:type="spellEnd"/>
          </w:p>
        </w:tc>
      </w:tr>
      <w:tr w:rsidR="00924620" w:rsidRPr="002D2557" w14:paraId="11ECB6C5" w14:textId="77777777" w:rsidTr="000D0B42">
        <w:trPr>
          <w:jc w:val="center"/>
        </w:trPr>
        <w:tc>
          <w:tcPr>
            <w:tcW w:w="1351" w:type="dxa"/>
          </w:tcPr>
          <w:p w14:paraId="1DB9FD0E" w14:textId="77777777" w:rsidR="00924620" w:rsidRPr="00924620" w:rsidRDefault="00924620" w:rsidP="00924620">
            <w:pPr>
              <w:pStyle w:val="VCAAbullet"/>
              <w:numPr>
                <w:ilvl w:val="0"/>
                <w:numId w:val="0"/>
              </w:numPr>
              <w:ind w:left="426" w:hanging="426"/>
              <w:rPr>
                <w:b/>
                <w:bCs/>
              </w:rPr>
            </w:pPr>
            <w:r w:rsidRPr="00924620">
              <w:rPr>
                <w:b/>
                <w:bCs/>
              </w:rPr>
              <w:t>Methods</w:t>
            </w:r>
          </w:p>
        </w:tc>
        <w:tc>
          <w:tcPr>
            <w:tcW w:w="2415" w:type="dxa"/>
          </w:tcPr>
          <w:p w14:paraId="032DC47A" w14:textId="77777777" w:rsidR="00924620" w:rsidRDefault="00924620" w:rsidP="00924620">
            <w:pPr>
              <w:pStyle w:val="VCAAbullet"/>
              <w:numPr>
                <w:ilvl w:val="0"/>
                <w:numId w:val="0"/>
              </w:numPr>
              <w:ind w:left="426" w:hanging="426"/>
            </w:pPr>
            <w:proofErr w:type="gramStart"/>
            <w:r>
              <w:t>bark(</w:t>
            </w:r>
            <w:proofErr w:type="gramEnd"/>
            <w:r>
              <w:t>)</w:t>
            </w:r>
          </w:p>
          <w:p w14:paraId="0DD72D40" w14:textId="77777777" w:rsidR="00924620" w:rsidRDefault="00924620" w:rsidP="00924620">
            <w:pPr>
              <w:pStyle w:val="VCAAbullet"/>
              <w:numPr>
                <w:ilvl w:val="0"/>
                <w:numId w:val="0"/>
              </w:numPr>
              <w:ind w:left="426" w:hanging="426"/>
            </w:pPr>
            <w:proofErr w:type="gramStart"/>
            <w:r>
              <w:t>eat(</w:t>
            </w:r>
            <w:proofErr w:type="gramEnd"/>
            <w:r>
              <w:t>)</w:t>
            </w:r>
          </w:p>
          <w:p w14:paraId="12EFBB2F" w14:textId="77777777" w:rsidR="00924620" w:rsidRPr="002D2557" w:rsidRDefault="00924620" w:rsidP="00924620">
            <w:pPr>
              <w:pStyle w:val="VCAAbullet"/>
              <w:numPr>
                <w:ilvl w:val="0"/>
                <w:numId w:val="0"/>
              </w:numPr>
              <w:ind w:left="426" w:hanging="426"/>
            </w:pPr>
            <w:proofErr w:type="spellStart"/>
            <w:r>
              <w:t>wag_</w:t>
            </w:r>
            <w:proofErr w:type="gramStart"/>
            <w:r>
              <w:t>tail</w:t>
            </w:r>
            <w:proofErr w:type="spellEnd"/>
            <w:r>
              <w:t>(</w:t>
            </w:r>
            <w:proofErr w:type="gramEnd"/>
            <w:r>
              <w:t>)</w:t>
            </w:r>
          </w:p>
        </w:tc>
      </w:tr>
    </w:tbl>
    <w:p w14:paraId="4296CB4E" w14:textId="77777777" w:rsidR="00FB74FA" w:rsidRPr="00A85867" w:rsidRDefault="00FB74FA" w:rsidP="00D32454">
      <w:pPr>
        <w:pStyle w:val="VCAAbulletlevel2"/>
        <w:numPr>
          <w:ilvl w:val="0"/>
          <w:numId w:val="0"/>
        </w:numPr>
      </w:pPr>
    </w:p>
    <w:p w14:paraId="406550A1" w14:textId="1B370BE8" w:rsidR="00924620" w:rsidRDefault="00D32454" w:rsidP="00D32454">
      <w:pPr>
        <w:pStyle w:val="VCAAbullet"/>
        <w:numPr>
          <w:ilvl w:val="0"/>
          <w:numId w:val="43"/>
        </w:numPr>
        <w:ind w:left="426" w:hanging="426"/>
      </w:pPr>
      <w:r>
        <w:t>E</w:t>
      </w:r>
      <w:r w:rsidR="00B847E5" w:rsidRPr="00A85867">
        <w:t>ncapsulation</w:t>
      </w:r>
      <w:r>
        <w:t>.</w:t>
      </w:r>
    </w:p>
    <w:p w14:paraId="69D9A06A" w14:textId="77777777" w:rsidR="00924620" w:rsidRPr="006E7D35" w:rsidRDefault="00924620" w:rsidP="002646DA">
      <w:pPr>
        <w:pStyle w:val="VCAAbullet"/>
        <w:numPr>
          <w:ilvl w:val="0"/>
          <w:numId w:val="0"/>
        </w:numPr>
        <w:spacing w:before="120" w:after="120"/>
        <w:ind w:left="425"/>
      </w:pPr>
      <w:r w:rsidRPr="006E7D35">
        <w:t xml:space="preserve">Encapsulation is the practice of bundling the data (attributes) and methods (functions) that operate on the data into a single class. </w:t>
      </w:r>
    </w:p>
    <w:p w14:paraId="2E9D768C" w14:textId="29D0873E" w:rsidR="00924620" w:rsidRDefault="00924620" w:rsidP="00D32454">
      <w:pPr>
        <w:pStyle w:val="VCAAbullet"/>
        <w:numPr>
          <w:ilvl w:val="0"/>
          <w:numId w:val="0"/>
        </w:numPr>
        <w:spacing w:before="120" w:after="120"/>
        <w:ind w:left="425"/>
      </w:pPr>
      <w:r w:rsidRPr="006E7D35">
        <w:t>It restricts direct access to some of a</w:t>
      </w:r>
      <w:r>
        <w:t xml:space="preserve"> class/</w:t>
      </w:r>
      <w:r w:rsidRPr="006E7D35">
        <w:t>object’s components, which helps to protect the integrity of the data and prevent unintended interference and misuse.</w:t>
      </w:r>
    </w:p>
    <w:p w14:paraId="6E63ED1F" w14:textId="77777777" w:rsidR="00924620" w:rsidRDefault="00924620" w:rsidP="002646DA">
      <w:pPr>
        <w:pStyle w:val="VCAAbullet"/>
        <w:numPr>
          <w:ilvl w:val="0"/>
          <w:numId w:val="0"/>
        </w:numPr>
        <w:spacing w:before="120" w:after="120"/>
        <w:ind w:left="425"/>
      </w:pPr>
      <w:r>
        <w:t>An example of encapsulation is found below:</w:t>
      </w:r>
    </w:p>
    <w:tbl>
      <w:tblPr>
        <w:tblStyle w:val="TableGrid"/>
        <w:tblW w:w="1337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9"/>
        <w:gridCol w:w="3992"/>
      </w:tblGrid>
      <w:tr w:rsidR="00924620" w14:paraId="097C1A9E" w14:textId="77777777" w:rsidTr="00C83F7A">
        <w:trPr>
          <w:trHeight w:val="2992"/>
        </w:trPr>
        <w:tc>
          <w:tcPr>
            <w:tcW w:w="9379" w:type="dxa"/>
          </w:tcPr>
          <w:p w14:paraId="346FADB9" w14:textId="77777777" w:rsidR="00924620" w:rsidRDefault="00924620" w:rsidP="002646DA">
            <w:pPr>
              <w:pStyle w:val="VCAAbullet"/>
              <w:numPr>
                <w:ilvl w:val="0"/>
                <w:numId w:val="0"/>
              </w:numPr>
              <w:ind w:left="426"/>
            </w:pPr>
          </w:p>
          <w:p w14:paraId="0A8CBFE4" w14:textId="54A0B5EA" w:rsidR="00924620" w:rsidRPr="00924620" w:rsidRDefault="00924620" w:rsidP="002646DA">
            <w:pPr>
              <w:pStyle w:val="VCAAbullet"/>
              <w:numPr>
                <w:ilvl w:val="0"/>
                <w:numId w:val="0"/>
              </w:numPr>
              <w:ind w:left="288"/>
              <w:rPr>
                <w:i/>
                <w:iCs/>
              </w:rPr>
            </w:pPr>
            <w:r w:rsidRPr="00924620">
              <w:rPr>
                <w:i/>
                <w:iCs/>
              </w:rPr>
              <w:t>Applying the process of encapsulation to the Dog class</w:t>
            </w:r>
          </w:p>
          <w:p w14:paraId="54AA4A98" w14:textId="77777777" w:rsidR="00924620" w:rsidRDefault="00924620" w:rsidP="002646DA">
            <w:pPr>
              <w:pStyle w:val="VCAAbullet"/>
              <w:numPr>
                <w:ilvl w:val="0"/>
                <w:numId w:val="0"/>
              </w:numPr>
              <w:spacing w:before="120" w:after="120"/>
              <w:ind w:left="288"/>
            </w:pPr>
            <w:r>
              <w:t>Keep properties/attributes private (using access modifiers)</w:t>
            </w:r>
          </w:p>
          <w:p w14:paraId="23FC8EF9" w14:textId="77777777" w:rsidR="00924620" w:rsidRDefault="00924620" w:rsidP="002646DA">
            <w:pPr>
              <w:pStyle w:val="VCAAbullet"/>
              <w:numPr>
                <w:ilvl w:val="0"/>
                <w:numId w:val="0"/>
              </w:numPr>
              <w:spacing w:before="120" w:after="120"/>
              <w:ind w:left="288"/>
            </w:pPr>
            <w:r>
              <w:t>Define public methods to safely read or modify the properties/attributes</w:t>
            </w:r>
          </w:p>
          <w:p w14:paraId="2B05B38F" w14:textId="77777777" w:rsidR="00924620" w:rsidRDefault="00924620" w:rsidP="002646DA">
            <w:pPr>
              <w:pStyle w:val="VCAAbullet"/>
              <w:numPr>
                <w:ilvl w:val="0"/>
                <w:numId w:val="0"/>
              </w:numPr>
              <w:spacing w:before="120" w:after="120"/>
              <w:ind w:left="288"/>
            </w:pPr>
            <w:r>
              <w:t>In this case, creating a get and set method for each property/attribute.</w:t>
            </w:r>
          </w:p>
          <w:p w14:paraId="64EF7DCA" w14:textId="3FE125B2" w:rsidR="00C83F7A" w:rsidRDefault="00924620" w:rsidP="00D32454">
            <w:pPr>
              <w:pStyle w:val="VCAAbullet"/>
              <w:numPr>
                <w:ilvl w:val="0"/>
                <w:numId w:val="0"/>
              </w:numPr>
              <w:spacing w:before="120" w:after="120"/>
              <w:ind w:left="288"/>
            </w:pPr>
            <w:r>
              <w:t>Ensure that the properties/attributes and methods that use the data are together in the same class.</w:t>
            </w:r>
          </w:p>
          <w:p w14:paraId="538209FF" w14:textId="77777777" w:rsidR="00D32454" w:rsidRDefault="00D32454" w:rsidP="00D32454">
            <w:pPr>
              <w:pStyle w:val="VCAAbullet"/>
              <w:numPr>
                <w:ilvl w:val="0"/>
                <w:numId w:val="0"/>
              </w:numPr>
              <w:spacing w:before="120" w:after="120"/>
              <w:ind w:left="288"/>
            </w:pPr>
          </w:p>
          <w:p w14:paraId="5C4DDE06" w14:textId="77777777" w:rsidR="00D32454" w:rsidRDefault="00D32454" w:rsidP="00D32454">
            <w:pPr>
              <w:pStyle w:val="VCAAbullet"/>
              <w:numPr>
                <w:ilvl w:val="0"/>
                <w:numId w:val="0"/>
              </w:numPr>
              <w:spacing w:before="120" w:after="120"/>
              <w:ind w:left="288"/>
            </w:pPr>
          </w:p>
          <w:p w14:paraId="11286468" w14:textId="77777777" w:rsidR="00D32454" w:rsidRDefault="00D32454" w:rsidP="00D32454">
            <w:pPr>
              <w:pStyle w:val="VCAAbullet"/>
              <w:numPr>
                <w:ilvl w:val="0"/>
                <w:numId w:val="0"/>
              </w:numPr>
              <w:spacing w:before="120" w:after="120"/>
              <w:ind w:left="288"/>
            </w:pPr>
          </w:p>
          <w:p w14:paraId="0E2539FF" w14:textId="77777777" w:rsidR="00D32454" w:rsidRDefault="00D32454" w:rsidP="00D32454">
            <w:pPr>
              <w:pStyle w:val="VCAAbullet"/>
              <w:numPr>
                <w:ilvl w:val="0"/>
                <w:numId w:val="0"/>
              </w:numPr>
              <w:spacing w:before="120" w:after="120"/>
              <w:ind w:left="288"/>
            </w:pPr>
          </w:p>
          <w:tbl>
            <w:tblPr>
              <w:tblStyle w:val="TableGrid"/>
              <w:tblW w:w="0" w:type="auto"/>
              <w:tblInd w:w="1842" w:type="dxa"/>
              <w:tblLook w:val="04A0" w:firstRow="1" w:lastRow="0" w:firstColumn="1" w:lastColumn="0" w:noHBand="0" w:noVBand="1"/>
            </w:tblPr>
            <w:tblGrid>
              <w:gridCol w:w="2551"/>
              <w:gridCol w:w="3686"/>
            </w:tblGrid>
            <w:tr w:rsidR="00C83F7A" w14:paraId="0A94FE9A" w14:textId="77777777" w:rsidTr="00C83F7A">
              <w:tc>
                <w:tcPr>
                  <w:tcW w:w="2551" w:type="dxa"/>
                  <w:vAlign w:val="center"/>
                </w:tcPr>
                <w:p w14:paraId="5EF99578" w14:textId="10A1ED46" w:rsidR="00C83F7A" w:rsidRPr="00C83F7A" w:rsidRDefault="00C83F7A" w:rsidP="002646DA">
                  <w:pPr>
                    <w:tabs>
                      <w:tab w:val="left" w:pos="1302"/>
                    </w:tabs>
                    <w:rPr>
                      <w:b/>
                      <w:bCs/>
                      <w:sz w:val="20"/>
                      <w:szCs w:val="20"/>
                      <w:lang w:val="en-GB" w:eastAsia="ja-JP"/>
                    </w:rPr>
                  </w:pPr>
                  <w:r w:rsidRPr="00C83F7A">
                    <w:rPr>
                      <w:b/>
                      <w:bCs/>
                      <w:sz w:val="20"/>
                      <w:szCs w:val="20"/>
                    </w:rPr>
                    <w:lastRenderedPageBreak/>
                    <w:t>Name</w:t>
                  </w:r>
                </w:p>
              </w:tc>
              <w:tc>
                <w:tcPr>
                  <w:tcW w:w="3686" w:type="dxa"/>
                  <w:vAlign w:val="center"/>
                </w:tcPr>
                <w:p w14:paraId="27E801AC" w14:textId="7029E6C3" w:rsidR="00C83F7A" w:rsidRPr="00C83F7A" w:rsidRDefault="00C83F7A" w:rsidP="002646DA">
                  <w:pPr>
                    <w:tabs>
                      <w:tab w:val="left" w:pos="1302"/>
                    </w:tabs>
                    <w:rPr>
                      <w:sz w:val="20"/>
                      <w:szCs w:val="20"/>
                      <w:lang w:val="en-GB" w:eastAsia="ja-JP"/>
                    </w:rPr>
                  </w:pPr>
                  <w:r w:rsidRPr="00C83F7A">
                    <w:rPr>
                      <w:sz w:val="20"/>
                      <w:szCs w:val="20"/>
                    </w:rPr>
                    <w:t>Dog</w:t>
                  </w:r>
                </w:p>
              </w:tc>
            </w:tr>
            <w:tr w:rsidR="00C83F7A" w14:paraId="587959AB" w14:textId="77777777" w:rsidTr="00C83F7A">
              <w:tc>
                <w:tcPr>
                  <w:tcW w:w="2551" w:type="dxa"/>
                  <w:vAlign w:val="center"/>
                </w:tcPr>
                <w:p w14:paraId="10F808A1" w14:textId="2F184EC7" w:rsidR="00C83F7A" w:rsidRPr="00C83F7A" w:rsidRDefault="00C83F7A" w:rsidP="002646DA">
                  <w:pPr>
                    <w:tabs>
                      <w:tab w:val="left" w:pos="1302"/>
                    </w:tabs>
                    <w:rPr>
                      <w:b/>
                      <w:bCs/>
                      <w:sz w:val="20"/>
                      <w:szCs w:val="20"/>
                      <w:lang w:val="en-GB" w:eastAsia="ja-JP"/>
                    </w:rPr>
                  </w:pPr>
                  <w:r w:rsidRPr="00C83F7A">
                    <w:rPr>
                      <w:b/>
                      <w:bCs/>
                      <w:sz w:val="20"/>
                      <w:szCs w:val="20"/>
                    </w:rPr>
                    <w:t>Properties/ Attributes</w:t>
                  </w:r>
                </w:p>
              </w:tc>
              <w:tc>
                <w:tcPr>
                  <w:tcW w:w="3686" w:type="dxa"/>
                  <w:vAlign w:val="center"/>
                </w:tcPr>
                <w:p w14:paraId="02D2D21C" w14:textId="77777777" w:rsidR="002646DA" w:rsidRDefault="00C83F7A" w:rsidP="002646DA">
                  <w:pPr>
                    <w:pStyle w:val="VCAAbullet"/>
                    <w:numPr>
                      <w:ilvl w:val="0"/>
                      <w:numId w:val="0"/>
                    </w:numPr>
                    <w:ind w:left="426" w:hanging="426"/>
                    <w:rPr>
                      <w:szCs w:val="20"/>
                    </w:rPr>
                  </w:pPr>
                  <w:r w:rsidRPr="00C83F7A">
                    <w:rPr>
                      <w:i/>
                      <w:iCs/>
                      <w:szCs w:val="20"/>
                    </w:rPr>
                    <w:t>private</w:t>
                  </w:r>
                  <w:r w:rsidRPr="00C83F7A">
                    <w:rPr>
                      <w:szCs w:val="20"/>
                    </w:rPr>
                    <w:t xml:space="preserve"> </w:t>
                  </w:r>
                  <w:proofErr w:type="spellStart"/>
                  <w:r w:rsidRPr="00C83F7A">
                    <w:rPr>
                      <w:szCs w:val="20"/>
                    </w:rPr>
                    <w:t>strName</w:t>
                  </w:r>
                  <w:proofErr w:type="spellEnd"/>
                </w:p>
                <w:p w14:paraId="1286AC98" w14:textId="75EC3C50" w:rsidR="00C83F7A" w:rsidRPr="00C83F7A" w:rsidRDefault="00C83F7A" w:rsidP="002646DA">
                  <w:pPr>
                    <w:pStyle w:val="VCAAbullet"/>
                    <w:numPr>
                      <w:ilvl w:val="0"/>
                      <w:numId w:val="0"/>
                    </w:numPr>
                    <w:ind w:left="426" w:hanging="426"/>
                    <w:rPr>
                      <w:szCs w:val="20"/>
                    </w:rPr>
                  </w:pPr>
                  <w:r w:rsidRPr="00C83F7A">
                    <w:rPr>
                      <w:i/>
                      <w:iCs/>
                      <w:szCs w:val="20"/>
                    </w:rPr>
                    <w:t>private</w:t>
                  </w:r>
                  <w:r w:rsidRPr="00C83F7A">
                    <w:rPr>
                      <w:szCs w:val="20"/>
                    </w:rPr>
                    <w:t xml:space="preserve"> </w:t>
                  </w:r>
                  <w:proofErr w:type="spellStart"/>
                  <w:r w:rsidRPr="00C83F7A">
                    <w:rPr>
                      <w:szCs w:val="20"/>
                    </w:rPr>
                    <w:t>strBreed</w:t>
                  </w:r>
                  <w:proofErr w:type="spellEnd"/>
                </w:p>
                <w:p w14:paraId="1807C2D3" w14:textId="77777777" w:rsidR="002646DA" w:rsidRDefault="00C83F7A" w:rsidP="002646DA">
                  <w:pPr>
                    <w:pStyle w:val="VCAAbullet"/>
                    <w:numPr>
                      <w:ilvl w:val="0"/>
                      <w:numId w:val="0"/>
                    </w:numPr>
                    <w:ind w:left="426" w:hanging="426"/>
                    <w:rPr>
                      <w:szCs w:val="20"/>
                    </w:rPr>
                  </w:pPr>
                  <w:r w:rsidRPr="00C83F7A">
                    <w:rPr>
                      <w:i/>
                      <w:iCs/>
                      <w:szCs w:val="20"/>
                    </w:rPr>
                    <w:t>private</w:t>
                  </w:r>
                  <w:r w:rsidRPr="00C83F7A">
                    <w:rPr>
                      <w:szCs w:val="20"/>
                    </w:rPr>
                    <w:t xml:space="preserve"> </w:t>
                  </w:r>
                  <w:proofErr w:type="spellStart"/>
                  <w:r w:rsidRPr="00C83F7A">
                    <w:rPr>
                      <w:szCs w:val="20"/>
                    </w:rPr>
                    <w:t>intAge</w:t>
                  </w:r>
                  <w:proofErr w:type="spellEnd"/>
                </w:p>
                <w:p w14:paraId="53981078" w14:textId="7E1F763B" w:rsidR="00C83F7A" w:rsidRPr="00C83F7A" w:rsidRDefault="00C83F7A" w:rsidP="002646DA">
                  <w:pPr>
                    <w:pStyle w:val="VCAAbullet"/>
                    <w:numPr>
                      <w:ilvl w:val="0"/>
                      <w:numId w:val="0"/>
                    </w:numPr>
                    <w:ind w:left="426" w:hanging="426"/>
                    <w:rPr>
                      <w:szCs w:val="20"/>
                    </w:rPr>
                  </w:pPr>
                  <w:r w:rsidRPr="00C83F7A">
                    <w:rPr>
                      <w:i/>
                      <w:iCs/>
                      <w:szCs w:val="20"/>
                    </w:rPr>
                    <w:t>private</w:t>
                  </w:r>
                  <w:r w:rsidRPr="00C83F7A">
                    <w:rPr>
                      <w:szCs w:val="20"/>
                    </w:rPr>
                    <w:t xml:space="preserve"> </w:t>
                  </w:r>
                  <w:proofErr w:type="spellStart"/>
                  <w:r w:rsidRPr="00C83F7A">
                    <w:rPr>
                      <w:szCs w:val="20"/>
                    </w:rPr>
                    <w:t>strColour</w:t>
                  </w:r>
                  <w:proofErr w:type="spellEnd"/>
                </w:p>
                <w:p w14:paraId="166FC230" w14:textId="0BBCAFDA" w:rsidR="00C83F7A" w:rsidRPr="00C83F7A" w:rsidRDefault="00C83F7A" w:rsidP="002646DA">
                  <w:pPr>
                    <w:tabs>
                      <w:tab w:val="left" w:pos="1302"/>
                    </w:tabs>
                    <w:rPr>
                      <w:sz w:val="20"/>
                      <w:szCs w:val="20"/>
                      <w:lang w:val="en-GB" w:eastAsia="ja-JP"/>
                    </w:rPr>
                  </w:pPr>
                  <w:r w:rsidRPr="00C83F7A">
                    <w:rPr>
                      <w:i/>
                      <w:iCs/>
                      <w:sz w:val="20"/>
                      <w:szCs w:val="20"/>
                    </w:rPr>
                    <w:t>private</w:t>
                  </w:r>
                  <w:r w:rsidRPr="00C83F7A">
                    <w:rPr>
                      <w:sz w:val="20"/>
                      <w:szCs w:val="20"/>
                    </w:rPr>
                    <w:t xml:space="preserve"> </w:t>
                  </w:r>
                  <w:proofErr w:type="spellStart"/>
                  <w:r w:rsidRPr="00C83F7A">
                    <w:rPr>
                      <w:sz w:val="20"/>
                      <w:szCs w:val="20"/>
                    </w:rPr>
                    <w:t>boolTrained</w:t>
                  </w:r>
                  <w:proofErr w:type="spellEnd"/>
                </w:p>
              </w:tc>
            </w:tr>
            <w:tr w:rsidR="00C83F7A" w14:paraId="2EB2F7FA" w14:textId="77777777" w:rsidTr="00C83F7A">
              <w:tc>
                <w:tcPr>
                  <w:tcW w:w="2551" w:type="dxa"/>
                  <w:vAlign w:val="center"/>
                </w:tcPr>
                <w:p w14:paraId="4271D1BC" w14:textId="5292F28C" w:rsidR="00C83F7A" w:rsidRPr="00C83F7A" w:rsidRDefault="00C83F7A" w:rsidP="002646DA">
                  <w:pPr>
                    <w:tabs>
                      <w:tab w:val="left" w:pos="1302"/>
                    </w:tabs>
                    <w:rPr>
                      <w:b/>
                      <w:bCs/>
                      <w:sz w:val="20"/>
                      <w:szCs w:val="20"/>
                      <w:lang w:val="en-GB" w:eastAsia="ja-JP"/>
                    </w:rPr>
                  </w:pPr>
                  <w:r w:rsidRPr="00C83F7A">
                    <w:rPr>
                      <w:b/>
                      <w:bCs/>
                      <w:sz w:val="20"/>
                      <w:szCs w:val="20"/>
                    </w:rPr>
                    <w:t>Methods</w:t>
                  </w:r>
                </w:p>
              </w:tc>
              <w:tc>
                <w:tcPr>
                  <w:tcW w:w="3686" w:type="dxa"/>
                  <w:vAlign w:val="center"/>
                </w:tcPr>
                <w:p w14:paraId="60B2F305" w14:textId="77777777" w:rsidR="00C83F7A" w:rsidRPr="00C83F7A" w:rsidRDefault="00C83F7A" w:rsidP="002646DA">
                  <w:pPr>
                    <w:pStyle w:val="VCAAbullet"/>
                    <w:numPr>
                      <w:ilvl w:val="0"/>
                      <w:numId w:val="0"/>
                    </w:numPr>
                    <w:ind w:left="426" w:hanging="426"/>
                    <w:rPr>
                      <w:szCs w:val="20"/>
                    </w:rPr>
                  </w:pPr>
                  <w:proofErr w:type="gramStart"/>
                  <w:r w:rsidRPr="00C83F7A">
                    <w:rPr>
                      <w:szCs w:val="20"/>
                    </w:rPr>
                    <w:t>bark(</w:t>
                  </w:r>
                  <w:proofErr w:type="gramEnd"/>
                  <w:r w:rsidRPr="00C83F7A">
                    <w:rPr>
                      <w:szCs w:val="20"/>
                    </w:rPr>
                    <w:t>)</w:t>
                  </w:r>
                </w:p>
                <w:p w14:paraId="4C21E2D4" w14:textId="77777777" w:rsidR="00C83F7A" w:rsidRPr="00C83F7A" w:rsidRDefault="00C83F7A" w:rsidP="002646DA">
                  <w:pPr>
                    <w:pStyle w:val="VCAAbullet"/>
                    <w:numPr>
                      <w:ilvl w:val="0"/>
                      <w:numId w:val="0"/>
                    </w:numPr>
                    <w:ind w:left="426" w:hanging="426"/>
                    <w:rPr>
                      <w:szCs w:val="20"/>
                    </w:rPr>
                  </w:pPr>
                  <w:proofErr w:type="gramStart"/>
                  <w:r w:rsidRPr="00C83F7A">
                    <w:rPr>
                      <w:szCs w:val="20"/>
                    </w:rPr>
                    <w:t>eat(</w:t>
                  </w:r>
                  <w:proofErr w:type="gramEnd"/>
                  <w:r w:rsidRPr="00C83F7A">
                    <w:rPr>
                      <w:szCs w:val="20"/>
                    </w:rPr>
                    <w:t>)</w:t>
                  </w:r>
                </w:p>
                <w:p w14:paraId="4B07BAF4" w14:textId="77777777" w:rsidR="00C83F7A" w:rsidRPr="00C83F7A" w:rsidRDefault="00C83F7A" w:rsidP="002646DA">
                  <w:pPr>
                    <w:pStyle w:val="VCAAbullet"/>
                    <w:numPr>
                      <w:ilvl w:val="0"/>
                      <w:numId w:val="0"/>
                    </w:numPr>
                    <w:ind w:left="426" w:hanging="426"/>
                    <w:rPr>
                      <w:szCs w:val="20"/>
                    </w:rPr>
                  </w:pPr>
                  <w:proofErr w:type="spellStart"/>
                  <w:r w:rsidRPr="00C83F7A">
                    <w:rPr>
                      <w:szCs w:val="20"/>
                    </w:rPr>
                    <w:t>wag_</w:t>
                  </w:r>
                  <w:proofErr w:type="gramStart"/>
                  <w:r w:rsidRPr="00C83F7A">
                    <w:rPr>
                      <w:szCs w:val="20"/>
                    </w:rPr>
                    <w:t>tail</w:t>
                  </w:r>
                  <w:proofErr w:type="spellEnd"/>
                  <w:r w:rsidRPr="00C83F7A">
                    <w:rPr>
                      <w:szCs w:val="20"/>
                    </w:rPr>
                    <w:t>(</w:t>
                  </w:r>
                  <w:proofErr w:type="gramEnd"/>
                  <w:r w:rsidRPr="00C83F7A">
                    <w:rPr>
                      <w:szCs w:val="20"/>
                    </w:rPr>
                    <w:t>)</w:t>
                  </w:r>
                </w:p>
                <w:p w14:paraId="029BF79D" w14:textId="77777777" w:rsidR="00C83F7A" w:rsidRPr="00C83F7A" w:rsidRDefault="00C83F7A" w:rsidP="002646DA">
                  <w:pPr>
                    <w:pStyle w:val="VCAAbullet"/>
                    <w:numPr>
                      <w:ilvl w:val="0"/>
                      <w:numId w:val="0"/>
                    </w:numPr>
                    <w:ind w:left="426" w:hanging="426"/>
                    <w:rPr>
                      <w:szCs w:val="20"/>
                    </w:rPr>
                  </w:pPr>
                  <w:proofErr w:type="spellStart"/>
                  <w:proofErr w:type="gramStart"/>
                  <w:r w:rsidRPr="00C83F7A">
                    <w:rPr>
                      <w:szCs w:val="20"/>
                    </w:rPr>
                    <w:t>getName</w:t>
                  </w:r>
                  <w:proofErr w:type="spellEnd"/>
                  <w:r w:rsidRPr="00C83F7A">
                    <w:rPr>
                      <w:szCs w:val="20"/>
                    </w:rPr>
                    <w:t>(</w:t>
                  </w:r>
                  <w:proofErr w:type="gramEnd"/>
                  <w:r w:rsidRPr="00C83F7A">
                    <w:rPr>
                      <w:szCs w:val="20"/>
                    </w:rPr>
                    <w:t xml:space="preserve">) / </w:t>
                  </w:r>
                  <w:proofErr w:type="spellStart"/>
                  <w:r w:rsidRPr="00C83F7A">
                    <w:rPr>
                      <w:szCs w:val="20"/>
                    </w:rPr>
                    <w:t>setName</w:t>
                  </w:r>
                  <w:proofErr w:type="spellEnd"/>
                  <w:r w:rsidRPr="00C83F7A">
                    <w:rPr>
                      <w:szCs w:val="20"/>
                    </w:rPr>
                    <w:t>(name)</w:t>
                  </w:r>
                </w:p>
                <w:p w14:paraId="3476F4C3" w14:textId="77777777" w:rsidR="00C83F7A" w:rsidRPr="00C83F7A" w:rsidRDefault="00C83F7A" w:rsidP="002646DA">
                  <w:pPr>
                    <w:pStyle w:val="VCAAbullet"/>
                    <w:numPr>
                      <w:ilvl w:val="0"/>
                      <w:numId w:val="0"/>
                    </w:numPr>
                    <w:ind w:left="426" w:hanging="426"/>
                    <w:rPr>
                      <w:szCs w:val="20"/>
                    </w:rPr>
                  </w:pPr>
                  <w:proofErr w:type="spellStart"/>
                  <w:proofErr w:type="gramStart"/>
                  <w:r w:rsidRPr="00C83F7A">
                    <w:rPr>
                      <w:szCs w:val="20"/>
                    </w:rPr>
                    <w:t>getBreed</w:t>
                  </w:r>
                  <w:proofErr w:type="spellEnd"/>
                  <w:r w:rsidRPr="00C83F7A">
                    <w:rPr>
                      <w:szCs w:val="20"/>
                    </w:rPr>
                    <w:t>(</w:t>
                  </w:r>
                  <w:proofErr w:type="gramEnd"/>
                  <w:r w:rsidRPr="00C83F7A">
                    <w:rPr>
                      <w:szCs w:val="20"/>
                    </w:rPr>
                    <w:t xml:space="preserve">) / </w:t>
                  </w:r>
                  <w:proofErr w:type="spellStart"/>
                  <w:r w:rsidRPr="00C83F7A">
                    <w:rPr>
                      <w:szCs w:val="20"/>
                    </w:rPr>
                    <w:t>setBreed</w:t>
                  </w:r>
                  <w:proofErr w:type="spellEnd"/>
                  <w:r w:rsidRPr="00C83F7A">
                    <w:rPr>
                      <w:szCs w:val="20"/>
                    </w:rPr>
                    <w:t>(breed)</w:t>
                  </w:r>
                </w:p>
                <w:p w14:paraId="5298B58E" w14:textId="77777777" w:rsidR="00C83F7A" w:rsidRPr="00C83F7A" w:rsidRDefault="00C83F7A" w:rsidP="002646DA">
                  <w:pPr>
                    <w:pStyle w:val="VCAAbullet"/>
                    <w:numPr>
                      <w:ilvl w:val="0"/>
                      <w:numId w:val="0"/>
                    </w:numPr>
                    <w:ind w:left="426" w:hanging="426"/>
                    <w:rPr>
                      <w:szCs w:val="20"/>
                    </w:rPr>
                  </w:pPr>
                  <w:proofErr w:type="spellStart"/>
                  <w:proofErr w:type="gramStart"/>
                  <w:r w:rsidRPr="00C83F7A">
                    <w:rPr>
                      <w:szCs w:val="20"/>
                    </w:rPr>
                    <w:t>getAge</w:t>
                  </w:r>
                  <w:proofErr w:type="spellEnd"/>
                  <w:r w:rsidRPr="00C83F7A">
                    <w:rPr>
                      <w:szCs w:val="20"/>
                    </w:rPr>
                    <w:t>(</w:t>
                  </w:r>
                  <w:proofErr w:type="gramEnd"/>
                  <w:r w:rsidRPr="00C83F7A">
                    <w:rPr>
                      <w:szCs w:val="20"/>
                    </w:rPr>
                    <w:t xml:space="preserve">) / </w:t>
                  </w:r>
                  <w:proofErr w:type="spellStart"/>
                  <w:r w:rsidRPr="00C83F7A">
                    <w:rPr>
                      <w:szCs w:val="20"/>
                    </w:rPr>
                    <w:t>setAge</w:t>
                  </w:r>
                  <w:proofErr w:type="spellEnd"/>
                  <w:r w:rsidRPr="00C83F7A">
                    <w:rPr>
                      <w:szCs w:val="20"/>
                    </w:rPr>
                    <w:t>(age)</w:t>
                  </w:r>
                </w:p>
                <w:p w14:paraId="4779FBD3" w14:textId="77777777" w:rsidR="00C83F7A" w:rsidRPr="00C83F7A" w:rsidRDefault="00C83F7A" w:rsidP="002646DA">
                  <w:pPr>
                    <w:pStyle w:val="VCAAbullet"/>
                    <w:numPr>
                      <w:ilvl w:val="0"/>
                      <w:numId w:val="0"/>
                    </w:numPr>
                    <w:ind w:left="426" w:hanging="426"/>
                    <w:rPr>
                      <w:szCs w:val="20"/>
                    </w:rPr>
                  </w:pPr>
                  <w:proofErr w:type="spellStart"/>
                  <w:proofErr w:type="gramStart"/>
                  <w:r w:rsidRPr="00C83F7A">
                    <w:rPr>
                      <w:szCs w:val="20"/>
                    </w:rPr>
                    <w:t>getColour</w:t>
                  </w:r>
                  <w:proofErr w:type="spellEnd"/>
                  <w:r w:rsidRPr="00C83F7A">
                    <w:rPr>
                      <w:szCs w:val="20"/>
                    </w:rPr>
                    <w:t>(</w:t>
                  </w:r>
                  <w:proofErr w:type="gramEnd"/>
                  <w:r w:rsidRPr="00C83F7A">
                    <w:rPr>
                      <w:szCs w:val="20"/>
                    </w:rPr>
                    <w:t xml:space="preserve">) / </w:t>
                  </w:r>
                  <w:proofErr w:type="spellStart"/>
                  <w:r w:rsidRPr="00C83F7A">
                    <w:rPr>
                      <w:szCs w:val="20"/>
                    </w:rPr>
                    <w:t>setColour</w:t>
                  </w:r>
                  <w:proofErr w:type="spellEnd"/>
                  <w:r w:rsidRPr="00C83F7A">
                    <w:rPr>
                      <w:szCs w:val="20"/>
                    </w:rPr>
                    <w:t>(colour)</w:t>
                  </w:r>
                </w:p>
                <w:p w14:paraId="2387E042" w14:textId="2DBEB56E" w:rsidR="00C83F7A" w:rsidRPr="00C83F7A" w:rsidRDefault="00C83F7A" w:rsidP="002646DA">
                  <w:pPr>
                    <w:tabs>
                      <w:tab w:val="left" w:pos="1302"/>
                    </w:tabs>
                    <w:rPr>
                      <w:sz w:val="20"/>
                      <w:szCs w:val="20"/>
                      <w:lang w:val="en-GB" w:eastAsia="ja-JP"/>
                    </w:rPr>
                  </w:pPr>
                  <w:proofErr w:type="spellStart"/>
                  <w:proofErr w:type="gramStart"/>
                  <w:r w:rsidRPr="00C83F7A">
                    <w:rPr>
                      <w:sz w:val="20"/>
                      <w:szCs w:val="20"/>
                    </w:rPr>
                    <w:t>getTrained</w:t>
                  </w:r>
                  <w:proofErr w:type="spellEnd"/>
                  <w:r w:rsidRPr="00C83F7A">
                    <w:rPr>
                      <w:sz w:val="20"/>
                      <w:szCs w:val="20"/>
                    </w:rPr>
                    <w:t>(</w:t>
                  </w:r>
                  <w:proofErr w:type="gramEnd"/>
                  <w:r w:rsidRPr="00C83F7A">
                    <w:rPr>
                      <w:sz w:val="20"/>
                      <w:szCs w:val="20"/>
                    </w:rPr>
                    <w:t xml:space="preserve">) / </w:t>
                  </w:r>
                  <w:proofErr w:type="spellStart"/>
                  <w:r w:rsidRPr="00C83F7A">
                    <w:rPr>
                      <w:sz w:val="20"/>
                      <w:szCs w:val="20"/>
                    </w:rPr>
                    <w:t>setTrained</w:t>
                  </w:r>
                  <w:proofErr w:type="spellEnd"/>
                  <w:r w:rsidRPr="00C83F7A">
                    <w:rPr>
                      <w:sz w:val="20"/>
                      <w:szCs w:val="20"/>
                    </w:rPr>
                    <w:t>()</w:t>
                  </w:r>
                </w:p>
              </w:tc>
            </w:tr>
          </w:tbl>
          <w:p w14:paraId="5C795B49" w14:textId="77777777" w:rsidR="00924620" w:rsidRDefault="00924620" w:rsidP="002646DA">
            <w:pPr>
              <w:tabs>
                <w:tab w:val="left" w:pos="1302"/>
              </w:tabs>
              <w:ind w:left="426"/>
              <w:rPr>
                <w:lang w:val="en-GB" w:eastAsia="ja-JP"/>
              </w:rPr>
            </w:pPr>
          </w:p>
          <w:p w14:paraId="14C64B45" w14:textId="1AA04E10" w:rsidR="00C83F7A" w:rsidRPr="00924620" w:rsidRDefault="00C83F7A" w:rsidP="00D32454">
            <w:pPr>
              <w:tabs>
                <w:tab w:val="left" w:pos="1302"/>
              </w:tabs>
              <w:rPr>
                <w:lang w:val="en-GB" w:eastAsia="ja-JP"/>
              </w:rPr>
            </w:pPr>
          </w:p>
        </w:tc>
        <w:tc>
          <w:tcPr>
            <w:tcW w:w="3992" w:type="dxa"/>
          </w:tcPr>
          <w:p w14:paraId="16425323" w14:textId="77777777" w:rsidR="00924620" w:rsidRDefault="00924620" w:rsidP="002646DA">
            <w:pPr>
              <w:pStyle w:val="VCAAbullet"/>
              <w:numPr>
                <w:ilvl w:val="0"/>
                <w:numId w:val="0"/>
              </w:numPr>
              <w:ind w:left="426"/>
            </w:pPr>
          </w:p>
        </w:tc>
      </w:tr>
    </w:tbl>
    <w:p w14:paraId="5CAEC563" w14:textId="0131F522" w:rsidR="00C83F7A" w:rsidRDefault="00D32454" w:rsidP="00D32454">
      <w:pPr>
        <w:pStyle w:val="VCAAbullet"/>
        <w:numPr>
          <w:ilvl w:val="0"/>
          <w:numId w:val="43"/>
        </w:numPr>
        <w:ind w:left="426" w:hanging="426"/>
      </w:pPr>
      <w:r>
        <w:t>G</w:t>
      </w:r>
      <w:r w:rsidR="00B847E5" w:rsidRPr="00A85867">
        <w:t>eneralisation</w:t>
      </w:r>
      <w:r>
        <w:t>.</w:t>
      </w:r>
    </w:p>
    <w:p w14:paraId="7CAD1A8F" w14:textId="77777777" w:rsidR="00C83F7A" w:rsidRPr="00E75926" w:rsidRDefault="00C83F7A" w:rsidP="00560803">
      <w:pPr>
        <w:pStyle w:val="VCAAbullet"/>
        <w:numPr>
          <w:ilvl w:val="0"/>
          <w:numId w:val="0"/>
        </w:numPr>
        <w:spacing w:before="120" w:after="120"/>
        <w:ind w:left="426"/>
      </w:pPr>
      <w:r w:rsidRPr="000F166B">
        <w:t xml:space="preserve">Generalisation is </w:t>
      </w:r>
      <w:r>
        <w:t>a</w:t>
      </w:r>
      <w:r w:rsidRPr="000F166B">
        <w:t xml:space="preserve"> process </w:t>
      </w:r>
      <w:r>
        <w:t>where</w:t>
      </w:r>
      <w:r w:rsidRPr="000F166B">
        <w:t xml:space="preserve"> shared </w:t>
      </w:r>
      <w:r>
        <w:t>attributes/properties are extracted</w:t>
      </w:r>
      <w:r w:rsidRPr="000F166B">
        <w:t xml:space="preserve"> from </w:t>
      </w:r>
      <w:r>
        <w:t>two</w:t>
      </w:r>
      <w:r w:rsidRPr="000F166B">
        <w:t xml:space="preserve"> or more classes and combining them into a generali</w:t>
      </w:r>
      <w:r>
        <w:t>s</w:t>
      </w:r>
      <w:r w:rsidRPr="000F166B">
        <w:t xml:space="preserve">ed superclass. </w:t>
      </w:r>
    </w:p>
    <w:p w14:paraId="2A65B103" w14:textId="7495C34F" w:rsidR="00C83F7A" w:rsidRDefault="00C83F7A" w:rsidP="00D32454">
      <w:pPr>
        <w:pStyle w:val="VCAAbullet"/>
        <w:numPr>
          <w:ilvl w:val="0"/>
          <w:numId w:val="0"/>
        </w:numPr>
        <w:spacing w:before="120" w:after="120"/>
        <w:ind w:left="426"/>
      </w:pPr>
      <w:r w:rsidRPr="000F166B">
        <w:t>This allows for the creation of a more abstract representation of common features, promoting code reuse and reducing redundancy.</w:t>
      </w:r>
    </w:p>
    <w:p w14:paraId="1A448F37" w14:textId="77777777" w:rsidR="00C83F7A" w:rsidRDefault="00C83F7A" w:rsidP="00560803">
      <w:pPr>
        <w:pStyle w:val="VCAAbullet"/>
        <w:numPr>
          <w:ilvl w:val="0"/>
          <w:numId w:val="0"/>
        </w:numPr>
        <w:spacing w:before="120" w:after="120"/>
        <w:ind w:left="426"/>
      </w:pPr>
      <w:r>
        <w:t>A sample of generalisation is found below:</w:t>
      </w:r>
    </w:p>
    <w:p w14:paraId="533703A0" w14:textId="77777777" w:rsidR="00C83F7A" w:rsidRDefault="00C83F7A" w:rsidP="00D32454">
      <w:pPr>
        <w:pStyle w:val="VCAAbullet"/>
        <w:numPr>
          <w:ilvl w:val="0"/>
          <w:numId w:val="0"/>
        </w:numPr>
        <w:ind w:left="426"/>
      </w:pPr>
      <w:r>
        <w:t xml:space="preserve">A developer has created a </w:t>
      </w:r>
      <w:r w:rsidRPr="00A76AB9">
        <w:rPr>
          <w:i/>
          <w:iCs/>
        </w:rPr>
        <w:t>Dog</w:t>
      </w:r>
      <w:r>
        <w:t xml:space="preserve"> class and a </w:t>
      </w:r>
      <w:r w:rsidRPr="00A76AB9">
        <w:rPr>
          <w:i/>
          <w:iCs/>
        </w:rPr>
        <w:t>Cat</w:t>
      </w:r>
      <w:r>
        <w:t xml:space="preserve"> class. </w:t>
      </w:r>
    </w:p>
    <w:p w14:paraId="0092F861" w14:textId="77777777" w:rsidR="00C83F7A" w:rsidRDefault="00C83F7A" w:rsidP="00D32454">
      <w:pPr>
        <w:pStyle w:val="VCAAbullet"/>
        <w:numPr>
          <w:ilvl w:val="1"/>
          <w:numId w:val="44"/>
        </w:numPr>
        <w:ind w:left="851" w:hanging="425"/>
      </w:pPr>
      <w:r>
        <w:t xml:space="preserve">A </w:t>
      </w:r>
      <w:r w:rsidRPr="00A76AB9">
        <w:rPr>
          <w:i/>
          <w:iCs/>
        </w:rPr>
        <w:t>dog</w:t>
      </w:r>
      <w:r>
        <w:t xml:space="preserve"> object has the same attributes and methods as the previous examples.</w:t>
      </w:r>
    </w:p>
    <w:p w14:paraId="214F6041" w14:textId="77777777" w:rsidR="00C83F7A" w:rsidRDefault="00C83F7A" w:rsidP="00D32454">
      <w:pPr>
        <w:pStyle w:val="VCAAbullet"/>
        <w:numPr>
          <w:ilvl w:val="1"/>
          <w:numId w:val="44"/>
        </w:numPr>
        <w:ind w:left="851" w:hanging="425"/>
      </w:pPr>
      <w:r>
        <w:t xml:space="preserve">A </w:t>
      </w:r>
      <w:r w:rsidRPr="00A76AB9">
        <w:rPr>
          <w:i/>
          <w:iCs/>
        </w:rPr>
        <w:t>cat</w:t>
      </w:r>
      <w:r>
        <w:t xml:space="preserve"> object will have a name, breed, age and colour, as well as purr, eat and catch mouse as methods. </w:t>
      </w:r>
    </w:p>
    <w:p w14:paraId="66BC04FA" w14:textId="77777777" w:rsidR="00AB1156" w:rsidRDefault="00C83F7A" w:rsidP="00560803">
      <w:pPr>
        <w:pStyle w:val="VCAAbullet"/>
        <w:numPr>
          <w:ilvl w:val="0"/>
          <w:numId w:val="0"/>
        </w:numPr>
        <w:spacing w:before="120" w:after="120"/>
        <w:ind w:left="426"/>
      </w:pPr>
      <w:r>
        <w:t xml:space="preserve">After identifying the shared attributes and similar methods, the developer decides to create a </w:t>
      </w:r>
      <w:proofErr w:type="gramStart"/>
      <w:r w:rsidRPr="00A76AB9">
        <w:rPr>
          <w:i/>
          <w:iCs/>
        </w:rPr>
        <w:t>Pet</w:t>
      </w:r>
      <w:proofErr w:type="gramEnd"/>
      <w:r>
        <w:t xml:space="preserve"> superclass. </w:t>
      </w:r>
    </w:p>
    <w:p w14:paraId="1AEDB8ED" w14:textId="3F869EB8" w:rsidR="00AB1156" w:rsidRDefault="00C83F7A" w:rsidP="00D32454">
      <w:pPr>
        <w:pStyle w:val="VCAAbullet"/>
        <w:numPr>
          <w:ilvl w:val="0"/>
          <w:numId w:val="0"/>
        </w:numPr>
        <w:spacing w:before="120" w:after="120"/>
        <w:ind w:left="426"/>
      </w:pPr>
      <w:r>
        <w:t>The result is below:</w:t>
      </w:r>
    </w:p>
    <w:tbl>
      <w:tblPr>
        <w:tblStyle w:val="TableGrid"/>
        <w:tblW w:w="9213" w:type="dxa"/>
        <w:tblInd w:w="421" w:type="dxa"/>
        <w:tblLook w:val="04A0" w:firstRow="1" w:lastRow="0" w:firstColumn="1" w:lastColumn="0" w:noHBand="0" w:noVBand="1"/>
      </w:tblPr>
      <w:tblGrid>
        <w:gridCol w:w="1701"/>
        <w:gridCol w:w="2126"/>
        <w:gridCol w:w="2396"/>
        <w:gridCol w:w="2990"/>
      </w:tblGrid>
      <w:tr w:rsidR="00C83F7A" w:rsidRPr="00C01324" w14:paraId="3A46329B" w14:textId="77777777" w:rsidTr="00560803">
        <w:tc>
          <w:tcPr>
            <w:tcW w:w="1701" w:type="dxa"/>
          </w:tcPr>
          <w:p w14:paraId="3BD5323D" w14:textId="77777777" w:rsidR="00C83F7A" w:rsidRPr="007D6E61" w:rsidRDefault="00C83F7A" w:rsidP="007D6E61">
            <w:pPr>
              <w:pStyle w:val="VCAAbullet"/>
              <w:numPr>
                <w:ilvl w:val="0"/>
                <w:numId w:val="0"/>
              </w:numPr>
              <w:ind w:left="426" w:hanging="426"/>
              <w:rPr>
                <w:b/>
                <w:bCs/>
              </w:rPr>
            </w:pPr>
            <w:r w:rsidRPr="007D6E61">
              <w:rPr>
                <w:b/>
                <w:bCs/>
              </w:rPr>
              <w:t>Name</w:t>
            </w:r>
          </w:p>
        </w:tc>
        <w:tc>
          <w:tcPr>
            <w:tcW w:w="2126" w:type="dxa"/>
          </w:tcPr>
          <w:p w14:paraId="7CF52D8A" w14:textId="77777777" w:rsidR="00C83F7A" w:rsidRPr="00C01324" w:rsidRDefault="00C83F7A" w:rsidP="00C83F7A">
            <w:pPr>
              <w:pStyle w:val="VCAAbullet"/>
              <w:numPr>
                <w:ilvl w:val="0"/>
                <w:numId w:val="0"/>
              </w:numPr>
              <w:ind w:left="426" w:hanging="426"/>
            </w:pPr>
            <w:r w:rsidRPr="00C01324">
              <w:t>Cat (extends Pet)</w:t>
            </w:r>
          </w:p>
        </w:tc>
        <w:tc>
          <w:tcPr>
            <w:tcW w:w="2396" w:type="dxa"/>
          </w:tcPr>
          <w:p w14:paraId="64E1101A" w14:textId="77777777" w:rsidR="00C83F7A" w:rsidRPr="00C01324" w:rsidRDefault="00C83F7A" w:rsidP="00C83F7A">
            <w:pPr>
              <w:pStyle w:val="VCAAbullet"/>
              <w:numPr>
                <w:ilvl w:val="0"/>
                <w:numId w:val="0"/>
              </w:numPr>
              <w:ind w:left="426" w:hanging="426"/>
            </w:pPr>
            <w:r w:rsidRPr="00C01324">
              <w:t>Dog (extends Pet)</w:t>
            </w:r>
          </w:p>
        </w:tc>
        <w:tc>
          <w:tcPr>
            <w:tcW w:w="2990" w:type="dxa"/>
          </w:tcPr>
          <w:p w14:paraId="293390C9" w14:textId="77777777" w:rsidR="00C83F7A" w:rsidRPr="00C01324" w:rsidRDefault="00C83F7A" w:rsidP="00C83F7A">
            <w:pPr>
              <w:pStyle w:val="VCAAbullet"/>
              <w:numPr>
                <w:ilvl w:val="0"/>
                <w:numId w:val="0"/>
              </w:numPr>
              <w:ind w:left="426" w:hanging="426"/>
            </w:pPr>
            <w:r w:rsidRPr="00C01324">
              <w:t>Pet</w:t>
            </w:r>
          </w:p>
        </w:tc>
      </w:tr>
      <w:tr w:rsidR="00C83F7A" w:rsidRPr="002D2557" w14:paraId="5721B7AC" w14:textId="77777777" w:rsidTr="00560803">
        <w:tc>
          <w:tcPr>
            <w:tcW w:w="1701" w:type="dxa"/>
          </w:tcPr>
          <w:p w14:paraId="32103801" w14:textId="77777777" w:rsidR="00C83F7A" w:rsidRPr="007D6E61" w:rsidRDefault="00C83F7A" w:rsidP="000D0B42">
            <w:pPr>
              <w:pStyle w:val="VCAAbullet"/>
              <w:numPr>
                <w:ilvl w:val="0"/>
                <w:numId w:val="0"/>
              </w:numPr>
              <w:rPr>
                <w:b/>
                <w:bCs/>
              </w:rPr>
            </w:pPr>
            <w:r w:rsidRPr="007D6E61">
              <w:rPr>
                <w:b/>
                <w:bCs/>
              </w:rPr>
              <w:t>Properties/ Attributes</w:t>
            </w:r>
          </w:p>
        </w:tc>
        <w:tc>
          <w:tcPr>
            <w:tcW w:w="2126" w:type="dxa"/>
          </w:tcPr>
          <w:p w14:paraId="33415415" w14:textId="77777777" w:rsidR="00C83F7A" w:rsidRPr="00F503F5" w:rsidRDefault="00C83F7A" w:rsidP="000D0B42">
            <w:pPr>
              <w:pStyle w:val="VCAAbullet"/>
              <w:numPr>
                <w:ilvl w:val="0"/>
                <w:numId w:val="0"/>
              </w:numPr>
              <w:ind w:left="458"/>
            </w:pPr>
          </w:p>
        </w:tc>
        <w:tc>
          <w:tcPr>
            <w:tcW w:w="2396" w:type="dxa"/>
          </w:tcPr>
          <w:p w14:paraId="6C437BAC" w14:textId="77777777" w:rsidR="00C83F7A" w:rsidRDefault="00C83F7A" w:rsidP="00C83F7A">
            <w:pPr>
              <w:pStyle w:val="VCAAbullet"/>
              <w:numPr>
                <w:ilvl w:val="0"/>
                <w:numId w:val="0"/>
              </w:numPr>
              <w:ind w:left="426" w:hanging="426"/>
              <w:rPr>
                <w:lang w:val="en-US"/>
              </w:rPr>
            </w:pPr>
            <w:r>
              <w:t xml:space="preserve">private </w:t>
            </w:r>
            <w:proofErr w:type="spellStart"/>
            <w:r>
              <w:t>boolTrained</w:t>
            </w:r>
            <w:proofErr w:type="spellEnd"/>
          </w:p>
        </w:tc>
        <w:tc>
          <w:tcPr>
            <w:tcW w:w="2990" w:type="dxa"/>
          </w:tcPr>
          <w:p w14:paraId="73EC71B6" w14:textId="77777777" w:rsidR="00C83F7A" w:rsidRPr="00F503F5" w:rsidRDefault="00C83F7A" w:rsidP="000D0B42">
            <w:pPr>
              <w:pStyle w:val="VCAAbullet"/>
              <w:numPr>
                <w:ilvl w:val="0"/>
                <w:numId w:val="0"/>
              </w:numPr>
            </w:pPr>
            <w:r w:rsidRPr="00F503F5">
              <w:t xml:space="preserve">private </w:t>
            </w:r>
            <w:proofErr w:type="spellStart"/>
            <w:r w:rsidRPr="00F503F5">
              <w:t>strName</w:t>
            </w:r>
            <w:proofErr w:type="spellEnd"/>
            <w:r w:rsidRPr="00F503F5">
              <w:br/>
              <w:t xml:space="preserve">private </w:t>
            </w:r>
            <w:proofErr w:type="spellStart"/>
            <w:r w:rsidRPr="00F503F5">
              <w:t>strBreed</w:t>
            </w:r>
            <w:proofErr w:type="spellEnd"/>
          </w:p>
          <w:p w14:paraId="50D3599D" w14:textId="77777777" w:rsidR="00C83F7A" w:rsidRPr="002D2557" w:rsidRDefault="00C83F7A" w:rsidP="000D0B42">
            <w:pPr>
              <w:pStyle w:val="VCAAbullet"/>
              <w:numPr>
                <w:ilvl w:val="0"/>
                <w:numId w:val="0"/>
              </w:numPr>
            </w:pPr>
            <w:r w:rsidRPr="00F503F5">
              <w:t xml:space="preserve">private </w:t>
            </w:r>
            <w:proofErr w:type="spellStart"/>
            <w:r w:rsidRPr="00F503F5">
              <w:t>intAge</w:t>
            </w:r>
            <w:proofErr w:type="spellEnd"/>
            <w:r w:rsidRPr="00F503F5">
              <w:br/>
              <w:t xml:space="preserve">private </w:t>
            </w:r>
            <w:proofErr w:type="spellStart"/>
            <w:r w:rsidRPr="00F503F5">
              <w:t>strColour</w:t>
            </w:r>
            <w:proofErr w:type="spellEnd"/>
          </w:p>
        </w:tc>
      </w:tr>
      <w:tr w:rsidR="00C83F7A" w14:paraId="0EEEFB73" w14:textId="77777777" w:rsidTr="00560803">
        <w:tc>
          <w:tcPr>
            <w:tcW w:w="1701" w:type="dxa"/>
          </w:tcPr>
          <w:p w14:paraId="439020F1" w14:textId="77777777" w:rsidR="00C83F7A" w:rsidRPr="007D6E61" w:rsidRDefault="00C83F7A" w:rsidP="00C83F7A">
            <w:pPr>
              <w:pStyle w:val="VCAAbullet"/>
              <w:numPr>
                <w:ilvl w:val="0"/>
                <w:numId w:val="0"/>
              </w:numPr>
              <w:ind w:left="426" w:hanging="426"/>
              <w:rPr>
                <w:b/>
                <w:bCs/>
              </w:rPr>
            </w:pPr>
            <w:r w:rsidRPr="007D6E61">
              <w:rPr>
                <w:b/>
                <w:bCs/>
              </w:rPr>
              <w:t>Methods</w:t>
            </w:r>
          </w:p>
        </w:tc>
        <w:tc>
          <w:tcPr>
            <w:tcW w:w="2126" w:type="dxa"/>
          </w:tcPr>
          <w:p w14:paraId="0B4CA721" w14:textId="3D7D184E" w:rsidR="00C83F7A" w:rsidRDefault="00C83F7A" w:rsidP="000D0B42">
            <w:pPr>
              <w:pStyle w:val="VCAAbullet"/>
              <w:numPr>
                <w:ilvl w:val="0"/>
                <w:numId w:val="0"/>
              </w:numPr>
            </w:pPr>
            <w:proofErr w:type="gramStart"/>
            <w:r>
              <w:t>purr(</w:t>
            </w:r>
            <w:proofErr w:type="gramEnd"/>
            <w:r>
              <w:t xml:space="preserve">) </w:t>
            </w:r>
            <w:r>
              <w:br/>
            </w:r>
            <w:r w:rsidRPr="0028291E">
              <w:t>overrides</w:t>
            </w:r>
            <w:r>
              <w:t xml:space="preserve"> </w:t>
            </w:r>
            <w:proofErr w:type="spellStart"/>
            <w:r w:rsidRPr="0028291E">
              <w:t>make_noise</w:t>
            </w:r>
            <w:proofErr w:type="spellEnd"/>
            <w:r w:rsidRPr="0028291E">
              <w:t>()</w:t>
            </w:r>
          </w:p>
          <w:p w14:paraId="16B44DD8" w14:textId="77777777" w:rsidR="00C83F7A" w:rsidRDefault="00C83F7A" w:rsidP="00C83F7A">
            <w:pPr>
              <w:pStyle w:val="VCAAbullet"/>
              <w:numPr>
                <w:ilvl w:val="0"/>
                <w:numId w:val="0"/>
              </w:numPr>
              <w:ind w:left="426" w:hanging="426"/>
            </w:pPr>
            <w:proofErr w:type="spellStart"/>
            <w:r>
              <w:t>catch_</w:t>
            </w:r>
            <w:proofErr w:type="gramStart"/>
            <w:r>
              <w:t>mouse</w:t>
            </w:r>
            <w:proofErr w:type="spellEnd"/>
            <w:r>
              <w:t>(</w:t>
            </w:r>
            <w:proofErr w:type="gramEnd"/>
            <w:r>
              <w:t>)</w:t>
            </w:r>
          </w:p>
          <w:p w14:paraId="1E1B1B6E" w14:textId="77777777" w:rsidR="00C83F7A" w:rsidRDefault="00C83F7A" w:rsidP="000D0B42">
            <w:pPr>
              <w:pStyle w:val="VCAAbullet"/>
              <w:numPr>
                <w:ilvl w:val="0"/>
                <w:numId w:val="0"/>
              </w:numPr>
              <w:ind w:left="458"/>
            </w:pPr>
          </w:p>
        </w:tc>
        <w:tc>
          <w:tcPr>
            <w:tcW w:w="2396" w:type="dxa"/>
          </w:tcPr>
          <w:p w14:paraId="10F81B23" w14:textId="77777777" w:rsidR="00C83F7A" w:rsidRDefault="00C83F7A" w:rsidP="000D0B42">
            <w:pPr>
              <w:pStyle w:val="VCAAbullet"/>
              <w:numPr>
                <w:ilvl w:val="0"/>
                <w:numId w:val="0"/>
              </w:numPr>
            </w:pPr>
            <w:proofErr w:type="gramStart"/>
            <w:r>
              <w:t>bark(</w:t>
            </w:r>
            <w:proofErr w:type="gramEnd"/>
            <w:r>
              <w:t xml:space="preserve">) </w:t>
            </w:r>
            <w:r>
              <w:br/>
            </w:r>
            <w:r w:rsidRPr="0028291E">
              <w:t xml:space="preserve">overrides </w:t>
            </w:r>
            <w:proofErr w:type="spellStart"/>
            <w:r w:rsidRPr="0028291E">
              <w:t>make_noise</w:t>
            </w:r>
            <w:proofErr w:type="spellEnd"/>
            <w:r w:rsidRPr="0028291E">
              <w:t>()</w:t>
            </w:r>
          </w:p>
          <w:p w14:paraId="1935CED5" w14:textId="77777777" w:rsidR="00C83F7A" w:rsidRDefault="00C83F7A" w:rsidP="00C83F7A">
            <w:pPr>
              <w:pStyle w:val="VCAAbullet"/>
              <w:numPr>
                <w:ilvl w:val="0"/>
                <w:numId w:val="0"/>
              </w:numPr>
              <w:ind w:left="426" w:hanging="426"/>
            </w:pPr>
            <w:proofErr w:type="spellStart"/>
            <w:r>
              <w:t>wag_</w:t>
            </w:r>
            <w:proofErr w:type="gramStart"/>
            <w:r>
              <w:t>tail</w:t>
            </w:r>
            <w:proofErr w:type="spellEnd"/>
            <w:r>
              <w:t>(</w:t>
            </w:r>
            <w:proofErr w:type="gramEnd"/>
            <w:r>
              <w:t>)</w:t>
            </w:r>
          </w:p>
          <w:p w14:paraId="3617CD6B" w14:textId="77777777" w:rsidR="00C83F7A" w:rsidRDefault="00C83F7A" w:rsidP="00C83F7A">
            <w:pPr>
              <w:pStyle w:val="VCAAbullet"/>
              <w:numPr>
                <w:ilvl w:val="0"/>
                <w:numId w:val="0"/>
              </w:numPr>
              <w:ind w:left="426" w:hanging="426"/>
            </w:pPr>
            <w:proofErr w:type="spellStart"/>
            <w:proofErr w:type="gramStart"/>
            <w:r>
              <w:t>getTrained</w:t>
            </w:r>
            <w:proofErr w:type="spellEnd"/>
            <w:r>
              <w:t>(</w:t>
            </w:r>
            <w:proofErr w:type="gramEnd"/>
            <w:r>
              <w:t>)</w:t>
            </w:r>
          </w:p>
          <w:p w14:paraId="404C6EF0" w14:textId="420ADEF2" w:rsidR="00C83F7A" w:rsidRDefault="00C83F7A" w:rsidP="00C83F7A">
            <w:pPr>
              <w:pStyle w:val="VCAAbullet"/>
              <w:numPr>
                <w:ilvl w:val="0"/>
                <w:numId w:val="0"/>
              </w:numPr>
              <w:ind w:left="426" w:hanging="426"/>
              <w:rPr>
                <w:lang w:val="en-US"/>
              </w:rPr>
            </w:pPr>
            <w:proofErr w:type="spellStart"/>
            <w:proofErr w:type="gramStart"/>
            <w:r>
              <w:t>setTrained</w:t>
            </w:r>
            <w:proofErr w:type="spellEnd"/>
            <w:r>
              <w:t>(</w:t>
            </w:r>
            <w:proofErr w:type="gramEnd"/>
            <w:r>
              <w:t>)</w:t>
            </w:r>
          </w:p>
        </w:tc>
        <w:tc>
          <w:tcPr>
            <w:tcW w:w="2990" w:type="dxa"/>
          </w:tcPr>
          <w:p w14:paraId="4F48B172" w14:textId="77777777" w:rsidR="00C83F7A" w:rsidRPr="00F503F5" w:rsidRDefault="00C83F7A" w:rsidP="00C83F7A">
            <w:pPr>
              <w:pStyle w:val="VCAAbullet"/>
              <w:numPr>
                <w:ilvl w:val="0"/>
                <w:numId w:val="0"/>
              </w:numPr>
              <w:ind w:left="426" w:hanging="426"/>
            </w:pPr>
            <w:proofErr w:type="spellStart"/>
            <w:r w:rsidRPr="00F503F5">
              <w:t>make_</w:t>
            </w:r>
            <w:proofErr w:type="gramStart"/>
            <w:r w:rsidRPr="00F503F5">
              <w:t>noise</w:t>
            </w:r>
            <w:proofErr w:type="spellEnd"/>
            <w:r w:rsidRPr="00F503F5">
              <w:t>(</w:t>
            </w:r>
            <w:proofErr w:type="gramEnd"/>
            <w:r w:rsidRPr="00F503F5">
              <w:t>)</w:t>
            </w:r>
          </w:p>
          <w:p w14:paraId="32CC4E76" w14:textId="77777777" w:rsidR="00C83F7A" w:rsidRPr="00F503F5" w:rsidRDefault="00C83F7A" w:rsidP="00C83F7A">
            <w:pPr>
              <w:pStyle w:val="VCAAbullet"/>
              <w:numPr>
                <w:ilvl w:val="0"/>
                <w:numId w:val="0"/>
              </w:numPr>
              <w:ind w:left="426" w:hanging="426"/>
            </w:pPr>
            <w:proofErr w:type="gramStart"/>
            <w:r w:rsidRPr="00F503F5">
              <w:t>eat(</w:t>
            </w:r>
            <w:proofErr w:type="gramEnd"/>
            <w:r w:rsidRPr="00F503F5">
              <w:t>)</w:t>
            </w:r>
          </w:p>
          <w:p w14:paraId="62EADBDB" w14:textId="77777777" w:rsidR="00C83F7A" w:rsidRPr="00F503F5" w:rsidRDefault="00C83F7A" w:rsidP="00C83F7A">
            <w:pPr>
              <w:pStyle w:val="VCAAbullet"/>
              <w:numPr>
                <w:ilvl w:val="0"/>
                <w:numId w:val="0"/>
              </w:numPr>
              <w:ind w:left="426" w:hanging="426"/>
            </w:pPr>
            <w:proofErr w:type="spellStart"/>
            <w:proofErr w:type="gramStart"/>
            <w:r w:rsidRPr="00F503F5">
              <w:t>getName</w:t>
            </w:r>
            <w:proofErr w:type="spellEnd"/>
            <w:r w:rsidRPr="00F503F5">
              <w:t>(</w:t>
            </w:r>
            <w:proofErr w:type="gramEnd"/>
            <w:r w:rsidRPr="00F503F5">
              <w:t xml:space="preserve">) / </w:t>
            </w:r>
            <w:proofErr w:type="spellStart"/>
            <w:r w:rsidRPr="00F503F5">
              <w:t>setName</w:t>
            </w:r>
            <w:proofErr w:type="spellEnd"/>
            <w:r w:rsidRPr="00F503F5">
              <w:t>(name)</w:t>
            </w:r>
          </w:p>
          <w:p w14:paraId="67015C57" w14:textId="77777777" w:rsidR="00C83F7A" w:rsidRPr="00F503F5" w:rsidRDefault="00C83F7A" w:rsidP="00C83F7A">
            <w:pPr>
              <w:pStyle w:val="VCAAbullet"/>
              <w:numPr>
                <w:ilvl w:val="0"/>
                <w:numId w:val="0"/>
              </w:numPr>
              <w:ind w:left="426" w:hanging="426"/>
            </w:pPr>
            <w:proofErr w:type="spellStart"/>
            <w:proofErr w:type="gramStart"/>
            <w:r w:rsidRPr="00F503F5">
              <w:t>getBreed</w:t>
            </w:r>
            <w:proofErr w:type="spellEnd"/>
            <w:r w:rsidRPr="00F503F5">
              <w:t>(</w:t>
            </w:r>
            <w:proofErr w:type="gramEnd"/>
            <w:r w:rsidRPr="00F503F5">
              <w:t xml:space="preserve">) / </w:t>
            </w:r>
            <w:proofErr w:type="spellStart"/>
            <w:r w:rsidRPr="00F503F5">
              <w:t>setBreed</w:t>
            </w:r>
            <w:proofErr w:type="spellEnd"/>
            <w:r w:rsidRPr="00F503F5">
              <w:t>(breed)</w:t>
            </w:r>
          </w:p>
          <w:p w14:paraId="3A405225" w14:textId="77777777" w:rsidR="00C83F7A" w:rsidRPr="00F503F5" w:rsidRDefault="00C83F7A" w:rsidP="00C83F7A">
            <w:pPr>
              <w:pStyle w:val="VCAAbullet"/>
              <w:numPr>
                <w:ilvl w:val="0"/>
                <w:numId w:val="0"/>
              </w:numPr>
              <w:ind w:left="426" w:hanging="426"/>
            </w:pPr>
            <w:proofErr w:type="spellStart"/>
            <w:proofErr w:type="gramStart"/>
            <w:r w:rsidRPr="00F503F5">
              <w:t>getAge</w:t>
            </w:r>
            <w:proofErr w:type="spellEnd"/>
            <w:r w:rsidRPr="00F503F5">
              <w:t>(</w:t>
            </w:r>
            <w:proofErr w:type="gramEnd"/>
            <w:r w:rsidRPr="00F503F5">
              <w:t xml:space="preserve">) / </w:t>
            </w:r>
            <w:proofErr w:type="spellStart"/>
            <w:r w:rsidRPr="00F503F5">
              <w:t>setAge</w:t>
            </w:r>
            <w:proofErr w:type="spellEnd"/>
            <w:r w:rsidRPr="00F503F5">
              <w:t>(age)</w:t>
            </w:r>
          </w:p>
          <w:p w14:paraId="509C156E" w14:textId="77777777" w:rsidR="00C83F7A" w:rsidRDefault="00C83F7A" w:rsidP="00C83F7A">
            <w:pPr>
              <w:pStyle w:val="VCAAbullet"/>
              <w:numPr>
                <w:ilvl w:val="0"/>
                <w:numId w:val="0"/>
              </w:numPr>
              <w:ind w:left="426" w:hanging="426"/>
            </w:pPr>
            <w:proofErr w:type="spellStart"/>
            <w:proofErr w:type="gramStart"/>
            <w:r w:rsidRPr="00F503F5">
              <w:t>getColour</w:t>
            </w:r>
            <w:proofErr w:type="spellEnd"/>
            <w:r w:rsidRPr="00F503F5">
              <w:t>(</w:t>
            </w:r>
            <w:proofErr w:type="gramEnd"/>
            <w:r w:rsidRPr="00F503F5">
              <w:t xml:space="preserve">) / </w:t>
            </w:r>
            <w:proofErr w:type="spellStart"/>
            <w:r w:rsidRPr="00F503F5">
              <w:t>setColour</w:t>
            </w:r>
            <w:proofErr w:type="spellEnd"/>
            <w:r w:rsidRPr="00F503F5">
              <w:t>(colour)</w:t>
            </w:r>
          </w:p>
        </w:tc>
      </w:tr>
    </w:tbl>
    <w:p w14:paraId="311D9226" w14:textId="77777777" w:rsidR="00C83F7A" w:rsidRDefault="00C83F7A" w:rsidP="00C83F7A">
      <w:pPr>
        <w:pStyle w:val="VCAAbullet"/>
        <w:numPr>
          <w:ilvl w:val="0"/>
          <w:numId w:val="0"/>
        </w:numPr>
        <w:ind w:left="426" w:hanging="426"/>
      </w:pPr>
    </w:p>
    <w:p w14:paraId="45B0BF43" w14:textId="77777777" w:rsidR="00B847E5" w:rsidRDefault="00B847E5" w:rsidP="001924F1">
      <w:pPr>
        <w:pStyle w:val="VCAAbulletlevel2"/>
        <w:numPr>
          <w:ilvl w:val="0"/>
          <w:numId w:val="0"/>
        </w:numPr>
      </w:pPr>
    </w:p>
    <w:p w14:paraId="1F8985FD" w14:textId="77777777" w:rsidR="00D32454" w:rsidRDefault="00D32454" w:rsidP="001924F1">
      <w:pPr>
        <w:pStyle w:val="VCAAbulletlevel2"/>
        <w:numPr>
          <w:ilvl w:val="0"/>
          <w:numId w:val="0"/>
        </w:numPr>
      </w:pPr>
    </w:p>
    <w:p w14:paraId="06C308F3" w14:textId="77777777" w:rsidR="00D32454" w:rsidRPr="00A85867" w:rsidRDefault="00D32454" w:rsidP="001924F1">
      <w:pPr>
        <w:pStyle w:val="VCAAbulletlevel2"/>
        <w:numPr>
          <w:ilvl w:val="0"/>
          <w:numId w:val="0"/>
        </w:numPr>
      </w:pPr>
    </w:p>
    <w:p w14:paraId="753378D8" w14:textId="737EFEB5" w:rsidR="001924F1" w:rsidRDefault="00D32454" w:rsidP="00D32454">
      <w:pPr>
        <w:pStyle w:val="VCAAbullet"/>
        <w:numPr>
          <w:ilvl w:val="0"/>
          <w:numId w:val="43"/>
        </w:numPr>
        <w:ind w:left="426" w:hanging="426"/>
      </w:pPr>
      <w:r>
        <w:lastRenderedPageBreak/>
        <w:t>I</w:t>
      </w:r>
      <w:r w:rsidR="00B847E5" w:rsidRPr="00A85867">
        <w:t>nheritance</w:t>
      </w:r>
      <w:r w:rsidR="00B847E5">
        <w:t>.</w:t>
      </w:r>
    </w:p>
    <w:p w14:paraId="3E4EC9AE" w14:textId="69FE6DF9" w:rsidR="001924F1" w:rsidRPr="00B847E5" w:rsidRDefault="001924F1" w:rsidP="00D32454">
      <w:pPr>
        <w:pStyle w:val="VCAAbullet"/>
        <w:numPr>
          <w:ilvl w:val="0"/>
          <w:numId w:val="0"/>
        </w:numPr>
        <w:spacing w:before="120" w:after="120"/>
        <w:ind w:left="425"/>
      </w:pPr>
      <w:r w:rsidRPr="000F166B">
        <w:t xml:space="preserve">Inheritance is </w:t>
      </w:r>
      <w:r>
        <w:t>a</w:t>
      </w:r>
      <w:r w:rsidRPr="000F166B">
        <w:t xml:space="preserve"> mechanism where a new class (subclass) inherits attributes and methods from an existing class (</w:t>
      </w:r>
      <w:r>
        <w:t xml:space="preserve">which in turn becomes a </w:t>
      </w:r>
      <w:r w:rsidRPr="000F166B">
        <w:t>superclass). This allows the subclass to reuse code from the superclass, extend its functionality, and promote a hierarchical relationship between classes.</w:t>
      </w:r>
      <w:r>
        <w:t xml:space="preserve"> </w:t>
      </w:r>
    </w:p>
    <w:p w14:paraId="6FDC81DA" w14:textId="60CDCBFC" w:rsidR="001924F1" w:rsidRDefault="001924F1" w:rsidP="00D32454">
      <w:pPr>
        <w:pStyle w:val="VCAAbullet"/>
        <w:numPr>
          <w:ilvl w:val="0"/>
          <w:numId w:val="0"/>
        </w:numPr>
        <w:spacing w:before="120" w:after="120"/>
        <w:ind w:left="425"/>
      </w:pPr>
      <w:r>
        <w:t>A sample of inheritance is found below:</w:t>
      </w:r>
    </w:p>
    <w:tbl>
      <w:tblPr>
        <w:tblStyle w:val="TableGrid"/>
        <w:tblW w:w="8987" w:type="dxa"/>
        <w:tblInd w:w="421" w:type="dxa"/>
        <w:tblLook w:val="04A0" w:firstRow="1" w:lastRow="0" w:firstColumn="1" w:lastColumn="0" w:noHBand="0" w:noVBand="1"/>
      </w:tblPr>
      <w:tblGrid>
        <w:gridCol w:w="1261"/>
        <w:gridCol w:w="2282"/>
        <w:gridCol w:w="2552"/>
        <w:gridCol w:w="2892"/>
      </w:tblGrid>
      <w:tr w:rsidR="001924F1" w:rsidRPr="00C01324" w14:paraId="404B9B4C" w14:textId="77777777" w:rsidTr="00465932">
        <w:tc>
          <w:tcPr>
            <w:tcW w:w="1261" w:type="dxa"/>
          </w:tcPr>
          <w:p w14:paraId="6F276279" w14:textId="77777777" w:rsidR="001924F1" w:rsidRPr="007D6E61" w:rsidRDefault="001924F1" w:rsidP="00AC20D2">
            <w:pPr>
              <w:pStyle w:val="VCAAbullet"/>
              <w:numPr>
                <w:ilvl w:val="0"/>
                <w:numId w:val="0"/>
              </w:numPr>
              <w:rPr>
                <w:b/>
                <w:bCs/>
              </w:rPr>
            </w:pPr>
            <w:r w:rsidRPr="007D6E61">
              <w:rPr>
                <w:b/>
                <w:bCs/>
              </w:rPr>
              <w:t>Name</w:t>
            </w:r>
          </w:p>
        </w:tc>
        <w:tc>
          <w:tcPr>
            <w:tcW w:w="2282" w:type="dxa"/>
          </w:tcPr>
          <w:p w14:paraId="54F9AE72" w14:textId="77777777" w:rsidR="001924F1" w:rsidRPr="00C01324" w:rsidRDefault="001924F1" w:rsidP="007D6E61">
            <w:pPr>
              <w:pStyle w:val="VCAAbullet"/>
              <w:numPr>
                <w:ilvl w:val="0"/>
                <w:numId w:val="0"/>
              </w:numPr>
              <w:ind w:left="426" w:hanging="426"/>
            </w:pPr>
            <w:r>
              <w:t>Shape</w:t>
            </w:r>
          </w:p>
        </w:tc>
        <w:tc>
          <w:tcPr>
            <w:tcW w:w="2552" w:type="dxa"/>
          </w:tcPr>
          <w:p w14:paraId="09A63A3D" w14:textId="77777777" w:rsidR="001924F1" w:rsidRPr="00C01324" w:rsidRDefault="001924F1" w:rsidP="007D6E61">
            <w:pPr>
              <w:pStyle w:val="VCAAbullet"/>
              <w:numPr>
                <w:ilvl w:val="0"/>
                <w:numId w:val="0"/>
              </w:numPr>
              <w:ind w:left="426" w:hanging="426"/>
            </w:pPr>
            <w:r>
              <w:t>Circle (extends Shape)</w:t>
            </w:r>
          </w:p>
        </w:tc>
        <w:tc>
          <w:tcPr>
            <w:tcW w:w="2892" w:type="dxa"/>
          </w:tcPr>
          <w:p w14:paraId="4914DC13" w14:textId="77777777" w:rsidR="001924F1" w:rsidRPr="00C01324" w:rsidRDefault="001924F1" w:rsidP="007D6E61">
            <w:pPr>
              <w:pStyle w:val="VCAAbullet"/>
              <w:numPr>
                <w:ilvl w:val="0"/>
                <w:numId w:val="0"/>
              </w:numPr>
              <w:ind w:left="426" w:hanging="426"/>
            </w:pPr>
            <w:r>
              <w:t>Rectangle (extends Shape)</w:t>
            </w:r>
          </w:p>
        </w:tc>
      </w:tr>
      <w:tr w:rsidR="001924F1" w:rsidRPr="002D2557" w14:paraId="0CBB2CF4" w14:textId="77777777" w:rsidTr="00465932">
        <w:tc>
          <w:tcPr>
            <w:tcW w:w="1261" w:type="dxa"/>
          </w:tcPr>
          <w:p w14:paraId="2F9176A5" w14:textId="77777777" w:rsidR="001924F1" w:rsidRPr="007D6E61" w:rsidRDefault="001924F1" w:rsidP="000D0B42">
            <w:pPr>
              <w:pStyle w:val="VCAAbullet"/>
              <w:numPr>
                <w:ilvl w:val="0"/>
                <w:numId w:val="0"/>
              </w:numPr>
              <w:rPr>
                <w:b/>
                <w:bCs/>
              </w:rPr>
            </w:pPr>
            <w:r w:rsidRPr="007D6E61">
              <w:rPr>
                <w:b/>
                <w:bCs/>
              </w:rPr>
              <w:t>Properties/ Attributes</w:t>
            </w:r>
          </w:p>
        </w:tc>
        <w:tc>
          <w:tcPr>
            <w:tcW w:w="2282" w:type="dxa"/>
          </w:tcPr>
          <w:p w14:paraId="7A816F14" w14:textId="75AD5270" w:rsidR="001924F1" w:rsidRPr="00F503F5" w:rsidRDefault="001924F1" w:rsidP="000D0B42">
            <w:pPr>
              <w:pStyle w:val="VCAAbullet"/>
              <w:numPr>
                <w:ilvl w:val="0"/>
                <w:numId w:val="0"/>
              </w:numPr>
            </w:pPr>
            <w:r>
              <w:t>private colour(integer)</w:t>
            </w:r>
            <w:r>
              <w:br/>
              <w:t>private</w:t>
            </w:r>
            <w:r w:rsidR="00465932">
              <w:t xml:space="preserve"> </w:t>
            </w:r>
            <w:proofErr w:type="spellStart"/>
            <w:r>
              <w:t>bThick</w:t>
            </w:r>
            <w:proofErr w:type="spellEnd"/>
            <w:r>
              <w:t>(integer)</w:t>
            </w:r>
          </w:p>
        </w:tc>
        <w:tc>
          <w:tcPr>
            <w:tcW w:w="2552" w:type="dxa"/>
          </w:tcPr>
          <w:p w14:paraId="528F5BFC" w14:textId="77777777" w:rsidR="001924F1" w:rsidRDefault="001924F1" w:rsidP="00465932">
            <w:pPr>
              <w:pStyle w:val="VCAAbullet"/>
              <w:numPr>
                <w:ilvl w:val="0"/>
                <w:numId w:val="0"/>
              </w:numPr>
              <w:ind w:left="29" w:hanging="29"/>
            </w:pPr>
            <w:r>
              <w:t>private radius (floating point)</w:t>
            </w:r>
          </w:p>
        </w:tc>
        <w:tc>
          <w:tcPr>
            <w:tcW w:w="2892" w:type="dxa"/>
          </w:tcPr>
          <w:p w14:paraId="60C8A6FD" w14:textId="77777777" w:rsidR="001924F1" w:rsidRPr="002D2557" w:rsidRDefault="001924F1" w:rsidP="000D0B42">
            <w:pPr>
              <w:pStyle w:val="VCAAbullet"/>
              <w:numPr>
                <w:ilvl w:val="0"/>
                <w:numId w:val="0"/>
              </w:numPr>
            </w:pPr>
            <w:r w:rsidRPr="00F503F5">
              <w:t xml:space="preserve">private </w:t>
            </w:r>
            <w:r>
              <w:t>length (floating point)</w:t>
            </w:r>
            <w:r w:rsidRPr="00F503F5">
              <w:br/>
              <w:t xml:space="preserve">private </w:t>
            </w:r>
            <w:r>
              <w:t>width (floating point)</w:t>
            </w:r>
          </w:p>
        </w:tc>
      </w:tr>
      <w:tr w:rsidR="001924F1" w:rsidRPr="009F6868" w14:paraId="68662EB8" w14:textId="77777777" w:rsidTr="00465932">
        <w:tc>
          <w:tcPr>
            <w:tcW w:w="1261" w:type="dxa"/>
          </w:tcPr>
          <w:p w14:paraId="03B8357B" w14:textId="77777777" w:rsidR="001924F1" w:rsidRPr="007D6E61" w:rsidRDefault="001924F1" w:rsidP="000D0B42">
            <w:pPr>
              <w:pStyle w:val="VCAAbullet"/>
              <w:numPr>
                <w:ilvl w:val="0"/>
                <w:numId w:val="0"/>
              </w:numPr>
              <w:rPr>
                <w:b/>
                <w:bCs/>
              </w:rPr>
            </w:pPr>
            <w:r w:rsidRPr="007D6E61">
              <w:rPr>
                <w:b/>
                <w:bCs/>
              </w:rPr>
              <w:t>Methods</w:t>
            </w:r>
          </w:p>
        </w:tc>
        <w:tc>
          <w:tcPr>
            <w:tcW w:w="2282" w:type="dxa"/>
          </w:tcPr>
          <w:p w14:paraId="4CE862EF" w14:textId="77777777" w:rsidR="001924F1" w:rsidRDefault="001924F1" w:rsidP="007D6E61">
            <w:pPr>
              <w:pStyle w:val="VCAAbullet"/>
              <w:numPr>
                <w:ilvl w:val="0"/>
                <w:numId w:val="0"/>
              </w:numPr>
              <w:ind w:left="426" w:hanging="426"/>
            </w:pPr>
            <w:proofErr w:type="gramStart"/>
            <w:r>
              <w:t>draw(</w:t>
            </w:r>
            <w:proofErr w:type="gramEnd"/>
            <w:r>
              <w:t>)</w:t>
            </w:r>
          </w:p>
          <w:p w14:paraId="0A284DF5" w14:textId="77777777" w:rsidR="001924F1" w:rsidRDefault="001924F1" w:rsidP="007D6E61">
            <w:pPr>
              <w:pStyle w:val="VCAAbullet"/>
              <w:numPr>
                <w:ilvl w:val="0"/>
                <w:numId w:val="0"/>
              </w:numPr>
              <w:ind w:left="426" w:hanging="426"/>
            </w:pPr>
            <w:proofErr w:type="spellStart"/>
            <w:proofErr w:type="gramStart"/>
            <w:r>
              <w:t>calcPerimeter</w:t>
            </w:r>
            <w:proofErr w:type="spellEnd"/>
            <w:r>
              <w:t>(</w:t>
            </w:r>
            <w:proofErr w:type="gramEnd"/>
            <w:r>
              <w:t>)</w:t>
            </w:r>
          </w:p>
          <w:p w14:paraId="47436F65" w14:textId="77777777" w:rsidR="001924F1" w:rsidRDefault="001924F1" w:rsidP="007D6E61">
            <w:pPr>
              <w:pStyle w:val="VCAAbullet"/>
              <w:numPr>
                <w:ilvl w:val="0"/>
                <w:numId w:val="0"/>
              </w:numPr>
              <w:ind w:left="426" w:hanging="426"/>
            </w:pPr>
            <w:proofErr w:type="spellStart"/>
            <w:proofErr w:type="gramStart"/>
            <w:r>
              <w:t>calcArea</w:t>
            </w:r>
            <w:proofErr w:type="spellEnd"/>
            <w:r>
              <w:t>(</w:t>
            </w:r>
            <w:proofErr w:type="gramEnd"/>
            <w:r>
              <w:t>)</w:t>
            </w:r>
          </w:p>
        </w:tc>
        <w:tc>
          <w:tcPr>
            <w:tcW w:w="2552" w:type="dxa"/>
          </w:tcPr>
          <w:p w14:paraId="011542CC" w14:textId="77777777" w:rsidR="001924F1" w:rsidRPr="009F6868" w:rsidRDefault="001924F1" w:rsidP="000D0B42">
            <w:pPr>
              <w:pStyle w:val="VCAAbullet"/>
              <w:numPr>
                <w:ilvl w:val="0"/>
                <w:numId w:val="0"/>
              </w:numPr>
            </w:pPr>
            <w:proofErr w:type="spellStart"/>
            <w:proofErr w:type="gramStart"/>
            <w:r>
              <w:t>drawCircle</w:t>
            </w:r>
            <w:proofErr w:type="spellEnd"/>
            <w:r>
              <w:t>(</w:t>
            </w:r>
            <w:proofErr w:type="gramEnd"/>
            <w:r>
              <w:t xml:space="preserve">) </w:t>
            </w:r>
            <w:r>
              <w:br/>
              <w:t>overrides</w:t>
            </w:r>
            <w:r w:rsidRPr="009F6868">
              <w:t xml:space="preserve"> draw()</w:t>
            </w:r>
          </w:p>
          <w:p w14:paraId="27B03C11" w14:textId="77777777" w:rsidR="001924F1" w:rsidRDefault="001924F1" w:rsidP="007D6E61">
            <w:pPr>
              <w:pStyle w:val="VCAAbullet"/>
              <w:numPr>
                <w:ilvl w:val="0"/>
                <w:numId w:val="0"/>
              </w:numPr>
              <w:ind w:left="426" w:hanging="426"/>
            </w:pPr>
            <w:proofErr w:type="spellStart"/>
            <w:proofErr w:type="gramStart"/>
            <w:r>
              <w:t>getDiameter</w:t>
            </w:r>
            <w:proofErr w:type="spellEnd"/>
            <w:r>
              <w:t>(</w:t>
            </w:r>
            <w:proofErr w:type="gramEnd"/>
            <w:r>
              <w:t>)</w:t>
            </w:r>
          </w:p>
          <w:p w14:paraId="2EFD153F" w14:textId="77777777" w:rsidR="001924F1" w:rsidRPr="009F6868" w:rsidRDefault="001924F1" w:rsidP="000D0B42">
            <w:pPr>
              <w:pStyle w:val="VCAAbullet"/>
              <w:numPr>
                <w:ilvl w:val="0"/>
                <w:numId w:val="0"/>
              </w:numPr>
            </w:pPr>
            <w:proofErr w:type="spellStart"/>
            <w:proofErr w:type="gramStart"/>
            <w:r>
              <w:t>calcCircumference</w:t>
            </w:r>
            <w:proofErr w:type="spellEnd"/>
            <w:r>
              <w:t>(</w:t>
            </w:r>
            <w:proofErr w:type="gramEnd"/>
            <w:r>
              <w:t xml:space="preserve">) </w:t>
            </w:r>
            <w:r>
              <w:br/>
              <w:t>overrides</w:t>
            </w:r>
            <w:r w:rsidRPr="009F6868">
              <w:t xml:space="preserve"> </w:t>
            </w:r>
            <w:proofErr w:type="spellStart"/>
            <w:r w:rsidRPr="009F6868">
              <w:t>calcPerimeter</w:t>
            </w:r>
            <w:proofErr w:type="spellEnd"/>
            <w:r w:rsidRPr="009F6868">
              <w:t>()</w:t>
            </w:r>
            <w:r>
              <w:br/>
            </w:r>
            <w:proofErr w:type="spellStart"/>
            <w:r>
              <w:t>calcArea</w:t>
            </w:r>
            <w:proofErr w:type="spellEnd"/>
            <w:r>
              <w:t>()</w:t>
            </w:r>
            <w:r>
              <w:br/>
              <w:t xml:space="preserve">overrides </w:t>
            </w:r>
            <w:proofErr w:type="spellStart"/>
            <w:r>
              <w:t>calcArea</w:t>
            </w:r>
            <w:proofErr w:type="spellEnd"/>
            <w:r>
              <w:t>()</w:t>
            </w:r>
          </w:p>
        </w:tc>
        <w:tc>
          <w:tcPr>
            <w:tcW w:w="2892" w:type="dxa"/>
          </w:tcPr>
          <w:p w14:paraId="3E24D24A" w14:textId="77777777" w:rsidR="001924F1" w:rsidRDefault="001924F1" w:rsidP="000D0B42">
            <w:pPr>
              <w:pStyle w:val="VCAAbullet"/>
              <w:numPr>
                <w:ilvl w:val="0"/>
                <w:numId w:val="0"/>
              </w:numPr>
            </w:pPr>
            <w:proofErr w:type="spellStart"/>
            <w:proofErr w:type="gramStart"/>
            <w:r>
              <w:t>drawRectangle</w:t>
            </w:r>
            <w:proofErr w:type="spellEnd"/>
            <w:r>
              <w:t>(</w:t>
            </w:r>
            <w:proofErr w:type="gramEnd"/>
            <w:r>
              <w:t>)</w:t>
            </w:r>
            <w:r>
              <w:br/>
              <w:t>overrides draw()</w:t>
            </w:r>
          </w:p>
          <w:p w14:paraId="25A42C26" w14:textId="77777777" w:rsidR="001924F1" w:rsidRDefault="001924F1" w:rsidP="000D0B42">
            <w:pPr>
              <w:pStyle w:val="VCAAbullet"/>
              <w:numPr>
                <w:ilvl w:val="0"/>
                <w:numId w:val="0"/>
              </w:numPr>
            </w:pPr>
            <w:proofErr w:type="spellStart"/>
            <w:proofErr w:type="gramStart"/>
            <w:r>
              <w:t>calcPerimeter</w:t>
            </w:r>
            <w:proofErr w:type="spellEnd"/>
            <w:r>
              <w:t>(</w:t>
            </w:r>
            <w:proofErr w:type="gramEnd"/>
            <w:r>
              <w:t>)</w:t>
            </w:r>
            <w:r>
              <w:br/>
              <w:t>overrides</w:t>
            </w:r>
            <w:r w:rsidRPr="009F6868">
              <w:t xml:space="preserve"> </w:t>
            </w:r>
            <w:proofErr w:type="spellStart"/>
            <w:r w:rsidRPr="009F6868">
              <w:t>calcPerimeter</w:t>
            </w:r>
            <w:proofErr w:type="spellEnd"/>
            <w:r w:rsidRPr="009F6868">
              <w:t>()</w:t>
            </w:r>
          </w:p>
          <w:p w14:paraId="263E8612" w14:textId="77777777" w:rsidR="001924F1" w:rsidRDefault="001924F1" w:rsidP="007D6E61">
            <w:pPr>
              <w:pStyle w:val="VCAAbullet"/>
              <w:numPr>
                <w:ilvl w:val="0"/>
                <w:numId w:val="0"/>
              </w:numPr>
              <w:ind w:left="426" w:hanging="426"/>
            </w:pPr>
            <w:proofErr w:type="spellStart"/>
            <w:proofErr w:type="gramStart"/>
            <w:r>
              <w:t>calcArea</w:t>
            </w:r>
            <w:proofErr w:type="spellEnd"/>
            <w:r>
              <w:t>(</w:t>
            </w:r>
            <w:proofErr w:type="gramEnd"/>
            <w:r>
              <w:t>)</w:t>
            </w:r>
          </w:p>
          <w:p w14:paraId="47AA3954" w14:textId="77777777" w:rsidR="001924F1" w:rsidRPr="009F6868" w:rsidRDefault="001924F1" w:rsidP="007D6E61">
            <w:pPr>
              <w:pStyle w:val="VCAAbullet"/>
              <w:numPr>
                <w:ilvl w:val="0"/>
                <w:numId w:val="0"/>
              </w:numPr>
              <w:ind w:left="426" w:hanging="426"/>
            </w:pPr>
            <w:r>
              <w:t>overrides</w:t>
            </w:r>
            <w:r w:rsidRPr="009F6868">
              <w:t xml:space="preserve"> </w:t>
            </w:r>
            <w:proofErr w:type="spellStart"/>
            <w:proofErr w:type="gramStart"/>
            <w:r w:rsidRPr="009F6868">
              <w:t>calcArea</w:t>
            </w:r>
            <w:proofErr w:type="spellEnd"/>
            <w:r w:rsidRPr="009F6868">
              <w:t>(</w:t>
            </w:r>
            <w:proofErr w:type="gramEnd"/>
            <w:r w:rsidRPr="009F6868">
              <w:t>)</w:t>
            </w:r>
          </w:p>
        </w:tc>
      </w:tr>
    </w:tbl>
    <w:p w14:paraId="3609BADB" w14:textId="1339BB59" w:rsidR="00B847E5" w:rsidRPr="00224958" w:rsidRDefault="00F20776" w:rsidP="00F20776">
      <w:pPr>
        <w:pStyle w:val="VCAAHeading2"/>
      </w:pPr>
      <w:r>
        <w:t xml:space="preserve">Units 3 and 4: </w:t>
      </w:r>
      <w:r w:rsidR="00B847E5" w:rsidRPr="00224958">
        <w:t xml:space="preserve">Key legislation and frameworks </w:t>
      </w:r>
    </w:p>
    <w:p w14:paraId="4FD9529C" w14:textId="3032B4D1" w:rsidR="00F20776" w:rsidRPr="00F20776" w:rsidRDefault="00F20776" w:rsidP="00F20776">
      <w:pPr>
        <w:spacing w:before="120" w:after="120" w:line="280" w:lineRule="exact"/>
        <w:rPr>
          <w:rFonts w:ascii="Arial" w:hAnsi="Arial" w:cs="Arial"/>
          <w:color w:val="000000" w:themeColor="text1"/>
          <w:sz w:val="20"/>
        </w:rPr>
      </w:pPr>
      <w:r w:rsidRPr="00F20776">
        <w:rPr>
          <w:rFonts w:ascii="Arial" w:hAnsi="Arial" w:cs="Arial"/>
          <w:color w:val="000000" w:themeColor="text1"/>
          <w:sz w:val="20"/>
        </w:rPr>
        <w:t xml:space="preserve">The following </w:t>
      </w:r>
      <w:r w:rsidR="001B4A23">
        <w:rPr>
          <w:rFonts w:ascii="Arial" w:hAnsi="Arial" w:cs="Arial"/>
          <w:color w:val="000000" w:themeColor="text1"/>
          <w:sz w:val="20"/>
        </w:rPr>
        <w:t xml:space="preserve">is a list of </w:t>
      </w:r>
      <w:r w:rsidRPr="00F20776">
        <w:rPr>
          <w:rFonts w:ascii="Arial" w:hAnsi="Arial" w:cs="Arial"/>
          <w:color w:val="000000" w:themeColor="text1"/>
          <w:sz w:val="20"/>
        </w:rPr>
        <w:t xml:space="preserve">key legislation </w:t>
      </w:r>
      <w:r w:rsidR="001B4A23">
        <w:rPr>
          <w:rFonts w:ascii="Arial" w:hAnsi="Arial" w:cs="Arial"/>
          <w:color w:val="000000" w:themeColor="text1"/>
          <w:sz w:val="20"/>
        </w:rPr>
        <w:t>and frameworks.</w:t>
      </w:r>
      <w:r w:rsidRPr="00F20776">
        <w:rPr>
          <w:rFonts w:ascii="Arial" w:hAnsi="Arial" w:cs="Arial"/>
          <w:color w:val="000000" w:themeColor="text1"/>
          <w:sz w:val="20"/>
        </w:rPr>
        <w:t xml:space="preserve"> </w:t>
      </w:r>
    </w:p>
    <w:p w14:paraId="5F42FF30" w14:textId="2245EA8D" w:rsidR="00F20776" w:rsidRPr="00D32454" w:rsidRDefault="00F20776" w:rsidP="00D32454">
      <w:pPr>
        <w:pStyle w:val="ListParagraph"/>
        <w:numPr>
          <w:ilvl w:val="0"/>
          <w:numId w:val="48"/>
        </w:numPr>
        <w:tabs>
          <w:tab w:val="left" w:pos="1163"/>
        </w:tabs>
        <w:spacing w:before="60" w:after="60"/>
        <w:ind w:left="426" w:hanging="426"/>
        <w:rPr>
          <w:rFonts w:ascii="Arial" w:eastAsia="Times New Roman" w:hAnsi="Arial" w:cs="Arial"/>
          <w:noProof/>
          <w:color w:val="000000" w:themeColor="text1"/>
          <w:kern w:val="22"/>
          <w:sz w:val="20"/>
          <w:lang w:val="en-GB" w:eastAsia="ja-JP"/>
        </w:rPr>
      </w:pPr>
      <w:r w:rsidRPr="00D32454">
        <w:rPr>
          <w:rFonts w:ascii="Arial" w:eastAsia="Times New Roman" w:hAnsi="Arial" w:cs="Arial"/>
          <w:i/>
          <w:iCs/>
          <w:noProof/>
          <w:color w:val="000000" w:themeColor="text1"/>
          <w:kern w:val="22"/>
          <w:sz w:val="20"/>
          <w:lang w:val="en-GB" w:eastAsia="ja-JP"/>
        </w:rPr>
        <w:t>Copyright Act 1968</w:t>
      </w:r>
      <w:r w:rsidRPr="00D32454">
        <w:rPr>
          <w:rFonts w:ascii="Arial" w:eastAsia="Times New Roman" w:hAnsi="Arial" w:cs="Arial"/>
          <w:noProof/>
          <w:color w:val="000000" w:themeColor="text1"/>
          <w:kern w:val="22"/>
          <w:sz w:val="20"/>
          <w:lang w:val="en-GB" w:eastAsia="ja-JP"/>
        </w:rPr>
        <w:t xml:space="preserve"> </w:t>
      </w:r>
      <w:r w:rsidRPr="00D32454">
        <w:rPr>
          <w:rFonts w:ascii="Arial" w:eastAsia="Times New Roman" w:hAnsi="Arial" w:cs="Arial"/>
          <w:noProof/>
          <w:color w:val="000000" w:themeColor="text1"/>
          <w:kern w:val="22"/>
          <w:sz w:val="20"/>
          <w:lang w:val="en-AU" w:eastAsia="ja-JP"/>
        </w:rPr>
        <w:t>(Cwlth)</w:t>
      </w:r>
    </w:p>
    <w:p w14:paraId="2844D072" w14:textId="77777777" w:rsidR="00F20776" w:rsidRPr="00F20776" w:rsidRDefault="00F20776" w:rsidP="00D32454">
      <w:pPr>
        <w:tabs>
          <w:tab w:val="left" w:pos="1163"/>
        </w:tabs>
        <w:spacing w:before="60" w:after="120"/>
        <w:ind w:left="425"/>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 xml:space="preserve">For more information go to: Federal Register of Legislation: </w:t>
      </w:r>
      <w:hyperlink r:id="rId24" w:history="1">
        <w:r w:rsidRPr="00FA2495">
          <w:rPr>
            <w:rFonts w:ascii="Arial" w:eastAsia="Times New Roman" w:hAnsi="Arial" w:cs="Arial"/>
            <w:noProof/>
            <w:color w:val="0072AA" w:themeColor="accent1" w:themeShade="BF"/>
            <w:kern w:val="22"/>
            <w:sz w:val="20"/>
            <w:u w:val="single"/>
            <w:lang w:val="en-GB" w:eastAsia="ja-JP"/>
          </w:rPr>
          <w:t>https://www.legislation.gov.au/C1968A00063/2019-01-01/text</w:t>
        </w:r>
      </w:hyperlink>
      <w:r w:rsidRPr="00F20776">
        <w:rPr>
          <w:rFonts w:ascii="Arial" w:eastAsia="Times New Roman" w:hAnsi="Arial" w:cs="Arial"/>
          <w:noProof/>
          <w:color w:val="000000" w:themeColor="text1"/>
          <w:kern w:val="22"/>
          <w:sz w:val="20"/>
          <w:lang w:val="en-GB" w:eastAsia="ja-JP"/>
        </w:rPr>
        <w:t>.</w:t>
      </w:r>
    </w:p>
    <w:p w14:paraId="72FD707D" w14:textId="213A7859" w:rsidR="00F20776" w:rsidRPr="00D32454" w:rsidRDefault="00F20776" w:rsidP="00D32454">
      <w:pPr>
        <w:pStyle w:val="ListParagraph"/>
        <w:numPr>
          <w:ilvl w:val="0"/>
          <w:numId w:val="48"/>
        </w:numPr>
        <w:tabs>
          <w:tab w:val="left" w:pos="1163"/>
        </w:tabs>
        <w:spacing w:before="60" w:after="60"/>
        <w:ind w:left="426" w:hanging="426"/>
        <w:rPr>
          <w:rFonts w:ascii="Arial" w:eastAsia="Times New Roman" w:hAnsi="Arial" w:cs="Arial"/>
          <w:noProof/>
          <w:color w:val="000000" w:themeColor="text1"/>
          <w:kern w:val="22"/>
          <w:sz w:val="20"/>
          <w:lang w:val="en-GB" w:eastAsia="ja-JP"/>
        </w:rPr>
      </w:pPr>
      <w:r w:rsidRPr="00D32454">
        <w:rPr>
          <w:rFonts w:ascii="Arial" w:eastAsia="Times New Roman" w:hAnsi="Arial" w:cs="Arial"/>
          <w:i/>
          <w:iCs/>
          <w:noProof/>
          <w:color w:val="000000" w:themeColor="text1"/>
          <w:kern w:val="22"/>
          <w:sz w:val="20"/>
          <w:lang w:val="en-GB" w:eastAsia="ja-JP"/>
        </w:rPr>
        <w:t>Privacy Act 1988</w:t>
      </w:r>
      <w:r w:rsidRPr="00D32454">
        <w:rPr>
          <w:rFonts w:ascii="Arial" w:eastAsia="Times New Roman" w:hAnsi="Arial" w:cs="Arial"/>
          <w:noProof/>
          <w:color w:val="000000" w:themeColor="text1"/>
          <w:kern w:val="22"/>
          <w:sz w:val="20"/>
          <w:lang w:val="en-GB" w:eastAsia="ja-JP"/>
        </w:rPr>
        <w:t xml:space="preserve"> </w:t>
      </w:r>
      <w:r w:rsidRPr="00D32454">
        <w:rPr>
          <w:rFonts w:ascii="Arial" w:eastAsia="Times New Roman" w:hAnsi="Arial" w:cs="Arial"/>
          <w:noProof/>
          <w:color w:val="000000" w:themeColor="text1"/>
          <w:kern w:val="22"/>
          <w:sz w:val="20"/>
          <w:lang w:val="en-AU" w:eastAsia="ja-JP"/>
        </w:rPr>
        <w:t>(Cwlth)</w:t>
      </w:r>
      <w:r w:rsidRPr="00D32454">
        <w:rPr>
          <w:rFonts w:ascii="Arial" w:eastAsia="Times New Roman" w:hAnsi="Arial" w:cs="Arial"/>
          <w:noProof/>
          <w:color w:val="000000" w:themeColor="text1"/>
          <w:kern w:val="22"/>
          <w:sz w:val="20"/>
          <w:lang w:val="en-GB" w:eastAsia="ja-JP"/>
        </w:rPr>
        <w:t xml:space="preserve"> </w:t>
      </w:r>
    </w:p>
    <w:p w14:paraId="7FD16BC2" w14:textId="77777777" w:rsidR="00F20776" w:rsidRPr="00F20776" w:rsidRDefault="00F20776" w:rsidP="00D32454">
      <w:pPr>
        <w:numPr>
          <w:ilvl w:val="1"/>
          <w:numId w:val="49"/>
        </w:numPr>
        <w:tabs>
          <w:tab w:val="left" w:pos="1163"/>
        </w:tabs>
        <w:spacing w:before="60" w:after="60"/>
        <w:ind w:hanging="294"/>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Unit 3 Area of Study 2: APP 1, 3, 6, 8, 9, 11</w:t>
      </w:r>
    </w:p>
    <w:p w14:paraId="201FF787" w14:textId="77777777" w:rsidR="00F20776" w:rsidRPr="00F20776" w:rsidRDefault="00F20776" w:rsidP="00D32454">
      <w:pPr>
        <w:numPr>
          <w:ilvl w:val="1"/>
          <w:numId w:val="49"/>
        </w:numPr>
        <w:tabs>
          <w:tab w:val="left" w:pos="1163"/>
        </w:tabs>
        <w:spacing w:before="60" w:after="60"/>
        <w:ind w:hanging="294"/>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Unit 4 Area of Study 2: APP 1, 6, 8, 9, 11</w:t>
      </w:r>
    </w:p>
    <w:p w14:paraId="0567A7E0" w14:textId="77777777" w:rsidR="00F20776" w:rsidRPr="00F20776" w:rsidRDefault="00F20776" w:rsidP="00277399">
      <w:pPr>
        <w:tabs>
          <w:tab w:val="left" w:pos="1163"/>
        </w:tabs>
        <w:spacing w:before="60" w:after="60"/>
        <w:ind w:left="426"/>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For more information go to: Federal Register of Legislation:</w:t>
      </w:r>
    </w:p>
    <w:p w14:paraId="749FE7D5" w14:textId="77777777" w:rsidR="00F20776" w:rsidRPr="00F20776" w:rsidRDefault="00C32D4D" w:rsidP="00D320DB">
      <w:pPr>
        <w:tabs>
          <w:tab w:val="left" w:pos="1163"/>
        </w:tabs>
        <w:spacing w:before="60" w:after="120"/>
        <w:ind w:left="425"/>
        <w:rPr>
          <w:rFonts w:ascii="Arial" w:eastAsia="Times New Roman" w:hAnsi="Arial" w:cs="Arial"/>
          <w:noProof/>
          <w:color w:val="000000" w:themeColor="text1"/>
          <w:kern w:val="22"/>
          <w:sz w:val="20"/>
          <w:lang w:val="en-GB" w:eastAsia="ja-JP"/>
        </w:rPr>
      </w:pPr>
      <w:hyperlink r:id="rId25" w:history="1">
        <w:r w:rsidR="00F20776" w:rsidRPr="00FA2495">
          <w:rPr>
            <w:rFonts w:ascii="Arial" w:eastAsia="Times New Roman" w:hAnsi="Arial" w:cs="Arial"/>
            <w:iCs/>
            <w:noProof/>
            <w:color w:val="0072AA" w:themeColor="accent1" w:themeShade="BF"/>
            <w:kern w:val="22"/>
            <w:sz w:val="20"/>
            <w:u w:val="single"/>
            <w:lang w:val="en-GB" w:eastAsia="ja-JP"/>
          </w:rPr>
          <w:t>https://www.legislation.gov.au/C2004A03712/2019-08-13/text</w:t>
        </w:r>
      </w:hyperlink>
      <w:r w:rsidR="00F20776" w:rsidRPr="00F20776">
        <w:rPr>
          <w:rFonts w:ascii="Arial" w:eastAsia="Times New Roman" w:hAnsi="Arial" w:cs="Arial"/>
          <w:noProof/>
          <w:color w:val="000000" w:themeColor="text1"/>
          <w:kern w:val="22"/>
          <w:sz w:val="20"/>
          <w:lang w:val="en-GB" w:eastAsia="ja-JP"/>
        </w:rPr>
        <w:t>.</w:t>
      </w:r>
    </w:p>
    <w:p w14:paraId="358DBDB5" w14:textId="77777777" w:rsidR="00F20776" w:rsidRPr="00F20776" w:rsidRDefault="00F20776" w:rsidP="00D32454">
      <w:pPr>
        <w:numPr>
          <w:ilvl w:val="0"/>
          <w:numId w:val="48"/>
        </w:numPr>
        <w:tabs>
          <w:tab w:val="left" w:pos="1163"/>
        </w:tabs>
        <w:spacing w:before="60" w:after="60"/>
        <w:ind w:left="426" w:hanging="426"/>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Privacy and Data Protection Act 2014</w:t>
      </w:r>
    </w:p>
    <w:p w14:paraId="19B38ED1" w14:textId="77777777" w:rsidR="00F20776" w:rsidRPr="00277399" w:rsidRDefault="00F20776" w:rsidP="00D32454">
      <w:pPr>
        <w:numPr>
          <w:ilvl w:val="1"/>
          <w:numId w:val="50"/>
        </w:numPr>
        <w:tabs>
          <w:tab w:val="left" w:pos="1163"/>
        </w:tabs>
        <w:spacing w:before="60" w:after="60"/>
        <w:ind w:hanging="294"/>
        <w:rPr>
          <w:rFonts w:ascii="Arial" w:eastAsia="Times New Roman" w:hAnsi="Arial" w:cs="Arial"/>
          <w:noProof/>
          <w:color w:val="000000" w:themeColor="text1"/>
          <w:kern w:val="22"/>
          <w:sz w:val="20"/>
          <w:lang w:val="en-GB" w:eastAsia="ja-JP"/>
        </w:rPr>
      </w:pPr>
      <w:r w:rsidRPr="00277399">
        <w:rPr>
          <w:rFonts w:ascii="Arial" w:eastAsia="Times New Roman" w:hAnsi="Arial" w:cs="Arial"/>
          <w:noProof/>
          <w:color w:val="000000" w:themeColor="text1"/>
          <w:kern w:val="22"/>
          <w:sz w:val="20"/>
          <w:lang w:val="en-GB" w:eastAsia="ja-JP"/>
        </w:rPr>
        <w:t>Unit 3 Area of Study 2: IPP 1, 2, 4, 5, 7, 9, 10</w:t>
      </w:r>
    </w:p>
    <w:p w14:paraId="187A9509" w14:textId="77777777" w:rsidR="00F20776" w:rsidRPr="00277399" w:rsidRDefault="00F20776" w:rsidP="00D32454">
      <w:pPr>
        <w:numPr>
          <w:ilvl w:val="1"/>
          <w:numId w:val="50"/>
        </w:numPr>
        <w:tabs>
          <w:tab w:val="left" w:pos="1163"/>
        </w:tabs>
        <w:spacing w:before="60" w:after="60"/>
        <w:ind w:hanging="294"/>
        <w:rPr>
          <w:rFonts w:ascii="Arial" w:eastAsia="Times New Roman" w:hAnsi="Arial" w:cs="Arial"/>
          <w:noProof/>
          <w:color w:val="000000" w:themeColor="text1"/>
          <w:kern w:val="22"/>
          <w:sz w:val="20"/>
          <w:lang w:val="en-GB" w:eastAsia="ja-JP"/>
        </w:rPr>
      </w:pPr>
      <w:r w:rsidRPr="00277399">
        <w:rPr>
          <w:rFonts w:ascii="Arial" w:eastAsia="Times New Roman" w:hAnsi="Arial" w:cs="Arial"/>
          <w:noProof/>
          <w:color w:val="000000" w:themeColor="text1"/>
          <w:kern w:val="22"/>
          <w:sz w:val="20"/>
          <w:lang w:val="en-GB" w:eastAsia="ja-JP"/>
        </w:rPr>
        <w:t>Unit 4 Area of Study 2: IPP 1, 2, 4, 5, 9</w:t>
      </w:r>
    </w:p>
    <w:p w14:paraId="31B43B15" w14:textId="77777777" w:rsidR="00F20776" w:rsidRPr="00F20776" w:rsidRDefault="00F20776" w:rsidP="00277399">
      <w:pPr>
        <w:tabs>
          <w:tab w:val="left" w:pos="1163"/>
        </w:tabs>
        <w:spacing w:before="60" w:after="60"/>
        <w:ind w:left="426"/>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For more information go to: Your privacy rights:</w:t>
      </w:r>
    </w:p>
    <w:p w14:paraId="4DF0B080" w14:textId="2E668886" w:rsidR="00AC20D2" w:rsidRPr="00D32454" w:rsidRDefault="00C32D4D" w:rsidP="00D32454">
      <w:pPr>
        <w:tabs>
          <w:tab w:val="left" w:pos="1163"/>
        </w:tabs>
        <w:spacing w:before="60" w:after="60"/>
        <w:ind w:left="426"/>
        <w:rPr>
          <w:rFonts w:ascii="Arial" w:eastAsia="Times New Roman" w:hAnsi="Arial" w:cs="Arial"/>
          <w:noProof/>
          <w:color w:val="000000" w:themeColor="text1"/>
          <w:kern w:val="22"/>
          <w:sz w:val="20"/>
          <w:lang w:val="en-GB" w:eastAsia="ja-JP"/>
        </w:rPr>
      </w:pPr>
      <w:hyperlink r:id="rId26" w:history="1">
        <w:r w:rsidR="00F20776" w:rsidRPr="00FA2495">
          <w:rPr>
            <w:rFonts w:ascii="Arial" w:eastAsia="Times New Roman" w:hAnsi="Arial" w:cs="Arial"/>
            <w:noProof/>
            <w:color w:val="0072AA" w:themeColor="accent1" w:themeShade="BF"/>
            <w:kern w:val="22"/>
            <w:sz w:val="20"/>
            <w:u w:val="single"/>
            <w:lang w:val="en-GB" w:eastAsia="ja-JP"/>
          </w:rPr>
          <w:t>https://ovic.vic.gov.au/privacy/for-the-public/your-privacy-rights/</w:t>
        </w:r>
      </w:hyperlink>
      <w:r w:rsidR="00F20776" w:rsidRPr="00F20776">
        <w:rPr>
          <w:rFonts w:ascii="Arial" w:eastAsia="Times New Roman" w:hAnsi="Arial" w:cs="Arial"/>
          <w:noProof/>
          <w:color w:val="000000" w:themeColor="text1"/>
          <w:kern w:val="22"/>
          <w:sz w:val="20"/>
          <w:lang w:val="en-GB" w:eastAsia="ja-JP"/>
        </w:rPr>
        <w:t>.</w:t>
      </w:r>
    </w:p>
    <w:p w14:paraId="6B891B60" w14:textId="78A0DAA4" w:rsidR="00F20776" w:rsidRPr="00F20776" w:rsidRDefault="00F20776" w:rsidP="00F20776">
      <w:pPr>
        <w:spacing w:before="120" w:after="120" w:line="280" w:lineRule="exact"/>
        <w:rPr>
          <w:rFonts w:ascii="Arial" w:hAnsi="Arial" w:cs="Arial"/>
          <w:color w:val="000000" w:themeColor="text1"/>
          <w:sz w:val="20"/>
        </w:rPr>
      </w:pPr>
      <w:r w:rsidRPr="00F20776">
        <w:rPr>
          <w:rFonts w:ascii="Arial" w:hAnsi="Arial" w:cs="Arial"/>
          <w:color w:val="000000" w:themeColor="text1"/>
          <w:sz w:val="20"/>
        </w:rPr>
        <w:t xml:space="preserve">Additionally, the following key </w:t>
      </w:r>
      <w:r w:rsidRPr="00277399">
        <w:rPr>
          <w:rFonts w:ascii="Arial" w:hAnsi="Arial" w:cs="Arial"/>
          <w:color w:val="000000" w:themeColor="text1"/>
          <w:sz w:val="20"/>
        </w:rPr>
        <w:t>industry framework</w:t>
      </w:r>
      <w:r w:rsidRPr="00AC20D2">
        <w:rPr>
          <w:rFonts w:ascii="Arial" w:hAnsi="Arial" w:cs="Arial"/>
          <w:color w:val="000000" w:themeColor="text1"/>
          <w:sz w:val="20"/>
        </w:rPr>
        <w:t>s</w:t>
      </w:r>
      <w:r w:rsidRPr="00F20776">
        <w:rPr>
          <w:rFonts w:ascii="Arial" w:hAnsi="Arial" w:cs="Arial"/>
          <w:color w:val="000000" w:themeColor="text1"/>
          <w:sz w:val="20"/>
        </w:rPr>
        <w:t xml:space="preserve"> are to be studied</w:t>
      </w:r>
      <w:r w:rsidRPr="00F20776">
        <w:rPr>
          <w:rFonts w:ascii="Arial" w:hAnsi="Arial" w:cs="Arial"/>
          <w:color w:val="FF0000"/>
          <w:sz w:val="20"/>
        </w:rPr>
        <w:t xml:space="preserve"> </w:t>
      </w:r>
      <w:r w:rsidRPr="00F20776">
        <w:rPr>
          <w:rFonts w:ascii="Arial" w:hAnsi="Arial" w:cs="Arial"/>
          <w:color w:val="000000" w:themeColor="text1"/>
          <w:sz w:val="20"/>
        </w:rPr>
        <w:t xml:space="preserve">by students in Unit 4: </w:t>
      </w:r>
    </w:p>
    <w:p w14:paraId="05EC1C6D" w14:textId="77777777" w:rsidR="00F20776" w:rsidRPr="00F20776" w:rsidRDefault="00F20776" w:rsidP="00D32454">
      <w:pPr>
        <w:numPr>
          <w:ilvl w:val="0"/>
          <w:numId w:val="48"/>
        </w:numPr>
        <w:tabs>
          <w:tab w:val="left" w:pos="1163"/>
        </w:tabs>
        <w:spacing w:before="60" w:after="60"/>
        <w:ind w:left="425" w:hanging="426"/>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Essential Eight</w:t>
      </w:r>
    </w:p>
    <w:p w14:paraId="4E0B4076" w14:textId="77777777" w:rsidR="00F20776" w:rsidRPr="00F20776" w:rsidRDefault="00F20776" w:rsidP="00277399">
      <w:pPr>
        <w:tabs>
          <w:tab w:val="left" w:pos="1163"/>
        </w:tabs>
        <w:spacing w:before="60" w:after="60"/>
        <w:ind w:left="425"/>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For more information go to: Essential Eight:</w:t>
      </w:r>
    </w:p>
    <w:p w14:paraId="20B4D7EB" w14:textId="77777777" w:rsidR="00F20776" w:rsidRPr="00F20776" w:rsidRDefault="00C32D4D" w:rsidP="00D320DB">
      <w:pPr>
        <w:tabs>
          <w:tab w:val="left" w:pos="1163"/>
        </w:tabs>
        <w:spacing w:before="60" w:after="120"/>
        <w:ind w:left="425"/>
        <w:rPr>
          <w:rFonts w:ascii="Arial" w:eastAsia="Times New Roman" w:hAnsi="Arial" w:cs="Arial"/>
          <w:noProof/>
          <w:color w:val="000000" w:themeColor="text1"/>
          <w:kern w:val="22"/>
          <w:sz w:val="20"/>
          <w:lang w:val="en-GB" w:eastAsia="ja-JP"/>
        </w:rPr>
      </w:pPr>
      <w:hyperlink r:id="rId27" w:history="1">
        <w:r w:rsidR="00F20776" w:rsidRPr="00FA2495">
          <w:rPr>
            <w:rFonts w:ascii="Arial" w:eastAsia="Times New Roman" w:hAnsi="Arial" w:cs="Arial"/>
            <w:noProof/>
            <w:color w:val="0072AA" w:themeColor="accent1" w:themeShade="BF"/>
            <w:kern w:val="22"/>
            <w:sz w:val="20"/>
            <w:u w:val="single"/>
            <w:lang w:val="en-GB" w:eastAsia="ja-JP"/>
          </w:rPr>
          <w:t>https://www.cyber.gov.au/resources-business-and-government/essential-cyber-security/essential-eight/essential-eight-explained</w:t>
        </w:r>
      </w:hyperlink>
      <w:r w:rsidR="00F20776" w:rsidRPr="00F20776">
        <w:rPr>
          <w:rFonts w:ascii="Arial" w:eastAsia="Times New Roman" w:hAnsi="Arial" w:cs="Arial"/>
          <w:noProof/>
          <w:color w:val="000000" w:themeColor="text1"/>
          <w:kern w:val="22"/>
          <w:sz w:val="20"/>
          <w:lang w:val="en-GB" w:eastAsia="ja-JP"/>
        </w:rPr>
        <w:t>.</w:t>
      </w:r>
    </w:p>
    <w:p w14:paraId="54CC1F2C" w14:textId="77777777" w:rsidR="00F20776" w:rsidRPr="00F20776" w:rsidRDefault="00F20776" w:rsidP="00D32454">
      <w:pPr>
        <w:numPr>
          <w:ilvl w:val="0"/>
          <w:numId w:val="48"/>
        </w:numPr>
        <w:tabs>
          <w:tab w:val="left" w:pos="1163"/>
        </w:tabs>
        <w:spacing w:before="60" w:after="60"/>
        <w:ind w:left="426" w:hanging="426"/>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Information Security Manual (ISM) Guidelines for Software Development</w:t>
      </w:r>
    </w:p>
    <w:p w14:paraId="35D4BBCB" w14:textId="77777777" w:rsidR="00F20776" w:rsidRPr="00F20776" w:rsidRDefault="00F20776" w:rsidP="00D32454">
      <w:pPr>
        <w:numPr>
          <w:ilvl w:val="1"/>
          <w:numId w:val="51"/>
        </w:numPr>
        <w:tabs>
          <w:tab w:val="left" w:pos="1163"/>
        </w:tabs>
        <w:spacing w:before="60" w:after="60"/>
        <w:ind w:hanging="294"/>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Development, testing and production environments</w:t>
      </w:r>
    </w:p>
    <w:p w14:paraId="3D35284C" w14:textId="77777777" w:rsidR="00F20776" w:rsidRPr="00F20776" w:rsidRDefault="00F20776" w:rsidP="00D32454">
      <w:pPr>
        <w:numPr>
          <w:ilvl w:val="1"/>
          <w:numId w:val="51"/>
        </w:numPr>
        <w:tabs>
          <w:tab w:val="left" w:pos="1163"/>
        </w:tabs>
        <w:spacing w:before="60" w:after="60"/>
        <w:ind w:hanging="294"/>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Secure software design and development</w:t>
      </w:r>
    </w:p>
    <w:p w14:paraId="3B57C560" w14:textId="77777777" w:rsidR="00F20776" w:rsidRPr="00F20776" w:rsidRDefault="00F20776" w:rsidP="00D32454">
      <w:pPr>
        <w:numPr>
          <w:ilvl w:val="1"/>
          <w:numId w:val="51"/>
        </w:numPr>
        <w:tabs>
          <w:tab w:val="left" w:pos="1163"/>
        </w:tabs>
        <w:spacing w:before="60" w:after="60"/>
        <w:ind w:hanging="294"/>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Application security testing</w:t>
      </w:r>
    </w:p>
    <w:p w14:paraId="313BBE94" w14:textId="77777777" w:rsidR="00F20776" w:rsidRPr="00F20776" w:rsidRDefault="00F20776" w:rsidP="00277399">
      <w:pPr>
        <w:tabs>
          <w:tab w:val="left" w:pos="1163"/>
        </w:tabs>
        <w:spacing w:before="60" w:after="60"/>
        <w:ind w:left="426"/>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For more information go to: Information Security Manual (ISM):</w:t>
      </w:r>
    </w:p>
    <w:p w14:paraId="4FFC71CC" w14:textId="35BB172C" w:rsidR="00F20776" w:rsidRPr="00E17C81" w:rsidRDefault="00C32D4D" w:rsidP="00E17C81">
      <w:pPr>
        <w:tabs>
          <w:tab w:val="left" w:pos="1163"/>
        </w:tabs>
        <w:spacing w:before="60" w:after="60"/>
        <w:ind w:left="426"/>
        <w:rPr>
          <w:rFonts w:ascii="Arial" w:eastAsia="Times New Roman" w:hAnsi="Arial" w:cs="Arial"/>
          <w:noProof/>
          <w:color w:val="000000" w:themeColor="text1"/>
          <w:kern w:val="22"/>
          <w:sz w:val="20"/>
          <w:lang w:val="en-GB" w:eastAsia="ja-JP"/>
        </w:rPr>
      </w:pPr>
      <w:hyperlink r:id="rId28" w:history="1">
        <w:r w:rsidR="00F20776" w:rsidRPr="00FA2495">
          <w:rPr>
            <w:rFonts w:ascii="Arial" w:eastAsia="Times New Roman" w:hAnsi="Arial" w:cs="Arial"/>
            <w:noProof/>
            <w:color w:val="0072AA" w:themeColor="accent1" w:themeShade="BF"/>
            <w:kern w:val="22"/>
            <w:sz w:val="20"/>
            <w:u w:val="single"/>
            <w:lang w:val="en-GB" w:eastAsia="ja-JP"/>
          </w:rPr>
          <w:t>https://www.cyber.gov.au/resources-business-and-government/essential-cyber-security/ism/cyber-security-guidelines/guidelines-software-development</w:t>
        </w:r>
      </w:hyperlink>
      <w:r w:rsidR="00F20776" w:rsidRPr="00277399">
        <w:rPr>
          <w:rFonts w:ascii="Arial" w:eastAsia="Times New Roman" w:hAnsi="Arial" w:cs="Arial"/>
          <w:noProof/>
          <w:color w:val="000000" w:themeColor="text1"/>
          <w:kern w:val="22"/>
          <w:sz w:val="20"/>
          <w:lang w:val="en-GB" w:eastAsia="ja-JP"/>
        </w:rPr>
        <w:t>.</w:t>
      </w:r>
    </w:p>
    <w:p w14:paraId="092E4BFE" w14:textId="244F7D8F" w:rsidR="007D46C2" w:rsidRPr="007D46C2" w:rsidRDefault="00F20776" w:rsidP="007D46C2">
      <w:pPr>
        <w:pStyle w:val="VCAAHeading2"/>
      </w:pPr>
      <w:r>
        <w:lastRenderedPageBreak/>
        <w:t xml:space="preserve">Unit 4: </w:t>
      </w:r>
      <w:r w:rsidR="007D46C2" w:rsidRPr="007D46C2">
        <w:t>Established and innovative approaches to software development</w:t>
      </w:r>
    </w:p>
    <w:p w14:paraId="48B8E7C9" w14:textId="4D728341" w:rsidR="00AC20D2" w:rsidRDefault="00AA376A" w:rsidP="00D32454">
      <w:pPr>
        <w:pStyle w:val="VCAAbody"/>
      </w:pPr>
      <w:r w:rsidRPr="00E17C81">
        <w:t xml:space="preserve">The following are </w:t>
      </w:r>
      <w:r w:rsidR="00AC20D2">
        <w:t xml:space="preserve">a list of established and innovative </w:t>
      </w:r>
      <w:r w:rsidRPr="00E17C81">
        <w:t>approaches to software development</w:t>
      </w:r>
      <w:r w:rsidR="00D32454">
        <w:t>:</w:t>
      </w:r>
    </w:p>
    <w:p w14:paraId="6828F9C7" w14:textId="52D94830" w:rsidR="00AC20D2" w:rsidRDefault="00D32454" w:rsidP="00D32454">
      <w:pPr>
        <w:pStyle w:val="VCAAbulletlevel2"/>
        <w:numPr>
          <w:ilvl w:val="0"/>
          <w:numId w:val="45"/>
        </w:numPr>
        <w:ind w:left="426" w:hanging="426"/>
      </w:pPr>
      <w:r>
        <w:t>T</w:t>
      </w:r>
      <w:r w:rsidR="007D46C2" w:rsidRPr="007D46C2">
        <w:t>he use of code repositories</w:t>
      </w:r>
      <w:r>
        <w:t>.</w:t>
      </w:r>
    </w:p>
    <w:p w14:paraId="7E7A9581" w14:textId="77777777" w:rsidR="00AC20D2" w:rsidRDefault="00AC20D2" w:rsidP="00D320DB">
      <w:pPr>
        <w:pStyle w:val="VCAAbody"/>
        <w:spacing w:line="276" w:lineRule="auto"/>
        <w:ind w:left="425"/>
        <w:rPr>
          <w:lang w:val="en-GB"/>
        </w:rPr>
      </w:pPr>
      <w:r>
        <w:rPr>
          <w:lang w:val="en-GB"/>
        </w:rPr>
        <w:t>Code repositories play a key role in software development, facilitating version control, and fostering collaboration and transparency.</w:t>
      </w:r>
    </w:p>
    <w:p w14:paraId="6E2E3A52" w14:textId="74B32EC7" w:rsidR="00AC20D2" w:rsidRDefault="00AC20D2" w:rsidP="00D32454">
      <w:pPr>
        <w:pStyle w:val="VCAAbody"/>
        <w:spacing w:line="276" w:lineRule="auto"/>
        <w:ind w:left="425"/>
        <w:rPr>
          <w:lang w:val="en-GB"/>
        </w:rPr>
      </w:pPr>
      <w:r>
        <w:rPr>
          <w:lang w:val="en-GB"/>
        </w:rPr>
        <w:t xml:space="preserve">Code repositories also allow developers to further develop existing functionality or include new functionality or features, without affecting the main codebase. Changes to code are then merged after testing and review. </w:t>
      </w:r>
    </w:p>
    <w:p w14:paraId="47D89584" w14:textId="77777777" w:rsidR="00AC20D2" w:rsidRDefault="00AC20D2" w:rsidP="00D32454">
      <w:pPr>
        <w:pStyle w:val="VCAAbody"/>
        <w:spacing w:after="60"/>
        <w:ind w:left="425"/>
        <w:rPr>
          <w:lang w:val="en-GB"/>
        </w:rPr>
      </w:pPr>
      <w:r>
        <w:rPr>
          <w:lang w:val="en-GB"/>
        </w:rPr>
        <w:t>Examples of code repositories include, but are not limited to:</w:t>
      </w:r>
    </w:p>
    <w:p w14:paraId="4EB6356D" w14:textId="77777777" w:rsidR="00AC20D2" w:rsidRDefault="00AC20D2" w:rsidP="00D320DB">
      <w:pPr>
        <w:pStyle w:val="VCAAbody"/>
        <w:numPr>
          <w:ilvl w:val="0"/>
          <w:numId w:val="24"/>
        </w:numPr>
        <w:spacing w:before="0" w:after="0"/>
        <w:ind w:left="851" w:hanging="425"/>
        <w:rPr>
          <w:lang w:val="en-GB"/>
        </w:rPr>
      </w:pPr>
      <w:r>
        <w:rPr>
          <w:lang w:val="en-GB"/>
        </w:rPr>
        <w:t>Git</w:t>
      </w:r>
    </w:p>
    <w:p w14:paraId="3FC55DFA" w14:textId="77777777" w:rsidR="00AC20D2" w:rsidRDefault="00AC20D2" w:rsidP="00D320DB">
      <w:pPr>
        <w:pStyle w:val="VCAAbody"/>
        <w:numPr>
          <w:ilvl w:val="0"/>
          <w:numId w:val="24"/>
        </w:numPr>
        <w:spacing w:before="0" w:after="0"/>
        <w:ind w:left="851" w:hanging="425"/>
        <w:rPr>
          <w:lang w:val="en-GB"/>
        </w:rPr>
      </w:pPr>
      <w:r w:rsidRPr="00AC20D2">
        <w:rPr>
          <w:lang w:val="en-GB"/>
        </w:rPr>
        <w:t>GitHub</w:t>
      </w:r>
    </w:p>
    <w:p w14:paraId="5CDE38B2" w14:textId="77777777" w:rsidR="00AC20D2" w:rsidRDefault="00AC20D2" w:rsidP="00D320DB">
      <w:pPr>
        <w:pStyle w:val="VCAAbody"/>
        <w:numPr>
          <w:ilvl w:val="0"/>
          <w:numId w:val="24"/>
        </w:numPr>
        <w:spacing w:before="0" w:after="0"/>
        <w:ind w:left="851" w:hanging="425"/>
        <w:rPr>
          <w:lang w:val="en-GB"/>
        </w:rPr>
      </w:pPr>
      <w:proofErr w:type="spellStart"/>
      <w:r w:rsidRPr="00AC20D2">
        <w:rPr>
          <w:lang w:val="en-GB"/>
        </w:rPr>
        <w:t>BitBucket</w:t>
      </w:r>
      <w:proofErr w:type="spellEnd"/>
    </w:p>
    <w:p w14:paraId="69DBDA97" w14:textId="17473F86" w:rsidR="00AC20D2" w:rsidRPr="00D32454" w:rsidRDefault="00AC20D2" w:rsidP="00D32454">
      <w:pPr>
        <w:pStyle w:val="VCAAbody"/>
        <w:numPr>
          <w:ilvl w:val="0"/>
          <w:numId w:val="24"/>
        </w:numPr>
        <w:spacing w:before="0" w:after="0"/>
        <w:ind w:left="851" w:hanging="425"/>
        <w:rPr>
          <w:lang w:val="en-GB"/>
        </w:rPr>
      </w:pPr>
      <w:proofErr w:type="spellStart"/>
      <w:r w:rsidRPr="00AC20D2">
        <w:rPr>
          <w:lang w:val="en-GB"/>
        </w:rPr>
        <w:t>SourceForge</w:t>
      </w:r>
      <w:proofErr w:type="spellEnd"/>
    </w:p>
    <w:p w14:paraId="51129F2D" w14:textId="77777777" w:rsidR="00AC20D2" w:rsidRPr="007D46C2" w:rsidRDefault="00AC20D2" w:rsidP="00AC20D2">
      <w:pPr>
        <w:pStyle w:val="VCAAbulletlevel2"/>
        <w:numPr>
          <w:ilvl w:val="0"/>
          <w:numId w:val="0"/>
        </w:numPr>
        <w:ind w:left="1381" w:hanging="360"/>
      </w:pPr>
    </w:p>
    <w:p w14:paraId="140A6CF9" w14:textId="5D48B1F0" w:rsidR="00EE483B" w:rsidRDefault="00D32454" w:rsidP="00D32454">
      <w:pPr>
        <w:pStyle w:val="VCAAbulletlevel2"/>
        <w:numPr>
          <w:ilvl w:val="0"/>
          <w:numId w:val="45"/>
        </w:numPr>
        <w:ind w:left="426" w:hanging="426"/>
      </w:pPr>
      <w:r>
        <w:t>A</w:t>
      </w:r>
      <w:r w:rsidR="007D46C2" w:rsidRPr="007D46C2">
        <w:t>pplication programming interfaces (APIs) and libraries</w:t>
      </w:r>
      <w:r>
        <w:t>.</w:t>
      </w:r>
    </w:p>
    <w:p w14:paraId="3C819143" w14:textId="51AE91ED" w:rsidR="00EE483B" w:rsidRDefault="00EE483B" w:rsidP="00785388">
      <w:pPr>
        <w:pStyle w:val="VCAAbulletlevel2"/>
        <w:numPr>
          <w:ilvl w:val="0"/>
          <w:numId w:val="0"/>
        </w:numPr>
        <w:ind w:left="426"/>
      </w:pPr>
      <w:r>
        <w:t>APIs and libraries are key tools within software development.</w:t>
      </w:r>
    </w:p>
    <w:p w14:paraId="49E0CD64" w14:textId="77777777" w:rsidR="00EE483B" w:rsidRDefault="00EE483B" w:rsidP="00785388">
      <w:pPr>
        <w:pStyle w:val="VCAAbulletlevel2"/>
        <w:numPr>
          <w:ilvl w:val="0"/>
          <w:numId w:val="0"/>
        </w:numPr>
        <w:ind w:left="426"/>
      </w:pPr>
    </w:p>
    <w:p w14:paraId="29A50986" w14:textId="77777777" w:rsidR="00EE483B" w:rsidRDefault="00EE483B" w:rsidP="00785388">
      <w:pPr>
        <w:pStyle w:val="VCAAbody"/>
        <w:spacing w:line="276" w:lineRule="auto"/>
        <w:ind w:left="426"/>
        <w:rPr>
          <w:lang w:val="en-GB"/>
        </w:rPr>
      </w:pPr>
      <w:r w:rsidRPr="00D318AC">
        <w:rPr>
          <w:b/>
          <w:bCs/>
          <w:lang w:val="en-GB"/>
        </w:rPr>
        <w:t>APIs</w:t>
      </w:r>
    </w:p>
    <w:p w14:paraId="3B6B11BA" w14:textId="77777777" w:rsidR="00EE483B" w:rsidRDefault="00EE483B" w:rsidP="00785388">
      <w:pPr>
        <w:pStyle w:val="VCAAbody"/>
        <w:spacing w:line="276" w:lineRule="auto"/>
        <w:ind w:left="426"/>
        <w:rPr>
          <w:lang w:val="en-GB"/>
        </w:rPr>
      </w:pPr>
      <w:r>
        <w:rPr>
          <w:lang w:val="en-GB"/>
        </w:rPr>
        <w:t>APIs are interfaces that allow different systems and solutions to interact and communicate with each other seamlessly.</w:t>
      </w:r>
    </w:p>
    <w:p w14:paraId="1593E151" w14:textId="77777777" w:rsidR="00EE483B" w:rsidRDefault="00EE483B" w:rsidP="00785388">
      <w:pPr>
        <w:pStyle w:val="VCAAbody"/>
        <w:spacing w:line="276" w:lineRule="auto"/>
        <w:ind w:left="426"/>
        <w:rPr>
          <w:lang w:val="en-GB"/>
        </w:rPr>
      </w:pPr>
      <w:r>
        <w:rPr>
          <w:lang w:val="en-GB"/>
        </w:rPr>
        <w:t xml:space="preserve">Examples of established and innovative approaches to software development with APIs include, but are not limited to, REST, SOAP, Operating system APIs, </w:t>
      </w:r>
      <w:proofErr w:type="spellStart"/>
      <w:r>
        <w:rPr>
          <w:lang w:val="en-GB"/>
        </w:rPr>
        <w:t>GraphQL</w:t>
      </w:r>
      <w:proofErr w:type="spellEnd"/>
      <w:r>
        <w:rPr>
          <w:lang w:val="en-GB"/>
        </w:rPr>
        <w:t>, webhooks, serverless APIs and API gateways.</w:t>
      </w:r>
    </w:p>
    <w:p w14:paraId="685CF86C" w14:textId="77777777" w:rsidR="00EE483B" w:rsidRDefault="00EE483B" w:rsidP="00785388">
      <w:pPr>
        <w:pStyle w:val="VCAAbody"/>
        <w:spacing w:before="0" w:after="0"/>
        <w:ind w:left="426"/>
        <w:rPr>
          <w:lang w:val="en-GB"/>
        </w:rPr>
      </w:pPr>
    </w:p>
    <w:p w14:paraId="0D9A8CE9" w14:textId="77777777" w:rsidR="00EE483B" w:rsidRDefault="00EE483B" w:rsidP="00785388">
      <w:pPr>
        <w:pStyle w:val="VCAAbody"/>
        <w:spacing w:line="276" w:lineRule="auto"/>
        <w:ind w:left="426"/>
        <w:rPr>
          <w:lang w:val="en-GB"/>
        </w:rPr>
      </w:pPr>
      <w:r>
        <w:rPr>
          <w:b/>
          <w:bCs/>
          <w:lang w:val="en-GB"/>
        </w:rPr>
        <w:t>Libraries</w:t>
      </w:r>
    </w:p>
    <w:p w14:paraId="7D1C8FB2" w14:textId="77777777" w:rsidR="00EE483B" w:rsidRDefault="00EE483B" w:rsidP="00785388">
      <w:pPr>
        <w:pStyle w:val="VCAAbody"/>
        <w:spacing w:line="276" w:lineRule="auto"/>
        <w:ind w:left="426"/>
        <w:rPr>
          <w:lang w:val="en-GB"/>
        </w:rPr>
      </w:pPr>
      <w:r>
        <w:rPr>
          <w:lang w:val="en-GB"/>
        </w:rPr>
        <w:t>Libraries are collections of pre-written code that developers can reuse and reference to perform specific tasks and functions. They enable developers to focus on developing their solution, whilst relying on libraries for common tasks.</w:t>
      </w:r>
    </w:p>
    <w:p w14:paraId="4BC1A3B0" w14:textId="77777777" w:rsidR="00EE483B" w:rsidRDefault="00EE483B" w:rsidP="00785388">
      <w:pPr>
        <w:pStyle w:val="VCAAbody"/>
        <w:spacing w:line="276" w:lineRule="auto"/>
        <w:ind w:left="426"/>
        <w:rPr>
          <w:lang w:val="en-GB"/>
        </w:rPr>
      </w:pPr>
      <w:r>
        <w:rPr>
          <w:lang w:val="en-GB"/>
        </w:rPr>
        <w:t>Most programming languages come with standard libraries for input/output and data manipulation, and there are also open-source third-party libraries (such as NumPy) available.</w:t>
      </w:r>
    </w:p>
    <w:p w14:paraId="604A3331" w14:textId="3870E2EE" w:rsidR="00EE483B" w:rsidRDefault="00EE483B" w:rsidP="00785388">
      <w:pPr>
        <w:pStyle w:val="VCAAbody"/>
        <w:spacing w:line="276" w:lineRule="auto"/>
        <w:ind w:left="426"/>
        <w:rPr>
          <w:lang w:val="en-GB"/>
        </w:rPr>
      </w:pPr>
      <w:r>
        <w:rPr>
          <w:lang w:val="en-GB"/>
        </w:rPr>
        <w:t>Examples of established and innovative approaches to software development with libraries include, but are not limited to, modularisation, micro-libraries, AI-generated libraries, and community-driven libraries.</w:t>
      </w:r>
    </w:p>
    <w:p w14:paraId="696F47B6" w14:textId="77777777" w:rsidR="00EE483B" w:rsidRPr="00245C7A" w:rsidRDefault="00EE483B" w:rsidP="00785388">
      <w:pPr>
        <w:pStyle w:val="VCAAbody"/>
        <w:spacing w:before="0" w:after="0"/>
        <w:ind w:left="426"/>
        <w:rPr>
          <w:lang w:val="en-GB"/>
        </w:rPr>
      </w:pPr>
      <w:r>
        <w:rPr>
          <w:lang w:val="en-GB"/>
        </w:rPr>
        <w:t>Challenges that arise from the use of both APIs and libraries include:</w:t>
      </w:r>
    </w:p>
    <w:p w14:paraId="6D1EF2E5" w14:textId="77777777" w:rsidR="00EE483B" w:rsidRDefault="00EE483B" w:rsidP="00785388">
      <w:pPr>
        <w:pStyle w:val="VCAAbody"/>
        <w:numPr>
          <w:ilvl w:val="1"/>
          <w:numId w:val="25"/>
        </w:numPr>
        <w:spacing w:before="0" w:after="0"/>
        <w:ind w:left="851" w:hanging="425"/>
        <w:rPr>
          <w:lang w:val="en-GB"/>
        </w:rPr>
      </w:pPr>
      <w:r>
        <w:rPr>
          <w:lang w:val="en-GB"/>
        </w:rPr>
        <w:t>complexity</w:t>
      </w:r>
    </w:p>
    <w:p w14:paraId="57593CF7" w14:textId="77777777" w:rsidR="00EE483B" w:rsidRDefault="00EE483B" w:rsidP="00785388">
      <w:pPr>
        <w:pStyle w:val="VCAAbody"/>
        <w:numPr>
          <w:ilvl w:val="1"/>
          <w:numId w:val="25"/>
        </w:numPr>
        <w:spacing w:before="0" w:after="0"/>
        <w:ind w:left="851" w:hanging="425"/>
        <w:rPr>
          <w:lang w:val="en-GB"/>
        </w:rPr>
      </w:pPr>
      <w:r>
        <w:rPr>
          <w:lang w:val="en-GB"/>
        </w:rPr>
        <w:t>dependencies on API or libraries</w:t>
      </w:r>
    </w:p>
    <w:p w14:paraId="7BD86BAA" w14:textId="77777777" w:rsidR="00EE483B" w:rsidRDefault="00EE483B" w:rsidP="00785388">
      <w:pPr>
        <w:pStyle w:val="VCAAbody"/>
        <w:numPr>
          <w:ilvl w:val="1"/>
          <w:numId w:val="25"/>
        </w:numPr>
        <w:spacing w:before="0" w:after="0"/>
        <w:ind w:left="851" w:hanging="425"/>
        <w:rPr>
          <w:lang w:val="en-GB"/>
        </w:rPr>
      </w:pPr>
      <w:r>
        <w:rPr>
          <w:lang w:val="en-GB"/>
        </w:rPr>
        <w:t>security risks that arise from APIs and outdated libraries</w:t>
      </w:r>
    </w:p>
    <w:p w14:paraId="6D78C5CF" w14:textId="33594C69" w:rsidR="00EE483B" w:rsidRPr="00EE483B" w:rsidRDefault="00EE483B" w:rsidP="00785388">
      <w:pPr>
        <w:pStyle w:val="VCAAbody"/>
        <w:numPr>
          <w:ilvl w:val="1"/>
          <w:numId w:val="25"/>
        </w:numPr>
        <w:spacing w:before="0" w:after="0"/>
        <w:ind w:left="851" w:hanging="425"/>
        <w:rPr>
          <w:lang w:val="en-GB"/>
        </w:rPr>
      </w:pPr>
      <w:r w:rsidRPr="00EE483B">
        <w:rPr>
          <w:lang w:val="en-GB"/>
        </w:rPr>
        <w:t>versioning and compatibility</w:t>
      </w:r>
      <w:r>
        <w:rPr>
          <w:lang w:val="en-GB"/>
        </w:rPr>
        <w:t>.</w:t>
      </w:r>
    </w:p>
    <w:p w14:paraId="14C8AB11" w14:textId="77777777" w:rsidR="00EE483B" w:rsidRDefault="00EE483B" w:rsidP="00785388">
      <w:pPr>
        <w:pStyle w:val="VCAAbulletlevel2"/>
        <w:numPr>
          <w:ilvl w:val="0"/>
          <w:numId w:val="0"/>
        </w:numPr>
      </w:pPr>
    </w:p>
    <w:p w14:paraId="325366EF" w14:textId="77777777" w:rsidR="00D32454" w:rsidRDefault="00D32454" w:rsidP="00785388">
      <w:pPr>
        <w:pStyle w:val="VCAAbulletlevel2"/>
        <w:numPr>
          <w:ilvl w:val="0"/>
          <w:numId w:val="0"/>
        </w:numPr>
      </w:pPr>
    </w:p>
    <w:p w14:paraId="6080B57A" w14:textId="77777777" w:rsidR="00D32454" w:rsidRDefault="00D32454" w:rsidP="00785388">
      <w:pPr>
        <w:pStyle w:val="VCAAbulletlevel2"/>
        <w:numPr>
          <w:ilvl w:val="0"/>
          <w:numId w:val="0"/>
        </w:numPr>
      </w:pPr>
    </w:p>
    <w:p w14:paraId="6D566873" w14:textId="77777777" w:rsidR="00D32454" w:rsidRDefault="00D32454" w:rsidP="00785388">
      <w:pPr>
        <w:pStyle w:val="VCAAbulletlevel2"/>
        <w:numPr>
          <w:ilvl w:val="0"/>
          <w:numId w:val="0"/>
        </w:numPr>
      </w:pPr>
    </w:p>
    <w:p w14:paraId="28B89D99" w14:textId="77777777" w:rsidR="00D32454" w:rsidRPr="007D46C2" w:rsidRDefault="00D32454" w:rsidP="00785388">
      <w:pPr>
        <w:pStyle w:val="VCAAbulletlevel2"/>
        <w:numPr>
          <w:ilvl w:val="0"/>
          <w:numId w:val="0"/>
        </w:numPr>
      </w:pPr>
    </w:p>
    <w:p w14:paraId="37879AC5" w14:textId="10A5ED35" w:rsidR="00EE483B" w:rsidRDefault="00D32454" w:rsidP="00D32454">
      <w:pPr>
        <w:pStyle w:val="VCAAbulletlevel2"/>
        <w:numPr>
          <w:ilvl w:val="0"/>
          <w:numId w:val="45"/>
        </w:numPr>
        <w:ind w:left="426" w:hanging="426"/>
      </w:pPr>
      <w:r>
        <w:lastRenderedPageBreak/>
        <w:t>A</w:t>
      </w:r>
      <w:r w:rsidR="007D46C2" w:rsidRPr="007D46C2">
        <w:t>rtificial intelligence-based (AI) assistants.</w:t>
      </w:r>
    </w:p>
    <w:p w14:paraId="236C7DD1" w14:textId="77777777" w:rsidR="00EE483B" w:rsidRDefault="00EE483B" w:rsidP="00785388">
      <w:pPr>
        <w:pStyle w:val="VCAAbody"/>
        <w:spacing w:line="276" w:lineRule="auto"/>
        <w:ind w:left="425"/>
        <w:rPr>
          <w:lang w:val="en-GB"/>
        </w:rPr>
      </w:pPr>
      <w:r>
        <w:rPr>
          <w:lang w:val="en-GB"/>
        </w:rPr>
        <w:t>AI-based assistants are increasingly becoming integrated into development environments. They utilise a combination of artificial intelligence, natural language processing and machine learning to observe developer actions and behaviours, as well as respond to prompts from developers.</w:t>
      </w:r>
    </w:p>
    <w:p w14:paraId="142388EE" w14:textId="77777777" w:rsidR="00EE483B" w:rsidRDefault="00EE483B" w:rsidP="00D32454">
      <w:pPr>
        <w:pStyle w:val="VCAAbody"/>
        <w:spacing w:after="60" w:line="276" w:lineRule="auto"/>
        <w:ind w:left="425"/>
        <w:rPr>
          <w:lang w:val="en-GB"/>
        </w:rPr>
      </w:pPr>
      <w:r>
        <w:rPr>
          <w:lang w:val="en-GB"/>
        </w:rPr>
        <w:t>The benefits of using AI-based assistants include:</w:t>
      </w:r>
    </w:p>
    <w:p w14:paraId="3248C94F" w14:textId="77777777" w:rsidR="00EE483B" w:rsidRDefault="00EE483B" w:rsidP="00785388">
      <w:pPr>
        <w:pStyle w:val="VCAAbody"/>
        <w:numPr>
          <w:ilvl w:val="1"/>
          <w:numId w:val="46"/>
        </w:numPr>
        <w:spacing w:before="0" w:after="0" w:line="276" w:lineRule="auto"/>
        <w:ind w:left="851" w:hanging="425"/>
        <w:rPr>
          <w:lang w:val="en-GB"/>
        </w:rPr>
      </w:pPr>
      <w:r>
        <w:rPr>
          <w:lang w:val="en-GB"/>
        </w:rPr>
        <w:t>increased productivity and efficiency</w:t>
      </w:r>
    </w:p>
    <w:p w14:paraId="2D5FB40B" w14:textId="77777777" w:rsidR="00EE483B" w:rsidRDefault="00EE483B" w:rsidP="00785388">
      <w:pPr>
        <w:pStyle w:val="VCAAbody"/>
        <w:numPr>
          <w:ilvl w:val="1"/>
          <w:numId w:val="46"/>
        </w:numPr>
        <w:spacing w:before="0" w:after="0" w:line="276" w:lineRule="auto"/>
        <w:ind w:left="851" w:hanging="425"/>
        <w:rPr>
          <w:lang w:val="en-GB"/>
        </w:rPr>
      </w:pPr>
      <w:r>
        <w:rPr>
          <w:lang w:val="en-GB"/>
        </w:rPr>
        <w:t>potential to support problem-solving and innovation</w:t>
      </w:r>
    </w:p>
    <w:p w14:paraId="4B8AC364" w14:textId="77777777" w:rsidR="00EE483B" w:rsidRDefault="00EE483B" w:rsidP="00785388">
      <w:pPr>
        <w:pStyle w:val="VCAAbody"/>
        <w:numPr>
          <w:ilvl w:val="1"/>
          <w:numId w:val="46"/>
        </w:numPr>
        <w:spacing w:before="0" w:after="0" w:line="276" w:lineRule="auto"/>
        <w:ind w:left="851" w:hanging="425"/>
        <w:rPr>
          <w:lang w:val="en-GB"/>
        </w:rPr>
      </w:pPr>
      <w:r>
        <w:rPr>
          <w:lang w:val="en-GB"/>
        </w:rPr>
        <w:t>reduced development costs</w:t>
      </w:r>
    </w:p>
    <w:p w14:paraId="2576B26A" w14:textId="77777777" w:rsidR="00EE483B" w:rsidRDefault="00EE483B" w:rsidP="00785388">
      <w:pPr>
        <w:pStyle w:val="VCAAbody"/>
        <w:numPr>
          <w:ilvl w:val="1"/>
          <w:numId w:val="46"/>
        </w:numPr>
        <w:spacing w:before="0" w:after="0" w:line="276" w:lineRule="auto"/>
        <w:ind w:left="851" w:hanging="425"/>
        <w:rPr>
          <w:lang w:val="en-GB"/>
        </w:rPr>
      </w:pPr>
      <w:r>
        <w:rPr>
          <w:lang w:val="en-GB"/>
        </w:rPr>
        <w:t>code generation and suggestions</w:t>
      </w:r>
    </w:p>
    <w:p w14:paraId="55A7533D" w14:textId="77777777" w:rsidR="00EE483B" w:rsidRDefault="00EE483B" w:rsidP="00785388">
      <w:pPr>
        <w:pStyle w:val="VCAAbody"/>
        <w:numPr>
          <w:ilvl w:val="1"/>
          <w:numId w:val="46"/>
        </w:numPr>
        <w:spacing w:before="0" w:after="0" w:line="276" w:lineRule="auto"/>
        <w:ind w:left="851" w:hanging="425"/>
        <w:rPr>
          <w:lang w:val="en-GB"/>
        </w:rPr>
      </w:pPr>
      <w:r>
        <w:rPr>
          <w:lang w:val="en-GB"/>
        </w:rPr>
        <w:t>automated debugging and testing, including automated generation of test data and test cases</w:t>
      </w:r>
    </w:p>
    <w:p w14:paraId="3498508D" w14:textId="370C8DF5" w:rsidR="00EE483B" w:rsidRPr="00EE483B" w:rsidRDefault="00EE483B" w:rsidP="00785388">
      <w:pPr>
        <w:pStyle w:val="VCAAbody"/>
        <w:numPr>
          <w:ilvl w:val="1"/>
          <w:numId w:val="46"/>
        </w:numPr>
        <w:spacing w:before="0" w:after="0" w:line="276" w:lineRule="auto"/>
        <w:ind w:left="851" w:hanging="425"/>
        <w:rPr>
          <w:lang w:val="en-GB"/>
        </w:rPr>
      </w:pPr>
      <w:r>
        <w:rPr>
          <w:lang w:val="en-GB"/>
        </w:rPr>
        <w:t>automated generation, maintenance and improvement of internal documentation</w:t>
      </w:r>
      <w:r w:rsidR="00785388">
        <w:rPr>
          <w:lang w:val="en-GB"/>
        </w:rPr>
        <w:t>.</w:t>
      </w:r>
    </w:p>
    <w:p w14:paraId="6E1723A2" w14:textId="21FE51E4" w:rsidR="00EE483B" w:rsidRDefault="00EE483B" w:rsidP="00D32454">
      <w:pPr>
        <w:pStyle w:val="VCAAbody"/>
        <w:spacing w:after="60" w:line="276" w:lineRule="auto"/>
        <w:ind w:left="425"/>
        <w:rPr>
          <w:lang w:val="en-GB"/>
        </w:rPr>
      </w:pPr>
      <w:r>
        <w:rPr>
          <w:lang w:val="en-GB"/>
        </w:rPr>
        <w:t>The challenges that developers should be aware of when using AI-based assistants include:</w:t>
      </w:r>
    </w:p>
    <w:p w14:paraId="08BEDFA3" w14:textId="77777777" w:rsidR="00EE483B" w:rsidRDefault="00EE483B" w:rsidP="00785388">
      <w:pPr>
        <w:pStyle w:val="VCAAbody"/>
        <w:numPr>
          <w:ilvl w:val="1"/>
          <w:numId w:val="47"/>
        </w:numPr>
        <w:spacing w:before="0" w:after="0" w:line="276" w:lineRule="auto"/>
        <w:ind w:left="851" w:hanging="425"/>
        <w:rPr>
          <w:lang w:val="en-GB"/>
        </w:rPr>
      </w:pPr>
      <w:r>
        <w:rPr>
          <w:lang w:val="en-GB"/>
        </w:rPr>
        <w:t>lack of accuracy and context awareness</w:t>
      </w:r>
    </w:p>
    <w:p w14:paraId="1D962557" w14:textId="77777777" w:rsidR="00EE483B" w:rsidRDefault="00EE483B" w:rsidP="00785388">
      <w:pPr>
        <w:pStyle w:val="VCAAbody"/>
        <w:numPr>
          <w:ilvl w:val="1"/>
          <w:numId w:val="47"/>
        </w:numPr>
        <w:spacing w:before="0" w:after="0" w:line="276" w:lineRule="auto"/>
        <w:ind w:left="851" w:hanging="425"/>
        <w:rPr>
          <w:lang w:val="en-GB"/>
        </w:rPr>
      </w:pPr>
      <w:r>
        <w:rPr>
          <w:lang w:val="en-GB"/>
        </w:rPr>
        <w:t>over-reliance on AI-assistants</w:t>
      </w:r>
    </w:p>
    <w:p w14:paraId="24234C21" w14:textId="77777777" w:rsidR="00EE483B" w:rsidRDefault="00EE483B" w:rsidP="00785388">
      <w:pPr>
        <w:pStyle w:val="VCAAbody"/>
        <w:numPr>
          <w:ilvl w:val="1"/>
          <w:numId w:val="47"/>
        </w:numPr>
        <w:spacing w:before="0" w:after="0" w:line="276" w:lineRule="auto"/>
        <w:ind w:left="851" w:hanging="425"/>
        <w:rPr>
          <w:lang w:val="en-GB"/>
        </w:rPr>
      </w:pPr>
      <w:r>
        <w:rPr>
          <w:lang w:val="en-GB"/>
        </w:rPr>
        <w:t>cost of integration</w:t>
      </w:r>
    </w:p>
    <w:p w14:paraId="792C5970" w14:textId="77777777" w:rsidR="00EE483B" w:rsidRDefault="00EE483B" w:rsidP="00785388">
      <w:pPr>
        <w:pStyle w:val="VCAAbody"/>
        <w:numPr>
          <w:ilvl w:val="1"/>
          <w:numId w:val="47"/>
        </w:numPr>
        <w:spacing w:before="0" w:after="0" w:line="276" w:lineRule="auto"/>
        <w:ind w:left="851" w:hanging="425"/>
        <w:rPr>
          <w:lang w:val="en-GB"/>
        </w:rPr>
      </w:pPr>
      <w:r>
        <w:rPr>
          <w:lang w:val="en-GB"/>
        </w:rPr>
        <w:t>accidental introduction of security vulnerabilities</w:t>
      </w:r>
    </w:p>
    <w:p w14:paraId="35701A85" w14:textId="77777777" w:rsidR="00EE483B" w:rsidRDefault="00EE483B" w:rsidP="00785388">
      <w:pPr>
        <w:pStyle w:val="VCAAbody"/>
        <w:numPr>
          <w:ilvl w:val="1"/>
          <w:numId w:val="47"/>
        </w:numPr>
        <w:spacing w:before="0" w:after="0" w:line="276" w:lineRule="auto"/>
        <w:ind w:left="851" w:hanging="425"/>
        <w:rPr>
          <w:lang w:val="en-GB"/>
        </w:rPr>
      </w:pPr>
      <w:r>
        <w:rPr>
          <w:lang w:val="en-GB"/>
        </w:rPr>
        <w:t>copyright and intellectual property theft</w:t>
      </w:r>
    </w:p>
    <w:p w14:paraId="28B62B79" w14:textId="77777777" w:rsidR="00EE483B" w:rsidRDefault="00EE483B" w:rsidP="00785388">
      <w:pPr>
        <w:pStyle w:val="VCAAbody"/>
        <w:numPr>
          <w:ilvl w:val="1"/>
          <w:numId w:val="47"/>
        </w:numPr>
        <w:spacing w:before="0" w:after="0" w:line="276" w:lineRule="auto"/>
        <w:ind w:left="851" w:hanging="425"/>
        <w:rPr>
          <w:lang w:val="en-GB"/>
        </w:rPr>
      </w:pPr>
      <w:r>
        <w:rPr>
          <w:lang w:val="en-GB"/>
        </w:rPr>
        <w:t>bias in training data</w:t>
      </w:r>
    </w:p>
    <w:p w14:paraId="13C6ABB7" w14:textId="7B8DDB2B" w:rsidR="00EE483B" w:rsidRPr="00EE483B" w:rsidRDefault="00EE483B" w:rsidP="00785388">
      <w:pPr>
        <w:pStyle w:val="VCAAbody"/>
        <w:numPr>
          <w:ilvl w:val="1"/>
          <w:numId w:val="47"/>
        </w:numPr>
        <w:spacing w:before="0" w:after="0" w:line="276" w:lineRule="auto"/>
        <w:ind w:left="851" w:hanging="425"/>
        <w:rPr>
          <w:lang w:val="en-GB"/>
        </w:rPr>
      </w:pPr>
      <w:r>
        <w:rPr>
          <w:lang w:val="en-GB"/>
        </w:rPr>
        <w:t>environmental impact.</w:t>
      </w:r>
    </w:p>
    <w:p w14:paraId="5C2FDDB5" w14:textId="47B636B7" w:rsidR="00EE483B" w:rsidRPr="007D46C2" w:rsidRDefault="00EE483B" w:rsidP="00785388">
      <w:pPr>
        <w:pStyle w:val="VCAAbulletlevel2"/>
        <w:numPr>
          <w:ilvl w:val="0"/>
          <w:numId w:val="0"/>
        </w:numPr>
        <w:spacing w:before="120" w:after="120"/>
        <w:ind w:left="426"/>
      </w:pPr>
      <w:r w:rsidRPr="00AA376A">
        <w:t xml:space="preserve">Examples of </w:t>
      </w:r>
      <w:r>
        <w:t>AI-based assistants</w:t>
      </w:r>
      <w:r w:rsidRPr="00AA376A">
        <w:t xml:space="preserve"> include, but are not limited to GitHub Copilot, </w:t>
      </w:r>
      <w:proofErr w:type="spellStart"/>
      <w:r w:rsidRPr="00AA376A">
        <w:t>Tabnine</w:t>
      </w:r>
      <w:proofErr w:type="spellEnd"/>
      <w:r w:rsidRPr="00AA376A">
        <w:t xml:space="preserve">, </w:t>
      </w:r>
      <w:proofErr w:type="spellStart"/>
      <w:r>
        <w:t>Synk</w:t>
      </w:r>
      <w:proofErr w:type="spellEnd"/>
      <w:r>
        <w:t xml:space="preserve">, </w:t>
      </w:r>
      <w:r w:rsidRPr="00AA376A">
        <w:t xml:space="preserve">TensorFlow, </w:t>
      </w:r>
      <w:proofErr w:type="spellStart"/>
      <w:r w:rsidRPr="00AA376A">
        <w:t>Codeium</w:t>
      </w:r>
      <w:proofErr w:type="spellEnd"/>
      <w:r w:rsidRPr="00AA376A">
        <w:t>.</w:t>
      </w:r>
    </w:p>
    <w:p w14:paraId="42DAD241" w14:textId="77777777" w:rsidR="00D201FB" w:rsidRPr="0068603B" w:rsidRDefault="00D201FB" w:rsidP="00796046">
      <w:pPr>
        <w:pStyle w:val="VCAAbullet"/>
        <w:numPr>
          <w:ilvl w:val="0"/>
          <w:numId w:val="0"/>
        </w:numPr>
        <w:ind w:left="458"/>
      </w:pPr>
    </w:p>
    <w:sectPr w:rsidR="00D201FB" w:rsidRPr="0068603B" w:rsidSect="00CB3DE9">
      <w:headerReference w:type="even" r:id="rId29"/>
      <w:headerReference w:type="default" r:id="rId30"/>
      <w:footerReference w:type="even" r:id="rId31"/>
      <w:footerReference w:type="default" r:id="rId32"/>
      <w:headerReference w:type="first" r:id="rId33"/>
      <w:footerReference w:type="first" r:id="rId34"/>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3DB1" w14:textId="77777777" w:rsidR="00C32D4D" w:rsidRDefault="00C32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0C9A57C8"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235104F1"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9B3021">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705941457" name="Picture 70594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4B654F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4003179" name="Picture 4003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0725" w14:textId="77777777" w:rsidR="00C32D4D" w:rsidRDefault="00C32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4F557E5" w:rsidR="00FD29D3" w:rsidRPr="00D86DE4" w:rsidRDefault="00C32D4D"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DF6DA9">
          <w:rPr>
            <w:color w:val="999999" w:themeColor="accent2"/>
          </w:rPr>
          <w:t>VCE Applied Computing:</w:t>
        </w:r>
        <w:r>
          <w:rPr>
            <w:color w:val="999999" w:themeColor="accent2"/>
          </w:rPr>
          <w:t xml:space="preserve"> </w:t>
        </w:r>
        <w:r w:rsidR="00DF6DA9">
          <w:rPr>
            <w:color w:val="999999" w:themeColor="accent2"/>
          </w:rPr>
          <w:t>Unit 3 and 4 Software Development: Software tools and functions and outcome-specific</w:t>
        </w:r>
        <w:r>
          <w:rPr>
            <w:color w:val="999999" w:themeColor="accent2"/>
          </w:rPr>
          <w:t xml:space="preserve"> r</w:t>
        </w:r>
        <w:r w:rsidR="00DF6DA9">
          <w:rPr>
            <w:color w:val="999999" w:themeColor="accent2"/>
          </w:rPr>
          <w:t>equirements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320094805" name="Picture 320094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2AD"/>
    <w:multiLevelType w:val="hybridMultilevel"/>
    <w:tmpl w:val="D8281D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0C2355"/>
    <w:multiLevelType w:val="hybridMultilevel"/>
    <w:tmpl w:val="CF6E50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42CA0"/>
    <w:multiLevelType w:val="hybridMultilevel"/>
    <w:tmpl w:val="A4668A46"/>
    <w:lvl w:ilvl="0" w:tplc="0C090001">
      <w:start w:val="1"/>
      <w:numFmt w:val="bullet"/>
      <w:lvlText w:val=""/>
      <w:lvlJc w:val="left"/>
      <w:pPr>
        <w:ind w:left="785" w:hanging="360"/>
      </w:pPr>
      <w:rPr>
        <w:rFonts w:ascii="Symbol" w:hAnsi="Symbol" w:hint="default"/>
      </w:rPr>
    </w:lvl>
    <w:lvl w:ilvl="1" w:tplc="FFFFFFFF">
      <w:start w:val="1"/>
      <w:numFmt w:val="bullet"/>
      <w:lvlText w:val="o"/>
      <w:lvlJc w:val="left"/>
      <w:pPr>
        <w:ind w:left="1411" w:hanging="360"/>
      </w:pPr>
      <w:rPr>
        <w:rFonts w:ascii="Courier New" w:hAnsi="Courier New" w:cs="Courier New"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3" w15:restartNumberingAfterBreak="0">
    <w:nsid w:val="10816269"/>
    <w:multiLevelType w:val="hybridMultilevel"/>
    <w:tmpl w:val="B8567478"/>
    <w:lvl w:ilvl="0" w:tplc="970C2D0A">
      <w:start w:val="1"/>
      <w:numFmt w:val="bullet"/>
      <w:pStyle w:val="VCAA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6A2810"/>
    <w:multiLevelType w:val="hybridMultilevel"/>
    <w:tmpl w:val="4934BA66"/>
    <w:lvl w:ilvl="0" w:tplc="FFFFFFFF">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F1517C"/>
    <w:multiLevelType w:val="hybridMultilevel"/>
    <w:tmpl w:val="B1569B86"/>
    <w:lvl w:ilvl="0" w:tplc="FFFFFFFF">
      <w:start w:val="1"/>
      <w:numFmt w:val="bullet"/>
      <w:lvlText w:val=""/>
      <w:lvlJc w:val="left"/>
      <w:pPr>
        <w:ind w:left="531"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77" w:hanging="360"/>
      </w:pPr>
      <w:rPr>
        <w:rFonts w:ascii="Wingdings" w:hAnsi="Wingdings" w:hint="default"/>
      </w:rPr>
    </w:lvl>
    <w:lvl w:ilvl="3" w:tplc="FFFFFFFF" w:tentative="1">
      <w:start w:val="1"/>
      <w:numFmt w:val="bullet"/>
      <w:lvlText w:val=""/>
      <w:lvlJc w:val="left"/>
      <w:pPr>
        <w:ind w:left="2597" w:hanging="360"/>
      </w:pPr>
      <w:rPr>
        <w:rFonts w:ascii="Symbol" w:hAnsi="Symbol" w:hint="default"/>
      </w:rPr>
    </w:lvl>
    <w:lvl w:ilvl="4" w:tplc="FFFFFFFF" w:tentative="1">
      <w:start w:val="1"/>
      <w:numFmt w:val="bullet"/>
      <w:lvlText w:val="o"/>
      <w:lvlJc w:val="left"/>
      <w:pPr>
        <w:ind w:left="3317" w:hanging="360"/>
      </w:pPr>
      <w:rPr>
        <w:rFonts w:ascii="Courier New" w:hAnsi="Courier New" w:cs="Courier New" w:hint="default"/>
      </w:rPr>
    </w:lvl>
    <w:lvl w:ilvl="5" w:tplc="FFFFFFFF" w:tentative="1">
      <w:start w:val="1"/>
      <w:numFmt w:val="bullet"/>
      <w:lvlText w:val=""/>
      <w:lvlJc w:val="left"/>
      <w:pPr>
        <w:ind w:left="4037" w:hanging="360"/>
      </w:pPr>
      <w:rPr>
        <w:rFonts w:ascii="Wingdings" w:hAnsi="Wingdings" w:hint="default"/>
      </w:rPr>
    </w:lvl>
    <w:lvl w:ilvl="6" w:tplc="FFFFFFFF" w:tentative="1">
      <w:start w:val="1"/>
      <w:numFmt w:val="bullet"/>
      <w:lvlText w:val=""/>
      <w:lvlJc w:val="left"/>
      <w:pPr>
        <w:ind w:left="4757" w:hanging="360"/>
      </w:pPr>
      <w:rPr>
        <w:rFonts w:ascii="Symbol" w:hAnsi="Symbol" w:hint="default"/>
      </w:rPr>
    </w:lvl>
    <w:lvl w:ilvl="7" w:tplc="FFFFFFFF" w:tentative="1">
      <w:start w:val="1"/>
      <w:numFmt w:val="bullet"/>
      <w:lvlText w:val="o"/>
      <w:lvlJc w:val="left"/>
      <w:pPr>
        <w:ind w:left="5477" w:hanging="360"/>
      </w:pPr>
      <w:rPr>
        <w:rFonts w:ascii="Courier New" w:hAnsi="Courier New" w:cs="Courier New" w:hint="default"/>
      </w:rPr>
    </w:lvl>
    <w:lvl w:ilvl="8" w:tplc="FFFFFFFF" w:tentative="1">
      <w:start w:val="1"/>
      <w:numFmt w:val="bullet"/>
      <w:lvlText w:val=""/>
      <w:lvlJc w:val="left"/>
      <w:pPr>
        <w:ind w:left="6197" w:hanging="360"/>
      </w:pPr>
      <w:rPr>
        <w:rFonts w:ascii="Wingdings" w:hAnsi="Wingdings" w:hint="default"/>
      </w:rPr>
    </w:lvl>
  </w:abstractNum>
  <w:abstractNum w:abstractNumId="6" w15:restartNumberingAfterBreak="0">
    <w:nsid w:val="15452D0E"/>
    <w:multiLevelType w:val="hybridMultilevel"/>
    <w:tmpl w:val="53DA4B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BC0EF8"/>
    <w:multiLevelType w:val="hybridMultilevel"/>
    <w:tmpl w:val="138659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D363BC"/>
    <w:multiLevelType w:val="hybridMultilevel"/>
    <w:tmpl w:val="E422AE7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B37AF"/>
    <w:multiLevelType w:val="hybridMultilevel"/>
    <w:tmpl w:val="94AC0424"/>
    <w:lvl w:ilvl="0" w:tplc="FFFFFFFF">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FE6A26"/>
    <w:multiLevelType w:val="hybridMultilevel"/>
    <w:tmpl w:val="917CCE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E5738B"/>
    <w:multiLevelType w:val="hybridMultilevel"/>
    <w:tmpl w:val="CC3A6B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495E2C"/>
    <w:multiLevelType w:val="hybridMultilevel"/>
    <w:tmpl w:val="456C9636"/>
    <w:lvl w:ilvl="0" w:tplc="FFFFFFFF">
      <w:start w:val="1"/>
      <w:numFmt w:val="bullet"/>
      <w:lvlText w:val=""/>
      <w:lvlJc w:val="left"/>
      <w:pPr>
        <w:ind w:left="785"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14" w15:restartNumberingAfterBreak="0">
    <w:nsid w:val="21020304"/>
    <w:multiLevelType w:val="hybridMultilevel"/>
    <w:tmpl w:val="946C66B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204435"/>
    <w:multiLevelType w:val="hybridMultilevel"/>
    <w:tmpl w:val="34AE6480"/>
    <w:lvl w:ilvl="0" w:tplc="FFFFFFFF">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4C0F1B"/>
    <w:multiLevelType w:val="hybridMultilevel"/>
    <w:tmpl w:val="1A548F8A"/>
    <w:lvl w:ilvl="0" w:tplc="FFFFFFFF">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4A0194"/>
    <w:multiLevelType w:val="hybridMultilevel"/>
    <w:tmpl w:val="ED6276E8"/>
    <w:lvl w:ilvl="0" w:tplc="0C090001">
      <w:start w:val="1"/>
      <w:numFmt w:val="bullet"/>
      <w:lvlText w:val=""/>
      <w:lvlJc w:val="left"/>
      <w:pPr>
        <w:ind w:left="1381"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CDA737E"/>
    <w:multiLevelType w:val="hybridMultilevel"/>
    <w:tmpl w:val="4B462A2A"/>
    <w:lvl w:ilvl="0" w:tplc="FFFFFFFF">
      <w:start w:val="1"/>
      <w:numFmt w:val="bullet"/>
      <w:lvlText w:val=""/>
      <w:lvlJc w:val="left"/>
      <w:pPr>
        <w:ind w:left="531"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77" w:hanging="360"/>
      </w:pPr>
      <w:rPr>
        <w:rFonts w:ascii="Wingdings" w:hAnsi="Wingdings" w:hint="default"/>
      </w:rPr>
    </w:lvl>
    <w:lvl w:ilvl="3" w:tplc="FFFFFFFF" w:tentative="1">
      <w:start w:val="1"/>
      <w:numFmt w:val="bullet"/>
      <w:lvlText w:val=""/>
      <w:lvlJc w:val="left"/>
      <w:pPr>
        <w:ind w:left="2597" w:hanging="360"/>
      </w:pPr>
      <w:rPr>
        <w:rFonts w:ascii="Symbol" w:hAnsi="Symbol" w:hint="default"/>
      </w:rPr>
    </w:lvl>
    <w:lvl w:ilvl="4" w:tplc="FFFFFFFF" w:tentative="1">
      <w:start w:val="1"/>
      <w:numFmt w:val="bullet"/>
      <w:lvlText w:val="o"/>
      <w:lvlJc w:val="left"/>
      <w:pPr>
        <w:ind w:left="3317" w:hanging="360"/>
      </w:pPr>
      <w:rPr>
        <w:rFonts w:ascii="Courier New" w:hAnsi="Courier New" w:cs="Courier New" w:hint="default"/>
      </w:rPr>
    </w:lvl>
    <w:lvl w:ilvl="5" w:tplc="FFFFFFFF" w:tentative="1">
      <w:start w:val="1"/>
      <w:numFmt w:val="bullet"/>
      <w:lvlText w:val=""/>
      <w:lvlJc w:val="left"/>
      <w:pPr>
        <w:ind w:left="4037" w:hanging="360"/>
      </w:pPr>
      <w:rPr>
        <w:rFonts w:ascii="Wingdings" w:hAnsi="Wingdings" w:hint="default"/>
      </w:rPr>
    </w:lvl>
    <w:lvl w:ilvl="6" w:tplc="FFFFFFFF" w:tentative="1">
      <w:start w:val="1"/>
      <w:numFmt w:val="bullet"/>
      <w:lvlText w:val=""/>
      <w:lvlJc w:val="left"/>
      <w:pPr>
        <w:ind w:left="4757" w:hanging="360"/>
      </w:pPr>
      <w:rPr>
        <w:rFonts w:ascii="Symbol" w:hAnsi="Symbol" w:hint="default"/>
      </w:rPr>
    </w:lvl>
    <w:lvl w:ilvl="7" w:tplc="FFFFFFFF" w:tentative="1">
      <w:start w:val="1"/>
      <w:numFmt w:val="bullet"/>
      <w:lvlText w:val="o"/>
      <w:lvlJc w:val="left"/>
      <w:pPr>
        <w:ind w:left="5477" w:hanging="360"/>
      </w:pPr>
      <w:rPr>
        <w:rFonts w:ascii="Courier New" w:hAnsi="Courier New" w:cs="Courier New" w:hint="default"/>
      </w:rPr>
    </w:lvl>
    <w:lvl w:ilvl="8" w:tplc="FFFFFFFF" w:tentative="1">
      <w:start w:val="1"/>
      <w:numFmt w:val="bullet"/>
      <w:lvlText w:val=""/>
      <w:lvlJc w:val="left"/>
      <w:pPr>
        <w:ind w:left="6197" w:hanging="360"/>
      </w:pPr>
      <w:rPr>
        <w:rFonts w:ascii="Wingdings" w:hAnsi="Wingdings" w:hint="default"/>
      </w:rPr>
    </w:lvl>
  </w:abstractNum>
  <w:abstractNum w:abstractNumId="19" w15:restartNumberingAfterBreak="0">
    <w:nsid w:val="306C5C5C"/>
    <w:multiLevelType w:val="hybridMultilevel"/>
    <w:tmpl w:val="B9EE8510"/>
    <w:lvl w:ilvl="0" w:tplc="FFFFFFFF">
      <w:start w:val="1"/>
      <w:numFmt w:val="bullet"/>
      <w:lvlText w:val=""/>
      <w:lvlJc w:val="left"/>
      <w:pPr>
        <w:ind w:left="785"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20" w15:restartNumberingAfterBreak="0">
    <w:nsid w:val="392878BC"/>
    <w:multiLevelType w:val="hybridMultilevel"/>
    <w:tmpl w:val="64404A16"/>
    <w:lvl w:ilvl="0" w:tplc="FFFFFFFF">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AD3C17"/>
    <w:multiLevelType w:val="hybridMultilevel"/>
    <w:tmpl w:val="C234C594"/>
    <w:lvl w:ilvl="0" w:tplc="FFFFFFFF">
      <w:start w:val="1"/>
      <w:numFmt w:val="bullet"/>
      <w:lvlText w:val=""/>
      <w:lvlJc w:val="left"/>
      <w:pPr>
        <w:ind w:left="785"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2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15:restartNumberingAfterBreak="0">
    <w:nsid w:val="40FE223D"/>
    <w:multiLevelType w:val="hybridMultilevel"/>
    <w:tmpl w:val="52FAB6C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2F61FF"/>
    <w:multiLevelType w:val="hybridMultilevel"/>
    <w:tmpl w:val="E966A8E0"/>
    <w:lvl w:ilvl="0" w:tplc="FFFFFFFF">
      <w:numFmt w:val="bullet"/>
      <w:lvlText w:val="-"/>
      <w:lvlJc w:val="left"/>
      <w:pPr>
        <w:ind w:left="360" w:hanging="360"/>
      </w:pPr>
      <w:rPr>
        <w:rFonts w:ascii="Arial" w:eastAsia="Times New Roman" w:hAnsi="Arial" w:cs="Aria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17B496D"/>
    <w:multiLevelType w:val="hybridMultilevel"/>
    <w:tmpl w:val="5AAA910A"/>
    <w:lvl w:ilvl="0" w:tplc="FFFFFFFF">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1B456C9"/>
    <w:multiLevelType w:val="hybridMultilevel"/>
    <w:tmpl w:val="D9C61F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9476EE"/>
    <w:multiLevelType w:val="hybridMultilevel"/>
    <w:tmpl w:val="B58C68EA"/>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4455486"/>
    <w:multiLevelType w:val="hybridMultilevel"/>
    <w:tmpl w:val="0838CB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7374FE2"/>
    <w:multiLevelType w:val="hybridMultilevel"/>
    <w:tmpl w:val="92E4BF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D14E94"/>
    <w:multiLevelType w:val="hybridMultilevel"/>
    <w:tmpl w:val="CCCEA0C4"/>
    <w:lvl w:ilvl="0" w:tplc="FFFFFFFF">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221D93"/>
    <w:multiLevelType w:val="hybridMultilevel"/>
    <w:tmpl w:val="67E63DD6"/>
    <w:lvl w:ilvl="0" w:tplc="FFFFFFFF">
      <w:start w:val="1"/>
      <w:numFmt w:val="bullet"/>
      <w:lvlText w:val=""/>
      <w:lvlJc w:val="left"/>
      <w:pPr>
        <w:ind w:left="785"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32" w15:restartNumberingAfterBreak="0">
    <w:nsid w:val="4DD4112B"/>
    <w:multiLevelType w:val="hybridMultilevel"/>
    <w:tmpl w:val="73585C76"/>
    <w:lvl w:ilvl="0" w:tplc="FFFFFFFF">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1161296"/>
    <w:multiLevelType w:val="hybridMultilevel"/>
    <w:tmpl w:val="1FA8D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1E3452A"/>
    <w:multiLevelType w:val="hybridMultilevel"/>
    <w:tmpl w:val="F9EA4E4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381"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400F1F"/>
    <w:multiLevelType w:val="hybridMultilevel"/>
    <w:tmpl w:val="B5D66210"/>
    <w:lvl w:ilvl="0" w:tplc="FFFFFFFF">
      <w:start w:val="1"/>
      <w:numFmt w:val="bullet"/>
      <w:lvlText w:val=""/>
      <w:lvlJc w:val="left"/>
      <w:pPr>
        <w:ind w:left="72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5500A2"/>
    <w:multiLevelType w:val="hybridMultilevel"/>
    <w:tmpl w:val="9EB88650"/>
    <w:lvl w:ilvl="0" w:tplc="0C090001">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52650F7"/>
    <w:multiLevelType w:val="hybridMultilevel"/>
    <w:tmpl w:val="8ED864BE"/>
    <w:lvl w:ilvl="0" w:tplc="D8D27B42">
      <w:numFmt w:val="bullet"/>
      <w:lvlText w:val="-"/>
      <w:lvlJc w:val="left"/>
      <w:pPr>
        <w:ind w:left="389" w:hanging="360"/>
      </w:pPr>
      <w:rPr>
        <w:rFonts w:ascii="Arial" w:eastAsia="Times New Roman" w:hAnsi="Arial" w:cs="Arial" w:hint="default"/>
      </w:rPr>
    </w:lvl>
    <w:lvl w:ilvl="1" w:tplc="0C090003" w:tentative="1">
      <w:start w:val="1"/>
      <w:numFmt w:val="bullet"/>
      <w:lvlText w:val="o"/>
      <w:lvlJc w:val="left"/>
      <w:pPr>
        <w:ind w:left="1109" w:hanging="360"/>
      </w:pPr>
      <w:rPr>
        <w:rFonts w:ascii="Courier New" w:hAnsi="Courier New" w:cs="Courier New" w:hint="default"/>
      </w:rPr>
    </w:lvl>
    <w:lvl w:ilvl="2" w:tplc="0C090005" w:tentative="1">
      <w:start w:val="1"/>
      <w:numFmt w:val="bullet"/>
      <w:lvlText w:val=""/>
      <w:lvlJc w:val="left"/>
      <w:pPr>
        <w:ind w:left="1829" w:hanging="360"/>
      </w:pPr>
      <w:rPr>
        <w:rFonts w:ascii="Wingdings" w:hAnsi="Wingdings" w:hint="default"/>
      </w:rPr>
    </w:lvl>
    <w:lvl w:ilvl="3" w:tplc="0C090001" w:tentative="1">
      <w:start w:val="1"/>
      <w:numFmt w:val="bullet"/>
      <w:lvlText w:val=""/>
      <w:lvlJc w:val="left"/>
      <w:pPr>
        <w:ind w:left="2549" w:hanging="360"/>
      </w:pPr>
      <w:rPr>
        <w:rFonts w:ascii="Symbol" w:hAnsi="Symbol" w:hint="default"/>
      </w:rPr>
    </w:lvl>
    <w:lvl w:ilvl="4" w:tplc="0C090003" w:tentative="1">
      <w:start w:val="1"/>
      <w:numFmt w:val="bullet"/>
      <w:lvlText w:val="o"/>
      <w:lvlJc w:val="left"/>
      <w:pPr>
        <w:ind w:left="3269" w:hanging="360"/>
      </w:pPr>
      <w:rPr>
        <w:rFonts w:ascii="Courier New" w:hAnsi="Courier New" w:cs="Courier New" w:hint="default"/>
      </w:rPr>
    </w:lvl>
    <w:lvl w:ilvl="5" w:tplc="0C090005" w:tentative="1">
      <w:start w:val="1"/>
      <w:numFmt w:val="bullet"/>
      <w:lvlText w:val=""/>
      <w:lvlJc w:val="left"/>
      <w:pPr>
        <w:ind w:left="3989" w:hanging="360"/>
      </w:pPr>
      <w:rPr>
        <w:rFonts w:ascii="Wingdings" w:hAnsi="Wingdings" w:hint="default"/>
      </w:rPr>
    </w:lvl>
    <w:lvl w:ilvl="6" w:tplc="0C090001" w:tentative="1">
      <w:start w:val="1"/>
      <w:numFmt w:val="bullet"/>
      <w:lvlText w:val=""/>
      <w:lvlJc w:val="left"/>
      <w:pPr>
        <w:ind w:left="4709" w:hanging="360"/>
      </w:pPr>
      <w:rPr>
        <w:rFonts w:ascii="Symbol" w:hAnsi="Symbol" w:hint="default"/>
      </w:rPr>
    </w:lvl>
    <w:lvl w:ilvl="7" w:tplc="0C090003" w:tentative="1">
      <w:start w:val="1"/>
      <w:numFmt w:val="bullet"/>
      <w:lvlText w:val="o"/>
      <w:lvlJc w:val="left"/>
      <w:pPr>
        <w:ind w:left="5429" w:hanging="360"/>
      </w:pPr>
      <w:rPr>
        <w:rFonts w:ascii="Courier New" w:hAnsi="Courier New" w:cs="Courier New" w:hint="default"/>
      </w:rPr>
    </w:lvl>
    <w:lvl w:ilvl="8" w:tplc="0C090005" w:tentative="1">
      <w:start w:val="1"/>
      <w:numFmt w:val="bullet"/>
      <w:lvlText w:val=""/>
      <w:lvlJc w:val="left"/>
      <w:pPr>
        <w:ind w:left="6149" w:hanging="360"/>
      </w:pPr>
      <w:rPr>
        <w:rFonts w:ascii="Wingdings" w:hAnsi="Wingdings" w:hint="default"/>
      </w:rPr>
    </w:lvl>
  </w:abstractNum>
  <w:abstractNum w:abstractNumId="3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5C7A742E"/>
    <w:multiLevelType w:val="hybridMultilevel"/>
    <w:tmpl w:val="DF3A5A02"/>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1" w15:restartNumberingAfterBreak="0">
    <w:nsid w:val="615243E0"/>
    <w:multiLevelType w:val="hybridMultilevel"/>
    <w:tmpl w:val="B7EEBB3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2" w15:restartNumberingAfterBreak="0">
    <w:nsid w:val="63D664EE"/>
    <w:multiLevelType w:val="hybridMultilevel"/>
    <w:tmpl w:val="1D602FE0"/>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38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7B973C1"/>
    <w:multiLevelType w:val="hybridMultilevel"/>
    <w:tmpl w:val="50AC655C"/>
    <w:lvl w:ilvl="0" w:tplc="FFFFFFFF">
      <w:start w:val="1"/>
      <w:numFmt w:val="bullet"/>
      <w:lvlText w:val=""/>
      <w:lvlJc w:val="left"/>
      <w:pPr>
        <w:ind w:left="785"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44" w15:restartNumberingAfterBreak="0">
    <w:nsid w:val="69EF5539"/>
    <w:multiLevelType w:val="hybridMultilevel"/>
    <w:tmpl w:val="C582BFB2"/>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FA01A83"/>
    <w:multiLevelType w:val="hybridMultilevel"/>
    <w:tmpl w:val="D016679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6FAF5EEE"/>
    <w:multiLevelType w:val="hybridMultilevel"/>
    <w:tmpl w:val="7E027584"/>
    <w:lvl w:ilvl="0" w:tplc="FFFFFFFF">
      <w:start w:val="1"/>
      <w:numFmt w:val="bullet"/>
      <w:lvlText w:val=""/>
      <w:lvlJc w:val="left"/>
      <w:pPr>
        <w:ind w:left="785"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47" w15:restartNumberingAfterBreak="0">
    <w:nsid w:val="74D306B2"/>
    <w:multiLevelType w:val="hybridMultilevel"/>
    <w:tmpl w:val="7152B92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A1B28BE"/>
    <w:multiLevelType w:val="hybridMultilevel"/>
    <w:tmpl w:val="E8EA0798"/>
    <w:lvl w:ilvl="0" w:tplc="FFFFFFFF">
      <w:start w:val="1"/>
      <w:numFmt w:val="bullet"/>
      <w:lvlText w:val=""/>
      <w:lvlJc w:val="left"/>
      <w:pPr>
        <w:ind w:left="72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DAB6921"/>
    <w:multiLevelType w:val="hybridMultilevel"/>
    <w:tmpl w:val="988E0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DD36E0E"/>
    <w:multiLevelType w:val="hybridMultilevel"/>
    <w:tmpl w:val="A3F461C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5602287">
    <w:abstractNumId w:val="38"/>
  </w:num>
  <w:num w:numId="2" w16cid:durableId="899943264">
    <w:abstractNumId w:val="22"/>
  </w:num>
  <w:num w:numId="3" w16cid:durableId="1612198487">
    <w:abstractNumId w:val="8"/>
  </w:num>
  <w:num w:numId="4" w16cid:durableId="294987486">
    <w:abstractNumId w:val="40"/>
  </w:num>
  <w:num w:numId="5" w16cid:durableId="780345118">
    <w:abstractNumId w:val="17"/>
  </w:num>
  <w:num w:numId="6" w16cid:durableId="1031807663">
    <w:abstractNumId w:val="37"/>
  </w:num>
  <w:num w:numId="7" w16cid:durableId="1835341404">
    <w:abstractNumId w:val="28"/>
  </w:num>
  <w:num w:numId="8" w16cid:durableId="208999586">
    <w:abstractNumId w:val="29"/>
  </w:num>
  <w:num w:numId="9" w16cid:durableId="703406235">
    <w:abstractNumId w:val="6"/>
  </w:num>
  <w:num w:numId="10" w16cid:durableId="1049458993">
    <w:abstractNumId w:val="12"/>
  </w:num>
  <w:num w:numId="11" w16cid:durableId="1009721884">
    <w:abstractNumId w:val="2"/>
  </w:num>
  <w:num w:numId="12" w16cid:durableId="642390849">
    <w:abstractNumId w:val="34"/>
  </w:num>
  <w:num w:numId="13" w16cid:durableId="813833092">
    <w:abstractNumId w:val="36"/>
  </w:num>
  <w:num w:numId="14" w16cid:durableId="1895195918">
    <w:abstractNumId w:val="15"/>
  </w:num>
  <w:num w:numId="15" w16cid:durableId="1724403487">
    <w:abstractNumId w:val="10"/>
  </w:num>
  <w:num w:numId="16" w16cid:durableId="308366151">
    <w:abstractNumId w:val="25"/>
  </w:num>
  <w:num w:numId="17" w16cid:durableId="1122579194">
    <w:abstractNumId w:val="30"/>
  </w:num>
  <w:num w:numId="18" w16cid:durableId="765344958">
    <w:abstractNumId w:val="16"/>
  </w:num>
  <w:num w:numId="19" w16cid:durableId="193926185">
    <w:abstractNumId w:val="3"/>
  </w:num>
  <w:num w:numId="20" w16cid:durableId="632322006">
    <w:abstractNumId w:val="4"/>
  </w:num>
  <w:num w:numId="21" w16cid:durableId="1888292820">
    <w:abstractNumId w:val="21"/>
  </w:num>
  <w:num w:numId="22" w16cid:durableId="278757368">
    <w:abstractNumId w:val="13"/>
  </w:num>
  <w:num w:numId="23" w16cid:durableId="2063018272">
    <w:abstractNumId w:val="19"/>
  </w:num>
  <w:num w:numId="24" w16cid:durableId="1498499326">
    <w:abstractNumId w:val="42"/>
  </w:num>
  <w:num w:numId="25" w16cid:durableId="1235236765">
    <w:abstractNumId w:val="23"/>
  </w:num>
  <w:num w:numId="26" w16cid:durableId="127749412">
    <w:abstractNumId w:val="20"/>
  </w:num>
  <w:num w:numId="27" w16cid:durableId="1455519589">
    <w:abstractNumId w:val="32"/>
  </w:num>
  <w:num w:numId="28" w16cid:durableId="1291352567">
    <w:abstractNumId w:val="11"/>
  </w:num>
  <w:num w:numId="29" w16cid:durableId="847449131">
    <w:abstractNumId w:val="48"/>
  </w:num>
  <w:num w:numId="30" w16cid:durableId="1847011726">
    <w:abstractNumId w:val="41"/>
  </w:num>
  <w:num w:numId="31" w16cid:durableId="1412577996">
    <w:abstractNumId w:val="50"/>
  </w:num>
  <w:num w:numId="32" w16cid:durableId="1637487822">
    <w:abstractNumId w:val="14"/>
  </w:num>
  <w:num w:numId="33" w16cid:durableId="1020204138">
    <w:abstractNumId w:val="35"/>
  </w:num>
  <w:num w:numId="34" w16cid:durableId="1963422013">
    <w:abstractNumId w:val="9"/>
  </w:num>
  <w:num w:numId="35" w16cid:durableId="1653018644">
    <w:abstractNumId w:val="33"/>
  </w:num>
  <w:num w:numId="36" w16cid:durableId="75132328">
    <w:abstractNumId w:val="18"/>
  </w:num>
  <w:num w:numId="37" w16cid:durableId="1380743835">
    <w:abstractNumId w:val="5"/>
  </w:num>
  <w:num w:numId="38" w16cid:durableId="485049137">
    <w:abstractNumId w:val="0"/>
  </w:num>
  <w:num w:numId="39" w16cid:durableId="1137450582">
    <w:abstractNumId w:val="24"/>
  </w:num>
  <w:num w:numId="40" w16cid:durableId="1105076888">
    <w:abstractNumId w:val="1"/>
  </w:num>
  <w:num w:numId="41" w16cid:durableId="379481666">
    <w:abstractNumId w:val="47"/>
  </w:num>
  <w:num w:numId="42" w16cid:durableId="1055351713">
    <w:abstractNumId w:val="45"/>
  </w:num>
  <w:num w:numId="43" w16cid:durableId="569967324">
    <w:abstractNumId w:val="26"/>
  </w:num>
  <w:num w:numId="44" w16cid:durableId="1283418861">
    <w:abstractNumId w:val="27"/>
  </w:num>
  <w:num w:numId="45" w16cid:durableId="634607328">
    <w:abstractNumId w:val="7"/>
  </w:num>
  <w:num w:numId="46" w16cid:durableId="679891885">
    <w:abstractNumId w:val="44"/>
  </w:num>
  <w:num w:numId="47" w16cid:durableId="1704164753">
    <w:abstractNumId w:val="39"/>
  </w:num>
  <w:num w:numId="48" w16cid:durableId="1977295708">
    <w:abstractNumId w:val="49"/>
  </w:num>
  <w:num w:numId="49" w16cid:durableId="274870772">
    <w:abstractNumId w:val="43"/>
  </w:num>
  <w:num w:numId="50" w16cid:durableId="228347670">
    <w:abstractNumId w:val="46"/>
  </w:num>
  <w:num w:numId="51" w16cid:durableId="1366177533">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2417E"/>
    <w:rsid w:val="0005780E"/>
    <w:rsid w:val="00065CC6"/>
    <w:rsid w:val="00065F99"/>
    <w:rsid w:val="000736DC"/>
    <w:rsid w:val="000A71F7"/>
    <w:rsid w:val="000B4CFA"/>
    <w:rsid w:val="000D19E7"/>
    <w:rsid w:val="000D3F22"/>
    <w:rsid w:val="000F09E4"/>
    <w:rsid w:val="000F16FD"/>
    <w:rsid w:val="000F5AAF"/>
    <w:rsid w:val="00106A92"/>
    <w:rsid w:val="00125433"/>
    <w:rsid w:val="00130431"/>
    <w:rsid w:val="00143520"/>
    <w:rsid w:val="00153994"/>
    <w:rsid w:val="00153AD2"/>
    <w:rsid w:val="00155865"/>
    <w:rsid w:val="0017721A"/>
    <w:rsid w:val="001779EA"/>
    <w:rsid w:val="00186F45"/>
    <w:rsid w:val="00191615"/>
    <w:rsid w:val="001924F1"/>
    <w:rsid w:val="00194A7D"/>
    <w:rsid w:val="001A49C9"/>
    <w:rsid w:val="001B4A23"/>
    <w:rsid w:val="001D3246"/>
    <w:rsid w:val="001D434F"/>
    <w:rsid w:val="001F181C"/>
    <w:rsid w:val="002227EE"/>
    <w:rsid w:val="002279BA"/>
    <w:rsid w:val="002329F3"/>
    <w:rsid w:val="00243F0D"/>
    <w:rsid w:val="00245C7A"/>
    <w:rsid w:val="002541EA"/>
    <w:rsid w:val="00257BA0"/>
    <w:rsid w:val="00260767"/>
    <w:rsid w:val="002646DA"/>
    <w:rsid w:val="002647BB"/>
    <w:rsid w:val="00265F32"/>
    <w:rsid w:val="002746FC"/>
    <w:rsid w:val="002754C1"/>
    <w:rsid w:val="00275DBD"/>
    <w:rsid w:val="00277399"/>
    <w:rsid w:val="002808B2"/>
    <w:rsid w:val="002819C9"/>
    <w:rsid w:val="0028291E"/>
    <w:rsid w:val="002841C8"/>
    <w:rsid w:val="0028516B"/>
    <w:rsid w:val="0028686C"/>
    <w:rsid w:val="002A01D0"/>
    <w:rsid w:val="002A1B48"/>
    <w:rsid w:val="002B1512"/>
    <w:rsid w:val="002B7245"/>
    <w:rsid w:val="002C6F90"/>
    <w:rsid w:val="002E4FB5"/>
    <w:rsid w:val="002F7CC1"/>
    <w:rsid w:val="00302FB8"/>
    <w:rsid w:val="00303A63"/>
    <w:rsid w:val="00304EA1"/>
    <w:rsid w:val="00314D81"/>
    <w:rsid w:val="003168C6"/>
    <w:rsid w:val="00322FC6"/>
    <w:rsid w:val="003316A6"/>
    <w:rsid w:val="00333DA6"/>
    <w:rsid w:val="003434C3"/>
    <w:rsid w:val="0035293F"/>
    <w:rsid w:val="00360A01"/>
    <w:rsid w:val="00381277"/>
    <w:rsid w:val="00386E75"/>
    <w:rsid w:val="00390AE1"/>
    <w:rsid w:val="00391986"/>
    <w:rsid w:val="003977D4"/>
    <w:rsid w:val="003A00B4"/>
    <w:rsid w:val="003A752E"/>
    <w:rsid w:val="003B7388"/>
    <w:rsid w:val="003C5E71"/>
    <w:rsid w:val="003F702A"/>
    <w:rsid w:val="0040289F"/>
    <w:rsid w:val="004029FD"/>
    <w:rsid w:val="00405403"/>
    <w:rsid w:val="004119DF"/>
    <w:rsid w:val="00414F08"/>
    <w:rsid w:val="00417AA3"/>
    <w:rsid w:val="00425DFE"/>
    <w:rsid w:val="00426B1A"/>
    <w:rsid w:val="00434EDB"/>
    <w:rsid w:val="00440B32"/>
    <w:rsid w:val="00452E5D"/>
    <w:rsid w:val="0046078D"/>
    <w:rsid w:val="00465932"/>
    <w:rsid w:val="00495C80"/>
    <w:rsid w:val="004975D9"/>
    <w:rsid w:val="004A2ED8"/>
    <w:rsid w:val="004F5BDA"/>
    <w:rsid w:val="00507118"/>
    <w:rsid w:val="0051049F"/>
    <w:rsid w:val="0051631E"/>
    <w:rsid w:val="00517084"/>
    <w:rsid w:val="005179FA"/>
    <w:rsid w:val="0052214A"/>
    <w:rsid w:val="00537A1F"/>
    <w:rsid w:val="00560803"/>
    <w:rsid w:val="00566029"/>
    <w:rsid w:val="005844C6"/>
    <w:rsid w:val="005923CB"/>
    <w:rsid w:val="00594B61"/>
    <w:rsid w:val="005A327A"/>
    <w:rsid w:val="005B391B"/>
    <w:rsid w:val="005B3B54"/>
    <w:rsid w:val="005D1FA3"/>
    <w:rsid w:val="005D3D78"/>
    <w:rsid w:val="005E2EF0"/>
    <w:rsid w:val="005F4092"/>
    <w:rsid w:val="00623586"/>
    <w:rsid w:val="00625C8A"/>
    <w:rsid w:val="00645E5E"/>
    <w:rsid w:val="00652A40"/>
    <w:rsid w:val="0068471E"/>
    <w:rsid w:val="00684F98"/>
    <w:rsid w:val="0068603B"/>
    <w:rsid w:val="00690689"/>
    <w:rsid w:val="00693FFD"/>
    <w:rsid w:val="006A767E"/>
    <w:rsid w:val="006C76B3"/>
    <w:rsid w:val="006D2159"/>
    <w:rsid w:val="006E08DF"/>
    <w:rsid w:val="006F078F"/>
    <w:rsid w:val="006F787C"/>
    <w:rsid w:val="00702636"/>
    <w:rsid w:val="00720604"/>
    <w:rsid w:val="007209D1"/>
    <w:rsid w:val="00724507"/>
    <w:rsid w:val="00754582"/>
    <w:rsid w:val="00756DD0"/>
    <w:rsid w:val="007735E0"/>
    <w:rsid w:val="00773E6C"/>
    <w:rsid w:val="00781FB1"/>
    <w:rsid w:val="00782074"/>
    <w:rsid w:val="00785388"/>
    <w:rsid w:val="00795F42"/>
    <w:rsid w:val="00796046"/>
    <w:rsid w:val="007B0162"/>
    <w:rsid w:val="007D1B6D"/>
    <w:rsid w:val="007D2C2B"/>
    <w:rsid w:val="007D46C2"/>
    <w:rsid w:val="007D6E61"/>
    <w:rsid w:val="007F2F3D"/>
    <w:rsid w:val="008016C5"/>
    <w:rsid w:val="00806D65"/>
    <w:rsid w:val="00813C37"/>
    <w:rsid w:val="008154B5"/>
    <w:rsid w:val="008178CE"/>
    <w:rsid w:val="00820291"/>
    <w:rsid w:val="00823962"/>
    <w:rsid w:val="0083246C"/>
    <w:rsid w:val="008329E7"/>
    <w:rsid w:val="00850410"/>
    <w:rsid w:val="00851FE4"/>
    <w:rsid w:val="00852719"/>
    <w:rsid w:val="0085785C"/>
    <w:rsid w:val="00860115"/>
    <w:rsid w:val="00861CB3"/>
    <w:rsid w:val="00863993"/>
    <w:rsid w:val="00886D09"/>
    <w:rsid w:val="0088783C"/>
    <w:rsid w:val="00890387"/>
    <w:rsid w:val="008A044D"/>
    <w:rsid w:val="008C4BD0"/>
    <w:rsid w:val="008E12DD"/>
    <w:rsid w:val="008E33BF"/>
    <w:rsid w:val="008E7F3F"/>
    <w:rsid w:val="008F007C"/>
    <w:rsid w:val="008F474A"/>
    <w:rsid w:val="00902C18"/>
    <w:rsid w:val="00924620"/>
    <w:rsid w:val="00935C5F"/>
    <w:rsid w:val="00936F20"/>
    <w:rsid w:val="009370BC"/>
    <w:rsid w:val="009654A5"/>
    <w:rsid w:val="00970580"/>
    <w:rsid w:val="00971CF9"/>
    <w:rsid w:val="0098739B"/>
    <w:rsid w:val="009A3B19"/>
    <w:rsid w:val="009B3021"/>
    <w:rsid w:val="009B37BA"/>
    <w:rsid w:val="009B61E5"/>
    <w:rsid w:val="009D1E89"/>
    <w:rsid w:val="009D5BEB"/>
    <w:rsid w:val="009E03DB"/>
    <w:rsid w:val="009E56BC"/>
    <w:rsid w:val="009E5707"/>
    <w:rsid w:val="009F6868"/>
    <w:rsid w:val="00A02329"/>
    <w:rsid w:val="00A05115"/>
    <w:rsid w:val="00A17661"/>
    <w:rsid w:val="00A23F46"/>
    <w:rsid w:val="00A24B2D"/>
    <w:rsid w:val="00A37F9A"/>
    <w:rsid w:val="00A40966"/>
    <w:rsid w:val="00A41EA4"/>
    <w:rsid w:val="00A4249C"/>
    <w:rsid w:val="00A57EDB"/>
    <w:rsid w:val="00A67D4E"/>
    <w:rsid w:val="00A921E0"/>
    <w:rsid w:val="00A922F4"/>
    <w:rsid w:val="00AA376A"/>
    <w:rsid w:val="00AB1156"/>
    <w:rsid w:val="00AB1D8C"/>
    <w:rsid w:val="00AC20D2"/>
    <w:rsid w:val="00AD28A0"/>
    <w:rsid w:val="00AD32A4"/>
    <w:rsid w:val="00AD749C"/>
    <w:rsid w:val="00AE3DE1"/>
    <w:rsid w:val="00AE5526"/>
    <w:rsid w:val="00AF051B"/>
    <w:rsid w:val="00AF35E0"/>
    <w:rsid w:val="00B01578"/>
    <w:rsid w:val="00B01C63"/>
    <w:rsid w:val="00B0738F"/>
    <w:rsid w:val="00B1357C"/>
    <w:rsid w:val="00B13D3B"/>
    <w:rsid w:val="00B20B37"/>
    <w:rsid w:val="00B230DB"/>
    <w:rsid w:val="00B26601"/>
    <w:rsid w:val="00B364F9"/>
    <w:rsid w:val="00B41951"/>
    <w:rsid w:val="00B452E8"/>
    <w:rsid w:val="00B5293E"/>
    <w:rsid w:val="00B53229"/>
    <w:rsid w:val="00B62480"/>
    <w:rsid w:val="00B722A9"/>
    <w:rsid w:val="00B81B70"/>
    <w:rsid w:val="00B838B9"/>
    <w:rsid w:val="00B847E5"/>
    <w:rsid w:val="00B93439"/>
    <w:rsid w:val="00BB3BAB"/>
    <w:rsid w:val="00BC2402"/>
    <w:rsid w:val="00BD0724"/>
    <w:rsid w:val="00BD2B91"/>
    <w:rsid w:val="00BE2EB9"/>
    <w:rsid w:val="00BE5521"/>
    <w:rsid w:val="00BE6B2E"/>
    <w:rsid w:val="00BF0138"/>
    <w:rsid w:val="00BF0209"/>
    <w:rsid w:val="00BF369F"/>
    <w:rsid w:val="00BF6C23"/>
    <w:rsid w:val="00C01324"/>
    <w:rsid w:val="00C32BF3"/>
    <w:rsid w:val="00C32D4D"/>
    <w:rsid w:val="00C33FD7"/>
    <w:rsid w:val="00C46814"/>
    <w:rsid w:val="00C53263"/>
    <w:rsid w:val="00C61E10"/>
    <w:rsid w:val="00C64F41"/>
    <w:rsid w:val="00C75F1D"/>
    <w:rsid w:val="00C83F7A"/>
    <w:rsid w:val="00C86335"/>
    <w:rsid w:val="00C86559"/>
    <w:rsid w:val="00C95156"/>
    <w:rsid w:val="00CA0DC2"/>
    <w:rsid w:val="00CA295D"/>
    <w:rsid w:val="00CB3DE9"/>
    <w:rsid w:val="00CB540F"/>
    <w:rsid w:val="00CB68E8"/>
    <w:rsid w:val="00CC63DB"/>
    <w:rsid w:val="00CD6122"/>
    <w:rsid w:val="00D0355E"/>
    <w:rsid w:val="00D04F01"/>
    <w:rsid w:val="00D06414"/>
    <w:rsid w:val="00D13EF8"/>
    <w:rsid w:val="00D201FB"/>
    <w:rsid w:val="00D24E5A"/>
    <w:rsid w:val="00D27124"/>
    <w:rsid w:val="00D318AC"/>
    <w:rsid w:val="00D320DB"/>
    <w:rsid w:val="00D32454"/>
    <w:rsid w:val="00D338E4"/>
    <w:rsid w:val="00D51947"/>
    <w:rsid w:val="00D532F0"/>
    <w:rsid w:val="00D56315"/>
    <w:rsid w:val="00D56E0F"/>
    <w:rsid w:val="00D661B4"/>
    <w:rsid w:val="00D77413"/>
    <w:rsid w:val="00D82759"/>
    <w:rsid w:val="00D82E3C"/>
    <w:rsid w:val="00D86DE4"/>
    <w:rsid w:val="00DA6A00"/>
    <w:rsid w:val="00DC00E7"/>
    <w:rsid w:val="00DC2E33"/>
    <w:rsid w:val="00DC3DB3"/>
    <w:rsid w:val="00DD5058"/>
    <w:rsid w:val="00DD7DBA"/>
    <w:rsid w:val="00DE1909"/>
    <w:rsid w:val="00DE51DB"/>
    <w:rsid w:val="00DF6DA9"/>
    <w:rsid w:val="00E17C81"/>
    <w:rsid w:val="00E22800"/>
    <w:rsid w:val="00E23F1D"/>
    <w:rsid w:val="00E30E05"/>
    <w:rsid w:val="00E319D5"/>
    <w:rsid w:val="00E36361"/>
    <w:rsid w:val="00E5137C"/>
    <w:rsid w:val="00E55AE9"/>
    <w:rsid w:val="00E67537"/>
    <w:rsid w:val="00E96F95"/>
    <w:rsid w:val="00EB0C84"/>
    <w:rsid w:val="00EC1302"/>
    <w:rsid w:val="00ED0928"/>
    <w:rsid w:val="00ED3D4E"/>
    <w:rsid w:val="00EE0960"/>
    <w:rsid w:val="00EE10E9"/>
    <w:rsid w:val="00EE483B"/>
    <w:rsid w:val="00EE608C"/>
    <w:rsid w:val="00F007A8"/>
    <w:rsid w:val="00F010AE"/>
    <w:rsid w:val="00F07FD4"/>
    <w:rsid w:val="00F17FDE"/>
    <w:rsid w:val="00F20776"/>
    <w:rsid w:val="00F34C8C"/>
    <w:rsid w:val="00F40D53"/>
    <w:rsid w:val="00F43986"/>
    <w:rsid w:val="00F4525C"/>
    <w:rsid w:val="00F50D86"/>
    <w:rsid w:val="00F525EF"/>
    <w:rsid w:val="00F52FFE"/>
    <w:rsid w:val="00F71338"/>
    <w:rsid w:val="00F94E52"/>
    <w:rsid w:val="00FA2495"/>
    <w:rsid w:val="00FA6528"/>
    <w:rsid w:val="00FA69E7"/>
    <w:rsid w:val="00FB105C"/>
    <w:rsid w:val="00FB28E1"/>
    <w:rsid w:val="00FB485D"/>
    <w:rsid w:val="00FB6CC9"/>
    <w:rsid w:val="00FB74FA"/>
    <w:rsid w:val="00FC58AF"/>
    <w:rsid w:val="00FD29D3"/>
    <w:rsid w:val="00FE3F0B"/>
    <w:rsid w:val="00FE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796046"/>
    <w:pPr>
      <w:numPr>
        <w:numId w:val="19"/>
      </w:numPr>
      <w:spacing w:before="60" w:after="60" w:line="276" w:lineRule="auto"/>
      <w:ind w:left="426" w:hanging="426"/>
    </w:pPr>
    <w:rPr>
      <w:rFonts w:eastAsia="Times New Roman"/>
      <w:kern w:val="22"/>
      <w:lang w:val="en-GB" w:eastAsia="ja-JP"/>
    </w:rPr>
  </w:style>
  <w:style w:type="paragraph" w:customStyle="1" w:styleId="VCAAbulletlevel2">
    <w:name w:val="VCAA bullet level 2"/>
    <w:basedOn w:val="VCAAbullet"/>
    <w:qFormat/>
    <w:rsid w:val="00DE51DB"/>
    <w:pPr>
      <w:numPr>
        <w:numId w:val="1"/>
      </w:numPr>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FollowedHyperlink">
    <w:name w:val="FollowedHyperlink"/>
    <w:basedOn w:val="DefaultParagraphFont"/>
    <w:uiPriority w:val="99"/>
    <w:semiHidden/>
    <w:unhideWhenUsed/>
    <w:rsid w:val="00754582"/>
    <w:rPr>
      <w:color w:val="8DB3E2" w:themeColor="followedHyperlink"/>
      <w:u w:val="single"/>
    </w:rPr>
  </w:style>
  <w:style w:type="character" w:styleId="CommentReference">
    <w:name w:val="annotation reference"/>
    <w:basedOn w:val="DefaultParagraphFont"/>
    <w:uiPriority w:val="99"/>
    <w:semiHidden/>
    <w:unhideWhenUsed/>
    <w:rsid w:val="0085785C"/>
    <w:rPr>
      <w:sz w:val="16"/>
      <w:szCs w:val="16"/>
    </w:rPr>
  </w:style>
  <w:style w:type="paragraph" w:styleId="CommentText">
    <w:name w:val="annotation text"/>
    <w:basedOn w:val="Normal"/>
    <w:link w:val="CommentTextChar"/>
    <w:uiPriority w:val="99"/>
    <w:unhideWhenUsed/>
    <w:rsid w:val="0085785C"/>
    <w:pPr>
      <w:spacing w:line="240" w:lineRule="auto"/>
    </w:pPr>
    <w:rPr>
      <w:sz w:val="20"/>
      <w:szCs w:val="20"/>
    </w:rPr>
  </w:style>
  <w:style w:type="character" w:customStyle="1" w:styleId="CommentTextChar">
    <w:name w:val="Comment Text Char"/>
    <w:basedOn w:val="DefaultParagraphFont"/>
    <w:link w:val="CommentText"/>
    <w:uiPriority w:val="99"/>
    <w:rsid w:val="0085785C"/>
    <w:rPr>
      <w:sz w:val="20"/>
      <w:szCs w:val="20"/>
    </w:rPr>
  </w:style>
  <w:style w:type="paragraph" w:styleId="CommentSubject">
    <w:name w:val="annotation subject"/>
    <w:basedOn w:val="CommentText"/>
    <w:next w:val="CommentText"/>
    <w:link w:val="CommentSubjectChar"/>
    <w:uiPriority w:val="99"/>
    <w:semiHidden/>
    <w:unhideWhenUsed/>
    <w:rsid w:val="0085785C"/>
    <w:rPr>
      <w:b/>
      <w:bCs/>
    </w:rPr>
  </w:style>
  <w:style w:type="character" w:customStyle="1" w:styleId="CommentSubjectChar">
    <w:name w:val="Comment Subject Char"/>
    <w:basedOn w:val="CommentTextChar"/>
    <w:link w:val="CommentSubject"/>
    <w:uiPriority w:val="99"/>
    <w:semiHidden/>
    <w:rsid w:val="0085785C"/>
    <w:rPr>
      <w:b/>
      <w:bCs/>
      <w:sz w:val="20"/>
      <w:szCs w:val="20"/>
    </w:rPr>
  </w:style>
  <w:style w:type="character" w:styleId="UnresolvedMention">
    <w:name w:val="Unresolved Mention"/>
    <w:basedOn w:val="DefaultParagraphFont"/>
    <w:uiPriority w:val="99"/>
    <w:semiHidden/>
    <w:unhideWhenUsed/>
    <w:rsid w:val="0085785C"/>
    <w:rPr>
      <w:color w:val="605E5C"/>
      <w:shd w:val="clear" w:color="auto" w:fill="E1DFDD"/>
    </w:rPr>
  </w:style>
  <w:style w:type="character" w:customStyle="1" w:styleId="normaltextrun">
    <w:name w:val="normaltextrun"/>
    <w:basedOn w:val="DefaultParagraphFont"/>
    <w:rsid w:val="00B847E5"/>
  </w:style>
  <w:style w:type="paragraph" w:styleId="NormalWeb">
    <w:name w:val="Normal (Web)"/>
    <w:basedOn w:val="Normal"/>
    <w:uiPriority w:val="99"/>
    <w:semiHidden/>
    <w:unhideWhenUsed/>
    <w:rsid w:val="0002417E"/>
    <w:rPr>
      <w:rFonts w:ascii="Times New Roman" w:hAnsi="Times New Roman" w:cs="Times New Roman"/>
      <w:sz w:val="24"/>
      <w:szCs w:val="24"/>
    </w:rPr>
  </w:style>
  <w:style w:type="paragraph" w:styleId="ListParagraph">
    <w:name w:val="List Paragraph"/>
    <w:basedOn w:val="Normal"/>
    <w:uiPriority w:val="34"/>
    <w:qFormat/>
    <w:rsid w:val="00245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7817">
      <w:bodyDiv w:val="1"/>
      <w:marLeft w:val="0"/>
      <w:marRight w:val="0"/>
      <w:marTop w:val="0"/>
      <w:marBottom w:val="0"/>
      <w:divBdr>
        <w:top w:val="none" w:sz="0" w:space="0" w:color="auto"/>
        <w:left w:val="none" w:sz="0" w:space="0" w:color="auto"/>
        <w:bottom w:val="none" w:sz="0" w:space="0" w:color="auto"/>
        <w:right w:val="none" w:sz="0" w:space="0" w:color="auto"/>
      </w:divBdr>
    </w:div>
    <w:div w:id="513961069">
      <w:bodyDiv w:val="1"/>
      <w:marLeft w:val="0"/>
      <w:marRight w:val="0"/>
      <w:marTop w:val="0"/>
      <w:marBottom w:val="0"/>
      <w:divBdr>
        <w:top w:val="none" w:sz="0" w:space="0" w:color="auto"/>
        <w:left w:val="none" w:sz="0" w:space="0" w:color="auto"/>
        <w:bottom w:val="none" w:sz="0" w:space="0" w:color="auto"/>
        <w:right w:val="none" w:sz="0" w:space="0" w:color="auto"/>
      </w:divBdr>
    </w:div>
    <w:div w:id="796097524">
      <w:bodyDiv w:val="1"/>
      <w:marLeft w:val="0"/>
      <w:marRight w:val="0"/>
      <w:marTop w:val="0"/>
      <w:marBottom w:val="0"/>
      <w:divBdr>
        <w:top w:val="none" w:sz="0" w:space="0" w:color="auto"/>
        <w:left w:val="none" w:sz="0" w:space="0" w:color="auto"/>
        <w:bottom w:val="none" w:sz="0" w:space="0" w:color="auto"/>
        <w:right w:val="none" w:sz="0" w:space="0" w:color="auto"/>
      </w:divBdr>
    </w:div>
    <w:div w:id="804812448">
      <w:bodyDiv w:val="1"/>
      <w:marLeft w:val="0"/>
      <w:marRight w:val="0"/>
      <w:marTop w:val="0"/>
      <w:marBottom w:val="0"/>
      <w:divBdr>
        <w:top w:val="none" w:sz="0" w:space="0" w:color="auto"/>
        <w:left w:val="none" w:sz="0" w:space="0" w:color="auto"/>
        <w:bottom w:val="none" w:sz="0" w:space="0" w:color="auto"/>
        <w:right w:val="none" w:sz="0" w:space="0" w:color="auto"/>
      </w:divBdr>
    </w:div>
    <w:div w:id="806506194">
      <w:bodyDiv w:val="1"/>
      <w:marLeft w:val="0"/>
      <w:marRight w:val="0"/>
      <w:marTop w:val="0"/>
      <w:marBottom w:val="0"/>
      <w:divBdr>
        <w:top w:val="none" w:sz="0" w:space="0" w:color="auto"/>
        <w:left w:val="none" w:sz="0" w:space="0" w:color="auto"/>
        <w:bottom w:val="none" w:sz="0" w:space="0" w:color="auto"/>
        <w:right w:val="none" w:sz="0" w:space="0" w:color="auto"/>
      </w:divBdr>
    </w:div>
    <w:div w:id="1141921992">
      <w:bodyDiv w:val="1"/>
      <w:marLeft w:val="0"/>
      <w:marRight w:val="0"/>
      <w:marTop w:val="0"/>
      <w:marBottom w:val="0"/>
      <w:divBdr>
        <w:top w:val="none" w:sz="0" w:space="0" w:color="auto"/>
        <w:left w:val="none" w:sz="0" w:space="0" w:color="auto"/>
        <w:bottom w:val="none" w:sz="0" w:space="0" w:color="auto"/>
        <w:right w:val="none" w:sz="0" w:space="0" w:color="auto"/>
      </w:divBdr>
    </w:div>
    <w:div w:id="1322466964">
      <w:bodyDiv w:val="1"/>
      <w:marLeft w:val="0"/>
      <w:marRight w:val="0"/>
      <w:marTop w:val="0"/>
      <w:marBottom w:val="0"/>
      <w:divBdr>
        <w:top w:val="none" w:sz="0" w:space="0" w:color="auto"/>
        <w:left w:val="none" w:sz="0" w:space="0" w:color="auto"/>
        <w:bottom w:val="none" w:sz="0" w:space="0" w:color="auto"/>
        <w:right w:val="none" w:sz="0" w:space="0" w:color="auto"/>
      </w:divBdr>
    </w:div>
    <w:div w:id="1504004194">
      <w:bodyDiv w:val="1"/>
      <w:marLeft w:val="0"/>
      <w:marRight w:val="0"/>
      <w:marTop w:val="0"/>
      <w:marBottom w:val="0"/>
      <w:divBdr>
        <w:top w:val="none" w:sz="0" w:space="0" w:color="auto"/>
        <w:left w:val="none" w:sz="0" w:space="0" w:color="auto"/>
        <w:bottom w:val="none" w:sz="0" w:space="0" w:color="auto"/>
        <w:right w:val="none" w:sz="0" w:space="0" w:color="auto"/>
      </w:divBdr>
    </w:div>
    <w:div w:id="1792238729">
      <w:bodyDiv w:val="1"/>
      <w:marLeft w:val="0"/>
      <w:marRight w:val="0"/>
      <w:marTop w:val="0"/>
      <w:marBottom w:val="0"/>
      <w:divBdr>
        <w:top w:val="none" w:sz="0" w:space="0" w:color="auto"/>
        <w:left w:val="none" w:sz="0" w:space="0" w:color="auto"/>
        <w:bottom w:val="none" w:sz="0" w:space="0" w:color="auto"/>
        <w:right w:val="none" w:sz="0" w:space="0" w:color="auto"/>
      </w:divBdr>
    </w:div>
    <w:div w:id="1982954787">
      <w:bodyDiv w:val="1"/>
      <w:marLeft w:val="0"/>
      <w:marRight w:val="0"/>
      <w:marTop w:val="0"/>
      <w:marBottom w:val="0"/>
      <w:divBdr>
        <w:top w:val="none" w:sz="0" w:space="0" w:color="auto"/>
        <w:left w:val="none" w:sz="0" w:space="0" w:color="auto"/>
        <w:bottom w:val="none" w:sz="0" w:space="0" w:color="auto"/>
        <w:right w:val="none" w:sz="0" w:space="0" w:color="auto"/>
      </w:divBdr>
    </w:div>
    <w:div w:id="207659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ovic.vic.gov.au/privacy/for-the-public/your-privacy-rights/" TargetMode="External"/><Relationship Id="rId21" Type="http://schemas.openxmlformats.org/officeDocument/2006/relationships/image" Target="media/image9.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vcaa.vic.edu.au/news-and-events/bulletins-and-updates/bulletin/Pages/index.aspx" TargetMode="External"/><Relationship Id="rId17" Type="http://schemas.openxmlformats.org/officeDocument/2006/relationships/image" Target="media/image5.svg"/><Relationship Id="rId25" Type="http://schemas.openxmlformats.org/officeDocument/2006/relationships/hyperlink" Target="https://www.legislation.gov.au/C2004A03712/2019-08-13/text"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generative-artificial-intelligence/policy" TargetMode="External"/><Relationship Id="rId24" Type="http://schemas.openxmlformats.org/officeDocument/2006/relationships/hyperlink" Target="https://www.legislation.gov.au/C1968A00063/2019-01-01/text"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www.cyber.gov.au/resources-business-and-government/essential-cyber-security/ism/cyber-security-guidelines/guidelines-software-development"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cyber.gov.au/resources-business-and-government/essential-cyber-security/essential-eight/essential-eight-explained"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2.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2.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47907"/>
    <w:rsid w:val="00174FA2"/>
    <w:rsid w:val="001D5216"/>
    <w:rsid w:val="00260D49"/>
    <w:rsid w:val="002D326C"/>
    <w:rsid w:val="00400029"/>
    <w:rsid w:val="00452E5D"/>
    <w:rsid w:val="005436BD"/>
    <w:rsid w:val="005F037D"/>
    <w:rsid w:val="007C5579"/>
    <w:rsid w:val="009325D2"/>
    <w:rsid w:val="009B507E"/>
    <w:rsid w:val="00A57EDB"/>
    <w:rsid w:val="00AB1D8C"/>
    <w:rsid w:val="00AE66BD"/>
    <w:rsid w:val="00C16E12"/>
    <w:rsid w:val="00D65710"/>
    <w:rsid w:val="00F023ED"/>
    <w:rsid w:val="00FB4C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schemas.microsoft.com/sharepoint/v3"/>
    <ds:schemaRef ds:uri="http://purl.org/dc/dcmitype/"/>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documentManagement/types"/>
    <ds:schemaRef ds:uri="1aab662d-a6b2-42d6-996b-a574723d1ad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4A241E14-E789-4DD3-BF9C-6F5F89CED11F}">
  <ds:schemaRefs>
    <ds:schemaRef ds:uri="http://schemas.openxmlformats.org/officeDocument/2006/bibliography"/>
  </ds:schemaRefs>
</ds:datastoreItem>
</file>

<file path=customXml/itemProps4.xml><?xml version="1.0" encoding="utf-8"?>
<ds:datastoreItem xmlns:ds="http://schemas.openxmlformats.org/officeDocument/2006/customXml" ds:itemID="{6F1B7DF3-E48E-4135-AF41-B0AE201E2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3948</Words>
  <Characters>23561</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VCE Applied Computing:            Unit 3 and 4 Software Development:  Software tools and functions and outcome-specific requirements</vt:lpstr>
    </vt:vector>
  </TitlesOfParts>
  <Company>Victorian Curriculum and Assessment Authority</Company>
  <LinksUpToDate>false</LinksUpToDate>
  <CharactersWithSpaces>27455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Applied Computing: Unit 3 and 4 Software Development: Software tools and functions and outcome-specific requirements</dc:title>
  <dc:subject>VCE Applied Computing: Data Analytics</dc:subject>
  <dc:creator>vcaa@education.vic.gov.au</dc:creator>
  <cp:keywords>applied computing, data analytics, software, tools, functions</cp:keywords>
  <cp:lastModifiedBy>Vanessa Flores</cp:lastModifiedBy>
  <cp:revision>3</cp:revision>
  <cp:lastPrinted>2025-01-30T23:22:00Z</cp:lastPrinted>
  <dcterms:created xsi:type="dcterms:W3CDTF">2025-02-11T23:27:00Z</dcterms:created>
  <dcterms:modified xsi:type="dcterms:W3CDTF">2025-02-27T01:05:00Z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