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FF7B3BA" w:rsidR="00F4525C" w:rsidRDefault="00024018" w:rsidP="009B61E5">
      <w:pPr>
        <w:pStyle w:val="VCAADocumenttitle"/>
      </w:pPr>
      <w:r>
        <w:t>202</w:t>
      </w:r>
      <w:r w:rsidR="008428B1">
        <w:t>1</w:t>
      </w:r>
      <w:r w:rsidR="00F165D3">
        <w:t xml:space="preserve"> VCE</w:t>
      </w:r>
      <w:r>
        <w:t xml:space="preserve"> </w:t>
      </w:r>
      <w:r w:rsidR="00F87043">
        <w:t>Accounting</w:t>
      </w:r>
      <w:r>
        <w:t xml:space="preserve"> </w:t>
      </w:r>
      <w:r w:rsidR="00566F75">
        <w:t xml:space="preserve">external assessment </w:t>
      </w:r>
      <w:r>
        <w:t>report</w:t>
      </w:r>
    </w:p>
    <w:p w14:paraId="1F902DD4" w14:textId="651415D4" w:rsidR="006663C6" w:rsidRDefault="00024018" w:rsidP="00C35203">
      <w:pPr>
        <w:pStyle w:val="VCAAHeading1"/>
      </w:pPr>
      <w:bookmarkStart w:id="0" w:name="TemplateOverview"/>
      <w:bookmarkEnd w:id="0"/>
      <w:r>
        <w:t>General comments</w:t>
      </w:r>
    </w:p>
    <w:p w14:paraId="5C4A370E" w14:textId="2607982C" w:rsidR="0044544D" w:rsidRPr="00DA58A6" w:rsidRDefault="00F87043" w:rsidP="00795682">
      <w:pPr>
        <w:pStyle w:val="VCAAbody"/>
      </w:pPr>
      <w:r w:rsidRPr="00DA58A6">
        <w:t xml:space="preserve">The 2021 </w:t>
      </w:r>
      <w:r w:rsidR="00431CFB">
        <w:t xml:space="preserve">VCE </w:t>
      </w:r>
      <w:r w:rsidRPr="00DA58A6">
        <w:t xml:space="preserve">Accounting examination included </w:t>
      </w:r>
      <w:r w:rsidR="009E7BFB">
        <w:t>eight</w:t>
      </w:r>
      <w:r w:rsidRPr="00DA58A6">
        <w:t xml:space="preserve"> </w:t>
      </w:r>
      <w:r w:rsidRPr="00795682">
        <w:rPr>
          <w:rStyle w:val="VCAAbodyChar"/>
        </w:rPr>
        <w:t>questions</w:t>
      </w:r>
      <w:r w:rsidRPr="00DA58A6">
        <w:t xml:space="preserve"> consisting of multiple parts. </w:t>
      </w:r>
    </w:p>
    <w:p w14:paraId="0396E862" w14:textId="45E9AD32" w:rsidR="00967AF6" w:rsidRDefault="00967AF6" w:rsidP="00795682">
      <w:pPr>
        <w:pStyle w:val="VCAAbody"/>
        <w:rPr>
          <w:lang w:val="en-AU" w:eastAsia="en-GB"/>
        </w:rPr>
      </w:pPr>
      <w:r w:rsidRPr="00967AF6">
        <w:rPr>
          <w:lang w:val="en-AU" w:eastAsia="en-GB"/>
        </w:rPr>
        <w:t>Most students were able to complete the examination within the tw</w:t>
      </w:r>
      <w:r>
        <w:rPr>
          <w:lang w:val="en-AU" w:eastAsia="en-GB"/>
        </w:rPr>
        <w:t>o</w:t>
      </w:r>
      <w:r w:rsidR="00007972">
        <w:rPr>
          <w:lang w:val="en-AU" w:eastAsia="en-GB"/>
        </w:rPr>
        <w:t xml:space="preserve"> </w:t>
      </w:r>
      <w:r w:rsidRPr="00967AF6">
        <w:rPr>
          <w:lang w:val="en-AU" w:eastAsia="en-GB"/>
        </w:rPr>
        <w:t>hour</w:t>
      </w:r>
      <w:r>
        <w:rPr>
          <w:lang w:val="en-AU" w:eastAsia="en-GB"/>
        </w:rPr>
        <w:t>s allocated</w:t>
      </w:r>
      <w:r w:rsidRPr="00967AF6">
        <w:rPr>
          <w:lang w:val="en-AU" w:eastAsia="en-GB"/>
        </w:rPr>
        <w:t xml:space="preserve">. However, some students did not attempt every question. It is </w:t>
      </w:r>
      <w:r w:rsidR="009D5F6D" w:rsidRPr="00967AF6">
        <w:rPr>
          <w:lang w:val="en-AU" w:eastAsia="en-GB"/>
        </w:rPr>
        <w:t>important</w:t>
      </w:r>
      <w:r w:rsidRPr="00967AF6">
        <w:rPr>
          <w:lang w:val="en-AU" w:eastAsia="en-GB"/>
        </w:rPr>
        <w:t xml:space="preserve"> that students manage their time effectively so they </w:t>
      </w:r>
      <w:r w:rsidR="001C0B0F">
        <w:rPr>
          <w:lang w:val="en-AU" w:eastAsia="en-GB"/>
        </w:rPr>
        <w:t>can optimise their</w:t>
      </w:r>
      <w:r w:rsidRPr="00967AF6">
        <w:rPr>
          <w:lang w:val="en-AU" w:eastAsia="en-GB"/>
        </w:rPr>
        <w:t xml:space="preserve"> chance of success on all questions. </w:t>
      </w:r>
      <w:r w:rsidR="001C0B0F">
        <w:t>Students are advised to allocate time proportionate to the marks allocated to each question to avoid non</w:t>
      </w:r>
      <w:r w:rsidR="00156EBC">
        <w:t>-</w:t>
      </w:r>
      <w:r w:rsidR="001C0B0F">
        <w:t>completion or attempt of questions.</w:t>
      </w:r>
    </w:p>
    <w:p w14:paraId="3DA1FB70" w14:textId="3887A5C7" w:rsidR="009D5F6D" w:rsidRPr="00967AF6" w:rsidRDefault="009D5F6D" w:rsidP="00795682">
      <w:pPr>
        <w:pStyle w:val="VCAAbody"/>
        <w:rPr>
          <w:lang w:val="en-AU" w:eastAsia="en-GB"/>
        </w:rPr>
      </w:pPr>
      <w:r>
        <w:rPr>
          <w:lang w:val="en-AU" w:eastAsia="en-GB"/>
        </w:rPr>
        <w:t>It is important that students ensure they read each question thoroughly and highlight important parts of the question</w:t>
      </w:r>
      <w:r w:rsidR="00DB7287">
        <w:rPr>
          <w:lang w:val="en-AU" w:eastAsia="en-GB"/>
        </w:rPr>
        <w:t xml:space="preserve"> before attempting</w:t>
      </w:r>
      <w:r>
        <w:rPr>
          <w:lang w:val="en-AU" w:eastAsia="en-GB"/>
        </w:rPr>
        <w:t>. Many students appear</w:t>
      </w:r>
      <w:r w:rsidR="002B62B5">
        <w:rPr>
          <w:lang w:val="en-AU" w:eastAsia="en-GB"/>
        </w:rPr>
        <w:t>ed</w:t>
      </w:r>
      <w:r>
        <w:rPr>
          <w:lang w:val="en-AU" w:eastAsia="en-GB"/>
        </w:rPr>
        <w:t xml:space="preserve"> to </w:t>
      </w:r>
      <w:r w:rsidR="002B62B5">
        <w:rPr>
          <w:lang w:val="en-AU" w:eastAsia="en-GB"/>
        </w:rPr>
        <w:t xml:space="preserve">have </w:t>
      </w:r>
      <w:r>
        <w:rPr>
          <w:lang w:val="en-AU" w:eastAsia="en-GB"/>
        </w:rPr>
        <w:t>misread question</w:t>
      </w:r>
      <w:r w:rsidR="009E214E">
        <w:rPr>
          <w:lang w:val="en-AU" w:eastAsia="en-GB"/>
        </w:rPr>
        <w:t>s</w:t>
      </w:r>
      <w:r>
        <w:rPr>
          <w:lang w:val="en-AU" w:eastAsia="en-GB"/>
        </w:rPr>
        <w:t xml:space="preserve"> throughout the </w:t>
      </w:r>
      <w:r w:rsidR="00857876" w:rsidRPr="006E5A10">
        <w:t>examinatio</w:t>
      </w:r>
      <w:r w:rsidR="00DB7287" w:rsidRPr="006E5A10">
        <w:t>n</w:t>
      </w:r>
      <w:r w:rsidR="001C0B0F" w:rsidRPr="006E5A10">
        <w:t xml:space="preserve"> </w:t>
      </w:r>
      <w:r w:rsidR="00DA77C6" w:rsidRPr="006E5A10">
        <w:t>r</w:t>
      </w:r>
      <w:r w:rsidR="001C0B0F" w:rsidRPr="006E5A10">
        <w:t>esulting in inaccurate responses</w:t>
      </w:r>
      <w:r w:rsidR="00857876" w:rsidRPr="006E5A10">
        <w:t>.</w:t>
      </w:r>
    </w:p>
    <w:p w14:paraId="269AD2DA" w14:textId="4E701657" w:rsidR="00A904AB" w:rsidRPr="00DA58A6" w:rsidRDefault="006C2816" w:rsidP="00DA58A6">
      <w:pPr>
        <w:pStyle w:val="VCAAbody"/>
      </w:pPr>
      <w:r w:rsidRPr="00DA58A6">
        <w:t xml:space="preserve">The use of current </w:t>
      </w:r>
      <w:r w:rsidR="00047456">
        <w:t>s</w:t>
      </w:r>
      <w:r w:rsidRPr="00DA58A6">
        <w:t xml:space="preserve">tudy </w:t>
      </w:r>
      <w:r w:rsidR="00047456">
        <w:t>d</w:t>
      </w:r>
      <w:r w:rsidRPr="00DA58A6">
        <w:t xml:space="preserve">esign terminology </w:t>
      </w:r>
      <w:r w:rsidR="00A904AB" w:rsidRPr="00DA58A6">
        <w:t>is</w:t>
      </w:r>
      <w:r w:rsidRPr="00DA58A6">
        <w:t xml:space="preserve"> an issue </w:t>
      </w:r>
      <w:r w:rsidR="00A904AB" w:rsidRPr="00DA58A6">
        <w:t>that needs to be addressed.</w:t>
      </w:r>
      <w:r w:rsidR="00F905D1">
        <w:t xml:space="preserve"> </w:t>
      </w:r>
      <w:r w:rsidR="00F87043" w:rsidRPr="00DA58A6">
        <w:rPr>
          <w:rStyle w:val="VCAAbodyChar"/>
        </w:rPr>
        <w:t xml:space="preserve">The current study design </w:t>
      </w:r>
      <w:r w:rsidR="00F87043" w:rsidRPr="00795682">
        <w:rPr>
          <w:rStyle w:val="VCAAbodyChar"/>
        </w:rPr>
        <w:t>was</w:t>
      </w:r>
      <w:r w:rsidR="00F87043" w:rsidRPr="00DA58A6">
        <w:t xml:space="preserve"> implemented in 2019 and new terminology </w:t>
      </w:r>
      <w:r w:rsidR="00EC19CF">
        <w:t>include</w:t>
      </w:r>
      <w:r w:rsidR="00EC19CF" w:rsidRPr="00DA58A6">
        <w:t xml:space="preserve"> </w:t>
      </w:r>
      <w:r w:rsidR="00F87043" w:rsidRPr="00DA58A6">
        <w:t xml:space="preserve">accounts receivable, accounts payable and </w:t>
      </w:r>
      <w:r w:rsidR="00F87043" w:rsidRPr="00795682">
        <w:rPr>
          <w:rStyle w:val="VCAAbodyChar"/>
        </w:rPr>
        <w:t>inventory</w:t>
      </w:r>
      <w:r w:rsidR="00F87043" w:rsidRPr="00DA58A6">
        <w:t xml:space="preserve"> </w:t>
      </w:r>
      <w:r w:rsidR="00037DB5">
        <w:t>instead of</w:t>
      </w:r>
      <w:r w:rsidR="00037DB5" w:rsidRPr="00DA58A6">
        <w:t xml:space="preserve"> </w:t>
      </w:r>
      <w:r w:rsidR="00F87043" w:rsidRPr="00DA58A6">
        <w:t>debtors, creditors and stock. There were a number of students who continued to use the previous terminology</w:t>
      </w:r>
      <w:r w:rsidR="004958A5">
        <w:t xml:space="preserve"> within responses</w:t>
      </w:r>
      <w:r w:rsidR="00BE1A76">
        <w:t>. The use of this terminology resulted in students missing out on marks.</w:t>
      </w:r>
    </w:p>
    <w:p w14:paraId="4D061C58" w14:textId="0A938E4E" w:rsidR="00AC518D" w:rsidRPr="00DA58A6" w:rsidRDefault="00BE1A76" w:rsidP="00DA58A6">
      <w:pPr>
        <w:pStyle w:val="VCAAbody"/>
      </w:pPr>
      <w:r>
        <w:t>Some students were unable to correctly identify the source documents provided in the exam, resulting in them missing out on marks when both recording and describing transactions</w:t>
      </w:r>
      <w:r w:rsidR="00A904AB" w:rsidRPr="00DA58A6">
        <w:t>. When recording a transaction</w:t>
      </w:r>
      <w:r w:rsidR="00867801">
        <w:t>,</w:t>
      </w:r>
      <w:r w:rsidR="00A904AB" w:rsidRPr="00DA58A6">
        <w:t xml:space="preserve"> such as a payment of an invoice or a sales return, students </w:t>
      </w:r>
      <w:r w:rsidR="001C0B0F">
        <w:t>must</w:t>
      </w:r>
      <w:r w:rsidR="001C0B0F" w:rsidRPr="00DA58A6">
        <w:t xml:space="preserve"> </w:t>
      </w:r>
      <w:r w:rsidR="00A904AB" w:rsidRPr="00DA58A6">
        <w:t>ensure they are recording the transaction for the correct entity. When recording the payment of an invoice in Question 1</w:t>
      </w:r>
      <w:r w:rsidR="00867801">
        <w:t>,</w:t>
      </w:r>
      <w:r w:rsidR="00A904AB" w:rsidRPr="00DA58A6">
        <w:t xml:space="preserve"> the transaction was recorded in a variety of ways. Some students recorded it as a cash purchase of inventory while others recorded it as a cash receipt. Similar responses were recorded for the sales return in Question 3. Students </w:t>
      </w:r>
      <w:r w:rsidR="00BE1E2E">
        <w:t>should</w:t>
      </w:r>
      <w:r w:rsidR="00A904AB" w:rsidRPr="00DA58A6">
        <w:t xml:space="preserve"> practis</w:t>
      </w:r>
      <w:r w:rsidR="00BE1E2E">
        <w:t>e</w:t>
      </w:r>
      <w:r w:rsidR="00A904AB" w:rsidRPr="00DA58A6">
        <w:t xml:space="preserve"> the use of reading time and identifying the types of source documents to improve their performance in these questions.</w:t>
      </w:r>
      <w:r>
        <w:t xml:space="preserve"> </w:t>
      </w:r>
    </w:p>
    <w:p w14:paraId="11559A14" w14:textId="63028318" w:rsidR="00AC518D" w:rsidRPr="00A571D4" w:rsidRDefault="00AC518D" w:rsidP="00A571D4">
      <w:pPr>
        <w:pStyle w:val="VCAAbody"/>
      </w:pPr>
      <w:r w:rsidRPr="00A571D4">
        <w:t>When asked to explain the effect of the choice of depreciation method on accounting reports</w:t>
      </w:r>
      <w:r w:rsidR="00BA4D8C" w:rsidRPr="00A571D4">
        <w:t>,</w:t>
      </w:r>
      <w:r w:rsidRPr="00A571D4">
        <w:t xml:space="preserve"> many students were not able to provide a comprehensive response. Explanation responses need</w:t>
      </w:r>
      <w:r w:rsidR="00C06C0A" w:rsidRPr="00A571D4">
        <w:t>ed</w:t>
      </w:r>
      <w:r w:rsidRPr="00A571D4">
        <w:t xml:space="preserve"> to provide detail</w:t>
      </w:r>
      <w:r w:rsidR="00BA4D8C" w:rsidRPr="00A571D4">
        <w:t>s</w:t>
      </w:r>
      <w:r w:rsidRPr="00A571D4">
        <w:t xml:space="preserve"> such as the actual accounts that will be higher or lower</w:t>
      </w:r>
      <w:r w:rsidR="00C06C0A" w:rsidRPr="00A571D4">
        <w:t>,</w:t>
      </w:r>
      <w:r w:rsidRPr="00A571D4">
        <w:t xml:space="preserve"> as well as the amount.</w:t>
      </w:r>
    </w:p>
    <w:p w14:paraId="0863E4B0" w14:textId="45464905" w:rsidR="00A06E12" w:rsidRDefault="00AC518D" w:rsidP="00795682">
      <w:pPr>
        <w:pStyle w:val="VCAAbody"/>
      </w:pPr>
      <w:r w:rsidRPr="00F71722">
        <w:t xml:space="preserve">Students </w:t>
      </w:r>
      <w:r w:rsidR="00C06C0A">
        <w:t>found</w:t>
      </w:r>
      <w:r w:rsidRPr="00F71722">
        <w:t xml:space="preserve"> the preparation of</w:t>
      </w:r>
      <w:r>
        <w:t xml:space="preserve"> </w:t>
      </w:r>
      <w:r w:rsidRPr="00F71722">
        <w:t xml:space="preserve">complete </w:t>
      </w:r>
      <w:r>
        <w:t xml:space="preserve">accounting </w:t>
      </w:r>
      <w:r w:rsidRPr="00F71722">
        <w:t>report</w:t>
      </w:r>
      <w:r>
        <w:t>s</w:t>
      </w:r>
      <w:r w:rsidRPr="00F71722">
        <w:t xml:space="preserve"> a challenge. Many students </w:t>
      </w:r>
      <w:r w:rsidR="00D924BF">
        <w:t>were unable to</w:t>
      </w:r>
      <w:r w:rsidRPr="00F71722">
        <w:t xml:space="preserve"> complete the </w:t>
      </w:r>
      <w:r w:rsidR="007B0CE9">
        <w:t>Cash Flow Statement in Question 2b</w:t>
      </w:r>
      <w:r w:rsidR="00156EBC">
        <w:t>.</w:t>
      </w:r>
      <w:r>
        <w:t>,</w:t>
      </w:r>
      <w:r w:rsidRPr="00F71722">
        <w:t xml:space="preserve"> with a significant number not using the correct formatting for a Cash Flow Statement</w:t>
      </w:r>
      <w:r>
        <w:t>.</w:t>
      </w:r>
    </w:p>
    <w:p w14:paraId="3C8CD9F9" w14:textId="5F65CDFD" w:rsidR="009D5F6D" w:rsidRDefault="009D5F6D" w:rsidP="00795682">
      <w:pPr>
        <w:pStyle w:val="VCAAbody"/>
      </w:pPr>
      <w:r>
        <w:t>While many students were able to calculate the adjustment for bad debts, the adjustment to the allowance for doubtful debts was problematic</w:t>
      </w:r>
      <w:r w:rsidR="00C06C0A">
        <w:t xml:space="preserve"> for some</w:t>
      </w:r>
      <w:r>
        <w:t xml:space="preserve">. </w:t>
      </w:r>
      <w:r w:rsidR="00F66D3B">
        <w:t xml:space="preserve">Students </w:t>
      </w:r>
      <w:r>
        <w:t xml:space="preserve">must ensure that they </w:t>
      </w:r>
      <w:proofErr w:type="gramStart"/>
      <w:r>
        <w:t>take into account</w:t>
      </w:r>
      <w:proofErr w:type="gramEnd"/>
      <w:r>
        <w:t xml:space="preserve"> any amounts that were already written off. Reporting of the allowance for doubtful debts was </w:t>
      </w:r>
      <w:r w:rsidR="004958A5">
        <w:t>not done well</w:t>
      </w:r>
      <w:r>
        <w:t xml:space="preserve">.  </w:t>
      </w:r>
    </w:p>
    <w:p w14:paraId="2E0C3670" w14:textId="182103D8" w:rsidR="00A06E12" w:rsidRPr="00A06E12" w:rsidRDefault="00A06E12" w:rsidP="00795682">
      <w:pPr>
        <w:pStyle w:val="VCAAbody"/>
      </w:pPr>
      <w:r w:rsidRPr="00A06E12">
        <w:t xml:space="preserve">Reconstruction of General Ledger accounts is assessable throughout the entire course, not only in budgeting. When reconstructing a General Ledger account, students need to ensure they use correct </w:t>
      </w:r>
      <w:r w:rsidR="007B0CE9">
        <w:t xml:space="preserve">cross-reference </w:t>
      </w:r>
      <w:r w:rsidRPr="00A06E12">
        <w:t>and dates if possible.</w:t>
      </w:r>
      <w:r>
        <w:t xml:space="preserve"> </w:t>
      </w:r>
      <w:r w:rsidR="006B5AE7">
        <w:t>M</w:t>
      </w:r>
      <w:r>
        <w:t xml:space="preserve">any students </w:t>
      </w:r>
      <w:r w:rsidR="006B5AE7">
        <w:t>did</w:t>
      </w:r>
      <w:r>
        <w:t xml:space="preserve"> not us</w:t>
      </w:r>
      <w:r w:rsidR="006B5AE7">
        <w:t>e</w:t>
      </w:r>
      <w:r>
        <w:t xml:space="preserve"> correct </w:t>
      </w:r>
      <w:r w:rsidR="007B0CE9">
        <w:t>cross-references</w:t>
      </w:r>
      <w:r w:rsidR="004958A5">
        <w:t xml:space="preserve">, resulting in </w:t>
      </w:r>
      <w:r w:rsidR="000B7F47">
        <w:t>them not receiving marks</w:t>
      </w:r>
      <w:r w:rsidR="007B0CE9">
        <w:t>.</w:t>
      </w:r>
    </w:p>
    <w:p w14:paraId="427B6EA3" w14:textId="3921A541" w:rsidR="009E214E" w:rsidRPr="00B9355D" w:rsidRDefault="00A06E12" w:rsidP="00795682">
      <w:pPr>
        <w:pStyle w:val="VCAAbody"/>
      </w:pPr>
      <w:r w:rsidRPr="00F71722">
        <w:t xml:space="preserve">Students were awarded one mark </w:t>
      </w:r>
      <w:r w:rsidR="00121FAA">
        <w:t xml:space="preserve">for </w:t>
      </w:r>
      <w:r w:rsidRPr="00F71722">
        <w:t xml:space="preserve">each transaction and one mark for correctly balancing each General Ledger </w:t>
      </w:r>
      <w:r w:rsidR="00FC54B6">
        <w:t>a</w:t>
      </w:r>
      <w:r w:rsidRPr="00F71722">
        <w:t xml:space="preserve">ccount. </w:t>
      </w:r>
      <w:r w:rsidR="007B0CE9">
        <w:t>Question 2a</w:t>
      </w:r>
      <w:r w:rsidR="00156EBC">
        <w:t>.</w:t>
      </w:r>
      <w:r w:rsidR="007B0CE9">
        <w:t xml:space="preserve"> required</w:t>
      </w:r>
      <w:r w:rsidRPr="00F71722">
        <w:t xml:space="preserve"> students to reconstruct General Ledger accounts based on actual </w:t>
      </w:r>
      <w:r w:rsidRPr="00F71722">
        <w:lastRenderedPageBreak/>
        <w:t>data</w:t>
      </w:r>
      <w:r w:rsidR="00251AA8">
        <w:t>,</w:t>
      </w:r>
      <w:r w:rsidRPr="00F71722">
        <w:t xml:space="preserve"> which was provided in a Balance Sheet, an Income Statement and additional information. When reconstructing accounts</w:t>
      </w:r>
      <w:r w:rsidR="008F0EEF">
        <w:t>,</w:t>
      </w:r>
      <w:r w:rsidRPr="00F71722">
        <w:t xml:space="preserve"> students need to ensure that they include dates and correct account titles.</w:t>
      </w:r>
    </w:p>
    <w:p w14:paraId="5DA749AB" w14:textId="1193D903" w:rsidR="00A06E12" w:rsidRPr="00DA58A6" w:rsidRDefault="00A06E12" w:rsidP="00DA58A6">
      <w:pPr>
        <w:pStyle w:val="VCAAbody"/>
      </w:pPr>
      <w:r w:rsidRPr="00DA58A6">
        <w:t>The exam included two discuss</w:t>
      </w:r>
      <w:r w:rsidR="00AC7069">
        <w:t>ion</w:t>
      </w:r>
      <w:r w:rsidRPr="00DA58A6">
        <w:t xml:space="preserve"> questions. The first required students to discuss statements made by a business owner and </w:t>
      </w:r>
      <w:r w:rsidRPr="00795682">
        <w:rPr>
          <w:rStyle w:val="VCAAbodyChar"/>
        </w:rPr>
        <w:t>accountant</w:t>
      </w:r>
      <w:r w:rsidRPr="00DA58A6">
        <w:t xml:space="preserve"> when reviewing budgeted accounting information, while the second required </w:t>
      </w:r>
      <w:r w:rsidR="00C06C0A">
        <w:t>a discussion of</w:t>
      </w:r>
      <w:r w:rsidRPr="00DA58A6">
        <w:t xml:space="preserve"> ethical and accounting issues relating to depreciation. Many students </w:t>
      </w:r>
      <w:r w:rsidR="00C06C0A">
        <w:t xml:space="preserve">obviously </w:t>
      </w:r>
      <w:r w:rsidRPr="00DA58A6">
        <w:t>used a rote</w:t>
      </w:r>
      <w:r w:rsidR="00156EBC">
        <w:t>-learned</w:t>
      </w:r>
      <w:r w:rsidRPr="00DA58A6">
        <w:t xml:space="preserve"> response referring to the impact on the environment when responding to the ethical considerations question. </w:t>
      </w:r>
      <w:r w:rsidR="00FA4AE3">
        <w:t xml:space="preserve">Discussion questions require students to respond specifically to the source material provided to enable students to demonstrate their understanding of the course.  </w:t>
      </w:r>
      <w:r w:rsidR="00F360C9">
        <w:t>Students should be</w:t>
      </w:r>
      <w:r w:rsidRPr="00DA58A6">
        <w:t xml:space="preserve"> prepared for a range of ethical scenarios.</w:t>
      </w:r>
    </w:p>
    <w:p w14:paraId="0CA68BF8" w14:textId="6FF8F019" w:rsidR="00BA0D45" w:rsidRDefault="00A06E12" w:rsidP="00DA58A6">
      <w:pPr>
        <w:pStyle w:val="VCAAbody"/>
        <w:rPr>
          <w:lang w:val="en-GB" w:eastAsia="ja-JP"/>
        </w:rPr>
      </w:pPr>
      <w:r w:rsidRPr="00DA58A6">
        <w:t xml:space="preserve">When approaching </w:t>
      </w:r>
      <w:r w:rsidR="00E53302">
        <w:t>‘</w:t>
      </w:r>
      <w:r w:rsidRPr="00DA58A6">
        <w:t>discuss</w:t>
      </w:r>
      <w:r w:rsidR="00E53302">
        <w:t>’</w:t>
      </w:r>
      <w:r w:rsidRPr="00DA58A6">
        <w:t xml:space="preserve"> questions</w:t>
      </w:r>
      <w:r w:rsidR="00E53302">
        <w:t>,</w:t>
      </w:r>
      <w:r w:rsidRPr="00DA58A6">
        <w:t xml:space="preserve"> students should avoid simply repeating the information provided. While there was a marked improvement in the quality of responses</w:t>
      </w:r>
      <w:r w:rsidR="00A45FCB">
        <w:t xml:space="preserve"> to discussion questions</w:t>
      </w:r>
      <w:r w:rsidRPr="00DA58A6">
        <w:t xml:space="preserve">, there </w:t>
      </w:r>
      <w:r w:rsidR="00A45FCB">
        <w:t>were</w:t>
      </w:r>
      <w:r w:rsidR="00A45FCB" w:rsidRPr="00DA58A6">
        <w:t xml:space="preserve"> </w:t>
      </w:r>
      <w:r w:rsidRPr="00DA58A6">
        <w:t xml:space="preserve">many students who </w:t>
      </w:r>
      <w:r w:rsidR="00A75EF8">
        <w:t>took</w:t>
      </w:r>
      <w:r w:rsidR="00A75EF8" w:rsidRPr="00DA58A6">
        <w:t xml:space="preserve"> </w:t>
      </w:r>
      <w:r w:rsidRPr="00DA58A6">
        <w:t xml:space="preserve">an </w:t>
      </w:r>
      <w:r w:rsidR="00A75EF8">
        <w:t>‘</w:t>
      </w:r>
      <w:r w:rsidRPr="00DA58A6">
        <w:t>explain</w:t>
      </w:r>
      <w:r w:rsidR="00A75EF8">
        <w:t>’</w:t>
      </w:r>
      <w:r w:rsidRPr="00DA58A6">
        <w:t xml:space="preserve"> approach. When practising </w:t>
      </w:r>
      <w:r w:rsidR="00282A7F">
        <w:t>‘</w:t>
      </w:r>
      <w:r w:rsidRPr="00DA58A6">
        <w:t>discuss</w:t>
      </w:r>
      <w:r w:rsidR="00282A7F">
        <w:t>’</w:t>
      </w:r>
      <w:r w:rsidRPr="00DA58A6">
        <w:t xml:space="preserve"> questions</w:t>
      </w:r>
      <w:r w:rsidR="00282A7F">
        <w:t xml:space="preserve">, </w:t>
      </w:r>
      <w:r w:rsidRPr="00DA58A6">
        <w:t xml:space="preserve">students </w:t>
      </w:r>
      <w:r w:rsidR="00282A7F">
        <w:t>should take</w:t>
      </w:r>
      <w:r w:rsidRPr="00DA58A6">
        <w:t xml:space="preserve"> time to plan a response. This should allow them to improve the complexity of their responses under examination conditions</w:t>
      </w:r>
      <w:r w:rsidR="00BB7159">
        <w:t>.</w:t>
      </w:r>
    </w:p>
    <w:p w14:paraId="29027E3E" w14:textId="2708DF1E" w:rsidR="00B62480" w:rsidRDefault="00024018" w:rsidP="00350651">
      <w:pPr>
        <w:pStyle w:val="VCAAHeading1"/>
      </w:pPr>
      <w:r>
        <w:t>Specific information</w:t>
      </w:r>
    </w:p>
    <w:p w14:paraId="4570CF80" w14:textId="1ECD6611" w:rsidR="00B5443D" w:rsidRDefault="00646519" w:rsidP="00795682">
      <w:pPr>
        <w:pStyle w:val="VCAAbody"/>
        <w:rPr>
          <w:lang w:val="en-AU"/>
        </w:rPr>
      </w:pPr>
      <w:r>
        <w:rPr>
          <w:lang w:val="en-AU"/>
        </w:rPr>
        <w:t xml:space="preserve">Note: </w:t>
      </w:r>
      <w:r w:rsidR="00B5443D">
        <w:rPr>
          <w:lang w:val="en-AU"/>
        </w:rPr>
        <w:t xml:space="preserve">This report provides sample answers or an indication of what answers may have included. Unless otherwise stated, these are </w:t>
      </w:r>
      <w:r w:rsidR="00B5443D" w:rsidRPr="00795682">
        <w:t>not</w:t>
      </w:r>
      <w:r w:rsidR="00B5443D">
        <w:rPr>
          <w:lang w:val="en-AU"/>
        </w:rPr>
        <w:t xml:space="preserve"> intended to be exemplary or complete responses. </w:t>
      </w:r>
    </w:p>
    <w:p w14:paraId="65B22DA8" w14:textId="77777777" w:rsidR="00B5443D" w:rsidRDefault="00B5443D" w:rsidP="00B5443D">
      <w:pPr>
        <w:pStyle w:val="VCAAbody"/>
      </w:pPr>
      <w:r>
        <w:t>The statistics in this report may be subject to rounding resulting in a total more or less than 100 per cent.</w:t>
      </w:r>
    </w:p>
    <w:p w14:paraId="08D951FA" w14:textId="4868BF1E" w:rsidR="00F87043" w:rsidRPr="00F71722" w:rsidRDefault="00F87043" w:rsidP="00795682">
      <w:pPr>
        <w:pStyle w:val="VCAAHeading2"/>
      </w:pPr>
      <w:r w:rsidRPr="00F71722">
        <w:t>Question 1a</w:t>
      </w:r>
      <w:r w:rsidRPr="00F71722">
        <w:tab/>
      </w:r>
      <w:r w:rsidR="00795682">
        <w:t>.</w:t>
      </w:r>
    </w:p>
    <w:tbl>
      <w:tblPr>
        <w:tblStyle w:val="VCAATableClosed"/>
        <w:tblW w:w="0" w:type="auto"/>
        <w:tblLook w:val="04A0" w:firstRow="1" w:lastRow="0" w:firstColumn="1" w:lastColumn="0" w:noHBand="0" w:noVBand="1"/>
      </w:tblPr>
      <w:tblGrid>
        <w:gridCol w:w="720"/>
        <w:gridCol w:w="576"/>
        <w:gridCol w:w="576"/>
        <w:gridCol w:w="576"/>
        <w:gridCol w:w="1008"/>
      </w:tblGrid>
      <w:tr w:rsidR="00B9464E" w:rsidRPr="00D93DDA" w14:paraId="05FE1978"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5711D005" w14:textId="339BDFFB" w:rsidR="00B9464E" w:rsidRPr="00D93DDA" w:rsidRDefault="00B9464E" w:rsidP="00A11CB5">
            <w:pPr>
              <w:pStyle w:val="VCAAtablecondensed"/>
            </w:pPr>
            <w:r w:rsidRPr="00D93DDA">
              <w:t>Mark</w:t>
            </w:r>
          </w:p>
        </w:tc>
        <w:tc>
          <w:tcPr>
            <w:tcW w:w="576" w:type="dxa"/>
          </w:tcPr>
          <w:p w14:paraId="616626BB" w14:textId="77777777" w:rsidR="00B9464E" w:rsidRPr="00D93DDA" w:rsidRDefault="00B9464E" w:rsidP="00A11CB5">
            <w:pPr>
              <w:pStyle w:val="VCAAtablecondensed"/>
            </w:pPr>
            <w:r w:rsidRPr="00D93DDA">
              <w:t>0</w:t>
            </w:r>
          </w:p>
        </w:tc>
        <w:tc>
          <w:tcPr>
            <w:tcW w:w="576" w:type="dxa"/>
          </w:tcPr>
          <w:p w14:paraId="26E8C8C0" w14:textId="77777777" w:rsidR="00B9464E" w:rsidRPr="00D93DDA" w:rsidRDefault="00B9464E" w:rsidP="00A11CB5">
            <w:pPr>
              <w:pStyle w:val="VCAAtablecondensed"/>
            </w:pPr>
            <w:r w:rsidRPr="00D93DDA">
              <w:t>1</w:t>
            </w:r>
          </w:p>
        </w:tc>
        <w:tc>
          <w:tcPr>
            <w:tcW w:w="576" w:type="dxa"/>
          </w:tcPr>
          <w:p w14:paraId="4B6A280B" w14:textId="77777777" w:rsidR="00B9464E" w:rsidRPr="00D93DDA" w:rsidRDefault="00B9464E" w:rsidP="00A11CB5">
            <w:pPr>
              <w:pStyle w:val="VCAAtablecondensed"/>
            </w:pPr>
            <w:r w:rsidRPr="00D93DDA">
              <w:t>2</w:t>
            </w:r>
          </w:p>
        </w:tc>
        <w:tc>
          <w:tcPr>
            <w:tcW w:w="1008" w:type="dxa"/>
          </w:tcPr>
          <w:p w14:paraId="428F13F9" w14:textId="77777777" w:rsidR="00B9464E" w:rsidRPr="00D93DDA" w:rsidRDefault="00B9464E" w:rsidP="00A11CB5">
            <w:pPr>
              <w:pStyle w:val="VCAAtablecondensed"/>
            </w:pPr>
            <w:r w:rsidRPr="00D93DDA">
              <w:t>Averag</w:t>
            </w:r>
            <w:r>
              <w:t>e</w:t>
            </w:r>
          </w:p>
        </w:tc>
      </w:tr>
      <w:tr w:rsidR="00B9464E" w:rsidRPr="00D93DDA" w14:paraId="47181E67" w14:textId="77777777" w:rsidTr="00A571D4">
        <w:tc>
          <w:tcPr>
            <w:tcW w:w="720" w:type="dxa"/>
          </w:tcPr>
          <w:p w14:paraId="0023B430" w14:textId="77777777" w:rsidR="00B9464E" w:rsidRPr="00D93DDA" w:rsidRDefault="00B9464E" w:rsidP="00A11CB5">
            <w:pPr>
              <w:pStyle w:val="VCAAtablecondensed"/>
            </w:pPr>
            <w:r w:rsidRPr="00D93DDA">
              <w:t>%</w:t>
            </w:r>
          </w:p>
        </w:tc>
        <w:tc>
          <w:tcPr>
            <w:tcW w:w="576" w:type="dxa"/>
          </w:tcPr>
          <w:p w14:paraId="74C453A0" w14:textId="6868896F" w:rsidR="00B9464E" w:rsidRPr="00D93DDA" w:rsidRDefault="0006507C" w:rsidP="00A11CB5">
            <w:pPr>
              <w:pStyle w:val="VCAAtablecondensed"/>
            </w:pPr>
            <w:r>
              <w:t>23</w:t>
            </w:r>
          </w:p>
        </w:tc>
        <w:tc>
          <w:tcPr>
            <w:tcW w:w="576" w:type="dxa"/>
          </w:tcPr>
          <w:p w14:paraId="2AC91830" w14:textId="5B2B96EA" w:rsidR="00B9464E" w:rsidRPr="00D93DDA" w:rsidRDefault="0006507C" w:rsidP="00A11CB5">
            <w:pPr>
              <w:pStyle w:val="VCAAtablecondensed"/>
            </w:pPr>
            <w:r>
              <w:t>34</w:t>
            </w:r>
          </w:p>
        </w:tc>
        <w:tc>
          <w:tcPr>
            <w:tcW w:w="576" w:type="dxa"/>
          </w:tcPr>
          <w:p w14:paraId="7FB1C36C" w14:textId="10FD1532" w:rsidR="00B9464E" w:rsidRPr="00D93DDA" w:rsidRDefault="0006507C" w:rsidP="00A11CB5">
            <w:pPr>
              <w:pStyle w:val="VCAAtablecondensed"/>
            </w:pPr>
            <w:r>
              <w:t>42</w:t>
            </w:r>
          </w:p>
        </w:tc>
        <w:tc>
          <w:tcPr>
            <w:tcW w:w="1008" w:type="dxa"/>
          </w:tcPr>
          <w:p w14:paraId="61A30C34" w14:textId="49DE7D1B" w:rsidR="00B9464E" w:rsidRPr="00D93DDA" w:rsidRDefault="0006507C" w:rsidP="00A11CB5">
            <w:pPr>
              <w:pStyle w:val="VCAAtablecondensed"/>
            </w:pPr>
            <w:r>
              <w:t>1.2</w:t>
            </w:r>
          </w:p>
        </w:tc>
      </w:tr>
    </w:tbl>
    <w:p w14:paraId="6EC6A6BB" w14:textId="6D609D59" w:rsidR="00F87043" w:rsidRPr="00F71722" w:rsidRDefault="006B401C" w:rsidP="00795682">
      <w:pPr>
        <w:pStyle w:val="VCAAbody"/>
      </w:pPr>
      <w:r w:rsidRPr="00F71722">
        <w:t>Th</w:t>
      </w:r>
      <w:r w:rsidR="00A45FCB">
        <w:t>is</w:t>
      </w:r>
      <w:r w:rsidRPr="00F71722">
        <w:t xml:space="preserve"> question required students to describe transactions that were provided in an inventory card.  </w:t>
      </w:r>
    </w:p>
    <w:p w14:paraId="41A17BA6" w14:textId="1A2FC6A3" w:rsidR="004F403E" w:rsidRPr="00F71722" w:rsidRDefault="00354154" w:rsidP="00DA58A6">
      <w:pPr>
        <w:pStyle w:val="VCAAbody"/>
      </w:pPr>
      <w:r>
        <w:t>Most s</w:t>
      </w:r>
      <w:r w:rsidR="006B401C" w:rsidRPr="00F71722">
        <w:t xml:space="preserve">tudents were able to identify the type of transaction that occurred </w:t>
      </w:r>
      <w:r w:rsidR="004F403E" w:rsidRPr="00F71722">
        <w:t xml:space="preserve">using the source document </w:t>
      </w:r>
      <w:r w:rsidR="00F71722">
        <w:t xml:space="preserve">provided </w:t>
      </w:r>
      <w:r w:rsidR="004F403E" w:rsidRPr="00F71722">
        <w:t>in the inventory card.</w:t>
      </w:r>
    </w:p>
    <w:p w14:paraId="26F6B936" w14:textId="20CD65BA" w:rsidR="004F403E" w:rsidRPr="00F71722" w:rsidRDefault="004F403E" w:rsidP="00795682">
      <w:pPr>
        <w:pStyle w:val="VCAAbody"/>
      </w:pPr>
      <w:r w:rsidRPr="00F71722">
        <w:t xml:space="preserve">The transaction that occurred </w:t>
      </w:r>
      <w:r w:rsidR="006B401C" w:rsidRPr="00F71722">
        <w:t xml:space="preserve">on 5 February 2021 </w:t>
      </w:r>
      <w:r w:rsidRPr="00F71722">
        <w:t>was identified using the source document</w:t>
      </w:r>
      <w:r w:rsidR="009B11AB">
        <w:t xml:space="preserve"> </w:t>
      </w:r>
      <w:r w:rsidR="006B401C" w:rsidRPr="00F71722">
        <w:t>Memo E4</w:t>
      </w:r>
      <w:r w:rsidRPr="00F71722">
        <w:t>. As there are a number of possible transactions that could be identified, correct responses included drawings of inventory, advertising</w:t>
      </w:r>
      <w:r w:rsidR="004E415D">
        <w:t xml:space="preserve"> and</w:t>
      </w:r>
      <w:r w:rsidRPr="00F71722">
        <w:t xml:space="preserve"> inventory loss</w:t>
      </w:r>
      <w:r w:rsidR="004E415D">
        <w:t>.</w:t>
      </w:r>
    </w:p>
    <w:p w14:paraId="4E67F33C" w14:textId="571CCA7F" w:rsidR="006B401C" w:rsidRPr="00F71722" w:rsidRDefault="004F403E" w:rsidP="00795682">
      <w:pPr>
        <w:pStyle w:val="VCAAbody"/>
      </w:pPr>
      <w:r w:rsidRPr="00F71722">
        <w:t>The transaction that occurred on 20 February 2021 was identified using the source document</w:t>
      </w:r>
      <w:r w:rsidR="009B11AB">
        <w:t xml:space="preserve"> </w:t>
      </w:r>
      <w:r w:rsidRPr="00F71722">
        <w:t xml:space="preserve">EFT 57892. The only acceptable response was a cash sale of </w:t>
      </w:r>
      <w:r w:rsidR="00DE6441">
        <w:t>five</w:t>
      </w:r>
      <w:r w:rsidR="00DE6441" w:rsidRPr="00F71722">
        <w:t xml:space="preserve"> </w:t>
      </w:r>
      <w:r w:rsidR="00DE6441">
        <w:t>l</w:t>
      </w:r>
      <w:r w:rsidRPr="00F71722">
        <w:t xml:space="preserve">arge </w:t>
      </w:r>
      <w:r w:rsidR="00DE6441">
        <w:t>p</w:t>
      </w:r>
      <w:r w:rsidRPr="00F71722">
        <w:t>ots.</w:t>
      </w:r>
      <w:r w:rsidR="00354154">
        <w:t xml:space="preserve"> </w:t>
      </w:r>
    </w:p>
    <w:p w14:paraId="1F3C7133" w14:textId="2A225754" w:rsidR="00414B69" w:rsidRPr="00F71722" w:rsidRDefault="00414B69" w:rsidP="00795682">
      <w:pPr>
        <w:pStyle w:val="VCAAHeading2"/>
      </w:pPr>
      <w:r w:rsidRPr="00F71722">
        <w:t>Question 1b</w:t>
      </w:r>
      <w:r w:rsidR="00795682">
        <w:t>.</w:t>
      </w:r>
    </w:p>
    <w:tbl>
      <w:tblPr>
        <w:tblStyle w:val="VCAATableClosed"/>
        <w:tblW w:w="0" w:type="auto"/>
        <w:tblLook w:val="04A0" w:firstRow="1" w:lastRow="0" w:firstColumn="1" w:lastColumn="0" w:noHBand="0" w:noVBand="1"/>
      </w:tblPr>
      <w:tblGrid>
        <w:gridCol w:w="720"/>
        <w:gridCol w:w="576"/>
        <w:gridCol w:w="576"/>
        <w:gridCol w:w="576"/>
        <w:gridCol w:w="576"/>
        <w:gridCol w:w="576"/>
        <w:gridCol w:w="1008"/>
      </w:tblGrid>
      <w:tr w:rsidR="00E02BAC" w:rsidRPr="00D93DDA" w14:paraId="43BC7704"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7D86E83E" w14:textId="77777777" w:rsidR="00E02BAC" w:rsidRPr="00D93DDA" w:rsidRDefault="00E02BAC" w:rsidP="00A11CB5">
            <w:pPr>
              <w:pStyle w:val="VCAAtablecondensed"/>
            </w:pPr>
            <w:r w:rsidRPr="00D93DDA">
              <w:t>Mark</w:t>
            </w:r>
          </w:p>
        </w:tc>
        <w:tc>
          <w:tcPr>
            <w:tcW w:w="576" w:type="dxa"/>
          </w:tcPr>
          <w:p w14:paraId="3B88895C" w14:textId="77777777" w:rsidR="00E02BAC" w:rsidRPr="00D93DDA" w:rsidRDefault="00E02BAC" w:rsidP="00A11CB5">
            <w:pPr>
              <w:pStyle w:val="VCAAtablecondensed"/>
            </w:pPr>
            <w:r w:rsidRPr="00D93DDA">
              <w:t>0</w:t>
            </w:r>
          </w:p>
        </w:tc>
        <w:tc>
          <w:tcPr>
            <w:tcW w:w="576" w:type="dxa"/>
          </w:tcPr>
          <w:p w14:paraId="000A6B90" w14:textId="77777777" w:rsidR="00E02BAC" w:rsidRPr="00D93DDA" w:rsidRDefault="00E02BAC" w:rsidP="00A11CB5">
            <w:pPr>
              <w:pStyle w:val="VCAAtablecondensed"/>
            </w:pPr>
            <w:r w:rsidRPr="00D93DDA">
              <w:t>1</w:t>
            </w:r>
          </w:p>
        </w:tc>
        <w:tc>
          <w:tcPr>
            <w:tcW w:w="576" w:type="dxa"/>
          </w:tcPr>
          <w:p w14:paraId="2ACD1E53" w14:textId="77777777" w:rsidR="00E02BAC" w:rsidRPr="00D93DDA" w:rsidRDefault="00E02BAC" w:rsidP="00A11CB5">
            <w:pPr>
              <w:pStyle w:val="VCAAtablecondensed"/>
            </w:pPr>
            <w:r w:rsidRPr="00D93DDA">
              <w:t>2</w:t>
            </w:r>
          </w:p>
        </w:tc>
        <w:tc>
          <w:tcPr>
            <w:tcW w:w="576" w:type="dxa"/>
          </w:tcPr>
          <w:p w14:paraId="1A1113AC" w14:textId="77777777" w:rsidR="00E02BAC" w:rsidRPr="00D93DDA" w:rsidRDefault="00E02BAC" w:rsidP="00A11CB5">
            <w:pPr>
              <w:pStyle w:val="VCAAtablecondensed"/>
            </w:pPr>
            <w:r w:rsidRPr="00D93DDA">
              <w:t>3</w:t>
            </w:r>
          </w:p>
        </w:tc>
        <w:tc>
          <w:tcPr>
            <w:tcW w:w="576" w:type="dxa"/>
          </w:tcPr>
          <w:p w14:paraId="1C2C7378" w14:textId="77777777" w:rsidR="00E02BAC" w:rsidRPr="00D93DDA" w:rsidRDefault="00E02BAC" w:rsidP="00A11CB5">
            <w:pPr>
              <w:pStyle w:val="VCAAtablecondensed"/>
            </w:pPr>
            <w:r w:rsidRPr="00D93DDA">
              <w:t>4</w:t>
            </w:r>
          </w:p>
        </w:tc>
        <w:tc>
          <w:tcPr>
            <w:tcW w:w="1008" w:type="dxa"/>
          </w:tcPr>
          <w:p w14:paraId="70568F18" w14:textId="77777777" w:rsidR="00E02BAC" w:rsidRPr="00D93DDA" w:rsidRDefault="00E02BAC" w:rsidP="00A11CB5">
            <w:pPr>
              <w:pStyle w:val="VCAAtablecondensed"/>
            </w:pPr>
            <w:r w:rsidRPr="00D93DDA">
              <w:t>Averag</w:t>
            </w:r>
            <w:r>
              <w:t>e</w:t>
            </w:r>
          </w:p>
        </w:tc>
      </w:tr>
      <w:tr w:rsidR="00E02BAC" w:rsidRPr="00D93DDA" w14:paraId="497B7240" w14:textId="77777777" w:rsidTr="00A571D4">
        <w:tc>
          <w:tcPr>
            <w:tcW w:w="720" w:type="dxa"/>
          </w:tcPr>
          <w:p w14:paraId="302EB27D" w14:textId="77777777" w:rsidR="00E02BAC" w:rsidRPr="00D93DDA" w:rsidRDefault="00E02BAC" w:rsidP="00A11CB5">
            <w:pPr>
              <w:pStyle w:val="VCAAtablecondensed"/>
            </w:pPr>
            <w:r w:rsidRPr="00D93DDA">
              <w:t>%</w:t>
            </w:r>
          </w:p>
        </w:tc>
        <w:tc>
          <w:tcPr>
            <w:tcW w:w="576" w:type="dxa"/>
          </w:tcPr>
          <w:p w14:paraId="0A823DAE" w14:textId="2F65E85A" w:rsidR="00E02BAC" w:rsidRPr="00D93DDA" w:rsidRDefault="0006507C" w:rsidP="00A11CB5">
            <w:pPr>
              <w:pStyle w:val="VCAAtablecondensed"/>
            </w:pPr>
            <w:r>
              <w:t>30</w:t>
            </w:r>
          </w:p>
        </w:tc>
        <w:tc>
          <w:tcPr>
            <w:tcW w:w="576" w:type="dxa"/>
          </w:tcPr>
          <w:p w14:paraId="4184EEA3" w14:textId="54FE5D19" w:rsidR="00E02BAC" w:rsidRPr="00D93DDA" w:rsidRDefault="0006507C" w:rsidP="00A11CB5">
            <w:pPr>
              <w:pStyle w:val="VCAAtablecondensed"/>
            </w:pPr>
            <w:r>
              <w:t>15</w:t>
            </w:r>
          </w:p>
        </w:tc>
        <w:tc>
          <w:tcPr>
            <w:tcW w:w="576" w:type="dxa"/>
          </w:tcPr>
          <w:p w14:paraId="23C3C66C" w14:textId="41B80557" w:rsidR="00E02BAC" w:rsidRPr="00D93DDA" w:rsidRDefault="0006507C" w:rsidP="00A11CB5">
            <w:pPr>
              <w:pStyle w:val="VCAAtablecondensed"/>
            </w:pPr>
            <w:r>
              <w:t>28</w:t>
            </w:r>
          </w:p>
        </w:tc>
        <w:tc>
          <w:tcPr>
            <w:tcW w:w="576" w:type="dxa"/>
          </w:tcPr>
          <w:p w14:paraId="289FE398" w14:textId="2BCCF1F0" w:rsidR="00E02BAC" w:rsidRPr="00D93DDA" w:rsidRDefault="0006507C" w:rsidP="00A11CB5">
            <w:pPr>
              <w:pStyle w:val="VCAAtablecondensed"/>
            </w:pPr>
            <w:r>
              <w:t>12</w:t>
            </w:r>
          </w:p>
        </w:tc>
        <w:tc>
          <w:tcPr>
            <w:tcW w:w="576" w:type="dxa"/>
          </w:tcPr>
          <w:p w14:paraId="18EB0734" w14:textId="422F6E5B" w:rsidR="00E02BAC" w:rsidRPr="00D93DDA" w:rsidRDefault="0006507C" w:rsidP="00A11CB5">
            <w:pPr>
              <w:pStyle w:val="VCAAtablecondensed"/>
            </w:pPr>
            <w:r>
              <w:t>15</w:t>
            </w:r>
          </w:p>
        </w:tc>
        <w:tc>
          <w:tcPr>
            <w:tcW w:w="1008" w:type="dxa"/>
          </w:tcPr>
          <w:p w14:paraId="0B800639" w14:textId="07D0F776" w:rsidR="00E02BAC" w:rsidRPr="00D93DDA" w:rsidRDefault="0006507C" w:rsidP="00A11CB5">
            <w:pPr>
              <w:pStyle w:val="VCAAtablecondensed"/>
            </w:pPr>
            <w:r>
              <w:t>1.7</w:t>
            </w:r>
          </w:p>
        </w:tc>
      </w:tr>
    </w:tbl>
    <w:p w14:paraId="08826CEE" w14:textId="4A209093" w:rsidR="009B11AB" w:rsidRDefault="004F403E" w:rsidP="00795682">
      <w:pPr>
        <w:pStyle w:val="VCAAbody"/>
      </w:pPr>
      <w:r w:rsidRPr="00F71722">
        <w:t>Students were required to explain two reasons why a business would use the First In</w:t>
      </w:r>
      <w:r w:rsidR="00927D3C">
        <w:t>,</w:t>
      </w:r>
      <w:r w:rsidRPr="00F71722">
        <w:t xml:space="preserve"> First Out </w:t>
      </w:r>
      <w:r w:rsidR="00E977BA" w:rsidRPr="00F71722">
        <w:t xml:space="preserve">(FIFO) </w:t>
      </w:r>
      <w:r w:rsidRPr="00F71722">
        <w:t>inventory cost assignment method.</w:t>
      </w:r>
    </w:p>
    <w:p w14:paraId="58CA3D9E" w14:textId="3DDA0763" w:rsidR="00E977BA" w:rsidRPr="00F71722" w:rsidRDefault="00E977BA" w:rsidP="00795682">
      <w:pPr>
        <w:pStyle w:val="VCAAbody"/>
      </w:pPr>
      <w:r w:rsidRPr="00F71722">
        <w:t xml:space="preserve">The FIFO inventory cost assignment method allocates the cost of inventory based on the assumption that the first inventory to arrive in the business </w:t>
      </w:r>
      <w:r w:rsidR="000F363B">
        <w:t xml:space="preserve">is </w:t>
      </w:r>
      <w:r w:rsidRPr="00F71722">
        <w:t xml:space="preserve">the first inventory that leaves the business. </w:t>
      </w:r>
    </w:p>
    <w:p w14:paraId="223E572D" w14:textId="66BF9148" w:rsidR="00E977BA" w:rsidRPr="00F71722" w:rsidRDefault="00E977BA" w:rsidP="00795682">
      <w:pPr>
        <w:pStyle w:val="VCAAbody"/>
      </w:pPr>
      <w:r w:rsidRPr="00F71722">
        <w:lastRenderedPageBreak/>
        <w:t>When inventory items are identical and the purchase price is different</w:t>
      </w:r>
      <w:r w:rsidR="000F363B">
        <w:t>,</w:t>
      </w:r>
      <w:r w:rsidRPr="00F71722">
        <w:t xml:space="preserve"> but the inventory can’t be separately identified, such as fuel a</w:t>
      </w:r>
      <w:r w:rsidR="004D57B5">
        <w:t>t</w:t>
      </w:r>
      <w:r w:rsidRPr="00F71722">
        <w:t xml:space="preserve"> a service station</w:t>
      </w:r>
      <w:r w:rsidR="004D57B5">
        <w:t>,</w:t>
      </w:r>
      <w:r w:rsidRPr="00F71722">
        <w:t xml:space="preserve"> the FIFO method would be used.</w:t>
      </w:r>
    </w:p>
    <w:p w14:paraId="1CD96F46" w14:textId="766C387C" w:rsidR="00E977BA" w:rsidRPr="00F71722" w:rsidRDefault="00E977BA" w:rsidP="00DA58A6">
      <w:pPr>
        <w:pStyle w:val="VCAAbody"/>
      </w:pPr>
      <w:r w:rsidRPr="00F71722">
        <w:t>The FIFO inventory valuation method is easier and cheaper to implement as it does not require the business to separately identify the cost price of each item of inventory when it leaves the business.</w:t>
      </w:r>
    </w:p>
    <w:p w14:paraId="30BFF6C4" w14:textId="0360C648" w:rsidR="0055338A" w:rsidRPr="00F71722" w:rsidRDefault="0055338A" w:rsidP="00795682">
      <w:pPr>
        <w:pStyle w:val="VCAAbody"/>
      </w:pPr>
      <w:r w:rsidRPr="00F71722">
        <w:t xml:space="preserve">Students should avoid responses referring to the effect of profit based on the cost price of inventory rising as this would not have an impact on the </w:t>
      </w:r>
      <w:r w:rsidR="000F363B" w:rsidRPr="00F71722">
        <w:t>owner’s</w:t>
      </w:r>
      <w:r w:rsidRPr="00F71722">
        <w:t xml:space="preserve"> choice of inventory cost assignment method.</w:t>
      </w:r>
    </w:p>
    <w:p w14:paraId="1C439340" w14:textId="26EAD05B" w:rsidR="00414B69" w:rsidRDefault="00414B69" w:rsidP="00795682">
      <w:pPr>
        <w:pStyle w:val="VCAAHeading2"/>
      </w:pPr>
      <w:r w:rsidRPr="00F71722">
        <w:t>Question 1c</w:t>
      </w:r>
      <w:r w:rsidR="00795682">
        <w:t>.</w:t>
      </w:r>
    </w:p>
    <w:tbl>
      <w:tblPr>
        <w:tblStyle w:val="VCAATableClosed"/>
        <w:tblW w:w="0" w:type="auto"/>
        <w:tblLook w:val="04A0" w:firstRow="1" w:lastRow="0" w:firstColumn="1" w:lastColumn="0" w:noHBand="0" w:noVBand="1"/>
      </w:tblPr>
      <w:tblGrid>
        <w:gridCol w:w="720"/>
        <w:gridCol w:w="576"/>
        <w:gridCol w:w="576"/>
        <w:gridCol w:w="576"/>
        <w:gridCol w:w="1008"/>
      </w:tblGrid>
      <w:tr w:rsidR="00B9464E" w:rsidRPr="00D93DDA" w14:paraId="756E7F2C"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0ECF2DA6" w14:textId="77777777" w:rsidR="00B9464E" w:rsidRPr="00D93DDA" w:rsidRDefault="00B9464E" w:rsidP="00A11CB5">
            <w:pPr>
              <w:pStyle w:val="VCAAtablecondensed"/>
            </w:pPr>
            <w:r w:rsidRPr="00D93DDA">
              <w:t>Mark</w:t>
            </w:r>
          </w:p>
        </w:tc>
        <w:tc>
          <w:tcPr>
            <w:tcW w:w="576" w:type="dxa"/>
          </w:tcPr>
          <w:p w14:paraId="3D16E417" w14:textId="77777777" w:rsidR="00B9464E" w:rsidRPr="00D93DDA" w:rsidRDefault="00B9464E" w:rsidP="00A11CB5">
            <w:pPr>
              <w:pStyle w:val="VCAAtablecondensed"/>
            </w:pPr>
            <w:r w:rsidRPr="00D93DDA">
              <w:t>0</w:t>
            </w:r>
          </w:p>
        </w:tc>
        <w:tc>
          <w:tcPr>
            <w:tcW w:w="576" w:type="dxa"/>
          </w:tcPr>
          <w:p w14:paraId="32391555" w14:textId="77777777" w:rsidR="00B9464E" w:rsidRPr="00D93DDA" w:rsidRDefault="00B9464E" w:rsidP="00A11CB5">
            <w:pPr>
              <w:pStyle w:val="VCAAtablecondensed"/>
            </w:pPr>
            <w:r w:rsidRPr="00D93DDA">
              <w:t>1</w:t>
            </w:r>
          </w:p>
        </w:tc>
        <w:tc>
          <w:tcPr>
            <w:tcW w:w="576" w:type="dxa"/>
          </w:tcPr>
          <w:p w14:paraId="52F42296" w14:textId="77777777" w:rsidR="00B9464E" w:rsidRPr="00D93DDA" w:rsidRDefault="00B9464E" w:rsidP="00A11CB5">
            <w:pPr>
              <w:pStyle w:val="VCAAtablecondensed"/>
            </w:pPr>
            <w:r w:rsidRPr="00D93DDA">
              <w:t>2</w:t>
            </w:r>
          </w:p>
        </w:tc>
        <w:tc>
          <w:tcPr>
            <w:tcW w:w="1008" w:type="dxa"/>
          </w:tcPr>
          <w:p w14:paraId="7ADFC3FB" w14:textId="77777777" w:rsidR="00B9464E" w:rsidRPr="00D93DDA" w:rsidRDefault="00B9464E" w:rsidP="00A11CB5">
            <w:pPr>
              <w:pStyle w:val="VCAAtablecondensed"/>
            </w:pPr>
            <w:r w:rsidRPr="00D93DDA">
              <w:t>Averag</w:t>
            </w:r>
            <w:r>
              <w:t>e</w:t>
            </w:r>
          </w:p>
        </w:tc>
      </w:tr>
      <w:tr w:rsidR="00B9464E" w:rsidRPr="00D93DDA" w14:paraId="484F066E" w14:textId="77777777" w:rsidTr="00A571D4">
        <w:tc>
          <w:tcPr>
            <w:tcW w:w="720" w:type="dxa"/>
          </w:tcPr>
          <w:p w14:paraId="2B11B917" w14:textId="77777777" w:rsidR="00B9464E" w:rsidRPr="00D93DDA" w:rsidRDefault="00B9464E" w:rsidP="00A11CB5">
            <w:pPr>
              <w:pStyle w:val="VCAAtablecondensed"/>
            </w:pPr>
            <w:r w:rsidRPr="00D93DDA">
              <w:t>%</w:t>
            </w:r>
          </w:p>
        </w:tc>
        <w:tc>
          <w:tcPr>
            <w:tcW w:w="576" w:type="dxa"/>
          </w:tcPr>
          <w:p w14:paraId="61F675CE" w14:textId="6CCF3C15" w:rsidR="00B9464E" w:rsidRPr="00D93DDA" w:rsidRDefault="0006507C" w:rsidP="00A11CB5">
            <w:pPr>
              <w:pStyle w:val="VCAAtablecondensed"/>
            </w:pPr>
            <w:r>
              <w:t>32</w:t>
            </w:r>
          </w:p>
        </w:tc>
        <w:tc>
          <w:tcPr>
            <w:tcW w:w="576" w:type="dxa"/>
          </w:tcPr>
          <w:p w14:paraId="4712407E" w14:textId="27A507F6" w:rsidR="00B9464E" w:rsidRPr="00D93DDA" w:rsidRDefault="0006507C" w:rsidP="00A11CB5">
            <w:pPr>
              <w:pStyle w:val="VCAAtablecondensed"/>
            </w:pPr>
            <w:r>
              <w:t>37</w:t>
            </w:r>
          </w:p>
        </w:tc>
        <w:tc>
          <w:tcPr>
            <w:tcW w:w="576" w:type="dxa"/>
          </w:tcPr>
          <w:p w14:paraId="224107C1" w14:textId="5A4D4E3C" w:rsidR="00B9464E" w:rsidRPr="00D93DDA" w:rsidRDefault="0006507C" w:rsidP="00A11CB5">
            <w:pPr>
              <w:pStyle w:val="VCAAtablecondensed"/>
            </w:pPr>
            <w:r>
              <w:t>32</w:t>
            </w:r>
          </w:p>
        </w:tc>
        <w:tc>
          <w:tcPr>
            <w:tcW w:w="1008" w:type="dxa"/>
          </w:tcPr>
          <w:p w14:paraId="33D332C2" w14:textId="65F09918" w:rsidR="00B9464E" w:rsidRPr="00D93DDA" w:rsidRDefault="0006507C" w:rsidP="00A11CB5">
            <w:pPr>
              <w:pStyle w:val="VCAAtablecondensed"/>
            </w:pPr>
            <w:r>
              <w:t>1.0</w:t>
            </w:r>
          </w:p>
        </w:tc>
      </w:tr>
    </w:tbl>
    <w:p w14:paraId="4814CCE2" w14:textId="77777777" w:rsidR="00B9464E" w:rsidRPr="00B9464E" w:rsidRDefault="00B9464E" w:rsidP="00B9464E">
      <w:pPr>
        <w:pStyle w:val="VCAAbody"/>
      </w:pPr>
    </w:p>
    <w:tbl>
      <w:tblPr>
        <w:tblStyle w:val="TableGrid"/>
        <w:tblW w:w="0" w:type="auto"/>
        <w:tblLook w:val="04A0" w:firstRow="1" w:lastRow="0" w:firstColumn="1" w:lastColumn="0" w:noHBand="0" w:noVBand="1"/>
      </w:tblPr>
      <w:tblGrid>
        <w:gridCol w:w="6658"/>
        <w:gridCol w:w="567"/>
        <w:gridCol w:w="2268"/>
      </w:tblGrid>
      <w:tr w:rsidR="0055338A" w:rsidRPr="00F71722" w14:paraId="617709E3" w14:textId="77777777" w:rsidTr="00AA2B35">
        <w:tc>
          <w:tcPr>
            <w:tcW w:w="7225" w:type="dxa"/>
            <w:gridSpan w:val="2"/>
            <w:tcBorders>
              <w:bottom w:val="nil"/>
              <w:right w:val="nil"/>
            </w:tcBorders>
          </w:tcPr>
          <w:p w14:paraId="21A7051A" w14:textId="4C83951F" w:rsidR="00F87043" w:rsidRPr="00F71722" w:rsidRDefault="00F87043" w:rsidP="00A571D4">
            <w:pPr>
              <w:pStyle w:val="VCAAtablecondensed"/>
            </w:pPr>
            <w:r w:rsidRPr="00F71722">
              <w:t>Cost</w:t>
            </w:r>
            <w:r w:rsidR="000F363B">
              <w:t xml:space="preserve"> price of inventory</w:t>
            </w:r>
            <w:r w:rsidRPr="00F71722">
              <w:t xml:space="preserve"> = $160</w:t>
            </w:r>
          </w:p>
          <w:p w14:paraId="02E34012" w14:textId="77777777" w:rsidR="0055338A" w:rsidRPr="00F71722" w:rsidRDefault="0055338A" w:rsidP="00A571D4">
            <w:pPr>
              <w:pStyle w:val="VCAAtablecondensed"/>
            </w:pPr>
          </w:p>
          <w:p w14:paraId="6ADF0AE7" w14:textId="77777777" w:rsidR="000F363B" w:rsidRDefault="00F87043" w:rsidP="00A571D4">
            <w:pPr>
              <w:pStyle w:val="VCAAtablecondensed"/>
            </w:pPr>
            <w:r w:rsidRPr="00F71722">
              <w:t>N</w:t>
            </w:r>
            <w:r w:rsidR="0055338A" w:rsidRPr="00F71722">
              <w:t xml:space="preserve">et </w:t>
            </w:r>
            <w:r w:rsidRPr="00F71722">
              <w:t>R</w:t>
            </w:r>
            <w:r w:rsidR="0055338A" w:rsidRPr="00F71722">
              <w:t xml:space="preserve">ealisable </w:t>
            </w:r>
            <w:r w:rsidRPr="00F71722">
              <w:t>V</w:t>
            </w:r>
            <w:r w:rsidR="0055338A" w:rsidRPr="00F71722">
              <w:t>alue</w:t>
            </w:r>
            <w:r w:rsidRPr="00F71722">
              <w:t xml:space="preserve"> = Est</w:t>
            </w:r>
            <w:r w:rsidR="0055338A" w:rsidRPr="00F71722">
              <w:t xml:space="preserve">imated </w:t>
            </w:r>
            <w:r w:rsidRPr="00F71722">
              <w:t>Sell</w:t>
            </w:r>
            <w:r w:rsidR="0055338A" w:rsidRPr="00F71722">
              <w:t>ing</w:t>
            </w:r>
            <w:r w:rsidRPr="00F71722">
              <w:t xml:space="preserve"> </w:t>
            </w:r>
            <w:r w:rsidR="0055338A" w:rsidRPr="00F71722">
              <w:t>P</w:t>
            </w:r>
            <w:r w:rsidRPr="00F71722">
              <w:t xml:space="preserve">rice – </w:t>
            </w:r>
            <w:r w:rsidR="0055338A" w:rsidRPr="00F71722">
              <w:t>Cost of Watering Can</w:t>
            </w:r>
            <w:r w:rsidRPr="00F71722">
              <w:t xml:space="preserve"> </w:t>
            </w:r>
          </w:p>
          <w:p w14:paraId="13059D09" w14:textId="425F2B0B" w:rsidR="000F363B" w:rsidRDefault="00F87043" w:rsidP="00A571D4">
            <w:pPr>
              <w:pStyle w:val="VCAAtablecondensed"/>
            </w:pPr>
            <w:r w:rsidRPr="00F71722">
              <w:t xml:space="preserve">= $100 </w:t>
            </w:r>
            <w:r w:rsidR="00C52BF5">
              <w:t>–</w:t>
            </w:r>
            <w:r w:rsidRPr="00F71722">
              <w:t xml:space="preserve"> $10 </w:t>
            </w:r>
            <w:r w:rsidR="00C52BF5">
              <w:t>–</w:t>
            </w:r>
            <w:r w:rsidRPr="00F71722">
              <w:t xml:space="preserve"> $105</w:t>
            </w:r>
            <w:r w:rsidR="002226D6">
              <w:t xml:space="preserve"> </w:t>
            </w:r>
            <w:r w:rsidRPr="00F71722">
              <w:t>/</w:t>
            </w:r>
            <w:r w:rsidR="002226D6">
              <w:t xml:space="preserve"> </w:t>
            </w:r>
            <w:r w:rsidRPr="00F71722">
              <w:t xml:space="preserve">7 </w:t>
            </w:r>
          </w:p>
          <w:p w14:paraId="1F7B6FEB" w14:textId="09B22A18" w:rsidR="00F87043" w:rsidRPr="00F71722" w:rsidRDefault="00F87043" w:rsidP="00A571D4">
            <w:pPr>
              <w:pStyle w:val="VCAAtablecondensed"/>
            </w:pPr>
            <w:r w:rsidRPr="00F71722">
              <w:t xml:space="preserve">= $75 </w:t>
            </w:r>
          </w:p>
          <w:p w14:paraId="5D814A0F" w14:textId="59660C3A" w:rsidR="00F87043" w:rsidRPr="00F71722" w:rsidRDefault="000F363B" w:rsidP="00A571D4">
            <w:pPr>
              <w:pStyle w:val="VCAAtablecondensed"/>
            </w:pPr>
            <w:r>
              <w:t>V</w:t>
            </w:r>
            <w:r w:rsidR="00F87043" w:rsidRPr="00F71722">
              <w:t xml:space="preserve">aluation of 7 pots = 7 * $75 = $525 </w:t>
            </w:r>
          </w:p>
          <w:p w14:paraId="44030A6D" w14:textId="77777777" w:rsidR="00F87043" w:rsidRPr="00F71722" w:rsidRDefault="00F87043" w:rsidP="0055338A">
            <w:pPr>
              <w:ind w:right="37"/>
              <w:rPr>
                <w:rFonts w:ascii="Calibri" w:hAnsi="Calibri" w:cs="Calibri"/>
              </w:rPr>
            </w:pPr>
          </w:p>
        </w:tc>
        <w:tc>
          <w:tcPr>
            <w:tcW w:w="2268" w:type="dxa"/>
            <w:tcBorders>
              <w:left w:val="nil"/>
            </w:tcBorders>
          </w:tcPr>
          <w:p w14:paraId="43B3BD6E" w14:textId="77777777" w:rsidR="00F87043" w:rsidRPr="00F71722" w:rsidRDefault="00F87043" w:rsidP="00795682">
            <w:pPr>
              <w:rPr>
                <w:rFonts w:ascii="Calibri" w:hAnsi="Calibri" w:cs="Calibri"/>
              </w:rPr>
            </w:pPr>
          </w:p>
        </w:tc>
      </w:tr>
      <w:tr w:rsidR="00F87043" w:rsidRPr="00F71722" w14:paraId="131912F2" w14:textId="77777777" w:rsidTr="00AA2B35">
        <w:tc>
          <w:tcPr>
            <w:tcW w:w="6658" w:type="dxa"/>
            <w:tcBorders>
              <w:top w:val="nil"/>
            </w:tcBorders>
          </w:tcPr>
          <w:p w14:paraId="13082CA7" w14:textId="14B87B08" w:rsidR="00F87043" w:rsidRPr="00F71722" w:rsidRDefault="00F87043" w:rsidP="00A571D4">
            <w:pPr>
              <w:pStyle w:val="VCAAtablecondensedFR"/>
            </w:pPr>
            <w:r w:rsidRPr="00F71722">
              <w:t xml:space="preserve">Total </w:t>
            </w:r>
            <w:r w:rsidR="002226D6">
              <w:t>v</w:t>
            </w:r>
            <w:r w:rsidRPr="00F71722">
              <w:t xml:space="preserve">alue of the </w:t>
            </w:r>
            <w:r w:rsidR="002226D6">
              <w:t>l</w:t>
            </w:r>
            <w:r w:rsidRPr="00F71722">
              <w:t xml:space="preserve">arge </w:t>
            </w:r>
            <w:r w:rsidR="002226D6">
              <w:t>p</w:t>
            </w:r>
            <w:r w:rsidRPr="00F71722">
              <w:t>ots</w:t>
            </w:r>
          </w:p>
        </w:tc>
        <w:tc>
          <w:tcPr>
            <w:tcW w:w="2835" w:type="dxa"/>
            <w:gridSpan w:val="2"/>
          </w:tcPr>
          <w:p w14:paraId="601B51AC" w14:textId="77777777" w:rsidR="00F87043" w:rsidRPr="00A571D4" w:rsidRDefault="00F87043" w:rsidP="00A571D4">
            <w:pPr>
              <w:pStyle w:val="VCAAtablecondensed"/>
              <w:rPr>
                <w:rStyle w:val="VCAAbold"/>
              </w:rPr>
            </w:pPr>
            <w:r w:rsidRPr="00A571D4">
              <w:rPr>
                <w:rStyle w:val="VCAAbold"/>
              </w:rPr>
              <w:t>$525</w:t>
            </w:r>
          </w:p>
        </w:tc>
      </w:tr>
    </w:tbl>
    <w:p w14:paraId="68102018" w14:textId="7E3CEE68" w:rsidR="0055338A" w:rsidRPr="00F71722" w:rsidRDefault="0055338A" w:rsidP="00795682">
      <w:pPr>
        <w:pStyle w:val="VCAAbody"/>
      </w:pPr>
      <w:r w:rsidRPr="00F71722">
        <w:t xml:space="preserve">One mark was awarded for calculating the Net Realisable Value and one mark was awarded for applying the Net Realisable Value </w:t>
      </w:r>
      <w:r w:rsidR="00F80824">
        <w:t xml:space="preserve">to </w:t>
      </w:r>
      <w:r w:rsidRPr="00F71722">
        <w:t xml:space="preserve">the </w:t>
      </w:r>
      <w:r w:rsidR="00DD0542">
        <w:t>seven</w:t>
      </w:r>
      <w:r w:rsidR="00DD0542" w:rsidRPr="00F71722">
        <w:t xml:space="preserve"> </w:t>
      </w:r>
      <w:r w:rsidRPr="00F71722">
        <w:t>large pots on hand.</w:t>
      </w:r>
    </w:p>
    <w:p w14:paraId="5B277B61" w14:textId="174EE319" w:rsidR="00AA2B35" w:rsidRPr="00F71722" w:rsidRDefault="00AA2B35" w:rsidP="00795682">
      <w:pPr>
        <w:pStyle w:val="VCAAbody"/>
      </w:pPr>
      <w:r w:rsidRPr="00F71722">
        <w:t>Many students were able to calculate the Net Realisable Value</w:t>
      </w:r>
      <w:r w:rsidR="00EF4830">
        <w:t>,</w:t>
      </w:r>
      <w:r w:rsidRPr="00F71722">
        <w:t xml:space="preserve"> although the</w:t>
      </w:r>
      <w:r w:rsidR="000F363B">
        <w:t>y</w:t>
      </w:r>
      <w:r w:rsidRPr="00F71722">
        <w:t xml:space="preserve"> did not multiply it by the number of large pots on hand.</w:t>
      </w:r>
    </w:p>
    <w:p w14:paraId="063FEB28" w14:textId="3A946082" w:rsidR="00566F75" w:rsidRDefault="00AA2B35" w:rsidP="00795682">
      <w:pPr>
        <w:pStyle w:val="VCAAbody"/>
      </w:pPr>
      <w:r w:rsidRPr="00F71722">
        <w:t>Students should ensure that they read the question in detail</w:t>
      </w:r>
      <w:r w:rsidR="0056333F">
        <w:t>,</w:t>
      </w:r>
      <w:r w:rsidRPr="00F71722">
        <w:t xml:space="preserve"> as this question asked for the total value of the large pots.</w:t>
      </w:r>
      <w:r w:rsidR="00354154">
        <w:t xml:space="preserve"> </w:t>
      </w:r>
    </w:p>
    <w:p w14:paraId="6947398F" w14:textId="77777777" w:rsidR="00566F75" w:rsidRPr="009C0C80" w:rsidRDefault="00566F75" w:rsidP="00A571D4">
      <w:pPr>
        <w:pStyle w:val="VCAAbody"/>
      </w:pPr>
      <w:r w:rsidRPr="009C0C80">
        <w:br w:type="page"/>
      </w:r>
    </w:p>
    <w:p w14:paraId="6237486A" w14:textId="3BC650EA" w:rsidR="00414B69" w:rsidRPr="00F71722" w:rsidRDefault="00414B69" w:rsidP="00795682">
      <w:pPr>
        <w:pStyle w:val="VCAAHeading2"/>
      </w:pPr>
      <w:r w:rsidRPr="00F71722">
        <w:lastRenderedPageBreak/>
        <w:t>Question 1d</w:t>
      </w:r>
      <w:r w:rsidR="00795682">
        <w:t>.</w:t>
      </w:r>
    </w:p>
    <w:tbl>
      <w:tblPr>
        <w:tblStyle w:val="VCAATableClosed"/>
        <w:tblW w:w="0" w:type="auto"/>
        <w:tblLook w:val="04A0" w:firstRow="1" w:lastRow="0" w:firstColumn="1" w:lastColumn="0" w:noHBand="0" w:noVBand="1"/>
      </w:tblPr>
      <w:tblGrid>
        <w:gridCol w:w="720"/>
        <w:gridCol w:w="576"/>
        <w:gridCol w:w="576"/>
        <w:gridCol w:w="1008"/>
      </w:tblGrid>
      <w:tr w:rsidR="00F41DA6" w:rsidRPr="00D93DDA" w14:paraId="477BFE68"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2941A2DA" w14:textId="77777777" w:rsidR="00F41DA6" w:rsidRPr="00D93DDA" w:rsidRDefault="00F41DA6" w:rsidP="00A11CB5">
            <w:pPr>
              <w:pStyle w:val="VCAAtablecondensed"/>
            </w:pPr>
            <w:r w:rsidRPr="00D93DDA">
              <w:t>Mark</w:t>
            </w:r>
          </w:p>
        </w:tc>
        <w:tc>
          <w:tcPr>
            <w:tcW w:w="576" w:type="dxa"/>
          </w:tcPr>
          <w:p w14:paraId="5611530B" w14:textId="77777777" w:rsidR="00F41DA6" w:rsidRPr="00D93DDA" w:rsidRDefault="00F41DA6" w:rsidP="00A11CB5">
            <w:pPr>
              <w:pStyle w:val="VCAAtablecondensed"/>
            </w:pPr>
            <w:r w:rsidRPr="00D93DDA">
              <w:t>0</w:t>
            </w:r>
          </w:p>
        </w:tc>
        <w:tc>
          <w:tcPr>
            <w:tcW w:w="576" w:type="dxa"/>
          </w:tcPr>
          <w:p w14:paraId="71ABC2A1" w14:textId="77777777" w:rsidR="00F41DA6" w:rsidRPr="00D93DDA" w:rsidRDefault="00F41DA6" w:rsidP="00A11CB5">
            <w:pPr>
              <w:pStyle w:val="VCAAtablecondensed"/>
            </w:pPr>
            <w:r w:rsidRPr="00D93DDA">
              <w:t>1</w:t>
            </w:r>
          </w:p>
        </w:tc>
        <w:tc>
          <w:tcPr>
            <w:tcW w:w="1008" w:type="dxa"/>
          </w:tcPr>
          <w:p w14:paraId="6556A16F" w14:textId="77777777" w:rsidR="00F41DA6" w:rsidRPr="00D93DDA" w:rsidRDefault="00F41DA6" w:rsidP="00A11CB5">
            <w:pPr>
              <w:pStyle w:val="VCAAtablecondensed"/>
            </w:pPr>
            <w:r w:rsidRPr="00D93DDA">
              <w:t>Averag</w:t>
            </w:r>
            <w:r>
              <w:t>e</w:t>
            </w:r>
          </w:p>
        </w:tc>
      </w:tr>
      <w:tr w:rsidR="00F41DA6" w:rsidRPr="00D93DDA" w14:paraId="54E52E3A" w14:textId="77777777" w:rsidTr="00A571D4">
        <w:tc>
          <w:tcPr>
            <w:tcW w:w="720" w:type="dxa"/>
          </w:tcPr>
          <w:p w14:paraId="7ADBC8E0" w14:textId="77777777" w:rsidR="00F41DA6" w:rsidRPr="00D93DDA" w:rsidRDefault="00F41DA6" w:rsidP="00A11CB5">
            <w:pPr>
              <w:pStyle w:val="VCAAtablecondensed"/>
            </w:pPr>
            <w:r w:rsidRPr="00D93DDA">
              <w:t>%</w:t>
            </w:r>
          </w:p>
        </w:tc>
        <w:tc>
          <w:tcPr>
            <w:tcW w:w="576" w:type="dxa"/>
          </w:tcPr>
          <w:p w14:paraId="5CB62532" w14:textId="02C49A72" w:rsidR="00F41DA6" w:rsidRPr="00D93DDA" w:rsidRDefault="0006507C" w:rsidP="00A11CB5">
            <w:pPr>
              <w:pStyle w:val="VCAAtablecondensed"/>
            </w:pPr>
            <w:r>
              <w:t>53</w:t>
            </w:r>
          </w:p>
        </w:tc>
        <w:tc>
          <w:tcPr>
            <w:tcW w:w="576" w:type="dxa"/>
          </w:tcPr>
          <w:p w14:paraId="52BDD7B0" w14:textId="69E4450D" w:rsidR="00F41DA6" w:rsidRPr="00D93DDA" w:rsidRDefault="0006507C" w:rsidP="00A11CB5">
            <w:pPr>
              <w:pStyle w:val="VCAAtablecondensed"/>
            </w:pPr>
            <w:r>
              <w:t>47</w:t>
            </w:r>
          </w:p>
        </w:tc>
        <w:tc>
          <w:tcPr>
            <w:tcW w:w="1008" w:type="dxa"/>
          </w:tcPr>
          <w:p w14:paraId="580863B0" w14:textId="4CCFA3E9" w:rsidR="00F41DA6" w:rsidRPr="00D93DDA" w:rsidRDefault="0006507C" w:rsidP="00A11CB5">
            <w:pPr>
              <w:pStyle w:val="VCAAtablecondensed"/>
            </w:pPr>
            <w:r>
              <w:t>0.5</w:t>
            </w:r>
          </w:p>
        </w:tc>
      </w:tr>
    </w:tbl>
    <w:p w14:paraId="18328B73" w14:textId="02BDAAC8" w:rsidR="00F87043" w:rsidRPr="00A571D4" w:rsidRDefault="00F87043" w:rsidP="00A571D4">
      <w:pPr>
        <w:pStyle w:val="VCAAbody"/>
        <w:rPr>
          <w:rStyle w:val="VCAAbold"/>
        </w:rPr>
      </w:pPr>
      <w:r w:rsidRPr="00A571D4">
        <w:rPr>
          <w:rStyle w:val="VCAAbold"/>
        </w:rPr>
        <w:t>Inventory Card</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888"/>
        <w:gridCol w:w="775"/>
        <w:gridCol w:w="774"/>
        <w:gridCol w:w="1003"/>
        <w:gridCol w:w="774"/>
        <w:gridCol w:w="774"/>
        <w:gridCol w:w="862"/>
        <w:gridCol w:w="686"/>
        <w:gridCol w:w="774"/>
        <w:gridCol w:w="950"/>
      </w:tblGrid>
      <w:tr w:rsidR="00F87043" w:rsidRPr="00F71722" w14:paraId="565248A6" w14:textId="77777777" w:rsidTr="00795682">
        <w:trPr>
          <w:cantSplit/>
        </w:trPr>
        <w:tc>
          <w:tcPr>
            <w:tcW w:w="10031"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791CDC" w14:textId="65288D12" w:rsidR="00F87043" w:rsidRPr="00A571D4" w:rsidRDefault="00F87043" w:rsidP="00A571D4">
            <w:pPr>
              <w:pStyle w:val="VCAAtablecondensed"/>
              <w:rPr>
                <w:rStyle w:val="VCAAbold"/>
              </w:rPr>
            </w:pPr>
            <w:r w:rsidRPr="00A571D4">
              <w:rPr>
                <w:rStyle w:val="VCAAbold"/>
              </w:rPr>
              <w:t xml:space="preserve">ITEM: Large Pots </w:t>
            </w:r>
            <w:r w:rsidRPr="00A571D4">
              <w:rPr>
                <w:rStyle w:val="VCAAbold"/>
              </w:rPr>
              <w:tab/>
            </w:r>
            <w:r w:rsidRPr="00A571D4">
              <w:rPr>
                <w:rStyle w:val="VCAAbold"/>
              </w:rPr>
              <w:tab/>
            </w:r>
            <w:r w:rsidRPr="00A571D4">
              <w:rPr>
                <w:rStyle w:val="VCAAbold"/>
              </w:rPr>
              <w:tab/>
              <w:t xml:space="preserve">                                                      </w:t>
            </w:r>
            <w:r w:rsidR="00F6412E">
              <w:rPr>
                <w:rStyle w:val="VCAAbold"/>
              </w:rPr>
              <w:t xml:space="preserve">                         </w:t>
            </w:r>
            <w:r w:rsidRPr="00A571D4">
              <w:rPr>
                <w:rStyle w:val="VCAAbold"/>
              </w:rPr>
              <w:t xml:space="preserve">   </w:t>
            </w:r>
            <w:r w:rsidR="00F6412E">
              <w:rPr>
                <w:rStyle w:val="VCAAbold"/>
              </w:rPr>
              <w:t xml:space="preserve">                 </w:t>
            </w:r>
            <w:r w:rsidRPr="00A571D4">
              <w:rPr>
                <w:rStyle w:val="VCAAbold"/>
              </w:rPr>
              <w:t>Cost Assignment Method FIFO</w:t>
            </w:r>
          </w:p>
          <w:p w14:paraId="749EAF24" w14:textId="77777777" w:rsidR="00F51770" w:rsidRDefault="00F51770">
            <w:pPr>
              <w:pStyle w:val="VCAAtablecondensed"/>
              <w:rPr>
                <w:rStyle w:val="VCAAbold"/>
              </w:rPr>
            </w:pPr>
          </w:p>
          <w:p w14:paraId="375516A3" w14:textId="0484C5A3" w:rsidR="00F87043" w:rsidRPr="00F71722" w:rsidRDefault="00F87043" w:rsidP="00A571D4">
            <w:pPr>
              <w:pStyle w:val="VCAAtablecondensed"/>
              <w:rPr>
                <w:lang w:val="en-GB"/>
              </w:rPr>
            </w:pPr>
            <w:r w:rsidRPr="00A571D4">
              <w:rPr>
                <w:rStyle w:val="VCAAbold"/>
              </w:rPr>
              <w:t>SUPPLIER: Gourmet Gardening</w:t>
            </w:r>
          </w:p>
        </w:tc>
      </w:tr>
      <w:tr w:rsidR="00F87043" w:rsidRPr="00F71722" w14:paraId="42ECB68D" w14:textId="77777777" w:rsidTr="00795682">
        <w:trPr>
          <w:cantSplit/>
        </w:trPr>
        <w:tc>
          <w:tcPr>
            <w:tcW w:w="2660" w:type="dxa"/>
            <w:gridSpan w:val="2"/>
            <w:tcBorders>
              <w:top w:val="nil"/>
              <w:left w:val="single" w:sz="12" w:space="0" w:color="auto"/>
              <w:bottom w:val="nil"/>
              <w:right w:val="single" w:sz="12" w:space="0" w:color="auto"/>
            </w:tcBorders>
          </w:tcPr>
          <w:p w14:paraId="2DB9F58D" w14:textId="77777777" w:rsidR="00F87043" w:rsidRPr="00F71722" w:rsidRDefault="00F87043" w:rsidP="00A571D4">
            <w:pPr>
              <w:pStyle w:val="VCAAtablecondensed"/>
              <w:rPr>
                <w:lang w:val="en-GB"/>
              </w:rPr>
            </w:pPr>
          </w:p>
        </w:tc>
        <w:tc>
          <w:tcPr>
            <w:tcW w:w="2551" w:type="dxa"/>
            <w:gridSpan w:val="3"/>
            <w:tcBorders>
              <w:top w:val="nil"/>
              <w:left w:val="single" w:sz="12" w:space="0" w:color="auto"/>
              <w:bottom w:val="single" w:sz="12" w:space="0" w:color="auto"/>
              <w:right w:val="single" w:sz="12" w:space="0" w:color="auto"/>
            </w:tcBorders>
            <w:hideMark/>
          </w:tcPr>
          <w:p w14:paraId="520DF59E" w14:textId="77777777" w:rsidR="00F87043" w:rsidRPr="00A571D4" w:rsidRDefault="00F87043" w:rsidP="00A571D4">
            <w:pPr>
              <w:pStyle w:val="VCAAtablecondensedcentred"/>
              <w:rPr>
                <w:rStyle w:val="VCAAbold"/>
              </w:rPr>
            </w:pPr>
            <w:r w:rsidRPr="00A571D4">
              <w:rPr>
                <w:rStyle w:val="VCAAbold"/>
              </w:rPr>
              <w:t>IN</w:t>
            </w:r>
          </w:p>
        </w:tc>
        <w:tc>
          <w:tcPr>
            <w:tcW w:w="2410" w:type="dxa"/>
            <w:gridSpan w:val="3"/>
            <w:tcBorders>
              <w:top w:val="nil"/>
              <w:left w:val="single" w:sz="12" w:space="0" w:color="auto"/>
              <w:bottom w:val="single" w:sz="12" w:space="0" w:color="auto"/>
              <w:right w:val="single" w:sz="12" w:space="0" w:color="auto"/>
            </w:tcBorders>
            <w:hideMark/>
          </w:tcPr>
          <w:p w14:paraId="7C948E9A" w14:textId="77777777" w:rsidR="00F87043" w:rsidRPr="00A571D4" w:rsidRDefault="00F87043" w:rsidP="00A571D4">
            <w:pPr>
              <w:pStyle w:val="VCAAtablecondensedcentred"/>
              <w:rPr>
                <w:rStyle w:val="VCAAbold"/>
              </w:rPr>
            </w:pPr>
            <w:r w:rsidRPr="00A571D4">
              <w:rPr>
                <w:rStyle w:val="VCAAbold"/>
              </w:rPr>
              <w:t>OUT</w:t>
            </w:r>
          </w:p>
        </w:tc>
        <w:tc>
          <w:tcPr>
            <w:tcW w:w="2410" w:type="dxa"/>
            <w:gridSpan w:val="3"/>
            <w:tcBorders>
              <w:top w:val="nil"/>
              <w:left w:val="single" w:sz="12" w:space="0" w:color="auto"/>
              <w:bottom w:val="single" w:sz="12" w:space="0" w:color="auto"/>
              <w:right w:val="single" w:sz="12" w:space="0" w:color="auto"/>
            </w:tcBorders>
            <w:hideMark/>
          </w:tcPr>
          <w:p w14:paraId="6A2FB2D6" w14:textId="77777777" w:rsidR="00F87043" w:rsidRPr="00A571D4" w:rsidRDefault="00F87043" w:rsidP="00A571D4">
            <w:pPr>
              <w:pStyle w:val="VCAAtablecondensedcentred"/>
              <w:rPr>
                <w:rStyle w:val="VCAAbold"/>
              </w:rPr>
            </w:pPr>
            <w:r w:rsidRPr="00A571D4">
              <w:rPr>
                <w:rStyle w:val="VCAAbold"/>
              </w:rPr>
              <w:t>BALANCE</w:t>
            </w:r>
          </w:p>
        </w:tc>
      </w:tr>
      <w:tr w:rsidR="00F87043" w:rsidRPr="00F71722" w14:paraId="2FC9953D" w14:textId="77777777" w:rsidTr="00795682">
        <w:tc>
          <w:tcPr>
            <w:tcW w:w="774" w:type="dxa"/>
            <w:tcBorders>
              <w:top w:val="single" w:sz="12" w:space="0" w:color="auto"/>
              <w:left w:val="single" w:sz="12" w:space="0" w:color="auto"/>
              <w:bottom w:val="nil"/>
              <w:right w:val="single" w:sz="12" w:space="0" w:color="auto"/>
            </w:tcBorders>
            <w:vAlign w:val="center"/>
            <w:hideMark/>
          </w:tcPr>
          <w:p w14:paraId="0E240DE7" w14:textId="77777777" w:rsidR="00F87043" w:rsidRPr="00F71722" w:rsidRDefault="00F87043" w:rsidP="00A571D4">
            <w:pPr>
              <w:pStyle w:val="VCAAtablecondensed"/>
              <w:rPr>
                <w:lang w:val="en-GB"/>
              </w:rPr>
            </w:pPr>
            <w:r w:rsidRPr="00F71722">
              <w:rPr>
                <w:lang w:val="en-GB"/>
              </w:rPr>
              <w:t>Date</w:t>
            </w:r>
          </w:p>
        </w:tc>
        <w:tc>
          <w:tcPr>
            <w:tcW w:w="1886" w:type="dxa"/>
            <w:tcBorders>
              <w:top w:val="single" w:sz="12" w:space="0" w:color="auto"/>
              <w:left w:val="single" w:sz="12" w:space="0" w:color="auto"/>
              <w:bottom w:val="nil"/>
              <w:right w:val="single" w:sz="12" w:space="0" w:color="auto"/>
            </w:tcBorders>
            <w:vAlign w:val="center"/>
            <w:hideMark/>
          </w:tcPr>
          <w:p w14:paraId="1835FFC2" w14:textId="77777777" w:rsidR="00F87043" w:rsidRPr="00F71722" w:rsidRDefault="00F87043" w:rsidP="00A571D4">
            <w:pPr>
              <w:pStyle w:val="VCAAtablecondensed"/>
              <w:rPr>
                <w:lang w:val="en-GB"/>
              </w:rPr>
            </w:pPr>
            <w:r w:rsidRPr="00F71722">
              <w:rPr>
                <w:lang w:val="en-GB"/>
              </w:rPr>
              <w:t>Document</w:t>
            </w:r>
          </w:p>
        </w:tc>
        <w:tc>
          <w:tcPr>
            <w:tcW w:w="774" w:type="dxa"/>
            <w:tcBorders>
              <w:top w:val="single" w:sz="12" w:space="0" w:color="auto"/>
              <w:left w:val="nil"/>
              <w:bottom w:val="nil"/>
              <w:right w:val="nil"/>
            </w:tcBorders>
            <w:vAlign w:val="center"/>
            <w:hideMark/>
          </w:tcPr>
          <w:p w14:paraId="6AA168BA" w14:textId="4150C47B" w:rsidR="00F87043" w:rsidRPr="00F71722" w:rsidRDefault="00F87043" w:rsidP="00A571D4">
            <w:pPr>
              <w:pStyle w:val="VCAAtablecondensed"/>
              <w:rPr>
                <w:lang w:val="en-GB"/>
              </w:rPr>
            </w:pPr>
            <w:r w:rsidRPr="00F71722">
              <w:rPr>
                <w:lang w:val="en-GB"/>
              </w:rPr>
              <w:t>Q</w:t>
            </w:r>
            <w:r w:rsidR="00F80824">
              <w:rPr>
                <w:lang w:val="en-GB"/>
              </w:rPr>
              <w:t>ty</w:t>
            </w:r>
          </w:p>
        </w:tc>
        <w:tc>
          <w:tcPr>
            <w:tcW w:w="774" w:type="dxa"/>
            <w:tcBorders>
              <w:top w:val="single" w:sz="4" w:space="0" w:color="auto"/>
              <w:left w:val="single" w:sz="4" w:space="0" w:color="auto"/>
              <w:bottom w:val="single" w:sz="4" w:space="0" w:color="auto"/>
              <w:right w:val="single" w:sz="4" w:space="0" w:color="auto"/>
            </w:tcBorders>
            <w:vAlign w:val="center"/>
            <w:hideMark/>
          </w:tcPr>
          <w:p w14:paraId="4D3B8AB3" w14:textId="77777777" w:rsidR="00F87043" w:rsidRPr="00F71722" w:rsidRDefault="00F87043" w:rsidP="00A571D4">
            <w:pPr>
              <w:pStyle w:val="VCAAtablecondensed"/>
              <w:rPr>
                <w:lang w:val="en-GB"/>
              </w:rPr>
            </w:pPr>
            <w:r w:rsidRPr="00F71722">
              <w:rPr>
                <w:lang w:val="en-GB"/>
              </w:rPr>
              <w:t>Cost</w:t>
            </w:r>
          </w:p>
        </w:tc>
        <w:tc>
          <w:tcPr>
            <w:tcW w:w="1003" w:type="dxa"/>
            <w:tcBorders>
              <w:top w:val="single" w:sz="12" w:space="0" w:color="auto"/>
              <w:left w:val="nil"/>
              <w:bottom w:val="nil"/>
              <w:right w:val="single" w:sz="12" w:space="0" w:color="auto"/>
            </w:tcBorders>
            <w:vAlign w:val="center"/>
            <w:hideMark/>
          </w:tcPr>
          <w:p w14:paraId="0044DAC9" w14:textId="77777777" w:rsidR="00F87043" w:rsidRPr="00F71722" w:rsidRDefault="00F87043" w:rsidP="00A571D4">
            <w:pPr>
              <w:pStyle w:val="VCAAtablecondensed"/>
              <w:rPr>
                <w:lang w:val="en-GB"/>
              </w:rPr>
            </w:pPr>
            <w:r w:rsidRPr="00F71722">
              <w:rPr>
                <w:lang w:val="en-GB"/>
              </w:rPr>
              <w:t>Total</w:t>
            </w:r>
          </w:p>
        </w:tc>
        <w:tc>
          <w:tcPr>
            <w:tcW w:w="774" w:type="dxa"/>
            <w:tcBorders>
              <w:top w:val="single" w:sz="12" w:space="0" w:color="auto"/>
              <w:left w:val="single" w:sz="12" w:space="0" w:color="auto"/>
              <w:bottom w:val="nil"/>
              <w:right w:val="nil"/>
            </w:tcBorders>
            <w:vAlign w:val="center"/>
            <w:hideMark/>
          </w:tcPr>
          <w:p w14:paraId="6C89F7C1" w14:textId="5581CE55" w:rsidR="00F87043" w:rsidRPr="00F71722" w:rsidRDefault="00F80824" w:rsidP="00A571D4">
            <w:pPr>
              <w:pStyle w:val="VCAAtablecondensed"/>
              <w:rPr>
                <w:lang w:val="en-GB"/>
              </w:rPr>
            </w:pPr>
            <w:r>
              <w:rPr>
                <w:lang w:val="en-GB"/>
              </w:rPr>
              <w:t>Qty</w:t>
            </w:r>
          </w:p>
        </w:tc>
        <w:tc>
          <w:tcPr>
            <w:tcW w:w="774" w:type="dxa"/>
            <w:tcBorders>
              <w:top w:val="single" w:sz="4" w:space="0" w:color="auto"/>
              <w:left w:val="single" w:sz="4" w:space="0" w:color="auto"/>
              <w:bottom w:val="single" w:sz="4" w:space="0" w:color="auto"/>
              <w:right w:val="single" w:sz="4" w:space="0" w:color="auto"/>
            </w:tcBorders>
            <w:vAlign w:val="center"/>
            <w:hideMark/>
          </w:tcPr>
          <w:p w14:paraId="03F2A3CD" w14:textId="77777777" w:rsidR="00F87043" w:rsidRPr="00F71722" w:rsidRDefault="00F87043" w:rsidP="00A571D4">
            <w:pPr>
              <w:pStyle w:val="VCAAtablecondensed"/>
              <w:rPr>
                <w:lang w:val="en-GB"/>
              </w:rPr>
            </w:pPr>
            <w:r w:rsidRPr="00F71722">
              <w:rPr>
                <w:lang w:val="en-GB"/>
              </w:rPr>
              <w:t>Cost</w:t>
            </w:r>
          </w:p>
        </w:tc>
        <w:tc>
          <w:tcPr>
            <w:tcW w:w="862" w:type="dxa"/>
            <w:tcBorders>
              <w:top w:val="single" w:sz="12" w:space="0" w:color="auto"/>
              <w:left w:val="nil"/>
              <w:bottom w:val="nil"/>
              <w:right w:val="single" w:sz="12" w:space="0" w:color="auto"/>
            </w:tcBorders>
            <w:vAlign w:val="center"/>
            <w:hideMark/>
          </w:tcPr>
          <w:p w14:paraId="0E829491" w14:textId="77777777" w:rsidR="00F87043" w:rsidRPr="00F71722" w:rsidRDefault="00F87043" w:rsidP="00A571D4">
            <w:pPr>
              <w:pStyle w:val="VCAAtablecondensed"/>
              <w:rPr>
                <w:lang w:val="en-GB"/>
              </w:rPr>
            </w:pPr>
            <w:r w:rsidRPr="00F71722">
              <w:rPr>
                <w:lang w:val="en-GB"/>
              </w:rPr>
              <w:t>Total</w:t>
            </w:r>
          </w:p>
        </w:tc>
        <w:tc>
          <w:tcPr>
            <w:tcW w:w="686" w:type="dxa"/>
            <w:tcBorders>
              <w:top w:val="single" w:sz="12" w:space="0" w:color="auto"/>
              <w:left w:val="single" w:sz="12" w:space="0" w:color="auto"/>
              <w:bottom w:val="nil"/>
              <w:right w:val="nil"/>
            </w:tcBorders>
            <w:vAlign w:val="center"/>
            <w:hideMark/>
          </w:tcPr>
          <w:p w14:paraId="428A2EC8" w14:textId="124F41CD" w:rsidR="00F87043" w:rsidRPr="00F71722" w:rsidRDefault="00F80824" w:rsidP="00A571D4">
            <w:pPr>
              <w:pStyle w:val="VCAAtablecondensed"/>
              <w:rPr>
                <w:lang w:val="en-GB"/>
              </w:rPr>
            </w:pPr>
            <w:r>
              <w:rPr>
                <w:lang w:val="en-GB"/>
              </w:rPr>
              <w:t>Qty</w:t>
            </w:r>
          </w:p>
        </w:tc>
        <w:tc>
          <w:tcPr>
            <w:tcW w:w="774" w:type="dxa"/>
            <w:tcBorders>
              <w:top w:val="single" w:sz="4" w:space="0" w:color="auto"/>
              <w:left w:val="single" w:sz="4" w:space="0" w:color="auto"/>
              <w:bottom w:val="single" w:sz="4" w:space="0" w:color="auto"/>
              <w:right w:val="single" w:sz="4" w:space="0" w:color="auto"/>
            </w:tcBorders>
            <w:vAlign w:val="center"/>
            <w:hideMark/>
          </w:tcPr>
          <w:p w14:paraId="4A3179A9" w14:textId="77777777" w:rsidR="00F87043" w:rsidRPr="00F71722" w:rsidRDefault="00F87043" w:rsidP="00A571D4">
            <w:pPr>
              <w:pStyle w:val="VCAAtablecondensed"/>
              <w:rPr>
                <w:lang w:val="en-GB"/>
              </w:rPr>
            </w:pPr>
            <w:r w:rsidRPr="00F71722">
              <w:rPr>
                <w:lang w:val="en-GB"/>
              </w:rPr>
              <w:t>Cost</w:t>
            </w:r>
          </w:p>
        </w:tc>
        <w:tc>
          <w:tcPr>
            <w:tcW w:w="950" w:type="dxa"/>
            <w:tcBorders>
              <w:top w:val="single" w:sz="12" w:space="0" w:color="auto"/>
              <w:left w:val="nil"/>
              <w:bottom w:val="nil"/>
              <w:right w:val="single" w:sz="12" w:space="0" w:color="auto"/>
            </w:tcBorders>
            <w:vAlign w:val="center"/>
            <w:hideMark/>
          </w:tcPr>
          <w:p w14:paraId="67151B6A" w14:textId="77777777" w:rsidR="00F87043" w:rsidRPr="00F71722" w:rsidRDefault="00F87043" w:rsidP="00A571D4">
            <w:pPr>
              <w:pStyle w:val="VCAAtablecondensed"/>
              <w:rPr>
                <w:lang w:val="en-GB"/>
              </w:rPr>
            </w:pPr>
            <w:r w:rsidRPr="00F71722">
              <w:rPr>
                <w:lang w:val="en-GB"/>
              </w:rPr>
              <w:t>Total</w:t>
            </w:r>
          </w:p>
        </w:tc>
      </w:tr>
      <w:tr w:rsidR="00F87043" w:rsidRPr="00F71722" w14:paraId="203D62E4" w14:textId="77777777" w:rsidTr="00795682">
        <w:trPr>
          <w:trHeight w:val="400"/>
        </w:trPr>
        <w:tc>
          <w:tcPr>
            <w:tcW w:w="774" w:type="dxa"/>
            <w:tcBorders>
              <w:top w:val="single" w:sz="12" w:space="0" w:color="auto"/>
              <w:left w:val="single" w:sz="12" w:space="0" w:color="auto"/>
              <w:bottom w:val="single" w:sz="4" w:space="0" w:color="auto"/>
              <w:right w:val="nil"/>
            </w:tcBorders>
          </w:tcPr>
          <w:p w14:paraId="636F15EE" w14:textId="77777777" w:rsidR="00F87043" w:rsidRPr="00F71722" w:rsidRDefault="00F87043" w:rsidP="00A571D4">
            <w:pPr>
              <w:pStyle w:val="VCAAtablecondensedFR"/>
              <w:rPr>
                <w:lang w:val="en-GB"/>
              </w:rPr>
            </w:pPr>
            <w:r w:rsidRPr="00F71722">
              <w:rPr>
                <w:lang w:val="en-GB"/>
              </w:rPr>
              <w:t>Feb 1</w:t>
            </w:r>
          </w:p>
        </w:tc>
        <w:tc>
          <w:tcPr>
            <w:tcW w:w="1886" w:type="dxa"/>
            <w:tcBorders>
              <w:top w:val="single" w:sz="12" w:space="0" w:color="auto"/>
              <w:left w:val="single" w:sz="12" w:space="0" w:color="auto"/>
              <w:bottom w:val="single" w:sz="4" w:space="0" w:color="auto"/>
              <w:right w:val="single" w:sz="12" w:space="0" w:color="auto"/>
            </w:tcBorders>
          </w:tcPr>
          <w:p w14:paraId="37A94452" w14:textId="77777777" w:rsidR="00F87043" w:rsidRPr="00F71722" w:rsidRDefault="00F87043" w:rsidP="00A571D4">
            <w:pPr>
              <w:pStyle w:val="VCAAtablecondensed"/>
              <w:rPr>
                <w:lang w:val="en-GB"/>
              </w:rPr>
            </w:pPr>
            <w:r w:rsidRPr="00F71722">
              <w:rPr>
                <w:lang w:val="en-GB"/>
              </w:rPr>
              <w:t>Balance</w:t>
            </w:r>
          </w:p>
        </w:tc>
        <w:tc>
          <w:tcPr>
            <w:tcW w:w="774" w:type="dxa"/>
            <w:tcBorders>
              <w:top w:val="single" w:sz="12" w:space="0" w:color="auto"/>
              <w:left w:val="nil"/>
              <w:bottom w:val="single" w:sz="4" w:space="0" w:color="auto"/>
              <w:right w:val="single" w:sz="4" w:space="0" w:color="auto"/>
            </w:tcBorders>
          </w:tcPr>
          <w:p w14:paraId="73AED71A"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4" w:space="0" w:color="auto"/>
              <w:right w:val="single" w:sz="4" w:space="0" w:color="auto"/>
            </w:tcBorders>
          </w:tcPr>
          <w:p w14:paraId="157EEE11" w14:textId="77777777" w:rsidR="00F87043" w:rsidRPr="00F71722" w:rsidRDefault="00F87043" w:rsidP="00A571D4">
            <w:pPr>
              <w:pStyle w:val="VCAAtablecondensedFR"/>
              <w:rPr>
                <w:lang w:val="en-GB"/>
              </w:rPr>
            </w:pPr>
          </w:p>
        </w:tc>
        <w:tc>
          <w:tcPr>
            <w:tcW w:w="1003" w:type="dxa"/>
            <w:tcBorders>
              <w:top w:val="single" w:sz="12" w:space="0" w:color="auto"/>
              <w:left w:val="single" w:sz="4" w:space="0" w:color="auto"/>
              <w:bottom w:val="single" w:sz="4" w:space="0" w:color="auto"/>
              <w:right w:val="nil"/>
            </w:tcBorders>
          </w:tcPr>
          <w:p w14:paraId="417FD220" w14:textId="77777777" w:rsidR="00F87043" w:rsidRPr="00F71722" w:rsidRDefault="00F87043" w:rsidP="00A571D4">
            <w:pPr>
              <w:pStyle w:val="VCAAtablecondensedFR"/>
              <w:rPr>
                <w:lang w:val="en-GB"/>
              </w:rPr>
            </w:pPr>
          </w:p>
        </w:tc>
        <w:tc>
          <w:tcPr>
            <w:tcW w:w="774" w:type="dxa"/>
            <w:tcBorders>
              <w:top w:val="single" w:sz="12" w:space="0" w:color="auto"/>
              <w:left w:val="single" w:sz="12" w:space="0" w:color="auto"/>
              <w:bottom w:val="single" w:sz="4" w:space="0" w:color="auto"/>
              <w:right w:val="single" w:sz="4" w:space="0" w:color="auto"/>
            </w:tcBorders>
          </w:tcPr>
          <w:p w14:paraId="5FACE832"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4" w:space="0" w:color="auto"/>
              <w:right w:val="single" w:sz="4" w:space="0" w:color="auto"/>
            </w:tcBorders>
          </w:tcPr>
          <w:p w14:paraId="0754A673" w14:textId="77777777" w:rsidR="00F87043" w:rsidRPr="00F71722" w:rsidRDefault="00F87043" w:rsidP="00A571D4">
            <w:pPr>
              <w:pStyle w:val="VCAAtablecondensedFR"/>
              <w:rPr>
                <w:lang w:val="en-GB"/>
              </w:rPr>
            </w:pPr>
          </w:p>
        </w:tc>
        <w:tc>
          <w:tcPr>
            <w:tcW w:w="862" w:type="dxa"/>
            <w:tcBorders>
              <w:top w:val="single" w:sz="12" w:space="0" w:color="auto"/>
              <w:left w:val="single" w:sz="4" w:space="0" w:color="auto"/>
              <w:bottom w:val="single" w:sz="4" w:space="0" w:color="auto"/>
              <w:right w:val="single" w:sz="12" w:space="0" w:color="auto"/>
            </w:tcBorders>
          </w:tcPr>
          <w:p w14:paraId="55824CE9" w14:textId="77777777" w:rsidR="00F87043" w:rsidRPr="00F71722" w:rsidRDefault="00F87043" w:rsidP="00A571D4">
            <w:pPr>
              <w:pStyle w:val="VCAAtablecondensedFR"/>
              <w:rPr>
                <w:lang w:val="en-GB"/>
              </w:rPr>
            </w:pPr>
          </w:p>
        </w:tc>
        <w:tc>
          <w:tcPr>
            <w:tcW w:w="686" w:type="dxa"/>
            <w:tcBorders>
              <w:top w:val="single" w:sz="12" w:space="0" w:color="auto"/>
              <w:left w:val="nil"/>
              <w:bottom w:val="single" w:sz="4" w:space="0" w:color="auto"/>
              <w:right w:val="single" w:sz="4" w:space="0" w:color="auto"/>
            </w:tcBorders>
          </w:tcPr>
          <w:p w14:paraId="02CD7D43" w14:textId="77777777" w:rsidR="00F87043" w:rsidRPr="00F71722" w:rsidRDefault="00F87043" w:rsidP="00A571D4">
            <w:pPr>
              <w:pStyle w:val="VCAAtablecondensedFR"/>
              <w:rPr>
                <w:lang w:val="en-GB"/>
              </w:rPr>
            </w:pPr>
            <w:r w:rsidRPr="00F71722">
              <w:rPr>
                <w:lang w:val="en-GB"/>
              </w:rPr>
              <w:t>12</w:t>
            </w:r>
          </w:p>
        </w:tc>
        <w:tc>
          <w:tcPr>
            <w:tcW w:w="774" w:type="dxa"/>
            <w:tcBorders>
              <w:top w:val="single" w:sz="12" w:space="0" w:color="auto"/>
              <w:left w:val="single" w:sz="4" w:space="0" w:color="auto"/>
              <w:bottom w:val="single" w:sz="4" w:space="0" w:color="auto"/>
              <w:right w:val="single" w:sz="4" w:space="0" w:color="auto"/>
            </w:tcBorders>
          </w:tcPr>
          <w:p w14:paraId="204B150F" w14:textId="77777777" w:rsidR="00F87043" w:rsidRPr="00F71722" w:rsidRDefault="00F87043" w:rsidP="00A571D4">
            <w:pPr>
              <w:pStyle w:val="VCAAtablecondensedFR"/>
              <w:rPr>
                <w:lang w:val="en-GB"/>
              </w:rPr>
            </w:pPr>
            <w:r w:rsidRPr="00F71722">
              <w:rPr>
                <w:lang w:val="en-GB"/>
              </w:rPr>
              <w:t>150</w:t>
            </w:r>
          </w:p>
        </w:tc>
        <w:tc>
          <w:tcPr>
            <w:tcW w:w="950" w:type="dxa"/>
            <w:tcBorders>
              <w:top w:val="single" w:sz="12" w:space="0" w:color="auto"/>
              <w:left w:val="single" w:sz="4" w:space="0" w:color="auto"/>
              <w:bottom w:val="single" w:sz="4" w:space="0" w:color="auto"/>
              <w:right w:val="single" w:sz="12" w:space="0" w:color="auto"/>
            </w:tcBorders>
          </w:tcPr>
          <w:p w14:paraId="7B73B03F" w14:textId="77777777" w:rsidR="00F87043" w:rsidRPr="00F71722" w:rsidRDefault="00F87043" w:rsidP="00A571D4">
            <w:pPr>
              <w:pStyle w:val="VCAAtablecondensedFR"/>
              <w:rPr>
                <w:lang w:val="en-GB"/>
              </w:rPr>
            </w:pPr>
            <w:r w:rsidRPr="00F71722">
              <w:rPr>
                <w:lang w:val="en-GB"/>
              </w:rPr>
              <w:t>1 800</w:t>
            </w:r>
          </w:p>
        </w:tc>
      </w:tr>
      <w:tr w:rsidR="00F87043" w:rsidRPr="00F71722" w14:paraId="10B2DDB1" w14:textId="77777777" w:rsidTr="00795682">
        <w:trPr>
          <w:trHeight w:val="400"/>
        </w:trPr>
        <w:tc>
          <w:tcPr>
            <w:tcW w:w="774" w:type="dxa"/>
            <w:tcBorders>
              <w:top w:val="single" w:sz="12" w:space="0" w:color="auto"/>
              <w:left w:val="single" w:sz="12" w:space="0" w:color="auto"/>
              <w:bottom w:val="single" w:sz="12" w:space="0" w:color="auto"/>
              <w:right w:val="nil"/>
            </w:tcBorders>
          </w:tcPr>
          <w:p w14:paraId="6E077DFF" w14:textId="77777777" w:rsidR="00F87043" w:rsidRPr="00F71722" w:rsidRDefault="00F87043" w:rsidP="00A571D4">
            <w:pPr>
              <w:pStyle w:val="VCAAtablecondensedFR"/>
              <w:rPr>
                <w:lang w:val="en-GB"/>
              </w:rPr>
            </w:pPr>
            <w:r w:rsidRPr="00F71722">
              <w:rPr>
                <w:lang w:val="en-GB"/>
              </w:rPr>
              <w:t>2</w:t>
            </w:r>
          </w:p>
        </w:tc>
        <w:tc>
          <w:tcPr>
            <w:tcW w:w="1886" w:type="dxa"/>
            <w:tcBorders>
              <w:top w:val="single" w:sz="12" w:space="0" w:color="auto"/>
              <w:left w:val="single" w:sz="12" w:space="0" w:color="auto"/>
              <w:bottom w:val="single" w:sz="12" w:space="0" w:color="auto"/>
              <w:right w:val="single" w:sz="12" w:space="0" w:color="auto"/>
            </w:tcBorders>
          </w:tcPr>
          <w:p w14:paraId="3079902E" w14:textId="77777777" w:rsidR="00F87043" w:rsidRPr="00F71722" w:rsidRDefault="00F87043" w:rsidP="00A571D4">
            <w:pPr>
              <w:pStyle w:val="VCAAtablecondensed"/>
              <w:rPr>
                <w:lang w:val="en-GB"/>
              </w:rPr>
            </w:pPr>
            <w:r w:rsidRPr="00F71722">
              <w:rPr>
                <w:lang w:val="en-GB"/>
              </w:rPr>
              <w:t>Inv. 123</w:t>
            </w:r>
          </w:p>
        </w:tc>
        <w:tc>
          <w:tcPr>
            <w:tcW w:w="774" w:type="dxa"/>
            <w:tcBorders>
              <w:top w:val="single" w:sz="12" w:space="0" w:color="auto"/>
              <w:left w:val="nil"/>
              <w:bottom w:val="single" w:sz="12" w:space="0" w:color="auto"/>
              <w:right w:val="single" w:sz="4" w:space="0" w:color="auto"/>
            </w:tcBorders>
          </w:tcPr>
          <w:p w14:paraId="429D07F5"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1D471447" w14:textId="77777777" w:rsidR="00F87043" w:rsidRPr="00F71722" w:rsidRDefault="00F87043" w:rsidP="00A571D4">
            <w:pPr>
              <w:pStyle w:val="VCAAtablecondensedFR"/>
              <w:rPr>
                <w:lang w:val="en-GB"/>
              </w:rPr>
            </w:pPr>
          </w:p>
        </w:tc>
        <w:tc>
          <w:tcPr>
            <w:tcW w:w="1003" w:type="dxa"/>
            <w:tcBorders>
              <w:top w:val="single" w:sz="12" w:space="0" w:color="auto"/>
              <w:left w:val="single" w:sz="4" w:space="0" w:color="auto"/>
              <w:bottom w:val="single" w:sz="12" w:space="0" w:color="auto"/>
              <w:right w:val="nil"/>
            </w:tcBorders>
          </w:tcPr>
          <w:p w14:paraId="4AE1AC34" w14:textId="77777777" w:rsidR="00F87043" w:rsidRPr="00F71722" w:rsidRDefault="00F87043" w:rsidP="00A571D4">
            <w:pPr>
              <w:pStyle w:val="VCAAtablecondensedFR"/>
              <w:rPr>
                <w:lang w:val="en-GB"/>
              </w:rPr>
            </w:pPr>
          </w:p>
        </w:tc>
        <w:tc>
          <w:tcPr>
            <w:tcW w:w="774" w:type="dxa"/>
            <w:tcBorders>
              <w:top w:val="single" w:sz="12" w:space="0" w:color="auto"/>
              <w:left w:val="single" w:sz="12" w:space="0" w:color="auto"/>
              <w:bottom w:val="single" w:sz="12" w:space="0" w:color="auto"/>
              <w:right w:val="single" w:sz="4" w:space="0" w:color="auto"/>
            </w:tcBorders>
          </w:tcPr>
          <w:p w14:paraId="4E981A83" w14:textId="77777777" w:rsidR="00F87043" w:rsidRPr="00F71722" w:rsidRDefault="00F87043" w:rsidP="00A571D4">
            <w:pPr>
              <w:pStyle w:val="VCAAtablecondensedFR"/>
              <w:rPr>
                <w:lang w:val="en-GB"/>
              </w:rPr>
            </w:pPr>
            <w:r w:rsidRPr="00F71722">
              <w:rPr>
                <w:lang w:val="en-GB"/>
              </w:rPr>
              <w:t>8</w:t>
            </w:r>
          </w:p>
        </w:tc>
        <w:tc>
          <w:tcPr>
            <w:tcW w:w="774" w:type="dxa"/>
            <w:tcBorders>
              <w:top w:val="single" w:sz="12" w:space="0" w:color="auto"/>
              <w:left w:val="single" w:sz="4" w:space="0" w:color="auto"/>
              <w:bottom w:val="single" w:sz="12" w:space="0" w:color="auto"/>
              <w:right w:val="single" w:sz="4" w:space="0" w:color="auto"/>
            </w:tcBorders>
          </w:tcPr>
          <w:p w14:paraId="3C3DE257" w14:textId="77777777" w:rsidR="00F87043" w:rsidRPr="00F71722" w:rsidRDefault="00F87043" w:rsidP="00A571D4">
            <w:pPr>
              <w:pStyle w:val="VCAAtablecondensedFR"/>
              <w:rPr>
                <w:lang w:val="en-GB"/>
              </w:rPr>
            </w:pPr>
            <w:r w:rsidRPr="00F71722">
              <w:rPr>
                <w:lang w:val="en-GB"/>
              </w:rPr>
              <w:t>150</w:t>
            </w:r>
          </w:p>
        </w:tc>
        <w:tc>
          <w:tcPr>
            <w:tcW w:w="862" w:type="dxa"/>
            <w:tcBorders>
              <w:top w:val="single" w:sz="12" w:space="0" w:color="auto"/>
              <w:left w:val="single" w:sz="4" w:space="0" w:color="auto"/>
              <w:bottom w:val="single" w:sz="12" w:space="0" w:color="auto"/>
              <w:right w:val="single" w:sz="12" w:space="0" w:color="auto"/>
            </w:tcBorders>
          </w:tcPr>
          <w:p w14:paraId="2D20F9C6" w14:textId="77777777" w:rsidR="00F87043" w:rsidRPr="00F71722" w:rsidRDefault="00F87043" w:rsidP="00A571D4">
            <w:pPr>
              <w:pStyle w:val="VCAAtablecondensedFR"/>
              <w:rPr>
                <w:lang w:val="en-GB"/>
              </w:rPr>
            </w:pPr>
            <w:r w:rsidRPr="00F71722">
              <w:rPr>
                <w:lang w:val="en-GB"/>
              </w:rPr>
              <w:t>1 200</w:t>
            </w:r>
          </w:p>
        </w:tc>
        <w:tc>
          <w:tcPr>
            <w:tcW w:w="686" w:type="dxa"/>
            <w:tcBorders>
              <w:top w:val="single" w:sz="12" w:space="0" w:color="auto"/>
              <w:left w:val="nil"/>
              <w:bottom w:val="single" w:sz="12" w:space="0" w:color="auto"/>
              <w:right w:val="single" w:sz="4" w:space="0" w:color="auto"/>
            </w:tcBorders>
          </w:tcPr>
          <w:p w14:paraId="651AF66C" w14:textId="77777777" w:rsidR="00F87043" w:rsidRPr="00F71722" w:rsidRDefault="00F87043" w:rsidP="00A571D4">
            <w:pPr>
              <w:pStyle w:val="VCAAtablecondensedFR"/>
              <w:rPr>
                <w:lang w:val="en-GB"/>
              </w:rPr>
            </w:pPr>
            <w:r w:rsidRPr="00F71722">
              <w:rPr>
                <w:lang w:val="en-GB"/>
              </w:rPr>
              <w:t>4</w:t>
            </w:r>
          </w:p>
        </w:tc>
        <w:tc>
          <w:tcPr>
            <w:tcW w:w="774" w:type="dxa"/>
            <w:tcBorders>
              <w:top w:val="single" w:sz="12" w:space="0" w:color="auto"/>
              <w:left w:val="single" w:sz="4" w:space="0" w:color="auto"/>
              <w:bottom w:val="single" w:sz="12" w:space="0" w:color="auto"/>
              <w:right w:val="single" w:sz="4" w:space="0" w:color="auto"/>
            </w:tcBorders>
          </w:tcPr>
          <w:p w14:paraId="566C70BD" w14:textId="77777777" w:rsidR="00F87043" w:rsidRPr="00F71722" w:rsidRDefault="00F87043" w:rsidP="00A571D4">
            <w:pPr>
              <w:pStyle w:val="VCAAtablecondensedFR"/>
              <w:rPr>
                <w:lang w:val="en-GB"/>
              </w:rPr>
            </w:pPr>
            <w:r w:rsidRPr="00F71722">
              <w:rPr>
                <w:lang w:val="en-GB"/>
              </w:rPr>
              <w:t>150</w:t>
            </w:r>
          </w:p>
        </w:tc>
        <w:tc>
          <w:tcPr>
            <w:tcW w:w="950" w:type="dxa"/>
            <w:tcBorders>
              <w:top w:val="single" w:sz="12" w:space="0" w:color="auto"/>
              <w:left w:val="single" w:sz="4" w:space="0" w:color="auto"/>
              <w:bottom w:val="single" w:sz="12" w:space="0" w:color="auto"/>
              <w:right w:val="single" w:sz="12" w:space="0" w:color="auto"/>
            </w:tcBorders>
          </w:tcPr>
          <w:p w14:paraId="192DE4E5" w14:textId="77777777" w:rsidR="00F87043" w:rsidRPr="00F71722" w:rsidRDefault="00F87043" w:rsidP="00A571D4">
            <w:pPr>
              <w:pStyle w:val="VCAAtablecondensedFR"/>
              <w:rPr>
                <w:lang w:val="en-GB"/>
              </w:rPr>
            </w:pPr>
            <w:r w:rsidRPr="00F71722">
              <w:rPr>
                <w:lang w:val="en-GB"/>
              </w:rPr>
              <w:t>600</w:t>
            </w:r>
          </w:p>
        </w:tc>
      </w:tr>
      <w:tr w:rsidR="00F87043" w:rsidRPr="00F71722" w14:paraId="45F49222" w14:textId="77777777" w:rsidTr="00795682">
        <w:trPr>
          <w:trHeight w:val="400"/>
        </w:trPr>
        <w:tc>
          <w:tcPr>
            <w:tcW w:w="774" w:type="dxa"/>
            <w:tcBorders>
              <w:top w:val="single" w:sz="12" w:space="0" w:color="auto"/>
              <w:left w:val="single" w:sz="12" w:space="0" w:color="auto"/>
              <w:bottom w:val="single" w:sz="12" w:space="0" w:color="auto"/>
              <w:right w:val="nil"/>
            </w:tcBorders>
          </w:tcPr>
          <w:p w14:paraId="38EF8121" w14:textId="77777777" w:rsidR="00F87043" w:rsidRPr="00F71722" w:rsidRDefault="00F87043" w:rsidP="00A571D4">
            <w:pPr>
              <w:pStyle w:val="VCAAtablecondensedFR"/>
              <w:rPr>
                <w:lang w:val="en-GB"/>
              </w:rPr>
            </w:pPr>
            <w:r w:rsidRPr="00F71722">
              <w:rPr>
                <w:lang w:val="en-GB"/>
              </w:rPr>
              <w:t>3</w:t>
            </w:r>
          </w:p>
        </w:tc>
        <w:tc>
          <w:tcPr>
            <w:tcW w:w="1886" w:type="dxa"/>
            <w:tcBorders>
              <w:top w:val="single" w:sz="12" w:space="0" w:color="auto"/>
              <w:left w:val="single" w:sz="12" w:space="0" w:color="auto"/>
              <w:bottom w:val="single" w:sz="12" w:space="0" w:color="auto"/>
              <w:right w:val="single" w:sz="12" w:space="0" w:color="auto"/>
            </w:tcBorders>
          </w:tcPr>
          <w:p w14:paraId="5739A0CF" w14:textId="77777777" w:rsidR="00F87043" w:rsidRPr="00F71722" w:rsidRDefault="00F87043" w:rsidP="00A571D4">
            <w:pPr>
              <w:pStyle w:val="VCAAtablecondensed"/>
              <w:rPr>
                <w:lang w:val="en-GB"/>
              </w:rPr>
            </w:pPr>
            <w:r w:rsidRPr="00F71722">
              <w:rPr>
                <w:lang w:val="en-GB"/>
              </w:rPr>
              <w:t>Inv. J07</w:t>
            </w:r>
          </w:p>
        </w:tc>
        <w:tc>
          <w:tcPr>
            <w:tcW w:w="774" w:type="dxa"/>
            <w:tcBorders>
              <w:top w:val="single" w:sz="12" w:space="0" w:color="auto"/>
              <w:left w:val="nil"/>
              <w:bottom w:val="single" w:sz="12" w:space="0" w:color="auto"/>
              <w:right w:val="single" w:sz="4" w:space="0" w:color="auto"/>
            </w:tcBorders>
          </w:tcPr>
          <w:p w14:paraId="58DB0C86" w14:textId="77777777" w:rsidR="00F87043" w:rsidRPr="00F71722" w:rsidRDefault="00F87043" w:rsidP="00A571D4">
            <w:pPr>
              <w:pStyle w:val="VCAAtablecondensedFR"/>
              <w:rPr>
                <w:lang w:val="en-GB"/>
              </w:rPr>
            </w:pPr>
            <w:r w:rsidRPr="00F71722">
              <w:rPr>
                <w:lang w:val="en-GB"/>
              </w:rPr>
              <w:t>11</w:t>
            </w:r>
          </w:p>
        </w:tc>
        <w:tc>
          <w:tcPr>
            <w:tcW w:w="774" w:type="dxa"/>
            <w:tcBorders>
              <w:top w:val="single" w:sz="12" w:space="0" w:color="auto"/>
              <w:left w:val="single" w:sz="4" w:space="0" w:color="auto"/>
              <w:bottom w:val="single" w:sz="12" w:space="0" w:color="auto"/>
              <w:right w:val="single" w:sz="4" w:space="0" w:color="auto"/>
            </w:tcBorders>
          </w:tcPr>
          <w:p w14:paraId="667C5D06" w14:textId="77777777" w:rsidR="00F87043" w:rsidRPr="00F71722" w:rsidRDefault="00F87043" w:rsidP="00A571D4">
            <w:pPr>
              <w:pStyle w:val="VCAAtablecondensedFR"/>
              <w:rPr>
                <w:lang w:val="en-GB"/>
              </w:rPr>
            </w:pPr>
            <w:r w:rsidRPr="00F71722">
              <w:rPr>
                <w:lang w:val="en-GB"/>
              </w:rPr>
              <w:t>160</w:t>
            </w:r>
          </w:p>
        </w:tc>
        <w:tc>
          <w:tcPr>
            <w:tcW w:w="1003" w:type="dxa"/>
            <w:tcBorders>
              <w:top w:val="single" w:sz="12" w:space="0" w:color="auto"/>
              <w:left w:val="single" w:sz="4" w:space="0" w:color="auto"/>
              <w:bottom w:val="single" w:sz="12" w:space="0" w:color="auto"/>
              <w:right w:val="nil"/>
            </w:tcBorders>
          </w:tcPr>
          <w:p w14:paraId="4C09A20B" w14:textId="77777777" w:rsidR="00F87043" w:rsidRPr="00F71722" w:rsidRDefault="00F87043" w:rsidP="00A571D4">
            <w:pPr>
              <w:pStyle w:val="VCAAtablecondensedFR"/>
              <w:rPr>
                <w:lang w:val="en-GB"/>
              </w:rPr>
            </w:pPr>
            <w:r w:rsidRPr="00F71722">
              <w:rPr>
                <w:lang w:val="en-GB"/>
              </w:rPr>
              <w:t>1 760</w:t>
            </w:r>
          </w:p>
        </w:tc>
        <w:tc>
          <w:tcPr>
            <w:tcW w:w="774" w:type="dxa"/>
            <w:tcBorders>
              <w:top w:val="single" w:sz="12" w:space="0" w:color="auto"/>
              <w:left w:val="single" w:sz="12" w:space="0" w:color="auto"/>
              <w:bottom w:val="single" w:sz="12" w:space="0" w:color="auto"/>
              <w:right w:val="single" w:sz="4" w:space="0" w:color="auto"/>
            </w:tcBorders>
          </w:tcPr>
          <w:p w14:paraId="289A6B4C"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4712FA48" w14:textId="77777777" w:rsidR="00F87043" w:rsidRPr="00F71722" w:rsidRDefault="00F87043" w:rsidP="00A571D4">
            <w:pPr>
              <w:pStyle w:val="VCAAtablecondensedFR"/>
              <w:rPr>
                <w:lang w:val="en-GB"/>
              </w:rPr>
            </w:pPr>
          </w:p>
        </w:tc>
        <w:tc>
          <w:tcPr>
            <w:tcW w:w="862" w:type="dxa"/>
            <w:tcBorders>
              <w:top w:val="single" w:sz="12" w:space="0" w:color="auto"/>
              <w:left w:val="single" w:sz="4" w:space="0" w:color="auto"/>
              <w:bottom w:val="single" w:sz="12" w:space="0" w:color="auto"/>
              <w:right w:val="single" w:sz="12" w:space="0" w:color="auto"/>
            </w:tcBorders>
          </w:tcPr>
          <w:p w14:paraId="3E18746C" w14:textId="77777777" w:rsidR="00F87043" w:rsidRPr="00F71722" w:rsidRDefault="00F87043" w:rsidP="00A571D4">
            <w:pPr>
              <w:pStyle w:val="VCAAtablecondensedFR"/>
              <w:rPr>
                <w:lang w:val="en-GB"/>
              </w:rPr>
            </w:pPr>
          </w:p>
        </w:tc>
        <w:tc>
          <w:tcPr>
            <w:tcW w:w="686" w:type="dxa"/>
            <w:tcBorders>
              <w:top w:val="single" w:sz="12" w:space="0" w:color="auto"/>
              <w:left w:val="nil"/>
              <w:bottom w:val="single" w:sz="12" w:space="0" w:color="auto"/>
              <w:right w:val="single" w:sz="4" w:space="0" w:color="auto"/>
            </w:tcBorders>
          </w:tcPr>
          <w:p w14:paraId="4B372C06" w14:textId="77777777" w:rsidR="00F87043" w:rsidRPr="00F71722" w:rsidRDefault="00F87043" w:rsidP="00A571D4">
            <w:pPr>
              <w:pStyle w:val="VCAAtablecondensedFR"/>
              <w:rPr>
                <w:lang w:val="en-GB"/>
              </w:rPr>
            </w:pPr>
            <w:r w:rsidRPr="00F71722">
              <w:rPr>
                <w:lang w:val="en-GB"/>
              </w:rPr>
              <w:t>4</w:t>
            </w:r>
          </w:p>
        </w:tc>
        <w:tc>
          <w:tcPr>
            <w:tcW w:w="774" w:type="dxa"/>
            <w:tcBorders>
              <w:top w:val="single" w:sz="12" w:space="0" w:color="auto"/>
              <w:left w:val="single" w:sz="4" w:space="0" w:color="auto"/>
              <w:bottom w:val="single" w:sz="12" w:space="0" w:color="auto"/>
              <w:right w:val="single" w:sz="4" w:space="0" w:color="auto"/>
            </w:tcBorders>
          </w:tcPr>
          <w:p w14:paraId="1EA0C563" w14:textId="77777777" w:rsidR="00F87043" w:rsidRPr="00F71722" w:rsidRDefault="00F87043" w:rsidP="00A571D4">
            <w:pPr>
              <w:pStyle w:val="VCAAtablecondensedFR"/>
              <w:rPr>
                <w:lang w:val="en-GB"/>
              </w:rPr>
            </w:pPr>
            <w:r w:rsidRPr="00F71722">
              <w:rPr>
                <w:lang w:val="en-GB"/>
              </w:rPr>
              <w:t>150</w:t>
            </w:r>
          </w:p>
        </w:tc>
        <w:tc>
          <w:tcPr>
            <w:tcW w:w="950" w:type="dxa"/>
            <w:tcBorders>
              <w:top w:val="single" w:sz="12" w:space="0" w:color="auto"/>
              <w:left w:val="single" w:sz="4" w:space="0" w:color="auto"/>
              <w:bottom w:val="single" w:sz="12" w:space="0" w:color="auto"/>
              <w:right w:val="single" w:sz="12" w:space="0" w:color="auto"/>
            </w:tcBorders>
          </w:tcPr>
          <w:p w14:paraId="18C12D53" w14:textId="77777777" w:rsidR="00F87043" w:rsidRPr="00F71722" w:rsidRDefault="00F87043" w:rsidP="00A571D4">
            <w:pPr>
              <w:pStyle w:val="VCAAtablecondensedFR"/>
              <w:rPr>
                <w:lang w:val="en-GB"/>
              </w:rPr>
            </w:pPr>
          </w:p>
        </w:tc>
      </w:tr>
      <w:tr w:rsidR="00F87043" w:rsidRPr="00F71722" w14:paraId="57FA021B" w14:textId="77777777" w:rsidTr="00795682">
        <w:trPr>
          <w:trHeight w:val="400"/>
        </w:trPr>
        <w:tc>
          <w:tcPr>
            <w:tcW w:w="774" w:type="dxa"/>
            <w:tcBorders>
              <w:top w:val="single" w:sz="12" w:space="0" w:color="auto"/>
              <w:left w:val="single" w:sz="12" w:space="0" w:color="auto"/>
              <w:bottom w:val="single" w:sz="12" w:space="0" w:color="auto"/>
              <w:right w:val="nil"/>
            </w:tcBorders>
          </w:tcPr>
          <w:p w14:paraId="5296F90B" w14:textId="77777777" w:rsidR="00F87043" w:rsidRPr="00F71722" w:rsidRDefault="00F87043" w:rsidP="00A571D4">
            <w:pPr>
              <w:pStyle w:val="VCAAtablecondensedFR"/>
              <w:rPr>
                <w:lang w:val="en-GB"/>
              </w:rPr>
            </w:pPr>
          </w:p>
        </w:tc>
        <w:tc>
          <w:tcPr>
            <w:tcW w:w="1886" w:type="dxa"/>
            <w:tcBorders>
              <w:top w:val="single" w:sz="12" w:space="0" w:color="auto"/>
              <w:left w:val="single" w:sz="12" w:space="0" w:color="auto"/>
              <w:bottom w:val="single" w:sz="12" w:space="0" w:color="auto"/>
              <w:right w:val="single" w:sz="12" w:space="0" w:color="auto"/>
            </w:tcBorders>
          </w:tcPr>
          <w:p w14:paraId="04DCFAE9" w14:textId="77777777" w:rsidR="00F87043" w:rsidRPr="00F71722" w:rsidRDefault="00F87043" w:rsidP="00A571D4">
            <w:pPr>
              <w:pStyle w:val="VCAAtablecondensed"/>
              <w:rPr>
                <w:lang w:val="en-GB"/>
              </w:rPr>
            </w:pPr>
          </w:p>
        </w:tc>
        <w:tc>
          <w:tcPr>
            <w:tcW w:w="774" w:type="dxa"/>
            <w:tcBorders>
              <w:top w:val="single" w:sz="12" w:space="0" w:color="auto"/>
              <w:left w:val="nil"/>
              <w:bottom w:val="single" w:sz="12" w:space="0" w:color="auto"/>
              <w:right w:val="single" w:sz="4" w:space="0" w:color="auto"/>
            </w:tcBorders>
          </w:tcPr>
          <w:p w14:paraId="2C925CF1"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0604480B" w14:textId="77777777" w:rsidR="00F87043" w:rsidRPr="00F71722" w:rsidRDefault="00F87043" w:rsidP="00A571D4">
            <w:pPr>
              <w:pStyle w:val="VCAAtablecondensedFR"/>
              <w:rPr>
                <w:lang w:val="en-GB"/>
              </w:rPr>
            </w:pPr>
          </w:p>
        </w:tc>
        <w:tc>
          <w:tcPr>
            <w:tcW w:w="1003" w:type="dxa"/>
            <w:tcBorders>
              <w:top w:val="single" w:sz="12" w:space="0" w:color="auto"/>
              <w:left w:val="single" w:sz="4" w:space="0" w:color="auto"/>
              <w:bottom w:val="single" w:sz="12" w:space="0" w:color="auto"/>
              <w:right w:val="nil"/>
            </w:tcBorders>
          </w:tcPr>
          <w:p w14:paraId="6D4C9434" w14:textId="77777777" w:rsidR="00F87043" w:rsidRPr="00F71722" w:rsidRDefault="00F87043" w:rsidP="00A571D4">
            <w:pPr>
              <w:pStyle w:val="VCAAtablecondensedFR"/>
              <w:rPr>
                <w:lang w:val="en-GB"/>
              </w:rPr>
            </w:pPr>
          </w:p>
        </w:tc>
        <w:tc>
          <w:tcPr>
            <w:tcW w:w="774" w:type="dxa"/>
            <w:tcBorders>
              <w:top w:val="single" w:sz="12" w:space="0" w:color="auto"/>
              <w:left w:val="single" w:sz="12" w:space="0" w:color="auto"/>
              <w:bottom w:val="single" w:sz="12" w:space="0" w:color="auto"/>
              <w:right w:val="single" w:sz="4" w:space="0" w:color="auto"/>
            </w:tcBorders>
          </w:tcPr>
          <w:p w14:paraId="2DDE704D"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4986F28B" w14:textId="77777777" w:rsidR="00F87043" w:rsidRPr="00F71722" w:rsidRDefault="00F87043" w:rsidP="00A571D4">
            <w:pPr>
              <w:pStyle w:val="VCAAtablecondensedFR"/>
              <w:rPr>
                <w:lang w:val="en-GB"/>
              </w:rPr>
            </w:pPr>
          </w:p>
        </w:tc>
        <w:tc>
          <w:tcPr>
            <w:tcW w:w="862" w:type="dxa"/>
            <w:tcBorders>
              <w:top w:val="single" w:sz="12" w:space="0" w:color="auto"/>
              <w:left w:val="single" w:sz="4" w:space="0" w:color="auto"/>
              <w:bottom w:val="single" w:sz="12" w:space="0" w:color="auto"/>
              <w:right w:val="single" w:sz="12" w:space="0" w:color="auto"/>
            </w:tcBorders>
          </w:tcPr>
          <w:p w14:paraId="59139DA7" w14:textId="77777777" w:rsidR="00F87043" w:rsidRPr="00F71722" w:rsidRDefault="00F87043" w:rsidP="00A571D4">
            <w:pPr>
              <w:pStyle w:val="VCAAtablecondensedFR"/>
              <w:rPr>
                <w:lang w:val="en-GB"/>
              </w:rPr>
            </w:pPr>
          </w:p>
        </w:tc>
        <w:tc>
          <w:tcPr>
            <w:tcW w:w="686" w:type="dxa"/>
            <w:tcBorders>
              <w:top w:val="single" w:sz="12" w:space="0" w:color="auto"/>
              <w:left w:val="nil"/>
              <w:bottom w:val="single" w:sz="12" w:space="0" w:color="auto"/>
              <w:right w:val="single" w:sz="4" w:space="0" w:color="auto"/>
            </w:tcBorders>
          </w:tcPr>
          <w:p w14:paraId="609403BB" w14:textId="77777777" w:rsidR="00F87043" w:rsidRPr="00F71722" w:rsidRDefault="00F87043" w:rsidP="00A571D4">
            <w:pPr>
              <w:pStyle w:val="VCAAtablecondensedFR"/>
              <w:rPr>
                <w:lang w:val="en-GB"/>
              </w:rPr>
            </w:pPr>
            <w:r w:rsidRPr="00F71722">
              <w:rPr>
                <w:lang w:val="en-GB"/>
              </w:rPr>
              <w:t>11</w:t>
            </w:r>
          </w:p>
        </w:tc>
        <w:tc>
          <w:tcPr>
            <w:tcW w:w="774" w:type="dxa"/>
            <w:tcBorders>
              <w:top w:val="single" w:sz="12" w:space="0" w:color="auto"/>
              <w:left w:val="single" w:sz="4" w:space="0" w:color="auto"/>
              <w:bottom w:val="single" w:sz="12" w:space="0" w:color="auto"/>
              <w:right w:val="single" w:sz="4" w:space="0" w:color="auto"/>
            </w:tcBorders>
          </w:tcPr>
          <w:p w14:paraId="296004A3" w14:textId="77777777" w:rsidR="00F87043" w:rsidRPr="00F71722" w:rsidRDefault="00F87043" w:rsidP="00A571D4">
            <w:pPr>
              <w:pStyle w:val="VCAAtablecondensedFR"/>
              <w:rPr>
                <w:lang w:val="en-GB"/>
              </w:rPr>
            </w:pPr>
            <w:r w:rsidRPr="00F71722">
              <w:rPr>
                <w:lang w:val="en-GB"/>
              </w:rPr>
              <w:t>160</w:t>
            </w:r>
          </w:p>
        </w:tc>
        <w:tc>
          <w:tcPr>
            <w:tcW w:w="950" w:type="dxa"/>
            <w:tcBorders>
              <w:top w:val="single" w:sz="12" w:space="0" w:color="auto"/>
              <w:left w:val="single" w:sz="4" w:space="0" w:color="auto"/>
              <w:bottom w:val="single" w:sz="12" w:space="0" w:color="auto"/>
              <w:right w:val="single" w:sz="12" w:space="0" w:color="auto"/>
            </w:tcBorders>
          </w:tcPr>
          <w:p w14:paraId="639EA3AD" w14:textId="77777777" w:rsidR="00F87043" w:rsidRPr="00F71722" w:rsidRDefault="00F87043" w:rsidP="00A571D4">
            <w:pPr>
              <w:pStyle w:val="VCAAtablecondensedFR"/>
              <w:rPr>
                <w:lang w:val="en-GB"/>
              </w:rPr>
            </w:pPr>
            <w:r w:rsidRPr="00F71722">
              <w:rPr>
                <w:lang w:val="en-GB"/>
              </w:rPr>
              <w:t>2 360</w:t>
            </w:r>
          </w:p>
        </w:tc>
      </w:tr>
      <w:tr w:rsidR="00F87043" w:rsidRPr="00F71722" w14:paraId="6913A60B" w14:textId="77777777" w:rsidTr="00795682">
        <w:trPr>
          <w:trHeight w:val="400"/>
        </w:trPr>
        <w:tc>
          <w:tcPr>
            <w:tcW w:w="774" w:type="dxa"/>
            <w:tcBorders>
              <w:top w:val="single" w:sz="12" w:space="0" w:color="auto"/>
              <w:left w:val="single" w:sz="12" w:space="0" w:color="auto"/>
              <w:bottom w:val="single" w:sz="12" w:space="0" w:color="auto"/>
              <w:right w:val="nil"/>
            </w:tcBorders>
          </w:tcPr>
          <w:p w14:paraId="2D2FB2FB" w14:textId="77777777" w:rsidR="00F87043" w:rsidRPr="00F71722" w:rsidRDefault="00F87043" w:rsidP="00A571D4">
            <w:pPr>
              <w:pStyle w:val="VCAAtablecondensedFR"/>
              <w:rPr>
                <w:lang w:val="en-GB"/>
              </w:rPr>
            </w:pPr>
            <w:r w:rsidRPr="00F71722">
              <w:rPr>
                <w:lang w:val="en-GB"/>
              </w:rPr>
              <w:t>5</w:t>
            </w:r>
          </w:p>
        </w:tc>
        <w:tc>
          <w:tcPr>
            <w:tcW w:w="1886" w:type="dxa"/>
            <w:tcBorders>
              <w:top w:val="single" w:sz="12" w:space="0" w:color="auto"/>
              <w:left w:val="single" w:sz="12" w:space="0" w:color="auto"/>
              <w:bottom w:val="single" w:sz="12" w:space="0" w:color="auto"/>
              <w:right w:val="single" w:sz="12" w:space="0" w:color="auto"/>
            </w:tcBorders>
          </w:tcPr>
          <w:p w14:paraId="19F2139D" w14:textId="77777777" w:rsidR="00F87043" w:rsidRPr="00F71722" w:rsidRDefault="00F87043" w:rsidP="00A571D4">
            <w:pPr>
              <w:pStyle w:val="VCAAtablecondensed"/>
              <w:rPr>
                <w:lang w:val="en-GB"/>
              </w:rPr>
            </w:pPr>
            <w:r w:rsidRPr="00F71722">
              <w:rPr>
                <w:lang w:val="en-GB"/>
              </w:rPr>
              <w:t>Memo E4</w:t>
            </w:r>
          </w:p>
        </w:tc>
        <w:tc>
          <w:tcPr>
            <w:tcW w:w="774" w:type="dxa"/>
            <w:tcBorders>
              <w:top w:val="single" w:sz="12" w:space="0" w:color="auto"/>
              <w:left w:val="nil"/>
              <w:bottom w:val="single" w:sz="12" w:space="0" w:color="auto"/>
              <w:right w:val="single" w:sz="4" w:space="0" w:color="auto"/>
            </w:tcBorders>
          </w:tcPr>
          <w:p w14:paraId="76E72BFF"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1D8FDE29" w14:textId="77777777" w:rsidR="00F87043" w:rsidRPr="00F71722" w:rsidRDefault="00F87043" w:rsidP="00A571D4">
            <w:pPr>
              <w:pStyle w:val="VCAAtablecondensedFR"/>
              <w:rPr>
                <w:lang w:val="en-GB"/>
              </w:rPr>
            </w:pPr>
          </w:p>
        </w:tc>
        <w:tc>
          <w:tcPr>
            <w:tcW w:w="1003" w:type="dxa"/>
            <w:tcBorders>
              <w:top w:val="single" w:sz="12" w:space="0" w:color="auto"/>
              <w:left w:val="single" w:sz="4" w:space="0" w:color="auto"/>
              <w:bottom w:val="single" w:sz="12" w:space="0" w:color="auto"/>
              <w:right w:val="nil"/>
            </w:tcBorders>
          </w:tcPr>
          <w:p w14:paraId="334A7C93" w14:textId="77777777" w:rsidR="00F87043" w:rsidRPr="00F71722" w:rsidRDefault="00F87043" w:rsidP="00A571D4">
            <w:pPr>
              <w:pStyle w:val="VCAAtablecondensedFR"/>
              <w:rPr>
                <w:lang w:val="en-GB"/>
              </w:rPr>
            </w:pPr>
          </w:p>
        </w:tc>
        <w:tc>
          <w:tcPr>
            <w:tcW w:w="774" w:type="dxa"/>
            <w:tcBorders>
              <w:top w:val="single" w:sz="12" w:space="0" w:color="auto"/>
              <w:left w:val="single" w:sz="12" w:space="0" w:color="auto"/>
              <w:bottom w:val="single" w:sz="12" w:space="0" w:color="auto"/>
              <w:right w:val="single" w:sz="4" w:space="0" w:color="auto"/>
            </w:tcBorders>
          </w:tcPr>
          <w:p w14:paraId="4B99D749" w14:textId="77777777" w:rsidR="00F87043" w:rsidRPr="00F71722" w:rsidRDefault="00F87043" w:rsidP="00A571D4">
            <w:pPr>
              <w:pStyle w:val="VCAAtablecondensedFR"/>
              <w:rPr>
                <w:lang w:val="en-GB"/>
              </w:rPr>
            </w:pPr>
            <w:r w:rsidRPr="00F71722">
              <w:rPr>
                <w:lang w:val="en-GB"/>
              </w:rPr>
              <w:t>3</w:t>
            </w:r>
          </w:p>
        </w:tc>
        <w:tc>
          <w:tcPr>
            <w:tcW w:w="774" w:type="dxa"/>
            <w:tcBorders>
              <w:top w:val="single" w:sz="12" w:space="0" w:color="auto"/>
              <w:left w:val="single" w:sz="4" w:space="0" w:color="auto"/>
              <w:bottom w:val="single" w:sz="12" w:space="0" w:color="auto"/>
              <w:right w:val="single" w:sz="4" w:space="0" w:color="auto"/>
            </w:tcBorders>
          </w:tcPr>
          <w:p w14:paraId="67E4FB16" w14:textId="77777777" w:rsidR="00F87043" w:rsidRPr="00F71722" w:rsidRDefault="00F87043" w:rsidP="00A571D4">
            <w:pPr>
              <w:pStyle w:val="VCAAtablecondensedFR"/>
              <w:rPr>
                <w:lang w:val="en-GB"/>
              </w:rPr>
            </w:pPr>
            <w:r w:rsidRPr="00F71722">
              <w:rPr>
                <w:lang w:val="en-GB"/>
              </w:rPr>
              <w:t>150</w:t>
            </w:r>
          </w:p>
        </w:tc>
        <w:tc>
          <w:tcPr>
            <w:tcW w:w="862" w:type="dxa"/>
            <w:tcBorders>
              <w:top w:val="single" w:sz="12" w:space="0" w:color="auto"/>
              <w:left w:val="single" w:sz="4" w:space="0" w:color="auto"/>
              <w:bottom w:val="single" w:sz="12" w:space="0" w:color="auto"/>
              <w:right w:val="single" w:sz="12" w:space="0" w:color="auto"/>
            </w:tcBorders>
          </w:tcPr>
          <w:p w14:paraId="56816697" w14:textId="77777777" w:rsidR="00F87043" w:rsidRPr="00F71722" w:rsidRDefault="00F87043" w:rsidP="00A571D4">
            <w:pPr>
              <w:pStyle w:val="VCAAtablecondensedFR"/>
              <w:rPr>
                <w:lang w:val="en-GB"/>
              </w:rPr>
            </w:pPr>
            <w:r w:rsidRPr="00F71722">
              <w:rPr>
                <w:lang w:val="en-GB"/>
              </w:rPr>
              <w:t>450</w:t>
            </w:r>
          </w:p>
        </w:tc>
        <w:tc>
          <w:tcPr>
            <w:tcW w:w="686" w:type="dxa"/>
            <w:tcBorders>
              <w:top w:val="single" w:sz="12" w:space="0" w:color="auto"/>
              <w:left w:val="nil"/>
              <w:bottom w:val="single" w:sz="12" w:space="0" w:color="auto"/>
              <w:right w:val="single" w:sz="4" w:space="0" w:color="auto"/>
            </w:tcBorders>
          </w:tcPr>
          <w:p w14:paraId="3D498267" w14:textId="77777777" w:rsidR="00F87043" w:rsidRPr="00F71722" w:rsidRDefault="00F87043" w:rsidP="00A571D4">
            <w:pPr>
              <w:pStyle w:val="VCAAtablecondensedFR"/>
              <w:rPr>
                <w:lang w:val="en-GB"/>
              </w:rPr>
            </w:pPr>
            <w:r w:rsidRPr="00F71722">
              <w:rPr>
                <w:lang w:val="en-GB"/>
              </w:rPr>
              <w:t>1</w:t>
            </w:r>
          </w:p>
        </w:tc>
        <w:tc>
          <w:tcPr>
            <w:tcW w:w="774" w:type="dxa"/>
            <w:tcBorders>
              <w:top w:val="single" w:sz="12" w:space="0" w:color="auto"/>
              <w:left w:val="single" w:sz="4" w:space="0" w:color="auto"/>
              <w:bottom w:val="single" w:sz="12" w:space="0" w:color="auto"/>
              <w:right w:val="single" w:sz="4" w:space="0" w:color="auto"/>
            </w:tcBorders>
          </w:tcPr>
          <w:p w14:paraId="481C7133" w14:textId="77777777" w:rsidR="00F87043" w:rsidRPr="00F71722" w:rsidRDefault="00F87043" w:rsidP="00A571D4">
            <w:pPr>
              <w:pStyle w:val="VCAAtablecondensedFR"/>
              <w:rPr>
                <w:lang w:val="en-GB"/>
              </w:rPr>
            </w:pPr>
            <w:r w:rsidRPr="00F71722">
              <w:rPr>
                <w:lang w:val="en-GB"/>
              </w:rPr>
              <w:t>150</w:t>
            </w:r>
          </w:p>
        </w:tc>
        <w:tc>
          <w:tcPr>
            <w:tcW w:w="950" w:type="dxa"/>
            <w:tcBorders>
              <w:top w:val="single" w:sz="12" w:space="0" w:color="auto"/>
              <w:left w:val="single" w:sz="4" w:space="0" w:color="auto"/>
              <w:bottom w:val="single" w:sz="12" w:space="0" w:color="auto"/>
              <w:right w:val="single" w:sz="12" w:space="0" w:color="auto"/>
            </w:tcBorders>
          </w:tcPr>
          <w:p w14:paraId="062F8BD2" w14:textId="77777777" w:rsidR="00F87043" w:rsidRPr="00F71722" w:rsidRDefault="00F87043" w:rsidP="00A571D4">
            <w:pPr>
              <w:pStyle w:val="VCAAtablecondensedFR"/>
              <w:rPr>
                <w:lang w:val="en-GB"/>
              </w:rPr>
            </w:pPr>
          </w:p>
        </w:tc>
      </w:tr>
      <w:tr w:rsidR="00F87043" w:rsidRPr="00F71722" w14:paraId="158991A9" w14:textId="77777777" w:rsidTr="00795682">
        <w:trPr>
          <w:trHeight w:val="400"/>
        </w:trPr>
        <w:tc>
          <w:tcPr>
            <w:tcW w:w="774" w:type="dxa"/>
            <w:tcBorders>
              <w:top w:val="single" w:sz="12" w:space="0" w:color="auto"/>
              <w:left w:val="single" w:sz="12" w:space="0" w:color="auto"/>
              <w:bottom w:val="single" w:sz="12" w:space="0" w:color="auto"/>
              <w:right w:val="nil"/>
            </w:tcBorders>
          </w:tcPr>
          <w:p w14:paraId="31D5DB06" w14:textId="77777777" w:rsidR="00F87043" w:rsidRPr="00F71722" w:rsidRDefault="00F87043" w:rsidP="00A571D4">
            <w:pPr>
              <w:pStyle w:val="VCAAtablecondensedFR"/>
              <w:rPr>
                <w:lang w:val="en-GB"/>
              </w:rPr>
            </w:pPr>
          </w:p>
        </w:tc>
        <w:tc>
          <w:tcPr>
            <w:tcW w:w="1886" w:type="dxa"/>
            <w:tcBorders>
              <w:top w:val="single" w:sz="12" w:space="0" w:color="auto"/>
              <w:left w:val="single" w:sz="12" w:space="0" w:color="auto"/>
              <w:bottom w:val="single" w:sz="12" w:space="0" w:color="auto"/>
              <w:right w:val="single" w:sz="12" w:space="0" w:color="auto"/>
            </w:tcBorders>
          </w:tcPr>
          <w:p w14:paraId="744045A6" w14:textId="77777777" w:rsidR="00F87043" w:rsidRPr="00F71722" w:rsidRDefault="00F87043" w:rsidP="00A571D4">
            <w:pPr>
              <w:pStyle w:val="VCAAtablecondensed"/>
              <w:rPr>
                <w:lang w:val="en-GB"/>
              </w:rPr>
            </w:pPr>
          </w:p>
        </w:tc>
        <w:tc>
          <w:tcPr>
            <w:tcW w:w="774" w:type="dxa"/>
            <w:tcBorders>
              <w:top w:val="single" w:sz="12" w:space="0" w:color="auto"/>
              <w:left w:val="nil"/>
              <w:bottom w:val="single" w:sz="12" w:space="0" w:color="auto"/>
              <w:right w:val="single" w:sz="4" w:space="0" w:color="auto"/>
            </w:tcBorders>
          </w:tcPr>
          <w:p w14:paraId="60BCF4A7"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4C02948B" w14:textId="77777777" w:rsidR="00F87043" w:rsidRPr="00F71722" w:rsidRDefault="00F87043" w:rsidP="00A571D4">
            <w:pPr>
              <w:pStyle w:val="VCAAtablecondensedFR"/>
              <w:rPr>
                <w:lang w:val="en-GB"/>
              </w:rPr>
            </w:pPr>
          </w:p>
        </w:tc>
        <w:tc>
          <w:tcPr>
            <w:tcW w:w="1003" w:type="dxa"/>
            <w:tcBorders>
              <w:top w:val="single" w:sz="12" w:space="0" w:color="auto"/>
              <w:left w:val="single" w:sz="4" w:space="0" w:color="auto"/>
              <w:bottom w:val="single" w:sz="12" w:space="0" w:color="auto"/>
              <w:right w:val="nil"/>
            </w:tcBorders>
          </w:tcPr>
          <w:p w14:paraId="1A09653A" w14:textId="77777777" w:rsidR="00F87043" w:rsidRPr="00F71722" w:rsidRDefault="00F87043" w:rsidP="00A571D4">
            <w:pPr>
              <w:pStyle w:val="VCAAtablecondensedFR"/>
              <w:rPr>
                <w:lang w:val="en-GB"/>
              </w:rPr>
            </w:pPr>
          </w:p>
        </w:tc>
        <w:tc>
          <w:tcPr>
            <w:tcW w:w="774" w:type="dxa"/>
            <w:tcBorders>
              <w:top w:val="single" w:sz="12" w:space="0" w:color="auto"/>
              <w:left w:val="single" w:sz="12" w:space="0" w:color="auto"/>
              <w:bottom w:val="single" w:sz="12" w:space="0" w:color="auto"/>
              <w:right w:val="single" w:sz="4" w:space="0" w:color="auto"/>
            </w:tcBorders>
          </w:tcPr>
          <w:p w14:paraId="757D158B"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5AB06D88" w14:textId="77777777" w:rsidR="00F87043" w:rsidRPr="00F71722" w:rsidRDefault="00F87043" w:rsidP="00A571D4">
            <w:pPr>
              <w:pStyle w:val="VCAAtablecondensedFR"/>
              <w:rPr>
                <w:lang w:val="en-GB"/>
              </w:rPr>
            </w:pPr>
          </w:p>
        </w:tc>
        <w:tc>
          <w:tcPr>
            <w:tcW w:w="862" w:type="dxa"/>
            <w:tcBorders>
              <w:top w:val="single" w:sz="12" w:space="0" w:color="auto"/>
              <w:left w:val="single" w:sz="4" w:space="0" w:color="auto"/>
              <w:bottom w:val="single" w:sz="12" w:space="0" w:color="auto"/>
              <w:right w:val="single" w:sz="12" w:space="0" w:color="auto"/>
            </w:tcBorders>
          </w:tcPr>
          <w:p w14:paraId="3D66D3F2" w14:textId="77777777" w:rsidR="00F87043" w:rsidRPr="00F71722" w:rsidRDefault="00F87043" w:rsidP="00A571D4">
            <w:pPr>
              <w:pStyle w:val="VCAAtablecondensedFR"/>
              <w:rPr>
                <w:lang w:val="en-GB"/>
              </w:rPr>
            </w:pPr>
          </w:p>
        </w:tc>
        <w:tc>
          <w:tcPr>
            <w:tcW w:w="686" w:type="dxa"/>
            <w:tcBorders>
              <w:top w:val="single" w:sz="12" w:space="0" w:color="auto"/>
              <w:left w:val="nil"/>
              <w:bottom w:val="single" w:sz="12" w:space="0" w:color="auto"/>
              <w:right w:val="single" w:sz="4" w:space="0" w:color="auto"/>
            </w:tcBorders>
          </w:tcPr>
          <w:p w14:paraId="2CDDC714" w14:textId="77777777" w:rsidR="00F87043" w:rsidRPr="00F71722" w:rsidRDefault="00F87043" w:rsidP="00A571D4">
            <w:pPr>
              <w:pStyle w:val="VCAAtablecondensedFR"/>
              <w:rPr>
                <w:lang w:val="en-GB"/>
              </w:rPr>
            </w:pPr>
            <w:r w:rsidRPr="00F71722">
              <w:rPr>
                <w:lang w:val="en-GB"/>
              </w:rPr>
              <w:t>11</w:t>
            </w:r>
          </w:p>
        </w:tc>
        <w:tc>
          <w:tcPr>
            <w:tcW w:w="774" w:type="dxa"/>
            <w:tcBorders>
              <w:top w:val="single" w:sz="12" w:space="0" w:color="auto"/>
              <w:left w:val="single" w:sz="4" w:space="0" w:color="auto"/>
              <w:bottom w:val="single" w:sz="12" w:space="0" w:color="auto"/>
              <w:right w:val="single" w:sz="4" w:space="0" w:color="auto"/>
            </w:tcBorders>
          </w:tcPr>
          <w:p w14:paraId="532B0DC6" w14:textId="77777777" w:rsidR="00F87043" w:rsidRPr="00F71722" w:rsidRDefault="00F87043" w:rsidP="00A571D4">
            <w:pPr>
              <w:pStyle w:val="VCAAtablecondensedFR"/>
              <w:rPr>
                <w:lang w:val="en-GB"/>
              </w:rPr>
            </w:pPr>
            <w:r w:rsidRPr="00F71722">
              <w:rPr>
                <w:lang w:val="en-GB"/>
              </w:rPr>
              <w:t>160</w:t>
            </w:r>
          </w:p>
        </w:tc>
        <w:tc>
          <w:tcPr>
            <w:tcW w:w="950" w:type="dxa"/>
            <w:tcBorders>
              <w:top w:val="single" w:sz="12" w:space="0" w:color="auto"/>
              <w:left w:val="single" w:sz="4" w:space="0" w:color="auto"/>
              <w:bottom w:val="single" w:sz="12" w:space="0" w:color="auto"/>
              <w:right w:val="single" w:sz="12" w:space="0" w:color="auto"/>
            </w:tcBorders>
          </w:tcPr>
          <w:p w14:paraId="35BC5805" w14:textId="77777777" w:rsidR="00F87043" w:rsidRPr="00F71722" w:rsidRDefault="00F87043" w:rsidP="00A571D4">
            <w:pPr>
              <w:pStyle w:val="VCAAtablecondensedFR"/>
              <w:rPr>
                <w:lang w:val="en-GB"/>
              </w:rPr>
            </w:pPr>
            <w:r w:rsidRPr="00F71722">
              <w:rPr>
                <w:lang w:val="en-GB"/>
              </w:rPr>
              <w:t>1 910</w:t>
            </w:r>
          </w:p>
        </w:tc>
      </w:tr>
      <w:tr w:rsidR="00F87043" w:rsidRPr="00F71722" w14:paraId="0EA6D2E9" w14:textId="77777777" w:rsidTr="00795682">
        <w:trPr>
          <w:trHeight w:val="400"/>
        </w:trPr>
        <w:tc>
          <w:tcPr>
            <w:tcW w:w="774" w:type="dxa"/>
            <w:tcBorders>
              <w:top w:val="single" w:sz="12" w:space="0" w:color="auto"/>
              <w:left w:val="single" w:sz="12" w:space="0" w:color="auto"/>
              <w:bottom w:val="single" w:sz="12" w:space="0" w:color="auto"/>
              <w:right w:val="nil"/>
            </w:tcBorders>
          </w:tcPr>
          <w:p w14:paraId="59A5ABB4" w14:textId="77777777" w:rsidR="00F87043" w:rsidRPr="00F71722" w:rsidRDefault="00F87043" w:rsidP="00A571D4">
            <w:pPr>
              <w:pStyle w:val="VCAAtablecondensedFR"/>
              <w:rPr>
                <w:lang w:val="en-GB"/>
              </w:rPr>
            </w:pPr>
            <w:r w:rsidRPr="00F71722">
              <w:rPr>
                <w:lang w:val="en-GB"/>
              </w:rPr>
              <w:t>20</w:t>
            </w:r>
          </w:p>
        </w:tc>
        <w:tc>
          <w:tcPr>
            <w:tcW w:w="1886" w:type="dxa"/>
            <w:tcBorders>
              <w:top w:val="single" w:sz="12" w:space="0" w:color="auto"/>
              <w:left w:val="single" w:sz="12" w:space="0" w:color="auto"/>
              <w:bottom w:val="single" w:sz="12" w:space="0" w:color="auto"/>
              <w:right w:val="single" w:sz="12" w:space="0" w:color="auto"/>
            </w:tcBorders>
          </w:tcPr>
          <w:p w14:paraId="43B8F1C8" w14:textId="77777777" w:rsidR="00F87043" w:rsidRPr="00F71722" w:rsidRDefault="00F87043" w:rsidP="00A571D4">
            <w:pPr>
              <w:pStyle w:val="VCAAtablecondensed"/>
              <w:rPr>
                <w:lang w:val="en-GB"/>
              </w:rPr>
            </w:pPr>
            <w:r w:rsidRPr="00F71722">
              <w:rPr>
                <w:lang w:val="en-GB"/>
              </w:rPr>
              <w:t>EFT. 57892</w:t>
            </w:r>
          </w:p>
        </w:tc>
        <w:tc>
          <w:tcPr>
            <w:tcW w:w="774" w:type="dxa"/>
            <w:tcBorders>
              <w:top w:val="single" w:sz="12" w:space="0" w:color="auto"/>
              <w:left w:val="nil"/>
              <w:bottom w:val="single" w:sz="12" w:space="0" w:color="auto"/>
              <w:right w:val="single" w:sz="4" w:space="0" w:color="auto"/>
            </w:tcBorders>
          </w:tcPr>
          <w:p w14:paraId="292053E2"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583ED0DA" w14:textId="77777777" w:rsidR="00F87043" w:rsidRPr="00F71722" w:rsidRDefault="00F87043" w:rsidP="00A571D4">
            <w:pPr>
              <w:pStyle w:val="VCAAtablecondensedFR"/>
              <w:rPr>
                <w:lang w:val="en-GB"/>
              </w:rPr>
            </w:pPr>
          </w:p>
        </w:tc>
        <w:tc>
          <w:tcPr>
            <w:tcW w:w="1003" w:type="dxa"/>
            <w:tcBorders>
              <w:top w:val="single" w:sz="12" w:space="0" w:color="auto"/>
              <w:left w:val="single" w:sz="4" w:space="0" w:color="auto"/>
              <w:bottom w:val="single" w:sz="12" w:space="0" w:color="auto"/>
              <w:right w:val="nil"/>
            </w:tcBorders>
          </w:tcPr>
          <w:p w14:paraId="7CDF2D88" w14:textId="77777777" w:rsidR="00F87043" w:rsidRPr="00F71722" w:rsidRDefault="00F87043" w:rsidP="00A571D4">
            <w:pPr>
              <w:pStyle w:val="VCAAtablecondensedFR"/>
              <w:rPr>
                <w:lang w:val="en-GB"/>
              </w:rPr>
            </w:pPr>
          </w:p>
        </w:tc>
        <w:tc>
          <w:tcPr>
            <w:tcW w:w="774" w:type="dxa"/>
            <w:tcBorders>
              <w:top w:val="single" w:sz="12" w:space="0" w:color="auto"/>
              <w:left w:val="single" w:sz="12" w:space="0" w:color="auto"/>
              <w:bottom w:val="single" w:sz="12" w:space="0" w:color="auto"/>
              <w:right w:val="single" w:sz="4" w:space="0" w:color="auto"/>
            </w:tcBorders>
          </w:tcPr>
          <w:p w14:paraId="18E2C1A8" w14:textId="77777777" w:rsidR="00F87043" w:rsidRPr="00F71722" w:rsidRDefault="00F87043" w:rsidP="00A571D4">
            <w:pPr>
              <w:pStyle w:val="VCAAtablecondensedFR"/>
              <w:rPr>
                <w:lang w:val="en-GB"/>
              </w:rPr>
            </w:pPr>
            <w:r w:rsidRPr="00F71722">
              <w:rPr>
                <w:lang w:val="en-GB"/>
              </w:rPr>
              <w:t>1</w:t>
            </w:r>
          </w:p>
        </w:tc>
        <w:tc>
          <w:tcPr>
            <w:tcW w:w="774" w:type="dxa"/>
            <w:tcBorders>
              <w:top w:val="single" w:sz="12" w:space="0" w:color="auto"/>
              <w:left w:val="single" w:sz="4" w:space="0" w:color="auto"/>
              <w:bottom w:val="single" w:sz="12" w:space="0" w:color="auto"/>
              <w:right w:val="single" w:sz="4" w:space="0" w:color="auto"/>
            </w:tcBorders>
          </w:tcPr>
          <w:p w14:paraId="4E2BF843" w14:textId="77777777" w:rsidR="00F87043" w:rsidRPr="00F71722" w:rsidRDefault="00F87043" w:rsidP="00A571D4">
            <w:pPr>
              <w:pStyle w:val="VCAAtablecondensedFR"/>
              <w:rPr>
                <w:lang w:val="en-GB"/>
              </w:rPr>
            </w:pPr>
            <w:r w:rsidRPr="00F71722">
              <w:rPr>
                <w:lang w:val="en-GB"/>
              </w:rPr>
              <w:t>150</w:t>
            </w:r>
          </w:p>
        </w:tc>
        <w:tc>
          <w:tcPr>
            <w:tcW w:w="862" w:type="dxa"/>
            <w:tcBorders>
              <w:top w:val="single" w:sz="12" w:space="0" w:color="auto"/>
              <w:left w:val="single" w:sz="4" w:space="0" w:color="auto"/>
              <w:bottom w:val="single" w:sz="12" w:space="0" w:color="auto"/>
              <w:right w:val="single" w:sz="12" w:space="0" w:color="auto"/>
            </w:tcBorders>
          </w:tcPr>
          <w:p w14:paraId="07DFFEF4" w14:textId="77777777" w:rsidR="00F87043" w:rsidRPr="00F71722" w:rsidRDefault="00F87043" w:rsidP="00A571D4">
            <w:pPr>
              <w:pStyle w:val="VCAAtablecondensedFR"/>
              <w:rPr>
                <w:lang w:val="en-GB"/>
              </w:rPr>
            </w:pPr>
          </w:p>
        </w:tc>
        <w:tc>
          <w:tcPr>
            <w:tcW w:w="686" w:type="dxa"/>
            <w:tcBorders>
              <w:top w:val="single" w:sz="12" w:space="0" w:color="auto"/>
              <w:left w:val="nil"/>
              <w:bottom w:val="single" w:sz="12" w:space="0" w:color="auto"/>
              <w:right w:val="single" w:sz="4" w:space="0" w:color="auto"/>
            </w:tcBorders>
          </w:tcPr>
          <w:p w14:paraId="37449D99"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5E5ED0F2" w14:textId="77777777" w:rsidR="00F87043" w:rsidRPr="00F71722" w:rsidRDefault="00F87043" w:rsidP="00A571D4">
            <w:pPr>
              <w:pStyle w:val="VCAAtablecondensedFR"/>
              <w:rPr>
                <w:lang w:val="en-GB"/>
              </w:rPr>
            </w:pPr>
          </w:p>
        </w:tc>
        <w:tc>
          <w:tcPr>
            <w:tcW w:w="950" w:type="dxa"/>
            <w:tcBorders>
              <w:top w:val="single" w:sz="12" w:space="0" w:color="auto"/>
              <w:left w:val="single" w:sz="4" w:space="0" w:color="auto"/>
              <w:bottom w:val="single" w:sz="12" w:space="0" w:color="auto"/>
              <w:right w:val="single" w:sz="12" w:space="0" w:color="auto"/>
            </w:tcBorders>
          </w:tcPr>
          <w:p w14:paraId="7682AFFF" w14:textId="77777777" w:rsidR="00F87043" w:rsidRPr="00F71722" w:rsidRDefault="00F87043" w:rsidP="00A571D4">
            <w:pPr>
              <w:pStyle w:val="VCAAtablecondensedFR"/>
              <w:rPr>
                <w:lang w:val="en-GB"/>
              </w:rPr>
            </w:pPr>
          </w:p>
        </w:tc>
      </w:tr>
      <w:tr w:rsidR="00F87043" w:rsidRPr="00F71722" w14:paraId="33107621" w14:textId="77777777" w:rsidTr="00795682">
        <w:trPr>
          <w:trHeight w:val="400"/>
        </w:trPr>
        <w:tc>
          <w:tcPr>
            <w:tcW w:w="774" w:type="dxa"/>
            <w:tcBorders>
              <w:top w:val="single" w:sz="12" w:space="0" w:color="auto"/>
              <w:left w:val="single" w:sz="12" w:space="0" w:color="auto"/>
              <w:bottom w:val="single" w:sz="12" w:space="0" w:color="auto"/>
              <w:right w:val="nil"/>
            </w:tcBorders>
          </w:tcPr>
          <w:p w14:paraId="30F5DF21" w14:textId="77777777" w:rsidR="00F87043" w:rsidRPr="00F71722" w:rsidRDefault="00F87043" w:rsidP="00A571D4">
            <w:pPr>
              <w:pStyle w:val="VCAAtablecondensedFR"/>
              <w:rPr>
                <w:lang w:val="en-GB"/>
              </w:rPr>
            </w:pPr>
          </w:p>
        </w:tc>
        <w:tc>
          <w:tcPr>
            <w:tcW w:w="1886" w:type="dxa"/>
            <w:tcBorders>
              <w:top w:val="single" w:sz="12" w:space="0" w:color="auto"/>
              <w:left w:val="single" w:sz="12" w:space="0" w:color="auto"/>
              <w:bottom w:val="single" w:sz="12" w:space="0" w:color="auto"/>
              <w:right w:val="single" w:sz="12" w:space="0" w:color="auto"/>
            </w:tcBorders>
          </w:tcPr>
          <w:p w14:paraId="637DCE73" w14:textId="77777777" w:rsidR="00F87043" w:rsidRPr="00F71722" w:rsidRDefault="00F87043" w:rsidP="00A571D4">
            <w:pPr>
              <w:pStyle w:val="VCAAtablecondensed"/>
              <w:rPr>
                <w:lang w:val="en-GB"/>
              </w:rPr>
            </w:pPr>
          </w:p>
        </w:tc>
        <w:tc>
          <w:tcPr>
            <w:tcW w:w="774" w:type="dxa"/>
            <w:tcBorders>
              <w:top w:val="single" w:sz="12" w:space="0" w:color="auto"/>
              <w:left w:val="nil"/>
              <w:bottom w:val="single" w:sz="12" w:space="0" w:color="auto"/>
              <w:right w:val="single" w:sz="4" w:space="0" w:color="auto"/>
            </w:tcBorders>
          </w:tcPr>
          <w:p w14:paraId="6C660D55"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12" w:space="0" w:color="auto"/>
              <w:right w:val="single" w:sz="4" w:space="0" w:color="auto"/>
            </w:tcBorders>
          </w:tcPr>
          <w:p w14:paraId="221A63E0" w14:textId="77777777" w:rsidR="00F87043" w:rsidRPr="00F71722" w:rsidRDefault="00F87043" w:rsidP="00A571D4">
            <w:pPr>
              <w:pStyle w:val="VCAAtablecondensedFR"/>
              <w:rPr>
                <w:lang w:val="en-GB"/>
              </w:rPr>
            </w:pPr>
          </w:p>
        </w:tc>
        <w:tc>
          <w:tcPr>
            <w:tcW w:w="1003" w:type="dxa"/>
            <w:tcBorders>
              <w:top w:val="single" w:sz="12" w:space="0" w:color="auto"/>
              <w:left w:val="single" w:sz="4" w:space="0" w:color="auto"/>
              <w:bottom w:val="single" w:sz="12" w:space="0" w:color="auto"/>
              <w:right w:val="nil"/>
            </w:tcBorders>
          </w:tcPr>
          <w:p w14:paraId="697654BA" w14:textId="77777777" w:rsidR="00F87043" w:rsidRPr="00F71722" w:rsidRDefault="00F87043" w:rsidP="00A571D4">
            <w:pPr>
              <w:pStyle w:val="VCAAtablecondensedFR"/>
              <w:rPr>
                <w:lang w:val="en-GB"/>
              </w:rPr>
            </w:pPr>
          </w:p>
        </w:tc>
        <w:tc>
          <w:tcPr>
            <w:tcW w:w="774" w:type="dxa"/>
            <w:tcBorders>
              <w:top w:val="single" w:sz="12" w:space="0" w:color="auto"/>
              <w:left w:val="single" w:sz="12" w:space="0" w:color="auto"/>
              <w:bottom w:val="single" w:sz="12" w:space="0" w:color="auto"/>
              <w:right w:val="single" w:sz="4" w:space="0" w:color="auto"/>
            </w:tcBorders>
          </w:tcPr>
          <w:p w14:paraId="7B9D40ED" w14:textId="77777777" w:rsidR="00F87043" w:rsidRPr="00F71722" w:rsidRDefault="00F87043" w:rsidP="00A571D4">
            <w:pPr>
              <w:pStyle w:val="VCAAtablecondensedFR"/>
              <w:rPr>
                <w:lang w:val="en-GB"/>
              </w:rPr>
            </w:pPr>
            <w:r w:rsidRPr="00F71722">
              <w:rPr>
                <w:lang w:val="en-GB"/>
              </w:rPr>
              <w:t>4</w:t>
            </w:r>
          </w:p>
        </w:tc>
        <w:tc>
          <w:tcPr>
            <w:tcW w:w="774" w:type="dxa"/>
            <w:tcBorders>
              <w:top w:val="single" w:sz="12" w:space="0" w:color="auto"/>
              <w:left w:val="single" w:sz="4" w:space="0" w:color="auto"/>
              <w:bottom w:val="single" w:sz="12" w:space="0" w:color="auto"/>
              <w:right w:val="single" w:sz="4" w:space="0" w:color="auto"/>
            </w:tcBorders>
          </w:tcPr>
          <w:p w14:paraId="5AD0D0BD" w14:textId="77777777" w:rsidR="00F87043" w:rsidRPr="00F71722" w:rsidRDefault="00F87043" w:rsidP="00A571D4">
            <w:pPr>
              <w:pStyle w:val="VCAAtablecondensedFR"/>
              <w:rPr>
                <w:lang w:val="en-GB"/>
              </w:rPr>
            </w:pPr>
            <w:r w:rsidRPr="00F71722">
              <w:rPr>
                <w:lang w:val="en-GB"/>
              </w:rPr>
              <w:t>160</w:t>
            </w:r>
          </w:p>
        </w:tc>
        <w:tc>
          <w:tcPr>
            <w:tcW w:w="862" w:type="dxa"/>
            <w:tcBorders>
              <w:top w:val="single" w:sz="12" w:space="0" w:color="auto"/>
              <w:left w:val="single" w:sz="4" w:space="0" w:color="auto"/>
              <w:bottom w:val="single" w:sz="12" w:space="0" w:color="auto"/>
              <w:right w:val="single" w:sz="12" w:space="0" w:color="auto"/>
            </w:tcBorders>
          </w:tcPr>
          <w:p w14:paraId="17E4BA41" w14:textId="77777777" w:rsidR="00F87043" w:rsidRPr="00F71722" w:rsidRDefault="00F87043" w:rsidP="00A571D4">
            <w:pPr>
              <w:pStyle w:val="VCAAtablecondensedFR"/>
              <w:rPr>
                <w:lang w:val="en-GB"/>
              </w:rPr>
            </w:pPr>
            <w:r w:rsidRPr="00F71722">
              <w:rPr>
                <w:lang w:val="en-GB"/>
              </w:rPr>
              <w:t>790</w:t>
            </w:r>
          </w:p>
        </w:tc>
        <w:tc>
          <w:tcPr>
            <w:tcW w:w="686" w:type="dxa"/>
            <w:tcBorders>
              <w:top w:val="single" w:sz="12" w:space="0" w:color="auto"/>
              <w:left w:val="nil"/>
              <w:bottom w:val="single" w:sz="12" w:space="0" w:color="auto"/>
              <w:right w:val="single" w:sz="4" w:space="0" w:color="auto"/>
            </w:tcBorders>
          </w:tcPr>
          <w:p w14:paraId="3CCA100D" w14:textId="77777777" w:rsidR="00F87043" w:rsidRPr="00F71722" w:rsidRDefault="00F87043" w:rsidP="00A571D4">
            <w:pPr>
              <w:pStyle w:val="VCAAtablecondensedFR"/>
              <w:rPr>
                <w:lang w:val="en-GB"/>
              </w:rPr>
            </w:pPr>
            <w:r w:rsidRPr="00F71722">
              <w:rPr>
                <w:lang w:val="en-GB"/>
              </w:rPr>
              <w:t>7</w:t>
            </w:r>
          </w:p>
        </w:tc>
        <w:tc>
          <w:tcPr>
            <w:tcW w:w="774" w:type="dxa"/>
            <w:tcBorders>
              <w:top w:val="single" w:sz="12" w:space="0" w:color="auto"/>
              <w:left w:val="single" w:sz="4" w:space="0" w:color="auto"/>
              <w:bottom w:val="single" w:sz="12" w:space="0" w:color="auto"/>
              <w:right w:val="single" w:sz="4" w:space="0" w:color="auto"/>
            </w:tcBorders>
          </w:tcPr>
          <w:p w14:paraId="2ED6A4A8" w14:textId="77777777" w:rsidR="00F87043" w:rsidRPr="00F71722" w:rsidRDefault="00F87043" w:rsidP="00A571D4">
            <w:pPr>
              <w:pStyle w:val="VCAAtablecondensedFR"/>
              <w:rPr>
                <w:lang w:val="en-GB"/>
              </w:rPr>
            </w:pPr>
            <w:r w:rsidRPr="00F71722">
              <w:rPr>
                <w:lang w:val="en-GB"/>
              </w:rPr>
              <w:t>160</w:t>
            </w:r>
          </w:p>
        </w:tc>
        <w:tc>
          <w:tcPr>
            <w:tcW w:w="950" w:type="dxa"/>
            <w:tcBorders>
              <w:top w:val="single" w:sz="12" w:space="0" w:color="auto"/>
              <w:left w:val="single" w:sz="4" w:space="0" w:color="auto"/>
              <w:bottom w:val="single" w:sz="12" w:space="0" w:color="auto"/>
              <w:right w:val="single" w:sz="12" w:space="0" w:color="auto"/>
            </w:tcBorders>
          </w:tcPr>
          <w:p w14:paraId="7B778404" w14:textId="77777777" w:rsidR="00F87043" w:rsidRPr="00F71722" w:rsidRDefault="00F87043" w:rsidP="00A571D4">
            <w:pPr>
              <w:pStyle w:val="VCAAtablecondensedFR"/>
              <w:rPr>
                <w:lang w:val="en-GB"/>
              </w:rPr>
            </w:pPr>
            <w:r w:rsidRPr="00F71722">
              <w:rPr>
                <w:lang w:val="en-GB"/>
              </w:rPr>
              <w:t>1 120</w:t>
            </w:r>
          </w:p>
        </w:tc>
      </w:tr>
      <w:tr w:rsidR="00F87043" w:rsidRPr="00F71722" w14:paraId="3BBB5504" w14:textId="77777777" w:rsidTr="00795682">
        <w:trPr>
          <w:trHeight w:val="400"/>
        </w:trPr>
        <w:tc>
          <w:tcPr>
            <w:tcW w:w="774" w:type="dxa"/>
            <w:tcBorders>
              <w:top w:val="single" w:sz="12" w:space="0" w:color="auto"/>
              <w:left w:val="single" w:sz="12" w:space="0" w:color="auto"/>
              <w:bottom w:val="single" w:sz="12" w:space="0" w:color="auto"/>
              <w:right w:val="nil"/>
            </w:tcBorders>
          </w:tcPr>
          <w:p w14:paraId="1990A064" w14:textId="77777777" w:rsidR="00F87043" w:rsidRPr="00A571D4" w:rsidRDefault="00F87043" w:rsidP="00A571D4">
            <w:pPr>
              <w:pStyle w:val="VCAAtablecondensedFR"/>
            </w:pPr>
            <w:r w:rsidRPr="00A571D4">
              <w:t>28</w:t>
            </w:r>
          </w:p>
        </w:tc>
        <w:tc>
          <w:tcPr>
            <w:tcW w:w="1886" w:type="dxa"/>
            <w:tcBorders>
              <w:top w:val="single" w:sz="12" w:space="0" w:color="auto"/>
              <w:left w:val="single" w:sz="12" w:space="0" w:color="auto"/>
              <w:bottom w:val="single" w:sz="12" w:space="0" w:color="auto"/>
              <w:right w:val="single" w:sz="12" w:space="0" w:color="auto"/>
            </w:tcBorders>
          </w:tcPr>
          <w:p w14:paraId="5C65CBFB" w14:textId="77777777" w:rsidR="00F87043" w:rsidRPr="00A571D4" w:rsidRDefault="00F87043" w:rsidP="00A571D4">
            <w:pPr>
              <w:pStyle w:val="VCAAtablecondensed"/>
            </w:pPr>
            <w:r w:rsidRPr="00A571D4">
              <w:t>Memo E5</w:t>
            </w:r>
          </w:p>
        </w:tc>
        <w:tc>
          <w:tcPr>
            <w:tcW w:w="774" w:type="dxa"/>
            <w:tcBorders>
              <w:top w:val="single" w:sz="12" w:space="0" w:color="auto"/>
              <w:left w:val="nil"/>
              <w:bottom w:val="single" w:sz="12" w:space="0" w:color="auto"/>
              <w:right w:val="single" w:sz="4" w:space="0" w:color="auto"/>
            </w:tcBorders>
          </w:tcPr>
          <w:p w14:paraId="484F4A1A" w14:textId="77777777" w:rsidR="00F87043" w:rsidRPr="00F71722" w:rsidRDefault="00F87043" w:rsidP="00A571D4">
            <w:pPr>
              <w:pStyle w:val="VCAAtablecondensedFR"/>
              <w:rPr>
                <w:color w:val="000000" w:themeColor="text1"/>
                <w:lang w:val="en-GB"/>
              </w:rPr>
            </w:pPr>
          </w:p>
        </w:tc>
        <w:tc>
          <w:tcPr>
            <w:tcW w:w="774" w:type="dxa"/>
            <w:tcBorders>
              <w:top w:val="single" w:sz="12" w:space="0" w:color="auto"/>
              <w:left w:val="single" w:sz="4" w:space="0" w:color="auto"/>
              <w:bottom w:val="single" w:sz="12" w:space="0" w:color="auto"/>
              <w:right w:val="single" w:sz="4" w:space="0" w:color="auto"/>
            </w:tcBorders>
          </w:tcPr>
          <w:p w14:paraId="24DAB332" w14:textId="77777777" w:rsidR="00F87043" w:rsidRPr="00F71722" w:rsidRDefault="00F87043" w:rsidP="00A571D4">
            <w:pPr>
              <w:pStyle w:val="VCAAtablecondensedFR"/>
              <w:rPr>
                <w:color w:val="000000" w:themeColor="text1"/>
                <w:lang w:val="en-GB"/>
              </w:rPr>
            </w:pPr>
          </w:p>
        </w:tc>
        <w:tc>
          <w:tcPr>
            <w:tcW w:w="1003" w:type="dxa"/>
            <w:tcBorders>
              <w:top w:val="single" w:sz="12" w:space="0" w:color="auto"/>
              <w:left w:val="single" w:sz="4" w:space="0" w:color="auto"/>
              <w:bottom w:val="single" w:sz="12" w:space="0" w:color="auto"/>
              <w:right w:val="nil"/>
            </w:tcBorders>
          </w:tcPr>
          <w:p w14:paraId="75194048" w14:textId="77777777" w:rsidR="00F87043" w:rsidRPr="00F71722" w:rsidRDefault="00F87043" w:rsidP="00A571D4">
            <w:pPr>
              <w:pStyle w:val="VCAAtablecondensedFR"/>
              <w:rPr>
                <w:color w:val="000000" w:themeColor="text1"/>
                <w:lang w:val="en-GB"/>
              </w:rPr>
            </w:pPr>
          </w:p>
        </w:tc>
        <w:tc>
          <w:tcPr>
            <w:tcW w:w="774" w:type="dxa"/>
            <w:tcBorders>
              <w:top w:val="single" w:sz="12" w:space="0" w:color="auto"/>
              <w:left w:val="single" w:sz="12" w:space="0" w:color="auto"/>
              <w:bottom w:val="single" w:sz="12" w:space="0" w:color="auto"/>
              <w:right w:val="single" w:sz="4" w:space="0" w:color="auto"/>
            </w:tcBorders>
          </w:tcPr>
          <w:p w14:paraId="64C3F00F" w14:textId="77777777" w:rsidR="00F87043" w:rsidRPr="00A571D4" w:rsidRDefault="00F87043" w:rsidP="00A571D4">
            <w:pPr>
              <w:pStyle w:val="VCAAtablecondensedFR"/>
            </w:pPr>
            <w:r w:rsidRPr="00A571D4">
              <w:t>7</w:t>
            </w:r>
          </w:p>
        </w:tc>
        <w:tc>
          <w:tcPr>
            <w:tcW w:w="774" w:type="dxa"/>
            <w:tcBorders>
              <w:top w:val="single" w:sz="12" w:space="0" w:color="auto"/>
              <w:left w:val="single" w:sz="4" w:space="0" w:color="auto"/>
              <w:bottom w:val="single" w:sz="12" w:space="0" w:color="auto"/>
              <w:right w:val="single" w:sz="4" w:space="0" w:color="auto"/>
            </w:tcBorders>
          </w:tcPr>
          <w:p w14:paraId="4BDD4A7D" w14:textId="77777777" w:rsidR="00F87043" w:rsidRPr="00A571D4" w:rsidRDefault="00F87043" w:rsidP="00A571D4">
            <w:pPr>
              <w:pStyle w:val="VCAAtablecondensedFR"/>
            </w:pPr>
            <w:r w:rsidRPr="00A571D4">
              <w:t>85</w:t>
            </w:r>
          </w:p>
        </w:tc>
        <w:tc>
          <w:tcPr>
            <w:tcW w:w="862" w:type="dxa"/>
            <w:tcBorders>
              <w:top w:val="single" w:sz="12" w:space="0" w:color="auto"/>
              <w:left w:val="single" w:sz="4" w:space="0" w:color="auto"/>
              <w:bottom w:val="single" w:sz="12" w:space="0" w:color="auto"/>
              <w:right w:val="single" w:sz="12" w:space="0" w:color="auto"/>
            </w:tcBorders>
          </w:tcPr>
          <w:p w14:paraId="037F6B7D" w14:textId="77777777" w:rsidR="00F87043" w:rsidRPr="00A571D4" w:rsidRDefault="00F87043" w:rsidP="00A571D4">
            <w:pPr>
              <w:pStyle w:val="VCAAtablecondensedFR"/>
            </w:pPr>
            <w:r w:rsidRPr="00A571D4">
              <w:t>595</w:t>
            </w:r>
          </w:p>
        </w:tc>
        <w:tc>
          <w:tcPr>
            <w:tcW w:w="686" w:type="dxa"/>
            <w:tcBorders>
              <w:top w:val="single" w:sz="12" w:space="0" w:color="auto"/>
              <w:left w:val="nil"/>
              <w:bottom w:val="single" w:sz="12" w:space="0" w:color="auto"/>
              <w:right w:val="single" w:sz="4" w:space="0" w:color="auto"/>
            </w:tcBorders>
          </w:tcPr>
          <w:p w14:paraId="4A4B583A" w14:textId="77777777" w:rsidR="00F87043" w:rsidRPr="00A571D4" w:rsidRDefault="00F87043" w:rsidP="00A571D4">
            <w:pPr>
              <w:pStyle w:val="VCAAtablecondensedFR"/>
            </w:pPr>
            <w:r w:rsidRPr="00A571D4">
              <w:t>7</w:t>
            </w:r>
          </w:p>
        </w:tc>
        <w:tc>
          <w:tcPr>
            <w:tcW w:w="774" w:type="dxa"/>
            <w:tcBorders>
              <w:top w:val="single" w:sz="12" w:space="0" w:color="auto"/>
              <w:left w:val="single" w:sz="4" w:space="0" w:color="auto"/>
              <w:bottom w:val="single" w:sz="12" w:space="0" w:color="auto"/>
              <w:right w:val="single" w:sz="4" w:space="0" w:color="auto"/>
            </w:tcBorders>
          </w:tcPr>
          <w:p w14:paraId="47847D4A" w14:textId="77777777" w:rsidR="00F87043" w:rsidRPr="00A571D4" w:rsidRDefault="00F87043" w:rsidP="00A571D4">
            <w:pPr>
              <w:pStyle w:val="VCAAtablecondensedFR"/>
            </w:pPr>
            <w:r w:rsidRPr="00A571D4">
              <w:t>75</w:t>
            </w:r>
          </w:p>
        </w:tc>
        <w:tc>
          <w:tcPr>
            <w:tcW w:w="950" w:type="dxa"/>
            <w:tcBorders>
              <w:top w:val="single" w:sz="12" w:space="0" w:color="auto"/>
              <w:left w:val="single" w:sz="4" w:space="0" w:color="auto"/>
              <w:bottom w:val="single" w:sz="12" w:space="0" w:color="auto"/>
              <w:right w:val="single" w:sz="12" w:space="0" w:color="auto"/>
            </w:tcBorders>
          </w:tcPr>
          <w:p w14:paraId="40C76004" w14:textId="77777777" w:rsidR="00F87043" w:rsidRPr="00A571D4" w:rsidRDefault="00F87043" w:rsidP="00A571D4">
            <w:pPr>
              <w:pStyle w:val="VCAAtablecondensedFR"/>
            </w:pPr>
            <w:r w:rsidRPr="00A571D4">
              <w:t>525</w:t>
            </w:r>
          </w:p>
        </w:tc>
      </w:tr>
      <w:tr w:rsidR="00F87043" w:rsidRPr="00F71722" w14:paraId="4733BBD6" w14:textId="77777777" w:rsidTr="00795682">
        <w:trPr>
          <w:trHeight w:val="400"/>
        </w:trPr>
        <w:tc>
          <w:tcPr>
            <w:tcW w:w="774" w:type="dxa"/>
            <w:tcBorders>
              <w:top w:val="single" w:sz="12" w:space="0" w:color="auto"/>
              <w:left w:val="single" w:sz="12" w:space="0" w:color="auto"/>
              <w:bottom w:val="single" w:sz="4" w:space="0" w:color="auto"/>
              <w:right w:val="nil"/>
            </w:tcBorders>
          </w:tcPr>
          <w:p w14:paraId="1CB952F2" w14:textId="77777777" w:rsidR="00F87043" w:rsidRPr="00F71722" w:rsidRDefault="00F87043" w:rsidP="00A571D4">
            <w:pPr>
              <w:pStyle w:val="VCAAtablecondensedFR"/>
              <w:rPr>
                <w:lang w:val="en-GB"/>
              </w:rPr>
            </w:pPr>
          </w:p>
        </w:tc>
        <w:tc>
          <w:tcPr>
            <w:tcW w:w="1886" w:type="dxa"/>
            <w:tcBorders>
              <w:top w:val="single" w:sz="12" w:space="0" w:color="auto"/>
              <w:left w:val="single" w:sz="12" w:space="0" w:color="auto"/>
              <w:bottom w:val="single" w:sz="4" w:space="0" w:color="auto"/>
              <w:right w:val="single" w:sz="12" w:space="0" w:color="auto"/>
            </w:tcBorders>
          </w:tcPr>
          <w:p w14:paraId="0CAFD540" w14:textId="77777777" w:rsidR="00F87043" w:rsidRPr="00F71722" w:rsidRDefault="00F87043" w:rsidP="00A571D4">
            <w:pPr>
              <w:pStyle w:val="VCAAtablecondensed"/>
              <w:rPr>
                <w:lang w:val="en-GB"/>
              </w:rPr>
            </w:pPr>
          </w:p>
        </w:tc>
        <w:tc>
          <w:tcPr>
            <w:tcW w:w="774" w:type="dxa"/>
            <w:tcBorders>
              <w:top w:val="single" w:sz="12" w:space="0" w:color="auto"/>
              <w:left w:val="nil"/>
              <w:bottom w:val="single" w:sz="4" w:space="0" w:color="auto"/>
              <w:right w:val="single" w:sz="4" w:space="0" w:color="auto"/>
            </w:tcBorders>
          </w:tcPr>
          <w:p w14:paraId="5094A8BA"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4" w:space="0" w:color="auto"/>
              <w:right w:val="single" w:sz="4" w:space="0" w:color="auto"/>
            </w:tcBorders>
          </w:tcPr>
          <w:p w14:paraId="7219D56A" w14:textId="77777777" w:rsidR="00F87043" w:rsidRPr="00F71722" w:rsidRDefault="00F87043" w:rsidP="00A571D4">
            <w:pPr>
              <w:pStyle w:val="VCAAtablecondensedFR"/>
              <w:rPr>
                <w:lang w:val="en-GB"/>
              </w:rPr>
            </w:pPr>
          </w:p>
        </w:tc>
        <w:tc>
          <w:tcPr>
            <w:tcW w:w="1003" w:type="dxa"/>
            <w:tcBorders>
              <w:top w:val="single" w:sz="12" w:space="0" w:color="auto"/>
              <w:left w:val="single" w:sz="4" w:space="0" w:color="auto"/>
              <w:bottom w:val="single" w:sz="4" w:space="0" w:color="auto"/>
              <w:right w:val="nil"/>
            </w:tcBorders>
          </w:tcPr>
          <w:p w14:paraId="641D2849" w14:textId="77777777" w:rsidR="00F87043" w:rsidRPr="00F71722" w:rsidRDefault="00F87043" w:rsidP="00A571D4">
            <w:pPr>
              <w:pStyle w:val="VCAAtablecondensedFR"/>
              <w:rPr>
                <w:lang w:val="en-GB"/>
              </w:rPr>
            </w:pPr>
          </w:p>
        </w:tc>
        <w:tc>
          <w:tcPr>
            <w:tcW w:w="774" w:type="dxa"/>
            <w:tcBorders>
              <w:top w:val="single" w:sz="12" w:space="0" w:color="auto"/>
              <w:left w:val="single" w:sz="12" w:space="0" w:color="auto"/>
              <w:bottom w:val="single" w:sz="4" w:space="0" w:color="auto"/>
              <w:right w:val="single" w:sz="4" w:space="0" w:color="auto"/>
            </w:tcBorders>
          </w:tcPr>
          <w:p w14:paraId="4D9F5E32"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4" w:space="0" w:color="auto"/>
              <w:right w:val="single" w:sz="4" w:space="0" w:color="auto"/>
            </w:tcBorders>
          </w:tcPr>
          <w:p w14:paraId="75ED90A8" w14:textId="77777777" w:rsidR="00F87043" w:rsidRPr="00F71722" w:rsidRDefault="00F87043" w:rsidP="00A571D4">
            <w:pPr>
              <w:pStyle w:val="VCAAtablecondensedFR"/>
              <w:rPr>
                <w:lang w:val="en-GB"/>
              </w:rPr>
            </w:pPr>
          </w:p>
        </w:tc>
        <w:tc>
          <w:tcPr>
            <w:tcW w:w="862" w:type="dxa"/>
            <w:tcBorders>
              <w:top w:val="single" w:sz="12" w:space="0" w:color="auto"/>
              <w:left w:val="single" w:sz="4" w:space="0" w:color="auto"/>
              <w:bottom w:val="single" w:sz="4" w:space="0" w:color="auto"/>
              <w:right w:val="single" w:sz="12" w:space="0" w:color="auto"/>
            </w:tcBorders>
          </w:tcPr>
          <w:p w14:paraId="35D37DD5" w14:textId="77777777" w:rsidR="00F87043" w:rsidRPr="00F71722" w:rsidRDefault="00F87043" w:rsidP="00A571D4">
            <w:pPr>
              <w:pStyle w:val="VCAAtablecondensedFR"/>
              <w:rPr>
                <w:lang w:val="en-GB"/>
              </w:rPr>
            </w:pPr>
          </w:p>
        </w:tc>
        <w:tc>
          <w:tcPr>
            <w:tcW w:w="686" w:type="dxa"/>
            <w:tcBorders>
              <w:top w:val="single" w:sz="12" w:space="0" w:color="auto"/>
              <w:left w:val="nil"/>
              <w:bottom w:val="single" w:sz="4" w:space="0" w:color="auto"/>
              <w:right w:val="single" w:sz="4" w:space="0" w:color="auto"/>
            </w:tcBorders>
          </w:tcPr>
          <w:p w14:paraId="0D8F3783" w14:textId="77777777" w:rsidR="00F87043" w:rsidRPr="00F71722" w:rsidRDefault="00F87043" w:rsidP="00A571D4">
            <w:pPr>
              <w:pStyle w:val="VCAAtablecondensedFR"/>
              <w:rPr>
                <w:lang w:val="en-GB"/>
              </w:rPr>
            </w:pPr>
          </w:p>
        </w:tc>
        <w:tc>
          <w:tcPr>
            <w:tcW w:w="774" w:type="dxa"/>
            <w:tcBorders>
              <w:top w:val="single" w:sz="12" w:space="0" w:color="auto"/>
              <w:left w:val="single" w:sz="4" w:space="0" w:color="auto"/>
              <w:bottom w:val="single" w:sz="4" w:space="0" w:color="auto"/>
              <w:right w:val="single" w:sz="4" w:space="0" w:color="auto"/>
            </w:tcBorders>
          </w:tcPr>
          <w:p w14:paraId="4A515BFB" w14:textId="77777777" w:rsidR="00F87043" w:rsidRPr="00F71722" w:rsidRDefault="00F87043" w:rsidP="00A571D4">
            <w:pPr>
              <w:pStyle w:val="VCAAtablecondensedFR"/>
              <w:rPr>
                <w:lang w:val="en-GB"/>
              </w:rPr>
            </w:pPr>
          </w:p>
        </w:tc>
        <w:tc>
          <w:tcPr>
            <w:tcW w:w="950" w:type="dxa"/>
            <w:tcBorders>
              <w:top w:val="single" w:sz="12" w:space="0" w:color="auto"/>
              <w:left w:val="single" w:sz="4" w:space="0" w:color="auto"/>
              <w:bottom w:val="single" w:sz="4" w:space="0" w:color="auto"/>
              <w:right w:val="single" w:sz="12" w:space="0" w:color="auto"/>
            </w:tcBorders>
          </w:tcPr>
          <w:p w14:paraId="2E427949" w14:textId="77777777" w:rsidR="00F87043" w:rsidRPr="00F71722" w:rsidRDefault="00F87043" w:rsidP="00A571D4">
            <w:pPr>
              <w:pStyle w:val="VCAAtablecondensedFR"/>
              <w:rPr>
                <w:lang w:val="en-GB"/>
              </w:rPr>
            </w:pPr>
          </w:p>
        </w:tc>
      </w:tr>
    </w:tbl>
    <w:p w14:paraId="127C1CC5" w14:textId="0740A32B" w:rsidR="00414B69" w:rsidRPr="00F71722" w:rsidRDefault="00AA2B35" w:rsidP="00795682">
      <w:pPr>
        <w:pStyle w:val="VCAAbody"/>
      </w:pPr>
      <w:r w:rsidRPr="00F71722">
        <w:t xml:space="preserve">Students were awarded </w:t>
      </w:r>
      <w:r w:rsidR="00A23FD9" w:rsidRPr="00F71722">
        <w:t>one mark for completing the Inventory Card</w:t>
      </w:r>
      <w:r w:rsidR="008C48FE">
        <w:t xml:space="preserve"> correctly</w:t>
      </w:r>
      <w:r w:rsidR="00A23FD9" w:rsidRPr="00F71722">
        <w:t xml:space="preserve">. The inventory on hand was calculated in the previous question and students were required to adjust the inventory card for the value that they had calculated. </w:t>
      </w:r>
    </w:p>
    <w:p w14:paraId="20A777B2" w14:textId="144CD72B" w:rsidR="00A23FD9" w:rsidRPr="00F71722" w:rsidRDefault="007F37A1" w:rsidP="00795682">
      <w:pPr>
        <w:pStyle w:val="VCAAbody"/>
      </w:pPr>
      <w:r w:rsidRPr="00F71722">
        <w:t>Common errors included:</w:t>
      </w:r>
    </w:p>
    <w:p w14:paraId="62E7377A" w14:textId="02930A0A" w:rsidR="007F37A1" w:rsidRPr="00F71722" w:rsidRDefault="00FA425C" w:rsidP="009C0C80">
      <w:pPr>
        <w:pStyle w:val="VCAAbullet"/>
      </w:pPr>
      <w:r>
        <w:t>n</w:t>
      </w:r>
      <w:r w:rsidR="007F37A1" w:rsidRPr="00F71722">
        <w:t>ot using the correct inventory valuation</w:t>
      </w:r>
    </w:p>
    <w:p w14:paraId="4B2ED872" w14:textId="15022074" w:rsidR="007F37A1" w:rsidRPr="00F71722" w:rsidRDefault="00FA425C" w:rsidP="009C0C80">
      <w:pPr>
        <w:pStyle w:val="VCAAbullet"/>
      </w:pPr>
      <w:r>
        <w:t>c</w:t>
      </w:r>
      <w:r w:rsidR="007F37A1" w:rsidRPr="00F71722">
        <w:t>orrectly valuing inventory</w:t>
      </w:r>
      <w:r w:rsidR="00C960CA">
        <w:t>, but</w:t>
      </w:r>
      <w:r w:rsidR="007F37A1" w:rsidRPr="00F71722">
        <w:t xml:space="preserve"> not including the adjustment in the Out column</w:t>
      </w:r>
    </w:p>
    <w:p w14:paraId="1F74F20A" w14:textId="54EC592C" w:rsidR="00566F75" w:rsidRDefault="00FA425C" w:rsidP="009C0C80">
      <w:pPr>
        <w:pStyle w:val="VCAAbullet"/>
      </w:pPr>
      <w:r>
        <w:t>m</w:t>
      </w:r>
      <w:r w:rsidR="007F37A1" w:rsidRPr="00F71722">
        <w:t>issing the date and source document</w:t>
      </w:r>
      <w:r w:rsidR="0057421B">
        <w:t>.</w:t>
      </w:r>
    </w:p>
    <w:p w14:paraId="0A25D297" w14:textId="77777777" w:rsidR="00566F75" w:rsidRPr="00A571D4" w:rsidRDefault="00566F75" w:rsidP="00A571D4">
      <w:pPr>
        <w:pStyle w:val="VCAAbody"/>
      </w:pPr>
      <w:r w:rsidRPr="009C0C80">
        <w:br w:type="page"/>
      </w:r>
    </w:p>
    <w:p w14:paraId="2350997E" w14:textId="68056F51" w:rsidR="00414B69" w:rsidRPr="00F71722" w:rsidRDefault="00414B69" w:rsidP="00795682">
      <w:pPr>
        <w:pStyle w:val="VCAAHeading2"/>
      </w:pPr>
      <w:r w:rsidRPr="00F71722">
        <w:lastRenderedPageBreak/>
        <w:t>Question 1e</w:t>
      </w:r>
      <w:r w:rsidRPr="00F71722">
        <w:tab/>
      </w:r>
      <w:r w:rsidR="00795682">
        <w:t>.</w:t>
      </w:r>
    </w:p>
    <w:tbl>
      <w:tblPr>
        <w:tblStyle w:val="VCAATableClosed"/>
        <w:tblW w:w="0" w:type="auto"/>
        <w:tblLook w:val="04A0" w:firstRow="1" w:lastRow="0" w:firstColumn="1" w:lastColumn="0" w:noHBand="0" w:noVBand="1"/>
      </w:tblPr>
      <w:tblGrid>
        <w:gridCol w:w="720"/>
        <w:gridCol w:w="576"/>
        <w:gridCol w:w="576"/>
        <w:gridCol w:w="576"/>
        <w:gridCol w:w="576"/>
        <w:gridCol w:w="864"/>
      </w:tblGrid>
      <w:tr w:rsidR="00985EBC" w:rsidRPr="00D93DDA" w14:paraId="6A1CE293"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71C4B02B" w14:textId="77777777" w:rsidR="00985EBC" w:rsidRPr="00D93DDA" w:rsidRDefault="00985EBC" w:rsidP="00A11CB5">
            <w:pPr>
              <w:pStyle w:val="VCAAtablecondensed"/>
            </w:pPr>
            <w:r w:rsidRPr="00D93DDA">
              <w:t>Mark</w:t>
            </w:r>
          </w:p>
        </w:tc>
        <w:tc>
          <w:tcPr>
            <w:tcW w:w="576" w:type="dxa"/>
          </w:tcPr>
          <w:p w14:paraId="21A74FEB" w14:textId="77777777" w:rsidR="00985EBC" w:rsidRPr="00D93DDA" w:rsidRDefault="00985EBC" w:rsidP="00A11CB5">
            <w:pPr>
              <w:pStyle w:val="VCAAtablecondensed"/>
            </w:pPr>
            <w:r w:rsidRPr="00D93DDA">
              <w:t>0</w:t>
            </w:r>
          </w:p>
        </w:tc>
        <w:tc>
          <w:tcPr>
            <w:tcW w:w="576" w:type="dxa"/>
          </w:tcPr>
          <w:p w14:paraId="2AB1AC3C" w14:textId="77777777" w:rsidR="00985EBC" w:rsidRPr="00D93DDA" w:rsidRDefault="00985EBC" w:rsidP="00A11CB5">
            <w:pPr>
              <w:pStyle w:val="VCAAtablecondensed"/>
            </w:pPr>
            <w:r w:rsidRPr="00D93DDA">
              <w:t>1</w:t>
            </w:r>
          </w:p>
        </w:tc>
        <w:tc>
          <w:tcPr>
            <w:tcW w:w="576" w:type="dxa"/>
          </w:tcPr>
          <w:p w14:paraId="7D2946AB" w14:textId="77777777" w:rsidR="00985EBC" w:rsidRPr="00D93DDA" w:rsidRDefault="00985EBC" w:rsidP="00A11CB5">
            <w:pPr>
              <w:pStyle w:val="VCAAtablecondensed"/>
            </w:pPr>
            <w:r w:rsidRPr="00D93DDA">
              <w:t>2</w:t>
            </w:r>
          </w:p>
        </w:tc>
        <w:tc>
          <w:tcPr>
            <w:tcW w:w="576" w:type="dxa"/>
          </w:tcPr>
          <w:p w14:paraId="33891C43" w14:textId="77777777" w:rsidR="00985EBC" w:rsidRPr="00D93DDA" w:rsidRDefault="00985EBC" w:rsidP="00A11CB5">
            <w:pPr>
              <w:pStyle w:val="VCAAtablecondensed"/>
            </w:pPr>
            <w:r w:rsidRPr="00D93DDA">
              <w:t>3</w:t>
            </w:r>
          </w:p>
        </w:tc>
        <w:tc>
          <w:tcPr>
            <w:tcW w:w="0" w:type="auto"/>
          </w:tcPr>
          <w:p w14:paraId="2E0DFFD9" w14:textId="77777777" w:rsidR="00985EBC" w:rsidRPr="00D93DDA" w:rsidRDefault="00985EBC" w:rsidP="00A11CB5">
            <w:pPr>
              <w:pStyle w:val="VCAAtablecondensed"/>
            </w:pPr>
            <w:r w:rsidRPr="00D93DDA">
              <w:t>Averag</w:t>
            </w:r>
            <w:r>
              <w:t>e</w:t>
            </w:r>
          </w:p>
        </w:tc>
      </w:tr>
      <w:tr w:rsidR="00985EBC" w:rsidRPr="00D93DDA" w14:paraId="42ADC02A" w14:textId="77777777" w:rsidTr="00A571D4">
        <w:tc>
          <w:tcPr>
            <w:tcW w:w="720" w:type="dxa"/>
          </w:tcPr>
          <w:p w14:paraId="712D0AD3" w14:textId="77777777" w:rsidR="00985EBC" w:rsidRPr="00D93DDA" w:rsidRDefault="00985EBC" w:rsidP="00A11CB5">
            <w:pPr>
              <w:pStyle w:val="VCAAtablecondensed"/>
            </w:pPr>
            <w:r w:rsidRPr="00D93DDA">
              <w:t>%</w:t>
            </w:r>
          </w:p>
        </w:tc>
        <w:tc>
          <w:tcPr>
            <w:tcW w:w="576" w:type="dxa"/>
          </w:tcPr>
          <w:p w14:paraId="6805304B" w14:textId="7FED548B" w:rsidR="00985EBC" w:rsidRPr="00D93DDA" w:rsidRDefault="00E5204E" w:rsidP="00A11CB5">
            <w:pPr>
              <w:pStyle w:val="VCAAtablecondensed"/>
            </w:pPr>
            <w:r>
              <w:t>17</w:t>
            </w:r>
          </w:p>
        </w:tc>
        <w:tc>
          <w:tcPr>
            <w:tcW w:w="576" w:type="dxa"/>
          </w:tcPr>
          <w:p w14:paraId="2A1A9FF7" w14:textId="023785C8" w:rsidR="00985EBC" w:rsidRPr="00D93DDA" w:rsidRDefault="00E5204E" w:rsidP="00A11CB5">
            <w:pPr>
              <w:pStyle w:val="VCAAtablecondensed"/>
            </w:pPr>
            <w:r>
              <w:t>19</w:t>
            </w:r>
          </w:p>
        </w:tc>
        <w:tc>
          <w:tcPr>
            <w:tcW w:w="576" w:type="dxa"/>
          </w:tcPr>
          <w:p w14:paraId="5A777DBA" w14:textId="31F8331B" w:rsidR="00985EBC" w:rsidRPr="00D93DDA" w:rsidRDefault="00E5204E" w:rsidP="00A11CB5">
            <w:pPr>
              <w:pStyle w:val="VCAAtablecondensed"/>
            </w:pPr>
            <w:r>
              <w:t>42</w:t>
            </w:r>
          </w:p>
        </w:tc>
        <w:tc>
          <w:tcPr>
            <w:tcW w:w="576" w:type="dxa"/>
          </w:tcPr>
          <w:p w14:paraId="351F2ED9" w14:textId="7ECA206A" w:rsidR="00985EBC" w:rsidRPr="00D93DDA" w:rsidRDefault="00E5204E" w:rsidP="00A11CB5">
            <w:pPr>
              <w:pStyle w:val="VCAAtablecondensed"/>
            </w:pPr>
            <w:r>
              <w:t>23</w:t>
            </w:r>
          </w:p>
        </w:tc>
        <w:tc>
          <w:tcPr>
            <w:tcW w:w="0" w:type="auto"/>
          </w:tcPr>
          <w:p w14:paraId="0855125A" w14:textId="3E3505EF" w:rsidR="00985EBC" w:rsidRPr="00D93DDA" w:rsidRDefault="00E5204E" w:rsidP="00A11CB5">
            <w:pPr>
              <w:pStyle w:val="VCAAtablecondensed"/>
            </w:pPr>
            <w:r>
              <w:t>1.7</w:t>
            </w:r>
          </w:p>
        </w:tc>
      </w:tr>
    </w:tbl>
    <w:p w14:paraId="64F5BC93" w14:textId="77777777" w:rsidR="002A4D29" w:rsidRPr="00F71722" w:rsidRDefault="002A4D29" w:rsidP="002A4D29">
      <w:pPr>
        <w:pStyle w:val="VCAAbody"/>
      </w:pPr>
      <w:r w:rsidRPr="00F71722">
        <w:t>Source documents are used to satisfy the qualitative characteristic of verifiability. Invoice 215 provides evidence from the independent supplier that the transaction is faithfully represented. Documents are retained for cross</w:t>
      </w:r>
      <w:r>
        <w:t>-</w:t>
      </w:r>
      <w:r w:rsidRPr="00F71722">
        <w:t xml:space="preserve">checking and audit </w:t>
      </w:r>
      <w:proofErr w:type="gramStart"/>
      <w:r w:rsidRPr="00F71722">
        <w:t>purpose</w:t>
      </w:r>
      <w:r>
        <w:t>s</w:t>
      </w:r>
      <w:proofErr w:type="gramEnd"/>
      <w:r w:rsidRPr="00F71722">
        <w:t xml:space="preserve"> and they hold the accounting profession accountable.</w:t>
      </w:r>
    </w:p>
    <w:p w14:paraId="214A36BA" w14:textId="2CA6E0FF" w:rsidR="007F37A1" w:rsidRPr="00F71722" w:rsidRDefault="007F37A1" w:rsidP="00795682">
      <w:pPr>
        <w:pStyle w:val="VCAAbody"/>
      </w:pPr>
      <w:r w:rsidRPr="00F71722">
        <w:t xml:space="preserve">One mark was awarded for identifying </w:t>
      </w:r>
      <w:r w:rsidR="0057421B">
        <w:t>v</w:t>
      </w:r>
      <w:r w:rsidRPr="00F71722">
        <w:t>erifiability as the qualitative characteristic</w:t>
      </w:r>
      <w:r w:rsidR="00E947DB">
        <w:t>,</w:t>
      </w:r>
      <w:r w:rsidRPr="00F71722">
        <w:t xml:space="preserve"> with the other two marks being awarded for the explanation.</w:t>
      </w:r>
    </w:p>
    <w:p w14:paraId="622F674C" w14:textId="7180805D" w:rsidR="007F37A1" w:rsidRPr="00F71722" w:rsidRDefault="00E947DB" w:rsidP="00795682">
      <w:pPr>
        <w:pStyle w:val="VCAAbody"/>
        <w:rPr>
          <w:lang w:val="en-AU" w:eastAsia="en-GB"/>
        </w:rPr>
      </w:pPr>
      <w:r>
        <w:t>Responses that scored highly</w:t>
      </w:r>
      <w:r w:rsidR="007F37A1" w:rsidRPr="00F71722">
        <w:t xml:space="preserve"> were comprehensive and referred </w:t>
      </w:r>
      <w:r w:rsidR="007A50D2" w:rsidRPr="00F71722">
        <w:t xml:space="preserve">to </w:t>
      </w:r>
      <w:r w:rsidR="007F37A1" w:rsidRPr="00F71722">
        <w:rPr>
          <w:lang w:val="en-AU" w:eastAsia="en-GB"/>
        </w:rPr>
        <w:t xml:space="preserve">different knowledgeable and independent observers </w:t>
      </w:r>
      <w:r w:rsidR="007A50D2" w:rsidRPr="00F71722">
        <w:rPr>
          <w:lang w:val="en-AU" w:eastAsia="en-GB"/>
        </w:rPr>
        <w:t>being able to</w:t>
      </w:r>
      <w:r w:rsidR="007F37A1" w:rsidRPr="00F71722">
        <w:rPr>
          <w:lang w:val="en-AU" w:eastAsia="en-GB"/>
        </w:rPr>
        <w:t xml:space="preserve"> reach a </w:t>
      </w:r>
      <w:r w:rsidR="007A50D2" w:rsidRPr="00F71722">
        <w:rPr>
          <w:lang w:val="en-AU" w:eastAsia="en-GB"/>
        </w:rPr>
        <w:t xml:space="preserve">consensus that </w:t>
      </w:r>
      <w:r w:rsidR="007F37A1" w:rsidRPr="00F71722">
        <w:rPr>
          <w:lang w:val="en-AU" w:eastAsia="en-GB"/>
        </w:rPr>
        <w:t>a particular depiction of an event is faithfully represented</w:t>
      </w:r>
      <w:r w:rsidR="007A50D2" w:rsidRPr="00F71722">
        <w:rPr>
          <w:lang w:val="en-AU" w:eastAsia="en-GB"/>
        </w:rPr>
        <w:t>. They also displayed an understanding that source documents provided a cross</w:t>
      </w:r>
      <w:r w:rsidR="006E3963">
        <w:rPr>
          <w:lang w:val="en-AU" w:eastAsia="en-GB"/>
        </w:rPr>
        <w:t>-</w:t>
      </w:r>
      <w:r w:rsidR="007A50D2" w:rsidRPr="00F71722">
        <w:rPr>
          <w:lang w:val="en-AU" w:eastAsia="en-GB"/>
        </w:rPr>
        <w:t>checking mechanism.</w:t>
      </w:r>
    </w:p>
    <w:p w14:paraId="3296ED8D" w14:textId="3C1FEF23" w:rsidR="007A50D2" w:rsidRPr="00F71722" w:rsidRDefault="007A50D2" w:rsidP="00795682">
      <w:pPr>
        <w:pStyle w:val="VCAAbody"/>
        <w:rPr>
          <w:lang w:val="en-AU" w:eastAsia="en-GB"/>
        </w:rPr>
      </w:pPr>
      <w:r w:rsidRPr="00F71722">
        <w:rPr>
          <w:lang w:val="en-AU" w:eastAsia="en-GB"/>
        </w:rPr>
        <w:t>When providing an explanation</w:t>
      </w:r>
      <w:r w:rsidR="009641D6">
        <w:rPr>
          <w:lang w:val="en-AU" w:eastAsia="en-GB"/>
        </w:rPr>
        <w:t>,</w:t>
      </w:r>
      <w:r w:rsidRPr="00F71722">
        <w:rPr>
          <w:lang w:val="en-AU" w:eastAsia="en-GB"/>
        </w:rPr>
        <w:t xml:space="preserve"> </w:t>
      </w:r>
      <w:r w:rsidR="000F7134" w:rsidRPr="00F71722">
        <w:rPr>
          <w:lang w:val="en-AU" w:eastAsia="en-GB"/>
        </w:rPr>
        <w:t>students should avoid responses such as source documents support verifiability as they verify the transaction.</w:t>
      </w:r>
      <w:r w:rsidR="007458B0">
        <w:rPr>
          <w:lang w:val="en-AU" w:eastAsia="en-GB"/>
        </w:rPr>
        <w:t xml:space="preserve"> They should ensure they use t</w:t>
      </w:r>
      <w:r w:rsidR="004C5592">
        <w:rPr>
          <w:lang w:val="en-AU" w:eastAsia="en-GB"/>
        </w:rPr>
        <w:t>he</w:t>
      </w:r>
      <w:r w:rsidR="007458B0">
        <w:rPr>
          <w:lang w:val="en-AU" w:eastAsia="en-GB"/>
        </w:rPr>
        <w:t xml:space="preserve"> definition of verifiability to support their response.</w:t>
      </w:r>
    </w:p>
    <w:p w14:paraId="0B618398" w14:textId="4147C2C0" w:rsidR="00414B69" w:rsidRDefault="00414B69" w:rsidP="00795682">
      <w:pPr>
        <w:pStyle w:val="VCAAHeading2"/>
      </w:pPr>
      <w:r w:rsidRPr="00F71722">
        <w:t>Question 1f</w:t>
      </w:r>
      <w:r w:rsidR="00795682">
        <w:t>.</w:t>
      </w:r>
    </w:p>
    <w:tbl>
      <w:tblPr>
        <w:tblStyle w:val="VCAATableClosed"/>
        <w:tblW w:w="0" w:type="auto"/>
        <w:tblLook w:val="04A0" w:firstRow="1" w:lastRow="0" w:firstColumn="1" w:lastColumn="0" w:noHBand="0" w:noVBand="1"/>
      </w:tblPr>
      <w:tblGrid>
        <w:gridCol w:w="720"/>
        <w:gridCol w:w="576"/>
        <w:gridCol w:w="576"/>
        <w:gridCol w:w="1008"/>
      </w:tblGrid>
      <w:tr w:rsidR="00F41DA6" w:rsidRPr="00D93DDA" w14:paraId="11465A88"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5013B0D9" w14:textId="77777777" w:rsidR="00F41DA6" w:rsidRPr="00D93DDA" w:rsidRDefault="00F41DA6" w:rsidP="00A11CB5">
            <w:pPr>
              <w:pStyle w:val="VCAAtablecondensed"/>
            </w:pPr>
            <w:r w:rsidRPr="00D93DDA">
              <w:t>Mark</w:t>
            </w:r>
          </w:p>
        </w:tc>
        <w:tc>
          <w:tcPr>
            <w:tcW w:w="576" w:type="dxa"/>
          </w:tcPr>
          <w:p w14:paraId="1E74569E" w14:textId="77777777" w:rsidR="00F41DA6" w:rsidRPr="00D93DDA" w:rsidRDefault="00F41DA6" w:rsidP="00A11CB5">
            <w:pPr>
              <w:pStyle w:val="VCAAtablecondensed"/>
            </w:pPr>
            <w:r w:rsidRPr="00D93DDA">
              <w:t>0</w:t>
            </w:r>
          </w:p>
        </w:tc>
        <w:tc>
          <w:tcPr>
            <w:tcW w:w="576" w:type="dxa"/>
          </w:tcPr>
          <w:p w14:paraId="702BA072" w14:textId="77777777" w:rsidR="00F41DA6" w:rsidRPr="00D93DDA" w:rsidRDefault="00F41DA6" w:rsidP="00A11CB5">
            <w:pPr>
              <w:pStyle w:val="VCAAtablecondensed"/>
            </w:pPr>
            <w:r w:rsidRPr="00D93DDA">
              <w:t>1</w:t>
            </w:r>
          </w:p>
        </w:tc>
        <w:tc>
          <w:tcPr>
            <w:tcW w:w="1008" w:type="dxa"/>
          </w:tcPr>
          <w:p w14:paraId="54B72654" w14:textId="77777777" w:rsidR="00F41DA6" w:rsidRPr="00D93DDA" w:rsidRDefault="00F41DA6" w:rsidP="00A11CB5">
            <w:pPr>
              <w:pStyle w:val="VCAAtablecondensed"/>
            </w:pPr>
            <w:r w:rsidRPr="00D93DDA">
              <w:t>Averag</w:t>
            </w:r>
            <w:r>
              <w:t>e</w:t>
            </w:r>
          </w:p>
        </w:tc>
      </w:tr>
      <w:tr w:rsidR="00F41DA6" w:rsidRPr="00D93DDA" w14:paraId="443AC813" w14:textId="77777777" w:rsidTr="00A571D4">
        <w:tc>
          <w:tcPr>
            <w:tcW w:w="720" w:type="dxa"/>
          </w:tcPr>
          <w:p w14:paraId="530BCA1A" w14:textId="77777777" w:rsidR="00F41DA6" w:rsidRPr="00D93DDA" w:rsidRDefault="00F41DA6" w:rsidP="00A11CB5">
            <w:pPr>
              <w:pStyle w:val="VCAAtablecondensed"/>
            </w:pPr>
            <w:r w:rsidRPr="00D93DDA">
              <w:t>%</w:t>
            </w:r>
          </w:p>
        </w:tc>
        <w:tc>
          <w:tcPr>
            <w:tcW w:w="576" w:type="dxa"/>
          </w:tcPr>
          <w:p w14:paraId="06553837" w14:textId="4897076B" w:rsidR="00F41DA6" w:rsidRPr="00D93DDA" w:rsidRDefault="00A778E1" w:rsidP="00A11CB5">
            <w:pPr>
              <w:pStyle w:val="VCAAtablecondensed"/>
            </w:pPr>
            <w:r>
              <w:t>31</w:t>
            </w:r>
          </w:p>
        </w:tc>
        <w:tc>
          <w:tcPr>
            <w:tcW w:w="576" w:type="dxa"/>
          </w:tcPr>
          <w:p w14:paraId="0E5A579F" w14:textId="46B9ABF5" w:rsidR="00F41DA6" w:rsidRPr="00D93DDA" w:rsidRDefault="00A778E1" w:rsidP="00A11CB5">
            <w:pPr>
              <w:pStyle w:val="VCAAtablecondensed"/>
            </w:pPr>
            <w:r>
              <w:t>69</w:t>
            </w:r>
          </w:p>
        </w:tc>
        <w:tc>
          <w:tcPr>
            <w:tcW w:w="1008" w:type="dxa"/>
          </w:tcPr>
          <w:p w14:paraId="3AE026BC" w14:textId="2ABB03F5" w:rsidR="00F41DA6" w:rsidRPr="00D93DDA" w:rsidRDefault="00A778E1" w:rsidP="00A11CB5">
            <w:pPr>
              <w:pStyle w:val="VCAAtablecondensed"/>
            </w:pPr>
            <w:r>
              <w:t>0.7</w:t>
            </w:r>
          </w:p>
        </w:tc>
      </w:tr>
    </w:tbl>
    <w:p w14:paraId="05118148" w14:textId="77777777" w:rsidR="00F41DA6" w:rsidRPr="00F41DA6" w:rsidRDefault="00F41DA6" w:rsidP="00F41DA6">
      <w:pPr>
        <w:pStyle w:val="VCAAbody"/>
      </w:pPr>
    </w:p>
    <w:tbl>
      <w:tblPr>
        <w:tblStyle w:val="TableGrid"/>
        <w:tblW w:w="9634" w:type="dxa"/>
        <w:tblLook w:val="04A0" w:firstRow="1" w:lastRow="0" w:firstColumn="1" w:lastColumn="0" w:noHBand="0" w:noVBand="1"/>
      </w:tblPr>
      <w:tblGrid>
        <w:gridCol w:w="8642"/>
        <w:gridCol w:w="992"/>
      </w:tblGrid>
      <w:tr w:rsidR="000F7134" w:rsidRPr="00F71722" w14:paraId="04BC29EC" w14:textId="77777777" w:rsidTr="000F7134">
        <w:tc>
          <w:tcPr>
            <w:tcW w:w="8642" w:type="dxa"/>
            <w:tcBorders>
              <w:bottom w:val="nil"/>
              <w:right w:val="nil"/>
            </w:tcBorders>
          </w:tcPr>
          <w:p w14:paraId="0E7DE1BD" w14:textId="77777777" w:rsidR="00F87043" w:rsidRPr="00F71722" w:rsidRDefault="00F87043" w:rsidP="00A571D4">
            <w:pPr>
              <w:pStyle w:val="VCAAtablecondensed"/>
            </w:pPr>
          </w:p>
          <w:p w14:paraId="628BB903" w14:textId="3025D587" w:rsidR="00F51770" w:rsidRPr="00F71722" w:rsidRDefault="00F87043" w:rsidP="00A571D4">
            <w:pPr>
              <w:pStyle w:val="VCAAtablecondensed"/>
            </w:pPr>
            <w:r w:rsidRPr="00F71722">
              <w:t xml:space="preserve">Cost = Purchase price </w:t>
            </w:r>
            <w:r w:rsidR="000F7134" w:rsidRPr="00F71722">
              <w:t>plus</w:t>
            </w:r>
            <w:r w:rsidRPr="00F71722">
              <w:t xml:space="preserve"> </w:t>
            </w:r>
            <w:r w:rsidR="000F7134" w:rsidRPr="00F71722">
              <w:t>all</w:t>
            </w:r>
            <w:r w:rsidRPr="00F71722">
              <w:t xml:space="preserve"> costs to bring </w:t>
            </w:r>
            <w:r w:rsidR="000F7134" w:rsidRPr="00F71722">
              <w:t>the pots in</w:t>
            </w:r>
            <w:r w:rsidRPr="00F71722">
              <w:t xml:space="preserve">to </w:t>
            </w:r>
            <w:r w:rsidR="000F7134" w:rsidRPr="00F71722">
              <w:t>location</w:t>
            </w:r>
            <w:r w:rsidRPr="00F71722">
              <w:t xml:space="preserve"> ready </w:t>
            </w:r>
            <w:r w:rsidR="000F7134" w:rsidRPr="00F71722">
              <w:t>for sale</w:t>
            </w:r>
          </w:p>
          <w:p w14:paraId="36A4FCE8" w14:textId="77777777" w:rsidR="000F7134" w:rsidRPr="00F71722" w:rsidRDefault="000F7134" w:rsidP="00A571D4">
            <w:pPr>
              <w:pStyle w:val="VCAAtablecondensed"/>
            </w:pPr>
          </w:p>
          <w:p w14:paraId="174F65F1" w14:textId="367D5E48" w:rsidR="00F87043" w:rsidRPr="00F71722" w:rsidRDefault="00F87043" w:rsidP="00A571D4">
            <w:pPr>
              <w:pStyle w:val="VCAAtablecondensed"/>
            </w:pPr>
            <w:r w:rsidRPr="00F71722">
              <w:t>Cost per pot = $110 + $15 ($150/10) = $125</w:t>
            </w:r>
          </w:p>
        </w:tc>
        <w:tc>
          <w:tcPr>
            <w:tcW w:w="992" w:type="dxa"/>
            <w:tcBorders>
              <w:left w:val="nil"/>
            </w:tcBorders>
          </w:tcPr>
          <w:p w14:paraId="5C069CD9" w14:textId="77777777" w:rsidR="00F87043" w:rsidRPr="00F71722" w:rsidRDefault="00F87043" w:rsidP="00A571D4">
            <w:pPr>
              <w:pStyle w:val="VCAAtablecondensed"/>
            </w:pPr>
          </w:p>
        </w:tc>
      </w:tr>
      <w:tr w:rsidR="000F7134" w:rsidRPr="00F71722" w14:paraId="32C3223A" w14:textId="77777777" w:rsidTr="000F7134">
        <w:tc>
          <w:tcPr>
            <w:tcW w:w="8642" w:type="dxa"/>
            <w:tcBorders>
              <w:top w:val="nil"/>
            </w:tcBorders>
          </w:tcPr>
          <w:p w14:paraId="54606654" w14:textId="6D648AE7" w:rsidR="00F87043" w:rsidRPr="00F71722" w:rsidRDefault="00F87043" w:rsidP="00A571D4">
            <w:pPr>
              <w:pStyle w:val="VCAAtablecondensedFR"/>
            </w:pPr>
            <w:r w:rsidRPr="00F71722">
              <w:t xml:space="preserve">Cost of one </w:t>
            </w:r>
            <w:r w:rsidR="00802B1F">
              <w:t>m</w:t>
            </w:r>
            <w:r w:rsidRPr="00F71722">
              <w:t xml:space="preserve">edium </w:t>
            </w:r>
            <w:r w:rsidR="00802B1F">
              <w:t>p</w:t>
            </w:r>
            <w:r w:rsidRPr="00F71722">
              <w:t>ot</w:t>
            </w:r>
          </w:p>
        </w:tc>
        <w:tc>
          <w:tcPr>
            <w:tcW w:w="992" w:type="dxa"/>
          </w:tcPr>
          <w:p w14:paraId="3DA309FE" w14:textId="77777777" w:rsidR="00F87043" w:rsidRPr="00A571D4" w:rsidRDefault="00F87043" w:rsidP="00A571D4">
            <w:pPr>
              <w:pStyle w:val="VCAAtablecondensed"/>
              <w:rPr>
                <w:rStyle w:val="VCAAbold"/>
              </w:rPr>
            </w:pPr>
            <w:r w:rsidRPr="00A571D4">
              <w:rPr>
                <w:rStyle w:val="VCAAbold"/>
              </w:rPr>
              <w:t>$125</w:t>
            </w:r>
          </w:p>
        </w:tc>
      </w:tr>
    </w:tbl>
    <w:p w14:paraId="0C091EB4" w14:textId="2FF0227E" w:rsidR="000F7134" w:rsidRPr="00F71722" w:rsidRDefault="000F7134" w:rsidP="00795682">
      <w:pPr>
        <w:pStyle w:val="VCAAbody"/>
      </w:pPr>
      <w:r w:rsidRPr="00F71722">
        <w:t xml:space="preserve">The cost price of the medium pot was calculated by adding the cartage in of $15 per pot to the $110 cost price of each pot. </w:t>
      </w:r>
    </w:p>
    <w:p w14:paraId="4C6AEBD5" w14:textId="3CE623FE" w:rsidR="000F7134" w:rsidRPr="00F71722" w:rsidRDefault="000F7134" w:rsidP="00795682">
      <w:pPr>
        <w:pStyle w:val="VCAAbody"/>
      </w:pPr>
      <w:r w:rsidRPr="00F71722">
        <w:t>The cartage in was able to be separately allocated to each pot as the pots were the only item purchased by Garden Leaf in this transaction.</w:t>
      </w:r>
    </w:p>
    <w:p w14:paraId="74A3EE42" w14:textId="37667B32" w:rsidR="00414B69" w:rsidRPr="00F71722" w:rsidRDefault="00414B69" w:rsidP="00795682">
      <w:pPr>
        <w:pStyle w:val="VCAAHeading2"/>
      </w:pPr>
      <w:r w:rsidRPr="00F71722">
        <w:t>Question 1g</w:t>
      </w:r>
      <w:r w:rsidRPr="00F71722">
        <w:tab/>
      </w:r>
      <w:r w:rsidR="005C4DC9">
        <w:t>.</w:t>
      </w:r>
    </w:p>
    <w:tbl>
      <w:tblPr>
        <w:tblStyle w:val="VCAATableClosed"/>
        <w:tblW w:w="0" w:type="auto"/>
        <w:tblLook w:val="04A0" w:firstRow="1" w:lastRow="0" w:firstColumn="1" w:lastColumn="0" w:noHBand="0" w:noVBand="1"/>
      </w:tblPr>
      <w:tblGrid>
        <w:gridCol w:w="720"/>
        <w:gridCol w:w="576"/>
        <w:gridCol w:w="576"/>
        <w:gridCol w:w="576"/>
        <w:gridCol w:w="1008"/>
      </w:tblGrid>
      <w:tr w:rsidR="00B9464E" w:rsidRPr="00D93DDA" w14:paraId="3D0D587F"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5A60E516" w14:textId="77777777" w:rsidR="00B9464E" w:rsidRPr="00D93DDA" w:rsidRDefault="00B9464E" w:rsidP="00A11CB5">
            <w:pPr>
              <w:pStyle w:val="VCAAtablecondensed"/>
            </w:pPr>
            <w:r w:rsidRPr="00D93DDA">
              <w:t>Mark</w:t>
            </w:r>
          </w:p>
        </w:tc>
        <w:tc>
          <w:tcPr>
            <w:tcW w:w="576" w:type="dxa"/>
          </w:tcPr>
          <w:p w14:paraId="52416C56" w14:textId="77777777" w:rsidR="00B9464E" w:rsidRPr="00D93DDA" w:rsidRDefault="00B9464E" w:rsidP="00A11CB5">
            <w:pPr>
              <w:pStyle w:val="VCAAtablecondensed"/>
            </w:pPr>
            <w:r w:rsidRPr="00D93DDA">
              <w:t>0</w:t>
            </w:r>
          </w:p>
        </w:tc>
        <w:tc>
          <w:tcPr>
            <w:tcW w:w="576" w:type="dxa"/>
          </w:tcPr>
          <w:p w14:paraId="32E5F5EF" w14:textId="77777777" w:rsidR="00B9464E" w:rsidRPr="00D93DDA" w:rsidRDefault="00B9464E" w:rsidP="00A11CB5">
            <w:pPr>
              <w:pStyle w:val="VCAAtablecondensed"/>
            </w:pPr>
            <w:r w:rsidRPr="00D93DDA">
              <w:t>1</w:t>
            </w:r>
          </w:p>
        </w:tc>
        <w:tc>
          <w:tcPr>
            <w:tcW w:w="576" w:type="dxa"/>
          </w:tcPr>
          <w:p w14:paraId="3B18B1BC" w14:textId="77777777" w:rsidR="00B9464E" w:rsidRPr="00D93DDA" w:rsidRDefault="00B9464E" w:rsidP="00A11CB5">
            <w:pPr>
              <w:pStyle w:val="VCAAtablecondensed"/>
            </w:pPr>
            <w:r w:rsidRPr="00D93DDA">
              <w:t>2</w:t>
            </w:r>
          </w:p>
        </w:tc>
        <w:tc>
          <w:tcPr>
            <w:tcW w:w="1008" w:type="dxa"/>
          </w:tcPr>
          <w:p w14:paraId="3D673FF4" w14:textId="77777777" w:rsidR="00B9464E" w:rsidRPr="00D93DDA" w:rsidRDefault="00B9464E" w:rsidP="00A11CB5">
            <w:pPr>
              <w:pStyle w:val="VCAAtablecondensed"/>
            </w:pPr>
            <w:r w:rsidRPr="00D93DDA">
              <w:t>Averag</w:t>
            </w:r>
            <w:r>
              <w:t>e</w:t>
            </w:r>
          </w:p>
        </w:tc>
      </w:tr>
      <w:tr w:rsidR="00B9464E" w:rsidRPr="00D93DDA" w14:paraId="62EA9FB4" w14:textId="77777777" w:rsidTr="00A571D4">
        <w:tc>
          <w:tcPr>
            <w:tcW w:w="720" w:type="dxa"/>
          </w:tcPr>
          <w:p w14:paraId="4408C658" w14:textId="77777777" w:rsidR="00B9464E" w:rsidRPr="00D93DDA" w:rsidRDefault="00B9464E" w:rsidP="00A11CB5">
            <w:pPr>
              <w:pStyle w:val="VCAAtablecondensed"/>
            </w:pPr>
            <w:r w:rsidRPr="00D93DDA">
              <w:t>%</w:t>
            </w:r>
          </w:p>
        </w:tc>
        <w:tc>
          <w:tcPr>
            <w:tcW w:w="576" w:type="dxa"/>
          </w:tcPr>
          <w:p w14:paraId="1FADFF61" w14:textId="03B5519B" w:rsidR="00B9464E" w:rsidRPr="00D93DDA" w:rsidRDefault="00067CF3" w:rsidP="00A11CB5">
            <w:pPr>
              <w:pStyle w:val="VCAAtablecondensed"/>
            </w:pPr>
            <w:r>
              <w:t>20</w:t>
            </w:r>
          </w:p>
        </w:tc>
        <w:tc>
          <w:tcPr>
            <w:tcW w:w="576" w:type="dxa"/>
          </w:tcPr>
          <w:p w14:paraId="712AE4CE" w14:textId="79708586" w:rsidR="00B9464E" w:rsidRPr="00D93DDA" w:rsidRDefault="00067CF3" w:rsidP="00A11CB5">
            <w:pPr>
              <w:pStyle w:val="VCAAtablecondensed"/>
            </w:pPr>
            <w:r>
              <w:t>20</w:t>
            </w:r>
          </w:p>
        </w:tc>
        <w:tc>
          <w:tcPr>
            <w:tcW w:w="576" w:type="dxa"/>
          </w:tcPr>
          <w:p w14:paraId="1598B85C" w14:textId="4484A76B" w:rsidR="00B9464E" w:rsidRPr="00D93DDA" w:rsidRDefault="00067CF3" w:rsidP="00A11CB5">
            <w:pPr>
              <w:pStyle w:val="VCAAtablecondensed"/>
            </w:pPr>
            <w:r>
              <w:t>60</w:t>
            </w:r>
          </w:p>
        </w:tc>
        <w:tc>
          <w:tcPr>
            <w:tcW w:w="1008" w:type="dxa"/>
          </w:tcPr>
          <w:p w14:paraId="1EE56F46" w14:textId="7F066905" w:rsidR="00B9464E" w:rsidRPr="00D93DDA" w:rsidRDefault="00067CF3" w:rsidP="00A11CB5">
            <w:pPr>
              <w:pStyle w:val="VCAAtablecondensed"/>
            </w:pPr>
            <w:r>
              <w:t>1.4</w:t>
            </w:r>
          </w:p>
        </w:tc>
      </w:tr>
    </w:tbl>
    <w:p w14:paraId="0A7A9213" w14:textId="6495AEFA" w:rsidR="009C0C80" w:rsidRDefault="007458B0" w:rsidP="009C0C80">
      <w:pPr>
        <w:pStyle w:val="VCAAbody"/>
      </w:pPr>
      <w:r>
        <w:t>Full m</w:t>
      </w:r>
      <w:r w:rsidR="00A7404D" w:rsidRPr="00F71722">
        <w:t>arks were awarded to students who were able to justify the allocation of the cartage</w:t>
      </w:r>
      <w:r w:rsidR="00F403A8">
        <w:t xml:space="preserve"> in</w:t>
      </w:r>
      <w:r w:rsidR="00A7404D" w:rsidRPr="00F71722">
        <w:t xml:space="preserve"> as a product cost</w:t>
      </w:r>
      <w:r w:rsidR="004C5592">
        <w:t>,</w:t>
      </w:r>
      <w:r w:rsidR="00A7404D" w:rsidRPr="00F71722">
        <w:t xml:space="preserve"> as it is a cost incurred in order to get the inventory into location for sale that could be logically allocated to each individual pot.</w:t>
      </w:r>
    </w:p>
    <w:p w14:paraId="12F1E2C7" w14:textId="2DE32B2A" w:rsidR="009C0C80" w:rsidRPr="009C0C80" w:rsidRDefault="009C0C80" w:rsidP="009C0C80">
      <w:pPr>
        <w:pStyle w:val="VCAAbody"/>
      </w:pPr>
      <w:r w:rsidRPr="009C0C80">
        <w:br w:type="page"/>
      </w:r>
    </w:p>
    <w:p w14:paraId="1C39AB6F" w14:textId="53E0DFD7" w:rsidR="00F87043" w:rsidRPr="00F71722" w:rsidRDefault="00A7404D" w:rsidP="005C4DC9">
      <w:pPr>
        <w:pStyle w:val="VCAAbody"/>
      </w:pPr>
      <w:r w:rsidRPr="00F71722">
        <w:lastRenderedPageBreak/>
        <w:t>Common errors includ</w:t>
      </w:r>
      <w:r w:rsidR="00DA52AC" w:rsidRPr="00F71722">
        <w:t>ed:</w:t>
      </w:r>
    </w:p>
    <w:p w14:paraId="3D515A65" w14:textId="0B5E30BE" w:rsidR="00A7404D" w:rsidRPr="00F71722" w:rsidRDefault="00F403A8" w:rsidP="009C0C80">
      <w:pPr>
        <w:pStyle w:val="VCAAbullet"/>
      </w:pPr>
      <w:r>
        <w:t>n</w:t>
      </w:r>
      <w:r w:rsidR="00DA52AC" w:rsidRPr="00F71722">
        <w:t xml:space="preserve">ot identifying that the </w:t>
      </w:r>
      <w:r w:rsidR="00B43F09">
        <w:t>c</w:t>
      </w:r>
      <w:r w:rsidR="00DA52AC" w:rsidRPr="00F71722">
        <w:t>artage in could be logically allocated to each item of inventory</w:t>
      </w:r>
    </w:p>
    <w:p w14:paraId="45A739CE" w14:textId="1A6A928B" w:rsidR="00DA52AC" w:rsidRPr="00F44E9D" w:rsidRDefault="00F403A8" w:rsidP="009C0C80">
      <w:pPr>
        <w:pStyle w:val="VCAAbullet"/>
      </w:pPr>
      <w:r>
        <w:t>t</w:t>
      </w:r>
      <w:r w:rsidR="00DA52AC" w:rsidRPr="00F71722">
        <w:t xml:space="preserve">reating </w:t>
      </w:r>
      <w:r w:rsidR="00B43F09">
        <w:t>c</w:t>
      </w:r>
      <w:r w:rsidR="00DA52AC" w:rsidRPr="00F71722">
        <w:t>artage in as a net realisable value issue and reducing the cost price of the inventory</w:t>
      </w:r>
      <w:r w:rsidR="00E248D1">
        <w:t>.</w:t>
      </w:r>
    </w:p>
    <w:p w14:paraId="2C635633" w14:textId="198E25E6" w:rsidR="00414B69" w:rsidRPr="00F71722" w:rsidRDefault="00414B69" w:rsidP="005C4DC9">
      <w:pPr>
        <w:pStyle w:val="VCAAHeading2"/>
      </w:pPr>
      <w:r w:rsidRPr="00F71722">
        <w:t>Question 1h</w:t>
      </w:r>
      <w:r w:rsidR="005C4DC9">
        <w:t>.</w:t>
      </w:r>
    </w:p>
    <w:tbl>
      <w:tblPr>
        <w:tblStyle w:val="VCAATableClosed"/>
        <w:tblW w:w="0" w:type="auto"/>
        <w:tblLook w:val="04A0" w:firstRow="1" w:lastRow="0" w:firstColumn="1" w:lastColumn="0" w:noHBand="0" w:noVBand="1"/>
      </w:tblPr>
      <w:tblGrid>
        <w:gridCol w:w="720"/>
        <w:gridCol w:w="576"/>
        <w:gridCol w:w="576"/>
        <w:gridCol w:w="576"/>
        <w:gridCol w:w="576"/>
        <w:gridCol w:w="1008"/>
      </w:tblGrid>
      <w:tr w:rsidR="00985EBC" w:rsidRPr="00D93DDA" w14:paraId="3D1DE170"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15F658FF" w14:textId="77777777" w:rsidR="00985EBC" w:rsidRPr="00D93DDA" w:rsidRDefault="00985EBC" w:rsidP="00A11CB5">
            <w:pPr>
              <w:pStyle w:val="VCAAtablecondensed"/>
            </w:pPr>
            <w:r w:rsidRPr="00D93DDA">
              <w:t>Mark</w:t>
            </w:r>
          </w:p>
        </w:tc>
        <w:tc>
          <w:tcPr>
            <w:tcW w:w="576" w:type="dxa"/>
          </w:tcPr>
          <w:p w14:paraId="26C0DFF1" w14:textId="77777777" w:rsidR="00985EBC" w:rsidRPr="00D93DDA" w:rsidRDefault="00985EBC" w:rsidP="00A11CB5">
            <w:pPr>
              <w:pStyle w:val="VCAAtablecondensed"/>
            </w:pPr>
            <w:r w:rsidRPr="00D93DDA">
              <w:t>0</w:t>
            </w:r>
          </w:p>
        </w:tc>
        <w:tc>
          <w:tcPr>
            <w:tcW w:w="576" w:type="dxa"/>
          </w:tcPr>
          <w:p w14:paraId="505BE7F5" w14:textId="77777777" w:rsidR="00985EBC" w:rsidRPr="00D93DDA" w:rsidRDefault="00985EBC" w:rsidP="00A11CB5">
            <w:pPr>
              <w:pStyle w:val="VCAAtablecondensed"/>
            </w:pPr>
            <w:r w:rsidRPr="00D93DDA">
              <w:t>1</w:t>
            </w:r>
          </w:p>
        </w:tc>
        <w:tc>
          <w:tcPr>
            <w:tcW w:w="576" w:type="dxa"/>
          </w:tcPr>
          <w:p w14:paraId="70DE7FD0" w14:textId="77777777" w:rsidR="00985EBC" w:rsidRPr="00D93DDA" w:rsidRDefault="00985EBC" w:rsidP="00A11CB5">
            <w:pPr>
              <w:pStyle w:val="VCAAtablecondensed"/>
            </w:pPr>
            <w:r w:rsidRPr="00D93DDA">
              <w:t>2</w:t>
            </w:r>
          </w:p>
        </w:tc>
        <w:tc>
          <w:tcPr>
            <w:tcW w:w="576" w:type="dxa"/>
          </w:tcPr>
          <w:p w14:paraId="22DA384A" w14:textId="77777777" w:rsidR="00985EBC" w:rsidRPr="00D93DDA" w:rsidRDefault="00985EBC" w:rsidP="00A11CB5">
            <w:pPr>
              <w:pStyle w:val="VCAAtablecondensed"/>
            </w:pPr>
            <w:r w:rsidRPr="00D93DDA">
              <w:t>3</w:t>
            </w:r>
          </w:p>
        </w:tc>
        <w:tc>
          <w:tcPr>
            <w:tcW w:w="1008" w:type="dxa"/>
          </w:tcPr>
          <w:p w14:paraId="28AE2DC0" w14:textId="77777777" w:rsidR="00985EBC" w:rsidRPr="00D93DDA" w:rsidRDefault="00985EBC" w:rsidP="00A11CB5">
            <w:pPr>
              <w:pStyle w:val="VCAAtablecondensed"/>
            </w:pPr>
            <w:r w:rsidRPr="00D93DDA">
              <w:t>Averag</w:t>
            </w:r>
            <w:r>
              <w:t>e</w:t>
            </w:r>
          </w:p>
        </w:tc>
      </w:tr>
      <w:tr w:rsidR="00985EBC" w:rsidRPr="00D93DDA" w14:paraId="5A3D4555" w14:textId="77777777" w:rsidTr="00A571D4">
        <w:tc>
          <w:tcPr>
            <w:tcW w:w="720" w:type="dxa"/>
          </w:tcPr>
          <w:p w14:paraId="3E5E527D" w14:textId="77777777" w:rsidR="00985EBC" w:rsidRPr="00D93DDA" w:rsidRDefault="00985EBC" w:rsidP="00A11CB5">
            <w:pPr>
              <w:pStyle w:val="VCAAtablecondensed"/>
            </w:pPr>
            <w:r w:rsidRPr="00D93DDA">
              <w:t>%</w:t>
            </w:r>
          </w:p>
        </w:tc>
        <w:tc>
          <w:tcPr>
            <w:tcW w:w="576" w:type="dxa"/>
          </w:tcPr>
          <w:p w14:paraId="438F6638" w14:textId="0BD3EABF" w:rsidR="00985EBC" w:rsidRPr="00D93DDA" w:rsidRDefault="00067CF3" w:rsidP="00A11CB5">
            <w:pPr>
              <w:pStyle w:val="VCAAtablecondensed"/>
            </w:pPr>
            <w:r>
              <w:t>35</w:t>
            </w:r>
          </w:p>
        </w:tc>
        <w:tc>
          <w:tcPr>
            <w:tcW w:w="576" w:type="dxa"/>
          </w:tcPr>
          <w:p w14:paraId="6F513FE4" w14:textId="25AACB3B" w:rsidR="00985EBC" w:rsidRPr="00D93DDA" w:rsidRDefault="00067CF3" w:rsidP="00A11CB5">
            <w:pPr>
              <w:pStyle w:val="VCAAtablecondensed"/>
            </w:pPr>
            <w:r>
              <w:t>20</w:t>
            </w:r>
          </w:p>
        </w:tc>
        <w:tc>
          <w:tcPr>
            <w:tcW w:w="576" w:type="dxa"/>
          </w:tcPr>
          <w:p w14:paraId="1B0D0DF5" w14:textId="509F5853" w:rsidR="00985EBC" w:rsidRPr="00D93DDA" w:rsidRDefault="00067CF3" w:rsidP="00A11CB5">
            <w:pPr>
              <w:pStyle w:val="VCAAtablecondensed"/>
            </w:pPr>
            <w:r>
              <w:t>21</w:t>
            </w:r>
          </w:p>
        </w:tc>
        <w:tc>
          <w:tcPr>
            <w:tcW w:w="576" w:type="dxa"/>
          </w:tcPr>
          <w:p w14:paraId="5EDD3ADB" w14:textId="621B89D3" w:rsidR="00985EBC" w:rsidRPr="00D93DDA" w:rsidRDefault="00067CF3" w:rsidP="00A11CB5">
            <w:pPr>
              <w:pStyle w:val="VCAAtablecondensed"/>
            </w:pPr>
            <w:r>
              <w:t>24</w:t>
            </w:r>
          </w:p>
        </w:tc>
        <w:tc>
          <w:tcPr>
            <w:tcW w:w="1008" w:type="dxa"/>
          </w:tcPr>
          <w:p w14:paraId="6827CF01" w14:textId="42D9418F" w:rsidR="00985EBC" w:rsidRPr="00D93DDA" w:rsidRDefault="00067CF3" w:rsidP="00A11CB5">
            <w:pPr>
              <w:pStyle w:val="VCAAtablecondensed"/>
            </w:pPr>
            <w:r>
              <w:t>1.4</w:t>
            </w:r>
          </w:p>
        </w:tc>
      </w:tr>
    </w:tbl>
    <w:p w14:paraId="7A0F8BBD" w14:textId="784719A0" w:rsidR="00F87043" w:rsidRPr="00A571D4" w:rsidRDefault="00F87043" w:rsidP="00A571D4">
      <w:pPr>
        <w:pStyle w:val="VCAAbody"/>
        <w:rPr>
          <w:rStyle w:val="VCAAbold"/>
        </w:rPr>
      </w:pPr>
      <w:r w:rsidRPr="00A571D4">
        <w:rPr>
          <w:rStyle w:val="VCAAbold"/>
        </w:rPr>
        <w:t>General Journal</w:t>
      </w:r>
    </w:p>
    <w:tbl>
      <w:tblPr>
        <w:tblStyle w:val="TableGrid"/>
        <w:tblW w:w="0" w:type="auto"/>
        <w:tblLook w:val="04A0" w:firstRow="1" w:lastRow="0" w:firstColumn="1" w:lastColumn="0" w:noHBand="0" w:noVBand="1"/>
      </w:tblPr>
      <w:tblGrid>
        <w:gridCol w:w="1129"/>
        <w:gridCol w:w="4111"/>
        <w:gridCol w:w="1843"/>
        <w:gridCol w:w="1933"/>
      </w:tblGrid>
      <w:tr w:rsidR="00F87043" w:rsidRPr="00F71722" w14:paraId="70D120DA" w14:textId="77777777" w:rsidTr="00795682">
        <w:tc>
          <w:tcPr>
            <w:tcW w:w="1129" w:type="dxa"/>
          </w:tcPr>
          <w:p w14:paraId="4170BB4F" w14:textId="77777777" w:rsidR="00F87043" w:rsidRPr="00F71722" w:rsidRDefault="00F87043" w:rsidP="00A571D4">
            <w:pPr>
              <w:pStyle w:val="VCAAtablecondensed"/>
            </w:pPr>
            <w:r w:rsidRPr="00F71722">
              <w:t xml:space="preserve">Date </w:t>
            </w:r>
          </w:p>
          <w:p w14:paraId="1CCEA409" w14:textId="77777777" w:rsidR="00F87043" w:rsidRPr="00F71722" w:rsidRDefault="00F87043" w:rsidP="00A571D4">
            <w:pPr>
              <w:pStyle w:val="VCAAtablecondensed"/>
            </w:pPr>
            <w:r w:rsidRPr="00F71722">
              <w:t>2021</w:t>
            </w:r>
          </w:p>
        </w:tc>
        <w:tc>
          <w:tcPr>
            <w:tcW w:w="4111" w:type="dxa"/>
          </w:tcPr>
          <w:p w14:paraId="3E77BB0C" w14:textId="77777777" w:rsidR="00F87043" w:rsidRPr="00F71722" w:rsidRDefault="00F87043" w:rsidP="00A571D4">
            <w:pPr>
              <w:pStyle w:val="VCAAtablecondensed"/>
            </w:pPr>
          </w:p>
          <w:p w14:paraId="124F83AB" w14:textId="77777777" w:rsidR="00F87043" w:rsidRPr="00F71722" w:rsidRDefault="00F87043" w:rsidP="00A571D4">
            <w:pPr>
              <w:pStyle w:val="VCAAtablecondensed"/>
            </w:pPr>
            <w:r w:rsidRPr="00F71722">
              <w:t>Account</w:t>
            </w:r>
          </w:p>
        </w:tc>
        <w:tc>
          <w:tcPr>
            <w:tcW w:w="1843" w:type="dxa"/>
          </w:tcPr>
          <w:p w14:paraId="0F7AF577" w14:textId="77777777" w:rsidR="00F87043" w:rsidRPr="00F71722" w:rsidRDefault="00F87043" w:rsidP="00A571D4">
            <w:pPr>
              <w:pStyle w:val="VCAAtablecondensedcentred"/>
            </w:pPr>
            <w:r w:rsidRPr="00F71722">
              <w:t>Debit</w:t>
            </w:r>
          </w:p>
          <w:p w14:paraId="7B278E80" w14:textId="77777777" w:rsidR="00F87043" w:rsidRPr="00F71722" w:rsidRDefault="00F87043" w:rsidP="00A571D4">
            <w:pPr>
              <w:pStyle w:val="VCAAtablecondensedcentred"/>
            </w:pPr>
            <w:r w:rsidRPr="00F71722">
              <w:t>$</w:t>
            </w:r>
          </w:p>
        </w:tc>
        <w:tc>
          <w:tcPr>
            <w:tcW w:w="1933" w:type="dxa"/>
          </w:tcPr>
          <w:p w14:paraId="3792AE26" w14:textId="77777777" w:rsidR="00F87043" w:rsidRPr="00F71722" w:rsidRDefault="00F87043" w:rsidP="00A571D4">
            <w:pPr>
              <w:pStyle w:val="VCAAtablecondensedcentred"/>
            </w:pPr>
            <w:r w:rsidRPr="00F71722">
              <w:t>Credit</w:t>
            </w:r>
          </w:p>
          <w:p w14:paraId="112FC625" w14:textId="77777777" w:rsidR="00F87043" w:rsidRPr="00F71722" w:rsidRDefault="00F87043" w:rsidP="00A571D4">
            <w:pPr>
              <w:pStyle w:val="VCAAtablecondensedcentred"/>
            </w:pPr>
            <w:r w:rsidRPr="00F71722">
              <w:t>$</w:t>
            </w:r>
          </w:p>
        </w:tc>
      </w:tr>
      <w:tr w:rsidR="00F87043" w:rsidRPr="00F71722" w14:paraId="19B55AE8" w14:textId="77777777" w:rsidTr="00795682">
        <w:tc>
          <w:tcPr>
            <w:tcW w:w="1129" w:type="dxa"/>
          </w:tcPr>
          <w:p w14:paraId="21E639DE" w14:textId="77777777" w:rsidR="00F87043" w:rsidRPr="00F71722" w:rsidRDefault="00F87043" w:rsidP="00A571D4">
            <w:pPr>
              <w:pStyle w:val="VCAAtablecondensed"/>
            </w:pPr>
            <w:r w:rsidRPr="00F71722">
              <w:t>6 March</w:t>
            </w:r>
          </w:p>
        </w:tc>
        <w:tc>
          <w:tcPr>
            <w:tcW w:w="4111" w:type="dxa"/>
          </w:tcPr>
          <w:p w14:paraId="1846B811" w14:textId="77777777" w:rsidR="00F87043" w:rsidRPr="00F71722" w:rsidRDefault="00F87043" w:rsidP="00A571D4">
            <w:pPr>
              <w:pStyle w:val="VCAAtablecondensed"/>
            </w:pPr>
            <w:r w:rsidRPr="00F71722">
              <w:t>Accounts Payable – Gourmet Garden</w:t>
            </w:r>
          </w:p>
        </w:tc>
        <w:tc>
          <w:tcPr>
            <w:tcW w:w="1843" w:type="dxa"/>
          </w:tcPr>
          <w:p w14:paraId="6C10236A" w14:textId="6B57A9C2" w:rsidR="00F87043" w:rsidRPr="00F71722" w:rsidRDefault="00F87043" w:rsidP="00A571D4">
            <w:pPr>
              <w:pStyle w:val="VCAAtablecondensedFR"/>
            </w:pPr>
            <w:r w:rsidRPr="00F71722">
              <w:t>1375</w:t>
            </w:r>
          </w:p>
        </w:tc>
        <w:tc>
          <w:tcPr>
            <w:tcW w:w="1933" w:type="dxa"/>
          </w:tcPr>
          <w:p w14:paraId="422B7F09" w14:textId="77777777" w:rsidR="00F87043" w:rsidRPr="00F71722" w:rsidRDefault="00F87043" w:rsidP="00A571D4">
            <w:pPr>
              <w:pStyle w:val="VCAAtablecondensedFR"/>
            </w:pPr>
          </w:p>
        </w:tc>
      </w:tr>
      <w:tr w:rsidR="00F87043" w:rsidRPr="00F71722" w14:paraId="1211F6F1" w14:textId="77777777" w:rsidTr="00795682">
        <w:tc>
          <w:tcPr>
            <w:tcW w:w="1129" w:type="dxa"/>
          </w:tcPr>
          <w:p w14:paraId="5D6D3991" w14:textId="77777777" w:rsidR="00F87043" w:rsidRPr="00F71722" w:rsidRDefault="00F87043" w:rsidP="00A571D4">
            <w:pPr>
              <w:pStyle w:val="VCAAtablecondensed"/>
            </w:pPr>
          </w:p>
        </w:tc>
        <w:tc>
          <w:tcPr>
            <w:tcW w:w="4111" w:type="dxa"/>
          </w:tcPr>
          <w:p w14:paraId="42464DDC" w14:textId="0584A349" w:rsidR="00F87043" w:rsidRPr="00F71722" w:rsidRDefault="00F87043" w:rsidP="00A571D4">
            <w:pPr>
              <w:pStyle w:val="VCAAtablecondensed"/>
            </w:pPr>
            <w:r w:rsidRPr="00F71722">
              <w:t xml:space="preserve">Discount </w:t>
            </w:r>
            <w:r w:rsidR="00566E42">
              <w:t>R</w:t>
            </w:r>
            <w:r w:rsidRPr="00F71722">
              <w:t>evenue</w:t>
            </w:r>
          </w:p>
        </w:tc>
        <w:tc>
          <w:tcPr>
            <w:tcW w:w="1843" w:type="dxa"/>
          </w:tcPr>
          <w:p w14:paraId="1E25D720" w14:textId="77777777" w:rsidR="00F87043" w:rsidRPr="00F71722" w:rsidRDefault="00F87043" w:rsidP="00A571D4">
            <w:pPr>
              <w:pStyle w:val="VCAAtablecondensedFR"/>
            </w:pPr>
          </w:p>
        </w:tc>
        <w:tc>
          <w:tcPr>
            <w:tcW w:w="1933" w:type="dxa"/>
          </w:tcPr>
          <w:p w14:paraId="2CBAB72D" w14:textId="1D186926" w:rsidR="00F87043" w:rsidRPr="00F71722" w:rsidRDefault="00F87043" w:rsidP="00A571D4">
            <w:pPr>
              <w:pStyle w:val="VCAAtablecondensedFR"/>
            </w:pPr>
            <w:r w:rsidRPr="00F71722">
              <w:t>55</w:t>
            </w:r>
          </w:p>
        </w:tc>
      </w:tr>
      <w:tr w:rsidR="00F87043" w:rsidRPr="00F71722" w14:paraId="7A3670B6" w14:textId="77777777" w:rsidTr="00795682">
        <w:tc>
          <w:tcPr>
            <w:tcW w:w="1129" w:type="dxa"/>
          </w:tcPr>
          <w:p w14:paraId="563B3ADD" w14:textId="77777777" w:rsidR="00F87043" w:rsidRPr="00F71722" w:rsidRDefault="00F87043" w:rsidP="00A571D4">
            <w:pPr>
              <w:pStyle w:val="VCAAtablecondensed"/>
            </w:pPr>
          </w:p>
        </w:tc>
        <w:tc>
          <w:tcPr>
            <w:tcW w:w="4111" w:type="dxa"/>
          </w:tcPr>
          <w:p w14:paraId="394E1CC8" w14:textId="54012BAA" w:rsidR="00F87043" w:rsidRPr="00F71722" w:rsidRDefault="00F87043" w:rsidP="00A571D4">
            <w:pPr>
              <w:pStyle w:val="VCAAtablecondensed"/>
            </w:pPr>
            <w:r w:rsidRPr="00F71722">
              <w:t>Cash at Bank</w:t>
            </w:r>
          </w:p>
        </w:tc>
        <w:tc>
          <w:tcPr>
            <w:tcW w:w="1843" w:type="dxa"/>
          </w:tcPr>
          <w:p w14:paraId="04B2FF19" w14:textId="77777777" w:rsidR="00F87043" w:rsidRPr="00F71722" w:rsidRDefault="00F87043" w:rsidP="00A571D4">
            <w:pPr>
              <w:pStyle w:val="VCAAtablecondensedFR"/>
            </w:pPr>
          </w:p>
        </w:tc>
        <w:tc>
          <w:tcPr>
            <w:tcW w:w="1933" w:type="dxa"/>
          </w:tcPr>
          <w:p w14:paraId="61F11EC6" w14:textId="4C868FF9" w:rsidR="00F87043" w:rsidRPr="00F71722" w:rsidRDefault="00F87043" w:rsidP="00A571D4">
            <w:pPr>
              <w:pStyle w:val="VCAAtablecondensedFR"/>
            </w:pPr>
            <w:r w:rsidRPr="00F71722">
              <w:t>1320</w:t>
            </w:r>
          </w:p>
        </w:tc>
      </w:tr>
      <w:tr w:rsidR="00F87043" w:rsidRPr="00F71722" w14:paraId="6825A635" w14:textId="77777777" w:rsidTr="00795682">
        <w:tc>
          <w:tcPr>
            <w:tcW w:w="1129" w:type="dxa"/>
          </w:tcPr>
          <w:p w14:paraId="158EEDB5" w14:textId="77777777" w:rsidR="00F87043" w:rsidRPr="00F71722" w:rsidRDefault="00F87043" w:rsidP="00A571D4">
            <w:pPr>
              <w:pStyle w:val="VCAAtablecondensed"/>
            </w:pPr>
          </w:p>
        </w:tc>
        <w:tc>
          <w:tcPr>
            <w:tcW w:w="4111" w:type="dxa"/>
          </w:tcPr>
          <w:p w14:paraId="2741E856" w14:textId="1EC7A462" w:rsidR="00F87043" w:rsidRPr="00F71722" w:rsidRDefault="00F87043" w:rsidP="00A571D4">
            <w:pPr>
              <w:pStyle w:val="VCAAtablecondensed"/>
            </w:pPr>
            <w:r w:rsidRPr="00F71722">
              <w:t xml:space="preserve">Settlement of account </w:t>
            </w:r>
            <w:r w:rsidR="00DA52AC" w:rsidRPr="00F71722">
              <w:t>owing to Gourmet Gardening in full allowing for discount of $55 (</w:t>
            </w:r>
            <w:r w:rsidRPr="00F71722">
              <w:t>Chq 381</w:t>
            </w:r>
            <w:r w:rsidR="00DA52AC" w:rsidRPr="00F71722">
              <w:t>)</w:t>
            </w:r>
          </w:p>
        </w:tc>
        <w:tc>
          <w:tcPr>
            <w:tcW w:w="1843" w:type="dxa"/>
          </w:tcPr>
          <w:p w14:paraId="267AEBD5" w14:textId="77777777" w:rsidR="00F87043" w:rsidRPr="00F71722" w:rsidRDefault="00F87043" w:rsidP="00A571D4">
            <w:pPr>
              <w:pStyle w:val="VCAAtablecondensedFR"/>
            </w:pPr>
          </w:p>
        </w:tc>
        <w:tc>
          <w:tcPr>
            <w:tcW w:w="1933" w:type="dxa"/>
          </w:tcPr>
          <w:p w14:paraId="54B613E2" w14:textId="77777777" w:rsidR="00F87043" w:rsidRPr="00F71722" w:rsidRDefault="00F87043" w:rsidP="00A571D4">
            <w:pPr>
              <w:pStyle w:val="VCAAtablecondensedFR"/>
            </w:pPr>
          </w:p>
        </w:tc>
      </w:tr>
    </w:tbl>
    <w:p w14:paraId="68F54CD3" w14:textId="4C78D141" w:rsidR="00DA52AC" w:rsidRPr="00F71722" w:rsidRDefault="00DA52AC" w:rsidP="005C4DC9">
      <w:pPr>
        <w:pStyle w:val="VCAAbody"/>
      </w:pPr>
      <w:r w:rsidRPr="00F71722">
        <w:t xml:space="preserve">Students were awarded one mark for recording the Accounts Payable, </w:t>
      </w:r>
      <w:r w:rsidR="00FC129C">
        <w:t>one</w:t>
      </w:r>
      <w:r w:rsidRPr="00F71722">
        <w:t xml:space="preserve"> mark for Discount Revenue and Cash at Bank and the third mark for recording the narration.</w:t>
      </w:r>
    </w:p>
    <w:p w14:paraId="6FD34893" w14:textId="33D9B46D" w:rsidR="00DA52AC" w:rsidRPr="00F71722" w:rsidRDefault="00DA52AC" w:rsidP="005C4DC9">
      <w:pPr>
        <w:pStyle w:val="VCAAbody"/>
      </w:pPr>
      <w:r w:rsidRPr="00F71722">
        <w:t xml:space="preserve">This question required students to record the payment of the invoice provided. </w:t>
      </w:r>
    </w:p>
    <w:p w14:paraId="5A202E84" w14:textId="41EB75FD" w:rsidR="00DA52AC" w:rsidRPr="00F71722" w:rsidRDefault="00DA52AC" w:rsidP="005C4DC9">
      <w:pPr>
        <w:pStyle w:val="VCAAbody"/>
      </w:pPr>
      <w:r w:rsidRPr="00F71722">
        <w:t>The calculation of the discount was generally handl</w:t>
      </w:r>
      <w:r w:rsidR="00C65D45" w:rsidRPr="00F71722">
        <w:t xml:space="preserve">ed well with the most significant </w:t>
      </w:r>
      <w:r w:rsidR="008C48FE">
        <w:t>error</w:t>
      </w:r>
      <w:r w:rsidR="008C48FE" w:rsidRPr="00F71722">
        <w:t xml:space="preserve"> </w:t>
      </w:r>
      <w:r w:rsidR="00C65D45" w:rsidRPr="00F71722">
        <w:t>being recording the incorrect source document. Many students recorded the transaction as a cash receipt</w:t>
      </w:r>
      <w:r w:rsidR="00B333EA">
        <w:t>,</w:t>
      </w:r>
      <w:r w:rsidR="00C65D45" w:rsidRPr="00F71722">
        <w:t xml:space="preserve"> while some recorded it as a credit purchase of inventory.</w:t>
      </w:r>
    </w:p>
    <w:p w14:paraId="713194B0" w14:textId="6794C9AC" w:rsidR="00C65D45" w:rsidRPr="00F71722" w:rsidRDefault="00C65D45" w:rsidP="005C4DC9">
      <w:pPr>
        <w:pStyle w:val="VCAAbody"/>
      </w:pPr>
      <w:r w:rsidRPr="00F71722">
        <w:t xml:space="preserve">Identifying source documents presented a challenge for </w:t>
      </w:r>
      <w:r w:rsidR="008C48FE">
        <w:t xml:space="preserve">some </w:t>
      </w:r>
      <w:r w:rsidRPr="00F71722">
        <w:t xml:space="preserve">students. </w:t>
      </w:r>
      <w:r w:rsidR="008C48FE">
        <w:t>Source</w:t>
      </w:r>
      <w:r w:rsidRPr="00F71722">
        <w:t xml:space="preserve"> documents </w:t>
      </w:r>
      <w:r w:rsidR="008C48FE">
        <w:t xml:space="preserve">should be </w:t>
      </w:r>
      <w:r w:rsidRPr="00F71722">
        <w:t xml:space="preserve">regularly </w:t>
      </w:r>
      <w:r w:rsidR="008C48FE">
        <w:t xml:space="preserve">revised </w:t>
      </w:r>
      <w:r w:rsidRPr="00F71722">
        <w:t xml:space="preserve">throughout </w:t>
      </w:r>
      <w:r w:rsidR="008C48FE">
        <w:t>teaching of Units 3 and 4</w:t>
      </w:r>
      <w:r w:rsidRPr="00F71722">
        <w:t>.</w:t>
      </w:r>
    </w:p>
    <w:p w14:paraId="4591B86F" w14:textId="1481A6A5" w:rsidR="00566F75" w:rsidRDefault="00C65D45" w:rsidP="005C4DC9">
      <w:pPr>
        <w:pStyle w:val="VCAAbody"/>
      </w:pPr>
      <w:r w:rsidRPr="00F71722">
        <w:t xml:space="preserve">The narration </w:t>
      </w:r>
      <w:r w:rsidR="004649C0">
        <w:t xml:space="preserve">was also done incorrectly by some </w:t>
      </w:r>
      <w:r w:rsidRPr="00F71722">
        <w:t>students</w:t>
      </w:r>
      <w:r w:rsidR="00A166B0">
        <w:t>,</w:t>
      </w:r>
      <w:r w:rsidRPr="00F71722">
        <w:t xml:space="preserve"> with many missing it completely or not including the source documen</w:t>
      </w:r>
      <w:r w:rsidR="000F363B">
        <w:t>t.</w:t>
      </w:r>
    </w:p>
    <w:p w14:paraId="4CE2C562" w14:textId="77777777" w:rsidR="00566F75" w:rsidRPr="009C0C80" w:rsidRDefault="00566F75" w:rsidP="00A571D4">
      <w:pPr>
        <w:pStyle w:val="VCAAbody"/>
      </w:pPr>
      <w:r w:rsidRPr="009C0C80">
        <w:br w:type="page"/>
      </w:r>
    </w:p>
    <w:p w14:paraId="3DD496B2" w14:textId="6CF5F7C2" w:rsidR="00B81D58" w:rsidRDefault="00F87043" w:rsidP="006E782A">
      <w:pPr>
        <w:pStyle w:val="VCAAHeading2"/>
      </w:pPr>
      <w:r w:rsidRPr="00F71722">
        <w:lastRenderedPageBreak/>
        <w:t>Question 2</w:t>
      </w:r>
      <w:r w:rsidR="00414B69" w:rsidRPr="00F71722">
        <w:t>a</w:t>
      </w:r>
      <w:r w:rsidR="005C4DC9">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576"/>
        <w:gridCol w:w="576"/>
        <w:gridCol w:w="576"/>
        <w:gridCol w:w="576"/>
        <w:gridCol w:w="576"/>
        <w:gridCol w:w="576"/>
        <w:gridCol w:w="576"/>
        <w:gridCol w:w="1008"/>
      </w:tblGrid>
      <w:tr w:rsidR="008F1F83" w:rsidRPr="00D93DDA" w14:paraId="4FD3BD79"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770974C8" w14:textId="77777777" w:rsidR="008F1F83" w:rsidRPr="00D93DDA" w:rsidRDefault="008F1F83" w:rsidP="00A11CB5">
            <w:pPr>
              <w:pStyle w:val="VCAAtablecondensed"/>
            </w:pPr>
            <w:r w:rsidRPr="00D93DDA">
              <w:t>Marks</w:t>
            </w:r>
          </w:p>
        </w:tc>
        <w:tc>
          <w:tcPr>
            <w:tcW w:w="576" w:type="dxa"/>
          </w:tcPr>
          <w:p w14:paraId="40D2021C" w14:textId="77777777" w:rsidR="008F1F83" w:rsidRPr="00D93DDA" w:rsidRDefault="008F1F83" w:rsidP="00A11CB5">
            <w:pPr>
              <w:pStyle w:val="VCAAtablecondensed"/>
            </w:pPr>
            <w:r w:rsidRPr="00D93DDA">
              <w:t>0</w:t>
            </w:r>
          </w:p>
        </w:tc>
        <w:tc>
          <w:tcPr>
            <w:tcW w:w="576" w:type="dxa"/>
          </w:tcPr>
          <w:p w14:paraId="53A7C3E9" w14:textId="77777777" w:rsidR="008F1F83" w:rsidRPr="00D93DDA" w:rsidRDefault="008F1F83" w:rsidP="00A11CB5">
            <w:pPr>
              <w:pStyle w:val="VCAAtablecondensed"/>
            </w:pPr>
            <w:r w:rsidRPr="00D93DDA">
              <w:t>1</w:t>
            </w:r>
          </w:p>
        </w:tc>
        <w:tc>
          <w:tcPr>
            <w:tcW w:w="576" w:type="dxa"/>
          </w:tcPr>
          <w:p w14:paraId="6613B661" w14:textId="77777777" w:rsidR="008F1F83" w:rsidRPr="00D93DDA" w:rsidRDefault="008F1F83" w:rsidP="00A11CB5">
            <w:pPr>
              <w:pStyle w:val="VCAAtablecondensed"/>
            </w:pPr>
            <w:r w:rsidRPr="00D93DDA">
              <w:t>2</w:t>
            </w:r>
          </w:p>
        </w:tc>
        <w:tc>
          <w:tcPr>
            <w:tcW w:w="576" w:type="dxa"/>
          </w:tcPr>
          <w:p w14:paraId="1D48A74B" w14:textId="77777777" w:rsidR="008F1F83" w:rsidRPr="00D93DDA" w:rsidRDefault="008F1F83" w:rsidP="00A11CB5">
            <w:pPr>
              <w:pStyle w:val="VCAAtablecondensed"/>
            </w:pPr>
            <w:r w:rsidRPr="00D93DDA">
              <w:t>3</w:t>
            </w:r>
          </w:p>
        </w:tc>
        <w:tc>
          <w:tcPr>
            <w:tcW w:w="576" w:type="dxa"/>
          </w:tcPr>
          <w:p w14:paraId="0746ABFC" w14:textId="77777777" w:rsidR="008F1F83" w:rsidRPr="00D93DDA" w:rsidRDefault="008F1F83" w:rsidP="00A11CB5">
            <w:pPr>
              <w:pStyle w:val="VCAAtablecondensed"/>
            </w:pPr>
            <w:r w:rsidRPr="00D93DDA">
              <w:t>4</w:t>
            </w:r>
          </w:p>
        </w:tc>
        <w:tc>
          <w:tcPr>
            <w:tcW w:w="576" w:type="dxa"/>
          </w:tcPr>
          <w:p w14:paraId="3D409DD1" w14:textId="77777777" w:rsidR="008F1F83" w:rsidRPr="00D93DDA" w:rsidRDefault="008F1F83" w:rsidP="00A11CB5">
            <w:pPr>
              <w:pStyle w:val="VCAAtablecondensed"/>
            </w:pPr>
            <w:r w:rsidRPr="00D93DDA">
              <w:t>5</w:t>
            </w:r>
          </w:p>
        </w:tc>
        <w:tc>
          <w:tcPr>
            <w:tcW w:w="576" w:type="dxa"/>
          </w:tcPr>
          <w:p w14:paraId="72F32866" w14:textId="77777777" w:rsidR="008F1F83" w:rsidRPr="00D93DDA" w:rsidRDefault="008F1F83" w:rsidP="00A11CB5">
            <w:pPr>
              <w:pStyle w:val="VCAAtablecondensed"/>
            </w:pPr>
            <w:r w:rsidRPr="00D93DDA">
              <w:t>6</w:t>
            </w:r>
          </w:p>
        </w:tc>
        <w:tc>
          <w:tcPr>
            <w:tcW w:w="576" w:type="dxa"/>
          </w:tcPr>
          <w:p w14:paraId="7561CA36" w14:textId="77777777" w:rsidR="008F1F83" w:rsidRPr="00D93DDA" w:rsidRDefault="008F1F83" w:rsidP="00A11CB5">
            <w:pPr>
              <w:pStyle w:val="VCAAtablecondensed"/>
            </w:pPr>
            <w:r w:rsidRPr="00D93DDA">
              <w:t>7</w:t>
            </w:r>
          </w:p>
        </w:tc>
        <w:tc>
          <w:tcPr>
            <w:tcW w:w="576" w:type="dxa"/>
          </w:tcPr>
          <w:p w14:paraId="43976EE1" w14:textId="77777777" w:rsidR="008F1F83" w:rsidRPr="00D93DDA" w:rsidRDefault="008F1F83" w:rsidP="00A11CB5">
            <w:pPr>
              <w:pStyle w:val="VCAAtablecondensed"/>
            </w:pPr>
            <w:r w:rsidRPr="00D93DDA">
              <w:t>8</w:t>
            </w:r>
          </w:p>
        </w:tc>
        <w:tc>
          <w:tcPr>
            <w:tcW w:w="576" w:type="dxa"/>
          </w:tcPr>
          <w:p w14:paraId="238591EB" w14:textId="77777777" w:rsidR="008F1F83" w:rsidRPr="00D93DDA" w:rsidRDefault="008F1F83" w:rsidP="00A11CB5">
            <w:pPr>
              <w:pStyle w:val="VCAAtablecondensed"/>
            </w:pPr>
            <w:r w:rsidRPr="00D93DDA">
              <w:t>9</w:t>
            </w:r>
          </w:p>
        </w:tc>
        <w:tc>
          <w:tcPr>
            <w:tcW w:w="576" w:type="dxa"/>
          </w:tcPr>
          <w:p w14:paraId="563BB897" w14:textId="77777777" w:rsidR="008F1F83" w:rsidRPr="00D93DDA" w:rsidRDefault="008F1F83" w:rsidP="00A11CB5">
            <w:pPr>
              <w:pStyle w:val="VCAAtablecondensed"/>
            </w:pPr>
            <w:r w:rsidRPr="00D93DDA">
              <w:t>10</w:t>
            </w:r>
          </w:p>
        </w:tc>
        <w:tc>
          <w:tcPr>
            <w:tcW w:w="576" w:type="dxa"/>
          </w:tcPr>
          <w:p w14:paraId="39B14877" w14:textId="0EC64233" w:rsidR="008F1F83" w:rsidRPr="00D93DDA" w:rsidRDefault="0053173E" w:rsidP="00A11CB5">
            <w:pPr>
              <w:pStyle w:val="VCAAtablecondensed"/>
            </w:pPr>
            <w:r>
              <w:t>11</w:t>
            </w:r>
          </w:p>
        </w:tc>
        <w:tc>
          <w:tcPr>
            <w:tcW w:w="576" w:type="dxa"/>
          </w:tcPr>
          <w:p w14:paraId="31C77B33" w14:textId="2EDC37AD" w:rsidR="008F1F83" w:rsidRPr="00D93DDA" w:rsidRDefault="0053173E" w:rsidP="00A11CB5">
            <w:pPr>
              <w:pStyle w:val="VCAAtablecondensed"/>
            </w:pPr>
            <w:r>
              <w:t>12</w:t>
            </w:r>
          </w:p>
        </w:tc>
        <w:tc>
          <w:tcPr>
            <w:tcW w:w="1008" w:type="dxa"/>
          </w:tcPr>
          <w:p w14:paraId="4C2558FD" w14:textId="6BB8F623" w:rsidR="008F1F83" w:rsidRPr="00D93DDA" w:rsidRDefault="008F1F83" w:rsidP="00A11CB5">
            <w:pPr>
              <w:pStyle w:val="VCAAtablecondensed"/>
            </w:pPr>
            <w:r w:rsidRPr="00D93DDA">
              <w:t>Average</w:t>
            </w:r>
          </w:p>
        </w:tc>
      </w:tr>
      <w:tr w:rsidR="008F1F83" w:rsidRPr="00D93DDA" w14:paraId="288C12A2" w14:textId="77777777" w:rsidTr="00A571D4">
        <w:tc>
          <w:tcPr>
            <w:tcW w:w="720" w:type="dxa"/>
          </w:tcPr>
          <w:p w14:paraId="0918A373" w14:textId="77777777" w:rsidR="008F1F83" w:rsidRPr="00D93DDA" w:rsidRDefault="008F1F83" w:rsidP="00A11CB5">
            <w:pPr>
              <w:pStyle w:val="VCAAtablecondensed"/>
            </w:pPr>
            <w:r w:rsidRPr="00D93DDA">
              <w:t>%</w:t>
            </w:r>
          </w:p>
        </w:tc>
        <w:tc>
          <w:tcPr>
            <w:tcW w:w="576" w:type="dxa"/>
          </w:tcPr>
          <w:p w14:paraId="11433A1D" w14:textId="195ED323" w:rsidR="008F1F83" w:rsidRPr="00D93DDA" w:rsidRDefault="00FD0719" w:rsidP="00A11CB5">
            <w:pPr>
              <w:pStyle w:val="VCAAtablecondensed"/>
            </w:pPr>
            <w:r>
              <w:t>33</w:t>
            </w:r>
          </w:p>
        </w:tc>
        <w:tc>
          <w:tcPr>
            <w:tcW w:w="576" w:type="dxa"/>
          </w:tcPr>
          <w:p w14:paraId="5B191B03" w14:textId="30CBD9CB" w:rsidR="008F1F83" w:rsidRPr="00D93DDA" w:rsidRDefault="00FD0719" w:rsidP="00A11CB5">
            <w:pPr>
              <w:pStyle w:val="VCAAtablecondensed"/>
            </w:pPr>
            <w:r>
              <w:t>6</w:t>
            </w:r>
          </w:p>
        </w:tc>
        <w:tc>
          <w:tcPr>
            <w:tcW w:w="576" w:type="dxa"/>
          </w:tcPr>
          <w:p w14:paraId="6D2E2FEF" w14:textId="176F0BC1" w:rsidR="008F1F83" w:rsidRPr="00D93DDA" w:rsidRDefault="00FD0719" w:rsidP="00A11CB5">
            <w:pPr>
              <w:pStyle w:val="VCAAtablecondensed"/>
            </w:pPr>
            <w:r>
              <w:t>4</w:t>
            </w:r>
          </w:p>
        </w:tc>
        <w:tc>
          <w:tcPr>
            <w:tcW w:w="576" w:type="dxa"/>
          </w:tcPr>
          <w:p w14:paraId="1FF1C89B" w14:textId="712F3E16" w:rsidR="008F1F83" w:rsidRPr="00D93DDA" w:rsidRDefault="00FD0719" w:rsidP="00A11CB5">
            <w:pPr>
              <w:pStyle w:val="VCAAtablecondensed"/>
            </w:pPr>
            <w:r>
              <w:t>4</w:t>
            </w:r>
          </w:p>
        </w:tc>
        <w:tc>
          <w:tcPr>
            <w:tcW w:w="576" w:type="dxa"/>
          </w:tcPr>
          <w:p w14:paraId="19A9A1A0" w14:textId="2E4EA8A4" w:rsidR="008F1F83" w:rsidRPr="00D93DDA" w:rsidRDefault="00FD0719" w:rsidP="00A11CB5">
            <w:pPr>
              <w:pStyle w:val="VCAAtablecondensed"/>
            </w:pPr>
            <w:r>
              <w:t>3</w:t>
            </w:r>
          </w:p>
        </w:tc>
        <w:tc>
          <w:tcPr>
            <w:tcW w:w="576" w:type="dxa"/>
          </w:tcPr>
          <w:p w14:paraId="1BAA3D43" w14:textId="0FE2DEB3" w:rsidR="008F1F83" w:rsidRPr="00D93DDA" w:rsidRDefault="00FD0719" w:rsidP="00A11CB5">
            <w:pPr>
              <w:pStyle w:val="VCAAtablecondensed"/>
            </w:pPr>
            <w:r>
              <w:t>2</w:t>
            </w:r>
          </w:p>
        </w:tc>
        <w:tc>
          <w:tcPr>
            <w:tcW w:w="576" w:type="dxa"/>
          </w:tcPr>
          <w:p w14:paraId="6CFCE76A" w14:textId="10252782" w:rsidR="008F1F83" w:rsidRPr="00D93DDA" w:rsidRDefault="00FD0719" w:rsidP="00A11CB5">
            <w:pPr>
              <w:pStyle w:val="VCAAtablecondensed"/>
            </w:pPr>
            <w:r>
              <w:t>2</w:t>
            </w:r>
          </w:p>
        </w:tc>
        <w:tc>
          <w:tcPr>
            <w:tcW w:w="576" w:type="dxa"/>
          </w:tcPr>
          <w:p w14:paraId="3D46B090" w14:textId="3D7F2AF8" w:rsidR="008F1F83" w:rsidRPr="00D93DDA" w:rsidRDefault="00FD0719" w:rsidP="00A11CB5">
            <w:pPr>
              <w:pStyle w:val="VCAAtablecondensed"/>
            </w:pPr>
            <w:r>
              <w:t>3</w:t>
            </w:r>
          </w:p>
        </w:tc>
        <w:tc>
          <w:tcPr>
            <w:tcW w:w="576" w:type="dxa"/>
          </w:tcPr>
          <w:p w14:paraId="5BF0633F" w14:textId="66A0A56A" w:rsidR="008F1F83" w:rsidRPr="00D93DDA" w:rsidRDefault="00FD0719" w:rsidP="00A11CB5">
            <w:pPr>
              <w:pStyle w:val="VCAAtablecondensed"/>
            </w:pPr>
            <w:r>
              <w:t>3</w:t>
            </w:r>
          </w:p>
        </w:tc>
        <w:tc>
          <w:tcPr>
            <w:tcW w:w="576" w:type="dxa"/>
          </w:tcPr>
          <w:p w14:paraId="301C470C" w14:textId="670B5A0C" w:rsidR="008F1F83" w:rsidRPr="00D93DDA" w:rsidRDefault="00FD0719" w:rsidP="00A11CB5">
            <w:pPr>
              <w:pStyle w:val="VCAAtablecondensed"/>
            </w:pPr>
            <w:r>
              <w:t>4</w:t>
            </w:r>
          </w:p>
        </w:tc>
        <w:tc>
          <w:tcPr>
            <w:tcW w:w="576" w:type="dxa"/>
          </w:tcPr>
          <w:p w14:paraId="47DE650F" w14:textId="7D75051D" w:rsidR="008F1F83" w:rsidRPr="00D93DDA" w:rsidRDefault="00FD0719" w:rsidP="00A11CB5">
            <w:pPr>
              <w:pStyle w:val="VCAAtablecondensed"/>
            </w:pPr>
            <w:r>
              <w:t>6</w:t>
            </w:r>
          </w:p>
        </w:tc>
        <w:tc>
          <w:tcPr>
            <w:tcW w:w="576" w:type="dxa"/>
          </w:tcPr>
          <w:p w14:paraId="670A7BEB" w14:textId="19E9DB1F" w:rsidR="008F1F83" w:rsidRPr="00D93DDA" w:rsidRDefault="00FD0719" w:rsidP="00A11CB5">
            <w:pPr>
              <w:pStyle w:val="VCAAtablecondensed"/>
            </w:pPr>
            <w:r>
              <w:t>9</w:t>
            </w:r>
          </w:p>
        </w:tc>
        <w:tc>
          <w:tcPr>
            <w:tcW w:w="576" w:type="dxa"/>
          </w:tcPr>
          <w:p w14:paraId="1CF9FD76" w14:textId="2B013FEE" w:rsidR="008F1F83" w:rsidRPr="00D93DDA" w:rsidRDefault="00FD0719" w:rsidP="00A11CB5">
            <w:pPr>
              <w:pStyle w:val="VCAAtablecondensed"/>
            </w:pPr>
            <w:r>
              <w:t>19</w:t>
            </w:r>
          </w:p>
        </w:tc>
        <w:tc>
          <w:tcPr>
            <w:tcW w:w="1008" w:type="dxa"/>
          </w:tcPr>
          <w:p w14:paraId="39D7D827" w14:textId="2A1E0073" w:rsidR="008F1F83" w:rsidRPr="00D93DDA" w:rsidRDefault="00FD0719" w:rsidP="00A11CB5">
            <w:pPr>
              <w:pStyle w:val="VCAAtablecondensed"/>
            </w:pPr>
            <w:r>
              <w:t>5.5</w:t>
            </w:r>
          </w:p>
        </w:tc>
      </w:tr>
    </w:tbl>
    <w:p w14:paraId="795F5C82" w14:textId="5ECDDC22" w:rsidR="00F87043" w:rsidRPr="00F71722" w:rsidRDefault="00F87043" w:rsidP="00A571D4">
      <w:pPr>
        <w:pStyle w:val="VCAAbodycentred"/>
      </w:pPr>
      <w:r w:rsidRPr="00F71722">
        <w:t>Accounts Receivable</w:t>
      </w:r>
    </w:p>
    <w:tbl>
      <w:tblPr>
        <w:tblStyle w:val="TableGrid"/>
        <w:tblW w:w="9067" w:type="dxa"/>
        <w:tblLook w:val="04A0" w:firstRow="1" w:lastRow="0" w:firstColumn="1" w:lastColumn="0" w:noHBand="0" w:noVBand="1"/>
      </w:tblPr>
      <w:tblGrid>
        <w:gridCol w:w="1086"/>
        <w:gridCol w:w="2311"/>
        <w:gridCol w:w="1418"/>
        <w:gridCol w:w="732"/>
        <w:gridCol w:w="2386"/>
        <w:gridCol w:w="1134"/>
      </w:tblGrid>
      <w:tr w:rsidR="00F87043" w:rsidRPr="00F71722" w14:paraId="766FB546" w14:textId="77777777" w:rsidTr="00CB5E89">
        <w:tc>
          <w:tcPr>
            <w:tcW w:w="1086" w:type="dxa"/>
            <w:tcBorders>
              <w:top w:val="single" w:sz="24" w:space="0" w:color="auto"/>
            </w:tcBorders>
          </w:tcPr>
          <w:p w14:paraId="5A6CE1A9" w14:textId="77777777" w:rsidR="00F87043" w:rsidRPr="00F71722" w:rsidRDefault="00F87043" w:rsidP="00A571D4">
            <w:pPr>
              <w:pStyle w:val="VCAAtablecondensed"/>
            </w:pPr>
            <w:r w:rsidRPr="00F71722">
              <w:t>1/7</w:t>
            </w:r>
          </w:p>
        </w:tc>
        <w:tc>
          <w:tcPr>
            <w:tcW w:w="2311" w:type="dxa"/>
            <w:tcBorders>
              <w:top w:val="single" w:sz="24" w:space="0" w:color="auto"/>
            </w:tcBorders>
          </w:tcPr>
          <w:p w14:paraId="1E19F9AC" w14:textId="77777777" w:rsidR="00F87043" w:rsidRPr="00F71722" w:rsidRDefault="00F87043" w:rsidP="00A571D4">
            <w:pPr>
              <w:pStyle w:val="VCAAtablecondensed"/>
            </w:pPr>
            <w:r w:rsidRPr="00F71722">
              <w:t>Balance</w:t>
            </w:r>
          </w:p>
        </w:tc>
        <w:tc>
          <w:tcPr>
            <w:tcW w:w="1418" w:type="dxa"/>
            <w:tcBorders>
              <w:top w:val="single" w:sz="24" w:space="0" w:color="auto"/>
              <w:right w:val="single" w:sz="24" w:space="0" w:color="auto"/>
            </w:tcBorders>
          </w:tcPr>
          <w:p w14:paraId="658BF6D3" w14:textId="77777777" w:rsidR="00F87043" w:rsidRPr="00F71722" w:rsidRDefault="00F87043" w:rsidP="00A571D4">
            <w:pPr>
              <w:pStyle w:val="VCAAtablecondensedFR"/>
            </w:pPr>
            <w:r w:rsidRPr="00F71722">
              <w:t>100 000</w:t>
            </w:r>
          </w:p>
        </w:tc>
        <w:tc>
          <w:tcPr>
            <w:tcW w:w="732" w:type="dxa"/>
            <w:tcBorders>
              <w:top w:val="single" w:sz="24" w:space="0" w:color="auto"/>
              <w:left w:val="single" w:sz="24" w:space="0" w:color="auto"/>
            </w:tcBorders>
          </w:tcPr>
          <w:p w14:paraId="4588F776" w14:textId="77777777" w:rsidR="00F87043" w:rsidRPr="00F71722" w:rsidRDefault="00F87043" w:rsidP="00A571D4">
            <w:pPr>
              <w:pStyle w:val="VCAAtablecondensed"/>
            </w:pPr>
            <w:r w:rsidRPr="00F71722">
              <w:t>30/6</w:t>
            </w:r>
          </w:p>
        </w:tc>
        <w:tc>
          <w:tcPr>
            <w:tcW w:w="2386" w:type="dxa"/>
            <w:tcBorders>
              <w:top w:val="single" w:sz="24" w:space="0" w:color="auto"/>
            </w:tcBorders>
          </w:tcPr>
          <w:p w14:paraId="328A388B" w14:textId="77777777" w:rsidR="00F87043" w:rsidRPr="00F71722" w:rsidRDefault="00F87043" w:rsidP="00A571D4">
            <w:pPr>
              <w:pStyle w:val="VCAAtablecondensed"/>
            </w:pPr>
            <w:r w:rsidRPr="00F71722">
              <w:t>Cash at Bank</w:t>
            </w:r>
          </w:p>
        </w:tc>
        <w:tc>
          <w:tcPr>
            <w:tcW w:w="1134" w:type="dxa"/>
            <w:tcBorders>
              <w:top w:val="single" w:sz="24" w:space="0" w:color="auto"/>
            </w:tcBorders>
          </w:tcPr>
          <w:p w14:paraId="7BA7FBB1" w14:textId="77777777" w:rsidR="00F87043" w:rsidRPr="00F71722" w:rsidRDefault="00F87043" w:rsidP="00A571D4">
            <w:pPr>
              <w:pStyle w:val="VCAAtablecondensedFR"/>
            </w:pPr>
            <w:r w:rsidRPr="00F71722">
              <w:t>1 190 000</w:t>
            </w:r>
          </w:p>
        </w:tc>
      </w:tr>
      <w:tr w:rsidR="00F87043" w:rsidRPr="00F71722" w14:paraId="616CBC87" w14:textId="77777777" w:rsidTr="00CB5E89">
        <w:tc>
          <w:tcPr>
            <w:tcW w:w="1086" w:type="dxa"/>
          </w:tcPr>
          <w:p w14:paraId="368A47ED" w14:textId="77777777" w:rsidR="00F87043" w:rsidRPr="00F71722" w:rsidRDefault="00F87043" w:rsidP="00A571D4">
            <w:pPr>
              <w:pStyle w:val="VCAAtablecondensed"/>
            </w:pPr>
          </w:p>
        </w:tc>
        <w:tc>
          <w:tcPr>
            <w:tcW w:w="2311" w:type="dxa"/>
          </w:tcPr>
          <w:p w14:paraId="71F60E8F" w14:textId="77777777" w:rsidR="00F87043" w:rsidRPr="00F71722" w:rsidRDefault="00F87043" w:rsidP="00A571D4">
            <w:pPr>
              <w:pStyle w:val="VCAAtablecondensed"/>
            </w:pPr>
            <w:r w:rsidRPr="00F71722">
              <w:t>Sales/GST Clearing</w:t>
            </w:r>
          </w:p>
        </w:tc>
        <w:tc>
          <w:tcPr>
            <w:tcW w:w="1418" w:type="dxa"/>
            <w:tcBorders>
              <w:right w:val="single" w:sz="24" w:space="0" w:color="auto"/>
            </w:tcBorders>
          </w:tcPr>
          <w:p w14:paraId="07997E63" w14:textId="77777777" w:rsidR="00F87043" w:rsidRPr="00F71722" w:rsidRDefault="00F87043" w:rsidP="00A571D4">
            <w:pPr>
              <w:pStyle w:val="VCAAtablecondensedFR"/>
            </w:pPr>
            <w:r w:rsidRPr="00F71722">
              <w:t>1 210 000</w:t>
            </w:r>
          </w:p>
        </w:tc>
        <w:tc>
          <w:tcPr>
            <w:tcW w:w="732" w:type="dxa"/>
            <w:tcBorders>
              <w:left w:val="single" w:sz="24" w:space="0" w:color="auto"/>
            </w:tcBorders>
          </w:tcPr>
          <w:p w14:paraId="269247F3" w14:textId="77777777" w:rsidR="00F87043" w:rsidRPr="00F71722" w:rsidRDefault="00F87043" w:rsidP="00A571D4">
            <w:pPr>
              <w:pStyle w:val="VCAAtablecondensed"/>
            </w:pPr>
          </w:p>
        </w:tc>
        <w:tc>
          <w:tcPr>
            <w:tcW w:w="2386" w:type="dxa"/>
          </w:tcPr>
          <w:p w14:paraId="54DF00A7" w14:textId="77777777" w:rsidR="00F87043" w:rsidRPr="00F71722" w:rsidRDefault="00F87043" w:rsidP="00A571D4">
            <w:pPr>
              <w:pStyle w:val="VCAAtablecondensed"/>
            </w:pPr>
            <w:r w:rsidRPr="00F71722">
              <w:t>Balance</w:t>
            </w:r>
          </w:p>
        </w:tc>
        <w:tc>
          <w:tcPr>
            <w:tcW w:w="1134" w:type="dxa"/>
          </w:tcPr>
          <w:p w14:paraId="0A28FC89" w14:textId="614E33FF" w:rsidR="00F87043" w:rsidRPr="00F71722" w:rsidRDefault="00F87043" w:rsidP="00A571D4">
            <w:pPr>
              <w:pStyle w:val="VCAAtablecondensedFR"/>
            </w:pPr>
            <w:r w:rsidRPr="00F71722">
              <w:t>120 000</w:t>
            </w:r>
          </w:p>
        </w:tc>
      </w:tr>
      <w:tr w:rsidR="00F87043" w:rsidRPr="00F71722" w14:paraId="3563AED9" w14:textId="77777777" w:rsidTr="00CB5E89">
        <w:tc>
          <w:tcPr>
            <w:tcW w:w="1086" w:type="dxa"/>
          </w:tcPr>
          <w:p w14:paraId="2389800E" w14:textId="77777777" w:rsidR="00F87043" w:rsidRPr="00F71722" w:rsidRDefault="00F87043" w:rsidP="00A571D4">
            <w:pPr>
              <w:pStyle w:val="VCAAtablecondensed"/>
            </w:pPr>
          </w:p>
        </w:tc>
        <w:tc>
          <w:tcPr>
            <w:tcW w:w="2311" w:type="dxa"/>
          </w:tcPr>
          <w:p w14:paraId="6D0259F9" w14:textId="77777777" w:rsidR="00F87043" w:rsidRPr="00F71722" w:rsidRDefault="00F87043" w:rsidP="00A571D4">
            <w:pPr>
              <w:pStyle w:val="VCAAtablecondensed"/>
            </w:pPr>
          </w:p>
        </w:tc>
        <w:tc>
          <w:tcPr>
            <w:tcW w:w="1418" w:type="dxa"/>
            <w:tcBorders>
              <w:right w:val="single" w:sz="24" w:space="0" w:color="auto"/>
            </w:tcBorders>
          </w:tcPr>
          <w:p w14:paraId="0E428AD7" w14:textId="77777777" w:rsidR="00F87043" w:rsidRPr="00F71722" w:rsidRDefault="00F87043" w:rsidP="00A571D4">
            <w:pPr>
              <w:pStyle w:val="VCAAtablecondensedFR"/>
            </w:pPr>
            <w:r w:rsidRPr="00F71722">
              <w:t>1 310 000</w:t>
            </w:r>
          </w:p>
        </w:tc>
        <w:tc>
          <w:tcPr>
            <w:tcW w:w="732" w:type="dxa"/>
            <w:tcBorders>
              <w:left w:val="single" w:sz="24" w:space="0" w:color="auto"/>
            </w:tcBorders>
          </w:tcPr>
          <w:p w14:paraId="29D50471" w14:textId="77777777" w:rsidR="00F87043" w:rsidRPr="00F71722" w:rsidRDefault="00F87043" w:rsidP="00A571D4">
            <w:pPr>
              <w:pStyle w:val="VCAAtablecondensed"/>
            </w:pPr>
          </w:p>
        </w:tc>
        <w:tc>
          <w:tcPr>
            <w:tcW w:w="2386" w:type="dxa"/>
          </w:tcPr>
          <w:p w14:paraId="6C182E93" w14:textId="77777777" w:rsidR="00F87043" w:rsidRPr="00F71722" w:rsidRDefault="00F87043" w:rsidP="00A571D4">
            <w:pPr>
              <w:pStyle w:val="VCAAtablecondensed"/>
            </w:pPr>
          </w:p>
        </w:tc>
        <w:tc>
          <w:tcPr>
            <w:tcW w:w="1134" w:type="dxa"/>
          </w:tcPr>
          <w:p w14:paraId="76BFC133" w14:textId="77777777" w:rsidR="00F87043" w:rsidRPr="00F71722" w:rsidRDefault="00F87043" w:rsidP="00A571D4">
            <w:pPr>
              <w:pStyle w:val="VCAAtablecondensedFR"/>
            </w:pPr>
            <w:r w:rsidRPr="00F71722">
              <w:t>1 310 000</w:t>
            </w:r>
          </w:p>
        </w:tc>
      </w:tr>
      <w:tr w:rsidR="00F87043" w:rsidRPr="00F71722" w14:paraId="6C112E39" w14:textId="77777777" w:rsidTr="00CB5E89">
        <w:tc>
          <w:tcPr>
            <w:tcW w:w="1086" w:type="dxa"/>
          </w:tcPr>
          <w:p w14:paraId="4C379545" w14:textId="7234FF16" w:rsidR="00F87043" w:rsidRPr="00F71722" w:rsidRDefault="00F87043" w:rsidP="00A571D4">
            <w:pPr>
              <w:pStyle w:val="VCAAtablecondensed"/>
            </w:pPr>
          </w:p>
        </w:tc>
        <w:tc>
          <w:tcPr>
            <w:tcW w:w="2311" w:type="dxa"/>
          </w:tcPr>
          <w:p w14:paraId="0B665B20" w14:textId="762AD292" w:rsidR="00F87043" w:rsidRPr="00F71722" w:rsidRDefault="00F87043" w:rsidP="00A571D4">
            <w:pPr>
              <w:pStyle w:val="VCAAtablecondensed"/>
            </w:pPr>
          </w:p>
        </w:tc>
        <w:tc>
          <w:tcPr>
            <w:tcW w:w="1418" w:type="dxa"/>
            <w:tcBorders>
              <w:right w:val="single" w:sz="24" w:space="0" w:color="auto"/>
            </w:tcBorders>
          </w:tcPr>
          <w:p w14:paraId="70C2930B" w14:textId="63DD1450" w:rsidR="00F87043" w:rsidRPr="00F71722" w:rsidRDefault="00F87043" w:rsidP="00A571D4">
            <w:pPr>
              <w:pStyle w:val="VCAAtablecondensedFR"/>
            </w:pPr>
          </w:p>
        </w:tc>
        <w:tc>
          <w:tcPr>
            <w:tcW w:w="732" w:type="dxa"/>
            <w:tcBorders>
              <w:left w:val="single" w:sz="24" w:space="0" w:color="auto"/>
            </w:tcBorders>
          </w:tcPr>
          <w:p w14:paraId="73900494" w14:textId="77777777" w:rsidR="00F87043" w:rsidRPr="00F71722" w:rsidRDefault="00F87043" w:rsidP="00A571D4">
            <w:pPr>
              <w:pStyle w:val="VCAAtablecondensed"/>
            </w:pPr>
          </w:p>
        </w:tc>
        <w:tc>
          <w:tcPr>
            <w:tcW w:w="2386" w:type="dxa"/>
          </w:tcPr>
          <w:p w14:paraId="770C9E12" w14:textId="77777777" w:rsidR="00F87043" w:rsidRPr="00F71722" w:rsidRDefault="00F87043" w:rsidP="00A571D4">
            <w:pPr>
              <w:pStyle w:val="VCAAtablecondensed"/>
            </w:pPr>
          </w:p>
        </w:tc>
        <w:tc>
          <w:tcPr>
            <w:tcW w:w="1134" w:type="dxa"/>
          </w:tcPr>
          <w:p w14:paraId="3A18FF91" w14:textId="77777777" w:rsidR="00F87043" w:rsidRPr="00F71722" w:rsidRDefault="00F87043" w:rsidP="00A571D4">
            <w:pPr>
              <w:pStyle w:val="VCAAtablecondensedFR"/>
            </w:pPr>
          </w:p>
        </w:tc>
      </w:tr>
      <w:tr w:rsidR="00F87043" w:rsidRPr="00F71722" w14:paraId="2948E674" w14:textId="77777777" w:rsidTr="00CB5E89">
        <w:tc>
          <w:tcPr>
            <w:tcW w:w="1086" w:type="dxa"/>
          </w:tcPr>
          <w:p w14:paraId="6A2724A9" w14:textId="77777777" w:rsidR="00F87043" w:rsidRPr="00F71722" w:rsidRDefault="00F87043" w:rsidP="00A571D4">
            <w:pPr>
              <w:pStyle w:val="VCAAtablecondensed"/>
            </w:pPr>
          </w:p>
        </w:tc>
        <w:tc>
          <w:tcPr>
            <w:tcW w:w="2311" w:type="dxa"/>
          </w:tcPr>
          <w:p w14:paraId="7AB64D38" w14:textId="77777777" w:rsidR="00F87043" w:rsidRPr="00F71722" w:rsidRDefault="00F87043" w:rsidP="00A571D4">
            <w:pPr>
              <w:pStyle w:val="VCAAtablecondensed"/>
            </w:pPr>
          </w:p>
        </w:tc>
        <w:tc>
          <w:tcPr>
            <w:tcW w:w="1418" w:type="dxa"/>
            <w:tcBorders>
              <w:right w:val="single" w:sz="24" w:space="0" w:color="auto"/>
            </w:tcBorders>
          </w:tcPr>
          <w:p w14:paraId="3EBD57C7" w14:textId="77777777" w:rsidR="00F87043" w:rsidRPr="00F71722" w:rsidRDefault="00F87043" w:rsidP="00A571D4">
            <w:pPr>
              <w:pStyle w:val="VCAAtablecondensedFR"/>
            </w:pPr>
          </w:p>
        </w:tc>
        <w:tc>
          <w:tcPr>
            <w:tcW w:w="732" w:type="dxa"/>
            <w:tcBorders>
              <w:left w:val="single" w:sz="24" w:space="0" w:color="auto"/>
            </w:tcBorders>
          </w:tcPr>
          <w:p w14:paraId="00DD3FA5" w14:textId="77777777" w:rsidR="00F87043" w:rsidRPr="00F71722" w:rsidRDefault="00F87043" w:rsidP="00A571D4">
            <w:pPr>
              <w:pStyle w:val="VCAAtablecondensed"/>
            </w:pPr>
          </w:p>
        </w:tc>
        <w:tc>
          <w:tcPr>
            <w:tcW w:w="2386" w:type="dxa"/>
          </w:tcPr>
          <w:p w14:paraId="42DF41F5" w14:textId="77777777" w:rsidR="00F87043" w:rsidRPr="00F71722" w:rsidRDefault="00F87043" w:rsidP="00A571D4">
            <w:pPr>
              <w:pStyle w:val="VCAAtablecondensed"/>
            </w:pPr>
          </w:p>
        </w:tc>
        <w:tc>
          <w:tcPr>
            <w:tcW w:w="1134" w:type="dxa"/>
          </w:tcPr>
          <w:p w14:paraId="09F22382" w14:textId="77777777" w:rsidR="00F87043" w:rsidRPr="00F71722" w:rsidRDefault="00F87043" w:rsidP="00A571D4">
            <w:pPr>
              <w:pStyle w:val="VCAAtablecondensedFR"/>
            </w:pPr>
          </w:p>
        </w:tc>
      </w:tr>
    </w:tbl>
    <w:p w14:paraId="7C657A37" w14:textId="102DB719" w:rsidR="00F87043" w:rsidRPr="00F71722" w:rsidRDefault="00F87043" w:rsidP="00A571D4">
      <w:pPr>
        <w:pStyle w:val="VCAAbodycentred"/>
      </w:pPr>
      <w:r w:rsidRPr="00F71722">
        <w:t>Inventory</w:t>
      </w:r>
    </w:p>
    <w:tbl>
      <w:tblPr>
        <w:tblStyle w:val="TableGrid"/>
        <w:tblW w:w="0" w:type="auto"/>
        <w:tblLook w:val="04A0" w:firstRow="1" w:lastRow="0" w:firstColumn="1" w:lastColumn="0" w:noHBand="0" w:noVBand="1"/>
      </w:tblPr>
      <w:tblGrid>
        <w:gridCol w:w="846"/>
        <w:gridCol w:w="2551"/>
        <w:gridCol w:w="1418"/>
        <w:gridCol w:w="709"/>
        <w:gridCol w:w="2409"/>
        <w:gridCol w:w="1083"/>
      </w:tblGrid>
      <w:tr w:rsidR="00F87043" w:rsidRPr="00F71722" w14:paraId="70510A76" w14:textId="77777777" w:rsidTr="00CB5E89">
        <w:tc>
          <w:tcPr>
            <w:tcW w:w="846" w:type="dxa"/>
            <w:tcBorders>
              <w:top w:val="single" w:sz="24" w:space="0" w:color="auto"/>
            </w:tcBorders>
          </w:tcPr>
          <w:p w14:paraId="5C0E8C36" w14:textId="77777777" w:rsidR="00F87043" w:rsidRPr="00F71722" w:rsidRDefault="00F87043" w:rsidP="00A571D4">
            <w:pPr>
              <w:pStyle w:val="VCAAtablecondensed"/>
            </w:pPr>
            <w:r w:rsidRPr="00F71722">
              <w:t>1/7</w:t>
            </w:r>
          </w:p>
        </w:tc>
        <w:tc>
          <w:tcPr>
            <w:tcW w:w="2551" w:type="dxa"/>
            <w:tcBorders>
              <w:top w:val="single" w:sz="24" w:space="0" w:color="auto"/>
            </w:tcBorders>
          </w:tcPr>
          <w:p w14:paraId="3525D3C0" w14:textId="77777777" w:rsidR="00F87043" w:rsidRPr="00F71722" w:rsidRDefault="00F87043" w:rsidP="00A571D4">
            <w:pPr>
              <w:pStyle w:val="VCAAtablecondensed"/>
            </w:pPr>
            <w:r w:rsidRPr="00F71722">
              <w:t>Balance</w:t>
            </w:r>
          </w:p>
        </w:tc>
        <w:tc>
          <w:tcPr>
            <w:tcW w:w="1418" w:type="dxa"/>
            <w:tcBorders>
              <w:top w:val="single" w:sz="24" w:space="0" w:color="auto"/>
              <w:right w:val="single" w:sz="24" w:space="0" w:color="auto"/>
            </w:tcBorders>
          </w:tcPr>
          <w:p w14:paraId="07394851" w14:textId="77777777" w:rsidR="00F87043" w:rsidRPr="00F71722" w:rsidRDefault="00F87043" w:rsidP="00A571D4">
            <w:pPr>
              <w:pStyle w:val="VCAAtablecondensedFR"/>
            </w:pPr>
            <w:r w:rsidRPr="00F71722">
              <w:t>180 000</w:t>
            </w:r>
          </w:p>
        </w:tc>
        <w:tc>
          <w:tcPr>
            <w:tcW w:w="709" w:type="dxa"/>
            <w:tcBorders>
              <w:top w:val="single" w:sz="24" w:space="0" w:color="auto"/>
              <w:left w:val="single" w:sz="24" w:space="0" w:color="auto"/>
            </w:tcBorders>
          </w:tcPr>
          <w:p w14:paraId="3B97FD8E" w14:textId="77777777" w:rsidR="00F87043" w:rsidRPr="00F71722" w:rsidRDefault="00F87043" w:rsidP="00A571D4">
            <w:pPr>
              <w:pStyle w:val="VCAAtablecondensed"/>
            </w:pPr>
            <w:r w:rsidRPr="00F71722">
              <w:t>30/6</w:t>
            </w:r>
          </w:p>
        </w:tc>
        <w:tc>
          <w:tcPr>
            <w:tcW w:w="2409" w:type="dxa"/>
            <w:tcBorders>
              <w:top w:val="single" w:sz="24" w:space="0" w:color="auto"/>
            </w:tcBorders>
          </w:tcPr>
          <w:p w14:paraId="50E6F7EB" w14:textId="77777777" w:rsidR="00F87043" w:rsidRPr="00F71722" w:rsidRDefault="00F87043" w:rsidP="00A571D4">
            <w:pPr>
              <w:pStyle w:val="VCAAtablecondensed"/>
            </w:pPr>
            <w:r w:rsidRPr="00F71722">
              <w:t>Cost of Sales</w:t>
            </w:r>
          </w:p>
        </w:tc>
        <w:tc>
          <w:tcPr>
            <w:tcW w:w="1083" w:type="dxa"/>
            <w:tcBorders>
              <w:top w:val="single" w:sz="24" w:space="0" w:color="auto"/>
            </w:tcBorders>
          </w:tcPr>
          <w:p w14:paraId="47C1C936" w14:textId="77777777" w:rsidR="00F87043" w:rsidRPr="00F71722" w:rsidRDefault="00F87043" w:rsidP="00A571D4">
            <w:pPr>
              <w:pStyle w:val="VCAAtablecondensedFR"/>
            </w:pPr>
            <w:r w:rsidRPr="00F71722">
              <w:t>450 000</w:t>
            </w:r>
          </w:p>
        </w:tc>
      </w:tr>
      <w:tr w:rsidR="00F87043" w:rsidRPr="00F71722" w14:paraId="1FCF4507" w14:textId="77777777" w:rsidTr="00CB5E89">
        <w:tc>
          <w:tcPr>
            <w:tcW w:w="846" w:type="dxa"/>
          </w:tcPr>
          <w:p w14:paraId="700B35A5" w14:textId="77777777" w:rsidR="00F87043" w:rsidRPr="00F71722" w:rsidRDefault="00F87043" w:rsidP="00A571D4">
            <w:pPr>
              <w:pStyle w:val="VCAAtablecondensed"/>
            </w:pPr>
          </w:p>
        </w:tc>
        <w:tc>
          <w:tcPr>
            <w:tcW w:w="2551" w:type="dxa"/>
          </w:tcPr>
          <w:p w14:paraId="7915E09E" w14:textId="77777777" w:rsidR="00F87043" w:rsidRPr="00F71722" w:rsidRDefault="00F87043" w:rsidP="00A571D4">
            <w:pPr>
              <w:pStyle w:val="VCAAtablecondensed"/>
            </w:pPr>
            <w:r w:rsidRPr="00F71722">
              <w:t>Accounts Payable</w:t>
            </w:r>
          </w:p>
        </w:tc>
        <w:tc>
          <w:tcPr>
            <w:tcW w:w="1418" w:type="dxa"/>
            <w:tcBorders>
              <w:right w:val="single" w:sz="24" w:space="0" w:color="auto"/>
            </w:tcBorders>
          </w:tcPr>
          <w:p w14:paraId="5756F9F8" w14:textId="77777777" w:rsidR="00F87043" w:rsidRPr="0008718D" w:rsidRDefault="00F87043" w:rsidP="00A571D4">
            <w:pPr>
              <w:pStyle w:val="VCAAtablecondensedFR"/>
            </w:pPr>
            <w:r w:rsidRPr="00A571D4">
              <w:t>420 000</w:t>
            </w:r>
          </w:p>
        </w:tc>
        <w:tc>
          <w:tcPr>
            <w:tcW w:w="709" w:type="dxa"/>
            <w:tcBorders>
              <w:left w:val="single" w:sz="24" w:space="0" w:color="auto"/>
            </w:tcBorders>
          </w:tcPr>
          <w:p w14:paraId="3EC08093" w14:textId="77777777" w:rsidR="00F87043" w:rsidRPr="00F71722" w:rsidRDefault="00F87043" w:rsidP="00A571D4">
            <w:pPr>
              <w:pStyle w:val="VCAAtablecondensed"/>
            </w:pPr>
          </w:p>
        </w:tc>
        <w:tc>
          <w:tcPr>
            <w:tcW w:w="2409" w:type="dxa"/>
          </w:tcPr>
          <w:p w14:paraId="7A116D4D" w14:textId="77777777" w:rsidR="00F87043" w:rsidRPr="00F71722" w:rsidRDefault="00F87043" w:rsidP="00A571D4">
            <w:pPr>
              <w:pStyle w:val="VCAAtablecondensed"/>
            </w:pPr>
            <w:r w:rsidRPr="00F71722">
              <w:t>Balance</w:t>
            </w:r>
          </w:p>
        </w:tc>
        <w:tc>
          <w:tcPr>
            <w:tcW w:w="1083" w:type="dxa"/>
          </w:tcPr>
          <w:p w14:paraId="099B2461" w14:textId="77777777" w:rsidR="00F87043" w:rsidRPr="00F71722" w:rsidRDefault="00F87043" w:rsidP="00A571D4">
            <w:pPr>
              <w:pStyle w:val="VCAAtablecondensedFR"/>
            </w:pPr>
            <w:r w:rsidRPr="00F71722">
              <w:t>150 000</w:t>
            </w:r>
          </w:p>
        </w:tc>
      </w:tr>
      <w:tr w:rsidR="00F87043" w:rsidRPr="00F71722" w14:paraId="66BA0CFC" w14:textId="77777777" w:rsidTr="00CB5E89">
        <w:tc>
          <w:tcPr>
            <w:tcW w:w="846" w:type="dxa"/>
          </w:tcPr>
          <w:p w14:paraId="6D97E253" w14:textId="77777777" w:rsidR="00F87043" w:rsidRPr="00F71722" w:rsidRDefault="00F87043" w:rsidP="00A571D4">
            <w:pPr>
              <w:pStyle w:val="VCAAtablecondensed"/>
            </w:pPr>
          </w:p>
        </w:tc>
        <w:tc>
          <w:tcPr>
            <w:tcW w:w="2551" w:type="dxa"/>
          </w:tcPr>
          <w:p w14:paraId="76D2809C" w14:textId="77777777" w:rsidR="00F87043" w:rsidRPr="00F71722" w:rsidRDefault="00F87043" w:rsidP="00A571D4">
            <w:pPr>
              <w:pStyle w:val="VCAAtablecondensed"/>
            </w:pPr>
          </w:p>
        </w:tc>
        <w:tc>
          <w:tcPr>
            <w:tcW w:w="1418" w:type="dxa"/>
            <w:tcBorders>
              <w:right w:val="single" w:sz="24" w:space="0" w:color="auto"/>
            </w:tcBorders>
          </w:tcPr>
          <w:p w14:paraId="049CE79F" w14:textId="77777777" w:rsidR="00F87043" w:rsidRPr="00F71722" w:rsidRDefault="00F87043" w:rsidP="00A571D4">
            <w:pPr>
              <w:pStyle w:val="VCAAtablecondensedFR"/>
            </w:pPr>
            <w:r w:rsidRPr="00F71722">
              <w:t>600 000</w:t>
            </w:r>
          </w:p>
        </w:tc>
        <w:tc>
          <w:tcPr>
            <w:tcW w:w="709" w:type="dxa"/>
            <w:tcBorders>
              <w:left w:val="single" w:sz="24" w:space="0" w:color="auto"/>
            </w:tcBorders>
          </w:tcPr>
          <w:p w14:paraId="126E777C" w14:textId="77777777" w:rsidR="00F87043" w:rsidRPr="00F71722" w:rsidRDefault="00F87043" w:rsidP="00A571D4">
            <w:pPr>
              <w:pStyle w:val="VCAAtablecondensed"/>
            </w:pPr>
          </w:p>
        </w:tc>
        <w:tc>
          <w:tcPr>
            <w:tcW w:w="2409" w:type="dxa"/>
          </w:tcPr>
          <w:p w14:paraId="32EA96C8" w14:textId="77777777" w:rsidR="00F87043" w:rsidRPr="00F71722" w:rsidRDefault="00F87043" w:rsidP="00A571D4">
            <w:pPr>
              <w:pStyle w:val="VCAAtablecondensed"/>
            </w:pPr>
          </w:p>
        </w:tc>
        <w:tc>
          <w:tcPr>
            <w:tcW w:w="1083" w:type="dxa"/>
          </w:tcPr>
          <w:p w14:paraId="6CA73C1D" w14:textId="77777777" w:rsidR="00F87043" w:rsidRPr="00F71722" w:rsidRDefault="00F87043" w:rsidP="00A571D4">
            <w:pPr>
              <w:pStyle w:val="VCAAtablecondensedFR"/>
            </w:pPr>
            <w:r w:rsidRPr="00F71722">
              <w:t>600 000</w:t>
            </w:r>
          </w:p>
        </w:tc>
      </w:tr>
      <w:tr w:rsidR="00F87043" w:rsidRPr="00F71722" w14:paraId="631833CC" w14:textId="77777777" w:rsidTr="00CB5E89">
        <w:tc>
          <w:tcPr>
            <w:tcW w:w="846" w:type="dxa"/>
          </w:tcPr>
          <w:p w14:paraId="0A91017B" w14:textId="336122D8" w:rsidR="00F87043" w:rsidRPr="00F71722" w:rsidRDefault="00F87043" w:rsidP="00A571D4">
            <w:pPr>
              <w:pStyle w:val="VCAAtablecondensed"/>
            </w:pPr>
          </w:p>
        </w:tc>
        <w:tc>
          <w:tcPr>
            <w:tcW w:w="2551" w:type="dxa"/>
          </w:tcPr>
          <w:p w14:paraId="77F28EAB" w14:textId="308293E2" w:rsidR="00F87043" w:rsidRPr="00F71722" w:rsidRDefault="00F87043" w:rsidP="00A571D4">
            <w:pPr>
              <w:pStyle w:val="VCAAtablecondensed"/>
            </w:pPr>
          </w:p>
        </w:tc>
        <w:tc>
          <w:tcPr>
            <w:tcW w:w="1418" w:type="dxa"/>
            <w:tcBorders>
              <w:right w:val="single" w:sz="24" w:space="0" w:color="auto"/>
            </w:tcBorders>
          </w:tcPr>
          <w:p w14:paraId="2F581ECC" w14:textId="1C700FA8" w:rsidR="00F87043" w:rsidRPr="00F71722" w:rsidRDefault="00F87043" w:rsidP="00A571D4">
            <w:pPr>
              <w:pStyle w:val="VCAAtablecondensedFR"/>
            </w:pPr>
          </w:p>
        </w:tc>
        <w:tc>
          <w:tcPr>
            <w:tcW w:w="709" w:type="dxa"/>
            <w:tcBorders>
              <w:left w:val="single" w:sz="24" w:space="0" w:color="auto"/>
            </w:tcBorders>
          </w:tcPr>
          <w:p w14:paraId="62A24881" w14:textId="77777777" w:rsidR="00F87043" w:rsidRPr="00F71722" w:rsidRDefault="00F87043" w:rsidP="00A571D4">
            <w:pPr>
              <w:pStyle w:val="VCAAtablecondensed"/>
            </w:pPr>
          </w:p>
        </w:tc>
        <w:tc>
          <w:tcPr>
            <w:tcW w:w="2409" w:type="dxa"/>
          </w:tcPr>
          <w:p w14:paraId="06C47940" w14:textId="77777777" w:rsidR="00F87043" w:rsidRPr="00F71722" w:rsidRDefault="00F87043" w:rsidP="00A571D4">
            <w:pPr>
              <w:pStyle w:val="VCAAtablecondensed"/>
            </w:pPr>
          </w:p>
        </w:tc>
        <w:tc>
          <w:tcPr>
            <w:tcW w:w="1083" w:type="dxa"/>
          </w:tcPr>
          <w:p w14:paraId="3A6C2D72" w14:textId="77777777" w:rsidR="00F87043" w:rsidRPr="00F71722" w:rsidRDefault="00F87043" w:rsidP="00A571D4">
            <w:pPr>
              <w:pStyle w:val="VCAAtablecondensedFR"/>
            </w:pPr>
          </w:p>
        </w:tc>
      </w:tr>
      <w:tr w:rsidR="00F87043" w:rsidRPr="00F71722" w14:paraId="7705A199" w14:textId="77777777" w:rsidTr="00CB5E89">
        <w:tc>
          <w:tcPr>
            <w:tcW w:w="846" w:type="dxa"/>
          </w:tcPr>
          <w:p w14:paraId="3287FA98" w14:textId="77777777" w:rsidR="00F87043" w:rsidRPr="00F71722" w:rsidRDefault="00F87043" w:rsidP="00A571D4">
            <w:pPr>
              <w:pStyle w:val="VCAAtablecondensed"/>
            </w:pPr>
          </w:p>
        </w:tc>
        <w:tc>
          <w:tcPr>
            <w:tcW w:w="2551" w:type="dxa"/>
          </w:tcPr>
          <w:p w14:paraId="25A558C3" w14:textId="77777777" w:rsidR="00F87043" w:rsidRPr="00F71722" w:rsidRDefault="00F87043" w:rsidP="00A571D4">
            <w:pPr>
              <w:pStyle w:val="VCAAtablecondensed"/>
            </w:pPr>
          </w:p>
        </w:tc>
        <w:tc>
          <w:tcPr>
            <w:tcW w:w="1418" w:type="dxa"/>
            <w:tcBorders>
              <w:right w:val="single" w:sz="24" w:space="0" w:color="auto"/>
            </w:tcBorders>
          </w:tcPr>
          <w:p w14:paraId="534AE583" w14:textId="77777777" w:rsidR="00F87043" w:rsidRPr="00F71722" w:rsidRDefault="00F87043" w:rsidP="00A571D4">
            <w:pPr>
              <w:pStyle w:val="VCAAtablecondensedFR"/>
            </w:pPr>
          </w:p>
        </w:tc>
        <w:tc>
          <w:tcPr>
            <w:tcW w:w="709" w:type="dxa"/>
            <w:tcBorders>
              <w:left w:val="single" w:sz="24" w:space="0" w:color="auto"/>
            </w:tcBorders>
          </w:tcPr>
          <w:p w14:paraId="7B53C706" w14:textId="77777777" w:rsidR="00F87043" w:rsidRPr="00F71722" w:rsidRDefault="00F87043" w:rsidP="00A571D4">
            <w:pPr>
              <w:pStyle w:val="VCAAtablecondensed"/>
            </w:pPr>
          </w:p>
        </w:tc>
        <w:tc>
          <w:tcPr>
            <w:tcW w:w="2409" w:type="dxa"/>
          </w:tcPr>
          <w:p w14:paraId="58073BB9" w14:textId="77777777" w:rsidR="00F87043" w:rsidRPr="00F71722" w:rsidRDefault="00F87043" w:rsidP="00A571D4">
            <w:pPr>
              <w:pStyle w:val="VCAAtablecondensed"/>
            </w:pPr>
          </w:p>
        </w:tc>
        <w:tc>
          <w:tcPr>
            <w:tcW w:w="1083" w:type="dxa"/>
          </w:tcPr>
          <w:p w14:paraId="288AFC81" w14:textId="77777777" w:rsidR="00F87043" w:rsidRPr="00F71722" w:rsidRDefault="00F87043" w:rsidP="00A571D4">
            <w:pPr>
              <w:pStyle w:val="VCAAtablecondensedFR"/>
            </w:pPr>
          </w:p>
        </w:tc>
      </w:tr>
    </w:tbl>
    <w:p w14:paraId="065276E9" w14:textId="77777777" w:rsidR="00F87043" w:rsidRPr="00F71722" w:rsidRDefault="00F87043" w:rsidP="00A571D4">
      <w:pPr>
        <w:pStyle w:val="VCAAbodycentred"/>
      </w:pPr>
      <w:r w:rsidRPr="00F71722">
        <w:t>Accounts Payable</w:t>
      </w:r>
    </w:p>
    <w:tbl>
      <w:tblPr>
        <w:tblStyle w:val="TableGrid"/>
        <w:tblW w:w="9067" w:type="dxa"/>
        <w:tblLook w:val="04A0" w:firstRow="1" w:lastRow="0" w:firstColumn="1" w:lastColumn="0" w:noHBand="0" w:noVBand="1"/>
      </w:tblPr>
      <w:tblGrid>
        <w:gridCol w:w="836"/>
        <w:gridCol w:w="2561"/>
        <w:gridCol w:w="1418"/>
        <w:gridCol w:w="709"/>
        <w:gridCol w:w="2409"/>
        <w:gridCol w:w="1134"/>
      </w:tblGrid>
      <w:tr w:rsidR="00F87043" w:rsidRPr="00F71722" w14:paraId="31F0783A" w14:textId="77777777" w:rsidTr="00CB5E89">
        <w:tc>
          <w:tcPr>
            <w:tcW w:w="836" w:type="dxa"/>
            <w:tcBorders>
              <w:top w:val="single" w:sz="24" w:space="0" w:color="auto"/>
            </w:tcBorders>
          </w:tcPr>
          <w:p w14:paraId="24A86D10" w14:textId="3550E138" w:rsidR="00F87043" w:rsidRPr="00F71722" w:rsidRDefault="00CB5E89" w:rsidP="00A571D4">
            <w:pPr>
              <w:pStyle w:val="VCAAtablecondensed"/>
            </w:pPr>
            <w:r w:rsidRPr="00F71722">
              <w:t>1/7</w:t>
            </w:r>
          </w:p>
        </w:tc>
        <w:tc>
          <w:tcPr>
            <w:tcW w:w="2561" w:type="dxa"/>
            <w:tcBorders>
              <w:top w:val="single" w:sz="24" w:space="0" w:color="auto"/>
            </w:tcBorders>
          </w:tcPr>
          <w:p w14:paraId="6C6CBCED" w14:textId="77777777" w:rsidR="00F87043" w:rsidRPr="00F71722" w:rsidRDefault="00F87043" w:rsidP="00A571D4">
            <w:pPr>
              <w:pStyle w:val="VCAAtablecondensed"/>
            </w:pPr>
            <w:r w:rsidRPr="00F71722">
              <w:t>Cash at Bank</w:t>
            </w:r>
          </w:p>
        </w:tc>
        <w:tc>
          <w:tcPr>
            <w:tcW w:w="1418" w:type="dxa"/>
            <w:tcBorders>
              <w:top w:val="single" w:sz="24" w:space="0" w:color="auto"/>
              <w:right w:val="single" w:sz="24" w:space="0" w:color="auto"/>
            </w:tcBorders>
          </w:tcPr>
          <w:p w14:paraId="2298C031" w14:textId="77777777" w:rsidR="00F87043" w:rsidRPr="00F71722" w:rsidRDefault="00F87043" w:rsidP="00A571D4">
            <w:pPr>
              <w:pStyle w:val="VCAAtablecondensedFR"/>
            </w:pPr>
            <w:r w:rsidRPr="00F71722">
              <w:t>454 000</w:t>
            </w:r>
          </w:p>
        </w:tc>
        <w:tc>
          <w:tcPr>
            <w:tcW w:w="709" w:type="dxa"/>
            <w:tcBorders>
              <w:top w:val="single" w:sz="24" w:space="0" w:color="auto"/>
              <w:left w:val="single" w:sz="24" w:space="0" w:color="auto"/>
            </w:tcBorders>
          </w:tcPr>
          <w:p w14:paraId="5911E773" w14:textId="77777777" w:rsidR="00F87043" w:rsidRPr="00F71722" w:rsidRDefault="00F87043" w:rsidP="00A571D4">
            <w:pPr>
              <w:pStyle w:val="VCAAtablecondensed"/>
            </w:pPr>
            <w:r w:rsidRPr="00F71722">
              <w:t>30/6</w:t>
            </w:r>
          </w:p>
        </w:tc>
        <w:tc>
          <w:tcPr>
            <w:tcW w:w="2409" w:type="dxa"/>
            <w:tcBorders>
              <w:top w:val="single" w:sz="24" w:space="0" w:color="auto"/>
            </w:tcBorders>
          </w:tcPr>
          <w:p w14:paraId="1EE903D7" w14:textId="77777777" w:rsidR="00F87043" w:rsidRPr="00F71722" w:rsidRDefault="00F87043" w:rsidP="00A571D4">
            <w:pPr>
              <w:pStyle w:val="VCAAtablecondensed"/>
            </w:pPr>
            <w:r w:rsidRPr="00F71722">
              <w:t>Balance</w:t>
            </w:r>
          </w:p>
        </w:tc>
        <w:tc>
          <w:tcPr>
            <w:tcW w:w="1134" w:type="dxa"/>
            <w:tcBorders>
              <w:top w:val="single" w:sz="24" w:space="0" w:color="auto"/>
            </w:tcBorders>
          </w:tcPr>
          <w:p w14:paraId="6C451982" w14:textId="77777777" w:rsidR="00F87043" w:rsidRPr="00F71722" w:rsidRDefault="00F87043" w:rsidP="00A571D4">
            <w:pPr>
              <w:pStyle w:val="VCAAtablecondensedFR"/>
            </w:pPr>
            <w:r w:rsidRPr="00F71722">
              <w:t>70 000</w:t>
            </w:r>
          </w:p>
        </w:tc>
      </w:tr>
      <w:tr w:rsidR="00F87043" w:rsidRPr="00F71722" w14:paraId="6004C935" w14:textId="77777777" w:rsidTr="00CB5E89">
        <w:tc>
          <w:tcPr>
            <w:tcW w:w="836" w:type="dxa"/>
          </w:tcPr>
          <w:p w14:paraId="71412767" w14:textId="4E44828B" w:rsidR="00F87043" w:rsidRPr="00F71722" w:rsidRDefault="00F87043" w:rsidP="00A571D4">
            <w:pPr>
              <w:pStyle w:val="VCAAtablecondensed"/>
            </w:pPr>
          </w:p>
        </w:tc>
        <w:tc>
          <w:tcPr>
            <w:tcW w:w="2561" w:type="dxa"/>
          </w:tcPr>
          <w:p w14:paraId="6B918E8E" w14:textId="77777777" w:rsidR="00F87043" w:rsidRPr="00F71722" w:rsidRDefault="00F87043" w:rsidP="00A571D4">
            <w:pPr>
              <w:pStyle w:val="VCAAtablecondensed"/>
            </w:pPr>
            <w:r w:rsidRPr="00F71722">
              <w:t>Balance</w:t>
            </w:r>
          </w:p>
        </w:tc>
        <w:tc>
          <w:tcPr>
            <w:tcW w:w="1418" w:type="dxa"/>
            <w:tcBorders>
              <w:right w:val="single" w:sz="24" w:space="0" w:color="auto"/>
            </w:tcBorders>
          </w:tcPr>
          <w:p w14:paraId="4A16CC68" w14:textId="77777777" w:rsidR="00F87043" w:rsidRPr="00F71722" w:rsidRDefault="00F87043" w:rsidP="00A571D4">
            <w:pPr>
              <w:pStyle w:val="VCAAtablecondensedFR"/>
            </w:pPr>
            <w:r w:rsidRPr="00F71722">
              <w:t>78 000</w:t>
            </w:r>
          </w:p>
        </w:tc>
        <w:tc>
          <w:tcPr>
            <w:tcW w:w="709" w:type="dxa"/>
            <w:tcBorders>
              <w:left w:val="single" w:sz="24" w:space="0" w:color="auto"/>
            </w:tcBorders>
          </w:tcPr>
          <w:p w14:paraId="67AC7E22" w14:textId="77777777" w:rsidR="00F87043" w:rsidRPr="00F71722" w:rsidRDefault="00F87043" w:rsidP="00A571D4">
            <w:pPr>
              <w:pStyle w:val="VCAAtablecondensed"/>
            </w:pPr>
          </w:p>
        </w:tc>
        <w:tc>
          <w:tcPr>
            <w:tcW w:w="2409" w:type="dxa"/>
          </w:tcPr>
          <w:p w14:paraId="5F6FBBB6" w14:textId="77777777" w:rsidR="00F87043" w:rsidRPr="00F71722" w:rsidRDefault="00F87043" w:rsidP="00A571D4">
            <w:pPr>
              <w:pStyle w:val="VCAAtablecondensed"/>
            </w:pPr>
            <w:r w:rsidRPr="00F71722">
              <w:t>Inventory/GST Clearing</w:t>
            </w:r>
          </w:p>
        </w:tc>
        <w:tc>
          <w:tcPr>
            <w:tcW w:w="1134" w:type="dxa"/>
          </w:tcPr>
          <w:p w14:paraId="5C811B65" w14:textId="77777777" w:rsidR="00F87043" w:rsidRPr="00A571D4" w:rsidRDefault="00F87043" w:rsidP="00A571D4">
            <w:pPr>
              <w:pStyle w:val="VCAAtablecondensedFR"/>
            </w:pPr>
            <w:r w:rsidRPr="00A571D4">
              <w:t>462 000</w:t>
            </w:r>
          </w:p>
        </w:tc>
      </w:tr>
      <w:tr w:rsidR="00F87043" w:rsidRPr="00F71722" w14:paraId="2D8A3726" w14:textId="77777777" w:rsidTr="00CB5E89">
        <w:tc>
          <w:tcPr>
            <w:tcW w:w="836" w:type="dxa"/>
          </w:tcPr>
          <w:p w14:paraId="32A7D617" w14:textId="77777777" w:rsidR="00F87043" w:rsidRPr="00F71722" w:rsidRDefault="00F87043" w:rsidP="00A571D4">
            <w:pPr>
              <w:pStyle w:val="VCAAtablecondensed"/>
            </w:pPr>
          </w:p>
        </w:tc>
        <w:tc>
          <w:tcPr>
            <w:tcW w:w="2561" w:type="dxa"/>
          </w:tcPr>
          <w:p w14:paraId="6BCCF00B" w14:textId="77777777" w:rsidR="00F87043" w:rsidRPr="00F71722" w:rsidRDefault="00F87043" w:rsidP="00A571D4">
            <w:pPr>
              <w:pStyle w:val="VCAAtablecondensed"/>
            </w:pPr>
          </w:p>
        </w:tc>
        <w:tc>
          <w:tcPr>
            <w:tcW w:w="1418" w:type="dxa"/>
            <w:tcBorders>
              <w:right w:val="single" w:sz="24" w:space="0" w:color="auto"/>
            </w:tcBorders>
          </w:tcPr>
          <w:p w14:paraId="3021BEF9" w14:textId="77777777" w:rsidR="00F87043" w:rsidRPr="00F71722" w:rsidRDefault="00F87043" w:rsidP="00A571D4">
            <w:pPr>
              <w:pStyle w:val="VCAAtablecondensedFR"/>
            </w:pPr>
            <w:r w:rsidRPr="00F71722">
              <w:t>532 000</w:t>
            </w:r>
          </w:p>
        </w:tc>
        <w:tc>
          <w:tcPr>
            <w:tcW w:w="709" w:type="dxa"/>
            <w:tcBorders>
              <w:left w:val="single" w:sz="24" w:space="0" w:color="auto"/>
            </w:tcBorders>
          </w:tcPr>
          <w:p w14:paraId="19A81C5E" w14:textId="77777777" w:rsidR="00F87043" w:rsidRPr="00F71722" w:rsidRDefault="00F87043" w:rsidP="00A571D4">
            <w:pPr>
              <w:pStyle w:val="VCAAtablecondensed"/>
            </w:pPr>
          </w:p>
        </w:tc>
        <w:tc>
          <w:tcPr>
            <w:tcW w:w="2409" w:type="dxa"/>
          </w:tcPr>
          <w:p w14:paraId="615507AE" w14:textId="77777777" w:rsidR="00F87043" w:rsidRPr="00F71722" w:rsidRDefault="00F87043" w:rsidP="00A571D4">
            <w:pPr>
              <w:pStyle w:val="VCAAtablecondensed"/>
            </w:pPr>
          </w:p>
        </w:tc>
        <w:tc>
          <w:tcPr>
            <w:tcW w:w="1134" w:type="dxa"/>
          </w:tcPr>
          <w:p w14:paraId="16148DA2" w14:textId="77777777" w:rsidR="00F87043" w:rsidRPr="00F71722" w:rsidRDefault="00F87043" w:rsidP="00A571D4">
            <w:pPr>
              <w:pStyle w:val="VCAAtablecondensedFR"/>
            </w:pPr>
            <w:r w:rsidRPr="00F71722">
              <w:t>532 000</w:t>
            </w:r>
          </w:p>
        </w:tc>
      </w:tr>
      <w:tr w:rsidR="00F87043" w:rsidRPr="00F71722" w14:paraId="4E3CC260" w14:textId="77777777" w:rsidTr="00CB5E89">
        <w:tc>
          <w:tcPr>
            <w:tcW w:w="836" w:type="dxa"/>
          </w:tcPr>
          <w:p w14:paraId="2A728898" w14:textId="77777777" w:rsidR="00F87043" w:rsidRPr="00F71722" w:rsidRDefault="00F87043" w:rsidP="00A571D4">
            <w:pPr>
              <w:pStyle w:val="VCAAtablecondensed"/>
            </w:pPr>
          </w:p>
        </w:tc>
        <w:tc>
          <w:tcPr>
            <w:tcW w:w="2561" w:type="dxa"/>
          </w:tcPr>
          <w:p w14:paraId="06EEF641" w14:textId="77777777" w:rsidR="00F87043" w:rsidRPr="00F71722" w:rsidRDefault="00F87043" w:rsidP="00A571D4">
            <w:pPr>
              <w:pStyle w:val="VCAAtablecondensed"/>
            </w:pPr>
          </w:p>
        </w:tc>
        <w:tc>
          <w:tcPr>
            <w:tcW w:w="1418" w:type="dxa"/>
            <w:tcBorders>
              <w:right w:val="single" w:sz="24" w:space="0" w:color="auto"/>
            </w:tcBorders>
          </w:tcPr>
          <w:p w14:paraId="1869D696" w14:textId="77777777" w:rsidR="00F87043" w:rsidRPr="00F71722" w:rsidRDefault="00F87043" w:rsidP="00A571D4">
            <w:pPr>
              <w:pStyle w:val="VCAAtablecondensedFR"/>
            </w:pPr>
          </w:p>
        </w:tc>
        <w:tc>
          <w:tcPr>
            <w:tcW w:w="709" w:type="dxa"/>
            <w:tcBorders>
              <w:left w:val="single" w:sz="24" w:space="0" w:color="auto"/>
            </w:tcBorders>
          </w:tcPr>
          <w:p w14:paraId="2F59EA19" w14:textId="12156F9C" w:rsidR="00F87043" w:rsidRPr="00F71722" w:rsidRDefault="00F87043" w:rsidP="00A571D4">
            <w:pPr>
              <w:pStyle w:val="VCAAtablecondensed"/>
            </w:pPr>
          </w:p>
        </w:tc>
        <w:tc>
          <w:tcPr>
            <w:tcW w:w="2409" w:type="dxa"/>
          </w:tcPr>
          <w:p w14:paraId="27767E00" w14:textId="5B676366" w:rsidR="00F87043" w:rsidRPr="00F71722" w:rsidRDefault="00F87043" w:rsidP="00A571D4">
            <w:pPr>
              <w:pStyle w:val="VCAAtablecondensed"/>
            </w:pPr>
          </w:p>
        </w:tc>
        <w:tc>
          <w:tcPr>
            <w:tcW w:w="1134" w:type="dxa"/>
          </w:tcPr>
          <w:p w14:paraId="07CC9354" w14:textId="285D34F2" w:rsidR="00F87043" w:rsidRPr="00F71722" w:rsidRDefault="00F87043" w:rsidP="00A571D4">
            <w:pPr>
              <w:pStyle w:val="VCAAtablecondensedFR"/>
            </w:pPr>
          </w:p>
        </w:tc>
      </w:tr>
      <w:tr w:rsidR="00F87043" w:rsidRPr="00F71722" w14:paraId="32BDCA67" w14:textId="77777777" w:rsidTr="00CB5E89">
        <w:tc>
          <w:tcPr>
            <w:tcW w:w="836" w:type="dxa"/>
          </w:tcPr>
          <w:p w14:paraId="0BF9B3F2" w14:textId="77777777" w:rsidR="00F87043" w:rsidRPr="00F71722" w:rsidRDefault="00F87043" w:rsidP="00A571D4">
            <w:pPr>
              <w:pStyle w:val="VCAAtablecondensed"/>
            </w:pPr>
          </w:p>
        </w:tc>
        <w:tc>
          <w:tcPr>
            <w:tcW w:w="2561" w:type="dxa"/>
          </w:tcPr>
          <w:p w14:paraId="057900F1" w14:textId="77777777" w:rsidR="00F87043" w:rsidRPr="00F71722" w:rsidRDefault="00F87043" w:rsidP="00A571D4">
            <w:pPr>
              <w:pStyle w:val="VCAAtablecondensed"/>
            </w:pPr>
          </w:p>
        </w:tc>
        <w:tc>
          <w:tcPr>
            <w:tcW w:w="1418" w:type="dxa"/>
            <w:tcBorders>
              <w:right w:val="single" w:sz="24" w:space="0" w:color="auto"/>
            </w:tcBorders>
          </w:tcPr>
          <w:p w14:paraId="0E25CF9B" w14:textId="77777777" w:rsidR="00F87043" w:rsidRPr="00F71722" w:rsidRDefault="00F87043" w:rsidP="00A571D4">
            <w:pPr>
              <w:pStyle w:val="VCAAtablecondensedFR"/>
            </w:pPr>
          </w:p>
        </w:tc>
        <w:tc>
          <w:tcPr>
            <w:tcW w:w="709" w:type="dxa"/>
            <w:tcBorders>
              <w:left w:val="single" w:sz="24" w:space="0" w:color="auto"/>
            </w:tcBorders>
          </w:tcPr>
          <w:p w14:paraId="5B9A2DAC" w14:textId="77777777" w:rsidR="00F87043" w:rsidRPr="00F71722" w:rsidRDefault="00F87043" w:rsidP="00A571D4">
            <w:pPr>
              <w:pStyle w:val="VCAAtablecondensed"/>
            </w:pPr>
          </w:p>
        </w:tc>
        <w:tc>
          <w:tcPr>
            <w:tcW w:w="2409" w:type="dxa"/>
          </w:tcPr>
          <w:p w14:paraId="44D6FA73" w14:textId="77777777" w:rsidR="00F87043" w:rsidRPr="00F71722" w:rsidRDefault="00F87043" w:rsidP="00A571D4">
            <w:pPr>
              <w:pStyle w:val="VCAAtablecondensed"/>
            </w:pPr>
          </w:p>
        </w:tc>
        <w:tc>
          <w:tcPr>
            <w:tcW w:w="1134" w:type="dxa"/>
          </w:tcPr>
          <w:p w14:paraId="0652D4E3" w14:textId="77777777" w:rsidR="00F87043" w:rsidRPr="00F71722" w:rsidRDefault="00F87043" w:rsidP="00A571D4">
            <w:pPr>
              <w:pStyle w:val="VCAAtablecondensedFR"/>
            </w:pPr>
          </w:p>
        </w:tc>
      </w:tr>
    </w:tbl>
    <w:p w14:paraId="5172DEFE" w14:textId="44D5FE6B" w:rsidR="00F87043" w:rsidRPr="00F71722" w:rsidRDefault="00F87043" w:rsidP="00A571D4">
      <w:pPr>
        <w:pStyle w:val="VCAAbodycentred"/>
      </w:pPr>
      <w:r w:rsidRPr="00F71722">
        <w:t>Capital</w:t>
      </w:r>
    </w:p>
    <w:tbl>
      <w:tblPr>
        <w:tblStyle w:val="TableGrid"/>
        <w:tblW w:w="0" w:type="auto"/>
        <w:tblLook w:val="04A0" w:firstRow="1" w:lastRow="0" w:firstColumn="1" w:lastColumn="0" w:noHBand="0" w:noVBand="1"/>
      </w:tblPr>
      <w:tblGrid>
        <w:gridCol w:w="846"/>
        <w:gridCol w:w="2551"/>
        <w:gridCol w:w="1418"/>
        <w:gridCol w:w="709"/>
        <w:gridCol w:w="2551"/>
        <w:gridCol w:w="941"/>
      </w:tblGrid>
      <w:tr w:rsidR="00F87043" w:rsidRPr="00F71722" w14:paraId="5976A94F" w14:textId="77777777" w:rsidTr="00CB5E89">
        <w:tc>
          <w:tcPr>
            <w:tcW w:w="846" w:type="dxa"/>
            <w:tcBorders>
              <w:top w:val="single" w:sz="24" w:space="0" w:color="auto"/>
            </w:tcBorders>
          </w:tcPr>
          <w:p w14:paraId="3EE1A671" w14:textId="77777777" w:rsidR="00F87043" w:rsidRPr="00F71722" w:rsidRDefault="00F87043" w:rsidP="00A571D4">
            <w:pPr>
              <w:pStyle w:val="VCAAtablecondensed"/>
            </w:pPr>
            <w:r w:rsidRPr="00F71722">
              <w:t>30/6</w:t>
            </w:r>
          </w:p>
        </w:tc>
        <w:tc>
          <w:tcPr>
            <w:tcW w:w="2551" w:type="dxa"/>
            <w:tcBorders>
              <w:top w:val="single" w:sz="24" w:space="0" w:color="auto"/>
            </w:tcBorders>
          </w:tcPr>
          <w:p w14:paraId="71BB13AA" w14:textId="77777777" w:rsidR="00F87043" w:rsidRPr="00F71722" w:rsidRDefault="00F87043" w:rsidP="00A571D4">
            <w:pPr>
              <w:pStyle w:val="VCAAtablecondensed"/>
            </w:pPr>
            <w:r w:rsidRPr="00F71722">
              <w:t>Drawings</w:t>
            </w:r>
          </w:p>
        </w:tc>
        <w:tc>
          <w:tcPr>
            <w:tcW w:w="1418" w:type="dxa"/>
            <w:tcBorders>
              <w:top w:val="single" w:sz="24" w:space="0" w:color="auto"/>
              <w:right w:val="single" w:sz="24" w:space="0" w:color="auto"/>
            </w:tcBorders>
          </w:tcPr>
          <w:p w14:paraId="30EE6010" w14:textId="77777777" w:rsidR="00F87043" w:rsidRPr="00F71722" w:rsidRDefault="00F87043" w:rsidP="00A571D4">
            <w:pPr>
              <w:pStyle w:val="VCAAtablecondensedFR"/>
            </w:pPr>
            <w:r w:rsidRPr="00F71722">
              <w:t>55 200</w:t>
            </w:r>
          </w:p>
        </w:tc>
        <w:tc>
          <w:tcPr>
            <w:tcW w:w="709" w:type="dxa"/>
            <w:tcBorders>
              <w:top w:val="single" w:sz="24" w:space="0" w:color="auto"/>
              <w:left w:val="single" w:sz="24" w:space="0" w:color="auto"/>
            </w:tcBorders>
          </w:tcPr>
          <w:p w14:paraId="43E810AA" w14:textId="77777777" w:rsidR="00F87043" w:rsidRPr="00F71722" w:rsidRDefault="00F87043" w:rsidP="00A571D4">
            <w:pPr>
              <w:pStyle w:val="VCAAtablecondensed"/>
            </w:pPr>
            <w:r w:rsidRPr="00F71722">
              <w:t>1/7</w:t>
            </w:r>
          </w:p>
        </w:tc>
        <w:tc>
          <w:tcPr>
            <w:tcW w:w="2551" w:type="dxa"/>
            <w:tcBorders>
              <w:top w:val="single" w:sz="24" w:space="0" w:color="auto"/>
            </w:tcBorders>
          </w:tcPr>
          <w:p w14:paraId="38D43535" w14:textId="77777777" w:rsidR="00F87043" w:rsidRPr="00F71722" w:rsidRDefault="00F87043" w:rsidP="00A571D4">
            <w:pPr>
              <w:pStyle w:val="VCAAtablecondensed"/>
            </w:pPr>
            <w:r w:rsidRPr="00F71722">
              <w:t>Balance</w:t>
            </w:r>
          </w:p>
        </w:tc>
        <w:tc>
          <w:tcPr>
            <w:tcW w:w="941" w:type="dxa"/>
            <w:tcBorders>
              <w:top w:val="single" w:sz="24" w:space="0" w:color="auto"/>
            </w:tcBorders>
          </w:tcPr>
          <w:p w14:paraId="4009F7DD" w14:textId="77777777" w:rsidR="00F87043" w:rsidRPr="00F71722" w:rsidRDefault="00F87043" w:rsidP="00A571D4">
            <w:pPr>
              <w:pStyle w:val="VCAAtablecondensedFR"/>
            </w:pPr>
            <w:r w:rsidRPr="00F71722">
              <w:t>174 000</w:t>
            </w:r>
          </w:p>
        </w:tc>
      </w:tr>
      <w:tr w:rsidR="00F87043" w:rsidRPr="00F71722" w14:paraId="18F121FA" w14:textId="77777777" w:rsidTr="00CB5E89">
        <w:tc>
          <w:tcPr>
            <w:tcW w:w="846" w:type="dxa"/>
          </w:tcPr>
          <w:p w14:paraId="384A153D" w14:textId="77777777" w:rsidR="00F87043" w:rsidRPr="00F71722" w:rsidRDefault="00F87043" w:rsidP="00A571D4">
            <w:pPr>
              <w:pStyle w:val="VCAAtablecondensed"/>
            </w:pPr>
          </w:p>
        </w:tc>
        <w:tc>
          <w:tcPr>
            <w:tcW w:w="2551" w:type="dxa"/>
          </w:tcPr>
          <w:p w14:paraId="0D1DA153" w14:textId="77777777" w:rsidR="00F87043" w:rsidRPr="00F71722" w:rsidRDefault="00F87043" w:rsidP="00A571D4">
            <w:pPr>
              <w:pStyle w:val="VCAAtablecondensed"/>
            </w:pPr>
            <w:r w:rsidRPr="00F71722">
              <w:t>Balance</w:t>
            </w:r>
          </w:p>
        </w:tc>
        <w:tc>
          <w:tcPr>
            <w:tcW w:w="1418" w:type="dxa"/>
            <w:tcBorders>
              <w:right w:val="single" w:sz="24" w:space="0" w:color="auto"/>
            </w:tcBorders>
          </w:tcPr>
          <w:p w14:paraId="44C2B0AA" w14:textId="77777777" w:rsidR="00F87043" w:rsidRPr="00F71722" w:rsidRDefault="00F87043" w:rsidP="00A571D4">
            <w:pPr>
              <w:pStyle w:val="VCAAtablecondensedFR"/>
            </w:pPr>
            <w:r w:rsidRPr="00F71722">
              <w:t>239 800</w:t>
            </w:r>
          </w:p>
        </w:tc>
        <w:tc>
          <w:tcPr>
            <w:tcW w:w="709" w:type="dxa"/>
            <w:tcBorders>
              <w:left w:val="single" w:sz="24" w:space="0" w:color="auto"/>
            </w:tcBorders>
          </w:tcPr>
          <w:p w14:paraId="7C00367B" w14:textId="77777777" w:rsidR="00F87043" w:rsidRPr="00F71722" w:rsidRDefault="00F87043" w:rsidP="00A571D4">
            <w:pPr>
              <w:pStyle w:val="VCAAtablecondensed"/>
            </w:pPr>
          </w:p>
        </w:tc>
        <w:tc>
          <w:tcPr>
            <w:tcW w:w="2551" w:type="dxa"/>
          </w:tcPr>
          <w:p w14:paraId="2F370CE3" w14:textId="64A9925E" w:rsidR="00F87043" w:rsidRPr="00F71722" w:rsidRDefault="00F87043" w:rsidP="00A571D4">
            <w:pPr>
              <w:pStyle w:val="VCAAtablecondensed"/>
            </w:pPr>
            <w:r w:rsidRPr="00F71722">
              <w:t>P</w:t>
            </w:r>
            <w:r w:rsidR="00CB5E89" w:rsidRPr="00F71722">
              <w:t xml:space="preserve">rofit and </w:t>
            </w:r>
            <w:r w:rsidRPr="00F71722">
              <w:t>L</w:t>
            </w:r>
            <w:r w:rsidR="00CB5E89" w:rsidRPr="00F71722">
              <w:t>oss</w:t>
            </w:r>
            <w:r w:rsidRPr="00F71722">
              <w:t xml:space="preserve"> Summary</w:t>
            </w:r>
          </w:p>
        </w:tc>
        <w:tc>
          <w:tcPr>
            <w:tcW w:w="941" w:type="dxa"/>
          </w:tcPr>
          <w:p w14:paraId="6DF63236" w14:textId="77777777" w:rsidR="00F87043" w:rsidRPr="00F71722" w:rsidRDefault="00F87043" w:rsidP="00A571D4">
            <w:pPr>
              <w:pStyle w:val="VCAAtablecondensedFR"/>
            </w:pPr>
            <w:r w:rsidRPr="00F71722">
              <w:t>121 000</w:t>
            </w:r>
          </w:p>
        </w:tc>
      </w:tr>
      <w:tr w:rsidR="00F87043" w:rsidRPr="00F71722" w14:paraId="4A6F7C5C" w14:textId="77777777" w:rsidTr="00CB5E89">
        <w:tc>
          <w:tcPr>
            <w:tcW w:w="846" w:type="dxa"/>
          </w:tcPr>
          <w:p w14:paraId="75B13E12" w14:textId="77777777" w:rsidR="00F87043" w:rsidRPr="00F71722" w:rsidRDefault="00F87043" w:rsidP="00A571D4">
            <w:pPr>
              <w:pStyle w:val="VCAAtablecondensed"/>
            </w:pPr>
          </w:p>
        </w:tc>
        <w:tc>
          <w:tcPr>
            <w:tcW w:w="2551" w:type="dxa"/>
          </w:tcPr>
          <w:p w14:paraId="2BA738F8" w14:textId="77777777" w:rsidR="00F87043" w:rsidRPr="00F71722" w:rsidRDefault="00F87043" w:rsidP="00A571D4">
            <w:pPr>
              <w:pStyle w:val="VCAAtablecondensed"/>
            </w:pPr>
          </w:p>
        </w:tc>
        <w:tc>
          <w:tcPr>
            <w:tcW w:w="1418" w:type="dxa"/>
            <w:tcBorders>
              <w:right w:val="single" w:sz="24" w:space="0" w:color="auto"/>
            </w:tcBorders>
          </w:tcPr>
          <w:p w14:paraId="49414275" w14:textId="77777777" w:rsidR="00F87043" w:rsidRPr="00F71722" w:rsidRDefault="00F87043" w:rsidP="00A571D4">
            <w:pPr>
              <w:pStyle w:val="VCAAtablecondensedFR"/>
            </w:pPr>
            <w:r w:rsidRPr="00F71722">
              <w:t>295 000</w:t>
            </w:r>
          </w:p>
        </w:tc>
        <w:tc>
          <w:tcPr>
            <w:tcW w:w="709" w:type="dxa"/>
            <w:tcBorders>
              <w:left w:val="single" w:sz="24" w:space="0" w:color="auto"/>
            </w:tcBorders>
          </w:tcPr>
          <w:p w14:paraId="679F5D77" w14:textId="77777777" w:rsidR="00F87043" w:rsidRPr="00F71722" w:rsidRDefault="00F87043" w:rsidP="00A571D4">
            <w:pPr>
              <w:pStyle w:val="VCAAtablecondensed"/>
            </w:pPr>
          </w:p>
        </w:tc>
        <w:tc>
          <w:tcPr>
            <w:tcW w:w="2551" w:type="dxa"/>
          </w:tcPr>
          <w:p w14:paraId="67D18BB3" w14:textId="77777777" w:rsidR="00F87043" w:rsidRPr="00F71722" w:rsidRDefault="00F87043" w:rsidP="00A571D4">
            <w:pPr>
              <w:pStyle w:val="VCAAtablecondensed"/>
            </w:pPr>
          </w:p>
        </w:tc>
        <w:tc>
          <w:tcPr>
            <w:tcW w:w="941" w:type="dxa"/>
          </w:tcPr>
          <w:p w14:paraId="6CE93A53" w14:textId="77777777" w:rsidR="00F87043" w:rsidRPr="00F71722" w:rsidRDefault="00F87043" w:rsidP="00A571D4">
            <w:pPr>
              <w:pStyle w:val="VCAAtablecondensedFR"/>
            </w:pPr>
            <w:r w:rsidRPr="00F71722">
              <w:t>295 000</w:t>
            </w:r>
          </w:p>
        </w:tc>
      </w:tr>
      <w:tr w:rsidR="00F87043" w:rsidRPr="00F71722" w14:paraId="24FEAA2E" w14:textId="77777777" w:rsidTr="00CB5E89">
        <w:tc>
          <w:tcPr>
            <w:tcW w:w="846" w:type="dxa"/>
          </w:tcPr>
          <w:p w14:paraId="3202B927" w14:textId="77777777" w:rsidR="00F87043" w:rsidRPr="00F71722" w:rsidRDefault="00F87043" w:rsidP="00A571D4">
            <w:pPr>
              <w:pStyle w:val="VCAAtablecondensed"/>
            </w:pPr>
          </w:p>
        </w:tc>
        <w:tc>
          <w:tcPr>
            <w:tcW w:w="2551" w:type="dxa"/>
          </w:tcPr>
          <w:p w14:paraId="2D85DDF1" w14:textId="77777777" w:rsidR="00F87043" w:rsidRPr="00F71722" w:rsidRDefault="00F87043" w:rsidP="00A571D4">
            <w:pPr>
              <w:pStyle w:val="VCAAtablecondensed"/>
            </w:pPr>
          </w:p>
        </w:tc>
        <w:tc>
          <w:tcPr>
            <w:tcW w:w="1418" w:type="dxa"/>
            <w:tcBorders>
              <w:right w:val="single" w:sz="24" w:space="0" w:color="auto"/>
            </w:tcBorders>
          </w:tcPr>
          <w:p w14:paraId="03A0390D" w14:textId="77777777" w:rsidR="00F87043" w:rsidRPr="00F71722" w:rsidRDefault="00F87043" w:rsidP="00A571D4">
            <w:pPr>
              <w:pStyle w:val="VCAAtablecondensedFR"/>
            </w:pPr>
          </w:p>
        </w:tc>
        <w:tc>
          <w:tcPr>
            <w:tcW w:w="709" w:type="dxa"/>
            <w:tcBorders>
              <w:left w:val="single" w:sz="24" w:space="0" w:color="auto"/>
            </w:tcBorders>
          </w:tcPr>
          <w:p w14:paraId="34B95AAD" w14:textId="1AC4E92E" w:rsidR="00F87043" w:rsidRPr="00F71722" w:rsidRDefault="00F87043" w:rsidP="00A571D4">
            <w:pPr>
              <w:pStyle w:val="VCAAtablecondensed"/>
            </w:pPr>
          </w:p>
        </w:tc>
        <w:tc>
          <w:tcPr>
            <w:tcW w:w="2551" w:type="dxa"/>
          </w:tcPr>
          <w:p w14:paraId="45D8661B" w14:textId="0F324535" w:rsidR="00F87043" w:rsidRPr="00F71722" w:rsidRDefault="00F87043" w:rsidP="00A571D4">
            <w:pPr>
              <w:pStyle w:val="VCAAtablecondensed"/>
            </w:pPr>
          </w:p>
        </w:tc>
        <w:tc>
          <w:tcPr>
            <w:tcW w:w="941" w:type="dxa"/>
          </w:tcPr>
          <w:p w14:paraId="19D1E9AF" w14:textId="1695BE46" w:rsidR="00F87043" w:rsidRPr="00F71722" w:rsidRDefault="00F87043" w:rsidP="00A571D4">
            <w:pPr>
              <w:pStyle w:val="VCAAtablecondensedFR"/>
            </w:pPr>
          </w:p>
        </w:tc>
      </w:tr>
      <w:tr w:rsidR="00F87043" w:rsidRPr="00F71722" w14:paraId="771BACB5" w14:textId="77777777" w:rsidTr="00CB5E89">
        <w:tc>
          <w:tcPr>
            <w:tcW w:w="846" w:type="dxa"/>
          </w:tcPr>
          <w:p w14:paraId="58D364C0" w14:textId="77777777" w:rsidR="00F87043" w:rsidRPr="00F71722" w:rsidRDefault="00F87043" w:rsidP="00A571D4">
            <w:pPr>
              <w:pStyle w:val="VCAAtablecondensed"/>
            </w:pPr>
          </w:p>
        </w:tc>
        <w:tc>
          <w:tcPr>
            <w:tcW w:w="2551" w:type="dxa"/>
          </w:tcPr>
          <w:p w14:paraId="40CD02E0" w14:textId="77777777" w:rsidR="00F87043" w:rsidRPr="00F71722" w:rsidRDefault="00F87043" w:rsidP="00A571D4">
            <w:pPr>
              <w:pStyle w:val="VCAAtablecondensed"/>
            </w:pPr>
          </w:p>
        </w:tc>
        <w:tc>
          <w:tcPr>
            <w:tcW w:w="1418" w:type="dxa"/>
            <w:tcBorders>
              <w:right w:val="single" w:sz="24" w:space="0" w:color="auto"/>
            </w:tcBorders>
          </w:tcPr>
          <w:p w14:paraId="13F41F26" w14:textId="77777777" w:rsidR="00F87043" w:rsidRPr="00F71722" w:rsidRDefault="00F87043" w:rsidP="00A571D4">
            <w:pPr>
              <w:pStyle w:val="VCAAtablecondensedFR"/>
            </w:pPr>
          </w:p>
        </w:tc>
        <w:tc>
          <w:tcPr>
            <w:tcW w:w="709" w:type="dxa"/>
            <w:tcBorders>
              <w:left w:val="single" w:sz="24" w:space="0" w:color="auto"/>
            </w:tcBorders>
          </w:tcPr>
          <w:p w14:paraId="175BAB21" w14:textId="77777777" w:rsidR="00F87043" w:rsidRPr="00F71722" w:rsidRDefault="00F87043" w:rsidP="00A571D4">
            <w:pPr>
              <w:pStyle w:val="VCAAtablecondensed"/>
            </w:pPr>
          </w:p>
        </w:tc>
        <w:tc>
          <w:tcPr>
            <w:tcW w:w="2551" w:type="dxa"/>
          </w:tcPr>
          <w:p w14:paraId="32C0DEEA" w14:textId="77777777" w:rsidR="00F87043" w:rsidRPr="00F71722" w:rsidRDefault="00F87043" w:rsidP="00A571D4">
            <w:pPr>
              <w:pStyle w:val="VCAAtablecondensed"/>
            </w:pPr>
          </w:p>
        </w:tc>
        <w:tc>
          <w:tcPr>
            <w:tcW w:w="941" w:type="dxa"/>
          </w:tcPr>
          <w:p w14:paraId="2C348D40" w14:textId="77777777" w:rsidR="00F87043" w:rsidRPr="00F71722" w:rsidRDefault="00F87043" w:rsidP="00A571D4">
            <w:pPr>
              <w:pStyle w:val="VCAAtablecondensedFR"/>
            </w:pPr>
          </w:p>
        </w:tc>
      </w:tr>
    </w:tbl>
    <w:p w14:paraId="4C002827" w14:textId="4230975E" w:rsidR="00F87043" w:rsidRPr="00F71722" w:rsidRDefault="00CB5E89" w:rsidP="000C1B4A">
      <w:pPr>
        <w:pStyle w:val="VCAAbody"/>
      </w:pPr>
      <w:r w:rsidRPr="00F71722">
        <w:t xml:space="preserve">Students were awarded one mark </w:t>
      </w:r>
      <w:r w:rsidR="002A4D29">
        <w:t xml:space="preserve">for </w:t>
      </w:r>
      <w:r w:rsidRPr="00F71722">
        <w:t xml:space="preserve">each transaction and one mark for correctly balancing each General Ledger </w:t>
      </w:r>
      <w:r w:rsidR="004B194E">
        <w:t>a</w:t>
      </w:r>
      <w:r w:rsidRPr="00F71722">
        <w:t>ccount. The question required students to reconstruct General Ledger accounts based on actual data</w:t>
      </w:r>
      <w:r w:rsidR="004B194E">
        <w:t>,</w:t>
      </w:r>
      <w:r w:rsidRPr="00F71722">
        <w:t xml:space="preserve"> which was provided in a Balance Sheet, an Income Statement and additional information. When reconstructing accounts students need to ensure that they include dates and correct account </w:t>
      </w:r>
      <w:r w:rsidR="007458B0">
        <w:t>cross-references as marks were not awarded for incorrect cross-references.</w:t>
      </w:r>
    </w:p>
    <w:p w14:paraId="0611337D" w14:textId="3FBA4640" w:rsidR="00CB5E89" w:rsidRPr="00F71722" w:rsidRDefault="00CB5E89" w:rsidP="005C4DC9">
      <w:pPr>
        <w:pStyle w:val="VCAAbody"/>
      </w:pPr>
      <w:r w:rsidRPr="00F71722">
        <w:lastRenderedPageBreak/>
        <w:t>Common errors included:</w:t>
      </w:r>
    </w:p>
    <w:p w14:paraId="6825DB57" w14:textId="2C0DDADA" w:rsidR="00CB5E89" w:rsidRPr="00F71722" w:rsidRDefault="004B194E" w:rsidP="009C0C80">
      <w:pPr>
        <w:pStyle w:val="VCAAbullet"/>
      </w:pPr>
      <w:r>
        <w:t>i</w:t>
      </w:r>
      <w:r w:rsidR="00CB5E89" w:rsidRPr="00F71722">
        <w:t>ncorrect titles</w:t>
      </w:r>
      <w:r w:rsidR="006B3820">
        <w:t>,</w:t>
      </w:r>
      <w:r w:rsidR="00CB5E89" w:rsidRPr="00F71722">
        <w:t xml:space="preserve"> such as GST instead of GST clearing</w:t>
      </w:r>
    </w:p>
    <w:p w14:paraId="7884E45F" w14:textId="2A91A5BA" w:rsidR="00CB5E89" w:rsidRPr="00F71722" w:rsidRDefault="004B194E" w:rsidP="009C0C80">
      <w:pPr>
        <w:pStyle w:val="VCAAbullet"/>
      </w:pPr>
      <w:r>
        <w:t>u</w:t>
      </w:r>
      <w:r w:rsidR="00CB5E89" w:rsidRPr="00F71722">
        <w:t>se of abbreviations such as AR and AP</w:t>
      </w:r>
    </w:p>
    <w:p w14:paraId="5E079C2C" w14:textId="308FA3D1" w:rsidR="00CB5E89" w:rsidRPr="00F71722" w:rsidRDefault="004B194E" w:rsidP="009C0C80">
      <w:pPr>
        <w:pStyle w:val="VCAAbullet"/>
      </w:pPr>
      <w:r>
        <w:t>i</w:t>
      </w:r>
      <w:r w:rsidR="00CB5E89" w:rsidRPr="00F71722">
        <w:t>ncorrectly calculating missing amounts such as Bank and Drawings</w:t>
      </w:r>
    </w:p>
    <w:p w14:paraId="3B474221" w14:textId="46C2B68D" w:rsidR="00566F75" w:rsidRPr="009C0C80" w:rsidRDefault="004B194E" w:rsidP="00A571D4">
      <w:pPr>
        <w:pStyle w:val="VCAAbullet"/>
      </w:pPr>
      <w:r>
        <w:t>n</w:t>
      </w:r>
      <w:r w:rsidR="00CB5E89" w:rsidRPr="00F71722">
        <w:t>o</w:t>
      </w:r>
      <w:r w:rsidR="000F363B">
        <w:t>t</w:t>
      </w:r>
      <w:r w:rsidR="00CB5E89" w:rsidRPr="00F71722">
        <w:t xml:space="preserve"> including Balancing totals at the bottom of each account</w:t>
      </w:r>
      <w:r w:rsidR="003A58E4">
        <w:t>.</w:t>
      </w:r>
    </w:p>
    <w:p w14:paraId="755DF8E0" w14:textId="27C8E82F" w:rsidR="00F87043" w:rsidRDefault="009B4C0C" w:rsidP="006E782A">
      <w:pPr>
        <w:pStyle w:val="VCAAHeading2"/>
      </w:pPr>
      <w:r w:rsidRPr="00F71722">
        <w:t>Question 2b</w:t>
      </w:r>
      <w:r w:rsidR="005C4DC9">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576"/>
        <w:gridCol w:w="576"/>
        <w:gridCol w:w="576"/>
        <w:gridCol w:w="1008"/>
      </w:tblGrid>
      <w:tr w:rsidR="00F1601E" w:rsidRPr="00D93DDA" w14:paraId="64ED60D1"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5AD80223" w14:textId="77777777" w:rsidR="00F1601E" w:rsidRPr="00D93DDA" w:rsidRDefault="00F1601E" w:rsidP="00A11CB5">
            <w:pPr>
              <w:pStyle w:val="VCAAtablecondensed"/>
            </w:pPr>
            <w:r w:rsidRPr="00D93DDA">
              <w:t>Marks</w:t>
            </w:r>
          </w:p>
        </w:tc>
        <w:tc>
          <w:tcPr>
            <w:tcW w:w="576" w:type="dxa"/>
          </w:tcPr>
          <w:p w14:paraId="2BD6E044" w14:textId="77777777" w:rsidR="00F1601E" w:rsidRPr="00D93DDA" w:rsidRDefault="00F1601E" w:rsidP="00A11CB5">
            <w:pPr>
              <w:pStyle w:val="VCAAtablecondensed"/>
            </w:pPr>
            <w:r w:rsidRPr="00D93DDA">
              <w:t>0</w:t>
            </w:r>
          </w:p>
        </w:tc>
        <w:tc>
          <w:tcPr>
            <w:tcW w:w="576" w:type="dxa"/>
          </w:tcPr>
          <w:p w14:paraId="6D666B97" w14:textId="77777777" w:rsidR="00F1601E" w:rsidRPr="00D93DDA" w:rsidRDefault="00F1601E" w:rsidP="00A11CB5">
            <w:pPr>
              <w:pStyle w:val="VCAAtablecondensed"/>
            </w:pPr>
            <w:r w:rsidRPr="00D93DDA">
              <w:t>1</w:t>
            </w:r>
          </w:p>
        </w:tc>
        <w:tc>
          <w:tcPr>
            <w:tcW w:w="576" w:type="dxa"/>
          </w:tcPr>
          <w:p w14:paraId="0D3A665C" w14:textId="77777777" w:rsidR="00F1601E" w:rsidRPr="00D93DDA" w:rsidRDefault="00F1601E" w:rsidP="00A11CB5">
            <w:pPr>
              <w:pStyle w:val="VCAAtablecondensed"/>
            </w:pPr>
            <w:r w:rsidRPr="00D93DDA">
              <w:t>2</w:t>
            </w:r>
          </w:p>
        </w:tc>
        <w:tc>
          <w:tcPr>
            <w:tcW w:w="576" w:type="dxa"/>
          </w:tcPr>
          <w:p w14:paraId="14759D7C" w14:textId="77777777" w:rsidR="00F1601E" w:rsidRPr="00D93DDA" w:rsidRDefault="00F1601E" w:rsidP="00A11CB5">
            <w:pPr>
              <w:pStyle w:val="VCAAtablecondensed"/>
            </w:pPr>
            <w:r w:rsidRPr="00D93DDA">
              <w:t>3</w:t>
            </w:r>
          </w:p>
        </w:tc>
        <w:tc>
          <w:tcPr>
            <w:tcW w:w="576" w:type="dxa"/>
          </w:tcPr>
          <w:p w14:paraId="7F274B26" w14:textId="77777777" w:rsidR="00F1601E" w:rsidRPr="00D93DDA" w:rsidRDefault="00F1601E" w:rsidP="00A11CB5">
            <w:pPr>
              <w:pStyle w:val="VCAAtablecondensed"/>
            </w:pPr>
            <w:r w:rsidRPr="00D93DDA">
              <w:t>4</w:t>
            </w:r>
          </w:p>
        </w:tc>
        <w:tc>
          <w:tcPr>
            <w:tcW w:w="576" w:type="dxa"/>
          </w:tcPr>
          <w:p w14:paraId="217AFE59" w14:textId="77777777" w:rsidR="00F1601E" w:rsidRPr="00D93DDA" w:rsidRDefault="00F1601E" w:rsidP="00A11CB5">
            <w:pPr>
              <w:pStyle w:val="VCAAtablecondensed"/>
            </w:pPr>
            <w:r w:rsidRPr="00D93DDA">
              <w:t>5</w:t>
            </w:r>
          </w:p>
        </w:tc>
        <w:tc>
          <w:tcPr>
            <w:tcW w:w="576" w:type="dxa"/>
          </w:tcPr>
          <w:p w14:paraId="067C5475" w14:textId="77777777" w:rsidR="00F1601E" w:rsidRPr="00D93DDA" w:rsidRDefault="00F1601E" w:rsidP="00A11CB5">
            <w:pPr>
              <w:pStyle w:val="VCAAtablecondensed"/>
            </w:pPr>
            <w:r w:rsidRPr="00D93DDA">
              <w:t>6</w:t>
            </w:r>
          </w:p>
        </w:tc>
        <w:tc>
          <w:tcPr>
            <w:tcW w:w="576" w:type="dxa"/>
          </w:tcPr>
          <w:p w14:paraId="6AC0C1DA" w14:textId="77777777" w:rsidR="00F1601E" w:rsidRPr="00D93DDA" w:rsidRDefault="00F1601E" w:rsidP="00A11CB5">
            <w:pPr>
              <w:pStyle w:val="VCAAtablecondensed"/>
            </w:pPr>
            <w:r w:rsidRPr="00D93DDA">
              <w:t>7</w:t>
            </w:r>
          </w:p>
        </w:tc>
        <w:tc>
          <w:tcPr>
            <w:tcW w:w="576" w:type="dxa"/>
          </w:tcPr>
          <w:p w14:paraId="7FD9AE9E" w14:textId="77777777" w:rsidR="00F1601E" w:rsidRPr="00D93DDA" w:rsidRDefault="00F1601E" w:rsidP="00A11CB5">
            <w:pPr>
              <w:pStyle w:val="VCAAtablecondensed"/>
            </w:pPr>
            <w:r w:rsidRPr="00D93DDA">
              <w:t>8</w:t>
            </w:r>
          </w:p>
        </w:tc>
        <w:tc>
          <w:tcPr>
            <w:tcW w:w="1008" w:type="dxa"/>
          </w:tcPr>
          <w:p w14:paraId="7F89CF94" w14:textId="77777777" w:rsidR="00F1601E" w:rsidRPr="00D93DDA" w:rsidRDefault="00F1601E" w:rsidP="00A11CB5">
            <w:pPr>
              <w:pStyle w:val="VCAAtablecondensed"/>
            </w:pPr>
            <w:r w:rsidRPr="00D93DDA">
              <w:t>Average</w:t>
            </w:r>
          </w:p>
        </w:tc>
      </w:tr>
      <w:tr w:rsidR="00F1601E" w:rsidRPr="00D93DDA" w14:paraId="61B49593" w14:textId="77777777" w:rsidTr="00A571D4">
        <w:tc>
          <w:tcPr>
            <w:tcW w:w="720" w:type="dxa"/>
          </w:tcPr>
          <w:p w14:paraId="01A81C1A" w14:textId="77777777" w:rsidR="00F1601E" w:rsidRPr="00D93DDA" w:rsidRDefault="00F1601E" w:rsidP="00A11CB5">
            <w:pPr>
              <w:pStyle w:val="VCAAtablecondensed"/>
            </w:pPr>
            <w:r w:rsidRPr="00D93DDA">
              <w:t>%</w:t>
            </w:r>
          </w:p>
        </w:tc>
        <w:tc>
          <w:tcPr>
            <w:tcW w:w="576" w:type="dxa"/>
          </w:tcPr>
          <w:p w14:paraId="294AD3AF" w14:textId="668632F9" w:rsidR="00F1601E" w:rsidRPr="00D93DDA" w:rsidRDefault="00FD0719" w:rsidP="00A11CB5">
            <w:pPr>
              <w:pStyle w:val="VCAAtablecondensed"/>
            </w:pPr>
            <w:r>
              <w:t>44</w:t>
            </w:r>
          </w:p>
        </w:tc>
        <w:tc>
          <w:tcPr>
            <w:tcW w:w="576" w:type="dxa"/>
          </w:tcPr>
          <w:p w14:paraId="36A7A9EE" w14:textId="03BC6FD8" w:rsidR="00F1601E" w:rsidRPr="00D93DDA" w:rsidRDefault="00FD0719" w:rsidP="00A11CB5">
            <w:pPr>
              <w:pStyle w:val="VCAAtablecondensed"/>
            </w:pPr>
            <w:r>
              <w:t>7</w:t>
            </w:r>
          </w:p>
        </w:tc>
        <w:tc>
          <w:tcPr>
            <w:tcW w:w="576" w:type="dxa"/>
          </w:tcPr>
          <w:p w14:paraId="592EEE22" w14:textId="6F1B70B5" w:rsidR="00F1601E" w:rsidRPr="00D93DDA" w:rsidRDefault="00FD0719" w:rsidP="00A11CB5">
            <w:pPr>
              <w:pStyle w:val="VCAAtablecondensed"/>
            </w:pPr>
            <w:r>
              <w:t>5</w:t>
            </w:r>
          </w:p>
        </w:tc>
        <w:tc>
          <w:tcPr>
            <w:tcW w:w="576" w:type="dxa"/>
          </w:tcPr>
          <w:p w14:paraId="78726843" w14:textId="00A09F89" w:rsidR="00F1601E" w:rsidRPr="00D93DDA" w:rsidRDefault="00FD0719" w:rsidP="00A11CB5">
            <w:pPr>
              <w:pStyle w:val="VCAAtablecondensed"/>
            </w:pPr>
            <w:r>
              <w:t>5</w:t>
            </w:r>
          </w:p>
        </w:tc>
        <w:tc>
          <w:tcPr>
            <w:tcW w:w="576" w:type="dxa"/>
          </w:tcPr>
          <w:p w14:paraId="5816D158" w14:textId="060413B7" w:rsidR="00F1601E" w:rsidRPr="00D93DDA" w:rsidRDefault="00FD0719" w:rsidP="00A11CB5">
            <w:pPr>
              <w:pStyle w:val="VCAAtablecondensed"/>
            </w:pPr>
            <w:r>
              <w:t>5</w:t>
            </w:r>
          </w:p>
        </w:tc>
        <w:tc>
          <w:tcPr>
            <w:tcW w:w="576" w:type="dxa"/>
          </w:tcPr>
          <w:p w14:paraId="7E69F24F" w14:textId="7AB6FB43" w:rsidR="00F1601E" w:rsidRPr="00D93DDA" w:rsidRDefault="00FD0719" w:rsidP="00A11CB5">
            <w:pPr>
              <w:pStyle w:val="VCAAtablecondensed"/>
            </w:pPr>
            <w:r>
              <w:t>6</w:t>
            </w:r>
          </w:p>
        </w:tc>
        <w:tc>
          <w:tcPr>
            <w:tcW w:w="576" w:type="dxa"/>
          </w:tcPr>
          <w:p w14:paraId="4181BCA1" w14:textId="5A1DB3F9" w:rsidR="00F1601E" w:rsidRPr="00D93DDA" w:rsidRDefault="00FD0719" w:rsidP="00A11CB5">
            <w:pPr>
              <w:pStyle w:val="VCAAtablecondensed"/>
            </w:pPr>
            <w:r>
              <w:t>8</w:t>
            </w:r>
          </w:p>
        </w:tc>
        <w:tc>
          <w:tcPr>
            <w:tcW w:w="576" w:type="dxa"/>
          </w:tcPr>
          <w:p w14:paraId="292E571D" w14:textId="6D390B75" w:rsidR="00F1601E" w:rsidRPr="00D93DDA" w:rsidRDefault="00FD0719" w:rsidP="00A11CB5">
            <w:pPr>
              <w:pStyle w:val="VCAAtablecondensed"/>
            </w:pPr>
            <w:r>
              <w:t>8</w:t>
            </w:r>
          </w:p>
        </w:tc>
        <w:tc>
          <w:tcPr>
            <w:tcW w:w="576" w:type="dxa"/>
          </w:tcPr>
          <w:p w14:paraId="71D0B937" w14:textId="75861290" w:rsidR="00F1601E" w:rsidRPr="00D93DDA" w:rsidRDefault="00FD0719" w:rsidP="00A11CB5">
            <w:pPr>
              <w:pStyle w:val="VCAAtablecondensed"/>
            </w:pPr>
            <w:r>
              <w:t>12</w:t>
            </w:r>
          </w:p>
        </w:tc>
        <w:tc>
          <w:tcPr>
            <w:tcW w:w="1008" w:type="dxa"/>
          </w:tcPr>
          <w:p w14:paraId="7EA6D7E0" w14:textId="7FAAB3C1" w:rsidR="00F1601E" w:rsidRPr="00D93DDA" w:rsidRDefault="00FD0719" w:rsidP="00A11CB5">
            <w:pPr>
              <w:pStyle w:val="VCAAtablecondensed"/>
            </w:pPr>
            <w:r>
              <w:t>2.8</w:t>
            </w:r>
          </w:p>
        </w:tc>
      </w:tr>
    </w:tbl>
    <w:p w14:paraId="312192E0" w14:textId="77777777" w:rsidR="00F87043" w:rsidRPr="00A571D4" w:rsidRDefault="00F87043" w:rsidP="00A571D4">
      <w:pPr>
        <w:pStyle w:val="VCAAbodycentred"/>
        <w:rPr>
          <w:rStyle w:val="VCAAbold"/>
        </w:rPr>
      </w:pPr>
      <w:r w:rsidRPr="00A571D4">
        <w:rPr>
          <w:rStyle w:val="VCAAbold"/>
        </w:rPr>
        <w:t>Radar Medical Supplies</w:t>
      </w:r>
    </w:p>
    <w:p w14:paraId="2789A135" w14:textId="0AF15B0F" w:rsidR="00F87043" w:rsidRPr="00A571D4" w:rsidRDefault="00F87043" w:rsidP="00A571D4">
      <w:pPr>
        <w:pStyle w:val="VCAAbodycentred"/>
      </w:pPr>
      <w:r w:rsidRPr="00A571D4">
        <w:rPr>
          <w:rStyle w:val="VCAAbold"/>
        </w:rPr>
        <w:t>Cash Flow Statement for the year ended 30 June 2021</w:t>
      </w:r>
    </w:p>
    <w:tbl>
      <w:tblPr>
        <w:tblStyle w:val="TableGrid"/>
        <w:tblW w:w="0" w:type="auto"/>
        <w:tblInd w:w="360" w:type="dxa"/>
        <w:tblLook w:val="04A0" w:firstRow="1" w:lastRow="0" w:firstColumn="1" w:lastColumn="0" w:noHBand="0" w:noVBand="1"/>
      </w:tblPr>
      <w:tblGrid>
        <w:gridCol w:w="4880"/>
        <w:gridCol w:w="1843"/>
        <w:gridCol w:w="1933"/>
      </w:tblGrid>
      <w:tr w:rsidR="00F87043" w:rsidRPr="00F71722" w14:paraId="34D2094E" w14:textId="77777777" w:rsidTr="00795682">
        <w:tc>
          <w:tcPr>
            <w:tcW w:w="4880" w:type="dxa"/>
          </w:tcPr>
          <w:p w14:paraId="65FA3E33" w14:textId="77777777" w:rsidR="00F87043" w:rsidRPr="00F71722" w:rsidRDefault="00F87043" w:rsidP="00A571D4">
            <w:pPr>
              <w:pStyle w:val="VCAAtablecondensed"/>
            </w:pPr>
          </w:p>
        </w:tc>
        <w:tc>
          <w:tcPr>
            <w:tcW w:w="1843" w:type="dxa"/>
          </w:tcPr>
          <w:p w14:paraId="4C312376" w14:textId="77777777" w:rsidR="00F87043" w:rsidRPr="00F71722" w:rsidRDefault="00F87043" w:rsidP="00A571D4">
            <w:pPr>
              <w:pStyle w:val="VCAAtablecondensedcentred"/>
            </w:pPr>
            <w:r w:rsidRPr="00F71722">
              <w:t>$</w:t>
            </w:r>
          </w:p>
        </w:tc>
        <w:tc>
          <w:tcPr>
            <w:tcW w:w="1933" w:type="dxa"/>
          </w:tcPr>
          <w:p w14:paraId="142A4627" w14:textId="77777777" w:rsidR="00F87043" w:rsidRPr="00F71722" w:rsidRDefault="00F87043" w:rsidP="00A571D4">
            <w:pPr>
              <w:pStyle w:val="VCAAtablecondensedcentred"/>
            </w:pPr>
            <w:r w:rsidRPr="00F71722">
              <w:t>$</w:t>
            </w:r>
          </w:p>
        </w:tc>
      </w:tr>
      <w:tr w:rsidR="00F87043" w:rsidRPr="00F71722" w14:paraId="23A81545" w14:textId="77777777" w:rsidTr="00795682">
        <w:tc>
          <w:tcPr>
            <w:tcW w:w="4880" w:type="dxa"/>
          </w:tcPr>
          <w:p w14:paraId="78BBC595" w14:textId="77777777" w:rsidR="00F87043" w:rsidRPr="00A571D4" w:rsidRDefault="00F87043" w:rsidP="00A571D4">
            <w:pPr>
              <w:pStyle w:val="VCAAtablecondensed"/>
              <w:rPr>
                <w:rStyle w:val="VCAAbold"/>
              </w:rPr>
            </w:pPr>
            <w:r w:rsidRPr="00A571D4">
              <w:rPr>
                <w:rStyle w:val="VCAAbold"/>
              </w:rPr>
              <w:t>Cash from Operating Activities</w:t>
            </w:r>
          </w:p>
        </w:tc>
        <w:tc>
          <w:tcPr>
            <w:tcW w:w="1843" w:type="dxa"/>
          </w:tcPr>
          <w:p w14:paraId="5697D392" w14:textId="77777777" w:rsidR="00F87043" w:rsidRPr="00F71722" w:rsidRDefault="00F87043" w:rsidP="00A571D4">
            <w:pPr>
              <w:pStyle w:val="VCAAtablecondensedcentred"/>
            </w:pPr>
          </w:p>
        </w:tc>
        <w:tc>
          <w:tcPr>
            <w:tcW w:w="1933" w:type="dxa"/>
          </w:tcPr>
          <w:p w14:paraId="199C7E5A" w14:textId="77777777" w:rsidR="00F87043" w:rsidRPr="00F71722" w:rsidRDefault="00F87043" w:rsidP="00A571D4">
            <w:pPr>
              <w:pStyle w:val="VCAAtablecondensedcentred"/>
            </w:pPr>
          </w:p>
        </w:tc>
      </w:tr>
      <w:tr w:rsidR="00F87043" w:rsidRPr="00F71722" w14:paraId="0ABD35C2" w14:textId="77777777" w:rsidTr="00795682">
        <w:tc>
          <w:tcPr>
            <w:tcW w:w="4880" w:type="dxa"/>
          </w:tcPr>
          <w:p w14:paraId="0244B1FD" w14:textId="5A0C97CF" w:rsidR="00F87043" w:rsidRPr="00F71722" w:rsidRDefault="00F87043" w:rsidP="00A571D4">
            <w:pPr>
              <w:pStyle w:val="VCAAtablecondensed"/>
            </w:pPr>
            <w:r w:rsidRPr="00F71722">
              <w:t>Accounts Receivable</w:t>
            </w:r>
          </w:p>
        </w:tc>
        <w:tc>
          <w:tcPr>
            <w:tcW w:w="1843" w:type="dxa"/>
          </w:tcPr>
          <w:p w14:paraId="206CFA0C" w14:textId="77777777" w:rsidR="00F87043" w:rsidRPr="00F71722" w:rsidRDefault="00F87043" w:rsidP="00A571D4">
            <w:pPr>
              <w:pStyle w:val="VCAAtablecondensedFR"/>
            </w:pPr>
            <w:r w:rsidRPr="00F71722">
              <w:t>1 190 000</w:t>
            </w:r>
          </w:p>
        </w:tc>
        <w:tc>
          <w:tcPr>
            <w:tcW w:w="1933" w:type="dxa"/>
          </w:tcPr>
          <w:p w14:paraId="0FC16E9D" w14:textId="77777777" w:rsidR="00F87043" w:rsidRPr="00F71722" w:rsidRDefault="00F87043" w:rsidP="00A571D4">
            <w:pPr>
              <w:pStyle w:val="VCAAtablecondensedFR"/>
            </w:pPr>
          </w:p>
        </w:tc>
      </w:tr>
      <w:tr w:rsidR="00F87043" w:rsidRPr="00F71722" w14:paraId="6D288279" w14:textId="77777777" w:rsidTr="00795682">
        <w:tc>
          <w:tcPr>
            <w:tcW w:w="4880" w:type="dxa"/>
          </w:tcPr>
          <w:p w14:paraId="17C41A36" w14:textId="25BDC013" w:rsidR="00F87043" w:rsidRPr="00F71722" w:rsidRDefault="00F87043" w:rsidP="00A571D4">
            <w:pPr>
              <w:pStyle w:val="VCAAtablecondensed"/>
            </w:pPr>
            <w:r w:rsidRPr="00F71722">
              <w:t>Accounts Payable</w:t>
            </w:r>
          </w:p>
        </w:tc>
        <w:tc>
          <w:tcPr>
            <w:tcW w:w="1843" w:type="dxa"/>
          </w:tcPr>
          <w:p w14:paraId="592E4F13" w14:textId="77777777" w:rsidR="00F87043" w:rsidRPr="00F71722" w:rsidRDefault="00F87043" w:rsidP="00A571D4">
            <w:pPr>
              <w:pStyle w:val="VCAAtablecondensedFR"/>
            </w:pPr>
            <w:r w:rsidRPr="00F71722">
              <w:t>(454 000)</w:t>
            </w:r>
          </w:p>
        </w:tc>
        <w:tc>
          <w:tcPr>
            <w:tcW w:w="1933" w:type="dxa"/>
          </w:tcPr>
          <w:p w14:paraId="609C745A" w14:textId="77777777" w:rsidR="00F87043" w:rsidRPr="00F71722" w:rsidRDefault="00F87043" w:rsidP="00A571D4">
            <w:pPr>
              <w:pStyle w:val="VCAAtablecondensedFR"/>
            </w:pPr>
          </w:p>
        </w:tc>
      </w:tr>
      <w:tr w:rsidR="00F87043" w:rsidRPr="00F71722" w14:paraId="33E6A4A9" w14:textId="77777777" w:rsidTr="00795682">
        <w:tc>
          <w:tcPr>
            <w:tcW w:w="4880" w:type="dxa"/>
          </w:tcPr>
          <w:p w14:paraId="46225DBC" w14:textId="77777777" w:rsidR="00F87043" w:rsidRPr="00F71722" w:rsidRDefault="00F87043" w:rsidP="00A571D4">
            <w:pPr>
              <w:pStyle w:val="VCAAtablecondensed"/>
            </w:pPr>
            <w:r w:rsidRPr="00F71722">
              <w:t>GST paid to ATO</w:t>
            </w:r>
          </w:p>
        </w:tc>
        <w:tc>
          <w:tcPr>
            <w:tcW w:w="1843" w:type="dxa"/>
          </w:tcPr>
          <w:p w14:paraId="2F72BFDA" w14:textId="77777777" w:rsidR="00F87043" w:rsidRPr="00F71722" w:rsidRDefault="00F87043" w:rsidP="00A571D4">
            <w:pPr>
              <w:pStyle w:val="VCAAtablecondensedFR"/>
            </w:pPr>
            <w:r w:rsidRPr="00F71722">
              <w:t>(65 000)</w:t>
            </w:r>
          </w:p>
        </w:tc>
        <w:tc>
          <w:tcPr>
            <w:tcW w:w="1933" w:type="dxa"/>
          </w:tcPr>
          <w:p w14:paraId="6036DDC4" w14:textId="77777777" w:rsidR="00F87043" w:rsidRPr="00F71722" w:rsidRDefault="00F87043" w:rsidP="00A571D4">
            <w:pPr>
              <w:pStyle w:val="VCAAtablecondensedFR"/>
            </w:pPr>
          </w:p>
        </w:tc>
      </w:tr>
      <w:tr w:rsidR="00F87043" w:rsidRPr="00F71722" w14:paraId="02FB9329" w14:textId="77777777" w:rsidTr="00795682">
        <w:tc>
          <w:tcPr>
            <w:tcW w:w="4880" w:type="dxa"/>
          </w:tcPr>
          <w:p w14:paraId="3247B5EC" w14:textId="4C14D54E" w:rsidR="00F87043" w:rsidRPr="00F71722" w:rsidRDefault="00F87043" w:rsidP="00A571D4">
            <w:pPr>
              <w:pStyle w:val="VCAAtablecondensed"/>
            </w:pPr>
            <w:r w:rsidRPr="00F71722">
              <w:t>GST pa</w:t>
            </w:r>
            <w:r w:rsidR="00CC6941" w:rsidRPr="00F71722">
              <w:t>id</w:t>
            </w:r>
          </w:p>
        </w:tc>
        <w:tc>
          <w:tcPr>
            <w:tcW w:w="1843" w:type="dxa"/>
          </w:tcPr>
          <w:p w14:paraId="041AE000" w14:textId="0F8BFDCE" w:rsidR="00F87043" w:rsidRPr="00F71722" w:rsidRDefault="00F87043" w:rsidP="00A571D4">
            <w:pPr>
              <w:pStyle w:val="VCAAtablecondensedFR"/>
            </w:pPr>
            <w:r w:rsidRPr="00F71722">
              <w:t>(9 200)</w:t>
            </w:r>
          </w:p>
        </w:tc>
        <w:tc>
          <w:tcPr>
            <w:tcW w:w="1933" w:type="dxa"/>
          </w:tcPr>
          <w:p w14:paraId="16101B7F" w14:textId="77777777" w:rsidR="00F87043" w:rsidRPr="00F71722" w:rsidRDefault="00F87043" w:rsidP="00A571D4">
            <w:pPr>
              <w:pStyle w:val="VCAAtablecondensedFR"/>
            </w:pPr>
          </w:p>
        </w:tc>
      </w:tr>
      <w:tr w:rsidR="00F87043" w:rsidRPr="00F71722" w14:paraId="15A7A84D" w14:textId="77777777" w:rsidTr="00795682">
        <w:tc>
          <w:tcPr>
            <w:tcW w:w="4880" w:type="dxa"/>
          </w:tcPr>
          <w:p w14:paraId="08492BF8" w14:textId="77777777" w:rsidR="00F87043" w:rsidRPr="00F71722" w:rsidRDefault="00F87043" w:rsidP="00A571D4">
            <w:pPr>
              <w:pStyle w:val="VCAAtablecondensed"/>
            </w:pPr>
            <w:r w:rsidRPr="00F71722">
              <w:t>Advertising paid</w:t>
            </w:r>
          </w:p>
        </w:tc>
        <w:tc>
          <w:tcPr>
            <w:tcW w:w="1843" w:type="dxa"/>
          </w:tcPr>
          <w:p w14:paraId="7A2872AE" w14:textId="77777777" w:rsidR="00F87043" w:rsidRPr="00F71722" w:rsidRDefault="00F87043" w:rsidP="00A571D4">
            <w:pPr>
              <w:pStyle w:val="VCAAtablecondensedFR"/>
            </w:pPr>
            <w:r w:rsidRPr="00F71722">
              <w:t>(35 000)</w:t>
            </w:r>
          </w:p>
        </w:tc>
        <w:tc>
          <w:tcPr>
            <w:tcW w:w="1933" w:type="dxa"/>
          </w:tcPr>
          <w:p w14:paraId="7CC466C6" w14:textId="77777777" w:rsidR="00F87043" w:rsidRPr="00F71722" w:rsidRDefault="00F87043" w:rsidP="00A571D4">
            <w:pPr>
              <w:pStyle w:val="VCAAtablecondensedFR"/>
            </w:pPr>
          </w:p>
        </w:tc>
      </w:tr>
      <w:tr w:rsidR="00F87043" w:rsidRPr="00F71722" w14:paraId="292B08D7" w14:textId="77777777" w:rsidTr="00795682">
        <w:tc>
          <w:tcPr>
            <w:tcW w:w="4880" w:type="dxa"/>
          </w:tcPr>
          <w:p w14:paraId="5BF05AE0" w14:textId="77777777" w:rsidR="00F87043" w:rsidRPr="00F71722" w:rsidRDefault="00F87043" w:rsidP="00A571D4">
            <w:pPr>
              <w:pStyle w:val="VCAAtablecondensed"/>
            </w:pPr>
            <w:r w:rsidRPr="00F71722">
              <w:t>Wages paid</w:t>
            </w:r>
          </w:p>
        </w:tc>
        <w:tc>
          <w:tcPr>
            <w:tcW w:w="1843" w:type="dxa"/>
          </w:tcPr>
          <w:p w14:paraId="2EDB3977" w14:textId="77777777" w:rsidR="00F87043" w:rsidRPr="00F71722" w:rsidRDefault="00F87043" w:rsidP="00A571D4">
            <w:pPr>
              <w:pStyle w:val="VCAAtablecondensedFR"/>
            </w:pPr>
            <w:r w:rsidRPr="00F71722">
              <w:t>(473 000)</w:t>
            </w:r>
          </w:p>
        </w:tc>
        <w:tc>
          <w:tcPr>
            <w:tcW w:w="1933" w:type="dxa"/>
          </w:tcPr>
          <w:p w14:paraId="2B3847E6" w14:textId="77777777" w:rsidR="00F87043" w:rsidRPr="00F71722" w:rsidRDefault="00F87043" w:rsidP="00A571D4">
            <w:pPr>
              <w:pStyle w:val="VCAAtablecondensedFR"/>
            </w:pPr>
          </w:p>
        </w:tc>
      </w:tr>
      <w:tr w:rsidR="00F87043" w:rsidRPr="00F71722" w14:paraId="0A178CDA" w14:textId="77777777" w:rsidTr="00795682">
        <w:tc>
          <w:tcPr>
            <w:tcW w:w="4880" w:type="dxa"/>
          </w:tcPr>
          <w:p w14:paraId="72FEE21D" w14:textId="77777777" w:rsidR="00F87043" w:rsidRPr="00F71722" w:rsidRDefault="00F87043" w:rsidP="00A571D4">
            <w:pPr>
              <w:pStyle w:val="VCAAtablecondensed"/>
            </w:pPr>
            <w:r w:rsidRPr="00F71722">
              <w:t>Vehicle expenses paid</w:t>
            </w:r>
          </w:p>
        </w:tc>
        <w:tc>
          <w:tcPr>
            <w:tcW w:w="1843" w:type="dxa"/>
          </w:tcPr>
          <w:p w14:paraId="373573B6" w14:textId="77777777" w:rsidR="00F87043" w:rsidRPr="00F71722" w:rsidRDefault="00F87043" w:rsidP="00A571D4">
            <w:pPr>
              <w:pStyle w:val="VCAAtablecondensedFR"/>
            </w:pPr>
            <w:r w:rsidRPr="00F71722">
              <w:t>(7 000)</w:t>
            </w:r>
          </w:p>
        </w:tc>
        <w:tc>
          <w:tcPr>
            <w:tcW w:w="1933" w:type="dxa"/>
          </w:tcPr>
          <w:p w14:paraId="18A4ECA7" w14:textId="77777777" w:rsidR="00F87043" w:rsidRPr="00F71722" w:rsidRDefault="00F87043" w:rsidP="00A571D4">
            <w:pPr>
              <w:pStyle w:val="VCAAtablecondensedFR"/>
            </w:pPr>
          </w:p>
        </w:tc>
      </w:tr>
      <w:tr w:rsidR="00F87043" w:rsidRPr="00F71722" w14:paraId="75838EC8" w14:textId="77777777" w:rsidTr="00795682">
        <w:tc>
          <w:tcPr>
            <w:tcW w:w="4880" w:type="dxa"/>
          </w:tcPr>
          <w:p w14:paraId="448333ED" w14:textId="77777777" w:rsidR="00F87043" w:rsidRPr="00F71722" w:rsidRDefault="00F87043" w:rsidP="00A571D4">
            <w:pPr>
              <w:pStyle w:val="VCAAtablecondensed"/>
            </w:pPr>
            <w:r w:rsidRPr="00F71722">
              <w:t>Interest paid</w:t>
            </w:r>
          </w:p>
        </w:tc>
        <w:tc>
          <w:tcPr>
            <w:tcW w:w="1843" w:type="dxa"/>
          </w:tcPr>
          <w:p w14:paraId="786BF5CB" w14:textId="77777777" w:rsidR="00F87043" w:rsidRPr="00F71722" w:rsidRDefault="00F87043" w:rsidP="00A571D4">
            <w:pPr>
              <w:pStyle w:val="VCAAtablecondensedFR"/>
            </w:pPr>
            <w:r w:rsidRPr="00F71722">
              <w:t>(3 000)</w:t>
            </w:r>
          </w:p>
        </w:tc>
        <w:tc>
          <w:tcPr>
            <w:tcW w:w="1933" w:type="dxa"/>
          </w:tcPr>
          <w:p w14:paraId="60C15FC2" w14:textId="1B926A5A" w:rsidR="00F87043" w:rsidRPr="00F71722" w:rsidRDefault="006C2816" w:rsidP="00A571D4">
            <w:pPr>
              <w:pStyle w:val="VCAAtablecondensedFR"/>
            </w:pPr>
            <w:r>
              <w:t xml:space="preserve">(1 046 200) </w:t>
            </w:r>
          </w:p>
        </w:tc>
      </w:tr>
      <w:tr w:rsidR="00F87043" w:rsidRPr="00F71722" w14:paraId="5979F196" w14:textId="77777777" w:rsidTr="00795682">
        <w:tc>
          <w:tcPr>
            <w:tcW w:w="4880" w:type="dxa"/>
          </w:tcPr>
          <w:p w14:paraId="530991C8" w14:textId="77777777" w:rsidR="00F87043" w:rsidRPr="00A571D4" w:rsidRDefault="00F87043" w:rsidP="00A571D4">
            <w:pPr>
              <w:pStyle w:val="VCAAtablecondensed"/>
              <w:rPr>
                <w:rStyle w:val="VCAAbold"/>
              </w:rPr>
            </w:pPr>
            <w:r w:rsidRPr="00A571D4">
              <w:rPr>
                <w:rStyle w:val="VCAAbold"/>
              </w:rPr>
              <w:t>Net Cash from Operating activities</w:t>
            </w:r>
          </w:p>
        </w:tc>
        <w:tc>
          <w:tcPr>
            <w:tcW w:w="1843" w:type="dxa"/>
          </w:tcPr>
          <w:p w14:paraId="312A7AB3" w14:textId="77777777" w:rsidR="00F87043" w:rsidRPr="00F71722" w:rsidRDefault="00F87043" w:rsidP="00A571D4">
            <w:pPr>
              <w:pStyle w:val="VCAAtablecondensedFR"/>
            </w:pPr>
          </w:p>
        </w:tc>
        <w:tc>
          <w:tcPr>
            <w:tcW w:w="1933" w:type="dxa"/>
          </w:tcPr>
          <w:p w14:paraId="45B20516" w14:textId="77777777" w:rsidR="00F87043" w:rsidRPr="00F71722" w:rsidRDefault="00F87043" w:rsidP="00A571D4">
            <w:pPr>
              <w:pStyle w:val="VCAAtablecondensedFR"/>
            </w:pPr>
            <w:r w:rsidRPr="00F71722">
              <w:t>143 800</w:t>
            </w:r>
          </w:p>
        </w:tc>
      </w:tr>
      <w:tr w:rsidR="00F87043" w:rsidRPr="00F71722" w14:paraId="2C5BA1C4" w14:textId="77777777" w:rsidTr="00795682">
        <w:tc>
          <w:tcPr>
            <w:tcW w:w="4880" w:type="dxa"/>
          </w:tcPr>
          <w:p w14:paraId="3635E41B" w14:textId="77777777" w:rsidR="00F87043" w:rsidRPr="00A571D4" w:rsidRDefault="00F87043" w:rsidP="00A571D4">
            <w:pPr>
              <w:pStyle w:val="VCAAtablecondensed"/>
              <w:rPr>
                <w:rStyle w:val="VCAAbold"/>
              </w:rPr>
            </w:pPr>
            <w:r w:rsidRPr="00A571D4">
              <w:rPr>
                <w:rStyle w:val="VCAAbold"/>
              </w:rPr>
              <w:t>Cash from Investing activities</w:t>
            </w:r>
          </w:p>
        </w:tc>
        <w:tc>
          <w:tcPr>
            <w:tcW w:w="1843" w:type="dxa"/>
          </w:tcPr>
          <w:p w14:paraId="4C7CA6C4" w14:textId="77777777" w:rsidR="00F87043" w:rsidRPr="00F71722" w:rsidRDefault="00F87043" w:rsidP="00A571D4">
            <w:pPr>
              <w:pStyle w:val="VCAAtablecondensedFR"/>
            </w:pPr>
          </w:p>
        </w:tc>
        <w:tc>
          <w:tcPr>
            <w:tcW w:w="1933" w:type="dxa"/>
          </w:tcPr>
          <w:p w14:paraId="65168791" w14:textId="77777777" w:rsidR="00F87043" w:rsidRPr="00F71722" w:rsidRDefault="00F87043" w:rsidP="00A571D4">
            <w:pPr>
              <w:pStyle w:val="VCAAtablecondensedFR"/>
            </w:pPr>
          </w:p>
        </w:tc>
      </w:tr>
      <w:tr w:rsidR="00F87043" w:rsidRPr="00F71722" w14:paraId="0DA8E289" w14:textId="77777777" w:rsidTr="00795682">
        <w:tc>
          <w:tcPr>
            <w:tcW w:w="4880" w:type="dxa"/>
          </w:tcPr>
          <w:p w14:paraId="525998BF" w14:textId="7B6E538C" w:rsidR="00F87043" w:rsidRPr="00F71722" w:rsidRDefault="009B4C0C" w:rsidP="00A571D4">
            <w:pPr>
              <w:pStyle w:val="VCAAtablecondensed"/>
              <w:rPr>
                <w:b/>
                <w:bCs/>
              </w:rPr>
            </w:pPr>
            <w:r w:rsidRPr="00F71722">
              <w:t xml:space="preserve">Purchase of </w:t>
            </w:r>
            <w:r w:rsidR="00F87043" w:rsidRPr="00F71722">
              <w:t>Motor Vehicle</w:t>
            </w:r>
          </w:p>
        </w:tc>
        <w:tc>
          <w:tcPr>
            <w:tcW w:w="1843" w:type="dxa"/>
          </w:tcPr>
          <w:p w14:paraId="5245A83C" w14:textId="77777777" w:rsidR="00F87043" w:rsidRPr="00F71722" w:rsidRDefault="00F87043" w:rsidP="00A571D4">
            <w:pPr>
              <w:pStyle w:val="VCAAtablecondensedFR"/>
            </w:pPr>
            <w:r w:rsidRPr="00F71722">
              <w:t>(50 000)</w:t>
            </w:r>
          </w:p>
        </w:tc>
        <w:tc>
          <w:tcPr>
            <w:tcW w:w="1933" w:type="dxa"/>
          </w:tcPr>
          <w:p w14:paraId="5553DF43" w14:textId="77777777" w:rsidR="00F87043" w:rsidRPr="00F71722" w:rsidRDefault="00F87043" w:rsidP="00A571D4">
            <w:pPr>
              <w:pStyle w:val="VCAAtablecondensedFR"/>
            </w:pPr>
          </w:p>
        </w:tc>
      </w:tr>
      <w:tr w:rsidR="00F87043" w:rsidRPr="00F71722" w14:paraId="6E086486" w14:textId="77777777" w:rsidTr="00795682">
        <w:tc>
          <w:tcPr>
            <w:tcW w:w="4880" w:type="dxa"/>
          </w:tcPr>
          <w:p w14:paraId="23076967" w14:textId="77777777" w:rsidR="00F87043" w:rsidRPr="00A571D4" w:rsidRDefault="00F87043" w:rsidP="00A571D4">
            <w:pPr>
              <w:pStyle w:val="VCAAtablecondensed"/>
              <w:rPr>
                <w:rStyle w:val="VCAAbold"/>
              </w:rPr>
            </w:pPr>
            <w:r w:rsidRPr="00A571D4">
              <w:rPr>
                <w:rStyle w:val="VCAAbold"/>
              </w:rPr>
              <w:t>Net Cash from Investing Activities</w:t>
            </w:r>
          </w:p>
        </w:tc>
        <w:tc>
          <w:tcPr>
            <w:tcW w:w="1843" w:type="dxa"/>
          </w:tcPr>
          <w:p w14:paraId="6E6360C4" w14:textId="77777777" w:rsidR="00F87043" w:rsidRPr="00F71722" w:rsidRDefault="00F87043" w:rsidP="00A571D4">
            <w:pPr>
              <w:pStyle w:val="VCAAtablecondensedFR"/>
            </w:pPr>
          </w:p>
        </w:tc>
        <w:tc>
          <w:tcPr>
            <w:tcW w:w="1933" w:type="dxa"/>
          </w:tcPr>
          <w:p w14:paraId="758442ED" w14:textId="77777777" w:rsidR="00F87043" w:rsidRPr="00F71722" w:rsidRDefault="00F87043" w:rsidP="00A571D4">
            <w:pPr>
              <w:pStyle w:val="VCAAtablecondensedFR"/>
            </w:pPr>
            <w:r w:rsidRPr="00F71722">
              <w:t>(50 000)</w:t>
            </w:r>
          </w:p>
        </w:tc>
      </w:tr>
      <w:tr w:rsidR="00F87043" w:rsidRPr="00F71722" w14:paraId="11A5B9B9" w14:textId="77777777" w:rsidTr="00795682">
        <w:tc>
          <w:tcPr>
            <w:tcW w:w="4880" w:type="dxa"/>
          </w:tcPr>
          <w:p w14:paraId="53054E35" w14:textId="77777777" w:rsidR="00F87043" w:rsidRPr="00A571D4" w:rsidRDefault="00F87043" w:rsidP="00A571D4">
            <w:pPr>
              <w:pStyle w:val="VCAAtablecondensed"/>
              <w:rPr>
                <w:rStyle w:val="VCAAbold"/>
              </w:rPr>
            </w:pPr>
            <w:r w:rsidRPr="00A571D4">
              <w:rPr>
                <w:rStyle w:val="VCAAbold"/>
              </w:rPr>
              <w:t>Financing Activities</w:t>
            </w:r>
          </w:p>
        </w:tc>
        <w:tc>
          <w:tcPr>
            <w:tcW w:w="1843" w:type="dxa"/>
          </w:tcPr>
          <w:p w14:paraId="0D9625E4" w14:textId="77777777" w:rsidR="00F87043" w:rsidRPr="00F71722" w:rsidRDefault="00F87043" w:rsidP="00A571D4">
            <w:pPr>
              <w:pStyle w:val="VCAAtablecondensedFR"/>
            </w:pPr>
          </w:p>
        </w:tc>
        <w:tc>
          <w:tcPr>
            <w:tcW w:w="1933" w:type="dxa"/>
          </w:tcPr>
          <w:p w14:paraId="54385F1D" w14:textId="77777777" w:rsidR="00F87043" w:rsidRPr="00F71722" w:rsidRDefault="00F87043" w:rsidP="00A571D4">
            <w:pPr>
              <w:pStyle w:val="VCAAtablecondensedFR"/>
            </w:pPr>
          </w:p>
        </w:tc>
      </w:tr>
      <w:tr w:rsidR="00F87043" w:rsidRPr="00F71722" w14:paraId="1107CD7A" w14:textId="77777777" w:rsidTr="00795682">
        <w:tc>
          <w:tcPr>
            <w:tcW w:w="4880" w:type="dxa"/>
          </w:tcPr>
          <w:p w14:paraId="1DD2AE0C" w14:textId="77777777" w:rsidR="00F87043" w:rsidRPr="00F71722" w:rsidRDefault="00F87043" w:rsidP="00A571D4">
            <w:pPr>
              <w:pStyle w:val="VCAAtablecondensed"/>
              <w:rPr>
                <w:b/>
                <w:bCs/>
              </w:rPr>
            </w:pPr>
            <w:r w:rsidRPr="00F71722">
              <w:t>Loan repayments</w:t>
            </w:r>
          </w:p>
        </w:tc>
        <w:tc>
          <w:tcPr>
            <w:tcW w:w="1843" w:type="dxa"/>
          </w:tcPr>
          <w:p w14:paraId="366BD2E8" w14:textId="77777777" w:rsidR="00F87043" w:rsidRPr="00F71722" w:rsidRDefault="00F87043" w:rsidP="00A571D4">
            <w:pPr>
              <w:pStyle w:val="VCAAtablecondensedFR"/>
            </w:pPr>
            <w:r w:rsidRPr="00F71722">
              <w:t>(6 000)</w:t>
            </w:r>
          </w:p>
        </w:tc>
        <w:tc>
          <w:tcPr>
            <w:tcW w:w="1933" w:type="dxa"/>
          </w:tcPr>
          <w:p w14:paraId="6186F23C" w14:textId="77777777" w:rsidR="00F87043" w:rsidRPr="00F71722" w:rsidRDefault="00F87043" w:rsidP="00A571D4">
            <w:pPr>
              <w:pStyle w:val="VCAAtablecondensedFR"/>
            </w:pPr>
          </w:p>
        </w:tc>
      </w:tr>
      <w:tr w:rsidR="00F87043" w:rsidRPr="00F71722" w14:paraId="0BB9C5F3" w14:textId="77777777" w:rsidTr="00795682">
        <w:tc>
          <w:tcPr>
            <w:tcW w:w="4880" w:type="dxa"/>
          </w:tcPr>
          <w:p w14:paraId="73628773" w14:textId="77777777" w:rsidR="00F87043" w:rsidRPr="00F71722" w:rsidRDefault="00F87043" w:rsidP="00A571D4">
            <w:pPr>
              <w:pStyle w:val="VCAAtablecondensed"/>
            </w:pPr>
            <w:r w:rsidRPr="00F71722">
              <w:t>Drawings</w:t>
            </w:r>
          </w:p>
        </w:tc>
        <w:tc>
          <w:tcPr>
            <w:tcW w:w="1843" w:type="dxa"/>
          </w:tcPr>
          <w:p w14:paraId="25F34795" w14:textId="77777777" w:rsidR="00F87043" w:rsidRPr="00F71722" w:rsidRDefault="00F87043" w:rsidP="00A571D4">
            <w:pPr>
              <w:pStyle w:val="VCAAtablecondensedFR"/>
            </w:pPr>
            <w:r w:rsidRPr="00F71722">
              <w:t>(55 200)</w:t>
            </w:r>
          </w:p>
        </w:tc>
        <w:tc>
          <w:tcPr>
            <w:tcW w:w="1933" w:type="dxa"/>
          </w:tcPr>
          <w:p w14:paraId="010DDBE6" w14:textId="7BB23DEF" w:rsidR="00F87043" w:rsidRPr="00944248" w:rsidRDefault="00F87043" w:rsidP="00A571D4">
            <w:pPr>
              <w:pStyle w:val="VCAAtablecondensedFR"/>
              <w:rPr>
                <w:rStyle w:val="VCAAunderline"/>
                <w:u w:val="none"/>
              </w:rPr>
            </w:pPr>
            <w:r w:rsidRPr="00944248">
              <w:rPr>
                <w:rStyle w:val="VCAAunderline"/>
                <w:u w:val="none"/>
              </w:rPr>
              <w:t>(61 200)</w:t>
            </w:r>
          </w:p>
        </w:tc>
      </w:tr>
      <w:tr w:rsidR="00F87043" w:rsidRPr="00F71722" w14:paraId="2EEE190E" w14:textId="77777777" w:rsidTr="00795682">
        <w:tc>
          <w:tcPr>
            <w:tcW w:w="4880" w:type="dxa"/>
          </w:tcPr>
          <w:p w14:paraId="70EBA204" w14:textId="77777777" w:rsidR="00F87043" w:rsidRPr="00A571D4" w:rsidRDefault="00F87043" w:rsidP="00A571D4">
            <w:pPr>
              <w:pStyle w:val="VCAAtablecondensed"/>
              <w:rPr>
                <w:rStyle w:val="VCAAbold"/>
              </w:rPr>
            </w:pPr>
            <w:r w:rsidRPr="00A571D4">
              <w:rPr>
                <w:rStyle w:val="VCAAbold"/>
              </w:rPr>
              <w:t>Net cash flow from financing activities</w:t>
            </w:r>
          </w:p>
        </w:tc>
        <w:tc>
          <w:tcPr>
            <w:tcW w:w="1843" w:type="dxa"/>
          </w:tcPr>
          <w:p w14:paraId="1AB35546" w14:textId="77777777" w:rsidR="00F87043" w:rsidRPr="00F71722" w:rsidRDefault="00F87043" w:rsidP="00A571D4">
            <w:pPr>
              <w:pStyle w:val="VCAAtablecondensedFR"/>
            </w:pPr>
          </w:p>
        </w:tc>
        <w:tc>
          <w:tcPr>
            <w:tcW w:w="1933" w:type="dxa"/>
          </w:tcPr>
          <w:p w14:paraId="6CDB2A2E" w14:textId="77777777" w:rsidR="00F87043" w:rsidRPr="00F71722" w:rsidRDefault="00F87043" w:rsidP="00A571D4">
            <w:pPr>
              <w:pStyle w:val="VCAAtablecondensedFR"/>
            </w:pPr>
          </w:p>
        </w:tc>
      </w:tr>
      <w:tr w:rsidR="00F87043" w:rsidRPr="00F71722" w14:paraId="410CF6B2" w14:textId="77777777" w:rsidTr="00795682">
        <w:tc>
          <w:tcPr>
            <w:tcW w:w="4880" w:type="dxa"/>
          </w:tcPr>
          <w:p w14:paraId="7F43E8C0" w14:textId="77777777" w:rsidR="00F87043" w:rsidRPr="00A571D4" w:rsidRDefault="00F87043" w:rsidP="00A571D4">
            <w:pPr>
              <w:pStyle w:val="VCAAtablecondensed"/>
              <w:rPr>
                <w:rStyle w:val="VCAAbold"/>
              </w:rPr>
            </w:pPr>
            <w:r w:rsidRPr="00A571D4">
              <w:rPr>
                <w:rStyle w:val="VCAAbold"/>
              </w:rPr>
              <w:t>Net increase/decrease in bank position</w:t>
            </w:r>
          </w:p>
        </w:tc>
        <w:tc>
          <w:tcPr>
            <w:tcW w:w="1843" w:type="dxa"/>
          </w:tcPr>
          <w:p w14:paraId="6B451691" w14:textId="77777777" w:rsidR="00F87043" w:rsidRPr="00F71722" w:rsidRDefault="00F87043" w:rsidP="00A571D4">
            <w:pPr>
              <w:pStyle w:val="VCAAtablecondensedFR"/>
            </w:pPr>
          </w:p>
        </w:tc>
        <w:tc>
          <w:tcPr>
            <w:tcW w:w="1933" w:type="dxa"/>
          </w:tcPr>
          <w:p w14:paraId="547FAC97" w14:textId="77777777" w:rsidR="00F87043" w:rsidRPr="00F71722" w:rsidRDefault="00F87043" w:rsidP="00A571D4">
            <w:pPr>
              <w:pStyle w:val="VCAAtablecondensedFR"/>
              <w:rPr>
                <w:u w:val="single"/>
              </w:rPr>
            </w:pPr>
            <w:r w:rsidRPr="00F71722">
              <w:t xml:space="preserve"> 32 600</w:t>
            </w:r>
          </w:p>
        </w:tc>
      </w:tr>
      <w:tr w:rsidR="00F87043" w:rsidRPr="00F71722" w14:paraId="526B5404" w14:textId="77777777" w:rsidTr="00795682">
        <w:tc>
          <w:tcPr>
            <w:tcW w:w="4880" w:type="dxa"/>
          </w:tcPr>
          <w:p w14:paraId="2960DC56" w14:textId="77777777" w:rsidR="00F87043" w:rsidRPr="00A571D4" w:rsidRDefault="00F87043" w:rsidP="00A571D4">
            <w:pPr>
              <w:pStyle w:val="VCAAtablecondensed"/>
              <w:rPr>
                <w:rStyle w:val="VCAAbold"/>
              </w:rPr>
            </w:pPr>
            <w:r w:rsidRPr="00A571D4">
              <w:rPr>
                <w:rStyle w:val="VCAAbold"/>
              </w:rPr>
              <w:t>Opening balance 1 July 2020</w:t>
            </w:r>
          </w:p>
        </w:tc>
        <w:tc>
          <w:tcPr>
            <w:tcW w:w="1843" w:type="dxa"/>
          </w:tcPr>
          <w:p w14:paraId="03F1A8A3" w14:textId="77777777" w:rsidR="00F87043" w:rsidRPr="00F71722" w:rsidRDefault="00F87043" w:rsidP="00A571D4">
            <w:pPr>
              <w:pStyle w:val="VCAAtablecondensedFR"/>
            </w:pPr>
          </w:p>
        </w:tc>
        <w:tc>
          <w:tcPr>
            <w:tcW w:w="1933" w:type="dxa"/>
          </w:tcPr>
          <w:p w14:paraId="68DF1D13" w14:textId="77777777" w:rsidR="00F87043" w:rsidRPr="00F71722" w:rsidRDefault="00F87043" w:rsidP="00A571D4">
            <w:pPr>
              <w:pStyle w:val="VCAAtablecondensedFR"/>
            </w:pPr>
            <w:r w:rsidRPr="00F71722">
              <w:t xml:space="preserve"> 18 000</w:t>
            </w:r>
          </w:p>
        </w:tc>
      </w:tr>
      <w:tr w:rsidR="00F87043" w:rsidRPr="00F71722" w14:paraId="193CFA3E" w14:textId="77777777" w:rsidTr="00795682">
        <w:tc>
          <w:tcPr>
            <w:tcW w:w="4880" w:type="dxa"/>
          </w:tcPr>
          <w:p w14:paraId="7A830FCA" w14:textId="77777777" w:rsidR="00F87043" w:rsidRPr="00A571D4" w:rsidRDefault="00F87043" w:rsidP="00A571D4">
            <w:pPr>
              <w:pStyle w:val="VCAAtablecondensed"/>
              <w:rPr>
                <w:rStyle w:val="VCAAbold"/>
              </w:rPr>
            </w:pPr>
            <w:r w:rsidRPr="00A571D4">
              <w:rPr>
                <w:rStyle w:val="VCAAbold"/>
              </w:rPr>
              <w:t>Closing balance 30 June 2021</w:t>
            </w:r>
          </w:p>
        </w:tc>
        <w:tc>
          <w:tcPr>
            <w:tcW w:w="1843" w:type="dxa"/>
          </w:tcPr>
          <w:p w14:paraId="1101BFA2" w14:textId="77777777" w:rsidR="00F87043" w:rsidRPr="00F71722" w:rsidRDefault="00F87043" w:rsidP="00A571D4">
            <w:pPr>
              <w:pStyle w:val="VCAAtablecondensedFR"/>
            </w:pPr>
          </w:p>
        </w:tc>
        <w:tc>
          <w:tcPr>
            <w:tcW w:w="1933" w:type="dxa"/>
          </w:tcPr>
          <w:p w14:paraId="0B215816" w14:textId="77777777" w:rsidR="00F87043" w:rsidRPr="00F71722" w:rsidRDefault="00F87043" w:rsidP="00A571D4">
            <w:pPr>
              <w:pStyle w:val="VCAAtablecondensedFR"/>
            </w:pPr>
            <w:r w:rsidRPr="00F71722">
              <w:t xml:space="preserve"> 50 600</w:t>
            </w:r>
          </w:p>
        </w:tc>
      </w:tr>
    </w:tbl>
    <w:p w14:paraId="26DB1509" w14:textId="77777777" w:rsidR="009C0C80" w:rsidRDefault="009C0C80" w:rsidP="00566F75">
      <w:pPr>
        <w:pStyle w:val="VCAAbody"/>
      </w:pPr>
    </w:p>
    <w:p w14:paraId="3EED9BC0" w14:textId="60292E1E" w:rsidR="0003466D" w:rsidRDefault="0003466D" w:rsidP="00566F75">
      <w:pPr>
        <w:pStyle w:val="VCAAbody"/>
      </w:pPr>
      <w:r w:rsidRPr="00566F75">
        <w:lastRenderedPageBreak/>
        <w:t>Students</w:t>
      </w:r>
      <w:r>
        <w:t xml:space="preserve"> were awarded one mark for each of the following:</w:t>
      </w:r>
    </w:p>
    <w:p w14:paraId="08D59128" w14:textId="5D2BD194" w:rsidR="00366D25" w:rsidRDefault="00366D25" w:rsidP="009C0C80">
      <w:pPr>
        <w:pStyle w:val="VCAAbullet"/>
      </w:pPr>
      <w:r w:rsidRPr="00366D25">
        <w:t xml:space="preserve">accounts receivable and accounts payable </w:t>
      </w:r>
    </w:p>
    <w:p w14:paraId="0B27E378" w14:textId="75141233" w:rsidR="00366D25" w:rsidRDefault="00366D25" w:rsidP="009C0C80">
      <w:pPr>
        <w:pStyle w:val="VCAAbullet"/>
      </w:pPr>
      <w:r w:rsidRPr="00366D25">
        <w:t xml:space="preserve">advertising </w:t>
      </w:r>
    </w:p>
    <w:p w14:paraId="4E0D219A" w14:textId="1E0B1CE6" w:rsidR="00366D25" w:rsidRDefault="00366D25" w:rsidP="009C0C80">
      <w:pPr>
        <w:pStyle w:val="VCAAbullet"/>
      </w:pPr>
      <w:r w:rsidRPr="00366D25">
        <w:t xml:space="preserve">GST Settlement, GST paid, wages, vehicle expenses and interest </w:t>
      </w:r>
    </w:p>
    <w:p w14:paraId="0907DD2B" w14:textId="2B606C76" w:rsidR="00366D25" w:rsidRDefault="00366D25" w:rsidP="009C0C80">
      <w:pPr>
        <w:pStyle w:val="VCAAbullet"/>
      </w:pPr>
      <w:r w:rsidRPr="00366D25">
        <w:t>motor vehicle</w:t>
      </w:r>
    </w:p>
    <w:p w14:paraId="51481D39" w14:textId="2D2DBA98" w:rsidR="00366D25" w:rsidRDefault="00366D25" w:rsidP="009C0C80">
      <w:pPr>
        <w:pStyle w:val="VCAAbullet"/>
      </w:pPr>
      <w:r w:rsidRPr="00366D25">
        <w:t xml:space="preserve">loan repayments </w:t>
      </w:r>
    </w:p>
    <w:p w14:paraId="73EC5EFF" w14:textId="4E5C16E2" w:rsidR="00366D25" w:rsidRDefault="00366D25" w:rsidP="009C0C80">
      <w:pPr>
        <w:pStyle w:val="VCAAbullet"/>
      </w:pPr>
      <w:r w:rsidRPr="00366D25">
        <w:t xml:space="preserve">drawings </w:t>
      </w:r>
    </w:p>
    <w:p w14:paraId="46E3F606" w14:textId="3DE6C8BF" w:rsidR="00366D25" w:rsidRDefault="00366D25" w:rsidP="009C0C80">
      <w:pPr>
        <w:pStyle w:val="VCAAbullet"/>
      </w:pPr>
      <w:r w:rsidRPr="00366D25">
        <w:t xml:space="preserve">net increase to closing balance </w:t>
      </w:r>
    </w:p>
    <w:p w14:paraId="5BD4BC3F" w14:textId="59B02FC3" w:rsidR="007458B0" w:rsidRDefault="00366D25" w:rsidP="009C0C80">
      <w:pPr>
        <w:pStyle w:val="VCAAbullet"/>
      </w:pPr>
      <w:r w:rsidRPr="00366D25">
        <w:t>formatting</w:t>
      </w:r>
      <w:r w:rsidR="0003466D">
        <w:t>.</w:t>
      </w:r>
    </w:p>
    <w:p w14:paraId="344E93FD" w14:textId="36E21504" w:rsidR="00A308DF" w:rsidRPr="00F71722" w:rsidRDefault="00A308DF" w:rsidP="005C4DC9">
      <w:pPr>
        <w:pStyle w:val="VCAAbody"/>
      </w:pPr>
      <w:r w:rsidRPr="00F71722">
        <w:t xml:space="preserve">There </w:t>
      </w:r>
      <w:r w:rsidR="00023185">
        <w:t>w</w:t>
      </w:r>
      <w:r w:rsidR="000D6302">
        <w:t>as</w:t>
      </w:r>
      <w:r w:rsidR="00023185" w:rsidRPr="00F71722">
        <w:t xml:space="preserve"> </w:t>
      </w:r>
      <w:r w:rsidRPr="00F71722">
        <w:t xml:space="preserve">a wide variety of </w:t>
      </w:r>
      <w:r w:rsidR="00023185">
        <w:t>approaches</w:t>
      </w:r>
      <w:r w:rsidR="00023185" w:rsidRPr="00F71722">
        <w:t xml:space="preserve"> </w:t>
      </w:r>
      <w:r w:rsidRPr="00F71722">
        <w:t xml:space="preserve">to this question. </w:t>
      </w:r>
      <w:r w:rsidR="00CC6941" w:rsidRPr="00F71722">
        <w:t>The question required students to prepare a Cash Flow Statement for the year ended 30 June 2021 using the same information that was provided for the previous question.</w:t>
      </w:r>
    </w:p>
    <w:p w14:paraId="7A9D1A3C" w14:textId="19F0B458" w:rsidR="00566F75" w:rsidRDefault="007458B0" w:rsidP="00A571D4">
      <w:pPr>
        <w:pStyle w:val="VCAAbody"/>
      </w:pPr>
      <w:r>
        <w:t>Many s</w:t>
      </w:r>
      <w:r w:rsidR="00157A16" w:rsidRPr="00F71722">
        <w:t xml:space="preserve">tudents appeared to find the preparation of a complete report a challenge. </w:t>
      </w:r>
      <w:r w:rsidR="0062282B" w:rsidRPr="00F71722">
        <w:t>Many students did not complete the report</w:t>
      </w:r>
      <w:r w:rsidR="006C2816">
        <w:t>,</w:t>
      </w:r>
      <w:r w:rsidR="0062282B" w:rsidRPr="00F71722">
        <w:t xml:space="preserve"> with a significant number of students not using the correct formatting for a Cash Flow Statement.</w:t>
      </w:r>
    </w:p>
    <w:p w14:paraId="231778FB" w14:textId="37C0CD9F" w:rsidR="00CC6941" w:rsidRPr="00F71722" w:rsidRDefault="00CC6941" w:rsidP="005C4DC9">
      <w:pPr>
        <w:pStyle w:val="VCAAbody"/>
      </w:pPr>
      <w:r w:rsidRPr="00F71722">
        <w:t>Common errors included:</w:t>
      </w:r>
    </w:p>
    <w:p w14:paraId="1377F072" w14:textId="652431CC" w:rsidR="00CC6941" w:rsidRPr="00F71722" w:rsidRDefault="002C4BC1" w:rsidP="009C0C80">
      <w:pPr>
        <w:pStyle w:val="VCAAbullet"/>
      </w:pPr>
      <w:r>
        <w:t>in</w:t>
      </w:r>
      <w:r w:rsidR="00CC6941" w:rsidRPr="00F71722">
        <w:t xml:space="preserve">correctly transferring </w:t>
      </w:r>
      <w:r>
        <w:t>A</w:t>
      </w:r>
      <w:r w:rsidR="00CC6941" w:rsidRPr="00F71722">
        <w:t xml:space="preserve">ccounts </w:t>
      </w:r>
      <w:r>
        <w:t>R</w:t>
      </w:r>
      <w:r w:rsidR="00CC6941" w:rsidRPr="00F71722">
        <w:t xml:space="preserve">eceivable receipts and </w:t>
      </w:r>
      <w:r>
        <w:t>A</w:t>
      </w:r>
      <w:r w:rsidR="00CC6941" w:rsidRPr="00F71722">
        <w:t xml:space="preserve">ccounts </w:t>
      </w:r>
      <w:r>
        <w:t>P</w:t>
      </w:r>
      <w:r w:rsidR="00CC6941" w:rsidRPr="00F71722">
        <w:t>ayable</w:t>
      </w:r>
      <w:r w:rsidR="006C2816">
        <w:t xml:space="preserve"> payments</w:t>
      </w:r>
      <w:r w:rsidR="00CC6941" w:rsidRPr="00F71722">
        <w:t xml:space="preserve"> from the General Ledger</w:t>
      </w:r>
    </w:p>
    <w:p w14:paraId="2F0E1510" w14:textId="38974038" w:rsidR="00CC6941" w:rsidRPr="00F71722" w:rsidRDefault="005906FA" w:rsidP="009C0C80">
      <w:pPr>
        <w:pStyle w:val="VCAAbullet"/>
      </w:pPr>
      <w:r>
        <w:t>i</w:t>
      </w:r>
      <w:r w:rsidR="00CC6941" w:rsidRPr="00F71722">
        <w:t xml:space="preserve">ncluding an incorrect GST Paid amount despite the actual amount being </w:t>
      </w:r>
      <w:r w:rsidR="004649C0">
        <w:t>specified</w:t>
      </w:r>
      <w:r w:rsidR="004649C0" w:rsidRPr="00F71722">
        <w:t xml:space="preserve"> </w:t>
      </w:r>
      <w:r w:rsidR="00CC6941" w:rsidRPr="00F71722">
        <w:t>in the question</w:t>
      </w:r>
    </w:p>
    <w:p w14:paraId="1C96AEDC" w14:textId="42434DF7" w:rsidR="00CC6941" w:rsidRPr="00F71722" w:rsidRDefault="005906FA" w:rsidP="009C0C80">
      <w:pPr>
        <w:pStyle w:val="VCAAbullet"/>
      </w:pPr>
      <w:r>
        <w:t>n</w:t>
      </w:r>
      <w:r w:rsidR="00CC6941" w:rsidRPr="00F71722">
        <w:t xml:space="preserve">ot adjusting the </w:t>
      </w:r>
      <w:r w:rsidR="00157A16" w:rsidRPr="00F71722">
        <w:t>advertising expense to include the prepaid advertising to record t</w:t>
      </w:r>
      <w:r w:rsidR="000D6302">
        <w:t>he</w:t>
      </w:r>
      <w:r w:rsidR="00157A16" w:rsidRPr="00F71722">
        <w:t xml:space="preserve"> cash payment</w:t>
      </w:r>
    </w:p>
    <w:p w14:paraId="28134400" w14:textId="1731539E" w:rsidR="00157A16" w:rsidRPr="00F71722" w:rsidRDefault="005906FA" w:rsidP="009C0C80">
      <w:pPr>
        <w:pStyle w:val="VCAAbullet"/>
      </w:pPr>
      <w:r>
        <w:t>m</w:t>
      </w:r>
      <w:r w:rsidR="00157A16" w:rsidRPr="00F71722">
        <w:t>issing the purchase of the motor vehicle and the loan repayment. Students should note that the additional information identifies that a cash payment for a motor vehicle and a loan repayment were made. The amounts were easily calculated using the Balance Sheet provided</w:t>
      </w:r>
    </w:p>
    <w:p w14:paraId="0EC80C4E" w14:textId="5A61A339" w:rsidR="0062282B" w:rsidRPr="00F71722" w:rsidRDefault="005906FA" w:rsidP="009C0C80">
      <w:pPr>
        <w:pStyle w:val="VCAAbullet"/>
      </w:pPr>
      <w:r>
        <w:t>i</w:t>
      </w:r>
      <w:r w:rsidR="0062282B" w:rsidRPr="00F71722">
        <w:t>ncorrect</w:t>
      </w:r>
      <w:r w:rsidR="00F80824">
        <w:t xml:space="preserve"> </w:t>
      </w:r>
      <w:r w:rsidR="0062282B" w:rsidRPr="00F71722">
        <w:t>formatting used in the Cash Flow Statement</w:t>
      </w:r>
      <w:r w:rsidR="00DF557E">
        <w:t>.</w:t>
      </w:r>
    </w:p>
    <w:p w14:paraId="60A2C3A7" w14:textId="07F6464E" w:rsidR="009B4C0C" w:rsidRPr="00F71722" w:rsidRDefault="009B4C0C" w:rsidP="005C4DC9">
      <w:pPr>
        <w:pStyle w:val="VCAAHeading2"/>
      </w:pPr>
      <w:r w:rsidRPr="00F71722">
        <w:t>Question 3a</w:t>
      </w:r>
      <w:r w:rsidR="005C4DC9">
        <w:t>.</w:t>
      </w:r>
    </w:p>
    <w:tbl>
      <w:tblPr>
        <w:tblStyle w:val="VCAATableClosed"/>
        <w:tblW w:w="0" w:type="auto"/>
        <w:tblLook w:val="04A0" w:firstRow="1" w:lastRow="0" w:firstColumn="1" w:lastColumn="0" w:noHBand="0" w:noVBand="1"/>
      </w:tblPr>
      <w:tblGrid>
        <w:gridCol w:w="720"/>
        <w:gridCol w:w="576"/>
        <w:gridCol w:w="576"/>
        <w:gridCol w:w="576"/>
        <w:gridCol w:w="576"/>
        <w:gridCol w:w="1008"/>
      </w:tblGrid>
      <w:tr w:rsidR="00985EBC" w:rsidRPr="00D93DDA" w14:paraId="6557AA4D"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580D3E6C" w14:textId="77777777" w:rsidR="00985EBC" w:rsidRPr="00D93DDA" w:rsidRDefault="00985EBC" w:rsidP="00A11CB5">
            <w:pPr>
              <w:pStyle w:val="VCAAtablecondensed"/>
            </w:pPr>
            <w:r w:rsidRPr="00D93DDA">
              <w:t>Mark</w:t>
            </w:r>
          </w:p>
        </w:tc>
        <w:tc>
          <w:tcPr>
            <w:tcW w:w="576" w:type="dxa"/>
          </w:tcPr>
          <w:p w14:paraId="0F2091A0" w14:textId="77777777" w:rsidR="00985EBC" w:rsidRPr="00D93DDA" w:rsidRDefault="00985EBC" w:rsidP="00A11CB5">
            <w:pPr>
              <w:pStyle w:val="VCAAtablecondensed"/>
            </w:pPr>
            <w:r w:rsidRPr="00D93DDA">
              <w:t>0</w:t>
            </w:r>
          </w:p>
        </w:tc>
        <w:tc>
          <w:tcPr>
            <w:tcW w:w="576" w:type="dxa"/>
          </w:tcPr>
          <w:p w14:paraId="6F7F592D" w14:textId="77777777" w:rsidR="00985EBC" w:rsidRPr="00D93DDA" w:rsidRDefault="00985EBC" w:rsidP="00A11CB5">
            <w:pPr>
              <w:pStyle w:val="VCAAtablecondensed"/>
            </w:pPr>
            <w:r w:rsidRPr="00D93DDA">
              <w:t>1</w:t>
            </w:r>
          </w:p>
        </w:tc>
        <w:tc>
          <w:tcPr>
            <w:tcW w:w="576" w:type="dxa"/>
          </w:tcPr>
          <w:p w14:paraId="038CFA14" w14:textId="77777777" w:rsidR="00985EBC" w:rsidRPr="00D93DDA" w:rsidRDefault="00985EBC" w:rsidP="00A11CB5">
            <w:pPr>
              <w:pStyle w:val="VCAAtablecondensed"/>
            </w:pPr>
            <w:r w:rsidRPr="00D93DDA">
              <w:t>2</w:t>
            </w:r>
          </w:p>
        </w:tc>
        <w:tc>
          <w:tcPr>
            <w:tcW w:w="576" w:type="dxa"/>
          </w:tcPr>
          <w:p w14:paraId="526285F0" w14:textId="77777777" w:rsidR="00985EBC" w:rsidRPr="00D93DDA" w:rsidRDefault="00985EBC" w:rsidP="00A11CB5">
            <w:pPr>
              <w:pStyle w:val="VCAAtablecondensed"/>
            </w:pPr>
            <w:r w:rsidRPr="00D93DDA">
              <w:t>3</w:t>
            </w:r>
          </w:p>
        </w:tc>
        <w:tc>
          <w:tcPr>
            <w:tcW w:w="1008" w:type="dxa"/>
          </w:tcPr>
          <w:p w14:paraId="28B93CA1" w14:textId="77777777" w:rsidR="00985EBC" w:rsidRPr="00D93DDA" w:rsidRDefault="00985EBC" w:rsidP="00A11CB5">
            <w:pPr>
              <w:pStyle w:val="VCAAtablecondensed"/>
            </w:pPr>
            <w:r w:rsidRPr="00D93DDA">
              <w:t>Averag</w:t>
            </w:r>
            <w:r>
              <w:t>e</w:t>
            </w:r>
          </w:p>
        </w:tc>
      </w:tr>
      <w:tr w:rsidR="00985EBC" w:rsidRPr="00D93DDA" w14:paraId="189E685C" w14:textId="77777777" w:rsidTr="00A571D4">
        <w:tc>
          <w:tcPr>
            <w:tcW w:w="720" w:type="dxa"/>
          </w:tcPr>
          <w:p w14:paraId="6F2D468E" w14:textId="77777777" w:rsidR="00985EBC" w:rsidRPr="00D93DDA" w:rsidRDefault="00985EBC" w:rsidP="00A11CB5">
            <w:pPr>
              <w:pStyle w:val="VCAAtablecondensed"/>
            </w:pPr>
            <w:r w:rsidRPr="00D93DDA">
              <w:t>%</w:t>
            </w:r>
          </w:p>
        </w:tc>
        <w:tc>
          <w:tcPr>
            <w:tcW w:w="576" w:type="dxa"/>
          </w:tcPr>
          <w:p w14:paraId="36F895B8" w14:textId="69C0B158" w:rsidR="00985EBC" w:rsidRPr="00D93DDA" w:rsidRDefault="00123183" w:rsidP="00A11CB5">
            <w:pPr>
              <w:pStyle w:val="VCAAtablecondensed"/>
            </w:pPr>
            <w:r>
              <w:t>30</w:t>
            </w:r>
          </w:p>
        </w:tc>
        <w:tc>
          <w:tcPr>
            <w:tcW w:w="576" w:type="dxa"/>
          </w:tcPr>
          <w:p w14:paraId="79948F7A" w14:textId="1BC44476" w:rsidR="00985EBC" w:rsidRPr="00D93DDA" w:rsidRDefault="00123183" w:rsidP="00A11CB5">
            <w:pPr>
              <w:pStyle w:val="VCAAtablecondensed"/>
            </w:pPr>
            <w:r>
              <w:t>13</w:t>
            </w:r>
          </w:p>
        </w:tc>
        <w:tc>
          <w:tcPr>
            <w:tcW w:w="576" w:type="dxa"/>
          </w:tcPr>
          <w:p w14:paraId="53514124" w14:textId="1469D07D" w:rsidR="00985EBC" w:rsidRPr="00D93DDA" w:rsidRDefault="00123183" w:rsidP="00A11CB5">
            <w:pPr>
              <w:pStyle w:val="VCAAtablecondensed"/>
            </w:pPr>
            <w:r>
              <w:t>19</w:t>
            </w:r>
          </w:p>
        </w:tc>
        <w:tc>
          <w:tcPr>
            <w:tcW w:w="576" w:type="dxa"/>
          </w:tcPr>
          <w:p w14:paraId="6F3CEBCD" w14:textId="080E6D1D" w:rsidR="00985EBC" w:rsidRPr="00D93DDA" w:rsidRDefault="00123183" w:rsidP="00A11CB5">
            <w:pPr>
              <w:pStyle w:val="VCAAtablecondensed"/>
            </w:pPr>
            <w:r>
              <w:t>38</w:t>
            </w:r>
          </w:p>
        </w:tc>
        <w:tc>
          <w:tcPr>
            <w:tcW w:w="1008" w:type="dxa"/>
          </w:tcPr>
          <w:p w14:paraId="0F2EFCA1" w14:textId="1E576E5E" w:rsidR="00985EBC" w:rsidRPr="00D93DDA" w:rsidRDefault="00123183" w:rsidP="00A11CB5">
            <w:pPr>
              <w:pStyle w:val="VCAAtablecondensed"/>
            </w:pPr>
            <w:r>
              <w:t>1.7</w:t>
            </w:r>
          </w:p>
        </w:tc>
      </w:tr>
    </w:tbl>
    <w:p w14:paraId="6F6D8827" w14:textId="77777777" w:rsidR="00985EBC" w:rsidRPr="0008718D" w:rsidRDefault="00985EBC" w:rsidP="00A571D4">
      <w:pPr>
        <w:pStyle w:val="VCAAbody"/>
      </w:pPr>
    </w:p>
    <w:p w14:paraId="04C51257" w14:textId="72A2ED11" w:rsidR="00F87043" w:rsidRPr="00A571D4" w:rsidRDefault="00F87043" w:rsidP="00A571D4">
      <w:pPr>
        <w:pStyle w:val="VCAAbody"/>
        <w:rPr>
          <w:rStyle w:val="VCAAbold"/>
        </w:rPr>
      </w:pPr>
      <w:r w:rsidRPr="00A571D4">
        <w:rPr>
          <w:rStyle w:val="VCAAbold"/>
        </w:rPr>
        <w:t>General Journal</w:t>
      </w:r>
    </w:p>
    <w:tbl>
      <w:tblPr>
        <w:tblStyle w:val="TableGrid"/>
        <w:tblW w:w="9300" w:type="dxa"/>
        <w:tblLook w:val="04A0" w:firstRow="1" w:lastRow="0" w:firstColumn="1" w:lastColumn="0" w:noHBand="0" w:noVBand="1"/>
      </w:tblPr>
      <w:tblGrid>
        <w:gridCol w:w="1271"/>
        <w:gridCol w:w="4253"/>
        <w:gridCol w:w="1843"/>
        <w:gridCol w:w="1933"/>
      </w:tblGrid>
      <w:tr w:rsidR="00F87043" w:rsidRPr="0008718D" w14:paraId="353B2F82" w14:textId="77777777" w:rsidTr="00795682">
        <w:tc>
          <w:tcPr>
            <w:tcW w:w="1271" w:type="dxa"/>
          </w:tcPr>
          <w:p w14:paraId="175D55EB" w14:textId="77777777" w:rsidR="00F87043" w:rsidRPr="004F4877" w:rsidRDefault="00F87043" w:rsidP="00A571D4">
            <w:pPr>
              <w:pStyle w:val="VCAAtablecondensed"/>
            </w:pPr>
            <w:r w:rsidRPr="004F4877">
              <w:t xml:space="preserve">Date </w:t>
            </w:r>
          </w:p>
          <w:p w14:paraId="72B5E8B1" w14:textId="77777777" w:rsidR="00F87043" w:rsidRPr="004F4877" w:rsidRDefault="00F87043" w:rsidP="00A571D4">
            <w:pPr>
              <w:pStyle w:val="VCAAtablecondensed"/>
            </w:pPr>
            <w:r w:rsidRPr="004F4877">
              <w:t>2021</w:t>
            </w:r>
          </w:p>
        </w:tc>
        <w:tc>
          <w:tcPr>
            <w:tcW w:w="4253" w:type="dxa"/>
          </w:tcPr>
          <w:p w14:paraId="49DD0F3C" w14:textId="7AB9B4C9" w:rsidR="00F87043" w:rsidRPr="004F4877" w:rsidRDefault="009B4C0C" w:rsidP="00A571D4">
            <w:pPr>
              <w:pStyle w:val="VCAAtablecondensedcentred"/>
            </w:pPr>
            <w:r w:rsidRPr="004F4877">
              <w:t>Details</w:t>
            </w:r>
          </w:p>
        </w:tc>
        <w:tc>
          <w:tcPr>
            <w:tcW w:w="1843" w:type="dxa"/>
          </w:tcPr>
          <w:p w14:paraId="409E3CC6" w14:textId="77777777" w:rsidR="00F87043" w:rsidRPr="004F4877" w:rsidRDefault="00F87043" w:rsidP="00A571D4">
            <w:pPr>
              <w:pStyle w:val="VCAAtablecondensedcentred"/>
            </w:pPr>
            <w:r w:rsidRPr="004F4877">
              <w:t>Debit</w:t>
            </w:r>
          </w:p>
          <w:p w14:paraId="118E58D1" w14:textId="65A14E08" w:rsidR="00F87043" w:rsidRPr="004F4877" w:rsidRDefault="00F87043" w:rsidP="00A571D4">
            <w:pPr>
              <w:pStyle w:val="VCAAtablecondensedcentred"/>
            </w:pPr>
          </w:p>
        </w:tc>
        <w:tc>
          <w:tcPr>
            <w:tcW w:w="1933" w:type="dxa"/>
          </w:tcPr>
          <w:p w14:paraId="1CF1F816" w14:textId="77777777" w:rsidR="00F87043" w:rsidRPr="004F4877" w:rsidRDefault="00F87043" w:rsidP="00A571D4">
            <w:pPr>
              <w:pStyle w:val="VCAAtablecondensedcentred"/>
            </w:pPr>
            <w:r w:rsidRPr="004F4877">
              <w:t>Credit</w:t>
            </w:r>
          </w:p>
          <w:p w14:paraId="09C71347" w14:textId="08E8CA30" w:rsidR="00F87043" w:rsidRPr="004F4877" w:rsidRDefault="00F87043" w:rsidP="00A571D4">
            <w:pPr>
              <w:pStyle w:val="VCAAtablecondensedcentred"/>
            </w:pPr>
          </w:p>
        </w:tc>
      </w:tr>
      <w:tr w:rsidR="00F87043" w:rsidRPr="00F71722" w14:paraId="4823CA51" w14:textId="77777777" w:rsidTr="00795682">
        <w:tc>
          <w:tcPr>
            <w:tcW w:w="1271" w:type="dxa"/>
          </w:tcPr>
          <w:p w14:paraId="3A9A6837" w14:textId="77777777" w:rsidR="00F87043" w:rsidRPr="00F71722" w:rsidRDefault="00F87043" w:rsidP="00A571D4">
            <w:pPr>
              <w:pStyle w:val="VCAAtablecondensed"/>
            </w:pPr>
            <w:r w:rsidRPr="00F71722">
              <w:t>18 March</w:t>
            </w:r>
          </w:p>
        </w:tc>
        <w:tc>
          <w:tcPr>
            <w:tcW w:w="4253" w:type="dxa"/>
          </w:tcPr>
          <w:p w14:paraId="509CE597" w14:textId="77777777" w:rsidR="00F87043" w:rsidRPr="00F71722" w:rsidRDefault="00F87043" w:rsidP="00A571D4">
            <w:pPr>
              <w:pStyle w:val="VCAAtablecondensed"/>
            </w:pPr>
            <w:r w:rsidRPr="00F71722">
              <w:t>Sales Returns</w:t>
            </w:r>
          </w:p>
        </w:tc>
        <w:tc>
          <w:tcPr>
            <w:tcW w:w="1843" w:type="dxa"/>
          </w:tcPr>
          <w:p w14:paraId="2E20A301" w14:textId="77777777" w:rsidR="00F87043" w:rsidRPr="00F71722" w:rsidRDefault="00F87043" w:rsidP="00A571D4">
            <w:pPr>
              <w:pStyle w:val="VCAAtablecondensedFR"/>
            </w:pPr>
            <w:r w:rsidRPr="00F71722">
              <w:t>90</w:t>
            </w:r>
          </w:p>
        </w:tc>
        <w:tc>
          <w:tcPr>
            <w:tcW w:w="1933" w:type="dxa"/>
          </w:tcPr>
          <w:p w14:paraId="351A2C57" w14:textId="77777777" w:rsidR="00F87043" w:rsidRPr="00F71722" w:rsidRDefault="00F87043" w:rsidP="00A571D4">
            <w:pPr>
              <w:pStyle w:val="VCAAtablecondensedFR"/>
            </w:pPr>
          </w:p>
        </w:tc>
      </w:tr>
      <w:tr w:rsidR="00F87043" w:rsidRPr="00F71722" w14:paraId="0F8595AC" w14:textId="77777777" w:rsidTr="00795682">
        <w:tc>
          <w:tcPr>
            <w:tcW w:w="1271" w:type="dxa"/>
          </w:tcPr>
          <w:p w14:paraId="20154E8F" w14:textId="77777777" w:rsidR="00F87043" w:rsidRPr="00F71722" w:rsidRDefault="00F87043" w:rsidP="00A571D4">
            <w:pPr>
              <w:pStyle w:val="VCAAtablecondensed"/>
            </w:pPr>
          </w:p>
        </w:tc>
        <w:tc>
          <w:tcPr>
            <w:tcW w:w="4253" w:type="dxa"/>
          </w:tcPr>
          <w:p w14:paraId="6C738236" w14:textId="77777777" w:rsidR="00F87043" w:rsidRPr="00F71722" w:rsidRDefault="00F87043" w:rsidP="00A571D4">
            <w:pPr>
              <w:pStyle w:val="VCAAtablecondensed"/>
            </w:pPr>
            <w:r w:rsidRPr="00F71722">
              <w:t>GST Clearing</w:t>
            </w:r>
          </w:p>
        </w:tc>
        <w:tc>
          <w:tcPr>
            <w:tcW w:w="1843" w:type="dxa"/>
          </w:tcPr>
          <w:p w14:paraId="26574FA6" w14:textId="2B12C6D6" w:rsidR="00F87043" w:rsidRPr="00F71722" w:rsidRDefault="00F87043" w:rsidP="00A571D4">
            <w:pPr>
              <w:pStyle w:val="VCAAtablecondensedFR"/>
            </w:pPr>
            <w:r w:rsidRPr="00F71722">
              <w:t>9</w:t>
            </w:r>
          </w:p>
        </w:tc>
        <w:tc>
          <w:tcPr>
            <w:tcW w:w="1933" w:type="dxa"/>
          </w:tcPr>
          <w:p w14:paraId="7E975ADC" w14:textId="77777777" w:rsidR="00F87043" w:rsidRPr="00F71722" w:rsidRDefault="00F87043" w:rsidP="00A571D4">
            <w:pPr>
              <w:pStyle w:val="VCAAtablecondensedFR"/>
            </w:pPr>
          </w:p>
        </w:tc>
      </w:tr>
      <w:tr w:rsidR="00F87043" w:rsidRPr="00F71722" w14:paraId="7EFE49E8" w14:textId="77777777" w:rsidTr="00795682">
        <w:tc>
          <w:tcPr>
            <w:tcW w:w="1271" w:type="dxa"/>
          </w:tcPr>
          <w:p w14:paraId="12CBA2C1" w14:textId="77777777" w:rsidR="00F87043" w:rsidRPr="00F71722" w:rsidRDefault="00F87043" w:rsidP="00A571D4">
            <w:pPr>
              <w:pStyle w:val="VCAAtablecondensed"/>
            </w:pPr>
          </w:p>
        </w:tc>
        <w:tc>
          <w:tcPr>
            <w:tcW w:w="4253" w:type="dxa"/>
          </w:tcPr>
          <w:p w14:paraId="292F9397" w14:textId="3D8EECF1" w:rsidR="00F87043" w:rsidRPr="00F71722" w:rsidRDefault="00F87043" w:rsidP="00A571D4">
            <w:pPr>
              <w:pStyle w:val="VCAAtablecondensed"/>
            </w:pPr>
            <w:r w:rsidRPr="00F71722">
              <w:t xml:space="preserve">Accounts Receivable </w:t>
            </w:r>
          </w:p>
        </w:tc>
        <w:tc>
          <w:tcPr>
            <w:tcW w:w="1843" w:type="dxa"/>
          </w:tcPr>
          <w:p w14:paraId="213DDAA7" w14:textId="77777777" w:rsidR="00F87043" w:rsidRPr="00F71722" w:rsidRDefault="00F87043" w:rsidP="00A571D4">
            <w:pPr>
              <w:pStyle w:val="VCAAtablecondensedFR"/>
            </w:pPr>
          </w:p>
        </w:tc>
        <w:tc>
          <w:tcPr>
            <w:tcW w:w="1933" w:type="dxa"/>
          </w:tcPr>
          <w:p w14:paraId="5CFA077E" w14:textId="77777777" w:rsidR="00F87043" w:rsidRPr="00F71722" w:rsidRDefault="00F87043" w:rsidP="00A571D4">
            <w:pPr>
              <w:pStyle w:val="VCAAtablecondensedFR"/>
            </w:pPr>
            <w:r w:rsidRPr="00F71722">
              <w:t>99</w:t>
            </w:r>
          </w:p>
        </w:tc>
      </w:tr>
      <w:tr w:rsidR="00F87043" w:rsidRPr="00F71722" w14:paraId="6CCA0A66" w14:textId="77777777" w:rsidTr="00795682">
        <w:tc>
          <w:tcPr>
            <w:tcW w:w="1271" w:type="dxa"/>
          </w:tcPr>
          <w:p w14:paraId="7C664103" w14:textId="77777777" w:rsidR="00F87043" w:rsidRPr="00F71722" w:rsidRDefault="00F87043" w:rsidP="00A571D4">
            <w:pPr>
              <w:pStyle w:val="VCAAtablecondensed"/>
            </w:pPr>
          </w:p>
        </w:tc>
        <w:tc>
          <w:tcPr>
            <w:tcW w:w="4253" w:type="dxa"/>
          </w:tcPr>
          <w:p w14:paraId="79D91A7B" w14:textId="77777777" w:rsidR="00F87043" w:rsidRPr="00F71722" w:rsidRDefault="00F87043" w:rsidP="00A571D4">
            <w:pPr>
              <w:pStyle w:val="VCAAtablecondensed"/>
            </w:pPr>
          </w:p>
        </w:tc>
        <w:tc>
          <w:tcPr>
            <w:tcW w:w="1843" w:type="dxa"/>
          </w:tcPr>
          <w:p w14:paraId="18D9CD68" w14:textId="77777777" w:rsidR="00F87043" w:rsidRPr="00F71722" w:rsidRDefault="00F87043" w:rsidP="00A571D4">
            <w:pPr>
              <w:pStyle w:val="VCAAtablecondensedFR"/>
            </w:pPr>
          </w:p>
        </w:tc>
        <w:tc>
          <w:tcPr>
            <w:tcW w:w="1933" w:type="dxa"/>
          </w:tcPr>
          <w:p w14:paraId="76A9D7D5" w14:textId="77777777" w:rsidR="00F87043" w:rsidRPr="00F71722" w:rsidRDefault="00F87043" w:rsidP="00A571D4">
            <w:pPr>
              <w:pStyle w:val="VCAAtablecondensedFR"/>
            </w:pPr>
          </w:p>
        </w:tc>
      </w:tr>
      <w:tr w:rsidR="00F87043" w:rsidRPr="00F71722" w14:paraId="3C6CCC1E" w14:textId="77777777" w:rsidTr="00795682">
        <w:tc>
          <w:tcPr>
            <w:tcW w:w="1271" w:type="dxa"/>
          </w:tcPr>
          <w:p w14:paraId="1DFDED5B" w14:textId="77777777" w:rsidR="00F87043" w:rsidRPr="00F71722" w:rsidRDefault="00F87043" w:rsidP="00A571D4">
            <w:pPr>
              <w:pStyle w:val="VCAAtablecondensed"/>
            </w:pPr>
          </w:p>
        </w:tc>
        <w:tc>
          <w:tcPr>
            <w:tcW w:w="4253" w:type="dxa"/>
          </w:tcPr>
          <w:p w14:paraId="3187911A" w14:textId="77777777" w:rsidR="00F87043" w:rsidRPr="00F71722" w:rsidRDefault="00F87043" w:rsidP="00A571D4">
            <w:pPr>
              <w:pStyle w:val="VCAAtablecondensed"/>
            </w:pPr>
            <w:r w:rsidRPr="00F71722">
              <w:t>Inventory</w:t>
            </w:r>
          </w:p>
        </w:tc>
        <w:tc>
          <w:tcPr>
            <w:tcW w:w="1843" w:type="dxa"/>
          </w:tcPr>
          <w:p w14:paraId="38D67281" w14:textId="77777777" w:rsidR="00F87043" w:rsidRPr="00F71722" w:rsidRDefault="00F87043" w:rsidP="00A571D4">
            <w:pPr>
              <w:pStyle w:val="VCAAtablecondensedFR"/>
            </w:pPr>
            <w:r w:rsidRPr="00F71722">
              <w:t>45</w:t>
            </w:r>
          </w:p>
        </w:tc>
        <w:tc>
          <w:tcPr>
            <w:tcW w:w="1933" w:type="dxa"/>
          </w:tcPr>
          <w:p w14:paraId="15F39376" w14:textId="77777777" w:rsidR="00F87043" w:rsidRPr="00F71722" w:rsidRDefault="00F87043" w:rsidP="00A571D4">
            <w:pPr>
              <w:pStyle w:val="VCAAtablecondensedFR"/>
            </w:pPr>
          </w:p>
        </w:tc>
      </w:tr>
      <w:tr w:rsidR="00F87043" w:rsidRPr="00F71722" w14:paraId="5A8986E2" w14:textId="77777777" w:rsidTr="00795682">
        <w:tc>
          <w:tcPr>
            <w:tcW w:w="1271" w:type="dxa"/>
          </w:tcPr>
          <w:p w14:paraId="34DF61DB" w14:textId="77777777" w:rsidR="00F87043" w:rsidRPr="00F71722" w:rsidRDefault="00F87043" w:rsidP="00A571D4">
            <w:pPr>
              <w:pStyle w:val="VCAAtablecondensed"/>
            </w:pPr>
          </w:p>
        </w:tc>
        <w:tc>
          <w:tcPr>
            <w:tcW w:w="4253" w:type="dxa"/>
          </w:tcPr>
          <w:p w14:paraId="78B9E8EB" w14:textId="26A86699" w:rsidR="00F87043" w:rsidRPr="00F71722" w:rsidRDefault="00F87043" w:rsidP="00A571D4">
            <w:pPr>
              <w:pStyle w:val="VCAAtablecondensed"/>
            </w:pPr>
            <w:r w:rsidRPr="00F71722">
              <w:t>Cost of Sales</w:t>
            </w:r>
          </w:p>
        </w:tc>
        <w:tc>
          <w:tcPr>
            <w:tcW w:w="1843" w:type="dxa"/>
          </w:tcPr>
          <w:p w14:paraId="0F2981D3" w14:textId="77777777" w:rsidR="00F87043" w:rsidRPr="00F71722" w:rsidRDefault="00F87043" w:rsidP="00A571D4">
            <w:pPr>
              <w:pStyle w:val="VCAAtablecondensedFR"/>
            </w:pPr>
          </w:p>
        </w:tc>
        <w:tc>
          <w:tcPr>
            <w:tcW w:w="1933" w:type="dxa"/>
          </w:tcPr>
          <w:p w14:paraId="46663845" w14:textId="77777777" w:rsidR="00F87043" w:rsidRPr="00F71722" w:rsidRDefault="00F87043" w:rsidP="00A571D4">
            <w:pPr>
              <w:pStyle w:val="VCAAtablecondensedFR"/>
            </w:pPr>
            <w:r w:rsidRPr="00F71722">
              <w:t>45</w:t>
            </w:r>
          </w:p>
        </w:tc>
      </w:tr>
    </w:tbl>
    <w:p w14:paraId="4CE7555E" w14:textId="6CE8E856" w:rsidR="00023185" w:rsidRPr="00F71722" w:rsidRDefault="00023185" w:rsidP="00023185">
      <w:pPr>
        <w:pStyle w:val="VCAAbody"/>
      </w:pPr>
      <w:r>
        <w:t>One mark was awarded for sales/returns and GST clearing. One mark was awarded for Accounts Receivable and one mark for Inventory and Cost of Sales.</w:t>
      </w:r>
    </w:p>
    <w:p w14:paraId="21AE36B1" w14:textId="06F82E00" w:rsidR="00F841CA" w:rsidRPr="00F71722" w:rsidRDefault="0062282B" w:rsidP="005C4DC9">
      <w:pPr>
        <w:pStyle w:val="VCAAbody"/>
      </w:pPr>
      <w:r w:rsidRPr="00F71722">
        <w:lastRenderedPageBreak/>
        <w:t>Th</w:t>
      </w:r>
      <w:r w:rsidR="003F5164">
        <w:t>is</w:t>
      </w:r>
      <w:r w:rsidRPr="00F71722">
        <w:t xml:space="preserve"> question required students to record a sales return. </w:t>
      </w:r>
      <w:r w:rsidR="00A23605">
        <w:t>Students</w:t>
      </w:r>
      <w:r w:rsidR="00A23605" w:rsidRPr="00F71722">
        <w:t xml:space="preserve"> </w:t>
      </w:r>
      <w:r w:rsidR="00F841CA" w:rsidRPr="00F71722">
        <w:t>were provided with the original sales invoice</w:t>
      </w:r>
      <w:r w:rsidR="000A4F41">
        <w:t>,</w:t>
      </w:r>
      <w:r w:rsidR="00F841CA" w:rsidRPr="00F71722">
        <w:t xml:space="preserve"> which allowed </w:t>
      </w:r>
      <w:r w:rsidR="00A23605">
        <w:t>them</w:t>
      </w:r>
      <w:r w:rsidR="00A23605" w:rsidRPr="00F71722">
        <w:t xml:space="preserve"> </w:t>
      </w:r>
      <w:r w:rsidR="00F841CA" w:rsidRPr="00F71722">
        <w:t xml:space="preserve">to identify the sales price of each </w:t>
      </w:r>
      <w:r w:rsidR="006C2816">
        <w:t>t</w:t>
      </w:r>
      <w:r w:rsidR="00F841CA" w:rsidRPr="00F71722">
        <w:t>extbook.</w:t>
      </w:r>
    </w:p>
    <w:p w14:paraId="14F8F957" w14:textId="62051B41" w:rsidR="000366FA" w:rsidRDefault="00F841CA" w:rsidP="005C4DC9">
      <w:pPr>
        <w:pStyle w:val="VCAAbody"/>
      </w:pPr>
      <w:r w:rsidRPr="00F71722">
        <w:t xml:space="preserve">Students were also provided with an inventory card </w:t>
      </w:r>
      <w:r w:rsidR="00F80824" w:rsidRPr="00F71722">
        <w:t>requi</w:t>
      </w:r>
      <w:r w:rsidR="00F80824">
        <w:t>ring</w:t>
      </w:r>
      <w:r w:rsidRPr="00F71722">
        <w:t xml:space="preserve"> them to apply the last </w:t>
      </w:r>
      <w:r w:rsidR="006C2816">
        <w:t>out</w:t>
      </w:r>
      <w:r w:rsidR="00F0760B">
        <w:t>,</w:t>
      </w:r>
      <w:r w:rsidRPr="00F71722">
        <w:t xml:space="preserve"> first </w:t>
      </w:r>
      <w:r w:rsidR="006C2816">
        <w:t>in</w:t>
      </w:r>
      <w:r w:rsidRPr="00F71722">
        <w:t xml:space="preserve"> approach for sales returns.</w:t>
      </w:r>
    </w:p>
    <w:p w14:paraId="0F30E29E" w14:textId="459D2A25" w:rsidR="00F841CA" w:rsidRPr="00F71722" w:rsidRDefault="00F841CA" w:rsidP="005C4DC9">
      <w:pPr>
        <w:pStyle w:val="VCAAbody"/>
      </w:pPr>
      <w:r w:rsidRPr="00F71722">
        <w:t>There w</w:t>
      </w:r>
      <w:r w:rsidR="000B7F47">
        <w:t>as</w:t>
      </w:r>
      <w:r w:rsidRPr="00F71722">
        <w:t xml:space="preserve"> a range of </w:t>
      </w:r>
      <w:r w:rsidR="00366D25">
        <w:t xml:space="preserve">incorrect </w:t>
      </w:r>
      <w:r w:rsidRPr="00F71722">
        <w:t>responses from students</w:t>
      </w:r>
      <w:r w:rsidR="00765136">
        <w:t>,</w:t>
      </w:r>
      <w:r w:rsidRPr="00F71722">
        <w:t xml:space="preserve"> with many not being able to identify that the source document provided resulted in a sales return.</w:t>
      </w:r>
    </w:p>
    <w:p w14:paraId="40EAE3EE" w14:textId="79B8753C" w:rsidR="00F841CA" w:rsidRPr="00F71722" w:rsidRDefault="00F841CA" w:rsidP="005C4DC9">
      <w:pPr>
        <w:pStyle w:val="VCAAbody"/>
      </w:pPr>
      <w:r w:rsidRPr="00F71722">
        <w:t>Common errors included:</w:t>
      </w:r>
    </w:p>
    <w:p w14:paraId="34766D3E" w14:textId="09F8422D" w:rsidR="00F841CA" w:rsidRPr="00F71722" w:rsidRDefault="00765136" w:rsidP="009C0C80">
      <w:pPr>
        <w:pStyle w:val="VCAAbullet"/>
      </w:pPr>
      <w:r>
        <w:t>i</w:t>
      </w:r>
      <w:r w:rsidR="00F841CA" w:rsidRPr="00F71722">
        <w:t>ncorrectly identifying the sales return as $180 by applying the markup</w:t>
      </w:r>
    </w:p>
    <w:p w14:paraId="7ED42768" w14:textId="140F6528" w:rsidR="00F841CA" w:rsidRPr="00F71722" w:rsidRDefault="00765136" w:rsidP="009C0C80">
      <w:pPr>
        <w:pStyle w:val="VCAAbullet"/>
      </w:pPr>
      <w:r>
        <w:t>n</w:t>
      </w:r>
      <w:r w:rsidR="000366FA" w:rsidRPr="00F71722">
        <w:t>ot recording the Inventory</w:t>
      </w:r>
      <w:r w:rsidR="00AA04BA">
        <w:t xml:space="preserve"> </w:t>
      </w:r>
      <w:r w:rsidR="000366FA" w:rsidRPr="00F71722">
        <w:t>/</w:t>
      </w:r>
      <w:r w:rsidR="00AA04BA">
        <w:t xml:space="preserve"> </w:t>
      </w:r>
      <w:r w:rsidR="000366FA" w:rsidRPr="00F71722">
        <w:t>Cost of Sales entry</w:t>
      </w:r>
    </w:p>
    <w:p w14:paraId="2E07424E" w14:textId="0B33F279" w:rsidR="00566F75" w:rsidRPr="009C0C80" w:rsidRDefault="00765136" w:rsidP="00A571D4">
      <w:pPr>
        <w:pStyle w:val="VCAAbullet"/>
      </w:pPr>
      <w:r>
        <w:t>i</w:t>
      </w:r>
      <w:r w:rsidR="000366FA" w:rsidRPr="00F71722">
        <w:t>ncorrectly recording Sales Returns and GST Clearing as Debit entries</w:t>
      </w:r>
      <w:r w:rsidR="00AA04BA">
        <w:t>.</w:t>
      </w:r>
    </w:p>
    <w:p w14:paraId="7EBBB524" w14:textId="534DCA26" w:rsidR="00F87043" w:rsidRPr="00F71722" w:rsidRDefault="00A14299" w:rsidP="005C4DC9">
      <w:pPr>
        <w:pStyle w:val="VCAAHeading2"/>
      </w:pPr>
      <w:r w:rsidRPr="00F71722">
        <w:t>Question 3b</w:t>
      </w:r>
      <w:r w:rsidR="005C4DC9">
        <w:t>.</w:t>
      </w:r>
    </w:p>
    <w:tbl>
      <w:tblPr>
        <w:tblStyle w:val="VCAATableClosed"/>
        <w:tblW w:w="0" w:type="auto"/>
        <w:tblLook w:val="04A0" w:firstRow="1" w:lastRow="0" w:firstColumn="1" w:lastColumn="0" w:noHBand="0" w:noVBand="1"/>
      </w:tblPr>
      <w:tblGrid>
        <w:gridCol w:w="720"/>
        <w:gridCol w:w="576"/>
        <w:gridCol w:w="576"/>
        <w:gridCol w:w="576"/>
        <w:gridCol w:w="576"/>
        <w:gridCol w:w="576"/>
        <w:gridCol w:w="1008"/>
      </w:tblGrid>
      <w:tr w:rsidR="00E02BAC" w:rsidRPr="00D93DDA" w14:paraId="3976CB2B"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16703043" w14:textId="77777777" w:rsidR="00E02BAC" w:rsidRPr="00D93DDA" w:rsidRDefault="00E02BAC" w:rsidP="00A11CB5">
            <w:pPr>
              <w:pStyle w:val="VCAAtablecondensed"/>
            </w:pPr>
            <w:r w:rsidRPr="00D93DDA">
              <w:t>Mark</w:t>
            </w:r>
          </w:p>
        </w:tc>
        <w:tc>
          <w:tcPr>
            <w:tcW w:w="576" w:type="dxa"/>
          </w:tcPr>
          <w:p w14:paraId="68F82AAB" w14:textId="77777777" w:rsidR="00E02BAC" w:rsidRPr="00D93DDA" w:rsidRDefault="00E02BAC" w:rsidP="00A11CB5">
            <w:pPr>
              <w:pStyle w:val="VCAAtablecondensed"/>
            </w:pPr>
            <w:r w:rsidRPr="00D93DDA">
              <w:t>0</w:t>
            </w:r>
          </w:p>
        </w:tc>
        <w:tc>
          <w:tcPr>
            <w:tcW w:w="576" w:type="dxa"/>
          </w:tcPr>
          <w:p w14:paraId="1389C208" w14:textId="77777777" w:rsidR="00E02BAC" w:rsidRPr="00D93DDA" w:rsidRDefault="00E02BAC" w:rsidP="00A11CB5">
            <w:pPr>
              <w:pStyle w:val="VCAAtablecondensed"/>
            </w:pPr>
            <w:r w:rsidRPr="00D93DDA">
              <w:t>1</w:t>
            </w:r>
          </w:p>
        </w:tc>
        <w:tc>
          <w:tcPr>
            <w:tcW w:w="576" w:type="dxa"/>
          </w:tcPr>
          <w:p w14:paraId="26E57391" w14:textId="77777777" w:rsidR="00E02BAC" w:rsidRPr="00D93DDA" w:rsidRDefault="00E02BAC" w:rsidP="00A11CB5">
            <w:pPr>
              <w:pStyle w:val="VCAAtablecondensed"/>
            </w:pPr>
            <w:r w:rsidRPr="00D93DDA">
              <w:t>2</w:t>
            </w:r>
          </w:p>
        </w:tc>
        <w:tc>
          <w:tcPr>
            <w:tcW w:w="576" w:type="dxa"/>
          </w:tcPr>
          <w:p w14:paraId="4B8F402A" w14:textId="77777777" w:rsidR="00E02BAC" w:rsidRPr="00D93DDA" w:rsidRDefault="00E02BAC" w:rsidP="00A11CB5">
            <w:pPr>
              <w:pStyle w:val="VCAAtablecondensed"/>
            </w:pPr>
            <w:r w:rsidRPr="00D93DDA">
              <w:t>3</w:t>
            </w:r>
          </w:p>
        </w:tc>
        <w:tc>
          <w:tcPr>
            <w:tcW w:w="576" w:type="dxa"/>
          </w:tcPr>
          <w:p w14:paraId="519D77D4" w14:textId="77777777" w:rsidR="00E02BAC" w:rsidRPr="00D93DDA" w:rsidRDefault="00E02BAC" w:rsidP="00A11CB5">
            <w:pPr>
              <w:pStyle w:val="VCAAtablecondensed"/>
            </w:pPr>
            <w:r w:rsidRPr="00D93DDA">
              <w:t>4</w:t>
            </w:r>
          </w:p>
        </w:tc>
        <w:tc>
          <w:tcPr>
            <w:tcW w:w="1008" w:type="dxa"/>
          </w:tcPr>
          <w:p w14:paraId="210AE16D" w14:textId="77777777" w:rsidR="00E02BAC" w:rsidRPr="00D93DDA" w:rsidRDefault="00E02BAC" w:rsidP="00A11CB5">
            <w:pPr>
              <w:pStyle w:val="VCAAtablecondensed"/>
            </w:pPr>
            <w:r w:rsidRPr="00D93DDA">
              <w:t>Averag</w:t>
            </w:r>
            <w:r>
              <w:t>e</w:t>
            </w:r>
          </w:p>
        </w:tc>
      </w:tr>
      <w:tr w:rsidR="00E02BAC" w:rsidRPr="00D93DDA" w14:paraId="6B28487F" w14:textId="77777777" w:rsidTr="00A571D4">
        <w:tc>
          <w:tcPr>
            <w:tcW w:w="720" w:type="dxa"/>
          </w:tcPr>
          <w:p w14:paraId="1D5D0FC8" w14:textId="77777777" w:rsidR="00E02BAC" w:rsidRPr="00D93DDA" w:rsidRDefault="00E02BAC" w:rsidP="00A11CB5">
            <w:pPr>
              <w:pStyle w:val="VCAAtablecondensed"/>
            </w:pPr>
            <w:r w:rsidRPr="00D93DDA">
              <w:t>%</w:t>
            </w:r>
          </w:p>
        </w:tc>
        <w:tc>
          <w:tcPr>
            <w:tcW w:w="576" w:type="dxa"/>
          </w:tcPr>
          <w:p w14:paraId="1633395C" w14:textId="25E27435" w:rsidR="00E02BAC" w:rsidRPr="00D93DDA" w:rsidRDefault="00123183" w:rsidP="00A11CB5">
            <w:pPr>
              <w:pStyle w:val="VCAAtablecondensed"/>
            </w:pPr>
            <w:r>
              <w:t>10</w:t>
            </w:r>
          </w:p>
        </w:tc>
        <w:tc>
          <w:tcPr>
            <w:tcW w:w="576" w:type="dxa"/>
          </w:tcPr>
          <w:p w14:paraId="462C3FC2" w14:textId="68411ACA" w:rsidR="00E02BAC" w:rsidRPr="00D93DDA" w:rsidRDefault="00123183" w:rsidP="00A11CB5">
            <w:pPr>
              <w:pStyle w:val="VCAAtablecondensed"/>
            </w:pPr>
            <w:r>
              <w:t>15</w:t>
            </w:r>
          </w:p>
        </w:tc>
        <w:tc>
          <w:tcPr>
            <w:tcW w:w="576" w:type="dxa"/>
          </w:tcPr>
          <w:p w14:paraId="2A96DE4E" w14:textId="56DD690E" w:rsidR="00E02BAC" w:rsidRPr="00D93DDA" w:rsidRDefault="00123183" w:rsidP="00A11CB5">
            <w:pPr>
              <w:pStyle w:val="VCAAtablecondensed"/>
            </w:pPr>
            <w:r>
              <w:t>29</w:t>
            </w:r>
          </w:p>
        </w:tc>
        <w:tc>
          <w:tcPr>
            <w:tcW w:w="576" w:type="dxa"/>
          </w:tcPr>
          <w:p w14:paraId="78DB0E3B" w14:textId="6A6B6B80" w:rsidR="00E02BAC" w:rsidRPr="00D93DDA" w:rsidRDefault="00123183" w:rsidP="00A11CB5">
            <w:pPr>
              <w:pStyle w:val="VCAAtablecondensed"/>
            </w:pPr>
            <w:r>
              <w:t>29</w:t>
            </w:r>
          </w:p>
        </w:tc>
        <w:tc>
          <w:tcPr>
            <w:tcW w:w="576" w:type="dxa"/>
          </w:tcPr>
          <w:p w14:paraId="06BDDA9C" w14:textId="1A11891F" w:rsidR="00E02BAC" w:rsidRPr="00D93DDA" w:rsidRDefault="00123183" w:rsidP="00A11CB5">
            <w:pPr>
              <w:pStyle w:val="VCAAtablecondensed"/>
            </w:pPr>
            <w:r>
              <w:t>17</w:t>
            </w:r>
          </w:p>
        </w:tc>
        <w:tc>
          <w:tcPr>
            <w:tcW w:w="1008" w:type="dxa"/>
          </w:tcPr>
          <w:p w14:paraId="3C7838D0" w14:textId="737AB49F" w:rsidR="00E02BAC" w:rsidRPr="00D93DDA" w:rsidRDefault="00123183" w:rsidP="00A11CB5">
            <w:pPr>
              <w:pStyle w:val="VCAAtablecondensed"/>
            </w:pPr>
            <w:r>
              <w:t>2.3</w:t>
            </w:r>
          </w:p>
        </w:tc>
      </w:tr>
    </w:tbl>
    <w:p w14:paraId="366E0880" w14:textId="64184CAC" w:rsidR="00547CD1" w:rsidRPr="00F71722" w:rsidRDefault="00547CD1" w:rsidP="00547CD1">
      <w:pPr>
        <w:pStyle w:val="VCAAbody"/>
      </w:pPr>
      <w:r w:rsidRPr="00F71722">
        <w:t xml:space="preserve">Students were presented with a graph that included </w:t>
      </w:r>
      <w:r>
        <w:t>c</w:t>
      </w:r>
      <w:r w:rsidRPr="00F71722">
        <w:t xml:space="preserve">redit </w:t>
      </w:r>
      <w:r>
        <w:t>s</w:t>
      </w:r>
      <w:r w:rsidRPr="00F71722">
        <w:t>ales and</w:t>
      </w:r>
      <w:r>
        <w:t xml:space="preserve"> </w:t>
      </w:r>
      <w:r w:rsidR="00DF398D">
        <w:t>A</w:t>
      </w:r>
      <w:r w:rsidRPr="00F71722">
        <w:t xml:space="preserve">ccounts </w:t>
      </w:r>
      <w:r w:rsidR="00DF398D">
        <w:t>R</w:t>
      </w:r>
      <w:r w:rsidRPr="00F71722">
        <w:t xml:space="preserve">eceivable </w:t>
      </w:r>
      <w:r>
        <w:t>t</w:t>
      </w:r>
      <w:r w:rsidRPr="00F71722">
        <w:t xml:space="preserve">urnover for the three months ending 31 March 2021. </w:t>
      </w:r>
    </w:p>
    <w:p w14:paraId="3648D896" w14:textId="2CA31BFE" w:rsidR="00547CD1" w:rsidRPr="00F71722" w:rsidRDefault="00547CD1" w:rsidP="00547CD1">
      <w:pPr>
        <w:pStyle w:val="VCAAbody"/>
      </w:pPr>
      <w:r w:rsidRPr="00F71722">
        <w:t>They were asked to analyse the information presented and to provide feedback to the owner about the performance of the busines</w:t>
      </w:r>
      <w:r w:rsidR="004826E7">
        <w:t>s</w:t>
      </w:r>
      <w:r w:rsidRPr="00F71722">
        <w:t>.</w:t>
      </w:r>
    </w:p>
    <w:p w14:paraId="23A9D447" w14:textId="77777777" w:rsidR="00547CD1" w:rsidRPr="00F71722" w:rsidRDefault="00547CD1" w:rsidP="00547CD1">
      <w:pPr>
        <w:pStyle w:val="VCAAbody"/>
      </w:pPr>
      <w:r w:rsidRPr="00F71722">
        <w:t xml:space="preserve">Providing feedback to the owner required students to consider the information provided as well as the type of information that the business owner would require. </w:t>
      </w:r>
    </w:p>
    <w:p w14:paraId="54BD50A5" w14:textId="347C64B4" w:rsidR="00547CD1" w:rsidRPr="00F71722" w:rsidRDefault="00076D42" w:rsidP="0057026C">
      <w:pPr>
        <w:pStyle w:val="VCAAbody"/>
      </w:pPr>
      <w:r>
        <w:t>R</w:t>
      </w:r>
      <w:r w:rsidR="00547CD1" w:rsidRPr="00F71722">
        <w:t>esponses</w:t>
      </w:r>
      <w:r>
        <w:t xml:space="preserve"> that scored highly</w:t>
      </w:r>
      <w:r w:rsidR="00547CD1" w:rsidRPr="00F71722">
        <w:t xml:space="preserve"> included </w:t>
      </w:r>
      <w:r w:rsidR="0057026C">
        <w:t xml:space="preserve">those that went </w:t>
      </w:r>
      <w:r w:rsidR="00547CD1" w:rsidRPr="00F71722">
        <w:t>beyond simply repeating the information</w:t>
      </w:r>
      <w:r w:rsidR="0057026C">
        <w:t xml:space="preserve"> and </w:t>
      </w:r>
      <w:r w:rsidR="00547CD1" w:rsidRPr="00F71722">
        <w:t>referred to</w:t>
      </w:r>
      <w:r w:rsidR="00B351FF">
        <w:t>:</w:t>
      </w:r>
    </w:p>
    <w:p w14:paraId="7DCBAF64" w14:textId="77777777" w:rsidR="00547CD1" w:rsidRPr="00F71722" w:rsidRDefault="00547CD1" w:rsidP="009C0C80">
      <w:pPr>
        <w:pStyle w:val="VCAAbullet"/>
      </w:pPr>
      <w:r w:rsidRPr="00F71722">
        <w:t>February and March coinciding with students returning to school and therefore there being an expected increase in credit sales</w:t>
      </w:r>
    </w:p>
    <w:p w14:paraId="0A148D49" w14:textId="1FC6B81E" w:rsidR="00547CD1" w:rsidRPr="00F71722" w:rsidRDefault="00B351FF" w:rsidP="009C0C80">
      <w:pPr>
        <w:pStyle w:val="VCAAbullet"/>
      </w:pPr>
      <w:r>
        <w:t>a</w:t>
      </w:r>
      <w:r w:rsidR="00547CD1" w:rsidRPr="00F71722">
        <w:t>ll sales being made on a credit basis</w:t>
      </w:r>
    </w:p>
    <w:p w14:paraId="517CEA08" w14:textId="73BDDBD4" w:rsidR="00547CD1" w:rsidRPr="00F71722" w:rsidRDefault="00547CD1" w:rsidP="009C0C80">
      <w:pPr>
        <w:pStyle w:val="VCAAbullet"/>
      </w:pPr>
      <w:r w:rsidRPr="00F71722">
        <w:t xml:space="preserve">Accounts </w:t>
      </w:r>
      <w:r w:rsidR="00B351FF">
        <w:t>R</w:t>
      </w:r>
      <w:r w:rsidRPr="00F71722">
        <w:t xml:space="preserve">eceivable </w:t>
      </w:r>
      <w:r w:rsidR="0088348A">
        <w:t>t</w:t>
      </w:r>
      <w:r w:rsidRPr="00F71722">
        <w:t>urnover slowing</w:t>
      </w:r>
      <w:r w:rsidR="00FE186D">
        <w:t>,</w:t>
      </w:r>
      <w:r w:rsidRPr="00F71722">
        <w:t xml:space="preserve"> which could possibly be the result of poor credit check procedures due to a large influx of new customers</w:t>
      </w:r>
    </w:p>
    <w:p w14:paraId="402B1DCE" w14:textId="7BEEDD67" w:rsidR="00547CD1" w:rsidRPr="00F71722" w:rsidRDefault="0024058D" w:rsidP="009C0C80">
      <w:pPr>
        <w:pStyle w:val="VCAAbullet"/>
      </w:pPr>
      <w:r>
        <w:t>a</w:t>
      </w:r>
      <w:r w:rsidR="00547CD1" w:rsidRPr="00F71722">
        <w:t>s the business has become busier</w:t>
      </w:r>
      <w:r w:rsidR="000B7F47">
        <w:t>,</w:t>
      </w:r>
      <w:r w:rsidR="00547CD1" w:rsidRPr="00F71722">
        <w:t xml:space="preserve"> they may have focused more on sales than debt collection</w:t>
      </w:r>
    </w:p>
    <w:p w14:paraId="51234D10" w14:textId="28F0A237" w:rsidR="00547CD1" w:rsidRPr="00F71722" w:rsidRDefault="0024058D" w:rsidP="009C0C80">
      <w:pPr>
        <w:pStyle w:val="VCAAbullet"/>
      </w:pPr>
      <w:r>
        <w:t>t</w:t>
      </w:r>
      <w:r w:rsidR="00547CD1" w:rsidRPr="00F71722">
        <w:t xml:space="preserve">he </w:t>
      </w:r>
      <w:r w:rsidR="006A136B">
        <w:t>A</w:t>
      </w:r>
      <w:r w:rsidR="00547CD1" w:rsidRPr="00F71722">
        <w:t xml:space="preserve">ccounts </w:t>
      </w:r>
      <w:r w:rsidR="006A136B">
        <w:t>R</w:t>
      </w:r>
      <w:r w:rsidR="00547CD1" w:rsidRPr="00F71722">
        <w:t xml:space="preserve">eceivable turnover represents the average number of days it has taken to collect cash from </w:t>
      </w:r>
      <w:r w:rsidR="00CF3BA7">
        <w:t>A</w:t>
      </w:r>
      <w:r w:rsidR="00547CD1" w:rsidRPr="00F71722">
        <w:t xml:space="preserve">ccounts </w:t>
      </w:r>
      <w:r w:rsidR="00CF3BA7">
        <w:t>R</w:t>
      </w:r>
      <w:r w:rsidR="00547CD1" w:rsidRPr="00F71722">
        <w:t xml:space="preserve">eceivable and therefore we need to review </w:t>
      </w:r>
      <w:r w:rsidR="00CF3BA7">
        <w:t>A</w:t>
      </w:r>
      <w:r w:rsidR="00547CD1" w:rsidRPr="00F71722">
        <w:t xml:space="preserve">ccounts </w:t>
      </w:r>
      <w:r w:rsidR="00CF3BA7">
        <w:t>R</w:t>
      </w:r>
      <w:r w:rsidR="00547CD1" w:rsidRPr="00F71722">
        <w:t>eceivable to check if it is a small amount paying late that is resulting in the slowing of</w:t>
      </w:r>
      <w:r w:rsidR="00FA6965">
        <w:t xml:space="preserve"> A</w:t>
      </w:r>
      <w:r w:rsidR="00547CD1" w:rsidRPr="00F71722">
        <w:t xml:space="preserve">ccounts </w:t>
      </w:r>
      <w:r w:rsidR="00FA6965">
        <w:t>R</w:t>
      </w:r>
      <w:r w:rsidR="00547CD1" w:rsidRPr="00F71722">
        <w:t>eceivable turnover</w:t>
      </w:r>
    </w:p>
    <w:p w14:paraId="525047DC" w14:textId="6154CE6B" w:rsidR="00547CD1" w:rsidRPr="00F71722" w:rsidRDefault="0024058D" w:rsidP="009C0C80">
      <w:pPr>
        <w:pStyle w:val="VCAAbullet"/>
      </w:pPr>
      <w:r>
        <w:t>t</w:t>
      </w:r>
      <w:r w:rsidR="00547CD1" w:rsidRPr="00F71722">
        <w:t xml:space="preserve">he owner needs to consider implementing processes to collect the </w:t>
      </w:r>
      <w:r w:rsidR="00217A21">
        <w:t>A</w:t>
      </w:r>
      <w:r w:rsidR="00547CD1" w:rsidRPr="00F71722">
        <w:t xml:space="preserve">ccounts </w:t>
      </w:r>
      <w:r w:rsidR="00217A21">
        <w:t>R</w:t>
      </w:r>
      <w:r w:rsidR="00547CD1" w:rsidRPr="00F71722">
        <w:t>eceivable faster as the current scenario could result in poor liquidity and potentially bad debts.</w:t>
      </w:r>
    </w:p>
    <w:p w14:paraId="2A134ACD" w14:textId="59CB5A58" w:rsidR="009C0C80" w:rsidRDefault="0035463A" w:rsidP="00547CD1">
      <w:pPr>
        <w:pStyle w:val="VCAAbody"/>
      </w:pPr>
      <w:r>
        <w:t>Responses that did not score</w:t>
      </w:r>
      <w:r w:rsidR="00547CD1" w:rsidRPr="00F71722">
        <w:t xml:space="preserve"> well focused on the increase in credit sales and slowing </w:t>
      </w:r>
      <w:r w:rsidR="0020470C">
        <w:t>A</w:t>
      </w:r>
      <w:r w:rsidR="00547CD1" w:rsidRPr="00F71722">
        <w:t xml:space="preserve">ccounts </w:t>
      </w:r>
      <w:r w:rsidR="0020470C">
        <w:t>R</w:t>
      </w:r>
      <w:r w:rsidR="00547CD1" w:rsidRPr="00F71722">
        <w:t>eceivable turnover without providing any feedback to the owner. When providing feedback</w:t>
      </w:r>
      <w:r w:rsidR="00F92FEB">
        <w:t>,</w:t>
      </w:r>
      <w:r w:rsidR="00547CD1" w:rsidRPr="00F71722">
        <w:t xml:space="preserve"> students should consider that the owner would be aware of the increased sales and slowing </w:t>
      </w:r>
      <w:r w:rsidR="00F92FEB">
        <w:t>A</w:t>
      </w:r>
      <w:r w:rsidR="00547CD1" w:rsidRPr="00F71722">
        <w:t xml:space="preserve">ccounts </w:t>
      </w:r>
      <w:r w:rsidR="00F92FEB">
        <w:t>R</w:t>
      </w:r>
      <w:r w:rsidR="00547CD1" w:rsidRPr="00F71722">
        <w:t>eceivable turnover but would not necessarily understand the overall implications to the business.</w:t>
      </w:r>
    </w:p>
    <w:p w14:paraId="141737FB" w14:textId="7E38E181" w:rsidR="00547CD1" w:rsidRPr="00F71722" w:rsidRDefault="009C0C80" w:rsidP="009C0C80">
      <w:pPr>
        <w:pStyle w:val="VCAAbody"/>
      </w:pPr>
      <w:r>
        <w:br w:type="page"/>
      </w:r>
    </w:p>
    <w:p w14:paraId="216F3795" w14:textId="1E4C8913" w:rsidR="00A14299" w:rsidRPr="00F71722" w:rsidRDefault="00A14299" w:rsidP="005C4DC9">
      <w:pPr>
        <w:pStyle w:val="VCAAHeading2"/>
      </w:pPr>
      <w:r w:rsidRPr="00F71722">
        <w:lastRenderedPageBreak/>
        <w:t>Question 3c</w:t>
      </w:r>
      <w:r w:rsidR="005C4DC9">
        <w:t>.</w:t>
      </w:r>
    </w:p>
    <w:tbl>
      <w:tblPr>
        <w:tblStyle w:val="VCAATableClosed"/>
        <w:tblW w:w="0" w:type="auto"/>
        <w:tblLook w:val="04A0" w:firstRow="1" w:lastRow="0" w:firstColumn="1" w:lastColumn="0" w:noHBand="0" w:noVBand="1"/>
      </w:tblPr>
      <w:tblGrid>
        <w:gridCol w:w="720"/>
        <w:gridCol w:w="576"/>
        <w:gridCol w:w="576"/>
        <w:gridCol w:w="576"/>
        <w:gridCol w:w="1008"/>
      </w:tblGrid>
      <w:tr w:rsidR="00B9464E" w:rsidRPr="00D93DDA" w14:paraId="68681BFE"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7AF111EB" w14:textId="77777777" w:rsidR="00B9464E" w:rsidRPr="00D93DDA" w:rsidRDefault="00B9464E" w:rsidP="00A11CB5">
            <w:pPr>
              <w:pStyle w:val="VCAAtablecondensed"/>
            </w:pPr>
            <w:r w:rsidRPr="00D93DDA">
              <w:t>Mark</w:t>
            </w:r>
          </w:p>
        </w:tc>
        <w:tc>
          <w:tcPr>
            <w:tcW w:w="576" w:type="dxa"/>
          </w:tcPr>
          <w:p w14:paraId="0D4953F1" w14:textId="77777777" w:rsidR="00B9464E" w:rsidRPr="00D93DDA" w:rsidRDefault="00B9464E" w:rsidP="00A11CB5">
            <w:pPr>
              <w:pStyle w:val="VCAAtablecondensed"/>
            </w:pPr>
            <w:r w:rsidRPr="00D93DDA">
              <w:t>0</w:t>
            </w:r>
          </w:p>
        </w:tc>
        <w:tc>
          <w:tcPr>
            <w:tcW w:w="576" w:type="dxa"/>
          </w:tcPr>
          <w:p w14:paraId="512609DC" w14:textId="77777777" w:rsidR="00B9464E" w:rsidRPr="00D93DDA" w:rsidRDefault="00B9464E" w:rsidP="00A11CB5">
            <w:pPr>
              <w:pStyle w:val="VCAAtablecondensed"/>
            </w:pPr>
            <w:r w:rsidRPr="00D93DDA">
              <w:t>1</w:t>
            </w:r>
          </w:p>
        </w:tc>
        <w:tc>
          <w:tcPr>
            <w:tcW w:w="576" w:type="dxa"/>
          </w:tcPr>
          <w:p w14:paraId="3B551770" w14:textId="77777777" w:rsidR="00B9464E" w:rsidRPr="00D93DDA" w:rsidRDefault="00B9464E" w:rsidP="00A11CB5">
            <w:pPr>
              <w:pStyle w:val="VCAAtablecondensed"/>
            </w:pPr>
            <w:r w:rsidRPr="00D93DDA">
              <w:t>2</w:t>
            </w:r>
          </w:p>
        </w:tc>
        <w:tc>
          <w:tcPr>
            <w:tcW w:w="1008" w:type="dxa"/>
          </w:tcPr>
          <w:p w14:paraId="4A70E759" w14:textId="77777777" w:rsidR="00B9464E" w:rsidRPr="00D93DDA" w:rsidRDefault="00B9464E" w:rsidP="00A11CB5">
            <w:pPr>
              <w:pStyle w:val="VCAAtablecondensed"/>
            </w:pPr>
            <w:r w:rsidRPr="00D93DDA">
              <w:t>Averag</w:t>
            </w:r>
            <w:r>
              <w:t>e</w:t>
            </w:r>
          </w:p>
        </w:tc>
      </w:tr>
      <w:tr w:rsidR="00B9464E" w:rsidRPr="00D93DDA" w14:paraId="6BD1B13D" w14:textId="77777777" w:rsidTr="00A571D4">
        <w:tc>
          <w:tcPr>
            <w:tcW w:w="720" w:type="dxa"/>
          </w:tcPr>
          <w:p w14:paraId="7D06D73B" w14:textId="77777777" w:rsidR="00B9464E" w:rsidRPr="00D93DDA" w:rsidRDefault="00B9464E" w:rsidP="00A11CB5">
            <w:pPr>
              <w:pStyle w:val="VCAAtablecondensed"/>
            </w:pPr>
            <w:r w:rsidRPr="00D93DDA">
              <w:t>%</w:t>
            </w:r>
          </w:p>
        </w:tc>
        <w:tc>
          <w:tcPr>
            <w:tcW w:w="576" w:type="dxa"/>
          </w:tcPr>
          <w:p w14:paraId="0A7BEB39" w14:textId="08DC11E1" w:rsidR="00B9464E" w:rsidRPr="00D93DDA" w:rsidRDefault="00123183" w:rsidP="00A11CB5">
            <w:pPr>
              <w:pStyle w:val="VCAAtablecondensed"/>
            </w:pPr>
            <w:r>
              <w:t>20</w:t>
            </w:r>
          </w:p>
        </w:tc>
        <w:tc>
          <w:tcPr>
            <w:tcW w:w="576" w:type="dxa"/>
          </w:tcPr>
          <w:p w14:paraId="4EFB95B0" w14:textId="79361E27" w:rsidR="00B9464E" w:rsidRPr="00D93DDA" w:rsidRDefault="00123183" w:rsidP="00A11CB5">
            <w:pPr>
              <w:pStyle w:val="VCAAtablecondensed"/>
            </w:pPr>
            <w:r>
              <w:t>13</w:t>
            </w:r>
          </w:p>
        </w:tc>
        <w:tc>
          <w:tcPr>
            <w:tcW w:w="576" w:type="dxa"/>
          </w:tcPr>
          <w:p w14:paraId="24AA72AE" w14:textId="3CCFA978" w:rsidR="00B9464E" w:rsidRPr="00D93DDA" w:rsidRDefault="00123183" w:rsidP="00A11CB5">
            <w:pPr>
              <w:pStyle w:val="VCAAtablecondensed"/>
            </w:pPr>
            <w:r>
              <w:t>67</w:t>
            </w:r>
          </w:p>
        </w:tc>
        <w:tc>
          <w:tcPr>
            <w:tcW w:w="1008" w:type="dxa"/>
          </w:tcPr>
          <w:p w14:paraId="39FE4CB6" w14:textId="56CC88C7" w:rsidR="00B9464E" w:rsidRPr="00D93DDA" w:rsidRDefault="00123183" w:rsidP="00A11CB5">
            <w:pPr>
              <w:pStyle w:val="VCAAtablecondensed"/>
            </w:pPr>
            <w:r>
              <w:t>1.5</w:t>
            </w:r>
          </w:p>
        </w:tc>
      </w:tr>
    </w:tbl>
    <w:p w14:paraId="3D2FE604" w14:textId="0D5597D2" w:rsidR="00FD63B4" w:rsidRDefault="00FD63B4" w:rsidP="005C4DC9">
      <w:pPr>
        <w:pStyle w:val="VCAAbody"/>
      </w:pPr>
      <w:r w:rsidRPr="00F71722">
        <w:t>The question required students to explain one strategy, other than increasing discount</w:t>
      </w:r>
      <w:r w:rsidR="0057026C">
        <w:t>,</w:t>
      </w:r>
      <w:r w:rsidRPr="00F71722">
        <w:t xml:space="preserve"> that the business could use to improve its Accounts Receivable </w:t>
      </w:r>
      <w:r w:rsidR="0088348A">
        <w:t>t</w:t>
      </w:r>
      <w:r w:rsidRPr="00F71722">
        <w:t>urnover.</w:t>
      </w:r>
    </w:p>
    <w:p w14:paraId="7CB5DD91" w14:textId="03B55838" w:rsidR="004C7C4F" w:rsidRPr="00F71722" w:rsidRDefault="004C7C4F" w:rsidP="005C4DC9">
      <w:pPr>
        <w:pStyle w:val="VCAAbody"/>
      </w:pPr>
      <w:r>
        <w:t>One mark was awarded for an appropriate strategy and one mark for the explanation.</w:t>
      </w:r>
    </w:p>
    <w:p w14:paraId="28077033" w14:textId="22E2BF68" w:rsidR="00375B7B" w:rsidRDefault="00FD63B4" w:rsidP="005C4DC9">
      <w:pPr>
        <w:pStyle w:val="VCAAbody"/>
      </w:pPr>
      <w:r w:rsidRPr="00F71722">
        <w:t>The information provided included</w:t>
      </w:r>
      <w:r w:rsidR="00375B7B" w:rsidRPr="00F71722">
        <w:t xml:space="preserve"> a constraint that did not allow students to increase the discount.</w:t>
      </w:r>
    </w:p>
    <w:p w14:paraId="5A6C0F80" w14:textId="0AA15424" w:rsidR="00375B7B" w:rsidRPr="00F71722" w:rsidRDefault="00375B7B" w:rsidP="005C4DC9">
      <w:pPr>
        <w:pStyle w:val="VCAAbody"/>
      </w:pPr>
      <w:r w:rsidRPr="00F71722">
        <w:t xml:space="preserve">Strategies to improve Accounts Receivable </w:t>
      </w:r>
      <w:r w:rsidR="00DD52FD">
        <w:t>t</w:t>
      </w:r>
      <w:r w:rsidRPr="00F71722">
        <w:t>urnover include:</w:t>
      </w:r>
    </w:p>
    <w:p w14:paraId="1B0A3C44" w14:textId="5426FCD8" w:rsidR="00375B7B" w:rsidRPr="00F71722" w:rsidRDefault="007C4C3D" w:rsidP="009C0C80">
      <w:pPr>
        <w:pStyle w:val="VCAAbullet"/>
      </w:pPr>
      <w:r>
        <w:t>r</w:t>
      </w:r>
      <w:r w:rsidR="00375B7B" w:rsidRPr="00F71722">
        <w:t xml:space="preserve">educing discount days to encourage </w:t>
      </w:r>
      <w:r>
        <w:t>A</w:t>
      </w:r>
      <w:r w:rsidR="00375B7B" w:rsidRPr="00F71722">
        <w:t xml:space="preserve">ccounts </w:t>
      </w:r>
      <w:r>
        <w:t>R</w:t>
      </w:r>
      <w:r w:rsidR="00375B7B" w:rsidRPr="00F71722">
        <w:t>eceivable to pay faster</w:t>
      </w:r>
    </w:p>
    <w:p w14:paraId="5A96A5A0" w14:textId="76BED11E" w:rsidR="00375B7B" w:rsidRPr="00F71722" w:rsidRDefault="007C4C3D" w:rsidP="009C0C80">
      <w:pPr>
        <w:pStyle w:val="VCAAbullet"/>
      </w:pPr>
      <w:r>
        <w:t>h</w:t>
      </w:r>
      <w:r w:rsidR="00375B7B" w:rsidRPr="00F71722">
        <w:t>iring a debt collector</w:t>
      </w:r>
    </w:p>
    <w:p w14:paraId="043DB750" w14:textId="11696642" w:rsidR="00375B7B" w:rsidRPr="00F71722" w:rsidRDefault="007C4C3D" w:rsidP="009C0C80">
      <w:pPr>
        <w:pStyle w:val="VCAAbullet"/>
      </w:pPr>
      <w:r>
        <w:t>i</w:t>
      </w:r>
      <w:r w:rsidR="00375B7B" w:rsidRPr="00F71722">
        <w:t>mplementing improved credit check procedures for new customers</w:t>
      </w:r>
    </w:p>
    <w:p w14:paraId="4892ACA2" w14:textId="234021B1" w:rsidR="00375B7B" w:rsidRPr="00F71722" w:rsidRDefault="007C4C3D" w:rsidP="009C0C80">
      <w:pPr>
        <w:pStyle w:val="VCAAbullet"/>
      </w:pPr>
      <w:r>
        <w:t>s</w:t>
      </w:r>
      <w:r w:rsidR="00375B7B" w:rsidRPr="00F71722">
        <w:t>ending reminders (</w:t>
      </w:r>
      <w:r>
        <w:t>e</w:t>
      </w:r>
      <w:r w:rsidR="00375B7B" w:rsidRPr="00F71722">
        <w:t xml:space="preserve">mail, </w:t>
      </w:r>
      <w:r>
        <w:t>l</w:t>
      </w:r>
      <w:r w:rsidR="00375B7B" w:rsidRPr="00F71722">
        <w:t xml:space="preserve">etter, </w:t>
      </w:r>
      <w:r>
        <w:t>p</w:t>
      </w:r>
      <w:r w:rsidR="00375B7B" w:rsidRPr="00F71722">
        <w:t xml:space="preserve">hone </w:t>
      </w:r>
      <w:r>
        <w:t>c</w:t>
      </w:r>
      <w:r w:rsidR="00375B7B" w:rsidRPr="00F71722">
        <w:t xml:space="preserve">all, </w:t>
      </w:r>
      <w:r>
        <w:t>t</w:t>
      </w:r>
      <w:r w:rsidR="00375B7B" w:rsidRPr="00F71722">
        <w:t xml:space="preserve">ext </w:t>
      </w:r>
      <w:r>
        <w:t>m</w:t>
      </w:r>
      <w:r w:rsidR="00375B7B" w:rsidRPr="00F71722">
        <w:t>essage)</w:t>
      </w:r>
      <w:r w:rsidR="005559C3">
        <w:t>.</w:t>
      </w:r>
    </w:p>
    <w:p w14:paraId="4F1D2896" w14:textId="261A5BC4" w:rsidR="00375B7B" w:rsidRPr="00F71722" w:rsidRDefault="00375B7B" w:rsidP="005C4DC9">
      <w:pPr>
        <w:pStyle w:val="VCAAbody"/>
      </w:pPr>
      <w:r w:rsidRPr="00F71722">
        <w:t xml:space="preserve">Strategies such as increasing cash sales and advertising were not </w:t>
      </w:r>
      <w:r w:rsidR="00023185">
        <w:t>accepted answers</w:t>
      </w:r>
      <w:r w:rsidRPr="00F71722">
        <w:t>.</w:t>
      </w:r>
    </w:p>
    <w:p w14:paraId="08773833" w14:textId="6E595977" w:rsidR="00375B7B" w:rsidRPr="00F71722" w:rsidRDefault="00375B7B" w:rsidP="005C4DC9">
      <w:pPr>
        <w:pStyle w:val="VCAAbody"/>
      </w:pPr>
      <w:r w:rsidRPr="00F71722">
        <w:t xml:space="preserve">Students should also be aware that </w:t>
      </w:r>
      <w:r w:rsidR="00C8774A">
        <w:t xml:space="preserve">the </w:t>
      </w:r>
      <w:r w:rsidRPr="00F71722">
        <w:t>question required one strategy. If multiple strategies were provided</w:t>
      </w:r>
      <w:r w:rsidR="00C8774A">
        <w:t>,</w:t>
      </w:r>
      <w:r w:rsidRPr="00F71722">
        <w:t xml:space="preserve"> only the first strategy </w:t>
      </w:r>
      <w:r w:rsidR="00C8774A">
        <w:t>c</w:t>
      </w:r>
      <w:r w:rsidRPr="00F71722">
        <w:t>ould be considered. Correct reading of the question is important.</w:t>
      </w:r>
    </w:p>
    <w:p w14:paraId="38660C1D" w14:textId="6029457C" w:rsidR="00796EAE" w:rsidRPr="00F71722" w:rsidRDefault="00796EAE" w:rsidP="005C4DC9">
      <w:pPr>
        <w:pStyle w:val="VCAAHeading2"/>
      </w:pPr>
      <w:r w:rsidRPr="00F71722">
        <w:t>Question 4a</w:t>
      </w:r>
      <w:r w:rsidR="005C4DC9">
        <w:t>.</w:t>
      </w:r>
    </w:p>
    <w:tbl>
      <w:tblPr>
        <w:tblStyle w:val="VCAATableClosed"/>
        <w:tblW w:w="0" w:type="auto"/>
        <w:tblLook w:val="04A0" w:firstRow="1" w:lastRow="0" w:firstColumn="1" w:lastColumn="0" w:noHBand="0" w:noVBand="1"/>
      </w:tblPr>
      <w:tblGrid>
        <w:gridCol w:w="720"/>
        <w:gridCol w:w="576"/>
        <w:gridCol w:w="576"/>
        <w:gridCol w:w="576"/>
        <w:gridCol w:w="576"/>
        <w:gridCol w:w="576"/>
        <w:gridCol w:w="1008"/>
      </w:tblGrid>
      <w:tr w:rsidR="00E02BAC" w:rsidRPr="00D93DDA" w14:paraId="2A722AA6"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327C4CBD" w14:textId="77777777" w:rsidR="00E02BAC" w:rsidRPr="00D93DDA" w:rsidRDefault="00E02BAC" w:rsidP="00A11CB5">
            <w:pPr>
              <w:pStyle w:val="VCAAtablecondensed"/>
            </w:pPr>
            <w:r w:rsidRPr="00D93DDA">
              <w:t>Mark</w:t>
            </w:r>
          </w:p>
        </w:tc>
        <w:tc>
          <w:tcPr>
            <w:tcW w:w="576" w:type="dxa"/>
          </w:tcPr>
          <w:p w14:paraId="6598CF3E" w14:textId="77777777" w:rsidR="00E02BAC" w:rsidRPr="00D93DDA" w:rsidRDefault="00E02BAC" w:rsidP="00A11CB5">
            <w:pPr>
              <w:pStyle w:val="VCAAtablecondensed"/>
            </w:pPr>
            <w:r w:rsidRPr="00D93DDA">
              <w:t>0</w:t>
            </w:r>
          </w:p>
        </w:tc>
        <w:tc>
          <w:tcPr>
            <w:tcW w:w="576" w:type="dxa"/>
          </w:tcPr>
          <w:p w14:paraId="32535C89" w14:textId="77777777" w:rsidR="00E02BAC" w:rsidRPr="00D93DDA" w:rsidRDefault="00E02BAC" w:rsidP="00A11CB5">
            <w:pPr>
              <w:pStyle w:val="VCAAtablecondensed"/>
            </w:pPr>
            <w:r w:rsidRPr="00D93DDA">
              <w:t>1</w:t>
            </w:r>
          </w:p>
        </w:tc>
        <w:tc>
          <w:tcPr>
            <w:tcW w:w="576" w:type="dxa"/>
          </w:tcPr>
          <w:p w14:paraId="4311B389" w14:textId="77777777" w:rsidR="00E02BAC" w:rsidRPr="00D93DDA" w:rsidRDefault="00E02BAC" w:rsidP="00A11CB5">
            <w:pPr>
              <w:pStyle w:val="VCAAtablecondensed"/>
            </w:pPr>
            <w:r w:rsidRPr="00D93DDA">
              <w:t>2</w:t>
            </w:r>
          </w:p>
        </w:tc>
        <w:tc>
          <w:tcPr>
            <w:tcW w:w="576" w:type="dxa"/>
          </w:tcPr>
          <w:p w14:paraId="1921585A" w14:textId="77777777" w:rsidR="00E02BAC" w:rsidRPr="00D93DDA" w:rsidRDefault="00E02BAC" w:rsidP="00A11CB5">
            <w:pPr>
              <w:pStyle w:val="VCAAtablecondensed"/>
            </w:pPr>
            <w:r w:rsidRPr="00D93DDA">
              <w:t>3</w:t>
            </w:r>
          </w:p>
        </w:tc>
        <w:tc>
          <w:tcPr>
            <w:tcW w:w="576" w:type="dxa"/>
          </w:tcPr>
          <w:p w14:paraId="2F473669" w14:textId="77777777" w:rsidR="00E02BAC" w:rsidRPr="00D93DDA" w:rsidRDefault="00E02BAC" w:rsidP="00A11CB5">
            <w:pPr>
              <w:pStyle w:val="VCAAtablecondensed"/>
            </w:pPr>
            <w:r w:rsidRPr="00D93DDA">
              <w:t>4</w:t>
            </w:r>
          </w:p>
        </w:tc>
        <w:tc>
          <w:tcPr>
            <w:tcW w:w="1008" w:type="dxa"/>
          </w:tcPr>
          <w:p w14:paraId="59FF1915" w14:textId="77777777" w:rsidR="00E02BAC" w:rsidRPr="00D93DDA" w:rsidRDefault="00E02BAC" w:rsidP="00A11CB5">
            <w:pPr>
              <w:pStyle w:val="VCAAtablecondensed"/>
            </w:pPr>
            <w:r w:rsidRPr="00D93DDA">
              <w:t>Averag</w:t>
            </w:r>
            <w:r>
              <w:t>e</w:t>
            </w:r>
          </w:p>
        </w:tc>
      </w:tr>
      <w:tr w:rsidR="00E02BAC" w:rsidRPr="00D93DDA" w14:paraId="6C01E6C4" w14:textId="77777777" w:rsidTr="00A571D4">
        <w:tc>
          <w:tcPr>
            <w:tcW w:w="720" w:type="dxa"/>
          </w:tcPr>
          <w:p w14:paraId="78DAEAFB" w14:textId="77777777" w:rsidR="00E02BAC" w:rsidRPr="00D93DDA" w:rsidRDefault="00E02BAC" w:rsidP="00A11CB5">
            <w:pPr>
              <w:pStyle w:val="VCAAtablecondensed"/>
            </w:pPr>
            <w:r w:rsidRPr="00D93DDA">
              <w:t>%</w:t>
            </w:r>
          </w:p>
        </w:tc>
        <w:tc>
          <w:tcPr>
            <w:tcW w:w="576" w:type="dxa"/>
          </w:tcPr>
          <w:p w14:paraId="0175A6BC" w14:textId="1D6307D7" w:rsidR="00E02BAC" w:rsidRPr="00D93DDA" w:rsidRDefault="00123183" w:rsidP="00A11CB5">
            <w:pPr>
              <w:pStyle w:val="VCAAtablecondensed"/>
            </w:pPr>
            <w:r>
              <w:t>27</w:t>
            </w:r>
          </w:p>
        </w:tc>
        <w:tc>
          <w:tcPr>
            <w:tcW w:w="576" w:type="dxa"/>
          </w:tcPr>
          <w:p w14:paraId="198A1E0A" w14:textId="123B6A83" w:rsidR="00E02BAC" w:rsidRPr="00D93DDA" w:rsidRDefault="00123183" w:rsidP="00A11CB5">
            <w:pPr>
              <w:pStyle w:val="VCAAtablecondensed"/>
            </w:pPr>
            <w:r>
              <w:t>20</w:t>
            </w:r>
          </w:p>
        </w:tc>
        <w:tc>
          <w:tcPr>
            <w:tcW w:w="576" w:type="dxa"/>
          </w:tcPr>
          <w:p w14:paraId="62AF31C2" w14:textId="07BFF9EA" w:rsidR="00E02BAC" w:rsidRPr="00D93DDA" w:rsidRDefault="00123183" w:rsidP="00A11CB5">
            <w:pPr>
              <w:pStyle w:val="VCAAtablecondensed"/>
            </w:pPr>
            <w:r>
              <w:t>15</w:t>
            </w:r>
          </w:p>
        </w:tc>
        <w:tc>
          <w:tcPr>
            <w:tcW w:w="576" w:type="dxa"/>
          </w:tcPr>
          <w:p w14:paraId="7614D9CB" w14:textId="7D9F8C9F" w:rsidR="00E02BAC" w:rsidRPr="00D93DDA" w:rsidRDefault="00123183" w:rsidP="00A11CB5">
            <w:pPr>
              <w:pStyle w:val="VCAAtablecondensed"/>
            </w:pPr>
            <w:r>
              <w:t>15</w:t>
            </w:r>
          </w:p>
        </w:tc>
        <w:tc>
          <w:tcPr>
            <w:tcW w:w="576" w:type="dxa"/>
          </w:tcPr>
          <w:p w14:paraId="18F44213" w14:textId="4F770933" w:rsidR="00E02BAC" w:rsidRPr="00D93DDA" w:rsidRDefault="00123183" w:rsidP="00A11CB5">
            <w:pPr>
              <w:pStyle w:val="VCAAtablecondensed"/>
            </w:pPr>
            <w:r>
              <w:t>23</w:t>
            </w:r>
          </w:p>
        </w:tc>
        <w:tc>
          <w:tcPr>
            <w:tcW w:w="1008" w:type="dxa"/>
          </w:tcPr>
          <w:p w14:paraId="6D979A28" w14:textId="0ADF028C" w:rsidR="00E02BAC" w:rsidRPr="00D93DDA" w:rsidRDefault="00123183" w:rsidP="00A11CB5">
            <w:pPr>
              <w:pStyle w:val="VCAAtablecondensed"/>
            </w:pPr>
            <w:r>
              <w:t>1.9</w:t>
            </w:r>
          </w:p>
        </w:tc>
      </w:tr>
    </w:tbl>
    <w:p w14:paraId="108C86CF" w14:textId="13DB6D9F" w:rsidR="00F87043" w:rsidRPr="00A571D4" w:rsidRDefault="00F87043" w:rsidP="00A571D4">
      <w:pPr>
        <w:pStyle w:val="VCAAbody"/>
        <w:rPr>
          <w:rStyle w:val="VCAAbold"/>
        </w:rPr>
      </w:pPr>
      <w:r w:rsidRPr="00A571D4">
        <w:rPr>
          <w:rStyle w:val="VCAAbold"/>
        </w:rPr>
        <w:t>General Journal</w:t>
      </w:r>
    </w:p>
    <w:tbl>
      <w:tblPr>
        <w:tblStyle w:val="TableGrid"/>
        <w:tblW w:w="0" w:type="auto"/>
        <w:tblLook w:val="04A0" w:firstRow="1" w:lastRow="0" w:firstColumn="1" w:lastColumn="0" w:noHBand="0" w:noVBand="1"/>
      </w:tblPr>
      <w:tblGrid>
        <w:gridCol w:w="1129"/>
        <w:gridCol w:w="4111"/>
        <w:gridCol w:w="1843"/>
        <w:gridCol w:w="1933"/>
      </w:tblGrid>
      <w:tr w:rsidR="00F87043" w:rsidRPr="00F71722" w14:paraId="6693BD59" w14:textId="77777777" w:rsidTr="00795682">
        <w:tc>
          <w:tcPr>
            <w:tcW w:w="1129" w:type="dxa"/>
          </w:tcPr>
          <w:p w14:paraId="7A1C5F41" w14:textId="77777777" w:rsidR="00F87043" w:rsidRPr="00F71722" w:rsidRDefault="00F87043" w:rsidP="00A571D4">
            <w:pPr>
              <w:pStyle w:val="VCAAtablecondensed"/>
            </w:pPr>
            <w:r w:rsidRPr="00F71722">
              <w:t xml:space="preserve">Date </w:t>
            </w:r>
          </w:p>
          <w:p w14:paraId="2D7F3953" w14:textId="77777777" w:rsidR="00F87043" w:rsidRPr="00F71722" w:rsidRDefault="00F87043" w:rsidP="00A571D4">
            <w:pPr>
              <w:pStyle w:val="VCAAtablecondensed"/>
            </w:pPr>
            <w:r w:rsidRPr="00F71722">
              <w:t>2021</w:t>
            </w:r>
          </w:p>
        </w:tc>
        <w:tc>
          <w:tcPr>
            <w:tcW w:w="4111" w:type="dxa"/>
          </w:tcPr>
          <w:p w14:paraId="04C6F09C" w14:textId="77777777" w:rsidR="00F87043" w:rsidRPr="00F71722" w:rsidRDefault="00F87043" w:rsidP="00A571D4">
            <w:pPr>
              <w:pStyle w:val="VCAAtablecondensed"/>
            </w:pPr>
          </w:p>
          <w:p w14:paraId="5F0940C6" w14:textId="77777777" w:rsidR="00F87043" w:rsidRPr="00F71722" w:rsidRDefault="00F87043" w:rsidP="00A571D4">
            <w:pPr>
              <w:pStyle w:val="VCAAtablecondensed"/>
            </w:pPr>
            <w:r w:rsidRPr="00F71722">
              <w:t>Account</w:t>
            </w:r>
          </w:p>
        </w:tc>
        <w:tc>
          <w:tcPr>
            <w:tcW w:w="1843" w:type="dxa"/>
          </w:tcPr>
          <w:p w14:paraId="0106DD4D" w14:textId="77777777" w:rsidR="00F87043" w:rsidRPr="00F71722" w:rsidRDefault="00F87043" w:rsidP="00A571D4">
            <w:pPr>
              <w:pStyle w:val="VCAAtablecondensedcentred"/>
            </w:pPr>
            <w:r w:rsidRPr="00F71722">
              <w:t>Debit</w:t>
            </w:r>
          </w:p>
          <w:p w14:paraId="7F647FA0" w14:textId="77777777" w:rsidR="00F87043" w:rsidRPr="00F71722" w:rsidRDefault="00F87043" w:rsidP="00A571D4">
            <w:pPr>
              <w:pStyle w:val="VCAAtablecondensedcentred"/>
            </w:pPr>
            <w:r w:rsidRPr="00F71722">
              <w:t>$</w:t>
            </w:r>
          </w:p>
        </w:tc>
        <w:tc>
          <w:tcPr>
            <w:tcW w:w="1933" w:type="dxa"/>
          </w:tcPr>
          <w:p w14:paraId="4D812738" w14:textId="77777777" w:rsidR="00F87043" w:rsidRPr="00F71722" w:rsidRDefault="00F87043" w:rsidP="00A571D4">
            <w:pPr>
              <w:pStyle w:val="VCAAtablecondensedcentred"/>
            </w:pPr>
            <w:r w:rsidRPr="00F71722">
              <w:t>Credit</w:t>
            </w:r>
          </w:p>
          <w:p w14:paraId="6ECA6BBA" w14:textId="77777777" w:rsidR="00F87043" w:rsidRPr="00F71722" w:rsidRDefault="00F87043" w:rsidP="00A571D4">
            <w:pPr>
              <w:pStyle w:val="VCAAtablecondensedcentred"/>
            </w:pPr>
            <w:r w:rsidRPr="00F71722">
              <w:t>$</w:t>
            </w:r>
          </w:p>
        </w:tc>
      </w:tr>
      <w:tr w:rsidR="00F87043" w:rsidRPr="00F71722" w14:paraId="653CE2F5" w14:textId="77777777" w:rsidTr="00795682">
        <w:tc>
          <w:tcPr>
            <w:tcW w:w="1129" w:type="dxa"/>
          </w:tcPr>
          <w:p w14:paraId="4CD3E60F" w14:textId="77777777" w:rsidR="00F87043" w:rsidRPr="00F71722" w:rsidRDefault="00F87043" w:rsidP="00A571D4">
            <w:pPr>
              <w:pStyle w:val="VCAAtablecondensed"/>
            </w:pPr>
            <w:r w:rsidRPr="00F71722">
              <w:t>30 June</w:t>
            </w:r>
          </w:p>
        </w:tc>
        <w:tc>
          <w:tcPr>
            <w:tcW w:w="4111" w:type="dxa"/>
          </w:tcPr>
          <w:p w14:paraId="782DA869" w14:textId="77777777" w:rsidR="00F87043" w:rsidRPr="00F71722" w:rsidRDefault="00F87043" w:rsidP="00A571D4">
            <w:pPr>
              <w:pStyle w:val="VCAAtablecondensed"/>
            </w:pPr>
            <w:r w:rsidRPr="00F71722">
              <w:t>Allowance for doubtful debts</w:t>
            </w:r>
          </w:p>
        </w:tc>
        <w:tc>
          <w:tcPr>
            <w:tcW w:w="1843" w:type="dxa"/>
          </w:tcPr>
          <w:p w14:paraId="0AA2B19E" w14:textId="77777777" w:rsidR="00F87043" w:rsidRPr="00F71722" w:rsidRDefault="00F87043" w:rsidP="00A571D4">
            <w:pPr>
              <w:pStyle w:val="VCAAtablecondensedFR"/>
            </w:pPr>
            <w:r w:rsidRPr="00F71722">
              <w:t>2 500</w:t>
            </w:r>
          </w:p>
        </w:tc>
        <w:tc>
          <w:tcPr>
            <w:tcW w:w="1933" w:type="dxa"/>
          </w:tcPr>
          <w:p w14:paraId="1E84BC6A" w14:textId="77777777" w:rsidR="00F87043" w:rsidRPr="00F71722" w:rsidRDefault="00F87043" w:rsidP="00A571D4">
            <w:pPr>
              <w:pStyle w:val="VCAAtablecondensedFR"/>
            </w:pPr>
          </w:p>
        </w:tc>
      </w:tr>
      <w:tr w:rsidR="00F87043" w:rsidRPr="00F71722" w14:paraId="6BB474DD" w14:textId="77777777" w:rsidTr="00795682">
        <w:tc>
          <w:tcPr>
            <w:tcW w:w="1129" w:type="dxa"/>
          </w:tcPr>
          <w:p w14:paraId="6BDBB089" w14:textId="77777777" w:rsidR="00F87043" w:rsidRPr="00F71722" w:rsidRDefault="00F87043" w:rsidP="00A571D4">
            <w:pPr>
              <w:pStyle w:val="VCAAtablecondensed"/>
            </w:pPr>
          </w:p>
        </w:tc>
        <w:tc>
          <w:tcPr>
            <w:tcW w:w="4111" w:type="dxa"/>
          </w:tcPr>
          <w:p w14:paraId="6610684F" w14:textId="77777777" w:rsidR="00F87043" w:rsidRPr="00F71722" w:rsidRDefault="00F87043" w:rsidP="00A571D4">
            <w:pPr>
              <w:pStyle w:val="VCAAtablecondensed"/>
            </w:pPr>
            <w:r w:rsidRPr="00F71722">
              <w:t>GST Clearing</w:t>
            </w:r>
          </w:p>
        </w:tc>
        <w:tc>
          <w:tcPr>
            <w:tcW w:w="1843" w:type="dxa"/>
          </w:tcPr>
          <w:p w14:paraId="1E7E984F" w14:textId="77777777" w:rsidR="00F87043" w:rsidRPr="00F71722" w:rsidRDefault="00F87043" w:rsidP="00A571D4">
            <w:pPr>
              <w:pStyle w:val="VCAAtablecondensedFR"/>
            </w:pPr>
            <w:r w:rsidRPr="00F71722">
              <w:t xml:space="preserve">   250</w:t>
            </w:r>
          </w:p>
        </w:tc>
        <w:tc>
          <w:tcPr>
            <w:tcW w:w="1933" w:type="dxa"/>
          </w:tcPr>
          <w:p w14:paraId="79A5E0F8" w14:textId="77777777" w:rsidR="00F87043" w:rsidRPr="00F71722" w:rsidRDefault="00F87043" w:rsidP="00A571D4">
            <w:pPr>
              <w:pStyle w:val="VCAAtablecondensedFR"/>
            </w:pPr>
          </w:p>
        </w:tc>
      </w:tr>
      <w:tr w:rsidR="00F87043" w:rsidRPr="00F71722" w14:paraId="1C6635B2" w14:textId="77777777" w:rsidTr="00795682">
        <w:tc>
          <w:tcPr>
            <w:tcW w:w="1129" w:type="dxa"/>
          </w:tcPr>
          <w:p w14:paraId="04F43C59" w14:textId="77777777" w:rsidR="00F87043" w:rsidRPr="00F71722" w:rsidRDefault="00F87043" w:rsidP="00A571D4">
            <w:pPr>
              <w:pStyle w:val="VCAAtablecondensed"/>
            </w:pPr>
          </w:p>
        </w:tc>
        <w:tc>
          <w:tcPr>
            <w:tcW w:w="4111" w:type="dxa"/>
          </w:tcPr>
          <w:p w14:paraId="28BBD1C3" w14:textId="77777777" w:rsidR="00F87043" w:rsidRPr="00F71722" w:rsidRDefault="00F87043" w:rsidP="00A571D4">
            <w:pPr>
              <w:pStyle w:val="VCAAtablecondensed"/>
            </w:pPr>
            <w:r w:rsidRPr="00F71722">
              <w:t>Accounts receivable – R Ramsay</w:t>
            </w:r>
          </w:p>
        </w:tc>
        <w:tc>
          <w:tcPr>
            <w:tcW w:w="1843" w:type="dxa"/>
          </w:tcPr>
          <w:p w14:paraId="486AFEDB" w14:textId="77777777" w:rsidR="00F87043" w:rsidRPr="00F71722" w:rsidRDefault="00F87043" w:rsidP="00A571D4">
            <w:pPr>
              <w:pStyle w:val="VCAAtablecondensedFR"/>
            </w:pPr>
          </w:p>
        </w:tc>
        <w:tc>
          <w:tcPr>
            <w:tcW w:w="1933" w:type="dxa"/>
          </w:tcPr>
          <w:p w14:paraId="4BBFE94E" w14:textId="77777777" w:rsidR="00F87043" w:rsidRPr="00F71722" w:rsidRDefault="00F87043" w:rsidP="00A571D4">
            <w:pPr>
              <w:pStyle w:val="VCAAtablecondensedFR"/>
            </w:pPr>
            <w:r w:rsidRPr="00F71722">
              <w:t>2 750</w:t>
            </w:r>
          </w:p>
        </w:tc>
      </w:tr>
      <w:tr w:rsidR="00F87043" w:rsidRPr="00F71722" w14:paraId="4AF16A86" w14:textId="77777777" w:rsidTr="00795682">
        <w:tc>
          <w:tcPr>
            <w:tcW w:w="1129" w:type="dxa"/>
          </w:tcPr>
          <w:p w14:paraId="1826B7C5" w14:textId="77777777" w:rsidR="00F87043" w:rsidRPr="00F71722" w:rsidRDefault="00F87043" w:rsidP="00A571D4">
            <w:pPr>
              <w:pStyle w:val="VCAAtablecondensed"/>
            </w:pPr>
          </w:p>
        </w:tc>
        <w:tc>
          <w:tcPr>
            <w:tcW w:w="4111" w:type="dxa"/>
          </w:tcPr>
          <w:p w14:paraId="2064CCB2" w14:textId="77777777" w:rsidR="00F87043" w:rsidRPr="00F71722" w:rsidRDefault="00F87043" w:rsidP="00A571D4">
            <w:pPr>
              <w:pStyle w:val="VCAAtablecondensed"/>
            </w:pPr>
          </w:p>
        </w:tc>
        <w:tc>
          <w:tcPr>
            <w:tcW w:w="1843" w:type="dxa"/>
          </w:tcPr>
          <w:p w14:paraId="560D911E" w14:textId="77777777" w:rsidR="00F87043" w:rsidRPr="00F71722" w:rsidRDefault="00F87043" w:rsidP="00A571D4">
            <w:pPr>
              <w:pStyle w:val="VCAAtablecondensedFR"/>
            </w:pPr>
          </w:p>
        </w:tc>
        <w:tc>
          <w:tcPr>
            <w:tcW w:w="1933" w:type="dxa"/>
          </w:tcPr>
          <w:p w14:paraId="61851E89" w14:textId="77777777" w:rsidR="00F87043" w:rsidRPr="00F71722" w:rsidRDefault="00F87043" w:rsidP="00A571D4">
            <w:pPr>
              <w:pStyle w:val="VCAAtablecondensedFR"/>
            </w:pPr>
          </w:p>
        </w:tc>
      </w:tr>
      <w:tr w:rsidR="00F87043" w:rsidRPr="00F71722" w14:paraId="017F9AD5" w14:textId="77777777" w:rsidTr="00795682">
        <w:tc>
          <w:tcPr>
            <w:tcW w:w="1129" w:type="dxa"/>
          </w:tcPr>
          <w:p w14:paraId="2A908114" w14:textId="77777777" w:rsidR="00F87043" w:rsidRPr="00F71722" w:rsidRDefault="00F87043" w:rsidP="00A571D4">
            <w:pPr>
              <w:pStyle w:val="VCAAtablecondensed"/>
            </w:pPr>
          </w:p>
        </w:tc>
        <w:tc>
          <w:tcPr>
            <w:tcW w:w="4111" w:type="dxa"/>
          </w:tcPr>
          <w:p w14:paraId="04B4B369" w14:textId="77777777" w:rsidR="00F87043" w:rsidRPr="00F71722" w:rsidRDefault="00F87043" w:rsidP="00A571D4">
            <w:pPr>
              <w:pStyle w:val="VCAAtablecondensed"/>
            </w:pPr>
            <w:r w:rsidRPr="00F71722">
              <w:t>Bad Debts</w:t>
            </w:r>
          </w:p>
        </w:tc>
        <w:tc>
          <w:tcPr>
            <w:tcW w:w="1843" w:type="dxa"/>
          </w:tcPr>
          <w:p w14:paraId="23538023" w14:textId="77777777" w:rsidR="00F87043" w:rsidRPr="00F71722" w:rsidRDefault="00F87043" w:rsidP="00A571D4">
            <w:pPr>
              <w:pStyle w:val="VCAAtablecondensedFR"/>
            </w:pPr>
            <w:r w:rsidRPr="00F71722">
              <w:t>3 100</w:t>
            </w:r>
          </w:p>
        </w:tc>
        <w:tc>
          <w:tcPr>
            <w:tcW w:w="1933" w:type="dxa"/>
          </w:tcPr>
          <w:p w14:paraId="55679302" w14:textId="77777777" w:rsidR="00F87043" w:rsidRPr="00F71722" w:rsidRDefault="00F87043" w:rsidP="00A571D4">
            <w:pPr>
              <w:pStyle w:val="VCAAtablecondensedFR"/>
            </w:pPr>
          </w:p>
        </w:tc>
      </w:tr>
      <w:tr w:rsidR="00F87043" w:rsidRPr="00F71722" w14:paraId="23E4B0D6" w14:textId="77777777" w:rsidTr="00795682">
        <w:tc>
          <w:tcPr>
            <w:tcW w:w="1129" w:type="dxa"/>
          </w:tcPr>
          <w:p w14:paraId="17638E76" w14:textId="77777777" w:rsidR="00F87043" w:rsidRPr="00F71722" w:rsidRDefault="00F87043" w:rsidP="00A571D4">
            <w:pPr>
              <w:pStyle w:val="VCAAtablecondensed"/>
            </w:pPr>
          </w:p>
        </w:tc>
        <w:tc>
          <w:tcPr>
            <w:tcW w:w="4111" w:type="dxa"/>
          </w:tcPr>
          <w:p w14:paraId="615CF75E" w14:textId="77777777" w:rsidR="00F87043" w:rsidRPr="00F71722" w:rsidRDefault="00F87043" w:rsidP="00A571D4">
            <w:pPr>
              <w:pStyle w:val="VCAAtablecondensed"/>
            </w:pPr>
            <w:r w:rsidRPr="00F71722">
              <w:t>Allowance for doubtful debts</w:t>
            </w:r>
          </w:p>
        </w:tc>
        <w:tc>
          <w:tcPr>
            <w:tcW w:w="1843" w:type="dxa"/>
          </w:tcPr>
          <w:p w14:paraId="468AC6D3" w14:textId="77777777" w:rsidR="00F87043" w:rsidRPr="00F71722" w:rsidRDefault="00F87043" w:rsidP="00A571D4">
            <w:pPr>
              <w:pStyle w:val="VCAAtablecondensedFR"/>
            </w:pPr>
          </w:p>
        </w:tc>
        <w:tc>
          <w:tcPr>
            <w:tcW w:w="1933" w:type="dxa"/>
          </w:tcPr>
          <w:p w14:paraId="54FA5D93" w14:textId="77777777" w:rsidR="00F87043" w:rsidRPr="00F71722" w:rsidRDefault="00F87043" w:rsidP="00A571D4">
            <w:pPr>
              <w:pStyle w:val="VCAAtablecondensedFR"/>
            </w:pPr>
            <w:r w:rsidRPr="00F71722">
              <w:t>3 100</w:t>
            </w:r>
          </w:p>
        </w:tc>
      </w:tr>
    </w:tbl>
    <w:p w14:paraId="586C4B54" w14:textId="6BC2E5C4" w:rsidR="00B14366" w:rsidRDefault="00B14366" w:rsidP="005C4DC9">
      <w:pPr>
        <w:pStyle w:val="VCAAbody"/>
      </w:pPr>
      <w:r w:rsidRPr="00F71722">
        <w:t xml:space="preserve">The question required students to write off a bad debt and to adjust the </w:t>
      </w:r>
      <w:r w:rsidR="00787040">
        <w:t>a</w:t>
      </w:r>
      <w:r w:rsidRPr="00F71722">
        <w:t xml:space="preserve">llowance for </w:t>
      </w:r>
      <w:r w:rsidR="00787040">
        <w:t>d</w:t>
      </w:r>
      <w:r w:rsidRPr="00F71722">
        <w:t xml:space="preserve">oubtful </w:t>
      </w:r>
      <w:r w:rsidR="00787040">
        <w:t>d</w:t>
      </w:r>
      <w:r w:rsidRPr="00F71722">
        <w:t xml:space="preserve">ebts account to allow for the assumption that 4% of net credit sales would not repay their amount owing. They were provided with an amount of $2750 that the business has decided to write off. </w:t>
      </w:r>
    </w:p>
    <w:p w14:paraId="799649C3" w14:textId="77777777" w:rsidR="00023185" w:rsidRDefault="00B14366" w:rsidP="005C4DC9">
      <w:pPr>
        <w:pStyle w:val="VCAAbody"/>
      </w:pPr>
      <w:r w:rsidRPr="00F71722">
        <w:t xml:space="preserve">One mark was awarded for </w:t>
      </w:r>
      <w:r w:rsidR="00023185">
        <w:t>each of the following:</w:t>
      </w:r>
    </w:p>
    <w:p w14:paraId="556CFF13" w14:textId="5C3F40D9" w:rsidR="00B14366" w:rsidRPr="007A6F6E" w:rsidRDefault="00B14366" w:rsidP="00A571D4">
      <w:pPr>
        <w:pStyle w:val="VCAAbullet"/>
      </w:pPr>
      <w:r w:rsidRPr="007A6F6E">
        <w:t>recording the allowance for doubtful debts and GST Clearing. Students were required to calculate 10% of the amount owing as GST</w:t>
      </w:r>
    </w:p>
    <w:p w14:paraId="490BA6CE" w14:textId="3C25285A" w:rsidR="00B14366" w:rsidRPr="007A6F6E" w:rsidRDefault="00B14366" w:rsidP="00A571D4">
      <w:pPr>
        <w:pStyle w:val="VCAAbullet"/>
      </w:pPr>
      <w:r w:rsidRPr="007A6F6E">
        <w:t>recording Accounts Receivable of $2750</w:t>
      </w:r>
    </w:p>
    <w:p w14:paraId="13D02D56" w14:textId="49E104E0" w:rsidR="004C7C4F" w:rsidRPr="007A6F6E" w:rsidRDefault="00B14366" w:rsidP="00A571D4">
      <w:pPr>
        <w:pStyle w:val="VCAAbullet"/>
      </w:pPr>
      <w:r w:rsidRPr="007A6F6E">
        <w:t xml:space="preserve">recording </w:t>
      </w:r>
      <w:r w:rsidR="00787040" w:rsidRPr="007A6F6E">
        <w:t>b</w:t>
      </w:r>
      <w:r w:rsidRPr="007A6F6E">
        <w:t>ad debts of $3100</w:t>
      </w:r>
      <w:r w:rsidR="0015007D" w:rsidRPr="007A6F6E">
        <w:t xml:space="preserve"> </w:t>
      </w:r>
    </w:p>
    <w:p w14:paraId="7CE90932" w14:textId="23300E21" w:rsidR="00B14366" w:rsidRPr="007A6F6E" w:rsidRDefault="004C7C4F" w:rsidP="00A571D4">
      <w:pPr>
        <w:pStyle w:val="VCAAbullet"/>
      </w:pPr>
      <w:r w:rsidRPr="007A6F6E">
        <w:t>a</w:t>
      </w:r>
      <w:r w:rsidR="0015007D" w:rsidRPr="007A6F6E">
        <w:t>llowance for doubtful debts of $2750</w:t>
      </w:r>
      <w:r w:rsidR="00326925" w:rsidRPr="007A6F6E">
        <w:t>,</w:t>
      </w:r>
      <w:r w:rsidR="00B14366" w:rsidRPr="007A6F6E">
        <w:t xml:space="preserve"> which was calculated as follows</w:t>
      </w:r>
      <w:r w:rsidR="004F4877">
        <w:t>:</w:t>
      </w:r>
    </w:p>
    <w:p w14:paraId="35AA6F7F" w14:textId="6A59C633" w:rsidR="0015007D" w:rsidRPr="00A571D4" w:rsidRDefault="0015007D" w:rsidP="00A571D4">
      <w:pPr>
        <w:pStyle w:val="VCAAbody"/>
        <w:rPr>
          <w:rStyle w:val="VCAAbold"/>
        </w:rPr>
      </w:pPr>
      <w:r w:rsidRPr="00A571D4">
        <w:rPr>
          <w:rStyle w:val="VCAAbold"/>
        </w:rPr>
        <w:lastRenderedPageBreak/>
        <w:t>Allowance for doubtful debts</w:t>
      </w:r>
    </w:p>
    <w:p w14:paraId="3581F82E" w14:textId="6F131B25" w:rsidR="00B14366" w:rsidRPr="00F71722" w:rsidRDefault="00B14366" w:rsidP="00A571D4">
      <w:pPr>
        <w:pStyle w:val="VCAAbody"/>
      </w:pPr>
      <w:r w:rsidRPr="00F71722">
        <w:t xml:space="preserve">Opening Balance </w:t>
      </w:r>
      <w:r w:rsidR="0015007D" w:rsidRPr="00F71722">
        <w:tab/>
      </w:r>
      <w:r w:rsidR="0015007D" w:rsidRPr="00F71722">
        <w:tab/>
        <w:t>$3 000</w:t>
      </w:r>
    </w:p>
    <w:p w14:paraId="4AF95F3C" w14:textId="286FDD33" w:rsidR="0015007D" w:rsidRPr="00F71722" w:rsidRDefault="0015007D" w:rsidP="00A571D4">
      <w:pPr>
        <w:pStyle w:val="VCAAbody"/>
      </w:pPr>
      <w:r w:rsidRPr="00F71722">
        <w:t xml:space="preserve">Less Write off         </w:t>
      </w:r>
      <w:r w:rsidRPr="00F71722">
        <w:tab/>
      </w:r>
      <w:r w:rsidRPr="00F71722">
        <w:tab/>
        <w:t>$2 500</w:t>
      </w:r>
    </w:p>
    <w:p w14:paraId="2EFC471A" w14:textId="229FC8B5" w:rsidR="0015007D" w:rsidRPr="00F71722" w:rsidRDefault="0015007D" w:rsidP="00A571D4">
      <w:pPr>
        <w:pStyle w:val="VCAAbody"/>
      </w:pPr>
      <w:r w:rsidRPr="00F71722">
        <w:tab/>
      </w:r>
      <w:r w:rsidRPr="00F71722">
        <w:tab/>
      </w:r>
      <w:r w:rsidRPr="00F71722">
        <w:tab/>
      </w:r>
      <w:r w:rsidRPr="00F71722">
        <w:tab/>
        <w:t>$   500</w:t>
      </w:r>
    </w:p>
    <w:p w14:paraId="6E5FDFA1" w14:textId="77777777" w:rsidR="0015007D" w:rsidRPr="00F71722" w:rsidRDefault="0015007D" w:rsidP="00A571D4">
      <w:pPr>
        <w:pStyle w:val="VCAAbody"/>
      </w:pPr>
    </w:p>
    <w:p w14:paraId="40661B6A" w14:textId="059ADF6F" w:rsidR="0015007D" w:rsidRPr="00F71722" w:rsidRDefault="0015007D" w:rsidP="00A571D4">
      <w:pPr>
        <w:pStyle w:val="VCAAbody"/>
      </w:pPr>
      <w:r w:rsidRPr="00F71722">
        <w:t>4% of Net Credit Sales</w:t>
      </w:r>
      <w:r w:rsidR="00160200">
        <w:tab/>
      </w:r>
      <w:r w:rsidR="00160200">
        <w:tab/>
      </w:r>
      <w:r w:rsidRPr="00F71722">
        <w:t>$3 600</w:t>
      </w:r>
    </w:p>
    <w:p w14:paraId="1AF1A088" w14:textId="217A57D4" w:rsidR="0015007D" w:rsidRPr="00F71722" w:rsidRDefault="0015007D" w:rsidP="00A571D4">
      <w:pPr>
        <w:pStyle w:val="VCAAbody"/>
      </w:pPr>
      <w:r w:rsidRPr="00F71722">
        <w:t>Adjustment</w:t>
      </w:r>
      <w:r w:rsidRPr="00F71722">
        <w:tab/>
      </w:r>
      <w:r w:rsidR="00160200">
        <w:tab/>
      </w:r>
      <w:r w:rsidRPr="00F71722">
        <w:tab/>
        <w:t>$3 100</w:t>
      </w:r>
    </w:p>
    <w:p w14:paraId="62EDC1C3" w14:textId="562F36DF" w:rsidR="0015007D" w:rsidRPr="00F71722" w:rsidRDefault="0015007D" w:rsidP="00A571D4">
      <w:pPr>
        <w:pStyle w:val="VCAAbody"/>
      </w:pPr>
    </w:p>
    <w:p w14:paraId="4058E749" w14:textId="6D8823D3" w:rsidR="009C0C80" w:rsidRDefault="0015007D" w:rsidP="009C0C80">
      <w:pPr>
        <w:pStyle w:val="VCAAbody"/>
      </w:pPr>
      <w:r w:rsidRPr="00F71722">
        <w:t>Many students were able to complete the write</w:t>
      </w:r>
      <w:r w:rsidR="007A6F6E">
        <w:t>-</w:t>
      </w:r>
      <w:r w:rsidRPr="00F71722">
        <w:t>off entry although the calculation of the adjustment proved challenging.</w:t>
      </w:r>
    </w:p>
    <w:p w14:paraId="388E66B9" w14:textId="24B9F032" w:rsidR="00796EAE" w:rsidRDefault="00796EAE" w:rsidP="005C4DC9">
      <w:pPr>
        <w:pStyle w:val="VCAAHeading2"/>
      </w:pPr>
      <w:r w:rsidRPr="00F71722">
        <w:t>Question 4b</w:t>
      </w:r>
      <w:r w:rsidR="005C4DC9">
        <w:t>.</w:t>
      </w:r>
    </w:p>
    <w:tbl>
      <w:tblPr>
        <w:tblStyle w:val="VCAATableClosed"/>
        <w:tblW w:w="0" w:type="auto"/>
        <w:tblLook w:val="04A0" w:firstRow="1" w:lastRow="0" w:firstColumn="1" w:lastColumn="0" w:noHBand="0" w:noVBand="1"/>
      </w:tblPr>
      <w:tblGrid>
        <w:gridCol w:w="720"/>
        <w:gridCol w:w="576"/>
        <w:gridCol w:w="576"/>
        <w:gridCol w:w="576"/>
        <w:gridCol w:w="1008"/>
      </w:tblGrid>
      <w:tr w:rsidR="00B9464E" w:rsidRPr="00D93DDA" w14:paraId="7DFE50F5"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499456F0" w14:textId="77777777" w:rsidR="00B9464E" w:rsidRPr="00D93DDA" w:rsidRDefault="00B9464E" w:rsidP="00A11CB5">
            <w:pPr>
              <w:pStyle w:val="VCAAtablecondensed"/>
            </w:pPr>
            <w:r w:rsidRPr="00D93DDA">
              <w:t>Mark</w:t>
            </w:r>
          </w:p>
        </w:tc>
        <w:tc>
          <w:tcPr>
            <w:tcW w:w="576" w:type="dxa"/>
          </w:tcPr>
          <w:p w14:paraId="5AD81F96" w14:textId="77777777" w:rsidR="00B9464E" w:rsidRPr="00D93DDA" w:rsidRDefault="00B9464E" w:rsidP="00A11CB5">
            <w:pPr>
              <w:pStyle w:val="VCAAtablecondensed"/>
            </w:pPr>
            <w:r w:rsidRPr="00D93DDA">
              <w:t>0</w:t>
            </w:r>
          </w:p>
        </w:tc>
        <w:tc>
          <w:tcPr>
            <w:tcW w:w="576" w:type="dxa"/>
          </w:tcPr>
          <w:p w14:paraId="304094A3" w14:textId="77777777" w:rsidR="00B9464E" w:rsidRPr="00D93DDA" w:rsidRDefault="00B9464E" w:rsidP="00A11CB5">
            <w:pPr>
              <w:pStyle w:val="VCAAtablecondensed"/>
            </w:pPr>
            <w:r w:rsidRPr="00D93DDA">
              <w:t>1</w:t>
            </w:r>
          </w:p>
        </w:tc>
        <w:tc>
          <w:tcPr>
            <w:tcW w:w="576" w:type="dxa"/>
          </w:tcPr>
          <w:p w14:paraId="3892EE35" w14:textId="77777777" w:rsidR="00B9464E" w:rsidRPr="00D93DDA" w:rsidRDefault="00B9464E" w:rsidP="00A11CB5">
            <w:pPr>
              <w:pStyle w:val="VCAAtablecondensed"/>
            </w:pPr>
            <w:r w:rsidRPr="00D93DDA">
              <w:t>2</w:t>
            </w:r>
          </w:p>
        </w:tc>
        <w:tc>
          <w:tcPr>
            <w:tcW w:w="1008" w:type="dxa"/>
          </w:tcPr>
          <w:p w14:paraId="77C93B8C" w14:textId="77777777" w:rsidR="00B9464E" w:rsidRPr="00D93DDA" w:rsidRDefault="00B9464E" w:rsidP="00A11CB5">
            <w:pPr>
              <w:pStyle w:val="VCAAtablecondensed"/>
            </w:pPr>
            <w:r w:rsidRPr="00D93DDA">
              <w:t>Averag</w:t>
            </w:r>
            <w:r>
              <w:t>e</w:t>
            </w:r>
          </w:p>
        </w:tc>
      </w:tr>
      <w:tr w:rsidR="00B9464E" w:rsidRPr="00D93DDA" w14:paraId="00A1C770" w14:textId="77777777" w:rsidTr="00A571D4">
        <w:tc>
          <w:tcPr>
            <w:tcW w:w="720" w:type="dxa"/>
          </w:tcPr>
          <w:p w14:paraId="2074C4D0" w14:textId="77777777" w:rsidR="00B9464E" w:rsidRPr="00D93DDA" w:rsidRDefault="00B9464E" w:rsidP="00A11CB5">
            <w:pPr>
              <w:pStyle w:val="VCAAtablecondensed"/>
            </w:pPr>
            <w:r w:rsidRPr="00D93DDA">
              <w:t>%</w:t>
            </w:r>
          </w:p>
        </w:tc>
        <w:tc>
          <w:tcPr>
            <w:tcW w:w="576" w:type="dxa"/>
          </w:tcPr>
          <w:p w14:paraId="3AAF1224" w14:textId="4FB8116C" w:rsidR="00B9464E" w:rsidRPr="00D93DDA" w:rsidRDefault="004C3417" w:rsidP="00A11CB5">
            <w:pPr>
              <w:pStyle w:val="VCAAtablecondensed"/>
            </w:pPr>
            <w:r>
              <w:t>49</w:t>
            </w:r>
          </w:p>
        </w:tc>
        <w:tc>
          <w:tcPr>
            <w:tcW w:w="576" w:type="dxa"/>
          </w:tcPr>
          <w:p w14:paraId="6957B9DB" w14:textId="4724DA7A" w:rsidR="00B9464E" w:rsidRPr="00D93DDA" w:rsidRDefault="004C3417" w:rsidP="00A11CB5">
            <w:pPr>
              <w:pStyle w:val="VCAAtablecondensed"/>
            </w:pPr>
            <w:r>
              <w:t>33</w:t>
            </w:r>
          </w:p>
        </w:tc>
        <w:tc>
          <w:tcPr>
            <w:tcW w:w="576" w:type="dxa"/>
          </w:tcPr>
          <w:p w14:paraId="6581EB09" w14:textId="674187F0" w:rsidR="00B9464E" w:rsidRPr="00D93DDA" w:rsidRDefault="004C3417" w:rsidP="00A11CB5">
            <w:pPr>
              <w:pStyle w:val="VCAAtablecondensed"/>
            </w:pPr>
            <w:r>
              <w:t>17</w:t>
            </w:r>
          </w:p>
        </w:tc>
        <w:tc>
          <w:tcPr>
            <w:tcW w:w="1008" w:type="dxa"/>
          </w:tcPr>
          <w:p w14:paraId="4422A85D" w14:textId="2630733A" w:rsidR="00B9464E" w:rsidRPr="00D93DDA" w:rsidRDefault="004C3417" w:rsidP="00A11CB5">
            <w:pPr>
              <w:pStyle w:val="VCAAtablecondensed"/>
            </w:pPr>
            <w:r>
              <w:t>0.7</w:t>
            </w:r>
          </w:p>
        </w:tc>
      </w:tr>
    </w:tbl>
    <w:p w14:paraId="50B9A313" w14:textId="77777777" w:rsidR="00B9464E" w:rsidRPr="00B9464E" w:rsidRDefault="00B9464E" w:rsidP="00B9464E">
      <w:pPr>
        <w:pStyle w:val="VCAAbody"/>
      </w:pPr>
    </w:p>
    <w:tbl>
      <w:tblPr>
        <w:tblStyle w:val="TableGrid"/>
        <w:tblW w:w="0" w:type="auto"/>
        <w:tblInd w:w="-5" w:type="dxa"/>
        <w:tblLook w:val="04A0" w:firstRow="1" w:lastRow="0" w:firstColumn="1" w:lastColumn="0" w:noHBand="0" w:noVBand="1"/>
      </w:tblPr>
      <w:tblGrid>
        <w:gridCol w:w="4880"/>
        <w:gridCol w:w="1843"/>
        <w:gridCol w:w="1933"/>
      </w:tblGrid>
      <w:tr w:rsidR="00F87043" w:rsidRPr="00F71722" w14:paraId="085B8839" w14:textId="77777777" w:rsidTr="00795682">
        <w:tc>
          <w:tcPr>
            <w:tcW w:w="4880" w:type="dxa"/>
          </w:tcPr>
          <w:p w14:paraId="167E9517" w14:textId="77777777" w:rsidR="00F87043" w:rsidRPr="00F71722" w:rsidRDefault="00F87043" w:rsidP="00A571D4">
            <w:pPr>
              <w:pStyle w:val="VCAAtablecondensedcentred"/>
            </w:pPr>
          </w:p>
        </w:tc>
        <w:tc>
          <w:tcPr>
            <w:tcW w:w="1843" w:type="dxa"/>
          </w:tcPr>
          <w:p w14:paraId="112A41F7" w14:textId="77777777" w:rsidR="00F87043" w:rsidRPr="00F71722" w:rsidRDefault="00F87043" w:rsidP="00A571D4">
            <w:pPr>
              <w:pStyle w:val="VCAAtablecondensedcentred"/>
            </w:pPr>
            <w:r w:rsidRPr="00F71722">
              <w:t>$</w:t>
            </w:r>
          </w:p>
        </w:tc>
        <w:tc>
          <w:tcPr>
            <w:tcW w:w="1933" w:type="dxa"/>
          </w:tcPr>
          <w:p w14:paraId="1D315376" w14:textId="77777777" w:rsidR="00F87043" w:rsidRPr="00F71722" w:rsidRDefault="00F87043" w:rsidP="00A571D4">
            <w:pPr>
              <w:pStyle w:val="VCAAtablecondensedcentred"/>
            </w:pPr>
            <w:r w:rsidRPr="00F71722">
              <w:t>$</w:t>
            </w:r>
          </w:p>
        </w:tc>
      </w:tr>
      <w:tr w:rsidR="00F87043" w:rsidRPr="00F71722" w14:paraId="7AE53901" w14:textId="77777777" w:rsidTr="00795682">
        <w:tc>
          <w:tcPr>
            <w:tcW w:w="4880" w:type="dxa"/>
          </w:tcPr>
          <w:p w14:paraId="3A85A895" w14:textId="77777777" w:rsidR="00F87043" w:rsidRPr="00A571D4" w:rsidRDefault="00F87043" w:rsidP="00A571D4">
            <w:pPr>
              <w:pStyle w:val="VCAAtablecondensed"/>
              <w:rPr>
                <w:rStyle w:val="VCAAbold"/>
              </w:rPr>
            </w:pPr>
            <w:r w:rsidRPr="00A571D4">
              <w:rPr>
                <w:rStyle w:val="VCAAbold"/>
              </w:rPr>
              <w:t>Current Assets</w:t>
            </w:r>
          </w:p>
        </w:tc>
        <w:tc>
          <w:tcPr>
            <w:tcW w:w="1843" w:type="dxa"/>
          </w:tcPr>
          <w:p w14:paraId="34A1269C" w14:textId="77777777" w:rsidR="00F87043" w:rsidRPr="00F71722" w:rsidRDefault="00F87043" w:rsidP="00A571D4">
            <w:pPr>
              <w:pStyle w:val="VCAAtablecondensedFR"/>
            </w:pPr>
          </w:p>
        </w:tc>
        <w:tc>
          <w:tcPr>
            <w:tcW w:w="1933" w:type="dxa"/>
          </w:tcPr>
          <w:p w14:paraId="2552F748" w14:textId="77777777" w:rsidR="00F87043" w:rsidRPr="00F71722" w:rsidRDefault="00F87043" w:rsidP="00A571D4">
            <w:pPr>
              <w:pStyle w:val="VCAAtablecondensedFR"/>
            </w:pPr>
          </w:p>
        </w:tc>
      </w:tr>
      <w:tr w:rsidR="00F87043" w:rsidRPr="00F71722" w14:paraId="53EB57B1" w14:textId="77777777" w:rsidTr="00795682">
        <w:tc>
          <w:tcPr>
            <w:tcW w:w="4880" w:type="dxa"/>
          </w:tcPr>
          <w:p w14:paraId="46C8CFE0" w14:textId="77777777" w:rsidR="00F87043" w:rsidRPr="00F71722" w:rsidRDefault="00F87043" w:rsidP="00A571D4">
            <w:pPr>
              <w:pStyle w:val="VCAAtablecondensed"/>
            </w:pPr>
            <w:r w:rsidRPr="00F71722">
              <w:t>Accounts Receivable</w:t>
            </w:r>
          </w:p>
        </w:tc>
        <w:tc>
          <w:tcPr>
            <w:tcW w:w="1843" w:type="dxa"/>
          </w:tcPr>
          <w:p w14:paraId="20DBAF9A" w14:textId="77777777" w:rsidR="00F87043" w:rsidRPr="00F71722" w:rsidRDefault="00F87043" w:rsidP="00A571D4">
            <w:pPr>
              <w:pStyle w:val="VCAAtablecondensedFR"/>
            </w:pPr>
            <w:r w:rsidRPr="00F71722">
              <w:t>107 250</w:t>
            </w:r>
          </w:p>
        </w:tc>
        <w:tc>
          <w:tcPr>
            <w:tcW w:w="1933" w:type="dxa"/>
          </w:tcPr>
          <w:p w14:paraId="26EC57A7" w14:textId="77777777" w:rsidR="00F87043" w:rsidRPr="00F71722" w:rsidRDefault="00F87043" w:rsidP="00A571D4">
            <w:pPr>
              <w:pStyle w:val="VCAAtablecondensedFR"/>
            </w:pPr>
          </w:p>
        </w:tc>
      </w:tr>
      <w:tr w:rsidR="00F87043" w:rsidRPr="00F71722" w14:paraId="63334F73" w14:textId="77777777" w:rsidTr="00795682">
        <w:tc>
          <w:tcPr>
            <w:tcW w:w="4880" w:type="dxa"/>
          </w:tcPr>
          <w:p w14:paraId="068FF9B8" w14:textId="77777777" w:rsidR="00F87043" w:rsidRPr="00F71722" w:rsidRDefault="00F87043" w:rsidP="00A571D4">
            <w:pPr>
              <w:pStyle w:val="VCAAtablecondensed"/>
            </w:pPr>
            <w:r w:rsidRPr="00F71722">
              <w:t>Less Allowance for doubtful debts</w:t>
            </w:r>
          </w:p>
        </w:tc>
        <w:tc>
          <w:tcPr>
            <w:tcW w:w="1843" w:type="dxa"/>
          </w:tcPr>
          <w:p w14:paraId="5C6BC835" w14:textId="77777777" w:rsidR="00F87043" w:rsidRPr="00F71722" w:rsidRDefault="00F87043" w:rsidP="00A571D4">
            <w:pPr>
              <w:pStyle w:val="VCAAtablecondensedFR"/>
            </w:pPr>
            <w:r w:rsidRPr="00F71722">
              <w:t xml:space="preserve">    3 600</w:t>
            </w:r>
          </w:p>
        </w:tc>
        <w:tc>
          <w:tcPr>
            <w:tcW w:w="1933" w:type="dxa"/>
          </w:tcPr>
          <w:p w14:paraId="2DEC7438" w14:textId="77777777" w:rsidR="00F87043" w:rsidRPr="00F71722" w:rsidRDefault="00F87043" w:rsidP="00A571D4">
            <w:pPr>
              <w:pStyle w:val="VCAAtablecondensedFR"/>
            </w:pPr>
            <w:r w:rsidRPr="00F71722">
              <w:t>103 650</w:t>
            </w:r>
          </w:p>
        </w:tc>
      </w:tr>
    </w:tbl>
    <w:p w14:paraId="2A9C407F" w14:textId="35080CF8" w:rsidR="0088496A" w:rsidRPr="00F71722" w:rsidRDefault="0088496A" w:rsidP="0088496A">
      <w:pPr>
        <w:pStyle w:val="VCAAbody"/>
      </w:pPr>
      <w:r w:rsidRPr="00F71722">
        <w:t xml:space="preserve">One mark was awarded for </w:t>
      </w:r>
      <w:r>
        <w:t>the</w:t>
      </w:r>
      <w:r w:rsidRPr="00F71722">
        <w:t xml:space="preserve"> adjustment. Many students did not record the write</w:t>
      </w:r>
      <w:r w:rsidR="007A6F6E">
        <w:t>-</w:t>
      </w:r>
      <w:r w:rsidRPr="00F71722">
        <w:t>off adjustment</w:t>
      </w:r>
      <w:r>
        <w:t>,</w:t>
      </w:r>
      <w:r w:rsidRPr="00F71722">
        <w:t xml:space="preserve"> which appeared to be due to not reading the information in the question thoroughly.</w:t>
      </w:r>
    </w:p>
    <w:p w14:paraId="4763098D" w14:textId="12E76F03" w:rsidR="0088496A" w:rsidRPr="00F71722" w:rsidRDefault="0088496A" w:rsidP="0088496A">
      <w:pPr>
        <w:pStyle w:val="VCAAbody"/>
      </w:pPr>
      <w:r w:rsidRPr="00F71722">
        <w:t>The second mark was provided for record</w:t>
      </w:r>
      <w:r>
        <w:t>ing</w:t>
      </w:r>
      <w:r w:rsidRPr="00F71722">
        <w:t xml:space="preserve"> the new </w:t>
      </w:r>
      <w:r>
        <w:t>a</w:t>
      </w:r>
      <w:r w:rsidRPr="00F71722">
        <w:t xml:space="preserve">llowance for doubtful debts. </w:t>
      </w:r>
      <w:r>
        <w:t>Many</w:t>
      </w:r>
      <w:r w:rsidRPr="00F71722">
        <w:t xml:space="preserve"> students report</w:t>
      </w:r>
      <w:r w:rsidR="004C7C4F">
        <w:t>ed</w:t>
      </w:r>
      <w:r w:rsidRPr="00F71722">
        <w:t xml:space="preserve"> the adjustment rather than the new balance of the allowance</w:t>
      </w:r>
      <w:r w:rsidR="004C7C4F">
        <w:t xml:space="preserve"> which did not allow them to gain this mark</w:t>
      </w:r>
      <w:r w:rsidR="007A6F6E">
        <w:t>.</w:t>
      </w:r>
    </w:p>
    <w:p w14:paraId="556A915A" w14:textId="1F8A26EC" w:rsidR="006C2816" w:rsidRDefault="0015007D" w:rsidP="005C4DC9">
      <w:pPr>
        <w:pStyle w:val="VCAAbody"/>
      </w:pPr>
      <w:r w:rsidRPr="00F71722">
        <w:t xml:space="preserve">This question required the students to adjust the Accounts Receivable for the bad debt that was written off. </w:t>
      </w:r>
    </w:p>
    <w:p w14:paraId="3AE45610" w14:textId="60F0D29B" w:rsidR="00796EAE" w:rsidRPr="00F71722" w:rsidRDefault="00796EAE" w:rsidP="005C4DC9">
      <w:pPr>
        <w:pStyle w:val="VCAAHeading2"/>
      </w:pPr>
      <w:r w:rsidRPr="00F71722">
        <w:t>Question 4c</w:t>
      </w:r>
      <w:r w:rsidR="005C4DC9">
        <w:t>.</w:t>
      </w:r>
    </w:p>
    <w:tbl>
      <w:tblPr>
        <w:tblStyle w:val="VCAATableClosed"/>
        <w:tblW w:w="0" w:type="auto"/>
        <w:tblLook w:val="04A0" w:firstRow="1" w:lastRow="0" w:firstColumn="1" w:lastColumn="0" w:noHBand="0" w:noVBand="1"/>
      </w:tblPr>
      <w:tblGrid>
        <w:gridCol w:w="720"/>
        <w:gridCol w:w="576"/>
        <w:gridCol w:w="576"/>
        <w:gridCol w:w="576"/>
        <w:gridCol w:w="576"/>
        <w:gridCol w:w="1008"/>
      </w:tblGrid>
      <w:tr w:rsidR="00985EBC" w:rsidRPr="00D93DDA" w14:paraId="341BBD4B"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6E724A9F" w14:textId="77777777" w:rsidR="00985EBC" w:rsidRPr="00D93DDA" w:rsidRDefault="00985EBC" w:rsidP="00A11CB5">
            <w:pPr>
              <w:pStyle w:val="VCAAtablecondensed"/>
            </w:pPr>
            <w:r w:rsidRPr="00D93DDA">
              <w:t>Mark</w:t>
            </w:r>
          </w:p>
        </w:tc>
        <w:tc>
          <w:tcPr>
            <w:tcW w:w="576" w:type="dxa"/>
          </w:tcPr>
          <w:p w14:paraId="31A5B691" w14:textId="77777777" w:rsidR="00985EBC" w:rsidRPr="00D93DDA" w:rsidRDefault="00985EBC" w:rsidP="00A11CB5">
            <w:pPr>
              <w:pStyle w:val="VCAAtablecondensed"/>
            </w:pPr>
            <w:r w:rsidRPr="00D93DDA">
              <w:t>0</w:t>
            </w:r>
          </w:p>
        </w:tc>
        <w:tc>
          <w:tcPr>
            <w:tcW w:w="576" w:type="dxa"/>
          </w:tcPr>
          <w:p w14:paraId="3D599571" w14:textId="77777777" w:rsidR="00985EBC" w:rsidRPr="00D93DDA" w:rsidRDefault="00985EBC" w:rsidP="00A11CB5">
            <w:pPr>
              <w:pStyle w:val="VCAAtablecondensed"/>
            </w:pPr>
            <w:r w:rsidRPr="00D93DDA">
              <w:t>1</w:t>
            </w:r>
          </w:p>
        </w:tc>
        <w:tc>
          <w:tcPr>
            <w:tcW w:w="576" w:type="dxa"/>
          </w:tcPr>
          <w:p w14:paraId="30C6F5CE" w14:textId="77777777" w:rsidR="00985EBC" w:rsidRPr="00D93DDA" w:rsidRDefault="00985EBC" w:rsidP="00A11CB5">
            <w:pPr>
              <w:pStyle w:val="VCAAtablecondensed"/>
            </w:pPr>
            <w:r w:rsidRPr="00D93DDA">
              <w:t>2</w:t>
            </w:r>
          </w:p>
        </w:tc>
        <w:tc>
          <w:tcPr>
            <w:tcW w:w="576" w:type="dxa"/>
          </w:tcPr>
          <w:p w14:paraId="5BD0ACF0" w14:textId="77777777" w:rsidR="00985EBC" w:rsidRPr="00D93DDA" w:rsidRDefault="00985EBC" w:rsidP="00A11CB5">
            <w:pPr>
              <w:pStyle w:val="VCAAtablecondensed"/>
            </w:pPr>
            <w:r w:rsidRPr="00D93DDA">
              <w:t>3</w:t>
            </w:r>
          </w:p>
        </w:tc>
        <w:tc>
          <w:tcPr>
            <w:tcW w:w="1008" w:type="dxa"/>
          </w:tcPr>
          <w:p w14:paraId="6F874981" w14:textId="77777777" w:rsidR="00985EBC" w:rsidRPr="00D93DDA" w:rsidRDefault="00985EBC" w:rsidP="00A11CB5">
            <w:pPr>
              <w:pStyle w:val="VCAAtablecondensed"/>
            </w:pPr>
            <w:r w:rsidRPr="00D93DDA">
              <w:t>Averag</w:t>
            </w:r>
            <w:r>
              <w:t>e</w:t>
            </w:r>
          </w:p>
        </w:tc>
      </w:tr>
      <w:tr w:rsidR="00985EBC" w:rsidRPr="00D93DDA" w14:paraId="60E1FDAF" w14:textId="77777777" w:rsidTr="00A571D4">
        <w:tc>
          <w:tcPr>
            <w:tcW w:w="720" w:type="dxa"/>
          </w:tcPr>
          <w:p w14:paraId="2739C196" w14:textId="77777777" w:rsidR="00985EBC" w:rsidRPr="00D93DDA" w:rsidRDefault="00985EBC" w:rsidP="00A11CB5">
            <w:pPr>
              <w:pStyle w:val="VCAAtablecondensed"/>
            </w:pPr>
            <w:r w:rsidRPr="00D93DDA">
              <w:t>%</w:t>
            </w:r>
          </w:p>
        </w:tc>
        <w:tc>
          <w:tcPr>
            <w:tcW w:w="576" w:type="dxa"/>
          </w:tcPr>
          <w:p w14:paraId="6DC45B13" w14:textId="47441DFD" w:rsidR="00985EBC" w:rsidRPr="00D93DDA" w:rsidRDefault="004C3417" w:rsidP="00A11CB5">
            <w:pPr>
              <w:pStyle w:val="VCAAtablecondensed"/>
            </w:pPr>
            <w:r>
              <w:t>37</w:t>
            </w:r>
          </w:p>
        </w:tc>
        <w:tc>
          <w:tcPr>
            <w:tcW w:w="576" w:type="dxa"/>
          </w:tcPr>
          <w:p w14:paraId="20E6E1F6" w14:textId="674A74BB" w:rsidR="00985EBC" w:rsidRPr="00D93DDA" w:rsidRDefault="004C3417" w:rsidP="00A11CB5">
            <w:pPr>
              <w:pStyle w:val="VCAAtablecondensed"/>
            </w:pPr>
            <w:r>
              <w:t>28</w:t>
            </w:r>
          </w:p>
        </w:tc>
        <w:tc>
          <w:tcPr>
            <w:tcW w:w="576" w:type="dxa"/>
          </w:tcPr>
          <w:p w14:paraId="54777029" w14:textId="57545328" w:rsidR="00985EBC" w:rsidRPr="00D93DDA" w:rsidRDefault="004C3417" w:rsidP="00A11CB5">
            <w:pPr>
              <w:pStyle w:val="VCAAtablecondensed"/>
            </w:pPr>
            <w:r>
              <w:t>23</w:t>
            </w:r>
          </w:p>
        </w:tc>
        <w:tc>
          <w:tcPr>
            <w:tcW w:w="576" w:type="dxa"/>
          </w:tcPr>
          <w:p w14:paraId="0516ADEA" w14:textId="4598E638" w:rsidR="00985EBC" w:rsidRPr="00D93DDA" w:rsidRDefault="004C3417" w:rsidP="00A11CB5">
            <w:pPr>
              <w:pStyle w:val="VCAAtablecondensed"/>
            </w:pPr>
            <w:r>
              <w:t>12</w:t>
            </w:r>
          </w:p>
        </w:tc>
        <w:tc>
          <w:tcPr>
            <w:tcW w:w="1008" w:type="dxa"/>
          </w:tcPr>
          <w:p w14:paraId="521A9564" w14:textId="034738F4" w:rsidR="00985EBC" w:rsidRPr="00D93DDA" w:rsidRDefault="004C3417" w:rsidP="00A11CB5">
            <w:pPr>
              <w:pStyle w:val="VCAAtablecondensed"/>
            </w:pPr>
            <w:r>
              <w:t>1.1</w:t>
            </w:r>
          </w:p>
        </w:tc>
      </w:tr>
    </w:tbl>
    <w:p w14:paraId="1645B573" w14:textId="77777777" w:rsidR="0088496A" w:rsidRDefault="0088496A" w:rsidP="0088496A">
      <w:pPr>
        <w:pStyle w:val="VCAAbody"/>
      </w:pPr>
      <w:r w:rsidRPr="00F71722">
        <w:t xml:space="preserve">One mark was awarded for recognising that the </w:t>
      </w:r>
      <w:r>
        <w:t>a</w:t>
      </w:r>
      <w:r w:rsidRPr="00F71722">
        <w:t xml:space="preserve">llowance for </w:t>
      </w:r>
      <w:r>
        <w:t>d</w:t>
      </w:r>
      <w:r w:rsidRPr="00F71722">
        <w:t xml:space="preserve">oubtful </w:t>
      </w:r>
      <w:r>
        <w:t>d</w:t>
      </w:r>
      <w:r w:rsidRPr="00F71722">
        <w:t xml:space="preserve">ebts would be reported as a </w:t>
      </w:r>
      <w:r>
        <w:t xml:space="preserve">negative </w:t>
      </w:r>
      <w:r w:rsidRPr="00F71722">
        <w:t>current asset.</w:t>
      </w:r>
    </w:p>
    <w:p w14:paraId="0B4EBE58" w14:textId="77777777" w:rsidR="0088496A" w:rsidRDefault="0088496A" w:rsidP="0088496A">
      <w:pPr>
        <w:pStyle w:val="VCAAbody"/>
      </w:pPr>
      <w:r w:rsidRPr="00F71722">
        <w:t xml:space="preserve">Two marks were awarded for explaining why an allowance for doubtful debts is made. </w:t>
      </w:r>
      <w:r>
        <w:t>Responses that scored highly</w:t>
      </w:r>
      <w:r w:rsidRPr="00F71722">
        <w:t xml:space="preserve"> referred to the business need</w:t>
      </w:r>
      <w:r>
        <w:t>ing</w:t>
      </w:r>
      <w:r w:rsidRPr="00F71722">
        <w:t xml:space="preserve"> to recognise an amount in the accounting reports that is expected not to be collected from </w:t>
      </w:r>
      <w:r>
        <w:t>A</w:t>
      </w:r>
      <w:r w:rsidRPr="00F71722">
        <w:t xml:space="preserve">ccounts </w:t>
      </w:r>
      <w:r>
        <w:t>R</w:t>
      </w:r>
      <w:r w:rsidRPr="00F71722">
        <w:t>eceivable. They also referred to the allowance recognising the expected loss of economic benefits.</w:t>
      </w:r>
    </w:p>
    <w:p w14:paraId="36339EBA" w14:textId="7A3E9E47" w:rsidR="0015007D" w:rsidRPr="00F71722" w:rsidRDefault="0015007D" w:rsidP="005C4DC9">
      <w:pPr>
        <w:pStyle w:val="VCAAbody"/>
      </w:pPr>
      <w:r w:rsidRPr="00F71722">
        <w:t xml:space="preserve">This question required students to classify the </w:t>
      </w:r>
      <w:r w:rsidR="00FD0F36">
        <w:t>a</w:t>
      </w:r>
      <w:r w:rsidRPr="00F71722">
        <w:t xml:space="preserve">llowance for </w:t>
      </w:r>
      <w:r w:rsidR="00FD0F36">
        <w:t>d</w:t>
      </w:r>
      <w:r w:rsidRPr="00F71722">
        <w:t xml:space="preserve">oubtful </w:t>
      </w:r>
      <w:r w:rsidR="00FD0F36">
        <w:t>d</w:t>
      </w:r>
      <w:r w:rsidRPr="00F71722">
        <w:t xml:space="preserve">ebts and to explain why an allowance is made for doubtful debts. </w:t>
      </w:r>
    </w:p>
    <w:p w14:paraId="2FF4AF58" w14:textId="2CC2A951" w:rsidR="0015007D" w:rsidRDefault="000B2FFD" w:rsidP="005C4DC9">
      <w:pPr>
        <w:pStyle w:val="VCAAbody"/>
      </w:pPr>
      <w:r w:rsidRPr="00F71722">
        <w:lastRenderedPageBreak/>
        <w:t>Students should ensure they read the question and not assume that the question is the same as in previous exam</w:t>
      </w:r>
      <w:r w:rsidR="004110D3">
        <w:t>ination</w:t>
      </w:r>
      <w:r w:rsidRPr="00F71722">
        <w:t xml:space="preserve">s. Many students appeared to read the questions as requiring them to justify how the business classified the </w:t>
      </w:r>
      <w:r w:rsidR="002D14A9">
        <w:t>a</w:t>
      </w:r>
      <w:r w:rsidRPr="00F71722">
        <w:t xml:space="preserve">llowance for </w:t>
      </w:r>
      <w:r w:rsidR="002D14A9">
        <w:t>d</w:t>
      </w:r>
      <w:r w:rsidRPr="00F71722">
        <w:t xml:space="preserve">oubtful </w:t>
      </w:r>
      <w:r w:rsidR="002D14A9">
        <w:t>d</w:t>
      </w:r>
      <w:r w:rsidRPr="00F71722">
        <w:t>ebts.</w:t>
      </w:r>
    </w:p>
    <w:p w14:paraId="351C1B39" w14:textId="5D831695" w:rsidR="0044544D" w:rsidRPr="00F71722" w:rsidRDefault="0044544D" w:rsidP="005C4DC9">
      <w:pPr>
        <w:pStyle w:val="VCAAbody"/>
      </w:pPr>
      <w:r>
        <w:t>M</w:t>
      </w:r>
      <w:r w:rsidRPr="0044544D">
        <w:t>any</w:t>
      </w:r>
      <w:r w:rsidR="00F80824">
        <w:t xml:space="preserve"> students did</w:t>
      </w:r>
      <w:r w:rsidRPr="0044544D">
        <w:t xml:space="preserve"> not giv</w:t>
      </w:r>
      <w:r w:rsidR="00F80824">
        <w:t xml:space="preserve">e </w:t>
      </w:r>
      <w:r w:rsidRPr="0044544D">
        <w:t>the full classification</w:t>
      </w:r>
      <w:r w:rsidR="00F80824">
        <w:t xml:space="preserve"> and just referred to allowance for doubtful debts as a </w:t>
      </w:r>
      <w:r w:rsidRPr="0044544D">
        <w:t>negative asset. Students must remember that</w:t>
      </w:r>
      <w:r w:rsidR="00F80824">
        <w:t xml:space="preserve"> </w:t>
      </w:r>
      <w:r w:rsidRPr="0044544D">
        <w:t>the classification includes current and non-current and can be a positive or negative value.</w:t>
      </w:r>
    </w:p>
    <w:p w14:paraId="6DE94ADA" w14:textId="007448AA" w:rsidR="000B2FFD" w:rsidRPr="00F71722" w:rsidRDefault="000B2FFD" w:rsidP="005C4DC9">
      <w:pPr>
        <w:pStyle w:val="VCAAHeading2"/>
      </w:pPr>
      <w:r w:rsidRPr="00F71722">
        <w:t>Question 5a</w:t>
      </w:r>
      <w:r w:rsidRPr="00F71722">
        <w:tab/>
      </w:r>
      <w:r w:rsidR="005C4DC9">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576"/>
        <w:gridCol w:w="1008"/>
      </w:tblGrid>
      <w:tr w:rsidR="004E4421" w:rsidRPr="00D93DDA" w14:paraId="643AA495" w14:textId="77777777" w:rsidTr="00A571D4">
        <w:trPr>
          <w:cnfStyle w:val="100000000000" w:firstRow="1" w:lastRow="0" w:firstColumn="0" w:lastColumn="0" w:oddVBand="0" w:evenVBand="0" w:oddHBand="0" w:evenHBand="0" w:firstRowFirstColumn="0" w:firstRowLastColumn="0" w:lastRowFirstColumn="0" w:lastRowLastColumn="0"/>
        </w:trPr>
        <w:tc>
          <w:tcPr>
            <w:tcW w:w="720" w:type="dxa"/>
          </w:tcPr>
          <w:p w14:paraId="189B99C7" w14:textId="77777777" w:rsidR="004E4421" w:rsidRPr="00D93DDA" w:rsidRDefault="004E4421" w:rsidP="00A11CB5">
            <w:pPr>
              <w:pStyle w:val="VCAAtablecondensed"/>
            </w:pPr>
            <w:r w:rsidRPr="00D93DDA">
              <w:t>Marks</w:t>
            </w:r>
          </w:p>
        </w:tc>
        <w:tc>
          <w:tcPr>
            <w:tcW w:w="576" w:type="dxa"/>
          </w:tcPr>
          <w:p w14:paraId="24672D34" w14:textId="77777777" w:rsidR="004E4421" w:rsidRPr="00D93DDA" w:rsidRDefault="004E4421" w:rsidP="00A11CB5">
            <w:pPr>
              <w:pStyle w:val="VCAAtablecondensed"/>
            </w:pPr>
            <w:r w:rsidRPr="00D93DDA">
              <w:t>0</w:t>
            </w:r>
          </w:p>
        </w:tc>
        <w:tc>
          <w:tcPr>
            <w:tcW w:w="576" w:type="dxa"/>
          </w:tcPr>
          <w:p w14:paraId="253DE96D" w14:textId="77777777" w:rsidR="004E4421" w:rsidRPr="00D93DDA" w:rsidRDefault="004E4421" w:rsidP="00A11CB5">
            <w:pPr>
              <w:pStyle w:val="VCAAtablecondensed"/>
            </w:pPr>
            <w:r w:rsidRPr="00D93DDA">
              <w:t>1</w:t>
            </w:r>
          </w:p>
        </w:tc>
        <w:tc>
          <w:tcPr>
            <w:tcW w:w="576" w:type="dxa"/>
          </w:tcPr>
          <w:p w14:paraId="5330C3A7" w14:textId="77777777" w:rsidR="004E4421" w:rsidRPr="00D93DDA" w:rsidRDefault="004E4421" w:rsidP="00A11CB5">
            <w:pPr>
              <w:pStyle w:val="VCAAtablecondensed"/>
            </w:pPr>
            <w:r w:rsidRPr="00D93DDA">
              <w:t>2</w:t>
            </w:r>
          </w:p>
        </w:tc>
        <w:tc>
          <w:tcPr>
            <w:tcW w:w="576" w:type="dxa"/>
          </w:tcPr>
          <w:p w14:paraId="10CEBB55" w14:textId="77777777" w:rsidR="004E4421" w:rsidRPr="00D93DDA" w:rsidRDefault="004E4421" w:rsidP="00A11CB5">
            <w:pPr>
              <w:pStyle w:val="VCAAtablecondensed"/>
            </w:pPr>
            <w:r w:rsidRPr="00D93DDA">
              <w:t>3</w:t>
            </w:r>
          </w:p>
        </w:tc>
        <w:tc>
          <w:tcPr>
            <w:tcW w:w="576" w:type="dxa"/>
          </w:tcPr>
          <w:p w14:paraId="65F5614D" w14:textId="77777777" w:rsidR="004E4421" w:rsidRPr="00D93DDA" w:rsidRDefault="004E4421" w:rsidP="00A11CB5">
            <w:pPr>
              <w:pStyle w:val="VCAAtablecondensed"/>
            </w:pPr>
            <w:r w:rsidRPr="00D93DDA">
              <w:t>4</w:t>
            </w:r>
          </w:p>
        </w:tc>
        <w:tc>
          <w:tcPr>
            <w:tcW w:w="576" w:type="dxa"/>
          </w:tcPr>
          <w:p w14:paraId="11A2B45F" w14:textId="77777777" w:rsidR="004E4421" w:rsidRPr="00D93DDA" w:rsidRDefault="004E4421" w:rsidP="00A11CB5">
            <w:pPr>
              <w:pStyle w:val="VCAAtablecondensed"/>
            </w:pPr>
            <w:r w:rsidRPr="00D93DDA">
              <w:t>5</w:t>
            </w:r>
          </w:p>
        </w:tc>
        <w:tc>
          <w:tcPr>
            <w:tcW w:w="576" w:type="dxa"/>
          </w:tcPr>
          <w:p w14:paraId="29EE5B7B" w14:textId="77777777" w:rsidR="004E4421" w:rsidRPr="00D93DDA" w:rsidRDefault="004E4421" w:rsidP="00A11CB5">
            <w:pPr>
              <w:pStyle w:val="VCAAtablecondensed"/>
            </w:pPr>
            <w:r w:rsidRPr="00D93DDA">
              <w:t>6</w:t>
            </w:r>
          </w:p>
        </w:tc>
        <w:tc>
          <w:tcPr>
            <w:tcW w:w="1008" w:type="dxa"/>
          </w:tcPr>
          <w:p w14:paraId="383855A6" w14:textId="77777777" w:rsidR="004E4421" w:rsidRPr="00D93DDA" w:rsidRDefault="004E4421" w:rsidP="00A11CB5">
            <w:pPr>
              <w:pStyle w:val="VCAAtablecondensed"/>
            </w:pPr>
            <w:r w:rsidRPr="00D93DDA">
              <w:t>Average</w:t>
            </w:r>
          </w:p>
        </w:tc>
      </w:tr>
      <w:tr w:rsidR="004E4421" w:rsidRPr="00D93DDA" w14:paraId="762EDAC8" w14:textId="77777777" w:rsidTr="00A571D4">
        <w:tc>
          <w:tcPr>
            <w:tcW w:w="720" w:type="dxa"/>
          </w:tcPr>
          <w:p w14:paraId="38C8DBD2" w14:textId="77777777" w:rsidR="004E4421" w:rsidRPr="00D93DDA" w:rsidRDefault="004E4421" w:rsidP="00A11CB5">
            <w:pPr>
              <w:pStyle w:val="VCAAtablecondensed"/>
            </w:pPr>
            <w:r w:rsidRPr="00D93DDA">
              <w:t>%</w:t>
            </w:r>
          </w:p>
        </w:tc>
        <w:tc>
          <w:tcPr>
            <w:tcW w:w="576" w:type="dxa"/>
          </w:tcPr>
          <w:p w14:paraId="0CA5CC27" w14:textId="70086D49" w:rsidR="004E4421" w:rsidRPr="00D93DDA" w:rsidRDefault="004C3417" w:rsidP="00A11CB5">
            <w:pPr>
              <w:pStyle w:val="VCAAtablecondensed"/>
            </w:pPr>
            <w:r>
              <w:t>23</w:t>
            </w:r>
          </w:p>
        </w:tc>
        <w:tc>
          <w:tcPr>
            <w:tcW w:w="576" w:type="dxa"/>
          </w:tcPr>
          <w:p w14:paraId="4F95A4DF" w14:textId="51E61C9A" w:rsidR="004E4421" w:rsidRPr="00D93DDA" w:rsidRDefault="004C3417" w:rsidP="00A11CB5">
            <w:pPr>
              <w:pStyle w:val="VCAAtablecondensed"/>
            </w:pPr>
            <w:r>
              <w:t>16</w:t>
            </w:r>
          </w:p>
        </w:tc>
        <w:tc>
          <w:tcPr>
            <w:tcW w:w="576" w:type="dxa"/>
          </w:tcPr>
          <w:p w14:paraId="3AE2DB66" w14:textId="641FA307" w:rsidR="004E4421" w:rsidRPr="00D93DDA" w:rsidRDefault="004C3417" w:rsidP="00A11CB5">
            <w:pPr>
              <w:pStyle w:val="VCAAtablecondensed"/>
            </w:pPr>
            <w:r>
              <w:t>17</w:t>
            </w:r>
          </w:p>
        </w:tc>
        <w:tc>
          <w:tcPr>
            <w:tcW w:w="576" w:type="dxa"/>
          </w:tcPr>
          <w:p w14:paraId="2C07B079" w14:textId="013044EC" w:rsidR="004E4421" w:rsidRPr="00D93DDA" w:rsidRDefault="004C3417" w:rsidP="00A11CB5">
            <w:pPr>
              <w:pStyle w:val="VCAAtablecondensed"/>
            </w:pPr>
            <w:r>
              <w:t>16</w:t>
            </w:r>
          </w:p>
        </w:tc>
        <w:tc>
          <w:tcPr>
            <w:tcW w:w="576" w:type="dxa"/>
          </w:tcPr>
          <w:p w14:paraId="3E09D252" w14:textId="419D908B" w:rsidR="004E4421" w:rsidRPr="00D93DDA" w:rsidRDefault="004C3417" w:rsidP="00A11CB5">
            <w:pPr>
              <w:pStyle w:val="VCAAtablecondensed"/>
            </w:pPr>
            <w:r>
              <w:t>14</w:t>
            </w:r>
          </w:p>
        </w:tc>
        <w:tc>
          <w:tcPr>
            <w:tcW w:w="576" w:type="dxa"/>
          </w:tcPr>
          <w:p w14:paraId="19D66EC1" w14:textId="7B130FDF" w:rsidR="004E4421" w:rsidRPr="00D93DDA" w:rsidRDefault="004C3417" w:rsidP="00A11CB5">
            <w:pPr>
              <w:pStyle w:val="VCAAtablecondensed"/>
            </w:pPr>
            <w:r>
              <w:t>9</w:t>
            </w:r>
          </w:p>
        </w:tc>
        <w:tc>
          <w:tcPr>
            <w:tcW w:w="576" w:type="dxa"/>
          </w:tcPr>
          <w:p w14:paraId="5263A938" w14:textId="77671A97" w:rsidR="004E4421" w:rsidRPr="00D93DDA" w:rsidRDefault="004C3417" w:rsidP="00A11CB5">
            <w:pPr>
              <w:pStyle w:val="VCAAtablecondensed"/>
            </w:pPr>
            <w:r>
              <w:t>4</w:t>
            </w:r>
          </w:p>
        </w:tc>
        <w:tc>
          <w:tcPr>
            <w:tcW w:w="1008" w:type="dxa"/>
          </w:tcPr>
          <w:p w14:paraId="545FB1A5" w14:textId="31A20A50" w:rsidR="004E4421" w:rsidRPr="00D93DDA" w:rsidRDefault="007C5F4A" w:rsidP="00A11CB5">
            <w:pPr>
              <w:pStyle w:val="VCAAtablecondensed"/>
            </w:pPr>
            <w:r>
              <w:t>2.3</w:t>
            </w:r>
          </w:p>
        </w:tc>
      </w:tr>
    </w:tbl>
    <w:p w14:paraId="2547F49E" w14:textId="4C719B96" w:rsidR="000B2FFD" w:rsidRDefault="000B2FFD" w:rsidP="005C4DC9">
      <w:pPr>
        <w:pStyle w:val="VCAAbody"/>
      </w:pPr>
      <w:r w:rsidRPr="00F71722">
        <w:t xml:space="preserve">The question required students to discuss the accountant’s and the owner’s statements regarding the liquidity of the business based on </w:t>
      </w:r>
      <w:r w:rsidR="00D552B0" w:rsidRPr="00F71722">
        <w:t>a Balance Sheet extract and Financial Indicators.</w:t>
      </w:r>
    </w:p>
    <w:p w14:paraId="4420AF85" w14:textId="0227D212" w:rsidR="000B2FFD" w:rsidRDefault="00D552B0" w:rsidP="005C4DC9">
      <w:pPr>
        <w:pStyle w:val="VCAAbody"/>
      </w:pPr>
      <w:r w:rsidRPr="00F71722">
        <w:t xml:space="preserve">The information provided allowed for a broad range of </w:t>
      </w:r>
      <w:r w:rsidR="00F80824">
        <w:t xml:space="preserve">acceptable </w:t>
      </w:r>
      <w:r w:rsidRPr="00F71722">
        <w:t>responses</w:t>
      </w:r>
      <w:r w:rsidR="00F80824">
        <w:t>.</w:t>
      </w:r>
    </w:p>
    <w:p w14:paraId="6C4F4FF2" w14:textId="24D1D5C0" w:rsidR="00D552B0" w:rsidRPr="00F71722" w:rsidRDefault="00D552B0" w:rsidP="005C4DC9">
      <w:pPr>
        <w:pStyle w:val="VCAAbody"/>
      </w:pPr>
      <w:r w:rsidRPr="00F71722">
        <w:t xml:space="preserve">When discussing the </w:t>
      </w:r>
      <w:r w:rsidR="00F80824" w:rsidRPr="00F71722">
        <w:t>accountant’s</w:t>
      </w:r>
      <w:r w:rsidRPr="00F71722">
        <w:t xml:space="preserve"> statement regarding potential liquidity problems that need to be addressed and the owner’s statement that the liquidity is satisfactory</w:t>
      </w:r>
      <w:r w:rsidR="00F80824">
        <w:t xml:space="preserve">, </w:t>
      </w:r>
      <w:r w:rsidRPr="00F71722">
        <w:t xml:space="preserve">students need to use the information provided to show their understanding of the liquidity of the business. </w:t>
      </w:r>
    </w:p>
    <w:p w14:paraId="66DF2709" w14:textId="2AE183BF" w:rsidR="00D552B0" w:rsidRPr="00F71722" w:rsidRDefault="00B10C5B" w:rsidP="005C4DC9">
      <w:pPr>
        <w:pStyle w:val="VCAAbody"/>
      </w:pPr>
      <w:r>
        <w:t>Responses that scored highly</w:t>
      </w:r>
      <w:r w:rsidR="00D552B0" w:rsidRPr="00F71722">
        <w:t xml:space="preserve"> referred to </w:t>
      </w:r>
      <w:r w:rsidR="00F554F3" w:rsidRPr="00F71722">
        <w:t>t</w:t>
      </w:r>
      <w:r w:rsidR="003E3D00" w:rsidRPr="00F71722">
        <w:t>he owner being correct as the business is operating with an increasing overdraft and a working capital ratio</w:t>
      </w:r>
      <w:r w:rsidR="00C64432">
        <w:t>,</w:t>
      </w:r>
      <w:r w:rsidR="003E3D00" w:rsidRPr="00F71722">
        <w:t xml:space="preserve"> which indicates that despite the working capital ratio achieving the budgeted ratio there are not enough current assets to meet current liabilities. </w:t>
      </w:r>
    </w:p>
    <w:p w14:paraId="0A1D7ABC" w14:textId="0C3B7CE4" w:rsidR="003E3D00" w:rsidRPr="00F71722" w:rsidRDefault="003E3D00" w:rsidP="005C4DC9">
      <w:pPr>
        <w:pStyle w:val="VCAAbody"/>
      </w:pPr>
      <w:r w:rsidRPr="00F71722">
        <w:t>The business is holding more inventory on hand than budgeted and the quick asset ratio indicates that the business would be significantly challenged if they were required to meet their immediate debts as they fall due.</w:t>
      </w:r>
    </w:p>
    <w:p w14:paraId="7CB8FE73" w14:textId="608224B4" w:rsidR="003E3D00" w:rsidRPr="00F71722" w:rsidRDefault="003E3D00" w:rsidP="005C4DC9">
      <w:pPr>
        <w:pStyle w:val="VCAAbody"/>
      </w:pPr>
      <w:r w:rsidRPr="00F71722">
        <w:t xml:space="preserve">The owner is correct to point out that the working capital ratio is performing as budgeted, however, they may not have the same complex understanding of liquidity as the </w:t>
      </w:r>
      <w:r w:rsidR="00F80824" w:rsidRPr="00F71722">
        <w:t>accountant.</w:t>
      </w:r>
      <w:r w:rsidRPr="00F71722">
        <w:t xml:space="preserve"> The owner is considering a single indicator and has not taken into consideration that while it has met its budget there are not enough current assets to meet current liabilities. The owner needs to consider why the business has increased its bank overdraft and whether the greater accrued wages than budgeted is due to employees working longer hours or due to wages not being able to be paid due to cash flow issues.</w:t>
      </w:r>
    </w:p>
    <w:p w14:paraId="7F4B1981" w14:textId="0F6A0CB9" w:rsidR="006708AA" w:rsidRPr="00F71722" w:rsidRDefault="006708AA" w:rsidP="005C4DC9">
      <w:pPr>
        <w:pStyle w:val="VCAAHeading2"/>
      </w:pPr>
      <w:r w:rsidRPr="00F71722">
        <w:t>Question 5b</w:t>
      </w:r>
      <w:r w:rsidR="005C4DC9">
        <w:t>.</w:t>
      </w:r>
    </w:p>
    <w:tbl>
      <w:tblPr>
        <w:tblStyle w:val="VCAATableClosed"/>
        <w:tblW w:w="0" w:type="auto"/>
        <w:tblLook w:val="04A0" w:firstRow="1" w:lastRow="0" w:firstColumn="1" w:lastColumn="0" w:noHBand="0" w:noVBand="1"/>
      </w:tblPr>
      <w:tblGrid>
        <w:gridCol w:w="720"/>
        <w:gridCol w:w="576"/>
        <w:gridCol w:w="576"/>
        <w:gridCol w:w="576"/>
        <w:gridCol w:w="1008"/>
      </w:tblGrid>
      <w:tr w:rsidR="00B9464E" w:rsidRPr="00D93DDA" w14:paraId="5AFBAD9C" w14:textId="77777777" w:rsidTr="00DC3B4A">
        <w:trPr>
          <w:cnfStyle w:val="100000000000" w:firstRow="1" w:lastRow="0" w:firstColumn="0" w:lastColumn="0" w:oddVBand="0" w:evenVBand="0" w:oddHBand="0" w:evenHBand="0" w:firstRowFirstColumn="0" w:firstRowLastColumn="0" w:lastRowFirstColumn="0" w:lastRowLastColumn="0"/>
        </w:trPr>
        <w:tc>
          <w:tcPr>
            <w:tcW w:w="720" w:type="dxa"/>
          </w:tcPr>
          <w:p w14:paraId="7C9BDC1D" w14:textId="77777777" w:rsidR="00B9464E" w:rsidRPr="00D93DDA" w:rsidRDefault="00B9464E" w:rsidP="00A11CB5">
            <w:pPr>
              <w:pStyle w:val="VCAAtablecondensed"/>
            </w:pPr>
            <w:r w:rsidRPr="00D93DDA">
              <w:t>Mark</w:t>
            </w:r>
          </w:p>
        </w:tc>
        <w:tc>
          <w:tcPr>
            <w:tcW w:w="576" w:type="dxa"/>
          </w:tcPr>
          <w:p w14:paraId="02584DA8" w14:textId="77777777" w:rsidR="00B9464E" w:rsidRPr="00D93DDA" w:rsidRDefault="00B9464E" w:rsidP="00A11CB5">
            <w:pPr>
              <w:pStyle w:val="VCAAtablecondensed"/>
            </w:pPr>
            <w:r w:rsidRPr="00D93DDA">
              <w:t>0</w:t>
            </w:r>
          </w:p>
        </w:tc>
        <w:tc>
          <w:tcPr>
            <w:tcW w:w="576" w:type="dxa"/>
          </w:tcPr>
          <w:p w14:paraId="10A7E918" w14:textId="77777777" w:rsidR="00B9464E" w:rsidRPr="00D93DDA" w:rsidRDefault="00B9464E" w:rsidP="00A11CB5">
            <w:pPr>
              <w:pStyle w:val="VCAAtablecondensed"/>
            </w:pPr>
            <w:r w:rsidRPr="00D93DDA">
              <w:t>1</w:t>
            </w:r>
          </w:p>
        </w:tc>
        <w:tc>
          <w:tcPr>
            <w:tcW w:w="576" w:type="dxa"/>
          </w:tcPr>
          <w:p w14:paraId="14A60701" w14:textId="77777777" w:rsidR="00B9464E" w:rsidRPr="00D93DDA" w:rsidRDefault="00B9464E" w:rsidP="00A11CB5">
            <w:pPr>
              <w:pStyle w:val="VCAAtablecondensed"/>
            </w:pPr>
            <w:r w:rsidRPr="00D93DDA">
              <w:t>2</w:t>
            </w:r>
          </w:p>
        </w:tc>
        <w:tc>
          <w:tcPr>
            <w:tcW w:w="1008" w:type="dxa"/>
          </w:tcPr>
          <w:p w14:paraId="40676E35" w14:textId="77777777" w:rsidR="00B9464E" w:rsidRPr="00D93DDA" w:rsidRDefault="00B9464E" w:rsidP="00A11CB5">
            <w:pPr>
              <w:pStyle w:val="VCAAtablecondensed"/>
            </w:pPr>
            <w:r w:rsidRPr="00D93DDA">
              <w:t>Averag</w:t>
            </w:r>
            <w:r>
              <w:t>e</w:t>
            </w:r>
          </w:p>
        </w:tc>
      </w:tr>
      <w:tr w:rsidR="00B9464E" w:rsidRPr="00D93DDA" w14:paraId="0BB13B6F" w14:textId="77777777" w:rsidTr="00DC3B4A">
        <w:tc>
          <w:tcPr>
            <w:tcW w:w="720" w:type="dxa"/>
          </w:tcPr>
          <w:p w14:paraId="04402905" w14:textId="77777777" w:rsidR="00B9464E" w:rsidRPr="00D93DDA" w:rsidRDefault="00B9464E" w:rsidP="00A11CB5">
            <w:pPr>
              <w:pStyle w:val="VCAAtablecondensed"/>
            </w:pPr>
            <w:r w:rsidRPr="00D93DDA">
              <w:t>%</w:t>
            </w:r>
          </w:p>
        </w:tc>
        <w:tc>
          <w:tcPr>
            <w:tcW w:w="576" w:type="dxa"/>
          </w:tcPr>
          <w:p w14:paraId="2C725526" w14:textId="4DC30076" w:rsidR="00B9464E" w:rsidRPr="00D93DDA" w:rsidRDefault="00C475B7" w:rsidP="00A11CB5">
            <w:pPr>
              <w:pStyle w:val="VCAAtablecondensed"/>
            </w:pPr>
            <w:r>
              <w:t>35</w:t>
            </w:r>
          </w:p>
        </w:tc>
        <w:tc>
          <w:tcPr>
            <w:tcW w:w="576" w:type="dxa"/>
          </w:tcPr>
          <w:p w14:paraId="39394C5A" w14:textId="3837DD1A" w:rsidR="00B9464E" w:rsidRPr="00D93DDA" w:rsidRDefault="00C475B7" w:rsidP="00A11CB5">
            <w:pPr>
              <w:pStyle w:val="VCAAtablecondensed"/>
            </w:pPr>
            <w:r>
              <w:t>26</w:t>
            </w:r>
          </w:p>
        </w:tc>
        <w:tc>
          <w:tcPr>
            <w:tcW w:w="576" w:type="dxa"/>
          </w:tcPr>
          <w:p w14:paraId="6632DF5A" w14:textId="4CE3B262" w:rsidR="00B9464E" w:rsidRPr="00D93DDA" w:rsidRDefault="00C475B7" w:rsidP="00A11CB5">
            <w:pPr>
              <w:pStyle w:val="VCAAtablecondensed"/>
            </w:pPr>
            <w:r>
              <w:t>39</w:t>
            </w:r>
          </w:p>
        </w:tc>
        <w:tc>
          <w:tcPr>
            <w:tcW w:w="1008" w:type="dxa"/>
          </w:tcPr>
          <w:p w14:paraId="48AF648C" w14:textId="338DD75E" w:rsidR="00B9464E" w:rsidRPr="00D93DDA" w:rsidRDefault="00C475B7" w:rsidP="00A11CB5">
            <w:pPr>
              <w:pStyle w:val="VCAAtablecondensed"/>
            </w:pPr>
            <w:r>
              <w:t>1.1</w:t>
            </w:r>
          </w:p>
        </w:tc>
      </w:tr>
    </w:tbl>
    <w:p w14:paraId="20DBD931" w14:textId="7B0CC430" w:rsidR="00E72BC2" w:rsidRDefault="00E72BC2" w:rsidP="005C4DC9">
      <w:pPr>
        <w:pStyle w:val="VCAAbody"/>
      </w:pPr>
      <w:r w:rsidRPr="00F71722">
        <w:t>Monthly budgeting allows management to quickly address adverse variances and trends (</w:t>
      </w:r>
      <w:proofErr w:type="gramStart"/>
      <w:r w:rsidRPr="00F71722">
        <w:t>i</w:t>
      </w:r>
      <w:r w:rsidR="0017583F">
        <w:t>.</w:t>
      </w:r>
      <w:r w:rsidRPr="00F71722">
        <w:t>e</w:t>
      </w:r>
      <w:r w:rsidR="0017583F">
        <w:t>.</w:t>
      </w:r>
      <w:proofErr w:type="gramEnd"/>
      <w:r w:rsidRPr="00F71722">
        <w:t xml:space="preserve"> providing greater control) and to revise future months</w:t>
      </w:r>
      <w:r w:rsidR="0017583F">
        <w:t>’</w:t>
      </w:r>
      <w:r w:rsidRPr="00F71722">
        <w:t xml:space="preserve"> budgets and reset if necessary. This improves planning procedures and provides realistic targets for staff and management. If the budget period is too </w:t>
      </w:r>
      <w:proofErr w:type="gramStart"/>
      <w:r w:rsidRPr="00F71722">
        <w:t>long</w:t>
      </w:r>
      <w:proofErr w:type="gramEnd"/>
      <w:r w:rsidRPr="00F71722">
        <w:t xml:space="preserve"> then adverse trends may not be</w:t>
      </w:r>
      <w:r w:rsidR="00D10CE5" w:rsidRPr="00F71722">
        <w:t xml:space="preserve"> </w:t>
      </w:r>
      <w:r w:rsidRPr="00F71722">
        <w:t>detected until significant financial damage has been incurred</w:t>
      </w:r>
      <w:r w:rsidR="00B83F35">
        <w:t>; t</w:t>
      </w:r>
      <w:r w:rsidRPr="00F71722">
        <w:t xml:space="preserve">oo short and there is not enough time to reset plans and </w:t>
      </w:r>
      <w:r w:rsidR="00D402B7">
        <w:t xml:space="preserve">this </w:t>
      </w:r>
      <w:r w:rsidRPr="00F71722">
        <w:t>may lead to reacting to minor variances.</w:t>
      </w:r>
    </w:p>
    <w:p w14:paraId="33CF675D" w14:textId="2F711D64" w:rsidR="004C7C4F" w:rsidRDefault="004C7C4F" w:rsidP="005C4DC9">
      <w:pPr>
        <w:pStyle w:val="VCAAbody"/>
      </w:pPr>
      <w:r>
        <w:t xml:space="preserve">Students were awarded </w:t>
      </w:r>
      <w:r w:rsidR="00035183">
        <w:t xml:space="preserve">one mark </w:t>
      </w:r>
      <w:r>
        <w:t>for identifying a benefit of monthly budgeting and one mark for explaining the benefit.</w:t>
      </w:r>
    </w:p>
    <w:p w14:paraId="564D4AE0" w14:textId="34226991" w:rsidR="004C7C4F" w:rsidRPr="00F71722" w:rsidRDefault="00A47861" w:rsidP="005C4DC9">
      <w:pPr>
        <w:pStyle w:val="VCAAbody"/>
      </w:pPr>
      <w:r>
        <w:t>This question caused issues for many students who were not able to explain the benefit that they identified.</w:t>
      </w:r>
    </w:p>
    <w:p w14:paraId="34A837E0" w14:textId="52FC17CD" w:rsidR="006708AA" w:rsidRPr="00F71722" w:rsidRDefault="006708AA" w:rsidP="005C4DC9">
      <w:pPr>
        <w:pStyle w:val="VCAAHeading2"/>
      </w:pPr>
      <w:r w:rsidRPr="00F71722">
        <w:lastRenderedPageBreak/>
        <w:t>Question 6a</w:t>
      </w:r>
      <w:r w:rsidR="005C4DC9">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008"/>
      </w:tblGrid>
      <w:tr w:rsidR="00E02BAC" w:rsidRPr="00D93DDA" w14:paraId="3687ECC8" w14:textId="77777777" w:rsidTr="00DC3B4A">
        <w:trPr>
          <w:cnfStyle w:val="100000000000" w:firstRow="1" w:lastRow="0" w:firstColumn="0" w:lastColumn="0" w:oddVBand="0" w:evenVBand="0" w:oddHBand="0" w:evenHBand="0" w:firstRowFirstColumn="0" w:firstRowLastColumn="0" w:lastRowFirstColumn="0" w:lastRowLastColumn="0"/>
        </w:trPr>
        <w:tc>
          <w:tcPr>
            <w:tcW w:w="720" w:type="dxa"/>
          </w:tcPr>
          <w:p w14:paraId="1F17E053" w14:textId="77777777" w:rsidR="00E02BAC" w:rsidRPr="00D93DDA" w:rsidRDefault="00E02BAC" w:rsidP="00A11CB5">
            <w:pPr>
              <w:pStyle w:val="VCAAtablecondensed"/>
            </w:pPr>
            <w:r w:rsidRPr="00D93DDA">
              <w:t>Mark</w:t>
            </w:r>
          </w:p>
        </w:tc>
        <w:tc>
          <w:tcPr>
            <w:tcW w:w="576" w:type="dxa"/>
          </w:tcPr>
          <w:p w14:paraId="7205A3EB" w14:textId="77777777" w:rsidR="00E02BAC" w:rsidRPr="00D93DDA" w:rsidRDefault="00E02BAC" w:rsidP="00A11CB5">
            <w:pPr>
              <w:pStyle w:val="VCAAtablecondensed"/>
            </w:pPr>
            <w:r w:rsidRPr="00D93DDA">
              <w:t>0</w:t>
            </w:r>
          </w:p>
        </w:tc>
        <w:tc>
          <w:tcPr>
            <w:tcW w:w="576" w:type="dxa"/>
          </w:tcPr>
          <w:p w14:paraId="5D6E716B" w14:textId="77777777" w:rsidR="00E02BAC" w:rsidRPr="00D93DDA" w:rsidRDefault="00E02BAC" w:rsidP="00A11CB5">
            <w:pPr>
              <w:pStyle w:val="VCAAtablecondensed"/>
            </w:pPr>
            <w:r w:rsidRPr="00D93DDA">
              <w:t>1</w:t>
            </w:r>
          </w:p>
        </w:tc>
        <w:tc>
          <w:tcPr>
            <w:tcW w:w="576" w:type="dxa"/>
          </w:tcPr>
          <w:p w14:paraId="71020A3B" w14:textId="77777777" w:rsidR="00E02BAC" w:rsidRPr="00D93DDA" w:rsidRDefault="00E02BAC" w:rsidP="00A11CB5">
            <w:pPr>
              <w:pStyle w:val="VCAAtablecondensed"/>
            </w:pPr>
            <w:r w:rsidRPr="00D93DDA">
              <w:t>2</w:t>
            </w:r>
          </w:p>
        </w:tc>
        <w:tc>
          <w:tcPr>
            <w:tcW w:w="576" w:type="dxa"/>
          </w:tcPr>
          <w:p w14:paraId="764F7D01" w14:textId="77777777" w:rsidR="00E02BAC" w:rsidRPr="00D93DDA" w:rsidRDefault="00E02BAC" w:rsidP="00A11CB5">
            <w:pPr>
              <w:pStyle w:val="VCAAtablecondensed"/>
            </w:pPr>
            <w:r w:rsidRPr="00D93DDA">
              <w:t>3</w:t>
            </w:r>
          </w:p>
        </w:tc>
        <w:tc>
          <w:tcPr>
            <w:tcW w:w="576" w:type="dxa"/>
          </w:tcPr>
          <w:p w14:paraId="627B8E11" w14:textId="77777777" w:rsidR="00E02BAC" w:rsidRPr="00D93DDA" w:rsidRDefault="00E02BAC" w:rsidP="00A11CB5">
            <w:pPr>
              <w:pStyle w:val="VCAAtablecondensed"/>
            </w:pPr>
            <w:r w:rsidRPr="00D93DDA">
              <w:t>4</w:t>
            </w:r>
          </w:p>
        </w:tc>
        <w:tc>
          <w:tcPr>
            <w:tcW w:w="1008" w:type="dxa"/>
          </w:tcPr>
          <w:p w14:paraId="39060203" w14:textId="77777777" w:rsidR="00E02BAC" w:rsidRPr="00D93DDA" w:rsidRDefault="00E02BAC" w:rsidP="00A11CB5">
            <w:pPr>
              <w:pStyle w:val="VCAAtablecondensed"/>
            </w:pPr>
            <w:r w:rsidRPr="00D93DDA">
              <w:t>Averag</w:t>
            </w:r>
            <w:r>
              <w:t>e</w:t>
            </w:r>
          </w:p>
        </w:tc>
      </w:tr>
      <w:tr w:rsidR="00E02BAC" w:rsidRPr="00D93DDA" w14:paraId="71CF128D" w14:textId="77777777" w:rsidTr="00DC3B4A">
        <w:tc>
          <w:tcPr>
            <w:tcW w:w="720" w:type="dxa"/>
          </w:tcPr>
          <w:p w14:paraId="17937745" w14:textId="77777777" w:rsidR="00E02BAC" w:rsidRPr="00D93DDA" w:rsidRDefault="00E02BAC" w:rsidP="00A11CB5">
            <w:pPr>
              <w:pStyle w:val="VCAAtablecondensed"/>
            </w:pPr>
            <w:r w:rsidRPr="00D93DDA">
              <w:t>%</w:t>
            </w:r>
          </w:p>
        </w:tc>
        <w:tc>
          <w:tcPr>
            <w:tcW w:w="576" w:type="dxa"/>
          </w:tcPr>
          <w:p w14:paraId="0F5357E7" w14:textId="31F6FC7B" w:rsidR="00E02BAC" w:rsidRPr="00D93DDA" w:rsidRDefault="0002319F" w:rsidP="00A11CB5">
            <w:pPr>
              <w:pStyle w:val="VCAAtablecondensed"/>
            </w:pPr>
            <w:r>
              <w:t>13</w:t>
            </w:r>
          </w:p>
        </w:tc>
        <w:tc>
          <w:tcPr>
            <w:tcW w:w="576" w:type="dxa"/>
          </w:tcPr>
          <w:p w14:paraId="0B5FF77D" w14:textId="6A8A4757" w:rsidR="00E02BAC" w:rsidRPr="00D93DDA" w:rsidRDefault="0002319F" w:rsidP="00A11CB5">
            <w:pPr>
              <w:pStyle w:val="VCAAtablecondensed"/>
            </w:pPr>
            <w:r>
              <w:t>5</w:t>
            </w:r>
          </w:p>
        </w:tc>
        <w:tc>
          <w:tcPr>
            <w:tcW w:w="576" w:type="dxa"/>
          </w:tcPr>
          <w:p w14:paraId="7BA61D38" w14:textId="2316BF32" w:rsidR="00E02BAC" w:rsidRPr="00D93DDA" w:rsidRDefault="0002319F" w:rsidP="00A11CB5">
            <w:pPr>
              <w:pStyle w:val="VCAAtablecondensed"/>
            </w:pPr>
            <w:r>
              <w:t>10</w:t>
            </w:r>
          </w:p>
        </w:tc>
        <w:tc>
          <w:tcPr>
            <w:tcW w:w="576" w:type="dxa"/>
          </w:tcPr>
          <w:p w14:paraId="2EBBF0FF" w14:textId="6D7360A2" w:rsidR="00E02BAC" w:rsidRPr="00D93DDA" w:rsidRDefault="0002319F" w:rsidP="00A11CB5">
            <w:pPr>
              <w:pStyle w:val="VCAAtablecondensed"/>
            </w:pPr>
            <w:r>
              <w:t>12</w:t>
            </w:r>
          </w:p>
        </w:tc>
        <w:tc>
          <w:tcPr>
            <w:tcW w:w="576" w:type="dxa"/>
          </w:tcPr>
          <w:p w14:paraId="7B191FA7" w14:textId="71106F9F" w:rsidR="00E02BAC" w:rsidRPr="00D93DDA" w:rsidRDefault="0002319F" w:rsidP="00A11CB5">
            <w:pPr>
              <w:pStyle w:val="VCAAtablecondensed"/>
            </w:pPr>
            <w:r>
              <w:t>59</w:t>
            </w:r>
          </w:p>
        </w:tc>
        <w:tc>
          <w:tcPr>
            <w:tcW w:w="1008" w:type="dxa"/>
          </w:tcPr>
          <w:p w14:paraId="0DE052A4" w14:textId="0CF7B48B" w:rsidR="00E02BAC" w:rsidRPr="00D93DDA" w:rsidRDefault="0002319F" w:rsidP="00A11CB5">
            <w:pPr>
              <w:pStyle w:val="VCAAtablecondensed"/>
            </w:pPr>
            <w:r>
              <w:t>3.0</w:t>
            </w:r>
          </w:p>
        </w:tc>
      </w:tr>
    </w:tbl>
    <w:p w14:paraId="799E4434" w14:textId="0DB4626C" w:rsidR="00F87043" w:rsidRDefault="0088496A" w:rsidP="005C4DC9">
      <w:pPr>
        <w:pStyle w:val="VCAAbody"/>
      </w:pPr>
      <w:r w:rsidRPr="00F71722">
        <w:t>One mark was awarded for each amount.</w:t>
      </w:r>
      <w:r>
        <w:t xml:space="preserve"> </w:t>
      </w:r>
      <w:r w:rsidR="0027728B" w:rsidRPr="00F71722">
        <w:t>Students were provided with emails between Ocean Cuttlefish and</w:t>
      </w:r>
      <w:r w:rsidR="00D10CE5" w:rsidRPr="00F71722">
        <w:t xml:space="preserve"> their accountant. Students were able to use the emails and the information provided in the question to calculate the depreciation and the carrying value</w:t>
      </w:r>
      <w:r w:rsidR="00F80824">
        <w:t xml:space="preserve"> of the refrigeration equipment.</w:t>
      </w:r>
    </w:p>
    <w:p w14:paraId="12E03D45" w14:textId="0EB41FF3" w:rsidR="00D10CE5" w:rsidRDefault="00D10CE5" w:rsidP="005C4DC9">
      <w:pPr>
        <w:pStyle w:val="VCAAbody"/>
      </w:pPr>
      <w:r w:rsidRPr="00F71722">
        <w:t xml:space="preserve">The reducing balance depreciation was calculated by multiplying the cost price of the </w:t>
      </w:r>
      <w:r w:rsidR="00F80824">
        <w:t>r</w:t>
      </w:r>
      <w:r w:rsidRPr="00F71722">
        <w:t>efrigeration equipment of $540 000 by 20%. This provided depreciation of $108 000</w:t>
      </w:r>
      <w:r w:rsidR="009D483D">
        <w:t>,</w:t>
      </w:r>
      <w:r w:rsidRPr="00F71722">
        <w:t xml:space="preserve"> which when subtracted from the cost price gave a carrying value of $432 000.</w:t>
      </w:r>
    </w:p>
    <w:p w14:paraId="1E53520F" w14:textId="6B01E5EF" w:rsidR="00D10CE5" w:rsidRPr="00F71722" w:rsidRDefault="001C5B70" w:rsidP="005C4DC9">
      <w:pPr>
        <w:pStyle w:val="VCAAbody"/>
      </w:pPr>
      <w:r w:rsidRPr="00F71722">
        <w:t>The straight</w:t>
      </w:r>
      <w:r w:rsidR="009D483D">
        <w:t>-</w:t>
      </w:r>
      <w:r w:rsidRPr="00F71722">
        <w:t xml:space="preserve">line depreciation was calculated by multiplying the cost price less the residual value of the </w:t>
      </w:r>
      <w:r w:rsidR="00F80824">
        <w:t>r</w:t>
      </w:r>
      <w:r w:rsidRPr="00F71722">
        <w:t>efrigeration equipment ($540 000</w:t>
      </w:r>
      <w:r w:rsidR="00035183">
        <w:t>-</w:t>
      </w:r>
      <w:r w:rsidR="00DC3B4A">
        <w:t>$</w:t>
      </w:r>
      <w:r w:rsidRPr="00F71722">
        <w:t>120 000) divided by 15 years. This provided depreciation of $28 000</w:t>
      </w:r>
      <w:r w:rsidR="00CE73C5">
        <w:t>,</w:t>
      </w:r>
      <w:r w:rsidRPr="00F71722">
        <w:t xml:space="preserve"> which when subtracted from the cost price gave a carrying value of $512 000.</w:t>
      </w:r>
    </w:p>
    <w:tbl>
      <w:tblPr>
        <w:tblStyle w:val="TableGrid"/>
        <w:tblW w:w="0" w:type="auto"/>
        <w:tblInd w:w="-5" w:type="dxa"/>
        <w:tblLook w:val="04A0" w:firstRow="1" w:lastRow="0" w:firstColumn="1" w:lastColumn="0" w:noHBand="0" w:noVBand="1"/>
      </w:tblPr>
      <w:tblGrid>
        <w:gridCol w:w="3755"/>
        <w:gridCol w:w="2462"/>
        <w:gridCol w:w="2439"/>
      </w:tblGrid>
      <w:tr w:rsidR="00F87043" w:rsidRPr="0008718D" w14:paraId="39286F4B" w14:textId="77777777" w:rsidTr="00A571D4">
        <w:tc>
          <w:tcPr>
            <w:tcW w:w="3755" w:type="dxa"/>
          </w:tcPr>
          <w:p w14:paraId="47AB7AD2" w14:textId="77777777" w:rsidR="00F87043" w:rsidRPr="00A571D4" w:rsidRDefault="00F87043" w:rsidP="00A571D4">
            <w:pPr>
              <w:pStyle w:val="VCAAtablecondensed"/>
              <w:rPr>
                <w:rStyle w:val="VCAAbold"/>
              </w:rPr>
            </w:pPr>
            <w:r w:rsidRPr="00A571D4">
              <w:rPr>
                <w:rStyle w:val="VCAAbold"/>
              </w:rPr>
              <w:t>Method</w:t>
            </w:r>
          </w:p>
        </w:tc>
        <w:tc>
          <w:tcPr>
            <w:tcW w:w="2462" w:type="dxa"/>
          </w:tcPr>
          <w:p w14:paraId="1893B4EA" w14:textId="77777777" w:rsidR="00F87043" w:rsidRPr="00A571D4" w:rsidRDefault="00F87043" w:rsidP="00A571D4">
            <w:pPr>
              <w:pStyle w:val="VCAAtablecondensedcentred"/>
              <w:rPr>
                <w:rStyle w:val="VCAAbold"/>
              </w:rPr>
            </w:pPr>
            <w:r w:rsidRPr="00A571D4">
              <w:rPr>
                <w:rStyle w:val="VCAAbold"/>
              </w:rPr>
              <w:t>Depreciation Year ending 30 June 2021</w:t>
            </w:r>
          </w:p>
        </w:tc>
        <w:tc>
          <w:tcPr>
            <w:tcW w:w="2439" w:type="dxa"/>
          </w:tcPr>
          <w:p w14:paraId="75903AB0" w14:textId="77777777" w:rsidR="00F87043" w:rsidRPr="00A571D4" w:rsidRDefault="00F87043" w:rsidP="00A571D4">
            <w:pPr>
              <w:pStyle w:val="VCAAtablecondensedcentred"/>
              <w:rPr>
                <w:rStyle w:val="VCAAbold"/>
              </w:rPr>
            </w:pPr>
            <w:r w:rsidRPr="00A571D4">
              <w:rPr>
                <w:rStyle w:val="VCAAbold"/>
              </w:rPr>
              <w:t xml:space="preserve">Carrying value as </w:t>
            </w:r>
            <w:proofErr w:type="gramStart"/>
            <w:r w:rsidRPr="00A571D4">
              <w:rPr>
                <w:rStyle w:val="VCAAbold"/>
              </w:rPr>
              <w:t>at</w:t>
            </w:r>
            <w:proofErr w:type="gramEnd"/>
            <w:r w:rsidRPr="00A571D4">
              <w:rPr>
                <w:rStyle w:val="VCAAbold"/>
              </w:rPr>
              <w:t xml:space="preserve"> 30 June 2021</w:t>
            </w:r>
          </w:p>
        </w:tc>
      </w:tr>
      <w:tr w:rsidR="00F87043" w:rsidRPr="00F71722" w14:paraId="7B8AF941" w14:textId="77777777" w:rsidTr="00A571D4">
        <w:tc>
          <w:tcPr>
            <w:tcW w:w="3755" w:type="dxa"/>
          </w:tcPr>
          <w:p w14:paraId="5F4265BD" w14:textId="175F8243" w:rsidR="00F87043" w:rsidRPr="00F71722" w:rsidRDefault="00F87043" w:rsidP="00A571D4">
            <w:pPr>
              <w:pStyle w:val="VCAAtablecondensed"/>
            </w:pPr>
            <w:r w:rsidRPr="00F71722">
              <w:t>Reducing Balance Method</w:t>
            </w:r>
          </w:p>
        </w:tc>
        <w:tc>
          <w:tcPr>
            <w:tcW w:w="2462" w:type="dxa"/>
          </w:tcPr>
          <w:p w14:paraId="41C2187D" w14:textId="4614F139" w:rsidR="00F87043" w:rsidRPr="00F71722" w:rsidRDefault="00F87043" w:rsidP="00A571D4">
            <w:pPr>
              <w:pStyle w:val="VCAAtablecondensedFR"/>
              <w:rPr>
                <w:rFonts w:ascii="Calibri" w:hAnsi="Calibri" w:cs="Calibri"/>
              </w:rPr>
            </w:pPr>
            <w:r w:rsidRPr="00A571D4">
              <w:t>108 000</w:t>
            </w:r>
          </w:p>
        </w:tc>
        <w:tc>
          <w:tcPr>
            <w:tcW w:w="2439" w:type="dxa"/>
          </w:tcPr>
          <w:p w14:paraId="4E325245" w14:textId="77777777" w:rsidR="00F87043" w:rsidRPr="00A571D4" w:rsidRDefault="00F87043" w:rsidP="00A571D4">
            <w:pPr>
              <w:pStyle w:val="VCAAtablecondensedFR"/>
            </w:pPr>
            <w:r w:rsidRPr="00A571D4">
              <w:t>432 000</w:t>
            </w:r>
          </w:p>
        </w:tc>
      </w:tr>
      <w:tr w:rsidR="00F87043" w:rsidRPr="00F71722" w14:paraId="062EDDD9" w14:textId="77777777" w:rsidTr="00A571D4">
        <w:tc>
          <w:tcPr>
            <w:tcW w:w="3755" w:type="dxa"/>
          </w:tcPr>
          <w:p w14:paraId="1D892ACD" w14:textId="075F8D70" w:rsidR="00F87043" w:rsidRPr="00F71722" w:rsidRDefault="00F87043" w:rsidP="00A571D4">
            <w:pPr>
              <w:pStyle w:val="VCAAtablecondensed"/>
            </w:pPr>
            <w:r w:rsidRPr="00F71722">
              <w:t>Straight</w:t>
            </w:r>
            <w:r w:rsidR="009D483D">
              <w:t>-</w:t>
            </w:r>
            <w:r w:rsidRPr="00F71722">
              <w:t>Line Method</w:t>
            </w:r>
          </w:p>
        </w:tc>
        <w:tc>
          <w:tcPr>
            <w:tcW w:w="2462" w:type="dxa"/>
          </w:tcPr>
          <w:p w14:paraId="38927DAC" w14:textId="47FA7B4F" w:rsidR="00F87043" w:rsidRPr="00A571D4" w:rsidRDefault="00D10CE5" w:rsidP="00A571D4">
            <w:pPr>
              <w:pStyle w:val="VCAAtablecondensedFR"/>
            </w:pPr>
            <w:r w:rsidRPr="00A571D4">
              <w:t>28 000</w:t>
            </w:r>
          </w:p>
        </w:tc>
        <w:tc>
          <w:tcPr>
            <w:tcW w:w="2439" w:type="dxa"/>
          </w:tcPr>
          <w:p w14:paraId="66EBFBFC" w14:textId="2C76E9FB" w:rsidR="006708AA" w:rsidRPr="00F71722" w:rsidRDefault="00D10CE5" w:rsidP="00A571D4">
            <w:pPr>
              <w:pStyle w:val="VCAAtablecondensedFR"/>
              <w:rPr>
                <w:rFonts w:ascii="Calibri" w:hAnsi="Calibri" w:cs="Calibri"/>
                <w:color w:val="000000" w:themeColor="text1"/>
              </w:rPr>
            </w:pPr>
            <w:r w:rsidRPr="00A571D4">
              <w:t>512 000</w:t>
            </w:r>
          </w:p>
        </w:tc>
      </w:tr>
    </w:tbl>
    <w:p w14:paraId="37413FCD" w14:textId="320922C5" w:rsidR="006708AA" w:rsidRPr="00F71722" w:rsidRDefault="006708AA" w:rsidP="005C4DC9">
      <w:pPr>
        <w:pStyle w:val="VCAAHeading2"/>
      </w:pPr>
      <w:r w:rsidRPr="00F71722">
        <w:t>Question 6b</w:t>
      </w:r>
      <w:r w:rsidR="005C4DC9">
        <w:t>.</w:t>
      </w:r>
    </w:p>
    <w:tbl>
      <w:tblPr>
        <w:tblStyle w:val="VCAATableClosed"/>
        <w:tblW w:w="0" w:type="auto"/>
        <w:tblLook w:val="04A0" w:firstRow="1" w:lastRow="0" w:firstColumn="1" w:lastColumn="0" w:noHBand="0" w:noVBand="1"/>
      </w:tblPr>
      <w:tblGrid>
        <w:gridCol w:w="720"/>
        <w:gridCol w:w="576"/>
        <w:gridCol w:w="576"/>
        <w:gridCol w:w="576"/>
        <w:gridCol w:w="576"/>
        <w:gridCol w:w="1008"/>
      </w:tblGrid>
      <w:tr w:rsidR="00985EBC" w:rsidRPr="00D93DDA" w14:paraId="6612D418" w14:textId="77777777" w:rsidTr="00DC3B4A">
        <w:trPr>
          <w:cnfStyle w:val="100000000000" w:firstRow="1" w:lastRow="0" w:firstColumn="0" w:lastColumn="0" w:oddVBand="0" w:evenVBand="0" w:oddHBand="0" w:evenHBand="0" w:firstRowFirstColumn="0" w:firstRowLastColumn="0" w:lastRowFirstColumn="0" w:lastRowLastColumn="0"/>
        </w:trPr>
        <w:tc>
          <w:tcPr>
            <w:tcW w:w="720" w:type="dxa"/>
          </w:tcPr>
          <w:p w14:paraId="1E3E6B24" w14:textId="77777777" w:rsidR="00985EBC" w:rsidRPr="00D93DDA" w:rsidRDefault="00985EBC" w:rsidP="00A11CB5">
            <w:pPr>
              <w:pStyle w:val="VCAAtablecondensed"/>
            </w:pPr>
            <w:r w:rsidRPr="00D93DDA">
              <w:t>Mark</w:t>
            </w:r>
          </w:p>
        </w:tc>
        <w:tc>
          <w:tcPr>
            <w:tcW w:w="576" w:type="dxa"/>
          </w:tcPr>
          <w:p w14:paraId="5BA0FA40" w14:textId="77777777" w:rsidR="00985EBC" w:rsidRPr="00D93DDA" w:rsidRDefault="00985EBC" w:rsidP="00A11CB5">
            <w:pPr>
              <w:pStyle w:val="VCAAtablecondensed"/>
            </w:pPr>
            <w:r w:rsidRPr="00D93DDA">
              <w:t>0</w:t>
            </w:r>
          </w:p>
        </w:tc>
        <w:tc>
          <w:tcPr>
            <w:tcW w:w="576" w:type="dxa"/>
          </w:tcPr>
          <w:p w14:paraId="49AD4F9A" w14:textId="77777777" w:rsidR="00985EBC" w:rsidRPr="00D93DDA" w:rsidRDefault="00985EBC" w:rsidP="00A11CB5">
            <w:pPr>
              <w:pStyle w:val="VCAAtablecondensed"/>
            </w:pPr>
            <w:r w:rsidRPr="00D93DDA">
              <w:t>1</w:t>
            </w:r>
          </w:p>
        </w:tc>
        <w:tc>
          <w:tcPr>
            <w:tcW w:w="576" w:type="dxa"/>
          </w:tcPr>
          <w:p w14:paraId="18D3A56F" w14:textId="77777777" w:rsidR="00985EBC" w:rsidRPr="00D93DDA" w:rsidRDefault="00985EBC" w:rsidP="00A11CB5">
            <w:pPr>
              <w:pStyle w:val="VCAAtablecondensed"/>
            </w:pPr>
            <w:r w:rsidRPr="00D93DDA">
              <w:t>2</w:t>
            </w:r>
          </w:p>
        </w:tc>
        <w:tc>
          <w:tcPr>
            <w:tcW w:w="576" w:type="dxa"/>
          </w:tcPr>
          <w:p w14:paraId="0A7E48AD" w14:textId="77777777" w:rsidR="00985EBC" w:rsidRPr="00D93DDA" w:rsidRDefault="00985EBC" w:rsidP="00A11CB5">
            <w:pPr>
              <w:pStyle w:val="VCAAtablecondensed"/>
            </w:pPr>
            <w:r w:rsidRPr="00D93DDA">
              <w:t>3</w:t>
            </w:r>
          </w:p>
        </w:tc>
        <w:tc>
          <w:tcPr>
            <w:tcW w:w="1008" w:type="dxa"/>
          </w:tcPr>
          <w:p w14:paraId="29B6D4EA" w14:textId="77777777" w:rsidR="00985EBC" w:rsidRPr="00D93DDA" w:rsidRDefault="00985EBC" w:rsidP="00A11CB5">
            <w:pPr>
              <w:pStyle w:val="VCAAtablecondensed"/>
            </w:pPr>
            <w:r w:rsidRPr="00D93DDA">
              <w:t>Averag</w:t>
            </w:r>
            <w:r>
              <w:t>e</w:t>
            </w:r>
          </w:p>
        </w:tc>
      </w:tr>
      <w:tr w:rsidR="00985EBC" w:rsidRPr="00D93DDA" w14:paraId="11D97688" w14:textId="77777777" w:rsidTr="00DC3B4A">
        <w:tc>
          <w:tcPr>
            <w:tcW w:w="720" w:type="dxa"/>
          </w:tcPr>
          <w:p w14:paraId="7B5F9AAB" w14:textId="77777777" w:rsidR="00985EBC" w:rsidRPr="00D93DDA" w:rsidRDefault="00985EBC" w:rsidP="00A11CB5">
            <w:pPr>
              <w:pStyle w:val="VCAAtablecondensed"/>
            </w:pPr>
            <w:r w:rsidRPr="00D93DDA">
              <w:t>%</w:t>
            </w:r>
          </w:p>
        </w:tc>
        <w:tc>
          <w:tcPr>
            <w:tcW w:w="576" w:type="dxa"/>
          </w:tcPr>
          <w:p w14:paraId="1DBD9F4A" w14:textId="1A9F7150" w:rsidR="00985EBC" w:rsidRPr="00D93DDA" w:rsidRDefault="00D777D0" w:rsidP="00A11CB5">
            <w:pPr>
              <w:pStyle w:val="VCAAtablecondensed"/>
            </w:pPr>
            <w:r>
              <w:t>42</w:t>
            </w:r>
          </w:p>
        </w:tc>
        <w:tc>
          <w:tcPr>
            <w:tcW w:w="576" w:type="dxa"/>
          </w:tcPr>
          <w:p w14:paraId="0E949574" w14:textId="7DA0CD76" w:rsidR="00985EBC" w:rsidRPr="00D93DDA" w:rsidRDefault="00D777D0" w:rsidP="00A11CB5">
            <w:pPr>
              <w:pStyle w:val="VCAAtablecondensed"/>
            </w:pPr>
            <w:r>
              <w:t>17</w:t>
            </w:r>
          </w:p>
        </w:tc>
        <w:tc>
          <w:tcPr>
            <w:tcW w:w="576" w:type="dxa"/>
          </w:tcPr>
          <w:p w14:paraId="75364620" w14:textId="1BDAD30C" w:rsidR="00985EBC" w:rsidRPr="00D93DDA" w:rsidRDefault="00D777D0" w:rsidP="00A11CB5">
            <w:pPr>
              <w:pStyle w:val="VCAAtablecondensed"/>
            </w:pPr>
            <w:r>
              <w:t>20</w:t>
            </w:r>
          </w:p>
        </w:tc>
        <w:tc>
          <w:tcPr>
            <w:tcW w:w="576" w:type="dxa"/>
          </w:tcPr>
          <w:p w14:paraId="3E2D224D" w14:textId="6CEBC631" w:rsidR="00985EBC" w:rsidRPr="00D93DDA" w:rsidRDefault="00D777D0" w:rsidP="00A11CB5">
            <w:pPr>
              <w:pStyle w:val="VCAAtablecondensed"/>
            </w:pPr>
            <w:r>
              <w:t>21</w:t>
            </w:r>
          </w:p>
        </w:tc>
        <w:tc>
          <w:tcPr>
            <w:tcW w:w="1008" w:type="dxa"/>
          </w:tcPr>
          <w:p w14:paraId="6489B45E" w14:textId="4779B4E0" w:rsidR="00985EBC" w:rsidRPr="00D93DDA" w:rsidRDefault="00D777D0" w:rsidP="00A11CB5">
            <w:pPr>
              <w:pStyle w:val="VCAAtablecondensed"/>
            </w:pPr>
            <w:r>
              <w:t>1.2</w:t>
            </w:r>
          </w:p>
        </w:tc>
      </w:tr>
    </w:tbl>
    <w:p w14:paraId="5441E75E" w14:textId="0AF0CF24" w:rsidR="001C5B70" w:rsidRDefault="001C5B70" w:rsidP="005C4DC9">
      <w:pPr>
        <w:pStyle w:val="VCAAbody"/>
      </w:pPr>
      <w:r w:rsidRPr="00F71722">
        <w:t>One mark was awarded for the impact on the Income Statement and two marks for the impact on the Balance Sheet.</w:t>
      </w:r>
    </w:p>
    <w:p w14:paraId="10FD4E72" w14:textId="349F404C" w:rsidR="001C5B70" w:rsidRPr="00F71722" w:rsidRDefault="001C5B70" w:rsidP="005C4DC9">
      <w:pPr>
        <w:pStyle w:val="VCAAbody"/>
      </w:pPr>
      <w:r w:rsidRPr="00F71722">
        <w:t>If the straight</w:t>
      </w:r>
      <w:r w:rsidR="008B707D">
        <w:t>-</w:t>
      </w:r>
      <w:r w:rsidRPr="00F71722">
        <w:t>line method is used</w:t>
      </w:r>
      <w:r w:rsidR="008B707D">
        <w:t>,</w:t>
      </w:r>
      <w:r w:rsidRPr="00F71722">
        <w:t xml:space="preserve"> the depreciation expense would be $</w:t>
      </w:r>
      <w:r w:rsidR="004E415D">
        <w:t>80 000</w:t>
      </w:r>
      <w:r w:rsidRPr="00F71722">
        <w:t xml:space="preserve"> lower than if the reducing balance method was used</w:t>
      </w:r>
      <w:r w:rsidR="008B707D">
        <w:t>,</w:t>
      </w:r>
      <w:r w:rsidRPr="00F71722">
        <w:t xml:space="preserve"> which would result in net profit being $</w:t>
      </w:r>
      <w:r w:rsidR="004E415D">
        <w:t>80 000</w:t>
      </w:r>
      <w:r w:rsidR="008258D5">
        <w:t xml:space="preserve"> </w:t>
      </w:r>
      <w:r w:rsidRPr="00F71722">
        <w:t>higher.</w:t>
      </w:r>
    </w:p>
    <w:p w14:paraId="6FD5D62B" w14:textId="2AA90DEF" w:rsidR="001C5B70" w:rsidRPr="00F71722" w:rsidRDefault="001C5B70" w:rsidP="005C4DC9">
      <w:pPr>
        <w:pStyle w:val="VCAAbody"/>
      </w:pPr>
      <w:r w:rsidRPr="00F71722">
        <w:t>The effect on the Balance Sheet would be that non-current assets would be $</w:t>
      </w:r>
      <w:r w:rsidR="004E415D">
        <w:t>80 000</w:t>
      </w:r>
      <w:r w:rsidR="008258D5">
        <w:t xml:space="preserve"> </w:t>
      </w:r>
      <w:r w:rsidRPr="00F71722">
        <w:t>higher</w:t>
      </w:r>
      <w:r w:rsidR="00E03C50">
        <w:t>,</w:t>
      </w:r>
      <w:r w:rsidRPr="00F71722">
        <w:t xml:space="preserve"> as </w:t>
      </w:r>
      <w:r w:rsidR="006C2816" w:rsidRPr="00F71722">
        <w:t>accumulated</w:t>
      </w:r>
      <w:r w:rsidRPr="00F71722">
        <w:t xml:space="preserve"> depreciation would be $</w:t>
      </w:r>
      <w:r w:rsidR="004E415D">
        <w:t>80 000</w:t>
      </w:r>
      <w:r w:rsidR="008258D5">
        <w:t xml:space="preserve"> </w:t>
      </w:r>
      <w:r w:rsidRPr="00F71722">
        <w:t>lower.</w:t>
      </w:r>
    </w:p>
    <w:p w14:paraId="0A86B888" w14:textId="3B3C43C7" w:rsidR="00F87043" w:rsidRPr="00F71722" w:rsidRDefault="001C5B70" w:rsidP="005C4DC9">
      <w:pPr>
        <w:pStyle w:val="VCAAbody"/>
      </w:pPr>
      <w:r w:rsidRPr="00F71722">
        <w:t>Owner</w:t>
      </w:r>
      <w:r w:rsidR="00C64A12">
        <w:t>’</w:t>
      </w:r>
      <w:r w:rsidRPr="00F71722">
        <w:t>s equity would be $</w:t>
      </w:r>
      <w:r w:rsidR="004E415D">
        <w:t>80 000</w:t>
      </w:r>
      <w:r w:rsidR="008258D5">
        <w:t xml:space="preserve"> </w:t>
      </w:r>
      <w:r w:rsidRPr="00F71722">
        <w:t>higher due to the higher net profit.</w:t>
      </w:r>
    </w:p>
    <w:p w14:paraId="2DBC901F" w14:textId="7A7DAEDA" w:rsidR="00F80824" w:rsidRPr="00F71722" w:rsidRDefault="00F02DAF" w:rsidP="005C4DC9">
      <w:pPr>
        <w:pStyle w:val="VCAAbody"/>
      </w:pPr>
      <w:r>
        <w:t>To be awarded full marks,</w:t>
      </w:r>
      <w:r w:rsidRPr="00F71722">
        <w:t xml:space="preserve"> </w:t>
      </w:r>
      <w:r>
        <w:t>s</w:t>
      </w:r>
      <w:r w:rsidR="00F80824" w:rsidRPr="00F71722">
        <w:t xml:space="preserve">tudents </w:t>
      </w:r>
      <w:r w:rsidR="0088496A">
        <w:t>were then required to</w:t>
      </w:r>
      <w:r w:rsidR="00F80824" w:rsidRPr="00F71722">
        <w:t xml:space="preserve"> provide a detailed response </w:t>
      </w:r>
      <w:r>
        <w:t>about</w:t>
      </w:r>
      <w:r w:rsidR="00F80824" w:rsidRPr="00F71722">
        <w:t xml:space="preserve"> the effect on each individual element</w:t>
      </w:r>
      <w:r w:rsidR="00AF5A4C" w:rsidRPr="00AF5A4C">
        <w:t xml:space="preserve"> </w:t>
      </w:r>
      <w:r w:rsidR="00AF5A4C" w:rsidRPr="00F71722">
        <w:t>when asked for the effect on accounting reports</w:t>
      </w:r>
      <w:r w:rsidR="00F80824" w:rsidRPr="00F71722">
        <w:t>.</w:t>
      </w:r>
    </w:p>
    <w:p w14:paraId="39FC3C87" w14:textId="707F4480" w:rsidR="006708AA" w:rsidRPr="00F71722" w:rsidRDefault="006708AA" w:rsidP="005C4DC9">
      <w:pPr>
        <w:pStyle w:val="VCAAHeading2"/>
      </w:pPr>
      <w:r w:rsidRPr="00F71722">
        <w:t>Question 6c</w:t>
      </w:r>
      <w:r w:rsidR="005C4DC9">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1008"/>
      </w:tblGrid>
      <w:tr w:rsidR="004E4421" w:rsidRPr="00D93DDA" w14:paraId="44285328" w14:textId="77777777" w:rsidTr="00DC3B4A">
        <w:trPr>
          <w:cnfStyle w:val="100000000000" w:firstRow="1" w:lastRow="0" w:firstColumn="0" w:lastColumn="0" w:oddVBand="0" w:evenVBand="0" w:oddHBand="0" w:evenHBand="0" w:firstRowFirstColumn="0" w:firstRowLastColumn="0" w:lastRowFirstColumn="0" w:lastRowLastColumn="0"/>
        </w:trPr>
        <w:tc>
          <w:tcPr>
            <w:tcW w:w="720" w:type="dxa"/>
          </w:tcPr>
          <w:p w14:paraId="2BC2FD7A" w14:textId="77777777" w:rsidR="004E4421" w:rsidRPr="00D93DDA" w:rsidRDefault="004E4421" w:rsidP="00A11CB5">
            <w:pPr>
              <w:pStyle w:val="VCAAtablecondensed"/>
            </w:pPr>
            <w:r w:rsidRPr="00D93DDA">
              <w:t>Marks</w:t>
            </w:r>
          </w:p>
        </w:tc>
        <w:tc>
          <w:tcPr>
            <w:tcW w:w="576" w:type="dxa"/>
          </w:tcPr>
          <w:p w14:paraId="7282F50D" w14:textId="77777777" w:rsidR="004E4421" w:rsidRPr="00D93DDA" w:rsidRDefault="004E4421" w:rsidP="00A11CB5">
            <w:pPr>
              <w:pStyle w:val="VCAAtablecondensed"/>
            </w:pPr>
            <w:r w:rsidRPr="00D93DDA">
              <w:t>0</w:t>
            </w:r>
          </w:p>
        </w:tc>
        <w:tc>
          <w:tcPr>
            <w:tcW w:w="576" w:type="dxa"/>
          </w:tcPr>
          <w:p w14:paraId="24FFFBB8" w14:textId="77777777" w:rsidR="004E4421" w:rsidRPr="00D93DDA" w:rsidRDefault="004E4421" w:rsidP="00A11CB5">
            <w:pPr>
              <w:pStyle w:val="VCAAtablecondensed"/>
            </w:pPr>
            <w:r w:rsidRPr="00D93DDA">
              <w:t>1</w:t>
            </w:r>
          </w:p>
        </w:tc>
        <w:tc>
          <w:tcPr>
            <w:tcW w:w="576" w:type="dxa"/>
          </w:tcPr>
          <w:p w14:paraId="0B688F66" w14:textId="77777777" w:rsidR="004E4421" w:rsidRPr="00D93DDA" w:rsidRDefault="004E4421" w:rsidP="00A11CB5">
            <w:pPr>
              <w:pStyle w:val="VCAAtablecondensed"/>
            </w:pPr>
            <w:r w:rsidRPr="00D93DDA">
              <w:t>2</w:t>
            </w:r>
          </w:p>
        </w:tc>
        <w:tc>
          <w:tcPr>
            <w:tcW w:w="576" w:type="dxa"/>
          </w:tcPr>
          <w:p w14:paraId="4551EF75" w14:textId="77777777" w:rsidR="004E4421" w:rsidRPr="00D93DDA" w:rsidRDefault="004E4421" w:rsidP="00A11CB5">
            <w:pPr>
              <w:pStyle w:val="VCAAtablecondensed"/>
            </w:pPr>
            <w:r w:rsidRPr="00D93DDA">
              <w:t>3</w:t>
            </w:r>
          </w:p>
        </w:tc>
        <w:tc>
          <w:tcPr>
            <w:tcW w:w="576" w:type="dxa"/>
          </w:tcPr>
          <w:p w14:paraId="735C2634" w14:textId="77777777" w:rsidR="004E4421" w:rsidRPr="00D93DDA" w:rsidRDefault="004E4421" w:rsidP="00A11CB5">
            <w:pPr>
              <w:pStyle w:val="VCAAtablecondensed"/>
            </w:pPr>
            <w:r w:rsidRPr="00D93DDA">
              <w:t>4</w:t>
            </w:r>
          </w:p>
        </w:tc>
        <w:tc>
          <w:tcPr>
            <w:tcW w:w="576" w:type="dxa"/>
          </w:tcPr>
          <w:p w14:paraId="31329CC4" w14:textId="77777777" w:rsidR="004E4421" w:rsidRPr="00D93DDA" w:rsidRDefault="004E4421" w:rsidP="00A11CB5">
            <w:pPr>
              <w:pStyle w:val="VCAAtablecondensed"/>
            </w:pPr>
            <w:r w:rsidRPr="00D93DDA">
              <w:t>5</w:t>
            </w:r>
          </w:p>
        </w:tc>
        <w:tc>
          <w:tcPr>
            <w:tcW w:w="1008" w:type="dxa"/>
          </w:tcPr>
          <w:p w14:paraId="1DF7BD5D" w14:textId="77777777" w:rsidR="004E4421" w:rsidRPr="00D93DDA" w:rsidRDefault="004E4421" w:rsidP="00A11CB5">
            <w:pPr>
              <w:pStyle w:val="VCAAtablecondensed"/>
            </w:pPr>
            <w:r w:rsidRPr="00D93DDA">
              <w:t>Average</w:t>
            </w:r>
          </w:p>
        </w:tc>
      </w:tr>
      <w:tr w:rsidR="004E4421" w:rsidRPr="00D93DDA" w14:paraId="58167815" w14:textId="77777777" w:rsidTr="00DC3B4A">
        <w:tc>
          <w:tcPr>
            <w:tcW w:w="720" w:type="dxa"/>
          </w:tcPr>
          <w:p w14:paraId="5A0AEC1D" w14:textId="77777777" w:rsidR="004E4421" w:rsidRPr="00D93DDA" w:rsidRDefault="004E4421" w:rsidP="00A11CB5">
            <w:pPr>
              <w:pStyle w:val="VCAAtablecondensed"/>
            </w:pPr>
            <w:r w:rsidRPr="00D93DDA">
              <w:t>%</w:t>
            </w:r>
          </w:p>
        </w:tc>
        <w:tc>
          <w:tcPr>
            <w:tcW w:w="576" w:type="dxa"/>
          </w:tcPr>
          <w:p w14:paraId="7010F26B" w14:textId="11EB6CFD" w:rsidR="004E4421" w:rsidRPr="00D93DDA" w:rsidRDefault="00DE556E" w:rsidP="00A11CB5">
            <w:pPr>
              <w:pStyle w:val="VCAAtablecondensed"/>
            </w:pPr>
            <w:r>
              <w:t>22</w:t>
            </w:r>
          </w:p>
        </w:tc>
        <w:tc>
          <w:tcPr>
            <w:tcW w:w="576" w:type="dxa"/>
          </w:tcPr>
          <w:p w14:paraId="5530E390" w14:textId="3990A743" w:rsidR="004E4421" w:rsidRPr="00D93DDA" w:rsidRDefault="00DE556E" w:rsidP="00A11CB5">
            <w:pPr>
              <w:pStyle w:val="VCAAtablecondensed"/>
            </w:pPr>
            <w:r>
              <w:t>17</w:t>
            </w:r>
          </w:p>
        </w:tc>
        <w:tc>
          <w:tcPr>
            <w:tcW w:w="576" w:type="dxa"/>
          </w:tcPr>
          <w:p w14:paraId="4F96EC58" w14:textId="395285C7" w:rsidR="004E4421" w:rsidRPr="00D93DDA" w:rsidRDefault="00DE556E" w:rsidP="00A11CB5">
            <w:pPr>
              <w:pStyle w:val="VCAAtablecondensed"/>
            </w:pPr>
            <w:r>
              <w:t>19</w:t>
            </w:r>
          </w:p>
        </w:tc>
        <w:tc>
          <w:tcPr>
            <w:tcW w:w="576" w:type="dxa"/>
          </w:tcPr>
          <w:p w14:paraId="6BF5CE6C" w14:textId="289C126A" w:rsidR="004E4421" w:rsidRPr="00D93DDA" w:rsidRDefault="00DE556E" w:rsidP="00A11CB5">
            <w:pPr>
              <w:pStyle w:val="VCAAtablecondensed"/>
            </w:pPr>
            <w:r>
              <w:t>19</w:t>
            </w:r>
          </w:p>
        </w:tc>
        <w:tc>
          <w:tcPr>
            <w:tcW w:w="576" w:type="dxa"/>
          </w:tcPr>
          <w:p w14:paraId="4FFCF8FF" w14:textId="50E48F97" w:rsidR="004E4421" w:rsidRPr="00D93DDA" w:rsidRDefault="00DE556E" w:rsidP="00A11CB5">
            <w:pPr>
              <w:pStyle w:val="VCAAtablecondensed"/>
            </w:pPr>
            <w:r>
              <w:t>14</w:t>
            </w:r>
          </w:p>
        </w:tc>
        <w:tc>
          <w:tcPr>
            <w:tcW w:w="576" w:type="dxa"/>
          </w:tcPr>
          <w:p w14:paraId="36E940E7" w14:textId="48E2B9F0" w:rsidR="004E4421" w:rsidRPr="00D93DDA" w:rsidRDefault="00DE556E" w:rsidP="00A11CB5">
            <w:pPr>
              <w:pStyle w:val="VCAAtablecondensed"/>
            </w:pPr>
            <w:r>
              <w:t>8</w:t>
            </w:r>
          </w:p>
        </w:tc>
        <w:tc>
          <w:tcPr>
            <w:tcW w:w="1008" w:type="dxa"/>
          </w:tcPr>
          <w:p w14:paraId="18783F06" w14:textId="71F226B4" w:rsidR="004E4421" w:rsidRPr="00D93DDA" w:rsidRDefault="00DE556E" w:rsidP="00A11CB5">
            <w:pPr>
              <w:pStyle w:val="VCAAtablecondensed"/>
            </w:pPr>
            <w:r>
              <w:t>2.1</w:t>
            </w:r>
          </w:p>
        </w:tc>
      </w:tr>
    </w:tbl>
    <w:p w14:paraId="26FA0352" w14:textId="68824876" w:rsidR="00F87043" w:rsidRPr="00F71722" w:rsidRDefault="00B23FBA" w:rsidP="005C4DC9">
      <w:pPr>
        <w:pStyle w:val="VCAAbody"/>
      </w:pPr>
      <w:r w:rsidRPr="00F71722">
        <w:t>Students were required to discuss any ethical and accounting issues that the accountant should consider when determining the depreciation method, the estimates of useful life and the residual value for the equipment.</w:t>
      </w:r>
    </w:p>
    <w:p w14:paraId="6922D006" w14:textId="3F5757D2" w:rsidR="00B23FBA" w:rsidRPr="00F71722" w:rsidRDefault="005652B4" w:rsidP="005C4DC9">
      <w:pPr>
        <w:pStyle w:val="VCAAbody"/>
      </w:pPr>
      <w:r>
        <w:lastRenderedPageBreak/>
        <w:t>S</w:t>
      </w:r>
      <w:r w:rsidR="00B23FBA" w:rsidRPr="00F71722">
        <w:t>tudents need to be careful not to simply provide the rote</w:t>
      </w:r>
      <w:r w:rsidR="00F15BB0">
        <w:t>-</w:t>
      </w:r>
      <w:r w:rsidR="00B23FBA" w:rsidRPr="00F71722">
        <w:t>learned response that business</w:t>
      </w:r>
      <w:r w:rsidR="00EC7711">
        <w:t>e</w:t>
      </w:r>
      <w:r w:rsidR="00FC31E7">
        <w:t>s</w:t>
      </w:r>
      <w:r w:rsidR="00AE3499">
        <w:t xml:space="preserve"> </w:t>
      </w:r>
      <w:r w:rsidR="00B23FBA" w:rsidRPr="00F71722">
        <w:t xml:space="preserve">choose a depreciation method based on the revenue earning pattern. </w:t>
      </w:r>
    </w:p>
    <w:p w14:paraId="3158E1FF" w14:textId="5B28EAF5" w:rsidR="00B23FBA" w:rsidRPr="00F71722" w:rsidRDefault="00B23FBA" w:rsidP="005C4DC9">
      <w:pPr>
        <w:pStyle w:val="VCAAbody"/>
      </w:pPr>
      <w:r w:rsidRPr="00F71722">
        <w:t xml:space="preserve">While </w:t>
      </w:r>
      <w:r w:rsidR="00CB625F">
        <w:t>responses that scored highly</w:t>
      </w:r>
      <w:r w:rsidRPr="00F71722">
        <w:t xml:space="preserve"> referred to the revenue earning pattern</w:t>
      </w:r>
      <w:r w:rsidR="00FC31E7">
        <w:t>,</w:t>
      </w:r>
      <w:r w:rsidRPr="00F71722">
        <w:t xml:space="preserve"> they provided an in</w:t>
      </w:r>
      <w:r w:rsidR="00FC31E7">
        <w:t>-</w:t>
      </w:r>
      <w:r w:rsidRPr="00F71722">
        <w:t>depth discussion around the decision by the owner to inflate the profit of the business by choosing the straight</w:t>
      </w:r>
      <w:r w:rsidR="00EA6382">
        <w:t>-</w:t>
      </w:r>
      <w:r w:rsidRPr="00F71722">
        <w:t>line depreciation method</w:t>
      </w:r>
      <w:r w:rsidR="00735FAF">
        <w:t>,</w:t>
      </w:r>
      <w:r w:rsidRPr="00F71722">
        <w:t xml:space="preserve"> which would result in less depreciation and therefore greater net profit and non-current assets.</w:t>
      </w:r>
    </w:p>
    <w:p w14:paraId="183D44E8" w14:textId="5865CF14" w:rsidR="00B23FBA" w:rsidRPr="00F71722" w:rsidRDefault="00B23FBA" w:rsidP="005C4DC9">
      <w:pPr>
        <w:pStyle w:val="VCAAbody"/>
      </w:pPr>
      <w:r w:rsidRPr="00F71722">
        <w:t>The choice of method, while in this scenario resulting in a higher profit</w:t>
      </w:r>
      <w:r w:rsidR="008539F6">
        <w:t>,</w:t>
      </w:r>
      <w:r w:rsidRPr="00F71722">
        <w:t xml:space="preserve"> is just one factor. The owner of the business has also provided a residual value and useful life that will significantly increase the net profit.</w:t>
      </w:r>
      <w:r w:rsidR="00AC518D">
        <w:t xml:space="preserve"> There are ethical implications around the owner’s decision to potentially inflate profit in order to increase the valuation of the business for potential buyers.</w:t>
      </w:r>
    </w:p>
    <w:p w14:paraId="24C70BC3" w14:textId="4BCAA846" w:rsidR="00B23FBA" w:rsidRPr="00F71722" w:rsidRDefault="00560306" w:rsidP="005C4DC9">
      <w:pPr>
        <w:pStyle w:val="VCAAbody"/>
      </w:pPr>
      <w:r>
        <w:t>These students</w:t>
      </w:r>
      <w:r w:rsidRPr="00F71722">
        <w:t xml:space="preserve"> </w:t>
      </w:r>
      <w:r w:rsidR="00B23FBA" w:rsidRPr="00F71722">
        <w:t>also referred to the conflict that arises between the expertise of the accountant and the business owner. While the accountant would have a standard useful life and residual value, the owner may have a better understanding of how long the refrigeration equipment will be used by the business and how much they have been able to sell the equipment for in the past.</w:t>
      </w:r>
    </w:p>
    <w:p w14:paraId="3686906E" w14:textId="4045F6BA" w:rsidR="006708AA" w:rsidRPr="00F71722" w:rsidRDefault="006708AA" w:rsidP="005C4DC9">
      <w:pPr>
        <w:pStyle w:val="VCAAHeading2"/>
      </w:pPr>
      <w:r w:rsidRPr="00F71722">
        <w:t>Question 7a</w:t>
      </w:r>
      <w:r w:rsidR="005C4DC9">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008"/>
      </w:tblGrid>
      <w:tr w:rsidR="00E02BAC" w:rsidRPr="00D93DDA" w14:paraId="0F18903F" w14:textId="77777777" w:rsidTr="00DC3B4A">
        <w:trPr>
          <w:cnfStyle w:val="100000000000" w:firstRow="1" w:lastRow="0" w:firstColumn="0" w:lastColumn="0" w:oddVBand="0" w:evenVBand="0" w:oddHBand="0" w:evenHBand="0" w:firstRowFirstColumn="0" w:firstRowLastColumn="0" w:lastRowFirstColumn="0" w:lastRowLastColumn="0"/>
        </w:trPr>
        <w:tc>
          <w:tcPr>
            <w:tcW w:w="720" w:type="dxa"/>
          </w:tcPr>
          <w:p w14:paraId="1B715CC5" w14:textId="77777777" w:rsidR="00E02BAC" w:rsidRPr="00D93DDA" w:rsidRDefault="00E02BAC" w:rsidP="00A11CB5">
            <w:pPr>
              <w:pStyle w:val="VCAAtablecondensed"/>
            </w:pPr>
            <w:r w:rsidRPr="00D93DDA">
              <w:t>Mark</w:t>
            </w:r>
          </w:p>
        </w:tc>
        <w:tc>
          <w:tcPr>
            <w:tcW w:w="576" w:type="dxa"/>
          </w:tcPr>
          <w:p w14:paraId="6700C123" w14:textId="77777777" w:rsidR="00E02BAC" w:rsidRPr="00D93DDA" w:rsidRDefault="00E02BAC" w:rsidP="00A11CB5">
            <w:pPr>
              <w:pStyle w:val="VCAAtablecondensed"/>
            </w:pPr>
            <w:r w:rsidRPr="00D93DDA">
              <w:t>0</w:t>
            </w:r>
          </w:p>
        </w:tc>
        <w:tc>
          <w:tcPr>
            <w:tcW w:w="576" w:type="dxa"/>
          </w:tcPr>
          <w:p w14:paraId="22FE582C" w14:textId="77777777" w:rsidR="00E02BAC" w:rsidRPr="00D93DDA" w:rsidRDefault="00E02BAC" w:rsidP="00A11CB5">
            <w:pPr>
              <w:pStyle w:val="VCAAtablecondensed"/>
            </w:pPr>
            <w:r w:rsidRPr="00D93DDA">
              <w:t>1</w:t>
            </w:r>
          </w:p>
        </w:tc>
        <w:tc>
          <w:tcPr>
            <w:tcW w:w="576" w:type="dxa"/>
          </w:tcPr>
          <w:p w14:paraId="12895E83" w14:textId="77777777" w:rsidR="00E02BAC" w:rsidRPr="00D93DDA" w:rsidRDefault="00E02BAC" w:rsidP="00A11CB5">
            <w:pPr>
              <w:pStyle w:val="VCAAtablecondensed"/>
            </w:pPr>
            <w:r w:rsidRPr="00D93DDA">
              <w:t>2</w:t>
            </w:r>
          </w:p>
        </w:tc>
        <w:tc>
          <w:tcPr>
            <w:tcW w:w="576" w:type="dxa"/>
          </w:tcPr>
          <w:p w14:paraId="3AFB88DA" w14:textId="77777777" w:rsidR="00E02BAC" w:rsidRPr="00D93DDA" w:rsidRDefault="00E02BAC" w:rsidP="00A11CB5">
            <w:pPr>
              <w:pStyle w:val="VCAAtablecondensed"/>
            </w:pPr>
            <w:r w:rsidRPr="00D93DDA">
              <w:t>3</w:t>
            </w:r>
          </w:p>
        </w:tc>
        <w:tc>
          <w:tcPr>
            <w:tcW w:w="576" w:type="dxa"/>
          </w:tcPr>
          <w:p w14:paraId="5EBDF50D" w14:textId="77777777" w:rsidR="00E02BAC" w:rsidRPr="00D93DDA" w:rsidRDefault="00E02BAC" w:rsidP="00A11CB5">
            <w:pPr>
              <w:pStyle w:val="VCAAtablecondensed"/>
            </w:pPr>
            <w:r w:rsidRPr="00D93DDA">
              <w:t>4</w:t>
            </w:r>
          </w:p>
        </w:tc>
        <w:tc>
          <w:tcPr>
            <w:tcW w:w="1008" w:type="dxa"/>
          </w:tcPr>
          <w:p w14:paraId="386ED61B" w14:textId="77777777" w:rsidR="00E02BAC" w:rsidRPr="00D93DDA" w:rsidRDefault="00E02BAC" w:rsidP="00A11CB5">
            <w:pPr>
              <w:pStyle w:val="VCAAtablecondensed"/>
            </w:pPr>
            <w:r w:rsidRPr="00D93DDA">
              <w:t>Averag</w:t>
            </w:r>
            <w:r>
              <w:t>e</w:t>
            </w:r>
          </w:p>
        </w:tc>
      </w:tr>
      <w:tr w:rsidR="00E02BAC" w:rsidRPr="00D93DDA" w14:paraId="117E7169" w14:textId="77777777" w:rsidTr="00DC3B4A">
        <w:tc>
          <w:tcPr>
            <w:tcW w:w="720" w:type="dxa"/>
          </w:tcPr>
          <w:p w14:paraId="3C626A79" w14:textId="77777777" w:rsidR="00E02BAC" w:rsidRPr="00D93DDA" w:rsidRDefault="00E02BAC" w:rsidP="00A11CB5">
            <w:pPr>
              <w:pStyle w:val="VCAAtablecondensed"/>
            </w:pPr>
            <w:r w:rsidRPr="00D93DDA">
              <w:t>%</w:t>
            </w:r>
          </w:p>
        </w:tc>
        <w:tc>
          <w:tcPr>
            <w:tcW w:w="576" w:type="dxa"/>
          </w:tcPr>
          <w:p w14:paraId="269B7688" w14:textId="008E01AA" w:rsidR="00E02BAC" w:rsidRPr="00D93DDA" w:rsidRDefault="00AD44EC" w:rsidP="00A11CB5">
            <w:pPr>
              <w:pStyle w:val="VCAAtablecondensed"/>
            </w:pPr>
            <w:r>
              <w:t>27</w:t>
            </w:r>
          </w:p>
        </w:tc>
        <w:tc>
          <w:tcPr>
            <w:tcW w:w="576" w:type="dxa"/>
          </w:tcPr>
          <w:p w14:paraId="351EF954" w14:textId="1CDBB67D" w:rsidR="00E02BAC" w:rsidRPr="00D93DDA" w:rsidRDefault="00AD44EC" w:rsidP="00A11CB5">
            <w:pPr>
              <w:pStyle w:val="VCAAtablecondensed"/>
            </w:pPr>
            <w:r>
              <w:t>22</w:t>
            </w:r>
          </w:p>
        </w:tc>
        <w:tc>
          <w:tcPr>
            <w:tcW w:w="576" w:type="dxa"/>
          </w:tcPr>
          <w:p w14:paraId="004FCEA8" w14:textId="0FC3C03E" w:rsidR="00E02BAC" w:rsidRPr="00D93DDA" w:rsidRDefault="00AD44EC" w:rsidP="00A11CB5">
            <w:pPr>
              <w:pStyle w:val="VCAAtablecondensed"/>
            </w:pPr>
            <w:r>
              <w:t>21</w:t>
            </w:r>
          </w:p>
        </w:tc>
        <w:tc>
          <w:tcPr>
            <w:tcW w:w="576" w:type="dxa"/>
          </w:tcPr>
          <w:p w14:paraId="10B7ACEB" w14:textId="6740018F" w:rsidR="00E02BAC" w:rsidRPr="00D93DDA" w:rsidRDefault="00AD44EC" w:rsidP="00A11CB5">
            <w:pPr>
              <w:pStyle w:val="VCAAtablecondensed"/>
            </w:pPr>
            <w:r>
              <w:t>17</w:t>
            </w:r>
          </w:p>
        </w:tc>
        <w:tc>
          <w:tcPr>
            <w:tcW w:w="576" w:type="dxa"/>
          </w:tcPr>
          <w:p w14:paraId="71717B73" w14:textId="02A26BD8" w:rsidR="00E02BAC" w:rsidRPr="00D93DDA" w:rsidRDefault="00AD44EC" w:rsidP="00A11CB5">
            <w:pPr>
              <w:pStyle w:val="VCAAtablecondensed"/>
            </w:pPr>
            <w:r>
              <w:t>14</w:t>
            </w:r>
          </w:p>
        </w:tc>
        <w:tc>
          <w:tcPr>
            <w:tcW w:w="1008" w:type="dxa"/>
          </w:tcPr>
          <w:p w14:paraId="2999EF4F" w14:textId="7FFF5F01" w:rsidR="00E02BAC" w:rsidRPr="00D93DDA" w:rsidRDefault="00AD44EC" w:rsidP="00A11CB5">
            <w:pPr>
              <w:pStyle w:val="VCAAtablecondensed"/>
            </w:pPr>
            <w:r>
              <w:t>1.7</w:t>
            </w:r>
          </w:p>
        </w:tc>
      </w:tr>
    </w:tbl>
    <w:p w14:paraId="72805A77" w14:textId="61FF520B" w:rsidR="00AE3499" w:rsidRDefault="0088496A" w:rsidP="005C4DC9">
      <w:pPr>
        <w:pStyle w:val="VCAAbody"/>
      </w:pPr>
      <w:r>
        <w:t>This</w:t>
      </w:r>
      <w:r w:rsidR="00381718" w:rsidRPr="00F71722">
        <w:t xml:space="preserve"> question provided an Income Statement and additional information </w:t>
      </w:r>
      <w:r w:rsidR="00913826">
        <w:t>that</w:t>
      </w:r>
      <w:r w:rsidR="00913826" w:rsidRPr="00F71722">
        <w:t xml:space="preserve"> </w:t>
      </w:r>
      <w:r w:rsidR="00381718" w:rsidRPr="00F71722">
        <w:t>could be used to support the students’ responses. Students were required to explain what the accountant meant by saying that cash and profit are not the same under accrual accounting and therefore students were required to explain that cash and profit are different concepts. Cash includes receipts and payments from all sources</w:t>
      </w:r>
      <w:r w:rsidR="00535A6F">
        <w:t>,</w:t>
      </w:r>
      <w:r w:rsidR="00381718" w:rsidRPr="00F71722">
        <w:t xml:space="preserve"> not just revenues and expenses. Profit under the accrual method recognises revenues earned (whether cash has been received or not) and expenses incurred (whether cash is paid or not)</w:t>
      </w:r>
      <w:r w:rsidR="00535A6F">
        <w:t>.</w:t>
      </w:r>
    </w:p>
    <w:p w14:paraId="5B7131C0" w14:textId="1441E760" w:rsidR="00381718" w:rsidRPr="00F71722" w:rsidRDefault="00381718" w:rsidP="005C4DC9">
      <w:pPr>
        <w:pStyle w:val="VCAAbody"/>
      </w:pPr>
      <w:r w:rsidRPr="00F71722">
        <w:t>Some items are not included. There were many opportunities to use the additional information provided</w:t>
      </w:r>
      <w:r w:rsidR="00BA6092">
        <w:t>,</w:t>
      </w:r>
      <w:r w:rsidRPr="00F71722">
        <w:t xml:space="preserve"> such as:</w:t>
      </w:r>
    </w:p>
    <w:p w14:paraId="0221D5E1" w14:textId="09AC099B" w:rsidR="00381718" w:rsidRPr="00F71722" w:rsidRDefault="00B23DB2" w:rsidP="009C0C80">
      <w:pPr>
        <w:pStyle w:val="VCAAbullet"/>
      </w:pPr>
      <w:r>
        <w:t>c</w:t>
      </w:r>
      <w:r w:rsidR="00381718" w:rsidRPr="00F71722">
        <w:t>ost of sales not being the same as the amounts paid for the purchase of inventory</w:t>
      </w:r>
    </w:p>
    <w:p w14:paraId="7388D782" w14:textId="27F93B67" w:rsidR="00381718" w:rsidRDefault="00B23DB2" w:rsidP="009C0C80">
      <w:pPr>
        <w:pStyle w:val="VCAAbullet"/>
      </w:pPr>
      <w:r>
        <w:t>r</w:t>
      </w:r>
      <w:r w:rsidR="00381718" w:rsidRPr="00F71722">
        <w:t>ent paid may not the be same as rent consumed</w:t>
      </w:r>
      <w:r w:rsidR="00BA6092">
        <w:t>.</w:t>
      </w:r>
    </w:p>
    <w:p w14:paraId="3BEB37B9" w14:textId="6AA12EBA" w:rsidR="00A47861" w:rsidRDefault="00A47861" w:rsidP="00566F75">
      <w:pPr>
        <w:pStyle w:val="VCAAbody"/>
      </w:pPr>
      <w:r>
        <w:t xml:space="preserve">Some students did not </w:t>
      </w:r>
      <w:proofErr w:type="gramStart"/>
      <w:r>
        <w:t>take into account</w:t>
      </w:r>
      <w:proofErr w:type="gramEnd"/>
      <w:r>
        <w:t xml:space="preserve"> that this question was out of four marks and gave simplistic responses.</w:t>
      </w:r>
    </w:p>
    <w:p w14:paraId="0B18C552" w14:textId="01F38E30" w:rsidR="009C0C80" w:rsidRPr="009C0C80" w:rsidRDefault="009C0C80" w:rsidP="009C0C80">
      <w:pPr>
        <w:pStyle w:val="VCAAbody"/>
      </w:pPr>
      <w:r>
        <w:br w:type="page"/>
      </w:r>
    </w:p>
    <w:p w14:paraId="2D64B921" w14:textId="55EEB5EF" w:rsidR="00D107B5" w:rsidRDefault="00D107B5" w:rsidP="005C4DC9">
      <w:pPr>
        <w:pStyle w:val="VCAAHeading2"/>
      </w:pPr>
      <w:r w:rsidRPr="00F71722">
        <w:lastRenderedPageBreak/>
        <w:t>Question 7b</w:t>
      </w:r>
      <w:r w:rsidRPr="00F71722">
        <w:tab/>
      </w:r>
      <w:r w:rsidR="005C4DC9">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576"/>
        <w:gridCol w:w="576"/>
        <w:gridCol w:w="576"/>
        <w:gridCol w:w="1008"/>
      </w:tblGrid>
      <w:tr w:rsidR="004E4421" w:rsidRPr="00D93DDA" w14:paraId="3F5A797B" w14:textId="77777777" w:rsidTr="00DC3B4A">
        <w:trPr>
          <w:cnfStyle w:val="100000000000" w:firstRow="1" w:lastRow="0" w:firstColumn="0" w:lastColumn="0" w:oddVBand="0" w:evenVBand="0" w:oddHBand="0" w:evenHBand="0" w:firstRowFirstColumn="0" w:firstRowLastColumn="0" w:lastRowFirstColumn="0" w:lastRowLastColumn="0"/>
        </w:trPr>
        <w:tc>
          <w:tcPr>
            <w:tcW w:w="720" w:type="dxa"/>
          </w:tcPr>
          <w:p w14:paraId="732BB54A" w14:textId="77777777" w:rsidR="004E4421" w:rsidRPr="00D93DDA" w:rsidRDefault="004E4421" w:rsidP="00A11CB5">
            <w:pPr>
              <w:pStyle w:val="VCAAtablecondensed"/>
            </w:pPr>
            <w:r w:rsidRPr="00D93DDA">
              <w:t>Marks</w:t>
            </w:r>
          </w:p>
        </w:tc>
        <w:tc>
          <w:tcPr>
            <w:tcW w:w="576" w:type="dxa"/>
          </w:tcPr>
          <w:p w14:paraId="6ED6D888" w14:textId="77777777" w:rsidR="004E4421" w:rsidRPr="00D93DDA" w:rsidRDefault="004E4421" w:rsidP="00A11CB5">
            <w:pPr>
              <w:pStyle w:val="VCAAtablecondensed"/>
            </w:pPr>
            <w:r w:rsidRPr="00D93DDA">
              <w:t>0</w:t>
            </w:r>
          </w:p>
        </w:tc>
        <w:tc>
          <w:tcPr>
            <w:tcW w:w="576" w:type="dxa"/>
          </w:tcPr>
          <w:p w14:paraId="433DD4F7" w14:textId="77777777" w:rsidR="004E4421" w:rsidRPr="00D93DDA" w:rsidRDefault="004E4421" w:rsidP="00A11CB5">
            <w:pPr>
              <w:pStyle w:val="VCAAtablecondensed"/>
            </w:pPr>
            <w:r w:rsidRPr="00D93DDA">
              <w:t>1</w:t>
            </w:r>
          </w:p>
        </w:tc>
        <w:tc>
          <w:tcPr>
            <w:tcW w:w="576" w:type="dxa"/>
          </w:tcPr>
          <w:p w14:paraId="361FCF70" w14:textId="77777777" w:rsidR="004E4421" w:rsidRPr="00D93DDA" w:rsidRDefault="004E4421" w:rsidP="00A11CB5">
            <w:pPr>
              <w:pStyle w:val="VCAAtablecondensed"/>
            </w:pPr>
            <w:r w:rsidRPr="00D93DDA">
              <w:t>2</w:t>
            </w:r>
          </w:p>
        </w:tc>
        <w:tc>
          <w:tcPr>
            <w:tcW w:w="576" w:type="dxa"/>
          </w:tcPr>
          <w:p w14:paraId="7D65CF01" w14:textId="77777777" w:rsidR="004E4421" w:rsidRPr="00D93DDA" w:rsidRDefault="004E4421" w:rsidP="00A11CB5">
            <w:pPr>
              <w:pStyle w:val="VCAAtablecondensed"/>
            </w:pPr>
            <w:r w:rsidRPr="00D93DDA">
              <w:t>3</w:t>
            </w:r>
          </w:p>
        </w:tc>
        <w:tc>
          <w:tcPr>
            <w:tcW w:w="576" w:type="dxa"/>
          </w:tcPr>
          <w:p w14:paraId="45C358F7" w14:textId="77777777" w:rsidR="004E4421" w:rsidRPr="00D93DDA" w:rsidRDefault="004E4421" w:rsidP="00A11CB5">
            <w:pPr>
              <w:pStyle w:val="VCAAtablecondensed"/>
            </w:pPr>
            <w:r w:rsidRPr="00D93DDA">
              <w:t>4</w:t>
            </w:r>
          </w:p>
        </w:tc>
        <w:tc>
          <w:tcPr>
            <w:tcW w:w="576" w:type="dxa"/>
          </w:tcPr>
          <w:p w14:paraId="7238E274" w14:textId="77777777" w:rsidR="004E4421" w:rsidRPr="00D93DDA" w:rsidRDefault="004E4421" w:rsidP="00A11CB5">
            <w:pPr>
              <w:pStyle w:val="VCAAtablecondensed"/>
            </w:pPr>
            <w:r w:rsidRPr="00D93DDA">
              <w:t>5</w:t>
            </w:r>
          </w:p>
        </w:tc>
        <w:tc>
          <w:tcPr>
            <w:tcW w:w="576" w:type="dxa"/>
          </w:tcPr>
          <w:p w14:paraId="0B547D78" w14:textId="77777777" w:rsidR="004E4421" w:rsidRPr="00D93DDA" w:rsidRDefault="004E4421" w:rsidP="00A11CB5">
            <w:pPr>
              <w:pStyle w:val="VCAAtablecondensed"/>
            </w:pPr>
            <w:r w:rsidRPr="00D93DDA">
              <w:t>6</w:t>
            </w:r>
          </w:p>
        </w:tc>
        <w:tc>
          <w:tcPr>
            <w:tcW w:w="576" w:type="dxa"/>
          </w:tcPr>
          <w:p w14:paraId="435E2BDA" w14:textId="77777777" w:rsidR="004E4421" w:rsidRPr="00D93DDA" w:rsidRDefault="004E4421" w:rsidP="00A11CB5">
            <w:pPr>
              <w:pStyle w:val="VCAAtablecondensed"/>
            </w:pPr>
            <w:r w:rsidRPr="00D93DDA">
              <w:t>7</w:t>
            </w:r>
          </w:p>
        </w:tc>
        <w:tc>
          <w:tcPr>
            <w:tcW w:w="576" w:type="dxa"/>
          </w:tcPr>
          <w:p w14:paraId="0EC51A12" w14:textId="77777777" w:rsidR="004E4421" w:rsidRPr="00D93DDA" w:rsidRDefault="004E4421" w:rsidP="00A11CB5">
            <w:pPr>
              <w:pStyle w:val="VCAAtablecondensed"/>
            </w:pPr>
            <w:r w:rsidRPr="00D93DDA">
              <w:t>8</w:t>
            </w:r>
          </w:p>
        </w:tc>
        <w:tc>
          <w:tcPr>
            <w:tcW w:w="1008" w:type="dxa"/>
          </w:tcPr>
          <w:p w14:paraId="3A85F024" w14:textId="77777777" w:rsidR="004E4421" w:rsidRPr="00D93DDA" w:rsidRDefault="004E4421" w:rsidP="00A11CB5">
            <w:pPr>
              <w:pStyle w:val="VCAAtablecondensed"/>
            </w:pPr>
            <w:r w:rsidRPr="00D93DDA">
              <w:t>Average</w:t>
            </w:r>
          </w:p>
        </w:tc>
      </w:tr>
      <w:tr w:rsidR="004E4421" w:rsidRPr="00D93DDA" w14:paraId="4E248088" w14:textId="77777777" w:rsidTr="00DC3B4A">
        <w:tc>
          <w:tcPr>
            <w:tcW w:w="720" w:type="dxa"/>
          </w:tcPr>
          <w:p w14:paraId="0CF34CD0" w14:textId="77777777" w:rsidR="004E4421" w:rsidRPr="00D93DDA" w:rsidRDefault="004E4421" w:rsidP="00A11CB5">
            <w:pPr>
              <w:pStyle w:val="VCAAtablecondensed"/>
            </w:pPr>
            <w:r w:rsidRPr="00D93DDA">
              <w:t>%</w:t>
            </w:r>
          </w:p>
        </w:tc>
        <w:tc>
          <w:tcPr>
            <w:tcW w:w="576" w:type="dxa"/>
          </w:tcPr>
          <w:p w14:paraId="6CD674F7" w14:textId="7D8AE07C" w:rsidR="004E4421" w:rsidRPr="00D93DDA" w:rsidRDefault="00C44B9F" w:rsidP="00A11CB5">
            <w:pPr>
              <w:pStyle w:val="VCAAtablecondensed"/>
            </w:pPr>
            <w:r>
              <w:t>11</w:t>
            </w:r>
          </w:p>
        </w:tc>
        <w:tc>
          <w:tcPr>
            <w:tcW w:w="576" w:type="dxa"/>
          </w:tcPr>
          <w:p w14:paraId="7A522AC7" w14:textId="52D9E107" w:rsidR="004E4421" w:rsidRPr="00D93DDA" w:rsidRDefault="00C44B9F" w:rsidP="00A11CB5">
            <w:pPr>
              <w:pStyle w:val="VCAAtablecondensed"/>
            </w:pPr>
            <w:r>
              <w:t>4</w:t>
            </w:r>
          </w:p>
        </w:tc>
        <w:tc>
          <w:tcPr>
            <w:tcW w:w="576" w:type="dxa"/>
          </w:tcPr>
          <w:p w14:paraId="3D4008A8" w14:textId="5A513B03" w:rsidR="004E4421" w:rsidRPr="00D93DDA" w:rsidRDefault="00C44B9F" w:rsidP="00A11CB5">
            <w:pPr>
              <w:pStyle w:val="VCAAtablecondensed"/>
            </w:pPr>
            <w:r>
              <w:t>8</w:t>
            </w:r>
          </w:p>
        </w:tc>
        <w:tc>
          <w:tcPr>
            <w:tcW w:w="576" w:type="dxa"/>
          </w:tcPr>
          <w:p w14:paraId="5C98F251" w14:textId="63FA51B1" w:rsidR="004E4421" w:rsidRPr="00D93DDA" w:rsidRDefault="00C44B9F" w:rsidP="00A11CB5">
            <w:pPr>
              <w:pStyle w:val="VCAAtablecondensed"/>
            </w:pPr>
            <w:r>
              <w:t>13</w:t>
            </w:r>
          </w:p>
        </w:tc>
        <w:tc>
          <w:tcPr>
            <w:tcW w:w="576" w:type="dxa"/>
          </w:tcPr>
          <w:p w14:paraId="7294ECBB" w14:textId="67AAC2DA" w:rsidR="004E4421" w:rsidRPr="00D93DDA" w:rsidRDefault="00C44B9F" w:rsidP="00A11CB5">
            <w:pPr>
              <w:pStyle w:val="VCAAtablecondensed"/>
            </w:pPr>
            <w:r>
              <w:t>14</w:t>
            </w:r>
          </w:p>
        </w:tc>
        <w:tc>
          <w:tcPr>
            <w:tcW w:w="576" w:type="dxa"/>
          </w:tcPr>
          <w:p w14:paraId="564AC3EF" w14:textId="6E523926" w:rsidR="004E4421" w:rsidRPr="00D93DDA" w:rsidRDefault="00C44B9F" w:rsidP="00A11CB5">
            <w:pPr>
              <w:pStyle w:val="VCAAtablecondensed"/>
            </w:pPr>
            <w:r>
              <w:t>14</w:t>
            </w:r>
          </w:p>
        </w:tc>
        <w:tc>
          <w:tcPr>
            <w:tcW w:w="576" w:type="dxa"/>
          </w:tcPr>
          <w:p w14:paraId="0D4B875C" w14:textId="68E8F70D" w:rsidR="004E4421" w:rsidRPr="00D93DDA" w:rsidRDefault="00C44B9F" w:rsidP="00A11CB5">
            <w:pPr>
              <w:pStyle w:val="VCAAtablecondensed"/>
            </w:pPr>
            <w:r>
              <w:t>13</w:t>
            </w:r>
          </w:p>
        </w:tc>
        <w:tc>
          <w:tcPr>
            <w:tcW w:w="576" w:type="dxa"/>
          </w:tcPr>
          <w:p w14:paraId="25949E9A" w14:textId="1B107E5D" w:rsidR="004E4421" w:rsidRPr="00D93DDA" w:rsidRDefault="00C44B9F" w:rsidP="00A11CB5">
            <w:pPr>
              <w:pStyle w:val="VCAAtablecondensed"/>
            </w:pPr>
            <w:r>
              <w:t>14</w:t>
            </w:r>
          </w:p>
        </w:tc>
        <w:tc>
          <w:tcPr>
            <w:tcW w:w="576" w:type="dxa"/>
          </w:tcPr>
          <w:p w14:paraId="51954D0A" w14:textId="0F0A60ED" w:rsidR="004E4421" w:rsidRPr="00D93DDA" w:rsidRDefault="00C44B9F" w:rsidP="00A11CB5">
            <w:pPr>
              <w:pStyle w:val="VCAAtablecondensed"/>
            </w:pPr>
            <w:r>
              <w:t>11</w:t>
            </w:r>
          </w:p>
        </w:tc>
        <w:tc>
          <w:tcPr>
            <w:tcW w:w="1008" w:type="dxa"/>
          </w:tcPr>
          <w:p w14:paraId="67B96354" w14:textId="3885DEB7" w:rsidR="004E4421" w:rsidRPr="00D93DDA" w:rsidRDefault="00C44B9F" w:rsidP="00A11CB5">
            <w:pPr>
              <w:pStyle w:val="VCAAtablecondensed"/>
            </w:pPr>
            <w:r>
              <w:t>4.4</w:t>
            </w:r>
          </w:p>
        </w:tc>
      </w:tr>
    </w:tbl>
    <w:p w14:paraId="662B91EF" w14:textId="3A26E975" w:rsidR="00F87043" w:rsidRPr="00A571D4" w:rsidRDefault="00F87043" w:rsidP="00A571D4">
      <w:pPr>
        <w:pStyle w:val="VCAAbodycentred"/>
        <w:rPr>
          <w:rStyle w:val="VCAAbold"/>
        </w:rPr>
      </w:pPr>
      <w:r w:rsidRPr="00A571D4">
        <w:rPr>
          <w:rStyle w:val="VCAAbold"/>
        </w:rPr>
        <w:t>Extreme Toys</w:t>
      </w:r>
    </w:p>
    <w:p w14:paraId="2CF926C5" w14:textId="51A50787" w:rsidR="00F87043" w:rsidRPr="00A571D4" w:rsidRDefault="00F87043" w:rsidP="00A571D4">
      <w:pPr>
        <w:pStyle w:val="VCAAbodycentred"/>
        <w:rPr>
          <w:rStyle w:val="VCAAbold"/>
        </w:rPr>
      </w:pPr>
      <w:r w:rsidRPr="00A571D4">
        <w:rPr>
          <w:rStyle w:val="VCAAbold"/>
        </w:rPr>
        <w:t>Income Statement for the month ended 31 October 2021</w:t>
      </w:r>
    </w:p>
    <w:tbl>
      <w:tblPr>
        <w:tblStyle w:val="TableGrid"/>
        <w:tblW w:w="0" w:type="auto"/>
        <w:tblInd w:w="360" w:type="dxa"/>
        <w:tblLook w:val="04A0" w:firstRow="1" w:lastRow="0" w:firstColumn="1" w:lastColumn="0" w:noHBand="0" w:noVBand="1"/>
      </w:tblPr>
      <w:tblGrid>
        <w:gridCol w:w="4880"/>
        <w:gridCol w:w="1843"/>
        <w:gridCol w:w="1933"/>
      </w:tblGrid>
      <w:tr w:rsidR="00F87043" w:rsidRPr="00F71722" w14:paraId="1A0C45C0" w14:textId="77777777" w:rsidTr="00795682">
        <w:tc>
          <w:tcPr>
            <w:tcW w:w="4880" w:type="dxa"/>
          </w:tcPr>
          <w:p w14:paraId="6D511E58" w14:textId="77777777" w:rsidR="00F87043" w:rsidRPr="00F71722" w:rsidRDefault="00F87043" w:rsidP="00A571D4">
            <w:pPr>
              <w:pStyle w:val="VCAAtablecondensedcentred"/>
            </w:pPr>
          </w:p>
        </w:tc>
        <w:tc>
          <w:tcPr>
            <w:tcW w:w="1843" w:type="dxa"/>
          </w:tcPr>
          <w:p w14:paraId="5C05FA72" w14:textId="77777777" w:rsidR="00F87043" w:rsidRPr="00F71722" w:rsidRDefault="00F87043" w:rsidP="00A571D4">
            <w:pPr>
              <w:pStyle w:val="VCAAtablecondensedcentred"/>
            </w:pPr>
            <w:r w:rsidRPr="00F71722">
              <w:t>$</w:t>
            </w:r>
          </w:p>
        </w:tc>
        <w:tc>
          <w:tcPr>
            <w:tcW w:w="1933" w:type="dxa"/>
          </w:tcPr>
          <w:p w14:paraId="6C65D794" w14:textId="77777777" w:rsidR="00F87043" w:rsidRPr="00F71722" w:rsidRDefault="00F87043" w:rsidP="00A571D4">
            <w:pPr>
              <w:pStyle w:val="VCAAtablecondensedcentred"/>
            </w:pPr>
            <w:r w:rsidRPr="00F71722">
              <w:t>$</w:t>
            </w:r>
          </w:p>
        </w:tc>
      </w:tr>
      <w:tr w:rsidR="00F87043" w:rsidRPr="00F71722" w14:paraId="13B37C4E" w14:textId="77777777" w:rsidTr="00795682">
        <w:tc>
          <w:tcPr>
            <w:tcW w:w="4880" w:type="dxa"/>
          </w:tcPr>
          <w:p w14:paraId="63DC8953" w14:textId="77777777" w:rsidR="00F87043" w:rsidRPr="00A571D4" w:rsidRDefault="00F87043" w:rsidP="00A571D4">
            <w:pPr>
              <w:pStyle w:val="VCAAtablecondensed"/>
              <w:rPr>
                <w:rStyle w:val="VCAAbold"/>
              </w:rPr>
            </w:pPr>
            <w:r w:rsidRPr="00A571D4">
              <w:rPr>
                <w:rStyle w:val="VCAAbold"/>
              </w:rPr>
              <w:t>Revenue</w:t>
            </w:r>
          </w:p>
        </w:tc>
        <w:tc>
          <w:tcPr>
            <w:tcW w:w="1843" w:type="dxa"/>
          </w:tcPr>
          <w:p w14:paraId="1E8D264C" w14:textId="77777777" w:rsidR="00F87043" w:rsidRPr="00F71722" w:rsidRDefault="00F87043" w:rsidP="00A571D4">
            <w:pPr>
              <w:pStyle w:val="VCAAtablecondensedFR"/>
            </w:pPr>
          </w:p>
        </w:tc>
        <w:tc>
          <w:tcPr>
            <w:tcW w:w="1933" w:type="dxa"/>
          </w:tcPr>
          <w:p w14:paraId="2802EFBA" w14:textId="77777777" w:rsidR="00F87043" w:rsidRPr="00F71722" w:rsidRDefault="00F87043" w:rsidP="00A571D4">
            <w:pPr>
              <w:pStyle w:val="VCAAtablecondensedFR"/>
            </w:pPr>
          </w:p>
        </w:tc>
      </w:tr>
      <w:tr w:rsidR="00F87043" w:rsidRPr="00F71722" w14:paraId="7BF34F15" w14:textId="77777777" w:rsidTr="00795682">
        <w:tc>
          <w:tcPr>
            <w:tcW w:w="4880" w:type="dxa"/>
          </w:tcPr>
          <w:p w14:paraId="67B4659F" w14:textId="77777777" w:rsidR="00F87043" w:rsidRPr="00F71722" w:rsidRDefault="00F87043" w:rsidP="00A571D4">
            <w:pPr>
              <w:pStyle w:val="VCAAtablecondensed"/>
            </w:pPr>
            <w:r w:rsidRPr="00F71722">
              <w:t>Sales</w:t>
            </w:r>
          </w:p>
        </w:tc>
        <w:tc>
          <w:tcPr>
            <w:tcW w:w="1843" w:type="dxa"/>
          </w:tcPr>
          <w:p w14:paraId="0EAB61D3" w14:textId="77777777" w:rsidR="00F87043" w:rsidRPr="00F71722" w:rsidRDefault="00F87043" w:rsidP="00A571D4">
            <w:pPr>
              <w:pStyle w:val="VCAAtablecondensedFR"/>
            </w:pPr>
          </w:p>
        </w:tc>
        <w:tc>
          <w:tcPr>
            <w:tcW w:w="1933" w:type="dxa"/>
          </w:tcPr>
          <w:p w14:paraId="5FD4A60E" w14:textId="77777777" w:rsidR="00F87043" w:rsidRPr="00F71722" w:rsidRDefault="00F87043" w:rsidP="00A571D4">
            <w:pPr>
              <w:pStyle w:val="VCAAtablecondensedFR"/>
            </w:pPr>
            <w:r w:rsidRPr="00F71722">
              <w:t>54 000</w:t>
            </w:r>
          </w:p>
        </w:tc>
      </w:tr>
      <w:tr w:rsidR="00F87043" w:rsidRPr="00F71722" w14:paraId="503115D1" w14:textId="77777777" w:rsidTr="00795682">
        <w:tc>
          <w:tcPr>
            <w:tcW w:w="4880" w:type="dxa"/>
          </w:tcPr>
          <w:p w14:paraId="402DDD54" w14:textId="77777777" w:rsidR="00F87043" w:rsidRPr="00F71722" w:rsidRDefault="00F87043" w:rsidP="00A571D4">
            <w:pPr>
              <w:pStyle w:val="VCAAtablecondensed"/>
            </w:pPr>
            <w:r w:rsidRPr="00F71722">
              <w:t>Less Cost of Sales</w:t>
            </w:r>
          </w:p>
        </w:tc>
        <w:tc>
          <w:tcPr>
            <w:tcW w:w="1843" w:type="dxa"/>
          </w:tcPr>
          <w:p w14:paraId="3A90AD5E" w14:textId="77777777" w:rsidR="00F87043" w:rsidRPr="00F71722" w:rsidRDefault="00F87043" w:rsidP="00A571D4">
            <w:pPr>
              <w:pStyle w:val="VCAAtablecondensedFR"/>
            </w:pPr>
          </w:p>
        </w:tc>
        <w:tc>
          <w:tcPr>
            <w:tcW w:w="1933" w:type="dxa"/>
          </w:tcPr>
          <w:p w14:paraId="5B57BE6C" w14:textId="77777777" w:rsidR="00F87043" w:rsidRPr="00F71722" w:rsidRDefault="00F87043" w:rsidP="00A571D4">
            <w:pPr>
              <w:pStyle w:val="VCAAtablecondensedFR"/>
            </w:pPr>
            <w:r w:rsidRPr="00F71722">
              <w:t>27 000</w:t>
            </w:r>
          </w:p>
        </w:tc>
      </w:tr>
      <w:tr w:rsidR="00F87043" w:rsidRPr="00F71722" w14:paraId="5DDDF96B" w14:textId="77777777" w:rsidTr="00795682">
        <w:tc>
          <w:tcPr>
            <w:tcW w:w="4880" w:type="dxa"/>
          </w:tcPr>
          <w:p w14:paraId="061ED1F0" w14:textId="77777777" w:rsidR="00F87043" w:rsidRPr="00A571D4" w:rsidRDefault="00F87043" w:rsidP="00A571D4">
            <w:pPr>
              <w:pStyle w:val="VCAAtablecondensed"/>
              <w:rPr>
                <w:rStyle w:val="VCAAbold"/>
              </w:rPr>
            </w:pPr>
            <w:r w:rsidRPr="00A571D4">
              <w:rPr>
                <w:rStyle w:val="VCAAbold"/>
              </w:rPr>
              <w:t>Gross Profit</w:t>
            </w:r>
          </w:p>
        </w:tc>
        <w:tc>
          <w:tcPr>
            <w:tcW w:w="1843" w:type="dxa"/>
          </w:tcPr>
          <w:p w14:paraId="6768A3F3" w14:textId="77777777" w:rsidR="00F87043" w:rsidRPr="00F71722" w:rsidRDefault="00F87043" w:rsidP="00A571D4">
            <w:pPr>
              <w:pStyle w:val="VCAAtablecondensedFR"/>
              <w:rPr>
                <w:b/>
                <w:bCs/>
              </w:rPr>
            </w:pPr>
          </w:p>
        </w:tc>
        <w:tc>
          <w:tcPr>
            <w:tcW w:w="1933" w:type="dxa"/>
          </w:tcPr>
          <w:p w14:paraId="34669139" w14:textId="77777777" w:rsidR="00F87043" w:rsidRPr="00A571D4" w:rsidRDefault="00F87043" w:rsidP="00A571D4">
            <w:pPr>
              <w:pStyle w:val="VCAAtablecondensedFR"/>
              <w:rPr>
                <w:rStyle w:val="VCAAbold"/>
              </w:rPr>
            </w:pPr>
            <w:r w:rsidRPr="00A571D4">
              <w:rPr>
                <w:rStyle w:val="VCAAbold"/>
              </w:rPr>
              <w:t>27 000</w:t>
            </w:r>
          </w:p>
        </w:tc>
      </w:tr>
      <w:tr w:rsidR="00F87043" w:rsidRPr="00F71722" w14:paraId="5CE1112D" w14:textId="77777777" w:rsidTr="00795682">
        <w:tc>
          <w:tcPr>
            <w:tcW w:w="4880" w:type="dxa"/>
          </w:tcPr>
          <w:p w14:paraId="27B6632D" w14:textId="77777777" w:rsidR="00F87043" w:rsidRPr="00F71722" w:rsidRDefault="00F87043" w:rsidP="00A571D4">
            <w:pPr>
              <w:pStyle w:val="VCAAtablecondensed"/>
            </w:pPr>
            <w:r w:rsidRPr="00F71722">
              <w:t>Less Inventory writedown</w:t>
            </w:r>
          </w:p>
        </w:tc>
        <w:tc>
          <w:tcPr>
            <w:tcW w:w="1843" w:type="dxa"/>
          </w:tcPr>
          <w:p w14:paraId="1B077F01" w14:textId="77777777" w:rsidR="00F87043" w:rsidRPr="00F71722" w:rsidRDefault="00F87043" w:rsidP="00A571D4">
            <w:pPr>
              <w:pStyle w:val="VCAAtablecondensedFR"/>
            </w:pPr>
          </w:p>
        </w:tc>
        <w:tc>
          <w:tcPr>
            <w:tcW w:w="1933" w:type="dxa"/>
          </w:tcPr>
          <w:p w14:paraId="09A0120C" w14:textId="77777777" w:rsidR="00F87043" w:rsidRPr="00F71722" w:rsidRDefault="00F87043" w:rsidP="00A571D4">
            <w:pPr>
              <w:pStyle w:val="VCAAtablecondensedFR"/>
            </w:pPr>
            <w:r w:rsidRPr="00F71722">
              <w:t xml:space="preserve">     500</w:t>
            </w:r>
          </w:p>
        </w:tc>
      </w:tr>
      <w:tr w:rsidR="00F87043" w:rsidRPr="00F71722" w14:paraId="3E54E292" w14:textId="77777777" w:rsidTr="00795682">
        <w:tc>
          <w:tcPr>
            <w:tcW w:w="4880" w:type="dxa"/>
          </w:tcPr>
          <w:p w14:paraId="415CDBBE" w14:textId="77777777" w:rsidR="00F87043" w:rsidRPr="00A571D4" w:rsidRDefault="00F87043" w:rsidP="00A571D4">
            <w:pPr>
              <w:pStyle w:val="VCAAtablecondensed"/>
              <w:rPr>
                <w:rStyle w:val="VCAAbold"/>
              </w:rPr>
            </w:pPr>
            <w:r w:rsidRPr="00A571D4">
              <w:rPr>
                <w:rStyle w:val="VCAAbold"/>
              </w:rPr>
              <w:t>Adjusted Gross Profit</w:t>
            </w:r>
          </w:p>
        </w:tc>
        <w:tc>
          <w:tcPr>
            <w:tcW w:w="1843" w:type="dxa"/>
          </w:tcPr>
          <w:p w14:paraId="2266CD2F" w14:textId="77777777" w:rsidR="00F87043" w:rsidRPr="00F71722" w:rsidRDefault="00F87043" w:rsidP="00A571D4">
            <w:pPr>
              <w:pStyle w:val="VCAAtablecondensedFR"/>
              <w:rPr>
                <w:b/>
                <w:bCs/>
              </w:rPr>
            </w:pPr>
          </w:p>
        </w:tc>
        <w:tc>
          <w:tcPr>
            <w:tcW w:w="1933" w:type="dxa"/>
          </w:tcPr>
          <w:p w14:paraId="5CDA50A6" w14:textId="77777777" w:rsidR="00F87043" w:rsidRPr="00A571D4" w:rsidRDefault="00F87043" w:rsidP="00A571D4">
            <w:pPr>
              <w:pStyle w:val="VCAAtablecondensedFR"/>
              <w:rPr>
                <w:rStyle w:val="VCAAbold"/>
              </w:rPr>
            </w:pPr>
            <w:r w:rsidRPr="00A571D4">
              <w:rPr>
                <w:rStyle w:val="VCAAbold"/>
              </w:rPr>
              <w:t>26 500</w:t>
            </w:r>
          </w:p>
        </w:tc>
      </w:tr>
      <w:tr w:rsidR="00C500F9" w:rsidRPr="00F71722" w14:paraId="534A6A02" w14:textId="77777777" w:rsidTr="00795682">
        <w:tc>
          <w:tcPr>
            <w:tcW w:w="4880" w:type="dxa"/>
          </w:tcPr>
          <w:p w14:paraId="1A9EF69F" w14:textId="019C4B58" w:rsidR="00C500F9" w:rsidRPr="00A571D4" w:rsidRDefault="00C500F9" w:rsidP="00A571D4">
            <w:pPr>
              <w:pStyle w:val="VCAAtablecondensed"/>
              <w:rPr>
                <w:rStyle w:val="VCAAbold"/>
              </w:rPr>
            </w:pPr>
            <w:r w:rsidRPr="00A571D4">
              <w:rPr>
                <w:rStyle w:val="VCAAbold"/>
              </w:rPr>
              <w:t>Add Other Revenue</w:t>
            </w:r>
          </w:p>
        </w:tc>
        <w:tc>
          <w:tcPr>
            <w:tcW w:w="1843" w:type="dxa"/>
          </w:tcPr>
          <w:p w14:paraId="5F67EF5A" w14:textId="77777777" w:rsidR="00C500F9" w:rsidRPr="00F71722" w:rsidRDefault="00C500F9" w:rsidP="00A571D4">
            <w:pPr>
              <w:pStyle w:val="VCAAtablecondensedFR"/>
            </w:pPr>
          </w:p>
        </w:tc>
        <w:tc>
          <w:tcPr>
            <w:tcW w:w="1933" w:type="dxa"/>
          </w:tcPr>
          <w:p w14:paraId="31563560" w14:textId="77777777" w:rsidR="00C500F9" w:rsidRPr="00F71722" w:rsidRDefault="00C500F9" w:rsidP="00A571D4">
            <w:pPr>
              <w:pStyle w:val="VCAAtablecondensedFR"/>
              <w:rPr>
                <w:u w:val="single"/>
              </w:rPr>
            </w:pPr>
          </w:p>
        </w:tc>
      </w:tr>
      <w:tr w:rsidR="00F87043" w:rsidRPr="00F71722" w14:paraId="60D47C32" w14:textId="77777777" w:rsidTr="00795682">
        <w:tc>
          <w:tcPr>
            <w:tcW w:w="4880" w:type="dxa"/>
          </w:tcPr>
          <w:p w14:paraId="5984D4F4" w14:textId="17DD06B5" w:rsidR="00F87043" w:rsidRPr="00F71722" w:rsidRDefault="00D107B5" w:rsidP="00A571D4">
            <w:pPr>
              <w:pStyle w:val="VCAAtablecondensed"/>
            </w:pPr>
            <w:r w:rsidRPr="00F71722">
              <w:t>add</w:t>
            </w:r>
            <w:r w:rsidR="00F87043" w:rsidRPr="00F71722">
              <w:t xml:space="preserve"> Profit on disposal of van     </w:t>
            </w:r>
          </w:p>
        </w:tc>
        <w:tc>
          <w:tcPr>
            <w:tcW w:w="1843" w:type="dxa"/>
          </w:tcPr>
          <w:p w14:paraId="57EA6D48" w14:textId="77777777" w:rsidR="00F87043" w:rsidRPr="00F71722" w:rsidRDefault="00F87043" w:rsidP="00D107B5">
            <w:pPr>
              <w:jc w:val="right"/>
              <w:rPr>
                <w:rFonts w:ascii="Calibri" w:hAnsi="Calibri" w:cs="Calibri"/>
              </w:rPr>
            </w:pPr>
          </w:p>
        </w:tc>
        <w:tc>
          <w:tcPr>
            <w:tcW w:w="1933" w:type="dxa"/>
          </w:tcPr>
          <w:p w14:paraId="576F386C" w14:textId="6EB97D3F" w:rsidR="00F87043" w:rsidRPr="00A40346" w:rsidRDefault="00F87043" w:rsidP="00A571D4">
            <w:pPr>
              <w:pStyle w:val="VCAAtablecondensedFR"/>
              <w:rPr>
                <w:rStyle w:val="VCAAunderline"/>
                <w:u w:val="none"/>
              </w:rPr>
            </w:pPr>
            <w:r w:rsidRPr="00A40346">
              <w:rPr>
                <w:rStyle w:val="VCAAunderline"/>
                <w:u w:val="none"/>
              </w:rPr>
              <w:t>600</w:t>
            </w:r>
          </w:p>
        </w:tc>
      </w:tr>
      <w:tr w:rsidR="00F87043" w:rsidRPr="00F71722" w14:paraId="7416BFC8" w14:textId="77777777" w:rsidTr="00795682">
        <w:tc>
          <w:tcPr>
            <w:tcW w:w="4880" w:type="dxa"/>
          </w:tcPr>
          <w:p w14:paraId="52AD78C2" w14:textId="77777777" w:rsidR="00F87043" w:rsidRPr="00F71722" w:rsidRDefault="00F87043" w:rsidP="00A571D4">
            <w:pPr>
              <w:pStyle w:val="VCAAtablecondensed"/>
            </w:pPr>
          </w:p>
        </w:tc>
        <w:tc>
          <w:tcPr>
            <w:tcW w:w="1843" w:type="dxa"/>
          </w:tcPr>
          <w:p w14:paraId="63FE8836" w14:textId="77777777" w:rsidR="00F87043" w:rsidRPr="00F71722" w:rsidRDefault="00F87043" w:rsidP="00A571D4">
            <w:pPr>
              <w:pStyle w:val="VCAAtablecondensedFR"/>
            </w:pPr>
          </w:p>
        </w:tc>
        <w:tc>
          <w:tcPr>
            <w:tcW w:w="1933" w:type="dxa"/>
          </w:tcPr>
          <w:p w14:paraId="36BC6260" w14:textId="77777777" w:rsidR="00F87043" w:rsidRPr="00F71722" w:rsidRDefault="00F87043" w:rsidP="00A571D4">
            <w:pPr>
              <w:pStyle w:val="VCAAtablecondensedFR"/>
            </w:pPr>
            <w:r w:rsidRPr="00F71722">
              <w:t>27 100</w:t>
            </w:r>
          </w:p>
        </w:tc>
      </w:tr>
      <w:tr w:rsidR="00F87043" w:rsidRPr="00F71722" w14:paraId="057BCC31" w14:textId="77777777" w:rsidTr="00795682">
        <w:tc>
          <w:tcPr>
            <w:tcW w:w="4880" w:type="dxa"/>
          </w:tcPr>
          <w:p w14:paraId="27C863BA" w14:textId="77777777" w:rsidR="00F87043" w:rsidRPr="00F71722" w:rsidRDefault="00F87043" w:rsidP="00A571D4">
            <w:pPr>
              <w:pStyle w:val="VCAAtablecondensed"/>
            </w:pPr>
            <w:r w:rsidRPr="00F71722">
              <w:t>Less other expenses</w:t>
            </w:r>
          </w:p>
        </w:tc>
        <w:tc>
          <w:tcPr>
            <w:tcW w:w="1843" w:type="dxa"/>
          </w:tcPr>
          <w:p w14:paraId="4DA6AB04" w14:textId="77777777" w:rsidR="00F87043" w:rsidRPr="00F71722" w:rsidRDefault="00F87043" w:rsidP="00A571D4">
            <w:pPr>
              <w:pStyle w:val="VCAAtablecondensedFR"/>
            </w:pPr>
          </w:p>
        </w:tc>
        <w:tc>
          <w:tcPr>
            <w:tcW w:w="1933" w:type="dxa"/>
          </w:tcPr>
          <w:p w14:paraId="0DFB8722" w14:textId="77777777" w:rsidR="00F87043" w:rsidRPr="00F71722" w:rsidRDefault="00F87043" w:rsidP="00A571D4">
            <w:pPr>
              <w:pStyle w:val="VCAAtablecondensedFR"/>
            </w:pPr>
          </w:p>
        </w:tc>
      </w:tr>
      <w:tr w:rsidR="00F87043" w:rsidRPr="00F71722" w14:paraId="6529673F" w14:textId="77777777" w:rsidTr="00795682">
        <w:tc>
          <w:tcPr>
            <w:tcW w:w="4880" w:type="dxa"/>
          </w:tcPr>
          <w:p w14:paraId="7955270C" w14:textId="77777777" w:rsidR="00F87043" w:rsidRPr="00F71722" w:rsidRDefault="00F87043" w:rsidP="00A571D4">
            <w:pPr>
              <w:pStyle w:val="VCAAtablecondensed"/>
            </w:pPr>
            <w:r w:rsidRPr="00F71722">
              <w:t>Wages</w:t>
            </w:r>
          </w:p>
        </w:tc>
        <w:tc>
          <w:tcPr>
            <w:tcW w:w="1843" w:type="dxa"/>
          </w:tcPr>
          <w:p w14:paraId="52C800DA" w14:textId="77777777" w:rsidR="00F87043" w:rsidRPr="00F71722" w:rsidRDefault="00F87043" w:rsidP="00A571D4">
            <w:pPr>
              <w:pStyle w:val="VCAAtablecondensedFR"/>
            </w:pPr>
            <w:r w:rsidRPr="00F71722">
              <w:t>9 000</w:t>
            </w:r>
          </w:p>
        </w:tc>
        <w:tc>
          <w:tcPr>
            <w:tcW w:w="1933" w:type="dxa"/>
          </w:tcPr>
          <w:p w14:paraId="5DD59105" w14:textId="77777777" w:rsidR="00F87043" w:rsidRPr="00F71722" w:rsidRDefault="00F87043" w:rsidP="00A571D4">
            <w:pPr>
              <w:pStyle w:val="VCAAtablecondensedFR"/>
            </w:pPr>
          </w:p>
        </w:tc>
      </w:tr>
      <w:tr w:rsidR="00F87043" w:rsidRPr="00F71722" w14:paraId="7EC296DD" w14:textId="77777777" w:rsidTr="00795682">
        <w:tc>
          <w:tcPr>
            <w:tcW w:w="4880" w:type="dxa"/>
          </w:tcPr>
          <w:p w14:paraId="006AD473" w14:textId="77777777" w:rsidR="00F87043" w:rsidRPr="00F71722" w:rsidRDefault="00F87043" w:rsidP="00A571D4">
            <w:pPr>
              <w:pStyle w:val="VCAAtablecondensed"/>
            </w:pPr>
            <w:r w:rsidRPr="00F71722">
              <w:t>Advertising</w:t>
            </w:r>
          </w:p>
        </w:tc>
        <w:tc>
          <w:tcPr>
            <w:tcW w:w="1843" w:type="dxa"/>
          </w:tcPr>
          <w:p w14:paraId="1D64FD39" w14:textId="77777777" w:rsidR="00F87043" w:rsidRPr="00F71722" w:rsidRDefault="00F87043" w:rsidP="00A571D4">
            <w:pPr>
              <w:pStyle w:val="VCAAtablecondensedFR"/>
            </w:pPr>
            <w:r w:rsidRPr="00F71722">
              <w:t>2 000</w:t>
            </w:r>
          </w:p>
        </w:tc>
        <w:tc>
          <w:tcPr>
            <w:tcW w:w="1933" w:type="dxa"/>
          </w:tcPr>
          <w:p w14:paraId="46532516" w14:textId="77777777" w:rsidR="00F87043" w:rsidRPr="00F71722" w:rsidRDefault="00F87043" w:rsidP="00A571D4">
            <w:pPr>
              <w:pStyle w:val="VCAAtablecondensedFR"/>
            </w:pPr>
          </w:p>
        </w:tc>
      </w:tr>
      <w:tr w:rsidR="00F87043" w:rsidRPr="00F71722" w14:paraId="66AB6953" w14:textId="77777777" w:rsidTr="00795682">
        <w:tc>
          <w:tcPr>
            <w:tcW w:w="4880" w:type="dxa"/>
          </w:tcPr>
          <w:p w14:paraId="0A22AAF4" w14:textId="77777777" w:rsidR="00F87043" w:rsidRPr="00F71722" w:rsidRDefault="00F87043" w:rsidP="00A571D4">
            <w:pPr>
              <w:pStyle w:val="VCAAtablecondensed"/>
            </w:pPr>
            <w:r w:rsidRPr="00F71722">
              <w:t>Rent</w:t>
            </w:r>
          </w:p>
        </w:tc>
        <w:tc>
          <w:tcPr>
            <w:tcW w:w="1843" w:type="dxa"/>
          </w:tcPr>
          <w:p w14:paraId="6F05001F" w14:textId="77777777" w:rsidR="00F87043" w:rsidRPr="00F71722" w:rsidRDefault="00F87043" w:rsidP="00A571D4">
            <w:pPr>
              <w:pStyle w:val="VCAAtablecondensedFR"/>
            </w:pPr>
            <w:r w:rsidRPr="00F71722">
              <w:t>3 400</w:t>
            </w:r>
          </w:p>
        </w:tc>
        <w:tc>
          <w:tcPr>
            <w:tcW w:w="1933" w:type="dxa"/>
          </w:tcPr>
          <w:p w14:paraId="2DE288EB" w14:textId="77777777" w:rsidR="00F87043" w:rsidRPr="00F71722" w:rsidRDefault="00F87043" w:rsidP="00A571D4">
            <w:pPr>
              <w:pStyle w:val="VCAAtablecondensedFR"/>
            </w:pPr>
          </w:p>
        </w:tc>
      </w:tr>
      <w:tr w:rsidR="00F87043" w:rsidRPr="00F71722" w14:paraId="44A4A38F" w14:textId="77777777" w:rsidTr="00795682">
        <w:tc>
          <w:tcPr>
            <w:tcW w:w="4880" w:type="dxa"/>
          </w:tcPr>
          <w:p w14:paraId="58F479B4" w14:textId="77777777" w:rsidR="00F87043" w:rsidRPr="00F71722" w:rsidRDefault="00F87043" w:rsidP="00A571D4">
            <w:pPr>
              <w:pStyle w:val="VCAAtablecondensed"/>
            </w:pPr>
            <w:r w:rsidRPr="00F71722">
              <w:t>Office Expenses</w:t>
            </w:r>
          </w:p>
        </w:tc>
        <w:tc>
          <w:tcPr>
            <w:tcW w:w="1843" w:type="dxa"/>
          </w:tcPr>
          <w:p w14:paraId="35EDE574" w14:textId="77777777" w:rsidR="00F87043" w:rsidRPr="00F71722" w:rsidRDefault="00F87043" w:rsidP="00A571D4">
            <w:pPr>
              <w:pStyle w:val="VCAAtablecondensedFR"/>
            </w:pPr>
            <w:r w:rsidRPr="00F71722">
              <w:t>1 000</w:t>
            </w:r>
          </w:p>
        </w:tc>
        <w:tc>
          <w:tcPr>
            <w:tcW w:w="1933" w:type="dxa"/>
          </w:tcPr>
          <w:p w14:paraId="02885EAC" w14:textId="77777777" w:rsidR="00F87043" w:rsidRPr="00F71722" w:rsidRDefault="00F87043" w:rsidP="00A571D4">
            <w:pPr>
              <w:pStyle w:val="VCAAtablecondensedFR"/>
            </w:pPr>
          </w:p>
        </w:tc>
      </w:tr>
      <w:tr w:rsidR="00F87043" w:rsidRPr="00F71722" w14:paraId="6D703EAD" w14:textId="77777777" w:rsidTr="00795682">
        <w:tc>
          <w:tcPr>
            <w:tcW w:w="4880" w:type="dxa"/>
          </w:tcPr>
          <w:p w14:paraId="7B236BD5" w14:textId="77777777" w:rsidR="00F87043" w:rsidRPr="00F71722" w:rsidRDefault="00F87043" w:rsidP="00A571D4">
            <w:pPr>
              <w:pStyle w:val="VCAAtablecondensed"/>
            </w:pPr>
          </w:p>
        </w:tc>
        <w:tc>
          <w:tcPr>
            <w:tcW w:w="1843" w:type="dxa"/>
          </w:tcPr>
          <w:p w14:paraId="18ECB4C8" w14:textId="77777777" w:rsidR="00F87043" w:rsidRPr="00F71722" w:rsidRDefault="00F87043" w:rsidP="00A571D4">
            <w:pPr>
              <w:pStyle w:val="VCAAtablecondensedFR"/>
            </w:pPr>
          </w:p>
        </w:tc>
        <w:tc>
          <w:tcPr>
            <w:tcW w:w="1933" w:type="dxa"/>
          </w:tcPr>
          <w:p w14:paraId="4BE00D6F" w14:textId="77777777" w:rsidR="00F87043" w:rsidRPr="00F71722" w:rsidRDefault="00F87043" w:rsidP="00A571D4">
            <w:pPr>
              <w:pStyle w:val="VCAAtablecondensedFR"/>
            </w:pPr>
          </w:p>
        </w:tc>
      </w:tr>
      <w:tr w:rsidR="00F87043" w:rsidRPr="00F71722" w14:paraId="00A4DDBF" w14:textId="77777777" w:rsidTr="00795682">
        <w:tc>
          <w:tcPr>
            <w:tcW w:w="4880" w:type="dxa"/>
          </w:tcPr>
          <w:p w14:paraId="06216D82" w14:textId="77777777" w:rsidR="00F87043" w:rsidRPr="00F71722" w:rsidRDefault="00F87043" w:rsidP="00A571D4">
            <w:pPr>
              <w:pStyle w:val="VCAAtablecondensed"/>
            </w:pPr>
          </w:p>
        </w:tc>
        <w:tc>
          <w:tcPr>
            <w:tcW w:w="1843" w:type="dxa"/>
          </w:tcPr>
          <w:p w14:paraId="4B72D50A" w14:textId="77777777" w:rsidR="00F87043" w:rsidRPr="00F71722" w:rsidRDefault="00F87043" w:rsidP="00A571D4">
            <w:pPr>
              <w:pStyle w:val="VCAAtablecondensedFR"/>
            </w:pPr>
          </w:p>
        </w:tc>
        <w:tc>
          <w:tcPr>
            <w:tcW w:w="1933" w:type="dxa"/>
          </w:tcPr>
          <w:p w14:paraId="0F63BF0C" w14:textId="77777777" w:rsidR="00F87043" w:rsidRPr="00F71722" w:rsidRDefault="00F87043" w:rsidP="00A571D4">
            <w:pPr>
              <w:pStyle w:val="VCAAtablecondensedFR"/>
            </w:pPr>
            <w:r w:rsidRPr="00F71722">
              <w:t>15 400</w:t>
            </w:r>
          </w:p>
        </w:tc>
      </w:tr>
      <w:tr w:rsidR="00F87043" w:rsidRPr="00F71722" w14:paraId="12F43089" w14:textId="77777777" w:rsidTr="00795682">
        <w:tc>
          <w:tcPr>
            <w:tcW w:w="4880" w:type="dxa"/>
          </w:tcPr>
          <w:p w14:paraId="4FDB8635" w14:textId="77777777" w:rsidR="00F87043" w:rsidRPr="00A571D4" w:rsidRDefault="00F87043" w:rsidP="00A571D4">
            <w:pPr>
              <w:pStyle w:val="VCAAtablecondensed"/>
              <w:rPr>
                <w:rStyle w:val="VCAAbold"/>
              </w:rPr>
            </w:pPr>
            <w:r w:rsidRPr="00A571D4">
              <w:rPr>
                <w:rStyle w:val="VCAAbold"/>
              </w:rPr>
              <w:t>Net Profit</w:t>
            </w:r>
          </w:p>
        </w:tc>
        <w:tc>
          <w:tcPr>
            <w:tcW w:w="1843" w:type="dxa"/>
          </w:tcPr>
          <w:p w14:paraId="33B88456" w14:textId="77777777" w:rsidR="00F87043" w:rsidRPr="00F71722" w:rsidRDefault="00F87043" w:rsidP="00A571D4">
            <w:pPr>
              <w:pStyle w:val="VCAAtablecondensedFR"/>
              <w:rPr>
                <w:b/>
                <w:bCs/>
              </w:rPr>
            </w:pPr>
          </w:p>
        </w:tc>
        <w:tc>
          <w:tcPr>
            <w:tcW w:w="1933" w:type="dxa"/>
          </w:tcPr>
          <w:p w14:paraId="48B99775" w14:textId="77777777" w:rsidR="00F87043" w:rsidRPr="00A571D4" w:rsidRDefault="00F87043" w:rsidP="00A571D4">
            <w:pPr>
              <w:pStyle w:val="VCAAtablecondensedFR"/>
              <w:rPr>
                <w:rStyle w:val="VCAAbold"/>
              </w:rPr>
            </w:pPr>
            <w:r w:rsidRPr="00A571D4">
              <w:rPr>
                <w:rStyle w:val="VCAAbold"/>
              </w:rPr>
              <w:t>11 700</w:t>
            </w:r>
          </w:p>
        </w:tc>
      </w:tr>
    </w:tbl>
    <w:p w14:paraId="07D8C59F" w14:textId="77777777" w:rsidR="00566F75" w:rsidRDefault="00566F75" w:rsidP="00A571D4">
      <w:pPr>
        <w:pStyle w:val="VCAAbody"/>
      </w:pPr>
      <w:r>
        <w:br w:type="page"/>
      </w:r>
    </w:p>
    <w:p w14:paraId="13FC801D" w14:textId="77777777" w:rsidR="00566F75" w:rsidRPr="00764150" w:rsidRDefault="00566F75" w:rsidP="00A571D4">
      <w:pPr>
        <w:pStyle w:val="VCAAbody"/>
      </w:pPr>
      <w:r w:rsidRPr="00764150">
        <w:lastRenderedPageBreak/>
        <w:t>Students were awarded a mark for each of the following:</w:t>
      </w:r>
    </w:p>
    <w:p w14:paraId="3AB15CB5" w14:textId="1CA43C97" w:rsidR="0062645A" w:rsidRDefault="0062645A" w:rsidP="009C0C80">
      <w:pPr>
        <w:pStyle w:val="VCAAbullet"/>
      </w:pPr>
      <w:r w:rsidRPr="0062645A">
        <w:t>Sales</w:t>
      </w:r>
    </w:p>
    <w:p w14:paraId="66F8C5CB" w14:textId="3A3BFADE" w:rsidR="0062645A" w:rsidRDefault="0062645A" w:rsidP="009C0C80">
      <w:pPr>
        <w:pStyle w:val="VCAAbullet"/>
      </w:pPr>
      <w:r w:rsidRPr="0062645A">
        <w:t xml:space="preserve">Cost of Sales and Gross Profit </w:t>
      </w:r>
    </w:p>
    <w:p w14:paraId="4A54F719" w14:textId="593055ED" w:rsidR="0062645A" w:rsidRDefault="0062645A" w:rsidP="009C0C80">
      <w:pPr>
        <w:pStyle w:val="VCAAbullet"/>
      </w:pPr>
      <w:r w:rsidRPr="0062645A">
        <w:t xml:space="preserve">Inventory Loss/Write-down and Adjusted Gross Profit </w:t>
      </w:r>
    </w:p>
    <w:p w14:paraId="53D9FD8C" w14:textId="74EB23F8" w:rsidR="0062645A" w:rsidRDefault="0062645A" w:rsidP="009C0C80">
      <w:pPr>
        <w:pStyle w:val="VCAAbullet"/>
      </w:pPr>
      <w:r w:rsidRPr="0062645A">
        <w:t xml:space="preserve">Profit on disposal of van and sub-total </w:t>
      </w:r>
    </w:p>
    <w:p w14:paraId="23A40974" w14:textId="7BCFDF7F" w:rsidR="0062645A" w:rsidRDefault="0062645A" w:rsidP="009C0C80">
      <w:pPr>
        <w:pStyle w:val="VCAAbullet"/>
      </w:pPr>
      <w:r w:rsidRPr="0062645A">
        <w:t xml:space="preserve">Wages </w:t>
      </w:r>
    </w:p>
    <w:p w14:paraId="2F2D04BE" w14:textId="70BDF575" w:rsidR="0062645A" w:rsidRDefault="0062645A" w:rsidP="009C0C80">
      <w:pPr>
        <w:pStyle w:val="VCAAbullet"/>
      </w:pPr>
      <w:r w:rsidRPr="0062645A">
        <w:t xml:space="preserve">Advertising </w:t>
      </w:r>
    </w:p>
    <w:p w14:paraId="488D52A7" w14:textId="427E801E" w:rsidR="0062645A" w:rsidRDefault="0062645A" w:rsidP="009C0C80">
      <w:pPr>
        <w:pStyle w:val="VCAAbullet"/>
      </w:pPr>
      <w:r w:rsidRPr="0062645A">
        <w:t xml:space="preserve">Rent and Office Expenses </w:t>
      </w:r>
    </w:p>
    <w:p w14:paraId="38868CC4" w14:textId="1AB23ADB" w:rsidR="0062645A" w:rsidRDefault="0062645A" w:rsidP="009C0C80">
      <w:pPr>
        <w:pStyle w:val="VCAAbullet"/>
      </w:pPr>
      <w:r w:rsidRPr="0062645A">
        <w:t>formatting – headings, net profit with a number</w:t>
      </w:r>
      <w:r w:rsidR="00566F75">
        <w:t>.</w:t>
      </w:r>
    </w:p>
    <w:p w14:paraId="5D85956E" w14:textId="12649A77" w:rsidR="00381718" w:rsidRPr="00F71722" w:rsidRDefault="00381718" w:rsidP="005C4DC9">
      <w:pPr>
        <w:pStyle w:val="VCAAbody"/>
      </w:pPr>
      <w:r w:rsidRPr="00F71722">
        <w:t xml:space="preserve">Students were provided with an Income Statement in the question and were required to adjust the report according to the additional information provided. </w:t>
      </w:r>
    </w:p>
    <w:p w14:paraId="608B3829" w14:textId="5AFF819F" w:rsidR="00381718" w:rsidRPr="00F71722" w:rsidRDefault="00381718" w:rsidP="005C4DC9">
      <w:pPr>
        <w:pStyle w:val="VCAAbody"/>
      </w:pPr>
      <w:r w:rsidRPr="00F71722">
        <w:t>Common errors included:</w:t>
      </w:r>
    </w:p>
    <w:p w14:paraId="171CA74D" w14:textId="6EC11776" w:rsidR="00381718" w:rsidRPr="00F71722" w:rsidRDefault="00A352A5" w:rsidP="009C0C80">
      <w:pPr>
        <w:pStyle w:val="VCAAbullet"/>
      </w:pPr>
      <w:r>
        <w:t>n</w:t>
      </w:r>
      <w:r w:rsidR="00381718" w:rsidRPr="00F71722">
        <w:t>ot adjusting the sales for the unearned revenue</w:t>
      </w:r>
    </w:p>
    <w:p w14:paraId="7D91F390" w14:textId="00ADF060" w:rsidR="00C500F9" w:rsidRPr="00F71722" w:rsidRDefault="00A352A5" w:rsidP="009C0C80">
      <w:pPr>
        <w:pStyle w:val="VCAAbullet"/>
      </w:pPr>
      <w:r>
        <w:t>n</w:t>
      </w:r>
      <w:r w:rsidR="00C500F9" w:rsidRPr="00F71722">
        <w:t xml:space="preserve">ot including the $27 100 after Other </w:t>
      </w:r>
      <w:r w:rsidR="006C2816" w:rsidRPr="00F71722">
        <w:t>Revenue</w:t>
      </w:r>
    </w:p>
    <w:p w14:paraId="056060B1" w14:textId="2BEB3292" w:rsidR="00381718" w:rsidRPr="00F71722" w:rsidRDefault="00A352A5" w:rsidP="009C0C80">
      <w:pPr>
        <w:pStyle w:val="VCAAbullet"/>
      </w:pPr>
      <w:r>
        <w:t>n</w:t>
      </w:r>
      <w:r w:rsidR="00381718" w:rsidRPr="00F71722">
        <w:t>ot adjusting the Cost of Sales to maintain the 100% markup</w:t>
      </w:r>
    </w:p>
    <w:p w14:paraId="520DFEEE" w14:textId="78FFDE82" w:rsidR="00381718" w:rsidRPr="00F71722" w:rsidRDefault="00A352A5" w:rsidP="009C0C80">
      <w:pPr>
        <w:pStyle w:val="VCAAbullet"/>
      </w:pPr>
      <w:r>
        <w:t>n</w:t>
      </w:r>
      <w:r w:rsidR="00381718" w:rsidRPr="00F71722">
        <w:t>ot recording the inventory writedown</w:t>
      </w:r>
    </w:p>
    <w:p w14:paraId="0B51C773" w14:textId="0B0813E8" w:rsidR="00381718" w:rsidRPr="00F71722" w:rsidRDefault="00A352A5" w:rsidP="009C0C80">
      <w:pPr>
        <w:pStyle w:val="VCAAbullet"/>
      </w:pPr>
      <w:r>
        <w:t>r</w:t>
      </w:r>
      <w:r w:rsidR="00381718" w:rsidRPr="00F71722">
        <w:t>ecording the profit on disposal of delivery van with an incorrect title</w:t>
      </w:r>
      <w:r w:rsidR="00F04D69">
        <w:t>,</w:t>
      </w:r>
      <w:r w:rsidR="00381718" w:rsidRPr="00F71722">
        <w:t xml:space="preserve"> such as </w:t>
      </w:r>
      <w:r w:rsidR="00F04D69">
        <w:t>‘</w:t>
      </w:r>
      <w:r w:rsidR="00381718" w:rsidRPr="00F71722">
        <w:t>trade in</w:t>
      </w:r>
      <w:r w:rsidR="00F04D69">
        <w:t>’</w:t>
      </w:r>
    </w:p>
    <w:p w14:paraId="2F33FB61" w14:textId="4FF07216" w:rsidR="00381718" w:rsidRPr="00F71722" w:rsidRDefault="00A352A5" w:rsidP="009C0C80">
      <w:pPr>
        <w:pStyle w:val="VCAAbullet"/>
      </w:pPr>
      <w:r>
        <w:t>n</w:t>
      </w:r>
      <w:r w:rsidR="00C500F9" w:rsidRPr="00F71722">
        <w:t>ot adjusting the advertising for the prepaid advertising</w:t>
      </w:r>
      <w:r w:rsidR="00F04D69">
        <w:t>.</w:t>
      </w:r>
    </w:p>
    <w:p w14:paraId="7B016466" w14:textId="27BF1BEE" w:rsidR="00D107B5" w:rsidRPr="00F71722" w:rsidRDefault="00D107B5" w:rsidP="005C4DC9">
      <w:pPr>
        <w:pStyle w:val="VCAAHeading2"/>
      </w:pPr>
      <w:r w:rsidRPr="00F71722">
        <w:t>Question 7c</w:t>
      </w:r>
      <w:r w:rsidR="005C4DC9">
        <w:t>.</w:t>
      </w:r>
    </w:p>
    <w:tbl>
      <w:tblPr>
        <w:tblStyle w:val="VCAATableClosed"/>
        <w:tblW w:w="0" w:type="auto"/>
        <w:tblLook w:val="04A0" w:firstRow="1" w:lastRow="0" w:firstColumn="1" w:lastColumn="0" w:noHBand="0" w:noVBand="1"/>
      </w:tblPr>
      <w:tblGrid>
        <w:gridCol w:w="720"/>
        <w:gridCol w:w="576"/>
        <w:gridCol w:w="576"/>
        <w:gridCol w:w="576"/>
        <w:gridCol w:w="1008"/>
      </w:tblGrid>
      <w:tr w:rsidR="00B9464E" w:rsidRPr="00D93DDA" w14:paraId="3F74AD89" w14:textId="77777777" w:rsidTr="00DC3B4A">
        <w:trPr>
          <w:cnfStyle w:val="100000000000" w:firstRow="1" w:lastRow="0" w:firstColumn="0" w:lastColumn="0" w:oddVBand="0" w:evenVBand="0" w:oddHBand="0" w:evenHBand="0" w:firstRowFirstColumn="0" w:firstRowLastColumn="0" w:lastRowFirstColumn="0" w:lastRowLastColumn="0"/>
        </w:trPr>
        <w:tc>
          <w:tcPr>
            <w:tcW w:w="720" w:type="dxa"/>
          </w:tcPr>
          <w:p w14:paraId="47A5A6EE" w14:textId="77777777" w:rsidR="00B9464E" w:rsidRPr="00D93DDA" w:rsidRDefault="00B9464E" w:rsidP="00A11CB5">
            <w:pPr>
              <w:pStyle w:val="VCAAtablecondensed"/>
            </w:pPr>
            <w:r w:rsidRPr="00D93DDA">
              <w:t>Mark</w:t>
            </w:r>
          </w:p>
        </w:tc>
        <w:tc>
          <w:tcPr>
            <w:tcW w:w="576" w:type="dxa"/>
          </w:tcPr>
          <w:p w14:paraId="3901D5BF" w14:textId="77777777" w:rsidR="00B9464E" w:rsidRPr="00D93DDA" w:rsidRDefault="00B9464E" w:rsidP="00A11CB5">
            <w:pPr>
              <w:pStyle w:val="VCAAtablecondensed"/>
            </w:pPr>
            <w:r w:rsidRPr="00D93DDA">
              <w:t>0</w:t>
            </w:r>
          </w:p>
        </w:tc>
        <w:tc>
          <w:tcPr>
            <w:tcW w:w="576" w:type="dxa"/>
          </w:tcPr>
          <w:p w14:paraId="1671DFB3" w14:textId="77777777" w:rsidR="00B9464E" w:rsidRPr="00D93DDA" w:rsidRDefault="00B9464E" w:rsidP="00A11CB5">
            <w:pPr>
              <w:pStyle w:val="VCAAtablecondensed"/>
            </w:pPr>
            <w:r w:rsidRPr="00D93DDA">
              <w:t>1</w:t>
            </w:r>
          </w:p>
        </w:tc>
        <w:tc>
          <w:tcPr>
            <w:tcW w:w="576" w:type="dxa"/>
          </w:tcPr>
          <w:p w14:paraId="299F8B4E" w14:textId="77777777" w:rsidR="00B9464E" w:rsidRPr="00D93DDA" w:rsidRDefault="00B9464E" w:rsidP="00A11CB5">
            <w:pPr>
              <w:pStyle w:val="VCAAtablecondensed"/>
            </w:pPr>
            <w:r w:rsidRPr="00D93DDA">
              <w:t>2</w:t>
            </w:r>
          </w:p>
        </w:tc>
        <w:tc>
          <w:tcPr>
            <w:tcW w:w="1008" w:type="dxa"/>
          </w:tcPr>
          <w:p w14:paraId="68AFE86E" w14:textId="77777777" w:rsidR="00B9464E" w:rsidRPr="00D93DDA" w:rsidRDefault="00B9464E" w:rsidP="00A11CB5">
            <w:pPr>
              <w:pStyle w:val="VCAAtablecondensed"/>
            </w:pPr>
            <w:r w:rsidRPr="00D93DDA">
              <w:t>Averag</w:t>
            </w:r>
            <w:r>
              <w:t>e</w:t>
            </w:r>
          </w:p>
        </w:tc>
      </w:tr>
      <w:tr w:rsidR="00B9464E" w:rsidRPr="00D93DDA" w14:paraId="5E865BCB" w14:textId="77777777" w:rsidTr="00DC3B4A">
        <w:tc>
          <w:tcPr>
            <w:tcW w:w="720" w:type="dxa"/>
          </w:tcPr>
          <w:p w14:paraId="7A3237FC" w14:textId="77777777" w:rsidR="00B9464E" w:rsidRPr="00D93DDA" w:rsidRDefault="00B9464E" w:rsidP="00A11CB5">
            <w:pPr>
              <w:pStyle w:val="VCAAtablecondensed"/>
            </w:pPr>
            <w:r w:rsidRPr="00D93DDA">
              <w:t>%</w:t>
            </w:r>
          </w:p>
        </w:tc>
        <w:tc>
          <w:tcPr>
            <w:tcW w:w="576" w:type="dxa"/>
          </w:tcPr>
          <w:p w14:paraId="739AA8DE" w14:textId="0E260BF6" w:rsidR="00B9464E" w:rsidRPr="00D93DDA" w:rsidRDefault="008636AB" w:rsidP="00A11CB5">
            <w:pPr>
              <w:pStyle w:val="VCAAtablecondensed"/>
            </w:pPr>
            <w:r>
              <w:t>27</w:t>
            </w:r>
          </w:p>
        </w:tc>
        <w:tc>
          <w:tcPr>
            <w:tcW w:w="576" w:type="dxa"/>
          </w:tcPr>
          <w:p w14:paraId="0F4D4343" w14:textId="78B00852" w:rsidR="00B9464E" w:rsidRPr="00D93DDA" w:rsidRDefault="008636AB" w:rsidP="00A11CB5">
            <w:pPr>
              <w:pStyle w:val="VCAAtablecondensed"/>
            </w:pPr>
            <w:r>
              <w:t>29</w:t>
            </w:r>
          </w:p>
        </w:tc>
        <w:tc>
          <w:tcPr>
            <w:tcW w:w="576" w:type="dxa"/>
          </w:tcPr>
          <w:p w14:paraId="221A297F" w14:textId="1332F07E" w:rsidR="00B9464E" w:rsidRPr="00D93DDA" w:rsidRDefault="008636AB" w:rsidP="00A11CB5">
            <w:pPr>
              <w:pStyle w:val="VCAAtablecondensed"/>
            </w:pPr>
            <w:r>
              <w:t>44</w:t>
            </w:r>
          </w:p>
        </w:tc>
        <w:tc>
          <w:tcPr>
            <w:tcW w:w="1008" w:type="dxa"/>
          </w:tcPr>
          <w:p w14:paraId="60B6C3E7" w14:textId="12B3E95A" w:rsidR="00B9464E" w:rsidRPr="00D93DDA" w:rsidRDefault="008636AB" w:rsidP="00A11CB5">
            <w:pPr>
              <w:pStyle w:val="VCAAtablecondensed"/>
            </w:pPr>
            <w:r>
              <w:t>1.2</w:t>
            </w:r>
          </w:p>
        </w:tc>
      </w:tr>
    </w:tbl>
    <w:p w14:paraId="2BE2B229" w14:textId="77777777" w:rsidR="00B9464E" w:rsidRPr="00855AED" w:rsidRDefault="00B9464E" w:rsidP="00A571D4">
      <w:pPr>
        <w:pStyle w:val="VCAAbody"/>
      </w:pPr>
    </w:p>
    <w:p w14:paraId="06EA3134" w14:textId="18C72BA9" w:rsidR="00F87043" w:rsidRPr="00A571D4" w:rsidRDefault="00F87043" w:rsidP="00A571D4">
      <w:pPr>
        <w:pStyle w:val="VCAAbody"/>
        <w:rPr>
          <w:rStyle w:val="VCAAbold"/>
        </w:rPr>
      </w:pPr>
      <w:r w:rsidRPr="00A571D4">
        <w:rPr>
          <w:rStyle w:val="VCAAbold"/>
        </w:rPr>
        <w:t>General Journal</w:t>
      </w:r>
    </w:p>
    <w:tbl>
      <w:tblPr>
        <w:tblStyle w:val="TableGrid"/>
        <w:tblW w:w="0" w:type="auto"/>
        <w:tblLook w:val="04A0" w:firstRow="1" w:lastRow="0" w:firstColumn="1" w:lastColumn="0" w:noHBand="0" w:noVBand="1"/>
      </w:tblPr>
      <w:tblGrid>
        <w:gridCol w:w="1129"/>
        <w:gridCol w:w="4111"/>
        <w:gridCol w:w="1843"/>
        <w:gridCol w:w="1933"/>
      </w:tblGrid>
      <w:tr w:rsidR="00F87043" w:rsidRPr="00F71722" w14:paraId="0C6A2473" w14:textId="77777777" w:rsidTr="00795682">
        <w:tc>
          <w:tcPr>
            <w:tcW w:w="1129" w:type="dxa"/>
          </w:tcPr>
          <w:p w14:paraId="616E5C73" w14:textId="77777777" w:rsidR="00F87043" w:rsidRPr="00F71722" w:rsidRDefault="00F87043" w:rsidP="00A571D4">
            <w:pPr>
              <w:pStyle w:val="VCAAtablecondensed"/>
            </w:pPr>
            <w:r w:rsidRPr="00F71722">
              <w:t xml:space="preserve">Date </w:t>
            </w:r>
          </w:p>
          <w:p w14:paraId="61DD8955" w14:textId="77777777" w:rsidR="00F87043" w:rsidRPr="00F71722" w:rsidRDefault="00F87043" w:rsidP="00A571D4">
            <w:pPr>
              <w:pStyle w:val="VCAAtablecondensed"/>
            </w:pPr>
            <w:r w:rsidRPr="00F71722">
              <w:t>2021</w:t>
            </w:r>
          </w:p>
        </w:tc>
        <w:tc>
          <w:tcPr>
            <w:tcW w:w="4111" w:type="dxa"/>
          </w:tcPr>
          <w:p w14:paraId="0AEA6EC1" w14:textId="77777777" w:rsidR="00F87043" w:rsidRPr="00F71722" w:rsidRDefault="00F87043" w:rsidP="00A571D4">
            <w:pPr>
              <w:pStyle w:val="VCAAtablecondensed"/>
            </w:pPr>
          </w:p>
          <w:p w14:paraId="5EA792AA" w14:textId="77777777" w:rsidR="00F87043" w:rsidRPr="00F71722" w:rsidRDefault="00F87043" w:rsidP="00A571D4">
            <w:pPr>
              <w:pStyle w:val="VCAAtablecondensed"/>
            </w:pPr>
            <w:r w:rsidRPr="00F71722">
              <w:t>Account</w:t>
            </w:r>
          </w:p>
        </w:tc>
        <w:tc>
          <w:tcPr>
            <w:tcW w:w="1843" w:type="dxa"/>
          </w:tcPr>
          <w:p w14:paraId="5DB27892" w14:textId="77777777" w:rsidR="00F87043" w:rsidRPr="00F71722" w:rsidRDefault="00F87043" w:rsidP="00A571D4">
            <w:pPr>
              <w:pStyle w:val="VCAAtablecondensedcentred"/>
            </w:pPr>
            <w:r w:rsidRPr="00F71722">
              <w:t>Debit</w:t>
            </w:r>
          </w:p>
          <w:p w14:paraId="22C859B3" w14:textId="77777777" w:rsidR="00F87043" w:rsidRPr="00F71722" w:rsidRDefault="00F87043" w:rsidP="00A571D4">
            <w:pPr>
              <w:pStyle w:val="VCAAtablecondensedcentred"/>
            </w:pPr>
            <w:r w:rsidRPr="00F71722">
              <w:t>$</w:t>
            </w:r>
          </w:p>
        </w:tc>
        <w:tc>
          <w:tcPr>
            <w:tcW w:w="1933" w:type="dxa"/>
          </w:tcPr>
          <w:p w14:paraId="7B25E7A3" w14:textId="77777777" w:rsidR="00F87043" w:rsidRPr="00F71722" w:rsidRDefault="00F87043" w:rsidP="00A571D4">
            <w:pPr>
              <w:pStyle w:val="VCAAtablecondensedcentred"/>
            </w:pPr>
            <w:r w:rsidRPr="00F71722">
              <w:t>Credit</w:t>
            </w:r>
          </w:p>
          <w:p w14:paraId="78346095" w14:textId="77777777" w:rsidR="00F87043" w:rsidRPr="00F71722" w:rsidRDefault="00F87043" w:rsidP="00A571D4">
            <w:pPr>
              <w:pStyle w:val="VCAAtablecondensedcentred"/>
            </w:pPr>
            <w:r w:rsidRPr="00F71722">
              <w:t>$</w:t>
            </w:r>
          </w:p>
        </w:tc>
      </w:tr>
      <w:tr w:rsidR="00F87043" w:rsidRPr="00F71722" w14:paraId="12D442E7" w14:textId="77777777" w:rsidTr="00795682">
        <w:tc>
          <w:tcPr>
            <w:tcW w:w="1129" w:type="dxa"/>
          </w:tcPr>
          <w:p w14:paraId="5F050E0B" w14:textId="77777777" w:rsidR="00F87043" w:rsidRPr="00F71722" w:rsidRDefault="00F87043" w:rsidP="00A571D4">
            <w:pPr>
              <w:pStyle w:val="VCAAtablecondensed"/>
            </w:pPr>
            <w:r w:rsidRPr="00F71722">
              <w:t>Nov 3</w:t>
            </w:r>
          </w:p>
        </w:tc>
        <w:tc>
          <w:tcPr>
            <w:tcW w:w="4111" w:type="dxa"/>
          </w:tcPr>
          <w:p w14:paraId="5FF893A9" w14:textId="77777777" w:rsidR="00F87043" w:rsidRPr="00F71722" w:rsidRDefault="00F87043" w:rsidP="00A571D4">
            <w:pPr>
              <w:pStyle w:val="VCAAtablecondensed"/>
            </w:pPr>
            <w:r w:rsidRPr="00F71722">
              <w:t>Wages</w:t>
            </w:r>
          </w:p>
        </w:tc>
        <w:tc>
          <w:tcPr>
            <w:tcW w:w="1843" w:type="dxa"/>
          </w:tcPr>
          <w:p w14:paraId="5E45A82A" w14:textId="77777777" w:rsidR="00F87043" w:rsidRPr="00F71722" w:rsidRDefault="00F87043" w:rsidP="00A571D4">
            <w:pPr>
              <w:pStyle w:val="VCAAtablecondensedFR"/>
            </w:pPr>
            <w:r w:rsidRPr="00F71722">
              <w:t>1 600</w:t>
            </w:r>
          </w:p>
        </w:tc>
        <w:tc>
          <w:tcPr>
            <w:tcW w:w="1933" w:type="dxa"/>
          </w:tcPr>
          <w:p w14:paraId="31513112" w14:textId="77777777" w:rsidR="00F87043" w:rsidRPr="00F71722" w:rsidRDefault="00F87043" w:rsidP="00A571D4">
            <w:pPr>
              <w:pStyle w:val="VCAAtablecondensedFR"/>
            </w:pPr>
          </w:p>
        </w:tc>
      </w:tr>
      <w:tr w:rsidR="00F87043" w:rsidRPr="00F71722" w14:paraId="34F3F1C4" w14:textId="77777777" w:rsidTr="00795682">
        <w:tc>
          <w:tcPr>
            <w:tcW w:w="1129" w:type="dxa"/>
          </w:tcPr>
          <w:p w14:paraId="741756B4" w14:textId="77777777" w:rsidR="00F87043" w:rsidRPr="00F71722" w:rsidRDefault="00F87043" w:rsidP="00A571D4">
            <w:pPr>
              <w:pStyle w:val="VCAAtablecondensed"/>
            </w:pPr>
          </w:p>
        </w:tc>
        <w:tc>
          <w:tcPr>
            <w:tcW w:w="4111" w:type="dxa"/>
          </w:tcPr>
          <w:p w14:paraId="3E663FD6" w14:textId="77777777" w:rsidR="00F87043" w:rsidRPr="00F71722" w:rsidRDefault="00F87043" w:rsidP="00A571D4">
            <w:pPr>
              <w:pStyle w:val="VCAAtablecondensed"/>
            </w:pPr>
            <w:r w:rsidRPr="00F71722">
              <w:t>Accrued Wages</w:t>
            </w:r>
          </w:p>
        </w:tc>
        <w:tc>
          <w:tcPr>
            <w:tcW w:w="1843" w:type="dxa"/>
          </w:tcPr>
          <w:p w14:paraId="73ABC5BD" w14:textId="77777777" w:rsidR="00F87043" w:rsidRPr="00F71722" w:rsidRDefault="00F87043" w:rsidP="00A571D4">
            <w:pPr>
              <w:pStyle w:val="VCAAtablecondensedFR"/>
            </w:pPr>
            <w:r w:rsidRPr="00F71722">
              <w:t>1 000</w:t>
            </w:r>
          </w:p>
        </w:tc>
        <w:tc>
          <w:tcPr>
            <w:tcW w:w="1933" w:type="dxa"/>
          </w:tcPr>
          <w:p w14:paraId="1FCDCB10" w14:textId="77777777" w:rsidR="00F87043" w:rsidRPr="00F71722" w:rsidRDefault="00F87043" w:rsidP="00A571D4">
            <w:pPr>
              <w:pStyle w:val="VCAAtablecondensedFR"/>
            </w:pPr>
          </w:p>
        </w:tc>
      </w:tr>
      <w:tr w:rsidR="00F87043" w:rsidRPr="00F71722" w14:paraId="6A0E65C6" w14:textId="77777777" w:rsidTr="00795682">
        <w:tc>
          <w:tcPr>
            <w:tcW w:w="1129" w:type="dxa"/>
          </w:tcPr>
          <w:p w14:paraId="0D8EB496" w14:textId="77777777" w:rsidR="00F87043" w:rsidRPr="00F71722" w:rsidRDefault="00F87043" w:rsidP="00A571D4">
            <w:pPr>
              <w:pStyle w:val="VCAAtablecondensed"/>
            </w:pPr>
          </w:p>
        </w:tc>
        <w:tc>
          <w:tcPr>
            <w:tcW w:w="4111" w:type="dxa"/>
          </w:tcPr>
          <w:p w14:paraId="36B2A3CD" w14:textId="77777777" w:rsidR="00F87043" w:rsidRPr="00F71722" w:rsidRDefault="00F87043" w:rsidP="00A571D4">
            <w:pPr>
              <w:pStyle w:val="VCAAtablecondensed"/>
            </w:pPr>
            <w:r w:rsidRPr="00F71722">
              <w:t xml:space="preserve">      Cash at Bank</w:t>
            </w:r>
          </w:p>
        </w:tc>
        <w:tc>
          <w:tcPr>
            <w:tcW w:w="1843" w:type="dxa"/>
          </w:tcPr>
          <w:p w14:paraId="7E42C9FC" w14:textId="77777777" w:rsidR="00F87043" w:rsidRPr="00F71722" w:rsidRDefault="00F87043" w:rsidP="00A571D4">
            <w:pPr>
              <w:pStyle w:val="VCAAtablecondensedFR"/>
            </w:pPr>
          </w:p>
        </w:tc>
        <w:tc>
          <w:tcPr>
            <w:tcW w:w="1933" w:type="dxa"/>
          </w:tcPr>
          <w:p w14:paraId="634BB292" w14:textId="77777777" w:rsidR="00F87043" w:rsidRPr="00F71722" w:rsidRDefault="00F87043" w:rsidP="00A571D4">
            <w:pPr>
              <w:pStyle w:val="VCAAtablecondensedFR"/>
            </w:pPr>
            <w:r w:rsidRPr="00F71722">
              <w:t>2 600</w:t>
            </w:r>
          </w:p>
        </w:tc>
      </w:tr>
    </w:tbl>
    <w:p w14:paraId="41FFEB40" w14:textId="4604D9DB" w:rsidR="00F87043" w:rsidRPr="00F71722" w:rsidRDefault="00C500F9" w:rsidP="005C4DC9">
      <w:pPr>
        <w:pStyle w:val="VCAAbody"/>
      </w:pPr>
      <w:r w:rsidRPr="00F71722">
        <w:t>One mark was awarded for Wages and Accrued Wages and one mark for Cash at Bank</w:t>
      </w:r>
      <w:r w:rsidR="00FC747D">
        <w:t>.</w:t>
      </w:r>
    </w:p>
    <w:p w14:paraId="73198F70" w14:textId="0D94631F" w:rsidR="00C500F9" w:rsidRDefault="00C500F9" w:rsidP="005C4DC9">
      <w:pPr>
        <w:pStyle w:val="VCAAbody"/>
      </w:pPr>
      <w:r w:rsidRPr="00F71722">
        <w:t xml:space="preserve">The cash at bank of $2600 </w:t>
      </w:r>
      <w:r w:rsidR="0088496A">
        <w:t>was specified</w:t>
      </w:r>
      <w:r w:rsidRPr="00F71722">
        <w:t xml:space="preserve"> in the question.</w:t>
      </w:r>
      <w:r w:rsidR="0088496A">
        <w:t xml:space="preserve"> Many students however did not</w:t>
      </w:r>
      <w:r w:rsidR="0062645A">
        <w:t xml:space="preserve"> recognise</w:t>
      </w:r>
      <w:r w:rsidR="0088496A">
        <w:t xml:space="preserve"> this.</w:t>
      </w:r>
    </w:p>
    <w:p w14:paraId="32729879" w14:textId="1616633C" w:rsidR="00566F75" w:rsidRDefault="00C500F9" w:rsidP="005C4DC9">
      <w:pPr>
        <w:pStyle w:val="VCAAbody"/>
      </w:pPr>
      <w:r w:rsidRPr="00F71722">
        <w:t>Another common error was recording a debit of $1000 to Wages and $1600 to Accrued Wages</w:t>
      </w:r>
      <w:r w:rsidR="0062645A">
        <w:t xml:space="preserve"> which did not receive marks</w:t>
      </w:r>
      <w:r w:rsidRPr="00F71722">
        <w:t xml:space="preserve">. </w:t>
      </w:r>
    </w:p>
    <w:p w14:paraId="7F20BA0E" w14:textId="77777777" w:rsidR="00566F75" w:rsidRPr="009C0C80" w:rsidRDefault="00566F75" w:rsidP="00A571D4">
      <w:pPr>
        <w:pStyle w:val="VCAAbody"/>
      </w:pPr>
      <w:r w:rsidRPr="009C0C80">
        <w:br w:type="page"/>
      </w:r>
    </w:p>
    <w:p w14:paraId="7556B21E" w14:textId="660D8C60" w:rsidR="00D107B5" w:rsidRPr="00F71722" w:rsidRDefault="00D107B5" w:rsidP="005C4DC9">
      <w:pPr>
        <w:pStyle w:val="VCAAHeading2"/>
      </w:pPr>
      <w:r w:rsidRPr="00F71722">
        <w:lastRenderedPageBreak/>
        <w:t>Question 7d</w:t>
      </w:r>
      <w:r w:rsidR="005C4DC9">
        <w:t>.</w:t>
      </w:r>
    </w:p>
    <w:tbl>
      <w:tblPr>
        <w:tblStyle w:val="VCAATableClosed"/>
        <w:tblW w:w="0" w:type="auto"/>
        <w:tblLook w:val="04A0" w:firstRow="1" w:lastRow="0" w:firstColumn="1" w:lastColumn="0" w:noHBand="0" w:noVBand="1"/>
      </w:tblPr>
      <w:tblGrid>
        <w:gridCol w:w="720"/>
        <w:gridCol w:w="576"/>
        <w:gridCol w:w="576"/>
        <w:gridCol w:w="576"/>
        <w:gridCol w:w="576"/>
        <w:gridCol w:w="576"/>
        <w:gridCol w:w="1008"/>
      </w:tblGrid>
      <w:tr w:rsidR="00F41DA6" w:rsidRPr="00D93DDA" w14:paraId="045E992A" w14:textId="77777777" w:rsidTr="00DC3B4A">
        <w:trPr>
          <w:cnfStyle w:val="100000000000" w:firstRow="1" w:lastRow="0" w:firstColumn="0" w:lastColumn="0" w:oddVBand="0" w:evenVBand="0" w:oddHBand="0" w:evenHBand="0" w:firstRowFirstColumn="0" w:firstRowLastColumn="0" w:lastRowFirstColumn="0" w:lastRowLastColumn="0"/>
        </w:trPr>
        <w:tc>
          <w:tcPr>
            <w:tcW w:w="720" w:type="dxa"/>
          </w:tcPr>
          <w:p w14:paraId="753CC061" w14:textId="77777777" w:rsidR="00F41DA6" w:rsidRPr="00D93DDA" w:rsidRDefault="00F41DA6" w:rsidP="00A11CB5">
            <w:pPr>
              <w:pStyle w:val="VCAAtablecondensed"/>
            </w:pPr>
            <w:r w:rsidRPr="00D93DDA">
              <w:t>Mark</w:t>
            </w:r>
          </w:p>
        </w:tc>
        <w:tc>
          <w:tcPr>
            <w:tcW w:w="576" w:type="dxa"/>
          </w:tcPr>
          <w:p w14:paraId="36AD331D" w14:textId="77777777" w:rsidR="00F41DA6" w:rsidRPr="00D93DDA" w:rsidRDefault="00F41DA6" w:rsidP="00A11CB5">
            <w:pPr>
              <w:pStyle w:val="VCAAtablecondensed"/>
            </w:pPr>
            <w:r w:rsidRPr="00D93DDA">
              <w:t>0</w:t>
            </w:r>
          </w:p>
        </w:tc>
        <w:tc>
          <w:tcPr>
            <w:tcW w:w="576" w:type="dxa"/>
          </w:tcPr>
          <w:p w14:paraId="2D8EAC57" w14:textId="77777777" w:rsidR="00F41DA6" w:rsidRPr="00D93DDA" w:rsidRDefault="00F41DA6" w:rsidP="00A11CB5">
            <w:pPr>
              <w:pStyle w:val="VCAAtablecondensed"/>
            </w:pPr>
            <w:r w:rsidRPr="00D93DDA">
              <w:t>1</w:t>
            </w:r>
          </w:p>
        </w:tc>
        <w:tc>
          <w:tcPr>
            <w:tcW w:w="576" w:type="dxa"/>
          </w:tcPr>
          <w:p w14:paraId="5576400C" w14:textId="77777777" w:rsidR="00F41DA6" w:rsidRPr="00D93DDA" w:rsidRDefault="00F41DA6" w:rsidP="00A11CB5">
            <w:pPr>
              <w:pStyle w:val="VCAAtablecondensed"/>
            </w:pPr>
            <w:r w:rsidRPr="00D93DDA">
              <w:t>2</w:t>
            </w:r>
          </w:p>
        </w:tc>
        <w:tc>
          <w:tcPr>
            <w:tcW w:w="576" w:type="dxa"/>
          </w:tcPr>
          <w:p w14:paraId="34840046" w14:textId="77777777" w:rsidR="00F41DA6" w:rsidRPr="00D93DDA" w:rsidRDefault="00F41DA6" w:rsidP="00A11CB5">
            <w:pPr>
              <w:pStyle w:val="VCAAtablecondensed"/>
            </w:pPr>
            <w:r w:rsidRPr="00D93DDA">
              <w:t>3</w:t>
            </w:r>
          </w:p>
        </w:tc>
        <w:tc>
          <w:tcPr>
            <w:tcW w:w="576" w:type="dxa"/>
          </w:tcPr>
          <w:p w14:paraId="470B5732" w14:textId="77777777" w:rsidR="00F41DA6" w:rsidRPr="00D93DDA" w:rsidRDefault="00F41DA6" w:rsidP="00A11CB5">
            <w:pPr>
              <w:pStyle w:val="VCAAtablecondensed"/>
            </w:pPr>
            <w:r w:rsidRPr="00D93DDA">
              <w:t>4</w:t>
            </w:r>
          </w:p>
        </w:tc>
        <w:tc>
          <w:tcPr>
            <w:tcW w:w="1008" w:type="dxa"/>
          </w:tcPr>
          <w:p w14:paraId="191CE3DF" w14:textId="77777777" w:rsidR="00F41DA6" w:rsidRPr="00D93DDA" w:rsidRDefault="00F41DA6" w:rsidP="00A11CB5">
            <w:pPr>
              <w:pStyle w:val="VCAAtablecondensed"/>
            </w:pPr>
            <w:r w:rsidRPr="00D93DDA">
              <w:t>Averag</w:t>
            </w:r>
            <w:r>
              <w:t>e</w:t>
            </w:r>
          </w:p>
        </w:tc>
      </w:tr>
      <w:tr w:rsidR="00F41DA6" w:rsidRPr="00D93DDA" w14:paraId="40E53C22" w14:textId="77777777" w:rsidTr="00DC3B4A">
        <w:tc>
          <w:tcPr>
            <w:tcW w:w="720" w:type="dxa"/>
          </w:tcPr>
          <w:p w14:paraId="3C2687BF" w14:textId="77777777" w:rsidR="00F41DA6" w:rsidRPr="00D93DDA" w:rsidRDefault="00F41DA6" w:rsidP="00A11CB5">
            <w:pPr>
              <w:pStyle w:val="VCAAtablecondensed"/>
            </w:pPr>
            <w:r w:rsidRPr="00D93DDA">
              <w:t>%</w:t>
            </w:r>
          </w:p>
        </w:tc>
        <w:tc>
          <w:tcPr>
            <w:tcW w:w="576" w:type="dxa"/>
          </w:tcPr>
          <w:p w14:paraId="2D3279AA" w14:textId="0F4ACAF3" w:rsidR="00F41DA6" w:rsidRPr="00D93DDA" w:rsidRDefault="008A0B30" w:rsidP="00A11CB5">
            <w:pPr>
              <w:pStyle w:val="VCAAtablecondensed"/>
            </w:pPr>
            <w:r>
              <w:t>36</w:t>
            </w:r>
          </w:p>
        </w:tc>
        <w:tc>
          <w:tcPr>
            <w:tcW w:w="576" w:type="dxa"/>
          </w:tcPr>
          <w:p w14:paraId="047228FB" w14:textId="5516D0E4" w:rsidR="00F41DA6" w:rsidRPr="00D93DDA" w:rsidRDefault="008A0B30" w:rsidP="00A11CB5">
            <w:pPr>
              <w:pStyle w:val="VCAAtablecondensed"/>
            </w:pPr>
            <w:r>
              <w:t>15</w:t>
            </w:r>
          </w:p>
        </w:tc>
        <w:tc>
          <w:tcPr>
            <w:tcW w:w="576" w:type="dxa"/>
          </w:tcPr>
          <w:p w14:paraId="2A9ADDD5" w14:textId="33309E78" w:rsidR="00F41DA6" w:rsidRPr="00D93DDA" w:rsidRDefault="008A0B30" w:rsidP="00A11CB5">
            <w:pPr>
              <w:pStyle w:val="VCAAtablecondensed"/>
            </w:pPr>
            <w:r>
              <w:t>13</w:t>
            </w:r>
          </w:p>
        </w:tc>
        <w:tc>
          <w:tcPr>
            <w:tcW w:w="576" w:type="dxa"/>
          </w:tcPr>
          <w:p w14:paraId="123CF425" w14:textId="3FBE18F0" w:rsidR="00F41DA6" w:rsidRPr="00D93DDA" w:rsidRDefault="008A0B30" w:rsidP="00A11CB5">
            <w:pPr>
              <w:pStyle w:val="VCAAtablecondensed"/>
            </w:pPr>
            <w:r>
              <w:t>14</w:t>
            </w:r>
          </w:p>
        </w:tc>
        <w:tc>
          <w:tcPr>
            <w:tcW w:w="576" w:type="dxa"/>
          </w:tcPr>
          <w:p w14:paraId="476EF905" w14:textId="2C88B807" w:rsidR="00F41DA6" w:rsidRPr="00D93DDA" w:rsidRDefault="008A0B30" w:rsidP="00A11CB5">
            <w:pPr>
              <w:pStyle w:val="VCAAtablecondensed"/>
            </w:pPr>
            <w:r>
              <w:t>21</w:t>
            </w:r>
          </w:p>
        </w:tc>
        <w:tc>
          <w:tcPr>
            <w:tcW w:w="1008" w:type="dxa"/>
          </w:tcPr>
          <w:p w14:paraId="07541CE5" w14:textId="01D0D779" w:rsidR="00F41DA6" w:rsidRPr="00D93DDA" w:rsidRDefault="003F4F32" w:rsidP="00A11CB5">
            <w:pPr>
              <w:pStyle w:val="VCAAtablecondensed"/>
            </w:pPr>
            <w:r>
              <w:t>1.7</w:t>
            </w:r>
          </w:p>
        </w:tc>
      </w:tr>
    </w:tbl>
    <w:p w14:paraId="2AD4063E" w14:textId="77777777" w:rsidR="00F41DA6" w:rsidRPr="00855AED" w:rsidRDefault="00F41DA6" w:rsidP="00A571D4">
      <w:pPr>
        <w:pStyle w:val="VCAAbody"/>
      </w:pPr>
    </w:p>
    <w:p w14:paraId="2F918AE8" w14:textId="01F4E3CE" w:rsidR="00F87043" w:rsidRPr="00A571D4" w:rsidRDefault="00F87043" w:rsidP="00A571D4">
      <w:pPr>
        <w:pStyle w:val="VCAAbody"/>
        <w:rPr>
          <w:rStyle w:val="VCAAbold"/>
        </w:rPr>
      </w:pPr>
      <w:r w:rsidRPr="00A571D4">
        <w:rPr>
          <w:rStyle w:val="VCAAbold"/>
        </w:rPr>
        <w:t>General Journal</w:t>
      </w:r>
    </w:p>
    <w:tbl>
      <w:tblPr>
        <w:tblStyle w:val="TableGrid"/>
        <w:tblW w:w="0" w:type="auto"/>
        <w:tblLook w:val="04A0" w:firstRow="1" w:lastRow="0" w:firstColumn="1" w:lastColumn="0" w:noHBand="0" w:noVBand="1"/>
      </w:tblPr>
      <w:tblGrid>
        <w:gridCol w:w="1129"/>
        <w:gridCol w:w="4111"/>
        <w:gridCol w:w="1843"/>
        <w:gridCol w:w="1933"/>
      </w:tblGrid>
      <w:tr w:rsidR="00F87043" w:rsidRPr="00F71722" w14:paraId="2D64C593" w14:textId="77777777" w:rsidTr="00795682">
        <w:tc>
          <w:tcPr>
            <w:tcW w:w="1129" w:type="dxa"/>
          </w:tcPr>
          <w:p w14:paraId="7D8AA12C" w14:textId="77777777" w:rsidR="00F87043" w:rsidRPr="00F71722" w:rsidRDefault="00F87043" w:rsidP="00A571D4">
            <w:pPr>
              <w:pStyle w:val="VCAAtablecondensed"/>
            </w:pPr>
            <w:r w:rsidRPr="00F71722">
              <w:t xml:space="preserve">Date </w:t>
            </w:r>
          </w:p>
          <w:p w14:paraId="4A560C58" w14:textId="77777777" w:rsidR="00F87043" w:rsidRPr="00F71722" w:rsidRDefault="00F87043" w:rsidP="00A571D4">
            <w:pPr>
              <w:pStyle w:val="VCAAtablecondensed"/>
            </w:pPr>
            <w:r w:rsidRPr="00F71722">
              <w:t>2021</w:t>
            </w:r>
          </w:p>
        </w:tc>
        <w:tc>
          <w:tcPr>
            <w:tcW w:w="4111" w:type="dxa"/>
          </w:tcPr>
          <w:p w14:paraId="62247371" w14:textId="77777777" w:rsidR="00F87043" w:rsidRPr="00F71722" w:rsidRDefault="00F87043" w:rsidP="00A571D4">
            <w:pPr>
              <w:pStyle w:val="VCAAtablecondensed"/>
            </w:pPr>
          </w:p>
          <w:p w14:paraId="2B6DB056" w14:textId="77777777" w:rsidR="00F87043" w:rsidRPr="00F71722" w:rsidRDefault="00F87043" w:rsidP="00A571D4">
            <w:pPr>
              <w:pStyle w:val="VCAAtablecondensed"/>
            </w:pPr>
            <w:r w:rsidRPr="00F71722">
              <w:t>Account</w:t>
            </w:r>
          </w:p>
        </w:tc>
        <w:tc>
          <w:tcPr>
            <w:tcW w:w="1843" w:type="dxa"/>
          </w:tcPr>
          <w:p w14:paraId="2A129781" w14:textId="77777777" w:rsidR="00F87043" w:rsidRPr="00F71722" w:rsidRDefault="00F87043" w:rsidP="00A571D4">
            <w:pPr>
              <w:pStyle w:val="VCAAtablecondensedcentred"/>
            </w:pPr>
            <w:r w:rsidRPr="00F71722">
              <w:t>Debit</w:t>
            </w:r>
          </w:p>
          <w:p w14:paraId="264AF58C" w14:textId="630A0D2B" w:rsidR="00F87043" w:rsidRPr="00F71722" w:rsidRDefault="00F87043" w:rsidP="00A571D4">
            <w:pPr>
              <w:pStyle w:val="VCAAtablecondensedcentred"/>
            </w:pPr>
          </w:p>
        </w:tc>
        <w:tc>
          <w:tcPr>
            <w:tcW w:w="1933" w:type="dxa"/>
          </w:tcPr>
          <w:p w14:paraId="24BAD2DA" w14:textId="77777777" w:rsidR="00F87043" w:rsidRPr="00217174" w:rsidRDefault="00F87043" w:rsidP="00A571D4">
            <w:pPr>
              <w:pStyle w:val="VCAAtablecondensedcentred"/>
            </w:pPr>
            <w:r w:rsidRPr="00217174">
              <w:t>Credit</w:t>
            </w:r>
          </w:p>
          <w:p w14:paraId="2E37CA9D" w14:textId="13A825E2" w:rsidR="00F87043" w:rsidRPr="00217174" w:rsidRDefault="00F87043" w:rsidP="00A571D4">
            <w:pPr>
              <w:pStyle w:val="VCAAtablecondensedcentred"/>
            </w:pPr>
          </w:p>
        </w:tc>
      </w:tr>
      <w:tr w:rsidR="00F87043" w:rsidRPr="00217174" w14:paraId="65624702" w14:textId="77777777" w:rsidTr="00795682">
        <w:tc>
          <w:tcPr>
            <w:tcW w:w="1129" w:type="dxa"/>
          </w:tcPr>
          <w:p w14:paraId="0DFC5865" w14:textId="77777777" w:rsidR="00F87043" w:rsidRPr="00F71722" w:rsidRDefault="00F87043" w:rsidP="00A571D4">
            <w:pPr>
              <w:pStyle w:val="VCAAtablecondensed"/>
            </w:pPr>
            <w:r w:rsidRPr="00F71722">
              <w:t>Nov 11</w:t>
            </w:r>
          </w:p>
        </w:tc>
        <w:tc>
          <w:tcPr>
            <w:tcW w:w="4111" w:type="dxa"/>
          </w:tcPr>
          <w:p w14:paraId="24D7D2D1" w14:textId="1B9A4C2F" w:rsidR="00F87043" w:rsidRPr="00F71722" w:rsidRDefault="00F87043" w:rsidP="00A571D4">
            <w:pPr>
              <w:pStyle w:val="VCAAtablecondensed"/>
            </w:pPr>
            <w:r w:rsidRPr="00F71722">
              <w:t xml:space="preserve">Unearned </w:t>
            </w:r>
            <w:r w:rsidR="007D3C47" w:rsidRPr="00F71722">
              <w:t>Sales R</w:t>
            </w:r>
            <w:r w:rsidRPr="00F71722">
              <w:t>evenue</w:t>
            </w:r>
          </w:p>
        </w:tc>
        <w:tc>
          <w:tcPr>
            <w:tcW w:w="1843" w:type="dxa"/>
          </w:tcPr>
          <w:p w14:paraId="06BF5147" w14:textId="789B9BF6" w:rsidR="00F87043" w:rsidRPr="00217174" w:rsidRDefault="00F87043" w:rsidP="00A571D4">
            <w:pPr>
              <w:pStyle w:val="VCAAtablecondensedFR"/>
            </w:pPr>
            <w:r w:rsidRPr="00217174">
              <w:t xml:space="preserve">2 000 </w:t>
            </w:r>
          </w:p>
        </w:tc>
        <w:tc>
          <w:tcPr>
            <w:tcW w:w="1933" w:type="dxa"/>
          </w:tcPr>
          <w:p w14:paraId="749DD0DB" w14:textId="77777777" w:rsidR="00F87043" w:rsidRPr="00217174" w:rsidRDefault="00F87043" w:rsidP="00A571D4">
            <w:pPr>
              <w:pStyle w:val="VCAAtablecondensedFR"/>
            </w:pPr>
          </w:p>
        </w:tc>
      </w:tr>
      <w:tr w:rsidR="00F87043" w:rsidRPr="00217174" w14:paraId="056C0BAD" w14:textId="77777777" w:rsidTr="00795682">
        <w:tc>
          <w:tcPr>
            <w:tcW w:w="1129" w:type="dxa"/>
          </w:tcPr>
          <w:p w14:paraId="064B15D6" w14:textId="77777777" w:rsidR="00F87043" w:rsidRPr="00F71722" w:rsidRDefault="00F87043" w:rsidP="00A571D4">
            <w:pPr>
              <w:pStyle w:val="VCAAtablecondensed"/>
            </w:pPr>
          </w:p>
        </w:tc>
        <w:tc>
          <w:tcPr>
            <w:tcW w:w="4111" w:type="dxa"/>
          </w:tcPr>
          <w:p w14:paraId="09915AC2" w14:textId="77777777" w:rsidR="00F87043" w:rsidRPr="00F71722" w:rsidRDefault="00F87043" w:rsidP="00A571D4">
            <w:pPr>
              <w:pStyle w:val="VCAAtablecondensed"/>
            </w:pPr>
            <w:r w:rsidRPr="00F71722">
              <w:t>Cash at Bank</w:t>
            </w:r>
          </w:p>
        </w:tc>
        <w:tc>
          <w:tcPr>
            <w:tcW w:w="1843" w:type="dxa"/>
          </w:tcPr>
          <w:p w14:paraId="285377CE" w14:textId="04BB1918" w:rsidR="00F87043" w:rsidRPr="00217174" w:rsidRDefault="00F87043" w:rsidP="00A571D4">
            <w:pPr>
              <w:pStyle w:val="VCAAtablecondensedFR"/>
            </w:pPr>
            <w:r w:rsidRPr="00217174">
              <w:t xml:space="preserve">2 950 </w:t>
            </w:r>
          </w:p>
        </w:tc>
        <w:tc>
          <w:tcPr>
            <w:tcW w:w="1933" w:type="dxa"/>
          </w:tcPr>
          <w:p w14:paraId="2527DD93" w14:textId="77777777" w:rsidR="00F87043" w:rsidRPr="00217174" w:rsidRDefault="00F87043" w:rsidP="00A571D4">
            <w:pPr>
              <w:pStyle w:val="VCAAtablecondensedFR"/>
            </w:pPr>
          </w:p>
        </w:tc>
      </w:tr>
      <w:tr w:rsidR="00F87043" w:rsidRPr="00217174" w14:paraId="62ADF693" w14:textId="77777777" w:rsidTr="00795682">
        <w:tc>
          <w:tcPr>
            <w:tcW w:w="1129" w:type="dxa"/>
          </w:tcPr>
          <w:p w14:paraId="1D0892F6" w14:textId="77777777" w:rsidR="00F87043" w:rsidRPr="00F71722" w:rsidRDefault="00F87043" w:rsidP="00A571D4">
            <w:pPr>
              <w:pStyle w:val="VCAAtablecondensed"/>
            </w:pPr>
          </w:p>
        </w:tc>
        <w:tc>
          <w:tcPr>
            <w:tcW w:w="4111" w:type="dxa"/>
          </w:tcPr>
          <w:p w14:paraId="6CFABA29" w14:textId="77777777" w:rsidR="00F87043" w:rsidRPr="00F71722" w:rsidRDefault="00F87043" w:rsidP="00A571D4">
            <w:pPr>
              <w:pStyle w:val="VCAAtablecondensed"/>
            </w:pPr>
            <w:r w:rsidRPr="00F71722">
              <w:t xml:space="preserve">      Sales revenue</w:t>
            </w:r>
          </w:p>
        </w:tc>
        <w:tc>
          <w:tcPr>
            <w:tcW w:w="1843" w:type="dxa"/>
          </w:tcPr>
          <w:p w14:paraId="69C4AC15" w14:textId="77777777" w:rsidR="00F87043" w:rsidRPr="00217174" w:rsidRDefault="00F87043" w:rsidP="00A571D4">
            <w:pPr>
              <w:pStyle w:val="VCAAtablecondensedFR"/>
            </w:pPr>
          </w:p>
        </w:tc>
        <w:tc>
          <w:tcPr>
            <w:tcW w:w="1933" w:type="dxa"/>
          </w:tcPr>
          <w:p w14:paraId="390A7EC4" w14:textId="7B778C26" w:rsidR="00F87043" w:rsidRPr="00217174" w:rsidRDefault="00F87043" w:rsidP="00A571D4">
            <w:pPr>
              <w:pStyle w:val="VCAAtablecondensedFR"/>
            </w:pPr>
            <w:r w:rsidRPr="00217174">
              <w:t>4</w:t>
            </w:r>
            <w:r w:rsidR="00217174" w:rsidRPr="00217174">
              <w:t xml:space="preserve"> </w:t>
            </w:r>
            <w:r w:rsidRPr="00217174">
              <w:t>500</w:t>
            </w:r>
          </w:p>
        </w:tc>
      </w:tr>
      <w:tr w:rsidR="00F87043" w:rsidRPr="00217174" w14:paraId="2F139DE9" w14:textId="77777777" w:rsidTr="00795682">
        <w:tc>
          <w:tcPr>
            <w:tcW w:w="1129" w:type="dxa"/>
          </w:tcPr>
          <w:p w14:paraId="46D94948" w14:textId="77777777" w:rsidR="00F87043" w:rsidRPr="00F71722" w:rsidRDefault="00F87043" w:rsidP="00A571D4">
            <w:pPr>
              <w:pStyle w:val="VCAAtablecondensed"/>
            </w:pPr>
          </w:p>
        </w:tc>
        <w:tc>
          <w:tcPr>
            <w:tcW w:w="4111" w:type="dxa"/>
          </w:tcPr>
          <w:p w14:paraId="18DD2DDE" w14:textId="77777777" w:rsidR="00F87043" w:rsidRPr="00F71722" w:rsidRDefault="00F87043" w:rsidP="00A571D4">
            <w:pPr>
              <w:pStyle w:val="VCAAtablecondensed"/>
            </w:pPr>
            <w:r w:rsidRPr="00F71722">
              <w:t xml:space="preserve">     GST Clearing</w:t>
            </w:r>
          </w:p>
        </w:tc>
        <w:tc>
          <w:tcPr>
            <w:tcW w:w="1843" w:type="dxa"/>
          </w:tcPr>
          <w:p w14:paraId="783567E6" w14:textId="77777777" w:rsidR="00F87043" w:rsidRPr="00217174" w:rsidRDefault="00F87043" w:rsidP="00A571D4">
            <w:pPr>
              <w:pStyle w:val="VCAAtablecondensedFR"/>
            </w:pPr>
          </w:p>
        </w:tc>
        <w:tc>
          <w:tcPr>
            <w:tcW w:w="1933" w:type="dxa"/>
          </w:tcPr>
          <w:p w14:paraId="33DFE2FC" w14:textId="581FA9CE" w:rsidR="00F87043" w:rsidRPr="00217174" w:rsidRDefault="00F87043" w:rsidP="00A571D4">
            <w:pPr>
              <w:pStyle w:val="VCAAtablecondensedFR"/>
            </w:pPr>
            <w:r w:rsidRPr="00217174">
              <w:t xml:space="preserve">    450 </w:t>
            </w:r>
          </w:p>
        </w:tc>
      </w:tr>
      <w:tr w:rsidR="00F87043" w:rsidRPr="00217174" w14:paraId="0DC29378" w14:textId="77777777" w:rsidTr="00795682">
        <w:tc>
          <w:tcPr>
            <w:tcW w:w="1129" w:type="dxa"/>
          </w:tcPr>
          <w:p w14:paraId="1E9DCE9C" w14:textId="77777777" w:rsidR="00F87043" w:rsidRPr="00F71722" w:rsidRDefault="00F87043" w:rsidP="00A571D4">
            <w:pPr>
              <w:pStyle w:val="VCAAtablecondensed"/>
            </w:pPr>
          </w:p>
        </w:tc>
        <w:tc>
          <w:tcPr>
            <w:tcW w:w="4111" w:type="dxa"/>
          </w:tcPr>
          <w:p w14:paraId="270BFDC8" w14:textId="77777777" w:rsidR="00F87043" w:rsidRPr="00F71722" w:rsidRDefault="00F87043" w:rsidP="00A571D4">
            <w:pPr>
              <w:pStyle w:val="VCAAtablecondensed"/>
            </w:pPr>
            <w:r w:rsidRPr="00F71722">
              <w:t>Cost of Sales</w:t>
            </w:r>
          </w:p>
        </w:tc>
        <w:tc>
          <w:tcPr>
            <w:tcW w:w="1843" w:type="dxa"/>
          </w:tcPr>
          <w:p w14:paraId="1213A399" w14:textId="77777777" w:rsidR="00F87043" w:rsidRPr="00217174" w:rsidRDefault="00F87043" w:rsidP="00A571D4">
            <w:pPr>
              <w:pStyle w:val="VCAAtablecondensedFR"/>
            </w:pPr>
            <w:r w:rsidRPr="00217174">
              <w:t>2 250</w:t>
            </w:r>
          </w:p>
        </w:tc>
        <w:tc>
          <w:tcPr>
            <w:tcW w:w="1933" w:type="dxa"/>
          </w:tcPr>
          <w:p w14:paraId="1677D211" w14:textId="77777777" w:rsidR="00F87043" w:rsidRPr="00217174" w:rsidRDefault="00F87043" w:rsidP="00A571D4">
            <w:pPr>
              <w:pStyle w:val="VCAAtablecondensedFR"/>
            </w:pPr>
          </w:p>
        </w:tc>
      </w:tr>
      <w:tr w:rsidR="00F87043" w:rsidRPr="00217174" w14:paraId="7A62455A" w14:textId="77777777" w:rsidTr="00795682">
        <w:tc>
          <w:tcPr>
            <w:tcW w:w="1129" w:type="dxa"/>
          </w:tcPr>
          <w:p w14:paraId="7CA02C65" w14:textId="77777777" w:rsidR="00F87043" w:rsidRPr="00F71722" w:rsidRDefault="00F87043" w:rsidP="00A571D4">
            <w:pPr>
              <w:pStyle w:val="VCAAtablecondensed"/>
            </w:pPr>
          </w:p>
        </w:tc>
        <w:tc>
          <w:tcPr>
            <w:tcW w:w="4111" w:type="dxa"/>
          </w:tcPr>
          <w:p w14:paraId="27D41BAC" w14:textId="77777777" w:rsidR="00F87043" w:rsidRPr="00F71722" w:rsidRDefault="00F87043" w:rsidP="00A571D4">
            <w:pPr>
              <w:pStyle w:val="VCAAtablecondensed"/>
            </w:pPr>
            <w:r w:rsidRPr="00F71722">
              <w:t xml:space="preserve">     Inventory</w:t>
            </w:r>
          </w:p>
        </w:tc>
        <w:tc>
          <w:tcPr>
            <w:tcW w:w="1843" w:type="dxa"/>
          </w:tcPr>
          <w:p w14:paraId="0F366E6D" w14:textId="77777777" w:rsidR="00F87043" w:rsidRPr="00217174" w:rsidRDefault="00F87043" w:rsidP="00A571D4">
            <w:pPr>
              <w:pStyle w:val="VCAAtablecondensedFR"/>
            </w:pPr>
          </w:p>
        </w:tc>
        <w:tc>
          <w:tcPr>
            <w:tcW w:w="1933" w:type="dxa"/>
          </w:tcPr>
          <w:p w14:paraId="36371661" w14:textId="0F62F97E" w:rsidR="00F87043" w:rsidRPr="00217174" w:rsidRDefault="00F87043" w:rsidP="00A571D4">
            <w:pPr>
              <w:pStyle w:val="VCAAtablecondensedFR"/>
            </w:pPr>
            <w:r w:rsidRPr="00217174">
              <w:t xml:space="preserve">2 250 </w:t>
            </w:r>
          </w:p>
        </w:tc>
      </w:tr>
      <w:tr w:rsidR="00F87043" w:rsidRPr="00217174" w14:paraId="558B90E1" w14:textId="77777777" w:rsidTr="00795682">
        <w:tc>
          <w:tcPr>
            <w:tcW w:w="1129" w:type="dxa"/>
          </w:tcPr>
          <w:p w14:paraId="270B7DCA" w14:textId="77777777" w:rsidR="00F87043" w:rsidRPr="00F71722" w:rsidRDefault="00F87043" w:rsidP="00A571D4">
            <w:pPr>
              <w:pStyle w:val="VCAAtablecondensed"/>
            </w:pPr>
          </w:p>
        </w:tc>
        <w:tc>
          <w:tcPr>
            <w:tcW w:w="4111" w:type="dxa"/>
          </w:tcPr>
          <w:p w14:paraId="7EE57E07" w14:textId="77777777" w:rsidR="00F87043" w:rsidRPr="00F71722" w:rsidRDefault="00F87043" w:rsidP="00A571D4">
            <w:pPr>
              <w:pStyle w:val="VCAAtablecondensed"/>
            </w:pPr>
          </w:p>
        </w:tc>
        <w:tc>
          <w:tcPr>
            <w:tcW w:w="1843" w:type="dxa"/>
          </w:tcPr>
          <w:p w14:paraId="4520D5F8" w14:textId="77777777" w:rsidR="00F87043" w:rsidRPr="00217174" w:rsidRDefault="00F87043" w:rsidP="00A571D4">
            <w:pPr>
              <w:pStyle w:val="VCAAtablecondensedFR"/>
            </w:pPr>
          </w:p>
        </w:tc>
        <w:tc>
          <w:tcPr>
            <w:tcW w:w="1933" w:type="dxa"/>
          </w:tcPr>
          <w:p w14:paraId="17BD55A6" w14:textId="77777777" w:rsidR="00F87043" w:rsidRPr="00217174" w:rsidRDefault="00F87043" w:rsidP="00A571D4">
            <w:pPr>
              <w:pStyle w:val="VCAAtablecondensedFR"/>
            </w:pPr>
          </w:p>
        </w:tc>
      </w:tr>
    </w:tbl>
    <w:p w14:paraId="216D3C91" w14:textId="77777777" w:rsidR="00EC24BE" w:rsidRDefault="007D3C47" w:rsidP="005C4DC9">
      <w:pPr>
        <w:pStyle w:val="VCAAbody"/>
      </w:pPr>
      <w:r w:rsidRPr="00F71722">
        <w:t xml:space="preserve">One mark was awarded for </w:t>
      </w:r>
      <w:r w:rsidR="00EC24BE">
        <w:t>each of the following:</w:t>
      </w:r>
    </w:p>
    <w:p w14:paraId="73952611" w14:textId="4F4E83E6" w:rsidR="007D3C47" w:rsidRPr="00F71722" w:rsidRDefault="007D3C47" w:rsidP="009C0C80">
      <w:pPr>
        <w:pStyle w:val="VCAAbullet"/>
      </w:pPr>
      <w:r w:rsidRPr="00F71722">
        <w:t>debiting the Unearned Sales Revenue account by $2000 to recognise the deposit that was applied to the sale</w:t>
      </w:r>
    </w:p>
    <w:p w14:paraId="47DA2749" w14:textId="77F0B068" w:rsidR="007D3C47" w:rsidRPr="00F71722" w:rsidRDefault="007D3C47" w:rsidP="009C0C80">
      <w:pPr>
        <w:pStyle w:val="VCAAbullet"/>
      </w:pPr>
      <w:r w:rsidRPr="00F71722">
        <w:t>debiting the $2950 to the bank account for the addition received from the sale</w:t>
      </w:r>
    </w:p>
    <w:p w14:paraId="375CABE4" w14:textId="5E891E4B" w:rsidR="007D3C47" w:rsidRPr="00F71722" w:rsidRDefault="007D3C47" w:rsidP="009C0C80">
      <w:pPr>
        <w:pStyle w:val="VCAAbullet"/>
      </w:pPr>
      <w:r w:rsidRPr="00F71722">
        <w:t>crediting the Sales revenue and GST Clearing</w:t>
      </w:r>
      <w:r w:rsidR="00CD6EA1">
        <w:t>,</w:t>
      </w:r>
      <w:r w:rsidRPr="00F71722">
        <w:t xml:space="preserve"> which was provided in the question</w:t>
      </w:r>
    </w:p>
    <w:p w14:paraId="481D1D6F" w14:textId="4D5C05B4" w:rsidR="007D3C47" w:rsidRPr="00F71722" w:rsidRDefault="007D3C47" w:rsidP="009C0C80">
      <w:pPr>
        <w:pStyle w:val="VCAAbullet"/>
      </w:pPr>
      <w:r w:rsidRPr="00F71722">
        <w:t>recording the Cost of Sales</w:t>
      </w:r>
      <w:r w:rsidR="00856E37">
        <w:t xml:space="preserve"> </w:t>
      </w:r>
      <w:r w:rsidRPr="00F71722">
        <w:t>/</w:t>
      </w:r>
      <w:r w:rsidR="00856E37">
        <w:t xml:space="preserve"> </w:t>
      </w:r>
      <w:r w:rsidRPr="00F71722">
        <w:t>Inventory</w:t>
      </w:r>
      <w:r w:rsidR="00856E37">
        <w:t>,</w:t>
      </w:r>
      <w:r w:rsidRPr="00F71722">
        <w:t xml:space="preserve"> which wa</w:t>
      </w:r>
      <w:r w:rsidR="00856E37">
        <w:t>s</w:t>
      </w:r>
      <w:r w:rsidRPr="00F71722">
        <w:t xml:space="preserve"> calculated based on the 100% markup provided in the question.</w:t>
      </w:r>
    </w:p>
    <w:p w14:paraId="6E798C9B" w14:textId="37A0ED45" w:rsidR="007D3C47" w:rsidRPr="00F71722" w:rsidRDefault="007D3C47" w:rsidP="005C4DC9">
      <w:pPr>
        <w:pStyle w:val="VCAAbody"/>
      </w:pPr>
      <w:r w:rsidRPr="00F71722">
        <w:t>Common errors included:</w:t>
      </w:r>
    </w:p>
    <w:p w14:paraId="33BB2EDB" w14:textId="05659479" w:rsidR="007D3C47" w:rsidRPr="00F71722" w:rsidRDefault="00856E37" w:rsidP="009C0C80">
      <w:pPr>
        <w:pStyle w:val="VCAAbullet"/>
      </w:pPr>
      <w:r>
        <w:t>n</w:t>
      </w:r>
      <w:r w:rsidR="007D3C47" w:rsidRPr="00F71722">
        <w:t>ot recording the adjustment for Unearned Sales Revenue</w:t>
      </w:r>
    </w:p>
    <w:p w14:paraId="3284DE27" w14:textId="24FD910B" w:rsidR="007D3C47" w:rsidRPr="00F71722" w:rsidRDefault="00856E37" w:rsidP="009C0C80">
      <w:pPr>
        <w:pStyle w:val="VCAAbullet"/>
      </w:pPr>
      <w:r>
        <w:t>n</w:t>
      </w:r>
      <w:r w:rsidR="007D3C47" w:rsidRPr="00F71722">
        <w:t>ot including Sales in the title for Unearned Sales Revenue</w:t>
      </w:r>
    </w:p>
    <w:p w14:paraId="06C6BBDB" w14:textId="2EB2177B" w:rsidR="007D3C47" w:rsidRPr="00F71722" w:rsidRDefault="00856E37" w:rsidP="009C0C80">
      <w:pPr>
        <w:pStyle w:val="VCAAbullet"/>
      </w:pPr>
      <w:r>
        <w:t>i</w:t>
      </w:r>
      <w:r w:rsidR="007D3C47" w:rsidRPr="00F71722">
        <w:t>ncorrectly calculating the markup</w:t>
      </w:r>
    </w:p>
    <w:p w14:paraId="344E4930" w14:textId="013BA447" w:rsidR="007D3C47" w:rsidRPr="00F71722" w:rsidRDefault="00856E37" w:rsidP="009C0C80">
      <w:pPr>
        <w:pStyle w:val="VCAAbullet"/>
      </w:pPr>
      <w:r>
        <w:t>n</w:t>
      </w:r>
      <w:r w:rsidR="007D3C47" w:rsidRPr="00F71722">
        <w:t>ot recording the transfer of Inventory to Cost of Sales</w:t>
      </w:r>
      <w:r w:rsidR="000D0F57">
        <w:t>.</w:t>
      </w:r>
    </w:p>
    <w:p w14:paraId="546C86CA" w14:textId="41D79A2F" w:rsidR="00D107B5" w:rsidRPr="00F71722" w:rsidRDefault="00D107B5" w:rsidP="005C4DC9">
      <w:pPr>
        <w:pStyle w:val="VCAAHeading2"/>
      </w:pPr>
      <w:r w:rsidRPr="00F71722">
        <w:t>Question 8</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576"/>
        <w:gridCol w:w="1008"/>
      </w:tblGrid>
      <w:tr w:rsidR="004E4421" w:rsidRPr="00D93DDA" w14:paraId="50F53FF6" w14:textId="77777777" w:rsidTr="00DC3B4A">
        <w:trPr>
          <w:cnfStyle w:val="100000000000" w:firstRow="1" w:lastRow="0" w:firstColumn="0" w:lastColumn="0" w:oddVBand="0" w:evenVBand="0" w:oddHBand="0" w:evenHBand="0" w:firstRowFirstColumn="0" w:firstRowLastColumn="0" w:lastRowFirstColumn="0" w:lastRowLastColumn="0"/>
        </w:trPr>
        <w:tc>
          <w:tcPr>
            <w:tcW w:w="720" w:type="dxa"/>
          </w:tcPr>
          <w:p w14:paraId="13533E85" w14:textId="77777777" w:rsidR="004E4421" w:rsidRPr="00D93DDA" w:rsidRDefault="004E4421" w:rsidP="00A11CB5">
            <w:pPr>
              <w:pStyle w:val="VCAAtablecondensed"/>
            </w:pPr>
            <w:r w:rsidRPr="00D93DDA">
              <w:t>Marks</w:t>
            </w:r>
          </w:p>
        </w:tc>
        <w:tc>
          <w:tcPr>
            <w:tcW w:w="576" w:type="dxa"/>
          </w:tcPr>
          <w:p w14:paraId="7B9223D1" w14:textId="77777777" w:rsidR="004E4421" w:rsidRPr="00D93DDA" w:rsidRDefault="004E4421" w:rsidP="00A11CB5">
            <w:pPr>
              <w:pStyle w:val="VCAAtablecondensed"/>
            </w:pPr>
            <w:r w:rsidRPr="00D93DDA">
              <w:t>0</w:t>
            </w:r>
          </w:p>
        </w:tc>
        <w:tc>
          <w:tcPr>
            <w:tcW w:w="576" w:type="dxa"/>
          </w:tcPr>
          <w:p w14:paraId="30750F46" w14:textId="77777777" w:rsidR="004E4421" w:rsidRPr="00D93DDA" w:rsidRDefault="004E4421" w:rsidP="00A11CB5">
            <w:pPr>
              <w:pStyle w:val="VCAAtablecondensed"/>
            </w:pPr>
            <w:r w:rsidRPr="00D93DDA">
              <w:t>1</w:t>
            </w:r>
          </w:p>
        </w:tc>
        <w:tc>
          <w:tcPr>
            <w:tcW w:w="576" w:type="dxa"/>
          </w:tcPr>
          <w:p w14:paraId="15D7BE22" w14:textId="77777777" w:rsidR="004E4421" w:rsidRPr="00D93DDA" w:rsidRDefault="004E4421" w:rsidP="00A11CB5">
            <w:pPr>
              <w:pStyle w:val="VCAAtablecondensed"/>
            </w:pPr>
            <w:r w:rsidRPr="00D93DDA">
              <w:t>2</w:t>
            </w:r>
          </w:p>
        </w:tc>
        <w:tc>
          <w:tcPr>
            <w:tcW w:w="576" w:type="dxa"/>
          </w:tcPr>
          <w:p w14:paraId="10A5DFB1" w14:textId="77777777" w:rsidR="004E4421" w:rsidRPr="00D93DDA" w:rsidRDefault="004E4421" w:rsidP="00A11CB5">
            <w:pPr>
              <w:pStyle w:val="VCAAtablecondensed"/>
            </w:pPr>
            <w:r w:rsidRPr="00D93DDA">
              <w:t>3</w:t>
            </w:r>
          </w:p>
        </w:tc>
        <w:tc>
          <w:tcPr>
            <w:tcW w:w="576" w:type="dxa"/>
          </w:tcPr>
          <w:p w14:paraId="46834BC3" w14:textId="77777777" w:rsidR="004E4421" w:rsidRPr="00D93DDA" w:rsidRDefault="004E4421" w:rsidP="00A11CB5">
            <w:pPr>
              <w:pStyle w:val="VCAAtablecondensed"/>
            </w:pPr>
            <w:r w:rsidRPr="00D93DDA">
              <w:t>4</w:t>
            </w:r>
          </w:p>
        </w:tc>
        <w:tc>
          <w:tcPr>
            <w:tcW w:w="576" w:type="dxa"/>
          </w:tcPr>
          <w:p w14:paraId="35FE561A" w14:textId="77777777" w:rsidR="004E4421" w:rsidRPr="00D93DDA" w:rsidRDefault="004E4421" w:rsidP="00A11CB5">
            <w:pPr>
              <w:pStyle w:val="VCAAtablecondensed"/>
            </w:pPr>
            <w:r w:rsidRPr="00D93DDA">
              <w:t>5</w:t>
            </w:r>
          </w:p>
        </w:tc>
        <w:tc>
          <w:tcPr>
            <w:tcW w:w="576" w:type="dxa"/>
          </w:tcPr>
          <w:p w14:paraId="7939EA40" w14:textId="77777777" w:rsidR="004E4421" w:rsidRPr="00D93DDA" w:rsidRDefault="004E4421" w:rsidP="00A11CB5">
            <w:pPr>
              <w:pStyle w:val="VCAAtablecondensed"/>
            </w:pPr>
            <w:r w:rsidRPr="00D93DDA">
              <w:t>6</w:t>
            </w:r>
          </w:p>
        </w:tc>
        <w:tc>
          <w:tcPr>
            <w:tcW w:w="1008" w:type="dxa"/>
          </w:tcPr>
          <w:p w14:paraId="3DDC8C0A" w14:textId="77777777" w:rsidR="004E4421" w:rsidRPr="00D93DDA" w:rsidRDefault="004E4421" w:rsidP="00A11CB5">
            <w:pPr>
              <w:pStyle w:val="VCAAtablecondensed"/>
            </w:pPr>
            <w:r w:rsidRPr="00D93DDA">
              <w:t>Average</w:t>
            </w:r>
          </w:p>
        </w:tc>
      </w:tr>
      <w:tr w:rsidR="004E4421" w:rsidRPr="00D93DDA" w14:paraId="4B557E9B" w14:textId="77777777" w:rsidTr="00DC3B4A">
        <w:tc>
          <w:tcPr>
            <w:tcW w:w="720" w:type="dxa"/>
          </w:tcPr>
          <w:p w14:paraId="6BA3A285" w14:textId="77777777" w:rsidR="004E4421" w:rsidRPr="00D93DDA" w:rsidRDefault="004E4421" w:rsidP="00A11CB5">
            <w:pPr>
              <w:pStyle w:val="VCAAtablecondensed"/>
            </w:pPr>
            <w:r w:rsidRPr="00D93DDA">
              <w:t>%</w:t>
            </w:r>
          </w:p>
        </w:tc>
        <w:tc>
          <w:tcPr>
            <w:tcW w:w="576" w:type="dxa"/>
          </w:tcPr>
          <w:p w14:paraId="7F9EC691" w14:textId="30DF404A" w:rsidR="004E4421" w:rsidRPr="00D93DDA" w:rsidRDefault="00AD42E3" w:rsidP="00A11CB5">
            <w:pPr>
              <w:pStyle w:val="VCAAtablecondensed"/>
            </w:pPr>
            <w:r>
              <w:t>22</w:t>
            </w:r>
          </w:p>
        </w:tc>
        <w:tc>
          <w:tcPr>
            <w:tcW w:w="576" w:type="dxa"/>
          </w:tcPr>
          <w:p w14:paraId="0934AB6E" w14:textId="69B3175F" w:rsidR="004E4421" w:rsidRPr="00D93DDA" w:rsidRDefault="00AD42E3" w:rsidP="00A11CB5">
            <w:pPr>
              <w:pStyle w:val="VCAAtablecondensed"/>
            </w:pPr>
            <w:r>
              <w:t>13</w:t>
            </w:r>
          </w:p>
        </w:tc>
        <w:tc>
          <w:tcPr>
            <w:tcW w:w="576" w:type="dxa"/>
          </w:tcPr>
          <w:p w14:paraId="44A14D17" w14:textId="7C912AD6" w:rsidR="004E4421" w:rsidRPr="00D93DDA" w:rsidRDefault="00AD42E3" w:rsidP="00A11CB5">
            <w:pPr>
              <w:pStyle w:val="VCAAtablecondensed"/>
            </w:pPr>
            <w:r>
              <w:t>18</w:t>
            </w:r>
          </w:p>
        </w:tc>
        <w:tc>
          <w:tcPr>
            <w:tcW w:w="576" w:type="dxa"/>
          </w:tcPr>
          <w:p w14:paraId="7B1732AF" w14:textId="14F6904A" w:rsidR="004E4421" w:rsidRPr="00D93DDA" w:rsidRDefault="00AD42E3" w:rsidP="00A11CB5">
            <w:pPr>
              <w:pStyle w:val="VCAAtablecondensed"/>
            </w:pPr>
            <w:r>
              <w:t>16</w:t>
            </w:r>
          </w:p>
        </w:tc>
        <w:tc>
          <w:tcPr>
            <w:tcW w:w="576" w:type="dxa"/>
          </w:tcPr>
          <w:p w14:paraId="440060C8" w14:textId="2C126045" w:rsidR="004E4421" w:rsidRPr="00D93DDA" w:rsidRDefault="00AD42E3" w:rsidP="00A11CB5">
            <w:pPr>
              <w:pStyle w:val="VCAAtablecondensed"/>
            </w:pPr>
            <w:r>
              <w:t>14</w:t>
            </w:r>
          </w:p>
        </w:tc>
        <w:tc>
          <w:tcPr>
            <w:tcW w:w="576" w:type="dxa"/>
          </w:tcPr>
          <w:p w14:paraId="5D8DA036" w14:textId="2404283D" w:rsidR="004E4421" w:rsidRPr="00D93DDA" w:rsidRDefault="00AD42E3" w:rsidP="00A11CB5">
            <w:pPr>
              <w:pStyle w:val="VCAAtablecondensed"/>
            </w:pPr>
            <w:r>
              <w:t>10</w:t>
            </w:r>
          </w:p>
        </w:tc>
        <w:tc>
          <w:tcPr>
            <w:tcW w:w="576" w:type="dxa"/>
          </w:tcPr>
          <w:p w14:paraId="1D48235E" w14:textId="0BB8A44C" w:rsidR="004E4421" w:rsidRPr="00D93DDA" w:rsidRDefault="00AD42E3" w:rsidP="00A11CB5">
            <w:pPr>
              <w:pStyle w:val="VCAAtablecondensed"/>
            </w:pPr>
            <w:r>
              <w:t>6</w:t>
            </w:r>
          </w:p>
        </w:tc>
        <w:tc>
          <w:tcPr>
            <w:tcW w:w="1008" w:type="dxa"/>
          </w:tcPr>
          <w:p w14:paraId="73818844" w14:textId="0E385C98" w:rsidR="004E4421" w:rsidRPr="00D93DDA" w:rsidRDefault="00AD42E3" w:rsidP="00A11CB5">
            <w:pPr>
              <w:pStyle w:val="VCAAtablecondensed"/>
            </w:pPr>
            <w:r>
              <w:t>2.4</w:t>
            </w:r>
          </w:p>
        </w:tc>
      </w:tr>
    </w:tbl>
    <w:p w14:paraId="1BDE344B" w14:textId="2274A1B8" w:rsidR="00492343" w:rsidRPr="00F71722" w:rsidRDefault="007D3C47" w:rsidP="005C4DC9">
      <w:pPr>
        <w:pStyle w:val="VCAAbody"/>
      </w:pPr>
      <w:r w:rsidRPr="00F71722">
        <w:t xml:space="preserve">Students were presented with financial indicators and </w:t>
      </w:r>
      <w:r w:rsidR="00492343" w:rsidRPr="00F71722">
        <w:t xml:space="preserve">two options that the owner is considering for the future of their business operations. </w:t>
      </w:r>
    </w:p>
    <w:p w14:paraId="580AAF43" w14:textId="0742D857" w:rsidR="007D3C47" w:rsidRPr="00F71722" w:rsidRDefault="00492343" w:rsidP="005C4DC9">
      <w:pPr>
        <w:pStyle w:val="VCAAbody"/>
      </w:pPr>
      <w:r w:rsidRPr="00F71722">
        <w:t xml:space="preserve">The first option involved the business expanding inventory lines by redeveloping the kitchen area and employing an extra staff member to assist in the kitchen and with deliveries. </w:t>
      </w:r>
    </w:p>
    <w:p w14:paraId="00B2E5D3" w14:textId="431C01FE" w:rsidR="00492343" w:rsidRPr="00F71722" w:rsidRDefault="00492343" w:rsidP="005C4DC9">
      <w:pPr>
        <w:pStyle w:val="VCAAbody"/>
      </w:pPr>
      <w:r w:rsidRPr="00F71722">
        <w:t xml:space="preserve">There </w:t>
      </w:r>
      <w:r w:rsidR="00AE1779">
        <w:t>was</w:t>
      </w:r>
      <w:r w:rsidR="00AE1779" w:rsidRPr="00F71722">
        <w:t xml:space="preserve"> </w:t>
      </w:r>
      <w:r w:rsidRPr="00F71722">
        <w:t xml:space="preserve">a variety of responses relating to the </w:t>
      </w:r>
      <w:r w:rsidR="006C2816" w:rsidRPr="00F71722">
        <w:t>owner</w:t>
      </w:r>
      <w:r w:rsidR="00B04985">
        <w:t>’</w:t>
      </w:r>
      <w:r w:rsidR="006C2816" w:rsidRPr="00F71722">
        <w:t>s</w:t>
      </w:r>
      <w:r w:rsidRPr="00F71722">
        <w:t xml:space="preserve"> considerations. </w:t>
      </w:r>
    </w:p>
    <w:p w14:paraId="7B9A52B0" w14:textId="34D0A665" w:rsidR="00492343" w:rsidRPr="00F71722" w:rsidRDefault="00817C6D" w:rsidP="005C4DC9">
      <w:pPr>
        <w:pStyle w:val="VCAAbody"/>
      </w:pPr>
      <w:r>
        <w:lastRenderedPageBreak/>
        <w:t>Responses that scored highly</w:t>
      </w:r>
      <w:r w:rsidR="00492343" w:rsidRPr="00F71722">
        <w:t xml:space="preserve"> referr</w:t>
      </w:r>
      <w:r>
        <w:t>ed</w:t>
      </w:r>
      <w:r w:rsidR="00492343" w:rsidRPr="00F71722">
        <w:t xml:space="preserve"> to the expansion of the inventory lines having a negative short</w:t>
      </w:r>
      <w:r w:rsidR="00591C95">
        <w:t>-</w:t>
      </w:r>
      <w:r w:rsidR="00492343" w:rsidRPr="00F71722">
        <w:t>term effect as the business reduced its operating capacity during the development. This could result in a reduction in sales</w:t>
      </w:r>
      <w:r w:rsidR="00333EA7">
        <w:t>,</w:t>
      </w:r>
      <w:r w:rsidR="00492343" w:rsidRPr="00F71722">
        <w:t xml:space="preserve"> which could result in a decrease in the net profit margin. The increased capital contribution could result in a decrease in the return on investment unless there is a greater increase in the net profit margin to offset the increased capital. </w:t>
      </w:r>
    </w:p>
    <w:p w14:paraId="00C645D2" w14:textId="438C50E6" w:rsidR="00492343" w:rsidRPr="00F71722" w:rsidRDefault="00492343" w:rsidP="005C4DC9">
      <w:pPr>
        <w:pStyle w:val="VCAAbody"/>
      </w:pPr>
      <w:r w:rsidRPr="00F71722">
        <w:t>Students also referred to the impact on the quick asset ratio being minimal as the increase in cash would be used to purchase inventory. While this could improve working capital ratio</w:t>
      </w:r>
      <w:r w:rsidR="00765529">
        <w:t>,</w:t>
      </w:r>
      <w:r w:rsidRPr="00F71722">
        <w:t xml:space="preserve"> it will have no effect on the quick asset ratio.</w:t>
      </w:r>
    </w:p>
    <w:p w14:paraId="003DEAD1" w14:textId="525AB480" w:rsidR="00492343" w:rsidRPr="00F71722" w:rsidRDefault="00492343" w:rsidP="005C4DC9">
      <w:pPr>
        <w:pStyle w:val="VCAAbody"/>
      </w:pPr>
      <w:r w:rsidRPr="00F71722">
        <w:t>Some students referred to gross profit margin increasing</w:t>
      </w:r>
      <w:r w:rsidR="008449A4">
        <w:t>,</w:t>
      </w:r>
      <w:r w:rsidRPr="00F71722">
        <w:t xml:space="preserve"> although this is unlikely unless the new inventory could be sold with a higher markup than the current inventory.</w:t>
      </w:r>
    </w:p>
    <w:p w14:paraId="2AF9557E" w14:textId="42ECEF5D" w:rsidR="00492343" w:rsidRPr="00F71722" w:rsidRDefault="00492343" w:rsidP="005C4DC9">
      <w:pPr>
        <w:pStyle w:val="VCAAbody"/>
      </w:pPr>
      <w:r w:rsidRPr="00F71722">
        <w:t xml:space="preserve">The second option involved the owner contributing $150 000 to reduce the bank loan of the business. </w:t>
      </w:r>
    </w:p>
    <w:p w14:paraId="19D76714" w14:textId="79086A15" w:rsidR="00F71722" w:rsidRPr="00F71722" w:rsidRDefault="005B2D20" w:rsidP="005C4DC9">
      <w:pPr>
        <w:pStyle w:val="VCAAbody"/>
      </w:pPr>
      <w:r>
        <w:t>Responses that scored highly</w:t>
      </w:r>
      <w:r w:rsidR="00492343" w:rsidRPr="00F71722">
        <w:t xml:space="preserve"> referred to the decrease in the debt ratio. </w:t>
      </w:r>
      <w:r w:rsidR="00F71722" w:rsidRPr="00F71722">
        <w:t>The reduction in the loan would also result in a decrease in interest</w:t>
      </w:r>
      <w:r w:rsidR="00DB0995">
        <w:t>,</w:t>
      </w:r>
      <w:r w:rsidR="00F71722" w:rsidRPr="00F71722">
        <w:t xml:space="preserve"> which could increase the net profit of the business and potentially the net profit margin. While there is an increase in net profit it is likely that there will be a decrease in the return on owner’s investment as the owner’s capital will increase.</w:t>
      </w:r>
    </w:p>
    <w:p w14:paraId="72595300" w14:textId="18466A48" w:rsidR="0044213C" w:rsidRPr="005C4DC9" w:rsidRDefault="00F71722" w:rsidP="005C4DC9">
      <w:pPr>
        <w:pStyle w:val="VCAAbody"/>
      </w:pPr>
      <w:r w:rsidRPr="00F71722">
        <w:t xml:space="preserve">There would be no impact on the gross profit margin based on the capital contribution to repay the debt. </w:t>
      </w:r>
    </w:p>
    <w:sectPr w:rsidR="0044213C" w:rsidRPr="005C4DC9" w:rsidSect="00B230D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90C1" w14:textId="77777777" w:rsidR="002C08E2" w:rsidRDefault="002C08E2" w:rsidP="00304EA1">
      <w:pPr>
        <w:spacing w:after="0" w:line="240" w:lineRule="auto"/>
      </w:pPr>
      <w:r>
        <w:separator/>
      </w:r>
    </w:p>
  </w:endnote>
  <w:endnote w:type="continuationSeparator" w:id="0">
    <w:p w14:paraId="7DF6C839" w14:textId="77777777" w:rsidR="002C08E2" w:rsidRDefault="002C08E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298B" w14:textId="77777777" w:rsidR="00814A21" w:rsidRDefault="00814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62254" w:rsidRPr="00D06414" w14:paraId="00D3EC34" w14:textId="77777777" w:rsidTr="00BB3BAB">
      <w:trPr>
        <w:trHeight w:val="476"/>
      </w:trPr>
      <w:tc>
        <w:tcPr>
          <w:tcW w:w="1667" w:type="pct"/>
          <w:tcMar>
            <w:left w:w="0" w:type="dxa"/>
            <w:right w:w="0" w:type="dxa"/>
          </w:tcMar>
        </w:tcPr>
        <w:p w14:paraId="4F062E5B" w14:textId="77777777" w:rsidR="00262254" w:rsidRPr="00D06414" w:rsidRDefault="0026225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262254" w:rsidRPr="00D06414" w:rsidRDefault="0026225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262254" w:rsidRPr="00D06414" w:rsidRDefault="0026225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262254" w:rsidRPr="00D06414" w:rsidRDefault="0026225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12A6F9A6">
          <wp:simplePos x="0" y="0"/>
          <wp:positionH relativeFrom="column">
            <wp:posOffset>-713105</wp:posOffset>
          </wp:positionH>
          <wp:positionV relativeFrom="page">
            <wp:posOffset>10142220</wp:posOffset>
          </wp:positionV>
          <wp:extent cx="7735371" cy="5486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735371"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262254" w:rsidRPr="00D06414" w14:paraId="28670396" w14:textId="77777777" w:rsidTr="000F5AAF">
      <w:tc>
        <w:tcPr>
          <w:tcW w:w="1459" w:type="pct"/>
          <w:tcMar>
            <w:left w:w="0" w:type="dxa"/>
            <w:right w:w="0" w:type="dxa"/>
          </w:tcMar>
        </w:tcPr>
        <w:p w14:paraId="0BBE30B4" w14:textId="77777777" w:rsidR="00262254" w:rsidRPr="00D06414" w:rsidRDefault="0026225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262254" w:rsidRPr="00D06414" w:rsidRDefault="0026225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262254" w:rsidRPr="00D06414" w:rsidRDefault="0026225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262254" w:rsidRPr="00D06414" w:rsidRDefault="0026225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0489C6FE">
          <wp:simplePos x="0" y="0"/>
          <wp:positionH relativeFrom="page">
            <wp:align>left</wp:align>
          </wp:positionH>
          <wp:positionV relativeFrom="bottomMargin">
            <wp:align>top</wp:align>
          </wp:positionV>
          <wp:extent cx="7735371" cy="5486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735371"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04D4" w14:textId="77777777" w:rsidR="002C08E2" w:rsidRDefault="002C08E2" w:rsidP="00304EA1">
      <w:pPr>
        <w:spacing w:after="0" w:line="240" w:lineRule="auto"/>
      </w:pPr>
      <w:r>
        <w:separator/>
      </w:r>
    </w:p>
  </w:footnote>
  <w:footnote w:type="continuationSeparator" w:id="0">
    <w:p w14:paraId="5AAE5AEC" w14:textId="77777777" w:rsidR="002C08E2" w:rsidRDefault="002C08E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2FA8" w14:textId="77777777" w:rsidR="00814A21" w:rsidRDefault="00814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1C72091C" w:rsidR="00262254" w:rsidRPr="00D86DE4" w:rsidRDefault="00566F75" w:rsidP="00D86DE4">
    <w:pPr>
      <w:pStyle w:val="VCAAcaptionsandfootnotes"/>
      <w:rPr>
        <w:color w:val="999999" w:themeColor="accent2"/>
      </w:rPr>
    </w:pPr>
    <w:r>
      <w:t>2021 VCE Accounting external assessment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262254" w:rsidRPr="009370BC" w:rsidRDefault="00262254"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6ACECC6">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6CAC"/>
    <w:multiLevelType w:val="hybridMultilevel"/>
    <w:tmpl w:val="8882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FE42C6A0"/>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8F50B6"/>
    <w:multiLevelType w:val="hybridMultilevel"/>
    <w:tmpl w:val="4C50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64B53"/>
    <w:multiLevelType w:val="hybridMultilevel"/>
    <w:tmpl w:val="E3AA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01643D"/>
    <w:multiLevelType w:val="hybridMultilevel"/>
    <w:tmpl w:val="9C5A9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492C76"/>
    <w:multiLevelType w:val="hybridMultilevel"/>
    <w:tmpl w:val="D736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2ADEFCC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14A73CE"/>
    <w:multiLevelType w:val="hybridMultilevel"/>
    <w:tmpl w:val="F43A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5C1E5026"/>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B477DBC"/>
    <w:multiLevelType w:val="hybridMultilevel"/>
    <w:tmpl w:val="E82E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DE5B45"/>
    <w:multiLevelType w:val="hybridMultilevel"/>
    <w:tmpl w:val="5E0EAFB2"/>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27F5DF7"/>
    <w:multiLevelType w:val="hybridMultilevel"/>
    <w:tmpl w:val="22FEA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872B6C"/>
    <w:multiLevelType w:val="hybridMultilevel"/>
    <w:tmpl w:val="7A9C0FFA"/>
    <w:lvl w:ilvl="0" w:tplc="34560F4E">
      <w:start w:val="1"/>
      <w:numFmt w:val="bullet"/>
      <w:pStyle w:val="VCAAbullet"/>
      <w:lvlText w:val=""/>
      <w:lvlJc w:val="left"/>
      <w:pPr>
        <w:ind w:left="357" w:hanging="357"/>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71592AC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2B56717"/>
    <w:multiLevelType w:val="hybridMultilevel"/>
    <w:tmpl w:val="6A20D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0476D0"/>
    <w:multiLevelType w:val="hybridMultilevel"/>
    <w:tmpl w:val="A0B2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F7AB7"/>
    <w:multiLevelType w:val="hybridMultilevel"/>
    <w:tmpl w:val="0E78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F466D"/>
    <w:multiLevelType w:val="hybridMultilevel"/>
    <w:tmpl w:val="FBA8FA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6"/>
  </w:num>
  <w:num w:numId="4">
    <w:abstractNumId w:val="1"/>
  </w:num>
  <w:num w:numId="5">
    <w:abstractNumId w:val="10"/>
  </w:num>
  <w:num w:numId="6">
    <w:abstractNumId w:val="9"/>
  </w:num>
  <w:num w:numId="7">
    <w:abstractNumId w:val="15"/>
  </w:num>
  <w:num w:numId="8">
    <w:abstractNumId w:val="0"/>
  </w:num>
  <w:num w:numId="9">
    <w:abstractNumId w:val="17"/>
  </w:num>
  <w:num w:numId="10">
    <w:abstractNumId w:val="5"/>
  </w:num>
  <w:num w:numId="11">
    <w:abstractNumId w:val="2"/>
  </w:num>
  <w:num w:numId="12">
    <w:abstractNumId w:val="14"/>
  </w:num>
  <w:num w:numId="13">
    <w:abstractNumId w:val="11"/>
  </w:num>
  <w:num w:numId="14">
    <w:abstractNumId w:val="7"/>
  </w:num>
  <w:num w:numId="15">
    <w:abstractNumId w:val="4"/>
  </w:num>
  <w:num w:numId="16">
    <w:abstractNumId w:val="12"/>
  </w:num>
  <w:num w:numId="17">
    <w:abstractNumId w:val="8"/>
  </w:num>
  <w:num w:numId="18">
    <w:abstractNumId w:val="6"/>
  </w:num>
  <w:num w:numId="19">
    <w:abstractNumId w:val="1"/>
  </w:num>
  <w:num w:numId="20">
    <w:abstractNumId w:val="10"/>
  </w:num>
  <w:num w:numId="21">
    <w:abstractNumId w:val="13"/>
  </w:num>
  <w:num w:numId="22">
    <w:abstractNumId w:val="3"/>
  </w:num>
  <w:num w:numId="2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14B0"/>
    <w:rsid w:val="00002414"/>
    <w:rsid w:val="00003885"/>
    <w:rsid w:val="00005D6E"/>
    <w:rsid w:val="00007972"/>
    <w:rsid w:val="00023185"/>
    <w:rsid w:val="0002319F"/>
    <w:rsid w:val="00024018"/>
    <w:rsid w:val="0003466D"/>
    <w:rsid w:val="00035183"/>
    <w:rsid w:val="000366FA"/>
    <w:rsid w:val="00037DB5"/>
    <w:rsid w:val="00047456"/>
    <w:rsid w:val="0005780E"/>
    <w:rsid w:val="0006507C"/>
    <w:rsid w:val="000653FB"/>
    <w:rsid w:val="00065CC6"/>
    <w:rsid w:val="00067CF3"/>
    <w:rsid w:val="00071AF3"/>
    <w:rsid w:val="000758F1"/>
    <w:rsid w:val="00076D42"/>
    <w:rsid w:val="0008718D"/>
    <w:rsid w:val="00090D46"/>
    <w:rsid w:val="000A4F41"/>
    <w:rsid w:val="000A71F7"/>
    <w:rsid w:val="000B2FFD"/>
    <w:rsid w:val="000B7F47"/>
    <w:rsid w:val="000C1B4A"/>
    <w:rsid w:val="000C507B"/>
    <w:rsid w:val="000C60E5"/>
    <w:rsid w:val="000D0F57"/>
    <w:rsid w:val="000D6302"/>
    <w:rsid w:val="000F09E4"/>
    <w:rsid w:val="000F16FD"/>
    <w:rsid w:val="000F363B"/>
    <w:rsid w:val="000F5AAF"/>
    <w:rsid w:val="000F7134"/>
    <w:rsid w:val="00120DB9"/>
    <w:rsid w:val="00121FAA"/>
    <w:rsid w:val="00123183"/>
    <w:rsid w:val="00134841"/>
    <w:rsid w:val="00143520"/>
    <w:rsid w:val="0015007D"/>
    <w:rsid w:val="00150686"/>
    <w:rsid w:val="001518CC"/>
    <w:rsid w:val="00152791"/>
    <w:rsid w:val="00153AD2"/>
    <w:rsid w:val="00155FD2"/>
    <w:rsid w:val="00156EBC"/>
    <w:rsid w:val="00157A16"/>
    <w:rsid w:val="00160200"/>
    <w:rsid w:val="0017583F"/>
    <w:rsid w:val="001779EA"/>
    <w:rsid w:val="00182027"/>
    <w:rsid w:val="00183241"/>
    <w:rsid w:val="00184297"/>
    <w:rsid w:val="00185CDF"/>
    <w:rsid w:val="00193279"/>
    <w:rsid w:val="001B42CB"/>
    <w:rsid w:val="001C0B0F"/>
    <w:rsid w:val="001C3EEA"/>
    <w:rsid w:val="001C5B70"/>
    <w:rsid w:val="001D3246"/>
    <w:rsid w:val="001E172E"/>
    <w:rsid w:val="001E276E"/>
    <w:rsid w:val="001F2E6B"/>
    <w:rsid w:val="0020470C"/>
    <w:rsid w:val="002076D3"/>
    <w:rsid w:val="00217174"/>
    <w:rsid w:val="00217A21"/>
    <w:rsid w:val="002226D6"/>
    <w:rsid w:val="002246B6"/>
    <w:rsid w:val="0022655C"/>
    <w:rsid w:val="002279BA"/>
    <w:rsid w:val="002329F3"/>
    <w:rsid w:val="0023442E"/>
    <w:rsid w:val="0024058D"/>
    <w:rsid w:val="00243F0D"/>
    <w:rsid w:val="00251AA8"/>
    <w:rsid w:val="00260767"/>
    <w:rsid w:val="00262254"/>
    <w:rsid w:val="002647BB"/>
    <w:rsid w:val="00265AC6"/>
    <w:rsid w:val="002754C1"/>
    <w:rsid w:val="0027728B"/>
    <w:rsid w:val="00277C22"/>
    <w:rsid w:val="00282A7F"/>
    <w:rsid w:val="002841C8"/>
    <w:rsid w:val="0028516B"/>
    <w:rsid w:val="00290126"/>
    <w:rsid w:val="002A4D29"/>
    <w:rsid w:val="002A6387"/>
    <w:rsid w:val="002B2658"/>
    <w:rsid w:val="002B4A47"/>
    <w:rsid w:val="002B62B5"/>
    <w:rsid w:val="002C08E2"/>
    <w:rsid w:val="002C4BC1"/>
    <w:rsid w:val="002C6F90"/>
    <w:rsid w:val="002D14A9"/>
    <w:rsid w:val="002E421B"/>
    <w:rsid w:val="002E4FB5"/>
    <w:rsid w:val="002E6AF3"/>
    <w:rsid w:val="00302FB8"/>
    <w:rsid w:val="00304EA1"/>
    <w:rsid w:val="00304F33"/>
    <w:rsid w:val="00311416"/>
    <w:rsid w:val="00312B72"/>
    <w:rsid w:val="00314D81"/>
    <w:rsid w:val="00322FC6"/>
    <w:rsid w:val="00325691"/>
    <w:rsid w:val="00326925"/>
    <w:rsid w:val="00333EA7"/>
    <w:rsid w:val="003348E4"/>
    <w:rsid w:val="00336231"/>
    <w:rsid w:val="00350651"/>
    <w:rsid w:val="0035293F"/>
    <w:rsid w:val="00354154"/>
    <w:rsid w:val="0035463A"/>
    <w:rsid w:val="00366D25"/>
    <w:rsid w:val="00375B7B"/>
    <w:rsid w:val="00381718"/>
    <w:rsid w:val="00385147"/>
    <w:rsid w:val="00391986"/>
    <w:rsid w:val="003A00B4"/>
    <w:rsid w:val="003A58E4"/>
    <w:rsid w:val="003A5D7C"/>
    <w:rsid w:val="003B2257"/>
    <w:rsid w:val="003C5E71"/>
    <w:rsid w:val="003C6C6D"/>
    <w:rsid w:val="003D6CBD"/>
    <w:rsid w:val="003E3D00"/>
    <w:rsid w:val="003F4F32"/>
    <w:rsid w:val="003F5164"/>
    <w:rsid w:val="00400537"/>
    <w:rsid w:val="0040435A"/>
    <w:rsid w:val="004110D3"/>
    <w:rsid w:val="00411F98"/>
    <w:rsid w:val="00414B69"/>
    <w:rsid w:val="00417AA3"/>
    <w:rsid w:val="00425DFE"/>
    <w:rsid w:val="00431CFB"/>
    <w:rsid w:val="00434EDB"/>
    <w:rsid w:val="00440B32"/>
    <w:rsid w:val="0044213C"/>
    <w:rsid w:val="0044544D"/>
    <w:rsid w:val="0046078D"/>
    <w:rsid w:val="004649C0"/>
    <w:rsid w:val="0047774F"/>
    <w:rsid w:val="004826E7"/>
    <w:rsid w:val="00483879"/>
    <w:rsid w:val="004844D0"/>
    <w:rsid w:val="004851CA"/>
    <w:rsid w:val="00492343"/>
    <w:rsid w:val="004958A5"/>
    <w:rsid w:val="00495C80"/>
    <w:rsid w:val="004A2ED8"/>
    <w:rsid w:val="004B194E"/>
    <w:rsid w:val="004C091A"/>
    <w:rsid w:val="004C3417"/>
    <w:rsid w:val="004C550D"/>
    <w:rsid w:val="004C5592"/>
    <w:rsid w:val="004C7C4F"/>
    <w:rsid w:val="004D57B5"/>
    <w:rsid w:val="004E415D"/>
    <w:rsid w:val="004E4421"/>
    <w:rsid w:val="004E7631"/>
    <w:rsid w:val="004F403E"/>
    <w:rsid w:val="004F4877"/>
    <w:rsid w:val="004F5BDA"/>
    <w:rsid w:val="0051631E"/>
    <w:rsid w:val="0052194D"/>
    <w:rsid w:val="0053173E"/>
    <w:rsid w:val="00534D54"/>
    <w:rsid w:val="00535487"/>
    <w:rsid w:val="00535A6F"/>
    <w:rsid w:val="00537291"/>
    <w:rsid w:val="00537A1F"/>
    <w:rsid w:val="005407C1"/>
    <w:rsid w:val="00543FB0"/>
    <w:rsid w:val="00544769"/>
    <w:rsid w:val="00547CD1"/>
    <w:rsid w:val="0055338A"/>
    <w:rsid w:val="005559C3"/>
    <w:rsid w:val="00555FF9"/>
    <w:rsid w:val="005570CF"/>
    <w:rsid w:val="00560306"/>
    <w:rsid w:val="0056333F"/>
    <w:rsid w:val="005652B4"/>
    <w:rsid w:val="00566029"/>
    <w:rsid w:val="00566E42"/>
    <w:rsid w:val="00566F75"/>
    <w:rsid w:val="0057026C"/>
    <w:rsid w:val="00573B47"/>
    <w:rsid w:val="0057421B"/>
    <w:rsid w:val="00581A00"/>
    <w:rsid w:val="005906FA"/>
    <w:rsid w:val="00591C95"/>
    <w:rsid w:val="005923CB"/>
    <w:rsid w:val="005A245E"/>
    <w:rsid w:val="005B2D20"/>
    <w:rsid w:val="005B391B"/>
    <w:rsid w:val="005B65DA"/>
    <w:rsid w:val="005C2452"/>
    <w:rsid w:val="005C4DC9"/>
    <w:rsid w:val="005D1FE6"/>
    <w:rsid w:val="005D3CC3"/>
    <w:rsid w:val="005D3D78"/>
    <w:rsid w:val="005E0AB6"/>
    <w:rsid w:val="005E2EF0"/>
    <w:rsid w:val="005F4092"/>
    <w:rsid w:val="006168A5"/>
    <w:rsid w:val="00616959"/>
    <w:rsid w:val="0062282B"/>
    <w:rsid w:val="0062645A"/>
    <w:rsid w:val="006415B1"/>
    <w:rsid w:val="00646519"/>
    <w:rsid w:val="00653208"/>
    <w:rsid w:val="00663068"/>
    <w:rsid w:val="006663C6"/>
    <w:rsid w:val="006708AA"/>
    <w:rsid w:val="0068471E"/>
    <w:rsid w:val="00684A74"/>
    <w:rsid w:val="00684F98"/>
    <w:rsid w:val="0068754A"/>
    <w:rsid w:val="00690499"/>
    <w:rsid w:val="00693FFD"/>
    <w:rsid w:val="006A136B"/>
    <w:rsid w:val="006A3641"/>
    <w:rsid w:val="006B3820"/>
    <w:rsid w:val="006B4003"/>
    <w:rsid w:val="006B401C"/>
    <w:rsid w:val="006B595C"/>
    <w:rsid w:val="006B5AE7"/>
    <w:rsid w:val="006C2816"/>
    <w:rsid w:val="006D16A7"/>
    <w:rsid w:val="006D2159"/>
    <w:rsid w:val="006E3963"/>
    <w:rsid w:val="006E5A10"/>
    <w:rsid w:val="006E782A"/>
    <w:rsid w:val="006F46EE"/>
    <w:rsid w:val="006F787C"/>
    <w:rsid w:val="00702636"/>
    <w:rsid w:val="00707F77"/>
    <w:rsid w:val="007214FD"/>
    <w:rsid w:val="00724507"/>
    <w:rsid w:val="00725B8D"/>
    <w:rsid w:val="00735FAF"/>
    <w:rsid w:val="007458B0"/>
    <w:rsid w:val="00747109"/>
    <w:rsid w:val="00750476"/>
    <w:rsid w:val="007530D3"/>
    <w:rsid w:val="00760403"/>
    <w:rsid w:val="00764150"/>
    <w:rsid w:val="00765136"/>
    <w:rsid w:val="00765529"/>
    <w:rsid w:val="00772A22"/>
    <w:rsid w:val="00773E6C"/>
    <w:rsid w:val="00781FB1"/>
    <w:rsid w:val="00787040"/>
    <w:rsid w:val="007919DB"/>
    <w:rsid w:val="00795682"/>
    <w:rsid w:val="00796EAE"/>
    <w:rsid w:val="007A4B91"/>
    <w:rsid w:val="007A50D2"/>
    <w:rsid w:val="007A5958"/>
    <w:rsid w:val="007A6F6E"/>
    <w:rsid w:val="007B0CE9"/>
    <w:rsid w:val="007B5E95"/>
    <w:rsid w:val="007C4C3D"/>
    <w:rsid w:val="007C5F4A"/>
    <w:rsid w:val="007C600D"/>
    <w:rsid w:val="007D1B6D"/>
    <w:rsid w:val="007D3C47"/>
    <w:rsid w:val="007F37A1"/>
    <w:rsid w:val="00802B1F"/>
    <w:rsid w:val="0080678D"/>
    <w:rsid w:val="00813C37"/>
    <w:rsid w:val="00814A21"/>
    <w:rsid w:val="008154B5"/>
    <w:rsid w:val="00817C6D"/>
    <w:rsid w:val="0082010F"/>
    <w:rsid w:val="00823962"/>
    <w:rsid w:val="008258D5"/>
    <w:rsid w:val="00832E13"/>
    <w:rsid w:val="008428B1"/>
    <w:rsid w:val="008449A4"/>
    <w:rsid w:val="00850410"/>
    <w:rsid w:val="00852719"/>
    <w:rsid w:val="008539F6"/>
    <w:rsid w:val="00855AED"/>
    <w:rsid w:val="00856E37"/>
    <w:rsid w:val="00857876"/>
    <w:rsid w:val="00860115"/>
    <w:rsid w:val="00862BCA"/>
    <w:rsid w:val="008636AB"/>
    <w:rsid w:val="00865C40"/>
    <w:rsid w:val="00867801"/>
    <w:rsid w:val="008760D0"/>
    <w:rsid w:val="0088348A"/>
    <w:rsid w:val="0088496A"/>
    <w:rsid w:val="0088783C"/>
    <w:rsid w:val="008949DE"/>
    <w:rsid w:val="008A0B30"/>
    <w:rsid w:val="008A2332"/>
    <w:rsid w:val="008B707D"/>
    <w:rsid w:val="008C01F9"/>
    <w:rsid w:val="008C48FE"/>
    <w:rsid w:val="008F0EEF"/>
    <w:rsid w:val="008F1F83"/>
    <w:rsid w:val="00913826"/>
    <w:rsid w:val="00927D3C"/>
    <w:rsid w:val="00934D55"/>
    <w:rsid w:val="009370BC"/>
    <w:rsid w:val="00940140"/>
    <w:rsid w:val="00941AA6"/>
    <w:rsid w:val="00944248"/>
    <w:rsid w:val="009641D6"/>
    <w:rsid w:val="00967AF6"/>
    <w:rsid w:val="009701D2"/>
    <w:rsid w:val="00970580"/>
    <w:rsid w:val="00985EBC"/>
    <w:rsid w:val="0098739B"/>
    <w:rsid w:val="009906B5"/>
    <w:rsid w:val="009B11AB"/>
    <w:rsid w:val="009B4C0C"/>
    <w:rsid w:val="009B61E5"/>
    <w:rsid w:val="009C0C80"/>
    <w:rsid w:val="009C16E4"/>
    <w:rsid w:val="009D0E9E"/>
    <w:rsid w:val="009D1E89"/>
    <w:rsid w:val="009D483D"/>
    <w:rsid w:val="009D5F6D"/>
    <w:rsid w:val="009E214E"/>
    <w:rsid w:val="009E5707"/>
    <w:rsid w:val="009E7BFB"/>
    <w:rsid w:val="00A06E12"/>
    <w:rsid w:val="00A11CB5"/>
    <w:rsid w:val="00A14299"/>
    <w:rsid w:val="00A166B0"/>
    <w:rsid w:val="00A16BC3"/>
    <w:rsid w:val="00A1733F"/>
    <w:rsid w:val="00A17661"/>
    <w:rsid w:val="00A23605"/>
    <w:rsid w:val="00A23FD9"/>
    <w:rsid w:val="00A24B2D"/>
    <w:rsid w:val="00A308B8"/>
    <w:rsid w:val="00A308DF"/>
    <w:rsid w:val="00A34492"/>
    <w:rsid w:val="00A352A5"/>
    <w:rsid w:val="00A40346"/>
    <w:rsid w:val="00A40966"/>
    <w:rsid w:val="00A45FCB"/>
    <w:rsid w:val="00A47861"/>
    <w:rsid w:val="00A54B64"/>
    <w:rsid w:val="00A571D4"/>
    <w:rsid w:val="00A7404D"/>
    <w:rsid w:val="00A75EF8"/>
    <w:rsid w:val="00A778E1"/>
    <w:rsid w:val="00A904AB"/>
    <w:rsid w:val="00A921E0"/>
    <w:rsid w:val="00A922F4"/>
    <w:rsid w:val="00AA04BA"/>
    <w:rsid w:val="00AA2B35"/>
    <w:rsid w:val="00AA78E9"/>
    <w:rsid w:val="00AC4388"/>
    <w:rsid w:val="00AC518D"/>
    <w:rsid w:val="00AC7069"/>
    <w:rsid w:val="00AD3D9D"/>
    <w:rsid w:val="00AD42E3"/>
    <w:rsid w:val="00AD44EC"/>
    <w:rsid w:val="00AE1779"/>
    <w:rsid w:val="00AE3499"/>
    <w:rsid w:val="00AE5526"/>
    <w:rsid w:val="00AF051B"/>
    <w:rsid w:val="00AF5A4C"/>
    <w:rsid w:val="00B01578"/>
    <w:rsid w:val="00B02329"/>
    <w:rsid w:val="00B04985"/>
    <w:rsid w:val="00B0738F"/>
    <w:rsid w:val="00B10C5B"/>
    <w:rsid w:val="00B13D3B"/>
    <w:rsid w:val="00B14366"/>
    <w:rsid w:val="00B230DB"/>
    <w:rsid w:val="00B23DB2"/>
    <w:rsid w:val="00B23FBA"/>
    <w:rsid w:val="00B26601"/>
    <w:rsid w:val="00B32D6E"/>
    <w:rsid w:val="00B333EA"/>
    <w:rsid w:val="00B351FF"/>
    <w:rsid w:val="00B41951"/>
    <w:rsid w:val="00B43F09"/>
    <w:rsid w:val="00B53229"/>
    <w:rsid w:val="00B5443D"/>
    <w:rsid w:val="00B62480"/>
    <w:rsid w:val="00B630F7"/>
    <w:rsid w:val="00B717F4"/>
    <w:rsid w:val="00B73D44"/>
    <w:rsid w:val="00B81B70"/>
    <w:rsid w:val="00B81D58"/>
    <w:rsid w:val="00B83F35"/>
    <w:rsid w:val="00B9355D"/>
    <w:rsid w:val="00B9464E"/>
    <w:rsid w:val="00BA0D45"/>
    <w:rsid w:val="00BA4D8C"/>
    <w:rsid w:val="00BA6092"/>
    <w:rsid w:val="00BB1488"/>
    <w:rsid w:val="00BB3BAB"/>
    <w:rsid w:val="00BB70A1"/>
    <w:rsid w:val="00BB7159"/>
    <w:rsid w:val="00BC2683"/>
    <w:rsid w:val="00BC33DF"/>
    <w:rsid w:val="00BC5A11"/>
    <w:rsid w:val="00BD0724"/>
    <w:rsid w:val="00BD2B91"/>
    <w:rsid w:val="00BE1A76"/>
    <w:rsid w:val="00BE1E2E"/>
    <w:rsid w:val="00BE5521"/>
    <w:rsid w:val="00BF0BBA"/>
    <w:rsid w:val="00BF6C23"/>
    <w:rsid w:val="00C06C0A"/>
    <w:rsid w:val="00C21D78"/>
    <w:rsid w:val="00C35203"/>
    <w:rsid w:val="00C356E5"/>
    <w:rsid w:val="00C36FEE"/>
    <w:rsid w:val="00C42B71"/>
    <w:rsid w:val="00C44B9F"/>
    <w:rsid w:val="00C475B7"/>
    <w:rsid w:val="00C500F9"/>
    <w:rsid w:val="00C52BF5"/>
    <w:rsid w:val="00C53263"/>
    <w:rsid w:val="00C56E0B"/>
    <w:rsid w:val="00C64432"/>
    <w:rsid w:val="00C64A12"/>
    <w:rsid w:val="00C65D45"/>
    <w:rsid w:val="00C75F1D"/>
    <w:rsid w:val="00C8774A"/>
    <w:rsid w:val="00C95156"/>
    <w:rsid w:val="00C960CA"/>
    <w:rsid w:val="00CA0DC2"/>
    <w:rsid w:val="00CB3F22"/>
    <w:rsid w:val="00CB5E89"/>
    <w:rsid w:val="00CB625F"/>
    <w:rsid w:val="00CB68E8"/>
    <w:rsid w:val="00CC6941"/>
    <w:rsid w:val="00CC73A6"/>
    <w:rsid w:val="00CD6EA1"/>
    <w:rsid w:val="00CE2541"/>
    <w:rsid w:val="00CE73C5"/>
    <w:rsid w:val="00CF3B22"/>
    <w:rsid w:val="00CF3BA7"/>
    <w:rsid w:val="00D04F01"/>
    <w:rsid w:val="00D06414"/>
    <w:rsid w:val="00D107B5"/>
    <w:rsid w:val="00D10AA4"/>
    <w:rsid w:val="00D10CE5"/>
    <w:rsid w:val="00D20ED9"/>
    <w:rsid w:val="00D24E5A"/>
    <w:rsid w:val="00D338E4"/>
    <w:rsid w:val="00D350A1"/>
    <w:rsid w:val="00D37FE6"/>
    <w:rsid w:val="00D402B7"/>
    <w:rsid w:val="00D40976"/>
    <w:rsid w:val="00D51947"/>
    <w:rsid w:val="00D532F0"/>
    <w:rsid w:val="00D552B0"/>
    <w:rsid w:val="00D56E0F"/>
    <w:rsid w:val="00D77413"/>
    <w:rsid w:val="00D777D0"/>
    <w:rsid w:val="00D82759"/>
    <w:rsid w:val="00D86DE4"/>
    <w:rsid w:val="00D924BF"/>
    <w:rsid w:val="00DA52AC"/>
    <w:rsid w:val="00DA58A6"/>
    <w:rsid w:val="00DA5C96"/>
    <w:rsid w:val="00DA77C6"/>
    <w:rsid w:val="00DB0995"/>
    <w:rsid w:val="00DB2282"/>
    <w:rsid w:val="00DB5E1F"/>
    <w:rsid w:val="00DB7287"/>
    <w:rsid w:val="00DC3B4A"/>
    <w:rsid w:val="00DD0542"/>
    <w:rsid w:val="00DD52FD"/>
    <w:rsid w:val="00DE0710"/>
    <w:rsid w:val="00DE1909"/>
    <w:rsid w:val="00DE51DB"/>
    <w:rsid w:val="00DE556E"/>
    <w:rsid w:val="00DE5B92"/>
    <w:rsid w:val="00DE6441"/>
    <w:rsid w:val="00DF398D"/>
    <w:rsid w:val="00DF4A82"/>
    <w:rsid w:val="00DF557E"/>
    <w:rsid w:val="00E02BAC"/>
    <w:rsid w:val="00E03C50"/>
    <w:rsid w:val="00E23F1D"/>
    <w:rsid w:val="00E24216"/>
    <w:rsid w:val="00E248D1"/>
    <w:rsid w:val="00E30E05"/>
    <w:rsid w:val="00E35622"/>
    <w:rsid w:val="00E360B5"/>
    <w:rsid w:val="00E36361"/>
    <w:rsid w:val="00E369E7"/>
    <w:rsid w:val="00E46A03"/>
    <w:rsid w:val="00E5204E"/>
    <w:rsid w:val="00E53302"/>
    <w:rsid w:val="00E55AE9"/>
    <w:rsid w:val="00E64EC0"/>
    <w:rsid w:val="00E65356"/>
    <w:rsid w:val="00E70B2C"/>
    <w:rsid w:val="00E72BC2"/>
    <w:rsid w:val="00E85746"/>
    <w:rsid w:val="00E879A3"/>
    <w:rsid w:val="00E93B40"/>
    <w:rsid w:val="00E947DB"/>
    <w:rsid w:val="00E977BA"/>
    <w:rsid w:val="00EA6382"/>
    <w:rsid w:val="00EB0C84"/>
    <w:rsid w:val="00EC19CF"/>
    <w:rsid w:val="00EC24BE"/>
    <w:rsid w:val="00EC3A08"/>
    <w:rsid w:val="00EC7711"/>
    <w:rsid w:val="00EF4188"/>
    <w:rsid w:val="00EF4830"/>
    <w:rsid w:val="00F02DAF"/>
    <w:rsid w:val="00F04D69"/>
    <w:rsid w:val="00F0760B"/>
    <w:rsid w:val="00F145AA"/>
    <w:rsid w:val="00F15BB0"/>
    <w:rsid w:val="00F1601E"/>
    <w:rsid w:val="00F165D3"/>
    <w:rsid w:val="00F17FDE"/>
    <w:rsid w:val="00F30B63"/>
    <w:rsid w:val="00F360C9"/>
    <w:rsid w:val="00F403A8"/>
    <w:rsid w:val="00F40D53"/>
    <w:rsid w:val="00F41DA6"/>
    <w:rsid w:val="00F44E9D"/>
    <w:rsid w:val="00F4525C"/>
    <w:rsid w:val="00F50D86"/>
    <w:rsid w:val="00F51770"/>
    <w:rsid w:val="00F554F3"/>
    <w:rsid w:val="00F5769F"/>
    <w:rsid w:val="00F63A9B"/>
    <w:rsid w:val="00F6412E"/>
    <w:rsid w:val="00F66D3B"/>
    <w:rsid w:val="00F71722"/>
    <w:rsid w:val="00F80824"/>
    <w:rsid w:val="00F82FE3"/>
    <w:rsid w:val="00F841CA"/>
    <w:rsid w:val="00F87043"/>
    <w:rsid w:val="00F905D1"/>
    <w:rsid w:val="00F92FEB"/>
    <w:rsid w:val="00FA425C"/>
    <w:rsid w:val="00FA4AE3"/>
    <w:rsid w:val="00FA6965"/>
    <w:rsid w:val="00FB5DE0"/>
    <w:rsid w:val="00FC129C"/>
    <w:rsid w:val="00FC31E7"/>
    <w:rsid w:val="00FC4616"/>
    <w:rsid w:val="00FC54B6"/>
    <w:rsid w:val="00FC747D"/>
    <w:rsid w:val="00FD0719"/>
    <w:rsid w:val="00FD0F36"/>
    <w:rsid w:val="00FD29D3"/>
    <w:rsid w:val="00FD63B4"/>
    <w:rsid w:val="00FE186D"/>
    <w:rsid w:val="00FE3F0B"/>
    <w:rsid w:val="00FE4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5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FD2"/>
  </w:style>
  <w:style w:type="paragraph" w:styleId="Footer">
    <w:name w:val="footer"/>
    <w:basedOn w:val="Normal"/>
    <w:link w:val="FooterChar"/>
    <w:uiPriority w:val="99"/>
    <w:rsid w:val="00155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FD2"/>
  </w:style>
  <w:style w:type="paragraph" w:styleId="BalloonText">
    <w:name w:val="Balloon Text"/>
    <w:basedOn w:val="Normal"/>
    <w:link w:val="BalloonTextChar"/>
    <w:uiPriority w:val="99"/>
    <w:unhideWhenUsed/>
    <w:rsid w:val="00155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55FD2"/>
    <w:rPr>
      <w:rFonts w:ascii="Tahoma" w:hAnsi="Tahoma" w:cs="Tahoma"/>
      <w:sz w:val="16"/>
      <w:szCs w:val="16"/>
    </w:rPr>
  </w:style>
  <w:style w:type="paragraph" w:customStyle="1" w:styleId="VCAADocumenttitle">
    <w:name w:val="VCAA Document title"/>
    <w:qFormat/>
    <w:rsid w:val="00155FD2"/>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155FD2"/>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155FD2"/>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155FD2"/>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155FD2"/>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15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155FD2"/>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155FD2"/>
    <w:rPr>
      <w:color w:val="FFFFFF" w:themeColor="background1"/>
    </w:rPr>
  </w:style>
  <w:style w:type="paragraph" w:customStyle="1" w:styleId="VCAAbullet">
    <w:name w:val="VCAA bullet"/>
    <w:basedOn w:val="VCAAbody"/>
    <w:autoRedefine/>
    <w:qFormat/>
    <w:rsid w:val="009C0C80"/>
    <w:pPr>
      <w:numPr>
        <w:numId w:val="16"/>
      </w:numPr>
      <w:tabs>
        <w:tab w:val="left" w:pos="425"/>
      </w:tabs>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155FD2"/>
    <w:pPr>
      <w:numPr>
        <w:numId w:val="17"/>
      </w:numPr>
    </w:pPr>
  </w:style>
  <w:style w:type="paragraph" w:customStyle="1" w:styleId="VCAAnumbers">
    <w:name w:val="VCAA numbers"/>
    <w:basedOn w:val="VCAAbullet"/>
    <w:qFormat/>
    <w:rsid w:val="00155FD2"/>
    <w:pPr>
      <w:numPr>
        <w:numId w:val="18"/>
      </w:numPr>
    </w:pPr>
    <w:rPr>
      <w:lang w:val="en-US"/>
    </w:rPr>
  </w:style>
  <w:style w:type="paragraph" w:customStyle="1" w:styleId="VCAAtablecondensedbullet">
    <w:name w:val="VCAA table condensed bullet"/>
    <w:basedOn w:val="Normal"/>
    <w:qFormat/>
    <w:rsid w:val="00155FD2"/>
    <w:pPr>
      <w:numPr>
        <w:numId w:val="19"/>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155FD2"/>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5FD2"/>
    <w:pPr>
      <w:spacing w:after="360"/>
    </w:pPr>
    <w:rPr>
      <w:sz w:val="18"/>
      <w:szCs w:val="18"/>
    </w:rPr>
  </w:style>
  <w:style w:type="paragraph" w:customStyle="1" w:styleId="VCAAHeading5">
    <w:name w:val="VCAA Heading 5"/>
    <w:next w:val="VCAAbody"/>
    <w:qFormat/>
    <w:rsid w:val="00155FD2"/>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155FD2"/>
    <w:pPr>
      <w:spacing w:after="0" w:line="200" w:lineRule="exact"/>
    </w:pPr>
    <w:rPr>
      <w:sz w:val="16"/>
      <w:szCs w:val="16"/>
    </w:rPr>
  </w:style>
  <w:style w:type="character" w:styleId="PlaceholderText">
    <w:name w:val="Placeholder Text"/>
    <w:basedOn w:val="DefaultParagraphFont"/>
    <w:uiPriority w:val="99"/>
    <w:semiHidden/>
    <w:rsid w:val="00155FD2"/>
    <w:rPr>
      <w:color w:val="808080"/>
    </w:rPr>
  </w:style>
  <w:style w:type="table" w:styleId="LightShading">
    <w:name w:val="Light Shading"/>
    <w:basedOn w:val="TableNormal"/>
    <w:uiPriority w:val="60"/>
    <w:rsid w:val="00155F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155FD2"/>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155FD2"/>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155FD2"/>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155FD2"/>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155FD2"/>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155FD2"/>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155FD2"/>
    <w:pPr>
      <w:numPr>
        <w:numId w:val="20"/>
      </w:numPr>
    </w:pPr>
    <w:rPr>
      <w:color w:val="000000" w:themeColor="text1"/>
    </w:rPr>
  </w:style>
  <w:style w:type="table" w:customStyle="1" w:styleId="VCAATableClosed">
    <w:name w:val="VCAA Table Closed"/>
    <w:basedOn w:val="VCAATable"/>
    <w:uiPriority w:val="99"/>
    <w:rsid w:val="00155FD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155FD2"/>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155FD2"/>
    <w:rPr>
      <w:color w:val="0000FF" w:themeColor="hyperlink"/>
      <w:u w:val="single"/>
    </w:rPr>
  </w:style>
  <w:style w:type="paragraph" w:customStyle="1" w:styleId="VCAAtableheading">
    <w:name w:val="VCAA table heading"/>
    <w:basedOn w:val="VCAAbody"/>
    <w:qFormat/>
    <w:rsid w:val="00155FD2"/>
    <w:rPr>
      <w:color w:val="FFFFFF" w:themeColor="background1"/>
    </w:rPr>
  </w:style>
  <w:style w:type="character" w:customStyle="1" w:styleId="EmphasisBold">
    <w:name w:val="Emphasis (Bold)"/>
    <w:basedOn w:val="DefaultParagraphFont"/>
    <w:uiPriority w:val="1"/>
    <w:qFormat/>
    <w:rsid w:val="00155FD2"/>
    <w:rPr>
      <w:b/>
    </w:rPr>
  </w:style>
  <w:style w:type="character" w:customStyle="1" w:styleId="TitlesItalics">
    <w:name w:val="Titles (Italics)"/>
    <w:basedOn w:val="DefaultParagraphFont"/>
    <w:uiPriority w:val="1"/>
    <w:qFormat/>
    <w:rsid w:val="00155FD2"/>
    <w:rPr>
      <w:i/>
    </w:rPr>
  </w:style>
  <w:style w:type="paragraph" w:customStyle="1" w:styleId="VCAADocumentsubtitle">
    <w:name w:val="VCAA Document subtitle"/>
    <w:basedOn w:val="Normal"/>
    <w:qFormat/>
    <w:rsid w:val="00155FD2"/>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155FD2"/>
    <w:pPr>
      <w:spacing w:line="240" w:lineRule="auto"/>
      <w:jc w:val="center"/>
    </w:pPr>
    <w:rPr>
      <w:noProof/>
    </w:rPr>
  </w:style>
  <w:style w:type="character" w:customStyle="1" w:styleId="VCAAbodyChar">
    <w:name w:val="VCAA body Char"/>
    <w:basedOn w:val="DefaultParagraphFont"/>
    <w:link w:val="VCAAbody"/>
    <w:qFormat/>
    <w:rsid w:val="00155FD2"/>
    <w:rPr>
      <w:rFonts w:ascii="Arial" w:hAnsi="Arial" w:cs="Arial"/>
      <w:color w:val="000000" w:themeColor="text1"/>
      <w:sz w:val="20"/>
    </w:rPr>
  </w:style>
  <w:style w:type="character" w:customStyle="1" w:styleId="VCAAfiguresChar">
    <w:name w:val="VCAA figures Char"/>
    <w:basedOn w:val="VCAAbodyChar"/>
    <w:link w:val="VCAAfigures"/>
    <w:rsid w:val="00155FD2"/>
    <w:rPr>
      <w:rFonts w:ascii="Arial" w:hAnsi="Arial" w:cs="Arial"/>
      <w:noProof/>
      <w:color w:val="000000" w:themeColor="text1"/>
      <w:sz w:val="20"/>
    </w:rPr>
  </w:style>
  <w:style w:type="paragraph" w:styleId="Quote">
    <w:name w:val="Quote"/>
    <w:basedOn w:val="Normal"/>
    <w:next w:val="Normal"/>
    <w:link w:val="QuoteChar"/>
    <w:uiPriority w:val="29"/>
    <w:qFormat/>
    <w:rsid w:val="00155FD2"/>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155FD2"/>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unhideWhenUsed/>
    <w:rsid w:val="00155FD2"/>
    <w:rPr>
      <w:sz w:val="16"/>
      <w:szCs w:val="16"/>
    </w:rPr>
  </w:style>
  <w:style w:type="paragraph" w:styleId="CommentText">
    <w:name w:val="annotation text"/>
    <w:basedOn w:val="Normal"/>
    <w:link w:val="CommentTextChar"/>
    <w:uiPriority w:val="99"/>
    <w:unhideWhenUsed/>
    <w:rsid w:val="00155FD2"/>
    <w:pPr>
      <w:spacing w:line="240" w:lineRule="auto"/>
    </w:pPr>
    <w:rPr>
      <w:sz w:val="20"/>
      <w:szCs w:val="20"/>
    </w:rPr>
  </w:style>
  <w:style w:type="character" w:customStyle="1" w:styleId="CommentTextChar">
    <w:name w:val="Comment Text Char"/>
    <w:basedOn w:val="DefaultParagraphFont"/>
    <w:link w:val="CommentText"/>
    <w:uiPriority w:val="99"/>
    <w:rsid w:val="00155FD2"/>
    <w:rPr>
      <w:sz w:val="20"/>
      <w:szCs w:val="20"/>
    </w:rPr>
  </w:style>
  <w:style w:type="paragraph" w:styleId="CommentSubject">
    <w:name w:val="annotation subject"/>
    <w:basedOn w:val="CommentText"/>
    <w:next w:val="CommentText"/>
    <w:link w:val="CommentSubjectChar"/>
    <w:uiPriority w:val="99"/>
    <w:unhideWhenUsed/>
    <w:rsid w:val="00155FD2"/>
    <w:rPr>
      <w:b/>
      <w:bCs/>
    </w:rPr>
  </w:style>
  <w:style w:type="character" w:customStyle="1" w:styleId="CommentSubjectChar">
    <w:name w:val="Comment Subject Char"/>
    <w:basedOn w:val="CommentTextChar"/>
    <w:link w:val="CommentSubject"/>
    <w:uiPriority w:val="99"/>
    <w:rsid w:val="00155FD2"/>
    <w:rPr>
      <w:b/>
      <w:bCs/>
      <w:sz w:val="20"/>
      <w:szCs w:val="20"/>
    </w:rPr>
  </w:style>
  <w:style w:type="character" w:styleId="FollowedHyperlink">
    <w:name w:val="FollowedHyperlink"/>
    <w:basedOn w:val="DefaultParagraphFont"/>
    <w:uiPriority w:val="99"/>
    <w:semiHidden/>
    <w:unhideWhenUsed/>
    <w:rsid w:val="00155FD2"/>
    <w:rPr>
      <w:color w:val="8DB3E2" w:themeColor="followedHyperlink"/>
      <w:u w:val="single"/>
    </w:rPr>
  </w:style>
  <w:style w:type="character" w:customStyle="1" w:styleId="ListParagraphChar">
    <w:name w:val="List Paragraph Char"/>
    <w:link w:val="ListParagraph"/>
    <w:uiPriority w:val="34"/>
    <w:locked/>
    <w:rsid w:val="00F87043"/>
    <w:rPr>
      <w:rFonts w:ascii="Calibri" w:hAnsi="Calibri"/>
      <w:szCs w:val="24"/>
    </w:rPr>
  </w:style>
  <w:style w:type="paragraph" w:styleId="ListParagraph">
    <w:name w:val="List Paragraph"/>
    <w:basedOn w:val="Normal"/>
    <w:link w:val="ListParagraphChar"/>
    <w:uiPriority w:val="34"/>
    <w:qFormat/>
    <w:rsid w:val="00F87043"/>
    <w:pPr>
      <w:spacing w:after="0" w:line="240" w:lineRule="auto"/>
      <w:ind w:left="720"/>
      <w:contextualSpacing/>
    </w:pPr>
    <w:rPr>
      <w:rFonts w:ascii="Calibri" w:hAnsi="Calibri"/>
      <w:szCs w:val="24"/>
    </w:rPr>
  </w:style>
  <w:style w:type="paragraph" w:customStyle="1" w:styleId="TableheadCentered">
    <w:name w:val="*Table head Centered"/>
    <w:basedOn w:val="Normal"/>
    <w:rsid w:val="00F87043"/>
    <w:pPr>
      <w:keepNext/>
      <w:spacing w:before="20" w:after="20" w:line="240" w:lineRule="auto"/>
      <w:jc w:val="center"/>
    </w:pPr>
    <w:rPr>
      <w:rFonts w:ascii="Times New Roman" w:eastAsia="Calibri" w:hAnsi="Times New Roman" w:cs="Times New Roman"/>
      <w:b/>
      <w:bCs/>
      <w:color w:val="000000"/>
      <w:lang w:val="en-AU" w:eastAsia="en-AU"/>
    </w:rPr>
  </w:style>
  <w:style w:type="paragraph" w:customStyle="1" w:styleId="TableText">
    <w:name w:val="TableText"/>
    <w:basedOn w:val="Normal"/>
    <w:rsid w:val="00F87043"/>
    <w:pPr>
      <w:spacing w:before="60" w:after="60" w:line="240" w:lineRule="auto"/>
    </w:pPr>
    <w:rPr>
      <w:rFonts w:ascii="Times New Roman" w:eastAsia="Times New Roman" w:hAnsi="Times New Roman" w:cs="Times New Roman"/>
      <w:sz w:val="20"/>
      <w:szCs w:val="20"/>
      <w:lang w:eastAsia="en-AU"/>
    </w:rPr>
  </w:style>
  <w:style w:type="paragraph" w:styleId="NoSpacing">
    <w:name w:val="No Spacing"/>
    <w:uiPriority w:val="1"/>
    <w:qFormat/>
    <w:rsid w:val="00F87043"/>
    <w:pPr>
      <w:spacing w:after="0" w:line="240" w:lineRule="auto"/>
    </w:pPr>
    <w:rPr>
      <w:rFonts w:ascii="Calibri" w:eastAsia="Calibri" w:hAnsi="Calibri" w:cs="Times New Roman"/>
      <w:lang w:val="en-AU"/>
    </w:rPr>
  </w:style>
  <w:style w:type="paragraph" w:customStyle="1" w:styleId="Default">
    <w:name w:val="Default"/>
    <w:rsid w:val="00F8704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tsnumbers">
    <w:name w:val="*stats numbers"/>
    <w:basedOn w:val="Normal"/>
    <w:rsid w:val="00F87043"/>
    <w:pPr>
      <w:spacing w:after="0" w:line="240" w:lineRule="auto"/>
      <w:jc w:val="center"/>
    </w:pPr>
    <w:rPr>
      <w:rFonts w:ascii="Times New Roman" w:eastAsia="Arial Unicode MS" w:hAnsi="Times New Roman" w:cs="Times New Roman"/>
      <w:sz w:val="20"/>
      <w:szCs w:val="20"/>
      <w:lang w:val="en-AU"/>
    </w:rPr>
  </w:style>
  <w:style w:type="paragraph" w:styleId="Revision">
    <w:name w:val="Revision"/>
    <w:hidden/>
    <w:uiPriority w:val="99"/>
    <w:semiHidden/>
    <w:rsid w:val="00F165D3"/>
    <w:pPr>
      <w:spacing w:after="0" w:line="240" w:lineRule="auto"/>
    </w:pPr>
  </w:style>
  <w:style w:type="numbering" w:customStyle="1" w:styleId="CurrentList1">
    <w:name w:val="Current List1"/>
    <w:uiPriority w:val="99"/>
    <w:rsid w:val="00155FD2"/>
    <w:pPr>
      <w:numPr>
        <w:numId w:val="21"/>
      </w:numPr>
    </w:pPr>
  </w:style>
  <w:style w:type="paragraph" w:customStyle="1" w:styleId="VCAAtableFR">
    <w:name w:val="VCAA table FR"/>
    <w:basedOn w:val="VCAAbody"/>
    <w:qFormat/>
    <w:rsid w:val="00581A00"/>
    <w:pPr>
      <w:spacing w:after="0" w:line="240" w:lineRule="auto"/>
      <w:jc w:val="right"/>
    </w:pPr>
    <w:rPr>
      <w:rFonts w:cs="Calibri"/>
    </w:rPr>
  </w:style>
  <w:style w:type="paragraph" w:customStyle="1" w:styleId="VCAAtablecondensedFR">
    <w:name w:val="VCAA table condensed FR"/>
    <w:basedOn w:val="VCAAtablecondensed"/>
    <w:qFormat/>
    <w:rsid w:val="00581A00"/>
    <w:pPr>
      <w:jc w:val="right"/>
    </w:pPr>
  </w:style>
  <w:style w:type="character" w:customStyle="1" w:styleId="VCAAbold">
    <w:name w:val="VCAA bold"/>
    <w:basedOn w:val="DefaultParagraphFont"/>
    <w:uiPriority w:val="1"/>
    <w:qFormat/>
    <w:rsid w:val="00325691"/>
    <w:rPr>
      <w:b/>
      <w:bCs/>
      <w:lang w:eastAsia="en-AU"/>
    </w:rPr>
  </w:style>
  <w:style w:type="paragraph" w:customStyle="1" w:styleId="VCAAtablecondensedcentred">
    <w:name w:val="VCAA table condensed centred"/>
    <w:basedOn w:val="VCAAtablecondensed"/>
    <w:qFormat/>
    <w:rsid w:val="00F6412E"/>
    <w:pPr>
      <w:jc w:val="center"/>
    </w:pPr>
    <w:rPr>
      <w:lang w:val="en-GB"/>
    </w:rPr>
  </w:style>
  <w:style w:type="paragraph" w:customStyle="1" w:styleId="VCAAbodycentred">
    <w:name w:val="VCAA body centred"/>
    <w:basedOn w:val="VCAAbody"/>
    <w:qFormat/>
    <w:rsid w:val="00AD3D9D"/>
    <w:pPr>
      <w:jc w:val="center"/>
    </w:pPr>
  </w:style>
  <w:style w:type="character" w:customStyle="1" w:styleId="VCAAunderline">
    <w:name w:val="VCAA underline"/>
    <w:uiPriority w:val="1"/>
    <w:qFormat/>
    <w:rsid w:val="004F4877"/>
    <w:rPr>
      <w:rFonts w:ascii="Arial Narrow" w:hAnsi="Arial Narrow" w:cs="Calibri"/>
      <w:b w:val="0"/>
      <w:i w:val="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06617">
      <w:bodyDiv w:val="1"/>
      <w:marLeft w:val="0"/>
      <w:marRight w:val="0"/>
      <w:marTop w:val="0"/>
      <w:marBottom w:val="0"/>
      <w:divBdr>
        <w:top w:val="none" w:sz="0" w:space="0" w:color="auto"/>
        <w:left w:val="none" w:sz="0" w:space="0" w:color="auto"/>
        <w:bottom w:val="none" w:sz="0" w:space="0" w:color="auto"/>
        <w:right w:val="none" w:sz="0" w:space="0" w:color="auto"/>
      </w:divBdr>
    </w:div>
    <w:div w:id="16688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Victorian Curriculum and Assessment Authority</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2021; VCE; Accounting; external assessment report; exam report; Victorian Curriculum and Assessment Authority; VCAA</DEECD_Keywords>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34EE6E14-5ED9-4C46-8B4B-9F3E4494B49B}"/>
</file>

<file path=customXml/itemProps3.xml><?xml version="1.0" encoding="utf-8"?>
<ds:datastoreItem xmlns:ds="http://schemas.openxmlformats.org/officeDocument/2006/customXml" ds:itemID="{4992601B-20B8-4BC7-95F1-25F0651AE3C5}"/>
</file>

<file path=customXml/itemProps4.xml><?xml version="1.0" encoding="utf-8"?>
<ds:datastoreItem xmlns:ds="http://schemas.openxmlformats.org/officeDocument/2006/customXml" ds:itemID="{75DB9B18-5B5B-4D4B-B951-D1ABA708EFDD}"/>
</file>

<file path=docProps/app.xml><?xml version="1.0" encoding="utf-8"?>
<Properties xmlns="http://schemas.openxmlformats.org/officeDocument/2006/extended-properties" xmlns:vt="http://schemas.openxmlformats.org/officeDocument/2006/docPropsVTypes">
  <Template>Normal.dotm</Template>
  <TotalTime>0</TotalTime>
  <Pages>19</Pages>
  <Words>4976</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2021 VCE Accoutning external assessment report</vt:lpstr>
    </vt:vector>
  </TitlesOfParts>
  <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VCE Accoutning external assessment report</dc:title>
  <dc:creator/>
  <cp:keywords>2021; VCE; Accounting; external assessment report; exam report; VIctorian Curriculum and Assessment Authority; VCAA</cp:keywords>
  <cp:lastModifiedBy/>
  <cp:revision>1</cp:revision>
  <dcterms:created xsi:type="dcterms:W3CDTF">2022-04-06T11:44:00Z</dcterms:created>
  <dcterms:modified xsi:type="dcterms:W3CDTF">2022-04-06T12:07:00Z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