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8B082D2" w:rsidR="00F4525C" w:rsidRDefault="00024018" w:rsidP="009B61E5">
      <w:pPr>
        <w:pStyle w:val="VCAADocumenttitle"/>
      </w:pPr>
      <w:r>
        <w:t>202</w:t>
      </w:r>
      <w:r w:rsidR="003466A0">
        <w:t>4</w:t>
      </w:r>
      <w:r>
        <w:t xml:space="preserve"> </w:t>
      </w:r>
      <w:r w:rsidR="009403B9">
        <w:t xml:space="preserve">VCE </w:t>
      </w:r>
      <w:r w:rsidR="0023260B">
        <w:t>VET Health</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031006B6" w14:textId="35EEE978" w:rsidR="00161E77" w:rsidRPr="00000E48" w:rsidRDefault="00161E77" w:rsidP="007F31F5">
      <w:pPr>
        <w:pStyle w:val="VCAAbody"/>
      </w:pPr>
      <w:r w:rsidRPr="00000E48">
        <w:t xml:space="preserve">The 2024 VCE VET Health examination provided students with the opportunity to demonstrate their knowledge and understanding of the following two Units of Competency: </w:t>
      </w:r>
    </w:p>
    <w:p w14:paraId="16447725" w14:textId="03B00FA3" w:rsidR="00161E77" w:rsidRPr="00000E48" w:rsidRDefault="00161E77" w:rsidP="003F02CB">
      <w:pPr>
        <w:pStyle w:val="VCAAbullet"/>
      </w:pPr>
      <w:r w:rsidRPr="00000E48">
        <w:t>HLTAAP001 Recognise Healthy Body Systems</w:t>
      </w:r>
    </w:p>
    <w:p w14:paraId="0E2562C8" w14:textId="475406C9" w:rsidR="00161E77" w:rsidRPr="00000E48" w:rsidRDefault="00161E77" w:rsidP="003F02CB">
      <w:pPr>
        <w:pStyle w:val="VCAAbullet"/>
      </w:pPr>
      <w:r w:rsidRPr="00000E48">
        <w:t>BSBMED301 Interpret and Apply Medical Terminology Appropriately</w:t>
      </w:r>
      <w:r w:rsidR="005A2515">
        <w:t>.</w:t>
      </w:r>
    </w:p>
    <w:p w14:paraId="59427FFD" w14:textId="6E3F0C67" w:rsidR="00161E77" w:rsidRPr="00000E48" w:rsidRDefault="00161E77" w:rsidP="007F31F5">
      <w:pPr>
        <w:pStyle w:val="VCAAbody"/>
      </w:pPr>
      <w:r w:rsidRPr="00000E48">
        <w:t xml:space="preserve">Students </w:t>
      </w:r>
      <w:r w:rsidR="007532D0" w:rsidRPr="00000E48">
        <w:t>demonstrated</w:t>
      </w:r>
      <w:r w:rsidRPr="00000E48">
        <w:t xml:space="preserve"> a sound understanding of the basic functions of body systems and structures within these systems (Section B, Questions 2, 13a</w:t>
      </w:r>
      <w:r w:rsidR="007532D0" w:rsidRPr="00000E48">
        <w:t>.</w:t>
      </w:r>
      <w:r w:rsidRPr="00000E48">
        <w:t>, 13b</w:t>
      </w:r>
      <w:r w:rsidR="007532D0" w:rsidRPr="00000E48">
        <w:t>.</w:t>
      </w:r>
      <w:r w:rsidR="00292D23">
        <w:t xml:space="preserve"> and</w:t>
      </w:r>
      <w:r w:rsidRPr="00000E48">
        <w:t xml:space="preserve"> 16). Students tended to perform better on these questions </w:t>
      </w:r>
      <w:r w:rsidR="00484194">
        <w:t>about</w:t>
      </w:r>
      <w:r w:rsidR="00484194" w:rsidRPr="00000E48">
        <w:t xml:space="preserve"> </w:t>
      </w:r>
      <w:r w:rsidRPr="00000E48">
        <w:t>systems that have been heavily assessed in the past (e</w:t>
      </w:r>
      <w:r w:rsidR="007532D0" w:rsidRPr="00000E48">
        <w:t>.</w:t>
      </w:r>
      <w:r w:rsidRPr="00000E48">
        <w:t xml:space="preserve">g. </w:t>
      </w:r>
      <w:r w:rsidR="0049693D">
        <w:t xml:space="preserve">the </w:t>
      </w:r>
      <w:r w:rsidRPr="00000E48">
        <w:t>integumentary</w:t>
      </w:r>
      <w:r w:rsidR="00270F60">
        <w:t xml:space="preserve"> and</w:t>
      </w:r>
      <w:r w:rsidRPr="00000E48">
        <w:t xml:space="preserve"> cardiovascular system</w:t>
      </w:r>
      <w:r w:rsidR="00270F60">
        <w:t>s</w:t>
      </w:r>
      <w:r w:rsidRPr="00000E48">
        <w:t xml:space="preserve">) </w:t>
      </w:r>
      <w:r w:rsidR="007532D0" w:rsidRPr="00000E48">
        <w:t xml:space="preserve">than </w:t>
      </w:r>
      <w:r w:rsidR="007A678A">
        <w:t>on</w:t>
      </w:r>
      <w:r w:rsidR="007A678A" w:rsidRPr="00000E48">
        <w:t xml:space="preserve"> </w:t>
      </w:r>
      <w:r w:rsidR="007532D0" w:rsidRPr="00000E48">
        <w:t>questions about the</w:t>
      </w:r>
      <w:r w:rsidRPr="00000E48">
        <w:t xml:space="preserve"> functions of less commonly as</w:t>
      </w:r>
      <w:r w:rsidR="00484194">
        <w:t>sess</w:t>
      </w:r>
      <w:r w:rsidRPr="00000E48">
        <w:t>ed structures (e</w:t>
      </w:r>
      <w:r w:rsidR="007532D0" w:rsidRPr="00000E48">
        <w:t>.</w:t>
      </w:r>
      <w:r w:rsidRPr="00000E48">
        <w:t xml:space="preserve">g. </w:t>
      </w:r>
      <w:r w:rsidR="007532D0" w:rsidRPr="00000E48">
        <w:t>pl</w:t>
      </w:r>
      <w:r w:rsidRPr="00000E48">
        <w:t>eura</w:t>
      </w:r>
      <w:r w:rsidR="0044482D">
        <w:t xml:space="preserve"> and</w:t>
      </w:r>
      <w:r w:rsidRPr="00000E48">
        <w:t xml:space="preserve"> spinal column). </w:t>
      </w:r>
      <w:r w:rsidR="007532D0" w:rsidRPr="00000E48">
        <w:t>S</w:t>
      </w:r>
      <w:r w:rsidRPr="00000E48">
        <w:t>tudents are encouraged to ensure they can clearly and concisely state the functions of all major organs and systems. This will significantly improve</w:t>
      </w:r>
      <w:r w:rsidR="007532D0" w:rsidRPr="00000E48">
        <w:t xml:space="preserve"> their</w:t>
      </w:r>
      <w:r w:rsidRPr="00000E48">
        <w:t xml:space="preserve"> responses across a range of questions. </w:t>
      </w:r>
    </w:p>
    <w:p w14:paraId="751517E3" w14:textId="041FB047" w:rsidR="00657F10" w:rsidRPr="00000E48" w:rsidRDefault="007532D0" w:rsidP="007F31F5">
      <w:pPr>
        <w:pStyle w:val="VCAAbody"/>
      </w:pPr>
      <w:r w:rsidRPr="00000E48">
        <w:t>Accurate</w:t>
      </w:r>
      <w:r w:rsidR="00657F10" w:rsidRPr="00000E48">
        <w:t xml:space="preserve"> identif</w:t>
      </w:r>
      <w:r w:rsidRPr="00000E48">
        <w:t xml:space="preserve">ication </w:t>
      </w:r>
      <w:r w:rsidR="00657F10" w:rsidRPr="00000E48">
        <w:t>of body parts and structures from diagrams</w:t>
      </w:r>
      <w:r w:rsidR="008E7128" w:rsidRPr="00000E48">
        <w:t xml:space="preserve"> (Section B, Question 8)</w:t>
      </w:r>
      <w:r w:rsidRPr="00000E48">
        <w:t xml:space="preserve"> </w:t>
      </w:r>
      <w:r w:rsidR="008E7128" w:rsidRPr="00000E48">
        <w:t>requir</w:t>
      </w:r>
      <w:r w:rsidR="00065ADA" w:rsidRPr="00000E48">
        <w:t>es</w:t>
      </w:r>
      <w:r w:rsidR="008E7128" w:rsidRPr="00000E48">
        <w:t xml:space="preserve"> improvement</w:t>
      </w:r>
      <w:r w:rsidR="00657F10" w:rsidRPr="00000E48">
        <w:t xml:space="preserve">. </w:t>
      </w:r>
      <w:r w:rsidR="008E7128" w:rsidRPr="00000E48">
        <w:t>P</w:t>
      </w:r>
      <w:r w:rsidRPr="00000E48">
        <w:t>ast</w:t>
      </w:r>
      <w:r w:rsidR="00657F10" w:rsidRPr="00000E48">
        <w:t xml:space="preserve"> </w:t>
      </w:r>
      <w:r w:rsidRPr="00000E48">
        <w:t>examinations provided</w:t>
      </w:r>
      <w:r w:rsidR="00657F10" w:rsidRPr="00000E48">
        <w:t xml:space="preserve"> word lists </w:t>
      </w:r>
      <w:r w:rsidRPr="00000E48">
        <w:t>that helped students with</w:t>
      </w:r>
      <w:r w:rsidR="00657F10" w:rsidRPr="00000E48">
        <w:t xml:space="preserve"> these types of questions</w:t>
      </w:r>
      <w:r w:rsidR="008E7128" w:rsidRPr="00000E48">
        <w:t>.</w:t>
      </w:r>
      <w:r w:rsidR="00657F10" w:rsidRPr="00000E48">
        <w:t xml:space="preserve"> </w:t>
      </w:r>
      <w:r w:rsidR="008E7128" w:rsidRPr="00000E48">
        <w:t>T</w:t>
      </w:r>
      <w:r w:rsidR="00657F10" w:rsidRPr="00000E48">
        <w:t xml:space="preserve">he </w:t>
      </w:r>
      <w:r w:rsidRPr="00000E48">
        <w:t xml:space="preserve">2023 </w:t>
      </w:r>
      <w:r w:rsidR="00657F10" w:rsidRPr="00000E48">
        <w:t xml:space="preserve">examination report encouraged students to </w:t>
      </w:r>
      <w:r w:rsidRPr="00000E48">
        <w:t xml:space="preserve">practise </w:t>
      </w:r>
      <w:r w:rsidR="00657F10" w:rsidRPr="00000E48">
        <w:t>learning anatomical structures independently of word lists</w:t>
      </w:r>
      <w:r w:rsidR="008E7128" w:rsidRPr="00000E48">
        <w:t xml:space="preserve">, and they were not provided in </w:t>
      </w:r>
      <w:r w:rsidRPr="00000E48">
        <w:t>the 2024 examination</w:t>
      </w:r>
      <w:r w:rsidR="00657F10" w:rsidRPr="00000E48">
        <w:t>.</w:t>
      </w:r>
      <w:r w:rsidR="008E7128" w:rsidRPr="00000E48">
        <w:t xml:space="preserve"> Students did not perform as well on this type of question this year.</w:t>
      </w:r>
      <w:r w:rsidR="00657F10" w:rsidRPr="00000E48">
        <w:t xml:space="preserve"> It is strongly recommended that students learn to label anatomical structures independently of word lists, as this is basic content and expected knowledge from the Unit of Competency. </w:t>
      </w:r>
    </w:p>
    <w:p w14:paraId="7AD77F73" w14:textId="691DB3B7" w:rsidR="00657F10" w:rsidRPr="00000E48" w:rsidRDefault="001E7721" w:rsidP="007F31F5">
      <w:pPr>
        <w:pStyle w:val="VCAAbody"/>
      </w:pPr>
      <w:r w:rsidRPr="00000E48">
        <w:t>An</w:t>
      </w:r>
      <w:r w:rsidR="00AB021C">
        <w:t>other</w:t>
      </w:r>
      <w:r w:rsidRPr="00000E48">
        <w:t xml:space="preserve"> area requiring improvement was the</w:t>
      </w:r>
      <w:r w:rsidR="00657F10" w:rsidRPr="00000E48">
        <w:t xml:space="preserve"> capacity</w:t>
      </w:r>
      <w:r w:rsidR="008E7128" w:rsidRPr="00000E48">
        <w:t xml:space="preserve"> to</w:t>
      </w:r>
      <w:r w:rsidR="00657F10" w:rsidRPr="00000E48">
        <w:t xml:space="preserve"> break down medical terminology. </w:t>
      </w:r>
      <w:r w:rsidRPr="00000E48">
        <w:t>The</w:t>
      </w:r>
      <w:r w:rsidR="00657F10" w:rsidRPr="00000E48">
        <w:t xml:space="preserve"> identification of word parts</w:t>
      </w:r>
      <w:r w:rsidRPr="00000E48">
        <w:t xml:space="preserve"> (e.g.</w:t>
      </w:r>
      <w:r w:rsidR="00657F10" w:rsidRPr="00000E48">
        <w:t xml:space="preserve"> prefixes, word roots, suffixes and combining vowels</w:t>
      </w:r>
      <w:r w:rsidRPr="00000E48">
        <w:t>)</w:t>
      </w:r>
      <w:r w:rsidR="00657F10" w:rsidRPr="00000E48">
        <w:t xml:space="preserve"> was slightly improved</w:t>
      </w:r>
      <w:r w:rsidRPr="00000E48">
        <w:t xml:space="preserve"> over previous years</w:t>
      </w:r>
      <w:r w:rsidR="00657F10" w:rsidRPr="00000E48">
        <w:t xml:space="preserve"> (Section B, Question 11)</w:t>
      </w:r>
      <w:r w:rsidRPr="00000E48">
        <w:t xml:space="preserve">, but many </w:t>
      </w:r>
      <w:r w:rsidR="00657F10" w:rsidRPr="00000E48">
        <w:t xml:space="preserve">students </w:t>
      </w:r>
      <w:r w:rsidRPr="00000E48">
        <w:t>could not provide accurate</w:t>
      </w:r>
      <w:r w:rsidR="00657F10" w:rsidRPr="00000E48">
        <w:t xml:space="preserve"> definitions of the</w:t>
      </w:r>
      <w:r w:rsidRPr="00000E48">
        <w:t xml:space="preserve"> word parts provided</w:t>
      </w:r>
      <w:r w:rsidR="00657F10" w:rsidRPr="00000E48">
        <w:t xml:space="preserve">. It is strongly recommended that </w:t>
      </w:r>
      <w:r w:rsidRPr="00000E48">
        <w:t xml:space="preserve">students </w:t>
      </w:r>
      <w:r w:rsidR="00657F10" w:rsidRPr="00000E48">
        <w:t xml:space="preserve">focus </w:t>
      </w:r>
      <w:r w:rsidRPr="00000E48">
        <w:t>on</w:t>
      </w:r>
      <w:r w:rsidR="00657F10" w:rsidRPr="00000E48">
        <w:t xml:space="preserve"> learning prefixes and suffixes as much as common root words. In some ways</w:t>
      </w:r>
      <w:r w:rsidR="00272760">
        <w:t>,</w:t>
      </w:r>
      <w:r w:rsidR="00657F10" w:rsidRPr="00000E48">
        <w:t xml:space="preserve"> </w:t>
      </w:r>
      <w:r w:rsidR="0009229C">
        <w:t>learning prefixes and suffixes</w:t>
      </w:r>
      <w:r w:rsidR="0009229C" w:rsidRPr="00000E48">
        <w:t xml:space="preserve"> </w:t>
      </w:r>
      <w:r w:rsidRPr="00000E48">
        <w:t>can be</w:t>
      </w:r>
      <w:r w:rsidR="00657F10" w:rsidRPr="00000E48">
        <w:t xml:space="preserve"> easier, as the</w:t>
      </w:r>
      <w:r w:rsidR="0009229C">
        <w:t>ir</w:t>
      </w:r>
      <w:r w:rsidR="00657F10" w:rsidRPr="00000E48">
        <w:t xml:space="preserve"> meaning</w:t>
      </w:r>
      <w:r w:rsidR="0009229C">
        <w:t>s</w:t>
      </w:r>
      <w:r w:rsidR="00657F10" w:rsidRPr="00000E48">
        <w:t xml:space="preserve"> remain relatively the same regardless of the combination of root words</w:t>
      </w:r>
      <w:r w:rsidR="000B2688" w:rsidRPr="00000E48">
        <w:t xml:space="preserve"> with which</w:t>
      </w:r>
      <w:r w:rsidR="00657F10" w:rsidRPr="00000E48">
        <w:t xml:space="preserve"> they are used. </w:t>
      </w:r>
      <w:r w:rsidR="000B2688" w:rsidRPr="00000E48">
        <w:t>S</w:t>
      </w:r>
      <w:r w:rsidR="00657F10" w:rsidRPr="00000E48">
        <w:t xml:space="preserve">tudents should </w:t>
      </w:r>
      <w:r w:rsidR="000B2688" w:rsidRPr="00000E48">
        <w:t xml:space="preserve">also </w:t>
      </w:r>
      <w:r w:rsidR="00657F10" w:rsidRPr="00000E48">
        <w:t>be encouraged to pay particular attention to the nuance of differen</w:t>
      </w:r>
      <w:r w:rsidR="00272760">
        <w:t>t</w:t>
      </w:r>
      <w:r w:rsidR="00657F10" w:rsidRPr="00000E48">
        <w:t xml:space="preserve"> suffixes and prefixes, such as the difference between</w:t>
      </w:r>
      <w:r w:rsidR="000B2688" w:rsidRPr="00000E48">
        <w:t xml:space="preserve"> the suffix</w:t>
      </w:r>
      <w:r w:rsidR="00657F10" w:rsidRPr="00000E48">
        <w:t xml:space="preserve"> ‘</w:t>
      </w:r>
      <w:r w:rsidR="000B2688" w:rsidRPr="00000E48">
        <w:t>-</w:t>
      </w:r>
      <w:r w:rsidR="00657F10" w:rsidRPr="00000E48">
        <w:t>ia’ (</w:t>
      </w:r>
      <w:r w:rsidR="000B2688" w:rsidRPr="00000E48">
        <w:t>‘</w:t>
      </w:r>
      <w:r w:rsidR="00657F10" w:rsidRPr="00000E48">
        <w:t>condition of</w:t>
      </w:r>
      <w:r w:rsidR="000B2688" w:rsidRPr="00000E48">
        <w:t>’</w:t>
      </w:r>
      <w:r w:rsidR="00657F10" w:rsidRPr="00000E48">
        <w:t>) and ‘</w:t>
      </w:r>
      <w:r w:rsidR="000B2688" w:rsidRPr="00000E48">
        <w:t>-</w:t>
      </w:r>
      <w:r w:rsidR="00657F10" w:rsidRPr="00000E48">
        <w:t>ic’ (</w:t>
      </w:r>
      <w:r w:rsidR="000B2688" w:rsidRPr="00000E48">
        <w:t>‘</w:t>
      </w:r>
      <w:r w:rsidR="00657F10" w:rsidRPr="00000E48">
        <w:t>pertaining to</w:t>
      </w:r>
      <w:r w:rsidR="000B2688" w:rsidRPr="00000E48">
        <w:t>’</w:t>
      </w:r>
      <w:r w:rsidR="00657F10" w:rsidRPr="00000E48">
        <w:t xml:space="preserve">). </w:t>
      </w:r>
    </w:p>
    <w:p w14:paraId="06E4718B" w14:textId="77777777" w:rsidR="00431939" w:rsidRDefault="000B2688" w:rsidP="007F31F5">
      <w:pPr>
        <w:pStyle w:val="VCAAbody"/>
      </w:pPr>
      <w:r w:rsidRPr="00000E48">
        <w:t>S</w:t>
      </w:r>
      <w:r w:rsidR="00657F10" w:rsidRPr="00000E48">
        <w:t>tudents require support to develop a stronger understanding of the interrelationships between different systems and their combined effect on different functions (Section C, Question 4b). For these types of questions, students are encouraged to consider what outcome or function is at the centre of the question. In Section C, Question 4b</w:t>
      </w:r>
      <w:r w:rsidRPr="00000E48">
        <w:t>.</w:t>
      </w:r>
      <w:r w:rsidR="00657F10" w:rsidRPr="00000E48">
        <w:t>, ‘mobilisation’ is at the centre of the question</w:t>
      </w:r>
      <w:r w:rsidRPr="00000E48">
        <w:t>,</w:t>
      </w:r>
      <w:r w:rsidR="00657F10" w:rsidRPr="00000E48">
        <w:t xml:space="preserve"> follow</w:t>
      </w:r>
      <w:r w:rsidRPr="00000E48">
        <w:t>ed by</w:t>
      </w:r>
      <w:r w:rsidR="00657F10" w:rsidRPr="00000E48">
        <w:t xml:space="preserve"> </w:t>
      </w:r>
      <w:r w:rsidRPr="00000E48">
        <w:t xml:space="preserve">identification of </w:t>
      </w:r>
      <w:r w:rsidR="00657F10" w:rsidRPr="00000E48">
        <w:t xml:space="preserve">how each respective system contributes to that function. </w:t>
      </w:r>
    </w:p>
    <w:p w14:paraId="1D0F2A7E" w14:textId="3A5FCD97" w:rsidR="00161E77" w:rsidRPr="00000E48" w:rsidRDefault="00657F10" w:rsidP="007F31F5">
      <w:pPr>
        <w:pStyle w:val="VCAAbody"/>
      </w:pPr>
      <w:r w:rsidRPr="00000E48">
        <w:t>Similarly, students are encouraged to spend time understanding the more complex aspects of physiology</w:t>
      </w:r>
      <w:r w:rsidR="000B2688" w:rsidRPr="00000E48">
        <w:t>,</w:t>
      </w:r>
      <w:r w:rsidRPr="00000E48">
        <w:t xml:space="preserve"> such as urine formation </w:t>
      </w:r>
      <w:r w:rsidR="00362487" w:rsidRPr="00000E48">
        <w:t>(Section B, Question 15b</w:t>
      </w:r>
      <w:r w:rsidR="000B2688" w:rsidRPr="00000E48">
        <w:t>.</w:t>
      </w:r>
      <w:r w:rsidR="000E38AC">
        <w:t xml:space="preserve"> and</w:t>
      </w:r>
      <w:r w:rsidR="00362487" w:rsidRPr="00000E48">
        <w:t xml:space="preserve"> Section C, Question 10b</w:t>
      </w:r>
      <w:r w:rsidR="000B2688" w:rsidRPr="00000E48">
        <w:t>.</w:t>
      </w:r>
      <w:r w:rsidR="00362487" w:rsidRPr="00000E48">
        <w:t xml:space="preserve">). </w:t>
      </w:r>
      <w:r w:rsidR="000B2688" w:rsidRPr="00000E48">
        <w:t xml:space="preserve">Many </w:t>
      </w:r>
      <w:r w:rsidR="00431939">
        <w:t>responses inadequately discussed</w:t>
      </w:r>
      <w:r w:rsidR="00362487" w:rsidRPr="00000E48">
        <w:t xml:space="preserve"> urine formation in the context of pH and electrolyte balance, and the role of ADH in urine formation to control blood pressure</w:t>
      </w:r>
      <w:r w:rsidR="000B2688" w:rsidRPr="00000E48">
        <w:t>, which</w:t>
      </w:r>
      <w:r w:rsidR="00362487" w:rsidRPr="00000E48">
        <w:t xml:space="preserve"> </w:t>
      </w:r>
      <w:r w:rsidR="000B2688" w:rsidRPr="00000E48">
        <w:t>require an</w:t>
      </w:r>
      <w:r w:rsidR="00362487" w:rsidRPr="00000E48">
        <w:t xml:space="preserve"> understanding </w:t>
      </w:r>
      <w:r w:rsidR="000B2688" w:rsidRPr="00000E48">
        <w:t xml:space="preserve">of </w:t>
      </w:r>
      <w:r w:rsidR="00362487" w:rsidRPr="00000E48">
        <w:t xml:space="preserve">the concepts of reabsorption and secretion. </w:t>
      </w:r>
      <w:r w:rsidR="00875EED">
        <w:t>Students would benefit from t</w:t>
      </w:r>
      <w:r w:rsidR="00362487" w:rsidRPr="00000E48">
        <w:t>ime spent understanding the language around the difference between absorption</w:t>
      </w:r>
      <w:r w:rsidR="000B2688" w:rsidRPr="00000E48">
        <w:t>/</w:t>
      </w:r>
      <w:r w:rsidR="00362487" w:rsidRPr="00000E48">
        <w:t>reabsorption and secretion</w:t>
      </w:r>
      <w:r w:rsidR="000B2688" w:rsidRPr="00000E48">
        <w:t>/</w:t>
      </w:r>
      <w:r w:rsidR="00362487" w:rsidRPr="00000E48">
        <w:t xml:space="preserve">excretion. </w:t>
      </w:r>
    </w:p>
    <w:p w14:paraId="26D04F59" w14:textId="3673B55D" w:rsidR="00362487" w:rsidRPr="00000E48" w:rsidRDefault="00362487" w:rsidP="007F31F5">
      <w:pPr>
        <w:pStyle w:val="VCAAbody"/>
      </w:pPr>
      <w:r w:rsidRPr="00000E48">
        <w:lastRenderedPageBreak/>
        <w:t xml:space="preserve">Students </w:t>
      </w:r>
      <w:r w:rsidR="000B2688" w:rsidRPr="00000E48">
        <w:t>should</w:t>
      </w:r>
      <w:r w:rsidRPr="00000E48">
        <w:t xml:space="preserve"> learn abbreviations as they appear in case studies and within contexts. This is more effective than learning or defining lists of abbreviations</w:t>
      </w:r>
      <w:r w:rsidR="000B2688" w:rsidRPr="00000E48">
        <w:t>,</w:t>
      </w:r>
      <w:r w:rsidRPr="00000E48">
        <w:t xml:space="preserve"> and ideally should be reviewed regularly. </w:t>
      </w:r>
      <w:r w:rsidR="000B2688" w:rsidRPr="00000E48">
        <w:t>W</w:t>
      </w:r>
      <w:r w:rsidRPr="00000E48">
        <w:t>hen learning abbreviations</w:t>
      </w:r>
      <w:r w:rsidR="00C03D5B">
        <w:t>,</w:t>
      </w:r>
      <w:r w:rsidRPr="00000E48">
        <w:t xml:space="preserve"> it is</w:t>
      </w:r>
      <w:r w:rsidR="000F5BEE" w:rsidRPr="00000E48">
        <w:t xml:space="preserve"> </w:t>
      </w:r>
      <w:r w:rsidRPr="00000E48">
        <w:t>recommended that students are supported to identify where variations of a word exist (e</w:t>
      </w:r>
      <w:r w:rsidR="000F5BEE" w:rsidRPr="00000E48">
        <w:t>.</w:t>
      </w:r>
      <w:r w:rsidRPr="00000E48">
        <w:t xml:space="preserve">g. </w:t>
      </w:r>
      <w:r w:rsidR="000F5BEE" w:rsidRPr="00000E48">
        <w:t>‘</w:t>
      </w:r>
      <w:r w:rsidRPr="00000E48">
        <w:t>#</w:t>
      </w:r>
      <w:r w:rsidR="000F5BEE" w:rsidRPr="00000E48">
        <w:t>’</w:t>
      </w:r>
      <w:r w:rsidRPr="00000E48">
        <w:t xml:space="preserve"> can mean ‘fracture’ or ‘fractured’), and to transpose their chosen definition back into the case study to ensure it makes sense. For example: </w:t>
      </w:r>
      <w:r w:rsidR="000F5BEE" w:rsidRPr="00000E48">
        <w:t>‘</w:t>
      </w:r>
      <w:r w:rsidRPr="00000E48">
        <w:t>John sought treatment for a # he sustained during training</w:t>
      </w:r>
      <w:r w:rsidR="000F5BEE" w:rsidRPr="00000E48">
        <w:t>’</w:t>
      </w:r>
      <w:r w:rsidRPr="00000E48">
        <w:t>. In this case</w:t>
      </w:r>
      <w:r w:rsidR="000F5BEE" w:rsidRPr="00000E48">
        <w:t>,</w:t>
      </w:r>
      <w:r w:rsidRPr="00000E48">
        <w:t xml:space="preserve"> ‘fracture’ is the appropriate choice. </w:t>
      </w:r>
    </w:p>
    <w:p w14:paraId="29027E3E" w14:textId="2708DF1E" w:rsidR="00B62480" w:rsidRDefault="00024018" w:rsidP="00350651">
      <w:pPr>
        <w:pStyle w:val="VCAAHeading1"/>
      </w:pPr>
      <w:r>
        <w:t>Specific information</w:t>
      </w:r>
    </w:p>
    <w:p w14:paraId="3BEA7E70" w14:textId="26E225C8" w:rsidR="000C4A04" w:rsidRDefault="00B5443D" w:rsidP="00161E77">
      <w:pPr>
        <w:pStyle w:val="VCAAbody"/>
        <w:rPr>
          <w:lang w:val="en-AU"/>
        </w:rPr>
      </w:pPr>
      <w:r>
        <w:rPr>
          <w:lang w:val="en-AU"/>
        </w:rPr>
        <w:t>This report provides sample answers</w:t>
      </w:r>
      <w:r w:rsidR="00BF5591">
        <w:rPr>
          <w:lang w:val="en-AU"/>
        </w:rPr>
        <w:t>,</w:t>
      </w:r>
      <w:r>
        <w:rPr>
          <w:lang w:val="en-AU"/>
        </w:rPr>
        <w:t xml:space="preserve"> or an indication of what answers may have</w:t>
      </w:r>
      <w:r w:rsidR="00BE6F5D">
        <w:rPr>
          <w:lang w:val="en-AU"/>
        </w:rPr>
        <w:t xml:space="preserve"> </w:t>
      </w:r>
      <w:r>
        <w:rPr>
          <w:lang w:val="en-AU"/>
        </w:rPr>
        <w:t xml:space="preserve">included. Unless otherwise stated, these are not intended to be exemplary or complete responses. </w:t>
      </w:r>
    </w:p>
    <w:p w14:paraId="4F84B7CA" w14:textId="3BAD0989" w:rsidR="000F5BEE" w:rsidRPr="00FA7CB9" w:rsidRDefault="000F5BEE" w:rsidP="000F5BEE">
      <w:pPr>
        <w:pStyle w:val="VCAAbody"/>
        <w:rPr>
          <w:lang w:val="en-AU"/>
        </w:rPr>
      </w:pPr>
      <w:r w:rsidRPr="00665DC7">
        <w:rPr>
          <w:lang w:val="en-AU"/>
        </w:rPr>
        <w:t>The statistics in this report may be subject to rounding</w:t>
      </w:r>
      <w:r>
        <w:rPr>
          <w:lang w:val="en-AU"/>
        </w:rPr>
        <w:t>,</w:t>
      </w:r>
      <w:r w:rsidRPr="00C126D4">
        <w:rPr>
          <w:lang w:val="en-AU"/>
        </w:rPr>
        <w:t xml:space="preserve"> resulting in a total </w:t>
      </w:r>
      <w:r>
        <w:rPr>
          <w:lang w:val="en-AU"/>
        </w:rPr>
        <w:t xml:space="preserve">of </w:t>
      </w:r>
      <w:r w:rsidRPr="00C126D4">
        <w:rPr>
          <w:lang w:val="en-AU"/>
        </w:rPr>
        <w:t>more or less than 100 per cent.</w:t>
      </w:r>
    </w:p>
    <w:p w14:paraId="0B02856D" w14:textId="77777777" w:rsidR="00366D12" w:rsidRPr="00A33DCB" w:rsidRDefault="00366D12" w:rsidP="007F31F5">
      <w:pPr>
        <w:pStyle w:val="VCAAHeading2"/>
      </w:pPr>
      <w:r w:rsidRPr="00A33DCB">
        <w:t>Section A – Multiple-</w:t>
      </w:r>
      <w:r w:rsidRPr="007F31F5">
        <w:t>choice</w:t>
      </w:r>
      <w:r w:rsidRPr="00A33DCB">
        <w:t xml:space="preserve"> questions</w:t>
      </w:r>
    </w:p>
    <w:p w14:paraId="7AC54CBC" w14:textId="14AE9902" w:rsidR="00366D12" w:rsidRPr="00A33DCB" w:rsidRDefault="00366D12" w:rsidP="00366D12">
      <w:pPr>
        <w:pStyle w:val="VCAAbody"/>
      </w:pPr>
      <w:r w:rsidRPr="00A33DCB">
        <w:t>The following table indicates the percentage of students who chose each option.</w:t>
      </w:r>
      <w:r w:rsidR="00E8253D">
        <w:t xml:space="preserve"> </w:t>
      </w:r>
      <w:r w:rsidR="00AF1BAD">
        <w:t>Bold text and g</w:t>
      </w:r>
      <w:r w:rsidR="00EF2E84">
        <w:t>rey shading</w:t>
      </w:r>
      <w:r w:rsidR="00403CAF">
        <w:t xml:space="preserve"> </w:t>
      </w:r>
      <w:r w:rsidR="00EF2E84">
        <w:t>indicate the correct answer.</w:t>
      </w:r>
    </w:p>
    <w:tbl>
      <w:tblPr>
        <w:tblStyle w:val="VCAATableClosed"/>
        <w:tblW w:w="0" w:type="auto"/>
        <w:tblLayout w:type="fixed"/>
        <w:tblLook w:val="04A0" w:firstRow="1" w:lastRow="0" w:firstColumn="1" w:lastColumn="0" w:noHBand="0" w:noVBand="1"/>
      </w:tblPr>
      <w:tblGrid>
        <w:gridCol w:w="927"/>
        <w:gridCol w:w="809"/>
        <w:gridCol w:w="567"/>
        <w:gridCol w:w="567"/>
        <w:gridCol w:w="567"/>
        <w:gridCol w:w="567"/>
        <w:gridCol w:w="5159"/>
      </w:tblGrid>
      <w:tr w:rsidR="00366D12" w:rsidRPr="00A33DCB" w14:paraId="1D91ED45" w14:textId="77777777" w:rsidTr="00EF2E84">
        <w:trPr>
          <w:cnfStyle w:val="100000000000" w:firstRow="1" w:lastRow="0" w:firstColumn="0" w:lastColumn="0" w:oddVBand="0" w:evenVBand="0" w:oddHBand="0" w:evenHBand="0" w:firstRowFirstColumn="0" w:firstRowLastColumn="0" w:lastRowFirstColumn="0" w:lastRowLastColumn="0"/>
        </w:trPr>
        <w:tc>
          <w:tcPr>
            <w:tcW w:w="927" w:type="dxa"/>
          </w:tcPr>
          <w:p w14:paraId="7E1DB397" w14:textId="77777777" w:rsidR="00366D12" w:rsidRPr="00A33DCB" w:rsidRDefault="00366D12" w:rsidP="0034121F">
            <w:pPr>
              <w:pStyle w:val="VCAAtablecondensedheading"/>
            </w:pPr>
            <w:r w:rsidRPr="00A33DCB">
              <w:t>Question</w:t>
            </w:r>
          </w:p>
        </w:tc>
        <w:tc>
          <w:tcPr>
            <w:tcW w:w="809" w:type="dxa"/>
          </w:tcPr>
          <w:p w14:paraId="547FAC41" w14:textId="68DD5D4B" w:rsidR="00366D12" w:rsidRPr="00A33DCB" w:rsidRDefault="00366D12" w:rsidP="0034121F">
            <w:pPr>
              <w:pStyle w:val="VCAAtablecondensedheading"/>
            </w:pPr>
            <w:r w:rsidRPr="00A33DCB">
              <w:t xml:space="preserve">Correct </w:t>
            </w:r>
            <w:r w:rsidR="00C406C0">
              <w:t>a</w:t>
            </w:r>
            <w:r w:rsidRPr="00A33DCB">
              <w:t>nswer</w:t>
            </w:r>
          </w:p>
        </w:tc>
        <w:tc>
          <w:tcPr>
            <w:tcW w:w="567" w:type="dxa"/>
          </w:tcPr>
          <w:p w14:paraId="410011F4" w14:textId="77777777" w:rsidR="00366D12" w:rsidRPr="00A33DCB" w:rsidRDefault="00366D12" w:rsidP="0034121F">
            <w:pPr>
              <w:pStyle w:val="VCAAtablecondensedheading"/>
            </w:pPr>
            <w:r w:rsidRPr="00A33DCB">
              <w:t>% A</w:t>
            </w:r>
          </w:p>
        </w:tc>
        <w:tc>
          <w:tcPr>
            <w:tcW w:w="567" w:type="dxa"/>
          </w:tcPr>
          <w:p w14:paraId="3ABD9D66" w14:textId="77777777" w:rsidR="00366D12" w:rsidRPr="00A33DCB" w:rsidRDefault="00366D12" w:rsidP="0034121F">
            <w:pPr>
              <w:pStyle w:val="VCAAtablecondensedheading"/>
            </w:pPr>
            <w:r w:rsidRPr="00A33DCB">
              <w:t>% B</w:t>
            </w:r>
          </w:p>
        </w:tc>
        <w:tc>
          <w:tcPr>
            <w:tcW w:w="567" w:type="dxa"/>
            <w:tcBorders>
              <w:bottom w:val="single" w:sz="4" w:space="0" w:color="000000" w:themeColor="text1"/>
            </w:tcBorders>
          </w:tcPr>
          <w:p w14:paraId="174C3124" w14:textId="77777777" w:rsidR="00366D12" w:rsidRPr="00A33DCB" w:rsidRDefault="00366D12" w:rsidP="0034121F">
            <w:pPr>
              <w:pStyle w:val="VCAAtablecondensedheading"/>
            </w:pPr>
            <w:r w:rsidRPr="00A33DCB">
              <w:t>% C</w:t>
            </w:r>
          </w:p>
        </w:tc>
        <w:tc>
          <w:tcPr>
            <w:tcW w:w="567" w:type="dxa"/>
          </w:tcPr>
          <w:p w14:paraId="6105F8CF" w14:textId="77777777" w:rsidR="00366D12" w:rsidRPr="00A33DCB" w:rsidRDefault="00366D12" w:rsidP="0034121F">
            <w:pPr>
              <w:pStyle w:val="VCAAtablecondensedheading"/>
            </w:pPr>
            <w:r w:rsidRPr="00A33DCB">
              <w:t>% D</w:t>
            </w:r>
          </w:p>
        </w:tc>
        <w:tc>
          <w:tcPr>
            <w:tcW w:w="5159" w:type="dxa"/>
          </w:tcPr>
          <w:p w14:paraId="3D270906" w14:textId="77777777" w:rsidR="00366D12" w:rsidRPr="00A33DCB" w:rsidRDefault="00366D12" w:rsidP="0034121F">
            <w:pPr>
              <w:pStyle w:val="VCAAtablecondensedheading"/>
            </w:pPr>
            <w:r w:rsidRPr="00A33DCB">
              <w:t>Comments</w:t>
            </w:r>
          </w:p>
        </w:tc>
      </w:tr>
      <w:tr w:rsidR="00366D12" w:rsidRPr="00A33DCB" w14:paraId="5CB2DCF0" w14:textId="77777777" w:rsidTr="00EF2E84">
        <w:tc>
          <w:tcPr>
            <w:tcW w:w="927" w:type="dxa"/>
          </w:tcPr>
          <w:p w14:paraId="02482B7D" w14:textId="77777777" w:rsidR="00366D12" w:rsidRPr="00053889" w:rsidRDefault="00366D12" w:rsidP="0034121F">
            <w:pPr>
              <w:pStyle w:val="VCAAtablecondensed"/>
              <w:rPr>
                <w:b/>
                <w:bCs/>
              </w:rPr>
            </w:pPr>
            <w:r w:rsidRPr="00053889">
              <w:rPr>
                <w:b/>
                <w:bCs/>
              </w:rPr>
              <w:t>1</w:t>
            </w:r>
          </w:p>
        </w:tc>
        <w:tc>
          <w:tcPr>
            <w:tcW w:w="809" w:type="dxa"/>
          </w:tcPr>
          <w:p w14:paraId="25B90F76" w14:textId="577CAC5E" w:rsidR="00366D12" w:rsidRPr="00A33DCB" w:rsidRDefault="00F3792E" w:rsidP="0034121F">
            <w:pPr>
              <w:pStyle w:val="VCAAtablecondensed"/>
              <w:rPr>
                <w:szCs w:val="20"/>
              </w:rPr>
            </w:pPr>
            <w:r w:rsidRPr="00A33DCB">
              <w:rPr>
                <w:szCs w:val="20"/>
              </w:rPr>
              <w:t>C</w:t>
            </w:r>
          </w:p>
        </w:tc>
        <w:tc>
          <w:tcPr>
            <w:tcW w:w="567" w:type="dxa"/>
            <w:tcBorders>
              <w:bottom w:val="single" w:sz="4" w:space="0" w:color="000000" w:themeColor="text1"/>
            </w:tcBorders>
          </w:tcPr>
          <w:p w14:paraId="4792EC6C" w14:textId="2B08335F" w:rsidR="00366D12" w:rsidRPr="00A33DCB" w:rsidRDefault="00F3792E" w:rsidP="0034121F">
            <w:pPr>
              <w:pStyle w:val="VCAAtablecondensed"/>
              <w:rPr>
                <w:szCs w:val="20"/>
              </w:rPr>
            </w:pPr>
            <w:r w:rsidRPr="00A33DCB">
              <w:rPr>
                <w:szCs w:val="20"/>
              </w:rPr>
              <w:t>13</w:t>
            </w:r>
          </w:p>
        </w:tc>
        <w:tc>
          <w:tcPr>
            <w:tcW w:w="567" w:type="dxa"/>
          </w:tcPr>
          <w:p w14:paraId="6A84D1CF" w14:textId="5938E650" w:rsidR="00366D12" w:rsidRPr="00A33DCB" w:rsidRDefault="00F3792E" w:rsidP="0034121F">
            <w:pPr>
              <w:pStyle w:val="VCAAtablecondensed"/>
              <w:rPr>
                <w:szCs w:val="20"/>
              </w:rPr>
            </w:pPr>
            <w:r w:rsidRPr="00A33DCB">
              <w:rPr>
                <w:szCs w:val="20"/>
              </w:rPr>
              <w:t>32</w:t>
            </w:r>
          </w:p>
        </w:tc>
        <w:tc>
          <w:tcPr>
            <w:tcW w:w="567" w:type="dxa"/>
            <w:shd w:val="clear" w:color="auto" w:fill="F2F2F2" w:themeFill="background1" w:themeFillShade="F2"/>
          </w:tcPr>
          <w:p w14:paraId="0471E598" w14:textId="4C5CC4A0" w:rsidR="00366D12" w:rsidRPr="00053889" w:rsidRDefault="00F3792E" w:rsidP="0034121F">
            <w:pPr>
              <w:pStyle w:val="VCAAtablecondensed"/>
              <w:rPr>
                <w:b/>
                <w:bCs/>
                <w:szCs w:val="20"/>
              </w:rPr>
            </w:pPr>
            <w:r w:rsidRPr="00053889">
              <w:rPr>
                <w:b/>
                <w:bCs/>
                <w:szCs w:val="20"/>
              </w:rPr>
              <w:t>38</w:t>
            </w:r>
          </w:p>
        </w:tc>
        <w:tc>
          <w:tcPr>
            <w:tcW w:w="567" w:type="dxa"/>
          </w:tcPr>
          <w:p w14:paraId="2081A135" w14:textId="1B93EA3C" w:rsidR="00366D12" w:rsidRPr="00A33DCB" w:rsidRDefault="00F3792E" w:rsidP="0034121F">
            <w:pPr>
              <w:pStyle w:val="VCAAtablecondensed"/>
              <w:rPr>
                <w:szCs w:val="20"/>
              </w:rPr>
            </w:pPr>
            <w:r w:rsidRPr="00A33DCB">
              <w:rPr>
                <w:szCs w:val="20"/>
              </w:rPr>
              <w:t>17</w:t>
            </w:r>
          </w:p>
        </w:tc>
        <w:tc>
          <w:tcPr>
            <w:tcW w:w="5159" w:type="dxa"/>
          </w:tcPr>
          <w:p w14:paraId="28122F71" w14:textId="0F510434" w:rsidR="00366D12" w:rsidRPr="00A33DCB" w:rsidRDefault="009D0007" w:rsidP="0034121F">
            <w:pPr>
              <w:pStyle w:val="VCAAtablecondensed"/>
            </w:pPr>
            <w:r w:rsidRPr="00A33DCB">
              <w:t>Option C is correct as anatomical position requires the palms to be facing forward, meaning that the thumbs are on the outer/lateral side of the hands, away from the midline. Option B is incorrect</w:t>
            </w:r>
            <w:r w:rsidR="00860B87">
              <w:t>,</w:t>
            </w:r>
            <w:r w:rsidRPr="00A33DCB">
              <w:t xml:space="preserve"> as </w:t>
            </w:r>
            <w:r w:rsidR="00860B87">
              <w:t>‘</w:t>
            </w:r>
            <w:r w:rsidRPr="00A33DCB">
              <w:t>distal</w:t>
            </w:r>
            <w:r w:rsidR="00860B87">
              <w:t>’</w:t>
            </w:r>
            <w:r w:rsidRPr="00A33DCB">
              <w:t xml:space="preserve"> refers to being further away from the point of attachment to the body. While the thumb is shorter than other digits, its relative position is not considered more distal compared to the other digits, which extend farther from the hand.</w:t>
            </w:r>
          </w:p>
        </w:tc>
      </w:tr>
      <w:tr w:rsidR="00366D12" w:rsidRPr="00A33DCB" w14:paraId="78FABA13" w14:textId="77777777" w:rsidTr="00EF2E84">
        <w:tc>
          <w:tcPr>
            <w:tcW w:w="927" w:type="dxa"/>
          </w:tcPr>
          <w:p w14:paraId="54D2C9B0" w14:textId="77777777" w:rsidR="00366D12" w:rsidRPr="00053889" w:rsidRDefault="00366D12" w:rsidP="0034121F">
            <w:pPr>
              <w:pStyle w:val="VCAAtablecondensed"/>
              <w:rPr>
                <w:b/>
                <w:bCs/>
              </w:rPr>
            </w:pPr>
            <w:r w:rsidRPr="00053889">
              <w:rPr>
                <w:b/>
                <w:bCs/>
              </w:rPr>
              <w:t>2</w:t>
            </w:r>
          </w:p>
        </w:tc>
        <w:tc>
          <w:tcPr>
            <w:tcW w:w="809" w:type="dxa"/>
          </w:tcPr>
          <w:p w14:paraId="3590515C" w14:textId="64ED8456" w:rsidR="00366D12" w:rsidRPr="00A33DCB" w:rsidRDefault="00F3792E" w:rsidP="0034121F">
            <w:pPr>
              <w:pStyle w:val="VCAAtablecondensed"/>
              <w:rPr>
                <w:szCs w:val="20"/>
              </w:rPr>
            </w:pPr>
            <w:r w:rsidRPr="00A33DCB">
              <w:rPr>
                <w:szCs w:val="20"/>
              </w:rPr>
              <w:t>A</w:t>
            </w:r>
          </w:p>
        </w:tc>
        <w:tc>
          <w:tcPr>
            <w:tcW w:w="567" w:type="dxa"/>
            <w:tcBorders>
              <w:bottom w:val="single" w:sz="4" w:space="0" w:color="000000" w:themeColor="text1"/>
            </w:tcBorders>
            <w:shd w:val="clear" w:color="auto" w:fill="F2F2F2" w:themeFill="background1" w:themeFillShade="F2"/>
          </w:tcPr>
          <w:p w14:paraId="7C8E09E3" w14:textId="1C038C04" w:rsidR="00366D12" w:rsidRPr="00053889" w:rsidRDefault="00F3792E" w:rsidP="0034121F">
            <w:pPr>
              <w:pStyle w:val="VCAAtablecondensed"/>
              <w:rPr>
                <w:b/>
                <w:bCs/>
                <w:szCs w:val="20"/>
              </w:rPr>
            </w:pPr>
            <w:r w:rsidRPr="00053889">
              <w:rPr>
                <w:b/>
                <w:bCs/>
                <w:szCs w:val="20"/>
              </w:rPr>
              <w:t>30</w:t>
            </w:r>
          </w:p>
        </w:tc>
        <w:tc>
          <w:tcPr>
            <w:tcW w:w="567" w:type="dxa"/>
          </w:tcPr>
          <w:p w14:paraId="701E5700" w14:textId="7CF2DBC8" w:rsidR="00366D12" w:rsidRPr="00A33DCB" w:rsidRDefault="00F3792E" w:rsidP="0034121F">
            <w:pPr>
              <w:pStyle w:val="VCAAtablecondensed"/>
              <w:rPr>
                <w:szCs w:val="20"/>
              </w:rPr>
            </w:pPr>
            <w:r w:rsidRPr="00A33DCB">
              <w:rPr>
                <w:szCs w:val="20"/>
              </w:rPr>
              <w:t>28</w:t>
            </w:r>
          </w:p>
        </w:tc>
        <w:tc>
          <w:tcPr>
            <w:tcW w:w="567" w:type="dxa"/>
          </w:tcPr>
          <w:p w14:paraId="56FC9FD9" w14:textId="0BDB924F" w:rsidR="00366D12" w:rsidRPr="00A33DCB" w:rsidRDefault="00F3792E" w:rsidP="0034121F">
            <w:pPr>
              <w:pStyle w:val="VCAAtablecondensed"/>
              <w:rPr>
                <w:szCs w:val="20"/>
              </w:rPr>
            </w:pPr>
            <w:r w:rsidRPr="00A33DCB">
              <w:rPr>
                <w:szCs w:val="20"/>
              </w:rPr>
              <w:t>30</w:t>
            </w:r>
          </w:p>
        </w:tc>
        <w:tc>
          <w:tcPr>
            <w:tcW w:w="567" w:type="dxa"/>
          </w:tcPr>
          <w:p w14:paraId="348D239F" w14:textId="7252955E" w:rsidR="00366D12" w:rsidRPr="00A33DCB" w:rsidRDefault="00F3792E" w:rsidP="0034121F">
            <w:pPr>
              <w:pStyle w:val="VCAAtablecondensed"/>
              <w:rPr>
                <w:szCs w:val="20"/>
              </w:rPr>
            </w:pPr>
            <w:r w:rsidRPr="00A33DCB">
              <w:rPr>
                <w:szCs w:val="20"/>
              </w:rPr>
              <w:t>12</w:t>
            </w:r>
          </w:p>
        </w:tc>
        <w:tc>
          <w:tcPr>
            <w:tcW w:w="5159" w:type="dxa"/>
          </w:tcPr>
          <w:p w14:paraId="259C51CC" w14:textId="41A3CDC3" w:rsidR="00366D12" w:rsidRPr="00A33DCB" w:rsidRDefault="000F5BEE" w:rsidP="0034121F">
            <w:pPr>
              <w:pStyle w:val="VCAAtablecondensed"/>
            </w:pPr>
            <w:r>
              <w:t xml:space="preserve">Option </w:t>
            </w:r>
            <w:r w:rsidR="009D0007" w:rsidRPr="00A33DCB">
              <w:t>A is correct as adipose or fat tissue is connective tissue. Skin (B) is a type of epithelial tissue</w:t>
            </w:r>
            <w:r w:rsidR="0038056B">
              <w:t>;</w:t>
            </w:r>
            <w:r w:rsidR="009D0007" w:rsidRPr="00A33DCB">
              <w:t xml:space="preserve"> smooth muscle (C) is a type of muscle tissue</w:t>
            </w:r>
            <w:r w:rsidR="0038056B">
              <w:t>;</w:t>
            </w:r>
            <w:r w:rsidR="009D0007" w:rsidRPr="00A33DCB">
              <w:t xml:space="preserve"> and nervous (D) is a type of nervous tissue.</w:t>
            </w:r>
          </w:p>
        </w:tc>
      </w:tr>
      <w:tr w:rsidR="00366D12" w:rsidRPr="00A33DCB" w14:paraId="44FCE8DA" w14:textId="77777777" w:rsidTr="00EF2E84">
        <w:tc>
          <w:tcPr>
            <w:tcW w:w="927" w:type="dxa"/>
          </w:tcPr>
          <w:p w14:paraId="45C1693B" w14:textId="77777777" w:rsidR="00366D12" w:rsidRPr="00053889" w:rsidRDefault="00366D12" w:rsidP="0034121F">
            <w:pPr>
              <w:pStyle w:val="VCAAtablecondensed"/>
              <w:rPr>
                <w:b/>
                <w:bCs/>
              </w:rPr>
            </w:pPr>
            <w:r w:rsidRPr="00053889">
              <w:rPr>
                <w:b/>
                <w:bCs/>
              </w:rPr>
              <w:t>3</w:t>
            </w:r>
          </w:p>
        </w:tc>
        <w:tc>
          <w:tcPr>
            <w:tcW w:w="809" w:type="dxa"/>
          </w:tcPr>
          <w:p w14:paraId="27EEDFDD" w14:textId="06FAD08E" w:rsidR="00366D12" w:rsidRPr="00A33DCB" w:rsidRDefault="00F3792E" w:rsidP="0034121F">
            <w:pPr>
              <w:pStyle w:val="VCAAtablecondensed"/>
              <w:rPr>
                <w:szCs w:val="20"/>
              </w:rPr>
            </w:pPr>
            <w:r w:rsidRPr="00A33DCB">
              <w:rPr>
                <w:szCs w:val="20"/>
              </w:rPr>
              <w:t>A</w:t>
            </w:r>
          </w:p>
        </w:tc>
        <w:tc>
          <w:tcPr>
            <w:tcW w:w="567" w:type="dxa"/>
            <w:shd w:val="clear" w:color="auto" w:fill="F2F2F2" w:themeFill="background1" w:themeFillShade="F2"/>
          </w:tcPr>
          <w:p w14:paraId="120EFC8D" w14:textId="5C589412" w:rsidR="00366D12" w:rsidRPr="00053889" w:rsidRDefault="00F3792E" w:rsidP="0034121F">
            <w:pPr>
              <w:pStyle w:val="VCAAtablecondensed"/>
              <w:rPr>
                <w:b/>
                <w:bCs/>
                <w:szCs w:val="20"/>
              </w:rPr>
            </w:pPr>
            <w:r w:rsidRPr="00053889">
              <w:rPr>
                <w:b/>
                <w:bCs/>
                <w:szCs w:val="20"/>
              </w:rPr>
              <w:t>50</w:t>
            </w:r>
          </w:p>
        </w:tc>
        <w:tc>
          <w:tcPr>
            <w:tcW w:w="567" w:type="dxa"/>
          </w:tcPr>
          <w:p w14:paraId="63FB69D6" w14:textId="4D3570F9" w:rsidR="00366D12" w:rsidRPr="00A33DCB" w:rsidRDefault="00F3792E" w:rsidP="0034121F">
            <w:pPr>
              <w:pStyle w:val="VCAAtablecondensed"/>
              <w:rPr>
                <w:szCs w:val="20"/>
              </w:rPr>
            </w:pPr>
            <w:r w:rsidRPr="00A33DCB">
              <w:rPr>
                <w:szCs w:val="20"/>
              </w:rPr>
              <w:t>8</w:t>
            </w:r>
          </w:p>
        </w:tc>
        <w:tc>
          <w:tcPr>
            <w:tcW w:w="567" w:type="dxa"/>
          </w:tcPr>
          <w:p w14:paraId="3F1834EC" w14:textId="100D347A" w:rsidR="00366D12" w:rsidRPr="00A33DCB" w:rsidRDefault="00F3792E" w:rsidP="0034121F">
            <w:pPr>
              <w:pStyle w:val="VCAAtablecondensed"/>
              <w:rPr>
                <w:szCs w:val="20"/>
              </w:rPr>
            </w:pPr>
            <w:r w:rsidRPr="00A33DCB">
              <w:rPr>
                <w:szCs w:val="20"/>
              </w:rPr>
              <w:t>38</w:t>
            </w:r>
          </w:p>
        </w:tc>
        <w:tc>
          <w:tcPr>
            <w:tcW w:w="567" w:type="dxa"/>
            <w:tcBorders>
              <w:bottom w:val="single" w:sz="4" w:space="0" w:color="000000" w:themeColor="text1"/>
            </w:tcBorders>
          </w:tcPr>
          <w:p w14:paraId="1EB31714" w14:textId="65A2DDB2" w:rsidR="00366D12" w:rsidRPr="00A33DCB" w:rsidRDefault="00F3792E" w:rsidP="0034121F">
            <w:pPr>
              <w:pStyle w:val="VCAAtablecondensed"/>
              <w:rPr>
                <w:szCs w:val="20"/>
              </w:rPr>
            </w:pPr>
            <w:r w:rsidRPr="00A33DCB">
              <w:rPr>
                <w:szCs w:val="20"/>
              </w:rPr>
              <w:t>4</w:t>
            </w:r>
          </w:p>
        </w:tc>
        <w:tc>
          <w:tcPr>
            <w:tcW w:w="5159" w:type="dxa"/>
          </w:tcPr>
          <w:p w14:paraId="57892FD5" w14:textId="77777777" w:rsidR="00366D12" w:rsidRPr="00A33DCB" w:rsidRDefault="00366D12" w:rsidP="0034121F">
            <w:pPr>
              <w:pStyle w:val="VCAAtablecondensed"/>
            </w:pPr>
          </w:p>
        </w:tc>
      </w:tr>
      <w:tr w:rsidR="00366D12" w:rsidRPr="00A33DCB" w14:paraId="3B8546C3" w14:textId="77777777" w:rsidTr="00EF2E84">
        <w:tc>
          <w:tcPr>
            <w:tcW w:w="927" w:type="dxa"/>
          </w:tcPr>
          <w:p w14:paraId="357DD14E" w14:textId="77777777" w:rsidR="00366D12" w:rsidRPr="00053889" w:rsidRDefault="00366D12" w:rsidP="0034121F">
            <w:pPr>
              <w:pStyle w:val="VCAAtablecondensed"/>
              <w:rPr>
                <w:b/>
                <w:bCs/>
              </w:rPr>
            </w:pPr>
            <w:r w:rsidRPr="00053889">
              <w:rPr>
                <w:b/>
                <w:bCs/>
              </w:rPr>
              <w:t>4</w:t>
            </w:r>
          </w:p>
        </w:tc>
        <w:tc>
          <w:tcPr>
            <w:tcW w:w="809" w:type="dxa"/>
          </w:tcPr>
          <w:p w14:paraId="36D37C92" w14:textId="47704B1B" w:rsidR="00366D12" w:rsidRPr="00A33DCB" w:rsidRDefault="00F3792E" w:rsidP="0034121F">
            <w:pPr>
              <w:pStyle w:val="VCAAtablecondensed"/>
              <w:rPr>
                <w:szCs w:val="20"/>
              </w:rPr>
            </w:pPr>
            <w:r w:rsidRPr="00A33DCB">
              <w:rPr>
                <w:szCs w:val="20"/>
              </w:rPr>
              <w:t>D</w:t>
            </w:r>
          </w:p>
        </w:tc>
        <w:tc>
          <w:tcPr>
            <w:tcW w:w="567" w:type="dxa"/>
          </w:tcPr>
          <w:p w14:paraId="6A5EC1B5" w14:textId="684089E9" w:rsidR="00366D12" w:rsidRPr="00A33DCB" w:rsidRDefault="00F3792E" w:rsidP="0034121F">
            <w:pPr>
              <w:pStyle w:val="VCAAtablecondensed"/>
              <w:rPr>
                <w:szCs w:val="20"/>
              </w:rPr>
            </w:pPr>
            <w:r w:rsidRPr="00A33DCB">
              <w:rPr>
                <w:szCs w:val="20"/>
              </w:rPr>
              <w:t>19</w:t>
            </w:r>
          </w:p>
        </w:tc>
        <w:tc>
          <w:tcPr>
            <w:tcW w:w="567" w:type="dxa"/>
          </w:tcPr>
          <w:p w14:paraId="503A2055" w14:textId="4D479ED8" w:rsidR="00366D12" w:rsidRPr="00A33DCB" w:rsidRDefault="00F3792E" w:rsidP="0034121F">
            <w:pPr>
              <w:pStyle w:val="VCAAtablecondensed"/>
              <w:rPr>
                <w:szCs w:val="20"/>
              </w:rPr>
            </w:pPr>
            <w:r w:rsidRPr="00A33DCB">
              <w:rPr>
                <w:szCs w:val="20"/>
              </w:rPr>
              <w:t>27</w:t>
            </w:r>
          </w:p>
        </w:tc>
        <w:tc>
          <w:tcPr>
            <w:tcW w:w="567" w:type="dxa"/>
            <w:tcBorders>
              <w:bottom w:val="single" w:sz="4" w:space="0" w:color="000000" w:themeColor="text1"/>
            </w:tcBorders>
          </w:tcPr>
          <w:p w14:paraId="60F74614" w14:textId="4FA5934B" w:rsidR="00366D12" w:rsidRPr="00A33DCB" w:rsidRDefault="00F3792E" w:rsidP="0034121F">
            <w:pPr>
              <w:pStyle w:val="VCAAtablecondensed"/>
              <w:rPr>
                <w:szCs w:val="20"/>
              </w:rPr>
            </w:pPr>
            <w:r w:rsidRPr="00A33DCB">
              <w:rPr>
                <w:szCs w:val="20"/>
              </w:rPr>
              <w:t>6</w:t>
            </w:r>
          </w:p>
        </w:tc>
        <w:tc>
          <w:tcPr>
            <w:tcW w:w="567" w:type="dxa"/>
            <w:shd w:val="clear" w:color="auto" w:fill="F2F2F2" w:themeFill="background1" w:themeFillShade="F2"/>
          </w:tcPr>
          <w:p w14:paraId="09484802" w14:textId="7A405DF8" w:rsidR="00366D12" w:rsidRPr="00053889" w:rsidRDefault="00F3792E" w:rsidP="0034121F">
            <w:pPr>
              <w:pStyle w:val="VCAAtablecondensed"/>
              <w:rPr>
                <w:b/>
                <w:bCs/>
                <w:szCs w:val="20"/>
              </w:rPr>
            </w:pPr>
            <w:r w:rsidRPr="00053889">
              <w:rPr>
                <w:b/>
                <w:bCs/>
                <w:szCs w:val="20"/>
              </w:rPr>
              <w:t>47</w:t>
            </w:r>
          </w:p>
        </w:tc>
        <w:tc>
          <w:tcPr>
            <w:tcW w:w="5159" w:type="dxa"/>
          </w:tcPr>
          <w:p w14:paraId="34FF26EE" w14:textId="7E3E7DAE" w:rsidR="00366D12" w:rsidRPr="00A33DCB" w:rsidRDefault="00D1644D" w:rsidP="0034121F">
            <w:pPr>
              <w:pStyle w:val="VCAAtablecondensed"/>
            </w:pPr>
            <w:r>
              <w:t>Option D is correct as the spleen is a small organ and the red pulp within the spleen filters blood. Option A is referring to the liver,</w:t>
            </w:r>
            <w:r w:rsidR="004A3B0E">
              <w:t xml:space="preserve"> and</w:t>
            </w:r>
            <w:r>
              <w:t xml:space="preserve"> Option B is referring to the production of digestive enzymes, which is not a role of the spleen. Option C is incorrect as it is referring to the pancreas. </w:t>
            </w:r>
          </w:p>
        </w:tc>
      </w:tr>
      <w:tr w:rsidR="00366D12" w:rsidRPr="00A33DCB" w14:paraId="15198845" w14:textId="77777777" w:rsidTr="00EF2E84">
        <w:tc>
          <w:tcPr>
            <w:tcW w:w="927" w:type="dxa"/>
          </w:tcPr>
          <w:p w14:paraId="02F87991" w14:textId="77777777" w:rsidR="00366D12" w:rsidRPr="00053889" w:rsidRDefault="00366D12" w:rsidP="0034121F">
            <w:pPr>
              <w:pStyle w:val="VCAAtablecondensed"/>
              <w:rPr>
                <w:b/>
                <w:bCs/>
              </w:rPr>
            </w:pPr>
            <w:r w:rsidRPr="00053889">
              <w:rPr>
                <w:b/>
                <w:bCs/>
              </w:rPr>
              <w:t>5</w:t>
            </w:r>
          </w:p>
        </w:tc>
        <w:tc>
          <w:tcPr>
            <w:tcW w:w="809" w:type="dxa"/>
          </w:tcPr>
          <w:p w14:paraId="115C512C" w14:textId="5896D171" w:rsidR="00366D12" w:rsidRPr="00A33DCB" w:rsidRDefault="00F3792E" w:rsidP="0034121F">
            <w:pPr>
              <w:pStyle w:val="VCAAtablecondensed"/>
              <w:rPr>
                <w:szCs w:val="20"/>
              </w:rPr>
            </w:pPr>
            <w:r w:rsidRPr="00A33DCB">
              <w:rPr>
                <w:szCs w:val="20"/>
              </w:rPr>
              <w:t>C</w:t>
            </w:r>
          </w:p>
        </w:tc>
        <w:tc>
          <w:tcPr>
            <w:tcW w:w="567" w:type="dxa"/>
          </w:tcPr>
          <w:p w14:paraId="1DA2BFE2" w14:textId="5440AB07" w:rsidR="00366D12" w:rsidRPr="00A33DCB" w:rsidRDefault="00F3792E" w:rsidP="0034121F">
            <w:pPr>
              <w:pStyle w:val="VCAAtablecondensed"/>
              <w:rPr>
                <w:szCs w:val="20"/>
              </w:rPr>
            </w:pPr>
            <w:r w:rsidRPr="00A33DCB">
              <w:rPr>
                <w:szCs w:val="20"/>
              </w:rPr>
              <w:t>22</w:t>
            </w:r>
          </w:p>
        </w:tc>
        <w:tc>
          <w:tcPr>
            <w:tcW w:w="567" w:type="dxa"/>
          </w:tcPr>
          <w:p w14:paraId="07A802BE" w14:textId="7806C125" w:rsidR="00366D12" w:rsidRPr="00A33DCB" w:rsidRDefault="00F3792E" w:rsidP="0034121F">
            <w:pPr>
              <w:pStyle w:val="VCAAtablecondensed"/>
              <w:rPr>
                <w:szCs w:val="20"/>
              </w:rPr>
            </w:pPr>
            <w:r w:rsidRPr="00A33DCB">
              <w:rPr>
                <w:szCs w:val="20"/>
              </w:rPr>
              <w:t>12</w:t>
            </w:r>
          </w:p>
        </w:tc>
        <w:tc>
          <w:tcPr>
            <w:tcW w:w="567" w:type="dxa"/>
            <w:shd w:val="clear" w:color="auto" w:fill="F2F2F2" w:themeFill="background1" w:themeFillShade="F2"/>
          </w:tcPr>
          <w:p w14:paraId="537DEAFE" w14:textId="6685DF58" w:rsidR="00366D12" w:rsidRPr="00053889" w:rsidRDefault="00F3792E" w:rsidP="0034121F">
            <w:pPr>
              <w:pStyle w:val="VCAAtablecondensed"/>
              <w:rPr>
                <w:b/>
                <w:bCs/>
                <w:szCs w:val="20"/>
              </w:rPr>
            </w:pPr>
            <w:r w:rsidRPr="00053889">
              <w:rPr>
                <w:b/>
                <w:bCs/>
                <w:szCs w:val="20"/>
              </w:rPr>
              <w:t>46</w:t>
            </w:r>
          </w:p>
        </w:tc>
        <w:tc>
          <w:tcPr>
            <w:tcW w:w="567" w:type="dxa"/>
            <w:tcBorders>
              <w:bottom w:val="single" w:sz="4" w:space="0" w:color="000000" w:themeColor="text1"/>
            </w:tcBorders>
          </w:tcPr>
          <w:p w14:paraId="20AD066A" w14:textId="09E3AE47" w:rsidR="00366D12" w:rsidRPr="00A33DCB" w:rsidRDefault="00F3792E" w:rsidP="0034121F">
            <w:pPr>
              <w:pStyle w:val="VCAAtablecondensed"/>
              <w:rPr>
                <w:szCs w:val="20"/>
              </w:rPr>
            </w:pPr>
            <w:r w:rsidRPr="00A33DCB">
              <w:rPr>
                <w:szCs w:val="20"/>
              </w:rPr>
              <w:t>20</w:t>
            </w:r>
          </w:p>
        </w:tc>
        <w:tc>
          <w:tcPr>
            <w:tcW w:w="5159" w:type="dxa"/>
          </w:tcPr>
          <w:p w14:paraId="28DBD8D1" w14:textId="35FFA275" w:rsidR="00366D12" w:rsidRPr="00A33DCB" w:rsidRDefault="009F21B0" w:rsidP="0034121F">
            <w:pPr>
              <w:pStyle w:val="VCAAtablecondensed"/>
            </w:pPr>
            <w:r>
              <w:t>Option C is correct as it is the only structure listed that belongs to the appendicular skeleton. All other structures (vertebral column, cranium and rib cage) are components of the axial skeleton.</w:t>
            </w:r>
          </w:p>
        </w:tc>
      </w:tr>
      <w:tr w:rsidR="00366D12" w:rsidRPr="00A33DCB" w14:paraId="134EC9E5" w14:textId="77777777" w:rsidTr="00EF2E84">
        <w:tc>
          <w:tcPr>
            <w:tcW w:w="927" w:type="dxa"/>
          </w:tcPr>
          <w:p w14:paraId="0F8D7757" w14:textId="77777777" w:rsidR="00366D12" w:rsidRPr="00053889" w:rsidRDefault="00366D12" w:rsidP="00000E48">
            <w:pPr>
              <w:pStyle w:val="VCAAtablecondensed"/>
              <w:pageBreakBefore/>
              <w:rPr>
                <w:b/>
                <w:bCs/>
              </w:rPr>
            </w:pPr>
            <w:r w:rsidRPr="00053889">
              <w:rPr>
                <w:b/>
                <w:bCs/>
              </w:rPr>
              <w:lastRenderedPageBreak/>
              <w:t>6</w:t>
            </w:r>
          </w:p>
        </w:tc>
        <w:tc>
          <w:tcPr>
            <w:tcW w:w="809" w:type="dxa"/>
          </w:tcPr>
          <w:p w14:paraId="412807E4" w14:textId="2CEDAE2C" w:rsidR="00366D12" w:rsidRPr="00A33DCB" w:rsidRDefault="00F3792E" w:rsidP="00000E48">
            <w:pPr>
              <w:pStyle w:val="VCAAtablecondensed"/>
              <w:pageBreakBefore/>
              <w:rPr>
                <w:szCs w:val="20"/>
              </w:rPr>
            </w:pPr>
            <w:r w:rsidRPr="00A33DCB">
              <w:rPr>
                <w:szCs w:val="20"/>
              </w:rPr>
              <w:t>D</w:t>
            </w:r>
          </w:p>
        </w:tc>
        <w:tc>
          <w:tcPr>
            <w:tcW w:w="567" w:type="dxa"/>
            <w:tcBorders>
              <w:bottom w:val="single" w:sz="4" w:space="0" w:color="000000" w:themeColor="text1"/>
            </w:tcBorders>
          </w:tcPr>
          <w:p w14:paraId="37C39404" w14:textId="1456DD07" w:rsidR="00366D12" w:rsidRPr="00A33DCB" w:rsidRDefault="00F3792E" w:rsidP="00000E48">
            <w:pPr>
              <w:pStyle w:val="VCAAtablecondensed"/>
              <w:pageBreakBefore/>
              <w:rPr>
                <w:szCs w:val="20"/>
              </w:rPr>
            </w:pPr>
            <w:r w:rsidRPr="00A33DCB">
              <w:rPr>
                <w:szCs w:val="20"/>
              </w:rPr>
              <w:t>18</w:t>
            </w:r>
          </w:p>
        </w:tc>
        <w:tc>
          <w:tcPr>
            <w:tcW w:w="567" w:type="dxa"/>
          </w:tcPr>
          <w:p w14:paraId="65121D4A" w14:textId="79AEAB08" w:rsidR="00366D12" w:rsidRPr="00A33DCB" w:rsidRDefault="00F3792E" w:rsidP="00000E48">
            <w:pPr>
              <w:pStyle w:val="VCAAtablecondensed"/>
              <w:pageBreakBefore/>
              <w:rPr>
                <w:szCs w:val="20"/>
              </w:rPr>
            </w:pPr>
            <w:r w:rsidRPr="00A33DCB">
              <w:rPr>
                <w:szCs w:val="20"/>
              </w:rPr>
              <w:t>52</w:t>
            </w:r>
          </w:p>
        </w:tc>
        <w:tc>
          <w:tcPr>
            <w:tcW w:w="567" w:type="dxa"/>
          </w:tcPr>
          <w:p w14:paraId="02FA96CC" w14:textId="1D9394E8" w:rsidR="00366D12" w:rsidRPr="00A33DCB" w:rsidRDefault="00F3792E" w:rsidP="00000E48">
            <w:pPr>
              <w:pStyle w:val="VCAAtablecondensed"/>
              <w:pageBreakBefore/>
              <w:rPr>
                <w:szCs w:val="20"/>
              </w:rPr>
            </w:pPr>
            <w:r w:rsidRPr="00A33DCB">
              <w:rPr>
                <w:szCs w:val="20"/>
              </w:rPr>
              <w:t>10</w:t>
            </w:r>
          </w:p>
        </w:tc>
        <w:tc>
          <w:tcPr>
            <w:tcW w:w="567" w:type="dxa"/>
            <w:shd w:val="clear" w:color="auto" w:fill="F2F2F2" w:themeFill="background1" w:themeFillShade="F2"/>
          </w:tcPr>
          <w:p w14:paraId="6277CDB3" w14:textId="200A3517" w:rsidR="00366D12" w:rsidRPr="00053889" w:rsidRDefault="00F3792E" w:rsidP="00000E48">
            <w:pPr>
              <w:pStyle w:val="VCAAtablecondensed"/>
              <w:pageBreakBefore/>
              <w:rPr>
                <w:b/>
                <w:bCs/>
                <w:szCs w:val="20"/>
              </w:rPr>
            </w:pPr>
            <w:r w:rsidRPr="00053889">
              <w:rPr>
                <w:b/>
                <w:bCs/>
                <w:szCs w:val="20"/>
              </w:rPr>
              <w:t>19</w:t>
            </w:r>
          </w:p>
        </w:tc>
        <w:tc>
          <w:tcPr>
            <w:tcW w:w="5159" w:type="dxa"/>
          </w:tcPr>
          <w:p w14:paraId="291B31B6" w14:textId="4D83D003" w:rsidR="00366D12" w:rsidRPr="00A33DCB" w:rsidRDefault="000F5BEE" w:rsidP="00000E48">
            <w:pPr>
              <w:pStyle w:val="VCAAtablecondensed"/>
              <w:pageBreakBefore/>
            </w:pPr>
            <w:r>
              <w:t xml:space="preserve">Option </w:t>
            </w:r>
            <w:r w:rsidR="009D0007" w:rsidRPr="00A33DCB">
              <w:t>D is correct as ghrelin is a hormone produced by the enteroendocrine cells in the stomach</w:t>
            </w:r>
            <w:r>
              <w:t>,</w:t>
            </w:r>
            <w:r w:rsidR="009D0007" w:rsidRPr="00A33DCB">
              <w:t xml:space="preserve"> and stimulates hunger</w:t>
            </w:r>
            <w:r w:rsidR="00BC3F31" w:rsidRPr="00A33DCB">
              <w:t xml:space="preserve">. </w:t>
            </w:r>
            <w:r>
              <w:t xml:space="preserve">Option </w:t>
            </w:r>
            <w:r w:rsidR="00BC3F31" w:rsidRPr="00A33DCB">
              <w:t>A is incorrect as leptin regulates long</w:t>
            </w:r>
            <w:r>
              <w:t>-</w:t>
            </w:r>
            <w:r w:rsidR="00BC3F31" w:rsidRPr="00A33DCB">
              <w:t xml:space="preserve">term energy levels in response to depletion or accumulation of fat stores rather than being primarily involved in hunger. </w:t>
            </w:r>
            <w:r>
              <w:t xml:space="preserve">Option </w:t>
            </w:r>
            <w:r w:rsidR="00BC3F31" w:rsidRPr="00A33DCB">
              <w:t>B is incorrect as gastrin is a hormone that stimulates the secretion of</w:t>
            </w:r>
            <w:r>
              <w:t xml:space="preserve"> h</w:t>
            </w:r>
            <w:r w:rsidR="00BC3F31" w:rsidRPr="00A33DCB">
              <w:t>ydrochloric acid (HCl) in the parietal cells of the stomach. HCl is responsible for denaturing proteins and protecting the digestive tract from ingested pathogens. Gastrin is only indirectly related to hunger as it can promote gastric emptying, which then stimulates the release of ghrelin, which then promotes hunger.</w:t>
            </w:r>
          </w:p>
        </w:tc>
      </w:tr>
      <w:tr w:rsidR="00366D12" w:rsidRPr="00A33DCB" w14:paraId="2CF56920" w14:textId="77777777" w:rsidTr="00EF2E84">
        <w:tc>
          <w:tcPr>
            <w:tcW w:w="927" w:type="dxa"/>
          </w:tcPr>
          <w:p w14:paraId="50A40133" w14:textId="77777777" w:rsidR="00366D12" w:rsidRPr="00053889" w:rsidRDefault="00366D12" w:rsidP="0034121F">
            <w:pPr>
              <w:pStyle w:val="VCAAtablecondensed"/>
              <w:rPr>
                <w:b/>
                <w:bCs/>
              </w:rPr>
            </w:pPr>
            <w:r w:rsidRPr="00053889">
              <w:rPr>
                <w:b/>
                <w:bCs/>
              </w:rPr>
              <w:t>7</w:t>
            </w:r>
          </w:p>
        </w:tc>
        <w:tc>
          <w:tcPr>
            <w:tcW w:w="809" w:type="dxa"/>
          </w:tcPr>
          <w:p w14:paraId="3ECEE568" w14:textId="353FAAD2" w:rsidR="00366D12" w:rsidRPr="00A33DCB" w:rsidRDefault="00F3792E" w:rsidP="0034121F">
            <w:pPr>
              <w:pStyle w:val="VCAAtablecondensed"/>
              <w:rPr>
                <w:szCs w:val="20"/>
              </w:rPr>
            </w:pPr>
            <w:r w:rsidRPr="00A33DCB">
              <w:rPr>
                <w:szCs w:val="20"/>
              </w:rPr>
              <w:t>A</w:t>
            </w:r>
          </w:p>
        </w:tc>
        <w:tc>
          <w:tcPr>
            <w:tcW w:w="567" w:type="dxa"/>
            <w:shd w:val="clear" w:color="auto" w:fill="F2F2F2" w:themeFill="background1" w:themeFillShade="F2"/>
          </w:tcPr>
          <w:p w14:paraId="2243A57E" w14:textId="151F435A" w:rsidR="00366D12" w:rsidRPr="00053889" w:rsidRDefault="00F3792E" w:rsidP="0034121F">
            <w:pPr>
              <w:pStyle w:val="VCAAtablecondensed"/>
              <w:rPr>
                <w:b/>
                <w:bCs/>
                <w:szCs w:val="20"/>
              </w:rPr>
            </w:pPr>
            <w:r w:rsidRPr="00053889">
              <w:rPr>
                <w:b/>
                <w:bCs/>
                <w:szCs w:val="20"/>
              </w:rPr>
              <w:t>64</w:t>
            </w:r>
          </w:p>
        </w:tc>
        <w:tc>
          <w:tcPr>
            <w:tcW w:w="567" w:type="dxa"/>
            <w:tcBorders>
              <w:bottom w:val="single" w:sz="4" w:space="0" w:color="000000" w:themeColor="text1"/>
            </w:tcBorders>
          </w:tcPr>
          <w:p w14:paraId="18309D08" w14:textId="6B67878B" w:rsidR="00366D12" w:rsidRPr="00A33DCB" w:rsidRDefault="00F3792E" w:rsidP="0034121F">
            <w:pPr>
              <w:pStyle w:val="VCAAtablecondensed"/>
              <w:rPr>
                <w:szCs w:val="20"/>
              </w:rPr>
            </w:pPr>
            <w:r w:rsidRPr="00A33DCB">
              <w:rPr>
                <w:szCs w:val="20"/>
              </w:rPr>
              <w:t>2</w:t>
            </w:r>
          </w:p>
        </w:tc>
        <w:tc>
          <w:tcPr>
            <w:tcW w:w="567" w:type="dxa"/>
          </w:tcPr>
          <w:p w14:paraId="1C04EF9C" w14:textId="761D3BF2" w:rsidR="00366D12" w:rsidRPr="00A33DCB" w:rsidRDefault="00F3792E" w:rsidP="0034121F">
            <w:pPr>
              <w:pStyle w:val="VCAAtablecondensed"/>
              <w:rPr>
                <w:szCs w:val="20"/>
              </w:rPr>
            </w:pPr>
            <w:r w:rsidRPr="00A33DCB">
              <w:rPr>
                <w:szCs w:val="20"/>
              </w:rPr>
              <w:t>22</w:t>
            </w:r>
          </w:p>
        </w:tc>
        <w:tc>
          <w:tcPr>
            <w:tcW w:w="567" w:type="dxa"/>
          </w:tcPr>
          <w:p w14:paraId="0468F3E4" w14:textId="2229DC4E" w:rsidR="00366D12" w:rsidRPr="00A33DCB" w:rsidRDefault="00F3792E" w:rsidP="0034121F">
            <w:pPr>
              <w:pStyle w:val="VCAAtablecondensed"/>
              <w:rPr>
                <w:szCs w:val="20"/>
              </w:rPr>
            </w:pPr>
            <w:r w:rsidRPr="00A33DCB">
              <w:rPr>
                <w:szCs w:val="20"/>
              </w:rPr>
              <w:t>12</w:t>
            </w:r>
          </w:p>
        </w:tc>
        <w:tc>
          <w:tcPr>
            <w:tcW w:w="5159" w:type="dxa"/>
          </w:tcPr>
          <w:p w14:paraId="4961187E" w14:textId="3D7FD03D" w:rsidR="00366D12" w:rsidRPr="00A33DCB" w:rsidRDefault="00366D12" w:rsidP="0034121F">
            <w:pPr>
              <w:pStyle w:val="VCAAtablecondensed"/>
            </w:pPr>
          </w:p>
        </w:tc>
      </w:tr>
      <w:tr w:rsidR="00366D12" w:rsidRPr="00A33DCB" w14:paraId="0C491A40" w14:textId="77777777" w:rsidTr="00EF2E84">
        <w:tc>
          <w:tcPr>
            <w:tcW w:w="927" w:type="dxa"/>
          </w:tcPr>
          <w:p w14:paraId="5DCEB1D0" w14:textId="77777777" w:rsidR="00366D12" w:rsidRPr="00053889" w:rsidRDefault="00366D12" w:rsidP="0034121F">
            <w:pPr>
              <w:pStyle w:val="VCAAtablecondensed"/>
              <w:rPr>
                <w:b/>
                <w:bCs/>
              </w:rPr>
            </w:pPr>
            <w:r w:rsidRPr="00053889">
              <w:rPr>
                <w:b/>
                <w:bCs/>
              </w:rPr>
              <w:t>8</w:t>
            </w:r>
          </w:p>
        </w:tc>
        <w:tc>
          <w:tcPr>
            <w:tcW w:w="809" w:type="dxa"/>
          </w:tcPr>
          <w:p w14:paraId="5D885373" w14:textId="6956E000" w:rsidR="00366D12" w:rsidRPr="00A33DCB" w:rsidRDefault="00F3792E" w:rsidP="0034121F">
            <w:pPr>
              <w:pStyle w:val="VCAAtablecondensed"/>
              <w:rPr>
                <w:szCs w:val="20"/>
              </w:rPr>
            </w:pPr>
            <w:r w:rsidRPr="00A33DCB">
              <w:rPr>
                <w:szCs w:val="20"/>
              </w:rPr>
              <w:t>B</w:t>
            </w:r>
          </w:p>
        </w:tc>
        <w:tc>
          <w:tcPr>
            <w:tcW w:w="567" w:type="dxa"/>
          </w:tcPr>
          <w:p w14:paraId="51F64947" w14:textId="3AF5513C" w:rsidR="00366D12" w:rsidRPr="00A33DCB" w:rsidRDefault="00F3792E" w:rsidP="0034121F">
            <w:pPr>
              <w:pStyle w:val="VCAAtablecondensed"/>
              <w:rPr>
                <w:szCs w:val="20"/>
              </w:rPr>
            </w:pPr>
            <w:r w:rsidRPr="00A33DCB">
              <w:rPr>
                <w:szCs w:val="20"/>
              </w:rPr>
              <w:t>1</w:t>
            </w:r>
          </w:p>
        </w:tc>
        <w:tc>
          <w:tcPr>
            <w:tcW w:w="567" w:type="dxa"/>
            <w:tcBorders>
              <w:bottom w:val="single" w:sz="4" w:space="0" w:color="000000" w:themeColor="text1"/>
            </w:tcBorders>
            <w:shd w:val="clear" w:color="auto" w:fill="F2F2F2" w:themeFill="background1" w:themeFillShade="F2"/>
          </w:tcPr>
          <w:p w14:paraId="70661536" w14:textId="07C6A31D" w:rsidR="00366D12" w:rsidRPr="00053889" w:rsidRDefault="00F3792E" w:rsidP="0034121F">
            <w:pPr>
              <w:pStyle w:val="VCAAtablecondensed"/>
              <w:rPr>
                <w:b/>
                <w:bCs/>
                <w:szCs w:val="20"/>
              </w:rPr>
            </w:pPr>
            <w:r w:rsidRPr="00053889">
              <w:rPr>
                <w:b/>
                <w:bCs/>
                <w:szCs w:val="20"/>
              </w:rPr>
              <w:t>86</w:t>
            </w:r>
          </w:p>
        </w:tc>
        <w:tc>
          <w:tcPr>
            <w:tcW w:w="567" w:type="dxa"/>
          </w:tcPr>
          <w:p w14:paraId="1748B274" w14:textId="6A6C3E83" w:rsidR="00366D12" w:rsidRPr="00A33DCB" w:rsidRDefault="00F3792E" w:rsidP="0034121F">
            <w:pPr>
              <w:pStyle w:val="VCAAtablecondensed"/>
              <w:rPr>
                <w:szCs w:val="20"/>
              </w:rPr>
            </w:pPr>
            <w:r w:rsidRPr="00A33DCB">
              <w:rPr>
                <w:szCs w:val="20"/>
              </w:rPr>
              <w:t>4</w:t>
            </w:r>
          </w:p>
        </w:tc>
        <w:tc>
          <w:tcPr>
            <w:tcW w:w="567" w:type="dxa"/>
          </w:tcPr>
          <w:p w14:paraId="5AF2CD1A" w14:textId="55A72385" w:rsidR="00366D12" w:rsidRPr="00A33DCB" w:rsidRDefault="00F3792E" w:rsidP="0034121F">
            <w:pPr>
              <w:pStyle w:val="VCAAtablecondensed"/>
              <w:rPr>
                <w:szCs w:val="20"/>
              </w:rPr>
            </w:pPr>
            <w:r w:rsidRPr="00A33DCB">
              <w:rPr>
                <w:szCs w:val="20"/>
              </w:rPr>
              <w:t>9</w:t>
            </w:r>
          </w:p>
        </w:tc>
        <w:tc>
          <w:tcPr>
            <w:tcW w:w="5159" w:type="dxa"/>
          </w:tcPr>
          <w:p w14:paraId="2FB34ACB" w14:textId="6B647F63" w:rsidR="00366D12" w:rsidRPr="00A33DCB" w:rsidRDefault="00366D12" w:rsidP="0034121F">
            <w:pPr>
              <w:pStyle w:val="VCAAtablecondensed"/>
            </w:pPr>
          </w:p>
        </w:tc>
      </w:tr>
      <w:tr w:rsidR="00366D12" w:rsidRPr="00A33DCB" w14:paraId="2667B4A8" w14:textId="77777777" w:rsidTr="00EF2E84">
        <w:tc>
          <w:tcPr>
            <w:tcW w:w="927" w:type="dxa"/>
          </w:tcPr>
          <w:p w14:paraId="6B80CE2F" w14:textId="77777777" w:rsidR="00366D12" w:rsidRPr="00053889" w:rsidRDefault="00366D12" w:rsidP="0034121F">
            <w:pPr>
              <w:pStyle w:val="VCAAtablecondensed"/>
              <w:rPr>
                <w:b/>
                <w:bCs/>
              </w:rPr>
            </w:pPr>
            <w:r w:rsidRPr="00053889">
              <w:rPr>
                <w:b/>
                <w:bCs/>
              </w:rPr>
              <w:t>9</w:t>
            </w:r>
          </w:p>
        </w:tc>
        <w:tc>
          <w:tcPr>
            <w:tcW w:w="809" w:type="dxa"/>
          </w:tcPr>
          <w:p w14:paraId="4772BF1C" w14:textId="44DC5783" w:rsidR="00366D12" w:rsidRPr="00A33DCB" w:rsidRDefault="00F3792E" w:rsidP="0034121F">
            <w:pPr>
              <w:pStyle w:val="VCAAtablecondensed"/>
              <w:rPr>
                <w:szCs w:val="20"/>
              </w:rPr>
            </w:pPr>
            <w:r w:rsidRPr="00A33DCB">
              <w:rPr>
                <w:szCs w:val="20"/>
              </w:rPr>
              <w:t>B</w:t>
            </w:r>
          </w:p>
        </w:tc>
        <w:tc>
          <w:tcPr>
            <w:tcW w:w="567" w:type="dxa"/>
          </w:tcPr>
          <w:p w14:paraId="181A6D84" w14:textId="183B167F" w:rsidR="00366D12" w:rsidRPr="00A33DCB" w:rsidRDefault="00F3792E" w:rsidP="0034121F">
            <w:pPr>
              <w:pStyle w:val="VCAAtablecondensed"/>
              <w:rPr>
                <w:szCs w:val="20"/>
              </w:rPr>
            </w:pPr>
            <w:r w:rsidRPr="00A33DCB">
              <w:rPr>
                <w:szCs w:val="20"/>
              </w:rPr>
              <w:t>22</w:t>
            </w:r>
          </w:p>
        </w:tc>
        <w:tc>
          <w:tcPr>
            <w:tcW w:w="567" w:type="dxa"/>
            <w:shd w:val="clear" w:color="auto" w:fill="F2F2F2" w:themeFill="background1" w:themeFillShade="F2"/>
          </w:tcPr>
          <w:p w14:paraId="48E81A59" w14:textId="3BDE8465" w:rsidR="00366D12" w:rsidRPr="00053889" w:rsidRDefault="00F3792E" w:rsidP="0034121F">
            <w:pPr>
              <w:pStyle w:val="VCAAtablecondensed"/>
              <w:rPr>
                <w:b/>
                <w:bCs/>
                <w:szCs w:val="20"/>
              </w:rPr>
            </w:pPr>
            <w:r w:rsidRPr="00053889">
              <w:rPr>
                <w:b/>
                <w:bCs/>
                <w:szCs w:val="20"/>
              </w:rPr>
              <w:t>32</w:t>
            </w:r>
          </w:p>
        </w:tc>
        <w:tc>
          <w:tcPr>
            <w:tcW w:w="567" w:type="dxa"/>
            <w:tcBorders>
              <w:bottom w:val="single" w:sz="4" w:space="0" w:color="000000" w:themeColor="text1"/>
            </w:tcBorders>
          </w:tcPr>
          <w:p w14:paraId="0B47A76B" w14:textId="62531244" w:rsidR="00366D12" w:rsidRPr="00A33DCB" w:rsidRDefault="00F3792E" w:rsidP="0034121F">
            <w:pPr>
              <w:pStyle w:val="VCAAtablecondensed"/>
              <w:rPr>
                <w:szCs w:val="20"/>
              </w:rPr>
            </w:pPr>
            <w:r w:rsidRPr="00A33DCB">
              <w:rPr>
                <w:szCs w:val="20"/>
              </w:rPr>
              <w:t>29</w:t>
            </w:r>
          </w:p>
        </w:tc>
        <w:tc>
          <w:tcPr>
            <w:tcW w:w="567" w:type="dxa"/>
          </w:tcPr>
          <w:p w14:paraId="56EE7A9A" w14:textId="53A1E89D" w:rsidR="00366D12" w:rsidRPr="000F5BEE" w:rsidRDefault="00F3792E" w:rsidP="0034121F">
            <w:pPr>
              <w:pStyle w:val="VCAAtablecondensed"/>
              <w:rPr>
                <w:szCs w:val="20"/>
              </w:rPr>
            </w:pPr>
            <w:r w:rsidRPr="000F5BEE">
              <w:rPr>
                <w:szCs w:val="20"/>
              </w:rPr>
              <w:t>17</w:t>
            </w:r>
          </w:p>
        </w:tc>
        <w:tc>
          <w:tcPr>
            <w:tcW w:w="5159" w:type="dxa"/>
          </w:tcPr>
          <w:p w14:paraId="15E251C5" w14:textId="44199A84" w:rsidR="00366D12" w:rsidRPr="00A33DCB" w:rsidRDefault="00BC3F31" w:rsidP="0034121F">
            <w:pPr>
              <w:pStyle w:val="VCAAtablecondensed"/>
            </w:pPr>
            <w:r w:rsidRPr="00A33DCB">
              <w:t xml:space="preserve">Option B is correct as Schwann cells are responsible for the maintenance and regeneration of axons in the peripheral nervous system. Option A is incorrect as oligodendrocytes perform </w:t>
            </w:r>
            <w:r w:rsidR="005233FB">
              <w:t>a</w:t>
            </w:r>
            <w:r w:rsidR="005233FB" w:rsidRPr="00A33DCB">
              <w:t xml:space="preserve"> </w:t>
            </w:r>
            <w:r w:rsidRPr="00A33DCB">
              <w:t xml:space="preserve">similar role in the central nervous system. Students who </w:t>
            </w:r>
            <w:r w:rsidR="005233FB" w:rsidRPr="00A33DCB">
              <w:t>select</w:t>
            </w:r>
            <w:r w:rsidR="005233FB">
              <w:t>ed</w:t>
            </w:r>
            <w:r w:rsidR="005233FB" w:rsidRPr="00A33DCB">
              <w:t xml:space="preserve"> </w:t>
            </w:r>
            <w:r w:rsidR="005E2BFF">
              <w:t>O</w:t>
            </w:r>
            <w:r w:rsidR="005233FB" w:rsidRPr="00A33DCB">
              <w:t xml:space="preserve">ption </w:t>
            </w:r>
            <w:r w:rsidRPr="00A33DCB">
              <w:t xml:space="preserve">C have likely confused ‘neuron’ with ‘nephron’.  </w:t>
            </w:r>
          </w:p>
        </w:tc>
      </w:tr>
      <w:tr w:rsidR="00366D12" w:rsidRPr="00A33DCB" w14:paraId="2D822467" w14:textId="77777777" w:rsidTr="00EF2E84">
        <w:tc>
          <w:tcPr>
            <w:tcW w:w="927" w:type="dxa"/>
          </w:tcPr>
          <w:p w14:paraId="738A4C72" w14:textId="77777777" w:rsidR="00366D12" w:rsidRPr="00053889" w:rsidRDefault="00366D12" w:rsidP="0034121F">
            <w:pPr>
              <w:pStyle w:val="VCAAtablecondensed"/>
              <w:rPr>
                <w:b/>
                <w:bCs/>
              </w:rPr>
            </w:pPr>
            <w:r w:rsidRPr="00053889">
              <w:rPr>
                <w:b/>
                <w:bCs/>
              </w:rPr>
              <w:t>10</w:t>
            </w:r>
          </w:p>
        </w:tc>
        <w:tc>
          <w:tcPr>
            <w:tcW w:w="809" w:type="dxa"/>
          </w:tcPr>
          <w:p w14:paraId="1BA3B331" w14:textId="54160B90" w:rsidR="00366D12" w:rsidRPr="00A33DCB" w:rsidRDefault="00F3792E" w:rsidP="0034121F">
            <w:pPr>
              <w:pStyle w:val="VCAAtablecondensed"/>
              <w:rPr>
                <w:szCs w:val="20"/>
              </w:rPr>
            </w:pPr>
            <w:r w:rsidRPr="00A33DCB">
              <w:rPr>
                <w:szCs w:val="20"/>
              </w:rPr>
              <w:t>C</w:t>
            </w:r>
          </w:p>
        </w:tc>
        <w:tc>
          <w:tcPr>
            <w:tcW w:w="567" w:type="dxa"/>
          </w:tcPr>
          <w:p w14:paraId="721E295A" w14:textId="2C117CC0" w:rsidR="00366D12" w:rsidRPr="00A33DCB" w:rsidRDefault="00F3792E" w:rsidP="0034121F">
            <w:pPr>
              <w:pStyle w:val="VCAAtablecondensed"/>
              <w:rPr>
                <w:szCs w:val="20"/>
              </w:rPr>
            </w:pPr>
            <w:r w:rsidRPr="00A33DCB">
              <w:rPr>
                <w:szCs w:val="20"/>
              </w:rPr>
              <w:t>24</w:t>
            </w:r>
          </w:p>
        </w:tc>
        <w:tc>
          <w:tcPr>
            <w:tcW w:w="567" w:type="dxa"/>
          </w:tcPr>
          <w:p w14:paraId="0A2557A3" w14:textId="35EB999B" w:rsidR="00366D12" w:rsidRPr="00A33DCB" w:rsidRDefault="00F3792E" w:rsidP="0034121F">
            <w:pPr>
              <w:pStyle w:val="VCAAtablecondensed"/>
              <w:rPr>
                <w:szCs w:val="20"/>
              </w:rPr>
            </w:pPr>
            <w:r w:rsidRPr="00A33DCB">
              <w:rPr>
                <w:szCs w:val="20"/>
              </w:rPr>
              <w:t>4</w:t>
            </w:r>
          </w:p>
        </w:tc>
        <w:tc>
          <w:tcPr>
            <w:tcW w:w="567" w:type="dxa"/>
            <w:tcBorders>
              <w:bottom w:val="single" w:sz="4" w:space="0" w:color="000000" w:themeColor="text1"/>
            </w:tcBorders>
            <w:shd w:val="clear" w:color="auto" w:fill="F2F2F2" w:themeFill="background1" w:themeFillShade="F2"/>
          </w:tcPr>
          <w:p w14:paraId="559FB818" w14:textId="40327BAC" w:rsidR="00366D12" w:rsidRPr="00053889" w:rsidRDefault="00F3792E" w:rsidP="0034121F">
            <w:pPr>
              <w:pStyle w:val="VCAAtablecondensed"/>
              <w:rPr>
                <w:b/>
                <w:bCs/>
                <w:szCs w:val="20"/>
              </w:rPr>
            </w:pPr>
            <w:r w:rsidRPr="00053889">
              <w:rPr>
                <w:b/>
                <w:bCs/>
                <w:szCs w:val="20"/>
              </w:rPr>
              <w:t>64</w:t>
            </w:r>
          </w:p>
        </w:tc>
        <w:tc>
          <w:tcPr>
            <w:tcW w:w="567" w:type="dxa"/>
          </w:tcPr>
          <w:p w14:paraId="6B664D2E" w14:textId="6BBF5CE2" w:rsidR="00366D12" w:rsidRPr="00A33DCB" w:rsidRDefault="00F3792E" w:rsidP="0034121F">
            <w:pPr>
              <w:pStyle w:val="VCAAtablecondensed"/>
              <w:rPr>
                <w:szCs w:val="20"/>
              </w:rPr>
            </w:pPr>
            <w:r w:rsidRPr="00A33DCB">
              <w:rPr>
                <w:szCs w:val="20"/>
              </w:rPr>
              <w:t>9</w:t>
            </w:r>
          </w:p>
        </w:tc>
        <w:tc>
          <w:tcPr>
            <w:tcW w:w="5159" w:type="dxa"/>
          </w:tcPr>
          <w:p w14:paraId="4EABBD18" w14:textId="0977E0E5" w:rsidR="00366D12" w:rsidRPr="00A33DCB" w:rsidRDefault="00366D12" w:rsidP="0034121F">
            <w:pPr>
              <w:pStyle w:val="VCAAtablecondensed"/>
            </w:pPr>
          </w:p>
        </w:tc>
      </w:tr>
      <w:tr w:rsidR="00366D12" w:rsidRPr="00A33DCB" w14:paraId="3D0DF069" w14:textId="77777777" w:rsidTr="00EF2E84">
        <w:tc>
          <w:tcPr>
            <w:tcW w:w="927" w:type="dxa"/>
          </w:tcPr>
          <w:p w14:paraId="74BB3F5C" w14:textId="77777777" w:rsidR="00366D12" w:rsidRPr="00053889" w:rsidRDefault="00366D12" w:rsidP="0034121F">
            <w:pPr>
              <w:pStyle w:val="VCAAtablecondensed"/>
              <w:rPr>
                <w:b/>
                <w:bCs/>
              </w:rPr>
            </w:pPr>
            <w:r w:rsidRPr="00053889">
              <w:rPr>
                <w:b/>
                <w:bCs/>
              </w:rPr>
              <w:t>11</w:t>
            </w:r>
          </w:p>
        </w:tc>
        <w:tc>
          <w:tcPr>
            <w:tcW w:w="809" w:type="dxa"/>
          </w:tcPr>
          <w:p w14:paraId="4E7A9240" w14:textId="6CC67E62" w:rsidR="00366D12" w:rsidRPr="00A33DCB" w:rsidRDefault="00F3792E" w:rsidP="0034121F">
            <w:pPr>
              <w:pStyle w:val="VCAAtablecondensed"/>
              <w:rPr>
                <w:szCs w:val="20"/>
              </w:rPr>
            </w:pPr>
            <w:r w:rsidRPr="00A33DCB">
              <w:rPr>
                <w:szCs w:val="20"/>
              </w:rPr>
              <w:t>C</w:t>
            </w:r>
          </w:p>
        </w:tc>
        <w:tc>
          <w:tcPr>
            <w:tcW w:w="567" w:type="dxa"/>
            <w:tcBorders>
              <w:bottom w:val="single" w:sz="4" w:space="0" w:color="000000" w:themeColor="text1"/>
            </w:tcBorders>
          </w:tcPr>
          <w:p w14:paraId="4F497565" w14:textId="724FFA53" w:rsidR="00366D12" w:rsidRPr="00A33DCB" w:rsidRDefault="00F3792E" w:rsidP="0034121F">
            <w:pPr>
              <w:pStyle w:val="VCAAtablecondensed"/>
              <w:rPr>
                <w:szCs w:val="20"/>
              </w:rPr>
            </w:pPr>
            <w:r w:rsidRPr="00A33DCB">
              <w:rPr>
                <w:szCs w:val="20"/>
              </w:rPr>
              <w:t>18</w:t>
            </w:r>
          </w:p>
        </w:tc>
        <w:tc>
          <w:tcPr>
            <w:tcW w:w="567" w:type="dxa"/>
          </w:tcPr>
          <w:p w14:paraId="50297CDB" w14:textId="014334CC" w:rsidR="00366D12" w:rsidRPr="00A33DCB" w:rsidRDefault="00F3792E" w:rsidP="0034121F">
            <w:pPr>
              <w:pStyle w:val="VCAAtablecondensed"/>
              <w:rPr>
                <w:szCs w:val="20"/>
              </w:rPr>
            </w:pPr>
            <w:r w:rsidRPr="00A33DCB">
              <w:rPr>
                <w:szCs w:val="20"/>
              </w:rPr>
              <w:t>8</w:t>
            </w:r>
          </w:p>
        </w:tc>
        <w:tc>
          <w:tcPr>
            <w:tcW w:w="567" w:type="dxa"/>
            <w:shd w:val="clear" w:color="auto" w:fill="F2F2F2" w:themeFill="background1" w:themeFillShade="F2"/>
          </w:tcPr>
          <w:p w14:paraId="62A7BD3D" w14:textId="4CC2B6DB" w:rsidR="00366D12" w:rsidRPr="00053889" w:rsidRDefault="00F3792E" w:rsidP="0034121F">
            <w:pPr>
              <w:pStyle w:val="VCAAtablecondensed"/>
              <w:rPr>
                <w:b/>
                <w:bCs/>
                <w:szCs w:val="20"/>
              </w:rPr>
            </w:pPr>
            <w:r w:rsidRPr="00053889">
              <w:rPr>
                <w:b/>
                <w:bCs/>
                <w:szCs w:val="20"/>
              </w:rPr>
              <w:t>68</w:t>
            </w:r>
          </w:p>
        </w:tc>
        <w:tc>
          <w:tcPr>
            <w:tcW w:w="567" w:type="dxa"/>
          </w:tcPr>
          <w:p w14:paraId="5813CBA3" w14:textId="64EDC9F5" w:rsidR="00366D12" w:rsidRPr="00A33DCB" w:rsidRDefault="00F3792E" w:rsidP="0034121F">
            <w:pPr>
              <w:pStyle w:val="VCAAtablecondensed"/>
              <w:rPr>
                <w:szCs w:val="20"/>
              </w:rPr>
            </w:pPr>
            <w:r w:rsidRPr="00A33DCB">
              <w:rPr>
                <w:szCs w:val="20"/>
              </w:rPr>
              <w:t>7</w:t>
            </w:r>
          </w:p>
        </w:tc>
        <w:tc>
          <w:tcPr>
            <w:tcW w:w="5159" w:type="dxa"/>
          </w:tcPr>
          <w:p w14:paraId="0A781D6F" w14:textId="56FB6245" w:rsidR="00366D12" w:rsidRPr="00A33DCB" w:rsidRDefault="00366D12" w:rsidP="0034121F">
            <w:pPr>
              <w:pStyle w:val="VCAAtablecondensed"/>
            </w:pPr>
          </w:p>
        </w:tc>
      </w:tr>
      <w:tr w:rsidR="00366D12" w:rsidRPr="00A33DCB" w14:paraId="33EDA536" w14:textId="77777777" w:rsidTr="00EF2E84">
        <w:tc>
          <w:tcPr>
            <w:tcW w:w="927" w:type="dxa"/>
          </w:tcPr>
          <w:p w14:paraId="5ACCB1C0" w14:textId="77777777" w:rsidR="00366D12" w:rsidRPr="00053889" w:rsidRDefault="00366D12" w:rsidP="0034121F">
            <w:pPr>
              <w:pStyle w:val="VCAAtablecondensed"/>
              <w:rPr>
                <w:b/>
                <w:bCs/>
              </w:rPr>
            </w:pPr>
            <w:r w:rsidRPr="00053889">
              <w:rPr>
                <w:b/>
                <w:bCs/>
              </w:rPr>
              <w:t>12</w:t>
            </w:r>
          </w:p>
        </w:tc>
        <w:tc>
          <w:tcPr>
            <w:tcW w:w="809" w:type="dxa"/>
          </w:tcPr>
          <w:p w14:paraId="79CC0922" w14:textId="15EB6519" w:rsidR="00366D12" w:rsidRPr="00A33DCB" w:rsidRDefault="00F3792E" w:rsidP="0034121F">
            <w:pPr>
              <w:pStyle w:val="VCAAtablecondensed"/>
              <w:rPr>
                <w:szCs w:val="20"/>
              </w:rPr>
            </w:pPr>
            <w:r w:rsidRPr="00A33DCB">
              <w:rPr>
                <w:szCs w:val="20"/>
              </w:rPr>
              <w:t>A</w:t>
            </w:r>
          </w:p>
        </w:tc>
        <w:tc>
          <w:tcPr>
            <w:tcW w:w="567" w:type="dxa"/>
            <w:shd w:val="clear" w:color="auto" w:fill="F2F2F2" w:themeFill="background1" w:themeFillShade="F2"/>
          </w:tcPr>
          <w:p w14:paraId="23875D42" w14:textId="1E638614" w:rsidR="00366D12" w:rsidRPr="00053889" w:rsidRDefault="00F3792E" w:rsidP="0034121F">
            <w:pPr>
              <w:pStyle w:val="VCAAtablecondensed"/>
              <w:rPr>
                <w:b/>
                <w:bCs/>
                <w:szCs w:val="20"/>
              </w:rPr>
            </w:pPr>
            <w:r w:rsidRPr="00053889">
              <w:rPr>
                <w:b/>
                <w:bCs/>
                <w:szCs w:val="20"/>
              </w:rPr>
              <w:t>50</w:t>
            </w:r>
          </w:p>
        </w:tc>
        <w:tc>
          <w:tcPr>
            <w:tcW w:w="567" w:type="dxa"/>
          </w:tcPr>
          <w:p w14:paraId="1B1162DA" w14:textId="159A3C58" w:rsidR="00366D12" w:rsidRPr="00A33DCB" w:rsidRDefault="00F3792E" w:rsidP="0034121F">
            <w:pPr>
              <w:pStyle w:val="VCAAtablecondensed"/>
              <w:rPr>
                <w:szCs w:val="20"/>
              </w:rPr>
            </w:pPr>
            <w:r w:rsidRPr="00A33DCB">
              <w:rPr>
                <w:szCs w:val="20"/>
              </w:rPr>
              <w:t>10</w:t>
            </w:r>
          </w:p>
        </w:tc>
        <w:tc>
          <w:tcPr>
            <w:tcW w:w="567" w:type="dxa"/>
          </w:tcPr>
          <w:p w14:paraId="050A0FAE" w14:textId="5909B1FE" w:rsidR="00366D12" w:rsidRPr="00A33DCB" w:rsidRDefault="00F3792E" w:rsidP="0034121F">
            <w:pPr>
              <w:pStyle w:val="VCAAtablecondensed"/>
              <w:rPr>
                <w:szCs w:val="20"/>
              </w:rPr>
            </w:pPr>
            <w:r w:rsidRPr="00A33DCB">
              <w:rPr>
                <w:szCs w:val="20"/>
              </w:rPr>
              <w:t>5</w:t>
            </w:r>
          </w:p>
        </w:tc>
        <w:tc>
          <w:tcPr>
            <w:tcW w:w="567" w:type="dxa"/>
            <w:tcBorders>
              <w:bottom w:val="single" w:sz="4" w:space="0" w:color="000000" w:themeColor="text1"/>
            </w:tcBorders>
          </w:tcPr>
          <w:p w14:paraId="6E082873" w14:textId="2A5E87AA" w:rsidR="00366D12" w:rsidRPr="00A33DCB" w:rsidRDefault="00F3792E" w:rsidP="0034121F">
            <w:pPr>
              <w:pStyle w:val="VCAAtablecondensed"/>
              <w:rPr>
                <w:szCs w:val="20"/>
              </w:rPr>
            </w:pPr>
            <w:r w:rsidRPr="00A33DCB">
              <w:rPr>
                <w:szCs w:val="20"/>
              </w:rPr>
              <w:t>35</w:t>
            </w:r>
          </w:p>
        </w:tc>
        <w:tc>
          <w:tcPr>
            <w:tcW w:w="5159" w:type="dxa"/>
          </w:tcPr>
          <w:p w14:paraId="4A04C45B" w14:textId="77777777" w:rsidR="00366D12" w:rsidRPr="00A33DCB" w:rsidRDefault="00366D12" w:rsidP="0034121F">
            <w:pPr>
              <w:pStyle w:val="VCAAtablecondensed"/>
            </w:pPr>
          </w:p>
        </w:tc>
      </w:tr>
      <w:tr w:rsidR="00366D12" w:rsidRPr="00A33DCB" w14:paraId="2523239B" w14:textId="77777777" w:rsidTr="00EF2E84">
        <w:tc>
          <w:tcPr>
            <w:tcW w:w="927" w:type="dxa"/>
          </w:tcPr>
          <w:p w14:paraId="3EE7CD67" w14:textId="77777777" w:rsidR="00366D12" w:rsidRPr="00053889" w:rsidRDefault="00366D12" w:rsidP="0034121F">
            <w:pPr>
              <w:pStyle w:val="VCAAtablecondensed"/>
              <w:rPr>
                <w:b/>
                <w:bCs/>
              </w:rPr>
            </w:pPr>
            <w:r w:rsidRPr="00053889">
              <w:rPr>
                <w:b/>
                <w:bCs/>
              </w:rPr>
              <w:t>13</w:t>
            </w:r>
          </w:p>
        </w:tc>
        <w:tc>
          <w:tcPr>
            <w:tcW w:w="809" w:type="dxa"/>
          </w:tcPr>
          <w:p w14:paraId="5DBFB884" w14:textId="02922E5A" w:rsidR="00366D12" w:rsidRPr="00A33DCB" w:rsidRDefault="00F3792E" w:rsidP="0034121F">
            <w:pPr>
              <w:pStyle w:val="VCAAtablecondensed"/>
              <w:rPr>
                <w:szCs w:val="20"/>
              </w:rPr>
            </w:pPr>
            <w:r w:rsidRPr="00A33DCB">
              <w:rPr>
                <w:szCs w:val="20"/>
              </w:rPr>
              <w:t>D</w:t>
            </w:r>
          </w:p>
        </w:tc>
        <w:tc>
          <w:tcPr>
            <w:tcW w:w="567" w:type="dxa"/>
          </w:tcPr>
          <w:p w14:paraId="1F168077" w14:textId="6F700350" w:rsidR="00366D12" w:rsidRPr="00A33DCB" w:rsidRDefault="00F3792E" w:rsidP="0034121F">
            <w:pPr>
              <w:pStyle w:val="VCAAtablecondensed"/>
              <w:rPr>
                <w:szCs w:val="20"/>
              </w:rPr>
            </w:pPr>
            <w:r w:rsidRPr="00A33DCB">
              <w:rPr>
                <w:szCs w:val="20"/>
              </w:rPr>
              <w:t>10</w:t>
            </w:r>
          </w:p>
        </w:tc>
        <w:tc>
          <w:tcPr>
            <w:tcW w:w="567" w:type="dxa"/>
            <w:tcBorders>
              <w:bottom w:val="single" w:sz="4" w:space="0" w:color="000000" w:themeColor="text1"/>
            </w:tcBorders>
          </w:tcPr>
          <w:p w14:paraId="3D4B06E9" w14:textId="373BFC5D" w:rsidR="00366D12" w:rsidRPr="00A33DCB" w:rsidRDefault="00F3792E" w:rsidP="0034121F">
            <w:pPr>
              <w:pStyle w:val="VCAAtablecondensed"/>
              <w:rPr>
                <w:szCs w:val="20"/>
              </w:rPr>
            </w:pPr>
            <w:r w:rsidRPr="00A33DCB">
              <w:rPr>
                <w:szCs w:val="20"/>
              </w:rPr>
              <w:t>5</w:t>
            </w:r>
          </w:p>
        </w:tc>
        <w:tc>
          <w:tcPr>
            <w:tcW w:w="567" w:type="dxa"/>
          </w:tcPr>
          <w:p w14:paraId="0254DC89" w14:textId="17F4B725" w:rsidR="00366D12" w:rsidRPr="00A33DCB" w:rsidRDefault="00F3792E" w:rsidP="0034121F">
            <w:pPr>
              <w:pStyle w:val="VCAAtablecondensed"/>
              <w:rPr>
                <w:szCs w:val="20"/>
              </w:rPr>
            </w:pPr>
            <w:r w:rsidRPr="00A33DCB">
              <w:rPr>
                <w:szCs w:val="20"/>
              </w:rPr>
              <w:t>43</w:t>
            </w:r>
          </w:p>
        </w:tc>
        <w:tc>
          <w:tcPr>
            <w:tcW w:w="567" w:type="dxa"/>
            <w:shd w:val="clear" w:color="auto" w:fill="F2F2F2" w:themeFill="background1" w:themeFillShade="F2"/>
          </w:tcPr>
          <w:p w14:paraId="0C9D169D" w14:textId="2C9BD781" w:rsidR="00366D12" w:rsidRPr="00053889" w:rsidRDefault="00F3792E" w:rsidP="0034121F">
            <w:pPr>
              <w:pStyle w:val="VCAAtablecondensed"/>
              <w:rPr>
                <w:b/>
                <w:bCs/>
                <w:szCs w:val="20"/>
              </w:rPr>
            </w:pPr>
            <w:r w:rsidRPr="00053889">
              <w:rPr>
                <w:b/>
                <w:bCs/>
                <w:szCs w:val="20"/>
              </w:rPr>
              <w:t>41</w:t>
            </w:r>
          </w:p>
        </w:tc>
        <w:tc>
          <w:tcPr>
            <w:tcW w:w="5159" w:type="dxa"/>
          </w:tcPr>
          <w:p w14:paraId="01794A46" w14:textId="6D5C4A5C" w:rsidR="00366D12" w:rsidRPr="00A33DCB" w:rsidRDefault="000A46C9" w:rsidP="0034121F">
            <w:pPr>
              <w:pStyle w:val="VCAAtablecondensed"/>
            </w:pPr>
            <w:r w:rsidRPr="00A33DCB">
              <w:t>Option D is correct as ‘bar/o’ is the combining form meaning pressure</w:t>
            </w:r>
            <w:r w:rsidR="005233FB">
              <w:t xml:space="preserve"> (e.g.</w:t>
            </w:r>
            <w:r w:rsidRPr="00A33DCB">
              <w:t xml:space="preserve"> </w:t>
            </w:r>
            <w:r w:rsidR="005233FB">
              <w:t>‘</w:t>
            </w:r>
            <w:r w:rsidRPr="00A33DCB">
              <w:t>baroreceptor</w:t>
            </w:r>
            <w:r w:rsidR="005233FB">
              <w:t>s’</w:t>
            </w:r>
            <w:r w:rsidRPr="00A33DCB">
              <w:t xml:space="preserve"> measure pressure in structures such as the carotid arteries</w:t>
            </w:r>
            <w:r w:rsidR="005233FB">
              <w:t>)</w:t>
            </w:r>
            <w:r w:rsidRPr="00A33DCB">
              <w:t xml:space="preserve">. Option C is incorrect as the combining form for bacteria is ‘bacter/i/o’. </w:t>
            </w:r>
          </w:p>
        </w:tc>
      </w:tr>
      <w:tr w:rsidR="00366D12" w:rsidRPr="00A33DCB" w14:paraId="656939E8" w14:textId="77777777" w:rsidTr="00EF2E84">
        <w:tc>
          <w:tcPr>
            <w:tcW w:w="927" w:type="dxa"/>
          </w:tcPr>
          <w:p w14:paraId="5019C721" w14:textId="77777777" w:rsidR="00366D12" w:rsidRPr="00053889" w:rsidRDefault="00366D12" w:rsidP="0034121F">
            <w:pPr>
              <w:pStyle w:val="VCAAtablecondensed"/>
              <w:rPr>
                <w:b/>
                <w:bCs/>
              </w:rPr>
            </w:pPr>
            <w:r w:rsidRPr="00053889">
              <w:rPr>
                <w:b/>
                <w:bCs/>
              </w:rPr>
              <w:t>14</w:t>
            </w:r>
          </w:p>
        </w:tc>
        <w:tc>
          <w:tcPr>
            <w:tcW w:w="809" w:type="dxa"/>
          </w:tcPr>
          <w:p w14:paraId="07F928ED" w14:textId="3D08E400" w:rsidR="00366D12" w:rsidRPr="00A33DCB" w:rsidRDefault="00F3792E" w:rsidP="0034121F">
            <w:pPr>
              <w:pStyle w:val="VCAAtablecondensed"/>
              <w:rPr>
                <w:szCs w:val="20"/>
              </w:rPr>
            </w:pPr>
            <w:r w:rsidRPr="00A33DCB">
              <w:rPr>
                <w:szCs w:val="20"/>
              </w:rPr>
              <w:t>B</w:t>
            </w:r>
          </w:p>
        </w:tc>
        <w:tc>
          <w:tcPr>
            <w:tcW w:w="567" w:type="dxa"/>
          </w:tcPr>
          <w:p w14:paraId="7CA3C57D" w14:textId="39A0D19D" w:rsidR="00366D12" w:rsidRPr="00A33DCB" w:rsidRDefault="00F3792E" w:rsidP="0034121F">
            <w:pPr>
              <w:pStyle w:val="VCAAtablecondensed"/>
              <w:rPr>
                <w:szCs w:val="20"/>
              </w:rPr>
            </w:pPr>
            <w:r w:rsidRPr="00A33DCB">
              <w:rPr>
                <w:szCs w:val="20"/>
              </w:rPr>
              <w:t>28</w:t>
            </w:r>
          </w:p>
        </w:tc>
        <w:tc>
          <w:tcPr>
            <w:tcW w:w="567" w:type="dxa"/>
            <w:tcBorders>
              <w:bottom w:val="single" w:sz="4" w:space="0" w:color="000000" w:themeColor="text1"/>
            </w:tcBorders>
            <w:shd w:val="clear" w:color="auto" w:fill="F2F2F2" w:themeFill="background1" w:themeFillShade="F2"/>
          </w:tcPr>
          <w:p w14:paraId="31DC51DC" w14:textId="47D4496C" w:rsidR="00366D12" w:rsidRPr="00053889" w:rsidRDefault="00F3792E" w:rsidP="0034121F">
            <w:pPr>
              <w:pStyle w:val="VCAAtablecondensed"/>
              <w:rPr>
                <w:b/>
                <w:bCs/>
                <w:szCs w:val="20"/>
              </w:rPr>
            </w:pPr>
            <w:r w:rsidRPr="00053889">
              <w:rPr>
                <w:b/>
                <w:bCs/>
                <w:szCs w:val="20"/>
              </w:rPr>
              <w:t>47</w:t>
            </w:r>
          </w:p>
        </w:tc>
        <w:tc>
          <w:tcPr>
            <w:tcW w:w="567" w:type="dxa"/>
          </w:tcPr>
          <w:p w14:paraId="6C3D2BBA" w14:textId="3611A201" w:rsidR="00366D12" w:rsidRPr="00A33DCB" w:rsidRDefault="00F3792E" w:rsidP="0034121F">
            <w:pPr>
              <w:pStyle w:val="VCAAtablecondensed"/>
              <w:rPr>
                <w:szCs w:val="20"/>
              </w:rPr>
            </w:pPr>
            <w:r w:rsidRPr="00A33DCB">
              <w:rPr>
                <w:szCs w:val="20"/>
              </w:rPr>
              <w:t>8</w:t>
            </w:r>
          </w:p>
        </w:tc>
        <w:tc>
          <w:tcPr>
            <w:tcW w:w="567" w:type="dxa"/>
          </w:tcPr>
          <w:p w14:paraId="01C3715D" w14:textId="33D827B6" w:rsidR="00366D12" w:rsidRPr="00A33DCB" w:rsidRDefault="00F3792E" w:rsidP="0034121F">
            <w:pPr>
              <w:pStyle w:val="VCAAtablecondensed"/>
              <w:rPr>
                <w:szCs w:val="20"/>
              </w:rPr>
            </w:pPr>
            <w:r w:rsidRPr="00A33DCB">
              <w:rPr>
                <w:szCs w:val="20"/>
              </w:rPr>
              <w:t>16</w:t>
            </w:r>
          </w:p>
        </w:tc>
        <w:tc>
          <w:tcPr>
            <w:tcW w:w="5159" w:type="dxa"/>
          </w:tcPr>
          <w:p w14:paraId="41E0BAC0" w14:textId="185FCA0C" w:rsidR="00366D12" w:rsidRPr="00A33DCB" w:rsidRDefault="009F21B0" w:rsidP="0034121F">
            <w:pPr>
              <w:pStyle w:val="VCAAtablecondensed"/>
            </w:pPr>
            <w:r>
              <w:t>Option B is correct as the cortex of the adrenal gland produces and releases cortisol. Option A is incorrect as the pituitary gland is involved in releasing ACTH, which then stimulates the adrenal cortex to release cortisol. Option C is incorrect as the pancreas produces glucagon and insulin. Option D is incorrect as the parathyroid gland produces parathyroid hormone.</w:t>
            </w:r>
          </w:p>
        </w:tc>
      </w:tr>
      <w:tr w:rsidR="00366D12" w:rsidRPr="00A33DCB" w14:paraId="119D5F58" w14:textId="77777777" w:rsidTr="00EF2E84">
        <w:tc>
          <w:tcPr>
            <w:tcW w:w="927" w:type="dxa"/>
          </w:tcPr>
          <w:p w14:paraId="10DF682E" w14:textId="77777777" w:rsidR="00366D12" w:rsidRPr="00053889" w:rsidRDefault="00366D12" w:rsidP="0034121F">
            <w:pPr>
              <w:pStyle w:val="VCAAtablecondensed"/>
              <w:rPr>
                <w:b/>
                <w:bCs/>
              </w:rPr>
            </w:pPr>
            <w:r w:rsidRPr="00053889">
              <w:rPr>
                <w:b/>
                <w:bCs/>
              </w:rPr>
              <w:t>15</w:t>
            </w:r>
          </w:p>
        </w:tc>
        <w:tc>
          <w:tcPr>
            <w:tcW w:w="809" w:type="dxa"/>
          </w:tcPr>
          <w:p w14:paraId="65AC5997" w14:textId="191F9B69" w:rsidR="00366D12" w:rsidRPr="00A33DCB" w:rsidRDefault="00F3792E" w:rsidP="0034121F">
            <w:pPr>
              <w:pStyle w:val="VCAAtablecondensed"/>
              <w:rPr>
                <w:szCs w:val="20"/>
              </w:rPr>
            </w:pPr>
            <w:r w:rsidRPr="00A33DCB">
              <w:rPr>
                <w:szCs w:val="20"/>
              </w:rPr>
              <w:t>B</w:t>
            </w:r>
          </w:p>
        </w:tc>
        <w:tc>
          <w:tcPr>
            <w:tcW w:w="567" w:type="dxa"/>
          </w:tcPr>
          <w:p w14:paraId="1FF5EE7E" w14:textId="4BD2B95D" w:rsidR="00366D12" w:rsidRPr="00A33DCB" w:rsidRDefault="00F3792E" w:rsidP="0034121F">
            <w:pPr>
              <w:pStyle w:val="VCAAtablecondensed"/>
              <w:rPr>
                <w:szCs w:val="20"/>
              </w:rPr>
            </w:pPr>
            <w:r w:rsidRPr="00A33DCB">
              <w:rPr>
                <w:szCs w:val="20"/>
              </w:rPr>
              <w:t>10</w:t>
            </w:r>
          </w:p>
        </w:tc>
        <w:tc>
          <w:tcPr>
            <w:tcW w:w="567" w:type="dxa"/>
            <w:tcBorders>
              <w:top w:val="single" w:sz="4" w:space="0" w:color="000000" w:themeColor="text1"/>
            </w:tcBorders>
            <w:shd w:val="clear" w:color="auto" w:fill="F2F2F2" w:themeFill="background1" w:themeFillShade="F2"/>
          </w:tcPr>
          <w:p w14:paraId="38CB1C2F" w14:textId="0E680131" w:rsidR="00366D12" w:rsidRPr="00053889" w:rsidRDefault="00F3792E" w:rsidP="0034121F">
            <w:pPr>
              <w:pStyle w:val="VCAAtablecondensed"/>
              <w:rPr>
                <w:b/>
                <w:bCs/>
                <w:szCs w:val="20"/>
              </w:rPr>
            </w:pPr>
            <w:r w:rsidRPr="00053889">
              <w:rPr>
                <w:b/>
                <w:bCs/>
                <w:szCs w:val="20"/>
              </w:rPr>
              <w:t>50</w:t>
            </w:r>
          </w:p>
        </w:tc>
        <w:tc>
          <w:tcPr>
            <w:tcW w:w="567" w:type="dxa"/>
            <w:tcBorders>
              <w:bottom w:val="single" w:sz="4" w:space="0" w:color="000000" w:themeColor="text1"/>
            </w:tcBorders>
          </w:tcPr>
          <w:p w14:paraId="63050AB1" w14:textId="4119CC78" w:rsidR="00366D12" w:rsidRPr="00A33DCB" w:rsidRDefault="00F3792E" w:rsidP="0034121F">
            <w:pPr>
              <w:pStyle w:val="VCAAtablecondensed"/>
              <w:rPr>
                <w:szCs w:val="20"/>
              </w:rPr>
            </w:pPr>
            <w:r w:rsidRPr="00A33DCB">
              <w:rPr>
                <w:szCs w:val="20"/>
              </w:rPr>
              <w:t>22</w:t>
            </w:r>
          </w:p>
        </w:tc>
        <w:tc>
          <w:tcPr>
            <w:tcW w:w="567" w:type="dxa"/>
          </w:tcPr>
          <w:p w14:paraId="53781D6A" w14:textId="62A16577" w:rsidR="00366D12" w:rsidRPr="00A33DCB" w:rsidRDefault="00F3792E" w:rsidP="0034121F">
            <w:pPr>
              <w:pStyle w:val="VCAAtablecondensed"/>
              <w:rPr>
                <w:szCs w:val="20"/>
              </w:rPr>
            </w:pPr>
            <w:r w:rsidRPr="00A33DCB">
              <w:rPr>
                <w:szCs w:val="20"/>
              </w:rPr>
              <w:t>18</w:t>
            </w:r>
          </w:p>
        </w:tc>
        <w:tc>
          <w:tcPr>
            <w:tcW w:w="5159" w:type="dxa"/>
          </w:tcPr>
          <w:p w14:paraId="420D41AD" w14:textId="04F5C9EF" w:rsidR="00366D12" w:rsidRPr="00A33DCB" w:rsidRDefault="00366D12" w:rsidP="0034121F">
            <w:pPr>
              <w:pStyle w:val="VCAAtablecondensed"/>
            </w:pPr>
          </w:p>
        </w:tc>
      </w:tr>
      <w:tr w:rsidR="00366D12" w:rsidRPr="00A33DCB" w14:paraId="4146E5FD" w14:textId="77777777" w:rsidTr="00EF2E84">
        <w:tc>
          <w:tcPr>
            <w:tcW w:w="927" w:type="dxa"/>
          </w:tcPr>
          <w:p w14:paraId="5D5F701C" w14:textId="77777777" w:rsidR="00366D12" w:rsidRPr="00053889" w:rsidRDefault="00366D12" w:rsidP="0034121F">
            <w:pPr>
              <w:pStyle w:val="VCAAtablecondensed"/>
              <w:rPr>
                <w:b/>
                <w:bCs/>
              </w:rPr>
            </w:pPr>
            <w:r w:rsidRPr="00053889">
              <w:rPr>
                <w:b/>
                <w:bCs/>
              </w:rPr>
              <w:t>16</w:t>
            </w:r>
          </w:p>
        </w:tc>
        <w:tc>
          <w:tcPr>
            <w:tcW w:w="809" w:type="dxa"/>
          </w:tcPr>
          <w:p w14:paraId="315CC467" w14:textId="6C99D998" w:rsidR="00366D12" w:rsidRPr="00A33DCB" w:rsidRDefault="00F3792E" w:rsidP="0034121F">
            <w:pPr>
              <w:pStyle w:val="VCAAtablecondensed"/>
              <w:rPr>
                <w:szCs w:val="20"/>
              </w:rPr>
            </w:pPr>
            <w:r w:rsidRPr="00A33DCB">
              <w:rPr>
                <w:szCs w:val="20"/>
              </w:rPr>
              <w:t>C</w:t>
            </w:r>
          </w:p>
        </w:tc>
        <w:tc>
          <w:tcPr>
            <w:tcW w:w="567" w:type="dxa"/>
            <w:tcBorders>
              <w:bottom w:val="single" w:sz="4" w:space="0" w:color="000000" w:themeColor="text1"/>
            </w:tcBorders>
          </w:tcPr>
          <w:p w14:paraId="4EE78247" w14:textId="7343B6BE" w:rsidR="00366D12" w:rsidRPr="00A33DCB" w:rsidRDefault="00F3792E" w:rsidP="0034121F">
            <w:pPr>
              <w:pStyle w:val="VCAAtablecondensed"/>
              <w:rPr>
                <w:szCs w:val="20"/>
              </w:rPr>
            </w:pPr>
            <w:r w:rsidRPr="00A33DCB">
              <w:rPr>
                <w:szCs w:val="20"/>
              </w:rPr>
              <w:t>19</w:t>
            </w:r>
          </w:p>
        </w:tc>
        <w:tc>
          <w:tcPr>
            <w:tcW w:w="567" w:type="dxa"/>
          </w:tcPr>
          <w:p w14:paraId="227DB5FC" w14:textId="07C6974E" w:rsidR="00366D12" w:rsidRPr="00A33DCB" w:rsidRDefault="00F3792E" w:rsidP="0034121F">
            <w:pPr>
              <w:pStyle w:val="VCAAtablecondensed"/>
              <w:rPr>
                <w:szCs w:val="20"/>
              </w:rPr>
            </w:pPr>
            <w:r w:rsidRPr="00A33DCB">
              <w:rPr>
                <w:szCs w:val="20"/>
              </w:rPr>
              <w:t>5</w:t>
            </w:r>
          </w:p>
        </w:tc>
        <w:tc>
          <w:tcPr>
            <w:tcW w:w="567" w:type="dxa"/>
            <w:shd w:val="clear" w:color="auto" w:fill="F2F2F2" w:themeFill="background1" w:themeFillShade="F2"/>
          </w:tcPr>
          <w:p w14:paraId="4BBB565E" w14:textId="72F3854D" w:rsidR="00366D12" w:rsidRPr="00053889" w:rsidRDefault="00F3792E" w:rsidP="0034121F">
            <w:pPr>
              <w:pStyle w:val="VCAAtablecondensed"/>
              <w:rPr>
                <w:b/>
                <w:bCs/>
                <w:szCs w:val="20"/>
              </w:rPr>
            </w:pPr>
            <w:r w:rsidRPr="00053889">
              <w:rPr>
                <w:b/>
                <w:bCs/>
                <w:szCs w:val="20"/>
              </w:rPr>
              <w:t>73</w:t>
            </w:r>
          </w:p>
        </w:tc>
        <w:tc>
          <w:tcPr>
            <w:tcW w:w="567" w:type="dxa"/>
          </w:tcPr>
          <w:p w14:paraId="6CED3B79" w14:textId="034DCFF1" w:rsidR="00366D12" w:rsidRPr="00A33DCB" w:rsidRDefault="00F3792E" w:rsidP="0034121F">
            <w:pPr>
              <w:pStyle w:val="VCAAtablecondensed"/>
              <w:rPr>
                <w:szCs w:val="20"/>
              </w:rPr>
            </w:pPr>
            <w:r w:rsidRPr="00A33DCB">
              <w:rPr>
                <w:szCs w:val="20"/>
              </w:rPr>
              <w:t>3</w:t>
            </w:r>
          </w:p>
        </w:tc>
        <w:tc>
          <w:tcPr>
            <w:tcW w:w="5159" w:type="dxa"/>
          </w:tcPr>
          <w:p w14:paraId="640F7D4D" w14:textId="77777777" w:rsidR="00366D12" w:rsidRPr="00A33DCB" w:rsidRDefault="00366D12" w:rsidP="0034121F">
            <w:pPr>
              <w:pStyle w:val="VCAAtablecondensed"/>
            </w:pPr>
          </w:p>
        </w:tc>
      </w:tr>
      <w:tr w:rsidR="00366D12" w:rsidRPr="00A33DCB" w14:paraId="169EAF4F" w14:textId="77777777" w:rsidTr="00EF2E84">
        <w:tc>
          <w:tcPr>
            <w:tcW w:w="927" w:type="dxa"/>
          </w:tcPr>
          <w:p w14:paraId="57F1EDC8" w14:textId="77777777" w:rsidR="00366D12" w:rsidRPr="00053889" w:rsidRDefault="00366D12" w:rsidP="0034121F">
            <w:pPr>
              <w:pStyle w:val="VCAAtablecondensed"/>
              <w:rPr>
                <w:b/>
                <w:bCs/>
              </w:rPr>
            </w:pPr>
            <w:r w:rsidRPr="00053889">
              <w:rPr>
                <w:b/>
                <w:bCs/>
              </w:rPr>
              <w:t>17</w:t>
            </w:r>
          </w:p>
        </w:tc>
        <w:tc>
          <w:tcPr>
            <w:tcW w:w="809" w:type="dxa"/>
          </w:tcPr>
          <w:p w14:paraId="773BE772" w14:textId="653D7CE0" w:rsidR="00366D12" w:rsidRPr="00A33DCB" w:rsidRDefault="00F3792E" w:rsidP="0034121F">
            <w:pPr>
              <w:pStyle w:val="VCAAtablecondensed"/>
              <w:rPr>
                <w:szCs w:val="20"/>
              </w:rPr>
            </w:pPr>
            <w:r w:rsidRPr="00A33DCB">
              <w:rPr>
                <w:szCs w:val="20"/>
              </w:rPr>
              <w:t>A</w:t>
            </w:r>
          </w:p>
        </w:tc>
        <w:tc>
          <w:tcPr>
            <w:tcW w:w="567" w:type="dxa"/>
            <w:tcBorders>
              <w:bottom w:val="single" w:sz="4" w:space="0" w:color="000000" w:themeColor="text1"/>
            </w:tcBorders>
            <w:shd w:val="clear" w:color="auto" w:fill="F2F2F2" w:themeFill="background1" w:themeFillShade="F2"/>
          </w:tcPr>
          <w:p w14:paraId="502AFFCB" w14:textId="3319B07B" w:rsidR="00366D12" w:rsidRPr="00053889" w:rsidRDefault="00F3792E" w:rsidP="0034121F">
            <w:pPr>
              <w:pStyle w:val="VCAAtablecondensed"/>
              <w:rPr>
                <w:b/>
                <w:bCs/>
                <w:szCs w:val="20"/>
              </w:rPr>
            </w:pPr>
            <w:r w:rsidRPr="00053889">
              <w:rPr>
                <w:b/>
                <w:bCs/>
                <w:szCs w:val="20"/>
              </w:rPr>
              <w:t>36</w:t>
            </w:r>
          </w:p>
        </w:tc>
        <w:tc>
          <w:tcPr>
            <w:tcW w:w="567" w:type="dxa"/>
          </w:tcPr>
          <w:p w14:paraId="1CA3E07F" w14:textId="7EB3F095" w:rsidR="00366D12" w:rsidRPr="00A33DCB" w:rsidRDefault="00F3792E" w:rsidP="0034121F">
            <w:pPr>
              <w:pStyle w:val="VCAAtablecondensed"/>
              <w:rPr>
                <w:szCs w:val="20"/>
              </w:rPr>
            </w:pPr>
            <w:r w:rsidRPr="00A33DCB">
              <w:rPr>
                <w:szCs w:val="20"/>
              </w:rPr>
              <w:t>25</w:t>
            </w:r>
          </w:p>
        </w:tc>
        <w:tc>
          <w:tcPr>
            <w:tcW w:w="567" w:type="dxa"/>
          </w:tcPr>
          <w:p w14:paraId="55E82221" w14:textId="19A7B993" w:rsidR="00366D12" w:rsidRPr="00A33DCB" w:rsidRDefault="00F3792E" w:rsidP="0034121F">
            <w:pPr>
              <w:pStyle w:val="VCAAtablecondensed"/>
              <w:rPr>
                <w:szCs w:val="20"/>
              </w:rPr>
            </w:pPr>
            <w:r w:rsidRPr="00A33DCB">
              <w:rPr>
                <w:szCs w:val="20"/>
              </w:rPr>
              <w:t>15</w:t>
            </w:r>
          </w:p>
        </w:tc>
        <w:tc>
          <w:tcPr>
            <w:tcW w:w="567" w:type="dxa"/>
          </w:tcPr>
          <w:p w14:paraId="45723C75" w14:textId="216A9159" w:rsidR="00366D12" w:rsidRPr="00A33DCB" w:rsidRDefault="00F3792E" w:rsidP="0034121F">
            <w:pPr>
              <w:pStyle w:val="VCAAtablecondensed"/>
              <w:rPr>
                <w:szCs w:val="20"/>
              </w:rPr>
            </w:pPr>
            <w:r w:rsidRPr="00A33DCB">
              <w:rPr>
                <w:szCs w:val="20"/>
              </w:rPr>
              <w:t>23</w:t>
            </w:r>
          </w:p>
        </w:tc>
        <w:tc>
          <w:tcPr>
            <w:tcW w:w="5159" w:type="dxa"/>
          </w:tcPr>
          <w:p w14:paraId="4A8620A1" w14:textId="11635DBF" w:rsidR="00366D12" w:rsidRPr="00A33DCB" w:rsidRDefault="000A46C9" w:rsidP="0034121F">
            <w:pPr>
              <w:pStyle w:val="VCAAtablecondensed"/>
            </w:pPr>
            <w:r w:rsidRPr="00A33DCB">
              <w:t>Option A is correct as the eustachian tube connects the middle ear with the nasopharynx</w:t>
            </w:r>
            <w:r w:rsidR="005233FB">
              <w:t>,</w:t>
            </w:r>
            <w:r w:rsidRPr="00A33DCB">
              <w:t xml:space="preserve"> which allows pressure to be </w:t>
            </w:r>
            <w:r w:rsidR="005233FB" w:rsidRPr="00A33DCB">
              <w:t>equali</w:t>
            </w:r>
            <w:r w:rsidR="005233FB">
              <w:t>s</w:t>
            </w:r>
            <w:r w:rsidR="005233FB" w:rsidRPr="00A33DCB">
              <w:t xml:space="preserve">ed </w:t>
            </w:r>
            <w:r w:rsidRPr="00A33DCB">
              <w:t xml:space="preserve">between the middle ear and the external atmosphere. Option B is incorrect, as the external auditory canal is the tube </w:t>
            </w:r>
            <w:r w:rsidR="005233FB">
              <w:t>that</w:t>
            </w:r>
            <w:r w:rsidR="005233FB" w:rsidRPr="00A33DCB">
              <w:t xml:space="preserve"> </w:t>
            </w:r>
            <w:r w:rsidRPr="00A33DCB">
              <w:t xml:space="preserve">transmits sound waves from the outer ear to the middle ear. Option D is incorrect as the </w:t>
            </w:r>
            <w:r w:rsidR="005233FB">
              <w:t>o</w:t>
            </w:r>
            <w:r w:rsidR="005233FB" w:rsidRPr="00A33DCB">
              <w:t xml:space="preserve">rgan </w:t>
            </w:r>
            <w:r w:rsidRPr="00A33DCB">
              <w:t xml:space="preserve">of Corti within the cochlea contains hair cells </w:t>
            </w:r>
            <w:r w:rsidR="005233FB">
              <w:t>that</w:t>
            </w:r>
            <w:r w:rsidR="005233FB" w:rsidRPr="00A33DCB">
              <w:t xml:space="preserve"> </w:t>
            </w:r>
            <w:r w:rsidRPr="00A33DCB">
              <w:t>generate electrical signals in response to sound waves.</w:t>
            </w:r>
          </w:p>
        </w:tc>
      </w:tr>
      <w:tr w:rsidR="00366D12" w:rsidRPr="00A33DCB" w14:paraId="6462C4E3" w14:textId="77777777" w:rsidTr="00EF2E84">
        <w:tc>
          <w:tcPr>
            <w:tcW w:w="927" w:type="dxa"/>
          </w:tcPr>
          <w:p w14:paraId="60B835F9" w14:textId="77777777" w:rsidR="00366D12" w:rsidRPr="00053889" w:rsidRDefault="00366D12" w:rsidP="00000E48">
            <w:pPr>
              <w:pStyle w:val="VCAAtablecondensed"/>
              <w:pageBreakBefore/>
              <w:rPr>
                <w:b/>
                <w:bCs/>
              </w:rPr>
            </w:pPr>
            <w:r w:rsidRPr="00053889">
              <w:rPr>
                <w:b/>
                <w:bCs/>
              </w:rPr>
              <w:lastRenderedPageBreak/>
              <w:t>18</w:t>
            </w:r>
          </w:p>
        </w:tc>
        <w:tc>
          <w:tcPr>
            <w:tcW w:w="809" w:type="dxa"/>
          </w:tcPr>
          <w:p w14:paraId="15FB8E37" w14:textId="02EC8382" w:rsidR="00366D12" w:rsidRPr="00A33DCB" w:rsidRDefault="00F3792E" w:rsidP="00000E48">
            <w:pPr>
              <w:pStyle w:val="VCAAtablecondensed"/>
              <w:pageBreakBefore/>
              <w:rPr>
                <w:szCs w:val="20"/>
              </w:rPr>
            </w:pPr>
            <w:r w:rsidRPr="00A33DCB">
              <w:rPr>
                <w:szCs w:val="20"/>
              </w:rPr>
              <w:t>A</w:t>
            </w:r>
          </w:p>
        </w:tc>
        <w:tc>
          <w:tcPr>
            <w:tcW w:w="567" w:type="dxa"/>
            <w:shd w:val="clear" w:color="auto" w:fill="F2F2F2" w:themeFill="background1" w:themeFillShade="F2"/>
          </w:tcPr>
          <w:p w14:paraId="6E8B9803" w14:textId="6AEF0683" w:rsidR="00366D12" w:rsidRPr="00053889" w:rsidRDefault="00F3792E" w:rsidP="00000E48">
            <w:pPr>
              <w:pStyle w:val="VCAAtablecondensed"/>
              <w:pageBreakBefore/>
              <w:rPr>
                <w:b/>
                <w:bCs/>
                <w:szCs w:val="20"/>
              </w:rPr>
            </w:pPr>
            <w:r w:rsidRPr="00053889">
              <w:rPr>
                <w:b/>
                <w:bCs/>
                <w:szCs w:val="20"/>
              </w:rPr>
              <w:t>49</w:t>
            </w:r>
          </w:p>
        </w:tc>
        <w:tc>
          <w:tcPr>
            <w:tcW w:w="567" w:type="dxa"/>
            <w:tcBorders>
              <w:bottom w:val="single" w:sz="4" w:space="0" w:color="000000" w:themeColor="text1"/>
            </w:tcBorders>
          </w:tcPr>
          <w:p w14:paraId="7C53A897" w14:textId="35644C27" w:rsidR="00366D12" w:rsidRPr="00A33DCB" w:rsidRDefault="00F3792E" w:rsidP="00000E48">
            <w:pPr>
              <w:pStyle w:val="VCAAtablecondensed"/>
              <w:pageBreakBefore/>
              <w:rPr>
                <w:szCs w:val="20"/>
              </w:rPr>
            </w:pPr>
            <w:r w:rsidRPr="00A33DCB">
              <w:rPr>
                <w:szCs w:val="20"/>
              </w:rPr>
              <w:t>30</w:t>
            </w:r>
          </w:p>
        </w:tc>
        <w:tc>
          <w:tcPr>
            <w:tcW w:w="567" w:type="dxa"/>
          </w:tcPr>
          <w:p w14:paraId="3077B2A6" w14:textId="63CA38BA" w:rsidR="00366D12" w:rsidRPr="00A33DCB" w:rsidRDefault="00F3792E" w:rsidP="00000E48">
            <w:pPr>
              <w:pStyle w:val="VCAAtablecondensed"/>
              <w:pageBreakBefore/>
              <w:rPr>
                <w:szCs w:val="20"/>
              </w:rPr>
            </w:pPr>
            <w:r w:rsidRPr="00A33DCB">
              <w:rPr>
                <w:szCs w:val="20"/>
              </w:rPr>
              <w:t>9</w:t>
            </w:r>
          </w:p>
        </w:tc>
        <w:tc>
          <w:tcPr>
            <w:tcW w:w="567" w:type="dxa"/>
          </w:tcPr>
          <w:p w14:paraId="7B0D65A4" w14:textId="72A3CD7E" w:rsidR="00366D12" w:rsidRPr="00A33DCB" w:rsidRDefault="00F3792E" w:rsidP="00000E48">
            <w:pPr>
              <w:pStyle w:val="VCAAtablecondensed"/>
              <w:pageBreakBefore/>
              <w:rPr>
                <w:szCs w:val="20"/>
              </w:rPr>
            </w:pPr>
            <w:r w:rsidRPr="00A33DCB">
              <w:rPr>
                <w:szCs w:val="20"/>
              </w:rPr>
              <w:t>13</w:t>
            </w:r>
          </w:p>
        </w:tc>
        <w:tc>
          <w:tcPr>
            <w:tcW w:w="5159" w:type="dxa"/>
          </w:tcPr>
          <w:p w14:paraId="4C012E87" w14:textId="77777777" w:rsidR="00366D12" w:rsidRPr="00A33DCB" w:rsidRDefault="00366D12" w:rsidP="00000E48">
            <w:pPr>
              <w:pStyle w:val="VCAAtablecondensed"/>
              <w:pageBreakBefore/>
            </w:pPr>
          </w:p>
        </w:tc>
      </w:tr>
      <w:tr w:rsidR="00366D12" w:rsidRPr="00A33DCB" w14:paraId="34E54832" w14:textId="77777777" w:rsidTr="00EF2E84">
        <w:tc>
          <w:tcPr>
            <w:tcW w:w="927" w:type="dxa"/>
          </w:tcPr>
          <w:p w14:paraId="3C281C1F" w14:textId="77777777" w:rsidR="00366D12" w:rsidRPr="00053889" w:rsidRDefault="00366D12" w:rsidP="0034121F">
            <w:pPr>
              <w:pStyle w:val="VCAAtablecondensed"/>
              <w:rPr>
                <w:b/>
                <w:bCs/>
              </w:rPr>
            </w:pPr>
            <w:r w:rsidRPr="00053889">
              <w:rPr>
                <w:b/>
                <w:bCs/>
              </w:rPr>
              <w:t>19</w:t>
            </w:r>
          </w:p>
        </w:tc>
        <w:tc>
          <w:tcPr>
            <w:tcW w:w="809" w:type="dxa"/>
          </w:tcPr>
          <w:p w14:paraId="69CB9B10" w14:textId="467DB571" w:rsidR="00366D12" w:rsidRPr="00A33DCB" w:rsidRDefault="00F3792E" w:rsidP="0034121F">
            <w:pPr>
              <w:pStyle w:val="VCAAtablecondensed"/>
              <w:rPr>
                <w:szCs w:val="20"/>
              </w:rPr>
            </w:pPr>
            <w:r w:rsidRPr="00A33DCB">
              <w:rPr>
                <w:szCs w:val="20"/>
              </w:rPr>
              <w:t>B</w:t>
            </w:r>
          </w:p>
        </w:tc>
        <w:tc>
          <w:tcPr>
            <w:tcW w:w="567" w:type="dxa"/>
          </w:tcPr>
          <w:p w14:paraId="4308B1CB" w14:textId="14B1DF8A" w:rsidR="00366D12" w:rsidRPr="00A33DCB" w:rsidRDefault="00F3792E" w:rsidP="0034121F">
            <w:pPr>
              <w:pStyle w:val="VCAAtablecondensed"/>
              <w:rPr>
                <w:szCs w:val="20"/>
              </w:rPr>
            </w:pPr>
            <w:r w:rsidRPr="00A33DCB">
              <w:rPr>
                <w:szCs w:val="20"/>
              </w:rPr>
              <w:t>21</w:t>
            </w:r>
          </w:p>
        </w:tc>
        <w:tc>
          <w:tcPr>
            <w:tcW w:w="567" w:type="dxa"/>
            <w:shd w:val="clear" w:color="auto" w:fill="F2F2F2" w:themeFill="background1" w:themeFillShade="F2"/>
          </w:tcPr>
          <w:p w14:paraId="3F9991B0" w14:textId="5DFB1A93" w:rsidR="00366D12" w:rsidRPr="00053889" w:rsidRDefault="00F3792E" w:rsidP="0034121F">
            <w:pPr>
              <w:pStyle w:val="VCAAtablecondensed"/>
              <w:rPr>
                <w:b/>
                <w:bCs/>
                <w:szCs w:val="20"/>
              </w:rPr>
            </w:pPr>
            <w:r w:rsidRPr="00053889">
              <w:rPr>
                <w:b/>
                <w:bCs/>
                <w:szCs w:val="20"/>
              </w:rPr>
              <w:t>56</w:t>
            </w:r>
          </w:p>
        </w:tc>
        <w:tc>
          <w:tcPr>
            <w:tcW w:w="567" w:type="dxa"/>
          </w:tcPr>
          <w:p w14:paraId="0176D7B8" w14:textId="37BA9519" w:rsidR="00366D12" w:rsidRPr="00A33DCB" w:rsidRDefault="00F3792E" w:rsidP="0034121F">
            <w:pPr>
              <w:pStyle w:val="VCAAtablecondensed"/>
              <w:rPr>
                <w:szCs w:val="20"/>
              </w:rPr>
            </w:pPr>
            <w:r w:rsidRPr="00A33DCB">
              <w:rPr>
                <w:szCs w:val="20"/>
              </w:rPr>
              <w:t>16</w:t>
            </w:r>
          </w:p>
        </w:tc>
        <w:tc>
          <w:tcPr>
            <w:tcW w:w="567" w:type="dxa"/>
            <w:tcBorders>
              <w:bottom w:val="single" w:sz="4" w:space="0" w:color="000000" w:themeColor="text1"/>
            </w:tcBorders>
          </w:tcPr>
          <w:p w14:paraId="473E6BF6" w14:textId="0BF6C4A4" w:rsidR="00366D12" w:rsidRPr="00A33DCB" w:rsidRDefault="00F3792E" w:rsidP="0034121F">
            <w:pPr>
              <w:pStyle w:val="VCAAtablecondensed"/>
              <w:rPr>
                <w:szCs w:val="20"/>
              </w:rPr>
            </w:pPr>
            <w:r w:rsidRPr="00A33DCB">
              <w:rPr>
                <w:szCs w:val="20"/>
              </w:rPr>
              <w:t>7</w:t>
            </w:r>
          </w:p>
        </w:tc>
        <w:tc>
          <w:tcPr>
            <w:tcW w:w="5159" w:type="dxa"/>
          </w:tcPr>
          <w:p w14:paraId="40C08619" w14:textId="04D47096" w:rsidR="00366D12" w:rsidRPr="00A33DCB" w:rsidRDefault="00366D12" w:rsidP="0034121F">
            <w:pPr>
              <w:pStyle w:val="VCAAtablecondensed"/>
            </w:pPr>
          </w:p>
        </w:tc>
      </w:tr>
      <w:tr w:rsidR="00366D12" w:rsidRPr="0070348F" w14:paraId="06EB98C8" w14:textId="77777777" w:rsidTr="00EF2E84">
        <w:tc>
          <w:tcPr>
            <w:tcW w:w="927" w:type="dxa"/>
          </w:tcPr>
          <w:p w14:paraId="5B0F7B35" w14:textId="77777777" w:rsidR="00366D12" w:rsidRPr="00053889" w:rsidRDefault="00366D12" w:rsidP="0034121F">
            <w:pPr>
              <w:pStyle w:val="VCAAtablecondensed"/>
              <w:rPr>
                <w:b/>
                <w:bCs/>
              </w:rPr>
            </w:pPr>
            <w:r w:rsidRPr="00053889">
              <w:rPr>
                <w:b/>
                <w:bCs/>
              </w:rPr>
              <w:t>20</w:t>
            </w:r>
          </w:p>
        </w:tc>
        <w:tc>
          <w:tcPr>
            <w:tcW w:w="809" w:type="dxa"/>
          </w:tcPr>
          <w:p w14:paraId="7BF6804F" w14:textId="5FA69820" w:rsidR="00366D12" w:rsidRPr="00A33DCB" w:rsidRDefault="00F3792E" w:rsidP="0034121F">
            <w:pPr>
              <w:pStyle w:val="VCAAtablecondensed"/>
              <w:rPr>
                <w:szCs w:val="20"/>
              </w:rPr>
            </w:pPr>
            <w:r w:rsidRPr="00A33DCB">
              <w:rPr>
                <w:szCs w:val="20"/>
              </w:rPr>
              <w:t>D</w:t>
            </w:r>
          </w:p>
        </w:tc>
        <w:tc>
          <w:tcPr>
            <w:tcW w:w="567" w:type="dxa"/>
          </w:tcPr>
          <w:p w14:paraId="3AA551A8" w14:textId="4E38E989" w:rsidR="00366D12" w:rsidRPr="00A33DCB" w:rsidRDefault="00F3792E" w:rsidP="0034121F">
            <w:pPr>
              <w:pStyle w:val="VCAAtablecondensed"/>
              <w:rPr>
                <w:szCs w:val="20"/>
              </w:rPr>
            </w:pPr>
            <w:r w:rsidRPr="00A33DCB">
              <w:rPr>
                <w:szCs w:val="20"/>
              </w:rPr>
              <w:t>10</w:t>
            </w:r>
          </w:p>
        </w:tc>
        <w:tc>
          <w:tcPr>
            <w:tcW w:w="567" w:type="dxa"/>
          </w:tcPr>
          <w:p w14:paraId="733A76B7" w14:textId="30E85A23" w:rsidR="00366D12" w:rsidRPr="00A33DCB" w:rsidRDefault="00F3792E" w:rsidP="0034121F">
            <w:pPr>
              <w:pStyle w:val="VCAAtablecondensed"/>
              <w:rPr>
                <w:szCs w:val="20"/>
              </w:rPr>
            </w:pPr>
            <w:r w:rsidRPr="00A33DCB">
              <w:rPr>
                <w:szCs w:val="20"/>
              </w:rPr>
              <w:t>33</w:t>
            </w:r>
          </w:p>
        </w:tc>
        <w:tc>
          <w:tcPr>
            <w:tcW w:w="567" w:type="dxa"/>
          </w:tcPr>
          <w:p w14:paraId="24E93EC5" w14:textId="5CD6C442" w:rsidR="00366D12" w:rsidRPr="00A33DCB" w:rsidRDefault="00F3792E" w:rsidP="0034121F">
            <w:pPr>
              <w:pStyle w:val="VCAAtablecondensed"/>
              <w:rPr>
                <w:szCs w:val="20"/>
              </w:rPr>
            </w:pPr>
            <w:r w:rsidRPr="00A33DCB">
              <w:rPr>
                <w:szCs w:val="20"/>
              </w:rPr>
              <w:t>8</w:t>
            </w:r>
          </w:p>
        </w:tc>
        <w:tc>
          <w:tcPr>
            <w:tcW w:w="567" w:type="dxa"/>
            <w:shd w:val="clear" w:color="auto" w:fill="F2F2F2" w:themeFill="background1" w:themeFillShade="F2"/>
          </w:tcPr>
          <w:p w14:paraId="2319E1D0" w14:textId="04DBAD8E" w:rsidR="00366D12" w:rsidRPr="00053889" w:rsidRDefault="00F3792E" w:rsidP="0034121F">
            <w:pPr>
              <w:pStyle w:val="VCAAtablecondensed"/>
              <w:rPr>
                <w:b/>
                <w:bCs/>
                <w:szCs w:val="20"/>
              </w:rPr>
            </w:pPr>
            <w:r w:rsidRPr="00053889">
              <w:rPr>
                <w:b/>
                <w:bCs/>
                <w:szCs w:val="20"/>
              </w:rPr>
              <w:t>48</w:t>
            </w:r>
          </w:p>
        </w:tc>
        <w:tc>
          <w:tcPr>
            <w:tcW w:w="5159" w:type="dxa"/>
          </w:tcPr>
          <w:p w14:paraId="32F89EA9" w14:textId="25498A47" w:rsidR="00366D12" w:rsidRPr="0070348F" w:rsidRDefault="005233FB" w:rsidP="0034121F">
            <w:pPr>
              <w:pStyle w:val="VCAAtablecondensed"/>
            </w:pPr>
            <w:r>
              <w:t xml:space="preserve">Option </w:t>
            </w:r>
            <w:r w:rsidR="000A46C9" w:rsidRPr="00A33DCB">
              <w:t xml:space="preserve">D is the correct response as muscles are described as having ‘elasticity’ </w:t>
            </w:r>
            <w:r>
              <w:t>because</w:t>
            </w:r>
            <w:r w:rsidRPr="00A33DCB">
              <w:t xml:space="preserve"> </w:t>
            </w:r>
            <w:r w:rsidR="000A46C9" w:rsidRPr="00A33DCB">
              <w:t xml:space="preserve">they </w:t>
            </w:r>
            <w:r>
              <w:t>can</w:t>
            </w:r>
            <w:r w:rsidR="000A46C9" w:rsidRPr="00A33DCB">
              <w:t xml:space="preserve"> return to their original length after being contracted or stretched. They are also ‘excitable’ as they </w:t>
            </w:r>
            <w:r>
              <w:t>can</w:t>
            </w:r>
            <w:r w:rsidR="000A46C9" w:rsidRPr="00A33DCB">
              <w:t xml:space="preserve"> respond to stimuli from motor neurons. They are also ‘contractile’ as they </w:t>
            </w:r>
            <w:r>
              <w:t>can</w:t>
            </w:r>
            <w:r w:rsidR="000A46C9" w:rsidRPr="00A33DCB">
              <w:t xml:space="preserve"> shorten to produce contraction. The other options are incorrect as they contain terms such as ‘spasticity’</w:t>
            </w:r>
            <w:r>
              <w:t>,</w:t>
            </w:r>
            <w:r w:rsidR="000A46C9" w:rsidRPr="00A33DCB">
              <w:t xml:space="preserve"> which is a disruption in muscle movement causing prolonged contraction and tightness. This is not seen in healthy muscles. The other options also contain ‘rigidity’</w:t>
            </w:r>
            <w:r>
              <w:t>,</w:t>
            </w:r>
            <w:r w:rsidR="000A46C9" w:rsidRPr="00A33DCB">
              <w:t xml:space="preserve"> which refers to stiffness or inability to change shape. This is also not seen in healthy muscles.</w:t>
            </w:r>
          </w:p>
        </w:tc>
      </w:tr>
    </w:tbl>
    <w:p w14:paraId="169D0EE5" w14:textId="3D88ECD0" w:rsidR="00366D12" w:rsidRPr="0070348F" w:rsidRDefault="00366D12" w:rsidP="00431939">
      <w:pPr>
        <w:pStyle w:val="VCAAHeading2"/>
      </w:pPr>
      <w:r w:rsidRPr="0070348F">
        <w:t>Section B</w:t>
      </w:r>
    </w:p>
    <w:p w14:paraId="62D7DACF" w14:textId="6FA72E30" w:rsidR="009F21B0" w:rsidRPr="009F21B0" w:rsidRDefault="009F21B0" w:rsidP="00000E48">
      <w:pPr>
        <w:pStyle w:val="VCAAbody"/>
      </w:pPr>
      <w:r>
        <w:t>Section B consisted of 17 short</w:t>
      </w:r>
      <w:r w:rsidR="00175A72">
        <w:t>-</w:t>
      </w:r>
      <w:r>
        <w:t xml:space="preserve">answer questions </w:t>
      </w:r>
      <w:r w:rsidR="00175A72">
        <w:t xml:space="preserve">that </w:t>
      </w:r>
      <w:r>
        <w:t>awarded a maximum of 50 marks. These questions tested students</w:t>
      </w:r>
      <w:r w:rsidR="00175A72">
        <w:t>’</w:t>
      </w:r>
      <w:r>
        <w:t xml:space="preserve"> knowledge of medical terminology, abbreviations</w:t>
      </w:r>
      <w:r w:rsidR="00C54A09">
        <w:t>,</w:t>
      </w:r>
      <w:r>
        <w:t xml:space="preserve"> and anatomical and physiological aspects of the human body. The majority of these questions were direct questions requiring students to recall key concepts from both units of competency covered in this examination. Question 14 provided information in the context of a case study requiring students to interpret abbreviations. </w:t>
      </w:r>
    </w:p>
    <w:p w14:paraId="22512AC7" w14:textId="5E399A0D" w:rsidR="00366D12" w:rsidRDefault="00366D12" w:rsidP="00366D12">
      <w:pPr>
        <w:pStyle w:val="VCAAHeading3"/>
      </w:pPr>
      <w:r w:rsidRPr="0070348F">
        <w:t>Question 1</w:t>
      </w:r>
    </w:p>
    <w:tbl>
      <w:tblPr>
        <w:tblStyle w:val="VCAATableClosed"/>
        <w:tblW w:w="5169" w:type="dxa"/>
        <w:tblLook w:val="04A0" w:firstRow="1" w:lastRow="0" w:firstColumn="1" w:lastColumn="0" w:noHBand="0" w:noVBand="1"/>
      </w:tblPr>
      <w:tblGrid>
        <w:gridCol w:w="923"/>
        <w:gridCol w:w="720"/>
        <w:gridCol w:w="630"/>
        <w:gridCol w:w="630"/>
        <w:gridCol w:w="630"/>
        <w:gridCol w:w="630"/>
        <w:gridCol w:w="1006"/>
      </w:tblGrid>
      <w:tr w:rsidR="005326DB" w:rsidRPr="00665DC7" w14:paraId="10AFC58E"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61726EAC" w14:textId="48F1CCA4" w:rsidR="005326DB" w:rsidRPr="0040367C" w:rsidRDefault="005326DB" w:rsidP="00A369F4">
            <w:pPr>
              <w:pStyle w:val="VCAAtablecondensedheading"/>
              <w:rPr>
                <w:lang w:val="en-AU"/>
              </w:rPr>
            </w:pPr>
            <w:r w:rsidRPr="0040367C">
              <w:rPr>
                <w:lang w:val="en-AU"/>
              </w:rPr>
              <w:t xml:space="preserve">Mark </w:t>
            </w:r>
          </w:p>
        </w:tc>
        <w:tc>
          <w:tcPr>
            <w:tcW w:w="720" w:type="dxa"/>
            <w:tcBorders>
              <w:top w:val="single" w:sz="4" w:space="0" w:color="000000" w:themeColor="text1"/>
              <w:bottom w:val="single" w:sz="4" w:space="0" w:color="000000" w:themeColor="text1"/>
            </w:tcBorders>
            <w:hideMark/>
          </w:tcPr>
          <w:p w14:paraId="7E0CA575" w14:textId="77777777" w:rsidR="005326DB" w:rsidRPr="0040367C" w:rsidRDefault="005326DB" w:rsidP="00A369F4">
            <w:pPr>
              <w:pStyle w:val="VCAAtablecondensedheading"/>
              <w:rPr>
                <w:lang w:val="en-AU"/>
              </w:rPr>
            </w:pPr>
            <w:r w:rsidRPr="0040367C">
              <w:rPr>
                <w:lang w:val="en-AU"/>
              </w:rPr>
              <w:t>0</w:t>
            </w:r>
          </w:p>
        </w:tc>
        <w:tc>
          <w:tcPr>
            <w:tcW w:w="630" w:type="dxa"/>
            <w:tcBorders>
              <w:top w:val="single" w:sz="4" w:space="0" w:color="000000" w:themeColor="text1"/>
              <w:bottom w:val="single" w:sz="4" w:space="0" w:color="000000" w:themeColor="text1"/>
            </w:tcBorders>
            <w:hideMark/>
          </w:tcPr>
          <w:p w14:paraId="463465B3" w14:textId="77777777" w:rsidR="005326DB" w:rsidRPr="0040367C" w:rsidRDefault="005326DB" w:rsidP="00A369F4">
            <w:pPr>
              <w:pStyle w:val="VCAAtablecondensedheading"/>
              <w:rPr>
                <w:lang w:val="en-AU"/>
              </w:rPr>
            </w:pPr>
            <w:r w:rsidRPr="0040367C">
              <w:rPr>
                <w:lang w:val="en-AU"/>
              </w:rPr>
              <w:t>1</w:t>
            </w:r>
          </w:p>
        </w:tc>
        <w:tc>
          <w:tcPr>
            <w:tcW w:w="630" w:type="dxa"/>
            <w:tcBorders>
              <w:top w:val="single" w:sz="4" w:space="0" w:color="000000" w:themeColor="text1"/>
              <w:bottom w:val="single" w:sz="4" w:space="0" w:color="000000" w:themeColor="text1"/>
            </w:tcBorders>
            <w:hideMark/>
          </w:tcPr>
          <w:p w14:paraId="632E68F4" w14:textId="77777777" w:rsidR="005326DB" w:rsidRPr="00665DC7" w:rsidRDefault="005326DB" w:rsidP="00A369F4">
            <w:pPr>
              <w:pStyle w:val="VCAAtablecondensedheading"/>
              <w:rPr>
                <w:lang w:val="en-AU"/>
              </w:rPr>
            </w:pPr>
            <w:r w:rsidRPr="00665DC7">
              <w:rPr>
                <w:lang w:val="en-AU"/>
              </w:rPr>
              <w:t>2</w:t>
            </w:r>
          </w:p>
        </w:tc>
        <w:tc>
          <w:tcPr>
            <w:tcW w:w="630" w:type="dxa"/>
            <w:tcBorders>
              <w:top w:val="single" w:sz="4" w:space="0" w:color="000000" w:themeColor="text1"/>
              <w:bottom w:val="single" w:sz="4" w:space="0" w:color="000000" w:themeColor="text1"/>
            </w:tcBorders>
            <w:hideMark/>
          </w:tcPr>
          <w:p w14:paraId="067D4C2F" w14:textId="77777777" w:rsidR="005326DB" w:rsidRPr="00E32E70" w:rsidRDefault="005326DB" w:rsidP="00A369F4">
            <w:pPr>
              <w:pStyle w:val="VCAAtablecondensedheading"/>
              <w:rPr>
                <w:lang w:val="en-AU"/>
              </w:rPr>
            </w:pPr>
            <w:r w:rsidRPr="00E32E70">
              <w:rPr>
                <w:lang w:val="en-AU"/>
              </w:rPr>
              <w:t>3</w:t>
            </w:r>
          </w:p>
        </w:tc>
        <w:tc>
          <w:tcPr>
            <w:tcW w:w="630" w:type="dxa"/>
            <w:tcBorders>
              <w:top w:val="single" w:sz="4" w:space="0" w:color="000000" w:themeColor="text1"/>
              <w:bottom w:val="single" w:sz="4" w:space="0" w:color="000000" w:themeColor="text1"/>
            </w:tcBorders>
            <w:hideMark/>
          </w:tcPr>
          <w:p w14:paraId="0FE05E00" w14:textId="77777777" w:rsidR="005326DB" w:rsidRPr="00F17AED" w:rsidRDefault="005326DB" w:rsidP="00A369F4">
            <w:pPr>
              <w:pStyle w:val="VCAAtablecondensedheading"/>
              <w:rPr>
                <w:lang w:val="en-AU"/>
              </w:rPr>
            </w:pPr>
            <w:r w:rsidRPr="00F17AED">
              <w:rPr>
                <w:lang w:val="en-AU"/>
              </w:rPr>
              <w:t>4</w:t>
            </w:r>
          </w:p>
        </w:tc>
        <w:tc>
          <w:tcPr>
            <w:tcW w:w="1006" w:type="dxa"/>
            <w:tcBorders>
              <w:top w:val="single" w:sz="4" w:space="0" w:color="000000" w:themeColor="text1"/>
              <w:bottom w:val="single" w:sz="4" w:space="0" w:color="000000" w:themeColor="text1"/>
              <w:right w:val="single" w:sz="4" w:space="0" w:color="000000" w:themeColor="text1"/>
            </w:tcBorders>
            <w:hideMark/>
          </w:tcPr>
          <w:p w14:paraId="2D82DEF2" w14:textId="77777777" w:rsidR="005326DB" w:rsidRPr="007C3FA0" w:rsidRDefault="005326DB" w:rsidP="00A369F4">
            <w:pPr>
              <w:pStyle w:val="VCAAtablecondensedheading"/>
              <w:rPr>
                <w:lang w:val="en-AU"/>
              </w:rPr>
            </w:pPr>
            <w:r w:rsidRPr="007C3FA0">
              <w:rPr>
                <w:lang w:val="en-AU"/>
              </w:rPr>
              <w:t>Average</w:t>
            </w:r>
          </w:p>
        </w:tc>
      </w:tr>
      <w:tr w:rsidR="009E0068" w:rsidRPr="00665DC7" w14:paraId="6F8E43F3"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A91AE" w14:textId="77777777" w:rsidR="009E0068" w:rsidRPr="00C126D4" w:rsidRDefault="009E0068" w:rsidP="009E0068">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F3A9C9" w14:textId="631D3638" w:rsidR="009E0068" w:rsidRPr="00FA7CB9" w:rsidRDefault="009E0068" w:rsidP="009E0068">
            <w:pPr>
              <w:pStyle w:val="VCAAtablecondensed"/>
            </w:pPr>
            <w:r w:rsidRPr="00FA7CB9">
              <w:rPr>
                <w:color w:val="auto"/>
              </w:rPr>
              <w:t>12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C55B3D" w14:textId="72B5E911" w:rsidR="009E0068" w:rsidRPr="00FA7CB9" w:rsidRDefault="009E0068" w:rsidP="009E0068">
            <w:pPr>
              <w:pStyle w:val="VCAAtablecondensed"/>
            </w:pPr>
            <w:r w:rsidRPr="00FA7CB9">
              <w:rPr>
                <w:color w:val="auto"/>
              </w:rPr>
              <w:t>38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49F720" w14:textId="47BB3280" w:rsidR="009E0068" w:rsidRPr="00FA7CB9" w:rsidRDefault="009E0068" w:rsidP="009E0068">
            <w:pPr>
              <w:pStyle w:val="VCAAtablecondensed"/>
            </w:pPr>
            <w:r w:rsidRPr="00FA7CB9">
              <w:rPr>
                <w:color w:val="auto"/>
              </w:rPr>
              <w:t>35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9A3070" w14:textId="738D461E" w:rsidR="009E0068" w:rsidRPr="00FA7CB9" w:rsidRDefault="009E0068" w:rsidP="009E0068">
            <w:pPr>
              <w:pStyle w:val="VCAAtablecondensed"/>
            </w:pPr>
            <w:r w:rsidRPr="00FA7CB9">
              <w:rPr>
                <w:color w:val="auto"/>
              </w:rPr>
              <w:t>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40F9CD" w14:textId="0DC7E324" w:rsidR="009E0068" w:rsidRPr="00FA7CB9" w:rsidRDefault="009E0068" w:rsidP="009E0068">
            <w:pPr>
              <w:pStyle w:val="VCAAtablecondensed"/>
            </w:pPr>
            <w:r w:rsidRPr="00FA7CB9">
              <w:rPr>
                <w:color w:val="auto"/>
              </w:rPr>
              <w:t>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C0164" w14:textId="42A08EBA" w:rsidR="009E0068" w:rsidRPr="00665DC7" w:rsidRDefault="009E0068" w:rsidP="009E0068">
            <w:pPr>
              <w:pStyle w:val="VCAAtablecondensed"/>
              <w:rPr>
                <w:lang w:val="en-AU"/>
              </w:rPr>
            </w:pPr>
            <w:r>
              <w:rPr>
                <w:lang w:val="en-AU"/>
              </w:rPr>
              <w:t>1.6</w:t>
            </w:r>
          </w:p>
        </w:tc>
      </w:tr>
    </w:tbl>
    <w:p w14:paraId="426C8313" w14:textId="77777777" w:rsidR="001B1CF5" w:rsidRPr="001B1CF5" w:rsidRDefault="001B1CF5" w:rsidP="00FA7CB9">
      <w:pPr>
        <w:pStyle w:val="VCAAbody"/>
      </w:pPr>
    </w:p>
    <w:tbl>
      <w:tblPr>
        <w:tblStyle w:val="VCAATable"/>
        <w:tblW w:w="7225" w:type="dxa"/>
        <w:tblLook w:val="04A0" w:firstRow="1" w:lastRow="0" w:firstColumn="1" w:lastColumn="0" w:noHBand="0" w:noVBand="1"/>
      </w:tblPr>
      <w:tblGrid>
        <w:gridCol w:w="1413"/>
        <w:gridCol w:w="2126"/>
        <w:gridCol w:w="3686"/>
      </w:tblGrid>
      <w:tr w:rsidR="00366D12" w:rsidRPr="00426F0E" w14:paraId="68DBB8DD" w14:textId="77777777" w:rsidTr="00000E48">
        <w:trPr>
          <w:cnfStyle w:val="100000000000" w:firstRow="1" w:lastRow="0" w:firstColumn="0" w:lastColumn="0" w:oddVBand="0" w:evenVBand="0" w:oddHBand="0" w:evenHBand="0" w:firstRowFirstColumn="0" w:firstRowLastColumn="0" w:lastRowFirstColumn="0" w:lastRowLastColumn="0"/>
        </w:trPr>
        <w:tc>
          <w:tcPr>
            <w:tcW w:w="1413" w:type="dxa"/>
            <w:tcBorders>
              <w:top w:val="single" w:sz="4" w:space="0" w:color="auto"/>
              <w:left w:val="single" w:sz="4" w:space="0" w:color="auto"/>
              <w:bottom w:val="single" w:sz="4" w:space="0" w:color="auto"/>
              <w:right w:val="single" w:sz="4" w:space="0" w:color="auto"/>
            </w:tcBorders>
          </w:tcPr>
          <w:p w14:paraId="67E47790" w14:textId="496D10F5" w:rsidR="00366D12" w:rsidRPr="00426F0E" w:rsidRDefault="00366D12" w:rsidP="00000E48">
            <w:pPr>
              <w:pStyle w:val="VCAAtablecondensedheading"/>
            </w:pPr>
            <w:r w:rsidRPr="00426F0E">
              <w:t>Organ</w:t>
            </w:r>
          </w:p>
        </w:tc>
        <w:tc>
          <w:tcPr>
            <w:tcW w:w="2126" w:type="dxa"/>
            <w:tcBorders>
              <w:top w:val="single" w:sz="4" w:space="0" w:color="auto"/>
              <w:left w:val="single" w:sz="4" w:space="0" w:color="auto"/>
              <w:bottom w:val="single" w:sz="4" w:space="0" w:color="auto"/>
              <w:right w:val="single" w:sz="4" w:space="0" w:color="auto"/>
            </w:tcBorders>
          </w:tcPr>
          <w:p w14:paraId="42CBC241" w14:textId="7F448AB0" w:rsidR="00366D12" w:rsidRPr="00426F0E" w:rsidRDefault="00366D12" w:rsidP="00000E48">
            <w:pPr>
              <w:pStyle w:val="VCAAtablecondensedheading"/>
            </w:pPr>
            <w:r w:rsidRPr="00426F0E">
              <w:t xml:space="preserve">Combining </w:t>
            </w:r>
            <w:r w:rsidR="00C406C0">
              <w:t>f</w:t>
            </w:r>
            <w:r w:rsidRPr="00426F0E">
              <w:t>orm</w:t>
            </w:r>
          </w:p>
        </w:tc>
        <w:tc>
          <w:tcPr>
            <w:tcW w:w="3686" w:type="dxa"/>
            <w:tcBorders>
              <w:top w:val="single" w:sz="4" w:space="0" w:color="auto"/>
              <w:left w:val="single" w:sz="4" w:space="0" w:color="auto"/>
              <w:bottom w:val="single" w:sz="4" w:space="0" w:color="auto"/>
              <w:right w:val="single" w:sz="4" w:space="0" w:color="auto"/>
            </w:tcBorders>
          </w:tcPr>
          <w:p w14:paraId="1DE80385" w14:textId="03897D59" w:rsidR="00366D12" w:rsidRPr="00426F0E" w:rsidRDefault="00366D12" w:rsidP="00000E48">
            <w:pPr>
              <w:pStyle w:val="VCAAtablecondensedheading"/>
            </w:pPr>
            <w:r w:rsidRPr="00426F0E">
              <w:t xml:space="preserve">Body </w:t>
            </w:r>
            <w:r w:rsidR="00C406C0">
              <w:t>s</w:t>
            </w:r>
            <w:r w:rsidRPr="00426F0E">
              <w:t>ystem</w:t>
            </w:r>
          </w:p>
        </w:tc>
      </w:tr>
      <w:tr w:rsidR="00366D12" w14:paraId="3090B0CC" w14:textId="77777777" w:rsidTr="00000E48">
        <w:tc>
          <w:tcPr>
            <w:tcW w:w="1413" w:type="dxa"/>
            <w:tcBorders>
              <w:top w:val="single" w:sz="4" w:space="0" w:color="auto"/>
              <w:left w:val="single" w:sz="4" w:space="0" w:color="auto"/>
              <w:bottom w:val="single" w:sz="4" w:space="0" w:color="auto"/>
              <w:right w:val="single" w:sz="4" w:space="0" w:color="auto"/>
            </w:tcBorders>
          </w:tcPr>
          <w:p w14:paraId="504FF54A" w14:textId="40705326" w:rsidR="00366D12" w:rsidRPr="00F625B0" w:rsidRDefault="00366D12" w:rsidP="007F31F5">
            <w:pPr>
              <w:pStyle w:val="VCAAtablecondensed"/>
            </w:pPr>
            <w:r>
              <w:t>spleen</w:t>
            </w:r>
          </w:p>
        </w:tc>
        <w:tc>
          <w:tcPr>
            <w:tcW w:w="2126" w:type="dxa"/>
            <w:tcBorders>
              <w:top w:val="single" w:sz="4" w:space="0" w:color="auto"/>
              <w:left w:val="single" w:sz="4" w:space="0" w:color="auto"/>
              <w:bottom w:val="single" w:sz="4" w:space="0" w:color="auto"/>
              <w:right w:val="single" w:sz="4" w:space="0" w:color="auto"/>
            </w:tcBorders>
          </w:tcPr>
          <w:p w14:paraId="2681ED27" w14:textId="08F0B062" w:rsidR="00366D12" w:rsidRPr="00F71331" w:rsidRDefault="00366D12" w:rsidP="007F31F5">
            <w:pPr>
              <w:pStyle w:val="VCAAtablecondensed"/>
              <w:rPr>
                <w:color w:val="auto"/>
              </w:rPr>
            </w:pPr>
            <w:r>
              <w:rPr>
                <w:color w:val="auto"/>
              </w:rPr>
              <w:t>splen/o or lien/o</w:t>
            </w:r>
          </w:p>
        </w:tc>
        <w:tc>
          <w:tcPr>
            <w:tcW w:w="3686" w:type="dxa"/>
            <w:tcBorders>
              <w:top w:val="single" w:sz="4" w:space="0" w:color="auto"/>
              <w:left w:val="single" w:sz="4" w:space="0" w:color="auto"/>
              <w:bottom w:val="single" w:sz="4" w:space="0" w:color="auto"/>
              <w:right w:val="single" w:sz="4" w:space="0" w:color="auto"/>
            </w:tcBorders>
          </w:tcPr>
          <w:p w14:paraId="6173BFC4" w14:textId="39E01DE2" w:rsidR="00366D12" w:rsidRDefault="005233FB" w:rsidP="007F31F5">
            <w:pPr>
              <w:pStyle w:val="VCAAtablecondensed"/>
            </w:pPr>
            <w:r>
              <w:t xml:space="preserve">lymphatic </w:t>
            </w:r>
            <w:r w:rsidR="00366D12">
              <w:t>/</w:t>
            </w:r>
            <w:r>
              <w:t xml:space="preserve"> immune </w:t>
            </w:r>
            <w:r w:rsidR="00366D12">
              <w:t xml:space="preserve">/ </w:t>
            </w:r>
            <w:r>
              <w:t>cardiovascular system</w:t>
            </w:r>
          </w:p>
        </w:tc>
      </w:tr>
      <w:tr w:rsidR="00366D12" w14:paraId="301529E4" w14:textId="77777777" w:rsidTr="00000E48">
        <w:tc>
          <w:tcPr>
            <w:tcW w:w="1413" w:type="dxa"/>
            <w:tcBorders>
              <w:top w:val="single" w:sz="4" w:space="0" w:color="auto"/>
              <w:left w:val="single" w:sz="4" w:space="0" w:color="auto"/>
              <w:bottom w:val="single" w:sz="4" w:space="0" w:color="auto"/>
              <w:right w:val="single" w:sz="4" w:space="0" w:color="auto"/>
            </w:tcBorders>
          </w:tcPr>
          <w:p w14:paraId="39DB5FD8" w14:textId="7921E43E" w:rsidR="00366D12" w:rsidRPr="00F625B0" w:rsidRDefault="00366D12" w:rsidP="007F31F5">
            <w:pPr>
              <w:pStyle w:val="VCAAtablecondensed"/>
            </w:pPr>
            <w:r>
              <w:t>bladder</w:t>
            </w:r>
          </w:p>
        </w:tc>
        <w:tc>
          <w:tcPr>
            <w:tcW w:w="2126" w:type="dxa"/>
            <w:tcBorders>
              <w:top w:val="single" w:sz="4" w:space="0" w:color="auto"/>
              <w:left w:val="single" w:sz="4" w:space="0" w:color="auto"/>
              <w:bottom w:val="single" w:sz="4" w:space="0" w:color="auto"/>
              <w:right w:val="single" w:sz="4" w:space="0" w:color="auto"/>
            </w:tcBorders>
          </w:tcPr>
          <w:p w14:paraId="2FF8C43A" w14:textId="10376E07" w:rsidR="00366D12" w:rsidRPr="00F71331" w:rsidRDefault="00366D12" w:rsidP="007F31F5">
            <w:pPr>
              <w:pStyle w:val="VCAAtablecondensed"/>
              <w:rPr>
                <w:color w:val="auto"/>
              </w:rPr>
            </w:pPr>
            <w:r>
              <w:rPr>
                <w:color w:val="auto"/>
              </w:rPr>
              <w:t>cyst/o or vesic/o</w:t>
            </w:r>
          </w:p>
        </w:tc>
        <w:tc>
          <w:tcPr>
            <w:tcW w:w="3686" w:type="dxa"/>
            <w:tcBorders>
              <w:top w:val="single" w:sz="4" w:space="0" w:color="auto"/>
              <w:left w:val="single" w:sz="4" w:space="0" w:color="auto"/>
              <w:bottom w:val="single" w:sz="4" w:space="0" w:color="auto"/>
              <w:right w:val="single" w:sz="4" w:space="0" w:color="auto"/>
            </w:tcBorders>
          </w:tcPr>
          <w:p w14:paraId="758CA7FA" w14:textId="71EA23C8" w:rsidR="00366D12" w:rsidRDefault="005233FB" w:rsidP="007F31F5">
            <w:pPr>
              <w:pStyle w:val="VCAAtablecondensed"/>
            </w:pPr>
            <w:r>
              <w:t>urinary system</w:t>
            </w:r>
          </w:p>
        </w:tc>
      </w:tr>
    </w:tbl>
    <w:p w14:paraId="2A8C0E5A" w14:textId="68BED63D" w:rsidR="00A5577C" w:rsidRPr="007F31F5" w:rsidRDefault="0049634D" w:rsidP="007F31F5">
      <w:pPr>
        <w:pStyle w:val="VCAAbody"/>
      </w:pPr>
      <w:r w:rsidRPr="007F31F5">
        <w:t xml:space="preserve">Marks were awarded for a correct response in each cell. </w:t>
      </w:r>
      <w:r w:rsidR="002814BD">
        <w:t>M</w:t>
      </w:r>
      <w:r w:rsidRPr="007F31F5">
        <w:t xml:space="preserve">ost </w:t>
      </w:r>
      <w:r w:rsidR="002814BD">
        <w:t>responses could</w:t>
      </w:r>
      <w:r w:rsidRPr="007F31F5">
        <w:t xml:space="preserve"> identify that the bladder belongs to the </w:t>
      </w:r>
      <w:r w:rsidR="005233FB">
        <w:t>u</w:t>
      </w:r>
      <w:r w:rsidR="005233FB" w:rsidRPr="007F31F5">
        <w:t xml:space="preserve">rinary </w:t>
      </w:r>
      <w:r w:rsidR="005233FB">
        <w:t>s</w:t>
      </w:r>
      <w:r w:rsidR="005233FB" w:rsidRPr="007F31F5">
        <w:t>ystem</w:t>
      </w:r>
      <w:r w:rsidR="002814BD">
        <w:t>, but m</w:t>
      </w:r>
      <w:r w:rsidRPr="007F31F5">
        <w:t xml:space="preserve">any </w:t>
      </w:r>
      <w:r w:rsidR="002814BD">
        <w:t>did not</w:t>
      </w:r>
      <w:r w:rsidR="00A5577C" w:rsidRPr="007F31F5">
        <w:t xml:space="preserve"> identify a correct </w:t>
      </w:r>
      <w:r w:rsidRPr="007F31F5">
        <w:t>combining form</w:t>
      </w:r>
      <w:r w:rsidR="00A5577C" w:rsidRPr="007F31F5">
        <w:t xml:space="preserve"> for either the spleen or the bladder</w:t>
      </w:r>
      <w:r w:rsidRPr="007F31F5">
        <w:t xml:space="preserve">. Students should be careful to identify if the question requests a combining form or a word root. Additionally, students completing these questions with </w:t>
      </w:r>
      <w:r w:rsidR="005233FB">
        <w:t>s</w:t>
      </w:r>
      <w:r w:rsidR="005233FB" w:rsidRPr="007F31F5">
        <w:t xml:space="preserve">pecial </w:t>
      </w:r>
      <w:r w:rsidR="005233FB">
        <w:t>e</w:t>
      </w:r>
      <w:r w:rsidR="005233FB" w:rsidRPr="007F31F5">
        <w:t>xam</w:t>
      </w:r>
      <w:r w:rsidR="005233FB">
        <w:t>ination</w:t>
      </w:r>
      <w:r w:rsidR="005233FB" w:rsidRPr="007F31F5">
        <w:t xml:space="preserve"> </w:t>
      </w:r>
      <w:r w:rsidR="005233FB">
        <w:t>a</w:t>
      </w:r>
      <w:r w:rsidR="005233FB" w:rsidRPr="007F31F5">
        <w:t xml:space="preserve">rrangements </w:t>
      </w:r>
      <w:r w:rsidRPr="007F31F5">
        <w:t>for computer use need to be very careful of the symbols they enter into the computer</w:t>
      </w:r>
      <w:r w:rsidR="005233FB">
        <w:t>,</w:t>
      </w:r>
      <w:r w:rsidRPr="007F31F5">
        <w:t xml:space="preserve"> as well as autocorrect and typo</w:t>
      </w:r>
      <w:r w:rsidR="005233FB">
        <w:t>graphical error</w:t>
      </w:r>
      <w:r w:rsidRPr="007F31F5">
        <w:t xml:space="preserve">s. </w:t>
      </w:r>
    </w:p>
    <w:p w14:paraId="68A1480E" w14:textId="77777777" w:rsidR="006D03B0" w:rsidRDefault="006D03B0" w:rsidP="001B2068">
      <w:pPr>
        <w:pStyle w:val="VCAAbody"/>
      </w:pPr>
      <w:r>
        <w:br w:type="page"/>
      </w:r>
    </w:p>
    <w:p w14:paraId="5570C8D4" w14:textId="7D4F5C9F" w:rsidR="00203A56" w:rsidRDefault="00203A56" w:rsidP="00203A56">
      <w:pPr>
        <w:pStyle w:val="VCAAHeading3"/>
      </w:pPr>
      <w:r w:rsidRPr="0070348F">
        <w:lastRenderedPageBreak/>
        <w:t xml:space="preserve">Question </w:t>
      </w:r>
      <w:r>
        <w:t>2</w:t>
      </w:r>
    </w:p>
    <w:tbl>
      <w:tblPr>
        <w:tblStyle w:val="VCAATableClosed"/>
        <w:tblW w:w="4539" w:type="dxa"/>
        <w:tblLook w:val="04A0" w:firstRow="1" w:lastRow="0" w:firstColumn="1" w:lastColumn="0" w:noHBand="0" w:noVBand="1"/>
      </w:tblPr>
      <w:tblGrid>
        <w:gridCol w:w="923"/>
        <w:gridCol w:w="720"/>
        <w:gridCol w:w="630"/>
        <w:gridCol w:w="630"/>
        <w:gridCol w:w="630"/>
        <w:gridCol w:w="1006"/>
      </w:tblGrid>
      <w:tr w:rsidR="00B273A0" w:rsidRPr="00665DC7" w14:paraId="2772A427" w14:textId="77777777" w:rsidTr="00000E48">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D3B67DE" w14:textId="4C9A791A" w:rsidR="00B273A0" w:rsidRPr="007C3FA0" w:rsidRDefault="00B273A0" w:rsidP="00A369F4">
            <w:pPr>
              <w:pStyle w:val="VCAAtablecondensedheading"/>
              <w:rPr>
                <w:lang w:val="en-AU"/>
              </w:rPr>
            </w:pPr>
            <w:r w:rsidRPr="007C3FA0">
              <w:rPr>
                <w:lang w:val="en-AU"/>
              </w:rPr>
              <w:t xml:space="preserve">Mark </w:t>
            </w:r>
          </w:p>
        </w:tc>
        <w:tc>
          <w:tcPr>
            <w:tcW w:w="720" w:type="dxa"/>
            <w:tcBorders>
              <w:top w:val="single" w:sz="4" w:space="0" w:color="000000" w:themeColor="text1"/>
              <w:bottom w:val="single" w:sz="4" w:space="0" w:color="000000" w:themeColor="text1"/>
            </w:tcBorders>
            <w:hideMark/>
          </w:tcPr>
          <w:p w14:paraId="5B0C8DD5" w14:textId="77777777" w:rsidR="00B273A0" w:rsidRPr="00665DC7" w:rsidRDefault="00B273A0"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tcPr>
          <w:p w14:paraId="75065CC6" w14:textId="77777777" w:rsidR="00B273A0" w:rsidRPr="00665DC7" w:rsidRDefault="00B273A0" w:rsidP="00A369F4">
            <w:pPr>
              <w:pStyle w:val="VCAAtablecondensedheading"/>
              <w:rPr>
                <w:lang w:val="en-AU"/>
              </w:rPr>
            </w:pPr>
          </w:p>
        </w:tc>
        <w:tc>
          <w:tcPr>
            <w:tcW w:w="630" w:type="dxa"/>
            <w:tcBorders>
              <w:top w:val="single" w:sz="4" w:space="0" w:color="000000" w:themeColor="text1"/>
              <w:bottom w:val="single" w:sz="4" w:space="0" w:color="000000" w:themeColor="text1"/>
            </w:tcBorders>
            <w:hideMark/>
          </w:tcPr>
          <w:p w14:paraId="0BAA0A96" w14:textId="4BD2E775" w:rsidR="00B273A0" w:rsidRPr="00665DC7" w:rsidRDefault="00B273A0"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1564C6AE" w14:textId="77777777" w:rsidR="00B273A0" w:rsidRPr="00665DC7" w:rsidRDefault="00B273A0"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5626BECD" w14:textId="77777777" w:rsidR="00B273A0" w:rsidRPr="00665DC7" w:rsidRDefault="00B273A0" w:rsidP="00A369F4">
            <w:pPr>
              <w:pStyle w:val="VCAAtablecondensedheading"/>
              <w:rPr>
                <w:lang w:val="en-AU"/>
              </w:rPr>
            </w:pPr>
            <w:r w:rsidRPr="00665DC7">
              <w:rPr>
                <w:lang w:val="en-AU"/>
              </w:rPr>
              <w:t>Average</w:t>
            </w:r>
          </w:p>
        </w:tc>
      </w:tr>
      <w:tr w:rsidR="00B273A0" w:rsidRPr="00665DC7" w14:paraId="7D759067" w14:textId="77777777" w:rsidTr="00000E48">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0324C" w14:textId="77777777" w:rsidR="00B273A0" w:rsidRPr="00C126D4" w:rsidRDefault="00B273A0" w:rsidP="009E0068">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668E6A" w14:textId="1D0F0CC2" w:rsidR="00B273A0" w:rsidRPr="00FA7CB9" w:rsidRDefault="00B273A0" w:rsidP="009E0068">
            <w:pPr>
              <w:pStyle w:val="VCAAtablecondensed"/>
            </w:pPr>
            <w:r w:rsidRPr="00FA7CB9">
              <w:rPr>
                <w:color w:val="auto"/>
              </w:rPr>
              <w:t>22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27473" w14:textId="77777777" w:rsidR="00B273A0" w:rsidRPr="00FA7CB9" w:rsidRDefault="00B273A0" w:rsidP="009E0068">
            <w:pPr>
              <w:pStyle w:val="VCAAtablecondensed"/>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723546" w14:textId="10222001" w:rsidR="00B273A0" w:rsidRPr="00FA7CB9" w:rsidRDefault="00B273A0" w:rsidP="009E0068">
            <w:pPr>
              <w:pStyle w:val="VCAAtablecondensed"/>
            </w:pPr>
            <w:r w:rsidRPr="00FA7CB9">
              <w:rPr>
                <w:color w:val="auto"/>
              </w:rPr>
              <w:t>27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72A42F" w14:textId="10369D90" w:rsidR="00B273A0" w:rsidRPr="00FA7CB9" w:rsidRDefault="00B273A0" w:rsidP="009E0068">
            <w:pPr>
              <w:pStyle w:val="VCAAtablecondensed"/>
            </w:pPr>
            <w:r w:rsidRPr="00FA7CB9">
              <w:rPr>
                <w:color w:val="auto"/>
              </w:rPr>
              <w:t>51</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16C52" w14:textId="65B5EF42" w:rsidR="00B273A0" w:rsidRPr="00FA7CB9" w:rsidRDefault="00B273A0" w:rsidP="009E0068">
            <w:pPr>
              <w:pStyle w:val="VCAAtablecondensed"/>
            </w:pPr>
            <w:r w:rsidRPr="00FA7CB9">
              <w:t>1.3</w:t>
            </w:r>
          </w:p>
        </w:tc>
      </w:tr>
    </w:tbl>
    <w:p w14:paraId="72D1AA3E" w14:textId="7C2DC463" w:rsidR="00876FEE" w:rsidRDefault="002814BD" w:rsidP="00876FEE">
      <w:pPr>
        <w:pStyle w:val="VCAAbody"/>
      </w:pPr>
      <w:r>
        <w:t>This question required students</w:t>
      </w:r>
      <w:r w:rsidR="00203A56">
        <w:t xml:space="preserve"> to identify one component of the blood and state its function. </w:t>
      </w:r>
    </w:p>
    <w:p w14:paraId="3C289615" w14:textId="02E0F4DC" w:rsidR="00203A56" w:rsidRDefault="002814BD" w:rsidP="00876FEE">
      <w:pPr>
        <w:pStyle w:val="VCAAbody"/>
      </w:pPr>
      <w:r>
        <w:t>M</w:t>
      </w:r>
      <w:r w:rsidR="00203A56">
        <w:t xml:space="preserve">ost </w:t>
      </w:r>
      <w:r>
        <w:t>responses</w:t>
      </w:r>
      <w:r w:rsidR="00203A56">
        <w:t xml:space="preserve"> </w:t>
      </w:r>
      <w:r>
        <w:t xml:space="preserve">identified </w:t>
      </w:r>
      <w:r w:rsidR="00876FEE">
        <w:t>t</w:t>
      </w:r>
      <w:r w:rsidR="00203A56">
        <w:t xml:space="preserve">he four components of blood: </w:t>
      </w:r>
    </w:p>
    <w:p w14:paraId="3D9BCD6E" w14:textId="4212EBCB" w:rsidR="00203A56" w:rsidRDefault="005233FB" w:rsidP="003F02CB">
      <w:pPr>
        <w:pStyle w:val="VCAAbullet"/>
      </w:pPr>
      <w:r>
        <w:t>red blood cells / erythrocytes</w:t>
      </w:r>
    </w:p>
    <w:p w14:paraId="75A4CA7D" w14:textId="47946986" w:rsidR="00203A56" w:rsidRDefault="005233FB" w:rsidP="003F02CB">
      <w:pPr>
        <w:pStyle w:val="VCAAbullet"/>
      </w:pPr>
      <w:r>
        <w:t>white blood cells / leukocytes</w:t>
      </w:r>
    </w:p>
    <w:p w14:paraId="3A38E01D" w14:textId="5C526588" w:rsidR="00203A56" w:rsidRDefault="005233FB" w:rsidP="003F02CB">
      <w:pPr>
        <w:pStyle w:val="VCAAbullet"/>
      </w:pPr>
      <w:r>
        <w:t>platelets/thrombocytes</w:t>
      </w:r>
    </w:p>
    <w:p w14:paraId="097DC0B6" w14:textId="48418A19" w:rsidR="00203A56" w:rsidRDefault="005233FB" w:rsidP="003F02CB">
      <w:pPr>
        <w:pStyle w:val="VCAAbullet"/>
      </w:pPr>
      <w:r>
        <w:t>pla</w:t>
      </w:r>
      <w:r w:rsidR="00203A56">
        <w:t>sma</w:t>
      </w:r>
      <w:r>
        <w:t>.</w:t>
      </w:r>
    </w:p>
    <w:p w14:paraId="51F2F1EB" w14:textId="688A82AC" w:rsidR="00203A56" w:rsidRDefault="000F3B41" w:rsidP="00203A56">
      <w:pPr>
        <w:pStyle w:val="VCAAbody"/>
      </w:pPr>
      <w:r>
        <w:t>A</w:t>
      </w:r>
      <w:r w:rsidR="00203A56">
        <w:t>s the question ask</w:t>
      </w:r>
      <w:r w:rsidR="00492D15">
        <w:t>ed</w:t>
      </w:r>
      <w:r w:rsidR="00203A56">
        <w:t xml:space="preserve"> for a component to be </w:t>
      </w:r>
      <w:r w:rsidR="00203A56" w:rsidRPr="00FA7CB9">
        <w:t>named</w:t>
      </w:r>
      <w:r w:rsidR="00203A56">
        <w:t xml:space="preserve">, abbreviations such as ‘RBC’ and ‘WBC’ </w:t>
      </w:r>
      <w:r w:rsidR="002814BD">
        <w:t xml:space="preserve">were </w:t>
      </w:r>
      <w:r w:rsidR="00203A56">
        <w:t xml:space="preserve">not accepted alone. However, students </w:t>
      </w:r>
      <w:r w:rsidR="002814BD">
        <w:t xml:space="preserve">could </w:t>
      </w:r>
      <w:r w:rsidR="00203A56">
        <w:t xml:space="preserve">state ‘Red </w:t>
      </w:r>
      <w:r w:rsidR="00944EA2">
        <w:t>b</w:t>
      </w:r>
      <w:r w:rsidR="00203A56">
        <w:t xml:space="preserve">lood </w:t>
      </w:r>
      <w:r w:rsidR="00944EA2">
        <w:t>c</w:t>
      </w:r>
      <w:r w:rsidR="00203A56">
        <w:t>ells (RBCs) are a component of blood’ and then subsequently use the abbreviation.</w:t>
      </w:r>
    </w:p>
    <w:p w14:paraId="6E3FC915" w14:textId="58917C3E" w:rsidR="00203A56" w:rsidRDefault="00203A56" w:rsidP="00203A56">
      <w:pPr>
        <w:pStyle w:val="VCAAbody"/>
      </w:pPr>
      <w:r>
        <w:t>Accepted responses</w:t>
      </w:r>
      <w:r w:rsidR="002814BD">
        <w:t xml:space="preserve"> for the function of each of the components</w:t>
      </w:r>
      <w:r>
        <w:t xml:space="preserve"> include</w:t>
      </w:r>
      <w:r w:rsidR="00492D15">
        <w:t>d</w:t>
      </w:r>
      <w:r>
        <w:t xml:space="preserve">: </w:t>
      </w:r>
    </w:p>
    <w:p w14:paraId="28173AD2" w14:textId="27237A65" w:rsidR="00203A56" w:rsidRPr="00876FEE" w:rsidRDefault="000F3B41" w:rsidP="003F02CB">
      <w:pPr>
        <w:pStyle w:val="VCAAbullet"/>
      </w:pPr>
      <w:r>
        <w:t>red blood c</w:t>
      </w:r>
      <w:r w:rsidRPr="00876FEE">
        <w:t>ells – transport oxygen through the body or contain haemoglobin, which binds to oxygen</w:t>
      </w:r>
    </w:p>
    <w:p w14:paraId="3F71DE68" w14:textId="1AA50FCC" w:rsidR="00203A56" w:rsidRPr="00876FEE" w:rsidRDefault="000F3B41" w:rsidP="003F02CB">
      <w:pPr>
        <w:pStyle w:val="VCAAbullet"/>
      </w:pPr>
      <w:r w:rsidRPr="00876FEE">
        <w:t>white blood cells – detect and/or destroy pathogens</w:t>
      </w:r>
    </w:p>
    <w:p w14:paraId="753051AB" w14:textId="495BCEB0" w:rsidR="00203A56" w:rsidRPr="00876FEE" w:rsidRDefault="000F3B41" w:rsidP="003F02CB">
      <w:pPr>
        <w:pStyle w:val="VCAAbullet"/>
      </w:pPr>
      <w:r w:rsidRPr="00876FEE">
        <w:t>platelets – involved in haemostasis to stop bleeding or involved in blood clotting</w:t>
      </w:r>
    </w:p>
    <w:p w14:paraId="5CC60AB3" w14:textId="62151E03" w:rsidR="00203A56" w:rsidRDefault="000F3B41" w:rsidP="003F02CB">
      <w:pPr>
        <w:pStyle w:val="VCAAbullet"/>
      </w:pPr>
      <w:r w:rsidRPr="00876FEE">
        <w:t>plasma – tran</w:t>
      </w:r>
      <w:r w:rsidR="00203A56" w:rsidRPr="00876FEE">
        <w:t>sport</w:t>
      </w:r>
      <w:r w:rsidR="00203A56">
        <w:t>s cells/nutrients/water/vitamins/hormones or maintains blood volume</w:t>
      </w:r>
      <w:r>
        <w:t>.</w:t>
      </w:r>
    </w:p>
    <w:p w14:paraId="4BE73385" w14:textId="0DE836C9" w:rsidR="00285F14" w:rsidRDefault="00285F14" w:rsidP="007F31F5">
      <w:pPr>
        <w:pStyle w:val="VCAAbody"/>
      </w:pPr>
      <w:r>
        <w:t xml:space="preserve">The most common errors were </w:t>
      </w:r>
      <w:r w:rsidR="00E77173">
        <w:t xml:space="preserve">the </w:t>
      </w:r>
      <w:r>
        <w:t>incorrect naming</w:t>
      </w:r>
      <w:r w:rsidR="00E77173">
        <w:t xml:space="preserve"> of</w:t>
      </w:r>
      <w:r>
        <w:t xml:space="preserve"> haemoglobin as a component of blood</w:t>
      </w:r>
      <w:r w:rsidR="000F3B41">
        <w:t>,</w:t>
      </w:r>
      <w:r>
        <w:t xml:space="preserve"> and </w:t>
      </w:r>
      <w:r w:rsidR="000F3B41">
        <w:t>responses that</w:t>
      </w:r>
      <w:r>
        <w:t xml:space="preserve"> confused the function of white blood cells with red blood cells. </w:t>
      </w:r>
    </w:p>
    <w:p w14:paraId="181FC558" w14:textId="582C345D" w:rsidR="00285F14" w:rsidRDefault="00285F14" w:rsidP="00285F14">
      <w:pPr>
        <w:pStyle w:val="VCAAHeading3"/>
      </w:pPr>
      <w:r w:rsidRPr="0070348F">
        <w:t xml:space="preserve">Question </w:t>
      </w:r>
      <w:r>
        <w:t>3</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3224CBCD"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5A2A8921" w14:textId="7BAE36EC"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2CDBA2D0"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0101C7A7"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3C550D16"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25E3E068" w14:textId="77777777" w:rsidR="001B1CF5" w:rsidRPr="00665DC7" w:rsidRDefault="001B1CF5" w:rsidP="00A369F4">
            <w:pPr>
              <w:pStyle w:val="VCAAtablecondensedheading"/>
              <w:rPr>
                <w:lang w:val="en-AU"/>
              </w:rPr>
            </w:pPr>
            <w:r w:rsidRPr="00665DC7">
              <w:rPr>
                <w:lang w:val="en-AU"/>
              </w:rPr>
              <w:t>Average</w:t>
            </w:r>
          </w:p>
        </w:tc>
      </w:tr>
      <w:tr w:rsidR="009E0068" w:rsidRPr="00665DC7" w14:paraId="74DE80A7"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3F07" w14:textId="77777777" w:rsidR="009E0068" w:rsidRPr="00C126D4" w:rsidRDefault="009E0068" w:rsidP="009E0068">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9DDB4A" w14:textId="70713360" w:rsidR="009E0068" w:rsidRPr="00FA7CB9" w:rsidRDefault="009E0068" w:rsidP="009E0068">
            <w:pPr>
              <w:pStyle w:val="VCAAtablecondensed"/>
            </w:pPr>
            <w:r w:rsidRPr="00FA7CB9">
              <w:rPr>
                <w:color w:val="auto"/>
              </w:rPr>
              <w:t>41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F2875C" w14:textId="41CCE642" w:rsidR="009E0068" w:rsidRPr="00FA7CB9" w:rsidRDefault="009E0068" w:rsidP="009E0068">
            <w:pPr>
              <w:pStyle w:val="VCAAtablecondensed"/>
            </w:pPr>
            <w:r w:rsidRPr="00FA7CB9">
              <w:rPr>
                <w:color w:val="auto"/>
              </w:rPr>
              <w:t>16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3FE0C3" w14:textId="6CAA3988" w:rsidR="009E0068" w:rsidRPr="00FA7CB9" w:rsidRDefault="009E0068" w:rsidP="009E0068">
            <w:pPr>
              <w:pStyle w:val="VCAAtablecondensed"/>
            </w:pPr>
            <w:r w:rsidRPr="00FA7CB9">
              <w:rPr>
                <w:color w:val="auto"/>
              </w:rPr>
              <w:t>43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E7AEB" w14:textId="3A638415" w:rsidR="009E0068" w:rsidRPr="003944EB" w:rsidRDefault="009E0068" w:rsidP="009E0068">
            <w:pPr>
              <w:pStyle w:val="VCAAtablecondensed"/>
              <w:rPr>
                <w:lang w:val="en-AU"/>
              </w:rPr>
            </w:pPr>
            <w:r>
              <w:rPr>
                <w:lang w:val="en-AU"/>
              </w:rPr>
              <w:t>1</w:t>
            </w:r>
            <w:r w:rsidR="004536BB">
              <w:rPr>
                <w:lang w:val="en-AU"/>
              </w:rPr>
              <w:t>.0</w:t>
            </w:r>
          </w:p>
        </w:tc>
      </w:tr>
    </w:tbl>
    <w:p w14:paraId="2C6775D2" w14:textId="7C928902" w:rsidR="00285F14" w:rsidRDefault="00876FEE" w:rsidP="00285F14">
      <w:pPr>
        <w:pStyle w:val="VCAAbody"/>
      </w:pPr>
      <w:r>
        <w:t>M</w:t>
      </w:r>
      <w:r w:rsidR="00285F14">
        <w:t xml:space="preserve">any </w:t>
      </w:r>
      <w:r>
        <w:t>responses did not</w:t>
      </w:r>
      <w:r w:rsidR="00285F14">
        <w:t xml:space="preserve"> correctly define a difference between both systems. </w:t>
      </w:r>
    </w:p>
    <w:p w14:paraId="1A61BE5F" w14:textId="31003397" w:rsidR="00285F14" w:rsidRDefault="00285F14" w:rsidP="00285F14">
      <w:pPr>
        <w:pStyle w:val="VCAAbody"/>
      </w:pPr>
      <w:r>
        <w:t xml:space="preserve">Accepted responses included: </w:t>
      </w:r>
    </w:p>
    <w:p w14:paraId="623EA00A" w14:textId="745635B9" w:rsidR="00285F14" w:rsidRDefault="0071655E" w:rsidP="003F02CB">
      <w:pPr>
        <w:pStyle w:val="VCAAbullet"/>
      </w:pPr>
      <w:r>
        <w:t xml:space="preserve">The autonomic nervous system </w:t>
      </w:r>
      <w:r w:rsidRPr="0071655E">
        <w:t xml:space="preserve">is involved in </w:t>
      </w:r>
      <w:r w:rsidRPr="00FA7CB9">
        <w:t xml:space="preserve">unconscious </w:t>
      </w:r>
      <w:r w:rsidRPr="0071655E">
        <w:t xml:space="preserve">responses whereas the somatic nervous system is involved in </w:t>
      </w:r>
      <w:r w:rsidRPr="00FA7CB9">
        <w:t>conscious</w:t>
      </w:r>
      <w:r w:rsidRPr="0071655E">
        <w:t xml:space="preserve"> re</w:t>
      </w:r>
      <w:r>
        <w:t xml:space="preserve">sponses. </w:t>
      </w:r>
    </w:p>
    <w:p w14:paraId="63A336D3" w14:textId="00C80581" w:rsidR="00285F14" w:rsidRDefault="0071655E" w:rsidP="003F02CB">
      <w:pPr>
        <w:pStyle w:val="VCAAbullet"/>
      </w:pPr>
      <w:r>
        <w:t>The autonomic nervous sy</w:t>
      </w:r>
      <w:r w:rsidR="00285F14">
        <w:t>stem is involved i</w:t>
      </w:r>
      <w:r w:rsidR="00285F14" w:rsidRPr="0071655E">
        <w:t xml:space="preserve">n </w:t>
      </w:r>
      <w:r w:rsidR="00285F14" w:rsidRPr="00FA7CB9">
        <w:t xml:space="preserve">involuntary </w:t>
      </w:r>
      <w:r w:rsidR="00285F14" w:rsidRPr="0071655E">
        <w:t xml:space="preserve">responses whereas the </w:t>
      </w:r>
      <w:r w:rsidRPr="0071655E">
        <w:t>somatic nervous sys</w:t>
      </w:r>
      <w:r w:rsidR="00285F14" w:rsidRPr="0071655E">
        <w:t xml:space="preserve">tem is involved in </w:t>
      </w:r>
      <w:r w:rsidR="00285F14" w:rsidRPr="00FA7CB9">
        <w:t xml:space="preserve">voluntary </w:t>
      </w:r>
      <w:r w:rsidR="00285F14" w:rsidRPr="0071655E">
        <w:t>res</w:t>
      </w:r>
      <w:r w:rsidR="00285F14">
        <w:t xml:space="preserve">ponses. </w:t>
      </w:r>
    </w:p>
    <w:p w14:paraId="6D177080" w14:textId="10077672" w:rsidR="00285F14" w:rsidRDefault="00876FEE" w:rsidP="00FA7CB9">
      <w:pPr>
        <w:pStyle w:val="VCAAbody"/>
      </w:pPr>
      <w:r>
        <w:t xml:space="preserve">Responses </w:t>
      </w:r>
      <w:r w:rsidR="00285F14">
        <w:t>were also</w:t>
      </w:r>
      <w:r w:rsidR="0071655E">
        <w:t xml:space="preserve"> awarded</w:t>
      </w:r>
      <w:r w:rsidR="00285F14">
        <w:t xml:space="preserve"> marks for correctly identifying a function controlled by each system (e</w:t>
      </w:r>
      <w:r w:rsidR="0071655E">
        <w:t>.</w:t>
      </w:r>
      <w:r w:rsidR="00285F14">
        <w:t xml:space="preserve">g. </w:t>
      </w:r>
      <w:r w:rsidR="0071655E">
        <w:t xml:space="preserve">peristalsis </w:t>
      </w:r>
      <w:r w:rsidR="00285F14">
        <w:t xml:space="preserve">for </w:t>
      </w:r>
      <w:r w:rsidR="0071655E">
        <w:t>the autonomic nervous system</w:t>
      </w:r>
      <w:r>
        <w:t>,</w:t>
      </w:r>
      <w:r w:rsidR="0071655E">
        <w:t xml:space="preserve"> </w:t>
      </w:r>
      <w:r w:rsidR="00285F14">
        <w:t xml:space="preserve">and skeletal muscle movement for </w:t>
      </w:r>
      <w:r w:rsidR="0071655E">
        <w:t xml:space="preserve">the </w:t>
      </w:r>
      <w:r w:rsidR="0071655E" w:rsidRPr="0071655E">
        <w:t>somatic nervous system</w:t>
      </w:r>
      <w:r w:rsidR="00285F14">
        <w:t xml:space="preserve">). </w:t>
      </w:r>
    </w:p>
    <w:p w14:paraId="3031CE7D" w14:textId="0957AA6A" w:rsidR="0077745D" w:rsidRDefault="0077745D" w:rsidP="007F31F5">
      <w:pPr>
        <w:pStyle w:val="VCAAbody"/>
      </w:pPr>
      <w:r>
        <w:t xml:space="preserve">For questions that require a comparison, students should be careful to use terms such as ‘whereas’ or ‘compared to’ to </w:t>
      </w:r>
      <w:r w:rsidRPr="007F31F5">
        <w:t>illustrate</w:t>
      </w:r>
      <w:r>
        <w:t xml:space="preserve"> the difference. Thus, responses that were just </w:t>
      </w:r>
      <w:r w:rsidR="0071655E">
        <w:t xml:space="preserve">presented as </w:t>
      </w:r>
      <w:r>
        <w:t>dot</w:t>
      </w:r>
      <w:r w:rsidR="0071655E">
        <w:t xml:space="preserve"> points </w:t>
      </w:r>
      <w:r>
        <w:t>were not awarded marks.</w:t>
      </w:r>
    </w:p>
    <w:p w14:paraId="4C09B518" w14:textId="77777777" w:rsidR="005740FD" w:rsidRDefault="005740FD" w:rsidP="001B2068">
      <w:pPr>
        <w:pStyle w:val="VCAAbody"/>
      </w:pPr>
      <w:r>
        <w:br w:type="page"/>
      </w:r>
    </w:p>
    <w:p w14:paraId="2E04528F" w14:textId="0E3CC2CC" w:rsidR="0077745D" w:rsidRDefault="0077745D" w:rsidP="0077745D">
      <w:pPr>
        <w:pStyle w:val="VCAAHeading3"/>
      </w:pPr>
      <w:r w:rsidRPr="0070348F">
        <w:lastRenderedPageBreak/>
        <w:t xml:space="preserve">Question </w:t>
      </w:r>
      <w:r>
        <w:t>4</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0ADFA89A"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1E35A40D" w14:textId="657E07A0" w:rsidR="001B1CF5" w:rsidRPr="007C3FA0" w:rsidRDefault="001B1CF5" w:rsidP="00A369F4">
            <w:pPr>
              <w:pStyle w:val="VCAAtablecondensedheading"/>
              <w:rPr>
                <w:lang w:val="en-AU"/>
              </w:rPr>
            </w:pPr>
            <w:r w:rsidRPr="007C3FA0">
              <w:rPr>
                <w:lang w:val="en-AU"/>
              </w:rPr>
              <w:t xml:space="preserve">Mark </w:t>
            </w:r>
          </w:p>
        </w:tc>
        <w:tc>
          <w:tcPr>
            <w:tcW w:w="720" w:type="dxa"/>
            <w:tcBorders>
              <w:top w:val="single" w:sz="4" w:space="0" w:color="000000" w:themeColor="text1"/>
              <w:bottom w:val="single" w:sz="4" w:space="0" w:color="000000" w:themeColor="text1"/>
            </w:tcBorders>
            <w:hideMark/>
          </w:tcPr>
          <w:p w14:paraId="0AE33A0D"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4A36C875"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32B51223"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67859630" w14:textId="77777777" w:rsidR="001B1CF5" w:rsidRPr="00665DC7" w:rsidRDefault="001B1CF5" w:rsidP="00A369F4">
            <w:pPr>
              <w:pStyle w:val="VCAAtablecondensedheading"/>
              <w:rPr>
                <w:lang w:val="en-AU"/>
              </w:rPr>
            </w:pPr>
            <w:r w:rsidRPr="00665DC7">
              <w:rPr>
                <w:lang w:val="en-AU"/>
              </w:rPr>
              <w:t>Average</w:t>
            </w:r>
          </w:p>
        </w:tc>
      </w:tr>
      <w:tr w:rsidR="009E0068" w:rsidRPr="00665DC7" w14:paraId="38F5E0BE"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3C468" w14:textId="77777777" w:rsidR="009E0068" w:rsidRPr="00C126D4" w:rsidRDefault="009E0068" w:rsidP="009E0068">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A2A6EB" w14:textId="33F41A9C" w:rsidR="009E0068" w:rsidRPr="00FA7CB9" w:rsidRDefault="009E0068" w:rsidP="009E0068">
            <w:pPr>
              <w:pStyle w:val="VCAAtablecondensed"/>
            </w:pPr>
            <w:r w:rsidRPr="00FA7CB9">
              <w:rPr>
                <w:color w:val="auto"/>
              </w:rPr>
              <w:t>27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EA56BF" w14:textId="36ADA159" w:rsidR="009E0068" w:rsidRPr="00FA7CB9" w:rsidRDefault="009E0068" w:rsidP="009E0068">
            <w:pPr>
              <w:pStyle w:val="VCAAtablecondensed"/>
            </w:pPr>
            <w:r w:rsidRPr="00FA7CB9">
              <w:rPr>
                <w:color w:val="auto"/>
              </w:rPr>
              <w:t>45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0E9AE7" w14:textId="3E13A288" w:rsidR="009E0068" w:rsidRPr="00FA7CB9" w:rsidRDefault="009E0068" w:rsidP="009E0068">
            <w:pPr>
              <w:pStyle w:val="VCAAtablecondensed"/>
            </w:pPr>
            <w:r w:rsidRPr="00FA7CB9">
              <w:rPr>
                <w:color w:val="auto"/>
              </w:rPr>
              <w:t>28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96EA1" w14:textId="4BEDD2E7" w:rsidR="009E0068" w:rsidRPr="003944EB" w:rsidRDefault="009E0068" w:rsidP="009E0068">
            <w:pPr>
              <w:pStyle w:val="VCAAtablecondensed"/>
              <w:rPr>
                <w:lang w:val="en-AU"/>
              </w:rPr>
            </w:pPr>
            <w:r>
              <w:rPr>
                <w:lang w:val="en-AU"/>
              </w:rPr>
              <w:t>1</w:t>
            </w:r>
            <w:r w:rsidR="000A503C">
              <w:rPr>
                <w:lang w:val="en-AU"/>
              </w:rPr>
              <w:t>.0</w:t>
            </w:r>
          </w:p>
        </w:tc>
      </w:tr>
    </w:tbl>
    <w:p w14:paraId="2244D98D" w14:textId="77777777" w:rsidR="001B1CF5" w:rsidRPr="001B1CF5" w:rsidRDefault="001B1CF5" w:rsidP="00FA7CB9">
      <w:pPr>
        <w:pStyle w:val="VCAAbody"/>
      </w:pPr>
    </w:p>
    <w:tbl>
      <w:tblPr>
        <w:tblStyle w:val="VCAATable"/>
        <w:tblW w:w="7508" w:type="dxa"/>
        <w:tblLook w:val="04A0" w:firstRow="1" w:lastRow="0" w:firstColumn="1" w:lastColumn="0" w:noHBand="0" w:noVBand="1"/>
      </w:tblPr>
      <w:tblGrid>
        <w:gridCol w:w="1413"/>
        <w:gridCol w:w="4819"/>
        <w:gridCol w:w="1276"/>
      </w:tblGrid>
      <w:tr w:rsidR="0077745D" w14:paraId="5808F07F" w14:textId="77777777" w:rsidTr="00000E48">
        <w:trPr>
          <w:cnfStyle w:val="100000000000" w:firstRow="1" w:lastRow="0" w:firstColumn="0" w:lastColumn="0" w:oddVBand="0" w:evenVBand="0" w:oddHBand="0" w:evenHBand="0" w:firstRowFirstColumn="0" w:firstRowLastColumn="0" w:lastRowFirstColumn="0" w:lastRowLastColumn="0"/>
        </w:trPr>
        <w:tc>
          <w:tcPr>
            <w:tcW w:w="1413" w:type="dxa"/>
            <w:tcBorders>
              <w:top w:val="single" w:sz="4" w:space="0" w:color="auto"/>
              <w:left w:val="single" w:sz="4" w:space="0" w:color="auto"/>
              <w:bottom w:val="single" w:sz="4" w:space="0" w:color="auto"/>
              <w:right w:val="single" w:sz="4" w:space="0" w:color="auto"/>
            </w:tcBorders>
          </w:tcPr>
          <w:p w14:paraId="1DF0F57B" w14:textId="6FEB7EE7" w:rsidR="0077745D" w:rsidRPr="007F31F5" w:rsidRDefault="0077745D" w:rsidP="00000E48">
            <w:pPr>
              <w:pStyle w:val="VCAAtablecondensedheading"/>
            </w:pPr>
            <w:r w:rsidRPr="007F31F5">
              <w:t>Structure</w:t>
            </w:r>
          </w:p>
        </w:tc>
        <w:tc>
          <w:tcPr>
            <w:tcW w:w="4819" w:type="dxa"/>
            <w:tcBorders>
              <w:top w:val="single" w:sz="4" w:space="0" w:color="auto"/>
              <w:left w:val="single" w:sz="4" w:space="0" w:color="auto"/>
              <w:bottom w:val="single" w:sz="4" w:space="0" w:color="auto"/>
              <w:right w:val="single" w:sz="4" w:space="0" w:color="auto"/>
            </w:tcBorders>
          </w:tcPr>
          <w:p w14:paraId="4006355E" w14:textId="162982E6" w:rsidR="0077745D" w:rsidRPr="007F31F5" w:rsidRDefault="0077745D" w:rsidP="00000E48">
            <w:pPr>
              <w:pStyle w:val="VCAAtablecondensedheading"/>
            </w:pPr>
            <w:r w:rsidRPr="007F31F5">
              <w:t>Function</w:t>
            </w:r>
          </w:p>
        </w:tc>
        <w:tc>
          <w:tcPr>
            <w:tcW w:w="1276" w:type="dxa"/>
            <w:tcBorders>
              <w:top w:val="single" w:sz="4" w:space="0" w:color="auto"/>
              <w:left w:val="single" w:sz="4" w:space="0" w:color="auto"/>
              <w:bottom w:val="single" w:sz="4" w:space="0" w:color="auto"/>
              <w:right w:val="single" w:sz="4" w:space="0" w:color="auto"/>
            </w:tcBorders>
          </w:tcPr>
          <w:p w14:paraId="493A2E24" w14:textId="6AC9E82B" w:rsidR="0077745D" w:rsidRPr="007F31F5" w:rsidRDefault="0077745D" w:rsidP="00000E48">
            <w:pPr>
              <w:pStyle w:val="VCAAtablecondensedheading"/>
            </w:pPr>
            <w:r w:rsidRPr="007F31F5">
              <w:t>Mark</w:t>
            </w:r>
            <w:r w:rsidR="001C492D">
              <w:t>(</w:t>
            </w:r>
            <w:r w:rsidRPr="007F31F5">
              <w:t>s</w:t>
            </w:r>
            <w:r w:rsidR="001C492D">
              <w:t>)</w:t>
            </w:r>
          </w:p>
        </w:tc>
      </w:tr>
      <w:tr w:rsidR="0077745D" w14:paraId="2DFD2CDC" w14:textId="77777777" w:rsidTr="00000E48">
        <w:tc>
          <w:tcPr>
            <w:tcW w:w="1413" w:type="dxa"/>
            <w:tcBorders>
              <w:top w:val="single" w:sz="4" w:space="0" w:color="auto"/>
              <w:left w:val="single" w:sz="4" w:space="0" w:color="auto"/>
              <w:bottom w:val="single" w:sz="4" w:space="0" w:color="auto"/>
              <w:right w:val="single" w:sz="4" w:space="0" w:color="auto"/>
            </w:tcBorders>
          </w:tcPr>
          <w:p w14:paraId="69FF14AC" w14:textId="0331646D" w:rsidR="0077745D" w:rsidRPr="00F625B0" w:rsidRDefault="0071655E" w:rsidP="007F31F5">
            <w:pPr>
              <w:pStyle w:val="VCAAtablecondensed"/>
            </w:pPr>
            <w:r>
              <w:t>gall</w:t>
            </w:r>
            <w:r w:rsidR="0077745D">
              <w:t>bladder</w:t>
            </w:r>
          </w:p>
        </w:tc>
        <w:tc>
          <w:tcPr>
            <w:tcW w:w="4819" w:type="dxa"/>
            <w:tcBorders>
              <w:top w:val="single" w:sz="4" w:space="0" w:color="auto"/>
              <w:left w:val="single" w:sz="4" w:space="0" w:color="auto"/>
              <w:bottom w:val="single" w:sz="4" w:space="0" w:color="auto"/>
              <w:right w:val="single" w:sz="4" w:space="0" w:color="auto"/>
            </w:tcBorders>
          </w:tcPr>
          <w:p w14:paraId="79C8F0D5" w14:textId="18E65AC1" w:rsidR="0077745D" w:rsidRPr="00FA7CB9" w:rsidRDefault="0071655E" w:rsidP="007F31F5">
            <w:pPr>
              <w:pStyle w:val="VCAAtablecondensed"/>
              <w:rPr>
                <w:color w:val="auto"/>
              </w:rPr>
            </w:pPr>
            <w:r>
              <w:rPr>
                <w:color w:val="auto"/>
              </w:rPr>
              <w:t>s</w:t>
            </w:r>
            <w:r w:rsidRPr="00FA7CB9">
              <w:t>tores</w:t>
            </w:r>
            <w:r w:rsidR="0077745D" w:rsidRPr="00FA7CB9">
              <w:t>/concentrates/releases bile</w:t>
            </w:r>
          </w:p>
        </w:tc>
        <w:tc>
          <w:tcPr>
            <w:tcW w:w="1276" w:type="dxa"/>
            <w:tcBorders>
              <w:top w:val="single" w:sz="4" w:space="0" w:color="auto"/>
              <w:left w:val="single" w:sz="4" w:space="0" w:color="auto"/>
              <w:bottom w:val="single" w:sz="4" w:space="0" w:color="auto"/>
              <w:right w:val="single" w:sz="4" w:space="0" w:color="auto"/>
            </w:tcBorders>
          </w:tcPr>
          <w:p w14:paraId="2CCC203A" w14:textId="1E5A0C25" w:rsidR="0077745D" w:rsidRDefault="0077745D" w:rsidP="007F31F5">
            <w:pPr>
              <w:pStyle w:val="VCAAtablecondensed"/>
            </w:pPr>
            <w:r>
              <w:t>1 mark</w:t>
            </w:r>
          </w:p>
        </w:tc>
      </w:tr>
      <w:tr w:rsidR="0077745D" w14:paraId="5E3DF583" w14:textId="77777777" w:rsidTr="00000E48">
        <w:tc>
          <w:tcPr>
            <w:tcW w:w="1413" w:type="dxa"/>
            <w:tcBorders>
              <w:top w:val="single" w:sz="4" w:space="0" w:color="auto"/>
              <w:left w:val="single" w:sz="4" w:space="0" w:color="auto"/>
              <w:bottom w:val="single" w:sz="4" w:space="0" w:color="auto"/>
              <w:right w:val="single" w:sz="4" w:space="0" w:color="auto"/>
            </w:tcBorders>
          </w:tcPr>
          <w:p w14:paraId="64AEBAF4" w14:textId="2EF763C3" w:rsidR="0077745D" w:rsidRPr="0071655E" w:rsidRDefault="0071655E" w:rsidP="00000E48">
            <w:pPr>
              <w:pStyle w:val="VCAAtablecondensed"/>
              <w:tabs>
                <w:tab w:val="center" w:pos="1309"/>
              </w:tabs>
            </w:pPr>
            <w:r>
              <w:t>a</w:t>
            </w:r>
            <w:r w:rsidRPr="00FA7CB9">
              <w:t>nus</w:t>
            </w:r>
          </w:p>
        </w:tc>
        <w:tc>
          <w:tcPr>
            <w:tcW w:w="4819" w:type="dxa"/>
            <w:tcBorders>
              <w:top w:val="single" w:sz="4" w:space="0" w:color="auto"/>
              <w:left w:val="single" w:sz="4" w:space="0" w:color="auto"/>
              <w:bottom w:val="single" w:sz="4" w:space="0" w:color="auto"/>
              <w:right w:val="single" w:sz="4" w:space="0" w:color="auto"/>
            </w:tcBorders>
          </w:tcPr>
          <w:p w14:paraId="1E4703FA" w14:textId="6B10EC2F" w:rsidR="0077745D" w:rsidRPr="00F71331" w:rsidRDefault="0071655E" w:rsidP="007F31F5">
            <w:pPr>
              <w:pStyle w:val="VCAAtablecondensed"/>
              <w:rPr>
                <w:color w:val="auto"/>
              </w:rPr>
            </w:pPr>
            <w:r>
              <w:rPr>
                <w:color w:val="auto"/>
              </w:rPr>
              <w:t xml:space="preserve">opening </w:t>
            </w:r>
            <w:r w:rsidR="0077745D">
              <w:rPr>
                <w:color w:val="auto"/>
              </w:rPr>
              <w:t>through which faeces are evacuated from the body</w:t>
            </w:r>
          </w:p>
        </w:tc>
        <w:tc>
          <w:tcPr>
            <w:tcW w:w="1276" w:type="dxa"/>
            <w:tcBorders>
              <w:top w:val="single" w:sz="4" w:space="0" w:color="auto"/>
              <w:left w:val="single" w:sz="4" w:space="0" w:color="auto"/>
              <w:bottom w:val="single" w:sz="4" w:space="0" w:color="auto"/>
              <w:right w:val="single" w:sz="4" w:space="0" w:color="auto"/>
            </w:tcBorders>
          </w:tcPr>
          <w:p w14:paraId="25703F6D" w14:textId="2C0D0672" w:rsidR="0077745D" w:rsidRDefault="0077745D" w:rsidP="007F31F5">
            <w:pPr>
              <w:pStyle w:val="VCAAtablecondensed"/>
            </w:pPr>
            <w:r>
              <w:t>1 mark</w:t>
            </w:r>
          </w:p>
        </w:tc>
      </w:tr>
    </w:tbl>
    <w:p w14:paraId="4BBFBE0C" w14:textId="2D6F6955" w:rsidR="0077745D" w:rsidRDefault="0077745D" w:rsidP="007F31F5">
      <w:pPr>
        <w:pStyle w:val="VCAAbody"/>
      </w:pPr>
      <w:r>
        <w:t xml:space="preserve">This question was </w:t>
      </w:r>
      <w:r w:rsidR="0071655E">
        <w:t xml:space="preserve">answered </w:t>
      </w:r>
      <w:r>
        <w:t xml:space="preserve">well by most students. The most common </w:t>
      </w:r>
      <w:r w:rsidR="00A5577C">
        <w:t>error was listing</w:t>
      </w:r>
      <w:r>
        <w:t xml:space="preserve"> ‘rectum’ instead of ‘anus’. Additionally, marks were not awarded for </w:t>
      </w:r>
      <w:r w:rsidR="0097339F">
        <w:t>responses that</w:t>
      </w:r>
      <w:r>
        <w:t xml:space="preserve"> </w:t>
      </w:r>
      <w:r w:rsidR="00850207">
        <w:t xml:space="preserve">identified </w:t>
      </w:r>
      <w:r>
        <w:t xml:space="preserve">the gallbladder </w:t>
      </w:r>
      <w:r w:rsidR="0097339F">
        <w:t>w</w:t>
      </w:r>
      <w:r>
        <w:t xml:space="preserve">as responsible for </w:t>
      </w:r>
      <w:r w:rsidR="0097339F">
        <w:t xml:space="preserve">the </w:t>
      </w:r>
      <w:r>
        <w:t>‘production’ of bile</w:t>
      </w:r>
      <w:r w:rsidR="0097339F">
        <w:t>,</w:t>
      </w:r>
      <w:r>
        <w:t xml:space="preserve"> as this </w:t>
      </w:r>
      <w:r w:rsidR="00850207">
        <w:t xml:space="preserve">process </w:t>
      </w:r>
      <w:r>
        <w:t>is controlled by the liver. Students should be careful of the language used when answering questions such as this. For example</w:t>
      </w:r>
      <w:r w:rsidR="0097339F">
        <w:t xml:space="preserve">, </w:t>
      </w:r>
      <w:r>
        <w:t>‘secretion’ is defined as a ‘process by which substances are produced and discharged’.</w:t>
      </w:r>
    </w:p>
    <w:p w14:paraId="07F6620A" w14:textId="5D917ACB" w:rsidR="0077745D" w:rsidRDefault="0077745D" w:rsidP="0077745D">
      <w:pPr>
        <w:pStyle w:val="VCAAHeading3"/>
      </w:pPr>
      <w:r w:rsidRPr="0070348F">
        <w:t xml:space="preserve">Question </w:t>
      </w:r>
      <w:r>
        <w:t>5a</w:t>
      </w:r>
      <w:r w:rsidR="0071655E">
        <w:t>.</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5FDF3FAE"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11613DC" w14:textId="160DF0D0" w:rsidR="001B1CF5" w:rsidRPr="007C3FA0" w:rsidRDefault="001B1CF5" w:rsidP="00A369F4">
            <w:pPr>
              <w:pStyle w:val="VCAAtablecondensedheading"/>
              <w:rPr>
                <w:lang w:val="en-AU"/>
              </w:rPr>
            </w:pPr>
            <w:r w:rsidRPr="007C3FA0">
              <w:rPr>
                <w:lang w:val="en-AU"/>
              </w:rPr>
              <w:t xml:space="preserve">Mark </w:t>
            </w:r>
          </w:p>
        </w:tc>
        <w:tc>
          <w:tcPr>
            <w:tcW w:w="720" w:type="dxa"/>
            <w:tcBorders>
              <w:top w:val="single" w:sz="4" w:space="0" w:color="000000" w:themeColor="text1"/>
              <w:bottom w:val="single" w:sz="4" w:space="0" w:color="000000" w:themeColor="text1"/>
            </w:tcBorders>
            <w:hideMark/>
          </w:tcPr>
          <w:p w14:paraId="670495FE"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35FB1E85"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7DCEA7B5"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7C04D152" w14:textId="77777777" w:rsidR="001B1CF5" w:rsidRPr="00665DC7" w:rsidRDefault="001B1CF5" w:rsidP="00A369F4">
            <w:pPr>
              <w:pStyle w:val="VCAAtablecondensedheading"/>
              <w:rPr>
                <w:lang w:val="en-AU"/>
              </w:rPr>
            </w:pPr>
            <w:r w:rsidRPr="00665DC7">
              <w:rPr>
                <w:lang w:val="en-AU"/>
              </w:rPr>
              <w:t>Average</w:t>
            </w:r>
          </w:p>
        </w:tc>
      </w:tr>
      <w:tr w:rsidR="009E0068" w:rsidRPr="00665DC7" w14:paraId="6D111BDF"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AF106" w14:textId="77777777" w:rsidR="009E0068" w:rsidRPr="00C126D4" w:rsidRDefault="009E0068" w:rsidP="009E0068">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1D1B7D" w14:textId="7684BC77" w:rsidR="009E0068" w:rsidRPr="00FA7CB9" w:rsidRDefault="009E0068" w:rsidP="009E0068">
            <w:pPr>
              <w:pStyle w:val="VCAAtablecondensed"/>
            </w:pPr>
            <w:r w:rsidRPr="00FA7CB9">
              <w:rPr>
                <w:color w:val="auto"/>
              </w:rPr>
              <w:t>25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B47FF9" w14:textId="5D3F1A8A" w:rsidR="009E0068" w:rsidRPr="00FA7CB9" w:rsidRDefault="009E0068" w:rsidP="009E0068">
            <w:pPr>
              <w:pStyle w:val="VCAAtablecondensed"/>
            </w:pPr>
            <w:r w:rsidRPr="00FA7CB9">
              <w:rPr>
                <w:color w:val="auto"/>
              </w:rPr>
              <w:t>45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9E4D12" w14:textId="58E9FCF8" w:rsidR="009E0068" w:rsidRPr="00FA7CB9" w:rsidRDefault="009E0068" w:rsidP="009E0068">
            <w:pPr>
              <w:pStyle w:val="VCAAtablecondensed"/>
            </w:pPr>
            <w:r w:rsidRPr="00FA7CB9">
              <w:rPr>
                <w:color w:val="auto"/>
              </w:rPr>
              <w:t>30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8EAB" w14:textId="3D5E210F" w:rsidR="009E0068" w:rsidRPr="003944EB" w:rsidRDefault="009E0068" w:rsidP="009E0068">
            <w:pPr>
              <w:pStyle w:val="VCAAtablecondensed"/>
              <w:rPr>
                <w:lang w:val="en-AU"/>
              </w:rPr>
            </w:pPr>
            <w:r>
              <w:rPr>
                <w:lang w:val="en-AU"/>
              </w:rPr>
              <w:t>1.1</w:t>
            </w:r>
          </w:p>
        </w:tc>
      </w:tr>
    </w:tbl>
    <w:p w14:paraId="0D44F326" w14:textId="77777777" w:rsidR="001B1CF5" w:rsidRPr="001B1CF5" w:rsidRDefault="001B1CF5" w:rsidP="00FA7CB9">
      <w:pPr>
        <w:pStyle w:val="VCAAbody"/>
      </w:pPr>
    </w:p>
    <w:tbl>
      <w:tblPr>
        <w:tblStyle w:val="VCAATable"/>
        <w:tblW w:w="5949" w:type="dxa"/>
        <w:tblLook w:val="04A0" w:firstRow="1" w:lastRow="0" w:firstColumn="1" w:lastColumn="0" w:noHBand="0" w:noVBand="1"/>
      </w:tblPr>
      <w:tblGrid>
        <w:gridCol w:w="1699"/>
        <w:gridCol w:w="2832"/>
        <w:gridCol w:w="1418"/>
      </w:tblGrid>
      <w:tr w:rsidR="00803B05" w14:paraId="689BEDE0" w14:textId="77777777" w:rsidTr="00000E48">
        <w:trPr>
          <w:cnfStyle w:val="100000000000" w:firstRow="1" w:lastRow="0" w:firstColumn="0" w:lastColumn="0" w:oddVBand="0" w:evenVBand="0" w:oddHBand="0" w:evenHBand="0" w:firstRowFirstColumn="0" w:firstRowLastColumn="0" w:lastRowFirstColumn="0" w:lastRowLastColumn="0"/>
        </w:trPr>
        <w:tc>
          <w:tcPr>
            <w:tcW w:w="1699" w:type="dxa"/>
            <w:tcBorders>
              <w:top w:val="single" w:sz="4" w:space="0" w:color="auto"/>
              <w:left w:val="single" w:sz="4" w:space="0" w:color="auto"/>
              <w:bottom w:val="single" w:sz="4" w:space="0" w:color="auto"/>
              <w:right w:val="single" w:sz="4" w:space="0" w:color="auto"/>
            </w:tcBorders>
          </w:tcPr>
          <w:p w14:paraId="58AB1D28" w14:textId="3D46F3D9" w:rsidR="00803B05" w:rsidRDefault="00803B05" w:rsidP="00000E48">
            <w:pPr>
              <w:pStyle w:val="VCAAtablecondensedheading"/>
            </w:pPr>
            <w:r>
              <w:t>Abbreviation</w:t>
            </w:r>
          </w:p>
        </w:tc>
        <w:tc>
          <w:tcPr>
            <w:tcW w:w="2832" w:type="dxa"/>
            <w:tcBorders>
              <w:top w:val="single" w:sz="4" w:space="0" w:color="auto"/>
              <w:left w:val="single" w:sz="4" w:space="0" w:color="auto"/>
              <w:bottom w:val="single" w:sz="4" w:space="0" w:color="auto"/>
              <w:right w:val="single" w:sz="4" w:space="0" w:color="auto"/>
            </w:tcBorders>
          </w:tcPr>
          <w:p w14:paraId="378A72E8" w14:textId="101E8F10" w:rsidR="00803B05" w:rsidRDefault="00803B05" w:rsidP="00000E48">
            <w:pPr>
              <w:pStyle w:val="VCAAtablecondensedheading"/>
            </w:pPr>
            <w:r>
              <w:t>Meaning</w:t>
            </w:r>
          </w:p>
        </w:tc>
        <w:tc>
          <w:tcPr>
            <w:tcW w:w="1418" w:type="dxa"/>
            <w:tcBorders>
              <w:top w:val="single" w:sz="4" w:space="0" w:color="auto"/>
              <w:left w:val="single" w:sz="4" w:space="0" w:color="auto"/>
              <w:bottom w:val="single" w:sz="4" w:space="0" w:color="auto"/>
              <w:right w:val="single" w:sz="4" w:space="0" w:color="auto"/>
            </w:tcBorders>
          </w:tcPr>
          <w:p w14:paraId="5566ECEC" w14:textId="1637406B" w:rsidR="00803B05" w:rsidRDefault="00803B05" w:rsidP="00000E48">
            <w:pPr>
              <w:pStyle w:val="VCAAtablecondensedheading"/>
            </w:pPr>
            <w:r>
              <w:t>Mark(s)</w:t>
            </w:r>
          </w:p>
        </w:tc>
      </w:tr>
      <w:tr w:rsidR="00803B05" w14:paraId="52C65EAA" w14:textId="77777777" w:rsidTr="00000E48">
        <w:tc>
          <w:tcPr>
            <w:tcW w:w="1699" w:type="dxa"/>
            <w:tcBorders>
              <w:top w:val="single" w:sz="4" w:space="0" w:color="auto"/>
              <w:left w:val="single" w:sz="4" w:space="0" w:color="auto"/>
              <w:bottom w:val="single" w:sz="4" w:space="0" w:color="auto"/>
              <w:right w:val="single" w:sz="4" w:space="0" w:color="auto"/>
            </w:tcBorders>
          </w:tcPr>
          <w:p w14:paraId="4101A9E7" w14:textId="37440F47" w:rsidR="00803B05" w:rsidRPr="00F625B0" w:rsidRDefault="00803B05" w:rsidP="007F31F5">
            <w:pPr>
              <w:pStyle w:val="VCAAtablecondensed"/>
            </w:pPr>
            <w:r>
              <w:t>#</w:t>
            </w:r>
          </w:p>
        </w:tc>
        <w:tc>
          <w:tcPr>
            <w:tcW w:w="2832" w:type="dxa"/>
            <w:tcBorders>
              <w:top w:val="single" w:sz="4" w:space="0" w:color="auto"/>
              <w:left w:val="single" w:sz="4" w:space="0" w:color="auto"/>
              <w:bottom w:val="single" w:sz="4" w:space="0" w:color="auto"/>
              <w:right w:val="single" w:sz="4" w:space="0" w:color="auto"/>
            </w:tcBorders>
          </w:tcPr>
          <w:p w14:paraId="77DFE299" w14:textId="4DDCE81F" w:rsidR="00803B05" w:rsidRPr="00803B05" w:rsidRDefault="0097339F" w:rsidP="007F31F5">
            <w:pPr>
              <w:pStyle w:val="VCAAtablecondensed"/>
              <w:rPr>
                <w:color w:val="auto"/>
              </w:rPr>
            </w:pPr>
            <w:r>
              <w:rPr>
                <w:color w:val="auto"/>
              </w:rPr>
              <w:t xml:space="preserve">fracture </w:t>
            </w:r>
            <w:r w:rsidR="00803B05">
              <w:rPr>
                <w:color w:val="auto"/>
              </w:rPr>
              <w:t>or fractured</w:t>
            </w:r>
          </w:p>
        </w:tc>
        <w:tc>
          <w:tcPr>
            <w:tcW w:w="1418" w:type="dxa"/>
            <w:tcBorders>
              <w:top w:val="single" w:sz="4" w:space="0" w:color="auto"/>
              <w:left w:val="single" w:sz="4" w:space="0" w:color="auto"/>
              <w:bottom w:val="single" w:sz="4" w:space="0" w:color="auto"/>
              <w:right w:val="single" w:sz="4" w:space="0" w:color="auto"/>
            </w:tcBorders>
          </w:tcPr>
          <w:p w14:paraId="6305060F" w14:textId="77777777" w:rsidR="00803B05" w:rsidRDefault="00803B05" w:rsidP="007F31F5">
            <w:pPr>
              <w:pStyle w:val="VCAAtablecondensed"/>
            </w:pPr>
            <w:r>
              <w:t>1 mark</w:t>
            </w:r>
          </w:p>
        </w:tc>
      </w:tr>
      <w:tr w:rsidR="00803B05" w14:paraId="0D29C33E" w14:textId="77777777" w:rsidTr="00000E48">
        <w:tc>
          <w:tcPr>
            <w:tcW w:w="1699" w:type="dxa"/>
            <w:tcBorders>
              <w:top w:val="single" w:sz="4" w:space="0" w:color="auto"/>
              <w:left w:val="single" w:sz="4" w:space="0" w:color="auto"/>
              <w:bottom w:val="single" w:sz="4" w:space="0" w:color="auto"/>
              <w:right w:val="single" w:sz="4" w:space="0" w:color="auto"/>
            </w:tcBorders>
          </w:tcPr>
          <w:p w14:paraId="1F2A8B35" w14:textId="60C70F27" w:rsidR="00803B05" w:rsidRPr="00803B05" w:rsidRDefault="00803B05" w:rsidP="007F31F5">
            <w:pPr>
              <w:pStyle w:val="VCAAtablecondensed"/>
            </w:pPr>
            <w:r>
              <w:t>OT</w:t>
            </w:r>
          </w:p>
        </w:tc>
        <w:tc>
          <w:tcPr>
            <w:tcW w:w="2832" w:type="dxa"/>
            <w:tcBorders>
              <w:top w:val="single" w:sz="4" w:space="0" w:color="auto"/>
              <w:left w:val="single" w:sz="4" w:space="0" w:color="auto"/>
              <w:bottom w:val="single" w:sz="4" w:space="0" w:color="auto"/>
              <w:right w:val="single" w:sz="4" w:space="0" w:color="auto"/>
            </w:tcBorders>
          </w:tcPr>
          <w:p w14:paraId="3E2B35DD" w14:textId="5DF1203B" w:rsidR="00803B05" w:rsidRPr="00F71331" w:rsidRDefault="0097339F" w:rsidP="007F31F5">
            <w:pPr>
              <w:pStyle w:val="VCAAtablecondensed"/>
              <w:rPr>
                <w:color w:val="auto"/>
              </w:rPr>
            </w:pPr>
            <w:r>
              <w:rPr>
                <w:color w:val="auto"/>
              </w:rPr>
              <w:t>occupational therapist</w:t>
            </w:r>
          </w:p>
        </w:tc>
        <w:tc>
          <w:tcPr>
            <w:tcW w:w="1418" w:type="dxa"/>
            <w:tcBorders>
              <w:top w:val="single" w:sz="4" w:space="0" w:color="auto"/>
              <w:left w:val="single" w:sz="4" w:space="0" w:color="auto"/>
              <w:bottom w:val="single" w:sz="4" w:space="0" w:color="auto"/>
              <w:right w:val="single" w:sz="4" w:space="0" w:color="auto"/>
            </w:tcBorders>
          </w:tcPr>
          <w:p w14:paraId="1ABE2F50" w14:textId="77777777" w:rsidR="00803B05" w:rsidRDefault="00803B05" w:rsidP="007F31F5">
            <w:pPr>
              <w:pStyle w:val="VCAAtablecondensed"/>
            </w:pPr>
            <w:r>
              <w:t>1 mark</w:t>
            </w:r>
          </w:p>
        </w:tc>
      </w:tr>
    </w:tbl>
    <w:p w14:paraId="67D42713" w14:textId="5DCBAAD1" w:rsidR="0077745D" w:rsidRDefault="00803B05" w:rsidP="007F31F5">
      <w:pPr>
        <w:pStyle w:val="VCAAbody"/>
      </w:pPr>
      <w:r>
        <w:t xml:space="preserve">Most </w:t>
      </w:r>
      <w:r w:rsidR="00876FEE">
        <w:t>responses could</w:t>
      </w:r>
      <w:r>
        <w:t xml:space="preserve"> correctly define </w:t>
      </w:r>
      <w:r w:rsidR="0097339F">
        <w:t>‘</w:t>
      </w:r>
      <w:r>
        <w:t>OT</w:t>
      </w:r>
      <w:r w:rsidR="0097339F">
        <w:t>’</w:t>
      </w:r>
      <w:r>
        <w:t xml:space="preserve"> as </w:t>
      </w:r>
      <w:r w:rsidR="0097339F">
        <w:t>an occupational therapist</w:t>
      </w:r>
      <w:r>
        <w:t xml:space="preserve">, </w:t>
      </w:r>
      <w:r w:rsidR="0097339F">
        <w:t xml:space="preserve">but </w:t>
      </w:r>
      <w:r>
        <w:t xml:space="preserve">some </w:t>
      </w:r>
      <w:r w:rsidR="0097339F">
        <w:t>did not</w:t>
      </w:r>
      <w:r>
        <w:t xml:space="preserve"> identify </w:t>
      </w:r>
      <w:r w:rsidR="0097339F">
        <w:t>‘</w:t>
      </w:r>
      <w:r>
        <w:t>#</w:t>
      </w:r>
      <w:r w:rsidR="0097339F">
        <w:t>’</w:t>
      </w:r>
      <w:r>
        <w:t xml:space="preserve"> as meaning </w:t>
      </w:r>
      <w:r w:rsidR="0097339F">
        <w:t>‘</w:t>
      </w:r>
      <w:r>
        <w:t>fracture</w:t>
      </w:r>
      <w:r w:rsidR="0097339F">
        <w:t>’</w:t>
      </w:r>
      <w:r>
        <w:t xml:space="preserve">. No marks were awarded for </w:t>
      </w:r>
      <w:r w:rsidR="0097339F">
        <w:t>‘occupational therapy’</w:t>
      </w:r>
      <w:r>
        <w:t xml:space="preserve">. </w:t>
      </w:r>
    </w:p>
    <w:p w14:paraId="38319E02" w14:textId="366BEF3C" w:rsidR="00803B05" w:rsidRDefault="00803B05" w:rsidP="00803B05">
      <w:pPr>
        <w:pStyle w:val="VCAAHeading3"/>
      </w:pPr>
      <w:r w:rsidRPr="0070348F">
        <w:t xml:space="preserve">Question </w:t>
      </w:r>
      <w:r>
        <w:t>5b</w:t>
      </w:r>
      <w:r w:rsidR="0071655E">
        <w:t>.</w:t>
      </w:r>
    </w:p>
    <w:tbl>
      <w:tblPr>
        <w:tblStyle w:val="VCAATableClosed"/>
        <w:tblW w:w="3279" w:type="dxa"/>
        <w:tblLook w:val="04A0" w:firstRow="1" w:lastRow="0" w:firstColumn="1" w:lastColumn="0" w:noHBand="0" w:noVBand="1"/>
      </w:tblPr>
      <w:tblGrid>
        <w:gridCol w:w="923"/>
        <w:gridCol w:w="720"/>
        <w:gridCol w:w="630"/>
        <w:gridCol w:w="1006"/>
      </w:tblGrid>
      <w:tr w:rsidR="00DD5581" w:rsidRPr="00665DC7" w14:paraId="221398E2"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0BFBEEAB" w14:textId="2FDC1B67" w:rsidR="00DD5581" w:rsidRPr="00F17AED" w:rsidRDefault="00DD5581" w:rsidP="00A369F4">
            <w:pPr>
              <w:pStyle w:val="VCAAtablecondensedheading"/>
              <w:rPr>
                <w:lang w:val="en-AU"/>
              </w:rPr>
            </w:pPr>
            <w:r w:rsidRPr="00F17AED">
              <w:rPr>
                <w:lang w:val="en-AU"/>
              </w:rPr>
              <w:t xml:space="preserve">Mark </w:t>
            </w:r>
          </w:p>
        </w:tc>
        <w:tc>
          <w:tcPr>
            <w:tcW w:w="720" w:type="dxa"/>
            <w:tcBorders>
              <w:top w:val="single" w:sz="4" w:space="0" w:color="000000" w:themeColor="text1"/>
              <w:bottom w:val="single" w:sz="4" w:space="0" w:color="000000" w:themeColor="text1"/>
            </w:tcBorders>
            <w:hideMark/>
          </w:tcPr>
          <w:p w14:paraId="5AFFD177" w14:textId="77777777" w:rsidR="00DD5581" w:rsidRPr="007C3FA0" w:rsidRDefault="00DD5581"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231396AD" w14:textId="77777777" w:rsidR="00DD5581" w:rsidRPr="00665DC7" w:rsidRDefault="00DD5581"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41883986" w14:textId="77777777" w:rsidR="00DD5581" w:rsidRPr="00665DC7" w:rsidRDefault="00DD5581" w:rsidP="00A369F4">
            <w:pPr>
              <w:pStyle w:val="VCAAtablecondensedheading"/>
              <w:rPr>
                <w:lang w:val="en-AU"/>
              </w:rPr>
            </w:pPr>
            <w:r w:rsidRPr="00665DC7">
              <w:rPr>
                <w:lang w:val="en-AU"/>
              </w:rPr>
              <w:t>Average</w:t>
            </w:r>
          </w:p>
        </w:tc>
      </w:tr>
      <w:tr w:rsidR="00DD5581" w:rsidRPr="00625472" w14:paraId="164CE66C"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CC95A" w14:textId="77777777" w:rsidR="00DD5581" w:rsidRPr="00C126D4" w:rsidRDefault="00DD5581"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564D4" w14:textId="2315ADB1" w:rsidR="00DD5581" w:rsidRPr="00625472" w:rsidRDefault="009E0068" w:rsidP="00A369F4">
            <w:pPr>
              <w:pStyle w:val="VCAAtablecondensed"/>
              <w:rPr>
                <w:lang w:val="en-AU"/>
              </w:rPr>
            </w:pPr>
            <w:r>
              <w:rPr>
                <w:lang w:val="en-AU"/>
              </w:rPr>
              <w:t>42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9D869" w14:textId="33C1C329" w:rsidR="00DD5581" w:rsidRPr="00625472" w:rsidRDefault="009E0068" w:rsidP="00A369F4">
            <w:pPr>
              <w:pStyle w:val="VCAAtablecondensed"/>
              <w:rPr>
                <w:lang w:val="en-AU"/>
              </w:rPr>
            </w:pPr>
            <w:r>
              <w:rPr>
                <w:lang w:val="en-AU"/>
              </w:rPr>
              <w:t>58</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FDAE2" w14:textId="5A9FD644" w:rsidR="00DD5581" w:rsidRPr="00625472" w:rsidRDefault="009E0068" w:rsidP="00A369F4">
            <w:pPr>
              <w:pStyle w:val="VCAAtablecondensed"/>
              <w:rPr>
                <w:lang w:val="en-AU"/>
              </w:rPr>
            </w:pPr>
            <w:r>
              <w:rPr>
                <w:lang w:val="en-AU"/>
              </w:rPr>
              <w:t>0.6</w:t>
            </w:r>
          </w:p>
        </w:tc>
      </w:tr>
    </w:tbl>
    <w:p w14:paraId="52A99C29" w14:textId="77777777" w:rsidR="00DD5581" w:rsidRPr="00DD5581" w:rsidRDefault="00DD5581" w:rsidP="00FA7CB9">
      <w:pPr>
        <w:pStyle w:val="VCAAbody"/>
      </w:pPr>
    </w:p>
    <w:tbl>
      <w:tblPr>
        <w:tblStyle w:val="VCAATable"/>
        <w:tblW w:w="2830" w:type="dxa"/>
        <w:tblLook w:val="04A0" w:firstRow="1" w:lastRow="0" w:firstColumn="1" w:lastColumn="0" w:noHBand="0" w:noVBand="1"/>
      </w:tblPr>
      <w:tblGrid>
        <w:gridCol w:w="1555"/>
        <w:gridCol w:w="1275"/>
      </w:tblGrid>
      <w:tr w:rsidR="00803B05" w14:paraId="606C81D0" w14:textId="77777777" w:rsidTr="00000E48">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auto"/>
              <w:left w:val="single" w:sz="4" w:space="0" w:color="auto"/>
              <w:bottom w:val="single" w:sz="4" w:space="0" w:color="auto"/>
              <w:right w:val="single" w:sz="4" w:space="0" w:color="auto"/>
            </w:tcBorders>
          </w:tcPr>
          <w:p w14:paraId="3A4690A7" w14:textId="2A140EF8" w:rsidR="00803B05" w:rsidRDefault="00803B05" w:rsidP="00000E48">
            <w:pPr>
              <w:pStyle w:val="VCAAtablecondensedheading"/>
            </w:pPr>
            <w:r>
              <w:t>Solution</w:t>
            </w:r>
          </w:p>
        </w:tc>
        <w:tc>
          <w:tcPr>
            <w:tcW w:w="1275" w:type="dxa"/>
            <w:tcBorders>
              <w:top w:val="single" w:sz="4" w:space="0" w:color="auto"/>
              <w:left w:val="single" w:sz="4" w:space="0" w:color="auto"/>
              <w:bottom w:val="single" w:sz="4" w:space="0" w:color="auto"/>
              <w:right w:val="single" w:sz="4" w:space="0" w:color="auto"/>
            </w:tcBorders>
          </w:tcPr>
          <w:p w14:paraId="40282DA9" w14:textId="5E8EFDAF" w:rsidR="00803B05" w:rsidRDefault="00803B05" w:rsidP="00000E48">
            <w:pPr>
              <w:pStyle w:val="VCAAtablecondensedheading"/>
            </w:pPr>
            <w:r>
              <w:t>Mark</w:t>
            </w:r>
          </w:p>
        </w:tc>
      </w:tr>
      <w:tr w:rsidR="00803B05" w14:paraId="32083ECF" w14:textId="77777777" w:rsidTr="00000E48">
        <w:tc>
          <w:tcPr>
            <w:tcW w:w="1555" w:type="dxa"/>
            <w:tcBorders>
              <w:top w:val="single" w:sz="4" w:space="0" w:color="auto"/>
              <w:left w:val="single" w:sz="4" w:space="0" w:color="auto"/>
              <w:bottom w:val="single" w:sz="4" w:space="0" w:color="auto"/>
              <w:right w:val="single" w:sz="4" w:space="0" w:color="auto"/>
            </w:tcBorders>
          </w:tcPr>
          <w:p w14:paraId="3DBCE519" w14:textId="0C8013CA" w:rsidR="00803B05" w:rsidRDefault="00803B05" w:rsidP="007F31F5">
            <w:pPr>
              <w:pStyle w:val="VCAAtablecondensed"/>
            </w:pPr>
            <w:r>
              <w:t>hinge</w:t>
            </w:r>
          </w:p>
        </w:tc>
        <w:tc>
          <w:tcPr>
            <w:tcW w:w="1275" w:type="dxa"/>
            <w:tcBorders>
              <w:top w:val="single" w:sz="4" w:space="0" w:color="auto"/>
              <w:left w:val="single" w:sz="4" w:space="0" w:color="auto"/>
              <w:bottom w:val="single" w:sz="4" w:space="0" w:color="auto"/>
              <w:right w:val="single" w:sz="4" w:space="0" w:color="auto"/>
            </w:tcBorders>
          </w:tcPr>
          <w:p w14:paraId="12ADD670" w14:textId="77777777" w:rsidR="00803B05" w:rsidRDefault="00803B05" w:rsidP="007F31F5">
            <w:pPr>
              <w:pStyle w:val="VCAAtablecondensed"/>
            </w:pPr>
            <w:r>
              <w:t>1 mark</w:t>
            </w:r>
          </w:p>
        </w:tc>
      </w:tr>
    </w:tbl>
    <w:p w14:paraId="58E80327" w14:textId="71A4881B" w:rsidR="00803B05" w:rsidRPr="00803B05" w:rsidRDefault="00803B05" w:rsidP="007F31F5">
      <w:pPr>
        <w:pStyle w:val="VCAAbody"/>
      </w:pPr>
      <w:r>
        <w:t xml:space="preserve">This question was </w:t>
      </w:r>
      <w:r w:rsidR="0097339F">
        <w:t xml:space="preserve">answered </w:t>
      </w:r>
      <w:r>
        <w:t>reasonably well</w:t>
      </w:r>
      <w:r w:rsidR="0097339F">
        <w:t>,</w:t>
      </w:r>
      <w:r>
        <w:t xml:space="preserve"> with many students correctly selecting a hinge joint as the correct joint in the distal phalanx on her right index finger. The most common misconception was that this</w:t>
      </w:r>
      <w:r w:rsidR="0097339F">
        <w:t xml:space="preserve"> wa</w:t>
      </w:r>
      <w:r>
        <w:t xml:space="preserve">s a condyloid joint. Condyloid joints are found between the radial and ulnar heads with the carpals. </w:t>
      </w:r>
    </w:p>
    <w:p w14:paraId="4327337C" w14:textId="77777777" w:rsidR="005740FD" w:rsidRDefault="005740FD" w:rsidP="001B2068">
      <w:pPr>
        <w:pStyle w:val="VCAAbody"/>
      </w:pPr>
      <w:r>
        <w:br w:type="page"/>
      </w:r>
    </w:p>
    <w:p w14:paraId="3936B48E" w14:textId="49E01D8F" w:rsidR="00ED6E13" w:rsidRDefault="00ED6E13" w:rsidP="00ED6E13">
      <w:pPr>
        <w:pStyle w:val="VCAAHeading3"/>
      </w:pPr>
      <w:r w:rsidRPr="0070348F">
        <w:lastRenderedPageBreak/>
        <w:t xml:space="preserve">Question </w:t>
      </w:r>
      <w:r>
        <w:t>5c</w:t>
      </w:r>
      <w:r w:rsidR="00E211E5">
        <w:t>.</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7285107A"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3FC9648E" w14:textId="2EA70841" w:rsidR="001B1CF5" w:rsidRPr="007C3FA0" w:rsidRDefault="001B1CF5" w:rsidP="00A369F4">
            <w:pPr>
              <w:pStyle w:val="VCAAtablecondensedheading"/>
              <w:rPr>
                <w:lang w:val="en-AU"/>
              </w:rPr>
            </w:pPr>
            <w:r w:rsidRPr="007C3FA0">
              <w:rPr>
                <w:lang w:val="en-AU"/>
              </w:rPr>
              <w:t xml:space="preserve">Mark </w:t>
            </w:r>
          </w:p>
        </w:tc>
        <w:tc>
          <w:tcPr>
            <w:tcW w:w="720" w:type="dxa"/>
            <w:tcBorders>
              <w:top w:val="single" w:sz="4" w:space="0" w:color="000000" w:themeColor="text1"/>
              <w:bottom w:val="single" w:sz="4" w:space="0" w:color="000000" w:themeColor="text1"/>
            </w:tcBorders>
            <w:hideMark/>
          </w:tcPr>
          <w:p w14:paraId="2C2380BE"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690EB4BD"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7438ADF1"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3D75FD59" w14:textId="77777777" w:rsidR="001B1CF5" w:rsidRPr="00665DC7" w:rsidRDefault="001B1CF5" w:rsidP="00A369F4">
            <w:pPr>
              <w:pStyle w:val="VCAAtablecondensedheading"/>
              <w:rPr>
                <w:lang w:val="en-AU"/>
              </w:rPr>
            </w:pPr>
            <w:r w:rsidRPr="00665DC7">
              <w:rPr>
                <w:lang w:val="en-AU"/>
              </w:rPr>
              <w:t>Average</w:t>
            </w:r>
          </w:p>
        </w:tc>
      </w:tr>
      <w:tr w:rsidR="00C01F7F" w:rsidRPr="00665DC7" w14:paraId="6E492A90"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60DA8" w14:textId="77777777" w:rsidR="00C01F7F" w:rsidRPr="00C126D4" w:rsidRDefault="00C01F7F" w:rsidP="00C01F7F">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D6D141" w14:textId="7B2FC2C0" w:rsidR="00C01F7F" w:rsidRPr="00FA7CB9" w:rsidRDefault="00C01F7F" w:rsidP="00C01F7F">
            <w:pPr>
              <w:pStyle w:val="VCAAtablecondensed"/>
            </w:pPr>
            <w:r w:rsidRPr="00FA7CB9">
              <w:rPr>
                <w:color w:val="auto"/>
              </w:rPr>
              <w:t>41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2681C1" w14:textId="724F433F" w:rsidR="00C01F7F" w:rsidRPr="00FA7CB9" w:rsidRDefault="00C01F7F" w:rsidP="00C01F7F">
            <w:pPr>
              <w:pStyle w:val="VCAAtablecondensed"/>
            </w:pPr>
            <w:r w:rsidRPr="00FA7CB9">
              <w:rPr>
                <w:color w:val="auto"/>
              </w:rPr>
              <w:t>43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4CAC77" w14:textId="65D3BFB2" w:rsidR="00C01F7F" w:rsidRPr="00FA7CB9" w:rsidRDefault="00C01F7F" w:rsidP="00C01F7F">
            <w:pPr>
              <w:pStyle w:val="VCAAtablecondensed"/>
            </w:pPr>
            <w:r w:rsidRPr="00FA7CB9">
              <w:rPr>
                <w:color w:val="auto"/>
              </w:rPr>
              <w:t>17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14BE4" w14:textId="5C175674" w:rsidR="00C01F7F" w:rsidRPr="003944EB" w:rsidRDefault="00C01F7F" w:rsidP="00C01F7F">
            <w:pPr>
              <w:pStyle w:val="VCAAtablecondensed"/>
              <w:rPr>
                <w:lang w:val="en-AU"/>
              </w:rPr>
            </w:pPr>
            <w:r>
              <w:rPr>
                <w:lang w:val="en-AU"/>
              </w:rPr>
              <w:t>0.8</w:t>
            </w:r>
          </w:p>
        </w:tc>
      </w:tr>
    </w:tbl>
    <w:p w14:paraId="58A7D9E0" w14:textId="411A79B5" w:rsidR="00ED6E13" w:rsidRDefault="002E2FBD" w:rsidP="00ED6E13">
      <w:pPr>
        <w:pStyle w:val="VCAAbody"/>
      </w:pPr>
      <w:r>
        <w:t xml:space="preserve">This question referred to the joint type selected in Question 5b. To </w:t>
      </w:r>
      <w:r w:rsidR="0097339F">
        <w:t xml:space="preserve">ensure </w:t>
      </w:r>
      <w:r>
        <w:t xml:space="preserve">students </w:t>
      </w:r>
      <w:r w:rsidR="0097339F">
        <w:t xml:space="preserve">were not </w:t>
      </w:r>
      <w:r>
        <w:t xml:space="preserve">penalised twice for </w:t>
      </w:r>
      <w:r w:rsidRPr="007F31F5">
        <w:t>consequential marks, this question was marked independently</w:t>
      </w:r>
      <w:r w:rsidR="005D6F2A">
        <w:t>;</w:t>
      </w:r>
      <w:r w:rsidRPr="007F31F5">
        <w:t xml:space="preserve"> </w:t>
      </w:r>
      <w:r w:rsidR="005D6F2A">
        <w:t xml:space="preserve">therefore, </w:t>
      </w:r>
      <w:r w:rsidRPr="007F31F5">
        <w:t xml:space="preserve">students who identified ‘condyloid’ or ‘ball and socket’ joints in </w:t>
      </w:r>
      <w:r w:rsidR="0097339F">
        <w:t xml:space="preserve">Question </w:t>
      </w:r>
      <w:r w:rsidRPr="007F31F5">
        <w:t>5b</w:t>
      </w:r>
      <w:r w:rsidR="0097339F">
        <w:t>.</w:t>
      </w:r>
      <w:r w:rsidR="0097339F" w:rsidRPr="007F31F5">
        <w:t xml:space="preserve"> </w:t>
      </w:r>
      <w:r w:rsidRPr="007F31F5">
        <w:t xml:space="preserve">could access full marks </w:t>
      </w:r>
      <w:r w:rsidR="0097339F">
        <w:t>if</w:t>
      </w:r>
      <w:r w:rsidR="0097339F" w:rsidRPr="007F31F5">
        <w:t xml:space="preserve"> </w:t>
      </w:r>
      <w:r w:rsidRPr="007F31F5">
        <w:t xml:space="preserve">they correctly named one movement occurring at the joint and described its motion. Overall, this question was </w:t>
      </w:r>
      <w:r w:rsidR="0097339F">
        <w:t>not answered well, with</w:t>
      </w:r>
      <w:r w:rsidR="00876FEE">
        <w:t xml:space="preserve"> </w:t>
      </w:r>
      <w:r w:rsidR="0097339F">
        <w:t>many responses not identifying</w:t>
      </w:r>
      <w:r w:rsidRPr="007F31F5">
        <w:t xml:space="preserve"> the names of specific movements and only </w:t>
      </w:r>
      <w:r w:rsidR="0097339F">
        <w:t xml:space="preserve">providing </w:t>
      </w:r>
      <w:r w:rsidRPr="007F31F5">
        <w:t>vague descriptions of the movements</w:t>
      </w:r>
      <w:r>
        <w:t>.</w:t>
      </w:r>
    </w:p>
    <w:p w14:paraId="1EEA260F" w14:textId="4B669809" w:rsidR="002E2FBD" w:rsidRDefault="002E2FBD" w:rsidP="00ED6E13">
      <w:pPr>
        <w:pStyle w:val="VCAAbody"/>
      </w:pPr>
      <w:r>
        <w:t xml:space="preserve">Acceptable responses included: </w:t>
      </w:r>
    </w:p>
    <w:p w14:paraId="63E18ABB" w14:textId="1C6F7FC3" w:rsidR="002E2FBD" w:rsidRDefault="0097339F" w:rsidP="003F02CB">
      <w:pPr>
        <w:pStyle w:val="VCAAbullet"/>
      </w:pPr>
      <w:r>
        <w:t>hinge jo</w:t>
      </w:r>
      <w:r w:rsidR="002E2FBD">
        <w:t>int</w:t>
      </w:r>
    </w:p>
    <w:tbl>
      <w:tblPr>
        <w:tblStyle w:val="VCAATable"/>
        <w:tblW w:w="5387" w:type="dxa"/>
        <w:tblLook w:val="04A0" w:firstRow="1" w:lastRow="0" w:firstColumn="1" w:lastColumn="0" w:noHBand="0" w:noVBand="1"/>
      </w:tblPr>
      <w:tblGrid>
        <w:gridCol w:w="1843"/>
        <w:gridCol w:w="3544"/>
      </w:tblGrid>
      <w:tr w:rsidR="002E2FBD" w14:paraId="736C5641" w14:textId="77777777" w:rsidTr="00000E48">
        <w:trPr>
          <w:cnfStyle w:val="100000000000" w:firstRow="1" w:lastRow="0" w:firstColumn="0" w:lastColumn="0" w:oddVBand="0" w:evenVBand="0" w:oddHBand="0" w:evenHBand="0" w:firstRowFirstColumn="0" w:firstRowLastColumn="0" w:lastRowFirstColumn="0" w:lastRowLastColumn="0"/>
        </w:trPr>
        <w:tc>
          <w:tcPr>
            <w:tcW w:w="1843" w:type="dxa"/>
            <w:tcBorders>
              <w:top w:val="single" w:sz="4" w:space="0" w:color="auto"/>
              <w:left w:val="single" w:sz="4" w:space="0" w:color="auto"/>
              <w:bottom w:val="single" w:sz="4" w:space="0" w:color="auto"/>
              <w:right w:val="single" w:sz="4" w:space="0" w:color="auto"/>
            </w:tcBorders>
          </w:tcPr>
          <w:p w14:paraId="73CA5F28" w14:textId="129A04DB" w:rsidR="002E2FBD" w:rsidRDefault="002E2FBD" w:rsidP="00000E48">
            <w:pPr>
              <w:pStyle w:val="VCAAtablecondensedheading"/>
            </w:pPr>
            <w:r>
              <w:t>Name</w:t>
            </w:r>
          </w:p>
        </w:tc>
        <w:tc>
          <w:tcPr>
            <w:tcW w:w="3544" w:type="dxa"/>
            <w:tcBorders>
              <w:left w:val="single" w:sz="4" w:space="0" w:color="auto"/>
              <w:bottom w:val="single" w:sz="4" w:space="0" w:color="auto"/>
            </w:tcBorders>
          </w:tcPr>
          <w:p w14:paraId="35B171ED" w14:textId="29D254A6" w:rsidR="002E2FBD" w:rsidRDefault="002E2FBD" w:rsidP="00000E48">
            <w:pPr>
              <w:pStyle w:val="VCAAtablecondensedheading"/>
            </w:pPr>
            <w:r>
              <w:t>Description</w:t>
            </w:r>
          </w:p>
        </w:tc>
      </w:tr>
      <w:tr w:rsidR="002E2FBD" w14:paraId="20661A11" w14:textId="77777777" w:rsidTr="00000E48">
        <w:tc>
          <w:tcPr>
            <w:tcW w:w="1843" w:type="dxa"/>
            <w:tcBorders>
              <w:top w:val="single" w:sz="4" w:space="0" w:color="auto"/>
              <w:left w:val="single" w:sz="4" w:space="0" w:color="auto"/>
              <w:bottom w:val="single" w:sz="4" w:space="0" w:color="auto"/>
              <w:right w:val="single" w:sz="4" w:space="0" w:color="auto"/>
            </w:tcBorders>
          </w:tcPr>
          <w:p w14:paraId="1E35EE8E" w14:textId="24AC1D0D" w:rsidR="002E2FBD" w:rsidRDefault="0097339F" w:rsidP="007F31F5">
            <w:pPr>
              <w:pStyle w:val="VCAAtablecondensed"/>
            </w:pPr>
            <w:r>
              <w:t>flexion</w:t>
            </w:r>
          </w:p>
        </w:tc>
        <w:tc>
          <w:tcPr>
            <w:tcW w:w="3544" w:type="dxa"/>
            <w:tcBorders>
              <w:top w:val="single" w:sz="4" w:space="0" w:color="auto"/>
              <w:left w:val="single" w:sz="4" w:space="0" w:color="auto"/>
              <w:bottom w:val="single" w:sz="4" w:space="0" w:color="auto"/>
              <w:right w:val="single" w:sz="4" w:space="0" w:color="auto"/>
            </w:tcBorders>
          </w:tcPr>
          <w:p w14:paraId="160D89A4" w14:textId="207BD0D1" w:rsidR="002E2FBD" w:rsidRDefault="0097339F" w:rsidP="007F31F5">
            <w:pPr>
              <w:pStyle w:val="VCAAtablecondensed"/>
            </w:pPr>
            <w:r>
              <w:t>reduction in joint angle/bending</w:t>
            </w:r>
          </w:p>
        </w:tc>
      </w:tr>
      <w:tr w:rsidR="002E2FBD" w14:paraId="20961FD3" w14:textId="77777777" w:rsidTr="00000E48">
        <w:tc>
          <w:tcPr>
            <w:tcW w:w="1843" w:type="dxa"/>
            <w:tcBorders>
              <w:top w:val="single" w:sz="4" w:space="0" w:color="auto"/>
              <w:left w:val="single" w:sz="4" w:space="0" w:color="auto"/>
              <w:bottom w:val="single" w:sz="4" w:space="0" w:color="auto"/>
              <w:right w:val="single" w:sz="4" w:space="0" w:color="auto"/>
            </w:tcBorders>
          </w:tcPr>
          <w:p w14:paraId="14166C12" w14:textId="1D8457BF" w:rsidR="002E2FBD" w:rsidRDefault="0097339F" w:rsidP="007F31F5">
            <w:pPr>
              <w:pStyle w:val="VCAAtablecondensed"/>
            </w:pPr>
            <w:r>
              <w:t>extension</w:t>
            </w:r>
          </w:p>
        </w:tc>
        <w:tc>
          <w:tcPr>
            <w:tcW w:w="3544" w:type="dxa"/>
            <w:tcBorders>
              <w:top w:val="single" w:sz="4" w:space="0" w:color="auto"/>
              <w:left w:val="single" w:sz="4" w:space="0" w:color="auto"/>
              <w:bottom w:val="single" w:sz="4" w:space="0" w:color="auto"/>
              <w:right w:val="single" w:sz="4" w:space="0" w:color="auto"/>
            </w:tcBorders>
          </w:tcPr>
          <w:p w14:paraId="3B3CA516" w14:textId="2122D1E1" w:rsidR="002E2FBD" w:rsidRDefault="0097339F" w:rsidP="007F31F5">
            <w:pPr>
              <w:pStyle w:val="VCAAtablecondensed"/>
            </w:pPr>
            <w:r>
              <w:t>increase in joint angle/straightening</w:t>
            </w:r>
          </w:p>
        </w:tc>
      </w:tr>
    </w:tbl>
    <w:p w14:paraId="65A85176" w14:textId="60B2BFC0" w:rsidR="002E2FBD" w:rsidRPr="002E2FBD" w:rsidRDefault="0097339F" w:rsidP="003F02CB">
      <w:pPr>
        <w:pStyle w:val="VCAAbullet"/>
      </w:pPr>
      <w:r>
        <w:t>condyloid joi</w:t>
      </w:r>
      <w:r w:rsidR="002E2FBD">
        <w:t>nt</w:t>
      </w:r>
    </w:p>
    <w:tbl>
      <w:tblPr>
        <w:tblStyle w:val="VCAATable"/>
        <w:tblW w:w="5382" w:type="dxa"/>
        <w:tblLook w:val="04A0" w:firstRow="1" w:lastRow="0" w:firstColumn="1" w:lastColumn="0" w:noHBand="0" w:noVBand="1"/>
      </w:tblPr>
      <w:tblGrid>
        <w:gridCol w:w="1838"/>
        <w:gridCol w:w="3544"/>
      </w:tblGrid>
      <w:tr w:rsidR="002E2FBD" w14:paraId="4C60B37A" w14:textId="77777777" w:rsidTr="00000E48">
        <w:trPr>
          <w:cnfStyle w:val="100000000000" w:firstRow="1" w:lastRow="0" w:firstColumn="0" w:lastColumn="0" w:oddVBand="0" w:evenVBand="0" w:oddHBand="0" w:evenHBand="0" w:firstRowFirstColumn="0" w:firstRowLastColumn="0" w:lastRowFirstColumn="0" w:lastRowLastColumn="0"/>
        </w:trPr>
        <w:tc>
          <w:tcPr>
            <w:tcW w:w="1838" w:type="dxa"/>
            <w:tcBorders>
              <w:top w:val="single" w:sz="4" w:space="0" w:color="auto"/>
              <w:left w:val="single" w:sz="4" w:space="0" w:color="auto"/>
              <w:bottom w:val="single" w:sz="4" w:space="0" w:color="auto"/>
              <w:right w:val="single" w:sz="4" w:space="0" w:color="auto"/>
            </w:tcBorders>
          </w:tcPr>
          <w:p w14:paraId="4DA1F681" w14:textId="77777777" w:rsidR="002E2FBD" w:rsidRDefault="002E2FBD" w:rsidP="00000E48">
            <w:pPr>
              <w:pStyle w:val="VCAAtablecondensedheading"/>
            </w:pPr>
            <w:r>
              <w:t>Name</w:t>
            </w:r>
          </w:p>
        </w:tc>
        <w:tc>
          <w:tcPr>
            <w:tcW w:w="3544" w:type="dxa"/>
            <w:tcBorders>
              <w:top w:val="single" w:sz="4" w:space="0" w:color="auto"/>
              <w:left w:val="single" w:sz="4" w:space="0" w:color="auto"/>
              <w:bottom w:val="single" w:sz="4" w:space="0" w:color="auto"/>
              <w:right w:val="single" w:sz="4" w:space="0" w:color="auto"/>
            </w:tcBorders>
          </w:tcPr>
          <w:p w14:paraId="597A8582" w14:textId="77777777" w:rsidR="002E2FBD" w:rsidRDefault="002E2FBD" w:rsidP="00000E48">
            <w:pPr>
              <w:pStyle w:val="VCAAtablecondensedheading"/>
            </w:pPr>
            <w:r>
              <w:t>Description</w:t>
            </w:r>
          </w:p>
        </w:tc>
      </w:tr>
      <w:tr w:rsidR="002E2FBD" w14:paraId="502CD63A" w14:textId="77777777" w:rsidTr="00000E48">
        <w:tc>
          <w:tcPr>
            <w:tcW w:w="1838" w:type="dxa"/>
            <w:tcBorders>
              <w:top w:val="single" w:sz="4" w:space="0" w:color="auto"/>
              <w:left w:val="single" w:sz="4" w:space="0" w:color="auto"/>
              <w:bottom w:val="single" w:sz="4" w:space="0" w:color="auto"/>
              <w:right w:val="single" w:sz="4" w:space="0" w:color="auto"/>
            </w:tcBorders>
          </w:tcPr>
          <w:p w14:paraId="34D234B3" w14:textId="25A11752" w:rsidR="002E2FBD" w:rsidRDefault="0097339F" w:rsidP="007F31F5">
            <w:pPr>
              <w:pStyle w:val="VCAAtablecondensed"/>
            </w:pPr>
            <w:r>
              <w:t>flexion</w:t>
            </w:r>
          </w:p>
        </w:tc>
        <w:tc>
          <w:tcPr>
            <w:tcW w:w="3544" w:type="dxa"/>
            <w:tcBorders>
              <w:top w:val="single" w:sz="4" w:space="0" w:color="auto"/>
              <w:left w:val="single" w:sz="4" w:space="0" w:color="auto"/>
              <w:bottom w:val="single" w:sz="4" w:space="0" w:color="auto"/>
              <w:right w:val="single" w:sz="4" w:space="0" w:color="auto"/>
            </w:tcBorders>
          </w:tcPr>
          <w:p w14:paraId="7F3C87A6" w14:textId="4FACC6A5" w:rsidR="002E2FBD" w:rsidRDefault="0097339F" w:rsidP="007F31F5">
            <w:pPr>
              <w:pStyle w:val="VCAAtablecondensed"/>
            </w:pPr>
            <w:r>
              <w:t>reduction in joint angle/bending</w:t>
            </w:r>
          </w:p>
        </w:tc>
      </w:tr>
      <w:tr w:rsidR="002E2FBD" w14:paraId="78CED571" w14:textId="77777777" w:rsidTr="00000E48">
        <w:tc>
          <w:tcPr>
            <w:tcW w:w="1838" w:type="dxa"/>
            <w:tcBorders>
              <w:top w:val="single" w:sz="4" w:space="0" w:color="auto"/>
              <w:left w:val="single" w:sz="4" w:space="0" w:color="auto"/>
              <w:bottom w:val="single" w:sz="4" w:space="0" w:color="auto"/>
              <w:right w:val="single" w:sz="4" w:space="0" w:color="auto"/>
            </w:tcBorders>
          </w:tcPr>
          <w:p w14:paraId="632350B3" w14:textId="62956608" w:rsidR="002E2FBD" w:rsidRDefault="0097339F" w:rsidP="007F31F5">
            <w:pPr>
              <w:pStyle w:val="VCAAtablecondensed"/>
            </w:pPr>
            <w:r>
              <w:t>extension</w:t>
            </w:r>
          </w:p>
        </w:tc>
        <w:tc>
          <w:tcPr>
            <w:tcW w:w="3544" w:type="dxa"/>
            <w:tcBorders>
              <w:top w:val="single" w:sz="4" w:space="0" w:color="auto"/>
              <w:left w:val="single" w:sz="4" w:space="0" w:color="auto"/>
              <w:bottom w:val="single" w:sz="4" w:space="0" w:color="auto"/>
              <w:right w:val="single" w:sz="4" w:space="0" w:color="auto"/>
            </w:tcBorders>
          </w:tcPr>
          <w:p w14:paraId="5CDBD6DD" w14:textId="57E82688" w:rsidR="002E2FBD" w:rsidRDefault="0097339F" w:rsidP="007F31F5">
            <w:pPr>
              <w:pStyle w:val="VCAAtablecondensed"/>
            </w:pPr>
            <w:r>
              <w:t>increase in joint angle/straightening</w:t>
            </w:r>
          </w:p>
        </w:tc>
      </w:tr>
      <w:tr w:rsidR="002E2FBD" w14:paraId="23334F86" w14:textId="77777777" w:rsidTr="00000E48">
        <w:tc>
          <w:tcPr>
            <w:tcW w:w="1838" w:type="dxa"/>
            <w:tcBorders>
              <w:top w:val="single" w:sz="4" w:space="0" w:color="auto"/>
              <w:left w:val="single" w:sz="4" w:space="0" w:color="auto"/>
              <w:bottom w:val="single" w:sz="4" w:space="0" w:color="auto"/>
              <w:right w:val="single" w:sz="4" w:space="0" w:color="auto"/>
            </w:tcBorders>
          </w:tcPr>
          <w:p w14:paraId="2F7ABEFC" w14:textId="2C5A983A" w:rsidR="002E2FBD" w:rsidRDefault="0097339F" w:rsidP="007F31F5">
            <w:pPr>
              <w:pStyle w:val="VCAAtablecondensed"/>
            </w:pPr>
            <w:r>
              <w:t>abduction</w:t>
            </w:r>
          </w:p>
        </w:tc>
        <w:tc>
          <w:tcPr>
            <w:tcW w:w="3544" w:type="dxa"/>
            <w:tcBorders>
              <w:top w:val="single" w:sz="4" w:space="0" w:color="auto"/>
              <w:left w:val="single" w:sz="4" w:space="0" w:color="auto"/>
              <w:bottom w:val="single" w:sz="4" w:space="0" w:color="auto"/>
              <w:right w:val="single" w:sz="4" w:space="0" w:color="auto"/>
            </w:tcBorders>
          </w:tcPr>
          <w:p w14:paraId="12FD8711" w14:textId="3FF55A6E" w:rsidR="002E2FBD" w:rsidRDefault="0097339F" w:rsidP="007F31F5">
            <w:pPr>
              <w:pStyle w:val="VCAAtablecondensed"/>
            </w:pPr>
            <w:r>
              <w:t>movement way from the midline</w:t>
            </w:r>
          </w:p>
        </w:tc>
      </w:tr>
      <w:tr w:rsidR="002E2FBD" w14:paraId="28962AD4" w14:textId="77777777" w:rsidTr="00000E48">
        <w:tc>
          <w:tcPr>
            <w:tcW w:w="1838" w:type="dxa"/>
            <w:tcBorders>
              <w:top w:val="single" w:sz="4" w:space="0" w:color="auto"/>
              <w:left w:val="single" w:sz="4" w:space="0" w:color="auto"/>
              <w:bottom w:val="single" w:sz="4" w:space="0" w:color="auto"/>
              <w:right w:val="single" w:sz="4" w:space="0" w:color="auto"/>
            </w:tcBorders>
          </w:tcPr>
          <w:p w14:paraId="4A85860B" w14:textId="5002DB18" w:rsidR="002E2FBD" w:rsidRDefault="0097339F" w:rsidP="007F31F5">
            <w:pPr>
              <w:pStyle w:val="VCAAtablecondensed"/>
            </w:pPr>
            <w:r>
              <w:t>adduction</w:t>
            </w:r>
          </w:p>
        </w:tc>
        <w:tc>
          <w:tcPr>
            <w:tcW w:w="3544" w:type="dxa"/>
            <w:tcBorders>
              <w:top w:val="single" w:sz="4" w:space="0" w:color="auto"/>
              <w:left w:val="single" w:sz="4" w:space="0" w:color="auto"/>
              <w:bottom w:val="single" w:sz="4" w:space="0" w:color="auto"/>
              <w:right w:val="single" w:sz="4" w:space="0" w:color="auto"/>
            </w:tcBorders>
          </w:tcPr>
          <w:p w14:paraId="7F743806" w14:textId="338D2147" w:rsidR="002E2FBD" w:rsidRDefault="0097339F" w:rsidP="007F31F5">
            <w:pPr>
              <w:pStyle w:val="VCAAtablecondensed"/>
            </w:pPr>
            <w:r>
              <w:t>movement towards the midline</w:t>
            </w:r>
          </w:p>
        </w:tc>
      </w:tr>
    </w:tbl>
    <w:p w14:paraId="5929EB38" w14:textId="3C0271F1" w:rsidR="00803B05" w:rsidRDefault="0097339F" w:rsidP="003F02CB">
      <w:pPr>
        <w:pStyle w:val="VCAAbullet"/>
      </w:pPr>
      <w:r>
        <w:t>ball and socket jo</w:t>
      </w:r>
      <w:r w:rsidR="002E2FBD">
        <w:t>int</w:t>
      </w:r>
    </w:p>
    <w:tbl>
      <w:tblPr>
        <w:tblStyle w:val="VCAATable"/>
        <w:tblW w:w="5387" w:type="dxa"/>
        <w:tblLook w:val="04A0" w:firstRow="1" w:lastRow="0" w:firstColumn="1" w:lastColumn="0" w:noHBand="0" w:noVBand="1"/>
      </w:tblPr>
      <w:tblGrid>
        <w:gridCol w:w="1843"/>
        <w:gridCol w:w="3544"/>
      </w:tblGrid>
      <w:tr w:rsidR="002E2FBD" w14:paraId="1266B014" w14:textId="77777777" w:rsidTr="00000E48">
        <w:trPr>
          <w:cnfStyle w:val="100000000000" w:firstRow="1" w:lastRow="0" w:firstColumn="0" w:lastColumn="0" w:oddVBand="0" w:evenVBand="0" w:oddHBand="0" w:evenHBand="0" w:firstRowFirstColumn="0" w:firstRowLastColumn="0" w:lastRowFirstColumn="0" w:lastRowLastColumn="0"/>
        </w:trPr>
        <w:tc>
          <w:tcPr>
            <w:tcW w:w="1843" w:type="dxa"/>
            <w:tcBorders>
              <w:top w:val="single" w:sz="4" w:space="0" w:color="auto"/>
              <w:left w:val="single" w:sz="4" w:space="0" w:color="auto"/>
              <w:bottom w:val="single" w:sz="4" w:space="0" w:color="auto"/>
              <w:right w:val="single" w:sz="4" w:space="0" w:color="auto"/>
            </w:tcBorders>
          </w:tcPr>
          <w:p w14:paraId="2C1674F5" w14:textId="77777777" w:rsidR="002E2FBD" w:rsidRDefault="002E2FBD" w:rsidP="00000E48">
            <w:pPr>
              <w:pStyle w:val="VCAAtablecondensedheading"/>
            </w:pPr>
            <w:r>
              <w:t>Name</w:t>
            </w:r>
          </w:p>
        </w:tc>
        <w:tc>
          <w:tcPr>
            <w:tcW w:w="3544" w:type="dxa"/>
            <w:tcBorders>
              <w:top w:val="single" w:sz="4" w:space="0" w:color="auto"/>
              <w:left w:val="single" w:sz="4" w:space="0" w:color="auto"/>
              <w:bottom w:val="single" w:sz="4" w:space="0" w:color="auto"/>
              <w:right w:val="single" w:sz="4" w:space="0" w:color="auto"/>
            </w:tcBorders>
          </w:tcPr>
          <w:p w14:paraId="7491A4A8" w14:textId="77777777" w:rsidR="002E2FBD" w:rsidRDefault="002E2FBD" w:rsidP="00000E48">
            <w:pPr>
              <w:pStyle w:val="VCAAtablecondensedheading"/>
            </w:pPr>
            <w:r>
              <w:t>Description</w:t>
            </w:r>
          </w:p>
        </w:tc>
      </w:tr>
      <w:tr w:rsidR="002E2FBD" w14:paraId="76E2F71E" w14:textId="77777777" w:rsidTr="00000E48">
        <w:tc>
          <w:tcPr>
            <w:tcW w:w="1843" w:type="dxa"/>
            <w:tcBorders>
              <w:top w:val="single" w:sz="4" w:space="0" w:color="auto"/>
              <w:left w:val="single" w:sz="4" w:space="0" w:color="auto"/>
              <w:bottom w:val="single" w:sz="4" w:space="0" w:color="auto"/>
              <w:right w:val="single" w:sz="4" w:space="0" w:color="auto"/>
            </w:tcBorders>
          </w:tcPr>
          <w:p w14:paraId="087DAA3D" w14:textId="19A96B6E" w:rsidR="002E2FBD" w:rsidRDefault="0097339F" w:rsidP="007F31F5">
            <w:pPr>
              <w:pStyle w:val="VCAAtablecondensed"/>
            </w:pPr>
            <w:r>
              <w:t>flexion</w:t>
            </w:r>
          </w:p>
        </w:tc>
        <w:tc>
          <w:tcPr>
            <w:tcW w:w="3544" w:type="dxa"/>
            <w:tcBorders>
              <w:top w:val="single" w:sz="4" w:space="0" w:color="auto"/>
              <w:left w:val="single" w:sz="4" w:space="0" w:color="auto"/>
              <w:bottom w:val="single" w:sz="4" w:space="0" w:color="auto"/>
              <w:right w:val="single" w:sz="4" w:space="0" w:color="auto"/>
            </w:tcBorders>
          </w:tcPr>
          <w:p w14:paraId="57F897C3" w14:textId="59D8034C" w:rsidR="002E2FBD" w:rsidRDefault="0097339F" w:rsidP="007F31F5">
            <w:pPr>
              <w:pStyle w:val="VCAAtablecondensed"/>
            </w:pPr>
            <w:r>
              <w:t>reduction in joint angle/bending</w:t>
            </w:r>
          </w:p>
        </w:tc>
      </w:tr>
      <w:tr w:rsidR="002E2FBD" w14:paraId="204549A0" w14:textId="77777777" w:rsidTr="00000E48">
        <w:tc>
          <w:tcPr>
            <w:tcW w:w="1843" w:type="dxa"/>
            <w:tcBorders>
              <w:top w:val="single" w:sz="4" w:space="0" w:color="auto"/>
              <w:left w:val="single" w:sz="4" w:space="0" w:color="auto"/>
              <w:bottom w:val="single" w:sz="4" w:space="0" w:color="auto"/>
              <w:right w:val="single" w:sz="4" w:space="0" w:color="auto"/>
            </w:tcBorders>
          </w:tcPr>
          <w:p w14:paraId="7C2F2D96" w14:textId="4E97A844" w:rsidR="002E2FBD" w:rsidRDefault="0097339F" w:rsidP="007F31F5">
            <w:pPr>
              <w:pStyle w:val="VCAAtablecondensed"/>
            </w:pPr>
            <w:r>
              <w:t>extension</w:t>
            </w:r>
          </w:p>
        </w:tc>
        <w:tc>
          <w:tcPr>
            <w:tcW w:w="3544" w:type="dxa"/>
            <w:tcBorders>
              <w:top w:val="single" w:sz="4" w:space="0" w:color="auto"/>
              <w:left w:val="single" w:sz="4" w:space="0" w:color="auto"/>
              <w:bottom w:val="single" w:sz="4" w:space="0" w:color="auto"/>
              <w:right w:val="single" w:sz="4" w:space="0" w:color="auto"/>
            </w:tcBorders>
          </w:tcPr>
          <w:p w14:paraId="38F4BEB7" w14:textId="642AF83E" w:rsidR="002E2FBD" w:rsidRDefault="0097339F" w:rsidP="007F31F5">
            <w:pPr>
              <w:pStyle w:val="VCAAtablecondensed"/>
            </w:pPr>
            <w:r>
              <w:t>increase in joint angle/straightening</w:t>
            </w:r>
          </w:p>
        </w:tc>
      </w:tr>
      <w:tr w:rsidR="002E2FBD" w14:paraId="640281E6" w14:textId="77777777" w:rsidTr="00000E48">
        <w:tc>
          <w:tcPr>
            <w:tcW w:w="1843" w:type="dxa"/>
            <w:tcBorders>
              <w:top w:val="single" w:sz="4" w:space="0" w:color="auto"/>
              <w:left w:val="single" w:sz="4" w:space="0" w:color="auto"/>
              <w:bottom w:val="single" w:sz="4" w:space="0" w:color="auto"/>
              <w:right w:val="single" w:sz="4" w:space="0" w:color="auto"/>
            </w:tcBorders>
          </w:tcPr>
          <w:p w14:paraId="1D263C1E" w14:textId="22FC25D4" w:rsidR="002E2FBD" w:rsidRDefault="0097339F" w:rsidP="007F31F5">
            <w:pPr>
              <w:pStyle w:val="VCAAtablecondensed"/>
            </w:pPr>
            <w:r>
              <w:t>abduction</w:t>
            </w:r>
          </w:p>
        </w:tc>
        <w:tc>
          <w:tcPr>
            <w:tcW w:w="3544" w:type="dxa"/>
            <w:tcBorders>
              <w:top w:val="single" w:sz="4" w:space="0" w:color="auto"/>
              <w:left w:val="single" w:sz="4" w:space="0" w:color="auto"/>
              <w:bottom w:val="single" w:sz="4" w:space="0" w:color="auto"/>
              <w:right w:val="single" w:sz="4" w:space="0" w:color="auto"/>
            </w:tcBorders>
          </w:tcPr>
          <w:p w14:paraId="5EDD1F31" w14:textId="521E8D61" w:rsidR="002E2FBD" w:rsidRDefault="0097339F" w:rsidP="007F31F5">
            <w:pPr>
              <w:pStyle w:val="VCAAtablecondensed"/>
            </w:pPr>
            <w:r>
              <w:t>movement way from the midline</w:t>
            </w:r>
          </w:p>
        </w:tc>
      </w:tr>
      <w:tr w:rsidR="002E2FBD" w14:paraId="504916B1" w14:textId="77777777" w:rsidTr="00000E48">
        <w:tc>
          <w:tcPr>
            <w:tcW w:w="1843" w:type="dxa"/>
            <w:tcBorders>
              <w:top w:val="single" w:sz="4" w:space="0" w:color="auto"/>
              <w:left w:val="single" w:sz="4" w:space="0" w:color="auto"/>
              <w:bottom w:val="single" w:sz="4" w:space="0" w:color="auto"/>
              <w:right w:val="single" w:sz="4" w:space="0" w:color="auto"/>
            </w:tcBorders>
          </w:tcPr>
          <w:p w14:paraId="4F3E525C" w14:textId="41098E95" w:rsidR="002E2FBD" w:rsidRDefault="0097339F" w:rsidP="007F31F5">
            <w:pPr>
              <w:pStyle w:val="VCAAtablecondensed"/>
            </w:pPr>
            <w:r>
              <w:t>adduction</w:t>
            </w:r>
          </w:p>
        </w:tc>
        <w:tc>
          <w:tcPr>
            <w:tcW w:w="3544" w:type="dxa"/>
            <w:tcBorders>
              <w:top w:val="single" w:sz="4" w:space="0" w:color="auto"/>
              <w:left w:val="single" w:sz="4" w:space="0" w:color="auto"/>
              <w:bottom w:val="single" w:sz="4" w:space="0" w:color="auto"/>
              <w:right w:val="single" w:sz="4" w:space="0" w:color="auto"/>
            </w:tcBorders>
          </w:tcPr>
          <w:p w14:paraId="24EA6C4A" w14:textId="405F8E5E" w:rsidR="002E2FBD" w:rsidRDefault="0097339F" w:rsidP="007F31F5">
            <w:pPr>
              <w:pStyle w:val="VCAAtablecondensed"/>
            </w:pPr>
            <w:r>
              <w:t>movement towards the midline</w:t>
            </w:r>
          </w:p>
        </w:tc>
      </w:tr>
      <w:tr w:rsidR="002E2FBD" w14:paraId="273F61C8" w14:textId="77777777" w:rsidTr="00000E48">
        <w:tc>
          <w:tcPr>
            <w:tcW w:w="1843" w:type="dxa"/>
            <w:tcBorders>
              <w:top w:val="single" w:sz="4" w:space="0" w:color="auto"/>
              <w:left w:val="single" w:sz="4" w:space="0" w:color="auto"/>
              <w:bottom w:val="single" w:sz="4" w:space="0" w:color="auto"/>
              <w:right w:val="single" w:sz="4" w:space="0" w:color="auto"/>
            </w:tcBorders>
          </w:tcPr>
          <w:p w14:paraId="51628799" w14:textId="7E407656" w:rsidR="002E2FBD" w:rsidRDefault="0097339F" w:rsidP="007F31F5">
            <w:pPr>
              <w:pStyle w:val="VCAAtablecondensed"/>
            </w:pPr>
            <w:r>
              <w:t>internal rotation</w:t>
            </w:r>
          </w:p>
        </w:tc>
        <w:tc>
          <w:tcPr>
            <w:tcW w:w="3544" w:type="dxa"/>
            <w:tcBorders>
              <w:top w:val="single" w:sz="4" w:space="0" w:color="auto"/>
              <w:left w:val="single" w:sz="4" w:space="0" w:color="auto"/>
              <w:bottom w:val="single" w:sz="4" w:space="0" w:color="auto"/>
              <w:right w:val="single" w:sz="4" w:space="0" w:color="auto"/>
            </w:tcBorders>
          </w:tcPr>
          <w:p w14:paraId="4BF8EA3F" w14:textId="0A23647F" w:rsidR="002E2FBD" w:rsidRDefault="0097339F" w:rsidP="007F31F5">
            <w:pPr>
              <w:pStyle w:val="VCAAtablecondensed"/>
            </w:pPr>
            <w:r>
              <w:t>rotation towards the midline</w:t>
            </w:r>
          </w:p>
        </w:tc>
      </w:tr>
      <w:tr w:rsidR="002E2FBD" w14:paraId="07FA05EA" w14:textId="77777777" w:rsidTr="00000E48">
        <w:tc>
          <w:tcPr>
            <w:tcW w:w="1843" w:type="dxa"/>
            <w:tcBorders>
              <w:top w:val="single" w:sz="4" w:space="0" w:color="auto"/>
              <w:left w:val="single" w:sz="4" w:space="0" w:color="auto"/>
              <w:bottom w:val="single" w:sz="4" w:space="0" w:color="auto"/>
              <w:right w:val="single" w:sz="4" w:space="0" w:color="auto"/>
            </w:tcBorders>
          </w:tcPr>
          <w:p w14:paraId="226D1436" w14:textId="55C6444D" w:rsidR="002E2FBD" w:rsidRDefault="0097339F" w:rsidP="007F31F5">
            <w:pPr>
              <w:pStyle w:val="VCAAtablecondensed"/>
            </w:pPr>
            <w:r>
              <w:t>external rotation</w:t>
            </w:r>
          </w:p>
        </w:tc>
        <w:tc>
          <w:tcPr>
            <w:tcW w:w="3544" w:type="dxa"/>
            <w:tcBorders>
              <w:top w:val="single" w:sz="4" w:space="0" w:color="auto"/>
              <w:left w:val="single" w:sz="4" w:space="0" w:color="auto"/>
              <w:bottom w:val="single" w:sz="4" w:space="0" w:color="auto"/>
              <w:right w:val="single" w:sz="4" w:space="0" w:color="auto"/>
            </w:tcBorders>
          </w:tcPr>
          <w:p w14:paraId="4DAD2F3D" w14:textId="0922FB03" w:rsidR="002E2FBD" w:rsidRDefault="0097339F" w:rsidP="007F31F5">
            <w:pPr>
              <w:pStyle w:val="VCAAtablecondensed"/>
            </w:pPr>
            <w:r>
              <w:t>rotation away from the midline</w:t>
            </w:r>
          </w:p>
        </w:tc>
      </w:tr>
      <w:tr w:rsidR="002E2FBD" w14:paraId="173B03EE" w14:textId="77777777" w:rsidTr="00000E48">
        <w:tc>
          <w:tcPr>
            <w:tcW w:w="1843" w:type="dxa"/>
            <w:tcBorders>
              <w:top w:val="single" w:sz="4" w:space="0" w:color="auto"/>
              <w:left w:val="single" w:sz="4" w:space="0" w:color="auto"/>
              <w:bottom w:val="single" w:sz="4" w:space="0" w:color="auto"/>
              <w:right w:val="single" w:sz="4" w:space="0" w:color="auto"/>
            </w:tcBorders>
          </w:tcPr>
          <w:p w14:paraId="76393296" w14:textId="25AA007D" w:rsidR="002E2FBD" w:rsidRDefault="0097339F" w:rsidP="007F31F5">
            <w:pPr>
              <w:pStyle w:val="VCAAtablecondensed"/>
            </w:pPr>
            <w:r>
              <w:t>circumduction</w:t>
            </w:r>
          </w:p>
        </w:tc>
        <w:tc>
          <w:tcPr>
            <w:tcW w:w="3544" w:type="dxa"/>
            <w:tcBorders>
              <w:top w:val="single" w:sz="4" w:space="0" w:color="auto"/>
              <w:left w:val="single" w:sz="4" w:space="0" w:color="auto"/>
              <w:bottom w:val="single" w:sz="4" w:space="0" w:color="auto"/>
              <w:right w:val="single" w:sz="4" w:space="0" w:color="auto"/>
            </w:tcBorders>
          </w:tcPr>
          <w:p w14:paraId="0B56AD17" w14:textId="69B0A506" w:rsidR="002E2FBD" w:rsidRDefault="0097339F" w:rsidP="007F31F5">
            <w:pPr>
              <w:pStyle w:val="VCAAtablecondensed"/>
            </w:pPr>
            <w:r>
              <w:t>360° movement</w:t>
            </w:r>
            <w:r w:rsidR="00445BAA">
              <w:t xml:space="preserve">, or </w:t>
            </w:r>
            <w:r>
              <w:t>movement in all directions</w:t>
            </w:r>
          </w:p>
        </w:tc>
      </w:tr>
    </w:tbl>
    <w:p w14:paraId="75590A76" w14:textId="77777777" w:rsidR="005740FD" w:rsidRDefault="005740FD" w:rsidP="001B2068">
      <w:pPr>
        <w:pStyle w:val="VCAAbody"/>
      </w:pPr>
      <w:r>
        <w:br w:type="page"/>
      </w:r>
    </w:p>
    <w:p w14:paraId="601D714F" w14:textId="51DBB91A" w:rsidR="002E2FBD" w:rsidRDefault="002E2FBD" w:rsidP="002E2FBD">
      <w:pPr>
        <w:pStyle w:val="VCAAHeading3"/>
      </w:pPr>
      <w:r w:rsidRPr="0070348F">
        <w:lastRenderedPageBreak/>
        <w:t xml:space="preserve">Question </w:t>
      </w:r>
      <w:r>
        <w:t>6a</w:t>
      </w:r>
      <w:r w:rsidR="00445BAA">
        <w:t>.</w:t>
      </w:r>
    </w:p>
    <w:tbl>
      <w:tblPr>
        <w:tblStyle w:val="VCAATableClosed"/>
        <w:tblW w:w="3279" w:type="dxa"/>
        <w:tblLook w:val="04A0" w:firstRow="1" w:lastRow="0" w:firstColumn="1" w:lastColumn="0" w:noHBand="0" w:noVBand="1"/>
      </w:tblPr>
      <w:tblGrid>
        <w:gridCol w:w="923"/>
        <w:gridCol w:w="720"/>
        <w:gridCol w:w="630"/>
        <w:gridCol w:w="1006"/>
      </w:tblGrid>
      <w:tr w:rsidR="00DD5581" w:rsidRPr="00665DC7" w14:paraId="789C3012"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602968D6" w14:textId="2FBBF38A" w:rsidR="00DD5581" w:rsidRPr="00F17AED" w:rsidRDefault="00DD5581" w:rsidP="00A369F4">
            <w:pPr>
              <w:pStyle w:val="VCAAtablecondensedheading"/>
              <w:rPr>
                <w:lang w:val="en-AU"/>
              </w:rPr>
            </w:pPr>
            <w:r w:rsidRPr="00F17AED">
              <w:rPr>
                <w:lang w:val="en-AU"/>
              </w:rPr>
              <w:t xml:space="preserve">Mark </w:t>
            </w:r>
          </w:p>
        </w:tc>
        <w:tc>
          <w:tcPr>
            <w:tcW w:w="720" w:type="dxa"/>
            <w:tcBorders>
              <w:top w:val="single" w:sz="4" w:space="0" w:color="000000" w:themeColor="text1"/>
              <w:bottom w:val="single" w:sz="4" w:space="0" w:color="000000" w:themeColor="text1"/>
            </w:tcBorders>
            <w:hideMark/>
          </w:tcPr>
          <w:p w14:paraId="2FA7BD66" w14:textId="77777777" w:rsidR="00DD5581" w:rsidRPr="007C3FA0" w:rsidRDefault="00DD5581"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5119BBDC" w14:textId="77777777" w:rsidR="00DD5581" w:rsidRPr="00665DC7" w:rsidRDefault="00DD5581"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6348BD8A" w14:textId="77777777" w:rsidR="00DD5581" w:rsidRPr="00665DC7" w:rsidRDefault="00DD5581" w:rsidP="00A369F4">
            <w:pPr>
              <w:pStyle w:val="VCAAtablecondensedheading"/>
              <w:rPr>
                <w:lang w:val="en-AU"/>
              </w:rPr>
            </w:pPr>
            <w:r w:rsidRPr="00665DC7">
              <w:rPr>
                <w:lang w:val="en-AU"/>
              </w:rPr>
              <w:t>Average</w:t>
            </w:r>
          </w:p>
        </w:tc>
      </w:tr>
      <w:tr w:rsidR="00DD5581" w:rsidRPr="00625472" w14:paraId="5DF7A50D"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D13AF" w14:textId="77777777" w:rsidR="00DD5581" w:rsidRPr="00C126D4" w:rsidRDefault="00DD5581"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8DED8" w14:textId="3AC3C129" w:rsidR="00DD5581" w:rsidRPr="00625472" w:rsidRDefault="00C01F7F" w:rsidP="00A369F4">
            <w:pPr>
              <w:pStyle w:val="VCAAtablecondensed"/>
              <w:rPr>
                <w:lang w:val="en-AU"/>
              </w:rPr>
            </w:pPr>
            <w:r>
              <w:rPr>
                <w:lang w:val="en-AU"/>
              </w:rPr>
              <w:t>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9B5C6" w14:textId="6CD78AB4" w:rsidR="00DD5581" w:rsidRPr="00625472" w:rsidRDefault="00C01F7F" w:rsidP="00A369F4">
            <w:pPr>
              <w:pStyle w:val="VCAAtablecondensed"/>
              <w:rPr>
                <w:lang w:val="en-AU"/>
              </w:rPr>
            </w:pPr>
            <w:r>
              <w:rPr>
                <w:lang w:val="en-AU"/>
              </w:rPr>
              <w:t>91</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F3455" w14:textId="056FE0D6" w:rsidR="00DD5581" w:rsidRPr="00625472" w:rsidRDefault="00C01F7F" w:rsidP="00A369F4">
            <w:pPr>
              <w:pStyle w:val="VCAAtablecondensed"/>
              <w:rPr>
                <w:lang w:val="en-AU"/>
              </w:rPr>
            </w:pPr>
            <w:r>
              <w:rPr>
                <w:lang w:val="en-AU"/>
              </w:rPr>
              <w:t>0.9</w:t>
            </w:r>
          </w:p>
        </w:tc>
      </w:tr>
    </w:tbl>
    <w:p w14:paraId="2B6C01B0" w14:textId="77777777" w:rsidR="00DD5581" w:rsidRPr="00DD5581" w:rsidRDefault="00DD5581" w:rsidP="00FA7CB9">
      <w:pPr>
        <w:pStyle w:val="VCAAbody"/>
      </w:pPr>
    </w:p>
    <w:tbl>
      <w:tblPr>
        <w:tblStyle w:val="VCAATable"/>
        <w:tblW w:w="2689" w:type="dxa"/>
        <w:tblLook w:val="04A0" w:firstRow="1" w:lastRow="0" w:firstColumn="1" w:lastColumn="0" w:noHBand="0" w:noVBand="1"/>
      </w:tblPr>
      <w:tblGrid>
        <w:gridCol w:w="1553"/>
        <w:gridCol w:w="1136"/>
      </w:tblGrid>
      <w:tr w:rsidR="002E2FBD" w14:paraId="3E6E13CA" w14:textId="77777777" w:rsidTr="00000E48">
        <w:trPr>
          <w:cnfStyle w:val="100000000000" w:firstRow="1" w:lastRow="0" w:firstColumn="0" w:lastColumn="0" w:oddVBand="0" w:evenVBand="0" w:oddHBand="0" w:evenHBand="0" w:firstRowFirstColumn="0" w:firstRowLastColumn="0" w:lastRowFirstColumn="0" w:lastRowLastColumn="0"/>
        </w:trPr>
        <w:tc>
          <w:tcPr>
            <w:tcW w:w="1553" w:type="dxa"/>
            <w:tcBorders>
              <w:top w:val="single" w:sz="4" w:space="0" w:color="auto"/>
              <w:left w:val="single" w:sz="4" w:space="0" w:color="auto"/>
              <w:bottom w:val="single" w:sz="4" w:space="0" w:color="auto"/>
              <w:right w:val="single" w:sz="4" w:space="0" w:color="auto"/>
            </w:tcBorders>
          </w:tcPr>
          <w:p w14:paraId="1234AC82" w14:textId="587AC65B" w:rsidR="002E2FBD" w:rsidRDefault="002E2FBD" w:rsidP="00000E48">
            <w:pPr>
              <w:pStyle w:val="VCAAtablecondensedheading"/>
            </w:pPr>
            <w:r>
              <w:t>Solution</w:t>
            </w:r>
          </w:p>
        </w:tc>
        <w:tc>
          <w:tcPr>
            <w:tcW w:w="1136" w:type="dxa"/>
            <w:tcBorders>
              <w:top w:val="single" w:sz="4" w:space="0" w:color="auto"/>
              <w:left w:val="single" w:sz="4" w:space="0" w:color="auto"/>
              <w:bottom w:val="single" w:sz="4" w:space="0" w:color="auto"/>
              <w:right w:val="single" w:sz="4" w:space="0" w:color="auto"/>
            </w:tcBorders>
          </w:tcPr>
          <w:p w14:paraId="09CAA6CF" w14:textId="383451F4" w:rsidR="002E2FBD" w:rsidRDefault="002E2FBD" w:rsidP="00000E48">
            <w:pPr>
              <w:pStyle w:val="VCAAtablecondensedheading"/>
            </w:pPr>
            <w:r>
              <w:t>Mark</w:t>
            </w:r>
          </w:p>
        </w:tc>
      </w:tr>
      <w:tr w:rsidR="002E2FBD" w14:paraId="614C5876" w14:textId="77777777" w:rsidTr="00000E48">
        <w:tc>
          <w:tcPr>
            <w:tcW w:w="1553" w:type="dxa"/>
            <w:tcBorders>
              <w:top w:val="single" w:sz="4" w:space="0" w:color="auto"/>
              <w:left w:val="single" w:sz="4" w:space="0" w:color="auto"/>
              <w:bottom w:val="single" w:sz="4" w:space="0" w:color="auto"/>
              <w:right w:val="single" w:sz="4" w:space="0" w:color="auto"/>
            </w:tcBorders>
          </w:tcPr>
          <w:p w14:paraId="1FF9F5E4" w14:textId="38B7C7DF" w:rsidR="002E2FBD" w:rsidRDefault="00445BAA" w:rsidP="00CC761D">
            <w:pPr>
              <w:pStyle w:val="VCAAtablecondensed"/>
            </w:pPr>
            <w:r>
              <w:t>o</w:t>
            </w:r>
            <w:r w:rsidR="002E2FBD">
              <w:t>steopenia</w:t>
            </w:r>
          </w:p>
        </w:tc>
        <w:tc>
          <w:tcPr>
            <w:tcW w:w="1136" w:type="dxa"/>
            <w:tcBorders>
              <w:top w:val="single" w:sz="4" w:space="0" w:color="auto"/>
              <w:left w:val="single" w:sz="4" w:space="0" w:color="auto"/>
              <w:bottom w:val="single" w:sz="4" w:space="0" w:color="auto"/>
              <w:right w:val="single" w:sz="4" w:space="0" w:color="auto"/>
            </w:tcBorders>
          </w:tcPr>
          <w:p w14:paraId="535AE692" w14:textId="77777777" w:rsidR="002E2FBD" w:rsidRDefault="002E2FBD" w:rsidP="00CC761D">
            <w:pPr>
              <w:pStyle w:val="VCAAtablecondensed"/>
            </w:pPr>
            <w:r>
              <w:t>1 mark</w:t>
            </w:r>
          </w:p>
        </w:tc>
      </w:tr>
    </w:tbl>
    <w:p w14:paraId="63D1DF95" w14:textId="7A330CE0" w:rsidR="002E2FBD" w:rsidRDefault="00876FEE" w:rsidP="00CC761D">
      <w:pPr>
        <w:pStyle w:val="VCAAbody"/>
      </w:pPr>
      <w:r>
        <w:t>M</w:t>
      </w:r>
      <w:r w:rsidR="002E2FBD">
        <w:t xml:space="preserve">ost </w:t>
      </w:r>
      <w:r>
        <w:t>responses</w:t>
      </w:r>
      <w:r w:rsidR="002E2FBD">
        <w:t xml:space="preserve"> identif</w:t>
      </w:r>
      <w:r>
        <w:t>ied</w:t>
      </w:r>
      <w:r w:rsidR="002E2FBD">
        <w:t xml:space="preserve"> ‘osteopenia’ as the correct spelling for the condition that is a precursor to osteoporosis. </w:t>
      </w:r>
    </w:p>
    <w:p w14:paraId="1C3D5C21" w14:textId="16B9A2A7" w:rsidR="002E2FBD" w:rsidRDefault="002E2FBD" w:rsidP="002E2FBD">
      <w:pPr>
        <w:pStyle w:val="VCAAHeading3"/>
      </w:pPr>
      <w:r w:rsidRPr="0070348F">
        <w:t xml:space="preserve">Question </w:t>
      </w:r>
      <w:r>
        <w:t>6b</w:t>
      </w:r>
      <w:r w:rsidR="00445BAA">
        <w:t>.</w:t>
      </w:r>
    </w:p>
    <w:tbl>
      <w:tblPr>
        <w:tblStyle w:val="VCAATableClosed"/>
        <w:tblW w:w="3279" w:type="dxa"/>
        <w:tblLook w:val="04A0" w:firstRow="1" w:lastRow="0" w:firstColumn="1" w:lastColumn="0" w:noHBand="0" w:noVBand="1"/>
      </w:tblPr>
      <w:tblGrid>
        <w:gridCol w:w="923"/>
        <w:gridCol w:w="720"/>
        <w:gridCol w:w="630"/>
        <w:gridCol w:w="1006"/>
      </w:tblGrid>
      <w:tr w:rsidR="00DD5581" w:rsidRPr="00665DC7" w14:paraId="5F61314F"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0952AB91" w14:textId="7F427749" w:rsidR="00DD5581" w:rsidRPr="00F17AED" w:rsidRDefault="00DD5581" w:rsidP="00A369F4">
            <w:pPr>
              <w:pStyle w:val="VCAAtablecondensedheading"/>
              <w:rPr>
                <w:lang w:val="en-AU"/>
              </w:rPr>
            </w:pPr>
            <w:r w:rsidRPr="00F17AED">
              <w:rPr>
                <w:lang w:val="en-AU"/>
              </w:rPr>
              <w:t>Mark</w:t>
            </w:r>
          </w:p>
        </w:tc>
        <w:tc>
          <w:tcPr>
            <w:tcW w:w="720" w:type="dxa"/>
            <w:tcBorders>
              <w:top w:val="single" w:sz="4" w:space="0" w:color="000000" w:themeColor="text1"/>
              <w:bottom w:val="single" w:sz="4" w:space="0" w:color="000000" w:themeColor="text1"/>
            </w:tcBorders>
            <w:hideMark/>
          </w:tcPr>
          <w:p w14:paraId="438C8BA7" w14:textId="77777777" w:rsidR="00DD5581" w:rsidRPr="007C3FA0" w:rsidRDefault="00DD5581"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01D6656E" w14:textId="77777777" w:rsidR="00DD5581" w:rsidRPr="00665DC7" w:rsidRDefault="00DD5581"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18FDE5AF" w14:textId="77777777" w:rsidR="00DD5581" w:rsidRPr="00665DC7" w:rsidRDefault="00DD5581" w:rsidP="00A369F4">
            <w:pPr>
              <w:pStyle w:val="VCAAtablecondensedheading"/>
              <w:rPr>
                <w:lang w:val="en-AU"/>
              </w:rPr>
            </w:pPr>
            <w:r w:rsidRPr="00665DC7">
              <w:rPr>
                <w:lang w:val="en-AU"/>
              </w:rPr>
              <w:t>Average</w:t>
            </w:r>
          </w:p>
        </w:tc>
      </w:tr>
      <w:tr w:rsidR="00DD5581" w:rsidRPr="00625472" w14:paraId="57B7C447"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D802A" w14:textId="77777777" w:rsidR="00DD5581" w:rsidRPr="00C126D4" w:rsidRDefault="00DD5581"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A8447" w14:textId="12D8529B" w:rsidR="00DD5581" w:rsidRPr="00625472" w:rsidRDefault="00C01F7F" w:rsidP="00A369F4">
            <w:pPr>
              <w:pStyle w:val="VCAAtablecondensed"/>
              <w:rPr>
                <w:lang w:val="en-AU"/>
              </w:rPr>
            </w:pPr>
            <w:r>
              <w:rPr>
                <w:lang w:val="en-AU"/>
              </w:rPr>
              <w:t>11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17A67" w14:textId="7A1818A7" w:rsidR="00DD5581" w:rsidRPr="00625472" w:rsidRDefault="00C01F7F" w:rsidP="00A369F4">
            <w:pPr>
              <w:pStyle w:val="VCAAtablecondensed"/>
              <w:rPr>
                <w:lang w:val="en-AU"/>
              </w:rPr>
            </w:pPr>
            <w:r>
              <w:rPr>
                <w:lang w:val="en-AU"/>
              </w:rPr>
              <w:t>89</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17665" w14:textId="5ADF0B78" w:rsidR="00DD5581" w:rsidRPr="00625472" w:rsidRDefault="00C01F7F" w:rsidP="00A369F4">
            <w:pPr>
              <w:pStyle w:val="VCAAtablecondensed"/>
              <w:rPr>
                <w:lang w:val="en-AU"/>
              </w:rPr>
            </w:pPr>
            <w:r>
              <w:rPr>
                <w:lang w:val="en-AU"/>
              </w:rPr>
              <w:t>0.9</w:t>
            </w:r>
          </w:p>
        </w:tc>
      </w:tr>
    </w:tbl>
    <w:p w14:paraId="030015F3" w14:textId="77777777" w:rsidR="00DD5581" w:rsidRPr="00DD5581" w:rsidRDefault="00DD5581" w:rsidP="00FA7CB9">
      <w:pPr>
        <w:pStyle w:val="VCAAbody"/>
      </w:pPr>
    </w:p>
    <w:tbl>
      <w:tblPr>
        <w:tblStyle w:val="VCAATable"/>
        <w:tblW w:w="2689" w:type="dxa"/>
        <w:tblLook w:val="04A0" w:firstRow="1" w:lastRow="0" w:firstColumn="1" w:lastColumn="0" w:noHBand="0" w:noVBand="1"/>
      </w:tblPr>
      <w:tblGrid>
        <w:gridCol w:w="1555"/>
        <w:gridCol w:w="1134"/>
      </w:tblGrid>
      <w:tr w:rsidR="002E2FBD" w14:paraId="744437D8" w14:textId="77777777" w:rsidTr="00000E48">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auto"/>
              <w:left w:val="single" w:sz="4" w:space="0" w:color="auto"/>
              <w:bottom w:val="single" w:sz="4" w:space="0" w:color="auto"/>
              <w:right w:val="single" w:sz="4" w:space="0" w:color="auto"/>
            </w:tcBorders>
          </w:tcPr>
          <w:p w14:paraId="79042398" w14:textId="33E73311" w:rsidR="002E2FBD" w:rsidRDefault="002E2FBD" w:rsidP="00000E48">
            <w:pPr>
              <w:pStyle w:val="VCAAtablecondensedheading"/>
            </w:pPr>
            <w:r>
              <w:t>Solution</w:t>
            </w:r>
          </w:p>
        </w:tc>
        <w:tc>
          <w:tcPr>
            <w:tcW w:w="1134" w:type="dxa"/>
            <w:tcBorders>
              <w:top w:val="single" w:sz="4" w:space="0" w:color="auto"/>
              <w:left w:val="single" w:sz="4" w:space="0" w:color="auto"/>
              <w:bottom w:val="single" w:sz="4" w:space="0" w:color="auto"/>
              <w:right w:val="single" w:sz="4" w:space="0" w:color="auto"/>
            </w:tcBorders>
          </w:tcPr>
          <w:p w14:paraId="2ED6749B" w14:textId="479EDD48" w:rsidR="002E2FBD" w:rsidRDefault="002E2FBD" w:rsidP="00000E48">
            <w:pPr>
              <w:pStyle w:val="VCAAtablecondensedheading"/>
            </w:pPr>
            <w:r>
              <w:t>Mark</w:t>
            </w:r>
          </w:p>
        </w:tc>
      </w:tr>
      <w:tr w:rsidR="002E2FBD" w14:paraId="69868358" w14:textId="77777777" w:rsidTr="00000E48">
        <w:tc>
          <w:tcPr>
            <w:tcW w:w="1555" w:type="dxa"/>
            <w:tcBorders>
              <w:top w:val="single" w:sz="4" w:space="0" w:color="auto"/>
              <w:left w:val="single" w:sz="4" w:space="0" w:color="auto"/>
              <w:bottom w:val="single" w:sz="4" w:space="0" w:color="auto"/>
              <w:right w:val="single" w:sz="4" w:space="0" w:color="auto"/>
            </w:tcBorders>
          </w:tcPr>
          <w:p w14:paraId="781F5BFE" w14:textId="1381F140" w:rsidR="002E2FBD" w:rsidRDefault="00445BAA" w:rsidP="00C065E3">
            <w:pPr>
              <w:pStyle w:val="VCAAtablecondensed"/>
            </w:pPr>
            <w:r>
              <w:t>o</w:t>
            </w:r>
            <w:r w:rsidR="002E2FBD">
              <w:t>esophagus</w:t>
            </w:r>
          </w:p>
        </w:tc>
        <w:tc>
          <w:tcPr>
            <w:tcW w:w="1134" w:type="dxa"/>
            <w:tcBorders>
              <w:top w:val="single" w:sz="4" w:space="0" w:color="auto"/>
              <w:left w:val="single" w:sz="4" w:space="0" w:color="auto"/>
              <w:bottom w:val="single" w:sz="4" w:space="0" w:color="auto"/>
              <w:right w:val="single" w:sz="4" w:space="0" w:color="auto"/>
            </w:tcBorders>
          </w:tcPr>
          <w:p w14:paraId="6619094C" w14:textId="77777777" w:rsidR="002E2FBD" w:rsidRDefault="002E2FBD" w:rsidP="00C065E3">
            <w:pPr>
              <w:pStyle w:val="VCAAtablecondensed"/>
            </w:pPr>
            <w:r>
              <w:t>1 mark</w:t>
            </w:r>
          </w:p>
        </w:tc>
      </w:tr>
    </w:tbl>
    <w:p w14:paraId="67900C86" w14:textId="0084FA4E" w:rsidR="002E2FBD" w:rsidRDefault="00876FEE" w:rsidP="00445BAA">
      <w:pPr>
        <w:pStyle w:val="VCAAbody"/>
      </w:pPr>
      <w:r>
        <w:t>Most responses identified</w:t>
      </w:r>
      <w:r w:rsidR="002E2FBD">
        <w:t xml:space="preserve"> ‘oesophagus’ as the correct spelling for the organ belonging to the digestive system. </w:t>
      </w:r>
    </w:p>
    <w:p w14:paraId="52C6718E" w14:textId="349BDF49" w:rsidR="00C01F7F" w:rsidRDefault="00C01F7F" w:rsidP="00C01F7F">
      <w:pPr>
        <w:pStyle w:val="VCAAHeading3"/>
      </w:pPr>
      <w:r w:rsidRPr="0070348F">
        <w:t xml:space="preserve">Question </w:t>
      </w:r>
      <w:r>
        <w:t>7</w:t>
      </w:r>
    </w:p>
    <w:p w14:paraId="41FFD4BB" w14:textId="5AD1BBF9" w:rsidR="005D05D6" w:rsidRDefault="00876FEE" w:rsidP="00285F14">
      <w:pPr>
        <w:pStyle w:val="VCAAbody"/>
      </w:pPr>
      <w:r>
        <w:t>Most responses did not identify</w:t>
      </w:r>
      <w:r w:rsidR="005D05D6">
        <w:t xml:space="preserve"> a correct similarity and difference</w:t>
      </w:r>
      <w:r w:rsidR="002C639A">
        <w:t xml:space="preserve"> </w:t>
      </w:r>
      <w:r w:rsidR="005D05D6">
        <w:t xml:space="preserve">between the cardiovascular and lymphatic systems. </w:t>
      </w:r>
      <w:r w:rsidR="00A5577C">
        <w:t>Generally,</w:t>
      </w:r>
      <w:r w:rsidR="005D05D6">
        <w:t xml:space="preserve"> </w:t>
      </w:r>
      <w:r w:rsidR="009B4E56">
        <w:t>responses</w:t>
      </w:r>
      <w:r w:rsidR="005D05D6">
        <w:t xml:space="preserve"> identif</w:t>
      </w:r>
      <w:r w:rsidR="009B4E56">
        <w:t>ied</w:t>
      </w:r>
      <w:r w:rsidR="005D05D6">
        <w:t xml:space="preserve"> a similarity but </w:t>
      </w:r>
      <w:r w:rsidR="009B4E56">
        <w:t>not</w:t>
      </w:r>
      <w:r w:rsidR="005D05D6">
        <w:t xml:space="preserve"> a relevant difference, with many suggesting that the lymphatic system is involved in an immune response but </w:t>
      </w:r>
      <w:r w:rsidR="00251714">
        <w:t xml:space="preserve">that </w:t>
      </w:r>
      <w:r w:rsidR="005D05D6">
        <w:t xml:space="preserve">the cardiovascular system is not, despite the </w:t>
      </w:r>
      <w:r w:rsidR="00A5577C">
        <w:t xml:space="preserve">role of </w:t>
      </w:r>
      <w:r w:rsidR="005D05D6">
        <w:t xml:space="preserve">white blood cells in the cardiovascular system. </w:t>
      </w:r>
    </w:p>
    <w:p w14:paraId="3223007F" w14:textId="77777777" w:rsidR="00B273A0" w:rsidRDefault="00B273A0" w:rsidP="00000E48">
      <w:pPr>
        <w:pStyle w:val="VCAAHeading4"/>
      </w:pPr>
      <w:r w:rsidRPr="0070348F">
        <w:t xml:space="preserve">Question </w:t>
      </w:r>
      <w:r>
        <w:t>7a.</w:t>
      </w:r>
    </w:p>
    <w:tbl>
      <w:tblPr>
        <w:tblStyle w:val="VCAATableClosed"/>
        <w:tblW w:w="3279" w:type="dxa"/>
        <w:tblLook w:val="04A0" w:firstRow="1" w:lastRow="0" w:firstColumn="1" w:lastColumn="0" w:noHBand="0" w:noVBand="1"/>
      </w:tblPr>
      <w:tblGrid>
        <w:gridCol w:w="923"/>
        <w:gridCol w:w="720"/>
        <w:gridCol w:w="630"/>
        <w:gridCol w:w="1006"/>
      </w:tblGrid>
      <w:tr w:rsidR="00B273A0" w:rsidRPr="00665DC7" w14:paraId="6EFC1787" w14:textId="77777777" w:rsidTr="006141C2">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03D6CC67" w14:textId="77777777" w:rsidR="00B273A0" w:rsidRPr="00F17AED" w:rsidRDefault="00B273A0" w:rsidP="006141C2">
            <w:pPr>
              <w:pStyle w:val="VCAAtablecondensedheading"/>
              <w:rPr>
                <w:lang w:val="en-AU"/>
              </w:rPr>
            </w:pPr>
            <w:r w:rsidRPr="00F17AED">
              <w:rPr>
                <w:lang w:val="en-AU"/>
              </w:rPr>
              <w:t xml:space="preserve">Mark </w:t>
            </w:r>
          </w:p>
        </w:tc>
        <w:tc>
          <w:tcPr>
            <w:tcW w:w="720" w:type="dxa"/>
            <w:tcBorders>
              <w:top w:val="single" w:sz="4" w:space="0" w:color="000000" w:themeColor="text1"/>
              <w:bottom w:val="single" w:sz="4" w:space="0" w:color="000000" w:themeColor="text1"/>
            </w:tcBorders>
            <w:hideMark/>
          </w:tcPr>
          <w:p w14:paraId="626C2ABC" w14:textId="77777777" w:rsidR="00B273A0" w:rsidRPr="007C3FA0" w:rsidRDefault="00B273A0" w:rsidP="006141C2">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6AB06BA6" w14:textId="77777777" w:rsidR="00B273A0" w:rsidRPr="00665DC7" w:rsidRDefault="00B273A0" w:rsidP="006141C2">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0D1EBB17" w14:textId="77777777" w:rsidR="00B273A0" w:rsidRPr="00665DC7" w:rsidRDefault="00B273A0" w:rsidP="006141C2">
            <w:pPr>
              <w:pStyle w:val="VCAAtablecondensedheading"/>
              <w:rPr>
                <w:lang w:val="en-AU"/>
              </w:rPr>
            </w:pPr>
            <w:r w:rsidRPr="00665DC7">
              <w:rPr>
                <w:lang w:val="en-AU"/>
              </w:rPr>
              <w:t>Average</w:t>
            </w:r>
          </w:p>
        </w:tc>
      </w:tr>
      <w:tr w:rsidR="00B273A0" w:rsidRPr="00625472" w14:paraId="2EC7B33C" w14:textId="77777777" w:rsidTr="006141C2">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F7C65" w14:textId="77777777" w:rsidR="00B273A0" w:rsidRPr="00C126D4" w:rsidRDefault="00B273A0" w:rsidP="006141C2">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40D53" w14:textId="77777777" w:rsidR="00B273A0" w:rsidRPr="00625472" w:rsidRDefault="00B273A0" w:rsidP="006141C2">
            <w:pPr>
              <w:pStyle w:val="VCAAtablecondensed"/>
              <w:rPr>
                <w:lang w:val="en-AU"/>
              </w:rPr>
            </w:pPr>
            <w:r>
              <w:rPr>
                <w:lang w:val="en-AU"/>
              </w:rPr>
              <w:t>61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012CE" w14:textId="77777777" w:rsidR="00B273A0" w:rsidRPr="00625472" w:rsidRDefault="00B273A0" w:rsidP="006141C2">
            <w:pPr>
              <w:pStyle w:val="VCAAtablecondensed"/>
              <w:rPr>
                <w:lang w:val="en-AU"/>
              </w:rPr>
            </w:pPr>
            <w:r>
              <w:rPr>
                <w:lang w:val="en-AU"/>
              </w:rPr>
              <w:t>39</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E20A8" w14:textId="77777777" w:rsidR="00B273A0" w:rsidRPr="00625472" w:rsidRDefault="00B273A0" w:rsidP="006141C2">
            <w:pPr>
              <w:pStyle w:val="VCAAtablecondensed"/>
              <w:rPr>
                <w:lang w:val="en-AU"/>
              </w:rPr>
            </w:pPr>
            <w:r>
              <w:rPr>
                <w:lang w:val="en-AU"/>
              </w:rPr>
              <w:t>0.4</w:t>
            </w:r>
          </w:p>
        </w:tc>
      </w:tr>
    </w:tbl>
    <w:p w14:paraId="42A55262" w14:textId="12912872" w:rsidR="005D05D6" w:rsidRDefault="005D05D6" w:rsidP="00285F14">
      <w:pPr>
        <w:pStyle w:val="VCAAbody"/>
      </w:pPr>
      <w:r>
        <w:t>Accepted responses for similarities</w:t>
      </w:r>
      <w:r w:rsidR="00B273A0" w:rsidRPr="00B273A0">
        <w:t xml:space="preserve"> </w:t>
      </w:r>
      <w:r w:rsidR="00B273A0">
        <w:t>between the cardiovascular and lymphatic systems</w:t>
      </w:r>
      <w:r>
        <w:t xml:space="preserve"> include</w:t>
      </w:r>
      <w:r w:rsidR="00251714">
        <w:t>d</w:t>
      </w:r>
      <w:r>
        <w:t xml:space="preserve">: </w:t>
      </w:r>
    </w:p>
    <w:p w14:paraId="1330A2CB" w14:textId="3B253219" w:rsidR="005D05D6" w:rsidRDefault="004C5CFB" w:rsidP="003F02CB">
      <w:pPr>
        <w:pStyle w:val="VCAAbullet"/>
      </w:pPr>
      <w:r>
        <w:t>B</w:t>
      </w:r>
      <w:r w:rsidR="009B4E56">
        <w:t>ody systems transport fluids such as blood and lymph</w:t>
      </w:r>
      <w:r>
        <w:t>.</w:t>
      </w:r>
    </w:p>
    <w:p w14:paraId="35817D72" w14:textId="1CFFBF7A" w:rsidR="005D05D6" w:rsidRDefault="004C5CFB" w:rsidP="003F02CB">
      <w:pPr>
        <w:pStyle w:val="VCAAbullet"/>
      </w:pPr>
      <w:r>
        <w:t>B</w:t>
      </w:r>
      <w:r w:rsidR="009B4E56">
        <w:t>oth systems contain vessels or capillaries</w:t>
      </w:r>
      <w:r>
        <w:t>.</w:t>
      </w:r>
    </w:p>
    <w:p w14:paraId="017EE112" w14:textId="1A616F5C" w:rsidR="005D05D6" w:rsidRDefault="004C5CFB" w:rsidP="003F02CB">
      <w:pPr>
        <w:pStyle w:val="VCAAbullet"/>
      </w:pPr>
      <w:r>
        <w:t>B</w:t>
      </w:r>
      <w:r w:rsidR="009B4E56">
        <w:t>oth systems transport fluid in one direction</w:t>
      </w:r>
      <w:r>
        <w:t>.</w:t>
      </w:r>
    </w:p>
    <w:p w14:paraId="04E8E51D" w14:textId="26F9CD34" w:rsidR="005D05D6" w:rsidRDefault="004C5CFB" w:rsidP="003F02CB">
      <w:pPr>
        <w:pStyle w:val="VCAAbullet"/>
      </w:pPr>
      <w:r>
        <w:t>B</w:t>
      </w:r>
      <w:r w:rsidR="009B4E56">
        <w:t>oth systems contain valves</w:t>
      </w:r>
      <w:r>
        <w:t>.</w:t>
      </w:r>
    </w:p>
    <w:p w14:paraId="5F23F97D" w14:textId="584200E2" w:rsidR="005D05D6" w:rsidRDefault="004C5CFB" w:rsidP="003F02CB">
      <w:pPr>
        <w:pStyle w:val="VCAAbullet"/>
      </w:pPr>
      <w:r>
        <w:t>B</w:t>
      </w:r>
      <w:r w:rsidR="009B4E56">
        <w:t>oth systems have a return pathway to the heart</w:t>
      </w:r>
      <w:r>
        <w:t>.</w:t>
      </w:r>
    </w:p>
    <w:p w14:paraId="69D23B9C" w14:textId="7728B265" w:rsidR="005D05D6" w:rsidRDefault="004C5CFB" w:rsidP="003F02CB">
      <w:pPr>
        <w:pStyle w:val="VCAAbullet"/>
      </w:pPr>
      <w:r>
        <w:t>B</w:t>
      </w:r>
      <w:r w:rsidR="009B4E56">
        <w:t>oth systems contain leukocytes / white blood cells / lymphocytes</w:t>
      </w:r>
      <w:r>
        <w:t>.</w:t>
      </w:r>
    </w:p>
    <w:p w14:paraId="63CC07B2" w14:textId="6F50B3CA" w:rsidR="005D05D6" w:rsidRDefault="004C5CFB" w:rsidP="003F02CB">
      <w:pPr>
        <w:pStyle w:val="VCAAbullet"/>
      </w:pPr>
      <w:r>
        <w:t>B</w:t>
      </w:r>
      <w:r w:rsidR="009B4E56">
        <w:t>oth systems contract skeletal muscle to transport fluid</w:t>
      </w:r>
      <w:r>
        <w:t>.</w:t>
      </w:r>
    </w:p>
    <w:p w14:paraId="5A8382C2" w14:textId="060E4A31" w:rsidR="005D05D6" w:rsidRDefault="004C5CFB" w:rsidP="003F02CB">
      <w:pPr>
        <w:pStyle w:val="VCAAbullet"/>
      </w:pPr>
      <w:r>
        <w:t>B</w:t>
      </w:r>
      <w:r w:rsidR="009B4E56">
        <w:t>oth systems h</w:t>
      </w:r>
      <w:r w:rsidR="005D05D6">
        <w:t>ave a role in homeostasis of fluid balance</w:t>
      </w:r>
      <w:r w:rsidR="009B4E56">
        <w:t>.</w:t>
      </w:r>
    </w:p>
    <w:p w14:paraId="010F04BE" w14:textId="77777777" w:rsidR="005740FD" w:rsidRDefault="005740FD" w:rsidP="001B2068">
      <w:pPr>
        <w:pStyle w:val="VCAAbody"/>
      </w:pPr>
      <w:r>
        <w:br w:type="page"/>
      </w:r>
    </w:p>
    <w:p w14:paraId="028C035F" w14:textId="2F0D2CEB" w:rsidR="00E847B2" w:rsidRDefault="00E847B2" w:rsidP="00000E48">
      <w:pPr>
        <w:pStyle w:val="VCAAHeading4"/>
      </w:pPr>
      <w:r w:rsidRPr="0070348F">
        <w:lastRenderedPageBreak/>
        <w:t xml:space="preserve">Question </w:t>
      </w:r>
      <w:r>
        <w:t>7b</w:t>
      </w:r>
      <w:r w:rsidR="00E211E5">
        <w:t>.</w:t>
      </w:r>
    </w:p>
    <w:tbl>
      <w:tblPr>
        <w:tblStyle w:val="VCAATableClosed"/>
        <w:tblW w:w="3999" w:type="dxa"/>
        <w:tblLook w:val="04A0" w:firstRow="1" w:lastRow="0" w:firstColumn="1" w:lastColumn="0" w:noHBand="0" w:noVBand="1"/>
      </w:tblPr>
      <w:tblGrid>
        <w:gridCol w:w="923"/>
        <w:gridCol w:w="720"/>
        <w:gridCol w:w="720"/>
        <w:gridCol w:w="630"/>
        <w:gridCol w:w="1006"/>
      </w:tblGrid>
      <w:tr w:rsidR="00B04B5D" w:rsidRPr="00665DC7" w14:paraId="5D28EF92" w14:textId="77777777" w:rsidTr="00B04B5D">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506A0D0E" w14:textId="6D40EC60" w:rsidR="00B04B5D" w:rsidRPr="00F17AED" w:rsidRDefault="00B04B5D" w:rsidP="00A369F4">
            <w:pPr>
              <w:pStyle w:val="VCAAtablecondensedheading"/>
              <w:rPr>
                <w:lang w:val="en-AU"/>
              </w:rPr>
            </w:pPr>
            <w:r w:rsidRPr="00F17AED">
              <w:rPr>
                <w:lang w:val="en-AU"/>
              </w:rPr>
              <w:t xml:space="preserve">Mark </w:t>
            </w:r>
          </w:p>
        </w:tc>
        <w:tc>
          <w:tcPr>
            <w:tcW w:w="720" w:type="dxa"/>
            <w:tcBorders>
              <w:top w:val="single" w:sz="4" w:space="0" w:color="000000" w:themeColor="text1"/>
              <w:bottom w:val="single" w:sz="4" w:space="0" w:color="000000" w:themeColor="text1"/>
            </w:tcBorders>
          </w:tcPr>
          <w:p w14:paraId="04CAD76B" w14:textId="77777777" w:rsidR="00B04B5D" w:rsidRPr="007C3FA0" w:rsidRDefault="00B04B5D" w:rsidP="00A369F4">
            <w:pPr>
              <w:pStyle w:val="VCAAtablecondensedheading"/>
              <w:rPr>
                <w:lang w:val="en-AU"/>
              </w:rPr>
            </w:pPr>
          </w:p>
        </w:tc>
        <w:tc>
          <w:tcPr>
            <w:tcW w:w="720" w:type="dxa"/>
            <w:tcBorders>
              <w:top w:val="single" w:sz="4" w:space="0" w:color="000000" w:themeColor="text1"/>
              <w:bottom w:val="single" w:sz="4" w:space="0" w:color="000000" w:themeColor="text1"/>
            </w:tcBorders>
            <w:hideMark/>
          </w:tcPr>
          <w:p w14:paraId="0F83BF1D" w14:textId="48DDEC9B" w:rsidR="00B04B5D" w:rsidRPr="007C3FA0" w:rsidRDefault="00B04B5D"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4C476AAA" w14:textId="77777777" w:rsidR="00B04B5D" w:rsidRPr="00665DC7" w:rsidRDefault="00B04B5D"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6AD3DF43" w14:textId="77777777" w:rsidR="00B04B5D" w:rsidRPr="00665DC7" w:rsidRDefault="00B04B5D" w:rsidP="00A369F4">
            <w:pPr>
              <w:pStyle w:val="VCAAtablecondensedheading"/>
              <w:rPr>
                <w:lang w:val="en-AU"/>
              </w:rPr>
            </w:pPr>
            <w:r w:rsidRPr="00665DC7">
              <w:rPr>
                <w:lang w:val="en-AU"/>
              </w:rPr>
              <w:t>Average</w:t>
            </w:r>
          </w:p>
        </w:tc>
      </w:tr>
      <w:tr w:rsidR="00B04B5D" w:rsidRPr="00625472" w14:paraId="28A1DF7C" w14:textId="77777777" w:rsidTr="00B04B5D">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B92FA" w14:textId="77777777" w:rsidR="00B04B5D" w:rsidRPr="00C126D4" w:rsidRDefault="00B04B5D"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6281B" w14:textId="77777777" w:rsidR="00B04B5D" w:rsidRDefault="00B04B5D" w:rsidP="00A369F4">
            <w:pPr>
              <w:pStyle w:val="VCAAtablecondensed"/>
              <w:rPr>
                <w:lang w:val="en-AU"/>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2399E" w14:textId="74B6E6EE" w:rsidR="00B04B5D" w:rsidRPr="00625472" w:rsidRDefault="00B04B5D" w:rsidP="00A369F4">
            <w:pPr>
              <w:pStyle w:val="VCAAtablecondensed"/>
              <w:rPr>
                <w:lang w:val="en-AU"/>
              </w:rPr>
            </w:pPr>
            <w:r>
              <w:rPr>
                <w:lang w:val="en-AU"/>
              </w:rPr>
              <w:t>69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9301A" w14:textId="7CE4C476" w:rsidR="00B04B5D" w:rsidRPr="00625472" w:rsidRDefault="00B04B5D" w:rsidP="00A369F4">
            <w:pPr>
              <w:pStyle w:val="VCAAtablecondensed"/>
              <w:rPr>
                <w:lang w:val="en-AU"/>
              </w:rPr>
            </w:pPr>
            <w:r>
              <w:rPr>
                <w:lang w:val="en-AU"/>
              </w:rPr>
              <w:t>31</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716C8" w14:textId="1F562FE7" w:rsidR="00B04B5D" w:rsidRPr="00625472" w:rsidRDefault="00B04B5D" w:rsidP="00A369F4">
            <w:pPr>
              <w:pStyle w:val="VCAAtablecondensed"/>
              <w:rPr>
                <w:lang w:val="en-AU"/>
              </w:rPr>
            </w:pPr>
            <w:r>
              <w:rPr>
                <w:lang w:val="en-AU"/>
              </w:rPr>
              <w:t>0.3</w:t>
            </w:r>
          </w:p>
        </w:tc>
      </w:tr>
    </w:tbl>
    <w:p w14:paraId="77418580" w14:textId="520BFF99" w:rsidR="005D05D6" w:rsidRDefault="005D05D6" w:rsidP="005D05D6">
      <w:pPr>
        <w:pStyle w:val="VCAAbody"/>
      </w:pPr>
      <w:r>
        <w:t xml:space="preserve">Accepted responses for differences </w:t>
      </w:r>
      <w:r w:rsidR="00FE0355">
        <w:t xml:space="preserve">between the cardiovascular and lymphatic systems </w:t>
      </w:r>
      <w:r>
        <w:t>include</w:t>
      </w:r>
      <w:r w:rsidR="00956B5E">
        <w:t>d</w:t>
      </w:r>
      <w:r>
        <w:t xml:space="preserve">: </w:t>
      </w:r>
    </w:p>
    <w:p w14:paraId="32B5B034" w14:textId="1E9B3E83" w:rsidR="005D05D6" w:rsidRDefault="009B4E56" w:rsidP="003F02CB">
      <w:pPr>
        <w:pStyle w:val="VCAAbullet"/>
      </w:pPr>
      <w:r>
        <w:t>The cardiovascular system contains a pump (heart), whereas the lymphatic system does not.</w:t>
      </w:r>
    </w:p>
    <w:p w14:paraId="282EDEC3" w14:textId="7053C11E" w:rsidR="005D05D6" w:rsidRDefault="009B4E56" w:rsidP="003F02CB">
      <w:pPr>
        <w:pStyle w:val="VCAAbullet"/>
      </w:pPr>
      <w:r>
        <w:t>The cardiovascular system is a closed circuit, whereas the lymphatic system is an open circuit.</w:t>
      </w:r>
    </w:p>
    <w:p w14:paraId="2091A4B1" w14:textId="0FE71ECC" w:rsidR="005D05D6" w:rsidRDefault="009B4E56" w:rsidP="003F02CB">
      <w:pPr>
        <w:pStyle w:val="VCAAbullet"/>
      </w:pPr>
      <w:r>
        <w:t xml:space="preserve">The cardiovascular system transports blood, whereas the lymphatic system transports lymph. </w:t>
      </w:r>
    </w:p>
    <w:p w14:paraId="2D4D35A2" w14:textId="29A88641" w:rsidR="005D05D6" w:rsidRDefault="009B4E56" w:rsidP="003F02CB">
      <w:pPr>
        <w:pStyle w:val="VCAAbullet"/>
      </w:pPr>
      <w:r>
        <w:t>The cardiovascular system transports oxygen and carbon dioxide, whereas the lymphatic system does</w:t>
      </w:r>
      <w:r w:rsidR="00C01F7F">
        <w:t xml:space="preserve"> no</w:t>
      </w:r>
      <w:r>
        <w:t>t.</w:t>
      </w:r>
    </w:p>
    <w:p w14:paraId="63B09BEF" w14:textId="466C3D14" w:rsidR="005D05D6" w:rsidRDefault="009B4E56" w:rsidP="003F02CB">
      <w:pPr>
        <w:pStyle w:val="VCAAbullet"/>
      </w:pPr>
      <w:r>
        <w:t>The lymph</w:t>
      </w:r>
      <w:r w:rsidR="005D05D6">
        <w:t>atic system contains lymph nodes</w:t>
      </w:r>
      <w:r>
        <w:t>,</w:t>
      </w:r>
      <w:r w:rsidR="005D05D6">
        <w:t xml:space="preserve"> whereas the cardiovascular system does not.</w:t>
      </w:r>
    </w:p>
    <w:p w14:paraId="5A2944C4" w14:textId="0E0DAB4F" w:rsidR="001B1CF5" w:rsidRDefault="005D05D6" w:rsidP="005D05D6">
      <w:pPr>
        <w:pStyle w:val="VCAAbody"/>
      </w:pPr>
      <w:r>
        <w:t xml:space="preserve">The most common </w:t>
      </w:r>
      <w:r w:rsidR="009B4E56">
        <w:t>reasons</w:t>
      </w:r>
      <w:r>
        <w:t xml:space="preserve"> marks </w:t>
      </w:r>
      <w:r w:rsidR="009B4E56">
        <w:t>were not awarded</w:t>
      </w:r>
      <w:r>
        <w:t xml:space="preserve"> </w:t>
      </w:r>
      <w:r w:rsidR="009B4E56">
        <w:t xml:space="preserve">was </w:t>
      </w:r>
      <w:r w:rsidR="00B77887">
        <w:t>that</w:t>
      </w:r>
      <w:r>
        <w:t xml:space="preserve"> </w:t>
      </w:r>
      <w:r w:rsidR="00F80BC4">
        <w:t xml:space="preserve">responses did </w:t>
      </w:r>
      <w:r>
        <w:t xml:space="preserve">not </w:t>
      </w:r>
      <w:r w:rsidR="00F80BC4">
        <w:t xml:space="preserve">use </w:t>
      </w:r>
      <w:r>
        <w:t>a comparison term</w:t>
      </w:r>
      <w:r w:rsidR="00C01F7F">
        <w:t>,</w:t>
      </w:r>
      <w:r>
        <w:t xml:space="preserve"> such as ‘whereas’</w:t>
      </w:r>
      <w:r w:rsidR="00F80BC4">
        <w:t>,</w:t>
      </w:r>
      <w:r>
        <w:t xml:space="preserve"> or </w:t>
      </w:r>
      <w:r w:rsidR="00F80BC4">
        <w:t xml:space="preserve">did </w:t>
      </w:r>
      <w:r>
        <w:t>not mention both systems</w:t>
      </w:r>
      <w:r w:rsidR="009B4E56">
        <w:t xml:space="preserve"> (e.g. </w:t>
      </w:r>
      <w:r>
        <w:t>‘The cardiovascular system contains a pump’</w:t>
      </w:r>
      <w:r w:rsidR="009B4E56">
        <w:t>).</w:t>
      </w:r>
      <w:r>
        <w:t xml:space="preserve"> </w:t>
      </w:r>
      <w:r w:rsidR="00C01F7F">
        <w:t>M</w:t>
      </w:r>
      <w:r>
        <w:t xml:space="preserve">any </w:t>
      </w:r>
      <w:r w:rsidR="009B4E56">
        <w:t xml:space="preserve">responses </w:t>
      </w:r>
      <w:r>
        <w:t>simply listed structures contained in each system but did</w:t>
      </w:r>
      <w:r w:rsidR="00867671">
        <w:t xml:space="preserve"> </w:t>
      </w:r>
      <w:r>
        <w:t>n</w:t>
      </w:r>
      <w:r w:rsidR="00867671">
        <w:t>o</w:t>
      </w:r>
      <w:r>
        <w:t>t draw comparison</w:t>
      </w:r>
      <w:r w:rsidR="009B4E56">
        <w:t>s</w:t>
      </w:r>
      <w:r>
        <w:t>.</w:t>
      </w:r>
    </w:p>
    <w:p w14:paraId="309DD8EB" w14:textId="46A95C4D" w:rsidR="005D05D6" w:rsidRDefault="005D05D6" w:rsidP="005D05D6">
      <w:pPr>
        <w:pStyle w:val="VCAAHeading3"/>
      </w:pPr>
      <w:r w:rsidRPr="0070348F">
        <w:t xml:space="preserve">Question </w:t>
      </w:r>
      <w:r>
        <w:t>8a</w:t>
      </w:r>
      <w:r w:rsidR="00966C6E">
        <w:t>.</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03049927"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307352AC" w14:textId="3D71A115" w:rsidR="001B1CF5" w:rsidRPr="007C3FA0" w:rsidRDefault="001B1CF5" w:rsidP="00A369F4">
            <w:pPr>
              <w:pStyle w:val="VCAAtablecondensedheading"/>
              <w:rPr>
                <w:lang w:val="en-AU"/>
              </w:rPr>
            </w:pPr>
            <w:r w:rsidRPr="007C3FA0">
              <w:rPr>
                <w:lang w:val="en-AU"/>
              </w:rPr>
              <w:t xml:space="preserve">Mark </w:t>
            </w:r>
          </w:p>
        </w:tc>
        <w:tc>
          <w:tcPr>
            <w:tcW w:w="720" w:type="dxa"/>
            <w:tcBorders>
              <w:top w:val="single" w:sz="4" w:space="0" w:color="000000" w:themeColor="text1"/>
              <w:bottom w:val="single" w:sz="4" w:space="0" w:color="000000" w:themeColor="text1"/>
            </w:tcBorders>
            <w:hideMark/>
          </w:tcPr>
          <w:p w14:paraId="53375D0F"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0DF9FAB8"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4A141865"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7FF8B354" w14:textId="77777777" w:rsidR="001B1CF5" w:rsidRPr="00665DC7" w:rsidRDefault="001B1CF5" w:rsidP="00A369F4">
            <w:pPr>
              <w:pStyle w:val="VCAAtablecondensedheading"/>
              <w:rPr>
                <w:lang w:val="en-AU"/>
              </w:rPr>
            </w:pPr>
            <w:r w:rsidRPr="00665DC7">
              <w:rPr>
                <w:lang w:val="en-AU"/>
              </w:rPr>
              <w:t>Average</w:t>
            </w:r>
          </w:p>
        </w:tc>
      </w:tr>
      <w:tr w:rsidR="00D163A3" w:rsidRPr="00665DC7" w14:paraId="7962D9DA"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158D" w14:textId="77777777" w:rsidR="00D163A3" w:rsidRPr="00C126D4" w:rsidRDefault="00D163A3" w:rsidP="00D163A3">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6BBEC2" w14:textId="1D4D9D0B" w:rsidR="00D163A3" w:rsidRPr="00FA7CB9" w:rsidRDefault="00D163A3" w:rsidP="00D163A3">
            <w:pPr>
              <w:pStyle w:val="VCAAtablecondensed"/>
            </w:pPr>
            <w:r w:rsidRPr="00FA7CB9">
              <w:rPr>
                <w:color w:val="auto"/>
              </w:rPr>
              <w:t>49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81DE9C" w14:textId="458E670B" w:rsidR="00D163A3" w:rsidRPr="00FA7CB9" w:rsidRDefault="00D163A3" w:rsidP="00D163A3">
            <w:pPr>
              <w:pStyle w:val="VCAAtablecondensed"/>
            </w:pPr>
            <w:r w:rsidRPr="00FA7CB9">
              <w:rPr>
                <w:color w:val="auto"/>
              </w:rPr>
              <w:t>28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45E11C" w14:textId="0313E5BE" w:rsidR="00D163A3" w:rsidRPr="00FA7CB9" w:rsidRDefault="00D163A3" w:rsidP="00D163A3">
            <w:pPr>
              <w:pStyle w:val="VCAAtablecondensed"/>
            </w:pPr>
            <w:r w:rsidRPr="00FA7CB9">
              <w:rPr>
                <w:color w:val="auto"/>
              </w:rPr>
              <w:t>23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9D23B" w14:textId="2A936964" w:rsidR="00D163A3" w:rsidRPr="003944EB" w:rsidRDefault="00D163A3" w:rsidP="00D163A3">
            <w:pPr>
              <w:pStyle w:val="VCAAtablecondensed"/>
              <w:rPr>
                <w:lang w:val="en-AU"/>
              </w:rPr>
            </w:pPr>
            <w:r>
              <w:rPr>
                <w:lang w:val="en-AU"/>
              </w:rPr>
              <w:t>0.</w:t>
            </w:r>
            <w:r w:rsidR="00DE5948">
              <w:rPr>
                <w:lang w:val="en-AU"/>
              </w:rPr>
              <w:t>8</w:t>
            </w:r>
          </w:p>
        </w:tc>
      </w:tr>
    </w:tbl>
    <w:p w14:paraId="0E760B8F" w14:textId="5F43BBDE" w:rsidR="005D05D6" w:rsidRDefault="00A5577C" w:rsidP="005D05D6">
      <w:pPr>
        <w:pStyle w:val="VCAAbody"/>
      </w:pPr>
      <w:r>
        <w:rPr>
          <w:rFonts w:ascii="Times New Roman" w:hAnsi="Times New Roman" w:cs="Times New Roman"/>
          <w:noProof/>
          <w:sz w:val="24"/>
          <w:szCs w:val="24"/>
          <w:lang w:val="en-AU" w:eastAsia="en-AU"/>
        </w:rPr>
        <mc:AlternateContent>
          <mc:Choice Requires="wpg">
            <w:drawing>
              <wp:anchor distT="0" distB="0" distL="114300" distR="114300" simplePos="0" relativeHeight="251659264" behindDoc="0" locked="0" layoutInCell="1" allowOverlap="1" wp14:anchorId="16B8EABD" wp14:editId="4E5EE241">
                <wp:simplePos x="0" y="0"/>
                <wp:positionH relativeFrom="column">
                  <wp:posOffset>492261</wp:posOffset>
                </wp:positionH>
                <wp:positionV relativeFrom="paragraph">
                  <wp:posOffset>10117</wp:posOffset>
                </wp:positionV>
                <wp:extent cx="3771900" cy="3543300"/>
                <wp:effectExtent l="0" t="0" r="19050" b="0"/>
                <wp:wrapNone/>
                <wp:docPr id="1542118608" name="Group 1"/>
                <wp:cNvGraphicFramePr/>
                <a:graphic xmlns:a="http://schemas.openxmlformats.org/drawingml/2006/main">
                  <a:graphicData uri="http://schemas.microsoft.com/office/word/2010/wordprocessingGroup">
                    <wpg:wgp>
                      <wpg:cNvGrpSpPr/>
                      <wpg:grpSpPr>
                        <a:xfrm>
                          <a:off x="0" y="0"/>
                          <a:ext cx="3771900" cy="3543300"/>
                          <a:chOff x="0" y="0"/>
                          <a:chExt cx="5066254" cy="4953000"/>
                        </a:xfrm>
                      </wpg:grpSpPr>
                      <pic:pic xmlns:pic="http://schemas.openxmlformats.org/drawingml/2006/picture">
                        <pic:nvPicPr>
                          <pic:cNvPr id="113194149" name="Picture 11319414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4953000"/>
                          </a:xfrm>
                          <a:prstGeom prst="rect">
                            <a:avLst/>
                          </a:prstGeom>
                          <a:noFill/>
                        </pic:spPr>
                      </pic:pic>
                      <wps:wsp>
                        <wps:cNvPr id="1421324694" name="Text Box 2"/>
                        <wps:cNvSpPr txBox="1">
                          <a:spLocks noChangeArrowheads="1"/>
                        </wps:cNvSpPr>
                        <wps:spPr bwMode="auto">
                          <a:xfrm>
                            <a:off x="2311400" y="1828800"/>
                            <a:ext cx="1698625" cy="457200"/>
                          </a:xfrm>
                          <a:prstGeom prst="rect">
                            <a:avLst/>
                          </a:prstGeom>
                          <a:solidFill>
                            <a:srgbClr val="FFFFFF"/>
                          </a:solidFill>
                          <a:ln w="9525">
                            <a:solidFill>
                              <a:srgbClr val="000000"/>
                            </a:solidFill>
                            <a:miter lim="800000"/>
                            <a:headEnd/>
                            <a:tailEnd/>
                          </a:ln>
                        </wps:spPr>
                        <wps:txbx>
                          <w:txbxContent>
                            <w:p w14:paraId="4F120510" w14:textId="300EC534" w:rsidR="005D05D6" w:rsidRDefault="00F80BC4" w:rsidP="005D05D6">
                              <w:pPr>
                                <w:jc w:val="center"/>
                                <w:rPr>
                                  <w:i/>
                                  <w:iCs/>
                                  <w:sz w:val="20"/>
                                  <w:szCs w:val="20"/>
                                </w:rPr>
                              </w:pPr>
                              <w:r>
                                <w:rPr>
                                  <w:sz w:val="28"/>
                                  <w:szCs w:val="28"/>
                                </w:rPr>
                                <w:t>thoracic</w:t>
                              </w:r>
                            </w:p>
                          </w:txbxContent>
                        </wps:txbx>
                        <wps:bodyPr rot="0" vert="horz" wrap="square" lIns="91440" tIns="45720" rIns="91440" bIns="45720" anchor="t" anchorCtr="0">
                          <a:noAutofit/>
                        </wps:bodyPr>
                      </wps:wsp>
                      <wps:wsp>
                        <wps:cNvPr id="257061877" name="Text Box 2"/>
                        <wps:cNvSpPr txBox="1">
                          <a:spLocks noChangeArrowheads="1"/>
                        </wps:cNvSpPr>
                        <wps:spPr bwMode="auto">
                          <a:xfrm>
                            <a:off x="2323404" y="4093092"/>
                            <a:ext cx="2742850" cy="753392"/>
                          </a:xfrm>
                          <a:prstGeom prst="rect">
                            <a:avLst/>
                          </a:prstGeom>
                          <a:solidFill>
                            <a:srgbClr val="FFFFFF"/>
                          </a:solidFill>
                          <a:ln w="9525">
                            <a:solidFill>
                              <a:srgbClr val="000000"/>
                            </a:solidFill>
                            <a:miter lim="800000"/>
                            <a:headEnd/>
                            <a:tailEnd/>
                          </a:ln>
                        </wps:spPr>
                        <wps:txbx>
                          <w:txbxContent>
                            <w:p w14:paraId="52D4D1D6" w14:textId="194498BE" w:rsidR="005D05D6" w:rsidRDefault="00F80BC4" w:rsidP="005D05D6">
                              <w:pPr>
                                <w:jc w:val="center"/>
                                <w:rPr>
                                  <w:i/>
                                  <w:iCs/>
                                  <w:sz w:val="20"/>
                                  <w:szCs w:val="20"/>
                                </w:rPr>
                              </w:pPr>
                              <w:r>
                                <w:rPr>
                                  <w:sz w:val="28"/>
                                  <w:szCs w:val="28"/>
                                </w:rPr>
                                <w:t xml:space="preserve">sacral </w:t>
                              </w:r>
                              <w:r w:rsidR="005D05D6">
                                <w:rPr>
                                  <w:sz w:val="28"/>
                                  <w:szCs w:val="28"/>
                                </w:rPr>
                                <w:t>/</w:t>
                              </w:r>
                              <w:r>
                                <w:rPr>
                                  <w:sz w:val="28"/>
                                  <w:szCs w:val="28"/>
                                </w:rPr>
                                <w:t xml:space="preserve"> sacrum </w:t>
                              </w:r>
                              <w:r w:rsidR="005D05D6">
                                <w:rPr>
                                  <w:sz w:val="28"/>
                                  <w:szCs w:val="28"/>
                                </w:rPr>
                                <w:t xml:space="preserve">/ </w:t>
                              </w:r>
                              <w:r w:rsidR="005D05D6">
                                <w:rPr>
                                  <w:sz w:val="28"/>
                                  <w:szCs w:val="28"/>
                                </w:rPr>
                                <w:br/>
                              </w:r>
                              <w:r>
                                <w:rPr>
                                  <w:sz w:val="28"/>
                                  <w:szCs w:val="28"/>
                                </w:rPr>
                                <w:t>sacrum and coccyx</w:t>
                              </w:r>
                              <w:r w:rsidR="005D05D6">
                                <w:rPr>
                                  <w:sz w:val="28"/>
                                  <w:szCs w:val="28"/>
                                </w:rPr>
                                <w:br/>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16B8EABD" id="Group 1" o:spid="_x0000_s1026" style="position:absolute;margin-left:38.75pt;margin-top:.8pt;width:297pt;height:279pt;z-index:251659264;mso-height-relative:margin" coordsize="50662,49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194149" o:spid="_x0000_s1027" type="#_x0000_t75" style="position:absolute;width:43218;height:49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 Box 2" o:spid="_x0000_s1028" type="#_x0000_t202" style="position:absolute;left:23114;top:18288;width:1698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">
                  <v:textbox>
                    <w:txbxContent>
                      <w:p w14:paraId="4F120510" w14:textId="300EC534" w:rsidR="005D05D6" w:rsidRDefault="00F80BC4" w:rsidP="005D05D6">
                        <w:pPr>
                          <w:jc w:val="center"/>
                          <w:rPr>
                            <w:i/>
                            <w:iCs/>
                            <w:sz w:val="20"/>
                            <w:szCs w:val="20"/>
                          </w:rPr>
                        </w:pPr>
                        <w:r>
                          <w:rPr>
                            <w:sz w:val="28"/>
                            <w:szCs w:val="28"/>
                          </w:rPr>
                          <w:t>thoracic</w:t>
                        </w:r>
                      </w:p>
                    </w:txbxContent>
                  </v:textbox>
                </v:shape>
                <v:shape id="Text Box 2" o:spid="_x0000_s1029" type="#_x0000_t202" style="position:absolute;left:23234;top:40930;width:27428;height:7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">
                  <v:textbox>
                    <w:txbxContent>
                      <w:p w14:paraId="52D4D1D6" w14:textId="194498BE" w:rsidR="005D05D6" w:rsidRDefault="00F80BC4" w:rsidP="005D05D6">
                        <w:pPr>
                          <w:jc w:val="center"/>
                          <w:rPr>
                            <w:i/>
                            <w:iCs/>
                            <w:sz w:val="20"/>
                            <w:szCs w:val="20"/>
                          </w:rPr>
                        </w:pPr>
                        <w:r>
                          <w:rPr>
                            <w:sz w:val="28"/>
                            <w:szCs w:val="28"/>
                          </w:rPr>
                          <w:t xml:space="preserve">sacral </w:t>
                        </w:r>
                        <w:r w:rsidR="005D05D6">
                          <w:rPr>
                            <w:sz w:val="28"/>
                            <w:szCs w:val="28"/>
                          </w:rPr>
                          <w:t>/</w:t>
                        </w:r>
                        <w:r>
                          <w:rPr>
                            <w:sz w:val="28"/>
                            <w:szCs w:val="28"/>
                          </w:rPr>
                          <w:t xml:space="preserve"> sacrum </w:t>
                        </w:r>
                        <w:r w:rsidR="005D05D6">
                          <w:rPr>
                            <w:sz w:val="28"/>
                            <w:szCs w:val="28"/>
                          </w:rPr>
                          <w:t xml:space="preserve">/ </w:t>
                        </w:r>
                        <w:r w:rsidR="005D05D6">
                          <w:rPr>
                            <w:sz w:val="28"/>
                            <w:szCs w:val="28"/>
                          </w:rPr>
                          <w:br/>
                        </w:r>
                        <w:r>
                          <w:rPr>
                            <w:sz w:val="28"/>
                            <w:szCs w:val="28"/>
                          </w:rPr>
                          <w:t>sacrum and coccyx</w:t>
                        </w:r>
                        <w:r w:rsidR="005D05D6">
                          <w:rPr>
                            <w:sz w:val="28"/>
                            <w:szCs w:val="28"/>
                          </w:rPr>
                          <w:br/>
                        </w:r>
                      </w:p>
                    </w:txbxContent>
                  </v:textbox>
                </v:shape>
              </v:group>
            </w:pict>
          </mc:Fallback>
        </mc:AlternateContent>
      </w:r>
    </w:p>
    <w:p w14:paraId="2F6734D7" w14:textId="45CE6F46" w:rsidR="005D05D6" w:rsidRDefault="005D05D6" w:rsidP="005D05D6">
      <w:pPr>
        <w:pStyle w:val="VCAAbody"/>
      </w:pPr>
      <w:r>
        <w:t xml:space="preserve"> </w:t>
      </w:r>
    </w:p>
    <w:p w14:paraId="0C020260" w14:textId="5B7D732D" w:rsidR="005D05D6" w:rsidRDefault="005D05D6" w:rsidP="005D05D6">
      <w:pPr>
        <w:pStyle w:val="VCAAbody"/>
      </w:pPr>
    </w:p>
    <w:p w14:paraId="6267E5AA" w14:textId="7BBB6FB0" w:rsidR="005D05D6" w:rsidRDefault="005D05D6" w:rsidP="005D05D6">
      <w:pPr>
        <w:pStyle w:val="VCAAbody"/>
      </w:pPr>
    </w:p>
    <w:p w14:paraId="7DBA7415" w14:textId="6F4E712D" w:rsidR="005D05D6" w:rsidRDefault="005D05D6" w:rsidP="005D05D6">
      <w:pPr>
        <w:pStyle w:val="VCAAbody"/>
      </w:pPr>
    </w:p>
    <w:p w14:paraId="4123DB9B" w14:textId="77777777" w:rsidR="005D05D6" w:rsidRDefault="005D05D6" w:rsidP="005D05D6">
      <w:pPr>
        <w:pStyle w:val="VCAAbody"/>
      </w:pPr>
    </w:p>
    <w:p w14:paraId="5443C2C1" w14:textId="77777777" w:rsidR="005D05D6" w:rsidRDefault="005D05D6" w:rsidP="005D05D6">
      <w:pPr>
        <w:pStyle w:val="VCAAbody"/>
      </w:pPr>
    </w:p>
    <w:p w14:paraId="19400E5E" w14:textId="77777777" w:rsidR="005D05D6" w:rsidRDefault="005D05D6" w:rsidP="005D05D6">
      <w:pPr>
        <w:pStyle w:val="VCAAbody"/>
      </w:pPr>
    </w:p>
    <w:p w14:paraId="00422D2D" w14:textId="77777777" w:rsidR="005D05D6" w:rsidRDefault="005D05D6" w:rsidP="005D05D6">
      <w:pPr>
        <w:pStyle w:val="VCAAbody"/>
      </w:pPr>
    </w:p>
    <w:p w14:paraId="76870E71" w14:textId="77777777" w:rsidR="005D05D6" w:rsidRDefault="005D05D6" w:rsidP="005D05D6">
      <w:pPr>
        <w:pStyle w:val="VCAAbody"/>
      </w:pPr>
    </w:p>
    <w:p w14:paraId="1E9ECD08" w14:textId="77777777" w:rsidR="005D05D6" w:rsidRDefault="005D05D6" w:rsidP="005D05D6">
      <w:pPr>
        <w:pStyle w:val="VCAAbody"/>
      </w:pPr>
    </w:p>
    <w:p w14:paraId="3F3C2BC2" w14:textId="77777777" w:rsidR="005D05D6" w:rsidRDefault="005D05D6" w:rsidP="005D05D6">
      <w:pPr>
        <w:pStyle w:val="VCAAbody"/>
      </w:pPr>
    </w:p>
    <w:p w14:paraId="599A911F" w14:textId="77777777" w:rsidR="005D05D6" w:rsidRDefault="005D05D6" w:rsidP="005D05D6">
      <w:pPr>
        <w:pStyle w:val="VCAAbody"/>
      </w:pPr>
    </w:p>
    <w:p w14:paraId="32A887DA" w14:textId="77777777" w:rsidR="005D05D6" w:rsidRDefault="005D05D6" w:rsidP="005D05D6">
      <w:pPr>
        <w:pStyle w:val="VCAAbody"/>
      </w:pPr>
    </w:p>
    <w:p w14:paraId="39A0AB0F" w14:textId="18896D43" w:rsidR="005D05D6" w:rsidRDefault="005D05D6" w:rsidP="005D05D6">
      <w:pPr>
        <w:pStyle w:val="VCAAbody"/>
      </w:pPr>
      <w:r>
        <w:t xml:space="preserve">This question </w:t>
      </w:r>
      <w:r w:rsidR="00876FEE">
        <w:t xml:space="preserve">produced </w:t>
      </w:r>
      <w:r>
        <w:t>mixed responses</w:t>
      </w:r>
      <w:r w:rsidR="00F71DFD">
        <w:t xml:space="preserve">. The most common </w:t>
      </w:r>
      <w:r w:rsidR="00F80BC4">
        <w:t xml:space="preserve">reasons marks were not awarded </w:t>
      </w:r>
      <w:r w:rsidR="00F71DFD">
        <w:t xml:space="preserve">were: </w:t>
      </w:r>
    </w:p>
    <w:p w14:paraId="44A10128" w14:textId="11D6EE04" w:rsidR="00F71DFD" w:rsidRDefault="00F80BC4" w:rsidP="003F02CB">
      <w:pPr>
        <w:pStyle w:val="VCAAbullet"/>
      </w:pPr>
      <w:r>
        <w:t xml:space="preserve">incorrectly </w:t>
      </w:r>
      <w:r w:rsidR="00F71DFD">
        <w:t>identifying ‘thoracic’ as ‘thorax’</w:t>
      </w:r>
      <w:r>
        <w:t>,</w:t>
      </w:r>
      <w:r w:rsidR="00F71DFD">
        <w:t xml:space="preserve"> or </w:t>
      </w:r>
      <w:r w:rsidR="00716754">
        <w:t xml:space="preserve">using </w:t>
      </w:r>
      <w:r w:rsidR="00F71DFD">
        <w:t xml:space="preserve">spelling that </w:t>
      </w:r>
      <w:r w:rsidR="00716754">
        <w:t>did not clearly</w:t>
      </w:r>
      <w:r w:rsidR="00F71DFD">
        <w:t xml:space="preserve"> differentiate </w:t>
      </w:r>
      <w:r>
        <w:t>‘</w:t>
      </w:r>
      <w:r w:rsidR="00F71DFD">
        <w:t>thoracic</w:t>
      </w:r>
      <w:r>
        <w:t>’</w:t>
      </w:r>
      <w:r w:rsidR="00F71DFD">
        <w:t xml:space="preserve"> from </w:t>
      </w:r>
      <w:r>
        <w:t>‘</w:t>
      </w:r>
      <w:r w:rsidR="00F71DFD">
        <w:t>thorax</w:t>
      </w:r>
      <w:r>
        <w:t xml:space="preserve">’ </w:t>
      </w:r>
    </w:p>
    <w:p w14:paraId="7F089A59" w14:textId="032A1CD2" w:rsidR="00F71DFD" w:rsidRDefault="00F80BC4" w:rsidP="003F02CB">
      <w:pPr>
        <w:pStyle w:val="VCAAbullet"/>
      </w:pPr>
      <w:r>
        <w:t xml:space="preserve">labelling </w:t>
      </w:r>
      <w:r w:rsidR="00F71DFD">
        <w:t xml:space="preserve">the sacral region as ‘coccyx’ alone. </w:t>
      </w:r>
    </w:p>
    <w:p w14:paraId="3BC90E09" w14:textId="627EB420" w:rsidR="00F71DFD" w:rsidRDefault="00F71DFD" w:rsidP="00F71DFD">
      <w:pPr>
        <w:pStyle w:val="VCAAbody"/>
      </w:pPr>
      <w:r>
        <w:t xml:space="preserve">While misspelling was not penalised </w:t>
      </w:r>
      <w:r w:rsidR="00F80BC4">
        <w:t>for</w:t>
      </w:r>
      <w:r>
        <w:t xml:space="preserve"> this question, it is important to note that if </w:t>
      </w:r>
      <w:r w:rsidR="00F80BC4">
        <w:t xml:space="preserve">a </w:t>
      </w:r>
      <w:r>
        <w:t xml:space="preserve">misspelling </w:t>
      </w:r>
      <w:r w:rsidR="00F80BC4">
        <w:t xml:space="preserve">changed </w:t>
      </w:r>
      <w:r>
        <w:t>the word to mean something that would be incorrect it w</w:t>
      </w:r>
      <w:r w:rsidR="00F80BC4">
        <w:t>as</w:t>
      </w:r>
      <w:r>
        <w:t xml:space="preserve"> </w:t>
      </w:r>
      <w:r w:rsidR="00F80BC4">
        <w:t>not awarded a mark</w:t>
      </w:r>
      <w:r>
        <w:t xml:space="preserve">. </w:t>
      </w:r>
    </w:p>
    <w:p w14:paraId="3B465612" w14:textId="3E5162C0" w:rsidR="00F71DFD" w:rsidRDefault="00F71DFD" w:rsidP="00F71DFD">
      <w:pPr>
        <w:pStyle w:val="VCAAHeading3"/>
      </w:pPr>
      <w:r w:rsidRPr="0070348F">
        <w:lastRenderedPageBreak/>
        <w:t xml:space="preserve">Question </w:t>
      </w:r>
      <w:r>
        <w:t>8b</w:t>
      </w:r>
      <w:r w:rsidR="00966C6E">
        <w:t>.</w:t>
      </w:r>
    </w:p>
    <w:tbl>
      <w:tblPr>
        <w:tblStyle w:val="VCAATableClosed"/>
        <w:tblW w:w="3279" w:type="dxa"/>
        <w:tblLook w:val="04A0" w:firstRow="1" w:lastRow="0" w:firstColumn="1" w:lastColumn="0" w:noHBand="0" w:noVBand="1"/>
      </w:tblPr>
      <w:tblGrid>
        <w:gridCol w:w="923"/>
        <w:gridCol w:w="720"/>
        <w:gridCol w:w="630"/>
        <w:gridCol w:w="1006"/>
      </w:tblGrid>
      <w:tr w:rsidR="00DD5581" w:rsidRPr="00665DC7" w14:paraId="67A19C04"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5ED16C58" w14:textId="2D75AB96" w:rsidR="00DD5581" w:rsidRPr="00F17AED" w:rsidRDefault="00DD5581" w:rsidP="00A369F4">
            <w:pPr>
              <w:pStyle w:val="VCAAtablecondensedheading"/>
              <w:rPr>
                <w:lang w:val="en-AU"/>
              </w:rPr>
            </w:pPr>
            <w:r w:rsidRPr="00F17AED">
              <w:rPr>
                <w:lang w:val="en-AU"/>
              </w:rPr>
              <w:t xml:space="preserve">Mark </w:t>
            </w:r>
          </w:p>
        </w:tc>
        <w:tc>
          <w:tcPr>
            <w:tcW w:w="720" w:type="dxa"/>
            <w:tcBorders>
              <w:top w:val="single" w:sz="4" w:space="0" w:color="000000" w:themeColor="text1"/>
              <w:bottom w:val="single" w:sz="4" w:space="0" w:color="000000" w:themeColor="text1"/>
            </w:tcBorders>
            <w:hideMark/>
          </w:tcPr>
          <w:p w14:paraId="23364FED" w14:textId="77777777" w:rsidR="00DD5581" w:rsidRPr="007C3FA0" w:rsidRDefault="00DD5581"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75A4F669" w14:textId="77777777" w:rsidR="00DD5581" w:rsidRPr="00665DC7" w:rsidRDefault="00DD5581"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548E06A4" w14:textId="77777777" w:rsidR="00DD5581" w:rsidRPr="00665DC7" w:rsidRDefault="00DD5581" w:rsidP="00A369F4">
            <w:pPr>
              <w:pStyle w:val="VCAAtablecondensedheading"/>
              <w:rPr>
                <w:lang w:val="en-AU"/>
              </w:rPr>
            </w:pPr>
            <w:r w:rsidRPr="00665DC7">
              <w:rPr>
                <w:lang w:val="en-AU"/>
              </w:rPr>
              <w:t>Average</w:t>
            </w:r>
          </w:p>
        </w:tc>
      </w:tr>
      <w:tr w:rsidR="00DD5581" w:rsidRPr="00625472" w14:paraId="0D078DC8"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B2882" w14:textId="77777777" w:rsidR="00DD5581" w:rsidRPr="00C126D4" w:rsidRDefault="00DD5581"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DE204" w14:textId="5235C227" w:rsidR="00DD5581" w:rsidRPr="00625472" w:rsidRDefault="00D163A3" w:rsidP="00A369F4">
            <w:pPr>
              <w:pStyle w:val="VCAAtablecondensed"/>
              <w:rPr>
                <w:lang w:val="en-AU"/>
              </w:rPr>
            </w:pPr>
            <w:r>
              <w:rPr>
                <w:lang w:val="en-AU"/>
              </w:rPr>
              <w:t>29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45E50" w14:textId="697435C3" w:rsidR="00DD5581" w:rsidRPr="00625472" w:rsidRDefault="00D163A3" w:rsidP="00A369F4">
            <w:pPr>
              <w:pStyle w:val="VCAAtablecondensed"/>
              <w:rPr>
                <w:lang w:val="en-AU"/>
              </w:rPr>
            </w:pPr>
            <w:r>
              <w:rPr>
                <w:lang w:val="en-AU"/>
              </w:rPr>
              <w:t>71</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2F902" w14:textId="4E7BA3CF" w:rsidR="00DD5581" w:rsidRPr="00625472" w:rsidRDefault="00D163A3" w:rsidP="00A369F4">
            <w:pPr>
              <w:pStyle w:val="VCAAtablecondensed"/>
              <w:rPr>
                <w:lang w:val="en-AU"/>
              </w:rPr>
            </w:pPr>
            <w:r>
              <w:rPr>
                <w:lang w:val="en-AU"/>
              </w:rPr>
              <w:t>0.7</w:t>
            </w:r>
          </w:p>
        </w:tc>
      </w:tr>
    </w:tbl>
    <w:p w14:paraId="0E721377" w14:textId="4BCC15C7" w:rsidR="00F71DFD" w:rsidRDefault="00F263E2" w:rsidP="00F71DFD">
      <w:pPr>
        <w:pStyle w:val="VCAAbody"/>
      </w:pPr>
      <w:r>
        <w:t>This question produced mixed responses</w:t>
      </w:r>
      <w:r w:rsidR="00F80BC4">
        <w:t>,</w:t>
      </w:r>
      <w:r>
        <w:t xml:space="preserve"> with some </w:t>
      </w:r>
      <w:r w:rsidR="00F80BC4">
        <w:t>responses comprising</w:t>
      </w:r>
      <w:r>
        <w:t xml:space="preserve"> </w:t>
      </w:r>
      <w:r w:rsidR="00F80BC4">
        <w:t>one-</w:t>
      </w:r>
      <w:r>
        <w:t xml:space="preserve">word answers that did not sufficiently answer the question. Additionally, many </w:t>
      </w:r>
      <w:r w:rsidR="00F80BC4">
        <w:t>r</w:t>
      </w:r>
      <w:r>
        <w:t>esponses described the function of the spinal cord</w:t>
      </w:r>
      <w:r w:rsidR="00F80BC4">
        <w:t xml:space="preserve"> </w:t>
      </w:r>
      <w:r>
        <w:t>rather than the spinal column.</w:t>
      </w:r>
    </w:p>
    <w:p w14:paraId="009D0B31" w14:textId="2C4046AA" w:rsidR="00F263E2" w:rsidRDefault="00F263E2" w:rsidP="00F71DFD">
      <w:pPr>
        <w:pStyle w:val="VCAAbody"/>
      </w:pPr>
      <w:r>
        <w:t xml:space="preserve">Accepted responses included: </w:t>
      </w:r>
    </w:p>
    <w:p w14:paraId="418EF36D" w14:textId="6F6C4689" w:rsidR="00F263E2" w:rsidRDefault="00F80BC4" w:rsidP="003F02CB">
      <w:pPr>
        <w:pStyle w:val="VCAAbullet"/>
      </w:pPr>
      <w:r>
        <w:t>It protects the spinal cord or spinal nerves.</w:t>
      </w:r>
    </w:p>
    <w:p w14:paraId="1963C51F" w14:textId="4A1D7599" w:rsidR="00F263E2" w:rsidRDefault="00F80BC4" w:rsidP="003F02CB">
      <w:pPr>
        <w:pStyle w:val="VCAAbullet"/>
      </w:pPr>
      <w:r>
        <w:t>It allows for movement and flexibility.</w:t>
      </w:r>
    </w:p>
    <w:p w14:paraId="0191ED9F" w14:textId="27DAEE68" w:rsidR="00F263E2" w:rsidRDefault="00F80BC4" w:rsidP="003F02CB">
      <w:pPr>
        <w:pStyle w:val="VCAAbullet"/>
      </w:pPr>
      <w:r>
        <w:t>It helps us to maintain posture.</w:t>
      </w:r>
    </w:p>
    <w:p w14:paraId="701F6E04" w14:textId="51A5C750" w:rsidR="00F263E2" w:rsidRDefault="00F80BC4" w:rsidP="003F02CB">
      <w:pPr>
        <w:pStyle w:val="VCAAbullet"/>
      </w:pPr>
      <w:r>
        <w:t>It provides stability, support and structure for the body.</w:t>
      </w:r>
    </w:p>
    <w:p w14:paraId="1DA25549" w14:textId="1DA28ED9" w:rsidR="00F263E2" w:rsidRDefault="00F80BC4" w:rsidP="003F02CB">
      <w:pPr>
        <w:pStyle w:val="VCAAbullet"/>
      </w:pPr>
      <w:r>
        <w:t>It provides an attachment point for the ribs and pelvis.</w:t>
      </w:r>
    </w:p>
    <w:p w14:paraId="00AF60AB" w14:textId="6BEB6BBF" w:rsidR="00F263E2" w:rsidRDefault="00F80BC4" w:rsidP="003F02CB">
      <w:pPr>
        <w:pStyle w:val="VCAAbullet"/>
      </w:pPr>
      <w:r>
        <w:t>It supports</w:t>
      </w:r>
      <w:r w:rsidR="00F263E2">
        <w:t xml:space="preserve"> the cranium and head</w:t>
      </w:r>
      <w:r>
        <w:t>.</w:t>
      </w:r>
    </w:p>
    <w:p w14:paraId="2DF460B6" w14:textId="782DE0E0" w:rsidR="00F263E2" w:rsidRDefault="00F263E2" w:rsidP="00F263E2">
      <w:pPr>
        <w:pStyle w:val="VCAAHeading3"/>
      </w:pPr>
      <w:r w:rsidRPr="0070348F">
        <w:t xml:space="preserve">Question </w:t>
      </w:r>
      <w:r>
        <w:t>9</w:t>
      </w:r>
      <w:r w:rsidR="004B1053">
        <w:t>a</w:t>
      </w:r>
      <w:r w:rsidR="00966C6E">
        <w:t>.</w:t>
      </w:r>
    </w:p>
    <w:tbl>
      <w:tblPr>
        <w:tblStyle w:val="VCAATableClosed"/>
        <w:tblW w:w="3279" w:type="dxa"/>
        <w:tblLook w:val="04A0" w:firstRow="1" w:lastRow="0" w:firstColumn="1" w:lastColumn="0" w:noHBand="0" w:noVBand="1"/>
      </w:tblPr>
      <w:tblGrid>
        <w:gridCol w:w="923"/>
        <w:gridCol w:w="720"/>
        <w:gridCol w:w="630"/>
        <w:gridCol w:w="1006"/>
      </w:tblGrid>
      <w:tr w:rsidR="00DD5581" w:rsidRPr="00665DC7" w14:paraId="419377C8"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64C9FF7D" w14:textId="164465D9" w:rsidR="00DD5581" w:rsidRPr="00F17AED" w:rsidRDefault="00DD5581" w:rsidP="00A369F4">
            <w:pPr>
              <w:pStyle w:val="VCAAtablecondensedheading"/>
              <w:rPr>
                <w:lang w:val="en-AU"/>
              </w:rPr>
            </w:pPr>
            <w:r w:rsidRPr="00F17AED">
              <w:rPr>
                <w:lang w:val="en-AU"/>
              </w:rPr>
              <w:t xml:space="preserve">Mark </w:t>
            </w:r>
          </w:p>
        </w:tc>
        <w:tc>
          <w:tcPr>
            <w:tcW w:w="720" w:type="dxa"/>
            <w:tcBorders>
              <w:top w:val="single" w:sz="4" w:space="0" w:color="000000" w:themeColor="text1"/>
              <w:bottom w:val="single" w:sz="4" w:space="0" w:color="000000" w:themeColor="text1"/>
            </w:tcBorders>
            <w:hideMark/>
          </w:tcPr>
          <w:p w14:paraId="345B56E5" w14:textId="77777777" w:rsidR="00DD5581" w:rsidRPr="007C3FA0" w:rsidRDefault="00DD5581"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2F216C07" w14:textId="77777777" w:rsidR="00DD5581" w:rsidRPr="00665DC7" w:rsidRDefault="00DD5581"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303A2468" w14:textId="77777777" w:rsidR="00DD5581" w:rsidRPr="00665DC7" w:rsidRDefault="00DD5581" w:rsidP="00A369F4">
            <w:pPr>
              <w:pStyle w:val="VCAAtablecondensedheading"/>
              <w:rPr>
                <w:lang w:val="en-AU"/>
              </w:rPr>
            </w:pPr>
            <w:r w:rsidRPr="00665DC7">
              <w:rPr>
                <w:lang w:val="en-AU"/>
              </w:rPr>
              <w:t>Average</w:t>
            </w:r>
          </w:p>
        </w:tc>
      </w:tr>
      <w:tr w:rsidR="00DD5581" w:rsidRPr="00625472" w14:paraId="0D9007BB"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10DE" w14:textId="77777777" w:rsidR="00DD5581" w:rsidRPr="00C126D4" w:rsidRDefault="00DD5581"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EECFC" w14:textId="4538BA5E" w:rsidR="00DD5581" w:rsidRPr="00625472" w:rsidRDefault="00D163A3" w:rsidP="00A369F4">
            <w:pPr>
              <w:pStyle w:val="VCAAtablecondensed"/>
              <w:rPr>
                <w:lang w:val="en-AU"/>
              </w:rPr>
            </w:pPr>
            <w:r>
              <w:rPr>
                <w:lang w:val="en-AU"/>
              </w:rPr>
              <w:t>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85AB" w14:textId="373DC439" w:rsidR="00DD5581" w:rsidRPr="00625472" w:rsidRDefault="00D163A3" w:rsidP="00A369F4">
            <w:pPr>
              <w:pStyle w:val="VCAAtablecondensed"/>
              <w:rPr>
                <w:lang w:val="en-AU"/>
              </w:rPr>
            </w:pPr>
            <w:r>
              <w:rPr>
                <w:lang w:val="en-AU"/>
              </w:rPr>
              <w:t>95</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2D05C" w14:textId="5DD8C771" w:rsidR="00DD5581" w:rsidRPr="00625472" w:rsidRDefault="00D163A3" w:rsidP="00A369F4">
            <w:pPr>
              <w:pStyle w:val="VCAAtablecondensed"/>
              <w:rPr>
                <w:lang w:val="en-AU"/>
              </w:rPr>
            </w:pPr>
            <w:r>
              <w:rPr>
                <w:lang w:val="en-AU"/>
              </w:rPr>
              <w:t>1</w:t>
            </w:r>
            <w:r w:rsidR="007C3324">
              <w:rPr>
                <w:lang w:val="en-AU"/>
              </w:rPr>
              <w:t>.0</w:t>
            </w:r>
          </w:p>
        </w:tc>
      </w:tr>
    </w:tbl>
    <w:p w14:paraId="1AFA086B" w14:textId="5034F16A" w:rsidR="00F263E2" w:rsidRDefault="00F80BC4" w:rsidP="00F263E2">
      <w:pPr>
        <w:pStyle w:val="VCAAbody"/>
      </w:pPr>
      <w:r>
        <w:t>M</w:t>
      </w:r>
      <w:r w:rsidR="00F263E2">
        <w:t xml:space="preserve">ost </w:t>
      </w:r>
      <w:r>
        <w:t>responses</w:t>
      </w:r>
      <w:r w:rsidR="00F263E2">
        <w:t xml:space="preserve"> </w:t>
      </w:r>
      <w:r>
        <w:t xml:space="preserve">identified </w:t>
      </w:r>
      <w:r w:rsidR="00F263E2">
        <w:t xml:space="preserve">one strategy Arjun could use to minimise the spread of infection. The most common error was that Arjun should wash his hands or perform hand hygiene, indicating that students had </w:t>
      </w:r>
      <w:r w:rsidR="00AE7C57">
        <w:t xml:space="preserve">likely </w:t>
      </w:r>
      <w:r w:rsidR="00F263E2">
        <w:t xml:space="preserve">not read the question properly. </w:t>
      </w:r>
    </w:p>
    <w:p w14:paraId="4C84421A" w14:textId="5903ECD4" w:rsidR="00F263E2" w:rsidRDefault="00F263E2" w:rsidP="00F263E2">
      <w:pPr>
        <w:pStyle w:val="VCAAbody"/>
      </w:pPr>
      <w:r>
        <w:t>Accept</w:t>
      </w:r>
      <w:r w:rsidR="00C829DA">
        <w:t>able</w:t>
      </w:r>
      <w:r>
        <w:t xml:space="preserve"> responses include</w:t>
      </w:r>
      <w:r w:rsidR="00AE7C57">
        <w:t>d</w:t>
      </w:r>
      <w:r>
        <w:t xml:space="preserve">: </w:t>
      </w:r>
    </w:p>
    <w:p w14:paraId="21527C2B" w14:textId="540E8470" w:rsidR="00F263E2" w:rsidRDefault="00F263E2" w:rsidP="003F02CB">
      <w:pPr>
        <w:pStyle w:val="VCAAbullet"/>
      </w:pPr>
      <w:r>
        <w:t xml:space="preserve">Wear </w:t>
      </w:r>
      <w:r w:rsidR="009B346E">
        <w:t xml:space="preserve">PPE </w:t>
      </w:r>
      <w:r>
        <w:t>(such as gloves, apron, mask, hair</w:t>
      </w:r>
      <w:r w:rsidR="00F80BC4">
        <w:t xml:space="preserve"> </w:t>
      </w:r>
      <w:r>
        <w:t>net</w:t>
      </w:r>
      <w:r w:rsidR="003C1CC8">
        <w:t>)</w:t>
      </w:r>
      <w:r w:rsidR="00F80BC4">
        <w:t>.</w:t>
      </w:r>
    </w:p>
    <w:p w14:paraId="5D5485DC" w14:textId="26620A97" w:rsidR="003C1CC8" w:rsidRDefault="003C1CC8" w:rsidP="003F02CB">
      <w:pPr>
        <w:pStyle w:val="VCAAbullet"/>
      </w:pPr>
      <w:r>
        <w:t>Use tongs or utensils when handling food</w:t>
      </w:r>
      <w:r w:rsidR="00F80BC4">
        <w:t>.</w:t>
      </w:r>
    </w:p>
    <w:p w14:paraId="6D5079D2" w14:textId="751CB0F6" w:rsidR="003C1CC8" w:rsidRDefault="003C1CC8" w:rsidP="003F02CB">
      <w:pPr>
        <w:pStyle w:val="VCAAbullet"/>
      </w:pPr>
      <w:r>
        <w:t>Wipe down or sanitise food preparation surfaces</w:t>
      </w:r>
      <w:r w:rsidR="00F80BC4">
        <w:t>.</w:t>
      </w:r>
    </w:p>
    <w:p w14:paraId="3B9B5C8F" w14:textId="3D0CBE93" w:rsidR="003C1CC8" w:rsidRDefault="003C1CC8" w:rsidP="003F02CB">
      <w:pPr>
        <w:pStyle w:val="VCAAbullet"/>
      </w:pPr>
      <w:r>
        <w:t>Avoid touching his face</w:t>
      </w:r>
      <w:r w:rsidR="00F80BC4">
        <w:t>.</w:t>
      </w:r>
    </w:p>
    <w:p w14:paraId="45F8C873" w14:textId="14388569" w:rsidR="003C1CC8" w:rsidRDefault="003C1CC8" w:rsidP="003F02CB">
      <w:pPr>
        <w:pStyle w:val="VCAAbullet"/>
      </w:pPr>
      <w:r>
        <w:t>Keep nails short and don’t wear nail polish</w:t>
      </w:r>
      <w:r w:rsidR="00F80BC4">
        <w:t>.</w:t>
      </w:r>
    </w:p>
    <w:p w14:paraId="4E304C85" w14:textId="17814203" w:rsidR="00F263E2" w:rsidRDefault="003C1CC8" w:rsidP="003F02CB">
      <w:pPr>
        <w:pStyle w:val="VCAAbullet"/>
      </w:pPr>
      <w:r>
        <w:t>Avoid wearing a lanyard when preparing food</w:t>
      </w:r>
      <w:r w:rsidR="00C065E3">
        <w:t>.</w:t>
      </w:r>
    </w:p>
    <w:p w14:paraId="2E1FE90A" w14:textId="77777777" w:rsidR="005740FD" w:rsidRDefault="005740FD" w:rsidP="001B2068">
      <w:pPr>
        <w:pStyle w:val="VCAAbody"/>
      </w:pPr>
      <w:r>
        <w:br w:type="page"/>
      </w:r>
    </w:p>
    <w:p w14:paraId="499BA441" w14:textId="0D87CF14" w:rsidR="004B1053" w:rsidRDefault="004B1053" w:rsidP="004B1053">
      <w:pPr>
        <w:pStyle w:val="VCAAHeading3"/>
      </w:pPr>
      <w:r w:rsidRPr="0070348F">
        <w:lastRenderedPageBreak/>
        <w:t xml:space="preserve">Question </w:t>
      </w:r>
      <w:r>
        <w:t>9b</w:t>
      </w:r>
      <w:r w:rsidR="00966C6E">
        <w:t>.</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59571880"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4CD42D7A" w14:textId="06A1674C" w:rsidR="001B1CF5" w:rsidRPr="007C3FA0" w:rsidRDefault="001B1CF5" w:rsidP="00A369F4">
            <w:pPr>
              <w:pStyle w:val="VCAAtablecondensedheading"/>
              <w:rPr>
                <w:lang w:val="en-AU"/>
              </w:rPr>
            </w:pPr>
            <w:r w:rsidRPr="007C3FA0">
              <w:rPr>
                <w:lang w:val="en-AU"/>
              </w:rPr>
              <w:t xml:space="preserve">Mark </w:t>
            </w:r>
          </w:p>
        </w:tc>
        <w:tc>
          <w:tcPr>
            <w:tcW w:w="720" w:type="dxa"/>
            <w:tcBorders>
              <w:top w:val="single" w:sz="4" w:space="0" w:color="000000" w:themeColor="text1"/>
              <w:bottom w:val="single" w:sz="4" w:space="0" w:color="000000" w:themeColor="text1"/>
            </w:tcBorders>
            <w:hideMark/>
          </w:tcPr>
          <w:p w14:paraId="02E18D72"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21FC0603"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5C7F7263"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205433E2" w14:textId="77777777" w:rsidR="001B1CF5" w:rsidRPr="00665DC7" w:rsidRDefault="001B1CF5" w:rsidP="00A369F4">
            <w:pPr>
              <w:pStyle w:val="VCAAtablecondensedheading"/>
              <w:rPr>
                <w:lang w:val="en-AU"/>
              </w:rPr>
            </w:pPr>
            <w:r w:rsidRPr="00665DC7">
              <w:rPr>
                <w:lang w:val="en-AU"/>
              </w:rPr>
              <w:t>Average</w:t>
            </w:r>
          </w:p>
        </w:tc>
      </w:tr>
      <w:tr w:rsidR="00D163A3" w:rsidRPr="00665DC7" w14:paraId="631BEE8B"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D790" w14:textId="77777777" w:rsidR="00D163A3" w:rsidRPr="00C126D4" w:rsidRDefault="00D163A3" w:rsidP="00D163A3">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81B330" w14:textId="640A0659" w:rsidR="00D163A3" w:rsidRPr="00FA7CB9" w:rsidRDefault="00D163A3" w:rsidP="00D163A3">
            <w:pPr>
              <w:pStyle w:val="VCAAtablecondensed"/>
            </w:pPr>
            <w:r w:rsidRPr="00FA7CB9">
              <w:rPr>
                <w:color w:val="auto"/>
              </w:rPr>
              <w:t>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4064A" w14:textId="6FA27565" w:rsidR="00D163A3" w:rsidRPr="00FA7CB9" w:rsidRDefault="00D163A3" w:rsidP="00D163A3">
            <w:pPr>
              <w:pStyle w:val="VCAAtablecondensed"/>
            </w:pPr>
            <w:r w:rsidRPr="00FA7CB9">
              <w:rPr>
                <w:color w:val="auto"/>
              </w:rPr>
              <w:t>31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321428" w14:textId="467EA791" w:rsidR="00D163A3" w:rsidRPr="00FA7CB9" w:rsidRDefault="00D163A3" w:rsidP="00D163A3">
            <w:pPr>
              <w:pStyle w:val="VCAAtablecondensed"/>
            </w:pPr>
            <w:r w:rsidRPr="00FA7CB9">
              <w:rPr>
                <w:color w:val="auto"/>
              </w:rPr>
              <w:t>25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C231E" w14:textId="768265B8" w:rsidR="00D163A3" w:rsidRPr="003944EB" w:rsidRDefault="00D163A3" w:rsidP="00D163A3">
            <w:pPr>
              <w:pStyle w:val="VCAAtablecondensed"/>
              <w:rPr>
                <w:lang w:val="en-AU"/>
              </w:rPr>
            </w:pPr>
            <w:r>
              <w:rPr>
                <w:lang w:val="en-AU"/>
              </w:rPr>
              <w:t>0.8</w:t>
            </w:r>
          </w:p>
        </w:tc>
      </w:tr>
    </w:tbl>
    <w:p w14:paraId="3A2EC7D1" w14:textId="2276378A" w:rsidR="004B1053" w:rsidRDefault="004B1053" w:rsidP="004B1053">
      <w:pPr>
        <w:pStyle w:val="VCAAbody"/>
      </w:pPr>
      <w:r>
        <w:t xml:space="preserve">Most </w:t>
      </w:r>
      <w:r w:rsidR="00F80BC4">
        <w:t>responses did not</w:t>
      </w:r>
      <w:r>
        <w:t xml:space="preserve"> </w:t>
      </w:r>
      <w:r w:rsidR="00F80BC4">
        <w:t xml:space="preserve">gain </w:t>
      </w:r>
      <w:r>
        <w:t>full marks for this question</w:t>
      </w:r>
      <w:r w:rsidR="004E0E17">
        <w:t xml:space="preserve">. </w:t>
      </w:r>
      <w:r w:rsidR="000903DF">
        <w:t xml:space="preserve">While many </w:t>
      </w:r>
      <w:r w:rsidR="00F80BC4">
        <w:t xml:space="preserve">responses could </w:t>
      </w:r>
      <w:r w:rsidR="004E0E17">
        <w:t xml:space="preserve">identify or name a protective component of the digestive system, most </w:t>
      </w:r>
      <w:r w:rsidR="00F80BC4">
        <w:t xml:space="preserve">could not </w:t>
      </w:r>
      <w:r w:rsidR="004E0E17">
        <w:t xml:space="preserve">describe with accuracy how this </w:t>
      </w:r>
      <w:r w:rsidR="00F80BC4">
        <w:t>provided protection from</w:t>
      </w:r>
      <w:r w:rsidR="004E0E17">
        <w:t xml:space="preserve"> food-borne illness. Common errors included responses that were </w:t>
      </w:r>
      <w:r w:rsidR="00F80BC4">
        <w:t>irrelevant</w:t>
      </w:r>
      <w:r w:rsidR="004E0E17">
        <w:t xml:space="preserve">, </w:t>
      </w:r>
      <w:r w:rsidR="00705351">
        <w:t>such as</w:t>
      </w:r>
      <w:r w:rsidR="00DD0A2B">
        <w:t xml:space="preserve"> </w:t>
      </w:r>
      <w:r w:rsidR="00705351">
        <w:t xml:space="preserve">discussing </w:t>
      </w:r>
      <w:r w:rsidR="004E0E17">
        <w:t xml:space="preserve">how food was digested rather than outlining the protective elements. Additionally, many </w:t>
      </w:r>
      <w:r w:rsidR="00705351">
        <w:t xml:space="preserve">responses </w:t>
      </w:r>
      <w:r w:rsidR="004E0E17">
        <w:t>included incorrect information</w:t>
      </w:r>
      <w:r w:rsidR="001572A5">
        <w:t>,</w:t>
      </w:r>
      <w:r w:rsidR="004E0E17">
        <w:t xml:space="preserve"> such as </w:t>
      </w:r>
      <w:r w:rsidR="00705351">
        <w:t>‘</w:t>
      </w:r>
      <w:r w:rsidR="004E0E17">
        <w:t>bile is released into the stomach</w:t>
      </w:r>
      <w:r w:rsidR="00705351">
        <w:t>’</w:t>
      </w:r>
      <w:r w:rsidR="004E0E17">
        <w:t xml:space="preserve">. </w:t>
      </w:r>
    </w:p>
    <w:p w14:paraId="5D991E72" w14:textId="361D709E" w:rsidR="004E0E17" w:rsidRDefault="004E0E17" w:rsidP="004B1053">
      <w:pPr>
        <w:pStyle w:val="VCAAbody"/>
      </w:pPr>
      <w:r>
        <w:t xml:space="preserve">Examples of acceptable responses </w:t>
      </w:r>
      <w:r w:rsidR="00AB5C40">
        <w:t>include</w:t>
      </w:r>
      <w:r w:rsidR="00874873">
        <w:t>:</w:t>
      </w:r>
    </w:p>
    <w:p w14:paraId="1AA6A5E0" w14:textId="1528F97E" w:rsidR="004E0E17" w:rsidRDefault="004E0E17" w:rsidP="003F02CB">
      <w:pPr>
        <w:pStyle w:val="VCAAbullet"/>
      </w:pPr>
      <w:r>
        <w:t xml:space="preserve">Hydrochloric acid in the stomach provides protection as it destroys pathogens ingested </w:t>
      </w:r>
      <w:r w:rsidR="00705351">
        <w:t xml:space="preserve">in </w:t>
      </w:r>
      <w:r>
        <w:t>foods.</w:t>
      </w:r>
    </w:p>
    <w:p w14:paraId="2011D3FC" w14:textId="2EFBC914" w:rsidR="004E0E17" w:rsidRDefault="004E0E17" w:rsidP="003F02CB">
      <w:pPr>
        <w:pStyle w:val="VCAAbullet"/>
      </w:pPr>
      <w:r>
        <w:t>Vomiting forcibly removes pathogens from the digestive tract when they have been ingested in food.</w:t>
      </w:r>
    </w:p>
    <w:p w14:paraId="03C335AA" w14:textId="75EEC179" w:rsidR="004E0E17" w:rsidRDefault="004E0E17" w:rsidP="003F02CB">
      <w:pPr>
        <w:pStyle w:val="VCAAbullet"/>
      </w:pPr>
      <w:r>
        <w:t xml:space="preserve">Enzymes such as pepsin and trypsin have a protective function in addition to their digestive functions as they </w:t>
      </w:r>
      <w:proofErr w:type="gramStart"/>
      <w:r>
        <w:t>are able to</w:t>
      </w:r>
      <w:proofErr w:type="gramEnd"/>
      <w:r>
        <w:t xml:space="preserve"> destroy pathogens that have been ingested.</w:t>
      </w:r>
    </w:p>
    <w:p w14:paraId="79B41AA5" w14:textId="0BE039E4" w:rsidR="004E0E17" w:rsidRDefault="004E0E17" w:rsidP="003F02CB">
      <w:pPr>
        <w:pStyle w:val="VCAAbullet"/>
      </w:pPr>
      <w:r>
        <w:t>Bile or bile salts are antimicrobial in nature and protect against pathogens and disease.</w:t>
      </w:r>
    </w:p>
    <w:p w14:paraId="52E49823" w14:textId="69D85D45" w:rsidR="004E0E17" w:rsidRDefault="004E0E17" w:rsidP="003F02CB">
      <w:pPr>
        <w:pStyle w:val="VCAAbullet"/>
      </w:pPr>
      <w:r>
        <w:t>The gut microbiota provides protection by preventing the overgrowth of bad bacteria and pathogens in the digestive tract.</w:t>
      </w:r>
    </w:p>
    <w:p w14:paraId="2292F96C" w14:textId="5FF801B5" w:rsidR="004E0E17" w:rsidRDefault="004E0E17" w:rsidP="003F02CB">
      <w:pPr>
        <w:pStyle w:val="VCAAbullet"/>
      </w:pPr>
      <w:r>
        <w:t xml:space="preserve">Peyer’s </w:t>
      </w:r>
      <w:r w:rsidR="00705351">
        <w:t xml:space="preserve">patches </w:t>
      </w:r>
      <w:r>
        <w:t xml:space="preserve">in the small intestine destroy ingested pathogens found within the chyme. </w:t>
      </w:r>
    </w:p>
    <w:p w14:paraId="13D15B2A" w14:textId="0B55F875" w:rsidR="004E0E17" w:rsidRDefault="004E0E17" w:rsidP="003F02CB">
      <w:pPr>
        <w:pStyle w:val="VCAAbullet"/>
      </w:pPr>
      <w:r>
        <w:t xml:space="preserve">Diarrhoea forcibly removes pathogens within the digestive tract. </w:t>
      </w:r>
    </w:p>
    <w:p w14:paraId="56684E4C" w14:textId="7710A279" w:rsidR="004E0E17" w:rsidRPr="004B1053" w:rsidRDefault="004E0E17" w:rsidP="003F02CB">
      <w:pPr>
        <w:pStyle w:val="VCAAbullet"/>
      </w:pPr>
      <w:r>
        <w:t>Lysozyme in saliva destroys pathogens found in food and ingested substances prior to them entering the lower components of the digestive tract.</w:t>
      </w:r>
    </w:p>
    <w:p w14:paraId="5C220596" w14:textId="56128A95" w:rsidR="004E0E17" w:rsidRDefault="004E0E17" w:rsidP="004E0E17">
      <w:pPr>
        <w:pStyle w:val="VCAAHeading3"/>
      </w:pPr>
      <w:r w:rsidRPr="0070348F">
        <w:t xml:space="preserve">Question </w:t>
      </w:r>
      <w:r>
        <w:t>10</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2258146A"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1748EE85" w14:textId="63812EF9"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63F330F7"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03AA6CF8"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3C231586"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28FD8EB2" w14:textId="77777777" w:rsidR="001B1CF5" w:rsidRPr="00665DC7" w:rsidRDefault="001B1CF5" w:rsidP="00A369F4">
            <w:pPr>
              <w:pStyle w:val="VCAAtablecondensedheading"/>
              <w:rPr>
                <w:lang w:val="en-AU"/>
              </w:rPr>
            </w:pPr>
            <w:r w:rsidRPr="00665DC7">
              <w:rPr>
                <w:lang w:val="en-AU"/>
              </w:rPr>
              <w:t>Average</w:t>
            </w:r>
          </w:p>
        </w:tc>
      </w:tr>
      <w:tr w:rsidR="00D163A3" w:rsidRPr="00665DC7" w14:paraId="4BDD7008"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3E081" w14:textId="77777777" w:rsidR="00D163A3" w:rsidRPr="00C126D4" w:rsidRDefault="00D163A3" w:rsidP="00D163A3">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987EF8" w14:textId="09076A3A" w:rsidR="00D163A3" w:rsidRPr="00FA7CB9" w:rsidRDefault="00D163A3" w:rsidP="00D163A3">
            <w:pPr>
              <w:pStyle w:val="VCAAtablecondensed"/>
            </w:pPr>
            <w:r w:rsidRPr="00FA7CB9">
              <w:rPr>
                <w:color w:val="auto"/>
              </w:rPr>
              <w:t>38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4BBC38" w14:textId="7C82EC16" w:rsidR="00D163A3" w:rsidRPr="00FA7CB9" w:rsidRDefault="00D163A3" w:rsidP="00D163A3">
            <w:pPr>
              <w:pStyle w:val="VCAAtablecondensed"/>
            </w:pPr>
            <w:r w:rsidRPr="00FA7CB9">
              <w:rPr>
                <w:color w:val="auto"/>
              </w:rPr>
              <w:t>36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809F2A" w14:textId="45A810F6" w:rsidR="00D163A3" w:rsidRPr="00FA7CB9" w:rsidRDefault="00D163A3" w:rsidP="00D163A3">
            <w:pPr>
              <w:pStyle w:val="VCAAtablecondensed"/>
            </w:pPr>
            <w:r w:rsidRPr="00FA7CB9">
              <w:rPr>
                <w:color w:val="auto"/>
              </w:rPr>
              <w:t>26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6DA9B" w14:textId="10E557C1" w:rsidR="00D163A3" w:rsidRPr="003944EB" w:rsidRDefault="00D163A3" w:rsidP="00D163A3">
            <w:pPr>
              <w:pStyle w:val="VCAAtablecondensed"/>
              <w:rPr>
                <w:lang w:val="en-AU"/>
              </w:rPr>
            </w:pPr>
            <w:r>
              <w:rPr>
                <w:lang w:val="en-AU"/>
              </w:rPr>
              <w:t>0.9</w:t>
            </w:r>
          </w:p>
        </w:tc>
      </w:tr>
    </w:tbl>
    <w:p w14:paraId="5DF70084" w14:textId="4320F08E" w:rsidR="004E0E17" w:rsidRDefault="004E0E17" w:rsidP="00B00C6F">
      <w:pPr>
        <w:pStyle w:val="VCAAbody"/>
      </w:pPr>
      <w:r>
        <w:t xml:space="preserve">This </w:t>
      </w:r>
      <w:r w:rsidRPr="00C065E3">
        <w:t>question</w:t>
      </w:r>
      <w:r>
        <w:t xml:space="preserve"> produced mixed responses. Some</w:t>
      </w:r>
      <w:r w:rsidR="00705351">
        <w:t xml:space="preserve"> response</w:t>
      </w:r>
      <w:r>
        <w:t xml:space="preserve">s confused either gustation or olfaction with hearing, and included responses relating to the ear. The primary error in responses that were close to </w:t>
      </w:r>
      <w:r w:rsidR="00705351">
        <w:t xml:space="preserve">achieving </w:t>
      </w:r>
      <w:r>
        <w:t xml:space="preserve">full marks </w:t>
      </w:r>
      <w:r w:rsidR="00705351">
        <w:t>was</w:t>
      </w:r>
      <w:r>
        <w:t xml:space="preserve"> incorrectly </w:t>
      </w:r>
      <w:r w:rsidR="00705351">
        <w:t xml:space="preserve">identifying </w:t>
      </w:r>
      <w:r>
        <w:t xml:space="preserve">the mouth as the sensory organ for taste, rather than the tongue. </w:t>
      </w:r>
    </w:p>
    <w:tbl>
      <w:tblPr>
        <w:tblStyle w:val="VCAATable"/>
        <w:tblW w:w="5382" w:type="dxa"/>
        <w:tblLook w:val="04A0" w:firstRow="1" w:lastRow="0" w:firstColumn="1" w:lastColumn="0" w:noHBand="0" w:noVBand="1"/>
      </w:tblPr>
      <w:tblGrid>
        <w:gridCol w:w="1696"/>
        <w:gridCol w:w="1701"/>
        <w:gridCol w:w="1985"/>
      </w:tblGrid>
      <w:tr w:rsidR="004E0E17" w14:paraId="391BE86B" w14:textId="77777777" w:rsidTr="00000E48">
        <w:trPr>
          <w:cnfStyle w:val="100000000000" w:firstRow="1" w:lastRow="0" w:firstColumn="0" w:lastColumn="0" w:oddVBand="0" w:evenVBand="0" w:oddHBand="0"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shd w:val="clear" w:color="auto" w:fill="0F7EB5"/>
          </w:tcPr>
          <w:p w14:paraId="5C10DA42" w14:textId="61B93DA4" w:rsidR="004E0E17" w:rsidRDefault="00B94EDF" w:rsidP="00000E48">
            <w:pPr>
              <w:pStyle w:val="VCAAtablecondensedheading"/>
            </w:pPr>
            <w:r>
              <w:t xml:space="preserve">Medical </w:t>
            </w:r>
            <w:r w:rsidR="00C406C0">
              <w:t>t</w:t>
            </w:r>
            <w:r>
              <w:t>erm</w:t>
            </w:r>
          </w:p>
        </w:tc>
        <w:tc>
          <w:tcPr>
            <w:tcW w:w="1701" w:type="dxa"/>
            <w:tcBorders>
              <w:top w:val="single" w:sz="4" w:space="0" w:color="auto"/>
              <w:left w:val="single" w:sz="4" w:space="0" w:color="auto"/>
              <w:bottom w:val="single" w:sz="4" w:space="0" w:color="auto"/>
              <w:right w:val="single" w:sz="4" w:space="0" w:color="auto"/>
            </w:tcBorders>
            <w:shd w:val="clear" w:color="auto" w:fill="0F7EB5"/>
          </w:tcPr>
          <w:p w14:paraId="0D91FDE8" w14:textId="1A7EB66A" w:rsidR="004E0E17" w:rsidRDefault="00B94EDF" w:rsidP="00000E48">
            <w:pPr>
              <w:pStyle w:val="VCAAtablecondensedheading"/>
            </w:pPr>
            <w:r>
              <w:t xml:space="preserve">Special </w:t>
            </w:r>
            <w:r w:rsidR="00C406C0">
              <w:t>s</w:t>
            </w:r>
            <w:r w:rsidR="00705351">
              <w:t>ense</w:t>
            </w:r>
          </w:p>
        </w:tc>
        <w:tc>
          <w:tcPr>
            <w:tcW w:w="1985" w:type="dxa"/>
            <w:tcBorders>
              <w:top w:val="single" w:sz="4" w:space="0" w:color="auto"/>
              <w:left w:val="single" w:sz="4" w:space="0" w:color="auto"/>
              <w:bottom w:val="single" w:sz="4" w:space="0" w:color="auto"/>
              <w:right w:val="single" w:sz="4" w:space="0" w:color="auto"/>
            </w:tcBorders>
            <w:shd w:val="clear" w:color="auto" w:fill="0F7EB5"/>
          </w:tcPr>
          <w:p w14:paraId="34C65E49" w14:textId="588D4533" w:rsidR="004E0E17" w:rsidRDefault="00B94EDF" w:rsidP="00000E48">
            <w:pPr>
              <w:pStyle w:val="VCAAtablecondensedheading"/>
            </w:pPr>
            <w:r>
              <w:t xml:space="preserve">Sensory </w:t>
            </w:r>
            <w:r w:rsidR="00C406C0">
              <w:t>o</w:t>
            </w:r>
            <w:r w:rsidR="00705351">
              <w:t>rgan</w:t>
            </w:r>
          </w:p>
        </w:tc>
      </w:tr>
      <w:tr w:rsidR="004E0E17" w14:paraId="18C24091" w14:textId="77777777" w:rsidTr="00000E48">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EB018CC" w14:textId="0206633A" w:rsidR="004E0E17" w:rsidRPr="00B94EDF" w:rsidRDefault="00705351" w:rsidP="00C065E3">
            <w:pPr>
              <w:pStyle w:val="VCAAtablecondensed"/>
            </w:pPr>
            <w:r w:rsidRPr="00B94EDF">
              <w:t>vision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B458B3" w14:textId="4BDC6462" w:rsidR="004E0E17" w:rsidRPr="00B94EDF" w:rsidRDefault="00705351" w:rsidP="00C065E3">
            <w:pPr>
              <w:pStyle w:val="VCAAtablecondensed"/>
              <w:rPr>
                <w:color w:val="auto"/>
              </w:rPr>
            </w:pPr>
            <w:r w:rsidRPr="00B94EDF">
              <w:rPr>
                <w:color w:val="auto"/>
              </w:rPr>
              <w:t>sight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5BB97FA" w14:textId="6E63F1ED" w:rsidR="004E0E17" w:rsidRPr="00B94EDF" w:rsidRDefault="00705351" w:rsidP="00C065E3">
            <w:pPr>
              <w:pStyle w:val="VCAAtablecondensed"/>
            </w:pPr>
            <w:r w:rsidRPr="00B94EDF">
              <w:t>eye</w:t>
            </w:r>
          </w:p>
        </w:tc>
      </w:tr>
      <w:tr w:rsidR="00B94EDF" w14:paraId="513EF1A1" w14:textId="77777777" w:rsidTr="00000E48">
        <w:tc>
          <w:tcPr>
            <w:tcW w:w="1696" w:type="dxa"/>
            <w:tcBorders>
              <w:top w:val="single" w:sz="4" w:space="0" w:color="auto"/>
              <w:left w:val="single" w:sz="4" w:space="0" w:color="auto"/>
              <w:bottom w:val="single" w:sz="4" w:space="0" w:color="auto"/>
              <w:right w:val="single" w:sz="4" w:space="0" w:color="auto"/>
            </w:tcBorders>
          </w:tcPr>
          <w:p w14:paraId="229C1EB4" w14:textId="6F3D7C30" w:rsidR="00B94EDF" w:rsidRDefault="00705351" w:rsidP="00C065E3">
            <w:pPr>
              <w:pStyle w:val="VCAAtablecondensed"/>
            </w:pPr>
            <w:r>
              <w:t>olfaction</w:t>
            </w:r>
          </w:p>
        </w:tc>
        <w:tc>
          <w:tcPr>
            <w:tcW w:w="1701" w:type="dxa"/>
            <w:tcBorders>
              <w:top w:val="single" w:sz="4" w:space="0" w:color="auto"/>
              <w:left w:val="single" w:sz="4" w:space="0" w:color="auto"/>
              <w:bottom w:val="single" w:sz="4" w:space="0" w:color="auto"/>
              <w:right w:val="single" w:sz="4" w:space="0" w:color="auto"/>
            </w:tcBorders>
          </w:tcPr>
          <w:p w14:paraId="5A52AF56" w14:textId="3023734C" w:rsidR="00B94EDF" w:rsidRDefault="00705351" w:rsidP="00C065E3">
            <w:pPr>
              <w:pStyle w:val="VCAAtablecondensed"/>
              <w:rPr>
                <w:color w:val="auto"/>
              </w:rPr>
            </w:pPr>
            <w:r>
              <w:rPr>
                <w:color w:val="auto"/>
              </w:rPr>
              <w:t>smell</w:t>
            </w:r>
          </w:p>
        </w:tc>
        <w:tc>
          <w:tcPr>
            <w:tcW w:w="1985" w:type="dxa"/>
            <w:tcBorders>
              <w:top w:val="single" w:sz="4" w:space="0" w:color="auto"/>
              <w:left w:val="single" w:sz="4" w:space="0" w:color="auto"/>
              <w:bottom w:val="single" w:sz="4" w:space="0" w:color="auto"/>
              <w:right w:val="single" w:sz="4" w:space="0" w:color="auto"/>
            </w:tcBorders>
          </w:tcPr>
          <w:p w14:paraId="311D6F2D" w14:textId="4BFC57E5" w:rsidR="00B94EDF" w:rsidRDefault="00705351" w:rsidP="00C065E3">
            <w:pPr>
              <w:pStyle w:val="VCAAtablecondensed"/>
            </w:pPr>
            <w:r>
              <w:t>nose or nasal cavity</w:t>
            </w:r>
          </w:p>
        </w:tc>
      </w:tr>
      <w:tr w:rsidR="004E0E17" w14:paraId="5155AA9F" w14:textId="77777777" w:rsidTr="00000E48">
        <w:tc>
          <w:tcPr>
            <w:tcW w:w="1696" w:type="dxa"/>
            <w:tcBorders>
              <w:top w:val="single" w:sz="4" w:space="0" w:color="auto"/>
              <w:left w:val="single" w:sz="4" w:space="0" w:color="auto"/>
              <w:bottom w:val="single" w:sz="4" w:space="0" w:color="auto"/>
              <w:right w:val="single" w:sz="4" w:space="0" w:color="auto"/>
            </w:tcBorders>
          </w:tcPr>
          <w:p w14:paraId="6F33BFFB" w14:textId="5B27447B" w:rsidR="004E0E17" w:rsidRPr="00803B05" w:rsidRDefault="00705351" w:rsidP="00C065E3">
            <w:pPr>
              <w:pStyle w:val="VCAAtablecondensed"/>
            </w:pPr>
            <w:r>
              <w:t>gustation</w:t>
            </w:r>
          </w:p>
        </w:tc>
        <w:tc>
          <w:tcPr>
            <w:tcW w:w="1701" w:type="dxa"/>
            <w:tcBorders>
              <w:top w:val="single" w:sz="4" w:space="0" w:color="auto"/>
              <w:left w:val="single" w:sz="4" w:space="0" w:color="auto"/>
              <w:bottom w:val="single" w:sz="4" w:space="0" w:color="auto"/>
              <w:right w:val="single" w:sz="4" w:space="0" w:color="auto"/>
            </w:tcBorders>
          </w:tcPr>
          <w:p w14:paraId="2F590110" w14:textId="66D17FDB" w:rsidR="004E0E17" w:rsidRPr="00F71331" w:rsidRDefault="00705351" w:rsidP="00C065E3">
            <w:pPr>
              <w:pStyle w:val="VCAAtablecondensed"/>
              <w:rPr>
                <w:color w:val="auto"/>
              </w:rPr>
            </w:pPr>
            <w:r>
              <w:rPr>
                <w:color w:val="auto"/>
              </w:rPr>
              <w:t>taste</w:t>
            </w:r>
          </w:p>
        </w:tc>
        <w:tc>
          <w:tcPr>
            <w:tcW w:w="1985" w:type="dxa"/>
            <w:tcBorders>
              <w:top w:val="single" w:sz="4" w:space="0" w:color="auto"/>
              <w:left w:val="single" w:sz="4" w:space="0" w:color="auto"/>
              <w:bottom w:val="single" w:sz="4" w:space="0" w:color="auto"/>
              <w:right w:val="single" w:sz="4" w:space="0" w:color="auto"/>
            </w:tcBorders>
          </w:tcPr>
          <w:p w14:paraId="048A867A" w14:textId="6BEFA736" w:rsidR="004E0E17" w:rsidRDefault="00705351" w:rsidP="00C065E3">
            <w:pPr>
              <w:pStyle w:val="VCAAtablecondensed"/>
            </w:pPr>
            <w:r>
              <w:t>tongue</w:t>
            </w:r>
          </w:p>
        </w:tc>
      </w:tr>
    </w:tbl>
    <w:p w14:paraId="395DE98B" w14:textId="77777777" w:rsidR="00D163A3" w:rsidRDefault="00D163A3" w:rsidP="001B2068">
      <w:pPr>
        <w:pStyle w:val="VCAAbody"/>
      </w:pPr>
      <w:r>
        <w:br w:type="page"/>
      </w:r>
    </w:p>
    <w:p w14:paraId="30521296" w14:textId="3FD11F19" w:rsidR="00B94EDF" w:rsidRDefault="00B94EDF" w:rsidP="00B94EDF">
      <w:pPr>
        <w:pStyle w:val="VCAAHeading3"/>
      </w:pPr>
      <w:r w:rsidRPr="0070348F">
        <w:lastRenderedPageBreak/>
        <w:t xml:space="preserve">Question </w:t>
      </w:r>
      <w:r>
        <w:t>11</w:t>
      </w:r>
    </w:p>
    <w:tbl>
      <w:tblPr>
        <w:tblStyle w:val="VCAATableClosed"/>
        <w:tblW w:w="6429" w:type="dxa"/>
        <w:tblLook w:val="04A0" w:firstRow="1" w:lastRow="0" w:firstColumn="1" w:lastColumn="0" w:noHBand="0" w:noVBand="1"/>
      </w:tblPr>
      <w:tblGrid>
        <w:gridCol w:w="923"/>
        <w:gridCol w:w="720"/>
        <w:gridCol w:w="630"/>
        <w:gridCol w:w="630"/>
        <w:gridCol w:w="630"/>
        <w:gridCol w:w="630"/>
        <w:gridCol w:w="630"/>
        <w:gridCol w:w="630"/>
        <w:gridCol w:w="1006"/>
      </w:tblGrid>
      <w:tr w:rsidR="005326DB" w:rsidRPr="00665DC7" w14:paraId="5B83AD76" w14:textId="77777777" w:rsidTr="005326DB">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003E176" w14:textId="3EA48A46" w:rsidR="005326DB" w:rsidRPr="0040367C" w:rsidRDefault="005326DB" w:rsidP="005326DB">
            <w:pPr>
              <w:pStyle w:val="VCAAtablecondensedheading"/>
              <w:rPr>
                <w:lang w:val="en-AU"/>
              </w:rPr>
            </w:pPr>
            <w:r w:rsidRPr="0040367C">
              <w:rPr>
                <w:lang w:val="en-AU"/>
              </w:rPr>
              <w:t xml:space="preserve">Mark </w:t>
            </w:r>
          </w:p>
        </w:tc>
        <w:tc>
          <w:tcPr>
            <w:tcW w:w="720" w:type="dxa"/>
            <w:tcBorders>
              <w:top w:val="single" w:sz="4" w:space="0" w:color="000000" w:themeColor="text1"/>
              <w:bottom w:val="single" w:sz="4" w:space="0" w:color="000000" w:themeColor="text1"/>
            </w:tcBorders>
            <w:hideMark/>
          </w:tcPr>
          <w:p w14:paraId="4FED29D5" w14:textId="77777777" w:rsidR="005326DB" w:rsidRPr="0040367C" w:rsidRDefault="005326DB" w:rsidP="005326DB">
            <w:pPr>
              <w:pStyle w:val="VCAAtablecondensedheading"/>
              <w:rPr>
                <w:lang w:val="en-AU"/>
              </w:rPr>
            </w:pPr>
            <w:r w:rsidRPr="0040367C">
              <w:rPr>
                <w:lang w:val="en-AU"/>
              </w:rPr>
              <w:t>0</w:t>
            </w:r>
          </w:p>
        </w:tc>
        <w:tc>
          <w:tcPr>
            <w:tcW w:w="630" w:type="dxa"/>
            <w:tcBorders>
              <w:top w:val="single" w:sz="4" w:space="0" w:color="000000" w:themeColor="text1"/>
              <w:bottom w:val="single" w:sz="4" w:space="0" w:color="000000" w:themeColor="text1"/>
            </w:tcBorders>
            <w:hideMark/>
          </w:tcPr>
          <w:p w14:paraId="586AB289" w14:textId="77777777" w:rsidR="005326DB" w:rsidRPr="0040367C" w:rsidRDefault="005326DB" w:rsidP="005326DB">
            <w:pPr>
              <w:pStyle w:val="VCAAtablecondensedheading"/>
              <w:rPr>
                <w:lang w:val="en-AU"/>
              </w:rPr>
            </w:pPr>
            <w:r w:rsidRPr="0040367C">
              <w:rPr>
                <w:lang w:val="en-AU"/>
              </w:rPr>
              <w:t>1</w:t>
            </w:r>
          </w:p>
        </w:tc>
        <w:tc>
          <w:tcPr>
            <w:tcW w:w="630" w:type="dxa"/>
            <w:tcBorders>
              <w:top w:val="single" w:sz="4" w:space="0" w:color="000000" w:themeColor="text1"/>
              <w:bottom w:val="single" w:sz="4" w:space="0" w:color="000000" w:themeColor="text1"/>
            </w:tcBorders>
            <w:hideMark/>
          </w:tcPr>
          <w:p w14:paraId="105009AA" w14:textId="77777777" w:rsidR="005326DB" w:rsidRPr="00665DC7" w:rsidRDefault="005326DB" w:rsidP="005326DB">
            <w:pPr>
              <w:pStyle w:val="VCAAtablecondensedheading"/>
              <w:rPr>
                <w:lang w:val="en-AU"/>
              </w:rPr>
            </w:pPr>
            <w:r w:rsidRPr="00665DC7">
              <w:rPr>
                <w:lang w:val="en-AU"/>
              </w:rPr>
              <w:t>2</w:t>
            </w:r>
          </w:p>
        </w:tc>
        <w:tc>
          <w:tcPr>
            <w:tcW w:w="630" w:type="dxa"/>
            <w:tcBorders>
              <w:top w:val="single" w:sz="4" w:space="0" w:color="000000" w:themeColor="text1"/>
              <w:bottom w:val="single" w:sz="4" w:space="0" w:color="000000" w:themeColor="text1"/>
            </w:tcBorders>
            <w:hideMark/>
          </w:tcPr>
          <w:p w14:paraId="698F74B4" w14:textId="77777777" w:rsidR="005326DB" w:rsidRPr="00E32E70" w:rsidRDefault="005326DB" w:rsidP="005326DB">
            <w:pPr>
              <w:pStyle w:val="VCAAtablecondensedheading"/>
              <w:rPr>
                <w:lang w:val="en-AU"/>
              </w:rPr>
            </w:pPr>
            <w:r w:rsidRPr="00E32E70">
              <w:rPr>
                <w:lang w:val="en-AU"/>
              </w:rPr>
              <w:t>3</w:t>
            </w:r>
          </w:p>
        </w:tc>
        <w:tc>
          <w:tcPr>
            <w:tcW w:w="630" w:type="dxa"/>
            <w:tcBorders>
              <w:top w:val="single" w:sz="4" w:space="0" w:color="000000" w:themeColor="text1"/>
              <w:bottom w:val="single" w:sz="4" w:space="0" w:color="000000" w:themeColor="text1"/>
            </w:tcBorders>
          </w:tcPr>
          <w:p w14:paraId="4D31D8A9" w14:textId="6072F996" w:rsidR="005326DB" w:rsidRPr="00F17AED" w:rsidRDefault="005326DB" w:rsidP="005326DB">
            <w:pPr>
              <w:pStyle w:val="VCAAtablecondensedheading"/>
              <w:rPr>
                <w:lang w:val="en-AU"/>
              </w:rPr>
            </w:pPr>
            <w:r w:rsidRPr="00F17AED">
              <w:rPr>
                <w:lang w:val="en-AU"/>
              </w:rPr>
              <w:t>4</w:t>
            </w:r>
          </w:p>
        </w:tc>
        <w:tc>
          <w:tcPr>
            <w:tcW w:w="630" w:type="dxa"/>
            <w:tcBorders>
              <w:top w:val="single" w:sz="4" w:space="0" w:color="000000" w:themeColor="text1"/>
              <w:bottom w:val="single" w:sz="4" w:space="0" w:color="000000" w:themeColor="text1"/>
            </w:tcBorders>
          </w:tcPr>
          <w:p w14:paraId="515A0064" w14:textId="3C035B56" w:rsidR="005326DB" w:rsidRPr="00F17AED" w:rsidRDefault="005326DB" w:rsidP="005326DB">
            <w:pPr>
              <w:pStyle w:val="VCAAtablecondensedheading"/>
              <w:rPr>
                <w:lang w:val="en-AU"/>
              </w:rPr>
            </w:pPr>
            <w:r>
              <w:rPr>
                <w:lang w:val="en-AU"/>
              </w:rPr>
              <w:t>5</w:t>
            </w:r>
          </w:p>
        </w:tc>
        <w:tc>
          <w:tcPr>
            <w:tcW w:w="630" w:type="dxa"/>
            <w:tcBorders>
              <w:top w:val="single" w:sz="4" w:space="0" w:color="000000" w:themeColor="text1"/>
              <w:bottom w:val="single" w:sz="4" w:space="0" w:color="000000" w:themeColor="text1"/>
            </w:tcBorders>
            <w:hideMark/>
          </w:tcPr>
          <w:p w14:paraId="3F7D1534" w14:textId="3C1CA642" w:rsidR="005326DB" w:rsidRPr="00F17AED" w:rsidRDefault="005326DB" w:rsidP="005326DB">
            <w:pPr>
              <w:pStyle w:val="VCAAtablecondensedheading"/>
              <w:rPr>
                <w:lang w:val="en-AU"/>
              </w:rPr>
            </w:pPr>
            <w:r>
              <w:rPr>
                <w:lang w:val="en-AU"/>
              </w:rPr>
              <w:t>6</w:t>
            </w:r>
          </w:p>
        </w:tc>
        <w:tc>
          <w:tcPr>
            <w:tcW w:w="1006" w:type="dxa"/>
            <w:tcBorders>
              <w:top w:val="single" w:sz="4" w:space="0" w:color="000000" w:themeColor="text1"/>
              <w:bottom w:val="single" w:sz="4" w:space="0" w:color="000000" w:themeColor="text1"/>
              <w:right w:val="single" w:sz="4" w:space="0" w:color="000000" w:themeColor="text1"/>
            </w:tcBorders>
            <w:hideMark/>
          </w:tcPr>
          <w:p w14:paraId="3CA33060" w14:textId="77777777" w:rsidR="005326DB" w:rsidRPr="007C3FA0" w:rsidRDefault="005326DB" w:rsidP="005326DB">
            <w:pPr>
              <w:pStyle w:val="VCAAtablecondensedheading"/>
              <w:rPr>
                <w:lang w:val="en-AU"/>
              </w:rPr>
            </w:pPr>
            <w:r w:rsidRPr="007C3FA0">
              <w:rPr>
                <w:lang w:val="en-AU"/>
              </w:rPr>
              <w:t>Average</w:t>
            </w:r>
          </w:p>
        </w:tc>
      </w:tr>
      <w:tr w:rsidR="00D163A3" w:rsidRPr="00665DC7" w14:paraId="3DD7A570"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278DB" w14:textId="77777777" w:rsidR="00D163A3" w:rsidRPr="00C126D4" w:rsidRDefault="00D163A3" w:rsidP="00D163A3">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036677" w14:textId="27D0DF09" w:rsidR="00D163A3" w:rsidRPr="00FA7CB9" w:rsidRDefault="00D163A3" w:rsidP="00D163A3">
            <w:pPr>
              <w:pStyle w:val="VCAAtablecondensed"/>
            </w:pPr>
            <w:r w:rsidRPr="00FA7CB9">
              <w:rPr>
                <w:color w:val="auto"/>
              </w:rPr>
              <w:t>12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7EB535" w14:textId="130917D7" w:rsidR="00D163A3" w:rsidRPr="00FA7CB9" w:rsidRDefault="00D163A3" w:rsidP="00D163A3">
            <w:pPr>
              <w:pStyle w:val="VCAAtablecondensed"/>
            </w:pPr>
            <w:r w:rsidRPr="00FA7CB9">
              <w:rPr>
                <w:color w:val="auto"/>
              </w:rPr>
              <w:t>13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FA5ACB" w14:textId="5EE45617" w:rsidR="00D163A3" w:rsidRPr="00FA7CB9" w:rsidRDefault="00D163A3" w:rsidP="00D163A3">
            <w:pPr>
              <w:pStyle w:val="VCAAtablecondensed"/>
            </w:pPr>
            <w:r w:rsidRPr="00FA7CB9">
              <w:rPr>
                <w:color w:val="auto"/>
              </w:rPr>
              <w:t>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79DB7C" w14:textId="78C79907" w:rsidR="00D163A3" w:rsidRPr="00FA7CB9" w:rsidRDefault="00D163A3" w:rsidP="00D163A3">
            <w:pPr>
              <w:pStyle w:val="VCAAtablecondensed"/>
            </w:pPr>
            <w:r w:rsidRPr="00FA7CB9">
              <w:rPr>
                <w:color w:val="auto"/>
              </w:rPr>
              <w:t>27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C357DC" w14:textId="1C46983B" w:rsidR="00D163A3" w:rsidRPr="00FA7CB9" w:rsidRDefault="00D163A3" w:rsidP="00D163A3">
            <w:pPr>
              <w:pStyle w:val="VCAAtablecondensed"/>
            </w:pPr>
            <w:r w:rsidRPr="00FA7CB9">
              <w:rPr>
                <w:color w:val="auto"/>
              </w:rPr>
              <w:t>15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8A0DB5" w14:textId="5B4ADE7B" w:rsidR="00D163A3" w:rsidRPr="00FA7CB9" w:rsidRDefault="00D163A3" w:rsidP="00D163A3">
            <w:pPr>
              <w:pStyle w:val="VCAAtablecondensed"/>
            </w:pPr>
            <w:r w:rsidRPr="00FA7CB9">
              <w:rPr>
                <w:color w:val="auto"/>
              </w:rPr>
              <w:t>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E617A9" w14:textId="624606B9" w:rsidR="00D163A3" w:rsidRPr="00FA7CB9" w:rsidRDefault="00D163A3" w:rsidP="00D163A3">
            <w:pPr>
              <w:pStyle w:val="VCAAtablecondensed"/>
            </w:pPr>
            <w:r w:rsidRPr="00FA7CB9">
              <w:rPr>
                <w:color w:val="auto"/>
              </w:rPr>
              <w:t>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692BA" w14:textId="72B6219D" w:rsidR="00D163A3" w:rsidRPr="00665DC7" w:rsidRDefault="00D163A3" w:rsidP="00D163A3">
            <w:pPr>
              <w:pStyle w:val="VCAAtablecondensed"/>
              <w:rPr>
                <w:lang w:val="en-AU"/>
              </w:rPr>
            </w:pPr>
            <w:r>
              <w:rPr>
                <w:lang w:val="en-AU"/>
              </w:rPr>
              <w:t>2.5</w:t>
            </w:r>
          </w:p>
        </w:tc>
      </w:tr>
    </w:tbl>
    <w:p w14:paraId="330C2200" w14:textId="77777777" w:rsidR="00F45D4A" w:rsidRPr="00F45D4A" w:rsidRDefault="00F45D4A" w:rsidP="00FA7CB9">
      <w:pPr>
        <w:pStyle w:val="VCAAbody"/>
      </w:pPr>
    </w:p>
    <w:tbl>
      <w:tblPr>
        <w:tblStyle w:val="TableGrid"/>
        <w:tblW w:w="0" w:type="auto"/>
        <w:tblInd w:w="-76" w:type="dxa"/>
        <w:tblLook w:val="04A0" w:firstRow="1" w:lastRow="0" w:firstColumn="1" w:lastColumn="0" w:noHBand="0" w:noVBand="1"/>
      </w:tblPr>
      <w:tblGrid>
        <w:gridCol w:w="1773"/>
        <w:gridCol w:w="1275"/>
        <w:gridCol w:w="1276"/>
        <w:gridCol w:w="1276"/>
        <w:gridCol w:w="1275"/>
        <w:gridCol w:w="2830"/>
      </w:tblGrid>
      <w:tr w:rsidR="00B94EDF" w14:paraId="133F7C89" w14:textId="77777777" w:rsidTr="00FA7CB9">
        <w:trPr>
          <w:gridAfter w:val="1"/>
          <w:wAfter w:w="2830" w:type="dxa"/>
        </w:trPr>
        <w:tc>
          <w:tcPr>
            <w:tcW w:w="1773" w:type="dxa"/>
            <w:tcBorders>
              <w:top w:val="nil"/>
              <w:left w:val="nil"/>
              <w:bottom w:val="nil"/>
              <w:right w:val="single" w:sz="4" w:space="0" w:color="auto"/>
            </w:tcBorders>
            <w:shd w:val="clear" w:color="auto" w:fill="auto"/>
          </w:tcPr>
          <w:p w14:paraId="03520EA1" w14:textId="77777777" w:rsidR="00B94EDF" w:rsidRDefault="00B94EDF" w:rsidP="0034121F">
            <w:pPr>
              <w:pStyle w:val="VCAAbody"/>
              <w:rPr>
                <w:rFonts w:ascii="Arial Narrow" w:hAnsi="Arial Narrow"/>
                <w:b/>
                <w:color w:val="FFFFFF" w:themeColor="background1"/>
                <w:sz w:val="22"/>
              </w:rPr>
            </w:pPr>
          </w:p>
        </w:tc>
        <w:tc>
          <w:tcPr>
            <w:tcW w:w="5102" w:type="dxa"/>
            <w:gridSpan w:val="4"/>
            <w:tcBorders>
              <w:left w:val="single" w:sz="4" w:space="0" w:color="auto"/>
            </w:tcBorders>
            <w:shd w:val="clear" w:color="auto" w:fill="0F7EB5"/>
          </w:tcPr>
          <w:p w14:paraId="7E07FB45" w14:textId="4959639D" w:rsidR="00B94EDF" w:rsidRPr="00000E48" w:rsidRDefault="00705351" w:rsidP="00000E48">
            <w:pPr>
              <w:pStyle w:val="VCAAtablecondensedheading"/>
              <w:jc w:val="center"/>
              <w:rPr>
                <w:b/>
                <w:bCs/>
              </w:rPr>
            </w:pPr>
            <w:r w:rsidRPr="00000E48">
              <w:rPr>
                <w:b/>
                <w:bCs/>
              </w:rPr>
              <w:t xml:space="preserve">Word </w:t>
            </w:r>
            <w:r w:rsidR="00507FC5">
              <w:rPr>
                <w:b/>
                <w:bCs/>
              </w:rPr>
              <w:t>p</w:t>
            </w:r>
            <w:r w:rsidRPr="00000E48">
              <w:rPr>
                <w:b/>
                <w:bCs/>
              </w:rPr>
              <w:t>art</w:t>
            </w:r>
          </w:p>
        </w:tc>
      </w:tr>
      <w:tr w:rsidR="00B94EDF" w14:paraId="34021B7B" w14:textId="77777777" w:rsidTr="00FA7CB9">
        <w:tc>
          <w:tcPr>
            <w:tcW w:w="1773" w:type="dxa"/>
            <w:tcBorders>
              <w:top w:val="single" w:sz="4" w:space="0" w:color="auto"/>
            </w:tcBorders>
            <w:shd w:val="clear" w:color="auto" w:fill="0F7EB5"/>
          </w:tcPr>
          <w:p w14:paraId="05993E8F" w14:textId="30B45DEC" w:rsidR="00B94EDF" w:rsidRPr="00000E48" w:rsidRDefault="00AB5C40" w:rsidP="00000E48">
            <w:pPr>
              <w:pStyle w:val="VCAAtablecondensedheading"/>
              <w:rPr>
                <w:b/>
                <w:bCs/>
              </w:rPr>
            </w:pPr>
            <w:r>
              <w:rPr>
                <w:b/>
                <w:bCs/>
              </w:rPr>
              <w:t>Medical term</w:t>
            </w:r>
          </w:p>
        </w:tc>
        <w:tc>
          <w:tcPr>
            <w:tcW w:w="1275" w:type="dxa"/>
            <w:tcBorders>
              <w:top w:val="single" w:sz="4" w:space="0" w:color="auto"/>
            </w:tcBorders>
            <w:shd w:val="clear" w:color="auto" w:fill="0F7EB5"/>
          </w:tcPr>
          <w:p w14:paraId="63019C8F" w14:textId="77777777" w:rsidR="00B94EDF" w:rsidRPr="00000E48" w:rsidRDefault="00B94EDF" w:rsidP="00000E48">
            <w:pPr>
              <w:pStyle w:val="VCAAtablecondensedheading"/>
              <w:rPr>
                <w:b/>
                <w:bCs/>
              </w:rPr>
            </w:pPr>
            <w:r w:rsidRPr="00000E48">
              <w:rPr>
                <w:b/>
                <w:bCs/>
              </w:rPr>
              <w:t>Prefix</w:t>
            </w:r>
          </w:p>
        </w:tc>
        <w:tc>
          <w:tcPr>
            <w:tcW w:w="1276" w:type="dxa"/>
            <w:tcBorders>
              <w:top w:val="single" w:sz="4" w:space="0" w:color="auto"/>
            </w:tcBorders>
            <w:shd w:val="clear" w:color="auto" w:fill="0F7EB5"/>
          </w:tcPr>
          <w:p w14:paraId="4FE00505" w14:textId="12840359" w:rsidR="00B94EDF" w:rsidRPr="00000E48" w:rsidRDefault="00B94EDF" w:rsidP="00000E48">
            <w:pPr>
              <w:pStyle w:val="VCAAtablecondensedheading"/>
              <w:rPr>
                <w:b/>
                <w:bCs/>
              </w:rPr>
            </w:pPr>
            <w:r w:rsidRPr="00000E48">
              <w:rPr>
                <w:b/>
                <w:bCs/>
              </w:rPr>
              <w:t xml:space="preserve">Root </w:t>
            </w:r>
            <w:r w:rsidR="00507FC5">
              <w:rPr>
                <w:b/>
                <w:bCs/>
              </w:rPr>
              <w:t>w</w:t>
            </w:r>
            <w:r w:rsidRPr="00000E48">
              <w:rPr>
                <w:b/>
                <w:bCs/>
              </w:rPr>
              <w:t>ord</w:t>
            </w:r>
          </w:p>
        </w:tc>
        <w:tc>
          <w:tcPr>
            <w:tcW w:w="1276" w:type="dxa"/>
            <w:tcBorders>
              <w:top w:val="single" w:sz="4" w:space="0" w:color="auto"/>
            </w:tcBorders>
            <w:shd w:val="clear" w:color="auto" w:fill="0F7EB5"/>
          </w:tcPr>
          <w:p w14:paraId="602D804F" w14:textId="6D813449" w:rsidR="00B94EDF" w:rsidRPr="00000E48" w:rsidRDefault="00B94EDF" w:rsidP="00000E48">
            <w:pPr>
              <w:pStyle w:val="VCAAtablecondensedheading"/>
              <w:rPr>
                <w:b/>
                <w:bCs/>
              </w:rPr>
            </w:pPr>
            <w:r w:rsidRPr="00000E48">
              <w:rPr>
                <w:b/>
                <w:bCs/>
              </w:rPr>
              <w:t xml:space="preserve">Combining </w:t>
            </w:r>
            <w:r w:rsidR="00507FC5">
              <w:rPr>
                <w:b/>
                <w:bCs/>
              </w:rPr>
              <w:t>v</w:t>
            </w:r>
            <w:r w:rsidR="00A80234" w:rsidRPr="00000E48">
              <w:rPr>
                <w:b/>
                <w:bCs/>
              </w:rPr>
              <w:t>owel</w:t>
            </w:r>
          </w:p>
        </w:tc>
        <w:tc>
          <w:tcPr>
            <w:tcW w:w="1275" w:type="dxa"/>
            <w:tcBorders>
              <w:top w:val="single" w:sz="4" w:space="0" w:color="auto"/>
            </w:tcBorders>
            <w:shd w:val="clear" w:color="auto" w:fill="0F7EB5"/>
          </w:tcPr>
          <w:p w14:paraId="4CA03B54" w14:textId="77777777" w:rsidR="00B94EDF" w:rsidRPr="00000E48" w:rsidRDefault="00B94EDF" w:rsidP="00000E48">
            <w:pPr>
              <w:pStyle w:val="VCAAtablecondensedheading"/>
              <w:rPr>
                <w:b/>
                <w:bCs/>
              </w:rPr>
            </w:pPr>
            <w:r w:rsidRPr="00000E48">
              <w:rPr>
                <w:b/>
                <w:bCs/>
              </w:rPr>
              <w:t>Suffix</w:t>
            </w:r>
          </w:p>
        </w:tc>
        <w:tc>
          <w:tcPr>
            <w:tcW w:w="2830" w:type="dxa"/>
            <w:tcBorders>
              <w:top w:val="single" w:sz="4" w:space="0" w:color="auto"/>
            </w:tcBorders>
            <w:shd w:val="clear" w:color="auto" w:fill="0F7EB5"/>
          </w:tcPr>
          <w:p w14:paraId="3A10DD2F" w14:textId="2A64AE20" w:rsidR="00B94EDF" w:rsidRPr="00000E48" w:rsidRDefault="00B94EDF" w:rsidP="00000E48">
            <w:pPr>
              <w:pStyle w:val="VCAAtablecondensedheading"/>
              <w:rPr>
                <w:b/>
                <w:bCs/>
              </w:rPr>
            </w:pPr>
            <w:r w:rsidRPr="00000E48">
              <w:rPr>
                <w:b/>
                <w:bCs/>
              </w:rPr>
              <w:t xml:space="preserve">Definition of </w:t>
            </w:r>
            <w:r w:rsidR="00507FC5">
              <w:rPr>
                <w:b/>
                <w:bCs/>
              </w:rPr>
              <w:t>m</w:t>
            </w:r>
            <w:r w:rsidRPr="00000E48">
              <w:rPr>
                <w:b/>
                <w:bCs/>
              </w:rPr>
              <w:t xml:space="preserve">edical </w:t>
            </w:r>
            <w:r w:rsidR="00C406C0">
              <w:rPr>
                <w:b/>
                <w:bCs/>
              </w:rPr>
              <w:t>t</w:t>
            </w:r>
            <w:r w:rsidRPr="00000E48">
              <w:rPr>
                <w:b/>
                <w:bCs/>
              </w:rPr>
              <w:t>erm</w:t>
            </w:r>
          </w:p>
        </w:tc>
      </w:tr>
      <w:tr w:rsidR="00B94EDF" w14:paraId="1838FC85" w14:textId="77777777" w:rsidTr="0034121F">
        <w:tc>
          <w:tcPr>
            <w:tcW w:w="1773" w:type="dxa"/>
          </w:tcPr>
          <w:p w14:paraId="4FE51B7E" w14:textId="6AB93B21" w:rsidR="00B94EDF" w:rsidRDefault="00B94EDF" w:rsidP="00252489">
            <w:pPr>
              <w:pStyle w:val="VCAAtablecondensed"/>
            </w:pPr>
            <w:r>
              <w:t>hepatocyte</w:t>
            </w:r>
          </w:p>
        </w:tc>
        <w:tc>
          <w:tcPr>
            <w:tcW w:w="1275" w:type="dxa"/>
            <w:shd w:val="clear" w:color="auto" w:fill="000000" w:themeFill="text1"/>
          </w:tcPr>
          <w:p w14:paraId="235C9A80" w14:textId="77777777" w:rsidR="00B94EDF" w:rsidRDefault="00B94EDF" w:rsidP="00252489">
            <w:pPr>
              <w:pStyle w:val="VCAAtablecondensed"/>
            </w:pPr>
          </w:p>
        </w:tc>
        <w:tc>
          <w:tcPr>
            <w:tcW w:w="1276" w:type="dxa"/>
          </w:tcPr>
          <w:p w14:paraId="329FDF4B" w14:textId="57C64BCF" w:rsidR="00B94EDF" w:rsidRDefault="00B94EDF" w:rsidP="00252489">
            <w:pPr>
              <w:pStyle w:val="VCAAtablecondensed"/>
            </w:pPr>
            <w:r>
              <w:t>hepat</w:t>
            </w:r>
          </w:p>
        </w:tc>
        <w:tc>
          <w:tcPr>
            <w:tcW w:w="1276" w:type="dxa"/>
            <w:shd w:val="clear" w:color="auto" w:fill="FFFFFF" w:themeFill="background1"/>
          </w:tcPr>
          <w:p w14:paraId="3A45FBF7" w14:textId="77777777" w:rsidR="00B94EDF" w:rsidRDefault="00B94EDF" w:rsidP="00252489">
            <w:pPr>
              <w:pStyle w:val="VCAAtablecondensed"/>
            </w:pPr>
            <w:r>
              <w:t>o</w:t>
            </w:r>
          </w:p>
        </w:tc>
        <w:tc>
          <w:tcPr>
            <w:tcW w:w="1275" w:type="dxa"/>
          </w:tcPr>
          <w:p w14:paraId="29E003A8" w14:textId="0286A536" w:rsidR="00B94EDF" w:rsidRDefault="00B94EDF" w:rsidP="00252489">
            <w:pPr>
              <w:pStyle w:val="VCAAtablecondensed"/>
            </w:pPr>
            <w:r>
              <w:t>cyte</w:t>
            </w:r>
          </w:p>
        </w:tc>
        <w:tc>
          <w:tcPr>
            <w:tcW w:w="2830" w:type="dxa"/>
          </w:tcPr>
          <w:p w14:paraId="11F8FE1B" w14:textId="5C41793E" w:rsidR="00B94EDF" w:rsidRDefault="003C5EB3" w:rsidP="00252489">
            <w:pPr>
              <w:pStyle w:val="VCAAtablecondensed"/>
            </w:pPr>
            <w:r>
              <w:t>liver cell</w:t>
            </w:r>
          </w:p>
        </w:tc>
      </w:tr>
      <w:tr w:rsidR="00B94EDF" w14:paraId="79E72B55" w14:textId="77777777" w:rsidTr="0034121F">
        <w:tc>
          <w:tcPr>
            <w:tcW w:w="1773" w:type="dxa"/>
          </w:tcPr>
          <w:p w14:paraId="5D3C4252" w14:textId="075D1897" w:rsidR="00B94EDF" w:rsidRDefault="00966C6E" w:rsidP="00252489">
            <w:pPr>
              <w:pStyle w:val="VCAAtablecondensed"/>
            </w:pPr>
            <w:r>
              <w:t>paranas</w:t>
            </w:r>
            <w:r w:rsidR="00B94EDF">
              <w:t>al</w:t>
            </w:r>
          </w:p>
        </w:tc>
        <w:tc>
          <w:tcPr>
            <w:tcW w:w="1275" w:type="dxa"/>
            <w:shd w:val="clear" w:color="auto" w:fill="auto"/>
          </w:tcPr>
          <w:p w14:paraId="6BC932FB" w14:textId="10B427B2" w:rsidR="00B94EDF" w:rsidRDefault="00B94EDF" w:rsidP="00252489">
            <w:pPr>
              <w:pStyle w:val="VCAAtablecondensed"/>
            </w:pPr>
            <w:r>
              <w:t>para</w:t>
            </w:r>
          </w:p>
        </w:tc>
        <w:tc>
          <w:tcPr>
            <w:tcW w:w="1276" w:type="dxa"/>
          </w:tcPr>
          <w:p w14:paraId="20B5B64E" w14:textId="67F73141" w:rsidR="00B94EDF" w:rsidRDefault="00B94EDF" w:rsidP="00252489">
            <w:pPr>
              <w:pStyle w:val="VCAAtablecondensed"/>
            </w:pPr>
            <w:r>
              <w:t>nas</w:t>
            </w:r>
          </w:p>
        </w:tc>
        <w:tc>
          <w:tcPr>
            <w:tcW w:w="1276" w:type="dxa"/>
            <w:shd w:val="clear" w:color="auto" w:fill="000000" w:themeFill="text1"/>
          </w:tcPr>
          <w:p w14:paraId="761F9032" w14:textId="77777777" w:rsidR="00B94EDF" w:rsidRDefault="00B94EDF" w:rsidP="00252489">
            <w:pPr>
              <w:pStyle w:val="VCAAtablecondensed"/>
            </w:pPr>
          </w:p>
        </w:tc>
        <w:tc>
          <w:tcPr>
            <w:tcW w:w="1275" w:type="dxa"/>
          </w:tcPr>
          <w:p w14:paraId="33EBC168" w14:textId="77777777" w:rsidR="00B94EDF" w:rsidRDefault="00B94EDF" w:rsidP="00252489">
            <w:pPr>
              <w:pStyle w:val="VCAAtablecondensed"/>
            </w:pPr>
            <w:r>
              <w:t>al</w:t>
            </w:r>
          </w:p>
        </w:tc>
        <w:tc>
          <w:tcPr>
            <w:tcW w:w="2830" w:type="dxa"/>
          </w:tcPr>
          <w:p w14:paraId="76677457" w14:textId="19851241" w:rsidR="00B94EDF" w:rsidRDefault="003C5EB3" w:rsidP="00252489">
            <w:pPr>
              <w:pStyle w:val="VCAAtablecondensed"/>
            </w:pPr>
            <w:r>
              <w:t>alongside/near/beside the nose</w:t>
            </w:r>
          </w:p>
        </w:tc>
      </w:tr>
      <w:tr w:rsidR="00B94EDF" w14:paraId="0FADD8E0" w14:textId="77777777" w:rsidTr="00B94EDF">
        <w:tc>
          <w:tcPr>
            <w:tcW w:w="1773" w:type="dxa"/>
          </w:tcPr>
          <w:p w14:paraId="5CE8B12F" w14:textId="33B50D12" w:rsidR="00B94EDF" w:rsidRDefault="00B94EDF" w:rsidP="00252489">
            <w:pPr>
              <w:pStyle w:val="VCAAtablecondensed"/>
            </w:pPr>
            <w:r>
              <w:t>angiogenesis</w:t>
            </w:r>
          </w:p>
        </w:tc>
        <w:tc>
          <w:tcPr>
            <w:tcW w:w="1275" w:type="dxa"/>
            <w:shd w:val="clear" w:color="auto" w:fill="000000" w:themeFill="text1"/>
          </w:tcPr>
          <w:p w14:paraId="65E24DB6" w14:textId="77777777" w:rsidR="00B94EDF" w:rsidRDefault="00B94EDF" w:rsidP="00252489">
            <w:pPr>
              <w:pStyle w:val="VCAAtablecondensed"/>
            </w:pPr>
          </w:p>
        </w:tc>
        <w:tc>
          <w:tcPr>
            <w:tcW w:w="1276" w:type="dxa"/>
          </w:tcPr>
          <w:p w14:paraId="35CC1FB3" w14:textId="2702A7E5" w:rsidR="00B94EDF" w:rsidRDefault="00B94EDF" w:rsidP="00252489">
            <w:pPr>
              <w:pStyle w:val="VCAAtablecondensed"/>
            </w:pPr>
            <w:r>
              <w:t>angi</w:t>
            </w:r>
          </w:p>
        </w:tc>
        <w:tc>
          <w:tcPr>
            <w:tcW w:w="1276" w:type="dxa"/>
            <w:shd w:val="clear" w:color="auto" w:fill="auto"/>
          </w:tcPr>
          <w:p w14:paraId="72E8F509" w14:textId="6B3CCFDB" w:rsidR="00B94EDF" w:rsidRDefault="00B94EDF" w:rsidP="00252489">
            <w:pPr>
              <w:pStyle w:val="VCAAtablecondensed"/>
            </w:pPr>
            <w:r>
              <w:t>o</w:t>
            </w:r>
          </w:p>
        </w:tc>
        <w:tc>
          <w:tcPr>
            <w:tcW w:w="1275" w:type="dxa"/>
          </w:tcPr>
          <w:p w14:paraId="6E0D4065" w14:textId="70644556" w:rsidR="00B94EDF" w:rsidRDefault="00B94EDF" w:rsidP="00252489">
            <w:pPr>
              <w:pStyle w:val="VCAAtablecondensed"/>
            </w:pPr>
            <w:r>
              <w:t>genesis</w:t>
            </w:r>
          </w:p>
        </w:tc>
        <w:tc>
          <w:tcPr>
            <w:tcW w:w="2830" w:type="dxa"/>
          </w:tcPr>
          <w:p w14:paraId="0D6C52B6" w14:textId="7D8BA9F9" w:rsidR="00B94EDF" w:rsidRDefault="003C5EB3" w:rsidP="00252489">
            <w:pPr>
              <w:pStyle w:val="VCAAtablecondensed"/>
            </w:pPr>
            <w:r>
              <w:t>the formation of blood vessels</w:t>
            </w:r>
          </w:p>
        </w:tc>
      </w:tr>
    </w:tbl>
    <w:p w14:paraId="72A7904C" w14:textId="13B82FE0" w:rsidR="009A0866" w:rsidRDefault="00B94EDF" w:rsidP="00F263E2">
      <w:pPr>
        <w:pStyle w:val="VCAAbody"/>
      </w:pPr>
      <w:r>
        <w:t xml:space="preserve">Most </w:t>
      </w:r>
      <w:r w:rsidR="00B00C6F">
        <w:t>responses successfully</w:t>
      </w:r>
      <w:r>
        <w:t xml:space="preserve"> </w:t>
      </w:r>
      <w:r w:rsidR="00B00C6F">
        <w:t>identif</w:t>
      </w:r>
      <w:r w:rsidR="00160D5B">
        <w:t>ied</w:t>
      </w:r>
      <w:r w:rsidR="00B00C6F">
        <w:t xml:space="preserve"> </w:t>
      </w:r>
      <w:r>
        <w:t xml:space="preserve">the three </w:t>
      </w:r>
      <w:r w:rsidR="00B00C6F">
        <w:t>word parts</w:t>
      </w:r>
      <w:r>
        <w:t xml:space="preserve"> correctly, particularly</w:t>
      </w:r>
      <w:r w:rsidR="00966C6E">
        <w:t xml:space="preserve"> for</w:t>
      </w:r>
      <w:r>
        <w:t xml:space="preserve"> ‘hepatocyte’</w:t>
      </w:r>
      <w:r w:rsidR="00966C6E">
        <w:t>, but m</w:t>
      </w:r>
      <w:r>
        <w:t xml:space="preserve">any </w:t>
      </w:r>
      <w:r w:rsidR="00B00C6F">
        <w:t>responses</w:t>
      </w:r>
      <w:r w:rsidR="00966C6E">
        <w:t xml:space="preserve"> di</w:t>
      </w:r>
      <w:r w:rsidR="00B00C6F">
        <w:t>d not define the</w:t>
      </w:r>
      <w:r>
        <w:t xml:space="preserve"> medical terms</w:t>
      </w:r>
      <w:r w:rsidR="00B00C6F">
        <w:t xml:space="preserve"> well</w:t>
      </w:r>
      <w:r>
        <w:t xml:space="preserve">. The most common error in the definition of medical terms was </w:t>
      </w:r>
      <w:r w:rsidR="00A60C91">
        <w:t>identifying</w:t>
      </w:r>
      <w:r>
        <w:t xml:space="preserve"> ‘para’ as meaning </w:t>
      </w:r>
      <w:r w:rsidR="00B00C6F">
        <w:t>‘</w:t>
      </w:r>
      <w:r>
        <w:t>around</w:t>
      </w:r>
      <w:r w:rsidR="00B00C6F">
        <w:t>’</w:t>
      </w:r>
      <w:r w:rsidR="00966C6E">
        <w:t xml:space="preserve"> (</w:t>
      </w:r>
      <w:r>
        <w:t xml:space="preserve">the prefix for </w:t>
      </w:r>
      <w:r w:rsidR="00966C6E">
        <w:t>‘</w:t>
      </w:r>
      <w:r>
        <w:t>around</w:t>
      </w:r>
      <w:r w:rsidR="00966C6E">
        <w:t>’</w:t>
      </w:r>
      <w:r>
        <w:t xml:space="preserve"> is ‘peri’</w:t>
      </w:r>
      <w:r w:rsidR="00966C6E">
        <w:t>)</w:t>
      </w:r>
      <w:r>
        <w:t>.</w:t>
      </w:r>
      <w:r w:rsidR="00E92449">
        <w:t xml:space="preserve"> Other incorrect responses identified </w:t>
      </w:r>
      <w:r w:rsidR="00966C6E">
        <w:t>‘</w:t>
      </w:r>
      <w:r w:rsidR="00E92449">
        <w:t>paranasal</w:t>
      </w:r>
      <w:r w:rsidR="00966C6E">
        <w:t>’</w:t>
      </w:r>
      <w:r w:rsidR="00E92449">
        <w:t xml:space="preserve"> as ‘pertaining to an abnormality of the nose’. </w:t>
      </w:r>
    </w:p>
    <w:p w14:paraId="51A0A625" w14:textId="1C116677" w:rsidR="009A0866" w:rsidRDefault="009A0866" w:rsidP="009A0866">
      <w:pPr>
        <w:pStyle w:val="VCAAHeading3"/>
      </w:pPr>
      <w:r w:rsidRPr="0070348F">
        <w:t xml:space="preserve">Question </w:t>
      </w:r>
      <w:r>
        <w:t>12</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37C19D81"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6735F8CA" w14:textId="7378CC1A" w:rsidR="001B1CF5" w:rsidRPr="007C3FA0" w:rsidRDefault="001B1CF5" w:rsidP="00A369F4">
            <w:pPr>
              <w:pStyle w:val="VCAAtablecondensedheading"/>
              <w:rPr>
                <w:lang w:val="en-AU"/>
              </w:rPr>
            </w:pPr>
            <w:r w:rsidRPr="007C3FA0">
              <w:rPr>
                <w:lang w:val="en-AU"/>
              </w:rPr>
              <w:t xml:space="preserve">Mark </w:t>
            </w:r>
          </w:p>
        </w:tc>
        <w:tc>
          <w:tcPr>
            <w:tcW w:w="720" w:type="dxa"/>
            <w:tcBorders>
              <w:top w:val="single" w:sz="4" w:space="0" w:color="000000" w:themeColor="text1"/>
              <w:bottom w:val="single" w:sz="4" w:space="0" w:color="000000" w:themeColor="text1"/>
            </w:tcBorders>
            <w:hideMark/>
          </w:tcPr>
          <w:p w14:paraId="1C964CCE"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4D0D3222"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0E491E24"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2616121D" w14:textId="77777777" w:rsidR="001B1CF5" w:rsidRPr="00665DC7" w:rsidRDefault="001B1CF5" w:rsidP="00A369F4">
            <w:pPr>
              <w:pStyle w:val="VCAAtablecondensedheading"/>
              <w:rPr>
                <w:lang w:val="en-AU"/>
              </w:rPr>
            </w:pPr>
            <w:r w:rsidRPr="00665DC7">
              <w:rPr>
                <w:lang w:val="en-AU"/>
              </w:rPr>
              <w:t>Average</w:t>
            </w:r>
          </w:p>
        </w:tc>
      </w:tr>
      <w:tr w:rsidR="00D163A3" w:rsidRPr="00665DC7" w14:paraId="4F472DFC"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35D5" w14:textId="77777777" w:rsidR="00D163A3" w:rsidRPr="00C126D4" w:rsidRDefault="00D163A3" w:rsidP="00D163A3">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51E94C" w14:textId="436C12F5" w:rsidR="00D163A3" w:rsidRPr="00FA7CB9" w:rsidRDefault="00D163A3" w:rsidP="00D163A3">
            <w:pPr>
              <w:pStyle w:val="VCAAtablecondensed"/>
            </w:pPr>
            <w:r w:rsidRPr="00FA7CB9">
              <w:rPr>
                <w:color w:val="auto"/>
              </w:rPr>
              <w:t>58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6FD5F0" w14:textId="24202243" w:rsidR="00D163A3" w:rsidRPr="00FA7CB9" w:rsidRDefault="00D163A3" w:rsidP="00D163A3">
            <w:pPr>
              <w:pStyle w:val="VCAAtablecondensed"/>
            </w:pPr>
            <w:r w:rsidRPr="00FA7CB9">
              <w:rPr>
                <w:color w:val="auto"/>
              </w:rPr>
              <w:t>27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6F1D0C" w14:textId="7FCF3555" w:rsidR="00D163A3" w:rsidRPr="00FA7CB9" w:rsidRDefault="00D163A3" w:rsidP="00D163A3">
            <w:pPr>
              <w:pStyle w:val="VCAAtablecondensed"/>
            </w:pPr>
            <w:r w:rsidRPr="00FA7CB9">
              <w:rPr>
                <w:color w:val="auto"/>
              </w:rPr>
              <w:t>15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2C6E" w14:textId="3CD8410C" w:rsidR="00D163A3" w:rsidRPr="003944EB" w:rsidRDefault="00D163A3" w:rsidP="00D163A3">
            <w:pPr>
              <w:pStyle w:val="VCAAtablecondensed"/>
              <w:rPr>
                <w:lang w:val="en-AU"/>
              </w:rPr>
            </w:pPr>
            <w:r>
              <w:rPr>
                <w:lang w:val="en-AU"/>
              </w:rPr>
              <w:t>0.6</w:t>
            </w:r>
          </w:p>
        </w:tc>
      </w:tr>
    </w:tbl>
    <w:p w14:paraId="4C2A06C2" w14:textId="6999CAB4" w:rsidR="00B94EDF" w:rsidRDefault="00966C6E" w:rsidP="00F263E2">
      <w:pPr>
        <w:pStyle w:val="VCAAbody"/>
      </w:pPr>
      <w:r>
        <w:t>M</w:t>
      </w:r>
      <w:r w:rsidR="00E92449">
        <w:t xml:space="preserve">any </w:t>
      </w:r>
      <w:r>
        <w:t>responses to th</w:t>
      </w:r>
      <w:r w:rsidR="00E847B2">
        <w:t>e first part of th</w:t>
      </w:r>
      <w:r>
        <w:t>is question</w:t>
      </w:r>
      <w:r w:rsidR="00E92449">
        <w:t xml:space="preserve"> were too general or unrelated to the function of the pleura. </w:t>
      </w:r>
    </w:p>
    <w:p w14:paraId="2CCCA3C3" w14:textId="252A12F7" w:rsidR="00E92449" w:rsidRDefault="00E92449" w:rsidP="00F263E2">
      <w:pPr>
        <w:pStyle w:val="VCAAbody"/>
      </w:pPr>
      <w:r>
        <w:t>Acceptable responses include</w:t>
      </w:r>
      <w:r w:rsidR="00966C6E">
        <w:t>d</w:t>
      </w:r>
      <w:r>
        <w:t xml:space="preserve">: </w:t>
      </w:r>
    </w:p>
    <w:p w14:paraId="49F38647" w14:textId="5CF822AD" w:rsidR="00E92449" w:rsidRDefault="00966C6E" w:rsidP="003F02CB">
      <w:pPr>
        <w:pStyle w:val="VCAAbullet"/>
      </w:pPr>
      <w:r>
        <w:t>contains fluid to reduce friction</w:t>
      </w:r>
    </w:p>
    <w:p w14:paraId="01F1EA3A" w14:textId="483769FB" w:rsidR="00E92449" w:rsidRDefault="00966C6E" w:rsidP="003F02CB">
      <w:pPr>
        <w:pStyle w:val="VCAAbullet"/>
      </w:pPr>
      <w:r>
        <w:t>provides lubrication during breathing</w:t>
      </w:r>
    </w:p>
    <w:p w14:paraId="6D721004" w14:textId="6B10DB00" w:rsidR="00E92449" w:rsidRDefault="00966C6E" w:rsidP="003F02CB">
      <w:pPr>
        <w:pStyle w:val="VCAAbullet"/>
      </w:pPr>
      <w:r>
        <w:t>allows for maximal expansion</w:t>
      </w:r>
    </w:p>
    <w:p w14:paraId="386DD24B" w14:textId="21B828C9" w:rsidR="009A0866" w:rsidRDefault="00966C6E" w:rsidP="003F02CB">
      <w:pPr>
        <w:pStyle w:val="VCAAbullet"/>
      </w:pPr>
      <w:r>
        <w:t>pro</w:t>
      </w:r>
      <w:r w:rsidR="00E92449">
        <w:t>vides protection for the lungs</w:t>
      </w:r>
      <w:r>
        <w:t>.</w:t>
      </w:r>
    </w:p>
    <w:p w14:paraId="3CC3346A" w14:textId="7C3AF069" w:rsidR="009A0866" w:rsidRDefault="00966C6E" w:rsidP="00F263E2">
      <w:pPr>
        <w:pStyle w:val="VCAAbody"/>
      </w:pPr>
      <w:r>
        <w:t>Responses to th</w:t>
      </w:r>
      <w:r w:rsidR="00E847B2">
        <w:t>e</w:t>
      </w:r>
      <w:r>
        <w:t xml:space="preserve"> </w:t>
      </w:r>
      <w:r w:rsidR="00E92449">
        <w:t xml:space="preserve">question </w:t>
      </w:r>
      <w:r w:rsidR="00E847B2">
        <w:t xml:space="preserve">about alveoli </w:t>
      </w:r>
      <w:r>
        <w:t xml:space="preserve">were </w:t>
      </w:r>
      <w:r w:rsidR="00E92449">
        <w:t xml:space="preserve">more accurate. The most common </w:t>
      </w:r>
      <w:r>
        <w:t>reasons</w:t>
      </w:r>
      <w:r w:rsidR="00E92449">
        <w:t xml:space="preserve"> marks were </w:t>
      </w:r>
      <w:r>
        <w:t xml:space="preserve">not awarded </w:t>
      </w:r>
      <w:r w:rsidR="00E92449">
        <w:t>were for responses that were off</w:t>
      </w:r>
      <w:r w:rsidR="00AB5C40">
        <w:t>-</w:t>
      </w:r>
      <w:r w:rsidR="00E92449">
        <w:t>topic or</w:t>
      </w:r>
      <w:r>
        <w:t xml:space="preserve"> discussed</w:t>
      </w:r>
      <w:r w:rsidR="00E92449">
        <w:t xml:space="preserve"> structures that were not the alveoli, indicating </w:t>
      </w:r>
      <w:r>
        <w:t xml:space="preserve">that </w:t>
      </w:r>
      <w:r w:rsidR="00E92449">
        <w:t>some students were unsure what role the alveoli play in the respiratory system.</w:t>
      </w:r>
    </w:p>
    <w:p w14:paraId="08E7A2EE" w14:textId="1E41F228" w:rsidR="00E92449" w:rsidRDefault="00E92449" w:rsidP="00F263E2">
      <w:pPr>
        <w:pStyle w:val="VCAAbody"/>
      </w:pPr>
      <w:r>
        <w:t>Acceptable responses include</w:t>
      </w:r>
      <w:r w:rsidR="00174C65">
        <w:t>d</w:t>
      </w:r>
      <w:r>
        <w:t xml:space="preserve">: </w:t>
      </w:r>
    </w:p>
    <w:p w14:paraId="36C74988" w14:textId="065DCB8B" w:rsidR="00E92449" w:rsidRDefault="00966C6E" w:rsidP="003F02CB">
      <w:pPr>
        <w:pStyle w:val="VCAAbullet"/>
      </w:pPr>
      <w:r>
        <w:t xml:space="preserve">provide </w:t>
      </w:r>
      <w:r w:rsidR="00E92449">
        <w:t>a site for gas exchange or diffusion</w:t>
      </w:r>
    </w:p>
    <w:p w14:paraId="23D4BB74" w14:textId="57564B77" w:rsidR="00E92449" w:rsidRDefault="00966C6E" w:rsidP="003F02CB">
      <w:pPr>
        <w:pStyle w:val="VCAAbullet"/>
      </w:pPr>
      <w:r>
        <w:t xml:space="preserve">secrete </w:t>
      </w:r>
      <w:r w:rsidR="00E92449">
        <w:t>surfactant</w:t>
      </w:r>
      <w:r>
        <w:t>.</w:t>
      </w:r>
    </w:p>
    <w:p w14:paraId="7B1C9F78" w14:textId="77777777" w:rsidR="00D163A3" w:rsidRDefault="00D163A3" w:rsidP="001B2068">
      <w:pPr>
        <w:pStyle w:val="VCAAbody"/>
      </w:pPr>
      <w:r>
        <w:br w:type="page"/>
      </w:r>
    </w:p>
    <w:p w14:paraId="2A5BD81B" w14:textId="249A085F" w:rsidR="009A0866" w:rsidRDefault="009A0866" w:rsidP="009A0866">
      <w:pPr>
        <w:pStyle w:val="VCAAHeading3"/>
      </w:pPr>
      <w:r w:rsidRPr="0070348F">
        <w:lastRenderedPageBreak/>
        <w:t xml:space="preserve">Question </w:t>
      </w:r>
      <w:r>
        <w:t>13a</w:t>
      </w:r>
      <w:r w:rsidR="008214E8">
        <w:t>.</w:t>
      </w:r>
    </w:p>
    <w:tbl>
      <w:tblPr>
        <w:tblStyle w:val="VCAATableClosed"/>
        <w:tblW w:w="3279" w:type="dxa"/>
        <w:tblLook w:val="04A0" w:firstRow="1" w:lastRow="0" w:firstColumn="1" w:lastColumn="0" w:noHBand="0" w:noVBand="1"/>
      </w:tblPr>
      <w:tblGrid>
        <w:gridCol w:w="923"/>
        <w:gridCol w:w="720"/>
        <w:gridCol w:w="630"/>
        <w:gridCol w:w="1006"/>
      </w:tblGrid>
      <w:tr w:rsidR="00DD5581" w:rsidRPr="00665DC7" w14:paraId="63622ACC"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005A5AAE" w14:textId="7C25ECCB" w:rsidR="00DD5581" w:rsidRPr="00F17AED" w:rsidRDefault="00DD5581" w:rsidP="00A369F4">
            <w:pPr>
              <w:pStyle w:val="VCAAtablecondensedheading"/>
              <w:rPr>
                <w:lang w:val="en-AU"/>
              </w:rPr>
            </w:pPr>
            <w:r w:rsidRPr="00F17AED">
              <w:rPr>
                <w:lang w:val="en-AU"/>
              </w:rPr>
              <w:t xml:space="preserve">Mark </w:t>
            </w:r>
          </w:p>
        </w:tc>
        <w:tc>
          <w:tcPr>
            <w:tcW w:w="720" w:type="dxa"/>
            <w:tcBorders>
              <w:top w:val="single" w:sz="4" w:space="0" w:color="000000" w:themeColor="text1"/>
              <w:bottom w:val="single" w:sz="4" w:space="0" w:color="000000" w:themeColor="text1"/>
            </w:tcBorders>
            <w:hideMark/>
          </w:tcPr>
          <w:p w14:paraId="25558341" w14:textId="77777777" w:rsidR="00DD5581" w:rsidRPr="007C3FA0" w:rsidRDefault="00DD5581"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5C991760" w14:textId="77777777" w:rsidR="00DD5581" w:rsidRPr="00665DC7" w:rsidRDefault="00DD5581"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7822A007" w14:textId="77777777" w:rsidR="00DD5581" w:rsidRPr="00665DC7" w:rsidRDefault="00DD5581" w:rsidP="00A369F4">
            <w:pPr>
              <w:pStyle w:val="VCAAtablecondensedheading"/>
              <w:rPr>
                <w:lang w:val="en-AU"/>
              </w:rPr>
            </w:pPr>
            <w:r w:rsidRPr="00665DC7">
              <w:rPr>
                <w:lang w:val="en-AU"/>
              </w:rPr>
              <w:t>Average</w:t>
            </w:r>
          </w:p>
        </w:tc>
      </w:tr>
      <w:tr w:rsidR="00DD5581" w:rsidRPr="00625472" w14:paraId="0D2BB1A2"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0B07F" w14:textId="77777777" w:rsidR="00DD5581" w:rsidRPr="00C126D4" w:rsidRDefault="00DD5581"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FD08D" w14:textId="12CD4A62" w:rsidR="00DD5581" w:rsidRPr="00625472" w:rsidRDefault="00D163A3" w:rsidP="00A369F4">
            <w:pPr>
              <w:pStyle w:val="VCAAtablecondensed"/>
              <w:rPr>
                <w:lang w:val="en-AU"/>
              </w:rPr>
            </w:pPr>
            <w:r>
              <w:rPr>
                <w:lang w:val="en-AU"/>
              </w:rPr>
              <w:t>55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097F2" w14:textId="63232696" w:rsidR="00DD5581" w:rsidRPr="00625472" w:rsidRDefault="00D163A3" w:rsidP="00A369F4">
            <w:pPr>
              <w:pStyle w:val="VCAAtablecondensed"/>
              <w:rPr>
                <w:lang w:val="en-AU"/>
              </w:rPr>
            </w:pPr>
            <w:r>
              <w:rPr>
                <w:lang w:val="en-AU"/>
              </w:rPr>
              <w:t>45</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203D" w14:textId="2F5BD09D" w:rsidR="00DD5581" w:rsidRPr="00625472" w:rsidRDefault="00D163A3" w:rsidP="00A369F4">
            <w:pPr>
              <w:pStyle w:val="VCAAtablecondensed"/>
              <w:rPr>
                <w:lang w:val="en-AU"/>
              </w:rPr>
            </w:pPr>
            <w:r>
              <w:rPr>
                <w:lang w:val="en-AU"/>
              </w:rPr>
              <w:t>0.</w:t>
            </w:r>
            <w:r w:rsidR="00DE5948">
              <w:rPr>
                <w:lang w:val="en-AU"/>
              </w:rPr>
              <w:t>5</w:t>
            </w:r>
          </w:p>
        </w:tc>
      </w:tr>
    </w:tbl>
    <w:p w14:paraId="606E7624" w14:textId="16A138B0" w:rsidR="00E92449" w:rsidRDefault="00E92449" w:rsidP="00E92449">
      <w:pPr>
        <w:pStyle w:val="VCAAbody"/>
      </w:pPr>
      <w:r>
        <w:t>Acceptable responses include</w:t>
      </w:r>
      <w:r w:rsidR="00F07BBB">
        <w:t>d</w:t>
      </w:r>
      <w:r>
        <w:t xml:space="preserve">: </w:t>
      </w:r>
    </w:p>
    <w:p w14:paraId="27C9FDD9" w14:textId="65A4E91F" w:rsidR="00E92449" w:rsidRDefault="008214E8" w:rsidP="003F02CB">
      <w:pPr>
        <w:pStyle w:val="VCAAbullet"/>
      </w:pPr>
      <w:r>
        <w:t xml:space="preserve">bicuspid </w:t>
      </w:r>
      <w:r w:rsidR="00E92449">
        <w:t>valve</w:t>
      </w:r>
      <w:r>
        <w:t xml:space="preserve"> </w:t>
      </w:r>
      <w:r w:rsidR="00E92449">
        <w:t>/</w:t>
      </w:r>
      <w:r>
        <w:t xml:space="preserve"> mitral </w:t>
      </w:r>
      <w:r w:rsidR="00127617">
        <w:t>valve</w:t>
      </w:r>
      <w:r>
        <w:t xml:space="preserve"> </w:t>
      </w:r>
      <w:r w:rsidR="00127617">
        <w:t xml:space="preserve">/ </w:t>
      </w:r>
      <w:r>
        <w:t xml:space="preserve">left </w:t>
      </w:r>
      <w:r w:rsidR="00127617">
        <w:t>atrioventricular valve.</w:t>
      </w:r>
    </w:p>
    <w:p w14:paraId="0F290E1C" w14:textId="627FE8FC" w:rsidR="009A0866" w:rsidRDefault="008214E8" w:rsidP="009A0866">
      <w:pPr>
        <w:pStyle w:val="VCAAbody"/>
      </w:pPr>
      <w:r>
        <w:t>M</w:t>
      </w:r>
      <w:r w:rsidR="00E92449">
        <w:t xml:space="preserve">ost </w:t>
      </w:r>
      <w:r>
        <w:t>responses identified</w:t>
      </w:r>
      <w:r w:rsidR="00E92449">
        <w:t xml:space="preserve"> the correct valve. The most common </w:t>
      </w:r>
      <w:r>
        <w:t>incorrect response w</w:t>
      </w:r>
      <w:r w:rsidR="00127617">
        <w:t xml:space="preserve">as the </w:t>
      </w:r>
      <w:r>
        <w:t xml:space="preserve">tricuspid </w:t>
      </w:r>
      <w:r w:rsidR="00127617">
        <w:t xml:space="preserve">valve. </w:t>
      </w:r>
      <w:r>
        <w:t>S</w:t>
      </w:r>
      <w:r w:rsidR="00127617">
        <w:t xml:space="preserve">tudents should note that </w:t>
      </w:r>
      <w:r w:rsidR="005450D7">
        <w:t xml:space="preserve">if </w:t>
      </w:r>
      <w:r w:rsidR="00127617">
        <w:t xml:space="preserve">the question requires </w:t>
      </w:r>
      <w:r>
        <w:t xml:space="preserve">responses </w:t>
      </w:r>
      <w:r w:rsidR="00127617">
        <w:t>to ‘name’ the valve, it is inadvisable to use abbreviations such as ‘</w:t>
      </w:r>
      <w:r>
        <w:t xml:space="preserve">left </w:t>
      </w:r>
      <w:r w:rsidR="00127617">
        <w:t>AV valve’</w:t>
      </w:r>
      <w:r>
        <w:t>.</w:t>
      </w:r>
    </w:p>
    <w:p w14:paraId="22B19AC4" w14:textId="2944EE32" w:rsidR="009A0866" w:rsidRDefault="009A0866" w:rsidP="009A0866">
      <w:pPr>
        <w:pStyle w:val="VCAAHeading3"/>
      </w:pPr>
      <w:r w:rsidRPr="0070348F">
        <w:t xml:space="preserve">Question </w:t>
      </w:r>
      <w:r>
        <w:t>13b</w:t>
      </w:r>
      <w:r w:rsidR="008214E8">
        <w:t>.</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35B486BA"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69FF7AE9" w14:textId="55FA234D"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091B20D4"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70C712DE"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202BD526"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4C9CC814" w14:textId="77777777" w:rsidR="001B1CF5" w:rsidRPr="00665DC7" w:rsidRDefault="001B1CF5" w:rsidP="00A369F4">
            <w:pPr>
              <w:pStyle w:val="VCAAtablecondensedheading"/>
              <w:rPr>
                <w:lang w:val="en-AU"/>
              </w:rPr>
            </w:pPr>
            <w:r w:rsidRPr="00665DC7">
              <w:rPr>
                <w:lang w:val="en-AU"/>
              </w:rPr>
              <w:t>Average</w:t>
            </w:r>
          </w:p>
        </w:tc>
      </w:tr>
      <w:tr w:rsidR="00D163A3" w:rsidRPr="00665DC7" w14:paraId="27BB495C"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150C7" w14:textId="77777777" w:rsidR="00D163A3" w:rsidRPr="00C126D4" w:rsidRDefault="00D163A3" w:rsidP="00D163A3">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A4DFDF" w14:textId="4E35D575" w:rsidR="00D163A3" w:rsidRPr="00FA7CB9" w:rsidRDefault="00D163A3" w:rsidP="00D163A3">
            <w:pPr>
              <w:pStyle w:val="VCAAtablecondensed"/>
            </w:pPr>
            <w:r w:rsidRPr="00FA7CB9">
              <w:rPr>
                <w:color w:val="auto"/>
              </w:rPr>
              <w:t>50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2D5857" w14:textId="024ACA8A" w:rsidR="00D163A3" w:rsidRPr="00FA7CB9" w:rsidRDefault="00D163A3" w:rsidP="00D163A3">
            <w:pPr>
              <w:pStyle w:val="VCAAtablecondensed"/>
            </w:pPr>
            <w:r w:rsidRPr="00FA7CB9">
              <w:rPr>
                <w:color w:val="auto"/>
              </w:rPr>
              <w:t>25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A2AB7E" w14:textId="0A48CC3B" w:rsidR="00D163A3" w:rsidRPr="00FA7CB9" w:rsidRDefault="00D163A3" w:rsidP="00D163A3">
            <w:pPr>
              <w:pStyle w:val="VCAAtablecondensed"/>
            </w:pPr>
            <w:r w:rsidRPr="00FA7CB9">
              <w:rPr>
                <w:color w:val="auto"/>
              </w:rPr>
              <w:t>26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9C8DA" w14:textId="26F71953" w:rsidR="00D163A3" w:rsidRPr="003944EB" w:rsidRDefault="00D163A3" w:rsidP="00D163A3">
            <w:pPr>
              <w:pStyle w:val="VCAAtablecondensed"/>
              <w:rPr>
                <w:lang w:val="en-AU"/>
              </w:rPr>
            </w:pPr>
            <w:r>
              <w:rPr>
                <w:lang w:val="en-AU"/>
              </w:rPr>
              <w:t>0.8</w:t>
            </w:r>
          </w:p>
        </w:tc>
      </w:tr>
    </w:tbl>
    <w:p w14:paraId="4442C97B" w14:textId="6659D8AA" w:rsidR="009A0866" w:rsidRDefault="008214E8" w:rsidP="009A0866">
      <w:pPr>
        <w:pStyle w:val="VCAAbody"/>
      </w:pPr>
      <w:r>
        <w:t>Most response</w:t>
      </w:r>
      <w:r w:rsidR="00127617">
        <w:t>s accurate</w:t>
      </w:r>
      <w:r>
        <w:t>ly</w:t>
      </w:r>
      <w:r w:rsidR="00127617">
        <w:t xml:space="preserve"> descri</w:t>
      </w:r>
      <w:r>
        <w:t>bed</w:t>
      </w:r>
      <w:r w:rsidR="00127617">
        <w:t xml:space="preserve"> the function of the</w:t>
      </w:r>
      <w:r w:rsidR="000A6907">
        <w:t xml:space="preserve"> </w:t>
      </w:r>
      <w:r w:rsidR="00127617">
        <w:t xml:space="preserve">valve. </w:t>
      </w:r>
      <w:r>
        <w:t>M</w:t>
      </w:r>
      <w:r w:rsidR="00127617">
        <w:t xml:space="preserve">arks were </w:t>
      </w:r>
      <w:r>
        <w:t xml:space="preserve">not awarded for responses that </w:t>
      </w:r>
      <w:r w:rsidR="00127617">
        <w:t xml:space="preserve">described the </w:t>
      </w:r>
      <w:r>
        <w:t xml:space="preserve">general </w:t>
      </w:r>
      <w:r w:rsidR="00127617">
        <w:t xml:space="preserve">function of valves but </w:t>
      </w:r>
      <w:r w:rsidR="00C41271">
        <w:t xml:space="preserve">did not </w:t>
      </w:r>
      <w:r w:rsidR="00127617">
        <w:t xml:space="preserve">link </w:t>
      </w:r>
      <w:r>
        <w:t xml:space="preserve">this </w:t>
      </w:r>
      <w:r w:rsidR="00127617">
        <w:t xml:space="preserve">specifically to the function of the </w:t>
      </w:r>
      <w:r>
        <w:t xml:space="preserve">bicuspid </w:t>
      </w:r>
      <w:r w:rsidR="00127617">
        <w:t>valve.</w:t>
      </w:r>
    </w:p>
    <w:p w14:paraId="6FD4516E" w14:textId="20082312" w:rsidR="00127617" w:rsidRDefault="00127617" w:rsidP="009A0866">
      <w:pPr>
        <w:pStyle w:val="VCAAbody"/>
      </w:pPr>
      <w:r>
        <w:t xml:space="preserve">Acceptable responses included: </w:t>
      </w:r>
    </w:p>
    <w:p w14:paraId="7D8B398E" w14:textId="1FD9D869" w:rsidR="00127617" w:rsidRDefault="00127617" w:rsidP="00127617">
      <w:pPr>
        <w:pStyle w:val="VCAAbody"/>
        <w:numPr>
          <w:ilvl w:val="0"/>
          <w:numId w:val="10"/>
        </w:numPr>
        <w:ind w:left="426" w:hanging="426"/>
      </w:pPr>
      <w:r>
        <w:t xml:space="preserve">The </w:t>
      </w:r>
      <w:r w:rsidR="008214E8">
        <w:t xml:space="preserve">bicuspid </w:t>
      </w:r>
      <w:r>
        <w:t>valve prevents the backflow of blood from the left ventricle into the left atrium</w:t>
      </w:r>
      <w:r w:rsidR="008214E8">
        <w:t>.</w:t>
      </w:r>
    </w:p>
    <w:p w14:paraId="527F362D" w14:textId="3055184F" w:rsidR="009A0866" w:rsidRDefault="00127617" w:rsidP="00FA7CB9">
      <w:pPr>
        <w:pStyle w:val="VCAAbody"/>
        <w:numPr>
          <w:ilvl w:val="0"/>
          <w:numId w:val="10"/>
        </w:numPr>
        <w:ind w:left="426" w:hanging="426"/>
      </w:pPr>
      <w:r>
        <w:t xml:space="preserve">The </w:t>
      </w:r>
      <w:r w:rsidR="008214E8">
        <w:t xml:space="preserve">bicuspid </w:t>
      </w:r>
      <w:r>
        <w:t>valve facilitates the one-way</w:t>
      </w:r>
      <w:r w:rsidR="00AB5C40">
        <w:t xml:space="preserve"> </w:t>
      </w:r>
      <w:r>
        <w:t xml:space="preserve">flow of blood from the left atrium into the left ventricle. </w:t>
      </w:r>
    </w:p>
    <w:p w14:paraId="754E4D43" w14:textId="13063D23" w:rsidR="009A0866" w:rsidRDefault="009A0866" w:rsidP="009A0866">
      <w:pPr>
        <w:pStyle w:val="VCAAHeading3"/>
      </w:pPr>
      <w:r w:rsidRPr="0070348F">
        <w:t xml:space="preserve">Question </w:t>
      </w:r>
      <w:r>
        <w:t>14</w:t>
      </w:r>
    </w:p>
    <w:tbl>
      <w:tblPr>
        <w:tblStyle w:val="VCAATableClosed"/>
        <w:tblW w:w="4539" w:type="dxa"/>
        <w:tblLook w:val="04A0" w:firstRow="1" w:lastRow="0" w:firstColumn="1" w:lastColumn="0" w:noHBand="0" w:noVBand="1"/>
      </w:tblPr>
      <w:tblGrid>
        <w:gridCol w:w="923"/>
        <w:gridCol w:w="720"/>
        <w:gridCol w:w="630"/>
        <w:gridCol w:w="630"/>
        <w:gridCol w:w="630"/>
        <w:gridCol w:w="1006"/>
      </w:tblGrid>
      <w:tr w:rsidR="00F45D4A" w:rsidRPr="00665DC7" w14:paraId="059B316E"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0F9AECA" w14:textId="4B925043" w:rsidR="00F45D4A" w:rsidRPr="00F17AED" w:rsidRDefault="00F45D4A" w:rsidP="00A369F4">
            <w:pPr>
              <w:pStyle w:val="VCAAtablecondensedheading"/>
              <w:rPr>
                <w:lang w:val="en-AU"/>
              </w:rPr>
            </w:pPr>
            <w:r w:rsidRPr="00F17AED">
              <w:rPr>
                <w:lang w:val="en-AU"/>
              </w:rPr>
              <w:t>Mark</w:t>
            </w:r>
          </w:p>
        </w:tc>
        <w:tc>
          <w:tcPr>
            <w:tcW w:w="720" w:type="dxa"/>
            <w:tcBorders>
              <w:top w:val="single" w:sz="4" w:space="0" w:color="000000" w:themeColor="text1"/>
              <w:bottom w:val="single" w:sz="4" w:space="0" w:color="000000" w:themeColor="text1"/>
            </w:tcBorders>
            <w:hideMark/>
          </w:tcPr>
          <w:p w14:paraId="25B347E3" w14:textId="77777777" w:rsidR="00F45D4A" w:rsidRPr="007C3FA0" w:rsidRDefault="00F45D4A"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69D99466" w14:textId="77777777" w:rsidR="00F45D4A" w:rsidRPr="00665DC7" w:rsidRDefault="00F45D4A"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5B1EEB17" w14:textId="77777777" w:rsidR="00F45D4A" w:rsidRPr="00665DC7" w:rsidRDefault="00F45D4A" w:rsidP="00A369F4">
            <w:pPr>
              <w:pStyle w:val="VCAAtablecondensedheading"/>
              <w:rPr>
                <w:lang w:val="en-AU"/>
              </w:rPr>
            </w:pPr>
            <w:r w:rsidRPr="00665DC7">
              <w:rPr>
                <w:lang w:val="en-AU"/>
              </w:rPr>
              <w:t>2</w:t>
            </w:r>
          </w:p>
        </w:tc>
        <w:tc>
          <w:tcPr>
            <w:tcW w:w="630" w:type="dxa"/>
            <w:tcBorders>
              <w:top w:val="single" w:sz="4" w:space="0" w:color="000000" w:themeColor="text1"/>
              <w:bottom w:val="single" w:sz="4" w:space="0" w:color="000000" w:themeColor="text1"/>
            </w:tcBorders>
            <w:hideMark/>
          </w:tcPr>
          <w:p w14:paraId="4C2DA99F" w14:textId="77777777" w:rsidR="00F45D4A" w:rsidRPr="00665DC7" w:rsidRDefault="00F45D4A" w:rsidP="00A369F4">
            <w:pPr>
              <w:pStyle w:val="VCAAtablecondensedheading"/>
              <w:rPr>
                <w:lang w:val="en-AU"/>
              </w:rPr>
            </w:pPr>
            <w:r w:rsidRPr="00665DC7">
              <w:rPr>
                <w:lang w:val="en-AU"/>
              </w:rPr>
              <w:t>3</w:t>
            </w:r>
          </w:p>
        </w:tc>
        <w:tc>
          <w:tcPr>
            <w:tcW w:w="1006" w:type="dxa"/>
            <w:tcBorders>
              <w:top w:val="single" w:sz="4" w:space="0" w:color="000000" w:themeColor="text1"/>
              <w:bottom w:val="single" w:sz="4" w:space="0" w:color="000000" w:themeColor="text1"/>
              <w:right w:val="single" w:sz="4" w:space="0" w:color="000000" w:themeColor="text1"/>
            </w:tcBorders>
            <w:hideMark/>
          </w:tcPr>
          <w:p w14:paraId="0ED1118E" w14:textId="77777777" w:rsidR="00F45D4A" w:rsidRPr="00665DC7" w:rsidRDefault="00F45D4A" w:rsidP="00A369F4">
            <w:pPr>
              <w:pStyle w:val="VCAAtablecondensedheading"/>
              <w:rPr>
                <w:lang w:val="en-AU"/>
              </w:rPr>
            </w:pPr>
            <w:r w:rsidRPr="00665DC7">
              <w:rPr>
                <w:lang w:val="en-AU"/>
              </w:rPr>
              <w:t>Average</w:t>
            </w:r>
          </w:p>
        </w:tc>
      </w:tr>
      <w:tr w:rsidR="00D163A3" w:rsidRPr="003944EB" w14:paraId="6FAED61B"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0F52" w14:textId="77777777" w:rsidR="00D163A3" w:rsidRPr="00C126D4" w:rsidRDefault="00D163A3" w:rsidP="00D163A3">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8C85C5" w14:textId="76318A45" w:rsidR="00D163A3" w:rsidRPr="00FA7CB9" w:rsidRDefault="00D163A3" w:rsidP="00D163A3">
            <w:pPr>
              <w:pStyle w:val="VCAAtablecondensed"/>
            </w:pPr>
            <w:r w:rsidRPr="00FA7CB9">
              <w:rPr>
                <w:color w:val="auto"/>
              </w:rPr>
              <w:t>75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F4AD43" w14:textId="659281CF" w:rsidR="00D163A3" w:rsidRPr="00FA7CB9" w:rsidRDefault="00D163A3" w:rsidP="00D163A3">
            <w:pPr>
              <w:pStyle w:val="VCAAtablecondensed"/>
            </w:pPr>
            <w:r w:rsidRPr="00FA7CB9">
              <w:rPr>
                <w:color w:val="auto"/>
              </w:rPr>
              <w:t>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A79CE2" w14:textId="408ACF12" w:rsidR="00D163A3" w:rsidRPr="00FA7CB9" w:rsidRDefault="00D163A3" w:rsidP="00D163A3">
            <w:pPr>
              <w:pStyle w:val="VCAAtablecondensed"/>
            </w:pPr>
            <w:r w:rsidRPr="00FA7CB9">
              <w:rPr>
                <w:color w:val="auto"/>
              </w:rPr>
              <w:t>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3A7720" w14:textId="2836BC75" w:rsidR="00D163A3" w:rsidRPr="00FA7CB9" w:rsidRDefault="00D163A3" w:rsidP="00D163A3">
            <w:pPr>
              <w:pStyle w:val="VCAAtablecondensed"/>
            </w:pPr>
            <w:r w:rsidRPr="00FA7CB9">
              <w:rPr>
                <w:color w:val="auto"/>
              </w:rPr>
              <w:t>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8C51D" w14:textId="447A1FBE" w:rsidR="00D163A3" w:rsidRPr="003944EB" w:rsidRDefault="00D163A3" w:rsidP="00D163A3">
            <w:pPr>
              <w:pStyle w:val="VCAAtablecondensed"/>
              <w:rPr>
                <w:lang w:val="en-AU"/>
              </w:rPr>
            </w:pPr>
            <w:r>
              <w:rPr>
                <w:lang w:val="en-AU"/>
              </w:rPr>
              <w:t>0.3</w:t>
            </w:r>
          </w:p>
        </w:tc>
      </w:tr>
    </w:tbl>
    <w:p w14:paraId="2A3E5E79" w14:textId="77777777" w:rsidR="00F45D4A" w:rsidRPr="00F45D4A" w:rsidRDefault="00F45D4A" w:rsidP="00FA7CB9">
      <w:pPr>
        <w:pStyle w:val="VCAAbody"/>
      </w:pPr>
    </w:p>
    <w:tbl>
      <w:tblPr>
        <w:tblStyle w:val="VCAATable"/>
        <w:tblW w:w="5807" w:type="dxa"/>
        <w:tblLook w:val="04A0" w:firstRow="1" w:lastRow="0" w:firstColumn="1" w:lastColumn="0" w:noHBand="0" w:noVBand="1"/>
      </w:tblPr>
      <w:tblGrid>
        <w:gridCol w:w="1555"/>
        <w:gridCol w:w="3118"/>
        <w:gridCol w:w="1134"/>
      </w:tblGrid>
      <w:tr w:rsidR="00F20606" w14:paraId="63FD2808" w14:textId="77777777" w:rsidTr="00000E48">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auto"/>
              <w:left w:val="single" w:sz="4" w:space="0" w:color="auto"/>
              <w:bottom w:val="single" w:sz="4" w:space="0" w:color="auto"/>
              <w:right w:val="single" w:sz="4" w:space="0" w:color="auto"/>
            </w:tcBorders>
          </w:tcPr>
          <w:p w14:paraId="035487EE" w14:textId="77777777" w:rsidR="00F20606" w:rsidRDefault="00F20606" w:rsidP="00000E48">
            <w:pPr>
              <w:pStyle w:val="VCAAtablecondensedheading"/>
            </w:pPr>
            <w:r>
              <w:t>Abbreviation</w:t>
            </w:r>
          </w:p>
        </w:tc>
        <w:tc>
          <w:tcPr>
            <w:tcW w:w="3118" w:type="dxa"/>
            <w:tcBorders>
              <w:top w:val="single" w:sz="4" w:space="0" w:color="auto"/>
              <w:left w:val="single" w:sz="4" w:space="0" w:color="auto"/>
              <w:bottom w:val="single" w:sz="4" w:space="0" w:color="auto"/>
              <w:right w:val="single" w:sz="4" w:space="0" w:color="auto"/>
            </w:tcBorders>
          </w:tcPr>
          <w:p w14:paraId="5CEF6663" w14:textId="77777777" w:rsidR="00F20606" w:rsidRDefault="00F20606" w:rsidP="00000E48">
            <w:pPr>
              <w:pStyle w:val="VCAAtablecondensedheading"/>
            </w:pPr>
            <w:r>
              <w:t>Meaning</w:t>
            </w:r>
          </w:p>
        </w:tc>
        <w:tc>
          <w:tcPr>
            <w:tcW w:w="1134" w:type="dxa"/>
            <w:tcBorders>
              <w:top w:val="single" w:sz="4" w:space="0" w:color="auto"/>
              <w:left w:val="single" w:sz="4" w:space="0" w:color="auto"/>
              <w:bottom w:val="single" w:sz="4" w:space="0" w:color="auto"/>
              <w:right w:val="single" w:sz="4" w:space="0" w:color="auto"/>
            </w:tcBorders>
          </w:tcPr>
          <w:p w14:paraId="6737D542" w14:textId="77777777" w:rsidR="00F20606" w:rsidRDefault="00F20606" w:rsidP="00000E48">
            <w:pPr>
              <w:pStyle w:val="VCAAtablecondensedheading"/>
            </w:pPr>
            <w:r>
              <w:t>Mark(s)</w:t>
            </w:r>
          </w:p>
        </w:tc>
      </w:tr>
      <w:tr w:rsidR="00F20606" w14:paraId="23481FB8" w14:textId="77777777" w:rsidTr="00000E48">
        <w:tc>
          <w:tcPr>
            <w:tcW w:w="1555" w:type="dxa"/>
            <w:tcBorders>
              <w:top w:val="single" w:sz="4" w:space="0" w:color="auto"/>
              <w:left w:val="single" w:sz="4" w:space="0" w:color="auto"/>
              <w:bottom w:val="single" w:sz="4" w:space="0" w:color="auto"/>
              <w:right w:val="single" w:sz="4" w:space="0" w:color="auto"/>
            </w:tcBorders>
          </w:tcPr>
          <w:p w14:paraId="01F599B2" w14:textId="769C9C04" w:rsidR="00F20606" w:rsidRPr="00F625B0" w:rsidRDefault="00F20606" w:rsidP="00252489">
            <w:pPr>
              <w:pStyle w:val="VCAAtablecondensed"/>
            </w:pPr>
            <w:r>
              <w:t>PROM</w:t>
            </w:r>
          </w:p>
        </w:tc>
        <w:tc>
          <w:tcPr>
            <w:tcW w:w="3118" w:type="dxa"/>
            <w:tcBorders>
              <w:top w:val="single" w:sz="4" w:space="0" w:color="auto"/>
              <w:left w:val="single" w:sz="4" w:space="0" w:color="auto"/>
              <w:bottom w:val="single" w:sz="4" w:space="0" w:color="auto"/>
              <w:right w:val="single" w:sz="4" w:space="0" w:color="auto"/>
            </w:tcBorders>
          </w:tcPr>
          <w:p w14:paraId="4615EC86" w14:textId="4E916512" w:rsidR="00F20606" w:rsidRPr="00803B05" w:rsidRDefault="005450D7" w:rsidP="00252489">
            <w:pPr>
              <w:pStyle w:val="VCAAtablecondensed"/>
              <w:rPr>
                <w:color w:val="auto"/>
              </w:rPr>
            </w:pPr>
            <w:r>
              <w:rPr>
                <w:color w:val="auto"/>
              </w:rPr>
              <w:t>passive range of motion/movement</w:t>
            </w:r>
          </w:p>
        </w:tc>
        <w:tc>
          <w:tcPr>
            <w:tcW w:w="1134" w:type="dxa"/>
            <w:tcBorders>
              <w:top w:val="single" w:sz="4" w:space="0" w:color="auto"/>
              <w:left w:val="single" w:sz="4" w:space="0" w:color="auto"/>
              <w:bottom w:val="single" w:sz="4" w:space="0" w:color="auto"/>
              <w:right w:val="single" w:sz="4" w:space="0" w:color="auto"/>
            </w:tcBorders>
          </w:tcPr>
          <w:p w14:paraId="521FA6A0" w14:textId="77777777" w:rsidR="00F20606" w:rsidRDefault="00F20606" w:rsidP="00252489">
            <w:pPr>
              <w:pStyle w:val="VCAAtablecondensed"/>
            </w:pPr>
            <w:r>
              <w:t>1 mark</w:t>
            </w:r>
          </w:p>
        </w:tc>
      </w:tr>
      <w:tr w:rsidR="00F20606" w14:paraId="0F692D49" w14:textId="77777777" w:rsidTr="00000E48">
        <w:tc>
          <w:tcPr>
            <w:tcW w:w="1555" w:type="dxa"/>
            <w:tcBorders>
              <w:top w:val="single" w:sz="4" w:space="0" w:color="auto"/>
              <w:left w:val="single" w:sz="4" w:space="0" w:color="auto"/>
              <w:bottom w:val="single" w:sz="4" w:space="0" w:color="auto"/>
              <w:right w:val="single" w:sz="4" w:space="0" w:color="auto"/>
            </w:tcBorders>
          </w:tcPr>
          <w:p w14:paraId="20F59649" w14:textId="4F35523B" w:rsidR="00F20606" w:rsidRPr="00803B05" w:rsidRDefault="00F20606" w:rsidP="00252489">
            <w:pPr>
              <w:pStyle w:val="VCAAtablecondensed"/>
            </w:pPr>
            <w:r>
              <w:t>NBM</w:t>
            </w:r>
          </w:p>
        </w:tc>
        <w:tc>
          <w:tcPr>
            <w:tcW w:w="3118" w:type="dxa"/>
            <w:tcBorders>
              <w:top w:val="single" w:sz="4" w:space="0" w:color="auto"/>
              <w:left w:val="single" w:sz="4" w:space="0" w:color="auto"/>
              <w:bottom w:val="single" w:sz="4" w:space="0" w:color="auto"/>
              <w:right w:val="single" w:sz="4" w:space="0" w:color="auto"/>
            </w:tcBorders>
          </w:tcPr>
          <w:p w14:paraId="08932A17" w14:textId="20B88A1F" w:rsidR="00F20606" w:rsidRPr="00F71331" w:rsidRDefault="005450D7" w:rsidP="00252489">
            <w:pPr>
              <w:pStyle w:val="VCAAtablecondensed"/>
              <w:rPr>
                <w:color w:val="auto"/>
              </w:rPr>
            </w:pPr>
            <w:r>
              <w:rPr>
                <w:color w:val="auto"/>
              </w:rPr>
              <w:t>nil by mouth</w:t>
            </w:r>
          </w:p>
        </w:tc>
        <w:tc>
          <w:tcPr>
            <w:tcW w:w="1134" w:type="dxa"/>
            <w:tcBorders>
              <w:top w:val="single" w:sz="4" w:space="0" w:color="auto"/>
              <w:left w:val="single" w:sz="4" w:space="0" w:color="auto"/>
              <w:bottom w:val="single" w:sz="4" w:space="0" w:color="auto"/>
              <w:right w:val="single" w:sz="4" w:space="0" w:color="auto"/>
            </w:tcBorders>
          </w:tcPr>
          <w:p w14:paraId="10C27758" w14:textId="77777777" w:rsidR="00F20606" w:rsidRDefault="00F20606" w:rsidP="00252489">
            <w:pPr>
              <w:pStyle w:val="VCAAtablecondensed"/>
            </w:pPr>
            <w:r>
              <w:t>1 mark</w:t>
            </w:r>
          </w:p>
        </w:tc>
      </w:tr>
      <w:tr w:rsidR="00F20606" w14:paraId="3D457A6C" w14:textId="77777777" w:rsidTr="00000E48">
        <w:tc>
          <w:tcPr>
            <w:tcW w:w="1555" w:type="dxa"/>
            <w:tcBorders>
              <w:top w:val="single" w:sz="4" w:space="0" w:color="auto"/>
              <w:left w:val="single" w:sz="4" w:space="0" w:color="auto"/>
              <w:bottom w:val="single" w:sz="4" w:space="0" w:color="auto"/>
              <w:right w:val="single" w:sz="4" w:space="0" w:color="auto"/>
            </w:tcBorders>
          </w:tcPr>
          <w:p w14:paraId="736A6917" w14:textId="74C231C7" w:rsidR="00F20606" w:rsidRDefault="00F20606" w:rsidP="00252489">
            <w:pPr>
              <w:pStyle w:val="VCAAtablecondensed"/>
            </w:pPr>
            <w:r>
              <w:t>P&amp;N</w:t>
            </w:r>
          </w:p>
        </w:tc>
        <w:tc>
          <w:tcPr>
            <w:tcW w:w="3118" w:type="dxa"/>
            <w:tcBorders>
              <w:top w:val="single" w:sz="4" w:space="0" w:color="auto"/>
              <w:left w:val="single" w:sz="4" w:space="0" w:color="auto"/>
              <w:bottom w:val="single" w:sz="4" w:space="0" w:color="auto"/>
              <w:right w:val="single" w:sz="4" w:space="0" w:color="auto"/>
            </w:tcBorders>
          </w:tcPr>
          <w:p w14:paraId="544E8786" w14:textId="69212CC2" w:rsidR="00F20606" w:rsidRDefault="005450D7" w:rsidP="00252489">
            <w:pPr>
              <w:pStyle w:val="VCAAtablecondensed"/>
              <w:rPr>
                <w:color w:val="auto"/>
              </w:rPr>
            </w:pPr>
            <w:r>
              <w:rPr>
                <w:color w:val="auto"/>
              </w:rPr>
              <w:t>pins and needles</w:t>
            </w:r>
          </w:p>
        </w:tc>
        <w:tc>
          <w:tcPr>
            <w:tcW w:w="1134" w:type="dxa"/>
            <w:tcBorders>
              <w:top w:val="single" w:sz="4" w:space="0" w:color="auto"/>
              <w:left w:val="single" w:sz="4" w:space="0" w:color="auto"/>
              <w:bottom w:val="single" w:sz="4" w:space="0" w:color="auto"/>
              <w:right w:val="single" w:sz="4" w:space="0" w:color="auto"/>
            </w:tcBorders>
          </w:tcPr>
          <w:p w14:paraId="63B1F65F" w14:textId="02547599" w:rsidR="00F20606" w:rsidRDefault="00F20606" w:rsidP="00252489">
            <w:pPr>
              <w:pStyle w:val="VCAAtablecondensed"/>
            </w:pPr>
            <w:r>
              <w:t>1 mark</w:t>
            </w:r>
          </w:p>
        </w:tc>
      </w:tr>
    </w:tbl>
    <w:p w14:paraId="110BCD52" w14:textId="73546C97" w:rsidR="009A0866" w:rsidRDefault="00F20606" w:rsidP="009A0866">
      <w:pPr>
        <w:pStyle w:val="VCAAbody"/>
      </w:pPr>
      <w:r>
        <w:t xml:space="preserve">This question produced mixed responses, with most students successfully identifying NBM. The most common errors or misconceptions were: </w:t>
      </w:r>
    </w:p>
    <w:p w14:paraId="326D6258" w14:textId="4AE50712" w:rsidR="00F20606" w:rsidRDefault="005450D7" w:rsidP="003F02CB">
      <w:pPr>
        <w:pStyle w:val="VCAAbullet"/>
      </w:pPr>
      <w:r>
        <w:t>incorrectly labelling P&amp;N as ‘pain and nausea’</w:t>
      </w:r>
    </w:p>
    <w:p w14:paraId="1539466D" w14:textId="4F4D2AC9" w:rsidR="00F20606" w:rsidRDefault="005450D7" w:rsidP="003F02CB">
      <w:pPr>
        <w:pStyle w:val="VCAAbullet"/>
      </w:pPr>
      <w:r>
        <w:t>incorrectly labelling PROM as ‘proximal’ or ‘posterior’ range of motion</w:t>
      </w:r>
    </w:p>
    <w:p w14:paraId="1306EEAE" w14:textId="21919268" w:rsidR="00F20606" w:rsidRDefault="005450D7" w:rsidP="003F02CB">
      <w:pPr>
        <w:pStyle w:val="VCAAbullet"/>
      </w:pPr>
      <w:r>
        <w:t>erro</w:t>
      </w:r>
      <w:r w:rsidR="00F20606">
        <w:t>rs due to misspelling</w:t>
      </w:r>
      <w:r>
        <w:t>.</w:t>
      </w:r>
    </w:p>
    <w:p w14:paraId="140919FC" w14:textId="77777777" w:rsidR="00D163A3" w:rsidRDefault="00D163A3" w:rsidP="001B2068">
      <w:pPr>
        <w:pStyle w:val="VCAAbody"/>
      </w:pPr>
      <w:r>
        <w:br w:type="page"/>
      </w:r>
    </w:p>
    <w:p w14:paraId="1E9152A8" w14:textId="0077EE99" w:rsidR="009A0866" w:rsidRDefault="009A0866" w:rsidP="009A0866">
      <w:pPr>
        <w:pStyle w:val="VCAAHeading3"/>
      </w:pPr>
      <w:r w:rsidRPr="0070348F">
        <w:lastRenderedPageBreak/>
        <w:t xml:space="preserve">Question </w:t>
      </w:r>
      <w:r>
        <w:t>15a</w:t>
      </w:r>
      <w:r w:rsidR="005450D7">
        <w:t>.</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424B8E8D"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76277170" w14:textId="471E08B6"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6237C721"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10DF1721"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5987142B"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2E1DA4E4" w14:textId="77777777" w:rsidR="001B1CF5" w:rsidRPr="00665DC7" w:rsidRDefault="001B1CF5" w:rsidP="00A369F4">
            <w:pPr>
              <w:pStyle w:val="VCAAtablecondensedheading"/>
              <w:rPr>
                <w:lang w:val="en-AU"/>
              </w:rPr>
            </w:pPr>
            <w:r w:rsidRPr="00665DC7">
              <w:rPr>
                <w:lang w:val="en-AU"/>
              </w:rPr>
              <w:t>Average</w:t>
            </w:r>
          </w:p>
        </w:tc>
      </w:tr>
      <w:tr w:rsidR="00D163A3" w:rsidRPr="00665DC7" w14:paraId="3E258C18"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89B40" w14:textId="77777777" w:rsidR="00D163A3" w:rsidRPr="00C126D4" w:rsidRDefault="00D163A3" w:rsidP="00D163A3">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58D2E5" w14:textId="1A56F898" w:rsidR="00D163A3" w:rsidRPr="00FA7CB9" w:rsidRDefault="00D163A3" w:rsidP="00D163A3">
            <w:pPr>
              <w:pStyle w:val="VCAAtablecondensed"/>
            </w:pPr>
            <w:r w:rsidRPr="00FA7CB9">
              <w:rPr>
                <w:color w:val="auto"/>
              </w:rPr>
              <w:t>61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9F8391" w14:textId="158BB218" w:rsidR="00D163A3" w:rsidRPr="00FA7CB9" w:rsidRDefault="00D163A3" w:rsidP="00D163A3">
            <w:pPr>
              <w:pStyle w:val="VCAAtablecondensed"/>
            </w:pPr>
            <w:r w:rsidRPr="00FA7CB9">
              <w:rPr>
                <w:color w:val="auto"/>
              </w:rPr>
              <w:t>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872C7E" w14:textId="2B3BF226" w:rsidR="00D163A3" w:rsidRPr="00FA7CB9" w:rsidRDefault="00D163A3" w:rsidP="00D163A3">
            <w:pPr>
              <w:pStyle w:val="VCAAtablecondensed"/>
            </w:pPr>
            <w:r w:rsidRPr="00FA7CB9">
              <w:rPr>
                <w:color w:val="auto"/>
              </w:rPr>
              <w:t>18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296F2" w14:textId="335ACC95" w:rsidR="00D163A3" w:rsidRPr="003944EB" w:rsidRDefault="00D163A3" w:rsidP="00D163A3">
            <w:pPr>
              <w:pStyle w:val="VCAAtablecondensed"/>
              <w:rPr>
                <w:lang w:val="en-AU"/>
              </w:rPr>
            </w:pPr>
            <w:r>
              <w:rPr>
                <w:lang w:val="en-AU"/>
              </w:rPr>
              <w:t>0.6</w:t>
            </w:r>
          </w:p>
        </w:tc>
      </w:tr>
    </w:tbl>
    <w:p w14:paraId="0580E781" w14:textId="51ED1EAE" w:rsidR="009A0866" w:rsidRDefault="00791B52" w:rsidP="009A0866">
      <w:pPr>
        <w:pStyle w:val="VCAAbody"/>
      </w:pPr>
      <w:r>
        <w:t>Acceptable answers include</w:t>
      </w:r>
      <w:r w:rsidR="00B93CB6">
        <w:t>d</w:t>
      </w:r>
      <w:r>
        <w:t xml:space="preserve">: </w:t>
      </w:r>
    </w:p>
    <w:p w14:paraId="135A0F76" w14:textId="6B3AA6B7" w:rsidR="00791B52" w:rsidRDefault="005450D7" w:rsidP="003F02CB">
      <w:pPr>
        <w:pStyle w:val="VCAAbullet"/>
      </w:pPr>
      <w:r>
        <w:t xml:space="preserve">reabsorption </w:t>
      </w:r>
      <w:r w:rsidR="00791B52">
        <w:t xml:space="preserve">and </w:t>
      </w:r>
      <w:r>
        <w:t>secretion.</w:t>
      </w:r>
    </w:p>
    <w:p w14:paraId="412C514D" w14:textId="5F557913" w:rsidR="009A0866" w:rsidRDefault="00791B52" w:rsidP="00252489">
      <w:pPr>
        <w:pStyle w:val="VCAAbody"/>
      </w:pPr>
      <w:r>
        <w:t xml:space="preserve">This question </w:t>
      </w:r>
      <w:r w:rsidR="005450D7">
        <w:t xml:space="preserve">produced </w:t>
      </w:r>
      <w:r>
        <w:t>varied responses, with many identify</w:t>
      </w:r>
      <w:r w:rsidR="005450D7">
        <w:t>ing</w:t>
      </w:r>
      <w:r>
        <w:t xml:space="preserve"> one of the stages of urine formation but </w:t>
      </w:r>
      <w:r w:rsidR="005450D7">
        <w:t>not</w:t>
      </w:r>
      <w:r>
        <w:t xml:space="preserve"> both. The most common errors were identifying reabsorption as ‘absorption’ and including ‘excretion’ as one of the stages of urine formation.</w:t>
      </w:r>
    </w:p>
    <w:p w14:paraId="5C37D801" w14:textId="737EE0C3" w:rsidR="009A0866" w:rsidRDefault="009A0866" w:rsidP="009A0866">
      <w:pPr>
        <w:pStyle w:val="VCAAHeading3"/>
      </w:pPr>
      <w:r w:rsidRPr="0070348F">
        <w:t xml:space="preserve">Question </w:t>
      </w:r>
      <w:r>
        <w:t>15b</w:t>
      </w:r>
      <w:r w:rsidR="005450D7">
        <w:t>.</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39776342"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12C0D291" w14:textId="6640F6F2"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0A5AAF2A"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53FE915C"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681B4B9D"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7A30B407" w14:textId="77777777" w:rsidR="001B1CF5" w:rsidRPr="00665DC7" w:rsidRDefault="001B1CF5" w:rsidP="00A369F4">
            <w:pPr>
              <w:pStyle w:val="VCAAtablecondensedheading"/>
              <w:rPr>
                <w:lang w:val="en-AU"/>
              </w:rPr>
            </w:pPr>
            <w:r w:rsidRPr="00665DC7">
              <w:rPr>
                <w:lang w:val="en-AU"/>
              </w:rPr>
              <w:t>Average</w:t>
            </w:r>
          </w:p>
        </w:tc>
      </w:tr>
      <w:tr w:rsidR="00D163A3" w:rsidRPr="00665DC7" w14:paraId="4768CBE5"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7B86A" w14:textId="77777777" w:rsidR="00D163A3" w:rsidRPr="00C126D4" w:rsidRDefault="00D163A3" w:rsidP="00D163A3">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DA8163" w14:textId="5739E3B8" w:rsidR="00D163A3" w:rsidRPr="00FA7CB9" w:rsidRDefault="00D163A3" w:rsidP="00D163A3">
            <w:pPr>
              <w:pStyle w:val="VCAAtablecondensed"/>
            </w:pPr>
            <w:r w:rsidRPr="00FA7CB9">
              <w:rPr>
                <w:color w:val="auto"/>
              </w:rPr>
              <w:t>86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A2ACB9" w14:textId="62E200C1" w:rsidR="00D163A3" w:rsidRPr="00FA7CB9" w:rsidRDefault="00D163A3" w:rsidP="00D163A3">
            <w:pPr>
              <w:pStyle w:val="VCAAtablecondensed"/>
            </w:pPr>
            <w:r w:rsidRPr="00FA7CB9">
              <w:rPr>
                <w:color w:val="auto"/>
              </w:rPr>
              <w:t>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C9157D" w14:textId="1343D012" w:rsidR="00D163A3" w:rsidRPr="00FA7CB9" w:rsidRDefault="00D163A3" w:rsidP="00D163A3">
            <w:pPr>
              <w:pStyle w:val="VCAAtablecondensed"/>
            </w:pPr>
            <w:r w:rsidRPr="00FA7CB9">
              <w:rPr>
                <w:color w:val="auto"/>
              </w:rPr>
              <w:t>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A45EA" w14:textId="546C29F6" w:rsidR="00D163A3" w:rsidRPr="003944EB" w:rsidRDefault="00D163A3" w:rsidP="00D163A3">
            <w:pPr>
              <w:pStyle w:val="VCAAtablecondensed"/>
              <w:rPr>
                <w:lang w:val="en-AU"/>
              </w:rPr>
            </w:pPr>
            <w:r>
              <w:rPr>
                <w:lang w:val="en-AU"/>
              </w:rPr>
              <w:t>0.2</w:t>
            </w:r>
          </w:p>
        </w:tc>
      </w:tr>
    </w:tbl>
    <w:p w14:paraId="6AC77B62" w14:textId="2FAC6B2A" w:rsidR="009A0866" w:rsidRDefault="007A35D7" w:rsidP="009A0866">
      <w:pPr>
        <w:pStyle w:val="VCAAbody"/>
      </w:pPr>
      <w:r>
        <w:t>M</w:t>
      </w:r>
      <w:r w:rsidR="00791B52">
        <w:t xml:space="preserve">any </w:t>
      </w:r>
      <w:r>
        <w:t>responses did not</w:t>
      </w:r>
      <w:r w:rsidR="00791B52">
        <w:t xml:space="preserve"> describe the relationship between urine formation and the regulation of pH and electrolyte balance. </w:t>
      </w:r>
      <w:r w:rsidR="002F5B57">
        <w:t>The most common errors discussed fluid balance rather than pH and electrolyte balance. Students should be careful to use the correct terminology when answering questions regarding the urinary system. This question was asking about urine formation, which involves reabsorption and secretion</w:t>
      </w:r>
      <w:r>
        <w:t xml:space="preserve">, but </w:t>
      </w:r>
      <w:r w:rsidR="002F5B57">
        <w:t xml:space="preserve">many </w:t>
      </w:r>
      <w:r>
        <w:t xml:space="preserve">responses </w:t>
      </w:r>
      <w:r w:rsidR="002F5B57">
        <w:t>incorrectly used ‘absorption’ or referred to the ‘excretion’ of urine, which is not part of the formation process.</w:t>
      </w:r>
    </w:p>
    <w:p w14:paraId="23D09C8B" w14:textId="3440EB0F" w:rsidR="002F5B57" w:rsidRDefault="007A35D7" w:rsidP="009A0866">
      <w:pPr>
        <w:pStyle w:val="VCAAbody"/>
      </w:pPr>
      <w:r>
        <w:t xml:space="preserve">Responses </w:t>
      </w:r>
      <w:r w:rsidR="002F5B57">
        <w:t xml:space="preserve">were awarded </w:t>
      </w:r>
      <w:r w:rsidR="009B346E">
        <w:t>full</w:t>
      </w:r>
      <w:r w:rsidR="002F5B57">
        <w:t xml:space="preserve"> marks if they identif</w:t>
      </w:r>
      <w:r w:rsidR="00FA1E62">
        <w:t>ied</w:t>
      </w:r>
      <w:r w:rsidR="002F5B57">
        <w:t xml:space="preserve"> an electrolyte (e</w:t>
      </w:r>
      <w:r w:rsidR="00F37250">
        <w:t>.</w:t>
      </w:r>
      <w:r w:rsidR="002F5B57">
        <w:t xml:space="preserve">g. </w:t>
      </w:r>
      <w:r>
        <w:t>salt</w:t>
      </w:r>
      <w:r w:rsidR="002F5B57">
        <w:t>, potassium</w:t>
      </w:r>
      <w:r w:rsidR="00942365">
        <w:t xml:space="preserve"> or</w:t>
      </w:r>
      <w:r w:rsidR="002F5B57">
        <w:t xml:space="preserve"> magnesium) or a hydrogen ion</w:t>
      </w:r>
      <w:r w:rsidR="00942365">
        <w:t xml:space="preserve"> </w:t>
      </w:r>
      <w:r w:rsidR="002F5B57">
        <w:t>/</w:t>
      </w:r>
      <w:r w:rsidR="00942365">
        <w:t xml:space="preserve"> </w:t>
      </w:r>
      <w:r w:rsidR="002F5B57">
        <w:t xml:space="preserve">bicarbonate involved in electrolyte and pH balance. The second mark </w:t>
      </w:r>
      <w:r w:rsidR="00AB5C40">
        <w:t>was awarded for</w:t>
      </w:r>
      <w:r w:rsidR="002F5B57">
        <w:t xml:space="preserve"> a description of how urine is formed to regulate these levels. Successful responses discussed the ‘reabsorption’ or ‘secretion’ of these components as required to maintain balance.</w:t>
      </w:r>
    </w:p>
    <w:p w14:paraId="0197A255" w14:textId="32063000" w:rsidR="002F5B57" w:rsidRDefault="00F37250" w:rsidP="009A0866">
      <w:pPr>
        <w:pStyle w:val="VCAAbody"/>
      </w:pPr>
      <w:r w:rsidRPr="00F37250">
        <w:t>The following example is based on common elements of high-scoring responses</w:t>
      </w:r>
      <w:r w:rsidR="002F5B57">
        <w:t xml:space="preserve">: </w:t>
      </w:r>
    </w:p>
    <w:p w14:paraId="168BB4B5" w14:textId="050B2284" w:rsidR="002F5B57" w:rsidRDefault="002F5B57" w:rsidP="006E40E7">
      <w:pPr>
        <w:pStyle w:val="VCAAstudentresponse"/>
      </w:pPr>
      <w:r>
        <w:t>The formation of urine has a critical role in maintaining pH and electrolyte balance. During urine formation, hydrogen ions are either reabsorbed back into the blood, or secreted into the tubules to ensure that the pH of blood is within normal ranges.</w:t>
      </w:r>
    </w:p>
    <w:p w14:paraId="5639ABDB" w14:textId="2D0104D5" w:rsidR="002F5B57" w:rsidRDefault="002F5B57" w:rsidP="006E40E7">
      <w:pPr>
        <w:pStyle w:val="VCAAstudentresponse"/>
      </w:pPr>
      <w:r>
        <w:t xml:space="preserve">Electrolyte balance can be managed through urine formation where electrolytes such as salt can be reabsorbed back into the bloodstream when sodium is low, or conversely secreted into the renal tubules when sodium is in excess to achieve electrolyte balance. </w:t>
      </w:r>
    </w:p>
    <w:p w14:paraId="7C3CB7FF" w14:textId="77777777" w:rsidR="00D163A3" w:rsidRDefault="00D163A3" w:rsidP="001B2068">
      <w:pPr>
        <w:pStyle w:val="VCAAbody"/>
      </w:pPr>
      <w:r>
        <w:br w:type="page"/>
      </w:r>
    </w:p>
    <w:p w14:paraId="097ED7D2" w14:textId="54592DBE" w:rsidR="009A0866" w:rsidRDefault="009A0866" w:rsidP="009A0866">
      <w:pPr>
        <w:pStyle w:val="VCAAHeading3"/>
      </w:pPr>
      <w:r w:rsidRPr="0070348F">
        <w:lastRenderedPageBreak/>
        <w:t xml:space="preserve">Question </w:t>
      </w:r>
      <w:r>
        <w:t>16</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663EAEE2"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64A99DEA" w14:textId="39867C1C" w:rsidR="001B1CF5" w:rsidRPr="007C3FA0" w:rsidRDefault="001B1CF5" w:rsidP="00A369F4">
            <w:pPr>
              <w:pStyle w:val="VCAAtablecondensedheading"/>
              <w:rPr>
                <w:lang w:val="en-AU"/>
              </w:rPr>
            </w:pPr>
            <w:r w:rsidRPr="007C3FA0">
              <w:rPr>
                <w:lang w:val="en-AU"/>
              </w:rPr>
              <w:t xml:space="preserve">Mark </w:t>
            </w:r>
          </w:p>
        </w:tc>
        <w:tc>
          <w:tcPr>
            <w:tcW w:w="720" w:type="dxa"/>
            <w:tcBorders>
              <w:top w:val="single" w:sz="4" w:space="0" w:color="000000" w:themeColor="text1"/>
              <w:bottom w:val="single" w:sz="4" w:space="0" w:color="000000" w:themeColor="text1"/>
            </w:tcBorders>
            <w:hideMark/>
          </w:tcPr>
          <w:p w14:paraId="5A1C017C"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7F71C5F7"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4AC47F5A"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6F568BD0" w14:textId="77777777" w:rsidR="001B1CF5" w:rsidRPr="00665DC7" w:rsidRDefault="001B1CF5" w:rsidP="00A369F4">
            <w:pPr>
              <w:pStyle w:val="VCAAtablecondensedheading"/>
              <w:rPr>
                <w:lang w:val="en-AU"/>
              </w:rPr>
            </w:pPr>
            <w:r w:rsidRPr="00665DC7">
              <w:rPr>
                <w:lang w:val="en-AU"/>
              </w:rPr>
              <w:t>Average</w:t>
            </w:r>
          </w:p>
        </w:tc>
      </w:tr>
      <w:tr w:rsidR="00065ADA" w:rsidRPr="00665DC7" w14:paraId="7CC6C3B1"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80BEA"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7DD47E" w14:textId="3EC71A7F" w:rsidR="00065ADA" w:rsidRPr="00FA7CB9" w:rsidRDefault="00065ADA" w:rsidP="00065ADA">
            <w:pPr>
              <w:pStyle w:val="VCAAtablecondensed"/>
            </w:pPr>
            <w:r w:rsidRPr="00FA7CB9">
              <w:rPr>
                <w:color w:val="auto"/>
              </w:rPr>
              <w:t>11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4DC05C" w14:textId="77505BEA" w:rsidR="00065ADA" w:rsidRPr="00FA7CB9" w:rsidRDefault="00065ADA" w:rsidP="00065ADA">
            <w:pPr>
              <w:pStyle w:val="VCAAtablecondensed"/>
            </w:pPr>
            <w:r w:rsidRPr="00FA7CB9">
              <w:rPr>
                <w:color w:val="auto"/>
              </w:rPr>
              <w:t>20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D97A6A" w14:textId="60E321C8" w:rsidR="00065ADA" w:rsidRPr="00FA7CB9" w:rsidRDefault="00065ADA" w:rsidP="00065ADA">
            <w:pPr>
              <w:pStyle w:val="VCAAtablecondensed"/>
            </w:pPr>
            <w:r w:rsidRPr="00FA7CB9">
              <w:rPr>
                <w:color w:val="auto"/>
              </w:rPr>
              <w:t>69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A0B0C" w14:textId="775419F5" w:rsidR="00065ADA" w:rsidRPr="003944EB" w:rsidRDefault="00065ADA" w:rsidP="00065ADA">
            <w:pPr>
              <w:pStyle w:val="VCAAtablecondensed"/>
              <w:rPr>
                <w:lang w:val="en-AU"/>
              </w:rPr>
            </w:pPr>
            <w:r>
              <w:rPr>
                <w:lang w:val="en-AU"/>
              </w:rPr>
              <w:t>1.</w:t>
            </w:r>
            <w:r w:rsidR="00E81D07">
              <w:rPr>
                <w:lang w:val="en-AU"/>
              </w:rPr>
              <w:t>6</w:t>
            </w:r>
          </w:p>
        </w:tc>
      </w:tr>
    </w:tbl>
    <w:p w14:paraId="70DBEF94" w14:textId="7074B966" w:rsidR="00C40633" w:rsidRDefault="007A35D7" w:rsidP="009A0866">
      <w:pPr>
        <w:pStyle w:val="VCAAbody"/>
      </w:pPr>
      <w:r>
        <w:t>M</w:t>
      </w:r>
      <w:r w:rsidR="00C40633">
        <w:t xml:space="preserve">ost </w:t>
      </w:r>
      <w:r>
        <w:t>responses were awarded</w:t>
      </w:r>
      <w:r w:rsidR="00C40633">
        <w:t xml:space="preserve"> at least one mark </w:t>
      </w:r>
      <w:r w:rsidR="008B3F47">
        <w:t xml:space="preserve">for </w:t>
      </w:r>
      <w:r w:rsidR="00C40633">
        <w:t xml:space="preserve">identifying a correct organ of the female reproductive system. </w:t>
      </w:r>
      <w:r>
        <w:t>Some</w:t>
      </w:r>
      <w:r w:rsidR="00C40633">
        <w:t xml:space="preserve"> responses</w:t>
      </w:r>
      <w:r>
        <w:t xml:space="preserve"> identified</w:t>
      </w:r>
      <w:r w:rsidR="00C40633">
        <w:t xml:space="preserve"> the vagina or uterus when the question explicitly stated not to include these</w:t>
      </w:r>
      <w:r w:rsidR="002814BD">
        <w:t>, while</w:t>
      </w:r>
      <w:r w:rsidR="00C40633">
        <w:t xml:space="preserve"> some </w:t>
      </w:r>
      <w:r w:rsidR="002814BD">
        <w:t xml:space="preserve">responses </w:t>
      </w:r>
      <w:r w:rsidR="00C40633">
        <w:t xml:space="preserve">incorrectly listed ‘ovum’ as an organ. </w:t>
      </w:r>
    </w:p>
    <w:p w14:paraId="5591540F" w14:textId="2B62B6F1" w:rsidR="00C40633" w:rsidRDefault="00C40633" w:rsidP="009A0866">
      <w:pPr>
        <w:pStyle w:val="VCAAbody"/>
      </w:pPr>
      <w:r>
        <w:t>Acceptable responses include</w:t>
      </w:r>
      <w:r w:rsidR="00334372">
        <w:t>d</w:t>
      </w:r>
      <w:r>
        <w:t xml:space="preserve">: </w:t>
      </w:r>
    </w:p>
    <w:p w14:paraId="1641AC00" w14:textId="0874CB78" w:rsidR="00C40633" w:rsidRDefault="002814BD" w:rsidP="003F02CB">
      <w:pPr>
        <w:pStyle w:val="VCAAbullet"/>
      </w:pPr>
      <w:r>
        <w:t>fallopian tubes – transport the egg from the ovary to the uterus or is a site for fertilisation</w:t>
      </w:r>
    </w:p>
    <w:p w14:paraId="5D39540E" w14:textId="55E9B866" w:rsidR="00C40633" w:rsidRDefault="002814BD" w:rsidP="003F02CB">
      <w:pPr>
        <w:pStyle w:val="VCAAbullet"/>
      </w:pPr>
      <w:r>
        <w:t>ovaries – produce, store or release ova/oocytes / to produce oestrogen and progesterone / to control menstruation and ovulation</w:t>
      </w:r>
    </w:p>
    <w:p w14:paraId="5BD70494" w14:textId="07396277" w:rsidR="00C40633" w:rsidRDefault="002814BD" w:rsidP="003F02CB">
      <w:pPr>
        <w:pStyle w:val="VCAAbullet"/>
      </w:pPr>
      <w:r>
        <w:t xml:space="preserve">cervix – connects the uterus with the vagina / remains closed to maintain a pregnancy / opens during childbirth / provides a passage for sperm into the uterus / is a passageway for menstrual fluids to pass from the uterus to the vagina </w:t>
      </w:r>
    </w:p>
    <w:p w14:paraId="4AABA7FE" w14:textId="3ED23867" w:rsidR="009A0866" w:rsidRDefault="002814BD" w:rsidP="003F02CB">
      <w:pPr>
        <w:pStyle w:val="VCAAbullet"/>
      </w:pPr>
      <w:r>
        <w:t>breasts or mammary glands – pro</w:t>
      </w:r>
      <w:r w:rsidR="00C40633">
        <w:t>duce milk</w:t>
      </w:r>
      <w:r>
        <w:t xml:space="preserve"> / </w:t>
      </w:r>
      <w:r w:rsidR="00C40633">
        <w:t>lactation</w:t>
      </w:r>
      <w:r>
        <w:t xml:space="preserve"> / </w:t>
      </w:r>
      <w:r w:rsidR="00C40633">
        <w:t>ejects milk during breastfeeding</w:t>
      </w:r>
      <w:r>
        <w:t>.</w:t>
      </w:r>
      <w:r w:rsidR="00C40633">
        <w:t xml:space="preserve"> </w:t>
      </w:r>
    </w:p>
    <w:p w14:paraId="3658AA3E" w14:textId="21CAA096" w:rsidR="009A0866" w:rsidRDefault="009A0866" w:rsidP="009A0866">
      <w:pPr>
        <w:pStyle w:val="VCAAHeading3"/>
      </w:pPr>
      <w:r w:rsidRPr="0070348F">
        <w:t xml:space="preserve">Question </w:t>
      </w:r>
      <w:r>
        <w:t>17</w:t>
      </w:r>
    </w:p>
    <w:tbl>
      <w:tblPr>
        <w:tblStyle w:val="VCAATableClosed"/>
        <w:tblW w:w="4539" w:type="dxa"/>
        <w:tblLook w:val="04A0" w:firstRow="1" w:lastRow="0" w:firstColumn="1" w:lastColumn="0" w:noHBand="0" w:noVBand="1"/>
      </w:tblPr>
      <w:tblGrid>
        <w:gridCol w:w="923"/>
        <w:gridCol w:w="720"/>
        <w:gridCol w:w="630"/>
        <w:gridCol w:w="630"/>
        <w:gridCol w:w="630"/>
        <w:gridCol w:w="1006"/>
      </w:tblGrid>
      <w:tr w:rsidR="00F45D4A" w:rsidRPr="00665DC7" w14:paraId="1089DA80"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38D93242" w14:textId="48F95F63" w:rsidR="00F45D4A" w:rsidRPr="00F17AED" w:rsidRDefault="00F45D4A" w:rsidP="00A369F4">
            <w:pPr>
              <w:pStyle w:val="VCAAtablecondensedheading"/>
              <w:rPr>
                <w:lang w:val="en-AU"/>
              </w:rPr>
            </w:pPr>
            <w:r w:rsidRPr="00F17AED">
              <w:rPr>
                <w:lang w:val="en-AU"/>
              </w:rPr>
              <w:t xml:space="preserve">Mark </w:t>
            </w:r>
          </w:p>
        </w:tc>
        <w:tc>
          <w:tcPr>
            <w:tcW w:w="720" w:type="dxa"/>
            <w:tcBorders>
              <w:top w:val="single" w:sz="4" w:space="0" w:color="000000" w:themeColor="text1"/>
              <w:bottom w:val="single" w:sz="4" w:space="0" w:color="000000" w:themeColor="text1"/>
            </w:tcBorders>
            <w:hideMark/>
          </w:tcPr>
          <w:p w14:paraId="7F69EFFB" w14:textId="77777777" w:rsidR="00F45D4A" w:rsidRPr="007C3FA0" w:rsidRDefault="00F45D4A"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1E286081" w14:textId="77777777" w:rsidR="00F45D4A" w:rsidRPr="00665DC7" w:rsidRDefault="00F45D4A"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0E0AF322" w14:textId="77777777" w:rsidR="00F45D4A" w:rsidRPr="00665DC7" w:rsidRDefault="00F45D4A" w:rsidP="00A369F4">
            <w:pPr>
              <w:pStyle w:val="VCAAtablecondensedheading"/>
              <w:rPr>
                <w:lang w:val="en-AU"/>
              </w:rPr>
            </w:pPr>
            <w:r w:rsidRPr="00665DC7">
              <w:rPr>
                <w:lang w:val="en-AU"/>
              </w:rPr>
              <w:t>2</w:t>
            </w:r>
          </w:p>
        </w:tc>
        <w:tc>
          <w:tcPr>
            <w:tcW w:w="630" w:type="dxa"/>
            <w:tcBorders>
              <w:top w:val="single" w:sz="4" w:space="0" w:color="000000" w:themeColor="text1"/>
              <w:bottom w:val="single" w:sz="4" w:space="0" w:color="000000" w:themeColor="text1"/>
            </w:tcBorders>
            <w:hideMark/>
          </w:tcPr>
          <w:p w14:paraId="551E10A7" w14:textId="77777777" w:rsidR="00F45D4A" w:rsidRPr="00665DC7" w:rsidRDefault="00F45D4A" w:rsidP="00A369F4">
            <w:pPr>
              <w:pStyle w:val="VCAAtablecondensedheading"/>
              <w:rPr>
                <w:lang w:val="en-AU"/>
              </w:rPr>
            </w:pPr>
            <w:r w:rsidRPr="00665DC7">
              <w:rPr>
                <w:lang w:val="en-AU"/>
              </w:rPr>
              <w:t>3</w:t>
            </w:r>
          </w:p>
        </w:tc>
        <w:tc>
          <w:tcPr>
            <w:tcW w:w="1006" w:type="dxa"/>
            <w:tcBorders>
              <w:top w:val="single" w:sz="4" w:space="0" w:color="000000" w:themeColor="text1"/>
              <w:bottom w:val="single" w:sz="4" w:space="0" w:color="000000" w:themeColor="text1"/>
              <w:right w:val="single" w:sz="4" w:space="0" w:color="000000" w:themeColor="text1"/>
            </w:tcBorders>
            <w:hideMark/>
          </w:tcPr>
          <w:p w14:paraId="7D71C46F" w14:textId="77777777" w:rsidR="00F45D4A" w:rsidRPr="00665DC7" w:rsidRDefault="00F45D4A" w:rsidP="00A369F4">
            <w:pPr>
              <w:pStyle w:val="VCAAtablecondensedheading"/>
              <w:rPr>
                <w:lang w:val="en-AU"/>
              </w:rPr>
            </w:pPr>
            <w:r w:rsidRPr="00665DC7">
              <w:rPr>
                <w:lang w:val="en-AU"/>
              </w:rPr>
              <w:t>Average</w:t>
            </w:r>
          </w:p>
        </w:tc>
      </w:tr>
      <w:tr w:rsidR="00065ADA" w:rsidRPr="003944EB" w14:paraId="2B313C8E"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023DD"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BC9414" w14:textId="3765D07E" w:rsidR="00065ADA" w:rsidRPr="00FA7CB9" w:rsidRDefault="00065ADA" w:rsidP="00065ADA">
            <w:pPr>
              <w:pStyle w:val="VCAAtablecondensed"/>
            </w:pPr>
            <w:r w:rsidRPr="00FA7CB9">
              <w:rPr>
                <w:color w:val="auto"/>
              </w:rPr>
              <w:t>49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897EFC" w14:textId="57FC5068" w:rsidR="00065ADA" w:rsidRPr="00FA7CB9" w:rsidRDefault="00065ADA" w:rsidP="00065ADA">
            <w:pPr>
              <w:pStyle w:val="VCAAtablecondensed"/>
            </w:pPr>
            <w:r w:rsidRPr="00FA7CB9">
              <w:rPr>
                <w:color w:val="auto"/>
              </w:rPr>
              <w:t>27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D95A78" w14:textId="05A58F6F" w:rsidR="00065ADA" w:rsidRPr="00FA7CB9" w:rsidRDefault="00065ADA" w:rsidP="00065ADA">
            <w:pPr>
              <w:pStyle w:val="VCAAtablecondensed"/>
            </w:pPr>
            <w:r w:rsidRPr="00FA7CB9">
              <w:rPr>
                <w:color w:val="auto"/>
              </w:rPr>
              <w:t>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708E06" w14:textId="3B7C4D25" w:rsidR="00065ADA" w:rsidRPr="00FA7CB9" w:rsidRDefault="00065ADA" w:rsidP="00065ADA">
            <w:pPr>
              <w:pStyle w:val="VCAAtablecondensed"/>
            </w:pPr>
            <w:r w:rsidRPr="00FA7CB9">
              <w:rPr>
                <w:color w:val="auto"/>
              </w:rPr>
              <w:t>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5739D" w14:textId="73119AFC" w:rsidR="00065ADA" w:rsidRPr="003944EB" w:rsidRDefault="00065ADA" w:rsidP="00065ADA">
            <w:pPr>
              <w:pStyle w:val="VCAAtablecondensed"/>
              <w:rPr>
                <w:lang w:val="en-AU"/>
              </w:rPr>
            </w:pPr>
            <w:r>
              <w:rPr>
                <w:lang w:val="en-AU"/>
              </w:rPr>
              <w:t>0.8</w:t>
            </w:r>
          </w:p>
        </w:tc>
      </w:tr>
    </w:tbl>
    <w:p w14:paraId="552CEB72" w14:textId="77777777" w:rsidR="00F45D4A" w:rsidRPr="00F45D4A" w:rsidRDefault="00F45D4A" w:rsidP="00FA7CB9">
      <w:pPr>
        <w:pStyle w:val="VCAAbody"/>
      </w:pPr>
    </w:p>
    <w:tbl>
      <w:tblPr>
        <w:tblStyle w:val="VCAATable"/>
        <w:tblW w:w="6232" w:type="dxa"/>
        <w:tblLook w:val="04A0" w:firstRow="1" w:lastRow="0" w:firstColumn="1" w:lastColumn="0" w:noHBand="0" w:noVBand="1"/>
      </w:tblPr>
      <w:tblGrid>
        <w:gridCol w:w="1696"/>
        <w:gridCol w:w="4536"/>
      </w:tblGrid>
      <w:tr w:rsidR="00C40633" w14:paraId="7531C19D" w14:textId="77777777" w:rsidTr="00000E48">
        <w:trPr>
          <w:cnfStyle w:val="100000000000" w:firstRow="1" w:lastRow="0" w:firstColumn="0" w:lastColumn="0" w:oddVBand="0" w:evenVBand="0" w:oddHBand="0"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tcPr>
          <w:p w14:paraId="5A152F61" w14:textId="7C95F798" w:rsidR="00C40633" w:rsidRDefault="00C40633" w:rsidP="00000E48">
            <w:pPr>
              <w:pStyle w:val="VCAAtablecondensedheading"/>
            </w:pPr>
            <w:r>
              <w:t>Medical Term</w:t>
            </w:r>
          </w:p>
        </w:tc>
        <w:tc>
          <w:tcPr>
            <w:tcW w:w="4536" w:type="dxa"/>
            <w:tcBorders>
              <w:top w:val="single" w:sz="4" w:space="0" w:color="auto"/>
              <w:left w:val="single" w:sz="4" w:space="0" w:color="auto"/>
              <w:bottom w:val="single" w:sz="4" w:space="0" w:color="auto"/>
              <w:right w:val="single" w:sz="4" w:space="0" w:color="auto"/>
            </w:tcBorders>
          </w:tcPr>
          <w:p w14:paraId="79C77DCB" w14:textId="4DE395FA" w:rsidR="00C40633" w:rsidRDefault="00C40633" w:rsidP="00000E48">
            <w:pPr>
              <w:pStyle w:val="VCAAtablecondensedheading"/>
            </w:pPr>
            <w:r>
              <w:t>Meaning</w:t>
            </w:r>
          </w:p>
        </w:tc>
      </w:tr>
      <w:tr w:rsidR="00C40633" w14:paraId="122DB1CC" w14:textId="77777777" w:rsidTr="00000E48">
        <w:tc>
          <w:tcPr>
            <w:tcW w:w="1696" w:type="dxa"/>
            <w:tcBorders>
              <w:top w:val="single" w:sz="4" w:space="0" w:color="auto"/>
              <w:left w:val="single" w:sz="4" w:space="0" w:color="auto"/>
              <w:bottom w:val="single" w:sz="4" w:space="0" w:color="auto"/>
              <w:right w:val="single" w:sz="4" w:space="0" w:color="auto"/>
            </w:tcBorders>
          </w:tcPr>
          <w:p w14:paraId="10DDA165" w14:textId="3172E438" w:rsidR="00C40633" w:rsidRDefault="002814BD" w:rsidP="006E40E7">
            <w:pPr>
              <w:pStyle w:val="VCAAtablecondensed"/>
            </w:pPr>
            <w:r>
              <w:t>urologist</w:t>
            </w:r>
          </w:p>
        </w:tc>
        <w:tc>
          <w:tcPr>
            <w:tcW w:w="4536" w:type="dxa"/>
            <w:tcBorders>
              <w:top w:val="single" w:sz="4" w:space="0" w:color="auto"/>
              <w:left w:val="single" w:sz="4" w:space="0" w:color="auto"/>
              <w:bottom w:val="single" w:sz="4" w:space="0" w:color="auto"/>
              <w:right w:val="single" w:sz="4" w:space="0" w:color="auto"/>
            </w:tcBorders>
          </w:tcPr>
          <w:p w14:paraId="21854ED3" w14:textId="59EA4DDC" w:rsidR="00C40633" w:rsidRDefault="002814BD" w:rsidP="006E40E7">
            <w:pPr>
              <w:pStyle w:val="VCAAtablecondensed"/>
            </w:pPr>
            <w:r>
              <w:t>specialist in the study of the male reproductive system</w:t>
            </w:r>
          </w:p>
        </w:tc>
      </w:tr>
      <w:tr w:rsidR="00C40633" w14:paraId="61C73782" w14:textId="77777777" w:rsidTr="00000E48">
        <w:tc>
          <w:tcPr>
            <w:tcW w:w="1696" w:type="dxa"/>
            <w:tcBorders>
              <w:top w:val="single" w:sz="4" w:space="0" w:color="auto"/>
              <w:left w:val="single" w:sz="4" w:space="0" w:color="auto"/>
              <w:bottom w:val="single" w:sz="4" w:space="0" w:color="auto"/>
              <w:right w:val="single" w:sz="4" w:space="0" w:color="auto"/>
            </w:tcBorders>
          </w:tcPr>
          <w:p w14:paraId="012C0F82" w14:textId="4E0C135E" w:rsidR="00C40633" w:rsidRDefault="002814BD" w:rsidP="006E40E7">
            <w:pPr>
              <w:pStyle w:val="VCAAtablecondensed"/>
            </w:pPr>
            <w:r>
              <w:t>salpingostomy</w:t>
            </w:r>
          </w:p>
        </w:tc>
        <w:tc>
          <w:tcPr>
            <w:tcW w:w="4536" w:type="dxa"/>
            <w:tcBorders>
              <w:top w:val="single" w:sz="4" w:space="0" w:color="auto"/>
              <w:left w:val="single" w:sz="4" w:space="0" w:color="auto"/>
              <w:bottom w:val="single" w:sz="4" w:space="0" w:color="auto"/>
              <w:right w:val="single" w:sz="4" w:space="0" w:color="auto"/>
            </w:tcBorders>
          </w:tcPr>
          <w:p w14:paraId="125BAB4C" w14:textId="5022EEA9" w:rsidR="00C40633" w:rsidRDefault="002814BD" w:rsidP="006E40E7">
            <w:pPr>
              <w:pStyle w:val="VCAAtablecondensed"/>
            </w:pPr>
            <w:r>
              <w:t>surgical unblocking or opening of a fallopian tube</w:t>
            </w:r>
          </w:p>
        </w:tc>
      </w:tr>
      <w:tr w:rsidR="00C40633" w14:paraId="222371D7" w14:textId="77777777" w:rsidTr="00000E48">
        <w:tc>
          <w:tcPr>
            <w:tcW w:w="1696" w:type="dxa"/>
            <w:tcBorders>
              <w:top w:val="single" w:sz="4" w:space="0" w:color="auto"/>
              <w:left w:val="single" w:sz="4" w:space="0" w:color="auto"/>
              <w:bottom w:val="single" w:sz="4" w:space="0" w:color="auto"/>
              <w:right w:val="single" w:sz="4" w:space="0" w:color="auto"/>
            </w:tcBorders>
          </w:tcPr>
          <w:p w14:paraId="5B585C08" w14:textId="6CA2057D" w:rsidR="00C40633" w:rsidRDefault="002814BD" w:rsidP="006E40E7">
            <w:pPr>
              <w:pStyle w:val="VCAAtablecondensed"/>
            </w:pPr>
            <w:r>
              <w:t>orchiopexy</w:t>
            </w:r>
          </w:p>
        </w:tc>
        <w:tc>
          <w:tcPr>
            <w:tcW w:w="4536" w:type="dxa"/>
            <w:tcBorders>
              <w:top w:val="single" w:sz="4" w:space="0" w:color="auto"/>
              <w:left w:val="single" w:sz="4" w:space="0" w:color="auto"/>
              <w:bottom w:val="single" w:sz="4" w:space="0" w:color="auto"/>
              <w:right w:val="single" w:sz="4" w:space="0" w:color="auto"/>
            </w:tcBorders>
          </w:tcPr>
          <w:p w14:paraId="67CF98BD" w14:textId="4D012F7A" w:rsidR="00C40633" w:rsidRDefault="002814BD" w:rsidP="006E40E7">
            <w:pPr>
              <w:pStyle w:val="VCAAtablecondensed"/>
            </w:pPr>
            <w:r>
              <w:t>surgical fixation of a testicle</w:t>
            </w:r>
          </w:p>
        </w:tc>
      </w:tr>
    </w:tbl>
    <w:p w14:paraId="63BDD09D" w14:textId="21CD3102" w:rsidR="00157D45" w:rsidRDefault="002814BD" w:rsidP="006E40E7">
      <w:pPr>
        <w:pStyle w:val="VCAAbody"/>
      </w:pPr>
      <w:r>
        <w:t>M</w:t>
      </w:r>
      <w:r w:rsidR="00C40633">
        <w:t xml:space="preserve">ost </w:t>
      </w:r>
      <w:r w:rsidR="000A2BE5">
        <w:t xml:space="preserve">responses </w:t>
      </w:r>
      <w:r>
        <w:t>gained</w:t>
      </w:r>
      <w:r w:rsidR="00C40633">
        <w:t xml:space="preserve"> some marks but few were</w:t>
      </w:r>
      <w:r>
        <w:t xml:space="preserve"> awarded</w:t>
      </w:r>
      <w:r w:rsidR="00C40633">
        <w:t xml:space="preserve"> full marks. The most common error </w:t>
      </w:r>
      <w:r>
        <w:t>was listing</w:t>
      </w:r>
      <w:r w:rsidR="00C40633">
        <w:t xml:space="preserve"> a ‘scrotologist’ as a specialist who studies the male reproductive system. </w:t>
      </w:r>
    </w:p>
    <w:p w14:paraId="5DEE07BF" w14:textId="77777777" w:rsidR="00065ADA" w:rsidRDefault="00065ADA" w:rsidP="001B2068">
      <w:pPr>
        <w:pStyle w:val="VCAAbody"/>
      </w:pPr>
      <w:r>
        <w:br w:type="page"/>
      </w:r>
    </w:p>
    <w:p w14:paraId="3C41705E" w14:textId="57DDDD9C" w:rsidR="00157D45" w:rsidRDefault="00A5577C" w:rsidP="00157D45">
      <w:pPr>
        <w:pStyle w:val="VCAAHeading2"/>
      </w:pPr>
      <w:r>
        <w:lastRenderedPageBreak/>
        <w:t>S</w:t>
      </w:r>
      <w:r w:rsidR="00157D45" w:rsidRPr="0070348F">
        <w:t xml:space="preserve">ection </w:t>
      </w:r>
      <w:r w:rsidR="00157D45">
        <w:t xml:space="preserve">C – Case </w:t>
      </w:r>
      <w:r w:rsidR="00917395">
        <w:t>s</w:t>
      </w:r>
      <w:r w:rsidR="00157D45">
        <w:t>tudy</w:t>
      </w:r>
    </w:p>
    <w:p w14:paraId="7C4F4F7A" w14:textId="0782A4C3" w:rsidR="009F21B0" w:rsidRDefault="009F21B0" w:rsidP="009F21B0">
      <w:pPr>
        <w:pStyle w:val="VCAAbody"/>
      </w:pPr>
      <w:r>
        <w:t xml:space="preserve">Questions in this section </w:t>
      </w:r>
      <w:r w:rsidR="00175A72">
        <w:t>we</w:t>
      </w:r>
      <w:r>
        <w:t>re based on two case studies</w:t>
      </w:r>
      <w:r w:rsidR="00C80132">
        <w:t>,</w:t>
      </w:r>
      <w:r w:rsidR="00175A72">
        <w:t xml:space="preserve"> and consisted of</w:t>
      </w:r>
      <w:r w:rsidR="00C80132">
        <w:t xml:space="preserve"> 11 </w:t>
      </w:r>
      <w:r w:rsidR="00175A72">
        <w:t xml:space="preserve">short-answer </w:t>
      </w:r>
      <w:r w:rsidR="00C80132">
        <w:t xml:space="preserve">questions </w:t>
      </w:r>
      <w:r w:rsidR="00175A72">
        <w:t xml:space="preserve">that </w:t>
      </w:r>
      <w:r w:rsidR="00F74E7B">
        <w:t xml:space="preserve">were </w:t>
      </w:r>
      <w:r w:rsidR="00175A72">
        <w:t xml:space="preserve">awarded a maximum of </w:t>
      </w:r>
      <w:r w:rsidR="00C80132">
        <w:t>30 marks.</w:t>
      </w:r>
      <w:r w:rsidR="00125EE9">
        <w:t xml:space="preserve"> Some of these questions require</w:t>
      </w:r>
      <w:r w:rsidR="00175A72">
        <w:t>d</w:t>
      </w:r>
      <w:r w:rsidR="00125EE9">
        <w:t xml:space="preserve"> students to analyse and interpret information from the case study</w:t>
      </w:r>
      <w:r w:rsidR="007A5372">
        <w:t xml:space="preserve"> when</w:t>
      </w:r>
      <w:r w:rsidR="00125EE9">
        <w:t xml:space="preserve"> formulat</w:t>
      </w:r>
      <w:r w:rsidR="007A5372">
        <w:t>ing</w:t>
      </w:r>
      <w:r w:rsidR="00125EE9">
        <w:t xml:space="preserve"> a response. </w:t>
      </w:r>
      <w:r w:rsidR="00175A72">
        <w:t xml:space="preserve">The more complex questions in the examination </w:t>
      </w:r>
      <w:r w:rsidR="007A5372">
        <w:t>consider</w:t>
      </w:r>
      <w:r w:rsidR="00125EE9">
        <w:t>e</w:t>
      </w:r>
      <w:r w:rsidR="00175A72">
        <w:t>d</w:t>
      </w:r>
      <w:r w:rsidR="00125EE9">
        <w:t xml:space="preserve"> interrelationships between different body systems</w:t>
      </w:r>
      <w:r w:rsidR="00175A72">
        <w:t>.</w:t>
      </w:r>
    </w:p>
    <w:p w14:paraId="3580AAC7" w14:textId="39F77A06" w:rsidR="00157D45" w:rsidRPr="004F609B" w:rsidRDefault="00157D45" w:rsidP="00693F64">
      <w:pPr>
        <w:pStyle w:val="VCAAHeading3"/>
      </w:pPr>
      <w:r w:rsidRPr="004F609B">
        <w:t xml:space="preserve">Case </w:t>
      </w:r>
      <w:r w:rsidR="005F1406">
        <w:t>s</w:t>
      </w:r>
      <w:r w:rsidRPr="004F609B">
        <w:t>tudy 1</w:t>
      </w:r>
    </w:p>
    <w:p w14:paraId="24246BF6" w14:textId="77777777" w:rsidR="00157D45" w:rsidRDefault="00157D45" w:rsidP="00FA7CB9">
      <w:pPr>
        <w:pStyle w:val="VCAAHeading4"/>
      </w:pPr>
      <w:r w:rsidRPr="0070348F">
        <w:t xml:space="preserve">Question </w:t>
      </w:r>
      <w:r>
        <w:t>1</w:t>
      </w:r>
    </w:p>
    <w:tbl>
      <w:tblPr>
        <w:tblStyle w:val="VCAATableClosed"/>
        <w:tblW w:w="3279" w:type="dxa"/>
        <w:tblLook w:val="04A0" w:firstRow="1" w:lastRow="0" w:firstColumn="1" w:lastColumn="0" w:noHBand="0" w:noVBand="1"/>
      </w:tblPr>
      <w:tblGrid>
        <w:gridCol w:w="923"/>
        <w:gridCol w:w="720"/>
        <w:gridCol w:w="630"/>
        <w:gridCol w:w="1006"/>
      </w:tblGrid>
      <w:tr w:rsidR="00DD5581" w:rsidRPr="00665DC7" w14:paraId="02D444B5"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BD040DE" w14:textId="6610FFF6" w:rsidR="00DD5581" w:rsidRPr="00F17AED" w:rsidRDefault="00DD5581" w:rsidP="00A369F4">
            <w:pPr>
              <w:pStyle w:val="VCAAtablecondensedheading"/>
              <w:rPr>
                <w:lang w:val="en-AU"/>
              </w:rPr>
            </w:pPr>
            <w:r w:rsidRPr="00F17AED">
              <w:rPr>
                <w:lang w:val="en-AU"/>
              </w:rPr>
              <w:t xml:space="preserve">Mark </w:t>
            </w:r>
          </w:p>
        </w:tc>
        <w:tc>
          <w:tcPr>
            <w:tcW w:w="720" w:type="dxa"/>
            <w:tcBorders>
              <w:top w:val="single" w:sz="4" w:space="0" w:color="000000" w:themeColor="text1"/>
              <w:bottom w:val="single" w:sz="4" w:space="0" w:color="000000" w:themeColor="text1"/>
            </w:tcBorders>
            <w:hideMark/>
          </w:tcPr>
          <w:p w14:paraId="6F5561C8" w14:textId="77777777" w:rsidR="00DD5581" w:rsidRPr="007C3FA0" w:rsidRDefault="00DD5581"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39952D64" w14:textId="77777777" w:rsidR="00DD5581" w:rsidRPr="00665DC7" w:rsidRDefault="00DD5581"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2AFB395C" w14:textId="77777777" w:rsidR="00DD5581" w:rsidRPr="00665DC7" w:rsidRDefault="00DD5581" w:rsidP="00A369F4">
            <w:pPr>
              <w:pStyle w:val="VCAAtablecondensedheading"/>
              <w:rPr>
                <w:lang w:val="en-AU"/>
              </w:rPr>
            </w:pPr>
            <w:r w:rsidRPr="00665DC7">
              <w:rPr>
                <w:lang w:val="en-AU"/>
              </w:rPr>
              <w:t>Average</w:t>
            </w:r>
          </w:p>
        </w:tc>
      </w:tr>
      <w:tr w:rsidR="00DD5581" w:rsidRPr="00625472" w14:paraId="5B7BA4E2"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95C5" w14:textId="77777777" w:rsidR="00DD5581" w:rsidRPr="00C126D4" w:rsidRDefault="00DD5581"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A5B06" w14:textId="22E2B060" w:rsidR="00DD5581" w:rsidRPr="00625472" w:rsidRDefault="00065ADA" w:rsidP="00A369F4">
            <w:pPr>
              <w:pStyle w:val="VCAAtablecondensed"/>
              <w:rPr>
                <w:lang w:val="en-AU"/>
              </w:rPr>
            </w:pPr>
            <w:r>
              <w:rPr>
                <w:lang w:val="en-AU"/>
              </w:rPr>
              <w:t>52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29EFD" w14:textId="0D6070B5" w:rsidR="00DD5581" w:rsidRPr="00625472" w:rsidRDefault="00065ADA" w:rsidP="00A369F4">
            <w:pPr>
              <w:pStyle w:val="VCAAtablecondensed"/>
              <w:rPr>
                <w:lang w:val="en-AU"/>
              </w:rPr>
            </w:pPr>
            <w:r>
              <w:rPr>
                <w:lang w:val="en-AU"/>
              </w:rPr>
              <w:t>48</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A3764" w14:textId="2553F131" w:rsidR="00DD5581" w:rsidRPr="00625472" w:rsidRDefault="005F1406" w:rsidP="00A369F4">
            <w:pPr>
              <w:pStyle w:val="VCAAtablecondensed"/>
              <w:rPr>
                <w:lang w:val="en-AU"/>
              </w:rPr>
            </w:pPr>
            <w:r>
              <w:rPr>
                <w:lang w:val="en-AU"/>
              </w:rPr>
              <w:t>0</w:t>
            </w:r>
            <w:r w:rsidR="00065ADA">
              <w:rPr>
                <w:lang w:val="en-AU"/>
              </w:rPr>
              <w:t>.5</w:t>
            </w:r>
          </w:p>
        </w:tc>
      </w:tr>
    </w:tbl>
    <w:p w14:paraId="7F60B660" w14:textId="4DFAB426" w:rsidR="00157D45" w:rsidRDefault="00157D45" w:rsidP="009A0866">
      <w:pPr>
        <w:pStyle w:val="VCAAbody"/>
      </w:pPr>
      <w:r>
        <w:t>This question was answered very well by most students. The most common errors were responses that failed to answer the question</w:t>
      </w:r>
      <w:r w:rsidR="00160D5B">
        <w:t>. For example, responses that</w:t>
      </w:r>
      <w:r>
        <w:t xml:space="preserve"> discussed</w:t>
      </w:r>
      <w:r w:rsidR="00160D5B">
        <w:t xml:space="preserve"> how</w:t>
      </w:r>
      <w:r>
        <w:t xml:space="preserve"> triage helps to reduce wait times or helps</w:t>
      </w:r>
      <w:r w:rsidR="00917395">
        <w:t xml:space="preserve"> </w:t>
      </w:r>
      <w:r>
        <w:t xml:space="preserve">staff to identify what is wrong with </w:t>
      </w:r>
      <w:r w:rsidR="00160D5B">
        <w:t xml:space="preserve">a </w:t>
      </w:r>
      <w:r>
        <w:t>patient</w:t>
      </w:r>
      <w:r w:rsidR="00160D5B">
        <w:t xml:space="preserve"> </w:t>
      </w:r>
      <w:r>
        <w:t>are referring to the interviewing of a patient rather than the process of triaging</w:t>
      </w:r>
      <w:r w:rsidR="00160D5B">
        <w:t>,</w:t>
      </w:r>
      <w:r>
        <w:t xml:space="preserve"> which happens after the initial assessment. </w:t>
      </w:r>
    </w:p>
    <w:p w14:paraId="44871DF4" w14:textId="2DA897C1" w:rsidR="00157D45" w:rsidRDefault="00157D45" w:rsidP="009A0866">
      <w:pPr>
        <w:pStyle w:val="VCAAbody"/>
      </w:pPr>
      <w:r>
        <w:t>Acceptable responses include</w:t>
      </w:r>
      <w:r w:rsidR="00DD416A">
        <w:t>d</w:t>
      </w:r>
      <w:r>
        <w:t xml:space="preserve">: </w:t>
      </w:r>
    </w:p>
    <w:p w14:paraId="301074BD" w14:textId="25DDFCD5" w:rsidR="00157D45" w:rsidRDefault="00FA39FC" w:rsidP="003F02CB">
      <w:pPr>
        <w:pStyle w:val="VCAAbullet"/>
      </w:pPr>
      <w:r>
        <w:t xml:space="preserve">to </w:t>
      </w:r>
      <w:r w:rsidR="00160D5B">
        <w:t>order patients based on need</w:t>
      </w:r>
    </w:p>
    <w:p w14:paraId="1CABAE76" w14:textId="721F4D85" w:rsidR="00157D45" w:rsidRDefault="00160D5B" w:rsidP="003F02CB">
      <w:pPr>
        <w:pStyle w:val="VCAAbullet"/>
      </w:pPr>
      <w:r>
        <w:t>to ensure that the most urgent cases are prioritised</w:t>
      </w:r>
    </w:p>
    <w:p w14:paraId="03982404" w14:textId="31434B1F" w:rsidR="00157D45" w:rsidRDefault="00160D5B" w:rsidP="003F02CB">
      <w:pPr>
        <w:pStyle w:val="VCAAbullet"/>
      </w:pPr>
      <w:r>
        <w:t>to ensure timely care of a patient based on need</w:t>
      </w:r>
    </w:p>
    <w:p w14:paraId="0DB003F1" w14:textId="35EDCE58" w:rsidR="00157D45" w:rsidRDefault="00160D5B" w:rsidP="003F02CB">
      <w:pPr>
        <w:pStyle w:val="VCAAbullet"/>
      </w:pPr>
      <w:r>
        <w:t>to improve patient outcomes</w:t>
      </w:r>
    </w:p>
    <w:p w14:paraId="24EFD74C" w14:textId="2F55CB37" w:rsidR="00157D45" w:rsidRDefault="00160D5B" w:rsidP="003F02CB">
      <w:pPr>
        <w:pStyle w:val="VCAAbullet"/>
      </w:pPr>
      <w:r>
        <w:t>to allow for the most critical to be treated first</w:t>
      </w:r>
    </w:p>
    <w:p w14:paraId="0F92787D" w14:textId="7F11D683" w:rsidR="00157D45" w:rsidRDefault="00160D5B" w:rsidP="003F02CB">
      <w:pPr>
        <w:pStyle w:val="VCAAbullet"/>
      </w:pPr>
      <w:r>
        <w:t>to improve patient safety</w:t>
      </w:r>
    </w:p>
    <w:p w14:paraId="3F76287D" w14:textId="696ECF1B" w:rsidR="00157D45" w:rsidRPr="00C40633" w:rsidRDefault="00160D5B" w:rsidP="003F02CB">
      <w:pPr>
        <w:pStyle w:val="VCAAbullet"/>
      </w:pPr>
      <w:r>
        <w:t>to suppo</w:t>
      </w:r>
      <w:r w:rsidR="00157D45">
        <w:t>rt ethical decision</w:t>
      </w:r>
      <w:r>
        <w:t>-</w:t>
      </w:r>
      <w:r w:rsidR="00157D45">
        <w:t>making</w:t>
      </w:r>
      <w:r>
        <w:t>.</w:t>
      </w:r>
    </w:p>
    <w:p w14:paraId="0D1A9081" w14:textId="0BFB4016" w:rsidR="00157D45" w:rsidRDefault="00157D45" w:rsidP="00160D5B">
      <w:pPr>
        <w:pStyle w:val="VCAAHeading4"/>
      </w:pPr>
      <w:r w:rsidRPr="0070348F">
        <w:t xml:space="preserve">Question </w:t>
      </w:r>
      <w:r>
        <w:t>2</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05DE7ACF"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13935641" w14:textId="503947DA"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1660C98B"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1A208961"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6D430456"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3F0A36A0" w14:textId="77777777" w:rsidR="001B1CF5" w:rsidRPr="00665DC7" w:rsidRDefault="001B1CF5" w:rsidP="00A369F4">
            <w:pPr>
              <w:pStyle w:val="VCAAtablecondensedheading"/>
              <w:rPr>
                <w:lang w:val="en-AU"/>
              </w:rPr>
            </w:pPr>
            <w:r w:rsidRPr="00665DC7">
              <w:rPr>
                <w:lang w:val="en-AU"/>
              </w:rPr>
              <w:t>Average</w:t>
            </w:r>
          </w:p>
        </w:tc>
      </w:tr>
      <w:tr w:rsidR="00065ADA" w:rsidRPr="00665DC7" w14:paraId="40086B98"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A1324"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5D31E8" w14:textId="1D2BE43A" w:rsidR="00065ADA" w:rsidRPr="00FA7CB9" w:rsidRDefault="00065ADA" w:rsidP="00065ADA">
            <w:pPr>
              <w:pStyle w:val="VCAAtablecondensed"/>
            </w:pPr>
            <w:r w:rsidRPr="00FA7CB9">
              <w:rPr>
                <w:color w:val="auto"/>
              </w:rPr>
              <w:t>19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50655A" w14:textId="37DF4CED" w:rsidR="00065ADA" w:rsidRPr="00FA7CB9" w:rsidRDefault="00065ADA" w:rsidP="00065ADA">
            <w:pPr>
              <w:pStyle w:val="VCAAtablecondensed"/>
            </w:pPr>
            <w:r w:rsidRPr="00FA7CB9">
              <w:rPr>
                <w:color w:val="auto"/>
              </w:rPr>
              <w:t>37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4CFFE4" w14:textId="0C97015C" w:rsidR="00065ADA" w:rsidRPr="00FA7CB9" w:rsidRDefault="00065ADA" w:rsidP="00065ADA">
            <w:pPr>
              <w:pStyle w:val="VCAAtablecondensed"/>
            </w:pPr>
            <w:r w:rsidRPr="00FA7CB9">
              <w:rPr>
                <w:color w:val="auto"/>
              </w:rPr>
              <w:t>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1B1A2" w14:textId="5A28D703" w:rsidR="00065ADA" w:rsidRPr="003944EB" w:rsidRDefault="00065ADA" w:rsidP="00065ADA">
            <w:pPr>
              <w:pStyle w:val="VCAAtablecondensed"/>
              <w:rPr>
                <w:lang w:val="en-AU"/>
              </w:rPr>
            </w:pPr>
            <w:r>
              <w:rPr>
                <w:lang w:val="en-AU"/>
              </w:rPr>
              <w:t>1.3</w:t>
            </w:r>
          </w:p>
        </w:tc>
      </w:tr>
    </w:tbl>
    <w:p w14:paraId="7C51843B" w14:textId="77777777" w:rsidR="001B1CF5" w:rsidRPr="00FA7CB9" w:rsidRDefault="001B1CF5" w:rsidP="00FA7CB9">
      <w:pPr>
        <w:pStyle w:val="VCAAbody"/>
        <w:rPr>
          <w:lang w:val="en" w:eastAsia="en-AU"/>
        </w:rPr>
      </w:pPr>
    </w:p>
    <w:tbl>
      <w:tblPr>
        <w:tblStyle w:val="VCAATable"/>
        <w:tblW w:w="5665" w:type="dxa"/>
        <w:tblLook w:val="04A0" w:firstRow="1" w:lastRow="0" w:firstColumn="1" w:lastColumn="0" w:noHBand="0" w:noVBand="1"/>
      </w:tblPr>
      <w:tblGrid>
        <w:gridCol w:w="3114"/>
        <w:gridCol w:w="2551"/>
      </w:tblGrid>
      <w:tr w:rsidR="00157D45" w14:paraId="1A98F46A" w14:textId="77777777" w:rsidTr="00000E48">
        <w:trPr>
          <w:cnfStyle w:val="100000000000" w:firstRow="1" w:lastRow="0" w:firstColumn="0" w:lastColumn="0" w:oddVBand="0" w:evenVBand="0" w:oddHBand="0" w:evenHBand="0" w:firstRowFirstColumn="0" w:firstRowLastColumn="0" w:lastRowFirstColumn="0" w:lastRowLastColumn="0"/>
        </w:trPr>
        <w:tc>
          <w:tcPr>
            <w:tcW w:w="3114" w:type="dxa"/>
            <w:tcBorders>
              <w:top w:val="single" w:sz="4" w:space="0" w:color="auto"/>
              <w:left w:val="single" w:sz="4" w:space="0" w:color="auto"/>
              <w:bottom w:val="single" w:sz="4" w:space="0" w:color="auto"/>
              <w:right w:val="single" w:sz="4" w:space="0" w:color="auto"/>
            </w:tcBorders>
          </w:tcPr>
          <w:p w14:paraId="2630F753" w14:textId="4086532E" w:rsidR="00157D45" w:rsidRDefault="00157D45" w:rsidP="00000E48">
            <w:pPr>
              <w:pStyle w:val="VCAAtablecondensedheading"/>
            </w:pPr>
            <w:r>
              <w:t xml:space="preserve">Assessment </w:t>
            </w:r>
            <w:r w:rsidR="00507FC5">
              <w:t>f</w:t>
            </w:r>
            <w:r>
              <w:t>inding</w:t>
            </w:r>
          </w:p>
        </w:tc>
        <w:tc>
          <w:tcPr>
            <w:tcW w:w="2551" w:type="dxa"/>
            <w:tcBorders>
              <w:top w:val="single" w:sz="4" w:space="0" w:color="auto"/>
              <w:left w:val="single" w:sz="4" w:space="0" w:color="auto"/>
              <w:bottom w:val="single" w:sz="4" w:space="0" w:color="auto"/>
              <w:right w:val="single" w:sz="4" w:space="0" w:color="auto"/>
            </w:tcBorders>
          </w:tcPr>
          <w:p w14:paraId="3F8CE0CD" w14:textId="23A4685A" w:rsidR="00157D45" w:rsidRDefault="00157D45" w:rsidP="00000E48">
            <w:pPr>
              <w:pStyle w:val="VCAAtablecondensedheading"/>
            </w:pPr>
            <w:r>
              <w:t xml:space="preserve">Medical </w:t>
            </w:r>
            <w:r w:rsidR="00507FC5">
              <w:t xml:space="preserve">term </w:t>
            </w:r>
            <w:r>
              <w:t>/</w:t>
            </w:r>
            <w:r w:rsidR="00160D5B">
              <w:t xml:space="preserve"> </w:t>
            </w:r>
            <w:r w:rsidR="00507FC5">
              <w:t>a</w:t>
            </w:r>
            <w:r w:rsidR="00160D5B">
              <w:t>bbreviation</w:t>
            </w:r>
          </w:p>
        </w:tc>
      </w:tr>
      <w:tr w:rsidR="00157D45" w14:paraId="2CC13CEB" w14:textId="77777777" w:rsidTr="00000E48">
        <w:tc>
          <w:tcPr>
            <w:tcW w:w="3114" w:type="dxa"/>
            <w:tcBorders>
              <w:top w:val="single" w:sz="4" w:space="0" w:color="auto"/>
              <w:left w:val="single" w:sz="4" w:space="0" w:color="auto"/>
              <w:bottom w:val="single" w:sz="4" w:space="0" w:color="auto"/>
              <w:right w:val="single" w:sz="4" w:space="0" w:color="auto"/>
            </w:tcBorders>
          </w:tcPr>
          <w:p w14:paraId="78E5351C" w14:textId="74DD1A1D" w:rsidR="00157D45" w:rsidRDefault="00160D5B" w:rsidP="006E40E7">
            <w:pPr>
              <w:pStyle w:val="VCAAtablecondensed"/>
            </w:pPr>
            <w:r>
              <w:t>condition of abnormally fast heart rate</w:t>
            </w:r>
          </w:p>
        </w:tc>
        <w:tc>
          <w:tcPr>
            <w:tcW w:w="2551" w:type="dxa"/>
            <w:tcBorders>
              <w:top w:val="single" w:sz="4" w:space="0" w:color="auto"/>
              <w:left w:val="single" w:sz="4" w:space="0" w:color="auto"/>
              <w:bottom w:val="single" w:sz="4" w:space="0" w:color="auto"/>
              <w:right w:val="single" w:sz="4" w:space="0" w:color="auto"/>
            </w:tcBorders>
          </w:tcPr>
          <w:p w14:paraId="0C3372A1" w14:textId="1D4917EC" w:rsidR="00157D45" w:rsidRDefault="00157D45" w:rsidP="006E40E7">
            <w:pPr>
              <w:pStyle w:val="VCAAtablecondensed"/>
            </w:pPr>
            <w:r>
              <w:t>tachycardia</w:t>
            </w:r>
          </w:p>
        </w:tc>
      </w:tr>
      <w:tr w:rsidR="00157D45" w14:paraId="26C50696" w14:textId="77777777" w:rsidTr="00000E48">
        <w:tc>
          <w:tcPr>
            <w:tcW w:w="3114" w:type="dxa"/>
            <w:tcBorders>
              <w:top w:val="single" w:sz="4" w:space="0" w:color="auto"/>
              <w:left w:val="single" w:sz="4" w:space="0" w:color="auto"/>
              <w:bottom w:val="single" w:sz="4" w:space="0" w:color="auto"/>
              <w:right w:val="single" w:sz="4" w:space="0" w:color="auto"/>
            </w:tcBorders>
          </w:tcPr>
          <w:p w14:paraId="0C4AC037" w14:textId="689657B7" w:rsidR="00157D45" w:rsidRDefault="00160D5B" w:rsidP="006E40E7">
            <w:pPr>
              <w:pStyle w:val="VCAAtablecondensed"/>
            </w:pPr>
            <w:r>
              <w:t>one month</w:t>
            </w:r>
          </w:p>
        </w:tc>
        <w:tc>
          <w:tcPr>
            <w:tcW w:w="2551" w:type="dxa"/>
            <w:tcBorders>
              <w:top w:val="single" w:sz="4" w:space="0" w:color="auto"/>
              <w:left w:val="single" w:sz="4" w:space="0" w:color="auto"/>
              <w:bottom w:val="single" w:sz="4" w:space="0" w:color="auto"/>
              <w:right w:val="single" w:sz="4" w:space="0" w:color="auto"/>
            </w:tcBorders>
          </w:tcPr>
          <w:p w14:paraId="2ABCC457" w14:textId="3BF1AE00" w:rsidR="00157D45" w:rsidRDefault="00157D45" w:rsidP="006E40E7">
            <w:pPr>
              <w:pStyle w:val="VCAAtablecondensed"/>
            </w:pPr>
            <w:r>
              <w:t>1/12</w:t>
            </w:r>
          </w:p>
        </w:tc>
      </w:tr>
    </w:tbl>
    <w:p w14:paraId="66DED752" w14:textId="7543FC5D" w:rsidR="00157D45" w:rsidRDefault="00157D45" w:rsidP="006E40E7">
      <w:pPr>
        <w:pStyle w:val="VCAAbody"/>
      </w:pPr>
      <w:r>
        <w:t xml:space="preserve">This question was answered well by most students. The most common error was listing ‘tachycardic’ instead of ‘tachycardia’. This is incorrect as the suffix ‘-ic’ changes the definition of tachycardic to </w:t>
      </w:r>
      <w:r w:rsidR="00160D5B">
        <w:t>‘</w:t>
      </w:r>
      <w:r w:rsidRPr="00FA7CB9">
        <w:t>pertaining to</w:t>
      </w:r>
      <w:r w:rsidR="00160D5B">
        <w:t>’</w:t>
      </w:r>
      <w:r w:rsidRPr="00FA7CB9">
        <w:t xml:space="preserve"> </w:t>
      </w:r>
      <w:r>
        <w:t>an abnormally fast heart rate.</w:t>
      </w:r>
    </w:p>
    <w:p w14:paraId="0A027CCA" w14:textId="77777777" w:rsidR="00065ADA" w:rsidRDefault="00065ADA" w:rsidP="001B2068">
      <w:pPr>
        <w:pStyle w:val="VCAAbody"/>
        <w:rPr>
          <w:lang w:val="en" w:eastAsia="en-AU"/>
        </w:rPr>
      </w:pPr>
      <w:r>
        <w:br w:type="page"/>
      </w:r>
    </w:p>
    <w:p w14:paraId="3CBDE139" w14:textId="73C28F5B" w:rsidR="00157D45" w:rsidRDefault="00157D45" w:rsidP="00160D5B">
      <w:pPr>
        <w:pStyle w:val="VCAAHeading4"/>
      </w:pPr>
      <w:r w:rsidRPr="0070348F">
        <w:lastRenderedPageBreak/>
        <w:t xml:space="preserve">Question </w:t>
      </w:r>
      <w:r>
        <w:t>3</w:t>
      </w:r>
    </w:p>
    <w:tbl>
      <w:tblPr>
        <w:tblStyle w:val="VCAATableClosed"/>
        <w:tblW w:w="5169" w:type="dxa"/>
        <w:tblLook w:val="04A0" w:firstRow="1" w:lastRow="0" w:firstColumn="1" w:lastColumn="0" w:noHBand="0" w:noVBand="1"/>
      </w:tblPr>
      <w:tblGrid>
        <w:gridCol w:w="923"/>
        <w:gridCol w:w="720"/>
        <w:gridCol w:w="630"/>
        <w:gridCol w:w="630"/>
        <w:gridCol w:w="630"/>
        <w:gridCol w:w="630"/>
        <w:gridCol w:w="1006"/>
      </w:tblGrid>
      <w:tr w:rsidR="005326DB" w:rsidRPr="00665DC7" w14:paraId="3867ACFE"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3CC4B03C" w14:textId="4C357A6A" w:rsidR="005326DB" w:rsidRPr="0040367C" w:rsidRDefault="005326DB" w:rsidP="00A369F4">
            <w:pPr>
              <w:pStyle w:val="VCAAtablecondensedheading"/>
              <w:rPr>
                <w:lang w:val="en-AU"/>
              </w:rPr>
            </w:pPr>
            <w:r w:rsidRPr="0040367C">
              <w:rPr>
                <w:lang w:val="en-AU"/>
              </w:rPr>
              <w:t xml:space="preserve">Mark </w:t>
            </w:r>
          </w:p>
        </w:tc>
        <w:tc>
          <w:tcPr>
            <w:tcW w:w="720" w:type="dxa"/>
            <w:tcBorders>
              <w:top w:val="single" w:sz="4" w:space="0" w:color="000000" w:themeColor="text1"/>
              <w:bottom w:val="single" w:sz="4" w:space="0" w:color="000000" w:themeColor="text1"/>
            </w:tcBorders>
            <w:hideMark/>
          </w:tcPr>
          <w:p w14:paraId="60A9BBB8" w14:textId="77777777" w:rsidR="005326DB" w:rsidRPr="0040367C" w:rsidRDefault="005326DB" w:rsidP="00A369F4">
            <w:pPr>
              <w:pStyle w:val="VCAAtablecondensedheading"/>
              <w:rPr>
                <w:lang w:val="en-AU"/>
              </w:rPr>
            </w:pPr>
            <w:r w:rsidRPr="0040367C">
              <w:rPr>
                <w:lang w:val="en-AU"/>
              </w:rPr>
              <w:t>0</w:t>
            </w:r>
          </w:p>
        </w:tc>
        <w:tc>
          <w:tcPr>
            <w:tcW w:w="630" w:type="dxa"/>
            <w:tcBorders>
              <w:top w:val="single" w:sz="4" w:space="0" w:color="000000" w:themeColor="text1"/>
              <w:bottom w:val="single" w:sz="4" w:space="0" w:color="000000" w:themeColor="text1"/>
            </w:tcBorders>
            <w:hideMark/>
          </w:tcPr>
          <w:p w14:paraId="6A937E72" w14:textId="77777777" w:rsidR="005326DB" w:rsidRPr="0040367C" w:rsidRDefault="005326DB" w:rsidP="00A369F4">
            <w:pPr>
              <w:pStyle w:val="VCAAtablecondensedheading"/>
              <w:rPr>
                <w:lang w:val="en-AU"/>
              </w:rPr>
            </w:pPr>
            <w:r w:rsidRPr="0040367C">
              <w:rPr>
                <w:lang w:val="en-AU"/>
              </w:rPr>
              <w:t>1</w:t>
            </w:r>
          </w:p>
        </w:tc>
        <w:tc>
          <w:tcPr>
            <w:tcW w:w="630" w:type="dxa"/>
            <w:tcBorders>
              <w:top w:val="single" w:sz="4" w:space="0" w:color="000000" w:themeColor="text1"/>
              <w:bottom w:val="single" w:sz="4" w:space="0" w:color="000000" w:themeColor="text1"/>
            </w:tcBorders>
            <w:hideMark/>
          </w:tcPr>
          <w:p w14:paraId="3766DE3D" w14:textId="77777777" w:rsidR="005326DB" w:rsidRPr="00665DC7" w:rsidRDefault="005326DB" w:rsidP="00A369F4">
            <w:pPr>
              <w:pStyle w:val="VCAAtablecondensedheading"/>
              <w:rPr>
                <w:lang w:val="en-AU"/>
              </w:rPr>
            </w:pPr>
            <w:r w:rsidRPr="00665DC7">
              <w:rPr>
                <w:lang w:val="en-AU"/>
              </w:rPr>
              <w:t>2</w:t>
            </w:r>
          </w:p>
        </w:tc>
        <w:tc>
          <w:tcPr>
            <w:tcW w:w="630" w:type="dxa"/>
            <w:tcBorders>
              <w:top w:val="single" w:sz="4" w:space="0" w:color="000000" w:themeColor="text1"/>
              <w:bottom w:val="single" w:sz="4" w:space="0" w:color="000000" w:themeColor="text1"/>
            </w:tcBorders>
            <w:hideMark/>
          </w:tcPr>
          <w:p w14:paraId="0068A98C" w14:textId="77777777" w:rsidR="005326DB" w:rsidRPr="00E32E70" w:rsidRDefault="005326DB" w:rsidP="00A369F4">
            <w:pPr>
              <w:pStyle w:val="VCAAtablecondensedheading"/>
              <w:rPr>
                <w:lang w:val="en-AU"/>
              </w:rPr>
            </w:pPr>
            <w:r w:rsidRPr="00E32E70">
              <w:rPr>
                <w:lang w:val="en-AU"/>
              </w:rPr>
              <w:t>3</w:t>
            </w:r>
          </w:p>
        </w:tc>
        <w:tc>
          <w:tcPr>
            <w:tcW w:w="630" w:type="dxa"/>
            <w:tcBorders>
              <w:top w:val="single" w:sz="4" w:space="0" w:color="000000" w:themeColor="text1"/>
              <w:bottom w:val="single" w:sz="4" w:space="0" w:color="000000" w:themeColor="text1"/>
            </w:tcBorders>
            <w:hideMark/>
          </w:tcPr>
          <w:p w14:paraId="4A3D1C1A" w14:textId="77777777" w:rsidR="005326DB" w:rsidRPr="00F17AED" w:rsidRDefault="005326DB" w:rsidP="00A369F4">
            <w:pPr>
              <w:pStyle w:val="VCAAtablecondensedheading"/>
              <w:rPr>
                <w:lang w:val="en-AU"/>
              </w:rPr>
            </w:pPr>
            <w:r w:rsidRPr="00F17AED">
              <w:rPr>
                <w:lang w:val="en-AU"/>
              </w:rPr>
              <w:t>4</w:t>
            </w:r>
          </w:p>
        </w:tc>
        <w:tc>
          <w:tcPr>
            <w:tcW w:w="1006" w:type="dxa"/>
            <w:tcBorders>
              <w:top w:val="single" w:sz="4" w:space="0" w:color="000000" w:themeColor="text1"/>
              <w:bottom w:val="single" w:sz="4" w:space="0" w:color="000000" w:themeColor="text1"/>
              <w:right w:val="single" w:sz="4" w:space="0" w:color="000000" w:themeColor="text1"/>
            </w:tcBorders>
            <w:hideMark/>
          </w:tcPr>
          <w:p w14:paraId="256BECC9" w14:textId="77777777" w:rsidR="005326DB" w:rsidRPr="007C3FA0" w:rsidRDefault="005326DB" w:rsidP="00A369F4">
            <w:pPr>
              <w:pStyle w:val="VCAAtablecondensedheading"/>
              <w:rPr>
                <w:lang w:val="en-AU"/>
              </w:rPr>
            </w:pPr>
            <w:r w:rsidRPr="007C3FA0">
              <w:rPr>
                <w:lang w:val="en-AU"/>
              </w:rPr>
              <w:t>Average</w:t>
            </w:r>
          </w:p>
        </w:tc>
      </w:tr>
      <w:tr w:rsidR="00065ADA" w:rsidRPr="00665DC7" w14:paraId="74D7826A"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45B2B"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0A8B17" w14:textId="1834ABD9" w:rsidR="00065ADA" w:rsidRPr="00FA7CB9" w:rsidRDefault="00065ADA" w:rsidP="00065ADA">
            <w:pPr>
              <w:pStyle w:val="VCAAtablecondensed"/>
            </w:pPr>
            <w:r w:rsidRPr="00FA7CB9">
              <w:rPr>
                <w:color w:val="auto"/>
              </w:rPr>
              <w:t>15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86BE9A" w14:textId="37B15942" w:rsidR="00065ADA" w:rsidRPr="00FA7CB9" w:rsidRDefault="00065ADA" w:rsidP="00065ADA">
            <w:pPr>
              <w:pStyle w:val="VCAAtablecondensed"/>
            </w:pPr>
            <w:r w:rsidRPr="00FA7CB9">
              <w:rPr>
                <w:color w:val="auto"/>
              </w:rPr>
              <w:t>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4B2490" w14:textId="29BA0003" w:rsidR="00065ADA" w:rsidRPr="00FA7CB9" w:rsidRDefault="00065ADA" w:rsidP="00065ADA">
            <w:pPr>
              <w:pStyle w:val="VCAAtablecondensed"/>
            </w:pPr>
            <w:r w:rsidRPr="00FA7CB9">
              <w:rPr>
                <w:color w:val="auto"/>
              </w:rPr>
              <w:t>27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C683A6" w14:textId="5F9F2E0F" w:rsidR="00065ADA" w:rsidRPr="00FA7CB9" w:rsidRDefault="00065ADA" w:rsidP="00065ADA">
            <w:pPr>
              <w:pStyle w:val="VCAAtablecondensed"/>
            </w:pPr>
            <w:r w:rsidRPr="00FA7CB9">
              <w:rPr>
                <w:color w:val="auto"/>
              </w:rPr>
              <w:t>22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B56141" w14:textId="78B6CD69" w:rsidR="00065ADA" w:rsidRPr="00FA7CB9" w:rsidRDefault="00065ADA" w:rsidP="00065ADA">
            <w:pPr>
              <w:pStyle w:val="VCAAtablecondensed"/>
            </w:pPr>
            <w:r w:rsidRPr="00FA7CB9">
              <w:rPr>
                <w:color w:val="auto"/>
              </w:rPr>
              <w:t>15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0CE4F" w14:textId="02F5ADF3" w:rsidR="00065ADA" w:rsidRPr="00665DC7" w:rsidRDefault="00065ADA" w:rsidP="00065ADA">
            <w:pPr>
              <w:pStyle w:val="VCAAtablecondensed"/>
              <w:rPr>
                <w:lang w:val="en-AU"/>
              </w:rPr>
            </w:pPr>
            <w:r>
              <w:rPr>
                <w:lang w:val="en-AU"/>
              </w:rPr>
              <w:t>2</w:t>
            </w:r>
            <w:r w:rsidR="00DE5948">
              <w:rPr>
                <w:lang w:val="en-AU"/>
              </w:rPr>
              <w:t>.0</w:t>
            </w:r>
          </w:p>
        </w:tc>
      </w:tr>
    </w:tbl>
    <w:p w14:paraId="04594E5E" w14:textId="77777777" w:rsidR="005326DB" w:rsidRPr="00FA7CB9" w:rsidRDefault="005326DB" w:rsidP="00FA7CB9">
      <w:pPr>
        <w:pStyle w:val="VCAAbody"/>
        <w:rPr>
          <w:lang w:val="en" w:eastAsia="en-AU"/>
        </w:rPr>
      </w:pPr>
    </w:p>
    <w:tbl>
      <w:tblPr>
        <w:tblStyle w:val="VCAATable"/>
        <w:tblW w:w="5807" w:type="dxa"/>
        <w:tblLook w:val="04A0" w:firstRow="1" w:lastRow="0" w:firstColumn="1" w:lastColumn="0" w:noHBand="0" w:noVBand="1"/>
      </w:tblPr>
      <w:tblGrid>
        <w:gridCol w:w="1980"/>
        <w:gridCol w:w="3827"/>
      </w:tblGrid>
      <w:tr w:rsidR="00157D45" w14:paraId="7F10A33F" w14:textId="77777777" w:rsidTr="00000E48">
        <w:trPr>
          <w:cnfStyle w:val="100000000000" w:firstRow="1" w:lastRow="0" w:firstColumn="0" w:lastColumn="0" w:oddVBand="0" w:evenVBand="0" w:oddHBand="0" w:evenHBand="0" w:firstRowFirstColumn="0" w:firstRowLastColumn="0" w:lastRowFirstColumn="0" w:lastRowLastColumn="0"/>
        </w:trPr>
        <w:tc>
          <w:tcPr>
            <w:tcW w:w="1980" w:type="dxa"/>
            <w:tcBorders>
              <w:top w:val="single" w:sz="4" w:space="0" w:color="auto"/>
              <w:left w:val="single" w:sz="4" w:space="0" w:color="auto"/>
              <w:bottom w:val="single" w:sz="4" w:space="0" w:color="auto"/>
              <w:right w:val="single" w:sz="4" w:space="0" w:color="auto"/>
            </w:tcBorders>
          </w:tcPr>
          <w:p w14:paraId="022B9733" w14:textId="40E78F11" w:rsidR="00157D45" w:rsidRDefault="00157D45" w:rsidP="00000E48">
            <w:pPr>
              <w:pStyle w:val="VCAAtablecondensedheading"/>
            </w:pPr>
            <w:r>
              <w:t>Term/</w:t>
            </w:r>
            <w:r w:rsidR="00507FC5">
              <w:t>a</w:t>
            </w:r>
            <w:r w:rsidR="00160D5B">
              <w:t>bbreviation</w:t>
            </w:r>
          </w:p>
        </w:tc>
        <w:tc>
          <w:tcPr>
            <w:tcW w:w="3827" w:type="dxa"/>
            <w:tcBorders>
              <w:top w:val="single" w:sz="4" w:space="0" w:color="auto"/>
              <w:left w:val="single" w:sz="4" w:space="0" w:color="auto"/>
              <w:bottom w:val="single" w:sz="4" w:space="0" w:color="auto"/>
              <w:right w:val="single" w:sz="4" w:space="0" w:color="auto"/>
            </w:tcBorders>
          </w:tcPr>
          <w:p w14:paraId="5D541E06" w14:textId="51C1BBEE" w:rsidR="00157D45" w:rsidRDefault="00157D45" w:rsidP="00000E48">
            <w:pPr>
              <w:pStyle w:val="VCAAtablecondensedheading"/>
            </w:pPr>
            <w:r>
              <w:t xml:space="preserve">Medical </w:t>
            </w:r>
            <w:r w:rsidR="00507FC5">
              <w:t xml:space="preserve">term </w:t>
            </w:r>
            <w:r>
              <w:t>/</w:t>
            </w:r>
            <w:r w:rsidR="00160D5B">
              <w:t xml:space="preserve"> </w:t>
            </w:r>
            <w:r w:rsidR="00507FC5">
              <w:t>m</w:t>
            </w:r>
            <w:r w:rsidR="00160D5B">
              <w:t>eaning</w:t>
            </w:r>
          </w:p>
        </w:tc>
      </w:tr>
      <w:tr w:rsidR="00157D45" w14:paraId="29BCC6A1" w14:textId="77777777" w:rsidTr="00000E48">
        <w:tc>
          <w:tcPr>
            <w:tcW w:w="1980" w:type="dxa"/>
            <w:tcBorders>
              <w:top w:val="single" w:sz="4" w:space="0" w:color="auto"/>
              <w:left w:val="single" w:sz="4" w:space="0" w:color="auto"/>
              <w:bottom w:val="single" w:sz="4" w:space="0" w:color="auto"/>
              <w:right w:val="single" w:sz="4" w:space="0" w:color="auto"/>
            </w:tcBorders>
          </w:tcPr>
          <w:p w14:paraId="3C539B47" w14:textId="735390F8" w:rsidR="00157D45" w:rsidRDefault="00157D45" w:rsidP="006E40E7">
            <w:pPr>
              <w:pStyle w:val="VCAAtablecondensed"/>
            </w:pPr>
            <w:r>
              <w:t>IV</w:t>
            </w:r>
          </w:p>
        </w:tc>
        <w:tc>
          <w:tcPr>
            <w:tcW w:w="3827" w:type="dxa"/>
            <w:tcBorders>
              <w:top w:val="single" w:sz="4" w:space="0" w:color="auto"/>
              <w:left w:val="single" w:sz="4" w:space="0" w:color="auto"/>
              <w:bottom w:val="single" w:sz="4" w:space="0" w:color="auto"/>
              <w:right w:val="single" w:sz="4" w:space="0" w:color="auto"/>
            </w:tcBorders>
          </w:tcPr>
          <w:p w14:paraId="6E78C224" w14:textId="332F40F3" w:rsidR="00157D45" w:rsidRDefault="006E199E" w:rsidP="006E40E7">
            <w:pPr>
              <w:pStyle w:val="VCAAtablecondensed"/>
            </w:pPr>
            <w:r>
              <w:t>intravenous</w:t>
            </w:r>
          </w:p>
        </w:tc>
      </w:tr>
      <w:tr w:rsidR="00157D45" w14:paraId="3D1F9914" w14:textId="77777777" w:rsidTr="00000E48">
        <w:tc>
          <w:tcPr>
            <w:tcW w:w="1980" w:type="dxa"/>
            <w:tcBorders>
              <w:top w:val="single" w:sz="4" w:space="0" w:color="auto"/>
              <w:left w:val="single" w:sz="4" w:space="0" w:color="auto"/>
              <w:bottom w:val="single" w:sz="4" w:space="0" w:color="auto"/>
              <w:right w:val="single" w:sz="4" w:space="0" w:color="auto"/>
            </w:tcBorders>
          </w:tcPr>
          <w:p w14:paraId="4A1CE987" w14:textId="55F5A76D" w:rsidR="00157D45" w:rsidRDefault="00157D45" w:rsidP="006E40E7">
            <w:pPr>
              <w:pStyle w:val="VCAAtablecondensed"/>
            </w:pPr>
            <w:r>
              <w:t>bd</w:t>
            </w:r>
          </w:p>
        </w:tc>
        <w:tc>
          <w:tcPr>
            <w:tcW w:w="3827" w:type="dxa"/>
            <w:tcBorders>
              <w:top w:val="single" w:sz="4" w:space="0" w:color="auto"/>
              <w:left w:val="single" w:sz="4" w:space="0" w:color="auto"/>
              <w:bottom w:val="single" w:sz="4" w:space="0" w:color="auto"/>
              <w:right w:val="single" w:sz="4" w:space="0" w:color="auto"/>
            </w:tcBorders>
          </w:tcPr>
          <w:p w14:paraId="5237AE1E" w14:textId="022C4294" w:rsidR="00157D45" w:rsidRDefault="006E199E" w:rsidP="006E40E7">
            <w:pPr>
              <w:pStyle w:val="VCAAtablecondensed"/>
            </w:pPr>
            <w:r>
              <w:t>twice daily / twice a day / two times per day</w:t>
            </w:r>
          </w:p>
        </w:tc>
      </w:tr>
      <w:tr w:rsidR="00157D45" w14:paraId="0ED73F92" w14:textId="77777777" w:rsidTr="00000E48">
        <w:tc>
          <w:tcPr>
            <w:tcW w:w="1980" w:type="dxa"/>
            <w:tcBorders>
              <w:top w:val="single" w:sz="4" w:space="0" w:color="auto"/>
              <w:left w:val="single" w:sz="4" w:space="0" w:color="auto"/>
              <w:bottom w:val="single" w:sz="4" w:space="0" w:color="auto"/>
              <w:right w:val="single" w:sz="4" w:space="0" w:color="auto"/>
            </w:tcBorders>
          </w:tcPr>
          <w:p w14:paraId="59DDFB2C" w14:textId="68FB750D" w:rsidR="00157D45" w:rsidRDefault="00157D45" w:rsidP="006E40E7">
            <w:pPr>
              <w:pStyle w:val="VCAAtablecondensed"/>
            </w:pPr>
            <w:r>
              <w:t>RR</w:t>
            </w:r>
          </w:p>
        </w:tc>
        <w:tc>
          <w:tcPr>
            <w:tcW w:w="3827" w:type="dxa"/>
            <w:tcBorders>
              <w:top w:val="single" w:sz="4" w:space="0" w:color="auto"/>
              <w:left w:val="single" w:sz="4" w:space="0" w:color="auto"/>
              <w:bottom w:val="single" w:sz="4" w:space="0" w:color="auto"/>
              <w:right w:val="single" w:sz="4" w:space="0" w:color="auto"/>
            </w:tcBorders>
          </w:tcPr>
          <w:p w14:paraId="33F9BD13" w14:textId="4F8E3C12" w:rsidR="00157D45" w:rsidRDefault="006E199E" w:rsidP="006E40E7">
            <w:pPr>
              <w:pStyle w:val="VCAAtablecondensed"/>
            </w:pPr>
            <w:r>
              <w:t>respiratory rate / respiration rate</w:t>
            </w:r>
          </w:p>
        </w:tc>
      </w:tr>
      <w:tr w:rsidR="00157D45" w14:paraId="0D92AA26" w14:textId="77777777" w:rsidTr="00000E48">
        <w:tc>
          <w:tcPr>
            <w:tcW w:w="1980" w:type="dxa"/>
            <w:tcBorders>
              <w:top w:val="single" w:sz="4" w:space="0" w:color="auto"/>
              <w:left w:val="single" w:sz="4" w:space="0" w:color="auto"/>
              <w:bottom w:val="single" w:sz="4" w:space="0" w:color="auto"/>
              <w:right w:val="single" w:sz="4" w:space="0" w:color="auto"/>
            </w:tcBorders>
          </w:tcPr>
          <w:p w14:paraId="72AE8A52" w14:textId="6147DB40" w:rsidR="00157D45" w:rsidRDefault="00157D45" w:rsidP="006E40E7">
            <w:pPr>
              <w:pStyle w:val="VCAAtablecondensed"/>
            </w:pPr>
            <w:r>
              <w:t>QoL</w:t>
            </w:r>
          </w:p>
        </w:tc>
        <w:tc>
          <w:tcPr>
            <w:tcW w:w="3827" w:type="dxa"/>
            <w:tcBorders>
              <w:top w:val="single" w:sz="4" w:space="0" w:color="auto"/>
              <w:left w:val="single" w:sz="4" w:space="0" w:color="auto"/>
              <w:bottom w:val="single" w:sz="4" w:space="0" w:color="auto"/>
              <w:right w:val="single" w:sz="4" w:space="0" w:color="auto"/>
            </w:tcBorders>
          </w:tcPr>
          <w:p w14:paraId="2CFD542A" w14:textId="14F61C21" w:rsidR="00157D45" w:rsidRDefault="006E199E" w:rsidP="006E40E7">
            <w:pPr>
              <w:pStyle w:val="VCAAtablecondensed"/>
            </w:pPr>
            <w:r>
              <w:t>quality of life</w:t>
            </w:r>
          </w:p>
        </w:tc>
      </w:tr>
    </w:tbl>
    <w:p w14:paraId="77E620A4" w14:textId="6CFD986D" w:rsidR="009A0866" w:rsidRPr="006E40E7" w:rsidRDefault="006E199E" w:rsidP="006E40E7">
      <w:pPr>
        <w:pStyle w:val="VCAAbody"/>
      </w:pPr>
      <w:r>
        <w:t>M</w:t>
      </w:r>
      <w:r w:rsidR="00157D45">
        <w:t xml:space="preserve">any </w:t>
      </w:r>
      <w:r w:rsidR="00B27907">
        <w:t xml:space="preserve">responses </w:t>
      </w:r>
      <w:r w:rsidR="00157D45">
        <w:t xml:space="preserve">were </w:t>
      </w:r>
      <w:r>
        <w:t>awarded</w:t>
      </w:r>
      <w:r w:rsidR="00157D45">
        <w:t xml:space="preserve"> some marks but most </w:t>
      </w:r>
      <w:r>
        <w:t>were not awarded</w:t>
      </w:r>
      <w:r w:rsidR="00157D45">
        <w:t xml:space="preserve"> full marks. Students were generally able to identify intravenous and respiratory rate. The most common error was </w:t>
      </w:r>
      <w:r w:rsidR="00566AF2">
        <w:t xml:space="preserve">listing </w:t>
      </w:r>
      <w:r>
        <w:t>‘</w:t>
      </w:r>
      <w:r w:rsidR="00157D45">
        <w:t>bd</w:t>
      </w:r>
      <w:r>
        <w:t>’</w:t>
      </w:r>
      <w:r w:rsidR="00157D45">
        <w:t xml:space="preserve"> </w:t>
      </w:r>
      <w:r>
        <w:t>as ‘</w:t>
      </w:r>
      <w:r w:rsidR="00157D45">
        <w:t>bi-daily</w:t>
      </w:r>
      <w:r>
        <w:t>’</w:t>
      </w:r>
      <w:r w:rsidR="00157D45">
        <w:t xml:space="preserve"> rather than </w:t>
      </w:r>
      <w:r>
        <w:t>‘</w:t>
      </w:r>
      <w:r w:rsidR="00157D45">
        <w:t>twice daily</w:t>
      </w:r>
      <w:r>
        <w:t>’</w:t>
      </w:r>
      <w:r w:rsidR="00157D45">
        <w:t xml:space="preserve">. </w:t>
      </w:r>
    </w:p>
    <w:p w14:paraId="44BBBBEF" w14:textId="181394D4" w:rsidR="003D097B" w:rsidRDefault="003D097B" w:rsidP="00FA7CB9">
      <w:pPr>
        <w:pStyle w:val="VCAAHeading4"/>
      </w:pPr>
      <w:r w:rsidRPr="0070348F">
        <w:t xml:space="preserve">Question </w:t>
      </w:r>
      <w:r>
        <w:t>4a</w:t>
      </w:r>
      <w:r w:rsidR="00160D5B">
        <w:t>.</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3E9C5088"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7D538C49" w14:textId="57CD7C44"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0939CFA6"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09DFC1FD"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6821C09A"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71E6CEE6" w14:textId="77777777" w:rsidR="001B1CF5" w:rsidRPr="00665DC7" w:rsidRDefault="001B1CF5" w:rsidP="00A369F4">
            <w:pPr>
              <w:pStyle w:val="VCAAtablecondensedheading"/>
              <w:rPr>
                <w:lang w:val="en-AU"/>
              </w:rPr>
            </w:pPr>
            <w:r w:rsidRPr="00665DC7">
              <w:rPr>
                <w:lang w:val="en-AU"/>
              </w:rPr>
              <w:t>Average</w:t>
            </w:r>
          </w:p>
        </w:tc>
      </w:tr>
      <w:tr w:rsidR="00065ADA" w:rsidRPr="00665DC7" w14:paraId="100E05E9"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A385E"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E12227" w14:textId="75B09B1F" w:rsidR="00065ADA" w:rsidRPr="00FA7CB9" w:rsidRDefault="00065ADA" w:rsidP="00065ADA">
            <w:pPr>
              <w:pStyle w:val="VCAAtablecondensed"/>
            </w:pPr>
            <w:r w:rsidRPr="00FA7CB9">
              <w:rPr>
                <w:color w:val="auto"/>
              </w:rPr>
              <w:t>49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E7E7E4" w14:textId="133BF42B" w:rsidR="00065ADA" w:rsidRPr="00FA7CB9" w:rsidRDefault="00065ADA" w:rsidP="00065ADA">
            <w:pPr>
              <w:pStyle w:val="VCAAtablecondensed"/>
            </w:pPr>
            <w:r w:rsidRPr="00FA7CB9">
              <w:rPr>
                <w:color w:val="auto"/>
              </w:rPr>
              <w:t>33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B7F8BB" w14:textId="7E12CB7E" w:rsidR="00065ADA" w:rsidRPr="00FA7CB9" w:rsidRDefault="00065ADA" w:rsidP="00065ADA">
            <w:pPr>
              <w:pStyle w:val="VCAAtablecondensed"/>
            </w:pPr>
            <w:r w:rsidRPr="00FA7CB9">
              <w:rPr>
                <w:color w:val="auto"/>
              </w:rPr>
              <w:t>18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E1525" w14:textId="3C13C915" w:rsidR="00065ADA" w:rsidRPr="003944EB" w:rsidRDefault="00065ADA" w:rsidP="00065ADA">
            <w:pPr>
              <w:pStyle w:val="VCAAtablecondensed"/>
              <w:rPr>
                <w:lang w:val="en-AU"/>
              </w:rPr>
            </w:pPr>
            <w:r>
              <w:rPr>
                <w:lang w:val="en-AU"/>
              </w:rPr>
              <w:t>0.7</w:t>
            </w:r>
          </w:p>
        </w:tc>
      </w:tr>
    </w:tbl>
    <w:p w14:paraId="1DC71F3A" w14:textId="40F03902" w:rsidR="009A0866" w:rsidRDefault="006E199E" w:rsidP="009A0866">
      <w:pPr>
        <w:pStyle w:val="VCAAbody"/>
      </w:pPr>
      <w:r>
        <w:t>M</w:t>
      </w:r>
      <w:r w:rsidR="003D097B">
        <w:t xml:space="preserve">any </w:t>
      </w:r>
      <w:r>
        <w:t>responses did not</w:t>
      </w:r>
      <w:r w:rsidR="003D097B">
        <w:t xml:space="preserve"> clearly articulate the benefits of </w:t>
      </w:r>
      <w:r>
        <w:t xml:space="preserve">mobilisation </w:t>
      </w:r>
      <w:r w:rsidR="003D097B">
        <w:t>on the respiratory system</w:t>
      </w:r>
      <w:r>
        <w:t xml:space="preserve"> and instead gave</w:t>
      </w:r>
      <w:r w:rsidR="003D097B">
        <w:t xml:space="preserve"> generic answers. Additionally, many </w:t>
      </w:r>
      <w:r>
        <w:t xml:space="preserve">responses </w:t>
      </w:r>
      <w:r w:rsidR="003D097B">
        <w:t>discussed the benefits to the cardiovascular system</w:t>
      </w:r>
      <w:r>
        <w:t>,</w:t>
      </w:r>
      <w:r w:rsidR="003D097B">
        <w:t xml:space="preserve"> such as improved blood flow, rather than the respiratory system.</w:t>
      </w:r>
    </w:p>
    <w:p w14:paraId="6D650B8B" w14:textId="5DA564A4" w:rsidR="003D097B" w:rsidRDefault="003D097B" w:rsidP="009A0866">
      <w:pPr>
        <w:pStyle w:val="VCAAbody"/>
      </w:pPr>
      <w:r>
        <w:t>Acceptable responses include</w:t>
      </w:r>
      <w:r w:rsidR="0093529B">
        <w:t>d</w:t>
      </w:r>
      <w:r>
        <w:t xml:space="preserve">: </w:t>
      </w:r>
    </w:p>
    <w:p w14:paraId="7A0BFCDF" w14:textId="0E520CBF" w:rsidR="003D097B" w:rsidRDefault="006E199E" w:rsidP="003F02CB">
      <w:pPr>
        <w:pStyle w:val="VCAAbullet"/>
      </w:pPr>
      <w:r>
        <w:t>increased lung capacity</w:t>
      </w:r>
    </w:p>
    <w:p w14:paraId="1A8C63D9" w14:textId="5FFA8D96" w:rsidR="003D097B" w:rsidRDefault="006E199E" w:rsidP="003F02CB">
      <w:pPr>
        <w:pStyle w:val="VCAAbullet"/>
      </w:pPr>
      <w:r>
        <w:t>increased strength of respiratory muscles</w:t>
      </w:r>
    </w:p>
    <w:p w14:paraId="276AD086" w14:textId="401BB1D3" w:rsidR="003D097B" w:rsidRDefault="006E199E" w:rsidP="003F02CB">
      <w:pPr>
        <w:pStyle w:val="VCAAbullet"/>
      </w:pPr>
      <w:r>
        <w:t>reduced risk of infection/pneumonia</w:t>
      </w:r>
    </w:p>
    <w:p w14:paraId="72814F26" w14:textId="262E5EA6" w:rsidR="003D097B" w:rsidRDefault="006E199E" w:rsidP="003F02CB">
      <w:pPr>
        <w:pStyle w:val="VCAAbullet"/>
      </w:pPr>
      <w:r>
        <w:t>improved mucociliary / airway clearance</w:t>
      </w:r>
    </w:p>
    <w:p w14:paraId="364111B7" w14:textId="2C3FD174" w:rsidR="003D097B" w:rsidRDefault="006E199E" w:rsidP="003F02CB">
      <w:pPr>
        <w:pStyle w:val="VCAAbullet"/>
      </w:pPr>
      <w:r>
        <w:t>improved lung ventilation</w:t>
      </w:r>
    </w:p>
    <w:p w14:paraId="1DC31150" w14:textId="5E3DB2CB" w:rsidR="003D097B" w:rsidRDefault="006E199E" w:rsidP="003F02CB">
      <w:pPr>
        <w:pStyle w:val="VCAAbullet"/>
      </w:pPr>
      <w:r>
        <w:t xml:space="preserve">increased </w:t>
      </w:r>
      <w:r w:rsidR="003D097B">
        <w:t>gas exchange</w:t>
      </w:r>
      <w:r>
        <w:t>.</w:t>
      </w:r>
    </w:p>
    <w:p w14:paraId="4E4D114D" w14:textId="4322E72B" w:rsidR="003D097B" w:rsidRDefault="003D097B" w:rsidP="00FA7CB9">
      <w:pPr>
        <w:pStyle w:val="VCAAHeading4"/>
      </w:pPr>
      <w:r w:rsidRPr="0070348F">
        <w:t xml:space="preserve">Question </w:t>
      </w:r>
      <w:r>
        <w:t>4b</w:t>
      </w:r>
      <w:r w:rsidR="00160D5B">
        <w:t>.</w:t>
      </w:r>
    </w:p>
    <w:tbl>
      <w:tblPr>
        <w:tblStyle w:val="VCAATableClosed"/>
        <w:tblW w:w="4539" w:type="dxa"/>
        <w:tblLook w:val="04A0" w:firstRow="1" w:lastRow="0" w:firstColumn="1" w:lastColumn="0" w:noHBand="0" w:noVBand="1"/>
      </w:tblPr>
      <w:tblGrid>
        <w:gridCol w:w="923"/>
        <w:gridCol w:w="720"/>
        <w:gridCol w:w="630"/>
        <w:gridCol w:w="630"/>
        <w:gridCol w:w="630"/>
        <w:gridCol w:w="1006"/>
      </w:tblGrid>
      <w:tr w:rsidR="00F45D4A" w:rsidRPr="00665DC7" w14:paraId="6BE09163"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446C2D5" w14:textId="0125217C" w:rsidR="00F45D4A" w:rsidRPr="00F17AED" w:rsidRDefault="00F45D4A" w:rsidP="00A369F4">
            <w:pPr>
              <w:pStyle w:val="VCAAtablecondensedheading"/>
              <w:rPr>
                <w:lang w:val="en-AU"/>
              </w:rPr>
            </w:pPr>
            <w:r w:rsidRPr="00F17AED">
              <w:rPr>
                <w:lang w:val="en-AU"/>
              </w:rPr>
              <w:t>Mark</w:t>
            </w:r>
          </w:p>
        </w:tc>
        <w:tc>
          <w:tcPr>
            <w:tcW w:w="720" w:type="dxa"/>
            <w:tcBorders>
              <w:top w:val="single" w:sz="4" w:space="0" w:color="000000" w:themeColor="text1"/>
              <w:bottom w:val="single" w:sz="4" w:space="0" w:color="000000" w:themeColor="text1"/>
            </w:tcBorders>
            <w:hideMark/>
          </w:tcPr>
          <w:p w14:paraId="49AD1DF3" w14:textId="77777777" w:rsidR="00F45D4A" w:rsidRPr="007C3FA0" w:rsidRDefault="00F45D4A"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1162D270" w14:textId="77777777" w:rsidR="00F45D4A" w:rsidRPr="00665DC7" w:rsidRDefault="00F45D4A"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172FE064" w14:textId="77777777" w:rsidR="00F45D4A" w:rsidRPr="00665DC7" w:rsidRDefault="00F45D4A" w:rsidP="00A369F4">
            <w:pPr>
              <w:pStyle w:val="VCAAtablecondensedheading"/>
              <w:rPr>
                <w:lang w:val="en-AU"/>
              </w:rPr>
            </w:pPr>
            <w:r w:rsidRPr="00665DC7">
              <w:rPr>
                <w:lang w:val="en-AU"/>
              </w:rPr>
              <w:t>2</w:t>
            </w:r>
          </w:p>
        </w:tc>
        <w:tc>
          <w:tcPr>
            <w:tcW w:w="630" w:type="dxa"/>
            <w:tcBorders>
              <w:top w:val="single" w:sz="4" w:space="0" w:color="000000" w:themeColor="text1"/>
              <w:bottom w:val="single" w:sz="4" w:space="0" w:color="000000" w:themeColor="text1"/>
            </w:tcBorders>
            <w:hideMark/>
          </w:tcPr>
          <w:p w14:paraId="22C01DAB" w14:textId="77777777" w:rsidR="00F45D4A" w:rsidRPr="00665DC7" w:rsidRDefault="00F45D4A" w:rsidP="00A369F4">
            <w:pPr>
              <w:pStyle w:val="VCAAtablecondensedheading"/>
              <w:rPr>
                <w:lang w:val="en-AU"/>
              </w:rPr>
            </w:pPr>
            <w:r w:rsidRPr="00665DC7">
              <w:rPr>
                <w:lang w:val="en-AU"/>
              </w:rPr>
              <w:t>3</w:t>
            </w:r>
          </w:p>
        </w:tc>
        <w:tc>
          <w:tcPr>
            <w:tcW w:w="1006" w:type="dxa"/>
            <w:tcBorders>
              <w:top w:val="single" w:sz="4" w:space="0" w:color="000000" w:themeColor="text1"/>
              <w:bottom w:val="single" w:sz="4" w:space="0" w:color="000000" w:themeColor="text1"/>
              <w:right w:val="single" w:sz="4" w:space="0" w:color="000000" w:themeColor="text1"/>
            </w:tcBorders>
            <w:hideMark/>
          </w:tcPr>
          <w:p w14:paraId="3F3EEB95" w14:textId="77777777" w:rsidR="00F45D4A" w:rsidRPr="00665DC7" w:rsidRDefault="00F45D4A" w:rsidP="00A369F4">
            <w:pPr>
              <w:pStyle w:val="VCAAtablecondensedheading"/>
              <w:rPr>
                <w:lang w:val="en-AU"/>
              </w:rPr>
            </w:pPr>
            <w:r w:rsidRPr="00665DC7">
              <w:rPr>
                <w:lang w:val="en-AU"/>
              </w:rPr>
              <w:t>Average</w:t>
            </w:r>
          </w:p>
        </w:tc>
      </w:tr>
      <w:tr w:rsidR="00065ADA" w:rsidRPr="003944EB" w14:paraId="3625CD03"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67023"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78BB38" w14:textId="29CC16DE" w:rsidR="00065ADA" w:rsidRPr="00FA7CB9" w:rsidRDefault="00065ADA" w:rsidP="00065ADA">
            <w:pPr>
              <w:pStyle w:val="VCAAtablecondensed"/>
            </w:pPr>
            <w:r w:rsidRPr="00FA7CB9">
              <w:rPr>
                <w:color w:val="auto"/>
              </w:rPr>
              <w:t>42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B31846" w14:textId="15960EA1" w:rsidR="00065ADA" w:rsidRPr="00FA7CB9" w:rsidRDefault="00065ADA" w:rsidP="00065ADA">
            <w:pPr>
              <w:pStyle w:val="VCAAtablecondensed"/>
            </w:pPr>
            <w:r w:rsidRPr="00FA7CB9">
              <w:rPr>
                <w:color w:val="auto"/>
              </w:rPr>
              <w:t>23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B739D4" w14:textId="38BBF102" w:rsidR="00065ADA" w:rsidRPr="00FA7CB9" w:rsidRDefault="00065ADA" w:rsidP="00065ADA">
            <w:pPr>
              <w:pStyle w:val="VCAAtablecondensed"/>
            </w:pPr>
            <w:r w:rsidRPr="00FA7CB9">
              <w:rPr>
                <w:color w:val="auto"/>
              </w:rPr>
              <w:t>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32525C" w14:textId="1D19AE40" w:rsidR="00065ADA" w:rsidRPr="00FA7CB9" w:rsidRDefault="00065ADA" w:rsidP="00065ADA">
            <w:pPr>
              <w:pStyle w:val="VCAAtablecondensed"/>
            </w:pPr>
            <w:r w:rsidRPr="00FA7CB9">
              <w:rPr>
                <w:color w:val="auto"/>
              </w:rPr>
              <w:t>14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E4CD1" w14:textId="4C29327E" w:rsidR="00065ADA" w:rsidRPr="003944EB" w:rsidRDefault="00065ADA" w:rsidP="00065ADA">
            <w:pPr>
              <w:pStyle w:val="VCAAtablecondensed"/>
              <w:rPr>
                <w:lang w:val="en-AU"/>
              </w:rPr>
            </w:pPr>
            <w:r>
              <w:rPr>
                <w:lang w:val="en-AU"/>
              </w:rPr>
              <w:t>1.1</w:t>
            </w:r>
          </w:p>
        </w:tc>
      </w:tr>
    </w:tbl>
    <w:p w14:paraId="4615D304" w14:textId="6BF4E2AA" w:rsidR="003D097B" w:rsidRDefault="00AB5C40" w:rsidP="003D097B">
      <w:pPr>
        <w:pStyle w:val="VCAAbody"/>
      </w:pPr>
      <w:r>
        <w:t>V</w:t>
      </w:r>
      <w:r w:rsidR="003D097B">
        <w:t xml:space="preserve">ery few </w:t>
      </w:r>
      <w:r w:rsidR="006E199E">
        <w:t>responses awarded</w:t>
      </w:r>
      <w:r w:rsidR="003D097B">
        <w:t xml:space="preserve"> all three marks. Most </w:t>
      </w:r>
      <w:r w:rsidR="006E199E">
        <w:t>responses could</w:t>
      </w:r>
      <w:r w:rsidR="003D097B">
        <w:t xml:space="preserve"> identify the musculoskeletal </w:t>
      </w:r>
      <w:r w:rsidR="00A5577C">
        <w:t>role but</w:t>
      </w:r>
      <w:r w:rsidR="003D097B">
        <w:t xml:space="preserve"> </w:t>
      </w:r>
      <w:r w:rsidR="006E199E">
        <w:t>did not</w:t>
      </w:r>
      <w:r w:rsidR="003D097B">
        <w:t xml:space="preserve"> identify a respiratory role and link it to </w:t>
      </w:r>
      <w:r w:rsidR="006E199E">
        <w:t>mobilisation</w:t>
      </w:r>
      <w:r w:rsidR="003D097B">
        <w:t xml:space="preserve">. The most common errors were </w:t>
      </w:r>
      <w:r w:rsidR="006E199E">
        <w:t xml:space="preserve">responses </w:t>
      </w:r>
      <w:r w:rsidR="00917C28">
        <w:t xml:space="preserve">that </w:t>
      </w:r>
      <w:r w:rsidR="003D097B">
        <w:t>discuss</w:t>
      </w:r>
      <w:r w:rsidR="00917C28">
        <w:t>ed</w:t>
      </w:r>
      <w:r w:rsidR="003D097B">
        <w:t xml:space="preserve"> benefits to the cardiovascular system or </w:t>
      </w:r>
      <w:r w:rsidR="00917C28">
        <w:t xml:space="preserve">did </w:t>
      </w:r>
      <w:r w:rsidR="003D097B">
        <w:t xml:space="preserve">not link back to </w:t>
      </w:r>
      <w:r w:rsidR="006E199E">
        <w:t>mobilisation,</w:t>
      </w:r>
      <w:r w:rsidR="003D097B">
        <w:t xml:space="preserve"> which was the focus of the question. </w:t>
      </w:r>
    </w:p>
    <w:p w14:paraId="0784A5E7" w14:textId="77777777" w:rsidR="00065ADA" w:rsidRDefault="00065ADA">
      <w:pPr>
        <w:rPr>
          <w:rFonts w:ascii="Arial" w:hAnsi="Arial" w:cs="Arial"/>
          <w:color w:val="000000" w:themeColor="text1"/>
          <w:sz w:val="20"/>
        </w:rPr>
      </w:pPr>
      <w:r>
        <w:br w:type="page"/>
      </w:r>
    </w:p>
    <w:p w14:paraId="40035548" w14:textId="2CA88E91" w:rsidR="003D097B" w:rsidRDefault="00F07FF6" w:rsidP="003D097B">
      <w:pPr>
        <w:pStyle w:val="VCAAbody"/>
      </w:pPr>
      <w:r>
        <w:lastRenderedPageBreak/>
        <w:t xml:space="preserve">Responses </w:t>
      </w:r>
      <w:r w:rsidR="003D097B">
        <w:t xml:space="preserve">were awarded </w:t>
      </w:r>
      <w:r w:rsidR="006E199E">
        <w:t xml:space="preserve">one </w:t>
      </w:r>
      <w:r w:rsidR="003D097B">
        <w:t xml:space="preserve">mark for discussing the role of the musculoskeletal system, such as: </w:t>
      </w:r>
    </w:p>
    <w:p w14:paraId="63CFBA9C" w14:textId="0C92B3FE" w:rsidR="003D097B" w:rsidRDefault="003D097B" w:rsidP="003F02CB">
      <w:pPr>
        <w:pStyle w:val="VCAAbullet"/>
      </w:pPr>
      <w:r>
        <w:t>The musculoskeletal system performs skeletal muscle movement</w:t>
      </w:r>
      <w:r w:rsidR="006E199E">
        <w:t>.</w:t>
      </w:r>
    </w:p>
    <w:p w14:paraId="76569D2E" w14:textId="38D005AC" w:rsidR="003D097B" w:rsidRDefault="003D097B" w:rsidP="003F02CB">
      <w:pPr>
        <w:pStyle w:val="VCAAbullet"/>
      </w:pPr>
      <w:r>
        <w:t>The joints allow for movement</w:t>
      </w:r>
      <w:r w:rsidR="006E199E">
        <w:t>.</w:t>
      </w:r>
    </w:p>
    <w:p w14:paraId="710FA1EB" w14:textId="3F23AE34" w:rsidR="003D097B" w:rsidRDefault="003D097B" w:rsidP="003F02CB">
      <w:pPr>
        <w:pStyle w:val="VCAAbullet"/>
      </w:pPr>
      <w:r>
        <w:t>The respiratory muscles allow for inhalation and exhalation</w:t>
      </w:r>
      <w:r w:rsidR="006E199E">
        <w:t>.</w:t>
      </w:r>
    </w:p>
    <w:p w14:paraId="2E592405" w14:textId="59721F6D" w:rsidR="003D097B" w:rsidRDefault="003C70E5" w:rsidP="003D097B">
      <w:pPr>
        <w:pStyle w:val="VCAAbody"/>
      </w:pPr>
      <w:r>
        <w:t xml:space="preserve">Responses </w:t>
      </w:r>
      <w:r w:rsidR="003D097B">
        <w:t xml:space="preserve">were awarded </w:t>
      </w:r>
      <w:r w:rsidR="006E199E">
        <w:t xml:space="preserve">one </w:t>
      </w:r>
      <w:r w:rsidR="003D097B">
        <w:t xml:space="preserve">mark for discussing the role of the respiratory system, such as: </w:t>
      </w:r>
    </w:p>
    <w:p w14:paraId="42F55BBD" w14:textId="2C2E52E7" w:rsidR="003D097B" w:rsidRDefault="003D097B" w:rsidP="003F02CB">
      <w:pPr>
        <w:pStyle w:val="VCAAbullet"/>
      </w:pPr>
      <w:r>
        <w:t>The respiratory system provides oxygen</w:t>
      </w:r>
      <w:r w:rsidR="006E199E">
        <w:t>,</w:t>
      </w:r>
      <w:r>
        <w:t xml:space="preserve"> which can be used in the production of ATP</w:t>
      </w:r>
      <w:r w:rsidR="006E199E">
        <w:t>.</w:t>
      </w:r>
    </w:p>
    <w:p w14:paraId="366499A4" w14:textId="4779BC6D" w:rsidR="003D097B" w:rsidRDefault="003D097B" w:rsidP="003F02CB">
      <w:pPr>
        <w:pStyle w:val="VCAAbullet"/>
      </w:pPr>
      <w:r>
        <w:t>The respiratory system allows for inspiration for the uptake of oxygen</w:t>
      </w:r>
      <w:r w:rsidR="006E199E">
        <w:t>.</w:t>
      </w:r>
    </w:p>
    <w:p w14:paraId="231A3F7B" w14:textId="0A2C6EC5" w:rsidR="003D097B" w:rsidRDefault="0053369C" w:rsidP="003D097B">
      <w:pPr>
        <w:pStyle w:val="VCAAbody"/>
      </w:pPr>
      <w:r>
        <w:t xml:space="preserve">Responses </w:t>
      </w:r>
      <w:r w:rsidR="003D097B">
        <w:t xml:space="preserve">were awarded the final mark for linking the two to </w:t>
      </w:r>
      <w:r w:rsidR="006E199E">
        <w:t>mobilisation</w:t>
      </w:r>
      <w:r w:rsidR="003D097B">
        <w:t xml:space="preserve">. </w:t>
      </w:r>
    </w:p>
    <w:p w14:paraId="0FF0528E" w14:textId="326C32D6" w:rsidR="003D097B" w:rsidRDefault="00F37250" w:rsidP="003D097B">
      <w:pPr>
        <w:pStyle w:val="VCAAbody"/>
      </w:pPr>
      <w:r>
        <w:t xml:space="preserve">The following </w:t>
      </w:r>
      <w:r w:rsidR="003D097B">
        <w:t>example</w:t>
      </w:r>
      <w:r>
        <w:t xml:space="preserve"> is </w:t>
      </w:r>
      <w:r w:rsidRPr="00F37250">
        <w:t xml:space="preserve">based on common elements of </w:t>
      </w:r>
      <w:r>
        <w:t>high-scoring</w:t>
      </w:r>
      <w:r w:rsidRPr="00F37250">
        <w:t xml:space="preserve"> responses</w:t>
      </w:r>
      <w:r w:rsidR="003D097B">
        <w:t xml:space="preserve">: </w:t>
      </w:r>
    </w:p>
    <w:p w14:paraId="5E688F61" w14:textId="65B54DD5" w:rsidR="003D097B" w:rsidRPr="00C87025" w:rsidRDefault="003D097B" w:rsidP="00C87025">
      <w:pPr>
        <w:pStyle w:val="VCAAstudentresponse"/>
      </w:pPr>
      <w:r w:rsidRPr="003D097B">
        <w:t>The respiratory system allows for the intake of oxygen</w:t>
      </w:r>
      <w:r w:rsidR="00287D08">
        <w:t>,</w:t>
      </w:r>
      <w:r w:rsidRPr="003D097B">
        <w:t xml:space="preserve"> which can be transferred to the muscles to produce ATP. The production of ATP allows the skeletal muscles to contract, which then allows the muscles to work together to produce mobili</w:t>
      </w:r>
      <w:r w:rsidR="006E199E">
        <w:t>s</w:t>
      </w:r>
      <w:r w:rsidRPr="003D097B">
        <w:t xml:space="preserve">ation such as walking. </w:t>
      </w:r>
    </w:p>
    <w:p w14:paraId="7F24FCBB" w14:textId="4E19E290" w:rsidR="003D097B" w:rsidRDefault="003D097B" w:rsidP="00FA7CB9">
      <w:pPr>
        <w:pStyle w:val="VCAAHeading4"/>
      </w:pPr>
      <w:r w:rsidRPr="0070348F">
        <w:t xml:space="preserve">Question </w:t>
      </w:r>
      <w:r>
        <w:t>5a</w:t>
      </w:r>
      <w:r w:rsidR="00160D5B">
        <w:t>.</w:t>
      </w:r>
    </w:p>
    <w:tbl>
      <w:tblPr>
        <w:tblStyle w:val="VCAATableClosed"/>
        <w:tblW w:w="3279" w:type="dxa"/>
        <w:tblLook w:val="04A0" w:firstRow="1" w:lastRow="0" w:firstColumn="1" w:lastColumn="0" w:noHBand="0" w:noVBand="1"/>
      </w:tblPr>
      <w:tblGrid>
        <w:gridCol w:w="923"/>
        <w:gridCol w:w="720"/>
        <w:gridCol w:w="630"/>
        <w:gridCol w:w="1006"/>
      </w:tblGrid>
      <w:tr w:rsidR="00DD5581" w:rsidRPr="00665DC7" w14:paraId="6DCF5431"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0DCB4CE6" w14:textId="65A22AB2" w:rsidR="00DD5581" w:rsidRPr="00F17AED" w:rsidRDefault="00DD5581" w:rsidP="00A369F4">
            <w:pPr>
              <w:pStyle w:val="VCAAtablecondensedheading"/>
              <w:rPr>
                <w:lang w:val="en-AU"/>
              </w:rPr>
            </w:pPr>
            <w:r w:rsidRPr="00F17AED">
              <w:rPr>
                <w:lang w:val="en-AU"/>
              </w:rPr>
              <w:t>Mark</w:t>
            </w:r>
          </w:p>
        </w:tc>
        <w:tc>
          <w:tcPr>
            <w:tcW w:w="720" w:type="dxa"/>
            <w:tcBorders>
              <w:top w:val="single" w:sz="4" w:space="0" w:color="000000" w:themeColor="text1"/>
              <w:bottom w:val="single" w:sz="4" w:space="0" w:color="000000" w:themeColor="text1"/>
            </w:tcBorders>
            <w:hideMark/>
          </w:tcPr>
          <w:p w14:paraId="4B51BD37" w14:textId="77777777" w:rsidR="00DD5581" w:rsidRPr="007C3FA0" w:rsidRDefault="00DD5581"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19D4C086" w14:textId="77777777" w:rsidR="00DD5581" w:rsidRPr="00665DC7" w:rsidRDefault="00DD5581"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11EA8A7B" w14:textId="77777777" w:rsidR="00DD5581" w:rsidRPr="00665DC7" w:rsidRDefault="00DD5581" w:rsidP="00A369F4">
            <w:pPr>
              <w:pStyle w:val="VCAAtablecondensedheading"/>
              <w:rPr>
                <w:lang w:val="en-AU"/>
              </w:rPr>
            </w:pPr>
            <w:r w:rsidRPr="00665DC7">
              <w:rPr>
                <w:lang w:val="en-AU"/>
              </w:rPr>
              <w:t>Average</w:t>
            </w:r>
          </w:p>
        </w:tc>
      </w:tr>
      <w:tr w:rsidR="00DD5581" w:rsidRPr="00625472" w14:paraId="7EA618F0"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DCEE4" w14:textId="77777777" w:rsidR="00DD5581" w:rsidRPr="00C126D4" w:rsidRDefault="00DD5581"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6DAAA" w14:textId="096C381A" w:rsidR="00DD5581" w:rsidRPr="00625472" w:rsidRDefault="00065ADA" w:rsidP="00A369F4">
            <w:pPr>
              <w:pStyle w:val="VCAAtablecondensed"/>
              <w:rPr>
                <w:lang w:val="en-AU"/>
              </w:rPr>
            </w:pPr>
            <w:r>
              <w:rPr>
                <w:lang w:val="en-AU"/>
              </w:rPr>
              <w:t>26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FA3CB" w14:textId="707E041A" w:rsidR="00DD5581" w:rsidRPr="00625472" w:rsidRDefault="00065ADA" w:rsidP="00A369F4">
            <w:pPr>
              <w:pStyle w:val="VCAAtablecondensed"/>
              <w:rPr>
                <w:lang w:val="en-AU"/>
              </w:rPr>
            </w:pPr>
            <w:r>
              <w:rPr>
                <w:lang w:val="en-AU"/>
              </w:rPr>
              <w:t>74</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B7C23" w14:textId="0EDB858C" w:rsidR="00DD5581" w:rsidRPr="00625472" w:rsidRDefault="00065ADA" w:rsidP="00A369F4">
            <w:pPr>
              <w:pStyle w:val="VCAAtablecondensed"/>
              <w:rPr>
                <w:lang w:val="en-AU"/>
              </w:rPr>
            </w:pPr>
            <w:r>
              <w:rPr>
                <w:lang w:val="en-AU"/>
              </w:rPr>
              <w:t>0.</w:t>
            </w:r>
            <w:r w:rsidR="00DE5948">
              <w:rPr>
                <w:lang w:val="en-AU"/>
              </w:rPr>
              <w:t>8</w:t>
            </w:r>
          </w:p>
        </w:tc>
      </w:tr>
    </w:tbl>
    <w:p w14:paraId="089960D8" w14:textId="2D91388B" w:rsidR="003D097B" w:rsidRDefault="003D097B" w:rsidP="003D097B">
      <w:pPr>
        <w:pStyle w:val="VCAAbody"/>
      </w:pPr>
      <w:r>
        <w:t xml:space="preserve">This question was </w:t>
      </w:r>
      <w:r w:rsidR="00445BAA">
        <w:t>answered</w:t>
      </w:r>
      <w:r>
        <w:t xml:space="preserve"> well by most students. The most common errors were </w:t>
      </w:r>
      <w:r w:rsidR="009B346E">
        <w:t>responses that described</w:t>
      </w:r>
      <w:r>
        <w:t xml:space="preserve"> the role of the peripheral nervous system or the sensory systems</w:t>
      </w:r>
      <w:r w:rsidR="009B346E">
        <w:t xml:space="preserve"> rather than the central nervous system </w:t>
      </w:r>
      <w:r w:rsidR="0038528E">
        <w:t>(</w:t>
      </w:r>
      <w:r w:rsidR="009B346E">
        <w:t>e</w:t>
      </w:r>
      <w:r w:rsidR="0038528E">
        <w:t>.g. ‘r</w:t>
      </w:r>
      <w:r>
        <w:t>eceiving sensory information</w:t>
      </w:r>
      <w:r w:rsidR="0038528E">
        <w:t>’)</w:t>
      </w:r>
      <w:r>
        <w:t xml:space="preserve">. </w:t>
      </w:r>
    </w:p>
    <w:p w14:paraId="22061E08" w14:textId="3536FC17" w:rsidR="003D097B" w:rsidRDefault="003D097B" w:rsidP="003D097B">
      <w:pPr>
        <w:pStyle w:val="VCAAbody"/>
      </w:pPr>
      <w:r>
        <w:t>Acceptable responses include</w:t>
      </w:r>
      <w:r w:rsidR="00305C00">
        <w:t>d</w:t>
      </w:r>
      <w:r>
        <w:t xml:space="preserve">: </w:t>
      </w:r>
    </w:p>
    <w:p w14:paraId="2CBF0E08" w14:textId="7D8A6A38" w:rsidR="003D097B" w:rsidRDefault="006E199E" w:rsidP="003F02CB">
      <w:pPr>
        <w:pStyle w:val="VCAAbullet"/>
      </w:pPr>
      <w:r>
        <w:t>receives/transmits action potentials between the brain and body</w:t>
      </w:r>
    </w:p>
    <w:p w14:paraId="2E62AC9E" w14:textId="758EE789" w:rsidR="001E2638" w:rsidRDefault="006E199E" w:rsidP="003F02CB">
      <w:pPr>
        <w:pStyle w:val="VCAAbullet"/>
      </w:pPr>
      <w:r>
        <w:t>interprets or perceives sensory information from sensory input</w:t>
      </w:r>
    </w:p>
    <w:p w14:paraId="127FB794" w14:textId="16A7321A" w:rsidR="001E2638" w:rsidRDefault="006E199E" w:rsidP="003F02CB">
      <w:pPr>
        <w:pStyle w:val="VCAAbullet"/>
      </w:pPr>
      <w:r>
        <w:t>responds to internal and external changes</w:t>
      </w:r>
    </w:p>
    <w:p w14:paraId="71E75A0C" w14:textId="6F08BD1E" w:rsidR="001E2638" w:rsidRDefault="006E199E" w:rsidP="003F02CB">
      <w:pPr>
        <w:pStyle w:val="VCAAbullet"/>
      </w:pPr>
      <w:r>
        <w:t>consciousness</w:t>
      </w:r>
    </w:p>
    <w:p w14:paraId="0DD5063F" w14:textId="33279DDA" w:rsidR="001E2638" w:rsidRDefault="006E199E" w:rsidP="003F02CB">
      <w:pPr>
        <w:pStyle w:val="VCAAbullet"/>
      </w:pPr>
      <w:r>
        <w:t>higher order</w:t>
      </w:r>
      <w:r w:rsidR="00E44573">
        <w:t xml:space="preserve"> </w:t>
      </w:r>
      <w:r>
        <w:t>/</w:t>
      </w:r>
      <w:r w:rsidR="00E44573">
        <w:t xml:space="preserve"> </w:t>
      </w:r>
      <w:r>
        <w:t>executive functions</w:t>
      </w:r>
      <w:r w:rsidR="00A67A67">
        <w:t>,</w:t>
      </w:r>
      <w:r>
        <w:t xml:space="preserve"> such as cognition, thinking, memory</w:t>
      </w:r>
      <w:r w:rsidR="00A67A67">
        <w:t xml:space="preserve"> and</w:t>
      </w:r>
      <w:r>
        <w:t xml:space="preserve"> intuition</w:t>
      </w:r>
    </w:p>
    <w:p w14:paraId="1055C5EB" w14:textId="5F558D99" w:rsidR="001E2638" w:rsidRDefault="006E199E" w:rsidP="003F02CB">
      <w:pPr>
        <w:pStyle w:val="VCAAbullet"/>
      </w:pPr>
      <w:r>
        <w:t>initiates motor messages that control movement</w:t>
      </w:r>
    </w:p>
    <w:p w14:paraId="685C7673" w14:textId="6AA3622A" w:rsidR="001E2638" w:rsidRDefault="006E199E" w:rsidP="003F02CB">
      <w:pPr>
        <w:pStyle w:val="VCAAbullet"/>
      </w:pPr>
      <w:r>
        <w:t>the contro</w:t>
      </w:r>
      <w:r w:rsidR="001E2638">
        <w:t>l of reflexes</w:t>
      </w:r>
      <w:r w:rsidR="00E44573">
        <w:t>.</w:t>
      </w:r>
    </w:p>
    <w:p w14:paraId="529D3A89" w14:textId="690BD9AC" w:rsidR="001E2638" w:rsidRDefault="001E2638" w:rsidP="00FA7CB9">
      <w:pPr>
        <w:pStyle w:val="VCAAHeading4"/>
      </w:pPr>
      <w:r w:rsidRPr="0070348F">
        <w:t xml:space="preserve">Question </w:t>
      </w:r>
      <w:r>
        <w:t>5b</w:t>
      </w:r>
      <w:r w:rsidR="00160D5B">
        <w:t>.</w:t>
      </w:r>
    </w:p>
    <w:tbl>
      <w:tblPr>
        <w:tblStyle w:val="VCAATableClosed"/>
        <w:tblW w:w="3279" w:type="dxa"/>
        <w:tblLook w:val="04A0" w:firstRow="1" w:lastRow="0" w:firstColumn="1" w:lastColumn="0" w:noHBand="0" w:noVBand="1"/>
      </w:tblPr>
      <w:tblGrid>
        <w:gridCol w:w="923"/>
        <w:gridCol w:w="720"/>
        <w:gridCol w:w="630"/>
        <w:gridCol w:w="1006"/>
      </w:tblGrid>
      <w:tr w:rsidR="00DD5581" w:rsidRPr="00665DC7" w14:paraId="70B5ED66"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AA0F13F" w14:textId="11DF930F" w:rsidR="00DD5581" w:rsidRPr="00F17AED" w:rsidRDefault="00DD5581" w:rsidP="00A369F4">
            <w:pPr>
              <w:pStyle w:val="VCAAtablecondensedheading"/>
              <w:rPr>
                <w:lang w:val="en-AU"/>
              </w:rPr>
            </w:pPr>
            <w:r w:rsidRPr="00F17AED">
              <w:rPr>
                <w:lang w:val="en-AU"/>
              </w:rPr>
              <w:t>Mark</w:t>
            </w:r>
          </w:p>
        </w:tc>
        <w:tc>
          <w:tcPr>
            <w:tcW w:w="720" w:type="dxa"/>
            <w:tcBorders>
              <w:top w:val="single" w:sz="4" w:space="0" w:color="000000" w:themeColor="text1"/>
              <w:bottom w:val="single" w:sz="4" w:space="0" w:color="000000" w:themeColor="text1"/>
            </w:tcBorders>
            <w:hideMark/>
          </w:tcPr>
          <w:p w14:paraId="7B53CA29" w14:textId="77777777" w:rsidR="00DD5581" w:rsidRPr="007C3FA0" w:rsidRDefault="00DD5581"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587F83A6" w14:textId="77777777" w:rsidR="00DD5581" w:rsidRPr="00665DC7" w:rsidRDefault="00DD5581"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2EEA61C7" w14:textId="77777777" w:rsidR="00DD5581" w:rsidRPr="00665DC7" w:rsidRDefault="00DD5581" w:rsidP="00A369F4">
            <w:pPr>
              <w:pStyle w:val="VCAAtablecondensedheading"/>
              <w:rPr>
                <w:lang w:val="en-AU"/>
              </w:rPr>
            </w:pPr>
            <w:r w:rsidRPr="00665DC7">
              <w:rPr>
                <w:lang w:val="en-AU"/>
              </w:rPr>
              <w:t>Average</w:t>
            </w:r>
          </w:p>
        </w:tc>
      </w:tr>
      <w:tr w:rsidR="00DD5581" w:rsidRPr="00625472" w14:paraId="0626F75B"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67A8" w14:textId="77777777" w:rsidR="00DD5581" w:rsidRPr="00C126D4" w:rsidRDefault="00DD5581"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24669" w14:textId="0B04E2C9" w:rsidR="00DD5581" w:rsidRPr="00625472" w:rsidRDefault="00065ADA" w:rsidP="00A369F4">
            <w:pPr>
              <w:pStyle w:val="VCAAtablecondensed"/>
              <w:rPr>
                <w:lang w:val="en-AU"/>
              </w:rPr>
            </w:pPr>
            <w:r>
              <w:rPr>
                <w:lang w:val="en-AU"/>
              </w:rPr>
              <w:t>22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414B2" w14:textId="153531D7" w:rsidR="00DD5581" w:rsidRPr="00625472" w:rsidRDefault="00065ADA" w:rsidP="00A369F4">
            <w:pPr>
              <w:pStyle w:val="VCAAtablecondensed"/>
              <w:rPr>
                <w:lang w:val="en-AU"/>
              </w:rPr>
            </w:pPr>
            <w:r>
              <w:rPr>
                <w:lang w:val="en-AU"/>
              </w:rPr>
              <w:t>78</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AAF62" w14:textId="4E26B2DE" w:rsidR="00DD5581" w:rsidRPr="00625472" w:rsidRDefault="00065ADA" w:rsidP="00A369F4">
            <w:pPr>
              <w:pStyle w:val="VCAAtablecondensed"/>
              <w:rPr>
                <w:lang w:val="en-AU"/>
              </w:rPr>
            </w:pPr>
            <w:r>
              <w:rPr>
                <w:lang w:val="en-AU"/>
              </w:rPr>
              <w:t>0.8</w:t>
            </w:r>
          </w:p>
        </w:tc>
      </w:tr>
    </w:tbl>
    <w:p w14:paraId="113252C0" w14:textId="25B5E136" w:rsidR="001E2638" w:rsidRDefault="001E2638" w:rsidP="001E2638">
      <w:pPr>
        <w:pStyle w:val="VCAAbody"/>
      </w:pPr>
      <w:r>
        <w:t xml:space="preserve">This question was </w:t>
      </w:r>
      <w:r w:rsidR="00445BAA">
        <w:t>answered</w:t>
      </w:r>
      <w:r>
        <w:t xml:space="preserve"> very well, with most </w:t>
      </w:r>
      <w:r w:rsidR="00E44573">
        <w:t>responses</w:t>
      </w:r>
      <w:r>
        <w:t xml:space="preserve"> identify</w:t>
      </w:r>
      <w:r w:rsidR="00E44573">
        <w:t>ing</w:t>
      </w:r>
      <w:r>
        <w:t xml:space="preserve"> alternative strategies to gain a social history in the context of Alzheimer’s Disease. The most common error was to ask Bernard himself without acknowledg</w:t>
      </w:r>
      <w:r w:rsidR="00E44573">
        <w:t>ing</w:t>
      </w:r>
      <w:r>
        <w:t xml:space="preserve"> strategies to ensure the accuracy of the information.</w:t>
      </w:r>
    </w:p>
    <w:p w14:paraId="062979B3" w14:textId="4F27BCC8" w:rsidR="001E2638" w:rsidRDefault="001E2638" w:rsidP="001E2638">
      <w:pPr>
        <w:pStyle w:val="VCAAbody"/>
      </w:pPr>
      <w:r>
        <w:t>Acceptable responses include</w:t>
      </w:r>
      <w:r w:rsidR="008B094C">
        <w:t>d</w:t>
      </w:r>
      <w:r>
        <w:t xml:space="preserve">: </w:t>
      </w:r>
    </w:p>
    <w:p w14:paraId="49775411" w14:textId="4A5FA979" w:rsidR="001E2638" w:rsidRDefault="00E44573" w:rsidP="003F02CB">
      <w:pPr>
        <w:pStyle w:val="VCAAbullet"/>
      </w:pPr>
      <w:r>
        <w:t xml:space="preserve">ask </w:t>
      </w:r>
      <w:r w:rsidR="001E2638">
        <w:t>Maria (his wife)</w:t>
      </w:r>
    </w:p>
    <w:p w14:paraId="74AB6F6C" w14:textId="185568B3" w:rsidR="001E2638" w:rsidRDefault="00E44573" w:rsidP="003F02CB">
      <w:pPr>
        <w:pStyle w:val="VCAAbullet"/>
      </w:pPr>
      <w:r>
        <w:t>ask his family</w:t>
      </w:r>
    </w:p>
    <w:p w14:paraId="684518A8" w14:textId="1ABFF3CD" w:rsidR="001E2638" w:rsidRDefault="00E44573" w:rsidP="003F02CB">
      <w:pPr>
        <w:pStyle w:val="VCAAbullet"/>
      </w:pPr>
      <w:r>
        <w:t>review past medical records</w:t>
      </w:r>
    </w:p>
    <w:p w14:paraId="103AC92B" w14:textId="49195847" w:rsidR="001E2638" w:rsidRDefault="00E44573" w:rsidP="003F02CB">
      <w:pPr>
        <w:pStyle w:val="VCAAbullet"/>
      </w:pPr>
      <w:r>
        <w:t>ask Bernard simple questions that are repeated over time</w:t>
      </w:r>
    </w:p>
    <w:p w14:paraId="0B51C768" w14:textId="352F9741" w:rsidR="001E2638" w:rsidRDefault="00E44573" w:rsidP="003F02CB">
      <w:pPr>
        <w:pStyle w:val="VCAAbullet"/>
      </w:pPr>
      <w:r>
        <w:t>ref</w:t>
      </w:r>
      <w:r w:rsidR="001E2638">
        <w:t>er to an advanced care directive</w:t>
      </w:r>
      <w:r>
        <w:t>.</w:t>
      </w:r>
    </w:p>
    <w:p w14:paraId="76295874" w14:textId="77777777" w:rsidR="00065ADA" w:rsidRDefault="00065ADA" w:rsidP="001B2068">
      <w:pPr>
        <w:pStyle w:val="VCAAbody"/>
      </w:pPr>
      <w:r>
        <w:br w:type="page"/>
      </w:r>
    </w:p>
    <w:p w14:paraId="5F4E0B39" w14:textId="6C5C6D9D" w:rsidR="001E2638" w:rsidRPr="004F609B" w:rsidRDefault="001E2638" w:rsidP="001E2638">
      <w:pPr>
        <w:pStyle w:val="VCAAHeading3"/>
        <w:rPr>
          <w:sz w:val="36"/>
        </w:rPr>
      </w:pPr>
      <w:r w:rsidRPr="004F609B">
        <w:rPr>
          <w:sz w:val="36"/>
        </w:rPr>
        <w:lastRenderedPageBreak/>
        <w:t xml:space="preserve">Case </w:t>
      </w:r>
      <w:r w:rsidR="005F1406">
        <w:rPr>
          <w:sz w:val="36"/>
        </w:rPr>
        <w:t>s</w:t>
      </w:r>
      <w:r w:rsidRPr="004F609B">
        <w:rPr>
          <w:sz w:val="36"/>
        </w:rPr>
        <w:t xml:space="preserve">tudy </w:t>
      </w:r>
      <w:r>
        <w:rPr>
          <w:sz w:val="36"/>
        </w:rPr>
        <w:t>2</w:t>
      </w:r>
    </w:p>
    <w:p w14:paraId="5011626C" w14:textId="71A74975" w:rsidR="001E2638" w:rsidRDefault="001E2638" w:rsidP="00FA7CB9">
      <w:pPr>
        <w:pStyle w:val="VCAAHeading4"/>
      </w:pPr>
      <w:r w:rsidRPr="0070348F">
        <w:t xml:space="preserve">Question </w:t>
      </w:r>
      <w:r>
        <w:t>6</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4D1059D7"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7D9CA247" w14:textId="30E6075D"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7D0A7334"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14F28402"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36BF0CC8"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5A5A1624" w14:textId="77777777" w:rsidR="001B1CF5" w:rsidRPr="00665DC7" w:rsidRDefault="001B1CF5" w:rsidP="00A369F4">
            <w:pPr>
              <w:pStyle w:val="VCAAtablecondensedheading"/>
              <w:rPr>
                <w:lang w:val="en-AU"/>
              </w:rPr>
            </w:pPr>
            <w:r w:rsidRPr="00665DC7">
              <w:rPr>
                <w:lang w:val="en-AU"/>
              </w:rPr>
              <w:t>Average</w:t>
            </w:r>
          </w:p>
        </w:tc>
      </w:tr>
      <w:tr w:rsidR="00065ADA" w:rsidRPr="00665DC7" w14:paraId="6348A6D0"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36320"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0E8A2F" w14:textId="366CB649" w:rsidR="00065ADA" w:rsidRPr="00FA7CB9" w:rsidRDefault="00065ADA" w:rsidP="00065ADA">
            <w:pPr>
              <w:pStyle w:val="VCAAtablecondensed"/>
            </w:pPr>
            <w:r w:rsidRPr="00FA7CB9">
              <w:rPr>
                <w:color w:val="auto"/>
              </w:rPr>
              <w:t>38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D7F275" w14:textId="0399D209" w:rsidR="00065ADA" w:rsidRPr="00FA7CB9" w:rsidRDefault="00065ADA" w:rsidP="00065ADA">
            <w:pPr>
              <w:pStyle w:val="VCAAtablecondensed"/>
            </w:pPr>
            <w:r w:rsidRPr="00FA7CB9">
              <w:rPr>
                <w:color w:val="auto"/>
              </w:rPr>
              <w:t>20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7D53FD" w14:textId="3F1B49A2" w:rsidR="00065ADA" w:rsidRPr="00FA7CB9" w:rsidRDefault="00065ADA" w:rsidP="00065ADA">
            <w:pPr>
              <w:pStyle w:val="VCAAtablecondensed"/>
            </w:pPr>
            <w:r w:rsidRPr="00FA7CB9">
              <w:rPr>
                <w:color w:val="auto"/>
              </w:rPr>
              <w:t>42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BD073" w14:textId="6D5A308A" w:rsidR="00065ADA" w:rsidRPr="003944EB" w:rsidRDefault="00065ADA" w:rsidP="00065ADA">
            <w:pPr>
              <w:pStyle w:val="VCAAtablecondensed"/>
              <w:rPr>
                <w:lang w:val="en-AU"/>
              </w:rPr>
            </w:pPr>
            <w:r>
              <w:rPr>
                <w:lang w:val="en-AU"/>
              </w:rPr>
              <w:t>1</w:t>
            </w:r>
            <w:r w:rsidR="00AB5C40">
              <w:rPr>
                <w:lang w:val="en-AU"/>
              </w:rPr>
              <w:t>.</w:t>
            </w:r>
            <w:r w:rsidR="00DE5948">
              <w:rPr>
                <w:lang w:val="en-AU"/>
              </w:rPr>
              <w:t>1</w:t>
            </w:r>
          </w:p>
        </w:tc>
      </w:tr>
    </w:tbl>
    <w:p w14:paraId="2FEC3EAD" w14:textId="03B540D9" w:rsidR="001E2638" w:rsidRDefault="001E2638" w:rsidP="001E2638">
      <w:pPr>
        <w:pStyle w:val="VCAAbody"/>
      </w:pPr>
      <w:r>
        <w:t xml:space="preserve">This question was answered reasonably well, with many </w:t>
      </w:r>
      <w:r w:rsidR="000F461A">
        <w:t xml:space="preserve">responses identifying </w:t>
      </w:r>
      <w:r>
        <w:t>structures in the dermis. The most common errors were responses that stated that the epidermis</w:t>
      </w:r>
      <w:r w:rsidR="000F461A">
        <w:t xml:space="preserve"> and/or </w:t>
      </w:r>
      <w:r>
        <w:t>hypodermis</w:t>
      </w:r>
      <w:r w:rsidR="000F461A">
        <w:t xml:space="preserve"> / </w:t>
      </w:r>
      <w:r>
        <w:t>subcutaneous layer were structures within the dermis</w:t>
      </w:r>
      <w:r w:rsidR="00095952">
        <w:t>; however, t</w:t>
      </w:r>
      <w:r>
        <w:t xml:space="preserve">hese are separate layers of the skin sitting above and below the dermis, respectively. </w:t>
      </w:r>
    </w:p>
    <w:p w14:paraId="503230A8" w14:textId="3FE511E7" w:rsidR="000F461A" w:rsidRDefault="001E2638" w:rsidP="00C87025">
      <w:pPr>
        <w:pStyle w:val="VCAAbody"/>
      </w:pPr>
      <w:r>
        <w:t>Acceptable responses include</w:t>
      </w:r>
      <w:r w:rsidR="00C31E0B">
        <w:t>d</w:t>
      </w:r>
      <w:r>
        <w:t xml:space="preserve">: </w:t>
      </w:r>
    </w:p>
    <w:p w14:paraId="768AD74A" w14:textId="62804CD3" w:rsidR="000F461A" w:rsidRDefault="001E2638" w:rsidP="003F02CB">
      <w:pPr>
        <w:pStyle w:val="VCAAbullet"/>
      </w:pPr>
      <w:r>
        <w:t>hair follicles</w:t>
      </w:r>
    </w:p>
    <w:p w14:paraId="43724A39" w14:textId="6F103635" w:rsidR="000F461A" w:rsidRDefault="001E2638" w:rsidP="003F02CB">
      <w:pPr>
        <w:pStyle w:val="VCAAbullet"/>
      </w:pPr>
      <w:r>
        <w:t>sweat glands</w:t>
      </w:r>
    </w:p>
    <w:p w14:paraId="30E295B6" w14:textId="5BFC7D3F" w:rsidR="000F461A" w:rsidRDefault="001E2638" w:rsidP="003F02CB">
      <w:pPr>
        <w:pStyle w:val="VCAAbullet"/>
      </w:pPr>
      <w:r>
        <w:t>sebaceous glands</w:t>
      </w:r>
    </w:p>
    <w:p w14:paraId="7B7CFA45" w14:textId="005DCC9B" w:rsidR="000F461A" w:rsidRDefault="001E2638" w:rsidP="003F02CB">
      <w:pPr>
        <w:pStyle w:val="VCAAbullet"/>
      </w:pPr>
      <w:r>
        <w:t>nerves</w:t>
      </w:r>
    </w:p>
    <w:p w14:paraId="2E51B9FB" w14:textId="297F0D4F" w:rsidR="000F461A" w:rsidRDefault="001E2638" w:rsidP="003F02CB">
      <w:pPr>
        <w:pStyle w:val="VCAAbullet"/>
      </w:pPr>
      <w:r>
        <w:t>arteries</w:t>
      </w:r>
    </w:p>
    <w:p w14:paraId="248A6096" w14:textId="0A2E4F9E" w:rsidR="000F461A" w:rsidRDefault="001E2638" w:rsidP="003F02CB">
      <w:pPr>
        <w:pStyle w:val="VCAAbullet"/>
      </w:pPr>
      <w:r>
        <w:t>veins</w:t>
      </w:r>
    </w:p>
    <w:p w14:paraId="21802ECE" w14:textId="2DB11FF0" w:rsidR="000F461A" w:rsidRDefault="001E2638" w:rsidP="003F02CB">
      <w:pPr>
        <w:pStyle w:val="VCAAbullet"/>
      </w:pPr>
      <w:r>
        <w:t xml:space="preserve">sensory receptors </w:t>
      </w:r>
    </w:p>
    <w:p w14:paraId="613BBB66" w14:textId="77777777" w:rsidR="000F461A" w:rsidRDefault="001E2638" w:rsidP="003F02CB">
      <w:pPr>
        <w:pStyle w:val="VCAAbullet"/>
      </w:pPr>
      <w:r>
        <w:t>lymphatic vessels</w:t>
      </w:r>
    </w:p>
    <w:p w14:paraId="1BED8975" w14:textId="7F231539" w:rsidR="000F461A" w:rsidRDefault="001E2638" w:rsidP="003F02CB">
      <w:pPr>
        <w:pStyle w:val="VCAAbullet"/>
      </w:pPr>
      <w:r>
        <w:t>arrector pili muscles</w:t>
      </w:r>
    </w:p>
    <w:p w14:paraId="599C9D89" w14:textId="7FF22024" w:rsidR="001E2638" w:rsidRDefault="001E2638" w:rsidP="003F02CB">
      <w:pPr>
        <w:pStyle w:val="VCAAbullet"/>
      </w:pPr>
      <w:r>
        <w:t xml:space="preserve">blood vessels. </w:t>
      </w:r>
    </w:p>
    <w:p w14:paraId="119FE888" w14:textId="53DB32BA" w:rsidR="001E2638" w:rsidRDefault="001E2638" w:rsidP="00160D5B">
      <w:pPr>
        <w:pStyle w:val="VCAAHeading4"/>
      </w:pPr>
      <w:r w:rsidRPr="0070348F">
        <w:t xml:space="preserve">Question </w:t>
      </w:r>
      <w:r>
        <w:t>7</w:t>
      </w:r>
    </w:p>
    <w:tbl>
      <w:tblPr>
        <w:tblStyle w:val="VCAATableClosed"/>
        <w:tblW w:w="5169" w:type="dxa"/>
        <w:tblLook w:val="04A0" w:firstRow="1" w:lastRow="0" w:firstColumn="1" w:lastColumn="0" w:noHBand="0" w:noVBand="1"/>
      </w:tblPr>
      <w:tblGrid>
        <w:gridCol w:w="923"/>
        <w:gridCol w:w="720"/>
        <w:gridCol w:w="630"/>
        <w:gridCol w:w="630"/>
        <w:gridCol w:w="630"/>
        <w:gridCol w:w="630"/>
        <w:gridCol w:w="1006"/>
      </w:tblGrid>
      <w:tr w:rsidR="005326DB" w:rsidRPr="00665DC7" w14:paraId="751A7AC3"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F9A5810" w14:textId="5B8571F0" w:rsidR="005326DB" w:rsidRPr="0040367C" w:rsidRDefault="005326DB" w:rsidP="00A369F4">
            <w:pPr>
              <w:pStyle w:val="VCAAtablecondensedheading"/>
              <w:rPr>
                <w:lang w:val="en-AU"/>
              </w:rPr>
            </w:pPr>
            <w:r w:rsidRPr="0040367C">
              <w:rPr>
                <w:lang w:val="en-AU"/>
              </w:rPr>
              <w:t>Mark</w:t>
            </w:r>
          </w:p>
        </w:tc>
        <w:tc>
          <w:tcPr>
            <w:tcW w:w="720" w:type="dxa"/>
            <w:tcBorders>
              <w:top w:val="single" w:sz="4" w:space="0" w:color="000000" w:themeColor="text1"/>
              <w:bottom w:val="single" w:sz="4" w:space="0" w:color="000000" w:themeColor="text1"/>
            </w:tcBorders>
            <w:hideMark/>
          </w:tcPr>
          <w:p w14:paraId="4F3121EC" w14:textId="77777777" w:rsidR="005326DB" w:rsidRPr="0040367C" w:rsidRDefault="005326DB" w:rsidP="00A369F4">
            <w:pPr>
              <w:pStyle w:val="VCAAtablecondensedheading"/>
              <w:rPr>
                <w:lang w:val="en-AU"/>
              </w:rPr>
            </w:pPr>
            <w:r w:rsidRPr="0040367C">
              <w:rPr>
                <w:lang w:val="en-AU"/>
              </w:rPr>
              <w:t>0</w:t>
            </w:r>
          </w:p>
        </w:tc>
        <w:tc>
          <w:tcPr>
            <w:tcW w:w="630" w:type="dxa"/>
            <w:tcBorders>
              <w:top w:val="single" w:sz="4" w:space="0" w:color="000000" w:themeColor="text1"/>
              <w:bottom w:val="single" w:sz="4" w:space="0" w:color="000000" w:themeColor="text1"/>
            </w:tcBorders>
            <w:hideMark/>
          </w:tcPr>
          <w:p w14:paraId="2AEF38D9" w14:textId="77777777" w:rsidR="005326DB" w:rsidRPr="0040367C" w:rsidRDefault="005326DB" w:rsidP="00A369F4">
            <w:pPr>
              <w:pStyle w:val="VCAAtablecondensedheading"/>
              <w:rPr>
                <w:lang w:val="en-AU"/>
              </w:rPr>
            </w:pPr>
            <w:r w:rsidRPr="0040367C">
              <w:rPr>
                <w:lang w:val="en-AU"/>
              </w:rPr>
              <w:t>1</w:t>
            </w:r>
          </w:p>
        </w:tc>
        <w:tc>
          <w:tcPr>
            <w:tcW w:w="630" w:type="dxa"/>
            <w:tcBorders>
              <w:top w:val="single" w:sz="4" w:space="0" w:color="000000" w:themeColor="text1"/>
              <w:bottom w:val="single" w:sz="4" w:space="0" w:color="000000" w:themeColor="text1"/>
            </w:tcBorders>
            <w:hideMark/>
          </w:tcPr>
          <w:p w14:paraId="366495B4" w14:textId="77777777" w:rsidR="005326DB" w:rsidRPr="00665DC7" w:rsidRDefault="005326DB" w:rsidP="00A369F4">
            <w:pPr>
              <w:pStyle w:val="VCAAtablecondensedheading"/>
              <w:rPr>
                <w:lang w:val="en-AU"/>
              </w:rPr>
            </w:pPr>
            <w:r w:rsidRPr="00665DC7">
              <w:rPr>
                <w:lang w:val="en-AU"/>
              </w:rPr>
              <w:t>2</w:t>
            </w:r>
          </w:p>
        </w:tc>
        <w:tc>
          <w:tcPr>
            <w:tcW w:w="630" w:type="dxa"/>
            <w:tcBorders>
              <w:top w:val="single" w:sz="4" w:space="0" w:color="000000" w:themeColor="text1"/>
              <w:bottom w:val="single" w:sz="4" w:space="0" w:color="000000" w:themeColor="text1"/>
            </w:tcBorders>
            <w:hideMark/>
          </w:tcPr>
          <w:p w14:paraId="4BCFEF0F" w14:textId="77777777" w:rsidR="005326DB" w:rsidRPr="00E32E70" w:rsidRDefault="005326DB" w:rsidP="00A369F4">
            <w:pPr>
              <w:pStyle w:val="VCAAtablecondensedheading"/>
              <w:rPr>
                <w:lang w:val="en-AU"/>
              </w:rPr>
            </w:pPr>
            <w:r w:rsidRPr="00E32E70">
              <w:rPr>
                <w:lang w:val="en-AU"/>
              </w:rPr>
              <w:t>3</w:t>
            </w:r>
          </w:p>
        </w:tc>
        <w:tc>
          <w:tcPr>
            <w:tcW w:w="630" w:type="dxa"/>
            <w:tcBorders>
              <w:top w:val="single" w:sz="4" w:space="0" w:color="000000" w:themeColor="text1"/>
              <w:bottom w:val="single" w:sz="4" w:space="0" w:color="000000" w:themeColor="text1"/>
            </w:tcBorders>
            <w:hideMark/>
          </w:tcPr>
          <w:p w14:paraId="0312F608" w14:textId="77777777" w:rsidR="005326DB" w:rsidRPr="00F17AED" w:rsidRDefault="005326DB" w:rsidP="00A369F4">
            <w:pPr>
              <w:pStyle w:val="VCAAtablecondensedheading"/>
              <w:rPr>
                <w:lang w:val="en-AU"/>
              </w:rPr>
            </w:pPr>
            <w:r w:rsidRPr="00F17AED">
              <w:rPr>
                <w:lang w:val="en-AU"/>
              </w:rPr>
              <w:t>4</w:t>
            </w:r>
          </w:p>
        </w:tc>
        <w:tc>
          <w:tcPr>
            <w:tcW w:w="1006" w:type="dxa"/>
            <w:tcBorders>
              <w:top w:val="single" w:sz="4" w:space="0" w:color="000000" w:themeColor="text1"/>
              <w:bottom w:val="single" w:sz="4" w:space="0" w:color="000000" w:themeColor="text1"/>
              <w:right w:val="single" w:sz="4" w:space="0" w:color="000000" w:themeColor="text1"/>
            </w:tcBorders>
            <w:hideMark/>
          </w:tcPr>
          <w:p w14:paraId="097553BF" w14:textId="77777777" w:rsidR="005326DB" w:rsidRPr="007C3FA0" w:rsidRDefault="005326DB" w:rsidP="00A369F4">
            <w:pPr>
              <w:pStyle w:val="VCAAtablecondensedheading"/>
              <w:rPr>
                <w:lang w:val="en-AU"/>
              </w:rPr>
            </w:pPr>
            <w:r w:rsidRPr="007C3FA0">
              <w:rPr>
                <w:lang w:val="en-AU"/>
              </w:rPr>
              <w:t>Average</w:t>
            </w:r>
          </w:p>
        </w:tc>
      </w:tr>
      <w:tr w:rsidR="00065ADA" w:rsidRPr="00665DC7" w14:paraId="389DC1F4"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47A67"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387771" w14:textId="4CFD6A41" w:rsidR="00065ADA" w:rsidRPr="00FA7CB9" w:rsidRDefault="00065ADA" w:rsidP="00065ADA">
            <w:pPr>
              <w:pStyle w:val="VCAAtablecondensed"/>
            </w:pPr>
            <w:r w:rsidRPr="00FA7CB9">
              <w:rPr>
                <w:color w:val="auto"/>
              </w:rPr>
              <w:t>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4B0277" w14:textId="30E219E7" w:rsidR="00065ADA" w:rsidRPr="00FA7CB9" w:rsidRDefault="00065ADA" w:rsidP="00065ADA">
            <w:pPr>
              <w:pStyle w:val="VCAAtablecondensed"/>
            </w:pPr>
            <w:r w:rsidRPr="00FA7CB9">
              <w:rPr>
                <w:color w:val="auto"/>
              </w:rPr>
              <w:t>37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AA75F4" w14:textId="6D088809" w:rsidR="00065ADA" w:rsidRPr="00FA7CB9" w:rsidRDefault="00065ADA" w:rsidP="00065ADA">
            <w:pPr>
              <w:pStyle w:val="VCAAtablecondensed"/>
            </w:pPr>
            <w:r w:rsidRPr="00FA7CB9">
              <w:rPr>
                <w:color w:val="auto"/>
              </w:rPr>
              <w:t>40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7C130B" w14:textId="7B57A84B" w:rsidR="00065ADA" w:rsidRPr="00FA7CB9" w:rsidRDefault="00065ADA" w:rsidP="00065ADA">
            <w:pPr>
              <w:pStyle w:val="VCAAtablecondensed"/>
            </w:pPr>
            <w:r w:rsidRPr="00FA7CB9">
              <w:rPr>
                <w:color w:val="auto"/>
              </w:rPr>
              <w:t>18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F35B25" w14:textId="6CE03C28" w:rsidR="00065ADA" w:rsidRPr="00FA7CB9" w:rsidRDefault="00065ADA" w:rsidP="00065ADA">
            <w:pPr>
              <w:pStyle w:val="VCAAtablecondensed"/>
            </w:pPr>
            <w:r w:rsidRPr="00FA7CB9">
              <w:rPr>
                <w:color w:val="auto"/>
              </w:rPr>
              <w:t>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C8596" w14:textId="205F474D" w:rsidR="00065ADA" w:rsidRPr="00665DC7" w:rsidRDefault="00065ADA" w:rsidP="00065ADA">
            <w:pPr>
              <w:pStyle w:val="VCAAtablecondensed"/>
              <w:rPr>
                <w:lang w:val="en-AU"/>
              </w:rPr>
            </w:pPr>
            <w:r>
              <w:rPr>
                <w:lang w:val="en-AU"/>
              </w:rPr>
              <w:t>1.9</w:t>
            </w:r>
          </w:p>
        </w:tc>
      </w:tr>
    </w:tbl>
    <w:p w14:paraId="19572031" w14:textId="77777777" w:rsidR="005326DB" w:rsidRPr="005326DB" w:rsidRDefault="005326DB" w:rsidP="00FA7CB9"/>
    <w:tbl>
      <w:tblPr>
        <w:tblStyle w:val="VCAATable"/>
        <w:tblW w:w="5098" w:type="dxa"/>
        <w:tblLook w:val="04A0" w:firstRow="1" w:lastRow="0" w:firstColumn="1" w:lastColumn="0" w:noHBand="0" w:noVBand="1"/>
      </w:tblPr>
      <w:tblGrid>
        <w:gridCol w:w="1696"/>
        <w:gridCol w:w="3402"/>
      </w:tblGrid>
      <w:tr w:rsidR="001E2638" w14:paraId="15CE493E" w14:textId="77777777" w:rsidTr="00000E48">
        <w:trPr>
          <w:cnfStyle w:val="100000000000" w:firstRow="1" w:lastRow="0" w:firstColumn="0" w:lastColumn="0" w:oddVBand="0" w:evenVBand="0" w:oddHBand="0"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tcPr>
          <w:p w14:paraId="0312FE68" w14:textId="44E883B7" w:rsidR="001E2638" w:rsidRDefault="001E2638" w:rsidP="00000E48">
            <w:pPr>
              <w:pStyle w:val="VCAAtablecondensedheading"/>
            </w:pPr>
            <w:r>
              <w:t>Abbreviation</w:t>
            </w:r>
          </w:p>
        </w:tc>
        <w:tc>
          <w:tcPr>
            <w:tcW w:w="3402" w:type="dxa"/>
            <w:tcBorders>
              <w:top w:val="single" w:sz="4" w:space="0" w:color="auto"/>
              <w:left w:val="single" w:sz="4" w:space="0" w:color="auto"/>
              <w:bottom w:val="single" w:sz="4" w:space="0" w:color="auto"/>
              <w:right w:val="single" w:sz="4" w:space="0" w:color="auto"/>
            </w:tcBorders>
          </w:tcPr>
          <w:p w14:paraId="0AB67C61" w14:textId="6C022D31" w:rsidR="001E2638" w:rsidRDefault="001E2638" w:rsidP="00000E48">
            <w:pPr>
              <w:pStyle w:val="VCAAtablecondensedheading"/>
            </w:pPr>
            <w:r>
              <w:t xml:space="preserve">Full </w:t>
            </w:r>
            <w:r w:rsidR="00507FC5">
              <w:t>m</w:t>
            </w:r>
            <w:r w:rsidR="0065699D">
              <w:t xml:space="preserve">edical </w:t>
            </w:r>
            <w:r w:rsidR="00507FC5">
              <w:t>t</w:t>
            </w:r>
            <w:r>
              <w:t>erm</w:t>
            </w:r>
          </w:p>
        </w:tc>
      </w:tr>
      <w:tr w:rsidR="001E2638" w14:paraId="36975BC7" w14:textId="77777777" w:rsidTr="00000E48">
        <w:tc>
          <w:tcPr>
            <w:tcW w:w="1696" w:type="dxa"/>
            <w:tcBorders>
              <w:top w:val="single" w:sz="4" w:space="0" w:color="auto"/>
              <w:left w:val="single" w:sz="4" w:space="0" w:color="auto"/>
              <w:bottom w:val="single" w:sz="4" w:space="0" w:color="auto"/>
              <w:right w:val="single" w:sz="4" w:space="0" w:color="auto"/>
            </w:tcBorders>
          </w:tcPr>
          <w:p w14:paraId="25DC9C3E" w14:textId="2092D330" w:rsidR="001E2638" w:rsidRDefault="001E2638" w:rsidP="00C87025">
            <w:pPr>
              <w:pStyle w:val="VCAAtablecondensed"/>
            </w:pPr>
            <w:r>
              <w:t>PO</w:t>
            </w:r>
          </w:p>
        </w:tc>
        <w:tc>
          <w:tcPr>
            <w:tcW w:w="3402" w:type="dxa"/>
            <w:tcBorders>
              <w:top w:val="single" w:sz="4" w:space="0" w:color="auto"/>
              <w:left w:val="single" w:sz="4" w:space="0" w:color="auto"/>
              <w:bottom w:val="single" w:sz="4" w:space="0" w:color="auto"/>
              <w:right w:val="single" w:sz="4" w:space="0" w:color="auto"/>
            </w:tcBorders>
          </w:tcPr>
          <w:p w14:paraId="1B62C11E" w14:textId="3FD22D0D" w:rsidR="001E2638" w:rsidRDefault="0065699D" w:rsidP="00C87025">
            <w:pPr>
              <w:pStyle w:val="VCAAtablecondensed"/>
            </w:pPr>
            <w:r>
              <w:t xml:space="preserve">per oral / by mouth / per </w:t>
            </w:r>
            <w:proofErr w:type="spellStart"/>
            <w:r>
              <w:t>os</w:t>
            </w:r>
            <w:proofErr w:type="spellEnd"/>
          </w:p>
        </w:tc>
      </w:tr>
      <w:tr w:rsidR="001E2638" w14:paraId="6B193218" w14:textId="77777777" w:rsidTr="00000E48">
        <w:tc>
          <w:tcPr>
            <w:tcW w:w="1696" w:type="dxa"/>
            <w:tcBorders>
              <w:top w:val="single" w:sz="4" w:space="0" w:color="auto"/>
              <w:left w:val="single" w:sz="4" w:space="0" w:color="auto"/>
              <w:bottom w:val="single" w:sz="4" w:space="0" w:color="auto"/>
              <w:right w:val="single" w:sz="4" w:space="0" w:color="auto"/>
            </w:tcBorders>
          </w:tcPr>
          <w:p w14:paraId="67A8A224" w14:textId="611895B9" w:rsidR="001E2638" w:rsidRDefault="001E2638" w:rsidP="00C87025">
            <w:pPr>
              <w:pStyle w:val="VCAAtablecondensed"/>
            </w:pPr>
            <w:r>
              <w:t>d/c</w:t>
            </w:r>
          </w:p>
        </w:tc>
        <w:tc>
          <w:tcPr>
            <w:tcW w:w="3402" w:type="dxa"/>
            <w:tcBorders>
              <w:top w:val="single" w:sz="4" w:space="0" w:color="auto"/>
              <w:left w:val="single" w:sz="4" w:space="0" w:color="auto"/>
              <w:bottom w:val="single" w:sz="4" w:space="0" w:color="auto"/>
              <w:right w:val="single" w:sz="4" w:space="0" w:color="auto"/>
            </w:tcBorders>
          </w:tcPr>
          <w:p w14:paraId="4B61341E" w14:textId="20A728DB" w:rsidR="001E2638" w:rsidRDefault="0065699D" w:rsidP="00C87025">
            <w:pPr>
              <w:pStyle w:val="VCAAtablecondensed"/>
            </w:pPr>
            <w:r>
              <w:t>discharge/discharged</w:t>
            </w:r>
          </w:p>
        </w:tc>
      </w:tr>
      <w:tr w:rsidR="001E2638" w:rsidRPr="001B2068" w14:paraId="3C919680" w14:textId="77777777" w:rsidTr="00000E48">
        <w:tc>
          <w:tcPr>
            <w:tcW w:w="1696" w:type="dxa"/>
            <w:tcBorders>
              <w:top w:val="single" w:sz="4" w:space="0" w:color="auto"/>
              <w:left w:val="single" w:sz="4" w:space="0" w:color="auto"/>
              <w:bottom w:val="single" w:sz="4" w:space="0" w:color="auto"/>
              <w:right w:val="single" w:sz="4" w:space="0" w:color="auto"/>
            </w:tcBorders>
          </w:tcPr>
          <w:p w14:paraId="40A3C2B2" w14:textId="2B089327" w:rsidR="001E2638" w:rsidRDefault="001E2638" w:rsidP="00C87025">
            <w:pPr>
              <w:pStyle w:val="VCAAtablecondensed"/>
            </w:pPr>
            <w:r>
              <w:t>NIDDM</w:t>
            </w:r>
          </w:p>
        </w:tc>
        <w:tc>
          <w:tcPr>
            <w:tcW w:w="3402" w:type="dxa"/>
            <w:tcBorders>
              <w:top w:val="single" w:sz="4" w:space="0" w:color="auto"/>
              <w:left w:val="single" w:sz="4" w:space="0" w:color="auto"/>
              <w:bottom w:val="single" w:sz="4" w:space="0" w:color="auto"/>
              <w:right w:val="single" w:sz="4" w:space="0" w:color="auto"/>
            </w:tcBorders>
          </w:tcPr>
          <w:p w14:paraId="657109CB" w14:textId="7C03A2F7" w:rsidR="001E2638" w:rsidRPr="001B2068" w:rsidRDefault="0065699D" w:rsidP="00C87025">
            <w:pPr>
              <w:pStyle w:val="VCAAtablecondensed"/>
              <w:rPr>
                <w:lang w:val="fr-FR"/>
              </w:rPr>
            </w:pPr>
            <w:proofErr w:type="gramStart"/>
            <w:r w:rsidRPr="001B2068">
              <w:rPr>
                <w:lang w:val="fr-FR"/>
              </w:rPr>
              <w:t>non</w:t>
            </w:r>
            <w:proofErr w:type="gramEnd"/>
            <w:r w:rsidRPr="001B2068">
              <w:rPr>
                <w:lang w:val="fr-FR"/>
              </w:rPr>
              <w:t>-</w:t>
            </w:r>
            <w:proofErr w:type="spellStart"/>
            <w:r w:rsidRPr="001B2068">
              <w:rPr>
                <w:lang w:val="fr-FR"/>
              </w:rPr>
              <w:t>insulin</w:t>
            </w:r>
            <w:proofErr w:type="spellEnd"/>
            <w:r w:rsidRPr="001B2068">
              <w:rPr>
                <w:lang w:val="fr-FR"/>
              </w:rPr>
              <w:t>-</w:t>
            </w:r>
            <w:proofErr w:type="spellStart"/>
            <w:r w:rsidRPr="001B2068">
              <w:rPr>
                <w:lang w:val="fr-FR"/>
              </w:rPr>
              <w:t>dependent</w:t>
            </w:r>
            <w:proofErr w:type="spellEnd"/>
            <w:r w:rsidRPr="001B2068">
              <w:rPr>
                <w:lang w:val="fr-FR"/>
              </w:rPr>
              <w:t xml:space="preserve"> </w:t>
            </w:r>
            <w:proofErr w:type="spellStart"/>
            <w:r w:rsidRPr="001B2068">
              <w:rPr>
                <w:lang w:val="fr-FR"/>
              </w:rPr>
              <w:t>diabetes</w:t>
            </w:r>
            <w:proofErr w:type="spellEnd"/>
            <w:r w:rsidRPr="001B2068">
              <w:rPr>
                <w:lang w:val="fr-FR"/>
              </w:rPr>
              <w:t xml:space="preserve"> </w:t>
            </w:r>
            <w:proofErr w:type="spellStart"/>
            <w:r w:rsidRPr="001B2068">
              <w:rPr>
                <w:lang w:val="fr-FR"/>
              </w:rPr>
              <w:t>mellitus</w:t>
            </w:r>
            <w:proofErr w:type="spellEnd"/>
          </w:p>
        </w:tc>
      </w:tr>
      <w:tr w:rsidR="001E2638" w14:paraId="0751F0C6" w14:textId="77777777" w:rsidTr="00000E48">
        <w:tc>
          <w:tcPr>
            <w:tcW w:w="1696" w:type="dxa"/>
            <w:tcBorders>
              <w:top w:val="single" w:sz="4" w:space="0" w:color="auto"/>
              <w:left w:val="single" w:sz="4" w:space="0" w:color="auto"/>
              <w:bottom w:val="single" w:sz="4" w:space="0" w:color="auto"/>
              <w:right w:val="single" w:sz="4" w:space="0" w:color="auto"/>
            </w:tcBorders>
          </w:tcPr>
          <w:p w14:paraId="3847799A" w14:textId="42D05F0F" w:rsidR="001E2638" w:rsidRDefault="001E2638" w:rsidP="00C87025">
            <w:pPr>
              <w:pStyle w:val="VCAAtablecondensed"/>
            </w:pPr>
            <w:r>
              <w:t>DOB</w:t>
            </w:r>
          </w:p>
        </w:tc>
        <w:tc>
          <w:tcPr>
            <w:tcW w:w="3402" w:type="dxa"/>
            <w:tcBorders>
              <w:top w:val="single" w:sz="4" w:space="0" w:color="auto"/>
              <w:left w:val="single" w:sz="4" w:space="0" w:color="auto"/>
              <w:bottom w:val="single" w:sz="4" w:space="0" w:color="auto"/>
              <w:right w:val="single" w:sz="4" w:space="0" w:color="auto"/>
            </w:tcBorders>
          </w:tcPr>
          <w:p w14:paraId="2910DF44" w14:textId="71AF8212" w:rsidR="001E2638" w:rsidRDefault="0065699D" w:rsidP="00C87025">
            <w:pPr>
              <w:pStyle w:val="VCAAtablecondensed"/>
            </w:pPr>
            <w:r>
              <w:t>date of birth</w:t>
            </w:r>
          </w:p>
        </w:tc>
      </w:tr>
    </w:tbl>
    <w:p w14:paraId="240780A7" w14:textId="708A8D95" w:rsidR="001E2638" w:rsidRDefault="0065699D" w:rsidP="00C87025">
      <w:pPr>
        <w:pStyle w:val="VCAAbody"/>
      </w:pPr>
      <w:r>
        <w:t>M</w:t>
      </w:r>
      <w:r w:rsidR="001E2638">
        <w:t xml:space="preserve">ost </w:t>
      </w:r>
      <w:r>
        <w:t xml:space="preserve">responses identified </w:t>
      </w:r>
      <w:r w:rsidR="001E2638">
        <w:t xml:space="preserve">date of birth and discharge correctly. Many </w:t>
      </w:r>
      <w:r>
        <w:t xml:space="preserve">responses </w:t>
      </w:r>
      <w:r w:rsidR="001E2638">
        <w:t xml:space="preserve">confused PO with </w:t>
      </w:r>
      <w:r>
        <w:t>‘</w:t>
      </w:r>
      <w:r w:rsidR="001E2638">
        <w:t>post</w:t>
      </w:r>
      <w:r>
        <w:t>-</w:t>
      </w:r>
      <w:r w:rsidR="001E2638">
        <w:t>operatively</w:t>
      </w:r>
      <w:r>
        <w:t>’ or ‘</w:t>
      </w:r>
      <w:r w:rsidR="00C30FC0">
        <w:t>post</w:t>
      </w:r>
      <w:r>
        <w:t>-</w:t>
      </w:r>
      <w:r w:rsidR="00C30FC0">
        <w:t>operation</w:t>
      </w:r>
      <w:r>
        <w:t>’,</w:t>
      </w:r>
      <w:r w:rsidR="001E2638">
        <w:t xml:space="preserve"> and many were unable to correctly identify NIDDM. </w:t>
      </w:r>
    </w:p>
    <w:p w14:paraId="73A71DD3" w14:textId="77777777" w:rsidR="00065ADA" w:rsidRDefault="00065ADA" w:rsidP="001B2068">
      <w:pPr>
        <w:pStyle w:val="VCAAbody"/>
        <w:rPr>
          <w:lang w:val="en" w:eastAsia="en-AU"/>
        </w:rPr>
      </w:pPr>
      <w:r>
        <w:br w:type="page"/>
      </w:r>
    </w:p>
    <w:p w14:paraId="17A0C686" w14:textId="2A46A7FB" w:rsidR="001E2638" w:rsidRDefault="001E2638" w:rsidP="00FA7CB9">
      <w:pPr>
        <w:pStyle w:val="VCAAHeading4"/>
      </w:pPr>
      <w:r w:rsidRPr="0070348F">
        <w:lastRenderedPageBreak/>
        <w:t xml:space="preserve">Question </w:t>
      </w:r>
      <w:r>
        <w:t>8</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1BD407A8"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5A913985" w14:textId="2A8CABE9"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10589762"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31B44BF1"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6CD21F03"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53FC9459" w14:textId="77777777" w:rsidR="001B1CF5" w:rsidRPr="00665DC7" w:rsidRDefault="001B1CF5" w:rsidP="00A369F4">
            <w:pPr>
              <w:pStyle w:val="VCAAtablecondensedheading"/>
              <w:rPr>
                <w:lang w:val="en-AU"/>
              </w:rPr>
            </w:pPr>
            <w:r w:rsidRPr="00665DC7">
              <w:rPr>
                <w:lang w:val="en-AU"/>
              </w:rPr>
              <w:t>Average</w:t>
            </w:r>
          </w:p>
        </w:tc>
      </w:tr>
      <w:tr w:rsidR="00065ADA" w:rsidRPr="00665DC7" w14:paraId="05D8C8B5"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66C08"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DB4AFF" w14:textId="426199A2" w:rsidR="00065ADA" w:rsidRPr="00FA7CB9" w:rsidRDefault="00065ADA" w:rsidP="00065ADA">
            <w:pPr>
              <w:pStyle w:val="VCAAtablecondensed"/>
            </w:pPr>
            <w:r w:rsidRPr="00FA7CB9">
              <w:rPr>
                <w:color w:val="auto"/>
              </w:rPr>
              <w:t>14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D8D52E" w14:textId="354FB817" w:rsidR="00065ADA" w:rsidRPr="00FA7CB9" w:rsidRDefault="00065ADA" w:rsidP="00065ADA">
            <w:pPr>
              <w:pStyle w:val="VCAAtablecondensed"/>
            </w:pPr>
            <w:r w:rsidRPr="00FA7CB9">
              <w:rPr>
                <w:color w:val="auto"/>
              </w:rPr>
              <w:t>45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771690" w14:textId="4E5614D5" w:rsidR="00065ADA" w:rsidRPr="00FA7CB9" w:rsidRDefault="00065ADA" w:rsidP="00065ADA">
            <w:pPr>
              <w:pStyle w:val="VCAAtablecondensed"/>
            </w:pPr>
            <w:r w:rsidRPr="00FA7CB9">
              <w:rPr>
                <w:color w:val="auto"/>
              </w:rPr>
              <w:t>41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94569" w14:textId="334F972D" w:rsidR="00065ADA" w:rsidRPr="003944EB" w:rsidRDefault="00065ADA" w:rsidP="00065ADA">
            <w:pPr>
              <w:pStyle w:val="VCAAtablecondensed"/>
              <w:rPr>
                <w:lang w:val="en-AU"/>
              </w:rPr>
            </w:pPr>
            <w:r>
              <w:rPr>
                <w:lang w:val="en-AU"/>
              </w:rPr>
              <w:t>1.3</w:t>
            </w:r>
          </w:p>
        </w:tc>
      </w:tr>
    </w:tbl>
    <w:p w14:paraId="01543C7A" w14:textId="4B4A7471" w:rsidR="001E2638" w:rsidRDefault="00E86DDD" w:rsidP="001E2638">
      <w:pPr>
        <w:pStyle w:val="VCAAbody"/>
      </w:pPr>
      <w:r>
        <w:t xml:space="preserve">To gain full marks for this question, </w:t>
      </w:r>
      <w:r w:rsidR="0065699D">
        <w:t xml:space="preserve">responses </w:t>
      </w:r>
      <w:r>
        <w:t xml:space="preserve">were required to identify one function of skin and explain the importance of replacing skin if it is lost. </w:t>
      </w:r>
      <w:r w:rsidR="0065699D">
        <w:t>M</w:t>
      </w:r>
      <w:r>
        <w:t xml:space="preserve">ost </w:t>
      </w:r>
      <w:r w:rsidR="0065699D">
        <w:t xml:space="preserve">responses </w:t>
      </w:r>
      <w:r>
        <w:t>identif</w:t>
      </w:r>
      <w:r w:rsidR="00E7379E">
        <w:t>ied</w:t>
      </w:r>
      <w:r>
        <w:t xml:space="preserve"> a function or indirectly describe</w:t>
      </w:r>
      <w:r w:rsidR="00E7379E">
        <w:t>d</w:t>
      </w:r>
      <w:r>
        <w:t xml:space="preserve"> the importance </w:t>
      </w:r>
      <w:r w:rsidR="00E7379E">
        <w:t xml:space="preserve">of replacing lost skin </w:t>
      </w:r>
      <w:r>
        <w:t xml:space="preserve">without listing the function. </w:t>
      </w:r>
      <w:r w:rsidR="0065699D">
        <w:t>High-scoring</w:t>
      </w:r>
      <w:r>
        <w:t xml:space="preserve"> responses could</w:t>
      </w:r>
      <w:r w:rsidR="0065699D">
        <w:t xml:space="preserve"> coherently</w:t>
      </w:r>
      <w:r>
        <w:t xml:space="preserve"> </w:t>
      </w:r>
      <w:proofErr w:type="spellStart"/>
      <w:r>
        <w:t>synthesise</w:t>
      </w:r>
      <w:proofErr w:type="spellEnd"/>
      <w:r>
        <w:t xml:space="preserve"> both. </w:t>
      </w:r>
    </w:p>
    <w:p w14:paraId="173FEA94" w14:textId="0128B2AF" w:rsidR="00E86DDD" w:rsidRDefault="00E86DDD" w:rsidP="001E2638">
      <w:pPr>
        <w:pStyle w:val="VCAAbody"/>
      </w:pPr>
      <w:r>
        <w:t>Accepted responses include</w:t>
      </w:r>
      <w:r w:rsidR="00E7379E">
        <w:t>d</w:t>
      </w:r>
      <w:r>
        <w:t xml:space="preserve">: </w:t>
      </w:r>
    </w:p>
    <w:p w14:paraId="05B48DB3" w14:textId="56FC5A97" w:rsidR="00E86DDD" w:rsidRDefault="00E86DDD" w:rsidP="003F02CB">
      <w:pPr>
        <w:pStyle w:val="VCAAbullet"/>
      </w:pPr>
      <w:r>
        <w:t>Skin is a first line of defence</w:t>
      </w:r>
      <w:r w:rsidR="0065699D">
        <w:t xml:space="preserve"> </w:t>
      </w:r>
      <w:r>
        <w:t>/</w:t>
      </w:r>
      <w:r w:rsidR="0065699D">
        <w:t xml:space="preserve"> </w:t>
      </w:r>
      <w:r>
        <w:t>a barrier</w:t>
      </w:r>
      <w:r w:rsidR="0065699D">
        <w:t>.</w:t>
      </w:r>
      <w:r>
        <w:t xml:space="preserve"> </w:t>
      </w:r>
      <w:r w:rsidR="0065699D">
        <w:t>T</w:t>
      </w:r>
      <w:r>
        <w:t>herefore by replacing skin it assists to keep pathogens out or prevents infection</w:t>
      </w:r>
      <w:r w:rsidR="0065699D">
        <w:t>.</w:t>
      </w:r>
    </w:p>
    <w:p w14:paraId="0DACFDE8" w14:textId="03C9617C" w:rsidR="00E86DDD" w:rsidRDefault="00E86DDD" w:rsidP="003F02CB">
      <w:pPr>
        <w:pStyle w:val="VCAAbullet"/>
      </w:pPr>
      <w:r>
        <w:t>Skin contains</w:t>
      </w:r>
      <w:r w:rsidR="00AB5C40">
        <w:t xml:space="preserve"> many</w:t>
      </w:r>
      <w:r>
        <w:t xml:space="preserve"> blood vessels</w:t>
      </w:r>
      <w:r w:rsidR="0065699D">
        <w:t>. T</w:t>
      </w:r>
      <w:r>
        <w:t>herefore replacing lost skin will promote healing or assist in thermoregulation</w:t>
      </w:r>
      <w:r w:rsidR="0065699D">
        <w:t>.</w:t>
      </w:r>
    </w:p>
    <w:p w14:paraId="080E23C5" w14:textId="2325638F" w:rsidR="00E86DDD" w:rsidRDefault="00E86DDD" w:rsidP="003F02CB">
      <w:pPr>
        <w:pStyle w:val="VCAAbullet"/>
      </w:pPr>
      <w:r>
        <w:t>Skin contains sweat glands</w:t>
      </w:r>
      <w:r w:rsidR="0065699D">
        <w:t>. T</w:t>
      </w:r>
      <w:r>
        <w:t>herefore replacing lost skin will assist thermoregulation</w:t>
      </w:r>
      <w:r w:rsidR="0065699D">
        <w:t>.</w:t>
      </w:r>
    </w:p>
    <w:p w14:paraId="27B3FE12" w14:textId="6537BF2D" w:rsidR="00E86DDD" w:rsidRDefault="00E86DDD" w:rsidP="003F02CB">
      <w:pPr>
        <w:pStyle w:val="VCAAbullet"/>
      </w:pPr>
      <w:r>
        <w:t>Skin provides a barrier to the sun</w:t>
      </w:r>
      <w:r w:rsidR="0065699D">
        <w:t>. T</w:t>
      </w:r>
      <w:r>
        <w:t xml:space="preserve">herefore replacing lost skin will assist protection against </w:t>
      </w:r>
      <w:r w:rsidR="0065699D">
        <w:t>ultraviolet light.</w:t>
      </w:r>
    </w:p>
    <w:p w14:paraId="1A01FC32" w14:textId="59057B1C" w:rsidR="00E86DDD" w:rsidRDefault="00E86DDD" w:rsidP="00FA7CB9">
      <w:pPr>
        <w:pStyle w:val="VCAAHeading4"/>
      </w:pPr>
      <w:r w:rsidRPr="0070348F">
        <w:t xml:space="preserve">Question </w:t>
      </w:r>
      <w:r>
        <w:t>9</w:t>
      </w:r>
    </w:p>
    <w:tbl>
      <w:tblPr>
        <w:tblStyle w:val="VCAATableClosed"/>
        <w:tblW w:w="3909" w:type="dxa"/>
        <w:tblLook w:val="04A0" w:firstRow="1" w:lastRow="0" w:firstColumn="1" w:lastColumn="0" w:noHBand="0" w:noVBand="1"/>
      </w:tblPr>
      <w:tblGrid>
        <w:gridCol w:w="923"/>
        <w:gridCol w:w="720"/>
        <w:gridCol w:w="630"/>
        <w:gridCol w:w="630"/>
        <w:gridCol w:w="1006"/>
      </w:tblGrid>
      <w:tr w:rsidR="001B1CF5" w:rsidRPr="00665DC7" w14:paraId="2B753F95"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6FFB183E" w14:textId="5FAD806E" w:rsidR="001B1CF5" w:rsidRPr="007C3FA0" w:rsidRDefault="001B1CF5"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0EDDECC6" w14:textId="77777777" w:rsidR="001B1CF5" w:rsidRPr="00665DC7" w:rsidRDefault="001B1CF5"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72D13148" w14:textId="77777777" w:rsidR="001B1CF5" w:rsidRPr="00665DC7" w:rsidRDefault="001B1CF5"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5E5C90B0" w14:textId="77777777" w:rsidR="001B1CF5" w:rsidRPr="00665DC7" w:rsidRDefault="001B1CF5"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2027A1C1" w14:textId="77777777" w:rsidR="001B1CF5" w:rsidRPr="00665DC7" w:rsidRDefault="001B1CF5" w:rsidP="00A369F4">
            <w:pPr>
              <w:pStyle w:val="VCAAtablecondensedheading"/>
              <w:rPr>
                <w:lang w:val="en-AU"/>
              </w:rPr>
            </w:pPr>
            <w:r w:rsidRPr="00665DC7">
              <w:rPr>
                <w:lang w:val="en-AU"/>
              </w:rPr>
              <w:t>Average</w:t>
            </w:r>
          </w:p>
        </w:tc>
      </w:tr>
      <w:tr w:rsidR="00065ADA" w:rsidRPr="00665DC7" w14:paraId="46CB0B1F"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50222"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FFA55F" w14:textId="6CE10419" w:rsidR="00065ADA" w:rsidRPr="00FA7CB9" w:rsidRDefault="00065ADA" w:rsidP="00065ADA">
            <w:pPr>
              <w:pStyle w:val="VCAAtablecondensed"/>
            </w:pPr>
            <w:r w:rsidRPr="00FA7CB9">
              <w:rPr>
                <w:color w:val="auto"/>
              </w:rPr>
              <w:t>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78113D" w14:textId="0F673190" w:rsidR="00065ADA" w:rsidRPr="00FA7CB9" w:rsidRDefault="00065ADA" w:rsidP="00065ADA">
            <w:pPr>
              <w:pStyle w:val="VCAAtablecondensed"/>
            </w:pPr>
            <w:r w:rsidRPr="00FA7CB9">
              <w:rPr>
                <w:color w:val="auto"/>
              </w:rPr>
              <w:t>20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3A484C" w14:textId="04E52C2B" w:rsidR="00065ADA" w:rsidRPr="00FA7CB9" w:rsidRDefault="00065ADA" w:rsidP="00065ADA">
            <w:pPr>
              <w:pStyle w:val="VCAAtablecondensed"/>
            </w:pPr>
            <w:r w:rsidRPr="00FA7CB9">
              <w:rPr>
                <w:color w:val="auto"/>
              </w:rPr>
              <w:t>74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45E1A" w14:textId="0A081BE2" w:rsidR="00065ADA" w:rsidRPr="003944EB" w:rsidRDefault="00065ADA" w:rsidP="00065ADA">
            <w:pPr>
              <w:pStyle w:val="VCAAtablecondensed"/>
              <w:rPr>
                <w:lang w:val="en-AU"/>
              </w:rPr>
            </w:pPr>
            <w:r>
              <w:rPr>
                <w:lang w:val="en-AU"/>
              </w:rPr>
              <w:t>1.7</w:t>
            </w:r>
          </w:p>
        </w:tc>
      </w:tr>
    </w:tbl>
    <w:p w14:paraId="4B76720B" w14:textId="2550F72B" w:rsidR="00E86DDD" w:rsidRDefault="00E86DDD" w:rsidP="00E86DDD">
      <w:pPr>
        <w:pStyle w:val="VCAAbody"/>
      </w:pPr>
      <w:r>
        <w:t>This question was answered well. Marks were awarded for</w:t>
      </w:r>
      <w:r w:rsidR="0065699D">
        <w:t xml:space="preserve"> </w:t>
      </w:r>
      <w:r>
        <w:t xml:space="preserve">responses that addressed </w:t>
      </w:r>
      <w:r w:rsidR="0065699D">
        <w:t xml:space="preserve">melanoma </w:t>
      </w:r>
      <w:r>
        <w:t xml:space="preserve">prevention or general strategies to maintain the integumentary system. However, as the question specifically asked for strategies to protect against UV damage, full marks </w:t>
      </w:r>
      <w:r w:rsidR="0065699D">
        <w:t xml:space="preserve">were not awarded </w:t>
      </w:r>
      <w:r>
        <w:t xml:space="preserve">if </w:t>
      </w:r>
      <w:r w:rsidR="0065699D">
        <w:t xml:space="preserve">responses </w:t>
      </w:r>
      <w:r>
        <w:t xml:space="preserve">only listed general strategies that did not address sun protection. </w:t>
      </w:r>
    </w:p>
    <w:p w14:paraId="3079312B" w14:textId="56DE5F70" w:rsidR="00E86DDD" w:rsidRDefault="00E86DDD" w:rsidP="00E86DDD">
      <w:pPr>
        <w:pStyle w:val="VCAAbody"/>
      </w:pPr>
      <w:r>
        <w:t>Accepted responses include</w:t>
      </w:r>
      <w:r w:rsidR="007C7D47">
        <w:t>d</w:t>
      </w:r>
      <w:r>
        <w:t>:</w:t>
      </w:r>
    </w:p>
    <w:p w14:paraId="1ABF4333" w14:textId="2E26FCB9" w:rsidR="00E86DDD" w:rsidRDefault="0065699D" w:rsidP="003F02CB">
      <w:pPr>
        <w:pStyle w:val="VCAAbullet"/>
      </w:pPr>
      <w:r>
        <w:t xml:space="preserve">wear </w:t>
      </w:r>
      <w:r w:rsidR="00E86DDD">
        <w:t>sunscr</w:t>
      </w:r>
      <w:r>
        <w:t>een</w:t>
      </w:r>
    </w:p>
    <w:p w14:paraId="3A76CDB6" w14:textId="401AA463" w:rsidR="00E86DDD" w:rsidRDefault="0065699D" w:rsidP="003F02CB">
      <w:pPr>
        <w:pStyle w:val="VCAAbullet"/>
      </w:pPr>
      <w:r>
        <w:t>wear long sleeves / a hat / protective clothing outdoors</w:t>
      </w:r>
    </w:p>
    <w:p w14:paraId="40AE9293" w14:textId="03C4278F" w:rsidR="00E86DDD" w:rsidRDefault="0065699D" w:rsidP="003F02CB">
      <w:pPr>
        <w:pStyle w:val="VCAAbullet"/>
      </w:pPr>
      <w:r>
        <w:t>minimise time spent outdoors / seek shade</w:t>
      </w:r>
    </w:p>
    <w:p w14:paraId="6BBE3494" w14:textId="69C35DC2" w:rsidR="00E86DDD" w:rsidRDefault="0065699D" w:rsidP="003F02CB">
      <w:pPr>
        <w:pStyle w:val="VCAAbullet"/>
      </w:pPr>
      <w:r>
        <w:t>maintain hydration levels</w:t>
      </w:r>
    </w:p>
    <w:p w14:paraId="3C4F18A8" w14:textId="5F6DC7CC" w:rsidR="00E86DDD" w:rsidRDefault="0065699D" w:rsidP="003F02CB">
      <w:pPr>
        <w:pStyle w:val="VCAAbullet"/>
      </w:pPr>
      <w:r>
        <w:t>adhere to skin graft management advice</w:t>
      </w:r>
    </w:p>
    <w:p w14:paraId="2B9DF289" w14:textId="610336C5" w:rsidR="00E86DDD" w:rsidRDefault="0065699D" w:rsidP="003F02CB">
      <w:pPr>
        <w:pStyle w:val="VCAAbullet"/>
      </w:pPr>
      <w:r>
        <w:t>consume a healthy diet</w:t>
      </w:r>
    </w:p>
    <w:p w14:paraId="41BCA68F" w14:textId="28B9FF5A" w:rsidR="00E86DDD" w:rsidRDefault="0065699D" w:rsidP="003F02CB">
      <w:pPr>
        <w:pStyle w:val="VCAAbullet"/>
      </w:pPr>
      <w:r>
        <w:t>use a moisturiser</w:t>
      </w:r>
    </w:p>
    <w:p w14:paraId="1B9A0447" w14:textId="184E4464" w:rsidR="00E86DDD" w:rsidRDefault="0065699D" w:rsidP="003F02CB">
      <w:pPr>
        <w:pStyle w:val="VCAAbullet"/>
      </w:pPr>
      <w:r>
        <w:t>monitor own skin for changes.</w:t>
      </w:r>
    </w:p>
    <w:p w14:paraId="2EEF4AD8" w14:textId="3DDCB111" w:rsidR="00E86DDD" w:rsidRDefault="00E86DDD" w:rsidP="00C87025">
      <w:pPr>
        <w:pStyle w:val="VCAAbody"/>
      </w:pPr>
      <w:r>
        <w:t xml:space="preserve">The </w:t>
      </w:r>
      <w:r w:rsidR="00913F2D">
        <w:t xml:space="preserve">most common </w:t>
      </w:r>
      <w:r>
        <w:t xml:space="preserve">error </w:t>
      </w:r>
      <w:r w:rsidR="00913F2D">
        <w:t>was to answer that</w:t>
      </w:r>
      <w:r>
        <w:t xml:space="preserve"> Lawrence should get check</w:t>
      </w:r>
      <w:r w:rsidR="00913F2D">
        <w:t>-</w:t>
      </w:r>
      <w:r>
        <w:t xml:space="preserve">ups with his dermatologist, as it </w:t>
      </w:r>
      <w:r w:rsidR="00913F2D">
        <w:t xml:space="preserve">was </w:t>
      </w:r>
      <w:r>
        <w:t xml:space="preserve">already stated that his skin is being monitored by a dermatologist. </w:t>
      </w:r>
    </w:p>
    <w:p w14:paraId="65DDD200" w14:textId="77777777" w:rsidR="00065ADA" w:rsidRDefault="00065ADA" w:rsidP="001B2068">
      <w:pPr>
        <w:pStyle w:val="VCAAbody"/>
        <w:rPr>
          <w:lang w:val="en" w:eastAsia="en-AU"/>
        </w:rPr>
      </w:pPr>
      <w:r>
        <w:br w:type="page"/>
      </w:r>
    </w:p>
    <w:p w14:paraId="591A9B83" w14:textId="2090962C" w:rsidR="00E86DDD" w:rsidRDefault="00E86DDD" w:rsidP="00FA7CB9">
      <w:pPr>
        <w:pStyle w:val="VCAAHeading4"/>
      </w:pPr>
      <w:r w:rsidRPr="0070348F">
        <w:lastRenderedPageBreak/>
        <w:t xml:space="preserve">Question </w:t>
      </w:r>
      <w:r>
        <w:t>10a</w:t>
      </w:r>
      <w:r w:rsidR="00160D5B">
        <w:t>.</w:t>
      </w:r>
    </w:p>
    <w:tbl>
      <w:tblPr>
        <w:tblStyle w:val="VCAATableClosed"/>
        <w:tblW w:w="3279" w:type="dxa"/>
        <w:tblLook w:val="04A0" w:firstRow="1" w:lastRow="0" w:firstColumn="1" w:lastColumn="0" w:noHBand="0" w:noVBand="1"/>
      </w:tblPr>
      <w:tblGrid>
        <w:gridCol w:w="923"/>
        <w:gridCol w:w="720"/>
        <w:gridCol w:w="630"/>
        <w:gridCol w:w="1006"/>
      </w:tblGrid>
      <w:tr w:rsidR="00051E2F" w:rsidRPr="00665DC7" w14:paraId="3C31F9ED"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ED4E9DF" w14:textId="1E24D724" w:rsidR="00051E2F" w:rsidRPr="00F17AED" w:rsidRDefault="00051E2F" w:rsidP="00A369F4">
            <w:pPr>
              <w:pStyle w:val="VCAAtablecondensedheading"/>
              <w:rPr>
                <w:lang w:val="en-AU"/>
              </w:rPr>
            </w:pPr>
            <w:r w:rsidRPr="00F17AED">
              <w:rPr>
                <w:lang w:val="en-AU"/>
              </w:rPr>
              <w:t>Mark</w:t>
            </w:r>
          </w:p>
        </w:tc>
        <w:tc>
          <w:tcPr>
            <w:tcW w:w="720" w:type="dxa"/>
            <w:tcBorders>
              <w:top w:val="single" w:sz="4" w:space="0" w:color="000000" w:themeColor="text1"/>
              <w:bottom w:val="single" w:sz="4" w:space="0" w:color="000000" w:themeColor="text1"/>
            </w:tcBorders>
            <w:hideMark/>
          </w:tcPr>
          <w:p w14:paraId="391CCB35" w14:textId="77777777" w:rsidR="00051E2F" w:rsidRPr="007C3FA0" w:rsidRDefault="00051E2F"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20AC76C3" w14:textId="77777777" w:rsidR="00051E2F" w:rsidRPr="00665DC7" w:rsidRDefault="00051E2F"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1354EDC2" w14:textId="77777777" w:rsidR="00051E2F" w:rsidRPr="00665DC7" w:rsidRDefault="00051E2F" w:rsidP="00A369F4">
            <w:pPr>
              <w:pStyle w:val="VCAAtablecondensedheading"/>
              <w:rPr>
                <w:lang w:val="en-AU"/>
              </w:rPr>
            </w:pPr>
            <w:r w:rsidRPr="00665DC7">
              <w:rPr>
                <w:lang w:val="en-AU"/>
              </w:rPr>
              <w:t>Average</w:t>
            </w:r>
          </w:p>
        </w:tc>
      </w:tr>
      <w:tr w:rsidR="00051E2F" w:rsidRPr="00625472" w14:paraId="04E8A338"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DD9C1" w14:textId="77777777" w:rsidR="00051E2F" w:rsidRPr="00C126D4" w:rsidRDefault="00051E2F"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7A718" w14:textId="63F4CB5C" w:rsidR="00051E2F" w:rsidRPr="00625472" w:rsidRDefault="00065ADA" w:rsidP="00A369F4">
            <w:pPr>
              <w:pStyle w:val="VCAAtablecondensed"/>
              <w:rPr>
                <w:lang w:val="en-AU"/>
              </w:rPr>
            </w:pPr>
            <w:r>
              <w:rPr>
                <w:lang w:val="en-AU"/>
              </w:rPr>
              <w:t>33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1FF5C" w14:textId="3F16BB39" w:rsidR="00051E2F" w:rsidRPr="00625472" w:rsidRDefault="00065ADA" w:rsidP="00A369F4">
            <w:pPr>
              <w:pStyle w:val="VCAAtablecondensed"/>
              <w:rPr>
                <w:lang w:val="en-AU"/>
              </w:rPr>
            </w:pPr>
            <w:r>
              <w:rPr>
                <w:lang w:val="en-AU"/>
              </w:rPr>
              <w:t>67</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E5CBD" w14:textId="61DAA1FE" w:rsidR="00051E2F" w:rsidRPr="00625472" w:rsidRDefault="00065ADA" w:rsidP="00A369F4">
            <w:pPr>
              <w:pStyle w:val="VCAAtablecondensed"/>
              <w:rPr>
                <w:lang w:val="en-AU"/>
              </w:rPr>
            </w:pPr>
            <w:r>
              <w:rPr>
                <w:lang w:val="en-AU"/>
              </w:rPr>
              <w:t>0.7</w:t>
            </w:r>
          </w:p>
        </w:tc>
      </w:tr>
    </w:tbl>
    <w:p w14:paraId="392165DC" w14:textId="42627C3B" w:rsidR="00E86DDD" w:rsidRDefault="00E86DDD" w:rsidP="00E86DDD">
      <w:pPr>
        <w:pStyle w:val="VCAAbody"/>
      </w:pPr>
      <w:r>
        <w:t xml:space="preserve">This question was answered very well. The most common error </w:t>
      </w:r>
      <w:r w:rsidR="00913F2D">
        <w:t>was to suggest</w:t>
      </w:r>
      <w:r>
        <w:t xml:space="preserve"> that Lawrence’s diet</w:t>
      </w:r>
      <w:r w:rsidR="00913F2D">
        <w:t xml:space="preserve"> </w:t>
      </w:r>
      <w:r>
        <w:t>/</w:t>
      </w:r>
      <w:r w:rsidR="00913F2D">
        <w:t xml:space="preserve"> </w:t>
      </w:r>
      <w:r>
        <w:t xml:space="preserve">high salt diet was contributing to his high blood pressure. However, no information in the </w:t>
      </w:r>
      <w:r w:rsidR="00913F2D">
        <w:t xml:space="preserve">case study </w:t>
      </w:r>
      <w:r>
        <w:t xml:space="preserve">indicated that Lawrence had a problematic diet. </w:t>
      </w:r>
      <w:r w:rsidR="00913F2D">
        <w:t>While</w:t>
      </w:r>
      <w:r w:rsidR="0068382E">
        <w:t xml:space="preserve"> he was referred to a dietician</w:t>
      </w:r>
      <w:r w:rsidR="00913F2D">
        <w:t>,</w:t>
      </w:r>
      <w:r w:rsidR="0068382E">
        <w:t xml:space="preserve"> it is unclear whether this is in response to his high blood pressure or due to his diabetes and obesity. Similarly, some </w:t>
      </w:r>
      <w:r w:rsidR="00913F2D">
        <w:t xml:space="preserve">responses </w:t>
      </w:r>
      <w:r w:rsidR="0068382E">
        <w:t xml:space="preserve">indicated that ‘high stress levels’ were contributing factors, </w:t>
      </w:r>
      <w:r w:rsidR="00913F2D">
        <w:t xml:space="preserve">but </w:t>
      </w:r>
      <w:r w:rsidR="0068382E">
        <w:t xml:space="preserve">there is no indication of this in the </w:t>
      </w:r>
      <w:r w:rsidR="00913F2D">
        <w:t>case study</w:t>
      </w:r>
      <w:r w:rsidR="0068382E">
        <w:t xml:space="preserve">. </w:t>
      </w:r>
    </w:p>
    <w:p w14:paraId="5F97DCF4" w14:textId="3F06F0F7" w:rsidR="0068382E" w:rsidRDefault="0068382E" w:rsidP="00E86DDD">
      <w:pPr>
        <w:pStyle w:val="VCAAbody"/>
      </w:pPr>
      <w:r>
        <w:t>Accepted responses include</w:t>
      </w:r>
      <w:r w:rsidR="00791542">
        <w:t>d</w:t>
      </w:r>
      <w:r>
        <w:t xml:space="preserve">: </w:t>
      </w:r>
    </w:p>
    <w:p w14:paraId="5B675B66" w14:textId="1BD8D2A2" w:rsidR="0068382E" w:rsidRDefault="00913F2D" w:rsidP="003F02CB">
      <w:pPr>
        <w:pStyle w:val="VCAAbullet"/>
      </w:pPr>
      <w:r>
        <w:t>smoking history</w:t>
      </w:r>
    </w:p>
    <w:p w14:paraId="5826A266" w14:textId="126CA1E2" w:rsidR="0068382E" w:rsidRDefault="00913F2D" w:rsidP="003F02CB">
      <w:pPr>
        <w:pStyle w:val="VCAAbullet"/>
      </w:pPr>
      <w:r>
        <w:t>obesity</w:t>
      </w:r>
    </w:p>
    <w:p w14:paraId="356E614E" w14:textId="2C176852" w:rsidR="0068382E" w:rsidRDefault="00913F2D" w:rsidP="003F02CB">
      <w:pPr>
        <w:pStyle w:val="VCAAbullet"/>
      </w:pPr>
      <w:r>
        <w:t>diabetes</w:t>
      </w:r>
    </w:p>
    <w:p w14:paraId="4DCAB9FA" w14:textId="2ABE66E3" w:rsidR="0068382E" w:rsidRDefault="00913F2D" w:rsidP="003F02CB">
      <w:pPr>
        <w:pStyle w:val="VCAAbullet"/>
      </w:pPr>
      <w:r>
        <w:t>alcohol consumption</w:t>
      </w:r>
    </w:p>
    <w:p w14:paraId="6628EA9C" w14:textId="53715F79" w:rsidR="00E86DDD" w:rsidRDefault="00913F2D" w:rsidP="003F02CB">
      <w:pPr>
        <w:pStyle w:val="VCAAbullet"/>
      </w:pPr>
      <w:r>
        <w:t>age.</w:t>
      </w:r>
    </w:p>
    <w:p w14:paraId="50B767B8" w14:textId="23C09C58" w:rsidR="0068382E" w:rsidRDefault="0068382E" w:rsidP="00FA7CB9">
      <w:pPr>
        <w:pStyle w:val="VCAAHeading4"/>
      </w:pPr>
      <w:r w:rsidRPr="0070348F">
        <w:t xml:space="preserve">Question </w:t>
      </w:r>
      <w:r>
        <w:t>10b</w:t>
      </w:r>
      <w:r w:rsidR="00160D5B">
        <w:t>.</w:t>
      </w:r>
    </w:p>
    <w:tbl>
      <w:tblPr>
        <w:tblStyle w:val="VCAATableClosed"/>
        <w:tblW w:w="3909" w:type="dxa"/>
        <w:tblLook w:val="04A0" w:firstRow="1" w:lastRow="0" w:firstColumn="1" w:lastColumn="0" w:noHBand="0" w:noVBand="1"/>
      </w:tblPr>
      <w:tblGrid>
        <w:gridCol w:w="923"/>
        <w:gridCol w:w="720"/>
        <w:gridCol w:w="630"/>
        <w:gridCol w:w="630"/>
        <w:gridCol w:w="1006"/>
      </w:tblGrid>
      <w:tr w:rsidR="00DD5581" w:rsidRPr="00665DC7" w14:paraId="0FC22BA8"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25FADC8E" w14:textId="065E4CCF" w:rsidR="00DD5581" w:rsidRPr="007C3FA0" w:rsidRDefault="00DD5581"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23EC0928" w14:textId="77777777" w:rsidR="00DD5581" w:rsidRPr="00665DC7" w:rsidRDefault="00DD5581"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312807A4" w14:textId="77777777" w:rsidR="00DD5581" w:rsidRPr="00665DC7" w:rsidRDefault="00DD5581"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67B9FCB0" w14:textId="77777777" w:rsidR="00DD5581" w:rsidRPr="00665DC7" w:rsidRDefault="00DD5581"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651FCB2B" w14:textId="77777777" w:rsidR="00DD5581" w:rsidRPr="00665DC7" w:rsidRDefault="00DD5581" w:rsidP="00A369F4">
            <w:pPr>
              <w:pStyle w:val="VCAAtablecondensedheading"/>
              <w:rPr>
                <w:lang w:val="en-AU"/>
              </w:rPr>
            </w:pPr>
            <w:r w:rsidRPr="00665DC7">
              <w:rPr>
                <w:lang w:val="en-AU"/>
              </w:rPr>
              <w:t>Average</w:t>
            </w:r>
          </w:p>
        </w:tc>
      </w:tr>
      <w:tr w:rsidR="00065ADA" w:rsidRPr="00665DC7" w14:paraId="527C7231"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18940"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CB1F16" w14:textId="6D42E2D4" w:rsidR="00065ADA" w:rsidRPr="00FA7CB9" w:rsidRDefault="00065ADA" w:rsidP="00065ADA">
            <w:pPr>
              <w:pStyle w:val="VCAAtablecondensed"/>
            </w:pPr>
            <w:r w:rsidRPr="00FA7CB9">
              <w:rPr>
                <w:color w:val="auto"/>
              </w:rPr>
              <w:t>86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7469BC" w14:textId="3A04E177" w:rsidR="00065ADA" w:rsidRPr="00FA7CB9" w:rsidRDefault="00065ADA" w:rsidP="00065ADA">
            <w:pPr>
              <w:pStyle w:val="VCAAtablecondensed"/>
            </w:pPr>
            <w:r w:rsidRPr="00FA7CB9">
              <w:rPr>
                <w:color w:val="auto"/>
              </w:rPr>
              <w:t>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090380" w14:textId="684A7535" w:rsidR="00065ADA" w:rsidRPr="00FA7CB9" w:rsidRDefault="00065ADA" w:rsidP="00065ADA">
            <w:pPr>
              <w:pStyle w:val="VCAAtablecondensed"/>
            </w:pPr>
            <w:r w:rsidRPr="00FA7CB9">
              <w:rPr>
                <w:color w:val="auto"/>
              </w:rPr>
              <w:t>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13CD" w14:textId="58C46533" w:rsidR="00065ADA" w:rsidRPr="003944EB" w:rsidRDefault="00065ADA" w:rsidP="00065ADA">
            <w:pPr>
              <w:pStyle w:val="VCAAtablecondensed"/>
              <w:rPr>
                <w:lang w:val="en-AU"/>
              </w:rPr>
            </w:pPr>
            <w:r>
              <w:rPr>
                <w:lang w:val="en-AU"/>
              </w:rPr>
              <w:t>0.2</w:t>
            </w:r>
          </w:p>
        </w:tc>
      </w:tr>
    </w:tbl>
    <w:p w14:paraId="2776B709" w14:textId="03B09183" w:rsidR="0068382E" w:rsidRDefault="0068382E" w:rsidP="00C87025">
      <w:pPr>
        <w:pStyle w:val="VCAAbody"/>
      </w:pPr>
      <w:r>
        <w:t xml:space="preserve">This question was </w:t>
      </w:r>
      <w:r w:rsidR="00913F2D">
        <w:t xml:space="preserve">not </w:t>
      </w:r>
      <w:r>
        <w:t xml:space="preserve">answered </w:t>
      </w:r>
      <w:r w:rsidR="00913F2D">
        <w:t>well</w:t>
      </w:r>
      <w:r>
        <w:t>. To receive full marks for this question</w:t>
      </w:r>
      <w:r w:rsidR="00913F2D">
        <w:t>,</w:t>
      </w:r>
      <w:r>
        <w:t xml:space="preserve"> </w:t>
      </w:r>
      <w:r w:rsidR="00913F2D">
        <w:t>responses needed</w:t>
      </w:r>
      <w:r>
        <w:t xml:space="preserve"> to describe the function of ADH and then explain how this regulates blood pressure. </w:t>
      </w:r>
    </w:p>
    <w:p w14:paraId="1996C3E7" w14:textId="7C760AFA" w:rsidR="00913F2D" w:rsidRDefault="00913F2D" w:rsidP="00913F2D">
      <w:pPr>
        <w:pStyle w:val="VCAAbody"/>
      </w:pPr>
      <w:r>
        <w:t>The majority of responses to this question were off</w:t>
      </w:r>
      <w:r w:rsidR="00AB5C40">
        <w:t>-</w:t>
      </w:r>
      <w:proofErr w:type="gramStart"/>
      <w:r>
        <w:t xml:space="preserve">topic, </w:t>
      </w:r>
      <w:r w:rsidR="00F46575">
        <w:t>and</w:t>
      </w:r>
      <w:proofErr w:type="gramEnd"/>
      <w:r w:rsidR="00F46575">
        <w:t xml:space="preserve"> included </w:t>
      </w:r>
      <w:r>
        <w:t>misconceptions that ADH ‘thins the blood’</w:t>
      </w:r>
      <w:r w:rsidR="00F46575">
        <w:t>.</w:t>
      </w:r>
      <w:r>
        <w:t xml:space="preserve"> </w:t>
      </w:r>
      <w:r w:rsidR="00F46575">
        <w:t>M</w:t>
      </w:r>
      <w:r>
        <w:t>any responses incorrectly stat</w:t>
      </w:r>
      <w:r w:rsidR="00F46575">
        <w:t>ed</w:t>
      </w:r>
      <w:r>
        <w:t xml:space="preserve"> that ADH is involved in insulin regulation. </w:t>
      </w:r>
    </w:p>
    <w:p w14:paraId="6507D3F5" w14:textId="27CAEF43" w:rsidR="0068382E" w:rsidRDefault="0068382E" w:rsidP="00C87025">
      <w:pPr>
        <w:pStyle w:val="VCAAbody"/>
      </w:pPr>
      <w:r>
        <w:t xml:space="preserve">The function of ADH is to increase water </w:t>
      </w:r>
      <w:r w:rsidRPr="00FA7CB9">
        <w:t>reabsorption of water</w:t>
      </w:r>
      <w:r w:rsidRPr="00913F2D">
        <w:t xml:space="preserve"> </w:t>
      </w:r>
      <w:r>
        <w:t xml:space="preserve">in the collecting duct and distal convoluted tubule of the nephron in the kidney. This </w:t>
      </w:r>
      <w:r w:rsidR="00913F2D">
        <w:t>helps</w:t>
      </w:r>
      <w:r>
        <w:t xml:space="preserve"> regulate blood pressure by </w:t>
      </w:r>
      <w:r w:rsidRPr="00FA7CB9">
        <w:t>increasing</w:t>
      </w:r>
      <w:r w:rsidRPr="00913F2D">
        <w:t xml:space="preserve"> </w:t>
      </w:r>
      <w:r>
        <w:t xml:space="preserve">blood volume. </w:t>
      </w:r>
    </w:p>
    <w:p w14:paraId="557D3DE8" w14:textId="2DD2ABF6" w:rsidR="0068382E" w:rsidRDefault="0068382E" w:rsidP="00C87025">
      <w:pPr>
        <w:pStyle w:val="VCAAbody"/>
      </w:pPr>
      <w:r>
        <w:t xml:space="preserve">Conversely, </w:t>
      </w:r>
      <w:r w:rsidR="00913F2D">
        <w:t xml:space="preserve">responses </w:t>
      </w:r>
      <w:r>
        <w:t>could have discussed that if ADH release is stopped, water reabsorption in the nephron</w:t>
      </w:r>
      <w:r w:rsidR="00913F2D">
        <w:t xml:space="preserve"> will decrease</w:t>
      </w:r>
      <w:r>
        <w:t>,</w:t>
      </w:r>
      <w:r w:rsidR="00913F2D">
        <w:t xml:space="preserve"> and</w:t>
      </w:r>
      <w:r>
        <w:t xml:space="preserve"> therefore blood volume</w:t>
      </w:r>
      <w:r w:rsidR="00913F2D">
        <w:t xml:space="preserve"> will decrease</w:t>
      </w:r>
      <w:r>
        <w:t xml:space="preserve">. </w:t>
      </w:r>
    </w:p>
    <w:p w14:paraId="796EDF3E" w14:textId="77777777" w:rsidR="00065ADA" w:rsidRDefault="00065ADA" w:rsidP="001B2068">
      <w:pPr>
        <w:pStyle w:val="VCAAbody"/>
        <w:rPr>
          <w:lang w:val="en" w:eastAsia="en-AU"/>
        </w:rPr>
      </w:pPr>
      <w:r>
        <w:br w:type="page"/>
      </w:r>
    </w:p>
    <w:p w14:paraId="0D98DF93" w14:textId="5AE2A026" w:rsidR="0068382E" w:rsidRDefault="0068382E" w:rsidP="00FA7CB9">
      <w:pPr>
        <w:pStyle w:val="VCAAHeading4"/>
      </w:pPr>
      <w:r w:rsidRPr="0070348F">
        <w:lastRenderedPageBreak/>
        <w:t xml:space="preserve">Question </w:t>
      </w:r>
      <w:r>
        <w:t>10c</w:t>
      </w:r>
      <w:r w:rsidR="00160D5B">
        <w:t>.</w:t>
      </w:r>
    </w:p>
    <w:tbl>
      <w:tblPr>
        <w:tblStyle w:val="VCAATableClosed"/>
        <w:tblW w:w="3909" w:type="dxa"/>
        <w:tblLook w:val="04A0" w:firstRow="1" w:lastRow="0" w:firstColumn="1" w:lastColumn="0" w:noHBand="0" w:noVBand="1"/>
      </w:tblPr>
      <w:tblGrid>
        <w:gridCol w:w="923"/>
        <w:gridCol w:w="720"/>
        <w:gridCol w:w="630"/>
        <w:gridCol w:w="630"/>
        <w:gridCol w:w="1006"/>
      </w:tblGrid>
      <w:tr w:rsidR="00DD5581" w:rsidRPr="00665DC7" w14:paraId="09047D0F"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42C5FDBF" w14:textId="57900AEF" w:rsidR="00DD5581" w:rsidRPr="007C3FA0" w:rsidRDefault="00DD5581" w:rsidP="00A369F4">
            <w:pPr>
              <w:pStyle w:val="VCAAtablecondensedheading"/>
              <w:rPr>
                <w:lang w:val="en-AU"/>
              </w:rPr>
            </w:pPr>
            <w:r w:rsidRPr="007C3FA0">
              <w:rPr>
                <w:lang w:val="en-AU"/>
              </w:rPr>
              <w:t>Mark</w:t>
            </w:r>
          </w:p>
        </w:tc>
        <w:tc>
          <w:tcPr>
            <w:tcW w:w="720" w:type="dxa"/>
            <w:tcBorders>
              <w:top w:val="single" w:sz="4" w:space="0" w:color="000000" w:themeColor="text1"/>
              <w:bottom w:val="single" w:sz="4" w:space="0" w:color="000000" w:themeColor="text1"/>
            </w:tcBorders>
            <w:hideMark/>
          </w:tcPr>
          <w:p w14:paraId="40A469F2" w14:textId="77777777" w:rsidR="00DD5581" w:rsidRPr="00665DC7" w:rsidRDefault="00DD5581" w:rsidP="00A369F4">
            <w:pPr>
              <w:pStyle w:val="VCAAtablecondensedheading"/>
              <w:rPr>
                <w:lang w:val="en-AU"/>
              </w:rPr>
            </w:pPr>
            <w:r w:rsidRPr="00665DC7">
              <w:rPr>
                <w:lang w:val="en-AU"/>
              </w:rPr>
              <w:t>0</w:t>
            </w:r>
          </w:p>
        </w:tc>
        <w:tc>
          <w:tcPr>
            <w:tcW w:w="630" w:type="dxa"/>
            <w:tcBorders>
              <w:top w:val="single" w:sz="4" w:space="0" w:color="000000" w:themeColor="text1"/>
              <w:bottom w:val="single" w:sz="4" w:space="0" w:color="000000" w:themeColor="text1"/>
            </w:tcBorders>
            <w:hideMark/>
          </w:tcPr>
          <w:p w14:paraId="7E812F6B" w14:textId="77777777" w:rsidR="00DD5581" w:rsidRPr="00665DC7" w:rsidRDefault="00DD5581" w:rsidP="00A369F4">
            <w:pPr>
              <w:pStyle w:val="VCAAtablecondensedheading"/>
              <w:rPr>
                <w:lang w:val="en-AU"/>
              </w:rPr>
            </w:pPr>
            <w:r w:rsidRPr="00665DC7">
              <w:rPr>
                <w:lang w:val="en-AU"/>
              </w:rPr>
              <w:t>1</w:t>
            </w:r>
          </w:p>
        </w:tc>
        <w:tc>
          <w:tcPr>
            <w:tcW w:w="630" w:type="dxa"/>
            <w:tcBorders>
              <w:top w:val="single" w:sz="4" w:space="0" w:color="000000" w:themeColor="text1"/>
              <w:bottom w:val="single" w:sz="4" w:space="0" w:color="000000" w:themeColor="text1"/>
            </w:tcBorders>
            <w:hideMark/>
          </w:tcPr>
          <w:p w14:paraId="3D051927" w14:textId="77777777" w:rsidR="00DD5581" w:rsidRPr="00665DC7" w:rsidRDefault="00DD5581" w:rsidP="00A369F4">
            <w:pPr>
              <w:pStyle w:val="VCAAtablecondensedheading"/>
              <w:rPr>
                <w:lang w:val="en-AU"/>
              </w:rPr>
            </w:pPr>
            <w:r w:rsidRPr="00665DC7">
              <w:rPr>
                <w:lang w:val="en-AU"/>
              </w:rPr>
              <w:t>2</w:t>
            </w:r>
          </w:p>
        </w:tc>
        <w:tc>
          <w:tcPr>
            <w:tcW w:w="1006" w:type="dxa"/>
            <w:tcBorders>
              <w:top w:val="single" w:sz="4" w:space="0" w:color="000000" w:themeColor="text1"/>
              <w:bottom w:val="single" w:sz="4" w:space="0" w:color="000000" w:themeColor="text1"/>
              <w:right w:val="single" w:sz="4" w:space="0" w:color="000000" w:themeColor="text1"/>
            </w:tcBorders>
            <w:hideMark/>
          </w:tcPr>
          <w:p w14:paraId="07A2BB9F" w14:textId="77777777" w:rsidR="00DD5581" w:rsidRPr="00665DC7" w:rsidRDefault="00DD5581" w:rsidP="00A369F4">
            <w:pPr>
              <w:pStyle w:val="VCAAtablecondensedheading"/>
              <w:rPr>
                <w:lang w:val="en-AU"/>
              </w:rPr>
            </w:pPr>
            <w:r w:rsidRPr="00665DC7">
              <w:rPr>
                <w:lang w:val="en-AU"/>
              </w:rPr>
              <w:t>Average</w:t>
            </w:r>
          </w:p>
        </w:tc>
      </w:tr>
      <w:tr w:rsidR="00065ADA" w:rsidRPr="00665DC7" w14:paraId="776B31FF" w14:textId="77777777" w:rsidTr="00FA7CB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E6811" w14:textId="77777777" w:rsidR="00065ADA" w:rsidRPr="00C126D4" w:rsidRDefault="00065ADA" w:rsidP="00065ADA">
            <w:pPr>
              <w:pStyle w:val="VCAAtablecondensed"/>
              <w:rPr>
                <w:lang w:val="en-AU"/>
              </w:rPr>
            </w:pPr>
            <w:r w:rsidRPr="00C126D4">
              <w:rPr>
                <w:lang w:val="en-AU"/>
              </w:rP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2B0FD1" w14:textId="3ED590C9" w:rsidR="00065ADA" w:rsidRPr="00FA7CB9" w:rsidRDefault="00065ADA" w:rsidP="00065ADA">
            <w:pPr>
              <w:pStyle w:val="VCAAtablecondensed"/>
            </w:pPr>
            <w:r w:rsidRPr="00FA7CB9">
              <w:rPr>
                <w:color w:val="auto"/>
              </w:rPr>
              <w:t>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0AB53D" w14:textId="2220566C" w:rsidR="00065ADA" w:rsidRPr="00FA7CB9" w:rsidRDefault="00065ADA" w:rsidP="00065ADA">
            <w:pPr>
              <w:pStyle w:val="VCAAtablecondensed"/>
            </w:pPr>
            <w:r w:rsidRPr="00FA7CB9">
              <w:rPr>
                <w:color w:val="auto"/>
              </w:rPr>
              <w:t>20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D7F014" w14:textId="4DA03A2F" w:rsidR="00065ADA" w:rsidRPr="00FA7CB9" w:rsidRDefault="00065ADA" w:rsidP="00065ADA">
            <w:pPr>
              <w:pStyle w:val="VCAAtablecondensed"/>
            </w:pPr>
            <w:r w:rsidRPr="00FA7CB9">
              <w:rPr>
                <w:color w:val="auto"/>
              </w:rPr>
              <w:t>76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2001E" w14:textId="36A343FD" w:rsidR="00065ADA" w:rsidRPr="003944EB" w:rsidRDefault="00065ADA" w:rsidP="00065ADA">
            <w:pPr>
              <w:pStyle w:val="VCAAtablecondensed"/>
              <w:rPr>
                <w:lang w:val="en-AU"/>
              </w:rPr>
            </w:pPr>
            <w:r>
              <w:rPr>
                <w:lang w:val="en-AU"/>
              </w:rPr>
              <w:t>1.</w:t>
            </w:r>
            <w:r w:rsidR="00DE5948">
              <w:rPr>
                <w:lang w:val="en-AU"/>
              </w:rPr>
              <w:t>8</w:t>
            </w:r>
          </w:p>
        </w:tc>
      </w:tr>
    </w:tbl>
    <w:p w14:paraId="1FFC3AFA" w14:textId="23BF3C85" w:rsidR="0068382E" w:rsidRDefault="0068382E" w:rsidP="0068382E">
      <w:pPr>
        <w:pStyle w:val="VCAAbody"/>
      </w:pPr>
      <w:r>
        <w:t xml:space="preserve">This question was answered well, with most </w:t>
      </w:r>
      <w:r w:rsidR="00913F2D">
        <w:t>responses awarded</w:t>
      </w:r>
      <w:r>
        <w:t xml:space="preserve"> marks. </w:t>
      </w:r>
      <w:r w:rsidR="00E664C0">
        <w:t xml:space="preserve">Responses </w:t>
      </w:r>
      <w:r w:rsidR="00913F2D">
        <w:t>could</w:t>
      </w:r>
      <w:r>
        <w:t xml:space="preserve"> make any general recommendations that </w:t>
      </w:r>
      <w:r w:rsidR="00435F1F">
        <w:t xml:space="preserve">would </w:t>
      </w:r>
      <w:r>
        <w:t xml:space="preserve">improve </w:t>
      </w:r>
      <w:r w:rsidR="00435F1F">
        <w:t xml:space="preserve">Lawrence’s </w:t>
      </w:r>
      <w:r>
        <w:t xml:space="preserve">overall health, but they </w:t>
      </w:r>
      <w:r w:rsidR="00E664C0">
        <w:t xml:space="preserve">could not name </w:t>
      </w:r>
      <w:r>
        <w:t>two recommendations from the same general category. For example, two</w:t>
      </w:r>
      <w:r w:rsidR="00913F2D">
        <w:t xml:space="preserve"> SunSmart </w:t>
      </w:r>
      <w:r>
        <w:t>recommendations such as ‘wear a hat and sunscreen’ would have scored one out of two marks.</w:t>
      </w:r>
    </w:p>
    <w:p w14:paraId="6EFE5913" w14:textId="598DBF6D" w:rsidR="0068382E" w:rsidRDefault="0068382E" w:rsidP="0068382E">
      <w:pPr>
        <w:pStyle w:val="VCAAbody"/>
      </w:pPr>
      <w:r>
        <w:t>Accepted responses include</w:t>
      </w:r>
      <w:r w:rsidR="008F18CE">
        <w:t>d</w:t>
      </w:r>
      <w:r>
        <w:t xml:space="preserve">: </w:t>
      </w:r>
    </w:p>
    <w:p w14:paraId="2E86E53D" w14:textId="07357202" w:rsidR="0068382E" w:rsidRDefault="00913F2D" w:rsidP="003F02CB">
      <w:pPr>
        <w:pStyle w:val="VCAAbullet"/>
      </w:pPr>
      <w:r>
        <w:t>reduce alcohol intake</w:t>
      </w:r>
    </w:p>
    <w:p w14:paraId="7292E79F" w14:textId="06DD365D" w:rsidR="0068382E" w:rsidRDefault="00913F2D" w:rsidP="003F02CB">
      <w:pPr>
        <w:pStyle w:val="VCAAbullet"/>
      </w:pPr>
      <w:r>
        <w:t>participate in more regular physical activity</w:t>
      </w:r>
    </w:p>
    <w:p w14:paraId="77C09421" w14:textId="2C4A4E10" w:rsidR="0068382E" w:rsidRDefault="00913F2D" w:rsidP="003F02CB">
      <w:pPr>
        <w:pStyle w:val="VCAAbullet"/>
      </w:pPr>
      <w:r>
        <w:t>consume a healthy diet / diet rich in fruit and vegetables</w:t>
      </w:r>
    </w:p>
    <w:p w14:paraId="139A8B38" w14:textId="1D3B605D" w:rsidR="0068382E" w:rsidRDefault="00913F2D" w:rsidP="003F02CB">
      <w:pPr>
        <w:pStyle w:val="VCAAbullet"/>
      </w:pPr>
      <w:r>
        <w:t>monitor and maintain healthy blood glucose levels</w:t>
      </w:r>
    </w:p>
    <w:p w14:paraId="204F03F2" w14:textId="3CA2E831" w:rsidR="0068382E" w:rsidRDefault="00913F2D" w:rsidP="003F02CB">
      <w:pPr>
        <w:pStyle w:val="VCAAbullet"/>
      </w:pPr>
      <w:r>
        <w:t>get regular check</w:t>
      </w:r>
      <w:r w:rsidR="00DA0B86">
        <w:t>-</w:t>
      </w:r>
      <w:r>
        <w:t xml:space="preserve">ups with </w:t>
      </w:r>
      <w:r w:rsidR="00534CE4">
        <w:t xml:space="preserve">a </w:t>
      </w:r>
      <w:r>
        <w:t>GP</w:t>
      </w:r>
    </w:p>
    <w:p w14:paraId="7902C667" w14:textId="72F91897" w:rsidR="0068382E" w:rsidRDefault="00913F2D" w:rsidP="003F02CB">
      <w:pPr>
        <w:pStyle w:val="VCAAbullet"/>
      </w:pPr>
      <w:r>
        <w:t>lose weight</w:t>
      </w:r>
    </w:p>
    <w:p w14:paraId="322C1C64" w14:textId="5105164E" w:rsidR="0068382E" w:rsidRDefault="00913F2D" w:rsidP="003F02CB">
      <w:pPr>
        <w:pStyle w:val="VCAAbullet"/>
      </w:pPr>
      <w:r>
        <w:t>impro</w:t>
      </w:r>
      <w:r w:rsidR="0068382E">
        <w:t>ve sleep quality</w:t>
      </w:r>
    </w:p>
    <w:p w14:paraId="1D16E2DE" w14:textId="36804B03" w:rsidR="0068382E" w:rsidRDefault="00FD25A6" w:rsidP="003F02CB">
      <w:pPr>
        <w:pStyle w:val="VCAAbullet"/>
      </w:pPr>
      <w:r>
        <w:t>adopt</w:t>
      </w:r>
      <w:r w:rsidR="005B6784">
        <w:t xml:space="preserve"> </w:t>
      </w:r>
      <w:r w:rsidR="00913F2D">
        <w:t xml:space="preserve">SunSmart </w:t>
      </w:r>
      <w:r w:rsidR="0068382E">
        <w:t>strategies such as wear sunscreen</w:t>
      </w:r>
      <w:r w:rsidR="00913F2D">
        <w:t xml:space="preserve"> and a </w:t>
      </w:r>
      <w:r w:rsidR="0068382E">
        <w:t>hat.</w:t>
      </w:r>
    </w:p>
    <w:p w14:paraId="49433BD2" w14:textId="686317C3" w:rsidR="0068382E" w:rsidRDefault="0068382E" w:rsidP="00C87025">
      <w:pPr>
        <w:pStyle w:val="VCAAbody"/>
      </w:pPr>
      <w:r>
        <w:t xml:space="preserve">The main </w:t>
      </w:r>
      <w:r w:rsidR="00534CE4">
        <w:t>reason responses</w:t>
      </w:r>
      <w:r>
        <w:t xml:space="preserve"> did</w:t>
      </w:r>
      <w:r w:rsidR="00534CE4">
        <w:t xml:space="preserve"> not </w:t>
      </w:r>
      <w:r>
        <w:t>gain full marks was for suggesti</w:t>
      </w:r>
      <w:r w:rsidR="00534CE4">
        <w:t>ng</w:t>
      </w:r>
      <w:r>
        <w:t xml:space="preserve"> </w:t>
      </w:r>
      <w:r w:rsidR="00534CE4">
        <w:t xml:space="preserve">actions </w:t>
      </w:r>
      <w:r>
        <w:t xml:space="preserve">that Lawrence was already </w:t>
      </w:r>
      <w:r w:rsidR="00534CE4">
        <w:t>taking, such as q</w:t>
      </w:r>
      <w:r>
        <w:t>uit</w:t>
      </w:r>
      <w:r w:rsidR="00534CE4">
        <w:t>ting</w:t>
      </w:r>
      <w:r>
        <w:t xml:space="preserve"> smoking. </w:t>
      </w:r>
    </w:p>
    <w:p w14:paraId="29807C4A" w14:textId="65D2DCC6" w:rsidR="0068382E" w:rsidRDefault="0068382E" w:rsidP="00FA7CB9">
      <w:pPr>
        <w:pStyle w:val="VCAAHeading4"/>
      </w:pPr>
      <w:r w:rsidRPr="0070348F">
        <w:t xml:space="preserve">Question </w:t>
      </w:r>
      <w:r>
        <w:t>11</w:t>
      </w:r>
    </w:p>
    <w:tbl>
      <w:tblPr>
        <w:tblStyle w:val="VCAATableClosed"/>
        <w:tblW w:w="3279" w:type="dxa"/>
        <w:tblLook w:val="04A0" w:firstRow="1" w:lastRow="0" w:firstColumn="1" w:lastColumn="0" w:noHBand="0" w:noVBand="1"/>
      </w:tblPr>
      <w:tblGrid>
        <w:gridCol w:w="923"/>
        <w:gridCol w:w="720"/>
        <w:gridCol w:w="630"/>
        <w:gridCol w:w="1006"/>
      </w:tblGrid>
      <w:tr w:rsidR="00051E2F" w:rsidRPr="00665DC7" w14:paraId="17B70D09" w14:textId="77777777" w:rsidTr="00A369F4">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000000" w:themeColor="text1"/>
              <w:left w:val="single" w:sz="4" w:space="0" w:color="000000" w:themeColor="text1"/>
              <w:bottom w:val="single" w:sz="4" w:space="0" w:color="000000" w:themeColor="text1"/>
            </w:tcBorders>
            <w:hideMark/>
          </w:tcPr>
          <w:p w14:paraId="5020A124" w14:textId="7A817FC6" w:rsidR="00051E2F" w:rsidRPr="00F17AED" w:rsidRDefault="00051E2F" w:rsidP="00A369F4">
            <w:pPr>
              <w:pStyle w:val="VCAAtablecondensedheading"/>
              <w:rPr>
                <w:lang w:val="en-AU"/>
              </w:rPr>
            </w:pPr>
            <w:r w:rsidRPr="00F17AED">
              <w:rPr>
                <w:lang w:val="en-AU"/>
              </w:rPr>
              <w:t>Mark</w:t>
            </w:r>
          </w:p>
        </w:tc>
        <w:tc>
          <w:tcPr>
            <w:tcW w:w="720" w:type="dxa"/>
            <w:tcBorders>
              <w:top w:val="single" w:sz="4" w:space="0" w:color="000000" w:themeColor="text1"/>
              <w:bottom w:val="single" w:sz="4" w:space="0" w:color="000000" w:themeColor="text1"/>
            </w:tcBorders>
            <w:hideMark/>
          </w:tcPr>
          <w:p w14:paraId="0ED2D2C6" w14:textId="77777777" w:rsidR="00051E2F" w:rsidRPr="007C3FA0" w:rsidRDefault="00051E2F" w:rsidP="00A369F4">
            <w:pPr>
              <w:pStyle w:val="VCAAtablecondensedheading"/>
              <w:rPr>
                <w:lang w:val="en-AU"/>
              </w:rPr>
            </w:pPr>
            <w:r w:rsidRPr="007C3FA0">
              <w:rPr>
                <w:lang w:val="en-AU"/>
              </w:rPr>
              <w:t>0</w:t>
            </w:r>
          </w:p>
        </w:tc>
        <w:tc>
          <w:tcPr>
            <w:tcW w:w="630" w:type="dxa"/>
            <w:tcBorders>
              <w:top w:val="single" w:sz="4" w:space="0" w:color="000000" w:themeColor="text1"/>
              <w:bottom w:val="single" w:sz="4" w:space="0" w:color="000000" w:themeColor="text1"/>
            </w:tcBorders>
            <w:hideMark/>
          </w:tcPr>
          <w:p w14:paraId="48ECB099" w14:textId="77777777" w:rsidR="00051E2F" w:rsidRPr="00665DC7" w:rsidRDefault="00051E2F" w:rsidP="00A369F4">
            <w:pPr>
              <w:pStyle w:val="VCAAtablecondensedheading"/>
              <w:rPr>
                <w:lang w:val="en-AU"/>
              </w:rPr>
            </w:pPr>
            <w:r w:rsidRPr="00665DC7">
              <w:rPr>
                <w:lang w:val="en-AU"/>
              </w:rPr>
              <w:t>1</w:t>
            </w:r>
          </w:p>
        </w:tc>
        <w:tc>
          <w:tcPr>
            <w:tcW w:w="1006" w:type="dxa"/>
            <w:tcBorders>
              <w:top w:val="single" w:sz="4" w:space="0" w:color="000000" w:themeColor="text1"/>
              <w:bottom w:val="single" w:sz="4" w:space="0" w:color="000000" w:themeColor="text1"/>
              <w:right w:val="single" w:sz="4" w:space="0" w:color="000000" w:themeColor="text1"/>
            </w:tcBorders>
            <w:hideMark/>
          </w:tcPr>
          <w:p w14:paraId="3B3FC00A" w14:textId="77777777" w:rsidR="00051E2F" w:rsidRPr="00665DC7" w:rsidRDefault="00051E2F" w:rsidP="00A369F4">
            <w:pPr>
              <w:pStyle w:val="VCAAtablecondensedheading"/>
              <w:rPr>
                <w:lang w:val="en-AU"/>
              </w:rPr>
            </w:pPr>
            <w:r w:rsidRPr="00665DC7">
              <w:rPr>
                <w:lang w:val="en-AU"/>
              </w:rPr>
              <w:t>Average</w:t>
            </w:r>
          </w:p>
        </w:tc>
      </w:tr>
      <w:tr w:rsidR="00051E2F" w:rsidRPr="00625472" w14:paraId="5F87C34B" w14:textId="77777777" w:rsidTr="00A369F4">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BDE18" w14:textId="77777777" w:rsidR="00051E2F" w:rsidRPr="00C126D4" w:rsidRDefault="00051E2F" w:rsidP="00A369F4">
            <w:pPr>
              <w:pStyle w:val="VCAAtablecondensed"/>
              <w:rPr>
                <w:lang w:val="en-AU"/>
              </w:rPr>
            </w:pPr>
            <w:r w:rsidRPr="00C126D4">
              <w:rPr>
                <w:lang w:val="en-AU"/>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43806" w14:textId="11DD1FDC" w:rsidR="00051E2F" w:rsidRPr="00625472" w:rsidRDefault="00065ADA" w:rsidP="00A369F4">
            <w:pPr>
              <w:pStyle w:val="VCAAtablecondensed"/>
              <w:rPr>
                <w:lang w:val="en-AU"/>
              </w:rPr>
            </w:pPr>
            <w:r>
              <w:rPr>
                <w:lang w:val="en-AU"/>
              </w:rPr>
              <w:t>33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6414D" w14:textId="52F7EE76" w:rsidR="00051E2F" w:rsidRPr="00625472" w:rsidRDefault="00065ADA" w:rsidP="00A369F4">
            <w:pPr>
              <w:pStyle w:val="VCAAtablecondensed"/>
              <w:rPr>
                <w:lang w:val="en-AU"/>
              </w:rPr>
            </w:pPr>
            <w:r>
              <w:rPr>
                <w:lang w:val="en-AU"/>
              </w:rPr>
              <w:t>67</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42262" w14:textId="49BBB7DD" w:rsidR="00051E2F" w:rsidRPr="00625472" w:rsidRDefault="00065ADA" w:rsidP="00A369F4">
            <w:pPr>
              <w:pStyle w:val="VCAAtablecondensed"/>
              <w:rPr>
                <w:lang w:val="en-AU"/>
              </w:rPr>
            </w:pPr>
            <w:r>
              <w:rPr>
                <w:lang w:val="en-AU"/>
              </w:rPr>
              <w:t>0.7</w:t>
            </w:r>
          </w:p>
        </w:tc>
      </w:tr>
    </w:tbl>
    <w:p w14:paraId="56C37A23" w14:textId="1DB7C12E" w:rsidR="00534CE4" w:rsidRDefault="0068382E" w:rsidP="0068382E">
      <w:pPr>
        <w:pStyle w:val="VCAAbody"/>
      </w:pPr>
      <w:r>
        <w:t>Students did well on this question</w:t>
      </w:r>
      <w:r w:rsidR="00534CE4">
        <w:t>,</w:t>
      </w:r>
      <w:r>
        <w:t xml:space="preserve"> and it was impressive to see some creative and innovative thinking around strategies to maintain Lawrence’s privacy. The key to success for this question was to ensure that the suggested strategy was implemented </w:t>
      </w:r>
      <w:r w:rsidRPr="00FA7CB9">
        <w:t>while conducting</w:t>
      </w:r>
      <w:r>
        <w:rPr>
          <w:i/>
          <w:iCs/>
        </w:rPr>
        <w:t xml:space="preserve"> </w:t>
      </w:r>
      <w:r>
        <w:t xml:space="preserve">the home visit. </w:t>
      </w:r>
    </w:p>
    <w:p w14:paraId="3BDAFEB9" w14:textId="28DFD65B" w:rsidR="0068382E" w:rsidRDefault="00534CE4" w:rsidP="0068382E">
      <w:pPr>
        <w:pStyle w:val="VCAAbody"/>
      </w:pPr>
      <w:r>
        <w:t xml:space="preserve">Marks were not awarded </w:t>
      </w:r>
      <w:r w:rsidR="00B022D3">
        <w:t xml:space="preserve">for </w:t>
      </w:r>
      <w:r w:rsidR="0068382E">
        <w:t>suggest</w:t>
      </w:r>
      <w:r w:rsidR="00B022D3">
        <w:t>ing</w:t>
      </w:r>
      <w:r w:rsidR="0068382E">
        <w:t xml:space="preserve"> </w:t>
      </w:r>
      <w:r w:rsidR="00B022D3">
        <w:t xml:space="preserve">actions </w:t>
      </w:r>
      <w:r w:rsidR="0068382E">
        <w:t>that would naturally occur after the visit</w:t>
      </w:r>
      <w:r>
        <w:t>,</w:t>
      </w:r>
      <w:r w:rsidR="0068382E">
        <w:t xml:space="preserve"> such as ‘not discussing the nature of the consult with other colleagues directly involved in his care’. As the colleagues are not at the visit, this would</w:t>
      </w:r>
      <w:r w:rsidR="00B022D3">
        <w:t xml:space="preserve"> </w:t>
      </w:r>
      <w:r w:rsidR="0068382E">
        <w:t>n</w:t>
      </w:r>
      <w:r w:rsidR="00B022D3">
        <w:t>o</w:t>
      </w:r>
      <w:r w:rsidR="0068382E">
        <w:t xml:space="preserve">t </w:t>
      </w:r>
      <w:r w:rsidR="00407C97">
        <w:t xml:space="preserve">maintain </w:t>
      </w:r>
      <w:r w:rsidR="0068382E">
        <w:t xml:space="preserve">privacy and confidentiality </w:t>
      </w:r>
      <w:r w:rsidR="0068382E" w:rsidRPr="00000E48">
        <w:rPr>
          <w:i/>
          <w:iCs/>
        </w:rPr>
        <w:t>during</w:t>
      </w:r>
      <w:r w:rsidR="0068382E">
        <w:t xml:space="preserve"> the visit. </w:t>
      </w:r>
    </w:p>
    <w:p w14:paraId="098E5530" w14:textId="543EF5B5" w:rsidR="0068382E" w:rsidRDefault="0068382E" w:rsidP="00A73C92">
      <w:pPr>
        <w:pStyle w:val="VCAAbody"/>
        <w:ind w:left="426" w:hanging="426"/>
      </w:pPr>
      <w:r>
        <w:t>Accepted responses include</w:t>
      </w:r>
      <w:r w:rsidR="00B022D3">
        <w:t>d</w:t>
      </w:r>
      <w:r>
        <w:t xml:space="preserve">: </w:t>
      </w:r>
    </w:p>
    <w:p w14:paraId="3310016F" w14:textId="618F4248" w:rsidR="0068382E" w:rsidRDefault="00534CE4" w:rsidP="003F02CB">
      <w:pPr>
        <w:pStyle w:val="VCAAbullet"/>
      </w:pPr>
      <w:r>
        <w:t>hold the consult in a private room/area</w:t>
      </w:r>
    </w:p>
    <w:p w14:paraId="254B3A06" w14:textId="4FEEAE7B" w:rsidR="0068382E" w:rsidRDefault="00534CE4" w:rsidP="003F02CB">
      <w:pPr>
        <w:pStyle w:val="VCAAbullet"/>
      </w:pPr>
      <w:r>
        <w:t>ensure other family</w:t>
      </w:r>
      <w:r w:rsidR="007F151A">
        <w:t xml:space="preserve"> members</w:t>
      </w:r>
      <w:r>
        <w:t xml:space="preserve"> </w:t>
      </w:r>
      <w:r w:rsidR="007F151A">
        <w:t xml:space="preserve">cannot </w:t>
      </w:r>
      <w:r>
        <w:t>overhear the consultation</w:t>
      </w:r>
    </w:p>
    <w:p w14:paraId="269DEC04" w14:textId="622CAA63" w:rsidR="0068382E" w:rsidRDefault="00534CE4" w:rsidP="003F02CB">
      <w:pPr>
        <w:pStyle w:val="VCAAbullet"/>
      </w:pPr>
      <w:r>
        <w:t>draw blinds/curtains so passersby cannot observe from the street</w:t>
      </w:r>
    </w:p>
    <w:p w14:paraId="69131956" w14:textId="02EB61A7" w:rsidR="0068382E" w:rsidRDefault="00534CE4" w:rsidP="003F02CB">
      <w:pPr>
        <w:pStyle w:val="VCAAbullet"/>
      </w:pPr>
      <w:r>
        <w:t>get Lawrence’s consent to have other family members present</w:t>
      </w:r>
    </w:p>
    <w:p w14:paraId="4472395E" w14:textId="6397DD08" w:rsidR="0068382E" w:rsidRDefault="00534CE4" w:rsidP="003F02CB">
      <w:pPr>
        <w:pStyle w:val="VCAAbullet"/>
      </w:pPr>
      <w:r>
        <w:t>ensure Veronica does</w:t>
      </w:r>
      <w:r w:rsidR="00E76F09">
        <w:t xml:space="preserve"> </w:t>
      </w:r>
      <w:r>
        <w:t>n</w:t>
      </w:r>
      <w:r w:rsidR="00E76F09">
        <w:t>ot</w:t>
      </w:r>
      <w:r>
        <w:t xml:space="preserve"> leave Lawrence’s notes unattended anywhere in the house so that other family members can</w:t>
      </w:r>
      <w:r w:rsidR="00E76F09">
        <w:t>not</w:t>
      </w:r>
      <w:r>
        <w:t xml:space="preserve"> read them</w:t>
      </w:r>
    </w:p>
    <w:p w14:paraId="4CA93A58" w14:textId="54077630" w:rsidR="00A73C92" w:rsidRDefault="00534CE4" w:rsidP="003F02CB">
      <w:pPr>
        <w:pStyle w:val="VCAAbullet"/>
      </w:pPr>
      <w:r>
        <w:t>do</w:t>
      </w:r>
      <w:r w:rsidR="00D14A91">
        <w:t xml:space="preserve"> </w:t>
      </w:r>
      <w:r>
        <w:t>n</w:t>
      </w:r>
      <w:r w:rsidR="00D14A91">
        <w:t>o</w:t>
      </w:r>
      <w:r>
        <w:t>t discuss other patients with Lawrence while on the visit</w:t>
      </w:r>
    </w:p>
    <w:p w14:paraId="27D4CFF6" w14:textId="3D4DFA10" w:rsidR="00A73C92" w:rsidRDefault="00534CE4" w:rsidP="003F02CB">
      <w:pPr>
        <w:pStyle w:val="VCAAbullet"/>
      </w:pPr>
      <w:r>
        <w:t>do</w:t>
      </w:r>
      <w:r w:rsidR="00766E99">
        <w:t xml:space="preserve"> </w:t>
      </w:r>
      <w:r w:rsidR="00A73C92">
        <w:t>n</w:t>
      </w:r>
      <w:r w:rsidR="00766E99">
        <w:t>o</w:t>
      </w:r>
      <w:r w:rsidR="00A73C92">
        <w:t>t take other patients’ notes into the house while on the visit</w:t>
      </w:r>
      <w:r>
        <w:t>.</w:t>
      </w:r>
    </w:p>
    <w:p w14:paraId="63873752" w14:textId="69CFC820" w:rsidR="001E2638" w:rsidRPr="003D097B" w:rsidRDefault="00534CE4" w:rsidP="00065ADA">
      <w:pPr>
        <w:pStyle w:val="VCAAbody"/>
      </w:pPr>
      <w:r>
        <w:t>While t</w:t>
      </w:r>
      <w:r w:rsidR="00A73C92">
        <w:t xml:space="preserve">he </w:t>
      </w:r>
      <w:r>
        <w:t xml:space="preserve">final </w:t>
      </w:r>
      <w:r w:rsidR="00A73C92">
        <w:t>two suggestions relat</w:t>
      </w:r>
      <w:r>
        <w:t>e</w:t>
      </w:r>
      <w:r w:rsidR="00A73C92">
        <w:t xml:space="preserve"> to other patients</w:t>
      </w:r>
      <w:r>
        <w:t>, t</w:t>
      </w:r>
      <w:r w:rsidR="00A73C92">
        <w:t>hese were accepted as the question does</w:t>
      </w:r>
      <w:r w:rsidR="003F02CB">
        <w:t xml:space="preserve"> </w:t>
      </w:r>
      <w:r w:rsidR="00A73C92">
        <w:t>n</w:t>
      </w:r>
      <w:r w:rsidR="003F02CB">
        <w:t>o</w:t>
      </w:r>
      <w:r w:rsidR="00A73C92">
        <w:t xml:space="preserve">t specifically ask how Veronica can maintain </w:t>
      </w:r>
      <w:r w:rsidR="00A73C92" w:rsidRPr="00FF4E26">
        <w:rPr>
          <w:b/>
          <w:bCs/>
        </w:rPr>
        <w:t>Lawrence’s</w:t>
      </w:r>
      <w:r w:rsidR="00A73C92">
        <w:rPr>
          <w:i/>
          <w:iCs/>
        </w:rPr>
        <w:t xml:space="preserve"> </w:t>
      </w:r>
      <w:r w:rsidR="00A73C92">
        <w:t xml:space="preserve">confidentiality and privacy. </w:t>
      </w:r>
    </w:p>
    <w:sectPr w:rsidR="001E2638" w:rsidRPr="003D097B"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93A9EBA" w:rsidR="008428B1" w:rsidRPr="00D86DE4" w:rsidRDefault="00254ECF" w:rsidP="00D86DE4">
    <w:pPr>
      <w:pStyle w:val="VCAAcaptionsandfootnotes"/>
      <w:rPr>
        <w:color w:val="999999" w:themeColor="accent2"/>
      </w:rPr>
    </w:pPr>
    <w:r w:rsidRPr="00254ECF">
      <w:rPr>
        <w:color w:val="999999" w:themeColor="accent2"/>
      </w:rPr>
      <w:t>2024 VCE VET Health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9D18F5"/>
    <w:multiLevelType w:val="hybridMultilevel"/>
    <w:tmpl w:val="9C32B694"/>
    <w:lvl w:ilvl="0" w:tplc="6C6E5224">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881616F4"/>
    <w:lvl w:ilvl="0" w:tplc="EF0E6BE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7171010">
    <w:abstractNumId w:val="7"/>
  </w:num>
  <w:num w:numId="2" w16cid:durableId="1091121026">
    <w:abstractNumId w:val="5"/>
  </w:num>
  <w:num w:numId="3" w16cid:durableId="1865902169">
    <w:abstractNumId w:val="2"/>
  </w:num>
  <w:num w:numId="4" w16cid:durableId="1106193523">
    <w:abstractNumId w:val="0"/>
  </w:num>
  <w:num w:numId="5" w16cid:durableId="1807116492">
    <w:abstractNumId w:val="6"/>
  </w:num>
  <w:num w:numId="6" w16cid:durableId="1545291928">
    <w:abstractNumId w:val="9"/>
  </w:num>
  <w:num w:numId="7" w16cid:durableId="1763211979">
    <w:abstractNumId w:val="10"/>
  </w:num>
  <w:num w:numId="8" w16cid:durableId="1561595185">
    <w:abstractNumId w:val="3"/>
  </w:num>
  <w:num w:numId="9" w16cid:durableId="509297602">
    <w:abstractNumId w:val="8"/>
  </w:num>
  <w:num w:numId="10" w16cid:durableId="1843549955">
    <w:abstractNumId w:val="4"/>
  </w:num>
  <w:num w:numId="11" w16cid:durableId="1700550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0E48"/>
    <w:rsid w:val="00003885"/>
    <w:rsid w:val="000111A2"/>
    <w:rsid w:val="00011C31"/>
    <w:rsid w:val="00020ACA"/>
    <w:rsid w:val="00024018"/>
    <w:rsid w:val="00031FFB"/>
    <w:rsid w:val="00033ED5"/>
    <w:rsid w:val="00051E2F"/>
    <w:rsid w:val="00053889"/>
    <w:rsid w:val="0005780E"/>
    <w:rsid w:val="00061FD3"/>
    <w:rsid w:val="00065ADA"/>
    <w:rsid w:val="00065CC6"/>
    <w:rsid w:val="00066B20"/>
    <w:rsid w:val="00075068"/>
    <w:rsid w:val="000903DF"/>
    <w:rsid w:val="00090D46"/>
    <w:rsid w:val="0009229C"/>
    <w:rsid w:val="00095952"/>
    <w:rsid w:val="000A07C2"/>
    <w:rsid w:val="000A2BE5"/>
    <w:rsid w:val="000A33D3"/>
    <w:rsid w:val="000A4001"/>
    <w:rsid w:val="000A46C9"/>
    <w:rsid w:val="000A503C"/>
    <w:rsid w:val="000A6907"/>
    <w:rsid w:val="000A71F7"/>
    <w:rsid w:val="000B2688"/>
    <w:rsid w:val="000C1EBA"/>
    <w:rsid w:val="000C4A04"/>
    <w:rsid w:val="000C5E5D"/>
    <w:rsid w:val="000E38AC"/>
    <w:rsid w:val="000E7C81"/>
    <w:rsid w:val="000F09E4"/>
    <w:rsid w:val="000F16FD"/>
    <w:rsid w:val="000F1CEC"/>
    <w:rsid w:val="000F3B41"/>
    <w:rsid w:val="000F461A"/>
    <w:rsid w:val="000F5AAF"/>
    <w:rsid w:val="000F5BEE"/>
    <w:rsid w:val="001018D8"/>
    <w:rsid w:val="00120DB9"/>
    <w:rsid w:val="001211FA"/>
    <w:rsid w:val="00125EE9"/>
    <w:rsid w:val="00127617"/>
    <w:rsid w:val="00143520"/>
    <w:rsid w:val="0014791F"/>
    <w:rsid w:val="00153AD2"/>
    <w:rsid w:val="001546B3"/>
    <w:rsid w:val="001572A5"/>
    <w:rsid w:val="00157D45"/>
    <w:rsid w:val="00160725"/>
    <w:rsid w:val="00160D5B"/>
    <w:rsid w:val="00161E77"/>
    <w:rsid w:val="001655B1"/>
    <w:rsid w:val="00174C65"/>
    <w:rsid w:val="00175A72"/>
    <w:rsid w:val="001779EA"/>
    <w:rsid w:val="00182027"/>
    <w:rsid w:val="00184297"/>
    <w:rsid w:val="00185CDF"/>
    <w:rsid w:val="001B1CF5"/>
    <w:rsid w:val="001B2068"/>
    <w:rsid w:val="001C3EEA"/>
    <w:rsid w:val="001C492D"/>
    <w:rsid w:val="001D155A"/>
    <w:rsid w:val="001D3246"/>
    <w:rsid w:val="001D6648"/>
    <w:rsid w:val="001E2638"/>
    <w:rsid w:val="001E7721"/>
    <w:rsid w:val="00203A56"/>
    <w:rsid w:val="002046A4"/>
    <w:rsid w:val="002076D3"/>
    <w:rsid w:val="00215B96"/>
    <w:rsid w:val="00221F47"/>
    <w:rsid w:val="002279BA"/>
    <w:rsid w:val="0023260B"/>
    <w:rsid w:val="002329F3"/>
    <w:rsid w:val="00242339"/>
    <w:rsid w:val="00243F0D"/>
    <w:rsid w:val="00251714"/>
    <w:rsid w:val="00252489"/>
    <w:rsid w:val="00254ECF"/>
    <w:rsid w:val="00260767"/>
    <w:rsid w:val="002647BB"/>
    <w:rsid w:val="00270F60"/>
    <w:rsid w:val="00272760"/>
    <w:rsid w:val="00272799"/>
    <w:rsid w:val="002754C1"/>
    <w:rsid w:val="002814BD"/>
    <w:rsid w:val="002841C8"/>
    <w:rsid w:val="0028516B"/>
    <w:rsid w:val="00285F14"/>
    <w:rsid w:val="00287D08"/>
    <w:rsid w:val="00291EDB"/>
    <w:rsid w:val="00292D23"/>
    <w:rsid w:val="002A0662"/>
    <w:rsid w:val="002B454E"/>
    <w:rsid w:val="002C1E49"/>
    <w:rsid w:val="002C6274"/>
    <w:rsid w:val="002C639A"/>
    <w:rsid w:val="002C6F90"/>
    <w:rsid w:val="002E2FBD"/>
    <w:rsid w:val="002E4AAF"/>
    <w:rsid w:val="002E4FB5"/>
    <w:rsid w:val="002E71B4"/>
    <w:rsid w:val="002F5B57"/>
    <w:rsid w:val="00302FB8"/>
    <w:rsid w:val="00304EA1"/>
    <w:rsid w:val="00305C00"/>
    <w:rsid w:val="00314D81"/>
    <w:rsid w:val="00322FC6"/>
    <w:rsid w:val="003326DD"/>
    <w:rsid w:val="00334372"/>
    <w:rsid w:val="00337283"/>
    <w:rsid w:val="00340A74"/>
    <w:rsid w:val="0034291F"/>
    <w:rsid w:val="003466A0"/>
    <w:rsid w:val="00350651"/>
    <w:rsid w:val="0035293F"/>
    <w:rsid w:val="003552E2"/>
    <w:rsid w:val="00362487"/>
    <w:rsid w:val="00366D12"/>
    <w:rsid w:val="00371283"/>
    <w:rsid w:val="0038056B"/>
    <w:rsid w:val="00385147"/>
    <w:rsid w:val="0038528E"/>
    <w:rsid w:val="00391986"/>
    <w:rsid w:val="003959EC"/>
    <w:rsid w:val="003A00B4"/>
    <w:rsid w:val="003B2257"/>
    <w:rsid w:val="003C1CC8"/>
    <w:rsid w:val="003C5E71"/>
    <w:rsid w:val="003C5EB3"/>
    <w:rsid w:val="003C6C6D"/>
    <w:rsid w:val="003C70E5"/>
    <w:rsid w:val="003D097B"/>
    <w:rsid w:val="003D6CBD"/>
    <w:rsid w:val="003F02CB"/>
    <w:rsid w:val="00400537"/>
    <w:rsid w:val="00403031"/>
    <w:rsid w:val="00403CAF"/>
    <w:rsid w:val="00407C97"/>
    <w:rsid w:val="004123C4"/>
    <w:rsid w:val="00417AA3"/>
    <w:rsid w:val="00422F74"/>
    <w:rsid w:val="00423CFA"/>
    <w:rsid w:val="00425DFE"/>
    <w:rsid w:val="00426F0E"/>
    <w:rsid w:val="00431939"/>
    <w:rsid w:val="004343AB"/>
    <w:rsid w:val="00434EDB"/>
    <w:rsid w:val="004356AD"/>
    <w:rsid w:val="00435F1F"/>
    <w:rsid w:val="004372BA"/>
    <w:rsid w:val="00440B32"/>
    <w:rsid w:val="0044213C"/>
    <w:rsid w:val="0044482D"/>
    <w:rsid w:val="00445BAA"/>
    <w:rsid w:val="004536BB"/>
    <w:rsid w:val="0046078D"/>
    <w:rsid w:val="00465897"/>
    <w:rsid w:val="00481A66"/>
    <w:rsid w:val="00484194"/>
    <w:rsid w:val="00492D15"/>
    <w:rsid w:val="0049574D"/>
    <w:rsid w:val="00495C80"/>
    <w:rsid w:val="0049634D"/>
    <w:rsid w:val="0049693D"/>
    <w:rsid w:val="004A10CA"/>
    <w:rsid w:val="004A28AA"/>
    <w:rsid w:val="004A2ED8"/>
    <w:rsid w:val="004A3B0E"/>
    <w:rsid w:val="004A405C"/>
    <w:rsid w:val="004A5741"/>
    <w:rsid w:val="004B1053"/>
    <w:rsid w:val="004B4561"/>
    <w:rsid w:val="004B486F"/>
    <w:rsid w:val="004C5CFB"/>
    <w:rsid w:val="004E0E17"/>
    <w:rsid w:val="004E55AD"/>
    <w:rsid w:val="004F056D"/>
    <w:rsid w:val="004F5BDA"/>
    <w:rsid w:val="00507FC5"/>
    <w:rsid w:val="0051631E"/>
    <w:rsid w:val="005233FB"/>
    <w:rsid w:val="005326DB"/>
    <w:rsid w:val="0053369C"/>
    <w:rsid w:val="00534CE4"/>
    <w:rsid w:val="00536F86"/>
    <w:rsid w:val="00537A1F"/>
    <w:rsid w:val="005450D7"/>
    <w:rsid w:val="00545687"/>
    <w:rsid w:val="005570CF"/>
    <w:rsid w:val="00566029"/>
    <w:rsid w:val="00566AF2"/>
    <w:rsid w:val="005740FD"/>
    <w:rsid w:val="005923CB"/>
    <w:rsid w:val="0059740C"/>
    <w:rsid w:val="005A2515"/>
    <w:rsid w:val="005B0079"/>
    <w:rsid w:val="005B391B"/>
    <w:rsid w:val="005B51D5"/>
    <w:rsid w:val="005B6784"/>
    <w:rsid w:val="005B6B1C"/>
    <w:rsid w:val="005C7921"/>
    <w:rsid w:val="005D05D6"/>
    <w:rsid w:val="005D3D78"/>
    <w:rsid w:val="005D5773"/>
    <w:rsid w:val="005D6F2A"/>
    <w:rsid w:val="005E2BFF"/>
    <w:rsid w:val="005E2EF0"/>
    <w:rsid w:val="005F1406"/>
    <w:rsid w:val="005F4092"/>
    <w:rsid w:val="00604918"/>
    <w:rsid w:val="0061311F"/>
    <w:rsid w:val="006300A0"/>
    <w:rsid w:val="006532E1"/>
    <w:rsid w:val="0065699D"/>
    <w:rsid w:val="00657F10"/>
    <w:rsid w:val="00661D39"/>
    <w:rsid w:val="006657CD"/>
    <w:rsid w:val="006663C6"/>
    <w:rsid w:val="0068382E"/>
    <w:rsid w:val="0068471E"/>
    <w:rsid w:val="00684F98"/>
    <w:rsid w:val="006851C1"/>
    <w:rsid w:val="006916F4"/>
    <w:rsid w:val="00693F64"/>
    <w:rsid w:val="00693FFD"/>
    <w:rsid w:val="006D03B0"/>
    <w:rsid w:val="006D2159"/>
    <w:rsid w:val="006E1199"/>
    <w:rsid w:val="006E199E"/>
    <w:rsid w:val="006E40E7"/>
    <w:rsid w:val="006F5B09"/>
    <w:rsid w:val="006F787C"/>
    <w:rsid w:val="00702636"/>
    <w:rsid w:val="00702932"/>
    <w:rsid w:val="00702AFA"/>
    <w:rsid w:val="00705351"/>
    <w:rsid w:val="00712925"/>
    <w:rsid w:val="0071655E"/>
    <w:rsid w:val="00716754"/>
    <w:rsid w:val="00723F13"/>
    <w:rsid w:val="00724507"/>
    <w:rsid w:val="00745E6C"/>
    <w:rsid w:val="00746542"/>
    <w:rsid w:val="00747109"/>
    <w:rsid w:val="00750444"/>
    <w:rsid w:val="007532D0"/>
    <w:rsid w:val="00753667"/>
    <w:rsid w:val="0075538B"/>
    <w:rsid w:val="00766E99"/>
    <w:rsid w:val="00773E6C"/>
    <w:rsid w:val="0077745D"/>
    <w:rsid w:val="00781FB1"/>
    <w:rsid w:val="00790532"/>
    <w:rsid w:val="00791542"/>
    <w:rsid w:val="00791B52"/>
    <w:rsid w:val="007A35D7"/>
    <w:rsid w:val="007A4B91"/>
    <w:rsid w:val="007A5372"/>
    <w:rsid w:val="007A678A"/>
    <w:rsid w:val="007B0335"/>
    <w:rsid w:val="007B2A01"/>
    <w:rsid w:val="007B3201"/>
    <w:rsid w:val="007B44A8"/>
    <w:rsid w:val="007B6653"/>
    <w:rsid w:val="007C3324"/>
    <w:rsid w:val="007C600D"/>
    <w:rsid w:val="007C7D47"/>
    <w:rsid w:val="007D1B6D"/>
    <w:rsid w:val="007F151A"/>
    <w:rsid w:val="007F31F5"/>
    <w:rsid w:val="00803B05"/>
    <w:rsid w:val="00813C37"/>
    <w:rsid w:val="0081503F"/>
    <w:rsid w:val="008154B5"/>
    <w:rsid w:val="008214E8"/>
    <w:rsid w:val="00823142"/>
    <w:rsid w:val="00823962"/>
    <w:rsid w:val="00825A98"/>
    <w:rsid w:val="008428B1"/>
    <w:rsid w:val="00845726"/>
    <w:rsid w:val="008468E3"/>
    <w:rsid w:val="00850047"/>
    <w:rsid w:val="00850207"/>
    <w:rsid w:val="00850410"/>
    <w:rsid w:val="00852719"/>
    <w:rsid w:val="00860115"/>
    <w:rsid w:val="00860B87"/>
    <w:rsid w:val="00867671"/>
    <w:rsid w:val="00874873"/>
    <w:rsid w:val="0087583A"/>
    <w:rsid w:val="00875EED"/>
    <w:rsid w:val="00876FEE"/>
    <w:rsid w:val="0088783C"/>
    <w:rsid w:val="008946E4"/>
    <w:rsid w:val="008A4740"/>
    <w:rsid w:val="008B094C"/>
    <w:rsid w:val="008B3F47"/>
    <w:rsid w:val="008B6AE7"/>
    <w:rsid w:val="008E399E"/>
    <w:rsid w:val="008E6EED"/>
    <w:rsid w:val="008E7128"/>
    <w:rsid w:val="008F18CE"/>
    <w:rsid w:val="008F2D87"/>
    <w:rsid w:val="00900F2C"/>
    <w:rsid w:val="009032C5"/>
    <w:rsid w:val="00912DBA"/>
    <w:rsid w:val="00913F2D"/>
    <w:rsid w:val="00915E07"/>
    <w:rsid w:val="00917395"/>
    <w:rsid w:val="00917C28"/>
    <w:rsid w:val="009210B3"/>
    <w:rsid w:val="009217F0"/>
    <w:rsid w:val="0092632D"/>
    <w:rsid w:val="00926517"/>
    <w:rsid w:val="009341A4"/>
    <w:rsid w:val="0093529B"/>
    <w:rsid w:val="009370BC"/>
    <w:rsid w:val="009403B9"/>
    <w:rsid w:val="0094111D"/>
    <w:rsid w:val="00942365"/>
    <w:rsid w:val="00944093"/>
    <w:rsid w:val="00944EA2"/>
    <w:rsid w:val="00956B5E"/>
    <w:rsid w:val="00966C6E"/>
    <w:rsid w:val="009678E4"/>
    <w:rsid w:val="00970580"/>
    <w:rsid w:val="00972D45"/>
    <w:rsid w:val="0097339F"/>
    <w:rsid w:val="00984668"/>
    <w:rsid w:val="0098739B"/>
    <w:rsid w:val="009906B5"/>
    <w:rsid w:val="009933E9"/>
    <w:rsid w:val="009958E9"/>
    <w:rsid w:val="009A0866"/>
    <w:rsid w:val="009A1429"/>
    <w:rsid w:val="009A7213"/>
    <w:rsid w:val="009A7774"/>
    <w:rsid w:val="009B33D2"/>
    <w:rsid w:val="009B346E"/>
    <w:rsid w:val="009B4E56"/>
    <w:rsid w:val="009B61E5"/>
    <w:rsid w:val="009D0007"/>
    <w:rsid w:val="009D0E9E"/>
    <w:rsid w:val="009D18CB"/>
    <w:rsid w:val="009D1E89"/>
    <w:rsid w:val="009E0068"/>
    <w:rsid w:val="009E352E"/>
    <w:rsid w:val="009E5707"/>
    <w:rsid w:val="009F21B0"/>
    <w:rsid w:val="00A1198C"/>
    <w:rsid w:val="00A17661"/>
    <w:rsid w:val="00A24B2D"/>
    <w:rsid w:val="00A33DCB"/>
    <w:rsid w:val="00A40966"/>
    <w:rsid w:val="00A5577C"/>
    <w:rsid w:val="00A60C91"/>
    <w:rsid w:val="00A66522"/>
    <w:rsid w:val="00A67A67"/>
    <w:rsid w:val="00A73C92"/>
    <w:rsid w:val="00A76529"/>
    <w:rsid w:val="00A76CAB"/>
    <w:rsid w:val="00A80234"/>
    <w:rsid w:val="00A921E0"/>
    <w:rsid w:val="00A922F4"/>
    <w:rsid w:val="00A928F9"/>
    <w:rsid w:val="00AA1258"/>
    <w:rsid w:val="00AB021C"/>
    <w:rsid w:val="00AB0B34"/>
    <w:rsid w:val="00AB5C40"/>
    <w:rsid w:val="00AD5A3C"/>
    <w:rsid w:val="00AE5526"/>
    <w:rsid w:val="00AE7C57"/>
    <w:rsid w:val="00AF051B"/>
    <w:rsid w:val="00AF1BAD"/>
    <w:rsid w:val="00B00C6F"/>
    <w:rsid w:val="00B01578"/>
    <w:rsid w:val="00B022D3"/>
    <w:rsid w:val="00B04B5D"/>
    <w:rsid w:val="00B0738F"/>
    <w:rsid w:val="00B11698"/>
    <w:rsid w:val="00B13D3B"/>
    <w:rsid w:val="00B15FFE"/>
    <w:rsid w:val="00B208D2"/>
    <w:rsid w:val="00B230DB"/>
    <w:rsid w:val="00B26601"/>
    <w:rsid w:val="00B273A0"/>
    <w:rsid w:val="00B27907"/>
    <w:rsid w:val="00B41951"/>
    <w:rsid w:val="00B41DF4"/>
    <w:rsid w:val="00B44BEC"/>
    <w:rsid w:val="00B504C3"/>
    <w:rsid w:val="00B53229"/>
    <w:rsid w:val="00B5443D"/>
    <w:rsid w:val="00B56426"/>
    <w:rsid w:val="00B62480"/>
    <w:rsid w:val="00B717F4"/>
    <w:rsid w:val="00B75B58"/>
    <w:rsid w:val="00B77887"/>
    <w:rsid w:val="00B81B70"/>
    <w:rsid w:val="00B93CB6"/>
    <w:rsid w:val="00B94EDF"/>
    <w:rsid w:val="00BB3BAB"/>
    <w:rsid w:val="00BC3F31"/>
    <w:rsid w:val="00BC5225"/>
    <w:rsid w:val="00BD06D6"/>
    <w:rsid w:val="00BD0724"/>
    <w:rsid w:val="00BD2B91"/>
    <w:rsid w:val="00BE014D"/>
    <w:rsid w:val="00BE5521"/>
    <w:rsid w:val="00BE6F5D"/>
    <w:rsid w:val="00BF0BBA"/>
    <w:rsid w:val="00BF0E7B"/>
    <w:rsid w:val="00BF2297"/>
    <w:rsid w:val="00BF5591"/>
    <w:rsid w:val="00BF6C23"/>
    <w:rsid w:val="00C01F7F"/>
    <w:rsid w:val="00C03D5B"/>
    <w:rsid w:val="00C043E6"/>
    <w:rsid w:val="00C065E3"/>
    <w:rsid w:val="00C15352"/>
    <w:rsid w:val="00C2135E"/>
    <w:rsid w:val="00C21D14"/>
    <w:rsid w:val="00C266AA"/>
    <w:rsid w:val="00C27B79"/>
    <w:rsid w:val="00C30FC0"/>
    <w:rsid w:val="00C31E0B"/>
    <w:rsid w:val="00C34BCE"/>
    <w:rsid w:val="00C35203"/>
    <w:rsid w:val="00C367FF"/>
    <w:rsid w:val="00C40633"/>
    <w:rsid w:val="00C406C0"/>
    <w:rsid w:val="00C41271"/>
    <w:rsid w:val="00C47513"/>
    <w:rsid w:val="00C53263"/>
    <w:rsid w:val="00C54A09"/>
    <w:rsid w:val="00C75F1D"/>
    <w:rsid w:val="00C80132"/>
    <w:rsid w:val="00C829DA"/>
    <w:rsid w:val="00C87025"/>
    <w:rsid w:val="00C95156"/>
    <w:rsid w:val="00CA0DC2"/>
    <w:rsid w:val="00CA51EA"/>
    <w:rsid w:val="00CB68E8"/>
    <w:rsid w:val="00CC761D"/>
    <w:rsid w:val="00CD3AB6"/>
    <w:rsid w:val="00CE5A8D"/>
    <w:rsid w:val="00D04F01"/>
    <w:rsid w:val="00D06414"/>
    <w:rsid w:val="00D10AA4"/>
    <w:rsid w:val="00D14A91"/>
    <w:rsid w:val="00D163A3"/>
    <w:rsid w:val="00D1644D"/>
    <w:rsid w:val="00D20ED9"/>
    <w:rsid w:val="00D24E5A"/>
    <w:rsid w:val="00D338E4"/>
    <w:rsid w:val="00D50130"/>
    <w:rsid w:val="00D51947"/>
    <w:rsid w:val="00D532F0"/>
    <w:rsid w:val="00D56E0F"/>
    <w:rsid w:val="00D77413"/>
    <w:rsid w:val="00D82759"/>
    <w:rsid w:val="00D86DE4"/>
    <w:rsid w:val="00DA0B86"/>
    <w:rsid w:val="00DC225C"/>
    <w:rsid w:val="00DD0A2B"/>
    <w:rsid w:val="00DD416A"/>
    <w:rsid w:val="00DD5581"/>
    <w:rsid w:val="00DD67B6"/>
    <w:rsid w:val="00DE1909"/>
    <w:rsid w:val="00DE51DB"/>
    <w:rsid w:val="00DE5948"/>
    <w:rsid w:val="00DF4A82"/>
    <w:rsid w:val="00E020CA"/>
    <w:rsid w:val="00E1482D"/>
    <w:rsid w:val="00E211E5"/>
    <w:rsid w:val="00E23F1D"/>
    <w:rsid w:val="00E24216"/>
    <w:rsid w:val="00E30E05"/>
    <w:rsid w:val="00E35622"/>
    <w:rsid w:val="00E36361"/>
    <w:rsid w:val="00E44573"/>
    <w:rsid w:val="00E55AE9"/>
    <w:rsid w:val="00E62873"/>
    <w:rsid w:val="00E660AE"/>
    <w:rsid w:val="00E664C0"/>
    <w:rsid w:val="00E7379E"/>
    <w:rsid w:val="00E76F09"/>
    <w:rsid w:val="00E77173"/>
    <w:rsid w:val="00E81D07"/>
    <w:rsid w:val="00E8253D"/>
    <w:rsid w:val="00E847B2"/>
    <w:rsid w:val="00E85E09"/>
    <w:rsid w:val="00E86DDD"/>
    <w:rsid w:val="00E92449"/>
    <w:rsid w:val="00EB0C84"/>
    <w:rsid w:val="00EB18B7"/>
    <w:rsid w:val="00EC3A08"/>
    <w:rsid w:val="00ED00B0"/>
    <w:rsid w:val="00ED5853"/>
    <w:rsid w:val="00ED6E13"/>
    <w:rsid w:val="00EF2E84"/>
    <w:rsid w:val="00EF4188"/>
    <w:rsid w:val="00F07BBB"/>
    <w:rsid w:val="00F07FF6"/>
    <w:rsid w:val="00F1508A"/>
    <w:rsid w:val="00F17FDE"/>
    <w:rsid w:val="00F20606"/>
    <w:rsid w:val="00F24A9A"/>
    <w:rsid w:val="00F263E2"/>
    <w:rsid w:val="00F32392"/>
    <w:rsid w:val="00F37250"/>
    <w:rsid w:val="00F3792E"/>
    <w:rsid w:val="00F40D53"/>
    <w:rsid w:val="00F43EE8"/>
    <w:rsid w:val="00F4525C"/>
    <w:rsid w:val="00F45D4A"/>
    <w:rsid w:val="00F46575"/>
    <w:rsid w:val="00F50D86"/>
    <w:rsid w:val="00F71DFD"/>
    <w:rsid w:val="00F74E7B"/>
    <w:rsid w:val="00F80BC4"/>
    <w:rsid w:val="00F973A0"/>
    <w:rsid w:val="00FA0C74"/>
    <w:rsid w:val="00FA0E82"/>
    <w:rsid w:val="00FA1E62"/>
    <w:rsid w:val="00FA390A"/>
    <w:rsid w:val="00FA39FC"/>
    <w:rsid w:val="00FA7CB9"/>
    <w:rsid w:val="00FB5285"/>
    <w:rsid w:val="00FD25A6"/>
    <w:rsid w:val="00FD29D3"/>
    <w:rsid w:val="00FE0355"/>
    <w:rsid w:val="00FE3F0B"/>
    <w:rsid w:val="00FF4E26"/>
    <w:rsid w:val="00FF79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53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C21D14"/>
    <w:pPr>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response">
    <w:name w:val="VCAA student response"/>
    <w:basedOn w:val="Normal"/>
    <w:qFormat/>
    <w:rsid w:val="006E40E7"/>
    <w:pPr>
      <w:spacing w:before="120" w:after="120" w:line="280" w:lineRule="exact"/>
      <w:ind w:left="284"/>
      <w:jc w:val="both"/>
    </w:pPr>
    <w:rPr>
      <w:rFonts w:ascii="Arial" w:eastAsia="Arial" w:hAnsi="Arial" w:cs="Arial"/>
      <w:i/>
      <w:iCs/>
      <w:color w:val="000000"/>
      <w:sz w:val="20"/>
      <w:szCs w:val="20"/>
      <w:lang w:val="en-AU"/>
    </w:rPr>
  </w:style>
  <w:style w:type="paragraph" w:styleId="Revision">
    <w:name w:val="Revision"/>
    <w:hidden/>
    <w:uiPriority w:val="99"/>
    <w:semiHidden/>
    <w:rsid w:val="007532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5690</Words>
  <Characters>32436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2024 VCE VET Health external assessment report</vt:lpstr>
    </vt:vector>
  </TitlesOfParts>
  <Company/>
  <LinksUpToDate>false</LinksUpToDate>
  <CharactersWithSpaces>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VET Health external assessment report</dc:title>
  <dc:creator/>
  <cp:lastModifiedBy/>
  <cp:revision>1</cp:revision>
  <dcterms:created xsi:type="dcterms:W3CDTF">2025-02-05T04:19:00Z</dcterms:created>
  <dcterms:modified xsi:type="dcterms:W3CDTF">2025-03-13T07:26:00Z</dcterms:modified>
</cp:coreProperties>
</file>