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65ACC788" w:rsidR="00F4525C" w:rsidRPr="00B0173E" w:rsidRDefault="00024018" w:rsidP="009B61E5">
      <w:pPr>
        <w:pStyle w:val="VCAADocumenttitle"/>
        <w:rPr>
          <w:noProof w:val="0"/>
        </w:rPr>
      </w:pPr>
      <w:r w:rsidRPr="00B0173E">
        <w:rPr>
          <w:noProof w:val="0"/>
        </w:rPr>
        <w:t>202</w:t>
      </w:r>
      <w:r w:rsidR="00081AEE" w:rsidRPr="00B0173E">
        <w:rPr>
          <w:noProof w:val="0"/>
        </w:rPr>
        <w:t>3</w:t>
      </w:r>
      <w:r w:rsidRPr="00B0173E">
        <w:rPr>
          <w:noProof w:val="0"/>
        </w:rPr>
        <w:t xml:space="preserve"> </w:t>
      </w:r>
      <w:r w:rsidR="009403B9" w:rsidRPr="00B0173E">
        <w:rPr>
          <w:noProof w:val="0"/>
        </w:rPr>
        <w:t xml:space="preserve">VCE </w:t>
      </w:r>
      <w:r w:rsidR="00FB1100" w:rsidRPr="00B0173E">
        <w:rPr>
          <w:noProof w:val="0"/>
        </w:rPr>
        <w:t>Algorithmics (HESS)</w:t>
      </w:r>
      <w:r w:rsidRPr="00B0173E">
        <w:rPr>
          <w:noProof w:val="0"/>
        </w:rPr>
        <w:t xml:space="preserve"> </w:t>
      </w:r>
      <w:r w:rsidR="00F1508A" w:rsidRPr="00B0173E">
        <w:rPr>
          <w:noProof w:val="0"/>
        </w:rPr>
        <w:t>external assessment</w:t>
      </w:r>
      <w:r w:rsidRPr="00B0173E">
        <w:rPr>
          <w:noProof w:val="0"/>
        </w:rPr>
        <w:t xml:space="preserve"> report</w:t>
      </w:r>
    </w:p>
    <w:p w14:paraId="1F902DD4" w14:textId="350D8636" w:rsidR="006663C6" w:rsidRPr="00B0173E" w:rsidRDefault="00024018" w:rsidP="00C35203">
      <w:pPr>
        <w:pStyle w:val="VCAAHeading1"/>
        <w:rPr>
          <w:lang w:val="en-AU"/>
        </w:rPr>
      </w:pPr>
      <w:bookmarkStart w:id="0" w:name="TemplateOverview"/>
      <w:bookmarkEnd w:id="0"/>
      <w:r w:rsidRPr="00B0173E">
        <w:rPr>
          <w:lang w:val="en-AU"/>
        </w:rPr>
        <w:t>General comments</w:t>
      </w:r>
    </w:p>
    <w:p w14:paraId="305B2B91" w14:textId="3E817972" w:rsidR="00AA372C" w:rsidRPr="00B0173E" w:rsidRDefault="00AA372C" w:rsidP="00B638D5">
      <w:pPr>
        <w:pStyle w:val="VCAAbody"/>
        <w:rPr>
          <w:lang w:val="en-AU"/>
        </w:rPr>
      </w:pPr>
      <w:r w:rsidRPr="00B0173E">
        <w:rPr>
          <w:lang w:val="en-AU"/>
        </w:rPr>
        <w:t xml:space="preserve">Students performed well in Section A of the </w:t>
      </w:r>
      <w:r w:rsidR="009B6DB4" w:rsidRPr="00B0173E">
        <w:rPr>
          <w:lang w:val="en-AU"/>
        </w:rPr>
        <w:t xml:space="preserve">2023 Algorithmics </w:t>
      </w:r>
      <w:r w:rsidRPr="00B0173E">
        <w:rPr>
          <w:lang w:val="en-AU"/>
        </w:rPr>
        <w:t>examination</w:t>
      </w:r>
      <w:r w:rsidR="00A50AB4">
        <w:rPr>
          <w:lang w:val="en-AU"/>
        </w:rPr>
        <w:t>,</w:t>
      </w:r>
      <w:r w:rsidRPr="00B0173E">
        <w:rPr>
          <w:lang w:val="en-AU"/>
        </w:rPr>
        <w:t xml:space="preserve"> with all but two questions answered correctly by more than 50</w:t>
      </w:r>
      <w:r w:rsidR="00A50AB4">
        <w:rPr>
          <w:lang w:val="en-AU"/>
        </w:rPr>
        <w:t>%</w:t>
      </w:r>
      <w:r w:rsidRPr="00B0173E">
        <w:rPr>
          <w:lang w:val="en-AU"/>
        </w:rPr>
        <w:t xml:space="preserve"> of the </w:t>
      </w:r>
      <w:r w:rsidR="009B6DB4" w:rsidRPr="00B0173E">
        <w:rPr>
          <w:lang w:val="en-AU"/>
        </w:rPr>
        <w:t>students</w:t>
      </w:r>
      <w:r w:rsidRPr="00B0173E">
        <w:rPr>
          <w:lang w:val="en-AU"/>
        </w:rPr>
        <w:t>.</w:t>
      </w:r>
      <w:r w:rsidR="0052575A" w:rsidRPr="00B0173E">
        <w:rPr>
          <w:lang w:val="en-AU"/>
        </w:rPr>
        <w:t xml:space="preserve"> Question 9 of Section A could be best attempted by drawing a recursive tree, which is an important skill that students would benefit from practicing.</w:t>
      </w:r>
    </w:p>
    <w:p w14:paraId="0CA5AEE4" w14:textId="4BC72AF8" w:rsidR="007F7A02" w:rsidRPr="00B0173E" w:rsidRDefault="0052575A" w:rsidP="00B638D5">
      <w:pPr>
        <w:pStyle w:val="VCAAbody"/>
        <w:rPr>
          <w:lang w:val="en-AU"/>
        </w:rPr>
      </w:pPr>
      <w:r w:rsidRPr="00B0173E">
        <w:rPr>
          <w:lang w:val="en-AU"/>
        </w:rPr>
        <w:t xml:space="preserve">Many questions in Section B of the examination were structured in such a way as to </w:t>
      </w:r>
      <w:r w:rsidR="005070E4">
        <w:rPr>
          <w:lang w:val="en-AU"/>
        </w:rPr>
        <w:t>scaffold students</w:t>
      </w:r>
      <w:r w:rsidR="00C45DAC" w:rsidRPr="00B0173E">
        <w:rPr>
          <w:lang w:val="en-AU"/>
        </w:rPr>
        <w:t xml:space="preserve"> </w:t>
      </w:r>
      <w:r w:rsidRPr="00B0173E">
        <w:rPr>
          <w:lang w:val="en-AU"/>
        </w:rPr>
        <w:t xml:space="preserve">in their engagement with </w:t>
      </w:r>
      <w:r w:rsidR="006B72EE" w:rsidRPr="00B0173E">
        <w:rPr>
          <w:lang w:val="en-AU"/>
        </w:rPr>
        <w:t>a given</w:t>
      </w:r>
      <w:r w:rsidRPr="00B0173E">
        <w:rPr>
          <w:lang w:val="en-AU"/>
        </w:rPr>
        <w:t xml:space="preserve"> problem context. Many students did not seem to</w:t>
      </w:r>
      <w:r w:rsidR="00987279" w:rsidRPr="00B0173E">
        <w:rPr>
          <w:lang w:val="en-AU"/>
        </w:rPr>
        <w:t xml:space="preserve"> fully</w:t>
      </w:r>
      <w:r w:rsidRPr="00B0173E">
        <w:rPr>
          <w:lang w:val="en-AU"/>
        </w:rPr>
        <w:t xml:space="preserve"> capitalise on this fact. For example</w:t>
      </w:r>
      <w:r w:rsidR="007F7A02" w:rsidRPr="00B0173E">
        <w:rPr>
          <w:lang w:val="en-AU"/>
        </w:rPr>
        <w:t>:</w:t>
      </w:r>
    </w:p>
    <w:p w14:paraId="431B08FF" w14:textId="081CCD54" w:rsidR="0052575A" w:rsidRPr="00B0173E" w:rsidRDefault="0052575A" w:rsidP="00AC6CE4">
      <w:pPr>
        <w:pStyle w:val="VCAAbullet"/>
      </w:pPr>
      <w:r w:rsidRPr="00B0173E">
        <w:t>Question 4</w:t>
      </w:r>
      <w:r w:rsidR="002A792C" w:rsidRPr="00B0173E">
        <w:t>ci.</w:t>
      </w:r>
      <w:r w:rsidRPr="00B0173E">
        <w:t xml:space="preserve"> </w:t>
      </w:r>
      <w:r w:rsidR="007F7A02" w:rsidRPr="00B0173E">
        <w:t>provided pseudocode for an algorithm that closely resembled the structure of the inductive argument that students needed to demonstrate in</w:t>
      </w:r>
      <w:r w:rsidR="002A792C" w:rsidRPr="00B0173E">
        <w:t xml:space="preserve"> </w:t>
      </w:r>
      <w:r w:rsidR="00A50AB4">
        <w:t>Q</w:t>
      </w:r>
      <w:r w:rsidR="002A792C" w:rsidRPr="00B0173E">
        <w:t>uestion</w:t>
      </w:r>
      <w:r w:rsidR="005070E4">
        <w:t xml:space="preserve"> 4cii</w:t>
      </w:r>
      <w:r w:rsidR="007F7A02" w:rsidRPr="00B0173E">
        <w:t>.</w:t>
      </w:r>
    </w:p>
    <w:p w14:paraId="7C9C78BB" w14:textId="19ECF1B6" w:rsidR="007F7A02" w:rsidRPr="00B0173E" w:rsidRDefault="007F7A02" w:rsidP="00AC6CE4">
      <w:pPr>
        <w:pStyle w:val="VCAAbullet"/>
      </w:pPr>
      <w:r w:rsidRPr="00B0173E">
        <w:t xml:space="preserve">Question 6 involved a problem context with two competing optimisation goals. It then directed students to engage with each one in turn before considering them both </w:t>
      </w:r>
      <w:r w:rsidR="00987279" w:rsidRPr="00B0173E">
        <w:t>together.</w:t>
      </w:r>
    </w:p>
    <w:p w14:paraId="32019043" w14:textId="209453C8" w:rsidR="00987279" w:rsidRPr="00B0173E" w:rsidRDefault="00987279" w:rsidP="00AC6CE4">
      <w:pPr>
        <w:pStyle w:val="VCAAbullet"/>
      </w:pPr>
      <w:r w:rsidRPr="00B0173E">
        <w:t xml:space="preserve">Question 10 </w:t>
      </w:r>
      <w:r w:rsidR="00B44B9B" w:rsidRPr="00B0173E">
        <w:t xml:space="preserve">was </w:t>
      </w:r>
      <w:r w:rsidRPr="00B0173E">
        <w:t xml:space="preserve">gradually scaffolded </w:t>
      </w:r>
      <w:r w:rsidR="00B44B9B" w:rsidRPr="00B0173E">
        <w:t xml:space="preserve">to allow </w:t>
      </w:r>
      <w:r w:rsidRPr="00B0173E">
        <w:t xml:space="preserve">students to make connections between the problem context and the graph colouring problem </w:t>
      </w:r>
      <w:proofErr w:type="gramStart"/>
      <w:r w:rsidRPr="00B0173E">
        <w:t>in order to</w:t>
      </w:r>
      <w:proofErr w:type="gramEnd"/>
      <w:r w:rsidRPr="00B0173E">
        <w:t xml:space="preserve"> analyse the problem </w:t>
      </w:r>
      <w:r w:rsidR="00B457AF" w:rsidRPr="00B0173E">
        <w:t xml:space="preserve">more deeply </w:t>
      </w:r>
      <w:r w:rsidRPr="00B0173E">
        <w:t>and discuss algorithmic solutions.</w:t>
      </w:r>
    </w:p>
    <w:p w14:paraId="68DE52DB" w14:textId="77777777" w:rsidR="00CC18AD" w:rsidRDefault="00CC18AD" w:rsidP="00CC18AD">
      <w:pPr>
        <w:pStyle w:val="VCAAbody"/>
      </w:pPr>
      <w:r>
        <w:t>In examination questions that require students to provide answers in pseudocode it is quite common to include helper functions that students are expected to incorporate into their responses. These functional abstractions are often poorly engaged with by students. Interestingly Question 1 of Section B required students to engage with the concept of functional abstractions by describing a motivation for using them. In the context of answering an examination question in pseudocode:</w:t>
      </w:r>
    </w:p>
    <w:p w14:paraId="050A781F" w14:textId="77777777" w:rsidR="00CC18AD" w:rsidRPr="00AC6CE4" w:rsidRDefault="00CC18AD" w:rsidP="00AC6CE4">
      <w:pPr>
        <w:pStyle w:val="VCAAbullet"/>
      </w:pPr>
      <w:r w:rsidRPr="00AC6CE4">
        <w:t>functional abstractions reduce the complexity, allowing students to focus on the key ideas being examined in a question</w:t>
      </w:r>
    </w:p>
    <w:p w14:paraId="7EEE66ED" w14:textId="77777777" w:rsidR="00CC18AD" w:rsidRPr="00AC6CE4" w:rsidRDefault="00CC18AD" w:rsidP="00AC6CE4">
      <w:pPr>
        <w:pStyle w:val="VCAAbullet"/>
      </w:pPr>
      <w:r w:rsidRPr="00AC6CE4">
        <w:t xml:space="preserve">improve readability, allowing assessors to more easily interpret a student’s pseudocode. </w:t>
      </w:r>
    </w:p>
    <w:p w14:paraId="6D61E23E" w14:textId="53FDCADC" w:rsidR="00CC18AD" w:rsidRPr="00CC18AD" w:rsidRDefault="00CC18AD" w:rsidP="00CC18AD">
      <w:pPr>
        <w:pStyle w:val="VCAAbody"/>
      </w:pPr>
      <w:r>
        <w:t xml:space="preserve">Question 2c. included the helper function </w:t>
      </w:r>
      <w:proofErr w:type="spellStart"/>
      <w:r w:rsidRPr="00120268">
        <w:rPr>
          <w:i/>
          <w:iCs/>
        </w:rPr>
        <w:t>isPrereq</w:t>
      </w:r>
      <w:proofErr w:type="spellEnd"/>
      <w:r w:rsidRPr="00120268">
        <w:rPr>
          <w:i/>
          <w:iCs/>
        </w:rPr>
        <w:t>(</w:t>
      </w:r>
      <w:proofErr w:type="spellStart"/>
      <w:proofErr w:type="gramStart"/>
      <w:r w:rsidRPr="00120268">
        <w:rPr>
          <w:i/>
          <w:iCs/>
        </w:rPr>
        <w:t>P,a</w:t>
      </w:r>
      <w:proofErr w:type="gramEnd"/>
      <w:r w:rsidRPr="00120268">
        <w:rPr>
          <w:i/>
          <w:iCs/>
        </w:rPr>
        <w:t>,b</w:t>
      </w:r>
      <w:proofErr w:type="spellEnd"/>
      <w:r w:rsidRPr="00120268">
        <w:rPr>
          <w:i/>
          <w:iCs/>
        </w:rPr>
        <w:t>)</w:t>
      </w:r>
      <w:r>
        <w:t xml:space="preserve">, Question 5c. included the helper function </w:t>
      </w:r>
      <w:proofErr w:type="spellStart"/>
      <w:r w:rsidRPr="00120268">
        <w:rPr>
          <w:i/>
          <w:iCs/>
        </w:rPr>
        <w:t>nodePR</w:t>
      </w:r>
      <w:proofErr w:type="spellEnd"/>
      <w:r w:rsidRPr="00120268">
        <w:rPr>
          <w:i/>
          <w:iCs/>
        </w:rPr>
        <w:t>(G, r, u)</w:t>
      </w:r>
      <w:r>
        <w:t xml:space="preserve">, and Question 6b. included the helper function </w:t>
      </w:r>
      <w:r w:rsidRPr="00120268">
        <w:rPr>
          <w:i/>
          <w:iCs/>
        </w:rPr>
        <w:t>Prim(G)</w:t>
      </w:r>
      <w:r>
        <w:t>. Students should carefully study such questions to ensure that they can appropriately utilise the provided functions in their responses, and correctly interpret what they are being asked to do in answering the questions.</w:t>
      </w:r>
    </w:p>
    <w:p w14:paraId="3DA2C8EA" w14:textId="6CE6BDC4" w:rsidR="009D0E9E" w:rsidRPr="00B0173E" w:rsidRDefault="004244E4" w:rsidP="008468E3">
      <w:pPr>
        <w:pStyle w:val="VCAAbody"/>
        <w:rPr>
          <w:lang w:val="en-AU"/>
        </w:rPr>
      </w:pPr>
      <w:r w:rsidRPr="00B0173E">
        <w:rPr>
          <w:lang w:val="en-AU"/>
        </w:rPr>
        <w:t xml:space="preserve">The nature of the subject and the number and sophistication of problem contexts that students need to engage with during the examination means that time management is an important consideration. Students should be </w:t>
      </w:r>
      <w:r w:rsidR="001A6799" w:rsidRPr="00B0173E">
        <w:rPr>
          <w:lang w:val="en-AU"/>
        </w:rPr>
        <w:t>strategic</w:t>
      </w:r>
      <w:r w:rsidRPr="00B0173E">
        <w:rPr>
          <w:lang w:val="en-AU"/>
        </w:rPr>
        <w:t xml:space="preserve"> </w:t>
      </w:r>
      <w:r w:rsidR="00AB7FB2">
        <w:rPr>
          <w:lang w:val="en-AU"/>
        </w:rPr>
        <w:t>in ensuring</w:t>
      </w:r>
      <w:r w:rsidRPr="00B0173E">
        <w:rPr>
          <w:lang w:val="en-AU"/>
        </w:rPr>
        <w:t xml:space="preserve"> that they give themselves </w:t>
      </w:r>
      <w:r w:rsidR="001A6799" w:rsidRPr="00B0173E">
        <w:rPr>
          <w:lang w:val="en-AU"/>
        </w:rPr>
        <w:t>sufficient</w:t>
      </w:r>
      <w:r w:rsidRPr="00B0173E">
        <w:rPr>
          <w:lang w:val="en-AU"/>
        </w:rPr>
        <w:t xml:space="preserve"> time on particularly weighty questions such as </w:t>
      </w:r>
      <w:r w:rsidR="001C123F" w:rsidRPr="00B0173E">
        <w:rPr>
          <w:lang w:val="en-AU"/>
        </w:rPr>
        <w:t xml:space="preserve">Question 10 in </w:t>
      </w:r>
      <w:r w:rsidRPr="00B0173E">
        <w:rPr>
          <w:lang w:val="en-AU"/>
        </w:rPr>
        <w:t>Section B.</w:t>
      </w:r>
    </w:p>
    <w:p w14:paraId="279B496E" w14:textId="6CFF456F" w:rsidR="006B72EE" w:rsidRPr="00B0173E" w:rsidRDefault="0016272E" w:rsidP="0016272E">
      <w:pPr>
        <w:rPr>
          <w:lang w:val="en-AU"/>
        </w:rPr>
      </w:pPr>
      <w:r w:rsidRPr="00B0173E">
        <w:rPr>
          <w:lang w:val="en-AU"/>
        </w:rPr>
        <w:br w:type="page"/>
      </w:r>
    </w:p>
    <w:p w14:paraId="29027E3E" w14:textId="5097128C" w:rsidR="00B62480" w:rsidRPr="00B0173E" w:rsidRDefault="00024018" w:rsidP="00350651">
      <w:pPr>
        <w:pStyle w:val="VCAAHeading1"/>
        <w:rPr>
          <w:lang w:val="en-AU"/>
        </w:rPr>
      </w:pPr>
      <w:r w:rsidRPr="00B0173E">
        <w:rPr>
          <w:lang w:val="en-AU"/>
        </w:rPr>
        <w:t>Specific information</w:t>
      </w:r>
    </w:p>
    <w:p w14:paraId="4570CF80" w14:textId="191D0F81" w:rsidR="00B5443D" w:rsidRPr="00B0173E" w:rsidRDefault="00B5443D" w:rsidP="00B5443D">
      <w:pPr>
        <w:pStyle w:val="VCAAbody"/>
        <w:rPr>
          <w:lang w:val="en-AU"/>
        </w:rPr>
      </w:pPr>
      <w:r w:rsidRPr="00B0173E">
        <w:rPr>
          <w:lang w:val="en-AU"/>
        </w:rPr>
        <w:t xml:space="preserve">This report provides sample </w:t>
      </w:r>
      <w:proofErr w:type="gramStart"/>
      <w:r w:rsidRPr="00B0173E">
        <w:rPr>
          <w:lang w:val="en-AU"/>
        </w:rPr>
        <w:t>answers</w:t>
      </w:r>
      <w:proofErr w:type="gramEnd"/>
      <w:r w:rsidRPr="00B0173E">
        <w:rPr>
          <w:lang w:val="en-AU"/>
        </w:rPr>
        <w:t xml:space="preserve"> or an indication of what answers may have included. Unless otherwise stated, these are not intended to be exemplary or complete responses.</w:t>
      </w:r>
    </w:p>
    <w:p w14:paraId="65B22DA8" w14:textId="7BB71F10" w:rsidR="00B5443D" w:rsidRPr="00B0173E" w:rsidRDefault="00B5443D" w:rsidP="00B5443D">
      <w:pPr>
        <w:pStyle w:val="VCAAbody"/>
        <w:rPr>
          <w:lang w:val="en-AU"/>
        </w:rPr>
      </w:pPr>
      <w:r w:rsidRPr="00B0173E">
        <w:rPr>
          <w:lang w:val="en-AU"/>
        </w:rPr>
        <w:t>The statistics in this report may be subject to rounding resulting in a total more or less than 100 per cent.</w:t>
      </w:r>
    </w:p>
    <w:p w14:paraId="2BE71563" w14:textId="77777777" w:rsidR="00FB1100" w:rsidRPr="00B0173E" w:rsidRDefault="00FB1100" w:rsidP="00FB1100">
      <w:pPr>
        <w:pStyle w:val="VCAAHeading2"/>
        <w:rPr>
          <w:lang w:val="en-AU" w:eastAsia="ja-JP"/>
        </w:rPr>
      </w:pPr>
      <w:r w:rsidRPr="00B0173E">
        <w:rPr>
          <w:lang w:val="en-AU" w:eastAsia="ja-JP"/>
        </w:rPr>
        <w:t>Section A</w:t>
      </w:r>
    </w:p>
    <w:p w14:paraId="5B2C4F3B" w14:textId="77777777" w:rsidR="00FB1100" w:rsidRPr="00B0173E" w:rsidRDefault="00FB1100" w:rsidP="0016272E">
      <w:pPr>
        <w:pStyle w:val="VCAAbody"/>
        <w:rPr>
          <w:lang w:val="en-AU"/>
        </w:rPr>
      </w:pPr>
      <w:r w:rsidRPr="00B0173E">
        <w:rPr>
          <w:lang w:val="en-AU"/>
        </w:rPr>
        <w:t>The correct answer is indicated by shading.</w:t>
      </w:r>
    </w:p>
    <w:tbl>
      <w:tblPr>
        <w:tblStyle w:val="VCAATableClosed"/>
        <w:tblW w:w="9918" w:type="dxa"/>
        <w:tblLook w:val="04A0" w:firstRow="1" w:lastRow="0" w:firstColumn="1" w:lastColumn="0" w:noHBand="0" w:noVBand="1"/>
      </w:tblPr>
      <w:tblGrid>
        <w:gridCol w:w="927"/>
        <w:gridCol w:w="809"/>
        <w:gridCol w:w="481"/>
        <w:gridCol w:w="481"/>
        <w:gridCol w:w="481"/>
        <w:gridCol w:w="481"/>
        <w:gridCol w:w="6258"/>
      </w:tblGrid>
      <w:tr w:rsidR="00FB1100" w:rsidRPr="00B0173E" w14:paraId="33168C3A" w14:textId="77777777" w:rsidTr="00E539AB">
        <w:trPr>
          <w:cnfStyle w:val="100000000000" w:firstRow="1" w:lastRow="0" w:firstColumn="0" w:lastColumn="0" w:oddVBand="0" w:evenVBand="0" w:oddHBand="0" w:evenHBand="0" w:firstRowFirstColumn="0" w:firstRowLastColumn="0" w:lastRowFirstColumn="0" w:lastRowLastColumn="0"/>
        </w:trPr>
        <w:tc>
          <w:tcPr>
            <w:tcW w:w="927" w:type="dxa"/>
            <w:tcBorders>
              <w:top w:val="single" w:sz="4" w:space="0" w:color="000000" w:themeColor="text1"/>
              <w:left w:val="single" w:sz="4" w:space="0" w:color="000000" w:themeColor="text1"/>
              <w:bottom w:val="single" w:sz="4" w:space="0" w:color="000000" w:themeColor="text1"/>
            </w:tcBorders>
            <w:hideMark/>
          </w:tcPr>
          <w:p w14:paraId="4DE86339" w14:textId="77777777" w:rsidR="00FB1100" w:rsidRPr="00B0173E" w:rsidRDefault="00FB1100" w:rsidP="006F4682">
            <w:pPr>
              <w:pStyle w:val="VCAAtablecondensedheading"/>
              <w:rPr>
                <w:lang w:val="en-AU" w:eastAsia="ja-JP"/>
              </w:rPr>
            </w:pPr>
            <w:r w:rsidRPr="00B0173E">
              <w:rPr>
                <w:lang w:val="en-AU" w:eastAsia="ja-JP"/>
              </w:rPr>
              <w:t>Question</w:t>
            </w:r>
          </w:p>
        </w:tc>
        <w:tc>
          <w:tcPr>
            <w:tcW w:w="809" w:type="dxa"/>
            <w:tcBorders>
              <w:top w:val="single" w:sz="4" w:space="0" w:color="000000" w:themeColor="text1"/>
              <w:bottom w:val="single" w:sz="4" w:space="0" w:color="000000" w:themeColor="text1"/>
            </w:tcBorders>
            <w:hideMark/>
          </w:tcPr>
          <w:p w14:paraId="673364E9" w14:textId="77777777" w:rsidR="00FB1100" w:rsidRPr="00B0173E" w:rsidRDefault="00FB1100" w:rsidP="006F4682">
            <w:pPr>
              <w:pStyle w:val="VCAAtablecondensedheading"/>
              <w:rPr>
                <w:lang w:val="en-AU" w:eastAsia="ja-JP"/>
              </w:rPr>
            </w:pPr>
            <w:r w:rsidRPr="00B0173E">
              <w:rPr>
                <w:lang w:val="en-AU" w:eastAsia="ja-JP"/>
              </w:rPr>
              <w:t xml:space="preserve">Correct Answer </w:t>
            </w:r>
          </w:p>
        </w:tc>
        <w:tc>
          <w:tcPr>
            <w:tcW w:w="481" w:type="dxa"/>
            <w:tcBorders>
              <w:top w:val="single" w:sz="4" w:space="0" w:color="000000" w:themeColor="text1"/>
              <w:bottom w:val="single" w:sz="4" w:space="0" w:color="000000" w:themeColor="text1"/>
            </w:tcBorders>
            <w:hideMark/>
          </w:tcPr>
          <w:p w14:paraId="39B32B5E" w14:textId="77777777" w:rsidR="00FB1100" w:rsidRPr="00B0173E" w:rsidRDefault="00FB1100" w:rsidP="006F4682">
            <w:pPr>
              <w:pStyle w:val="VCAAtablecondensedheading"/>
              <w:rPr>
                <w:lang w:val="en-AU" w:eastAsia="ja-JP"/>
              </w:rPr>
            </w:pPr>
            <w:r w:rsidRPr="00B0173E">
              <w:rPr>
                <w:lang w:val="en-AU" w:eastAsia="ja-JP"/>
              </w:rPr>
              <w:t>%A</w:t>
            </w:r>
          </w:p>
        </w:tc>
        <w:tc>
          <w:tcPr>
            <w:tcW w:w="481" w:type="dxa"/>
            <w:tcBorders>
              <w:top w:val="single" w:sz="4" w:space="0" w:color="000000" w:themeColor="text1"/>
              <w:bottom w:val="single" w:sz="4" w:space="0" w:color="000000" w:themeColor="text1"/>
            </w:tcBorders>
            <w:hideMark/>
          </w:tcPr>
          <w:p w14:paraId="29937E21" w14:textId="77777777" w:rsidR="00FB1100" w:rsidRPr="00B0173E" w:rsidRDefault="00FB1100" w:rsidP="006F4682">
            <w:pPr>
              <w:pStyle w:val="VCAAtablecondensedheading"/>
              <w:rPr>
                <w:lang w:val="en-AU" w:eastAsia="ja-JP"/>
              </w:rPr>
            </w:pPr>
            <w:r w:rsidRPr="00B0173E">
              <w:rPr>
                <w:lang w:val="en-AU" w:eastAsia="ja-JP"/>
              </w:rPr>
              <w:t>%B</w:t>
            </w:r>
          </w:p>
        </w:tc>
        <w:tc>
          <w:tcPr>
            <w:tcW w:w="481" w:type="dxa"/>
            <w:tcBorders>
              <w:top w:val="single" w:sz="4" w:space="0" w:color="000000" w:themeColor="text1"/>
              <w:bottom w:val="single" w:sz="4" w:space="0" w:color="000000" w:themeColor="text1"/>
            </w:tcBorders>
            <w:hideMark/>
          </w:tcPr>
          <w:p w14:paraId="1A5A8EAF" w14:textId="77777777" w:rsidR="00FB1100" w:rsidRPr="00B0173E" w:rsidRDefault="00FB1100" w:rsidP="006F4682">
            <w:pPr>
              <w:pStyle w:val="VCAAtablecondensedheading"/>
              <w:rPr>
                <w:lang w:val="en-AU" w:eastAsia="ja-JP"/>
              </w:rPr>
            </w:pPr>
            <w:r w:rsidRPr="00B0173E">
              <w:rPr>
                <w:lang w:val="en-AU" w:eastAsia="ja-JP"/>
              </w:rPr>
              <w:t>%C</w:t>
            </w:r>
          </w:p>
        </w:tc>
        <w:tc>
          <w:tcPr>
            <w:tcW w:w="481" w:type="dxa"/>
            <w:tcBorders>
              <w:top w:val="single" w:sz="4" w:space="0" w:color="000000" w:themeColor="text1"/>
              <w:bottom w:val="single" w:sz="4" w:space="0" w:color="000000" w:themeColor="text1"/>
            </w:tcBorders>
            <w:hideMark/>
          </w:tcPr>
          <w:p w14:paraId="1F20891F" w14:textId="77777777" w:rsidR="00FB1100" w:rsidRPr="00B0173E" w:rsidRDefault="00FB1100" w:rsidP="006F4682">
            <w:pPr>
              <w:pStyle w:val="VCAAtablecondensedheading"/>
              <w:rPr>
                <w:lang w:val="en-AU" w:eastAsia="ja-JP"/>
              </w:rPr>
            </w:pPr>
            <w:r w:rsidRPr="00B0173E">
              <w:rPr>
                <w:lang w:val="en-AU" w:eastAsia="ja-JP"/>
              </w:rPr>
              <w:t>%D</w:t>
            </w:r>
          </w:p>
        </w:tc>
        <w:tc>
          <w:tcPr>
            <w:tcW w:w="6258" w:type="dxa"/>
            <w:tcBorders>
              <w:top w:val="single" w:sz="4" w:space="0" w:color="000000" w:themeColor="text1"/>
              <w:bottom w:val="single" w:sz="4" w:space="0" w:color="000000" w:themeColor="text1"/>
              <w:right w:val="single" w:sz="4" w:space="0" w:color="000000" w:themeColor="text1"/>
            </w:tcBorders>
            <w:hideMark/>
          </w:tcPr>
          <w:p w14:paraId="3E3930EB" w14:textId="77777777" w:rsidR="00FB1100" w:rsidRPr="00B0173E" w:rsidRDefault="00FB1100" w:rsidP="006F4682">
            <w:pPr>
              <w:pStyle w:val="VCAAtablecondensedheading"/>
              <w:rPr>
                <w:lang w:val="en-AU" w:eastAsia="ja-JP"/>
              </w:rPr>
            </w:pPr>
            <w:r w:rsidRPr="00B0173E">
              <w:rPr>
                <w:lang w:val="en-AU" w:eastAsia="ja-JP"/>
              </w:rPr>
              <w:t>Comment</w:t>
            </w:r>
          </w:p>
        </w:tc>
      </w:tr>
      <w:tr w:rsidR="00C9580A" w:rsidRPr="00B0173E" w14:paraId="7237D1F2" w14:textId="77777777" w:rsidTr="00E539A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E5348" w14:textId="77777777" w:rsidR="00C9580A" w:rsidRPr="00B0173E" w:rsidRDefault="00C9580A" w:rsidP="00C9580A">
            <w:pPr>
              <w:pStyle w:val="VCAAtablecondensed"/>
              <w:rPr>
                <w:rStyle w:val="VCAAbold"/>
                <w:lang w:val="en-AU"/>
              </w:rPr>
            </w:pPr>
            <w:r w:rsidRPr="00B0173E">
              <w:rPr>
                <w:rStyle w:val="VCAAbold"/>
                <w:lang w:val="en-AU"/>
              </w:rPr>
              <w:t>1</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DAC33" w14:textId="3C6B1DA8" w:rsidR="00C9580A" w:rsidRPr="00B0173E" w:rsidRDefault="00C9580A" w:rsidP="00C9580A">
            <w:pPr>
              <w:pStyle w:val="VCAAtablecondensed"/>
              <w:rPr>
                <w:lang w:val="en-AU"/>
              </w:rPr>
            </w:pPr>
            <w:r w:rsidRPr="00B0173E">
              <w:rPr>
                <w:lang w:val="en-AU"/>
              </w:rPr>
              <w:t>C</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3FF76" w14:textId="417CB12E" w:rsidR="00C9580A" w:rsidRPr="00B0173E" w:rsidRDefault="00C9580A" w:rsidP="00C9580A">
            <w:pPr>
              <w:pStyle w:val="VCAAtablecondensed"/>
              <w:rPr>
                <w:lang w:val="en-AU" w:eastAsia="ja-JP"/>
              </w:rPr>
            </w:pPr>
            <w:r w:rsidRPr="00B0173E">
              <w:rPr>
                <w:lang w:val="en-AU"/>
              </w:rPr>
              <w:t>11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C4808" w14:textId="67A6045B" w:rsidR="00C9580A" w:rsidRPr="00B0173E" w:rsidRDefault="00C9580A" w:rsidP="00C9580A">
            <w:pPr>
              <w:pStyle w:val="VCAAtablecondensed"/>
              <w:rPr>
                <w:rStyle w:val="VCAAbold"/>
                <w:lang w:val="en-AU"/>
              </w:rPr>
            </w:pPr>
            <w:r w:rsidRPr="00B0173E">
              <w:rPr>
                <w:lang w:val="en-AU"/>
              </w:rPr>
              <w:t>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EF41F8A" w14:textId="52860214" w:rsidR="00C9580A" w:rsidRPr="00120268" w:rsidRDefault="00C9580A" w:rsidP="00C9580A">
            <w:pPr>
              <w:pStyle w:val="VCAAtablecondensed"/>
              <w:rPr>
                <w:b/>
                <w:bCs/>
                <w:lang w:val="en-AU" w:eastAsia="ja-JP"/>
              </w:rPr>
            </w:pPr>
            <w:r w:rsidRPr="00120268">
              <w:rPr>
                <w:b/>
                <w:bCs/>
                <w:lang w:val="en-AU"/>
              </w:rPr>
              <w:t>86</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AD9A9" w14:textId="0158B464" w:rsidR="00C9580A" w:rsidRPr="00B0173E" w:rsidRDefault="00C9580A" w:rsidP="00C9580A">
            <w:pPr>
              <w:pStyle w:val="VCAAtablecondensed"/>
              <w:rPr>
                <w:lang w:val="en-AU" w:eastAsia="ja-JP"/>
              </w:rPr>
            </w:pPr>
            <w:r w:rsidRPr="00B0173E">
              <w:rPr>
                <w:lang w:val="en-AU"/>
              </w:rPr>
              <w:t>2</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CEAC8" w14:textId="77777777" w:rsidR="00C9580A" w:rsidRPr="00B0173E" w:rsidRDefault="00C9580A" w:rsidP="00C9580A">
            <w:pPr>
              <w:pStyle w:val="VCAAtablecondensed"/>
              <w:rPr>
                <w:lang w:val="en-AU" w:eastAsia="ja-JP"/>
              </w:rPr>
            </w:pPr>
          </w:p>
        </w:tc>
      </w:tr>
      <w:tr w:rsidR="00C9580A" w:rsidRPr="00B0173E" w14:paraId="63430B51" w14:textId="77777777" w:rsidTr="00E539A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E2234" w14:textId="77777777" w:rsidR="00C9580A" w:rsidRPr="00B0173E" w:rsidRDefault="00C9580A" w:rsidP="00C9580A">
            <w:pPr>
              <w:pStyle w:val="VCAAtablecondensed"/>
              <w:rPr>
                <w:rStyle w:val="VCAAbold"/>
                <w:lang w:val="en-AU"/>
              </w:rPr>
            </w:pPr>
            <w:r w:rsidRPr="00B0173E">
              <w:rPr>
                <w:rStyle w:val="VCAAbold"/>
                <w:lang w:val="en-AU"/>
              </w:rPr>
              <w:t>2</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3174F" w14:textId="1C19C6FC" w:rsidR="00C9580A" w:rsidRPr="00B0173E" w:rsidRDefault="00C9580A" w:rsidP="00C9580A">
            <w:pPr>
              <w:pStyle w:val="VCAAtablecondensed"/>
              <w:rPr>
                <w:lang w:val="en-AU"/>
              </w:rPr>
            </w:pPr>
            <w:r w:rsidRPr="00B0173E">
              <w:rPr>
                <w:lang w:val="en-AU"/>
              </w:rPr>
              <w:t>B</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1F32F" w14:textId="4D3214EF" w:rsidR="00C9580A" w:rsidRPr="00B0173E" w:rsidRDefault="00C9580A" w:rsidP="00C9580A">
            <w:pPr>
              <w:pStyle w:val="VCAAtablecondensed"/>
              <w:rPr>
                <w:rStyle w:val="VCAAbold"/>
                <w:lang w:val="en-AU"/>
              </w:rPr>
            </w:pPr>
            <w:r w:rsidRPr="00B0173E">
              <w:rPr>
                <w:lang w:val="en-AU"/>
              </w:rPr>
              <w:t>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C6B48D6" w14:textId="38B523F2" w:rsidR="00C9580A" w:rsidRPr="00120268" w:rsidRDefault="00C9580A" w:rsidP="00C9580A">
            <w:pPr>
              <w:pStyle w:val="VCAAtablecondensed"/>
              <w:rPr>
                <w:b/>
                <w:bCs/>
                <w:lang w:val="en-AU" w:eastAsia="ja-JP"/>
              </w:rPr>
            </w:pPr>
            <w:r w:rsidRPr="00120268">
              <w:rPr>
                <w:b/>
                <w:bCs/>
                <w:lang w:val="en-AU"/>
              </w:rPr>
              <w:t>91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60FC3" w14:textId="21792327" w:rsidR="00C9580A" w:rsidRPr="00B0173E" w:rsidRDefault="00C9580A" w:rsidP="00C9580A">
            <w:pPr>
              <w:pStyle w:val="VCAAtablecondensed"/>
              <w:rPr>
                <w:lang w:val="en-AU" w:eastAsia="ja-JP"/>
              </w:rPr>
            </w:pPr>
            <w:r w:rsidRPr="00B0173E">
              <w:rPr>
                <w:lang w:val="en-AU"/>
              </w:rPr>
              <w:t>4</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77365" w14:textId="0982570F" w:rsidR="00C9580A" w:rsidRPr="00B0173E" w:rsidRDefault="00C9580A" w:rsidP="00C9580A">
            <w:pPr>
              <w:pStyle w:val="VCAAtablecondensed"/>
              <w:rPr>
                <w:lang w:val="en-AU" w:eastAsia="ja-JP"/>
              </w:rPr>
            </w:pPr>
            <w:r w:rsidRPr="00B0173E">
              <w:rPr>
                <w:lang w:val="en-AU"/>
              </w:rPr>
              <w:t>4</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2D571" w14:textId="77777777" w:rsidR="00C9580A" w:rsidRPr="00B0173E" w:rsidRDefault="00C9580A" w:rsidP="00C9580A">
            <w:pPr>
              <w:pStyle w:val="VCAAtablecondensed"/>
              <w:rPr>
                <w:lang w:val="en-AU" w:eastAsia="ja-JP"/>
              </w:rPr>
            </w:pPr>
          </w:p>
        </w:tc>
      </w:tr>
      <w:tr w:rsidR="00C9580A" w:rsidRPr="00B0173E" w14:paraId="5ED63F4D" w14:textId="77777777" w:rsidTr="00E539A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61644" w14:textId="77777777" w:rsidR="00C9580A" w:rsidRPr="00B0173E" w:rsidRDefault="00C9580A" w:rsidP="00C9580A">
            <w:pPr>
              <w:pStyle w:val="VCAAtablecondensed"/>
              <w:rPr>
                <w:rStyle w:val="VCAAbold"/>
                <w:lang w:val="en-AU"/>
              </w:rPr>
            </w:pPr>
            <w:r w:rsidRPr="00B0173E">
              <w:rPr>
                <w:rStyle w:val="VCAAbold"/>
                <w:lang w:val="en-AU"/>
              </w:rPr>
              <w:t>3</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10180" w14:textId="43ED39D2" w:rsidR="00C9580A" w:rsidRPr="00B0173E" w:rsidRDefault="00C9580A" w:rsidP="00C9580A">
            <w:pPr>
              <w:pStyle w:val="VCAAtablecondensed"/>
              <w:rPr>
                <w:lang w:val="en-AU"/>
              </w:rPr>
            </w:pPr>
            <w:r w:rsidRPr="00B0173E">
              <w:rPr>
                <w:lang w:val="en-AU"/>
              </w:rPr>
              <w:t>C</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35A53" w14:textId="0B4CEA15" w:rsidR="00C9580A" w:rsidRPr="00B0173E" w:rsidRDefault="00C9580A" w:rsidP="00C9580A">
            <w:pPr>
              <w:pStyle w:val="VCAAtablecondensed"/>
              <w:rPr>
                <w:rStyle w:val="VCAAbold"/>
                <w:lang w:val="en-AU"/>
              </w:rPr>
            </w:pPr>
            <w:r w:rsidRPr="00B0173E">
              <w:rPr>
                <w:lang w:val="en-AU"/>
              </w:rPr>
              <w:t>12</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CFF4A" w14:textId="06D57C01" w:rsidR="00C9580A" w:rsidRPr="00B0173E" w:rsidRDefault="00C9580A" w:rsidP="00C9580A">
            <w:pPr>
              <w:pStyle w:val="VCAAtablecondensed"/>
              <w:rPr>
                <w:lang w:val="en-AU" w:eastAsia="ja-JP"/>
              </w:rPr>
            </w:pPr>
            <w:r w:rsidRPr="00B0173E">
              <w:rPr>
                <w:lang w:val="en-AU"/>
              </w:rPr>
              <w:t>5</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F4A8B42" w14:textId="548602CB" w:rsidR="00C9580A" w:rsidRPr="00120268" w:rsidRDefault="00C9580A" w:rsidP="00C9580A">
            <w:pPr>
              <w:pStyle w:val="VCAAtablecondensed"/>
              <w:rPr>
                <w:b/>
                <w:bCs/>
                <w:lang w:val="en-AU" w:eastAsia="ja-JP"/>
              </w:rPr>
            </w:pPr>
            <w:r w:rsidRPr="00120268">
              <w:rPr>
                <w:b/>
                <w:bCs/>
                <w:lang w:val="en-AU"/>
              </w:rPr>
              <w:t>82</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D207E" w14:textId="3485443B" w:rsidR="00C9580A" w:rsidRPr="00B0173E" w:rsidRDefault="00C9580A" w:rsidP="00C9580A">
            <w:pPr>
              <w:pStyle w:val="VCAAtablecondensed"/>
              <w:rPr>
                <w:lang w:val="en-AU" w:eastAsia="ja-JP"/>
              </w:rPr>
            </w:pPr>
            <w:r w:rsidRPr="00B0173E">
              <w:rPr>
                <w:lang w:val="en-AU"/>
              </w:rPr>
              <w:t>1</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4607C" w14:textId="77777777" w:rsidR="00C9580A" w:rsidRPr="00B0173E" w:rsidRDefault="00C9580A" w:rsidP="00C9580A">
            <w:pPr>
              <w:pStyle w:val="VCAAtablecondensedbullet"/>
              <w:numPr>
                <w:ilvl w:val="0"/>
                <w:numId w:val="0"/>
              </w:numPr>
              <w:ind w:left="425" w:hanging="425"/>
              <w:textAlignment w:val="auto"/>
              <w:rPr>
                <w:lang w:val="en-AU"/>
              </w:rPr>
            </w:pPr>
          </w:p>
        </w:tc>
      </w:tr>
      <w:tr w:rsidR="00C9580A" w:rsidRPr="00B0173E" w14:paraId="6061E6F7" w14:textId="77777777" w:rsidTr="00E539A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74709" w14:textId="77777777" w:rsidR="00C9580A" w:rsidRPr="00B0173E" w:rsidRDefault="00C9580A" w:rsidP="00C9580A">
            <w:pPr>
              <w:pStyle w:val="VCAAtablecondensed"/>
              <w:rPr>
                <w:rStyle w:val="VCAAbold"/>
                <w:lang w:val="en-AU"/>
              </w:rPr>
            </w:pPr>
            <w:r w:rsidRPr="00B0173E">
              <w:rPr>
                <w:rStyle w:val="VCAAbold"/>
                <w:lang w:val="en-AU"/>
              </w:rPr>
              <w:t>4</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D0AD9" w14:textId="02326CDA" w:rsidR="00C9580A" w:rsidRPr="00B0173E" w:rsidRDefault="00C9580A" w:rsidP="00C9580A">
            <w:pPr>
              <w:pStyle w:val="VCAAtablecondensed"/>
              <w:rPr>
                <w:lang w:val="en-AU"/>
              </w:rPr>
            </w:pPr>
            <w:r w:rsidRPr="00B0173E">
              <w:rPr>
                <w:lang w:val="en-AU"/>
              </w:rPr>
              <w:t>C</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5F3DC" w14:textId="3ECE7FD0" w:rsidR="00C9580A" w:rsidRPr="00B0173E" w:rsidRDefault="00C9580A" w:rsidP="00C9580A">
            <w:pPr>
              <w:pStyle w:val="VCAAtablecondensed"/>
              <w:rPr>
                <w:lang w:val="en-AU" w:eastAsia="ja-JP"/>
              </w:rPr>
            </w:pPr>
            <w:r w:rsidRPr="00B0173E">
              <w:rPr>
                <w:lang w:val="en-AU"/>
              </w:rPr>
              <w:t>4</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90E45" w14:textId="07B4297B" w:rsidR="00C9580A" w:rsidRPr="00B0173E" w:rsidRDefault="00C9580A" w:rsidP="00C9580A">
            <w:pPr>
              <w:pStyle w:val="VCAAtablecondensed"/>
              <w:rPr>
                <w:lang w:val="en-AU" w:eastAsia="ja-JP"/>
              </w:rPr>
            </w:pPr>
            <w:r w:rsidRPr="00B0173E">
              <w:rPr>
                <w:lang w:val="en-AU"/>
              </w:rPr>
              <w:t>0</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9E5549D" w14:textId="3BF08D01" w:rsidR="00C9580A" w:rsidRPr="00120268" w:rsidRDefault="00C9580A" w:rsidP="00C9580A">
            <w:pPr>
              <w:pStyle w:val="VCAAtablecondensed"/>
              <w:rPr>
                <w:rStyle w:val="VCAAbold"/>
                <w:b w:val="0"/>
                <w:lang w:val="en-AU"/>
              </w:rPr>
            </w:pPr>
            <w:r w:rsidRPr="00120268">
              <w:rPr>
                <w:b/>
                <w:bCs/>
                <w:color w:val="auto"/>
                <w:lang w:val="en-AU"/>
              </w:rPr>
              <w:t>91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C0C6F" w14:textId="373E37A4" w:rsidR="00C9580A" w:rsidRPr="00B0173E" w:rsidRDefault="00C9580A" w:rsidP="00C9580A">
            <w:pPr>
              <w:pStyle w:val="VCAAtablecondensed"/>
              <w:rPr>
                <w:lang w:val="en-AU" w:eastAsia="ja-JP"/>
              </w:rPr>
            </w:pPr>
            <w:r w:rsidRPr="00B0173E">
              <w:rPr>
                <w:lang w:val="en-AU"/>
              </w:rPr>
              <w:t>5</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5F2D7" w14:textId="74598CA0" w:rsidR="00C9580A" w:rsidRPr="00B0173E" w:rsidRDefault="00C9580A" w:rsidP="00C9580A">
            <w:pPr>
              <w:pStyle w:val="VCAAtablecondensed"/>
              <w:rPr>
                <w:lang w:val="en-AU" w:eastAsia="ja-JP"/>
              </w:rPr>
            </w:pPr>
          </w:p>
        </w:tc>
      </w:tr>
      <w:tr w:rsidR="00C9580A" w:rsidRPr="00B0173E" w14:paraId="77C51039" w14:textId="77777777" w:rsidTr="00E539A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668CD" w14:textId="77777777" w:rsidR="00C9580A" w:rsidRPr="00B0173E" w:rsidRDefault="00C9580A" w:rsidP="00C9580A">
            <w:pPr>
              <w:pStyle w:val="VCAAtablecondensed"/>
              <w:rPr>
                <w:rStyle w:val="VCAAbold"/>
                <w:lang w:val="en-AU"/>
              </w:rPr>
            </w:pPr>
            <w:r w:rsidRPr="00B0173E">
              <w:rPr>
                <w:rStyle w:val="VCAAbold"/>
                <w:lang w:val="en-AU"/>
              </w:rPr>
              <w:t>5</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F367E" w14:textId="3EDBE076" w:rsidR="00C9580A" w:rsidRPr="00B0173E" w:rsidRDefault="00C9580A" w:rsidP="00C9580A">
            <w:pPr>
              <w:pStyle w:val="VCAAtablecondensed"/>
              <w:rPr>
                <w:lang w:val="en-AU"/>
              </w:rPr>
            </w:pPr>
            <w:r w:rsidRPr="00B0173E">
              <w:rPr>
                <w:lang w:val="en-AU"/>
              </w:rPr>
              <w:t>D</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A7E8E" w14:textId="497B5B91" w:rsidR="00C9580A" w:rsidRPr="00B0173E" w:rsidRDefault="00C9580A" w:rsidP="00C9580A">
            <w:pPr>
              <w:pStyle w:val="VCAAtablecondensed"/>
              <w:rPr>
                <w:lang w:val="en-AU" w:eastAsia="ja-JP"/>
              </w:rPr>
            </w:pPr>
            <w:r w:rsidRPr="00B0173E">
              <w:rPr>
                <w:lang w:val="en-AU"/>
              </w:rPr>
              <w:t>4</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5CDF4" w14:textId="43B1799B" w:rsidR="00C9580A" w:rsidRPr="00B0173E" w:rsidRDefault="00C9580A" w:rsidP="00C9580A">
            <w:pPr>
              <w:pStyle w:val="VCAAtablecondensed"/>
              <w:rPr>
                <w:lang w:val="en-AU" w:eastAsia="ja-JP"/>
              </w:rPr>
            </w:pPr>
            <w:r w:rsidRPr="00B0173E">
              <w:rPr>
                <w:lang w:val="en-AU"/>
              </w:rPr>
              <w:t>9</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ABE3E" w14:textId="450F5145" w:rsidR="00C9580A" w:rsidRPr="00B0173E" w:rsidRDefault="00C9580A" w:rsidP="00C9580A">
            <w:pPr>
              <w:pStyle w:val="VCAAtablecondensed"/>
              <w:rPr>
                <w:lang w:val="en-AU" w:eastAsia="ja-JP"/>
              </w:rPr>
            </w:pPr>
            <w:r w:rsidRPr="00B0173E">
              <w:rPr>
                <w:lang w:val="en-AU"/>
              </w:rPr>
              <w:t>2</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02117A1" w14:textId="5C3ECB8E" w:rsidR="00C9580A" w:rsidRPr="00120268" w:rsidRDefault="00C9580A" w:rsidP="00C9580A">
            <w:pPr>
              <w:pStyle w:val="VCAAtablecondensed"/>
              <w:rPr>
                <w:rStyle w:val="VCAAbold"/>
                <w:b w:val="0"/>
                <w:lang w:val="en-AU"/>
              </w:rPr>
            </w:pPr>
            <w:r w:rsidRPr="00120268">
              <w:rPr>
                <w:b/>
                <w:bCs/>
                <w:color w:val="auto"/>
                <w:lang w:val="en-AU"/>
              </w:rPr>
              <w:t>85</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463CA" w14:textId="77777777" w:rsidR="00C9580A" w:rsidRPr="00B0173E" w:rsidRDefault="00C9580A" w:rsidP="00C9580A">
            <w:pPr>
              <w:pStyle w:val="VCAAtablecondensed"/>
              <w:rPr>
                <w:lang w:val="en-AU" w:eastAsia="ja-JP"/>
              </w:rPr>
            </w:pPr>
          </w:p>
        </w:tc>
      </w:tr>
      <w:tr w:rsidR="00C9580A" w:rsidRPr="00B0173E" w14:paraId="05B366A1" w14:textId="77777777" w:rsidTr="00E539A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C64B9" w14:textId="77777777" w:rsidR="00C9580A" w:rsidRPr="00B0173E" w:rsidRDefault="00C9580A" w:rsidP="00C9580A">
            <w:pPr>
              <w:pStyle w:val="VCAAtablecondensed"/>
              <w:rPr>
                <w:rStyle w:val="VCAAbold"/>
                <w:lang w:val="en-AU"/>
              </w:rPr>
            </w:pPr>
            <w:r w:rsidRPr="00B0173E">
              <w:rPr>
                <w:rStyle w:val="VCAAbold"/>
                <w:lang w:val="en-AU"/>
              </w:rPr>
              <w:t>6</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0FD87" w14:textId="44DD8F8C" w:rsidR="00C9580A" w:rsidRPr="00B0173E" w:rsidRDefault="00C9580A" w:rsidP="00C9580A">
            <w:pPr>
              <w:pStyle w:val="VCAAtablecondensed"/>
              <w:rPr>
                <w:lang w:val="en-AU"/>
              </w:rPr>
            </w:pPr>
            <w:r w:rsidRPr="00B0173E">
              <w:rPr>
                <w:lang w:val="en-AU"/>
              </w:rPr>
              <w:t>B</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AE23C" w14:textId="50AE787E" w:rsidR="00C9580A" w:rsidRPr="00B0173E" w:rsidRDefault="00C9580A" w:rsidP="00C9580A">
            <w:pPr>
              <w:pStyle w:val="VCAAtablecondensed"/>
              <w:rPr>
                <w:lang w:val="en-AU" w:eastAsia="ja-JP"/>
              </w:rPr>
            </w:pPr>
            <w:r w:rsidRPr="00B0173E">
              <w:rPr>
                <w:lang w:val="en-AU"/>
              </w:rPr>
              <w:t>7</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A15E87F" w14:textId="5CB0C34F" w:rsidR="00C9580A" w:rsidRPr="00120268" w:rsidRDefault="00C9580A" w:rsidP="00C9580A">
            <w:pPr>
              <w:pStyle w:val="VCAAtablecondensed"/>
              <w:rPr>
                <w:b/>
                <w:bCs/>
                <w:lang w:val="en-AU" w:eastAsia="ja-JP"/>
              </w:rPr>
            </w:pPr>
            <w:r w:rsidRPr="00120268">
              <w:rPr>
                <w:b/>
                <w:bCs/>
                <w:lang w:val="en-AU"/>
              </w:rPr>
              <w:t>80</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51BA9" w14:textId="64A58083" w:rsidR="00C9580A" w:rsidRPr="00B0173E" w:rsidRDefault="00C9580A" w:rsidP="00C9580A">
            <w:pPr>
              <w:pStyle w:val="VCAAtablecondensed"/>
              <w:rPr>
                <w:rStyle w:val="VCAAbold"/>
                <w:lang w:val="en-AU"/>
              </w:rPr>
            </w:pPr>
            <w:r w:rsidRPr="00B0173E">
              <w:rPr>
                <w:lang w:val="en-AU"/>
              </w:rPr>
              <w:t>10</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32632" w14:textId="0291239B" w:rsidR="00C9580A" w:rsidRPr="00B0173E" w:rsidRDefault="00C9580A" w:rsidP="00C9580A">
            <w:pPr>
              <w:pStyle w:val="VCAAtablecondensed"/>
              <w:rPr>
                <w:lang w:val="en-AU" w:eastAsia="ja-JP"/>
              </w:rPr>
            </w:pPr>
            <w:r w:rsidRPr="00B0173E">
              <w:rPr>
                <w:lang w:val="en-AU"/>
              </w:rPr>
              <w:t>2</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D131F" w14:textId="77777777" w:rsidR="00C9580A" w:rsidRPr="00B0173E" w:rsidRDefault="00C9580A" w:rsidP="00C9580A">
            <w:pPr>
              <w:pStyle w:val="VCAAtablecondensed"/>
              <w:spacing w:line="240" w:lineRule="exact"/>
              <w:rPr>
                <w:lang w:val="en-AU" w:eastAsia="ja-JP"/>
              </w:rPr>
            </w:pPr>
          </w:p>
        </w:tc>
      </w:tr>
      <w:tr w:rsidR="00C9580A" w:rsidRPr="00B0173E" w14:paraId="38390ABB" w14:textId="77777777" w:rsidTr="00E539A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4E436" w14:textId="77777777" w:rsidR="00C9580A" w:rsidRPr="00B0173E" w:rsidRDefault="00C9580A" w:rsidP="00C9580A">
            <w:pPr>
              <w:pStyle w:val="VCAAtablecondensed"/>
              <w:rPr>
                <w:rStyle w:val="VCAAbold"/>
                <w:lang w:val="en-AU"/>
              </w:rPr>
            </w:pPr>
            <w:r w:rsidRPr="00B0173E">
              <w:rPr>
                <w:rStyle w:val="VCAAbold"/>
                <w:lang w:val="en-AU"/>
              </w:rPr>
              <w:t>7</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3CE85" w14:textId="11FB3E2D" w:rsidR="00C9580A" w:rsidRPr="00B0173E" w:rsidRDefault="00C9580A" w:rsidP="00C9580A">
            <w:pPr>
              <w:pStyle w:val="VCAAtablecondensed"/>
              <w:rPr>
                <w:lang w:val="en-AU"/>
              </w:rPr>
            </w:pPr>
            <w:r w:rsidRPr="00B0173E">
              <w:rPr>
                <w:lang w:val="en-AU"/>
              </w:rPr>
              <w:t>A</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0F6BB88" w14:textId="2F9C3BE1" w:rsidR="00C9580A" w:rsidRPr="00120268" w:rsidRDefault="00C9580A" w:rsidP="00C9580A">
            <w:pPr>
              <w:pStyle w:val="VCAAtablecondensed"/>
              <w:rPr>
                <w:b/>
                <w:bCs/>
                <w:lang w:val="en-AU" w:eastAsia="ja-JP"/>
              </w:rPr>
            </w:pPr>
            <w:r w:rsidRPr="00120268">
              <w:rPr>
                <w:b/>
                <w:bCs/>
                <w:lang w:val="en-AU"/>
              </w:rPr>
              <w:t>76</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50395" w14:textId="21519083" w:rsidR="00C9580A" w:rsidRPr="00B0173E" w:rsidRDefault="00C9580A" w:rsidP="00C9580A">
            <w:pPr>
              <w:pStyle w:val="VCAAtablecondensed"/>
              <w:rPr>
                <w:rStyle w:val="VCAAbold"/>
                <w:lang w:val="en-AU"/>
              </w:rPr>
            </w:pPr>
            <w:r w:rsidRPr="00B0173E">
              <w:rPr>
                <w:lang w:val="en-AU"/>
              </w:rPr>
              <w:t>7</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7474A" w14:textId="13BD83BB" w:rsidR="00C9580A" w:rsidRPr="00B0173E" w:rsidRDefault="00C9580A" w:rsidP="00C9580A">
            <w:pPr>
              <w:pStyle w:val="VCAAtablecondensed"/>
              <w:rPr>
                <w:lang w:val="en-AU" w:eastAsia="ja-JP"/>
              </w:rPr>
            </w:pPr>
            <w:r w:rsidRPr="00B0173E">
              <w:rPr>
                <w:lang w:val="en-AU"/>
              </w:rPr>
              <w:t>9</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6CBC3" w14:textId="2970AE5F" w:rsidR="00C9580A" w:rsidRPr="00B0173E" w:rsidRDefault="00C9580A" w:rsidP="00C9580A">
            <w:pPr>
              <w:pStyle w:val="VCAAtablecondensed"/>
              <w:rPr>
                <w:lang w:val="en-AU" w:eastAsia="ja-JP"/>
              </w:rPr>
            </w:pPr>
            <w:r w:rsidRPr="00B0173E">
              <w:rPr>
                <w:lang w:val="en-AU"/>
              </w:rPr>
              <w:t>7</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39E33" w14:textId="2A74CAF1" w:rsidR="00C9580A" w:rsidRPr="00B0173E" w:rsidRDefault="00C9580A" w:rsidP="00C9580A">
            <w:pPr>
              <w:pStyle w:val="VCAAtablecondensed"/>
              <w:rPr>
                <w:lang w:val="en-AU" w:eastAsia="ja-JP"/>
              </w:rPr>
            </w:pPr>
          </w:p>
        </w:tc>
      </w:tr>
      <w:tr w:rsidR="00C9580A" w:rsidRPr="00B0173E" w14:paraId="26D77EC5" w14:textId="77777777" w:rsidTr="00E539A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D79AD" w14:textId="77777777" w:rsidR="00C9580A" w:rsidRPr="00B0173E" w:rsidRDefault="00C9580A" w:rsidP="00C9580A">
            <w:pPr>
              <w:pStyle w:val="VCAAtablecondensed"/>
              <w:rPr>
                <w:rStyle w:val="VCAAbold"/>
                <w:lang w:val="en-AU"/>
              </w:rPr>
            </w:pPr>
            <w:r w:rsidRPr="00B0173E">
              <w:rPr>
                <w:rStyle w:val="VCAAbold"/>
                <w:lang w:val="en-AU"/>
              </w:rPr>
              <w:t>8</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1E892" w14:textId="03A2BBB3" w:rsidR="00C9580A" w:rsidRPr="00B0173E" w:rsidRDefault="00C9580A" w:rsidP="00C9580A">
            <w:pPr>
              <w:pStyle w:val="VCAAtablecondensed"/>
              <w:rPr>
                <w:lang w:val="en-AU"/>
              </w:rPr>
            </w:pPr>
            <w:r w:rsidRPr="00B0173E">
              <w:rPr>
                <w:lang w:val="en-AU"/>
              </w:rPr>
              <w:t>D</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3F34C" w14:textId="5C670E30" w:rsidR="00C9580A" w:rsidRPr="00B0173E" w:rsidRDefault="00C9580A" w:rsidP="00C9580A">
            <w:pPr>
              <w:pStyle w:val="VCAAtablecondensed"/>
              <w:rPr>
                <w:lang w:val="en-AU" w:eastAsia="ja-JP"/>
              </w:rPr>
            </w:pPr>
            <w:r w:rsidRPr="00B0173E">
              <w:rPr>
                <w:lang w:val="en-AU"/>
              </w:rPr>
              <w:t>6</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95E50" w14:textId="7EDFB6DC" w:rsidR="00C9580A" w:rsidRPr="00B0173E" w:rsidRDefault="00C9580A" w:rsidP="00C9580A">
            <w:pPr>
              <w:pStyle w:val="VCAAtablecondensed"/>
              <w:rPr>
                <w:lang w:val="en-AU" w:eastAsia="ja-JP"/>
              </w:rPr>
            </w:pPr>
            <w:r w:rsidRPr="00B0173E">
              <w:rPr>
                <w:lang w:val="en-AU"/>
              </w:rPr>
              <w:t>11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3E346" w14:textId="5C87B32B" w:rsidR="00C9580A" w:rsidRPr="00B0173E" w:rsidRDefault="00C9580A" w:rsidP="00C9580A">
            <w:pPr>
              <w:pStyle w:val="VCAAtablecondensed"/>
              <w:rPr>
                <w:lang w:val="en-AU" w:eastAsia="ja-JP"/>
              </w:rPr>
            </w:pPr>
            <w:r w:rsidRPr="00B0173E">
              <w:rPr>
                <w:lang w:val="en-AU"/>
              </w:rPr>
              <w:t>7</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842E7D1" w14:textId="30966ECF" w:rsidR="00C9580A" w:rsidRPr="00120268" w:rsidRDefault="00C9580A" w:rsidP="00C9580A">
            <w:pPr>
              <w:pStyle w:val="VCAAtablecondensed"/>
              <w:rPr>
                <w:rStyle w:val="VCAAbold"/>
                <w:b w:val="0"/>
                <w:lang w:val="en-AU"/>
              </w:rPr>
            </w:pPr>
            <w:r w:rsidRPr="00120268">
              <w:rPr>
                <w:b/>
                <w:bCs/>
                <w:color w:val="auto"/>
                <w:lang w:val="en-AU"/>
              </w:rPr>
              <w:t>76</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432A3" w14:textId="77777777" w:rsidR="00C9580A" w:rsidRPr="00B0173E" w:rsidRDefault="00C9580A" w:rsidP="00C9580A">
            <w:pPr>
              <w:pStyle w:val="VCAAtablecondensed"/>
              <w:rPr>
                <w:lang w:val="en-AU" w:eastAsia="ja-JP"/>
              </w:rPr>
            </w:pPr>
          </w:p>
        </w:tc>
      </w:tr>
      <w:tr w:rsidR="00C9580A" w:rsidRPr="00B0173E" w14:paraId="0D32F33C" w14:textId="77777777" w:rsidTr="00E539A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70018" w14:textId="77777777" w:rsidR="00C9580A" w:rsidRPr="00B0173E" w:rsidRDefault="00C9580A" w:rsidP="00C9580A">
            <w:pPr>
              <w:pStyle w:val="VCAAtablecondensed"/>
              <w:rPr>
                <w:rStyle w:val="VCAAbold"/>
                <w:lang w:val="en-AU"/>
              </w:rPr>
            </w:pPr>
            <w:r w:rsidRPr="00B0173E">
              <w:rPr>
                <w:rStyle w:val="VCAAbold"/>
                <w:lang w:val="en-AU"/>
              </w:rPr>
              <w:t>9</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B58DB" w14:textId="41BBB137" w:rsidR="00C9580A" w:rsidRPr="00B0173E" w:rsidRDefault="00C9580A" w:rsidP="00C9580A">
            <w:pPr>
              <w:pStyle w:val="VCAAtablecondensed"/>
              <w:rPr>
                <w:lang w:val="en-AU"/>
              </w:rPr>
            </w:pPr>
            <w:r w:rsidRPr="00B0173E">
              <w:rPr>
                <w:lang w:val="en-AU"/>
              </w:rPr>
              <w:t>B</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CB5FC" w14:textId="4E595455" w:rsidR="00C9580A" w:rsidRPr="00B0173E" w:rsidRDefault="00C9580A" w:rsidP="00C9580A">
            <w:pPr>
              <w:pStyle w:val="VCAAtablecondensed"/>
              <w:rPr>
                <w:lang w:val="en-AU" w:eastAsia="ja-JP"/>
              </w:rPr>
            </w:pPr>
            <w:r w:rsidRPr="00B0173E">
              <w:rPr>
                <w:lang w:val="en-AU"/>
              </w:rPr>
              <w:t>22</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A6E31A8" w14:textId="6629109F" w:rsidR="00C9580A" w:rsidRPr="00120268" w:rsidRDefault="00C9580A" w:rsidP="00C9580A">
            <w:pPr>
              <w:pStyle w:val="VCAAtablecondensed"/>
              <w:rPr>
                <w:b/>
                <w:bCs/>
                <w:lang w:val="en-AU" w:eastAsia="ja-JP"/>
              </w:rPr>
            </w:pPr>
            <w:r w:rsidRPr="00120268">
              <w:rPr>
                <w:b/>
                <w:bCs/>
                <w:lang w:val="en-AU"/>
              </w:rPr>
              <w:t>48</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3BAD8" w14:textId="63264C9A" w:rsidR="00C9580A" w:rsidRPr="00B0173E" w:rsidRDefault="00C9580A" w:rsidP="00C9580A">
            <w:pPr>
              <w:pStyle w:val="VCAAtablecondensed"/>
              <w:rPr>
                <w:rStyle w:val="VCAAbold"/>
                <w:lang w:val="en-AU"/>
              </w:rPr>
            </w:pPr>
            <w:r w:rsidRPr="00B0173E">
              <w:rPr>
                <w:lang w:val="en-AU"/>
              </w:rPr>
              <w:t>23</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3CEE0" w14:textId="23CF64F0" w:rsidR="00C9580A" w:rsidRPr="00B0173E" w:rsidRDefault="00C9580A" w:rsidP="00C9580A">
            <w:pPr>
              <w:pStyle w:val="VCAAtablecondensed"/>
              <w:rPr>
                <w:lang w:val="en-AU" w:eastAsia="ja-JP"/>
              </w:rPr>
            </w:pPr>
            <w:r w:rsidRPr="00B0173E">
              <w:rPr>
                <w:lang w:val="en-AU"/>
              </w:rPr>
              <w:t>6</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4627B" w14:textId="6B0AF6F2" w:rsidR="00C9580A" w:rsidRPr="00B0173E" w:rsidRDefault="009E6B16" w:rsidP="00C9580A">
            <w:pPr>
              <w:pStyle w:val="VCAAtablecondensed"/>
              <w:rPr>
                <w:lang w:val="en-AU" w:eastAsia="ja-JP"/>
              </w:rPr>
            </w:pPr>
            <w:r w:rsidRPr="00B0173E">
              <w:rPr>
                <w:lang w:val="en-AU" w:eastAsia="ja-JP"/>
              </w:rPr>
              <w:t>T</w:t>
            </w:r>
            <w:r w:rsidR="00434F62" w:rsidRPr="00B0173E">
              <w:rPr>
                <w:lang w:val="en-AU" w:eastAsia="ja-JP"/>
              </w:rPr>
              <w:t>o identify the number of redundant recursive calls</w:t>
            </w:r>
            <w:r w:rsidRPr="00B0173E">
              <w:rPr>
                <w:lang w:val="en-AU" w:eastAsia="ja-JP"/>
              </w:rPr>
              <w:t>,</w:t>
            </w:r>
            <w:r w:rsidR="00434F62" w:rsidRPr="00B0173E">
              <w:rPr>
                <w:lang w:val="en-AU" w:eastAsia="ja-JP"/>
              </w:rPr>
              <w:t xml:space="preserve"> students </w:t>
            </w:r>
            <w:r w:rsidRPr="00B0173E">
              <w:rPr>
                <w:lang w:val="en-AU" w:eastAsia="ja-JP"/>
              </w:rPr>
              <w:t xml:space="preserve">needed to </w:t>
            </w:r>
            <w:r w:rsidR="00434F62" w:rsidRPr="00B0173E">
              <w:rPr>
                <w:lang w:val="en-AU" w:eastAsia="ja-JP"/>
              </w:rPr>
              <w:t>draw the recursive tree.</w:t>
            </w:r>
          </w:p>
        </w:tc>
      </w:tr>
      <w:tr w:rsidR="00C9580A" w:rsidRPr="00B0173E" w14:paraId="0B3E0E85" w14:textId="77777777" w:rsidTr="00E539A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A03A9" w14:textId="77777777" w:rsidR="00C9580A" w:rsidRPr="00B0173E" w:rsidRDefault="00C9580A" w:rsidP="00C9580A">
            <w:pPr>
              <w:pStyle w:val="VCAAtablecondensed"/>
              <w:rPr>
                <w:rStyle w:val="VCAAbold"/>
                <w:lang w:val="en-AU"/>
              </w:rPr>
            </w:pPr>
            <w:r w:rsidRPr="00B0173E">
              <w:rPr>
                <w:rStyle w:val="VCAAbold"/>
                <w:lang w:val="en-AU"/>
              </w:rPr>
              <w:t>10</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B5371" w14:textId="0E8B10F9" w:rsidR="00C9580A" w:rsidRPr="00B0173E" w:rsidRDefault="00C9580A" w:rsidP="00C9580A">
            <w:pPr>
              <w:pStyle w:val="VCAAtablecondensed"/>
              <w:rPr>
                <w:lang w:val="en-AU"/>
              </w:rPr>
            </w:pPr>
            <w:r w:rsidRPr="00B0173E">
              <w:rPr>
                <w:lang w:val="en-AU"/>
              </w:rPr>
              <w:t>A</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19D095E" w14:textId="6EF2A7D0" w:rsidR="00C9580A" w:rsidRPr="00120268" w:rsidRDefault="00C9580A" w:rsidP="00C9580A">
            <w:pPr>
              <w:pStyle w:val="VCAAtablecondensed"/>
              <w:rPr>
                <w:b/>
                <w:bCs/>
                <w:lang w:val="en-AU" w:eastAsia="ja-JP"/>
              </w:rPr>
            </w:pPr>
            <w:r w:rsidRPr="00120268">
              <w:rPr>
                <w:b/>
                <w:bCs/>
                <w:lang w:val="en-AU"/>
              </w:rPr>
              <w:t>47</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D239A" w14:textId="610F2A0D" w:rsidR="00C9580A" w:rsidRPr="00B0173E" w:rsidRDefault="00C9580A" w:rsidP="00C9580A">
            <w:pPr>
              <w:pStyle w:val="VCAAtablecondensed"/>
              <w:rPr>
                <w:rStyle w:val="VCAAbold"/>
                <w:lang w:val="en-AU"/>
              </w:rPr>
            </w:pPr>
            <w:r w:rsidRPr="00B0173E">
              <w:rPr>
                <w:lang w:val="en-AU"/>
              </w:rPr>
              <w:t>12</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BBD95" w14:textId="6354C6B3" w:rsidR="00C9580A" w:rsidRPr="00B0173E" w:rsidRDefault="00C9580A" w:rsidP="00C9580A">
            <w:pPr>
              <w:pStyle w:val="VCAAtablecondensed"/>
              <w:rPr>
                <w:lang w:val="en-AU" w:eastAsia="ja-JP"/>
              </w:rPr>
            </w:pPr>
            <w:r w:rsidRPr="00B0173E">
              <w:rPr>
                <w:lang w:val="en-AU"/>
              </w:rPr>
              <w:t>13</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4F9E3" w14:textId="2E1017F4" w:rsidR="00C9580A" w:rsidRPr="00B0173E" w:rsidRDefault="00C9580A" w:rsidP="00C9580A">
            <w:pPr>
              <w:pStyle w:val="VCAAtablecondensed"/>
              <w:rPr>
                <w:lang w:val="en-AU" w:eastAsia="ja-JP"/>
              </w:rPr>
            </w:pPr>
            <w:r w:rsidRPr="00B0173E">
              <w:rPr>
                <w:lang w:val="en-AU"/>
              </w:rPr>
              <w:t>28</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33D93" w14:textId="13E00FAB" w:rsidR="00C9580A" w:rsidRPr="00B0173E" w:rsidRDefault="00434F62" w:rsidP="00C9580A">
            <w:pPr>
              <w:pStyle w:val="VCAAtablecondensed"/>
              <w:rPr>
                <w:lang w:val="en-AU" w:eastAsia="ja-JP"/>
              </w:rPr>
            </w:pPr>
            <w:r w:rsidRPr="00B0173E">
              <w:rPr>
                <w:lang w:val="en-AU" w:eastAsia="ja-JP"/>
              </w:rPr>
              <w:t>The values in the array correspond to the number of coins required to make change</w:t>
            </w:r>
            <w:r w:rsidR="00334CD7" w:rsidRPr="00B0173E">
              <w:rPr>
                <w:lang w:val="en-AU" w:eastAsia="ja-JP"/>
              </w:rPr>
              <w:t xml:space="preserve"> for amounts of 0, 1, 2, 3, 4, 5 and 6</w:t>
            </w:r>
            <w:r w:rsidR="009E6B16" w:rsidRPr="00B0173E">
              <w:rPr>
                <w:lang w:val="en-AU" w:eastAsia="ja-JP"/>
              </w:rPr>
              <w:t>,</w:t>
            </w:r>
            <w:r w:rsidR="00334CD7" w:rsidRPr="00B0173E">
              <w:rPr>
                <w:lang w:val="en-AU" w:eastAsia="ja-JP"/>
              </w:rPr>
              <w:t xml:space="preserve"> respectively. Hence [0, 1, 2, 1, 1, 2, 2].</w:t>
            </w:r>
          </w:p>
        </w:tc>
      </w:tr>
      <w:tr w:rsidR="00C9580A" w:rsidRPr="00B0173E" w14:paraId="5ABD0F49" w14:textId="77777777" w:rsidTr="00E539A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FADD3" w14:textId="77777777" w:rsidR="00C9580A" w:rsidRPr="00B0173E" w:rsidRDefault="00C9580A" w:rsidP="00C9580A">
            <w:pPr>
              <w:pStyle w:val="VCAAtablecondensed"/>
              <w:rPr>
                <w:rStyle w:val="VCAAbold"/>
                <w:lang w:val="en-AU"/>
              </w:rPr>
            </w:pPr>
            <w:r w:rsidRPr="00B0173E">
              <w:rPr>
                <w:rStyle w:val="VCAAbold"/>
                <w:lang w:val="en-AU"/>
              </w:rPr>
              <w:t>11</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C699E" w14:textId="0557DDC6" w:rsidR="00C9580A" w:rsidRPr="00B0173E" w:rsidRDefault="00C9580A" w:rsidP="00C9580A">
            <w:pPr>
              <w:pStyle w:val="VCAAtablecondensed"/>
              <w:rPr>
                <w:lang w:val="en-AU"/>
              </w:rPr>
            </w:pPr>
            <w:r w:rsidRPr="00B0173E">
              <w:rPr>
                <w:lang w:val="en-AU"/>
              </w:rPr>
              <w:t>C</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CB6CD" w14:textId="387B1B8A" w:rsidR="00C9580A" w:rsidRPr="00B0173E" w:rsidRDefault="00C9580A" w:rsidP="00C9580A">
            <w:pPr>
              <w:pStyle w:val="VCAAtablecondensed"/>
              <w:rPr>
                <w:lang w:val="en-AU" w:eastAsia="ja-JP"/>
              </w:rPr>
            </w:pPr>
            <w:r w:rsidRPr="00B0173E">
              <w:rPr>
                <w:lang w:val="en-AU"/>
              </w:rPr>
              <w:t>2</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DBF98" w14:textId="4DD104DB" w:rsidR="00C9580A" w:rsidRPr="00B0173E" w:rsidRDefault="00C9580A" w:rsidP="00C9580A">
            <w:pPr>
              <w:pStyle w:val="VCAAtablecondensed"/>
              <w:rPr>
                <w:lang w:val="en-AU" w:eastAsia="ja-JP"/>
              </w:rPr>
            </w:pPr>
            <w:r w:rsidRPr="00B0173E">
              <w:rPr>
                <w:lang w:val="en-AU"/>
              </w:rPr>
              <w:t>7</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B1C245B" w14:textId="29FF7CE1" w:rsidR="00C9580A" w:rsidRPr="00120268" w:rsidRDefault="00C9580A" w:rsidP="00C9580A">
            <w:pPr>
              <w:pStyle w:val="VCAAtablecondensed"/>
              <w:rPr>
                <w:rStyle w:val="VCAAbold"/>
                <w:b w:val="0"/>
                <w:lang w:val="en-AU"/>
              </w:rPr>
            </w:pPr>
            <w:r w:rsidRPr="00120268">
              <w:rPr>
                <w:b/>
                <w:bCs/>
                <w:color w:val="auto"/>
                <w:lang w:val="en-AU"/>
              </w:rPr>
              <w:t>56</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B6D62" w14:textId="7F031C17" w:rsidR="00C9580A" w:rsidRPr="00B0173E" w:rsidRDefault="00C9580A" w:rsidP="00C9580A">
            <w:pPr>
              <w:pStyle w:val="VCAAtablecondensed"/>
              <w:rPr>
                <w:lang w:val="en-AU" w:eastAsia="ja-JP"/>
              </w:rPr>
            </w:pPr>
            <w:r w:rsidRPr="00B0173E">
              <w:rPr>
                <w:lang w:val="en-AU"/>
              </w:rPr>
              <w:t>34</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01687" w14:textId="7B2E4EA7" w:rsidR="00C9580A" w:rsidRPr="00B0173E" w:rsidRDefault="005E1F41" w:rsidP="00C9580A">
            <w:pPr>
              <w:pStyle w:val="VCAAtablecondensed"/>
              <w:rPr>
                <w:lang w:val="en-AU" w:eastAsia="ja-JP"/>
              </w:rPr>
            </w:pPr>
            <w:r w:rsidRPr="00B0173E">
              <w:rPr>
                <w:lang w:val="en-AU" w:eastAsia="ja-JP"/>
              </w:rPr>
              <w:t xml:space="preserve">Option C describes a pure hill climbing algorithmic approach. Option D describes a simulated annealing </w:t>
            </w:r>
            <w:r w:rsidR="009F7741" w:rsidRPr="00B0173E">
              <w:rPr>
                <w:lang w:val="en-AU" w:eastAsia="ja-JP"/>
              </w:rPr>
              <w:t xml:space="preserve">algorithmic </w:t>
            </w:r>
            <w:r w:rsidRPr="00B0173E">
              <w:rPr>
                <w:lang w:val="en-AU" w:eastAsia="ja-JP"/>
              </w:rPr>
              <w:t>approach</w:t>
            </w:r>
            <w:r w:rsidR="009F7741" w:rsidRPr="00B0173E">
              <w:rPr>
                <w:lang w:val="en-AU" w:eastAsia="ja-JP"/>
              </w:rPr>
              <w:t>. Whil</w:t>
            </w:r>
            <w:r w:rsidR="00112F15" w:rsidRPr="00B0173E">
              <w:rPr>
                <w:lang w:val="en-AU" w:eastAsia="ja-JP"/>
              </w:rPr>
              <w:t>e</w:t>
            </w:r>
            <w:r w:rsidR="009F7741" w:rsidRPr="00B0173E">
              <w:rPr>
                <w:lang w:val="en-AU" w:eastAsia="ja-JP"/>
              </w:rPr>
              <w:t xml:space="preserve"> simulated annealing does incorporate hill climbing, the question requires students to identify the answer that best describes the approach of hill climbing on a heuristic function.</w:t>
            </w:r>
          </w:p>
        </w:tc>
      </w:tr>
      <w:tr w:rsidR="00C9580A" w:rsidRPr="00B0173E" w14:paraId="64093E42" w14:textId="77777777" w:rsidTr="00E539A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03FFC" w14:textId="77777777" w:rsidR="00C9580A" w:rsidRPr="00B0173E" w:rsidRDefault="00C9580A" w:rsidP="00C9580A">
            <w:pPr>
              <w:pStyle w:val="VCAAtablecondensed"/>
              <w:rPr>
                <w:rStyle w:val="VCAAbold"/>
                <w:lang w:val="en-AU"/>
              </w:rPr>
            </w:pPr>
            <w:r w:rsidRPr="00B0173E">
              <w:rPr>
                <w:rStyle w:val="VCAAbold"/>
                <w:lang w:val="en-AU"/>
              </w:rPr>
              <w:t>12</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35F90" w14:textId="4BF650BF" w:rsidR="00C9580A" w:rsidRPr="00B0173E" w:rsidRDefault="00C9580A" w:rsidP="00C9580A">
            <w:pPr>
              <w:pStyle w:val="VCAAtablecondensed"/>
              <w:rPr>
                <w:lang w:val="en-AU"/>
              </w:rPr>
            </w:pPr>
            <w:r w:rsidRPr="00B0173E">
              <w:rPr>
                <w:lang w:val="en-AU"/>
              </w:rPr>
              <w:t>B</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62048" w14:textId="4D3B3722" w:rsidR="00C9580A" w:rsidRPr="00B0173E" w:rsidRDefault="00C9580A" w:rsidP="00C9580A">
            <w:pPr>
              <w:pStyle w:val="VCAAtablecondensed"/>
              <w:rPr>
                <w:lang w:val="en-AU" w:eastAsia="ja-JP"/>
              </w:rPr>
            </w:pPr>
            <w:r w:rsidRPr="00B0173E">
              <w:rPr>
                <w:lang w:val="en-AU"/>
              </w:rPr>
              <w:t>3</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661457F" w14:textId="7D4DF19A" w:rsidR="00C9580A" w:rsidRPr="00120268" w:rsidRDefault="00C9580A" w:rsidP="00C9580A">
            <w:pPr>
              <w:pStyle w:val="VCAAtablecondensed"/>
              <w:rPr>
                <w:b/>
                <w:bCs/>
                <w:lang w:val="en-AU" w:eastAsia="ja-JP"/>
              </w:rPr>
            </w:pPr>
            <w:r w:rsidRPr="00120268">
              <w:rPr>
                <w:b/>
                <w:bCs/>
                <w:lang w:val="en-AU"/>
              </w:rPr>
              <w:t>55</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3DCB8" w14:textId="0BBB5DC8" w:rsidR="00C9580A" w:rsidRPr="00B0173E" w:rsidRDefault="00C9580A" w:rsidP="00C9580A">
            <w:pPr>
              <w:pStyle w:val="VCAAtablecondensed"/>
              <w:rPr>
                <w:rStyle w:val="VCAAbold"/>
                <w:lang w:val="en-AU"/>
              </w:rPr>
            </w:pPr>
            <w:r w:rsidRPr="00B0173E">
              <w:rPr>
                <w:lang w:val="en-AU"/>
              </w:rPr>
              <w:t>0</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778E6" w14:textId="3E71AD68" w:rsidR="00C9580A" w:rsidRPr="00B0173E" w:rsidRDefault="00C9580A" w:rsidP="00C9580A">
            <w:pPr>
              <w:pStyle w:val="VCAAtablecondensed"/>
              <w:rPr>
                <w:lang w:val="en-AU" w:eastAsia="ja-JP"/>
              </w:rPr>
            </w:pPr>
            <w:r w:rsidRPr="00B0173E">
              <w:rPr>
                <w:lang w:val="en-AU"/>
              </w:rPr>
              <w:t>42</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60BA3" w14:textId="2DF831F6" w:rsidR="00C9580A" w:rsidRPr="008E1068" w:rsidRDefault="008E1068" w:rsidP="00C9580A">
            <w:pPr>
              <w:pStyle w:val="VCAAtablecondensed"/>
              <w:rPr>
                <w:i/>
                <w:iCs/>
                <w:lang w:val="en-AU" w:eastAsia="ja-JP"/>
              </w:rPr>
            </w:pPr>
            <w:r>
              <w:rPr>
                <w:lang w:val="en-AU" w:eastAsia="ja-JP"/>
              </w:rPr>
              <w:t xml:space="preserve">Option B has the largest Big-O complexity. Option D is incorrect because </w:t>
            </w:r>
            <m:oMath>
              <m:sSup>
                <m:sSupPr>
                  <m:ctrlPr>
                    <w:rPr>
                      <w:rFonts w:ascii="Cambria Math" w:hAnsi="Cambria Math"/>
                      <w:i/>
                      <w:lang w:val="en-AU" w:eastAsia="ja-JP"/>
                    </w:rPr>
                  </m:ctrlPr>
                </m:sSupPr>
                <m:e>
                  <m:r>
                    <w:rPr>
                      <w:rFonts w:ascii="Cambria Math" w:hAnsi="Cambria Math"/>
                      <w:lang w:val="en-AU" w:eastAsia="ja-JP"/>
                    </w:rPr>
                    <m:t>0.5</m:t>
                  </m:r>
                </m:e>
                <m:sup>
                  <m:r>
                    <w:rPr>
                      <w:rFonts w:ascii="Cambria Math" w:hAnsi="Cambria Math"/>
                      <w:lang w:val="en-AU" w:eastAsia="ja-JP"/>
                    </w:rPr>
                    <m:t>n</m:t>
                  </m:r>
                </m:sup>
              </m:sSup>
            </m:oMath>
            <w:r>
              <w:rPr>
                <w:rFonts w:eastAsiaTheme="minorEastAsia"/>
                <w:lang w:val="en-AU" w:eastAsia="ja-JP"/>
              </w:rPr>
              <w:t xml:space="preserve"> indicates an exponential decay.</w:t>
            </w:r>
          </w:p>
        </w:tc>
      </w:tr>
      <w:tr w:rsidR="00C9580A" w:rsidRPr="00B0173E" w14:paraId="2EA91C0A" w14:textId="77777777" w:rsidTr="00E539A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66635" w14:textId="77777777" w:rsidR="00C9580A" w:rsidRPr="00B0173E" w:rsidRDefault="00C9580A" w:rsidP="00C9580A">
            <w:pPr>
              <w:pStyle w:val="VCAAtablecondensed"/>
              <w:rPr>
                <w:rStyle w:val="VCAAbold"/>
                <w:lang w:val="en-AU"/>
              </w:rPr>
            </w:pPr>
            <w:r w:rsidRPr="00B0173E">
              <w:rPr>
                <w:rStyle w:val="VCAAbold"/>
                <w:lang w:val="en-AU"/>
              </w:rPr>
              <w:t>13</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BDF3C" w14:textId="3628D3B3" w:rsidR="00C9580A" w:rsidRPr="00B0173E" w:rsidRDefault="00C9580A" w:rsidP="00C9580A">
            <w:pPr>
              <w:pStyle w:val="VCAAtablecondensed"/>
              <w:rPr>
                <w:lang w:val="en-AU"/>
              </w:rPr>
            </w:pPr>
            <w:r w:rsidRPr="00B0173E">
              <w:rPr>
                <w:lang w:val="en-AU"/>
              </w:rPr>
              <w:t>D</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FF4CA" w14:textId="70B8370E" w:rsidR="00C9580A" w:rsidRPr="00B0173E" w:rsidRDefault="00C9580A" w:rsidP="00C9580A">
            <w:pPr>
              <w:pStyle w:val="VCAAtablecondensed"/>
              <w:rPr>
                <w:rStyle w:val="VCAAbold"/>
                <w:lang w:val="en-AU"/>
              </w:rPr>
            </w:pPr>
            <w:r w:rsidRPr="00B0173E">
              <w:rPr>
                <w:lang w:val="en-AU"/>
              </w:rPr>
              <w:t>6</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EA3C0" w14:textId="33E1F6BD" w:rsidR="00C9580A" w:rsidRPr="00B0173E" w:rsidRDefault="00C9580A" w:rsidP="00C9580A">
            <w:pPr>
              <w:pStyle w:val="VCAAtablecondensed"/>
              <w:rPr>
                <w:lang w:val="en-AU" w:eastAsia="ja-JP"/>
              </w:rPr>
            </w:pPr>
            <w:r w:rsidRPr="00B0173E">
              <w:rPr>
                <w:lang w:val="en-AU"/>
              </w:rPr>
              <w:t>2</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CE9B3" w14:textId="2A6972EE" w:rsidR="00C9580A" w:rsidRPr="00B0173E" w:rsidRDefault="00C9580A" w:rsidP="00C9580A">
            <w:pPr>
              <w:pStyle w:val="VCAAtablecondensed"/>
              <w:rPr>
                <w:lang w:val="en-AU" w:eastAsia="ja-JP"/>
              </w:rPr>
            </w:pPr>
            <w:r w:rsidRPr="00B0173E">
              <w:rPr>
                <w:lang w:val="en-AU"/>
              </w:rPr>
              <w:t>3</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67E2FB4" w14:textId="6053B387" w:rsidR="00C9580A" w:rsidRPr="00120268" w:rsidRDefault="00C9580A" w:rsidP="00C9580A">
            <w:pPr>
              <w:pStyle w:val="VCAAtablecondensed"/>
              <w:rPr>
                <w:b/>
                <w:bCs/>
                <w:lang w:val="en-AU" w:eastAsia="ja-JP"/>
              </w:rPr>
            </w:pPr>
            <w:r w:rsidRPr="00120268">
              <w:rPr>
                <w:b/>
                <w:bCs/>
                <w:lang w:val="en-AU"/>
              </w:rPr>
              <w:t>89</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8BE4B" w14:textId="77777777" w:rsidR="00C9580A" w:rsidRPr="00B0173E" w:rsidRDefault="00C9580A" w:rsidP="00C9580A">
            <w:pPr>
              <w:pStyle w:val="VCAAtablecondensed"/>
              <w:rPr>
                <w:lang w:val="en-AU" w:eastAsia="ja-JP"/>
              </w:rPr>
            </w:pPr>
          </w:p>
        </w:tc>
      </w:tr>
      <w:tr w:rsidR="00C9580A" w:rsidRPr="00B0173E" w14:paraId="75C3BCD3" w14:textId="77777777" w:rsidTr="00E539A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5687A" w14:textId="77777777" w:rsidR="00C9580A" w:rsidRPr="00B0173E" w:rsidRDefault="00C9580A" w:rsidP="00C9580A">
            <w:pPr>
              <w:pStyle w:val="VCAAtablecondensed"/>
              <w:rPr>
                <w:rStyle w:val="VCAAbold"/>
                <w:lang w:val="en-AU"/>
              </w:rPr>
            </w:pPr>
            <w:r w:rsidRPr="00B0173E">
              <w:rPr>
                <w:rStyle w:val="VCAAbold"/>
                <w:lang w:val="en-AU"/>
              </w:rPr>
              <w:t>14</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5D6AD" w14:textId="59CCF5FA" w:rsidR="00C9580A" w:rsidRPr="00B0173E" w:rsidRDefault="00C9580A" w:rsidP="00C9580A">
            <w:pPr>
              <w:pStyle w:val="VCAAtablecondensed"/>
              <w:rPr>
                <w:lang w:val="en-AU"/>
              </w:rPr>
            </w:pPr>
            <w:r w:rsidRPr="00B0173E">
              <w:rPr>
                <w:lang w:val="en-AU"/>
              </w:rPr>
              <w:t>C</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99A31" w14:textId="1608A4CE" w:rsidR="00C9580A" w:rsidRPr="00B0173E" w:rsidRDefault="00C9580A" w:rsidP="00C9580A">
            <w:pPr>
              <w:pStyle w:val="VCAAtablecondensed"/>
              <w:rPr>
                <w:lang w:val="en-AU" w:eastAsia="ja-JP"/>
              </w:rPr>
            </w:pPr>
            <w:r w:rsidRPr="00B0173E">
              <w:rPr>
                <w:lang w:val="en-AU"/>
              </w:rPr>
              <w:t>14</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D20A5" w14:textId="7DB482DE" w:rsidR="00C9580A" w:rsidRPr="00B0173E" w:rsidRDefault="00C9580A" w:rsidP="00C9580A">
            <w:pPr>
              <w:pStyle w:val="VCAAtablecondensed"/>
              <w:rPr>
                <w:lang w:val="en-AU" w:eastAsia="ja-JP"/>
              </w:rPr>
            </w:pPr>
            <w:r w:rsidRPr="00B0173E">
              <w:rPr>
                <w:lang w:val="en-AU"/>
              </w:rPr>
              <w:t>14</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6AA216D" w14:textId="4AEE23CA" w:rsidR="00C9580A" w:rsidRPr="00120268" w:rsidRDefault="00C9580A" w:rsidP="00C9580A">
            <w:pPr>
              <w:pStyle w:val="VCAAtablecondensed"/>
              <w:rPr>
                <w:b/>
                <w:bCs/>
                <w:lang w:val="en-AU" w:eastAsia="ja-JP"/>
              </w:rPr>
            </w:pPr>
            <w:r w:rsidRPr="00120268">
              <w:rPr>
                <w:b/>
                <w:bCs/>
                <w:lang w:val="en-AU"/>
              </w:rPr>
              <w:t>63</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11103" w14:textId="24C7DC3F" w:rsidR="00C9580A" w:rsidRPr="00B0173E" w:rsidRDefault="00C9580A" w:rsidP="00C9580A">
            <w:pPr>
              <w:pStyle w:val="VCAAtablecondensed"/>
              <w:rPr>
                <w:rStyle w:val="VCAAbold"/>
                <w:lang w:val="en-AU"/>
              </w:rPr>
            </w:pPr>
            <w:r w:rsidRPr="00B0173E">
              <w:rPr>
                <w:lang w:val="en-AU"/>
              </w:rPr>
              <w:t>9</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685B1" w14:textId="0219D651" w:rsidR="00C9580A" w:rsidRPr="00B0173E" w:rsidRDefault="00C9580A" w:rsidP="00C9580A">
            <w:pPr>
              <w:pStyle w:val="VCAAtablecondensed"/>
              <w:rPr>
                <w:rFonts w:eastAsiaTheme="minorEastAsia"/>
                <w:lang w:val="en-AU" w:eastAsia="ja-JP"/>
              </w:rPr>
            </w:pPr>
          </w:p>
        </w:tc>
      </w:tr>
      <w:tr w:rsidR="00C9580A" w:rsidRPr="00B0173E" w14:paraId="1289C1A3" w14:textId="77777777" w:rsidTr="00E539A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FEF93" w14:textId="77777777" w:rsidR="00C9580A" w:rsidRPr="00B0173E" w:rsidRDefault="00C9580A" w:rsidP="00C9580A">
            <w:pPr>
              <w:pStyle w:val="VCAAtablecondensed"/>
              <w:rPr>
                <w:rStyle w:val="VCAAbold"/>
                <w:lang w:val="en-AU"/>
              </w:rPr>
            </w:pPr>
            <w:r w:rsidRPr="00B0173E">
              <w:rPr>
                <w:rStyle w:val="VCAAbold"/>
                <w:lang w:val="en-AU"/>
              </w:rPr>
              <w:t>15</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6BD3B" w14:textId="5358F1F5" w:rsidR="00C9580A" w:rsidRPr="00B0173E" w:rsidRDefault="00C9580A" w:rsidP="00C9580A">
            <w:pPr>
              <w:pStyle w:val="VCAAtablecondensed"/>
              <w:rPr>
                <w:lang w:val="en-AU"/>
              </w:rPr>
            </w:pPr>
            <w:r w:rsidRPr="00B0173E">
              <w:rPr>
                <w:lang w:val="en-AU"/>
              </w:rPr>
              <w:t>D</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670C0" w14:textId="42B808FA" w:rsidR="00C9580A" w:rsidRPr="00B0173E" w:rsidRDefault="00C9580A" w:rsidP="00C9580A">
            <w:pPr>
              <w:pStyle w:val="VCAAtablecondensed"/>
              <w:rPr>
                <w:lang w:val="en-AU" w:eastAsia="ja-JP"/>
              </w:rPr>
            </w:pPr>
            <w:r w:rsidRPr="00B0173E">
              <w:rPr>
                <w:lang w:val="en-AU"/>
              </w:rPr>
              <w:t>2</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05A4D" w14:textId="2A2CBA2B" w:rsidR="00C9580A" w:rsidRPr="00B0173E" w:rsidRDefault="00C9580A" w:rsidP="00C9580A">
            <w:pPr>
              <w:pStyle w:val="VCAAtablecondensed"/>
              <w:rPr>
                <w:rStyle w:val="VCAAbold"/>
                <w:lang w:val="en-AU"/>
              </w:rPr>
            </w:pPr>
            <w:r w:rsidRPr="00B0173E">
              <w:rPr>
                <w:lang w:val="en-AU"/>
              </w:rPr>
              <w:t>3</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53309" w14:textId="31DBE148" w:rsidR="00C9580A" w:rsidRPr="00B0173E" w:rsidRDefault="00C9580A" w:rsidP="00C9580A">
            <w:pPr>
              <w:pStyle w:val="VCAAtablecondensed"/>
              <w:rPr>
                <w:lang w:val="en-AU" w:eastAsia="ja-JP"/>
              </w:rPr>
            </w:pPr>
            <w:r w:rsidRPr="00B0173E">
              <w:rPr>
                <w:lang w:val="en-AU"/>
              </w:rPr>
              <w:t>14</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4C3ABDF" w14:textId="4AA2B783" w:rsidR="00C9580A" w:rsidRPr="00120268" w:rsidRDefault="00C9580A" w:rsidP="00C9580A">
            <w:pPr>
              <w:pStyle w:val="VCAAtablecondensed"/>
              <w:rPr>
                <w:b/>
                <w:bCs/>
                <w:lang w:val="en-AU" w:eastAsia="ja-JP"/>
              </w:rPr>
            </w:pPr>
            <w:r w:rsidRPr="00120268">
              <w:rPr>
                <w:b/>
                <w:bCs/>
                <w:lang w:val="en-AU"/>
              </w:rPr>
              <w:t>81</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56E6B" w14:textId="77777777" w:rsidR="00C9580A" w:rsidRPr="00B0173E" w:rsidRDefault="00C9580A" w:rsidP="00C9580A">
            <w:pPr>
              <w:pStyle w:val="VCAAtablecondensed"/>
              <w:rPr>
                <w:lang w:val="en-AU" w:eastAsia="ja-JP"/>
              </w:rPr>
            </w:pPr>
          </w:p>
        </w:tc>
      </w:tr>
      <w:tr w:rsidR="00C9580A" w:rsidRPr="00B0173E" w14:paraId="77172527" w14:textId="77777777" w:rsidTr="00E539A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6379F" w14:textId="77777777" w:rsidR="00C9580A" w:rsidRPr="00B0173E" w:rsidRDefault="00C9580A" w:rsidP="00C9580A">
            <w:pPr>
              <w:pStyle w:val="VCAAtablecondensed"/>
              <w:rPr>
                <w:rStyle w:val="VCAAbold"/>
                <w:lang w:val="en-AU"/>
              </w:rPr>
            </w:pPr>
            <w:r w:rsidRPr="00B0173E">
              <w:rPr>
                <w:rStyle w:val="VCAAbold"/>
                <w:lang w:val="en-AU"/>
              </w:rPr>
              <w:t>16</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0AB73" w14:textId="0D2AFE93" w:rsidR="00C9580A" w:rsidRPr="00B0173E" w:rsidRDefault="00C9580A" w:rsidP="00C9580A">
            <w:pPr>
              <w:pStyle w:val="VCAAtablecondensed"/>
              <w:rPr>
                <w:lang w:val="en-AU"/>
              </w:rPr>
            </w:pPr>
            <w:r w:rsidRPr="00B0173E">
              <w:rPr>
                <w:lang w:val="en-AU"/>
              </w:rPr>
              <w:t>C</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E28B5" w14:textId="357BA03B" w:rsidR="00C9580A" w:rsidRPr="00B0173E" w:rsidRDefault="00C9580A" w:rsidP="00C9580A">
            <w:pPr>
              <w:pStyle w:val="VCAAtablecondensed"/>
              <w:rPr>
                <w:lang w:val="en-AU" w:eastAsia="ja-JP"/>
              </w:rPr>
            </w:pPr>
            <w:r w:rsidRPr="00B0173E">
              <w:rPr>
                <w:lang w:val="en-AU"/>
              </w:rPr>
              <w:t>2</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C57A2" w14:textId="49C34664" w:rsidR="00C9580A" w:rsidRPr="00B0173E" w:rsidRDefault="00C9580A" w:rsidP="00C9580A">
            <w:pPr>
              <w:pStyle w:val="VCAAtablecondensed"/>
              <w:rPr>
                <w:rStyle w:val="VCAAbold"/>
                <w:lang w:val="en-AU"/>
              </w:rPr>
            </w:pPr>
            <w:r w:rsidRPr="00B0173E">
              <w:rPr>
                <w:lang w:val="en-AU"/>
              </w:rPr>
              <w:t>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8CABE51" w14:textId="659D8FA9" w:rsidR="00C9580A" w:rsidRPr="00120268" w:rsidRDefault="00C9580A" w:rsidP="00C9580A">
            <w:pPr>
              <w:pStyle w:val="VCAAtablecondensed"/>
              <w:rPr>
                <w:b/>
                <w:bCs/>
                <w:lang w:val="en-AU" w:eastAsia="ja-JP"/>
              </w:rPr>
            </w:pPr>
            <w:r w:rsidRPr="00120268">
              <w:rPr>
                <w:b/>
                <w:bCs/>
                <w:lang w:val="en-AU"/>
              </w:rPr>
              <w:t>97</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3E273" w14:textId="72A7A467" w:rsidR="00C9580A" w:rsidRPr="00B0173E" w:rsidRDefault="00C9580A" w:rsidP="00C9580A">
            <w:pPr>
              <w:pStyle w:val="VCAAtablecondensed"/>
              <w:rPr>
                <w:lang w:val="en-AU" w:eastAsia="ja-JP"/>
              </w:rPr>
            </w:pPr>
            <w:r w:rsidRPr="00B0173E">
              <w:rPr>
                <w:lang w:val="en-AU"/>
              </w:rPr>
              <w:t>0</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31206" w14:textId="343F8565" w:rsidR="00C9580A" w:rsidRPr="00B0173E" w:rsidRDefault="00C9580A" w:rsidP="00C9580A">
            <w:pPr>
              <w:pStyle w:val="VCAAtablecondensed"/>
              <w:rPr>
                <w:lang w:val="en-AU" w:eastAsia="ja-JP"/>
              </w:rPr>
            </w:pPr>
          </w:p>
        </w:tc>
      </w:tr>
      <w:tr w:rsidR="00C9580A" w:rsidRPr="00B0173E" w14:paraId="01C31417" w14:textId="77777777" w:rsidTr="00E539A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9331E" w14:textId="77777777" w:rsidR="00C9580A" w:rsidRPr="00B0173E" w:rsidRDefault="00C9580A" w:rsidP="00C9580A">
            <w:pPr>
              <w:pStyle w:val="VCAAtablecondensed"/>
              <w:rPr>
                <w:rStyle w:val="VCAAbold"/>
                <w:lang w:val="en-AU"/>
              </w:rPr>
            </w:pPr>
            <w:r w:rsidRPr="00B0173E">
              <w:rPr>
                <w:rStyle w:val="VCAAbold"/>
                <w:lang w:val="en-AU"/>
              </w:rPr>
              <w:t>17</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AD9BE" w14:textId="28AFEFA7" w:rsidR="00C9580A" w:rsidRPr="00B0173E" w:rsidRDefault="00C9580A" w:rsidP="00C9580A">
            <w:pPr>
              <w:pStyle w:val="VCAAtablecondensed"/>
              <w:rPr>
                <w:lang w:val="en-AU"/>
              </w:rPr>
            </w:pPr>
            <w:r w:rsidRPr="00B0173E">
              <w:rPr>
                <w:lang w:val="en-AU"/>
              </w:rPr>
              <w:t>B</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031AE" w14:textId="3B3D107B" w:rsidR="00C9580A" w:rsidRPr="00B0173E" w:rsidRDefault="00C9580A" w:rsidP="00C9580A">
            <w:pPr>
              <w:pStyle w:val="VCAAtablecondensed"/>
              <w:rPr>
                <w:rStyle w:val="VCAAbold"/>
                <w:lang w:val="en-AU"/>
              </w:rPr>
            </w:pPr>
            <w:r w:rsidRPr="00B0173E">
              <w:rPr>
                <w:lang w:val="en-AU"/>
              </w:rPr>
              <w:t>11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3AEAA2B" w14:textId="20601BCB" w:rsidR="00C9580A" w:rsidRPr="00120268" w:rsidRDefault="00C9580A" w:rsidP="00C9580A">
            <w:pPr>
              <w:pStyle w:val="VCAAtablecondensed"/>
              <w:rPr>
                <w:b/>
                <w:bCs/>
                <w:lang w:val="en-AU" w:eastAsia="ja-JP"/>
              </w:rPr>
            </w:pPr>
            <w:r w:rsidRPr="00120268">
              <w:rPr>
                <w:b/>
                <w:bCs/>
                <w:lang w:val="en-AU"/>
              </w:rPr>
              <w:t>57</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2F1D0" w14:textId="68D4234D" w:rsidR="00C9580A" w:rsidRPr="00B0173E" w:rsidRDefault="00C9580A" w:rsidP="00C9580A">
            <w:pPr>
              <w:pStyle w:val="VCAAtablecondensed"/>
              <w:rPr>
                <w:lang w:val="en-AU" w:eastAsia="ja-JP"/>
              </w:rPr>
            </w:pPr>
            <w:r w:rsidRPr="00B0173E">
              <w:rPr>
                <w:lang w:val="en-AU"/>
              </w:rPr>
              <w:t>24</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38944" w14:textId="20397486" w:rsidR="00C9580A" w:rsidRPr="00B0173E" w:rsidRDefault="00C9580A" w:rsidP="00C9580A">
            <w:pPr>
              <w:pStyle w:val="VCAAtablecondensed"/>
              <w:rPr>
                <w:lang w:val="en-AU" w:eastAsia="ja-JP"/>
              </w:rPr>
            </w:pPr>
            <w:r w:rsidRPr="00B0173E">
              <w:rPr>
                <w:lang w:val="en-AU"/>
              </w:rPr>
              <w:t>8</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59ADD" w14:textId="03ED39DD" w:rsidR="00C9580A" w:rsidRPr="00B0173E" w:rsidRDefault="00C9580A" w:rsidP="00C9580A">
            <w:pPr>
              <w:pStyle w:val="VCAAtablecondensed"/>
              <w:rPr>
                <w:lang w:val="en-AU" w:eastAsia="ja-JP"/>
              </w:rPr>
            </w:pPr>
          </w:p>
        </w:tc>
      </w:tr>
      <w:tr w:rsidR="00C9580A" w:rsidRPr="00B0173E" w14:paraId="2D339A89" w14:textId="77777777" w:rsidTr="00E539A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656F3" w14:textId="77777777" w:rsidR="00C9580A" w:rsidRPr="00B0173E" w:rsidRDefault="00C9580A" w:rsidP="00C9580A">
            <w:pPr>
              <w:pStyle w:val="VCAAtablecondensed"/>
              <w:rPr>
                <w:rStyle w:val="VCAAbold"/>
                <w:lang w:val="en-AU"/>
              </w:rPr>
            </w:pPr>
            <w:r w:rsidRPr="00B0173E">
              <w:rPr>
                <w:rStyle w:val="VCAAbold"/>
                <w:lang w:val="en-AU"/>
              </w:rPr>
              <w:t>18</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282A5" w14:textId="18AD7DB9" w:rsidR="00C9580A" w:rsidRPr="00B0173E" w:rsidRDefault="00C9580A" w:rsidP="00C9580A">
            <w:pPr>
              <w:pStyle w:val="VCAAtablecondensed"/>
              <w:rPr>
                <w:lang w:val="en-AU"/>
              </w:rPr>
            </w:pPr>
            <w:r w:rsidRPr="00B0173E">
              <w:rPr>
                <w:lang w:val="en-AU"/>
              </w:rPr>
              <w:t>A</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37AC0AB" w14:textId="311F2F18" w:rsidR="00C9580A" w:rsidRPr="00120268" w:rsidRDefault="00C9580A" w:rsidP="00C9580A">
            <w:pPr>
              <w:pStyle w:val="VCAAtablecondensed"/>
              <w:rPr>
                <w:rStyle w:val="VCAAbold"/>
                <w:b w:val="0"/>
                <w:lang w:val="en-AU"/>
              </w:rPr>
            </w:pPr>
            <w:r w:rsidRPr="00120268">
              <w:rPr>
                <w:b/>
                <w:bCs/>
                <w:color w:val="auto"/>
                <w:lang w:val="en-AU"/>
              </w:rPr>
              <w:t>94</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E39F6" w14:textId="057C3B90" w:rsidR="00C9580A" w:rsidRPr="00B0173E" w:rsidRDefault="00C9580A" w:rsidP="00C9580A">
            <w:pPr>
              <w:pStyle w:val="VCAAtablecondensed"/>
              <w:rPr>
                <w:lang w:val="en-AU" w:eastAsia="ja-JP"/>
              </w:rPr>
            </w:pPr>
            <w:r w:rsidRPr="00B0173E">
              <w:rPr>
                <w:lang w:val="en-AU"/>
              </w:rPr>
              <w:t>2</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2640B" w14:textId="16428C14" w:rsidR="00C9580A" w:rsidRPr="00B0173E" w:rsidRDefault="00C9580A" w:rsidP="00C9580A">
            <w:pPr>
              <w:pStyle w:val="VCAAtablecondensed"/>
              <w:rPr>
                <w:lang w:val="en-AU" w:eastAsia="ja-JP"/>
              </w:rPr>
            </w:pPr>
            <w:r w:rsidRPr="00B0173E">
              <w:rPr>
                <w:lang w:val="en-AU"/>
              </w:rPr>
              <w:t>3</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4AD05" w14:textId="5485D974" w:rsidR="00C9580A" w:rsidRPr="00B0173E" w:rsidRDefault="00C9580A" w:rsidP="00C9580A">
            <w:pPr>
              <w:pStyle w:val="VCAAtablecondensed"/>
              <w:rPr>
                <w:lang w:val="en-AU" w:eastAsia="ja-JP"/>
              </w:rPr>
            </w:pPr>
            <w:r w:rsidRPr="00B0173E">
              <w:rPr>
                <w:lang w:val="en-AU"/>
              </w:rPr>
              <w:t>2</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E8D67" w14:textId="77777777" w:rsidR="00C9580A" w:rsidRPr="00B0173E" w:rsidRDefault="00C9580A" w:rsidP="00C9580A">
            <w:pPr>
              <w:pStyle w:val="VCAAtablecondensed"/>
              <w:rPr>
                <w:lang w:val="en-AU" w:eastAsia="ja-JP"/>
              </w:rPr>
            </w:pPr>
          </w:p>
        </w:tc>
      </w:tr>
      <w:tr w:rsidR="00C9580A" w:rsidRPr="00B0173E" w14:paraId="38F1A318" w14:textId="77777777" w:rsidTr="00E539A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C45D3" w14:textId="77777777" w:rsidR="00C9580A" w:rsidRPr="00B0173E" w:rsidRDefault="00C9580A" w:rsidP="00C9580A">
            <w:pPr>
              <w:pStyle w:val="VCAAtablecondensed"/>
              <w:rPr>
                <w:rStyle w:val="VCAAbold"/>
                <w:lang w:val="en-AU"/>
              </w:rPr>
            </w:pPr>
            <w:r w:rsidRPr="00B0173E">
              <w:rPr>
                <w:rStyle w:val="VCAAbold"/>
                <w:lang w:val="en-AU"/>
              </w:rPr>
              <w:t>19</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F7123" w14:textId="071400AB" w:rsidR="00C9580A" w:rsidRPr="00B0173E" w:rsidRDefault="00C9580A" w:rsidP="00C9580A">
            <w:pPr>
              <w:pStyle w:val="VCAAtablecondensed"/>
              <w:rPr>
                <w:lang w:val="en-AU"/>
              </w:rPr>
            </w:pPr>
            <w:r w:rsidRPr="00B0173E">
              <w:rPr>
                <w:lang w:val="en-AU"/>
              </w:rPr>
              <w:t>A</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534427B" w14:textId="7DEA45A9" w:rsidR="00C9580A" w:rsidRPr="00120268" w:rsidRDefault="00C9580A" w:rsidP="00C9580A">
            <w:pPr>
              <w:pStyle w:val="VCAAtablecondensed"/>
              <w:rPr>
                <w:b/>
                <w:bCs/>
                <w:lang w:val="en-AU" w:eastAsia="ja-JP"/>
              </w:rPr>
            </w:pPr>
            <w:r w:rsidRPr="00120268">
              <w:rPr>
                <w:b/>
                <w:bCs/>
                <w:lang w:val="en-AU"/>
              </w:rPr>
              <w:t>55</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1857" w14:textId="74CA58C2" w:rsidR="00C9580A" w:rsidRPr="00B0173E" w:rsidRDefault="00C9580A" w:rsidP="00C9580A">
            <w:pPr>
              <w:pStyle w:val="VCAAtablecondensed"/>
              <w:rPr>
                <w:lang w:val="en-AU" w:eastAsia="ja-JP"/>
              </w:rPr>
            </w:pPr>
            <w:r w:rsidRPr="00B0173E">
              <w:rPr>
                <w:lang w:val="en-AU"/>
              </w:rPr>
              <w:t>12</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D8929" w14:textId="741DFBF6" w:rsidR="00C9580A" w:rsidRPr="00B0173E" w:rsidRDefault="00C9580A" w:rsidP="00C9580A">
            <w:pPr>
              <w:pStyle w:val="VCAAtablecondensed"/>
              <w:rPr>
                <w:lang w:val="en-AU" w:eastAsia="ja-JP"/>
              </w:rPr>
            </w:pPr>
            <w:r w:rsidRPr="00B0173E">
              <w:rPr>
                <w:lang w:val="en-AU"/>
              </w:rPr>
              <w:t>7</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3D5A4" w14:textId="73045018" w:rsidR="00C9580A" w:rsidRPr="00B0173E" w:rsidRDefault="00C9580A" w:rsidP="00C9580A">
            <w:pPr>
              <w:pStyle w:val="VCAAtablecondensed"/>
              <w:rPr>
                <w:rStyle w:val="VCAAbold"/>
                <w:lang w:val="en-AU"/>
              </w:rPr>
            </w:pPr>
            <w:r w:rsidRPr="00B0173E">
              <w:rPr>
                <w:lang w:val="en-AU"/>
              </w:rPr>
              <w:t>27</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7D636" w14:textId="3ED18706" w:rsidR="00C9580A" w:rsidRPr="00B0173E" w:rsidRDefault="00C9580A" w:rsidP="00C9580A">
            <w:pPr>
              <w:pStyle w:val="VCAAtablecondensed"/>
              <w:rPr>
                <w:lang w:val="en-AU" w:eastAsia="ja-JP"/>
              </w:rPr>
            </w:pPr>
          </w:p>
        </w:tc>
      </w:tr>
      <w:tr w:rsidR="00C9580A" w:rsidRPr="00B0173E" w14:paraId="5202E4E9" w14:textId="77777777" w:rsidTr="00E539A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AA284" w14:textId="77777777" w:rsidR="00C9580A" w:rsidRPr="00B0173E" w:rsidRDefault="00C9580A" w:rsidP="00C9580A">
            <w:pPr>
              <w:pStyle w:val="VCAAtablecondensed"/>
              <w:rPr>
                <w:rStyle w:val="VCAAbold"/>
                <w:lang w:val="en-AU"/>
              </w:rPr>
            </w:pPr>
            <w:r w:rsidRPr="00B0173E">
              <w:rPr>
                <w:rStyle w:val="VCAAbold"/>
                <w:lang w:val="en-AU"/>
              </w:rPr>
              <w:t>20</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970C8" w14:textId="13FDDA46" w:rsidR="00C9580A" w:rsidRPr="00B0173E" w:rsidRDefault="00C9580A" w:rsidP="00C9580A">
            <w:pPr>
              <w:pStyle w:val="VCAAtablecondensed"/>
              <w:rPr>
                <w:lang w:val="en-AU"/>
              </w:rPr>
            </w:pPr>
            <w:r w:rsidRPr="00B0173E">
              <w:rPr>
                <w:lang w:val="en-AU"/>
              </w:rPr>
              <w:t>B</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85F6E" w14:textId="297C27BC" w:rsidR="00C9580A" w:rsidRPr="00B0173E" w:rsidRDefault="00C9580A" w:rsidP="00C9580A">
            <w:pPr>
              <w:pStyle w:val="VCAAtablecondensed"/>
              <w:rPr>
                <w:lang w:val="en-AU" w:eastAsia="ja-JP"/>
              </w:rPr>
            </w:pPr>
            <w:r w:rsidRPr="00B0173E">
              <w:rPr>
                <w:lang w:val="en-AU"/>
              </w:rPr>
              <w:t>4</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6B1D055" w14:textId="61B8D931" w:rsidR="00C9580A" w:rsidRPr="00120268" w:rsidRDefault="00C9580A" w:rsidP="00C9580A">
            <w:pPr>
              <w:pStyle w:val="VCAAtablecondensed"/>
              <w:rPr>
                <w:b/>
                <w:bCs/>
                <w:lang w:val="en-AU" w:eastAsia="ja-JP"/>
              </w:rPr>
            </w:pPr>
            <w:r w:rsidRPr="00120268">
              <w:rPr>
                <w:b/>
                <w:bCs/>
                <w:lang w:val="en-AU"/>
              </w:rPr>
              <w:t>84</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230C2" w14:textId="0A942DB1" w:rsidR="00C9580A" w:rsidRPr="00B0173E" w:rsidRDefault="00C9580A" w:rsidP="00C9580A">
            <w:pPr>
              <w:pStyle w:val="VCAAtablecondensed"/>
              <w:rPr>
                <w:rStyle w:val="VCAAbold"/>
                <w:lang w:val="en-AU"/>
              </w:rPr>
            </w:pPr>
            <w:r w:rsidRPr="00B0173E">
              <w:rPr>
                <w:lang w:val="en-AU"/>
              </w:rPr>
              <w:t>9</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56130" w14:textId="138FF586" w:rsidR="00C9580A" w:rsidRPr="00B0173E" w:rsidRDefault="00C9580A" w:rsidP="00C9580A">
            <w:pPr>
              <w:pStyle w:val="VCAAtablecondensed"/>
              <w:rPr>
                <w:lang w:val="en-AU" w:eastAsia="ja-JP"/>
              </w:rPr>
            </w:pPr>
            <w:r w:rsidRPr="00B0173E">
              <w:rPr>
                <w:lang w:val="en-AU"/>
              </w:rPr>
              <w:t>4</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FF2D0" w14:textId="0735C810" w:rsidR="00C9580A" w:rsidRPr="00B0173E" w:rsidRDefault="00C9580A" w:rsidP="00C9580A">
            <w:pPr>
              <w:pStyle w:val="VCAAtablecondensed"/>
              <w:rPr>
                <w:rFonts w:eastAsiaTheme="minorEastAsia"/>
                <w:lang w:val="en-AU" w:eastAsia="ja-JP"/>
              </w:rPr>
            </w:pPr>
          </w:p>
        </w:tc>
      </w:tr>
    </w:tbl>
    <w:p w14:paraId="733B2B90" w14:textId="77777777" w:rsidR="00FE793A" w:rsidRPr="00B0173E" w:rsidRDefault="00FE793A" w:rsidP="00FE793A">
      <w:pPr>
        <w:pStyle w:val="VCAAHeading2"/>
        <w:rPr>
          <w:lang w:val="en-AU" w:eastAsia="ja-JP"/>
        </w:rPr>
      </w:pPr>
      <w:r w:rsidRPr="00B0173E">
        <w:rPr>
          <w:lang w:val="en-AU" w:eastAsia="ja-JP"/>
        </w:rPr>
        <w:t>Section B</w:t>
      </w:r>
    </w:p>
    <w:p w14:paraId="400326C7" w14:textId="77777777" w:rsidR="00FE793A" w:rsidRPr="00B0173E" w:rsidRDefault="00FE793A" w:rsidP="00FE793A">
      <w:pPr>
        <w:pStyle w:val="VCAAHeading3"/>
        <w:rPr>
          <w:lang w:val="en-AU" w:eastAsia="ja-JP"/>
        </w:rPr>
      </w:pPr>
      <w:r w:rsidRPr="00B0173E">
        <w:rPr>
          <w:lang w:val="en-AU" w:eastAsia="ja-JP"/>
        </w:rPr>
        <w:t>Question 1</w:t>
      </w:r>
    </w:p>
    <w:tbl>
      <w:tblPr>
        <w:tblStyle w:val="VCAATableClosed"/>
        <w:tblW w:w="3326" w:type="dxa"/>
        <w:tblLook w:val="04A0" w:firstRow="1" w:lastRow="0" w:firstColumn="1" w:lastColumn="0" w:noHBand="0" w:noVBand="1"/>
      </w:tblPr>
      <w:tblGrid>
        <w:gridCol w:w="691"/>
        <w:gridCol w:w="576"/>
        <w:gridCol w:w="576"/>
        <w:gridCol w:w="576"/>
        <w:gridCol w:w="907"/>
      </w:tblGrid>
      <w:tr w:rsidR="00FE793A" w:rsidRPr="00B0173E" w14:paraId="0636B888" w14:textId="77777777" w:rsidTr="00E539AB">
        <w:trPr>
          <w:cnfStyle w:val="100000000000" w:firstRow="1" w:lastRow="0" w:firstColumn="0" w:lastColumn="0" w:oddVBand="0" w:evenVBand="0" w:oddHBand="0" w:evenHBand="0" w:firstRowFirstColumn="0" w:firstRowLastColumn="0" w:lastRowFirstColumn="0" w:lastRowLastColumn="0"/>
        </w:trPr>
        <w:tc>
          <w:tcPr>
            <w:tcW w:w="691" w:type="dxa"/>
            <w:tcBorders>
              <w:top w:val="single" w:sz="4" w:space="0" w:color="000000" w:themeColor="text1"/>
              <w:left w:val="single" w:sz="4" w:space="0" w:color="000000" w:themeColor="text1"/>
              <w:bottom w:val="single" w:sz="4" w:space="0" w:color="000000" w:themeColor="text1"/>
            </w:tcBorders>
            <w:hideMark/>
          </w:tcPr>
          <w:p w14:paraId="53F376AF" w14:textId="77777777" w:rsidR="00FE793A" w:rsidRPr="00B0173E" w:rsidRDefault="00FE793A"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3E1D01F9" w14:textId="77777777" w:rsidR="00FE793A" w:rsidRPr="00B0173E" w:rsidRDefault="00FE793A"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79E18498" w14:textId="77777777" w:rsidR="00FE793A" w:rsidRPr="00B0173E" w:rsidRDefault="00FE793A"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5BA8C4F0" w14:textId="77777777" w:rsidR="00FE793A" w:rsidRPr="00B0173E" w:rsidRDefault="00FE793A" w:rsidP="006F4682">
            <w:pPr>
              <w:pStyle w:val="VCAAtablecondensedheading"/>
              <w:rPr>
                <w:lang w:val="en-AU"/>
              </w:rPr>
            </w:pPr>
            <w:r w:rsidRPr="00B0173E">
              <w:rPr>
                <w:lang w:val="en-AU"/>
              </w:rP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7497FFA1" w14:textId="77777777" w:rsidR="00FE793A" w:rsidRPr="00B0173E" w:rsidRDefault="00FE793A" w:rsidP="006F4682">
            <w:pPr>
              <w:pStyle w:val="VCAAtablecondensedheading"/>
              <w:rPr>
                <w:lang w:val="en-AU"/>
              </w:rPr>
            </w:pPr>
            <w:r w:rsidRPr="00B0173E">
              <w:rPr>
                <w:lang w:val="en-AU"/>
              </w:rPr>
              <w:t>Average</w:t>
            </w:r>
          </w:p>
        </w:tc>
      </w:tr>
      <w:tr w:rsidR="00302122" w:rsidRPr="00B0173E" w14:paraId="5FB8ADA0" w14:textId="77777777" w:rsidTr="00E539AB">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1E264" w14:textId="77777777" w:rsidR="00302122" w:rsidRPr="00B0173E" w:rsidRDefault="00302122" w:rsidP="00302122">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6FDE0" w14:textId="4790B2E5" w:rsidR="00302122" w:rsidRPr="00B0173E" w:rsidRDefault="00302122" w:rsidP="00302122">
            <w:pPr>
              <w:pStyle w:val="VCAAtablecondensed"/>
              <w:rPr>
                <w:lang w:val="en-AU"/>
              </w:rPr>
            </w:pPr>
            <w:r w:rsidRPr="00B0173E">
              <w:rPr>
                <w:lang w:val="en-AU"/>
              </w:rPr>
              <w:t>51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67BC7" w14:textId="4EEE7630" w:rsidR="00302122" w:rsidRPr="00B0173E" w:rsidRDefault="00302122" w:rsidP="00302122">
            <w:pPr>
              <w:pStyle w:val="VCAAtablecondensed"/>
              <w:rPr>
                <w:lang w:val="en-AU"/>
              </w:rPr>
            </w:pPr>
            <w:r w:rsidRPr="00B0173E">
              <w:rPr>
                <w:lang w:val="en-AU"/>
              </w:rPr>
              <w:t>20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74F71" w14:textId="7C87ECE2" w:rsidR="00302122" w:rsidRPr="00B0173E" w:rsidRDefault="00302122" w:rsidP="00302122">
            <w:pPr>
              <w:pStyle w:val="VCAAtablecondensed"/>
              <w:rPr>
                <w:lang w:val="en-AU"/>
              </w:rPr>
            </w:pPr>
            <w:r w:rsidRPr="00B0173E">
              <w:rPr>
                <w:lang w:val="en-AU"/>
              </w:rPr>
              <w:t>29</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F8D34" w14:textId="688D66D7" w:rsidR="00302122" w:rsidRPr="00B0173E" w:rsidRDefault="00302122" w:rsidP="00302122">
            <w:pPr>
              <w:pStyle w:val="VCAAtablecondensed"/>
              <w:rPr>
                <w:lang w:val="en-AU"/>
              </w:rPr>
            </w:pPr>
            <w:r w:rsidRPr="00B0173E">
              <w:rPr>
                <w:lang w:val="en-AU"/>
              </w:rPr>
              <w:t>0.8</w:t>
            </w:r>
          </w:p>
        </w:tc>
      </w:tr>
    </w:tbl>
    <w:p w14:paraId="18CDB4B8" w14:textId="0947CC23" w:rsidR="00F66D6F" w:rsidRPr="00B0173E" w:rsidRDefault="00F66D6F" w:rsidP="00F66D6F">
      <w:pPr>
        <w:pStyle w:val="VCAAbody"/>
        <w:rPr>
          <w:lang w:val="en-AU" w:eastAsia="ja-JP"/>
        </w:rPr>
      </w:pPr>
      <w:r w:rsidRPr="00B0173E">
        <w:rPr>
          <w:lang w:val="en-AU" w:eastAsia="ja-JP"/>
        </w:rPr>
        <w:t>A possible answer could be:</w:t>
      </w:r>
    </w:p>
    <w:p w14:paraId="319BA797" w14:textId="3A8C694F" w:rsidR="007D1037" w:rsidRPr="00B0173E" w:rsidRDefault="009E0272" w:rsidP="002548D2">
      <w:pPr>
        <w:pStyle w:val="VCAAbody"/>
        <w:rPr>
          <w:lang w:val="en-AU"/>
        </w:rPr>
      </w:pPr>
      <w:r w:rsidRPr="00B0173E">
        <w:rPr>
          <w:lang w:val="en-AU" w:eastAsia="ja-JP"/>
        </w:rPr>
        <w:t>One motivation for using functional abstractions when designing algorithms is to enable a more modular approach</w:t>
      </w:r>
      <w:r w:rsidRPr="00B0173E">
        <w:rPr>
          <w:lang w:val="en-AU"/>
        </w:rPr>
        <w:t xml:space="preserve"> to algorithmic problem</w:t>
      </w:r>
      <w:r w:rsidR="002E051E" w:rsidRPr="00B0173E">
        <w:rPr>
          <w:lang w:val="en-AU"/>
        </w:rPr>
        <w:t>-</w:t>
      </w:r>
      <w:r w:rsidRPr="00B0173E">
        <w:rPr>
          <w:lang w:val="en-AU"/>
        </w:rPr>
        <w:t>solving by decomposing problems into smaller parts that can be solved independently.</w:t>
      </w:r>
    </w:p>
    <w:p w14:paraId="1BF2E348" w14:textId="59DF5B09" w:rsidR="00F66D6F" w:rsidRPr="00B0173E" w:rsidRDefault="00F66D6F" w:rsidP="002548D2">
      <w:pPr>
        <w:pStyle w:val="VCAAbody"/>
        <w:rPr>
          <w:lang w:val="en-AU" w:eastAsia="ja-JP"/>
        </w:rPr>
      </w:pPr>
      <w:bookmarkStart w:id="1" w:name="_Hlk153110193"/>
      <w:r w:rsidRPr="00B0173E">
        <w:rPr>
          <w:lang w:val="en-AU"/>
        </w:rPr>
        <w:t xml:space="preserve">Some </w:t>
      </w:r>
      <w:bookmarkEnd w:id="1"/>
      <w:r w:rsidRPr="00B0173E">
        <w:rPr>
          <w:lang w:val="en-AU"/>
        </w:rPr>
        <w:t xml:space="preserve">students described the process of abstraction in relation to identifying salient information </w:t>
      </w:r>
      <w:r w:rsidR="006332A8" w:rsidRPr="00B0173E">
        <w:rPr>
          <w:lang w:val="en-AU"/>
        </w:rPr>
        <w:t>in a problem context</w:t>
      </w:r>
      <w:r w:rsidR="002E051E" w:rsidRPr="00B0173E">
        <w:rPr>
          <w:lang w:val="en-AU"/>
        </w:rPr>
        <w:t>,</w:t>
      </w:r>
      <w:r w:rsidR="006332A8" w:rsidRPr="00B0173E">
        <w:rPr>
          <w:lang w:val="en-AU"/>
        </w:rPr>
        <w:t xml:space="preserve"> rather than using functional abstractions when designing algorithms.</w:t>
      </w:r>
    </w:p>
    <w:p w14:paraId="5DFCDC31" w14:textId="2E16B730" w:rsidR="00FE793A" w:rsidRPr="00B0173E" w:rsidRDefault="00FE793A" w:rsidP="00FE793A">
      <w:pPr>
        <w:pStyle w:val="VCAAHeading3"/>
        <w:rPr>
          <w:lang w:val="en-AU" w:eastAsia="ja-JP"/>
        </w:rPr>
      </w:pPr>
      <w:r w:rsidRPr="00B0173E">
        <w:rPr>
          <w:lang w:val="en-AU" w:eastAsia="ja-JP"/>
        </w:rPr>
        <w:t>Question 2a.</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524"/>
        <w:gridCol w:w="907"/>
      </w:tblGrid>
      <w:tr w:rsidR="00302122" w:rsidRPr="00B0173E" w14:paraId="640E121C"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89834A5" w14:textId="77777777" w:rsidR="00302122" w:rsidRPr="00B0173E" w:rsidRDefault="00302122"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1228668D" w14:textId="77777777" w:rsidR="00302122" w:rsidRPr="00B0173E" w:rsidRDefault="00302122"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32F2E313" w14:textId="77777777" w:rsidR="00302122" w:rsidRPr="00B0173E" w:rsidRDefault="00302122"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2AFE1E0E" w14:textId="77777777" w:rsidR="00302122" w:rsidRPr="00B0173E" w:rsidRDefault="00302122" w:rsidP="006F4682">
            <w:pPr>
              <w:pStyle w:val="VCAAtablecondensedheading"/>
              <w:rPr>
                <w:lang w:val="en-AU"/>
              </w:rPr>
            </w:pPr>
            <w:r w:rsidRPr="00B0173E">
              <w:rPr>
                <w:lang w:val="en-AU"/>
              </w:rPr>
              <w:t>2</w:t>
            </w:r>
          </w:p>
        </w:tc>
        <w:tc>
          <w:tcPr>
            <w:tcW w:w="524" w:type="dxa"/>
            <w:tcBorders>
              <w:top w:val="single" w:sz="4" w:space="0" w:color="000000" w:themeColor="text1"/>
              <w:bottom w:val="single" w:sz="4" w:space="0" w:color="000000" w:themeColor="text1"/>
            </w:tcBorders>
          </w:tcPr>
          <w:p w14:paraId="1736CF74" w14:textId="6BCAFA5F" w:rsidR="00302122" w:rsidRPr="00B0173E" w:rsidRDefault="00302122" w:rsidP="006F4682">
            <w:pPr>
              <w:pStyle w:val="VCAAtablecondensedheading"/>
              <w:rPr>
                <w:lang w:val="en-AU"/>
              </w:rPr>
            </w:pPr>
            <w:r w:rsidRPr="00B0173E">
              <w:rPr>
                <w:lang w:val="en-AU"/>
              </w:rPr>
              <w:t>3</w:t>
            </w:r>
          </w:p>
        </w:tc>
        <w:tc>
          <w:tcPr>
            <w:tcW w:w="907" w:type="dxa"/>
            <w:tcBorders>
              <w:top w:val="single" w:sz="4" w:space="0" w:color="000000" w:themeColor="text1"/>
              <w:bottom w:val="single" w:sz="4" w:space="0" w:color="000000" w:themeColor="text1"/>
              <w:right w:val="single" w:sz="4" w:space="0" w:color="000000" w:themeColor="text1"/>
            </w:tcBorders>
            <w:hideMark/>
          </w:tcPr>
          <w:p w14:paraId="71D3C3DE" w14:textId="4AF43F8D" w:rsidR="00302122" w:rsidRPr="00B0173E" w:rsidRDefault="00302122" w:rsidP="006F4682">
            <w:pPr>
              <w:pStyle w:val="VCAAtablecondensedheading"/>
              <w:rPr>
                <w:lang w:val="en-AU"/>
              </w:rPr>
            </w:pPr>
            <w:r w:rsidRPr="00B0173E">
              <w:rPr>
                <w:lang w:val="en-AU"/>
              </w:rPr>
              <w:t>Average</w:t>
            </w:r>
          </w:p>
        </w:tc>
      </w:tr>
      <w:tr w:rsidR="00302122" w:rsidRPr="00B0173E" w14:paraId="5FF38F6F"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99CC2" w14:textId="77777777" w:rsidR="00302122" w:rsidRPr="00B0173E" w:rsidRDefault="00302122" w:rsidP="00302122">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F771F" w14:textId="63699646" w:rsidR="00302122" w:rsidRPr="00B0173E" w:rsidRDefault="00302122" w:rsidP="00302122">
            <w:pPr>
              <w:pStyle w:val="VCAAtablecondensed"/>
              <w:rPr>
                <w:lang w:val="en-AU"/>
              </w:rPr>
            </w:pPr>
            <w:r w:rsidRPr="00B0173E">
              <w:rPr>
                <w:lang w:val="en-AU"/>
              </w:rPr>
              <w:t>10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9C664" w14:textId="550F4A83" w:rsidR="00302122" w:rsidRPr="00B0173E" w:rsidRDefault="00302122" w:rsidP="00302122">
            <w:pPr>
              <w:pStyle w:val="VCAAtablecondensed"/>
              <w:rPr>
                <w:lang w:val="en-AU"/>
              </w:rPr>
            </w:pPr>
            <w:r w:rsidRPr="00B0173E">
              <w:rPr>
                <w:lang w:val="en-AU"/>
              </w:rPr>
              <w:t>13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CB3E8" w14:textId="14726CBC" w:rsidR="00302122" w:rsidRPr="00B0173E" w:rsidRDefault="00302122" w:rsidP="00302122">
            <w:pPr>
              <w:pStyle w:val="VCAAtablecondensed"/>
              <w:rPr>
                <w:lang w:val="en-AU"/>
              </w:rPr>
            </w:pPr>
            <w:r w:rsidRPr="00B0173E">
              <w:rPr>
                <w:lang w:val="en-AU"/>
              </w:rPr>
              <w:t>39</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80EC3" w14:textId="04C222D2" w:rsidR="00302122" w:rsidRPr="00B0173E" w:rsidRDefault="00302122" w:rsidP="00302122">
            <w:pPr>
              <w:pStyle w:val="VCAAtablecondensed"/>
              <w:rPr>
                <w:lang w:val="en-AU"/>
              </w:rPr>
            </w:pPr>
            <w:r w:rsidRPr="00B0173E">
              <w:rPr>
                <w:lang w:val="en-AU"/>
              </w:rPr>
              <w:t>38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EB35B" w14:textId="1EB08DBD" w:rsidR="00302122" w:rsidRPr="00B0173E" w:rsidRDefault="00302122" w:rsidP="00302122">
            <w:pPr>
              <w:pStyle w:val="VCAAtablecondensed"/>
              <w:rPr>
                <w:lang w:val="en-AU"/>
              </w:rPr>
            </w:pPr>
            <w:r w:rsidRPr="00B0173E">
              <w:rPr>
                <w:lang w:val="en-AU"/>
              </w:rPr>
              <w:t>2.</w:t>
            </w:r>
            <w:r w:rsidR="000F2F10">
              <w:rPr>
                <w:lang w:val="en-AU"/>
              </w:rPr>
              <w:t>1</w:t>
            </w:r>
          </w:p>
        </w:tc>
      </w:tr>
    </w:tbl>
    <w:p w14:paraId="1FCDFD8E" w14:textId="3A1A6F63" w:rsidR="00A826BF" w:rsidRPr="00B0173E" w:rsidRDefault="00A826BF" w:rsidP="002548D2">
      <w:pPr>
        <w:pStyle w:val="VCAAbody"/>
        <w:rPr>
          <w:lang w:val="en-AU"/>
        </w:rPr>
      </w:pPr>
      <w:r w:rsidRPr="00B0173E">
        <w:rPr>
          <w:lang w:val="en-AU"/>
        </w:rPr>
        <w:t>A directed graph could be used to model the project. Each task is represented by a node, with the cost and number of people required stored as node attributes. For each task and immediate prerequisite task pair, connect a directed edge from the immediate prerequisite task to the task.</w:t>
      </w:r>
    </w:p>
    <w:p w14:paraId="37A0B38C" w14:textId="15A6A4B0" w:rsidR="00A826BF" w:rsidRPr="00B0173E" w:rsidRDefault="00A826BF" w:rsidP="00A826BF">
      <w:pPr>
        <w:pStyle w:val="VCAAbody"/>
        <w:rPr>
          <w:lang w:val="en-AU"/>
        </w:rPr>
      </w:pPr>
      <w:r w:rsidRPr="00B0173E">
        <w:rPr>
          <w:lang w:val="en-AU"/>
        </w:rPr>
        <w:t>High</w:t>
      </w:r>
      <w:r w:rsidR="002E051E" w:rsidRPr="00B0173E">
        <w:rPr>
          <w:lang w:val="en-AU"/>
        </w:rPr>
        <w:t>-</w:t>
      </w:r>
      <w:r w:rsidRPr="00B0173E">
        <w:rPr>
          <w:lang w:val="en-AU"/>
        </w:rPr>
        <w:t xml:space="preserve">scoring responses explicitly mapped the </w:t>
      </w:r>
      <w:r w:rsidR="000F4ABC" w:rsidRPr="00B0173E">
        <w:rPr>
          <w:lang w:val="en-AU"/>
        </w:rPr>
        <w:t>given features of the problem to the data structure.</w:t>
      </w:r>
    </w:p>
    <w:p w14:paraId="6F74BE51" w14:textId="11E79F43" w:rsidR="00FE793A" w:rsidRPr="00B0173E" w:rsidRDefault="00FE793A" w:rsidP="00FE793A">
      <w:pPr>
        <w:pStyle w:val="VCAAHeading3"/>
        <w:rPr>
          <w:lang w:val="en-AU" w:eastAsia="ja-JP"/>
        </w:rPr>
      </w:pPr>
      <w:r w:rsidRPr="00B0173E">
        <w:rPr>
          <w:lang w:val="en-AU" w:eastAsia="ja-JP"/>
        </w:rPr>
        <w:t>Question 2b.</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907"/>
      </w:tblGrid>
      <w:tr w:rsidR="00302122" w:rsidRPr="00B0173E" w14:paraId="32E90384"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6CB6164B" w14:textId="77777777" w:rsidR="00302122" w:rsidRPr="00B0173E" w:rsidRDefault="00302122"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2082389A" w14:textId="77777777" w:rsidR="00302122" w:rsidRPr="00B0173E" w:rsidRDefault="00302122"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3EC24170" w14:textId="77777777" w:rsidR="00302122" w:rsidRPr="00B0173E" w:rsidRDefault="00302122"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3D554931" w14:textId="77777777" w:rsidR="00302122" w:rsidRPr="00B0173E" w:rsidRDefault="00302122" w:rsidP="006F4682">
            <w:pPr>
              <w:pStyle w:val="VCAAtablecondensedheading"/>
              <w:rPr>
                <w:lang w:val="en-AU"/>
              </w:rPr>
            </w:pPr>
            <w:r w:rsidRPr="00B0173E">
              <w:rPr>
                <w:lang w:val="en-AU"/>
              </w:rP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7C325B64" w14:textId="77777777" w:rsidR="00302122" w:rsidRPr="00B0173E" w:rsidRDefault="00302122" w:rsidP="006F4682">
            <w:pPr>
              <w:pStyle w:val="VCAAtablecondensedheading"/>
              <w:rPr>
                <w:lang w:val="en-AU"/>
              </w:rPr>
            </w:pPr>
            <w:r w:rsidRPr="00B0173E">
              <w:rPr>
                <w:lang w:val="en-AU"/>
              </w:rPr>
              <w:t>Average</w:t>
            </w:r>
          </w:p>
        </w:tc>
      </w:tr>
      <w:tr w:rsidR="002F18F5" w:rsidRPr="00B0173E" w14:paraId="5FC9B896"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89FEB" w14:textId="77777777" w:rsidR="002F18F5" w:rsidRPr="00B0173E" w:rsidRDefault="002F18F5" w:rsidP="002F18F5">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75BC05C" w14:textId="19D80EAA" w:rsidR="002F18F5" w:rsidRPr="00B0173E" w:rsidRDefault="002F18F5" w:rsidP="00E11573">
            <w:pPr>
              <w:pStyle w:val="VCAAtablecondensed"/>
              <w:rPr>
                <w:lang w:val="en-AU"/>
              </w:rPr>
            </w:pPr>
            <w:r w:rsidRPr="00B0173E">
              <w:rPr>
                <w:color w:val="auto"/>
                <w:lang w:val="en-AU"/>
              </w:rPr>
              <w:t>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EF2F8F" w14:textId="662D11D5" w:rsidR="002F18F5" w:rsidRPr="00B0173E" w:rsidRDefault="002F18F5" w:rsidP="00E11573">
            <w:pPr>
              <w:pStyle w:val="VCAAtablecondensed"/>
              <w:rPr>
                <w:lang w:val="en-AU"/>
              </w:rPr>
            </w:pPr>
            <w:r w:rsidRPr="00B0173E">
              <w:rPr>
                <w:color w:val="auto"/>
                <w:lang w:val="en-AU"/>
              </w:rPr>
              <w:t>78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4006C40" w14:textId="4F0FEE4C" w:rsidR="002F18F5" w:rsidRPr="00B0173E" w:rsidRDefault="002F18F5" w:rsidP="00E11573">
            <w:pPr>
              <w:pStyle w:val="VCAAtablecondensed"/>
              <w:rPr>
                <w:lang w:val="en-AU"/>
              </w:rPr>
            </w:pPr>
            <w:r w:rsidRPr="00B0173E">
              <w:rPr>
                <w:color w:val="auto"/>
                <w:lang w:val="en-AU"/>
              </w:rPr>
              <w:t>15</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FD0CB" w14:textId="72B1795B" w:rsidR="002F18F5" w:rsidRPr="00B0173E" w:rsidRDefault="002F18F5" w:rsidP="002F18F5">
            <w:pPr>
              <w:pStyle w:val="VCAAtablecondensed"/>
              <w:rPr>
                <w:lang w:val="en-AU"/>
              </w:rPr>
            </w:pPr>
            <w:r w:rsidRPr="00B0173E">
              <w:rPr>
                <w:lang w:val="en-AU"/>
              </w:rPr>
              <w:t>1.1</w:t>
            </w:r>
          </w:p>
        </w:tc>
      </w:tr>
    </w:tbl>
    <w:p w14:paraId="225D6011" w14:textId="31C8BCB0" w:rsidR="00FE793A" w:rsidRPr="00B0173E" w:rsidRDefault="000F4ABC" w:rsidP="0016272E">
      <w:pPr>
        <w:pStyle w:val="VCAAbody"/>
        <w:rPr>
          <w:lang w:val="en-AU"/>
        </w:rPr>
      </w:pPr>
      <w:r w:rsidRPr="00B0173E">
        <w:rPr>
          <w:lang w:val="en-AU"/>
        </w:rPr>
        <w:t>A correct answer would be:</w:t>
      </w:r>
    </w:p>
    <w:p w14:paraId="146B58A9" w14:textId="1D955B9D" w:rsidR="000F4ABC" w:rsidRPr="00B0173E" w:rsidRDefault="000F4ABC" w:rsidP="00493145">
      <w:pPr>
        <w:pStyle w:val="VCAAbody"/>
        <w:rPr>
          <w:lang w:val="en-AU"/>
        </w:rPr>
      </w:pPr>
      <w:proofErr w:type="spellStart"/>
      <w:r w:rsidRPr="00B0173E">
        <w:rPr>
          <w:lang w:val="en-AU"/>
        </w:rPr>
        <w:t>add_new_task</w:t>
      </w:r>
      <w:proofErr w:type="spellEnd"/>
      <w:r w:rsidRPr="00B0173E">
        <w:rPr>
          <w:lang w:val="en-AU"/>
        </w:rPr>
        <w:t xml:space="preserve">: graph </w:t>
      </w:r>
      <m:oMath>
        <m:r>
          <w:rPr>
            <w:rStyle w:val="VCAAcambriamath"/>
            <w:lang w:val="en-AU"/>
          </w:rPr>
          <m:t>×</m:t>
        </m:r>
      </m:oMath>
      <w:r w:rsidRPr="00B0173E">
        <w:rPr>
          <w:lang w:val="en-AU"/>
        </w:rPr>
        <w:t xml:space="preserve"> element x integer </w:t>
      </w:r>
      <m:oMath>
        <m:r>
          <w:rPr>
            <w:rStyle w:val="VCAAcambriamath"/>
            <w:lang w:val="en-AU"/>
          </w:rPr>
          <m:t>×</m:t>
        </m:r>
      </m:oMath>
      <w:r w:rsidRPr="00B0173E">
        <w:rPr>
          <w:lang w:val="en-AU"/>
        </w:rPr>
        <w:t xml:space="preserve"> integer </w:t>
      </w:r>
      <m:oMath>
        <m:r>
          <w:rPr>
            <w:rStyle w:val="VCAAcambriamath"/>
            <w:lang w:val="en-AU"/>
          </w:rPr>
          <m:t>×</m:t>
        </m:r>
      </m:oMath>
      <w:r w:rsidRPr="00B0173E">
        <w:rPr>
          <w:lang w:val="en-AU"/>
        </w:rPr>
        <w:t xml:space="preserve"> list </w:t>
      </w:r>
      <m:oMath>
        <m:r>
          <w:rPr>
            <w:rStyle w:val="VCAAcambriamath"/>
            <w:lang w:val="en-AU"/>
          </w:rPr>
          <m:t>→</m:t>
        </m:r>
      </m:oMath>
      <w:r w:rsidRPr="00B0173E">
        <w:rPr>
          <w:lang w:val="en-AU"/>
        </w:rPr>
        <w:t xml:space="preserve"> graph</w:t>
      </w:r>
      <w:r w:rsidR="00455274" w:rsidRPr="00B0173E">
        <w:rPr>
          <w:lang w:val="en-AU"/>
        </w:rPr>
        <w:t>,</w:t>
      </w:r>
    </w:p>
    <w:p w14:paraId="0E8412C8" w14:textId="3508AF82" w:rsidR="000F4ABC" w:rsidRPr="00B0173E" w:rsidRDefault="00455274" w:rsidP="0016272E">
      <w:pPr>
        <w:pStyle w:val="VCAAbody"/>
        <w:rPr>
          <w:lang w:val="en-AU"/>
        </w:rPr>
      </w:pPr>
      <w:r w:rsidRPr="00B0173E">
        <w:rPr>
          <w:lang w:val="en-AU"/>
        </w:rPr>
        <w:t>w</w:t>
      </w:r>
      <w:r w:rsidR="000F4ABC" w:rsidRPr="00B0173E">
        <w:rPr>
          <w:lang w:val="en-AU"/>
        </w:rPr>
        <w:t>here graph refers to the project, element refers to the task identifier, the integers refer to time and people, and list refers to the immediate prerequisite tasks.</w:t>
      </w:r>
    </w:p>
    <w:p w14:paraId="33685D3C" w14:textId="5D03ED4A" w:rsidR="000F4ABC" w:rsidRPr="00B0173E" w:rsidRDefault="00455274" w:rsidP="000F4ABC">
      <w:pPr>
        <w:pStyle w:val="VCAAbody"/>
        <w:rPr>
          <w:lang w:val="en-AU"/>
        </w:rPr>
      </w:pPr>
      <w:r w:rsidRPr="00B0173E">
        <w:rPr>
          <w:lang w:val="en-AU"/>
        </w:rPr>
        <w:t>To achieve full marks, s</w:t>
      </w:r>
      <w:r w:rsidR="000F4ABC" w:rsidRPr="00B0173E">
        <w:rPr>
          <w:lang w:val="en-AU"/>
        </w:rPr>
        <w:t xml:space="preserve">tudents should avoid using variable names </w:t>
      </w:r>
      <w:r w:rsidR="00073D92" w:rsidRPr="00B0173E">
        <w:rPr>
          <w:lang w:val="en-AU"/>
        </w:rPr>
        <w:t xml:space="preserve">such as </w:t>
      </w:r>
      <w:r w:rsidRPr="00B0173E">
        <w:rPr>
          <w:lang w:val="en-AU"/>
        </w:rPr>
        <w:t>‘</w:t>
      </w:r>
      <w:r w:rsidR="00073D92" w:rsidRPr="00B0173E">
        <w:rPr>
          <w:lang w:val="en-AU"/>
        </w:rPr>
        <w:t>minutes</w:t>
      </w:r>
      <w:r w:rsidRPr="00B0173E">
        <w:rPr>
          <w:lang w:val="en-AU"/>
        </w:rPr>
        <w:t>’</w:t>
      </w:r>
      <w:r w:rsidR="00073D92" w:rsidRPr="00B0173E">
        <w:rPr>
          <w:lang w:val="en-AU"/>
        </w:rPr>
        <w:t xml:space="preserve"> and </w:t>
      </w:r>
      <w:r w:rsidRPr="00B0173E">
        <w:rPr>
          <w:lang w:val="en-AU"/>
        </w:rPr>
        <w:t>‘</w:t>
      </w:r>
      <w:r w:rsidR="00073D92" w:rsidRPr="00B0173E">
        <w:rPr>
          <w:lang w:val="en-AU"/>
        </w:rPr>
        <w:t>people</w:t>
      </w:r>
      <w:r w:rsidRPr="00B0173E">
        <w:rPr>
          <w:lang w:val="en-AU"/>
        </w:rPr>
        <w:t>’</w:t>
      </w:r>
      <w:r w:rsidR="00073D92" w:rsidRPr="00B0173E">
        <w:rPr>
          <w:lang w:val="en-AU"/>
        </w:rPr>
        <w:t xml:space="preserve"> </w:t>
      </w:r>
      <w:r w:rsidR="000F4ABC" w:rsidRPr="00B0173E">
        <w:rPr>
          <w:lang w:val="en-AU"/>
        </w:rPr>
        <w:t>in signature specifications.</w:t>
      </w:r>
    </w:p>
    <w:p w14:paraId="3CC95477" w14:textId="3915BA84" w:rsidR="00341106" w:rsidRPr="00B0173E" w:rsidRDefault="00341106" w:rsidP="00652D2A">
      <w:pPr>
        <w:pStyle w:val="VCAAbody"/>
        <w:rPr>
          <w:lang w:val="en-AU"/>
        </w:rPr>
      </w:pPr>
      <w:r w:rsidRPr="00B0173E">
        <w:rPr>
          <w:lang w:val="en-AU"/>
        </w:rPr>
        <w:br w:type="page"/>
      </w:r>
    </w:p>
    <w:p w14:paraId="5F707995" w14:textId="0B560194" w:rsidR="002F18F5" w:rsidRPr="00B0173E" w:rsidRDefault="002F18F5" w:rsidP="002F18F5">
      <w:pPr>
        <w:pStyle w:val="VCAAHeading3"/>
        <w:rPr>
          <w:lang w:val="en-AU" w:eastAsia="ja-JP"/>
        </w:rPr>
      </w:pPr>
      <w:r w:rsidRPr="00B0173E">
        <w:rPr>
          <w:lang w:val="en-AU" w:eastAsia="ja-JP"/>
        </w:rPr>
        <w:t>Question 2c.</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524"/>
        <w:gridCol w:w="907"/>
      </w:tblGrid>
      <w:tr w:rsidR="002F18F5" w:rsidRPr="00B0173E" w14:paraId="0D205780"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78F537CB" w14:textId="77777777" w:rsidR="002F18F5" w:rsidRPr="00B0173E" w:rsidRDefault="002F18F5"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726A71CF" w14:textId="77777777" w:rsidR="002F18F5" w:rsidRPr="00B0173E" w:rsidRDefault="002F18F5"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789D1732" w14:textId="77777777" w:rsidR="002F18F5" w:rsidRPr="00B0173E" w:rsidRDefault="002F18F5"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3D8FC2E3" w14:textId="77777777" w:rsidR="002F18F5" w:rsidRPr="00B0173E" w:rsidRDefault="002F18F5" w:rsidP="006F4682">
            <w:pPr>
              <w:pStyle w:val="VCAAtablecondensedheading"/>
              <w:rPr>
                <w:lang w:val="en-AU"/>
              </w:rPr>
            </w:pPr>
            <w:r w:rsidRPr="00B0173E">
              <w:rPr>
                <w:lang w:val="en-AU"/>
              </w:rPr>
              <w:t>2</w:t>
            </w:r>
          </w:p>
        </w:tc>
        <w:tc>
          <w:tcPr>
            <w:tcW w:w="524" w:type="dxa"/>
            <w:tcBorders>
              <w:top w:val="single" w:sz="4" w:space="0" w:color="000000" w:themeColor="text1"/>
              <w:bottom w:val="single" w:sz="4" w:space="0" w:color="000000" w:themeColor="text1"/>
            </w:tcBorders>
          </w:tcPr>
          <w:p w14:paraId="4F3463B1" w14:textId="77777777" w:rsidR="002F18F5" w:rsidRPr="00B0173E" w:rsidRDefault="002F18F5" w:rsidP="006F4682">
            <w:pPr>
              <w:pStyle w:val="VCAAtablecondensedheading"/>
              <w:rPr>
                <w:lang w:val="en-AU"/>
              </w:rPr>
            </w:pPr>
            <w:r w:rsidRPr="00B0173E">
              <w:rPr>
                <w:lang w:val="en-AU"/>
              </w:rPr>
              <w:t>3</w:t>
            </w:r>
          </w:p>
        </w:tc>
        <w:tc>
          <w:tcPr>
            <w:tcW w:w="907" w:type="dxa"/>
            <w:tcBorders>
              <w:top w:val="single" w:sz="4" w:space="0" w:color="000000" w:themeColor="text1"/>
              <w:bottom w:val="single" w:sz="4" w:space="0" w:color="000000" w:themeColor="text1"/>
              <w:right w:val="single" w:sz="4" w:space="0" w:color="000000" w:themeColor="text1"/>
            </w:tcBorders>
            <w:hideMark/>
          </w:tcPr>
          <w:p w14:paraId="27E1665A" w14:textId="77777777" w:rsidR="002F18F5" w:rsidRPr="00B0173E" w:rsidRDefault="002F18F5" w:rsidP="006F4682">
            <w:pPr>
              <w:pStyle w:val="VCAAtablecondensedheading"/>
              <w:rPr>
                <w:lang w:val="en-AU"/>
              </w:rPr>
            </w:pPr>
            <w:r w:rsidRPr="00B0173E">
              <w:rPr>
                <w:lang w:val="en-AU"/>
              </w:rPr>
              <w:t>Average</w:t>
            </w:r>
          </w:p>
        </w:tc>
      </w:tr>
      <w:tr w:rsidR="002F18F5" w:rsidRPr="00B0173E" w14:paraId="0BBD94EB"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983F2" w14:textId="77777777" w:rsidR="002F18F5" w:rsidRPr="00B0173E" w:rsidRDefault="002F18F5" w:rsidP="002F18F5">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7A877" w14:textId="183DB8F4" w:rsidR="002F18F5" w:rsidRPr="00B0173E" w:rsidRDefault="002F18F5" w:rsidP="002F18F5">
            <w:pPr>
              <w:pStyle w:val="VCAAtablecondensed"/>
              <w:rPr>
                <w:lang w:val="en-AU"/>
              </w:rPr>
            </w:pPr>
            <w:r w:rsidRPr="00B0173E">
              <w:rPr>
                <w:lang w:val="en-AU"/>
              </w:rPr>
              <w:t>24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6B6FE" w14:textId="2F6D64C7" w:rsidR="002F18F5" w:rsidRPr="00B0173E" w:rsidRDefault="002F18F5" w:rsidP="002F18F5">
            <w:pPr>
              <w:pStyle w:val="VCAAtablecondensed"/>
              <w:rPr>
                <w:lang w:val="en-AU"/>
              </w:rPr>
            </w:pPr>
            <w:r w:rsidRPr="00B0173E">
              <w:rPr>
                <w:lang w:val="en-AU"/>
              </w:rPr>
              <w:t>46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71F58" w14:textId="6659DD7E" w:rsidR="002F18F5" w:rsidRPr="00B0173E" w:rsidRDefault="002F18F5" w:rsidP="002F18F5">
            <w:pPr>
              <w:pStyle w:val="VCAAtablecondensed"/>
              <w:rPr>
                <w:lang w:val="en-AU"/>
              </w:rPr>
            </w:pPr>
            <w:r w:rsidRPr="00B0173E">
              <w:rPr>
                <w:lang w:val="en-AU"/>
              </w:rPr>
              <w:t>17</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A2A31" w14:textId="47691B90" w:rsidR="002F18F5" w:rsidRPr="00B0173E" w:rsidRDefault="002F18F5" w:rsidP="002F18F5">
            <w:pPr>
              <w:pStyle w:val="VCAAtablecondensed"/>
              <w:rPr>
                <w:lang w:val="en-AU"/>
              </w:rPr>
            </w:pPr>
            <w:r w:rsidRPr="00B0173E">
              <w:rPr>
                <w:lang w:val="en-AU"/>
              </w:rPr>
              <w:t>13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6EA0" w14:textId="212C9FAC" w:rsidR="002F18F5" w:rsidRPr="00B0173E" w:rsidRDefault="002F18F5" w:rsidP="002F18F5">
            <w:pPr>
              <w:pStyle w:val="VCAAtablecondensed"/>
              <w:rPr>
                <w:lang w:val="en-AU"/>
              </w:rPr>
            </w:pPr>
            <w:r w:rsidRPr="00B0173E">
              <w:rPr>
                <w:lang w:val="en-AU"/>
              </w:rPr>
              <w:t>1.2</w:t>
            </w:r>
          </w:p>
        </w:tc>
      </w:tr>
    </w:tbl>
    <w:p w14:paraId="127FAA1E" w14:textId="3AE0F794" w:rsidR="002F18F5" w:rsidRPr="00B0173E" w:rsidRDefault="00073D92" w:rsidP="00455274">
      <w:pPr>
        <w:pStyle w:val="VCAAbody"/>
        <w:rPr>
          <w:lang w:val="en-AU"/>
        </w:rPr>
      </w:pPr>
      <w:r w:rsidRPr="00B0173E">
        <w:rPr>
          <w:lang w:val="en-AU"/>
        </w:rPr>
        <w:t>Sample answer:</w:t>
      </w:r>
    </w:p>
    <w:p w14:paraId="496E1A28" w14:textId="77777777" w:rsidR="00073D92" w:rsidRPr="00B0173E" w:rsidRDefault="00073D92" w:rsidP="00F85A3F">
      <w:pPr>
        <w:pStyle w:val="VCAAcourierbody"/>
        <w:rPr>
          <w:lang w:val="en-AU"/>
        </w:rPr>
      </w:pPr>
      <w:r w:rsidRPr="00B0173E">
        <w:rPr>
          <w:rStyle w:val="VCAAbold"/>
          <w:lang w:val="en-AU"/>
        </w:rPr>
        <w:t>Algorithm</w:t>
      </w:r>
      <w:r w:rsidRPr="00B0173E">
        <w:rPr>
          <w:lang w:val="en-AU"/>
        </w:rPr>
        <w:t xml:space="preserve"> </w:t>
      </w:r>
      <w:proofErr w:type="spellStart"/>
      <w:proofErr w:type="gramStart"/>
      <w:r w:rsidRPr="00B0173E">
        <w:rPr>
          <w:lang w:val="en-AU"/>
        </w:rPr>
        <w:t>requiresTask</w:t>
      </w:r>
      <w:proofErr w:type="spellEnd"/>
      <w:r w:rsidRPr="00B0173E">
        <w:rPr>
          <w:lang w:val="en-AU"/>
        </w:rPr>
        <w:t>(</w:t>
      </w:r>
      <w:proofErr w:type="gramEnd"/>
      <w:r w:rsidRPr="00B0173E">
        <w:rPr>
          <w:lang w:val="en-AU"/>
        </w:rPr>
        <w:t>P, a, b):</w:t>
      </w:r>
    </w:p>
    <w:p w14:paraId="7CACB290" w14:textId="6982225B" w:rsidR="002C26E2" w:rsidRPr="00B0173E" w:rsidRDefault="00AF2B4A" w:rsidP="00721682">
      <w:pPr>
        <w:pStyle w:val="VCAAcourierindent1"/>
        <w:ind w:left="0"/>
        <w:rPr>
          <w:lang w:val="en-AU"/>
        </w:rPr>
      </w:pPr>
      <w:r>
        <w:rPr>
          <w:rStyle w:val="VCAAbold"/>
          <w:lang w:val="en-AU"/>
        </w:rPr>
        <w:t xml:space="preserve">  </w:t>
      </w:r>
      <w:r w:rsidR="00073D92" w:rsidRPr="00B0173E">
        <w:rPr>
          <w:rStyle w:val="VCAAbold"/>
          <w:lang w:val="en-AU"/>
        </w:rPr>
        <w:t>Foreach</w:t>
      </w:r>
      <w:r w:rsidR="00073D92" w:rsidRPr="00B0173E">
        <w:rPr>
          <w:lang w:val="en-AU"/>
        </w:rPr>
        <w:t xml:space="preserve"> u in P </w:t>
      </w:r>
      <w:r w:rsidR="00073D92" w:rsidRPr="00B0173E">
        <w:rPr>
          <w:rStyle w:val="VCAAbold"/>
          <w:lang w:val="en-AU"/>
        </w:rPr>
        <w:t>do</w:t>
      </w:r>
    </w:p>
    <w:p w14:paraId="6928B3D6" w14:textId="5918C07D" w:rsidR="002C26E2" w:rsidRPr="00B0173E" w:rsidRDefault="00AF2B4A" w:rsidP="00721682">
      <w:pPr>
        <w:pStyle w:val="VCAAcourierindent2"/>
        <w:ind w:left="0"/>
        <w:rPr>
          <w:lang w:val="en-AU"/>
        </w:rPr>
      </w:pPr>
      <w:r>
        <w:rPr>
          <w:rStyle w:val="VCAAbold"/>
          <w:lang w:val="en-AU"/>
        </w:rPr>
        <w:t xml:space="preserve">    </w:t>
      </w:r>
      <w:r w:rsidR="00073D92" w:rsidRPr="00B0173E">
        <w:rPr>
          <w:rStyle w:val="VCAAbold"/>
          <w:lang w:val="en-AU"/>
        </w:rPr>
        <w:t xml:space="preserve">If </w:t>
      </w:r>
      <w:proofErr w:type="spellStart"/>
      <w:proofErr w:type="gramStart"/>
      <w:r w:rsidR="00073D92" w:rsidRPr="00B0173E">
        <w:rPr>
          <w:lang w:val="en-AU"/>
        </w:rPr>
        <w:t>isPrereq</w:t>
      </w:r>
      <w:proofErr w:type="spellEnd"/>
      <w:r w:rsidR="00073D92" w:rsidRPr="00B0173E">
        <w:rPr>
          <w:lang w:val="en-AU"/>
        </w:rPr>
        <w:t>(</w:t>
      </w:r>
      <w:proofErr w:type="gramEnd"/>
      <w:r w:rsidR="00073D92" w:rsidRPr="00B0173E">
        <w:rPr>
          <w:lang w:val="en-AU"/>
        </w:rPr>
        <w:t xml:space="preserve">P, a, u) </w:t>
      </w:r>
      <w:r w:rsidR="00073D92" w:rsidRPr="00B0173E">
        <w:rPr>
          <w:rStyle w:val="VCAAbold"/>
          <w:lang w:val="en-AU"/>
        </w:rPr>
        <w:t>then</w:t>
      </w:r>
    </w:p>
    <w:p w14:paraId="77325EFE" w14:textId="6B77E71A" w:rsidR="002C26E2" w:rsidRPr="00B0173E" w:rsidRDefault="00AF2B4A" w:rsidP="00721682">
      <w:pPr>
        <w:pStyle w:val="VCAAcourierindent3"/>
        <w:ind w:left="0"/>
        <w:rPr>
          <w:lang w:val="en-AU"/>
        </w:rPr>
      </w:pPr>
      <w:r>
        <w:rPr>
          <w:rStyle w:val="VCAAbold"/>
          <w:lang w:val="en-AU"/>
        </w:rPr>
        <w:t xml:space="preserve">      </w:t>
      </w:r>
      <w:r w:rsidR="00073D92" w:rsidRPr="00B0173E">
        <w:rPr>
          <w:rStyle w:val="VCAAbold"/>
          <w:lang w:val="en-AU"/>
        </w:rPr>
        <w:t>If</w:t>
      </w:r>
      <w:r w:rsidR="00073D92" w:rsidRPr="00B0173E">
        <w:rPr>
          <w:lang w:val="en-AU"/>
        </w:rPr>
        <w:t xml:space="preserve"> u = b </w:t>
      </w:r>
      <w:r w:rsidR="00073D92" w:rsidRPr="00B0173E">
        <w:rPr>
          <w:rStyle w:val="VCAAbold"/>
          <w:lang w:val="en-AU"/>
        </w:rPr>
        <w:t>then</w:t>
      </w:r>
    </w:p>
    <w:p w14:paraId="6816B5B2" w14:textId="494E2BB9" w:rsidR="002C26E2" w:rsidRPr="00B0173E" w:rsidRDefault="00AF2B4A" w:rsidP="00721682">
      <w:pPr>
        <w:pStyle w:val="VCAAcourierindent4"/>
        <w:ind w:left="0"/>
        <w:rPr>
          <w:lang w:val="en-AU"/>
        </w:rPr>
      </w:pPr>
      <w:r>
        <w:rPr>
          <w:rStyle w:val="VCAAbold"/>
          <w:lang w:val="en-AU"/>
        </w:rPr>
        <w:t xml:space="preserve">        </w:t>
      </w:r>
      <w:r w:rsidR="00073D92" w:rsidRPr="00B0173E">
        <w:rPr>
          <w:rStyle w:val="VCAAbold"/>
          <w:lang w:val="en-AU"/>
        </w:rPr>
        <w:t>Return</w:t>
      </w:r>
      <w:r w:rsidR="00073D92" w:rsidRPr="00B0173E">
        <w:rPr>
          <w:lang w:val="en-AU"/>
        </w:rPr>
        <w:t xml:space="preserve"> True</w:t>
      </w:r>
    </w:p>
    <w:p w14:paraId="49537798" w14:textId="7001919B" w:rsidR="002C26E2" w:rsidRPr="00B0173E" w:rsidRDefault="00AF2B4A" w:rsidP="00721682">
      <w:pPr>
        <w:pStyle w:val="VCAAcourierindent3"/>
        <w:ind w:left="0"/>
        <w:rPr>
          <w:lang w:val="en-AU"/>
        </w:rPr>
      </w:pPr>
      <w:r>
        <w:rPr>
          <w:rStyle w:val="VCAAbold"/>
          <w:lang w:val="en-AU"/>
        </w:rPr>
        <w:t xml:space="preserve">      </w:t>
      </w:r>
      <w:r w:rsidR="00073D92" w:rsidRPr="00B0173E">
        <w:rPr>
          <w:rStyle w:val="VCAAbold"/>
          <w:lang w:val="en-AU"/>
        </w:rPr>
        <w:t xml:space="preserve">Elseif </w:t>
      </w:r>
      <w:proofErr w:type="spellStart"/>
      <w:proofErr w:type="gramStart"/>
      <w:r w:rsidR="00073D92" w:rsidRPr="00B0173E">
        <w:rPr>
          <w:lang w:val="en-AU"/>
        </w:rPr>
        <w:t>requiresTask</w:t>
      </w:r>
      <w:proofErr w:type="spellEnd"/>
      <w:r w:rsidR="00073D92" w:rsidRPr="00B0173E">
        <w:rPr>
          <w:lang w:val="en-AU"/>
        </w:rPr>
        <w:t>(</w:t>
      </w:r>
      <w:proofErr w:type="gramEnd"/>
      <w:r w:rsidR="00073D92" w:rsidRPr="00B0173E">
        <w:rPr>
          <w:lang w:val="en-AU"/>
        </w:rPr>
        <w:t xml:space="preserve">P, u, b) </w:t>
      </w:r>
      <w:r w:rsidR="00073D92" w:rsidRPr="00B0173E">
        <w:rPr>
          <w:rStyle w:val="VCAAbold"/>
          <w:lang w:val="en-AU"/>
        </w:rPr>
        <w:t>the</w:t>
      </w:r>
      <w:r w:rsidR="002C26E2" w:rsidRPr="00B0173E">
        <w:rPr>
          <w:rStyle w:val="VCAAbold"/>
          <w:lang w:val="en-AU"/>
        </w:rPr>
        <w:t>n</w:t>
      </w:r>
    </w:p>
    <w:p w14:paraId="34BB75C6" w14:textId="2FE84BA7" w:rsidR="00073D92" w:rsidRPr="00B0173E" w:rsidRDefault="00AF2B4A" w:rsidP="00721682">
      <w:pPr>
        <w:pStyle w:val="VCAAcourierindent4"/>
        <w:ind w:left="0"/>
        <w:rPr>
          <w:lang w:val="en-AU"/>
        </w:rPr>
      </w:pPr>
      <w:r>
        <w:rPr>
          <w:rStyle w:val="VCAAbold"/>
          <w:lang w:val="en-AU"/>
        </w:rPr>
        <w:t xml:space="preserve">        </w:t>
      </w:r>
      <w:r w:rsidR="00073D92" w:rsidRPr="00B0173E">
        <w:rPr>
          <w:rStyle w:val="VCAAbold"/>
          <w:lang w:val="en-AU"/>
        </w:rPr>
        <w:t>Return</w:t>
      </w:r>
      <w:r w:rsidR="00073D92" w:rsidRPr="00B0173E">
        <w:rPr>
          <w:lang w:val="en-AU"/>
        </w:rPr>
        <w:t xml:space="preserve"> True</w:t>
      </w:r>
    </w:p>
    <w:p w14:paraId="16A200C7" w14:textId="5437953C" w:rsidR="00073D92" w:rsidRPr="00B0173E" w:rsidRDefault="00AF2B4A" w:rsidP="00721682">
      <w:pPr>
        <w:pStyle w:val="VCAAcourierindent1"/>
        <w:ind w:left="0"/>
        <w:rPr>
          <w:lang w:val="en-AU"/>
        </w:rPr>
      </w:pPr>
      <w:r>
        <w:rPr>
          <w:rStyle w:val="VCAAbold"/>
          <w:lang w:val="en-AU"/>
        </w:rPr>
        <w:t xml:space="preserve">  </w:t>
      </w:r>
      <w:r w:rsidR="00073D92" w:rsidRPr="00B0173E">
        <w:rPr>
          <w:rStyle w:val="VCAAbold"/>
          <w:lang w:val="en-AU"/>
        </w:rPr>
        <w:t>Return</w:t>
      </w:r>
      <w:r w:rsidR="00073D92" w:rsidRPr="00B0173E">
        <w:rPr>
          <w:lang w:val="en-AU"/>
        </w:rPr>
        <w:t xml:space="preserve"> False</w:t>
      </w:r>
    </w:p>
    <w:p w14:paraId="46371003" w14:textId="531962E2" w:rsidR="00073D92" w:rsidRPr="00B0173E" w:rsidRDefault="002C26E2" w:rsidP="00B5443D">
      <w:pPr>
        <w:pStyle w:val="VCAAbody"/>
        <w:rPr>
          <w:lang w:val="en-AU"/>
        </w:rPr>
      </w:pPr>
      <w:r w:rsidRPr="00B0173E">
        <w:rPr>
          <w:lang w:val="en-AU"/>
        </w:rPr>
        <w:t xml:space="preserve">Some students did not make use of the </w:t>
      </w:r>
      <w:proofErr w:type="spellStart"/>
      <w:r w:rsidRPr="00B0173E">
        <w:rPr>
          <w:rStyle w:val="VCAAitalics"/>
          <w:lang w:val="en-AU"/>
        </w:rPr>
        <w:t>isPrereq</w:t>
      </w:r>
      <w:proofErr w:type="spellEnd"/>
      <w:r w:rsidRPr="00B0173E">
        <w:rPr>
          <w:rStyle w:val="VCAAitalics"/>
          <w:lang w:val="en-AU"/>
        </w:rPr>
        <w:t>(</w:t>
      </w:r>
      <w:proofErr w:type="spellStart"/>
      <w:proofErr w:type="gramStart"/>
      <w:r w:rsidRPr="00B0173E">
        <w:rPr>
          <w:rStyle w:val="VCAAitalics"/>
          <w:lang w:val="en-AU"/>
        </w:rPr>
        <w:t>P,a</w:t>
      </w:r>
      <w:proofErr w:type="gramEnd"/>
      <w:r w:rsidRPr="00B0173E">
        <w:rPr>
          <w:rStyle w:val="VCAAitalics"/>
          <w:lang w:val="en-AU"/>
        </w:rPr>
        <w:t>,b</w:t>
      </w:r>
      <w:proofErr w:type="spellEnd"/>
      <w:r w:rsidRPr="00B0173E">
        <w:rPr>
          <w:rStyle w:val="VCAAitalics"/>
          <w:lang w:val="en-AU"/>
        </w:rPr>
        <w:t>)</w:t>
      </w:r>
      <w:r w:rsidRPr="00B0173E">
        <w:rPr>
          <w:lang w:val="en-AU"/>
        </w:rPr>
        <w:t xml:space="preserve"> function.</w:t>
      </w:r>
      <w:r w:rsidR="005C694E" w:rsidRPr="00B0173E">
        <w:rPr>
          <w:lang w:val="en-AU"/>
        </w:rPr>
        <w:t xml:space="preserve"> Some students incorrectly tried to write pseudocode for the </w:t>
      </w:r>
      <w:proofErr w:type="spellStart"/>
      <w:r w:rsidR="008F59A7" w:rsidRPr="00B0173E">
        <w:rPr>
          <w:rStyle w:val="VCAAitalics"/>
          <w:lang w:val="en-AU"/>
        </w:rPr>
        <w:t>isPrereq</w:t>
      </w:r>
      <w:proofErr w:type="spellEnd"/>
      <w:r w:rsidR="008F59A7" w:rsidRPr="00B0173E">
        <w:rPr>
          <w:rStyle w:val="VCAAitalics"/>
          <w:lang w:val="en-AU"/>
        </w:rPr>
        <w:t>(</w:t>
      </w:r>
      <w:proofErr w:type="spellStart"/>
      <w:proofErr w:type="gramStart"/>
      <w:r w:rsidR="008F59A7" w:rsidRPr="00B0173E">
        <w:rPr>
          <w:rStyle w:val="VCAAitalics"/>
          <w:lang w:val="en-AU"/>
        </w:rPr>
        <w:t>P,a</w:t>
      </w:r>
      <w:proofErr w:type="gramEnd"/>
      <w:r w:rsidR="008F59A7" w:rsidRPr="00B0173E">
        <w:rPr>
          <w:rStyle w:val="VCAAitalics"/>
          <w:lang w:val="en-AU"/>
        </w:rPr>
        <w:t>,b</w:t>
      </w:r>
      <w:proofErr w:type="spellEnd"/>
      <w:r w:rsidR="008F59A7" w:rsidRPr="00B0173E">
        <w:rPr>
          <w:rStyle w:val="VCAAitalics"/>
          <w:lang w:val="en-AU"/>
        </w:rPr>
        <w:t>)</w:t>
      </w:r>
      <w:r w:rsidR="008F59A7" w:rsidRPr="00B0173E">
        <w:rPr>
          <w:lang w:val="en-AU"/>
        </w:rPr>
        <w:t xml:space="preserve"> function.</w:t>
      </w:r>
      <w:r w:rsidR="005C694E" w:rsidRPr="00B0173E">
        <w:rPr>
          <w:lang w:val="en-AU"/>
        </w:rPr>
        <w:t xml:space="preserve"> Many students did not </w:t>
      </w:r>
      <w:r w:rsidR="001C123F" w:rsidRPr="00B0173E">
        <w:rPr>
          <w:lang w:val="en-AU"/>
        </w:rPr>
        <w:t xml:space="preserve">realise </w:t>
      </w:r>
      <w:r w:rsidR="005C694E" w:rsidRPr="00B0173E">
        <w:rPr>
          <w:lang w:val="en-AU"/>
        </w:rPr>
        <w:t>t</w:t>
      </w:r>
      <w:r w:rsidR="008F59A7" w:rsidRPr="00B0173E">
        <w:rPr>
          <w:lang w:val="en-AU"/>
        </w:rPr>
        <w:t xml:space="preserve">hat a </w:t>
      </w:r>
      <w:r w:rsidR="005C694E" w:rsidRPr="00B0173E">
        <w:rPr>
          <w:lang w:val="en-AU"/>
        </w:rPr>
        <w:t xml:space="preserve">prerequisite </w:t>
      </w:r>
      <w:r w:rsidR="008F59A7" w:rsidRPr="00B0173E">
        <w:rPr>
          <w:lang w:val="en-AU"/>
        </w:rPr>
        <w:t xml:space="preserve">may not be </w:t>
      </w:r>
      <w:r w:rsidR="005C694E" w:rsidRPr="00B0173E">
        <w:rPr>
          <w:lang w:val="en-AU"/>
        </w:rPr>
        <w:t>an immediate prerequisite.</w:t>
      </w:r>
    </w:p>
    <w:p w14:paraId="245547CF" w14:textId="7C9D736A" w:rsidR="002F18F5" w:rsidRPr="00B0173E" w:rsidRDefault="002F18F5" w:rsidP="002F18F5">
      <w:pPr>
        <w:pStyle w:val="VCAAHeading3"/>
        <w:rPr>
          <w:lang w:val="en-AU" w:eastAsia="ja-JP"/>
        </w:rPr>
      </w:pPr>
      <w:r w:rsidRPr="00B0173E">
        <w:rPr>
          <w:lang w:val="en-AU" w:eastAsia="ja-JP"/>
        </w:rPr>
        <w:t>Question 3a.</w:t>
      </w:r>
    </w:p>
    <w:tbl>
      <w:tblPr>
        <w:tblStyle w:val="VCAATableClosed"/>
        <w:tblW w:w="2750" w:type="dxa"/>
        <w:tblLook w:val="04A0" w:firstRow="1" w:lastRow="0" w:firstColumn="1" w:lastColumn="0" w:noHBand="0" w:noVBand="1"/>
      </w:tblPr>
      <w:tblGrid>
        <w:gridCol w:w="691"/>
        <w:gridCol w:w="576"/>
        <w:gridCol w:w="576"/>
        <w:gridCol w:w="907"/>
      </w:tblGrid>
      <w:tr w:rsidR="002F18F5" w:rsidRPr="00B0173E" w14:paraId="646ED989" w14:textId="77777777" w:rsidTr="00E539AB">
        <w:trPr>
          <w:cnfStyle w:val="100000000000" w:firstRow="1" w:lastRow="0" w:firstColumn="0" w:lastColumn="0" w:oddVBand="0" w:evenVBand="0" w:oddHBand="0" w:evenHBand="0" w:firstRowFirstColumn="0" w:firstRowLastColumn="0" w:lastRowFirstColumn="0" w:lastRowLastColumn="0"/>
        </w:trPr>
        <w:tc>
          <w:tcPr>
            <w:tcW w:w="691" w:type="dxa"/>
            <w:tcBorders>
              <w:top w:val="single" w:sz="4" w:space="0" w:color="000000" w:themeColor="text1"/>
              <w:left w:val="single" w:sz="4" w:space="0" w:color="000000" w:themeColor="text1"/>
              <w:bottom w:val="single" w:sz="4" w:space="0" w:color="000000" w:themeColor="text1"/>
            </w:tcBorders>
            <w:hideMark/>
          </w:tcPr>
          <w:p w14:paraId="76B08372" w14:textId="77777777" w:rsidR="002F18F5" w:rsidRPr="00B0173E" w:rsidRDefault="002F18F5"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6CAFB5E8" w14:textId="77777777" w:rsidR="002F18F5" w:rsidRPr="00B0173E" w:rsidRDefault="002F18F5"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2BE26B1C" w14:textId="77777777" w:rsidR="002F18F5" w:rsidRPr="00B0173E" w:rsidRDefault="002F18F5" w:rsidP="006F4682">
            <w:pPr>
              <w:pStyle w:val="VCAAtablecondensedheading"/>
              <w:rPr>
                <w:lang w:val="en-AU"/>
              </w:rPr>
            </w:pPr>
            <w:r w:rsidRPr="00B0173E">
              <w:rPr>
                <w:lang w:val="en-AU"/>
              </w:rP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69F12D97" w14:textId="77777777" w:rsidR="002F18F5" w:rsidRPr="00B0173E" w:rsidRDefault="002F18F5" w:rsidP="006F4682">
            <w:pPr>
              <w:pStyle w:val="VCAAtablecondensedheading"/>
              <w:rPr>
                <w:lang w:val="en-AU"/>
              </w:rPr>
            </w:pPr>
            <w:r w:rsidRPr="00B0173E">
              <w:rPr>
                <w:lang w:val="en-AU"/>
              </w:rPr>
              <w:t>Average</w:t>
            </w:r>
          </w:p>
        </w:tc>
      </w:tr>
      <w:tr w:rsidR="002F18F5" w:rsidRPr="00B0173E" w14:paraId="5A72E0AD" w14:textId="77777777" w:rsidTr="00E539AB">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C5B41" w14:textId="77777777" w:rsidR="002F18F5" w:rsidRPr="00B0173E" w:rsidRDefault="002F18F5" w:rsidP="002F18F5">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865711B" w14:textId="522A913D" w:rsidR="002F18F5" w:rsidRPr="00B0173E" w:rsidRDefault="002F18F5" w:rsidP="00E11573">
            <w:pPr>
              <w:pStyle w:val="VCAAtablecondensed"/>
              <w:rPr>
                <w:lang w:val="en-AU"/>
              </w:rPr>
            </w:pPr>
            <w:r w:rsidRPr="00B0173E">
              <w:rPr>
                <w:color w:val="auto"/>
                <w:lang w:val="en-AU"/>
              </w:rPr>
              <w:t>64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6B0DDE5" w14:textId="546DB9B9" w:rsidR="002F18F5" w:rsidRPr="00B0173E" w:rsidRDefault="002F18F5" w:rsidP="00E11573">
            <w:pPr>
              <w:pStyle w:val="VCAAtablecondensed"/>
              <w:rPr>
                <w:lang w:val="en-AU"/>
              </w:rPr>
            </w:pPr>
            <w:r w:rsidRPr="00B0173E">
              <w:rPr>
                <w:color w:val="auto"/>
                <w:lang w:val="en-AU"/>
              </w:rPr>
              <w:t>36</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10B7F" w14:textId="4113FC05" w:rsidR="002F18F5" w:rsidRPr="00B0173E" w:rsidRDefault="002F18F5" w:rsidP="002F18F5">
            <w:pPr>
              <w:pStyle w:val="VCAAtablecondensed"/>
              <w:rPr>
                <w:lang w:val="en-AU"/>
              </w:rPr>
            </w:pPr>
            <w:r w:rsidRPr="00B0173E">
              <w:rPr>
                <w:lang w:val="en-AU"/>
              </w:rPr>
              <w:t>0.4</w:t>
            </w:r>
          </w:p>
        </w:tc>
      </w:tr>
    </w:tbl>
    <w:p w14:paraId="5DFFD9DA" w14:textId="1DBBC176" w:rsidR="008F59A7" w:rsidRPr="00B0173E" w:rsidRDefault="008F59A7" w:rsidP="00875107">
      <w:pPr>
        <w:pStyle w:val="VCAAbody"/>
        <w:rPr>
          <w:lang w:val="en-AU"/>
        </w:rPr>
      </w:pPr>
      <w:r w:rsidRPr="00B0173E">
        <w:rPr>
          <w:lang w:val="en-AU"/>
        </w:rPr>
        <w:t xml:space="preserve">The number of possible trips is proportional to the factorial of the number of shops. </w:t>
      </w:r>
      <w:r w:rsidR="00914D0B" w:rsidRPr="00B0173E">
        <w:rPr>
          <w:lang w:val="en-AU"/>
        </w:rPr>
        <w:t>This would prevent the data model from being used</w:t>
      </w:r>
      <w:r w:rsidR="00567F65" w:rsidRPr="00B0173E">
        <w:rPr>
          <w:lang w:val="en-AU"/>
        </w:rPr>
        <w:t xml:space="preserve"> </w:t>
      </w:r>
      <w:r w:rsidR="00174F47" w:rsidRPr="00B0173E">
        <w:rPr>
          <w:lang w:val="en-AU"/>
        </w:rPr>
        <w:t>due to</w:t>
      </w:r>
      <w:r w:rsidR="00567F65" w:rsidRPr="00B0173E">
        <w:rPr>
          <w:lang w:val="en-AU"/>
        </w:rPr>
        <w:t xml:space="preserve"> </w:t>
      </w:r>
      <w:r w:rsidR="00174F47" w:rsidRPr="00B0173E">
        <w:rPr>
          <w:lang w:val="en-AU"/>
        </w:rPr>
        <w:t xml:space="preserve">practical space constraints. This is an example of the </w:t>
      </w:r>
      <w:r w:rsidR="00567F65" w:rsidRPr="00B0173E">
        <w:rPr>
          <w:lang w:val="en-AU"/>
        </w:rPr>
        <w:t>soft limits of computabilit</w:t>
      </w:r>
      <w:r w:rsidR="00174F47" w:rsidRPr="00B0173E">
        <w:rPr>
          <w:lang w:val="en-AU"/>
        </w:rPr>
        <w:t>y</w:t>
      </w:r>
      <w:r w:rsidR="00567F65" w:rsidRPr="00B0173E">
        <w:rPr>
          <w:lang w:val="en-AU"/>
        </w:rPr>
        <w:t>.</w:t>
      </w:r>
    </w:p>
    <w:p w14:paraId="43EE8216" w14:textId="4D6B9AD3" w:rsidR="00174F47" w:rsidRPr="00B0173E" w:rsidRDefault="00174F47" w:rsidP="00875107">
      <w:pPr>
        <w:pStyle w:val="VCAAbody"/>
        <w:rPr>
          <w:lang w:val="en-AU"/>
        </w:rPr>
      </w:pPr>
      <w:r w:rsidRPr="00B0173E">
        <w:rPr>
          <w:lang w:val="en-AU"/>
        </w:rPr>
        <w:t xml:space="preserve">Some students talked about issues that related to </w:t>
      </w:r>
      <w:proofErr w:type="gramStart"/>
      <w:r w:rsidRPr="00B0173E">
        <w:rPr>
          <w:lang w:val="en-AU"/>
        </w:rPr>
        <w:t>whether or not</w:t>
      </w:r>
      <w:proofErr w:type="gramEnd"/>
      <w:r w:rsidRPr="00B0173E">
        <w:rPr>
          <w:lang w:val="en-AU"/>
        </w:rPr>
        <w:t xml:space="preserve"> the proposed data model was the most suitable </w:t>
      </w:r>
      <w:r w:rsidR="002275DE" w:rsidRPr="00B0173E">
        <w:rPr>
          <w:lang w:val="en-AU"/>
        </w:rPr>
        <w:t>structure but</w:t>
      </w:r>
      <w:r w:rsidRPr="00B0173E">
        <w:rPr>
          <w:lang w:val="en-AU"/>
        </w:rPr>
        <w:t xml:space="preserve"> </w:t>
      </w:r>
      <w:r w:rsidR="00A05D26" w:rsidRPr="00B0173E">
        <w:rPr>
          <w:lang w:val="en-AU"/>
        </w:rPr>
        <w:t>did not engage with notions that would prevent the proposed data model from being used.</w:t>
      </w:r>
    </w:p>
    <w:p w14:paraId="027F3DDB" w14:textId="4170683B" w:rsidR="002F18F5" w:rsidRPr="00B0173E" w:rsidRDefault="002F18F5" w:rsidP="002F18F5">
      <w:pPr>
        <w:pStyle w:val="VCAAHeading3"/>
        <w:rPr>
          <w:lang w:val="en-AU" w:eastAsia="ja-JP"/>
        </w:rPr>
      </w:pPr>
      <w:r w:rsidRPr="00B0173E">
        <w:rPr>
          <w:lang w:val="en-AU" w:eastAsia="ja-JP"/>
        </w:rPr>
        <w:t>Question 3bi.</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907"/>
      </w:tblGrid>
      <w:tr w:rsidR="002F18F5" w:rsidRPr="00B0173E" w14:paraId="3CFBD687"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6674ADCC" w14:textId="77777777" w:rsidR="002F18F5" w:rsidRPr="00B0173E" w:rsidRDefault="002F18F5"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253C655A" w14:textId="77777777" w:rsidR="002F18F5" w:rsidRPr="00B0173E" w:rsidRDefault="002F18F5"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1908E30C" w14:textId="77777777" w:rsidR="002F18F5" w:rsidRPr="00B0173E" w:rsidRDefault="002F18F5"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04FB036D" w14:textId="77777777" w:rsidR="002F18F5" w:rsidRPr="00B0173E" w:rsidRDefault="002F18F5" w:rsidP="006F4682">
            <w:pPr>
              <w:pStyle w:val="VCAAtablecondensedheading"/>
              <w:rPr>
                <w:lang w:val="en-AU"/>
              </w:rPr>
            </w:pPr>
            <w:r w:rsidRPr="00B0173E">
              <w:rPr>
                <w:lang w:val="en-AU"/>
              </w:rP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2CBF2BB0" w14:textId="77777777" w:rsidR="002F18F5" w:rsidRPr="00B0173E" w:rsidRDefault="002F18F5" w:rsidP="006F4682">
            <w:pPr>
              <w:pStyle w:val="VCAAtablecondensedheading"/>
              <w:rPr>
                <w:lang w:val="en-AU"/>
              </w:rPr>
            </w:pPr>
            <w:r w:rsidRPr="00B0173E">
              <w:rPr>
                <w:lang w:val="en-AU"/>
              </w:rPr>
              <w:t>Average</w:t>
            </w:r>
          </w:p>
        </w:tc>
      </w:tr>
      <w:tr w:rsidR="002F18F5" w:rsidRPr="00B0173E" w14:paraId="07815F0D"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1DFD9" w14:textId="77777777" w:rsidR="002F18F5" w:rsidRPr="00B0173E" w:rsidRDefault="002F18F5" w:rsidP="002F18F5">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9D54366" w14:textId="33593CF0" w:rsidR="002F18F5" w:rsidRPr="00B0173E" w:rsidRDefault="002F18F5" w:rsidP="00E11573">
            <w:pPr>
              <w:pStyle w:val="VCAAtablecondensed"/>
              <w:rPr>
                <w:lang w:val="en-AU"/>
              </w:rPr>
            </w:pPr>
            <w:r w:rsidRPr="00B0173E">
              <w:rPr>
                <w:color w:val="auto"/>
                <w:lang w:val="en-AU"/>
              </w:rPr>
              <w:t>41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878967" w14:textId="2D7751E5" w:rsidR="002F18F5" w:rsidRPr="00B0173E" w:rsidRDefault="002F18F5" w:rsidP="00E11573">
            <w:pPr>
              <w:pStyle w:val="VCAAtablecondensed"/>
              <w:rPr>
                <w:lang w:val="en-AU"/>
              </w:rPr>
            </w:pPr>
            <w:r w:rsidRPr="00B0173E">
              <w:rPr>
                <w:color w:val="auto"/>
                <w:lang w:val="en-AU"/>
              </w:rPr>
              <w:t>30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BAF1D18" w14:textId="30D26D54" w:rsidR="002F18F5" w:rsidRPr="00B0173E" w:rsidRDefault="002F18F5" w:rsidP="00E11573">
            <w:pPr>
              <w:pStyle w:val="VCAAtablecondensed"/>
              <w:rPr>
                <w:lang w:val="en-AU"/>
              </w:rPr>
            </w:pPr>
            <w:r w:rsidRPr="00B0173E">
              <w:rPr>
                <w:color w:val="auto"/>
                <w:lang w:val="en-AU"/>
              </w:rPr>
              <w:t>30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BF20B" w14:textId="7180315E" w:rsidR="002F18F5" w:rsidRPr="00B0173E" w:rsidRDefault="002F18F5" w:rsidP="002F18F5">
            <w:pPr>
              <w:pStyle w:val="VCAAtablecondensed"/>
              <w:rPr>
                <w:lang w:val="en-AU"/>
              </w:rPr>
            </w:pPr>
            <w:r w:rsidRPr="00B0173E">
              <w:rPr>
                <w:lang w:val="en-AU"/>
              </w:rPr>
              <w:t>0.9</w:t>
            </w:r>
          </w:p>
        </w:tc>
      </w:tr>
    </w:tbl>
    <w:p w14:paraId="002C26F0" w14:textId="649A4AFA" w:rsidR="00475214" w:rsidRPr="00B0173E" w:rsidRDefault="00475214" w:rsidP="00C05FCA">
      <w:pPr>
        <w:pStyle w:val="VCAAbody"/>
        <w:rPr>
          <w:lang w:val="en-AU"/>
        </w:rPr>
      </w:pPr>
      <w:r w:rsidRPr="00B0173E">
        <w:rPr>
          <w:lang w:val="en-AU"/>
        </w:rPr>
        <w:t>Sample solution</w:t>
      </w:r>
      <w:r w:rsidR="00230EA4" w:rsidRPr="00B0173E">
        <w:rPr>
          <w:lang w:val="en-AU"/>
        </w:rPr>
        <w:t>:</w:t>
      </w:r>
    </w:p>
    <w:p w14:paraId="4BF2AA79" w14:textId="04A11BF8" w:rsidR="00475214" w:rsidRPr="00B0173E" w:rsidRDefault="00652D2A" w:rsidP="00C05FCA">
      <w:pPr>
        <w:pStyle w:val="VCAAbody"/>
        <w:rPr>
          <w:lang w:val="en-AU"/>
        </w:rPr>
      </w:pPr>
      <w:r w:rsidRPr="00B0173E">
        <w:rPr>
          <w:lang w:val="en-AU"/>
        </w:rPr>
        <w:t xml:space="preserve">Add </w:t>
      </w:r>
      <w:r w:rsidR="00475214" w:rsidRPr="00B0173E">
        <w:rPr>
          <w:lang w:val="en-AU"/>
        </w:rPr>
        <w:t xml:space="preserve">the weights of all ingoing edges for every node. The node with the largest sum is the most visited shop. Exclude the ‘outside’ node. Each node has </w:t>
      </w:r>
      <w:r w:rsidR="00475214" w:rsidRPr="00B0173E">
        <w:rPr>
          <w:rStyle w:val="VCAAitalics"/>
          <w:lang w:val="en-AU"/>
        </w:rPr>
        <w:t>n-1</w:t>
      </w:r>
      <w:r w:rsidR="00475214" w:rsidRPr="00B0173E">
        <w:rPr>
          <w:lang w:val="en-AU"/>
        </w:rPr>
        <w:t xml:space="preserve"> incoming edges, and hence this operation would take </w:t>
      </w:r>
      <m:oMath>
        <m:r>
          <w:rPr>
            <w:rStyle w:val="VCAAcambriamath"/>
            <w:sz w:val="22"/>
            <w:lang w:val="en-AU"/>
          </w:rPr>
          <m:t>O</m:t>
        </m:r>
        <m:d>
          <m:dPr>
            <m:ctrlPr>
              <w:rPr>
                <w:rStyle w:val="VCAAcambriamath"/>
                <w:i w:val="0"/>
                <w:sz w:val="22"/>
                <w:lang w:val="en-AU"/>
              </w:rPr>
            </m:ctrlPr>
          </m:dPr>
          <m:e>
            <m:sSup>
              <m:sSupPr>
                <m:ctrlPr>
                  <w:rPr>
                    <w:rStyle w:val="VCAAcambriamath"/>
                    <w:i w:val="0"/>
                    <w:sz w:val="22"/>
                    <w:lang w:val="en-AU"/>
                  </w:rPr>
                </m:ctrlPr>
              </m:sSupPr>
              <m:e>
                <m:r>
                  <w:rPr>
                    <w:rStyle w:val="VCAAcambriamath"/>
                    <w:sz w:val="22"/>
                    <w:lang w:val="en-AU"/>
                  </w:rPr>
                  <m:t>n</m:t>
                </m:r>
              </m:e>
              <m:sup>
                <m:r>
                  <w:rPr>
                    <w:rStyle w:val="VCAAcambriamath"/>
                    <w:sz w:val="22"/>
                    <w:lang w:val="en-AU"/>
                  </w:rPr>
                  <m:t>2</m:t>
                </m:r>
              </m:sup>
            </m:sSup>
          </m:e>
        </m:d>
      </m:oMath>
      <w:r w:rsidR="00475214" w:rsidRPr="00B0173E">
        <w:rPr>
          <w:lang w:val="en-AU"/>
        </w:rPr>
        <w:t xml:space="preserve"> time to execute.</w:t>
      </w:r>
    </w:p>
    <w:p w14:paraId="33B43B57" w14:textId="341F5FDA" w:rsidR="002F18F5" w:rsidRPr="00B0173E" w:rsidRDefault="00230EA4" w:rsidP="00B5443D">
      <w:pPr>
        <w:pStyle w:val="VCAAbody"/>
        <w:rPr>
          <w:lang w:val="en-AU"/>
        </w:rPr>
      </w:pPr>
      <w:r w:rsidRPr="00B0173E">
        <w:rPr>
          <w:lang w:val="en-AU"/>
        </w:rPr>
        <w:t xml:space="preserve">Many students correctly described summing the weights of all ingoing edges for every </w:t>
      </w:r>
      <w:r w:rsidR="002275DE" w:rsidRPr="00B0173E">
        <w:rPr>
          <w:lang w:val="en-AU"/>
        </w:rPr>
        <w:t>node but</w:t>
      </w:r>
      <w:r w:rsidRPr="00B0173E">
        <w:rPr>
          <w:lang w:val="en-AU"/>
        </w:rPr>
        <w:t xml:space="preserve"> did not explicitly state that the node with the largest sum is the most visited shop.</w:t>
      </w:r>
    </w:p>
    <w:p w14:paraId="173693F2" w14:textId="35952049" w:rsidR="00A4403B" w:rsidRPr="00B0173E" w:rsidRDefault="00A4403B" w:rsidP="00A4403B">
      <w:pPr>
        <w:pStyle w:val="VCAAbody"/>
        <w:rPr>
          <w:lang w:val="en-AU"/>
        </w:rPr>
      </w:pPr>
      <w:r w:rsidRPr="00B0173E">
        <w:rPr>
          <w:lang w:val="en-AU"/>
        </w:rPr>
        <w:br w:type="page"/>
      </w:r>
    </w:p>
    <w:p w14:paraId="2CE47F61" w14:textId="48FAE96F" w:rsidR="002F18F5" w:rsidRPr="00B0173E" w:rsidRDefault="002F18F5" w:rsidP="002F18F5">
      <w:pPr>
        <w:pStyle w:val="VCAAHeading3"/>
        <w:rPr>
          <w:lang w:val="en-AU" w:eastAsia="ja-JP"/>
        </w:rPr>
      </w:pPr>
      <w:r w:rsidRPr="00B0173E">
        <w:rPr>
          <w:lang w:val="en-AU" w:eastAsia="ja-JP"/>
        </w:rPr>
        <w:t>Question 3bii.</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907"/>
      </w:tblGrid>
      <w:tr w:rsidR="002F18F5" w:rsidRPr="00B0173E" w14:paraId="15EAAEF9"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54F771B2" w14:textId="77777777" w:rsidR="002F18F5" w:rsidRPr="00B0173E" w:rsidRDefault="002F18F5"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33D1A21D" w14:textId="77777777" w:rsidR="002F18F5" w:rsidRPr="00B0173E" w:rsidRDefault="002F18F5"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0C451452" w14:textId="77777777" w:rsidR="002F18F5" w:rsidRPr="00B0173E" w:rsidRDefault="002F18F5"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512942D6" w14:textId="77777777" w:rsidR="002F18F5" w:rsidRPr="00B0173E" w:rsidRDefault="002F18F5" w:rsidP="006F4682">
            <w:pPr>
              <w:pStyle w:val="VCAAtablecondensedheading"/>
              <w:rPr>
                <w:lang w:val="en-AU"/>
              </w:rPr>
            </w:pPr>
            <w:r w:rsidRPr="00B0173E">
              <w:rPr>
                <w:lang w:val="en-AU"/>
              </w:rP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36F5FCA9" w14:textId="77777777" w:rsidR="002F18F5" w:rsidRPr="00B0173E" w:rsidRDefault="002F18F5" w:rsidP="006F4682">
            <w:pPr>
              <w:pStyle w:val="VCAAtablecondensedheading"/>
              <w:rPr>
                <w:lang w:val="en-AU"/>
              </w:rPr>
            </w:pPr>
            <w:r w:rsidRPr="00B0173E">
              <w:rPr>
                <w:lang w:val="en-AU"/>
              </w:rPr>
              <w:t>Average</w:t>
            </w:r>
          </w:p>
        </w:tc>
      </w:tr>
      <w:tr w:rsidR="002F18F5" w:rsidRPr="00B0173E" w14:paraId="345109F2"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7362F" w14:textId="77777777" w:rsidR="002F18F5" w:rsidRPr="00B0173E" w:rsidRDefault="002F18F5" w:rsidP="002F18F5">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1F69DF7" w14:textId="263EF8E1" w:rsidR="002F18F5" w:rsidRPr="00B0173E" w:rsidRDefault="002F18F5" w:rsidP="00E11573">
            <w:pPr>
              <w:pStyle w:val="VCAAtablecondensed"/>
              <w:rPr>
                <w:lang w:val="en-AU"/>
              </w:rPr>
            </w:pPr>
            <w:r w:rsidRPr="00B0173E">
              <w:rPr>
                <w:color w:val="auto"/>
                <w:lang w:val="en-AU"/>
              </w:rPr>
              <w:t>78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D16CDFE" w14:textId="711F444E" w:rsidR="002F18F5" w:rsidRPr="00B0173E" w:rsidRDefault="002F18F5" w:rsidP="00E11573">
            <w:pPr>
              <w:pStyle w:val="VCAAtablecondensed"/>
              <w:rPr>
                <w:lang w:val="en-AU"/>
              </w:rPr>
            </w:pPr>
            <w:r w:rsidRPr="00B0173E">
              <w:rPr>
                <w:color w:val="auto"/>
                <w:lang w:val="en-AU"/>
              </w:rPr>
              <w:t>11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EE96B21" w14:textId="3F4A7BD8" w:rsidR="002F18F5" w:rsidRPr="00B0173E" w:rsidRDefault="002F18F5" w:rsidP="00E11573">
            <w:pPr>
              <w:pStyle w:val="VCAAtablecondensed"/>
              <w:rPr>
                <w:lang w:val="en-AU"/>
              </w:rPr>
            </w:pPr>
            <w:r w:rsidRPr="00B0173E">
              <w:rPr>
                <w:color w:val="auto"/>
                <w:lang w:val="en-AU"/>
              </w:rPr>
              <w:t>11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FB35E" w14:textId="763A4DD2" w:rsidR="002F18F5" w:rsidRPr="00B0173E" w:rsidRDefault="002F18F5" w:rsidP="002F18F5">
            <w:pPr>
              <w:pStyle w:val="VCAAtablecondensed"/>
              <w:rPr>
                <w:lang w:val="en-AU"/>
              </w:rPr>
            </w:pPr>
            <w:r w:rsidRPr="00B0173E">
              <w:rPr>
                <w:lang w:val="en-AU"/>
              </w:rPr>
              <w:t>0.</w:t>
            </w:r>
            <w:r w:rsidR="000F2F10">
              <w:rPr>
                <w:lang w:val="en-AU"/>
              </w:rPr>
              <w:t>4</w:t>
            </w:r>
          </w:p>
        </w:tc>
      </w:tr>
    </w:tbl>
    <w:p w14:paraId="2D817423" w14:textId="17845B43" w:rsidR="00230EA4" w:rsidRPr="00B0173E" w:rsidRDefault="00230EA4" w:rsidP="002B11D9">
      <w:pPr>
        <w:pStyle w:val="VCAAbody"/>
        <w:rPr>
          <w:lang w:val="en-AU"/>
        </w:rPr>
      </w:pPr>
      <w:r w:rsidRPr="00B0173E">
        <w:rPr>
          <w:lang w:val="en-AU"/>
        </w:rPr>
        <w:t>Sample solution:</w:t>
      </w:r>
    </w:p>
    <w:p w14:paraId="5A511B22" w14:textId="77777777" w:rsidR="00230EA4" w:rsidRPr="00B0173E" w:rsidRDefault="00230EA4" w:rsidP="002B11D9">
      <w:pPr>
        <w:pStyle w:val="VCAAbody"/>
        <w:rPr>
          <w:lang w:val="en-AU"/>
        </w:rPr>
      </w:pPr>
      <w:r w:rsidRPr="00B0173E">
        <w:rPr>
          <w:lang w:val="en-AU"/>
        </w:rPr>
        <w:t xml:space="preserve">Change the graph to be undirected and change the weight of each edge </w:t>
      </w:r>
      <m:oMath>
        <m:r>
          <w:rPr>
            <w:rStyle w:val="VCAAcambriamath"/>
            <w:sz w:val="22"/>
            <w:lang w:val="en-AU"/>
          </w:rPr>
          <m:t>(u,v)</m:t>
        </m:r>
      </m:oMath>
      <w:r w:rsidRPr="00B0173E">
        <w:rPr>
          <w:rStyle w:val="VCAAcambriamath"/>
          <w:lang w:val="en-AU"/>
        </w:rPr>
        <w:t xml:space="preserve"> </w:t>
      </w:r>
      <w:r w:rsidRPr="00B0173E">
        <w:rPr>
          <w:lang w:val="en-AU"/>
        </w:rPr>
        <w:t xml:space="preserve">to be the number of visits to the shopping centre that contain both the shops </w:t>
      </w:r>
      <m:oMath>
        <m:r>
          <w:rPr>
            <w:rStyle w:val="VCAAcambriamath"/>
            <w:sz w:val="22"/>
            <w:lang w:val="en-AU"/>
          </w:rPr>
          <m:t>u</m:t>
        </m:r>
      </m:oMath>
      <w:r w:rsidRPr="00B0173E">
        <w:rPr>
          <w:lang w:val="en-AU"/>
        </w:rPr>
        <w:t xml:space="preserve"> and </w:t>
      </w:r>
      <m:oMath>
        <m:r>
          <w:rPr>
            <w:rStyle w:val="VCAAcambriamath"/>
            <w:sz w:val="22"/>
            <w:lang w:val="en-AU"/>
          </w:rPr>
          <m:t>v</m:t>
        </m:r>
      </m:oMath>
      <w:r w:rsidRPr="00B0173E">
        <w:rPr>
          <w:lang w:val="en-AU"/>
        </w:rPr>
        <w:t>.</w:t>
      </w:r>
    </w:p>
    <w:p w14:paraId="2809D812" w14:textId="771E724F" w:rsidR="002F18F5" w:rsidRPr="00B0173E" w:rsidRDefault="00A74582" w:rsidP="002B11D9">
      <w:pPr>
        <w:pStyle w:val="VCAAbody"/>
        <w:rPr>
          <w:lang w:val="en-AU"/>
        </w:rPr>
      </w:pPr>
      <w:r w:rsidRPr="00B0173E">
        <w:rPr>
          <w:lang w:val="en-AU"/>
        </w:rPr>
        <w:t>Many students provided answers that did not involve modifying the given data model. Moreover, some answers only accounted for pairs of shops that were visited immediately after one another.</w:t>
      </w:r>
    </w:p>
    <w:p w14:paraId="17D68B95" w14:textId="5205D75B" w:rsidR="002F18F5" w:rsidRPr="00B0173E" w:rsidRDefault="002F18F5" w:rsidP="002F18F5">
      <w:pPr>
        <w:pStyle w:val="VCAAHeading3"/>
        <w:rPr>
          <w:lang w:val="en-AU" w:eastAsia="ja-JP"/>
        </w:rPr>
      </w:pPr>
      <w:r w:rsidRPr="00B0173E">
        <w:rPr>
          <w:lang w:val="en-AU" w:eastAsia="ja-JP"/>
        </w:rPr>
        <w:t>Question 4a.</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907"/>
      </w:tblGrid>
      <w:tr w:rsidR="002F18F5" w:rsidRPr="00B0173E" w14:paraId="5D8565DA"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1CB58CAD" w14:textId="77777777" w:rsidR="002F18F5" w:rsidRPr="00B0173E" w:rsidRDefault="002F18F5"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7BE28F80" w14:textId="77777777" w:rsidR="002F18F5" w:rsidRPr="00B0173E" w:rsidRDefault="002F18F5"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3DA82CB8" w14:textId="77777777" w:rsidR="002F18F5" w:rsidRPr="00B0173E" w:rsidRDefault="002F18F5"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77C85533" w14:textId="77777777" w:rsidR="002F18F5" w:rsidRPr="00B0173E" w:rsidRDefault="002F18F5" w:rsidP="006F4682">
            <w:pPr>
              <w:pStyle w:val="VCAAtablecondensedheading"/>
              <w:rPr>
                <w:lang w:val="en-AU"/>
              </w:rPr>
            </w:pPr>
            <w:r w:rsidRPr="00B0173E">
              <w:rPr>
                <w:lang w:val="en-AU"/>
              </w:rP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5B7974DF" w14:textId="77777777" w:rsidR="002F18F5" w:rsidRPr="00B0173E" w:rsidRDefault="002F18F5" w:rsidP="006F4682">
            <w:pPr>
              <w:pStyle w:val="VCAAtablecondensedheading"/>
              <w:rPr>
                <w:lang w:val="en-AU"/>
              </w:rPr>
            </w:pPr>
            <w:r w:rsidRPr="00B0173E">
              <w:rPr>
                <w:lang w:val="en-AU"/>
              </w:rPr>
              <w:t>Average</w:t>
            </w:r>
          </w:p>
        </w:tc>
      </w:tr>
      <w:tr w:rsidR="0012636B" w:rsidRPr="00B0173E" w14:paraId="290F5F5C"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14A0A" w14:textId="77777777" w:rsidR="0012636B" w:rsidRPr="00B0173E" w:rsidRDefault="0012636B" w:rsidP="0012636B">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2466A" w14:textId="27CB363C" w:rsidR="0012636B" w:rsidRPr="00B0173E" w:rsidRDefault="0012636B" w:rsidP="0012636B">
            <w:pPr>
              <w:pStyle w:val="VCAAtablecondensed"/>
              <w:rPr>
                <w:lang w:val="en-AU"/>
              </w:rPr>
            </w:pPr>
            <w:r w:rsidRPr="00B0173E">
              <w:rPr>
                <w:lang w:val="en-AU"/>
              </w:rPr>
              <w:t>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40FC0" w14:textId="3EB4A809" w:rsidR="0012636B" w:rsidRPr="00B0173E" w:rsidRDefault="0012636B" w:rsidP="0012636B">
            <w:pPr>
              <w:pStyle w:val="VCAAtablecondensed"/>
              <w:rPr>
                <w:lang w:val="en-AU"/>
              </w:rPr>
            </w:pPr>
            <w:r w:rsidRPr="00B0173E">
              <w:rPr>
                <w:lang w:val="en-AU"/>
              </w:rPr>
              <w:t>24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CF7EB" w14:textId="7D442302" w:rsidR="0012636B" w:rsidRPr="00B0173E" w:rsidRDefault="0012636B" w:rsidP="0012636B">
            <w:pPr>
              <w:pStyle w:val="VCAAtablecondensed"/>
              <w:rPr>
                <w:lang w:val="en-AU"/>
              </w:rPr>
            </w:pPr>
            <w:r w:rsidRPr="00B0173E">
              <w:rPr>
                <w:lang w:val="en-AU"/>
              </w:rPr>
              <w:t>67</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FAA91" w14:textId="7885D0D7" w:rsidR="0012636B" w:rsidRPr="00B0173E" w:rsidRDefault="0012636B" w:rsidP="0012636B">
            <w:pPr>
              <w:pStyle w:val="VCAAtablecondensed"/>
              <w:rPr>
                <w:lang w:val="en-AU"/>
              </w:rPr>
            </w:pPr>
            <w:r w:rsidRPr="00B0173E">
              <w:rPr>
                <w:lang w:val="en-AU"/>
              </w:rPr>
              <w:t>1.6</w:t>
            </w:r>
          </w:p>
        </w:tc>
      </w:tr>
    </w:tbl>
    <w:p w14:paraId="351018FC" w14:textId="3690D06F" w:rsidR="00A74582" w:rsidRPr="00B0173E" w:rsidRDefault="00A74582" w:rsidP="00C45DAC">
      <w:pPr>
        <w:pStyle w:val="VCAAbody"/>
        <w:rPr>
          <w:lang w:val="en-AU"/>
        </w:rPr>
      </w:pPr>
      <w:r w:rsidRPr="00B0173E">
        <w:rPr>
          <w:lang w:val="en-AU"/>
        </w:rPr>
        <w:t>A complete graph is a graph in which an edge exists between all pairs of nodes.</w:t>
      </w:r>
    </w:p>
    <w:p w14:paraId="7F373B0A" w14:textId="5CA78924" w:rsidR="005E3D7D" w:rsidRPr="00B0173E" w:rsidRDefault="00A74582" w:rsidP="002275DE">
      <w:pPr>
        <w:pStyle w:val="VCAAbody"/>
        <w:spacing w:before="240"/>
        <w:rPr>
          <w:lang w:val="en-AU"/>
        </w:rPr>
      </w:pPr>
      <w:r w:rsidRPr="00B0173E">
        <w:rPr>
          <w:noProof/>
          <w:lang w:val="en-AU"/>
        </w:rPr>
        <w:drawing>
          <wp:anchor distT="0" distB="0" distL="114300" distR="114300" simplePos="0" relativeHeight="251671552" behindDoc="0" locked="0" layoutInCell="1" allowOverlap="1" wp14:anchorId="71C318AC" wp14:editId="38DF3088">
            <wp:simplePos x="0" y="0"/>
            <wp:positionH relativeFrom="column">
              <wp:posOffset>-3810</wp:posOffset>
            </wp:positionH>
            <wp:positionV relativeFrom="paragraph">
              <wp:posOffset>-635</wp:posOffset>
            </wp:positionV>
            <wp:extent cx="1181100" cy="115062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50620"/>
                    </a:xfrm>
                    <a:prstGeom prst="rect">
                      <a:avLst/>
                    </a:prstGeom>
                    <a:noFill/>
                    <a:ln>
                      <a:noFill/>
                    </a:ln>
                  </pic:spPr>
                </pic:pic>
              </a:graphicData>
            </a:graphic>
          </wp:anchor>
        </w:drawing>
      </w:r>
      <w:r w:rsidR="005E3D7D" w:rsidRPr="00B0173E">
        <w:rPr>
          <w:lang w:val="en-AU"/>
        </w:rPr>
        <w:t>Some students provided a definition of the class of connected graphs</w:t>
      </w:r>
      <w:r w:rsidR="001473E6" w:rsidRPr="00B0173E">
        <w:rPr>
          <w:lang w:val="en-AU"/>
        </w:rPr>
        <w:t xml:space="preserve"> rather than the class of complete graphs</w:t>
      </w:r>
      <w:r w:rsidR="005E3D7D" w:rsidRPr="00B0173E">
        <w:rPr>
          <w:lang w:val="en-AU"/>
        </w:rPr>
        <w:t>.</w:t>
      </w:r>
    </w:p>
    <w:p w14:paraId="228603AD" w14:textId="4707543B" w:rsidR="0012636B" w:rsidRPr="00B0173E" w:rsidRDefault="0012636B" w:rsidP="0012636B">
      <w:pPr>
        <w:pStyle w:val="VCAAHeading3"/>
        <w:rPr>
          <w:lang w:val="en-AU" w:eastAsia="ja-JP"/>
        </w:rPr>
      </w:pPr>
      <w:r w:rsidRPr="00B0173E">
        <w:rPr>
          <w:lang w:val="en-AU" w:eastAsia="ja-JP"/>
        </w:rPr>
        <w:t>Question 4b.</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907"/>
      </w:tblGrid>
      <w:tr w:rsidR="0012636B" w:rsidRPr="00B0173E" w14:paraId="15C0255D"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0A47B7DB" w14:textId="77777777" w:rsidR="0012636B" w:rsidRPr="00B0173E" w:rsidRDefault="0012636B"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7C64F2EB" w14:textId="77777777" w:rsidR="0012636B" w:rsidRPr="00B0173E" w:rsidRDefault="0012636B"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47C82193" w14:textId="77777777" w:rsidR="0012636B" w:rsidRPr="00B0173E" w:rsidRDefault="0012636B"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63BCD626" w14:textId="77777777" w:rsidR="0012636B" w:rsidRPr="00B0173E" w:rsidRDefault="0012636B" w:rsidP="006F4682">
            <w:pPr>
              <w:pStyle w:val="VCAAtablecondensedheading"/>
              <w:rPr>
                <w:lang w:val="en-AU"/>
              </w:rPr>
            </w:pPr>
            <w:r w:rsidRPr="00B0173E">
              <w:rPr>
                <w:lang w:val="en-AU"/>
              </w:rP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5E705029" w14:textId="77777777" w:rsidR="0012636B" w:rsidRPr="00B0173E" w:rsidRDefault="0012636B" w:rsidP="006F4682">
            <w:pPr>
              <w:pStyle w:val="VCAAtablecondensedheading"/>
              <w:rPr>
                <w:lang w:val="en-AU"/>
              </w:rPr>
            </w:pPr>
            <w:r w:rsidRPr="00B0173E">
              <w:rPr>
                <w:lang w:val="en-AU"/>
              </w:rPr>
              <w:t>Average</w:t>
            </w:r>
          </w:p>
        </w:tc>
      </w:tr>
      <w:tr w:rsidR="0012636B" w:rsidRPr="00B0173E" w14:paraId="5E40BB08"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62CEB" w14:textId="77777777" w:rsidR="0012636B" w:rsidRPr="00B0173E" w:rsidRDefault="0012636B" w:rsidP="0012636B">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5D5D576" w14:textId="2A681661" w:rsidR="0012636B" w:rsidRPr="00B0173E" w:rsidRDefault="0012636B" w:rsidP="00E11573">
            <w:pPr>
              <w:pStyle w:val="VCAAtablecondensed"/>
              <w:rPr>
                <w:lang w:val="en-AU"/>
              </w:rPr>
            </w:pPr>
            <w:r w:rsidRPr="00B0173E">
              <w:rPr>
                <w:color w:val="auto"/>
                <w:lang w:val="en-AU"/>
              </w:rPr>
              <w:t>23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76B0282" w14:textId="0F115774" w:rsidR="0012636B" w:rsidRPr="00B0173E" w:rsidRDefault="0012636B" w:rsidP="00E11573">
            <w:pPr>
              <w:pStyle w:val="VCAAtablecondensed"/>
              <w:rPr>
                <w:lang w:val="en-AU"/>
              </w:rPr>
            </w:pPr>
            <w:r w:rsidRPr="00B0173E">
              <w:rPr>
                <w:color w:val="auto"/>
                <w:lang w:val="en-AU"/>
              </w:rPr>
              <w:t>32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F4C0BC5" w14:textId="79C00FC5" w:rsidR="0012636B" w:rsidRPr="00B0173E" w:rsidRDefault="0012636B" w:rsidP="00E11573">
            <w:pPr>
              <w:pStyle w:val="VCAAtablecondensed"/>
              <w:rPr>
                <w:lang w:val="en-AU"/>
              </w:rPr>
            </w:pPr>
            <w:r w:rsidRPr="00B0173E">
              <w:rPr>
                <w:color w:val="auto"/>
                <w:lang w:val="en-AU"/>
              </w:rPr>
              <w:t>45</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C568A" w14:textId="238E6F17" w:rsidR="0012636B" w:rsidRPr="00B0173E" w:rsidRDefault="0012636B" w:rsidP="0012636B">
            <w:pPr>
              <w:pStyle w:val="VCAAtablecondensed"/>
              <w:rPr>
                <w:lang w:val="en-AU"/>
              </w:rPr>
            </w:pPr>
            <w:r w:rsidRPr="00B0173E">
              <w:rPr>
                <w:lang w:val="en-AU"/>
              </w:rPr>
              <w:t>1.2</w:t>
            </w:r>
          </w:p>
        </w:tc>
      </w:tr>
    </w:tbl>
    <w:p w14:paraId="391BF02A" w14:textId="4C5A1FB3" w:rsidR="005E3D7D" w:rsidRPr="00B0173E" w:rsidRDefault="005E3D7D" w:rsidP="002B11D9">
      <w:pPr>
        <w:pStyle w:val="VCAAbody"/>
        <w:rPr>
          <w:lang w:val="en-AU"/>
        </w:rPr>
      </w:pPr>
      <w:r w:rsidRPr="00B0173E">
        <w:rPr>
          <w:lang w:val="en-AU"/>
        </w:rPr>
        <w:t>Sample solution:</w:t>
      </w:r>
    </w:p>
    <w:p w14:paraId="7FD945E2" w14:textId="6C8AE9D4" w:rsidR="005E3D7D" w:rsidRPr="00B0173E" w:rsidRDefault="00B53A30" w:rsidP="002B11D9">
      <w:pPr>
        <w:pStyle w:val="VCAAbody"/>
        <w:rPr>
          <w:lang w:val="en-AU"/>
        </w:rPr>
      </w:pPr>
      <w:r w:rsidRPr="00B0173E">
        <w:rPr>
          <w:lang w:val="en-AU"/>
        </w:rPr>
        <w:t xml:space="preserve">The original graph is a </w:t>
      </w:r>
      <w:r w:rsidR="005E3D7D" w:rsidRPr="00B0173E">
        <w:rPr>
          <w:lang w:val="en-AU"/>
        </w:rPr>
        <w:t>complete graph</w:t>
      </w:r>
      <w:r w:rsidRPr="00B0173E">
        <w:rPr>
          <w:lang w:val="en-AU"/>
        </w:rPr>
        <w:t xml:space="preserve"> and therefore</w:t>
      </w:r>
      <w:r w:rsidR="005E3D7D" w:rsidRPr="00B0173E">
        <w:rPr>
          <w:lang w:val="en-AU"/>
        </w:rPr>
        <w:t xml:space="preserve"> contains an edge for all pairs of nodes. Hence, the sub-graph with nodes </w:t>
      </w:r>
      <w:r w:rsidR="005E3D7D" w:rsidRPr="00B0173E">
        <w:rPr>
          <w:rStyle w:val="VCAATNR"/>
          <w:lang w:val="en-AU"/>
        </w:rPr>
        <w:t>U</w:t>
      </w:r>
      <w:r w:rsidR="005E3D7D" w:rsidRPr="00B0173E">
        <w:rPr>
          <w:lang w:val="en-AU"/>
        </w:rPr>
        <w:t xml:space="preserve"> will contain an edge for all pairs of nodes in </w:t>
      </w:r>
      <w:r w:rsidR="005E3D7D" w:rsidRPr="00B0173E">
        <w:rPr>
          <w:rStyle w:val="VCAATNR"/>
          <w:lang w:val="en-AU"/>
        </w:rPr>
        <w:t>U</w:t>
      </w:r>
      <w:r w:rsidR="005E3D7D" w:rsidRPr="00B0173E">
        <w:rPr>
          <w:lang w:val="en-AU"/>
        </w:rPr>
        <w:t xml:space="preserve"> and the sub-graph with nodes </w:t>
      </w:r>
      <w:r w:rsidR="005E3D7D" w:rsidRPr="00B0173E">
        <w:rPr>
          <w:rStyle w:val="VCAATNR"/>
          <w:lang w:val="en-AU"/>
        </w:rPr>
        <w:t xml:space="preserve">V </w:t>
      </w:r>
      <w:r w:rsidR="005E3D7D" w:rsidRPr="00B0173E">
        <w:rPr>
          <w:lang w:val="en-AU"/>
        </w:rPr>
        <w:t xml:space="preserve">will contain an edge for all pairs of nodes in </w:t>
      </w:r>
      <w:r w:rsidR="005E3D7D" w:rsidRPr="00B0173E">
        <w:rPr>
          <w:rStyle w:val="VCAATNR"/>
          <w:lang w:val="en-AU"/>
        </w:rPr>
        <w:t>V</w:t>
      </w:r>
      <w:r w:rsidR="005E3D7D" w:rsidRPr="00B0173E">
        <w:rPr>
          <w:lang w:val="en-AU"/>
        </w:rPr>
        <w:t>. Hence, these sub-graphs will also be complete graphs.</w:t>
      </w:r>
    </w:p>
    <w:p w14:paraId="69428CAE" w14:textId="0A2E4E2C" w:rsidR="005E3D7D" w:rsidRPr="00B0173E" w:rsidRDefault="000306C8" w:rsidP="002B11D9">
      <w:pPr>
        <w:pStyle w:val="VCAAbody"/>
        <w:rPr>
          <w:lang w:val="en-AU" w:eastAsia="ja-JP"/>
        </w:rPr>
      </w:pPr>
      <w:r w:rsidRPr="00B0173E">
        <w:rPr>
          <w:lang w:val="en-AU" w:eastAsia="ja-JP"/>
        </w:rPr>
        <w:t>This question was generally answered well, although some students provided vague responses or conflated the notion of complete with the notion of connected.</w:t>
      </w:r>
    </w:p>
    <w:p w14:paraId="31E98765" w14:textId="451F9FCE" w:rsidR="0012636B" w:rsidRPr="00B0173E" w:rsidRDefault="0012636B" w:rsidP="0012636B">
      <w:pPr>
        <w:pStyle w:val="VCAAHeading3"/>
        <w:rPr>
          <w:lang w:val="en-AU" w:eastAsia="ja-JP"/>
        </w:rPr>
      </w:pPr>
      <w:r w:rsidRPr="00B0173E">
        <w:rPr>
          <w:lang w:val="en-AU" w:eastAsia="ja-JP"/>
        </w:rPr>
        <w:t>Question 4ci.</w:t>
      </w:r>
    </w:p>
    <w:tbl>
      <w:tblPr>
        <w:tblStyle w:val="VCAATableClosed"/>
        <w:tblW w:w="2750" w:type="dxa"/>
        <w:tblLook w:val="04A0" w:firstRow="1" w:lastRow="0" w:firstColumn="1" w:lastColumn="0" w:noHBand="0" w:noVBand="1"/>
      </w:tblPr>
      <w:tblGrid>
        <w:gridCol w:w="691"/>
        <w:gridCol w:w="576"/>
        <w:gridCol w:w="576"/>
        <w:gridCol w:w="907"/>
      </w:tblGrid>
      <w:tr w:rsidR="0012636B" w:rsidRPr="00B0173E" w14:paraId="6698D2C7" w14:textId="77777777" w:rsidTr="00E539AB">
        <w:trPr>
          <w:cnfStyle w:val="100000000000" w:firstRow="1" w:lastRow="0" w:firstColumn="0" w:lastColumn="0" w:oddVBand="0" w:evenVBand="0" w:oddHBand="0" w:evenHBand="0" w:firstRowFirstColumn="0" w:firstRowLastColumn="0" w:lastRowFirstColumn="0" w:lastRowLastColumn="0"/>
        </w:trPr>
        <w:tc>
          <w:tcPr>
            <w:tcW w:w="691" w:type="dxa"/>
            <w:tcBorders>
              <w:top w:val="single" w:sz="4" w:space="0" w:color="000000" w:themeColor="text1"/>
              <w:left w:val="single" w:sz="4" w:space="0" w:color="000000" w:themeColor="text1"/>
              <w:bottom w:val="single" w:sz="4" w:space="0" w:color="000000" w:themeColor="text1"/>
            </w:tcBorders>
            <w:hideMark/>
          </w:tcPr>
          <w:p w14:paraId="66FBF5B2" w14:textId="77777777" w:rsidR="0012636B" w:rsidRPr="00B0173E" w:rsidRDefault="0012636B"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6B0D9CDB" w14:textId="77777777" w:rsidR="0012636B" w:rsidRPr="00B0173E" w:rsidRDefault="0012636B"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04476CAE" w14:textId="77777777" w:rsidR="0012636B" w:rsidRPr="00B0173E" w:rsidRDefault="0012636B" w:rsidP="006F4682">
            <w:pPr>
              <w:pStyle w:val="VCAAtablecondensedheading"/>
              <w:rPr>
                <w:lang w:val="en-AU"/>
              </w:rPr>
            </w:pPr>
            <w:r w:rsidRPr="00B0173E">
              <w:rPr>
                <w:lang w:val="en-AU"/>
              </w:rP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43211113" w14:textId="77777777" w:rsidR="0012636B" w:rsidRPr="00B0173E" w:rsidRDefault="0012636B" w:rsidP="006F4682">
            <w:pPr>
              <w:pStyle w:val="VCAAtablecondensedheading"/>
              <w:rPr>
                <w:lang w:val="en-AU"/>
              </w:rPr>
            </w:pPr>
            <w:r w:rsidRPr="00B0173E">
              <w:rPr>
                <w:lang w:val="en-AU"/>
              </w:rPr>
              <w:t>Average</w:t>
            </w:r>
          </w:p>
        </w:tc>
      </w:tr>
      <w:tr w:rsidR="0012636B" w:rsidRPr="00B0173E" w14:paraId="013B6918" w14:textId="77777777" w:rsidTr="00E539AB">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B0412" w14:textId="77777777" w:rsidR="0012636B" w:rsidRPr="00B0173E" w:rsidRDefault="0012636B" w:rsidP="0012636B">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7EFF8" w14:textId="011FAE08" w:rsidR="0012636B" w:rsidRPr="00B0173E" w:rsidRDefault="0012636B" w:rsidP="0012636B">
            <w:pPr>
              <w:pStyle w:val="VCAAtablecondensed"/>
              <w:rPr>
                <w:lang w:val="en-AU"/>
              </w:rPr>
            </w:pPr>
            <w:r w:rsidRPr="00B0173E">
              <w:rPr>
                <w:lang w:val="en-AU"/>
              </w:rPr>
              <w:t>33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DD73B" w14:textId="18005D80" w:rsidR="0012636B" w:rsidRPr="00B0173E" w:rsidRDefault="0012636B" w:rsidP="0012636B">
            <w:pPr>
              <w:pStyle w:val="VCAAtablecondensed"/>
              <w:rPr>
                <w:lang w:val="en-AU"/>
              </w:rPr>
            </w:pPr>
            <w:r w:rsidRPr="00B0173E">
              <w:rPr>
                <w:lang w:val="en-AU"/>
              </w:rPr>
              <w:t>67</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6DFFB" w14:textId="6BF4368C" w:rsidR="0012636B" w:rsidRPr="00B0173E" w:rsidRDefault="0012636B" w:rsidP="0012636B">
            <w:pPr>
              <w:pStyle w:val="VCAAtablecondensed"/>
              <w:rPr>
                <w:lang w:val="en-AU"/>
              </w:rPr>
            </w:pPr>
            <w:r w:rsidRPr="00B0173E">
              <w:rPr>
                <w:lang w:val="en-AU"/>
              </w:rPr>
              <w:t>0.7</w:t>
            </w:r>
          </w:p>
        </w:tc>
      </w:tr>
    </w:tbl>
    <w:p w14:paraId="1DB5C588" w14:textId="51035E78" w:rsidR="000306C8" w:rsidRPr="00B0173E" w:rsidRDefault="000306C8" w:rsidP="0016272E">
      <w:pPr>
        <w:pStyle w:val="VCAAbody"/>
        <w:rPr>
          <w:rStyle w:val="VCAATNR"/>
          <w:lang w:val="en-AU"/>
        </w:rPr>
      </w:pPr>
      <w:proofErr w:type="spellStart"/>
      <w:r w:rsidRPr="00B0173E">
        <w:rPr>
          <w:rStyle w:val="VCAATNR"/>
          <w:lang w:val="en-AU"/>
        </w:rPr>
        <w:t>V_in</w:t>
      </w:r>
      <w:proofErr w:type="spellEnd"/>
      <w:r w:rsidRPr="00B0173E">
        <w:rPr>
          <w:rStyle w:val="VCAATNR"/>
          <w:lang w:val="en-AU"/>
        </w:rPr>
        <w:t xml:space="preserve"> </w:t>
      </w:r>
      <m:oMath>
        <m:r>
          <w:rPr>
            <w:rStyle w:val="VCAAcambriamath"/>
            <w:lang w:val="en-AU"/>
          </w:rPr>
          <m:t xml:space="preserve">= </m:t>
        </m:r>
      </m:oMath>
      <w:r w:rsidRPr="00B0173E">
        <w:rPr>
          <w:rStyle w:val="VCAATNR"/>
          <w:lang w:val="en-AU"/>
        </w:rPr>
        <w:t>{F}</w:t>
      </w:r>
    </w:p>
    <w:p w14:paraId="6167BC95" w14:textId="489A02DD" w:rsidR="000306C8" w:rsidRPr="00B0173E" w:rsidRDefault="000306C8" w:rsidP="0016272E">
      <w:pPr>
        <w:pStyle w:val="VCAAbody"/>
        <w:rPr>
          <w:rStyle w:val="VCAATNR"/>
          <w:lang w:val="en-AU"/>
        </w:rPr>
      </w:pPr>
      <w:proofErr w:type="spellStart"/>
      <w:r w:rsidRPr="00B0173E">
        <w:rPr>
          <w:rStyle w:val="VCAATNR"/>
          <w:lang w:val="en-AU"/>
        </w:rPr>
        <w:t>V_out</w:t>
      </w:r>
      <w:proofErr w:type="spellEnd"/>
      <w:r w:rsidR="00A4403B" w:rsidRPr="00B0173E">
        <w:rPr>
          <w:rStyle w:val="VCAATNR"/>
          <w:lang w:val="en-AU"/>
        </w:rPr>
        <w:t xml:space="preserve"> </w:t>
      </w:r>
      <m:oMath>
        <m:r>
          <w:rPr>
            <w:rStyle w:val="VCAAcambriamath"/>
            <w:lang w:val="en-AU"/>
          </w:rPr>
          <m:t xml:space="preserve">= </m:t>
        </m:r>
      </m:oMath>
      <w:r w:rsidRPr="00B0173E">
        <w:rPr>
          <w:rStyle w:val="VCAATNR"/>
          <w:lang w:val="en-AU"/>
        </w:rPr>
        <w:t>{B, C, D, E}</w:t>
      </w:r>
    </w:p>
    <w:p w14:paraId="20398371" w14:textId="44782368" w:rsidR="0012636B" w:rsidRPr="00B0173E" w:rsidRDefault="0012636B" w:rsidP="0012636B">
      <w:pPr>
        <w:pStyle w:val="VCAAHeading3"/>
        <w:rPr>
          <w:lang w:val="en-AU" w:eastAsia="ja-JP"/>
        </w:rPr>
      </w:pPr>
      <w:r w:rsidRPr="00B0173E">
        <w:rPr>
          <w:lang w:val="en-AU" w:eastAsia="ja-JP"/>
        </w:rPr>
        <w:t>Question 4cii.</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576"/>
        <w:gridCol w:w="576"/>
        <w:gridCol w:w="907"/>
      </w:tblGrid>
      <w:tr w:rsidR="0012636B" w:rsidRPr="00B0173E" w14:paraId="06C9AB81"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597452A0" w14:textId="77777777" w:rsidR="0012636B" w:rsidRPr="00B0173E" w:rsidRDefault="0012636B"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5E92B664" w14:textId="77777777" w:rsidR="0012636B" w:rsidRPr="00B0173E" w:rsidRDefault="0012636B"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3D6BF43E" w14:textId="77777777" w:rsidR="0012636B" w:rsidRPr="00B0173E" w:rsidRDefault="0012636B"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7185C729" w14:textId="77777777" w:rsidR="0012636B" w:rsidRPr="00B0173E" w:rsidRDefault="0012636B" w:rsidP="006F4682">
            <w:pPr>
              <w:pStyle w:val="VCAAtablecondensedheading"/>
              <w:rPr>
                <w:lang w:val="en-AU"/>
              </w:rPr>
            </w:pPr>
            <w:r w:rsidRPr="00B0173E">
              <w:rPr>
                <w:lang w:val="en-AU"/>
              </w:rPr>
              <w:t>2</w:t>
            </w:r>
          </w:p>
        </w:tc>
        <w:tc>
          <w:tcPr>
            <w:tcW w:w="576" w:type="dxa"/>
            <w:tcBorders>
              <w:top w:val="single" w:sz="4" w:space="0" w:color="000000" w:themeColor="text1"/>
              <w:bottom w:val="single" w:sz="4" w:space="0" w:color="000000" w:themeColor="text1"/>
            </w:tcBorders>
            <w:hideMark/>
          </w:tcPr>
          <w:p w14:paraId="34366B87" w14:textId="77777777" w:rsidR="0012636B" w:rsidRPr="00B0173E" w:rsidRDefault="0012636B" w:rsidP="006F4682">
            <w:pPr>
              <w:pStyle w:val="VCAAtablecondensedheading"/>
              <w:rPr>
                <w:lang w:val="en-AU"/>
              </w:rPr>
            </w:pPr>
            <w:r w:rsidRPr="00B0173E">
              <w:rPr>
                <w:lang w:val="en-AU"/>
              </w:rPr>
              <w:t>3</w:t>
            </w:r>
          </w:p>
        </w:tc>
        <w:tc>
          <w:tcPr>
            <w:tcW w:w="576" w:type="dxa"/>
            <w:tcBorders>
              <w:top w:val="single" w:sz="4" w:space="0" w:color="000000" w:themeColor="text1"/>
              <w:bottom w:val="single" w:sz="4" w:space="0" w:color="000000" w:themeColor="text1"/>
            </w:tcBorders>
            <w:hideMark/>
          </w:tcPr>
          <w:p w14:paraId="26C7E8CB" w14:textId="77777777" w:rsidR="0012636B" w:rsidRPr="00B0173E" w:rsidRDefault="0012636B" w:rsidP="006F4682">
            <w:pPr>
              <w:pStyle w:val="VCAAtablecondensedheading"/>
              <w:rPr>
                <w:lang w:val="en-AU"/>
              </w:rPr>
            </w:pPr>
            <w:r w:rsidRPr="00B0173E">
              <w:rPr>
                <w:lang w:val="en-AU"/>
              </w:rPr>
              <w:t>4</w:t>
            </w:r>
          </w:p>
        </w:tc>
        <w:tc>
          <w:tcPr>
            <w:tcW w:w="907" w:type="dxa"/>
            <w:tcBorders>
              <w:top w:val="single" w:sz="4" w:space="0" w:color="000000" w:themeColor="text1"/>
              <w:bottom w:val="single" w:sz="4" w:space="0" w:color="000000" w:themeColor="text1"/>
              <w:right w:val="single" w:sz="4" w:space="0" w:color="000000" w:themeColor="text1"/>
            </w:tcBorders>
            <w:hideMark/>
          </w:tcPr>
          <w:p w14:paraId="5E3A89EA" w14:textId="77777777" w:rsidR="0012636B" w:rsidRPr="00B0173E" w:rsidRDefault="0012636B" w:rsidP="006F4682">
            <w:pPr>
              <w:pStyle w:val="VCAAtablecondensedheading"/>
              <w:rPr>
                <w:lang w:val="en-AU"/>
              </w:rPr>
            </w:pPr>
            <w:r w:rsidRPr="00B0173E">
              <w:rPr>
                <w:lang w:val="en-AU"/>
              </w:rPr>
              <w:t>Average</w:t>
            </w:r>
          </w:p>
        </w:tc>
      </w:tr>
      <w:tr w:rsidR="003C6B75" w:rsidRPr="00B0173E" w14:paraId="647DB0A6"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53102" w14:textId="77777777" w:rsidR="003C6B75" w:rsidRPr="00B0173E" w:rsidRDefault="003C6B75" w:rsidP="003C6B75">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5D599" w14:textId="4380BEC8" w:rsidR="003C6B75" w:rsidRPr="00B0173E" w:rsidRDefault="003C6B75" w:rsidP="003C6B75">
            <w:pPr>
              <w:pStyle w:val="VCAAtablecondensed"/>
              <w:rPr>
                <w:lang w:val="en-AU"/>
              </w:rPr>
            </w:pPr>
            <w:r w:rsidRPr="00B0173E">
              <w:rPr>
                <w:lang w:val="en-AU"/>
              </w:rPr>
              <w:t>41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00714" w14:textId="216C4660" w:rsidR="003C6B75" w:rsidRPr="00B0173E" w:rsidRDefault="003C6B75" w:rsidP="003C6B75">
            <w:pPr>
              <w:pStyle w:val="VCAAtablecondensed"/>
              <w:rPr>
                <w:lang w:val="en-AU"/>
              </w:rPr>
            </w:pPr>
            <w:r w:rsidRPr="00B0173E">
              <w:rPr>
                <w:lang w:val="en-AU"/>
              </w:rPr>
              <w:t>25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C7974" w14:textId="614ADDD7" w:rsidR="003C6B75" w:rsidRPr="00B0173E" w:rsidRDefault="003C6B75" w:rsidP="003C6B75">
            <w:pPr>
              <w:pStyle w:val="VCAAtablecondensed"/>
              <w:rPr>
                <w:lang w:val="en-AU"/>
              </w:rPr>
            </w:pPr>
            <w:r w:rsidRPr="00B0173E">
              <w:rPr>
                <w:lang w:val="en-AU"/>
              </w:rPr>
              <w:t>17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C109B" w14:textId="38571875" w:rsidR="003C6B75" w:rsidRPr="00B0173E" w:rsidRDefault="003C6B75" w:rsidP="003C6B75">
            <w:pPr>
              <w:pStyle w:val="VCAAtablecondensed"/>
              <w:rPr>
                <w:lang w:val="en-AU"/>
              </w:rPr>
            </w:pPr>
            <w:r w:rsidRPr="00B0173E">
              <w:rPr>
                <w:lang w:val="en-AU"/>
              </w:rPr>
              <w:t>14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616B9" w14:textId="6573BA0C" w:rsidR="003C6B75" w:rsidRPr="00B0173E" w:rsidRDefault="003C6B75" w:rsidP="003C6B75">
            <w:pPr>
              <w:pStyle w:val="VCAAtablecondensed"/>
              <w:rPr>
                <w:lang w:val="en-AU"/>
              </w:rPr>
            </w:pPr>
            <w:r w:rsidRPr="00B0173E">
              <w:rPr>
                <w:lang w:val="en-AU"/>
              </w:rPr>
              <w:t>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2A055" w14:textId="42B5F889" w:rsidR="003C6B75" w:rsidRPr="00B0173E" w:rsidRDefault="003C6B75" w:rsidP="003C6B75">
            <w:pPr>
              <w:pStyle w:val="VCAAtablecondensed"/>
              <w:rPr>
                <w:lang w:val="en-AU"/>
              </w:rPr>
            </w:pPr>
            <w:r w:rsidRPr="00B0173E">
              <w:rPr>
                <w:lang w:val="en-AU"/>
              </w:rPr>
              <w:t>1.1</w:t>
            </w:r>
          </w:p>
        </w:tc>
      </w:tr>
    </w:tbl>
    <w:p w14:paraId="6E14EF8D" w14:textId="690B20A2" w:rsidR="000F0346" w:rsidRPr="00B0173E" w:rsidRDefault="000F0346" w:rsidP="00875107">
      <w:pPr>
        <w:pStyle w:val="VCAAbody"/>
        <w:rPr>
          <w:lang w:val="en-AU"/>
        </w:rPr>
      </w:pPr>
      <w:r w:rsidRPr="00B0173E">
        <w:rPr>
          <w:lang w:val="en-AU"/>
        </w:rPr>
        <w:t>Sample solution</w:t>
      </w:r>
      <w:r w:rsidR="007A6A53" w:rsidRPr="00B0173E">
        <w:rPr>
          <w:lang w:val="en-AU"/>
        </w:rPr>
        <w:t>:</w:t>
      </w:r>
    </w:p>
    <w:p w14:paraId="3436ED15" w14:textId="67D3DA30" w:rsidR="000F0346" w:rsidRPr="00B0173E" w:rsidRDefault="000F0346" w:rsidP="00493145">
      <w:pPr>
        <w:pStyle w:val="VCAAbody"/>
        <w:rPr>
          <w:lang w:val="en-AU"/>
        </w:rPr>
      </w:pPr>
      <w:r w:rsidRPr="00B0173E">
        <w:rPr>
          <w:lang w:val="en-AU"/>
        </w:rPr>
        <w:t>Base case</w:t>
      </w:r>
    </w:p>
    <w:p w14:paraId="3A321805" w14:textId="77777777" w:rsidR="000F0346" w:rsidRPr="00B0173E" w:rsidRDefault="000F0346" w:rsidP="00AC6CE4">
      <w:pPr>
        <w:pStyle w:val="VCAAbullet"/>
      </w:pPr>
      <w:r w:rsidRPr="00B0173E">
        <w:t>For a graph with 0 nodes, an empty path contains all nodes in the graph.</w:t>
      </w:r>
    </w:p>
    <w:p w14:paraId="2ED0460B" w14:textId="77777777" w:rsidR="000F0346" w:rsidRPr="00B0173E" w:rsidRDefault="000F0346" w:rsidP="00AC6CE4">
      <w:pPr>
        <w:pStyle w:val="VCAAbullet"/>
      </w:pPr>
      <w:r w:rsidRPr="00B0173E">
        <w:t>For a graph with 1 node, a path containing only that one node contains all nodes in the graph.</w:t>
      </w:r>
    </w:p>
    <w:p w14:paraId="071BDFC1" w14:textId="77777777" w:rsidR="000F0346" w:rsidRPr="00B0173E" w:rsidRDefault="000F0346" w:rsidP="00AC6CE4">
      <w:pPr>
        <w:pStyle w:val="VCAAbullet"/>
        <w:rPr>
          <w:rFonts w:eastAsiaTheme="minorEastAsia"/>
        </w:rPr>
      </w:pPr>
      <w:r w:rsidRPr="00B0173E">
        <w:t xml:space="preserve">Therefore, the statement is true for graphs with </w:t>
      </w:r>
      <m:oMath>
        <m:r>
          <w:rPr>
            <w:rStyle w:val="VCAAcambriamath"/>
            <w:lang w:val="en-AU"/>
          </w:rPr>
          <m:t>n≤1</m:t>
        </m:r>
      </m:oMath>
      <w:r w:rsidRPr="00B0173E">
        <w:rPr>
          <w:rFonts w:eastAsiaTheme="minorEastAsia"/>
        </w:rPr>
        <w:t xml:space="preserve"> nodes.</w:t>
      </w:r>
    </w:p>
    <w:p w14:paraId="536394BA" w14:textId="456652EE" w:rsidR="000F0346" w:rsidRPr="00B0173E" w:rsidRDefault="000F0346" w:rsidP="00493145">
      <w:pPr>
        <w:pStyle w:val="VCAAbody"/>
        <w:rPr>
          <w:lang w:val="en-AU"/>
        </w:rPr>
      </w:pPr>
      <w:r w:rsidRPr="00B0173E">
        <w:rPr>
          <w:lang w:val="en-AU"/>
        </w:rPr>
        <w:t>Induction</w:t>
      </w:r>
    </w:p>
    <w:p w14:paraId="2E4D8474" w14:textId="77777777" w:rsidR="000F0346" w:rsidRPr="00B0173E" w:rsidRDefault="000F0346" w:rsidP="00AC6CE4">
      <w:pPr>
        <w:pStyle w:val="VCAAbullet"/>
      </w:pPr>
      <w:r w:rsidRPr="00B0173E">
        <w:t xml:space="preserve">Assume that all such graphs with </w:t>
      </w:r>
      <m:oMath>
        <m:r>
          <w:rPr>
            <w:rStyle w:val="VCAAcambriamath"/>
            <w:lang w:val="en-AU"/>
          </w:rPr>
          <m:t>n≤k</m:t>
        </m:r>
      </m:oMath>
      <w:r w:rsidRPr="00B0173E">
        <w:t xml:space="preserve"> nodes contain a path with all nodes.</w:t>
      </w:r>
    </w:p>
    <w:p w14:paraId="6EDF2AA8" w14:textId="77777777" w:rsidR="000F0346" w:rsidRPr="00B0173E" w:rsidRDefault="000F0346" w:rsidP="00AC6CE4">
      <w:pPr>
        <w:pStyle w:val="VCAAbullet"/>
      </w:pPr>
      <w:r w:rsidRPr="00B0173E">
        <w:t xml:space="preserve">Consider a graph with </w:t>
      </w:r>
      <m:oMath>
        <m:r>
          <w:rPr>
            <w:rStyle w:val="VCAAcambriamath"/>
            <w:lang w:val="en-AU"/>
          </w:rPr>
          <m:t>k+1</m:t>
        </m:r>
      </m:oMath>
      <w:r w:rsidRPr="00B0173E">
        <w:t xml:space="preserve"> nodes.</w:t>
      </w:r>
    </w:p>
    <w:p w14:paraId="02746B0B" w14:textId="77777777" w:rsidR="000F0346" w:rsidRPr="00B0173E" w:rsidRDefault="000F0346" w:rsidP="00AC6CE4">
      <w:pPr>
        <w:pStyle w:val="VCAAbullet"/>
      </w:pPr>
      <w:r w:rsidRPr="00B0173E">
        <w:t>Select an arbitrary node</w:t>
      </w:r>
      <w:r w:rsidRPr="00B0173E">
        <w:rPr>
          <w:rStyle w:val="VCAAitalics"/>
          <w:lang w:val="en-AU"/>
        </w:rPr>
        <w:t xml:space="preserve"> v</w:t>
      </w:r>
      <w:r w:rsidRPr="00B0173E">
        <w:t xml:space="preserve"> and divide the other vertices into two groups based on whether their edge to </w:t>
      </w:r>
      <w:r w:rsidRPr="00B0173E">
        <w:rPr>
          <w:rStyle w:val="VCAAitalics"/>
          <w:lang w:val="en-AU"/>
        </w:rPr>
        <w:t>v</w:t>
      </w:r>
      <w:r w:rsidRPr="00B0173E">
        <w:t xml:space="preserve"> connects inwards to </w:t>
      </w:r>
      <w:r w:rsidRPr="00B0173E">
        <w:rPr>
          <w:rStyle w:val="VCAAitalics"/>
          <w:lang w:val="en-AU"/>
        </w:rPr>
        <w:t>v</w:t>
      </w:r>
      <w:r w:rsidRPr="00B0173E">
        <w:t xml:space="preserve"> or outwards from </w:t>
      </w:r>
      <w:r w:rsidRPr="00B0173E">
        <w:rPr>
          <w:rStyle w:val="VCAAitalics"/>
          <w:lang w:val="en-AU"/>
        </w:rPr>
        <w:t>v</w:t>
      </w:r>
      <w:r w:rsidRPr="00B0173E">
        <w:t xml:space="preserve">. Call these groups </w:t>
      </w:r>
      <w:proofErr w:type="spellStart"/>
      <w:r w:rsidRPr="00B0173E">
        <w:rPr>
          <w:rStyle w:val="VCAAitalics"/>
          <w:lang w:val="en-AU"/>
        </w:rPr>
        <w:t>v_in</w:t>
      </w:r>
      <w:proofErr w:type="spellEnd"/>
      <w:r w:rsidRPr="00B0173E">
        <w:t xml:space="preserve"> and </w:t>
      </w:r>
      <w:proofErr w:type="spellStart"/>
      <w:r w:rsidRPr="00B0173E">
        <w:rPr>
          <w:rStyle w:val="VCAAitalics"/>
          <w:lang w:val="en-AU"/>
        </w:rPr>
        <w:t>v_out</w:t>
      </w:r>
      <w:proofErr w:type="spellEnd"/>
      <w:r w:rsidRPr="00B0173E">
        <w:t>.</w:t>
      </w:r>
    </w:p>
    <w:p w14:paraId="473B29C9" w14:textId="77777777" w:rsidR="000F0346" w:rsidRPr="00B0173E" w:rsidRDefault="000F0346" w:rsidP="00AC6CE4">
      <w:pPr>
        <w:pStyle w:val="VCAAbullet"/>
      </w:pPr>
      <w:r w:rsidRPr="00B0173E">
        <w:t xml:space="preserve">The subgraphs with the vertices </w:t>
      </w:r>
      <w:proofErr w:type="spellStart"/>
      <w:r w:rsidRPr="00B0173E">
        <w:rPr>
          <w:rStyle w:val="VCAAitalics"/>
          <w:lang w:val="en-AU"/>
        </w:rPr>
        <w:t>v_in</w:t>
      </w:r>
      <w:proofErr w:type="spellEnd"/>
      <w:r w:rsidRPr="00B0173E">
        <w:t xml:space="preserve"> and </w:t>
      </w:r>
      <w:proofErr w:type="spellStart"/>
      <w:r w:rsidRPr="00B0173E">
        <w:rPr>
          <w:rStyle w:val="VCAAitalics"/>
          <w:lang w:val="en-AU"/>
        </w:rPr>
        <w:t>v_out</w:t>
      </w:r>
      <w:proofErr w:type="spellEnd"/>
      <w:r w:rsidRPr="00B0173E">
        <w:t xml:space="preserve"> both have at most </w:t>
      </w:r>
      <m:oMath>
        <m:r>
          <w:rPr>
            <w:rStyle w:val="VCAAcambriamath"/>
            <w:lang w:val="en-AU"/>
          </w:rPr>
          <m:t>k</m:t>
        </m:r>
      </m:oMath>
      <w:r w:rsidRPr="00B0173E">
        <w:t xml:space="preserve"> vertices, and therefore contain a path containing each vertex.</w:t>
      </w:r>
    </w:p>
    <w:p w14:paraId="43BEE4FB" w14:textId="2804CFFF" w:rsidR="000F0346" w:rsidRPr="00B0173E" w:rsidRDefault="000F0346" w:rsidP="00AC6CE4">
      <w:pPr>
        <w:pStyle w:val="VCAAbullet"/>
      </w:pPr>
      <w:r w:rsidRPr="00B0173E">
        <w:t xml:space="preserve">A path can be created using </w:t>
      </w:r>
      <w:proofErr w:type="spellStart"/>
      <w:r w:rsidRPr="00B0173E">
        <w:rPr>
          <w:rStyle w:val="VCAAitalics"/>
          <w:lang w:val="en-AU"/>
        </w:rPr>
        <w:t>path_in</w:t>
      </w:r>
      <w:proofErr w:type="spellEnd"/>
      <w:r w:rsidRPr="00B0173E">
        <w:rPr>
          <w:rStyle w:val="VCAAitalics"/>
          <w:lang w:val="en-AU"/>
        </w:rPr>
        <w:t xml:space="preserve"> </w:t>
      </w:r>
      <m:oMath>
        <m:r>
          <w:rPr>
            <w:rStyle w:val="VCAAcambriamath"/>
            <w:lang w:val="en-AU"/>
          </w:rPr>
          <m:t>→</m:t>
        </m:r>
      </m:oMath>
      <w:r w:rsidRPr="00B0173E">
        <w:rPr>
          <w:rStyle w:val="VCAAitalics"/>
          <w:lang w:val="en-AU"/>
        </w:rPr>
        <w:t xml:space="preserve"> v </w:t>
      </w:r>
      <m:oMath>
        <m:r>
          <w:rPr>
            <w:rStyle w:val="VCAAcambriamath"/>
            <w:lang w:val="en-AU"/>
          </w:rPr>
          <m:t>→</m:t>
        </m:r>
      </m:oMath>
      <w:r w:rsidRPr="00B0173E">
        <w:rPr>
          <w:rStyle w:val="VCAAitalics"/>
          <w:lang w:val="en-AU"/>
        </w:rPr>
        <w:t xml:space="preserve"> path_out</w:t>
      </w:r>
      <w:r w:rsidRPr="00B0173E">
        <w:t xml:space="preserve">. Therefore, if the statement is true for </w:t>
      </w:r>
      <m:oMath>
        <m:r>
          <w:rPr>
            <w:rStyle w:val="VCAAcambriamath"/>
            <w:lang w:val="en-AU"/>
          </w:rPr>
          <m:t>n≤k</m:t>
        </m:r>
      </m:oMath>
      <w:r w:rsidRPr="00B0173E">
        <w:t xml:space="preserve">, then it is true for </w:t>
      </w:r>
      <m:oMath>
        <m:r>
          <w:rPr>
            <w:rStyle w:val="VCAAcambriamath"/>
            <w:lang w:val="en-AU"/>
          </w:rPr>
          <m:t>n=k+1</m:t>
        </m:r>
      </m:oMath>
      <w:r w:rsidRPr="00B0173E">
        <w:t>.</w:t>
      </w:r>
    </w:p>
    <w:p w14:paraId="781EAE16" w14:textId="01885918" w:rsidR="005D1A04" w:rsidRPr="00B0173E" w:rsidRDefault="005D1A04" w:rsidP="00493145">
      <w:pPr>
        <w:pStyle w:val="VCAAbody"/>
        <w:rPr>
          <w:lang w:val="en-AU"/>
        </w:rPr>
      </w:pPr>
      <w:r w:rsidRPr="00B0173E">
        <w:rPr>
          <w:lang w:val="en-AU"/>
        </w:rPr>
        <w:t>Conclusion</w:t>
      </w:r>
    </w:p>
    <w:p w14:paraId="0D633D50" w14:textId="0B0AAA6B" w:rsidR="000F0346" w:rsidRPr="00B0173E" w:rsidRDefault="000F0346" w:rsidP="00AC6CE4">
      <w:pPr>
        <w:pStyle w:val="VCAAbullet"/>
      </w:pPr>
      <w:r w:rsidRPr="00B0173E">
        <w:t>Since there is a path for n</w:t>
      </w:r>
      <w:r w:rsidR="008E1781" w:rsidRPr="00B0173E">
        <w:t xml:space="preserve"> </w:t>
      </w:r>
      <m:oMath>
        <m:r>
          <w:rPr>
            <w:rStyle w:val="VCAAcambriamath"/>
            <w:lang w:val="en-AU"/>
          </w:rPr>
          <m:t>=0, 1</m:t>
        </m:r>
      </m:oMath>
      <w:r w:rsidRPr="00B0173E">
        <w:t xml:space="preserve"> and for </w:t>
      </w:r>
      <m:oMath>
        <m:r>
          <w:rPr>
            <w:rStyle w:val="VCAAcambriamath"/>
            <w:lang w:val="en-AU"/>
          </w:rPr>
          <m:t>n=k+1</m:t>
        </m:r>
      </m:oMath>
      <w:r w:rsidRPr="00B0173E">
        <w:t xml:space="preserve"> if </w:t>
      </w:r>
      <m:oMath>
        <m:r>
          <w:rPr>
            <w:rStyle w:val="VCAAcambriamath"/>
            <w:lang w:val="en-AU"/>
          </w:rPr>
          <m:t>n≤k</m:t>
        </m:r>
        <m:r>
          <m:rPr>
            <m:sty m:val="p"/>
          </m:rPr>
          <w:rPr>
            <w:rStyle w:val="VCAAcambriamath"/>
            <w:lang w:val="en-AU"/>
          </w:rPr>
          <m:t>,</m:t>
        </m:r>
      </m:oMath>
      <w:r w:rsidRPr="00B0173E">
        <w:t xml:space="preserve"> then we have shown that there is such a path for </w:t>
      </w:r>
      <m:oMath>
        <m:r>
          <w:rPr>
            <w:rStyle w:val="VCAAcambriamath"/>
            <w:lang w:val="en-AU"/>
          </w:rPr>
          <m:t>n≥0</m:t>
        </m:r>
      </m:oMath>
      <w:r w:rsidRPr="00B0173E">
        <w:t>.</w:t>
      </w:r>
    </w:p>
    <w:p w14:paraId="30FD79FC" w14:textId="33117355" w:rsidR="000F0346" w:rsidRPr="00B0173E" w:rsidRDefault="00921645" w:rsidP="00D717BE">
      <w:pPr>
        <w:pStyle w:val="VCAAbody"/>
        <w:rPr>
          <w:lang w:val="en-AU"/>
        </w:rPr>
      </w:pPr>
      <w:r w:rsidRPr="00B0173E">
        <w:rPr>
          <w:lang w:val="en-AU"/>
        </w:rPr>
        <w:t xml:space="preserve">Many students did not leverage insights that could be gleaned from the </w:t>
      </w:r>
      <w:proofErr w:type="spellStart"/>
      <w:r w:rsidRPr="00B0173E">
        <w:rPr>
          <w:lang w:val="en-AU"/>
        </w:rPr>
        <w:t>findPath</w:t>
      </w:r>
      <w:proofErr w:type="spellEnd"/>
      <w:r w:rsidRPr="00B0173E">
        <w:rPr>
          <w:lang w:val="en-AU"/>
        </w:rPr>
        <w:t xml:space="preserve">(G) algorithm provided in </w:t>
      </w:r>
      <w:r w:rsidR="002275DE">
        <w:rPr>
          <w:lang w:val="en-AU"/>
        </w:rPr>
        <w:t>Question</w:t>
      </w:r>
      <w:r w:rsidR="002275DE" w:rsidRPr="00B0173E">
        <w:rPr>
          <w:lang w:val="en-AU"/>
        </w:rPr>
        <w:t xml:space="preserve"> </w:t>
      </w:r>
      <w:r w:rsidR="002275DE">
        <w:rPr>
          <w:lang w:val="en-AU"/>
        </w:rPr>
        <w:t>4</w:t>
      </w:r>
      <w:r w:rsidRPr="00B0173E">
        <w:rPr>
          <w:lang w:val="en-AU"/>
        </w:rPr>
        <w:t xml:space="preserve">ci. in </w:t>
      </w:r>
      <w:r w:rsidR="004E1BAB" w:rsidRPr="00B0173E">
        <w:rPr>
          <w:lang w:val="en-AU"/>
        </w:rPr>
        <w:t>writing their inductive argument. For example, the base case could be understood from lines 1 to 4 of that algorithm. Some students did not follow the structure of an inductive argument or left out necessary steps.</w:t>
      </w:r>
    </w:p>
    <w:p w14:paraId="579F2F69" w14:textId="073D8B92" w:rsidR="003C6B75" w:rsidRPr="00B0173E" w:rsidRDefault="003C6B75" w:rsidP="003C6B75">
      <w:pPr>
        <w:pStyle w:val="VCAAHeading3"/>
        <w:rPr>
          <w:lang w:val="en-AU" w:eastAsia="ja-JP"/>
        </w:rPr>
      </w:pPr>
      <w:r w:rsidRPr="00B0173E">
        <w:rPr>
          <w:lang w:val="en-AU" w:eastAsia="ja-JP"/>
        </w:rPr>
        <w:t>Question 5a.</w:t>
      </w:r>
    </w:p>
    <w:tbl>
      <w:tblPr>
        <w:tblStyle w:val="VCAATableClosed"/>
        <w:tblW w:w="0" w:type="auto"/>
        <w:tblLayout w:type="fixed"/>
        <w:tblLook w:val="04A0" w:firstRow="1" w:lastRow="0" w:firstColumn="1" w:lastColumn="0" w:noHBand="0" w:noVBand="1"/>
      </w:tblPr>
      <w:tblGrid>
        <w:gridCol w:w="720"/>
        <w:gridCol w:w="576"/>
        <w:gridCol w:w="576"/>
        <w:gridCol w:w="576"/>
        <w:gridCol w:w="907"/>
      </w:tblGrid>
      <w:tr w:rsidR="003C6B75" w:rsidRPr="00B0173E" w14:paraId="2B8DCCED"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FE69DCB" w14:textId="77777777" w:rsidR="003C6B75" w:rsidRPr="00B0173E" w:rsidRDefault="003C6B75"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5D404B49" w14:textId="77777777" w:rsidR="003C6B75" w:rsidRPr="00B0173E" w:rsidRDefault="003C6B75"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069527DC" w14:textId="77777777" w:rsidR="003C6B75" w:rsidRPr="00B0173E" w:rsidRDefault="003C6B75"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2326CB76" w14:textId="77777777" w:rsidR="003C6B75" w:rsidRPr="00B0173E" w:rsidRDefault="003C6B75" w:rsidP="006F4682">
            <w:pPr>
              <w:pStyle w:val="VCAAtablecondensedheading"/>
              <w:rPr>
                <w:lang w:val="en-AU"/>
              </w:rPr>
            </w:pPr>
            <w:r w:rsidRPr="00B0173E">
              <w:rPr>
                <w:lang w:val="en-AU"/>
              </w:rP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22582B9C" w14:textId="77777777" w:rsidR="003C6B75" w:rsidRPr="00B0173E" w:rsidRDefault="003C6B75" w:rsidP="006F4682">
            <w:pPr>
              <w:pStyle w:val="VCAAtablecondensedheading"/>
              <w:rPr>
                <w:lang w:val="en-AU"/>
              </w:rPr>
            </w:pPr>
            <w:r w:rsidRPr="00B0173E">
              <w:rPr>
                <w:lang w:val="en-AU"/>
              </w:rPr>
              <w:t>Average</w:t>
            </w:r>
          </w:p>
        </w:tc>
      </w:tr>
      <w:tr w:rsidR="003C6B75" w:rsidRPr="00B0173E" w14:paraId="5024EC4B"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5DFC" w14:textId="77777777" w:rsidR="003C6B75" w:rsidRPr="00B0173E" w:rsidRDefault="003C6B75" w:rsidP="003C6B75">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18E19" w14:textId="5DE8BEC3" w:rsidR="003C6B75" w:rsidRPr="00B0173E" w:rsidRDefault="003C6B75" w:rsidP="003C6B75">
            <w:pPr>
              <w:pStyle w:val="VCAAtablecondensed"/>
              <w:rPr>
                <w:lang w:val="en-AU"/>
              </w:rPr>
            </w:pPr>
            <w:r w:rsidRPr="00B0173E">
              <w:rPr>
                <w:lang w:val="en-AU"/>
              </w:rPr>
              <w:t>26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5312B" w14:textId="0A131D67" w:rsidR="003C6B75" w:rsidRPr="00B0173E" w:rsidRDefault="003C6B75" w:rsidP="003C6B75">
            <w:pPr>
              <w:pStyle w:val="VCAAtablecondensed"/>
              <w:rPr>
                <w:lang w:val="en-AU"/>
              </w:rPr>
            </w:pPr>
            <w:r w:rsidRPr="00B0173E">
              <w:rPr>
                <w:lang w:val="en-AU"/>
              </w:rPr>
              <w:t>64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C2187" w14:textId="4C456630" w:rsidR="003C6B75" w:rsidRPr="00B0173E" w:rsidRDefault="003C6B75" w:rsidP="003C6B75">
            <w:pPr>
              <w:pStyle w:val="VCAAtablecondensed"/>
              <w:rPr>
                <w:lang w:val="en-AU"/>
              </w:rPr>
            </w:pPr>
            <w:r w:rsidRPr="00B0173E">
              <w:rPr>
                <w:lang w:val="en-AU"/>
              </w:rPr>
              <w:t>10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F08E4" w14:textId="35C85A0A" w:rsidR="003C6B75" w:rsidRPr="00B0173E" w:rsidRDefault="003C6B75" w:rsidP="003C6B75">
            <w:pPr>
              <w:pStyle w:val="VCAAtablecondensed"/>
              <w:rPr>
                <w:lang w:val="en-AU"/>
              </w:rPr>
            </w:pPr>
            <w:r w:rsidRPr="00B0173E">
              <w:rPr>
                <w:lang w:val="en-AU"/>
              </w:rPr>
              <w:t>0.</w:t>
            </w:r>
            <w:r w:rsidR="000F2F10">
              <w:rPr>
                <w:lang w:val="en-AU"/>
              </w:rPr>
              <w:t>9</w:t>
            </w:r>
          </w:p>
        </w:tc>
      </w:tr>
    </w:tbl>
    <w:p w14:paraId="4AF4962C" w14:textId="74416C5B" w:rsidR="00191AEF" w:rsidRPr="00B0173E" w:rsidRDefault="002E69CF" w:rsidP="002E69CF">
      <w:pPr>
        <w:pStyle w:val="VCAAbody"/>
        <w:rPr>
          <w:lang w:val="en-AU" w:eastAsia="ja-JP"/>
        </w:rPr>
      </w:pPr>
      <w:r w:rsidRPr="00B0173E">
        <w:rPr>
          <w:lang w:val="en-AU" w:eastAsia="ja-JP"/>
        </w:rPr>
        <w:t>When explaining how one problem is analogous to another problem</w:t>
      </w:r>
      <w:r w:rsidR="00877910">
        <w:rPr>
          <w:lang w:val="en-AU" w:eastAsia="ja-JP"/>
        </w:rPr>
        <w:t>,</w:t>
      </w:r>
      <w:r w:rsidRPr="00B0173E">
        <w:rPr>
          <w:lang w:val="en-AU" w:eastAsia="ja-JP"/>
        </w:rPr>
        <w:t xml:space="preserve"> it is important to clearly identify</w:t>
      </w:r>
      <w:r w:rsidR="00191AEF" w:rsidRPr="00B0173E">
        <w:rPr>
          <w:lang w:val="en-AU" w:eastAsia="ja-JP"/>
        </w:rPr>
        <w:t xml:space="preserve"> relevant </w:t>
      </w:r>
      <w:r w:rsidRPr="00B0173E">
        <w:rPr>
          <w:lang w:val="en-AU" w:eastAsia="ja-JP"/>
        </w:rPr>
        <w:t>similarities</w:t>
      </w:r>
      <w:r w:rsidR="00191AEF" w:rsidRPr="00B0173E">
        <w:rPr>
          <w:lang w:val="en-AU" w:eastAsia="ja-JP"/>
        </w:rPr>
        <w:t xml:space="preserve"> between the problems.</w:t>
      </w:r>
    </w:p>
    <w:p w14:paraId="0D901AD8" w14:textId="7D66A1C7" w:rsidR="002E69CF" w:rsidRPr="00B0173E" w:rsidRDefault="00191AEF" w:rsidP="00191AEF">
      <w:pPr>
        <w:pStyle w:val="VCAAbody"/>
        <w:rPr>
          <w:lang w:val="en-AU" w:eastAsia="ja-JP"/>
        </w:rPr>
      </w:pPr>
      <w:r w:rsidRPr="00B0173E">
        <w:rPr>
          <w:lang w:val="en-AU" w:eastAsia="ja-JP"/>
        </w:rPr>
        <w:t>With regards to the problem of estimating the importance of urban spaces based on their connectivity and the problem of ranking the importance of web pages</w:t>
      </w:r>
      <w:r w:rsidR="008E1781" w:rsidRPr="00B0173E">
        <w:rPr>
          <w:lang w:val="en-AU" w:eastAsia="ja-JP"/>
        </w:rPr>
        <w:t>,</w:t>
      </w:r>
      <w:r w:rsidRPr="00B0173E">
        <w:rPr>
          <w:lang w:val="en-AU" w:eastAsia="ja-JP"/>
        </w:rPr>
        <w:t xml:space="preserve"> relevant similar features include:</w:t>
      </w:r>
      <w:r w:rsidR="002E69CF" w:rsidRPr="00B0173E">
        <w:rPr>
          <w:lang w:val="en-AU" w:eastAsia="ja-JP"/>
        </w:rPr>
        <w:t xml:space="preserve"> </w:t>
      </w:r>
    </w:p>
    <w:p w14:paraId="62026ACF" w14:textId="1C6E27EA" w:rsidR="00191AEF" w:rsidRPr="00B0173E" w:rsidRDefault="008E1781" w:rsidP="00AC6CE4">
      <w:pPr>
        <w:pStyle w:val="VCAAbullet"/>
      </w:pPr>
      <w:r w:rsidRPr="00B0173E">
        <w:t>t</w:t>
      </w:r>
      <w:r w:rsidR="00191AEF" w:rsidRPr="00B0173E">
        <w:t>he urban spaces and web pages</w:t>
      </w:r>
    </w:p>
    <w:p w14:paraId="3146B247" w14:textId="48FDEA17" w:rsidR="00191AEF" w:rsidRPr="00B0173E" w:rsidRDefault="008E1781" w:rsidP="00AC6CE4">
      <w:pPr>
        <w:pStyle w:val="VCAAbullet"/>
      </w:pPr>
      <w:r w:rsidRPr="00B0173E">
        <w:t>p</w:t>
      </w:r>
      <w:r w:rsidR="00191AEF" w:rsidRPr="00B0173E">
        <w:t>aths between urban spaces and web links</w:t>
      </w:r>
    </w:p>
    <w:p w14:paraId="018B639F" w14:textId="34BA591B" w:rsidR="00191AEF" w:rsidRPr="00B0173E" w:rsidRDefault="008E1781" w:rsidP="00AC6CE4">
      <w:pPr>
        <w:pStyle w:val="VCAAbullet"/>
      </w:pPr>
      <w:r w:rsidRPr="00B0173E">
        <w:t>t</w:t>
      </w:r>
      <w:r w:rsidR="002C1F14" w:rsidRPr="00B0173E">
        <w:t xml:space="preserve">he likelihood that an imaginary pedestrian will keep </w:t>
      </w:r>
      <w:r w:rsidRPr="00B0173E">
        <w:t xml:space="preserve">going </w:t>
      </w:r>
      <w:r w:rsidR="002C1F14" w:rsidRPr="00B0173E">
        <w:t>to another urban space and the likelihood that an imaginary web surfer will keep clicking links.</w:t>
      </w:r>
    </w:p>
    <w:p w14:paraId="44186C2E" w14:textId="6599FAE3" w:rsidR="002C1F14" w:rsidRPr="00B0173E" w:rsidRDefault="002C1F14" w:rsidP="002C1F14">
      <w:pPr>
        <w:pStyle w:val="VCAAbody"/>
        <w:rPr>
          <w:lang w:val="en-AU" w:eastAsia="ja-JP"/>
        </w:rPr>
      </w:pPr>
      <w:r w:rsidRPr="00B0173E">
        <w:rPr>
          <w:lang w:val="en-AU" w:eastAsia="ja-JP"/>
        </w:rPr>
        <w:t xml:space="preserve">Many students provided vague answers that did not carefully </w:t>
      </w:r>
      <w:r w:rsidR="005F4C75" w:rsidRPr="00B0173E">
        <w:rPr>
          <w:lang w:val="en-AU" w:eastAsia="ja-JP"/>
        </w:rPr>
        <w:t>relate the similar features of the two problems.</w:t>
      </w:r>
      <w:r w:rsidRPr="00B0173E">
        <w:rPr>
          <w:lang w:val="en-AU" w:eastAsia="ja-JP"/>
        </w:rPr>
        <w:t xml:space="preserve"> </w:t>
      </w:r>
    </w:p>
    <w:p w14:paraId="3129EC5B" w14:textId="76E31751" w:rsidR="008E1781" w:rsidRPr="00B0173E" w:rsidRDefault="008E1781" w:rsidP="008E1781">
      <w:pPr>
        <w:pStyle w:val="VCAAbody"/>
        <w:rPr>
          <w:lang w:val="en-AU" w:eastAsia="ja-JP"/>
        </w:rPr>
      </w:pPr>
      <w:r w:rsidRPr="00B0173E">
        <w:rPr>
          <w:lang w:val="en-AU" w:eastAsia="ja-JP"/>
        </w:rPr>
        <w:br w:type="page"/>
      </w:r>
    </w:p>
    <w:p w14:paraId="73ADA13C" w14:textId="19B69C1F" w:rsidR="003C6B75" w:rsidRPr="00B0173E" w:rsidRDefault="003C6B75" w:rsidP="003C6B75">
      <w:pPr>
        <w:pStyle w:val="VCAAHeading3"/>
        <w:rPr>
          <w:lang w:val="en-AU" w:eastAsia="ja-JP"/>
        </w:rPr>
      </w:pPr>
      <w:r w:rsidRPr="00B0173E">
        <w:rPr>
          <w:lang w:val="en-AU" w:eastAsia="ja-JP"/>
        </w:rPr>
        <w:t>Question 5b.</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907"/>
      </w:tblGrid>
      <w:tr w:rsidR="003C6B75" w:rsidRPr="00B0173E" w14:paraId="49417B6F"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670F5F80" w14:textId="77777777" w:rsidR="003C6B75" w:rsidRPr="00B0173E" w:rsidRDefault="003C6B75"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53CF9E85" w14:textId="77777777" w:rsidR="003C6B75" w:rsidRPr="00B0173E" w:rsidRDefault="003C6B75"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5F01392B" w14:textId="77777777" w:rsidR="003C6B75" w:rsidRPr="00B0173E" w:rsidRDefault="003C6B75" w:rsidP="006F4682">
            <w:pPr>
              <w:pStyle w:val="VCAAtablecondensedheading"/>
              <w:rPr>
                <w:lang w:val="en-AU"/>
              </w:rPr>
            </w:pPr>
            <w:r w:rsidRPr="00B0173E">
              <w:rPr>
                <w:lang w:val="en-AU"/>
              </w:rP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1138C09A" w14:textId="77777777" w:rsidR="003C6B75" w:rsidRPr="00B0173E" w:rsidRDefault="003C6B75" w:rsidP="006F4682">
            <w:pPr>
              <w:pStyle w:val="VCAAtablecondensedheading"/>
              <w:rPr>
                <w:lang w:val="en-AU"/>
              </w:rPr>
            </w:pPr>
            <w:r w:rsidRPr="00B0173E">
              <w:rPr>
                <w:lang w:val="en-AU"/>
              </w:rPr>
              <w:t>Average</w:t>
            </w:r>
          </w:p>
        </w:tc>
      </w:tr>
      <w:tr w:rsidR="003C6B75" w:rsidRPr="00B0173E" w14:paraId="080A69D8"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92099" w14:textId="77777777" w:rsidR="003C6B75" w:rsidRPr="00B0173E" w:rsidRDefault="003C6B75" w:rsidP="003C6B75">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46E29" w14:textId="06702A3B" w:rsidR="003C6B75" w:rsidRPr="00B0173E" w:rsidRDefault="003C6B75" w:rsidP="003C6B75">
            <w:pPr>
              <w:pStyle w:val="VCAAtablecondensed"/>
              <w:rPr>
                <w:lang w:val="en-AU"/>
              </w:rPr>
            </w:pPr>
            <w:r w:rsidRPr="00B0173E">
              <w:rPr>
                <w:lang w:val="en-AU"/>
              </w:rPr>
              <w:t>22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32058" w14:textId="570ABE65" w:rsidR="003C6B75" w:rsidRPr="00B0173E" w:rsidRDefault="003C6B75" w:rsidP="003C6B75">
            <w:pPr>
              <w:pStyle w:val="VCAAtablecondensed"/>
              <w:rPr>
                <w:lang w:val="en-AU"/>
              </w:rPr>
            </w:pPr>
            <w:r w:rsidRPr="00B0173E">
              <w:rPr>
                <w:lang w:val="en-AU"/>
              </w:rPr>
              <w:t>78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BB137" w14:textId="0F470BDD" w:rsidR="003C6B75" w:rsidRPr="00B0173E" w:rsidRDefault="003C6B75" w:rsidP="003C6B75">
            <w:pPr>
              <w:pStyle w:val="VCAAtablecondensed"/>
              <w:rPr>
                <w:lang w:val="en-AU"/>
              </w:rPr>
            </w:pPr>
            <w:r w:rsidRPr="00B0173E">
              <w:rPr>
                <w:lang w:val="en-AU"/>
              </w:rPr>
              <w:t>0.8</w:t>
            </w:r>
          </w:p>
        </w:tc>
      </w:tr>
    </w:tbl>
    <w:p w14:paraId="2838906C" w14:textId="03A7750D" w:rsidR="005F4C75" w:rsidRPr="00B0173E" w:rsidRDefault="005F4C75" w:rsidP="00493145">
      <w:pPr>
        <w:pStyle w:val="VCAAbodyfractions"/>
        <w:rPr>
          <w:lang w:val="en-AU" w:eastAsia="ja-JP"/>
        </w:rPr>
      </w:pPr>
      <w:r w:rsidRPr="00B0173E">
        <w:rPr>
          <w:lang w:val="en-AU" w:eastAsia="ja-JP"/>
        </w:rPr>
        <w:t xml:space="preserve">This question was answered well. Given that there are four nodes in David’s graph, each node would be initialised to </w:t>
      </w:r>
      <m:oMath>
        <m:f>
          <m:fPr>
            <m:ctrlPr>
              <w:rPr>
                <w:rStyle w:val="VCAAcambriamath"/>
                <w:i w:val="0"/>
                <w:sz w:val="22"/>
                <w:szCs w:val="22"/>
                <w:lang w:val="en-AU"/>
              </w:rPr>
            </m:ctrlPr>
          </m:fPr>
          <m:num>
            <m:r>
              <w:rPr>
                <w:rStyle w:val="VCAAcambriamath"/>
                <w:sz w:val="22"/>
                <w:lang w:val="en-AU"/>
              </w:rPr>
              <m:t>1</m:t>
            </m:r>
          </m:num>
          <m:den>
            <m:r>
              <w:rPr>
                <w:rStyle w:val="VCAAcambriamath"/>
                <w:sz w:val="22"/>
                <w:lang w:val="en-AU"/>
              </w:rPr>
              <m:t>4</m:t>
            </m:r>
          </m:den>
        </m:f>
      </m:oMath>
      <w:r w:rsidRPr="00B0173E">
        <w:rPr>
          <w:rFonts w:eastAsiaTheme="minorEastAsia"/>
          <w:lang w:val="en-AU" w:eastAsia="ja-JP"/>
        </w:rPr>
        <w:t>.</w:t>
      </w:r>
    </w:p>
    <w:p w14:paraId="676E01CB" w14:textId="63AB2E5D" w:rsidR="003C6B75" w:rsidRPr="00B0173E" w:rsidRDefault="003C6B75" w:rsidP="003C6B75">
      <w:pPr>
        <w:pStyle w:val="VCAAHeading3"/>
        <w:rPr>
          <w:lang w:val="en-AU" w:eastAsia="ja-JP"/>
        </w:rPr>
      </w:pPr>
      <w:r w:rsidRPr="00B0173E">
        <w:rPr>
          <w:lang w:val="en-AU" w:eastAsia="ja-JP"/>
        </w:rPr>
        <w:t>Question 5c.</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576"/>
        <w:gridCol w:w="576"/>
        <w:gridCol w:w="907"/>
      </w:tblGrid>
      <w:tr w:rsidR="003C6B75" w:rsidRPr="00B0173E" w14:paraId="46B6084F"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0247BE8A" w14:textId="77777777" w:rsidR="003C6B75" w:rsidRPr="00B0173E" w:rsidRDefault="003C6B75"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156555EE" w14:textId="77777777" w:rsidR="003C6B75" w:rsidRPr="00B0173E" w:rsidRDefault="003C6B75"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6B9E3BDD" w14:textId="77777777" w:rsidR="003C6B75" w:rsidRPr="00B0173E" w:rsidRDefault="003C6B75"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306B8B2A" w14:textId="77777777" w:rsidR="003C6B75" w:rsidRPr="00B0173E" w:rsidRDefault="003C6B75" w:rsidP="006F4682">
            <w:pPr>
              <w:pStyle w:val="VCAAtablecondensedheading"/>
              <w:rPr>
                <w:lang w:val="en-AU"/>
              </w:rPr>
            </w:pPr>
            <w:r w:rsidRPr="00B0173E">
              <w:rPr>
                <w:lang w:val="en-AU"/>
              </w:rPr>
              <w:t>2</w:t>
            </w:r>
          </w:p>
        </w:tc>
        <w:tc>
          <w:tcPr>
            <w:tcW w:w="576" w:type="dxa"/>
            <w:tcBorders>
              <w:top w:val="single" w:sz="4" w:space="0" w:color="000000" w:themeColor="text1"/>
              <w:bottom w:val="single" w:sz="4" w:space="0" w:color="000000" w:themeColor="text1"/>
            </w:tcBorders>
            <w:hideMark/>
          </w:tcPr>
          <w:p w14:paraId="28C6AA18" w14:textId="77777777" w:rsidR="003C6B75" w:rsidRPr="00B0173E" w:rsidRDefault="003C6B75" w:rsidP="006F4682">
            <w:pPr>
              <w:pStyle w:val="VCAAtablecondensedheading"/>
              <w:rPr>
                <w:lang w:val="en-AU"/>
              </w:rPr>
            </w:pPr>
            <w:r w:rsidRPr="00B0173E">
              <w:rPr>
                <w:lang w:val="en-AU"/>
              </w:rPr>
              <w:t>3</w:t>
            </w:r>
          </w:p>
        </w:tc>
        <w:tc>
          <w:tcPr>
            <w:tcW w:w="576" w:type="dxa"/>
            <w:tcBorders>
              <w:top w:val="single" w:sz="4" w:space="0" w:color="000000" w:themeColor="text1"/>
              <w:bottom w:val="single" w:sz="4" w:space="0" w:color="000000" w:themeColor="text1"/>
            </w:tcBorders>
            <w:hideMark/>
          </w:tcPr>
          <w:p w14:paraId="68781A68" w14:textId="77777777" w:rsidR="003C6B75" w:rsidRPr="00B0173E" w:rsidRDefault="003C6B75" w:rsidP="006F4682">
            <w:pPr>
              <w:pStyle w:val="VCAAtablecondensedheading"/>
              <w:rPr>
                <w:lang w:val="en-AU"/>
              </w:rPr>
            </w:pPr>
            <w:r w:rsidRPr="00B0173E">
              <w:rPr>
                <w:lang w:val="en-AU"/>
              </w:rPr>
              <w:t>4</w:t>
            </w:r>
          </w:p>
        </w:tc>
        <w:tc>
          <w:tcPr>
            <w:tcW w:w="907" w:type="dxa"/>
            <w:tcBorders>
              <w:top w:val="single" w:sz="4" w:space="0" w:color="000000" w:themeColor="text1"/>
              <w:bottom w:val="single" w:sz="4" w:space="0" w:color="000000" w:themeColor="text1"/>
              <w:right w:val="single" w:sz="4" w:space="0" w:color="000000" w:themeColor="text1"/>
            </w:tcBorders>
            <w:hideMark/>
          </w:tcPr>
          <w:p w14:paraId="6299F0C1" w14:textId="77777777" w:rsidR="003C6B75" w:rsidRPr="00B0173E" w:rsidRDefault="003C6B75" w:rsidP="006F4682">
            <w:pPr>
              <w:pStyle w:val="VCAAtablecondensedheading"/>
              <w:rPr>
                <w:lang w:val="en-AU"/>
              </w:rPr>
            </w:pPr>
            <w:r w:rsidRPr="00B0173E">
              <w:rPr>
                <w:lang w:val="en-AU"/>
              </w:rPr>
              <w:t>Average</w:t>
            </w:r>
          </w:p>
        </w:tc>
      </w:tr>
      <w:tr w:rsidR="003C6B75" w:rsidRPr="00B0173E" w14:paraId="5514E2ED"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A3A0" w14:textId="77777777" w:rsidR="003C6B75" w:rsidRPr="00B0173E" w:rsidRDefault="003C6B75" w:rsidP="003C6B75">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724A9" w14:textId="764F9F34" w:rsidR="003C6B75" w:rsidRPr="00B0173E" w:rsidRDefault="003C6B75" w:rsidP="003C6B75">
            <w:pPr>
              <w:pStyle w:val="VCAAtablecondensed"/>
              <w:rPr>
                <w:lang w:val="en-AU"/>
              </w:rPr>
            </w:pPr>
            <w:r w:rsidRPr="00B0173E">
              <w:rPr>
                <w:lang w:val="en-AU"/>
              </w:rPr>
              <w:t>37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66B0B" w14:textId="543FB0B5" w:rsidR="003C6B75" w:rsidRPr="00B0173E" w:rsidRDefault="003C6B75" w:rsidP="003C6B75">
            <w:pPr>
              <w:pStyle w:val="VCAAtablecondensed"/>
              <w:rPr>
                <w:lang w:val="en-AU"/>
              </w:rPr>
            </w:pPr>
            <w:r w:rsidRPr="00B0173E">
              <w:rPr>
                <w:lang w:val="en-AU"/>
              </w:rPr>
              <w:t>26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56462" w14:textId="614B6C81" w:rsidR="003C6B75" w:rsidRPr="00B0173E" w:rsidRDefault="003C6B75" w:rsidP="003C6B75">
            <w:pPr>
              <w:pStyle w:val="VCAAtablecondensed"/>
              <w:rPr>
                <w:lang w:val="en-AU"/>
              </w:rPr>
            </w:pPr>
            <w:r w:rsidRPr="00B0173E">
              <w:rPr>
                <w:lang w:val="en-AU"/>
              </w:rPr>
              <w:t>17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8BFD8" w14:textId="645B24A8" w:rsidR="003C6B75" w:rsidRPr="00B0173E" w:rsidRDefault="003C6B75" w:rsidP="003C6B75">
            <w:pPr>
              <w:pStyle w:val="VCAAtablecondensed"/>
              <w:rPr>
                <w:lang w:val="en-AU"/>
              </w:rPr>
            </w:pPr>
            <w:r w:rsidRPr="00B0173E">
              <w:rPr>
                <w:lang w:val="en-AU"/>
              </w:rPr>
              <w:t>11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49CCE" w14:textId="0E0E4E4D" w:rsidR="003C6B75" w:rsidRPr="00B0173E" w:rsidRDefault="003C6B75" w:rsidP="003C6B75">
            <w:pPr>
              <w:pStyle w:val="VCAAtablecondensed"/>
              <w:rPr>
                <w:lang w:val="en-AU"/>
              </w:rPr>
            </w:pPr>
            <w:r w:rsidRPr="00B0173E">
              <w:rPr>
                <w:lang w:val="en-AU"/>
              </w:rPr>
              <w:t>10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08040" w14:textId="77E842D0" w:rsidR="003C6B75" w:rsidRPr="00B0173E" w:rsidRDefault="003C6B75" w:rsidP="003C6B75">
            <w:pPr>
              <w:pStyle w:val="VCAAtablecondensed"/>
              <w:rPr>
                <w:lang w:val="en-AU"/>
              </w:rPr>
            </w:pPr>
            <w:r w:rsidRPr="00B0173E">
              <w:rPr>
                <w:lang w:val="en-AU"/>
              </w:rPr>
              <w:t>1.3</w:t>
            </w:r>
          </w:p>
        </w:tc>
      </w:tr>
    </w:tbl>
    <w:p w14:paraId="63B52D1F" w14:textId="2B671D70" w:rsidR="005F4C75" w:rsidRPr="00B0173E" w:rsidRDefault="005F4C75" w:rsidP="0016272E">
      <w:pPr>
        <w:pStyle w:val="VCAAbody"/>
        <w:rPr>
          <w:lang w:val="en-AU"/>
        </w:rPr>
      </w:pPr>
      <w:r w:rsidRPr="00B0173E">
        <w:rPr>
          <w:lang w:val="en-AU" w:eastAsia="ja-JP"/>
        </w:rPr>
        <w:t xml:space="preserve">For this question students were given a function </w:t>
      </w:r>
      <w:proofErr w:type="spellStart"/>
      <w:proofErr w:type="gramStart"/>
      <w:r w:rsidRPr="00B0173E">
        <w:rPr>
          <w:rStyle w:val="VCAAitalics"/>
          <w:lang w:val="en-AU"/>
        </w:rPr>
        <w:t>nodePR</w:t>
      </w:r>
      <w:proofErr w:type="spellEnd"/>
      <w:r w:rsidRPr="00B0173E">
        <w:rPr>
          <w:rStyle w:val="VCAAitalics"/>
          <w:lang w:val="en-AU"/>
        </w:rPr>
        <w:t>(</w:t>
      </w:r>
      <w:proofErr w:type="gramEnd"/>
      <w:r w:rsidRPr="00B0173E">
        <w:rPr>
          <w:rStyle w:val="VCAAitalics"/>
          <w:lang w:val="en-AU"/>
        </w:rPr>
        <w:t xml:space="preserve">G, r, u) </w:t>
      </w:r>
      <w:r w:rsidRPr="00B0173E">
        <w:rPr>
          <w:lang w:val="en-AU"/>
        </w:rPr>
        <w:t xml:space="preserve">that returns the updated PageRank of node </w:t>
      </w:r>
      <w:r w:rsidRPr="00B0173E">
        <w:rPr>
          <w:rStyle w:val="VCAAitalics"/>
          <w:lang w:val="en-AU"/>
        </w:rPr>
        <w:t>u</w:t>
      </w:r>
      <w:r w:rsidR="009A6D4D" w:rsidRPr="00B0173E">
        <w:rPr>
          <w:lang w:val="en-AU"/>
        </w:rPr>
        <w:t xml:space="preserve"> based on </w:t>
      </w:r>
      <w:proofErr w:type="spellStart"/>
      <w:r w:rsidR="009A6D4D" w:rsidRPr="00B0173E">
        <w:rPr>
          <w:lang w:val="en-AU"/>
        </w:rPr>
        <w:t>PageRanks</w:t>
      </w:r>
      <w:proofErr w:type="spellEnd"/>
      <w:r w:rsidR="009A6D4D" w:rsidRPr="00B0173E">
        <w:rPr>
          <w:lang w:val="en-AU"/>
        </w:rPr>
        <w:t xml:space="preserve"> calculated in the previous iteration of the PageRank algorithm.</w:t>
      </w:r>
    </w:p>
    <w:p w14:paraId="5726CA21" w14:textId="1B1E7DBF" w:rsidR="009A6D4D" w:rsidRPr="00B0173E" w:rsidRDefault="009A6D4D" w:rsidP="002548D2">
      <w:pPr>
        <w:pStyle w:val="VCAAbody"/>
        <w:rPr>
          <w:lang w:val="en-AU"/>
        </w:rPr>
      </w:pPr>
      <w:r w:rsidRPr="00B0173E">
        <w:rPr>
          <w:lang w:val="en-AU"/>
        </w:rPr>
        <w:t>A sample solution</w:t>
      </w:r>
      <w:r w:rsidR="009B59B4" w:rsidRPr="00B0173E">
        <w:rPr>
          <w:lang w:val="en-AU"/>
        </w:rPr>
        <w:t xml:space="preserve"> could be</w:t>
      </w:r>
      <w:r w:rsidRPr="00B0173E">
        <w:rPr>
          <w:lang w:val="en-AU"/>
        </w:rPr>
        <w:t>:</w:t>
      </w:r>
    </w:p>
    <w:p w14:paraId="5518719B" w14:textId="77777777" w:rsidR="009A6D4D" w:rsidRPr="00B0173E" w:rsidRDefault="009A6D4D" w:rsidP="00493145">
      <w:pPr>
        <w:pStyle w:val="VCAAcourierbody"/>
        <w:rPr>
          <w:lang w:val="en-AU"/>
        </w:rPr>
      </w:pPr>
      <w:r w:rsidRPr="00B0173E">
        <w:rPr>
          <w:rStyle w:val="VCAAbold"/>
          <w:lang w:val="en-AU"/>
        </w:rPr>
        <w:t>Algorithm</w:t>
      </w:r>
      <w:r w:rsidRPr="00B0173E">
        <w:rPr>
          <w:lang w:val="en-AU"/>
        </w:rPr>
        <w:t xml:space="preserve"> </w:t>
      </w:r>
      <w:proofErr w:type="spellStart"/>
      <w:r w:rsidRPr="00B0173E">
        <w:rPr>
          <w:lang w:val="en-AU"/>
        </w:rPr>
        <w:t>pageranks</w:t>
      </w:r>
      <w:proofErr w:type="spellEnd"/>
      <w:r w:rsidRPr="00B0173E">
        <w:rPr>
          <w:lang w:val="en-AU"/>
        </w:rPr>
        <w:t>(G):</w:t>
      </w:r>
    </w:p>
    <w:p w14:paraId="25CB3156" w14:textId="09F8B7CB" w:rsidR="009A6D4D" w:rsidRPr="00B0173E" w:rsidRDefault="007F24DC" w:rsidP="00721682">
      <w:pPr>
        <w:pStyle w:val="VCAAcourierindent1"/>
        <w:ind w:left="0"/>
        <w:rPr>
          <w:lang w:val="en-AU"/>
        </w:rPr>
      </w:pPr>
      <w:r>
        <w:rPr>
          <w:lang w:val="en-AU"/>
        </w:rPr>
        <w:t xml:space="preserve">  </w:t>
      </w:r>
      <w:r w:rsidR="009A6D4D" w:rsidRPr="00B0173E">
        <w:rPr>
          <w:lang w:val="en-AU"/>
        </w:rPr>
        <w:t xml:space="preserve">n </w:t>
      </w:r>
      <m:oMath>
        <m:r>
          <w:rPr>
            <w:rStyle w:val="VCAAcambriamath"/>
            <w:lang w:val="en-AU"/>
          </w:rPr>
          <m:t>←</m:t>
        </m:r>
      </m:oMath>
      <w:r w:rsidR="009A6D4D" w:rsidRPr="00B0173E">
        <w:rPr>
          <w:lang w:val="en-AU"/>
        </w:rPr>
        <w:t xml:space="preserve"> number of nodes in G</w:t>
      </w:r>
    </w:p>
    <w:p w14:paraId="7F30648A" w14:textId="118C99F9" w:rsidR="009A6D4D" w:rsidRPr="00B0173E" w:rsidRDefault="007F24DC" w:rsidP="00721682">
      <w:pPr>
        <w:pStyle w:val="VCAAcourierindent1"/>
        <w:ind w:left="0"/>
        <w:rPr>
          <w:lang w:val="en-AU"/>
        </w:rPr>
      </w:pPr>
      <w:r>
        <w:rPr>
          <w:lang w:val="en-AU"/>
        </w:rPr>
        <w:t xml:space="preserve">  </w:t>
      </w:r>
      <w:r w:rsidR="009A6D4D" w:rsidRPr="00B0173E">
        <w:rPr>
          <w:lang w:val="en-AU"/>
        </w:rPr>
        <w:t xml:space="preserve">r1 </w:t>
      </w:r>
      <m:oMath>
        <m:r>
          <w:rPr>
            <w:rStyle w:val="VCAAcambriamath"/>
            <w:lang w:val="en-AU"/>
          </w:rPr>
          <m:t>←</m:t>
        </m:r>
      </m:oMath>
      <w:r w:rsidR="009A6D4D" w:rsidRPr="00B0173E">
        <w:rPr>
          <w:lang w:val="en-AU"/>
        </w:rPr>
        <w:t xml:space="preserve"> new dictionary</w:t>
      </w:r>
    </w:p>
    <w:p w14:paraId="7E8DFA17" w14:textId="6F69BEDA" w:rsidR="009A6D4D" w:rsidRPr="00B0173E" w:rsidRDefault="007F24DC" w:rsidP="00721682">
      <w:pPr>
        <w:pStyle w:val="VCAAcourierindent1"/>
        <w:ind w:left="0"/>
        <w:rPr>
          <w:lang w:val="en-AU"/>
        </w:rPr>
      </w:pPr>
      <w:r>
        <w:rPr>
          <w:lang w:val="en-AU"/>
        </w:rPr>
        <w:t xml:space="preserve">  </w:t>
      </w:r>
      <w:r w:rsidR="009A6D4D" w:rsidRPr="00B0173E">
        <w:rPr>
          <w:lang w:val="en-AU"/>
        </w:rPr>
        <w:t xml:space="preserve">r2 </w:t>
      </w:r>
      <m:oMath>
        <m:r>
          <w:rPr>
            <w:rStyle w:val="VCAAcambriamath"/>
            <w:lang w:val="en-AU"/>
          </w:rPr>
          <m:t>←</m:t>
        </m:r>
      </m:oMath>
      <w:r w:rsidR="009A6D4D" w:rsidRPr="00B0173E">
        <w:rPr>
          <w:lang w:val="en-AU"/>
        </w:rPr>
        <w:t xml:space="preserve"> new dictionary</w:t>
      </w:r>
    </w:p>
    <w:p w14:paraId="27C03D37" w14:textId="60D5346F" w:rsidR="009A6D4D" w:rsidRPr="00B0173E" w:rsidRDefault="007F24DC" w:rsidP="00721682">
      <w:pPr>
        <w:pStyle w:val="VCAAcourierindent1"/>
        <w:ind w:left="0"/>
        <w:rPr>
          <w:lang w:val="en-AU"/>
        </w:rPr>
      </w:pPr>
      <w:r>
        <w:rPr>
          <w:rStyle w:val="VCAAbold"/>
          <w:lang w:val="en-AU"/>
        </w:rPr>
        <w:t xml:space="preserve">  </w:t>
      </w:r>
      <w:r w:rsidR="009A6D4D" w:rsidRPr="00B0173E">
        <w:rPr>
          <w:rStyle w:val="VCAAbold"/>
          <w:lang w:val="en-AU"/>
        </w:rPr>
        <w:t>Foreach</w:t>
      </w:r>
      <w:r w:rsidR="009A6D4D" w:rsidRPr="00B0173E">
        <w:rPr>
          <w:lang w:val="en-AU"/>
        </w:rPr>
        <w:t xml:space="preserve"> u in G </w:t>
      </w:r>
      <w:r w:rsidR="009A6D4D" w:rsidRPr="00B0173E">
        <w:rPr>
          <w:rStyle w:val="VCAAbold"/>
          <w:lang w:val="en-AU"/>
        </w:rPr>
        <w:t>do</w:t>
      </w:r>
    </w:p>
    <w:p w14:paraId="14F9405F" w14:textId="6A43931E" w:rsidR="009A6D4D" w:rsidRPr="00B0173E" w:rsidRDefault="007F24DC" w:rsidP="00721682">
      <w:pPr>
        <w:pStyle w:val="VCAAcourierindent2"/>
        <w:ind w:left="0"/>
        <w:rPr>
          <w:lang w:val="en-AU"/>
        </w:rPr>
      </w:pPr>
      <w:r>
        <w:rPr>
          <w:lang w:val="en-AU"/>
        </w:rPr>
        <w:t xml:space="preserve">    </w:t>
      </w:r>
      <w:r w:rsidR="009A6D4D" w:rsidRPr="00B0173E">
        <w:rPr>
          <w:lang w:val="en-AU"/>
        </w:rPr>
        <w:t>r1[u]</w:t>
      </w:r>
      <w:r w:rsidR="009A6D4D" w:rsidRPr="00B0173E">
        <w:rPr>
          <w:rStyle w:val="VCAAcambriamath"/>
          <w:lang w:val="en-AU"/>
        </w:rPr>
        <w:t xml:space="preserve"> </w:t>
      </w:r>
      <m:oMath>
        <m:r>
          <w:rPr>
            <w:rStyle w:val="VCAAcambriamath"/>
            <w:lang w:val="en-AU"/>
          </w:rPr>
          <m:t>←</m:t>
        </m:r>
      </m:oMath>
      <w:r w:rsidR="009A6D4D" w:rsidRPr="00B0173E">
        <w:rPr>
          <w:rStyle w:val="VCAAcambriamath"/>
          <w:lang w:val="en-AU"/>
        </w:rPr>
        <w:t xml:space="preserve"> </w:t>
      </w:r>
      <w:r w:rsidR="009A6D4D" w:rsidRPr="00B0173E">
        <w:rPr>
          <w:lang w:val="en-AU"/>
        </w:rPr>
        <w:t>1/n</w:t>
      </w:r>
    </w:p>
    <w:p w14:paraId="336B006A" w14:textId="6CDE2300" w:rsidR="009A6D4D" w:rsidRPr="00B0173E" w:rsidRDefault="007F24DC" w:rsidP="00721682">
      <w:pPr>
        <w:pStyle w:val="VCAAcourierindent2"/>
        <w:ind w:left="0"/>
        <w:rPr>
          <w:lang w:val="en-AU"/>
        </w:rPr>
      </w:pPr>
      <w:r>
        <w:rPr>
          <w:lang w:val="en-AU"/>
        </w:rPr>
        <w:t xml:space="preserve">    </w:t>
      </w:r>
      <w:r w:rsidR="009A6D4D" w:rsidRPr="00B0173E">
        <w:rPr>
          <w:lang w:val="en-AU"/>
        </w:rPr>
        <w:t>r2[u]</w:t>
      </w:r>
      <w:r w:rsidR="009A6D4D" w:rsidRPr="00B0173E">
        <w:rPr>
          <w:rStyle w:val="VCAAcambriamath"/>
          <w:lang w:val="en-AU"/>
        </w:rPr>
        <w:t xml:space="preserve"> </w:t>
      </w:r>
      <m:oMath>
        <m:r>
          <w:rPr>
            <w:rStyle w:val="VCAAcambriamath"/>
            <w:lang w:val="en-AU"/>
          </w:rPr>
          <m:t>←</m:t>
        </m:r>
      </m:oMath>
      <w:r w:rsidR="009A6D4D" w:rsidRPr="00B0173E">
        <w:rPr>
          <w:rStyle w:val="VCAAcambriamath"/>
          <w:lang w:val="en-AU"/>
        </w:rPr>
        <w:t xml:space="preserve"> </w:t>
      </w:r>
      <w:r w:rsidR="009A6D4D" w:rsidRPr="00B0173E">
        <w:rPr>
          <w:lang w:val="en-AU"/>
        </w:rPr>
        <w:t>None</w:t>
      </w:r>
    </w:p>
    <w:p w14:paraId="2AFBAE7D" w14:textId="5334ED20" w:rsidR="009A6D4D" w:rsidRPr="00B0173E" w:rsidRDefault="007F24DC" w:rsidP="00721682">
      <w:pPr>
        <w:pStyle w:val="VCAAcourierindent1"/>
        <w:ind w:left="0"/>
        <w:rPr>
          <w:lang w:val="en-AU"/>
        </w:rPr>
      </w:pPr>
      <w:r>
        <w:rPr>
          <w:rStyle w:val="VCAAbold"/>
          <w:lang w:val="en-AU"/>
        </w:rPr>
        <w:t xml:space="preserve">  </w:t>
      </w:r>
      <w:r w:rsidR="009A6D4D" w:rsidRPr="00B0173E">
        <w:rPr>
          <w:rStyle w:val="VCAAbold"/>
          <w:lang w:val="en-AU"/>
        </w:rPr>
        <w:t>While</w:t>
      </w:r>
      <w:r w:rsidR="009A6D4D" w:rsidRPr="00B0173E">
        <w:rPr>
          <w:lang w:val="en-AU"/>
        </w:rPr>
        <w:t xml:space="preserve"> r1 is not equivalent to r2 </w:t>
      </w:r>
      <w:r w:rsidR="009A6D4D" w:rsidRPr="00B0173E">
        <w:rPr>
          <w:rStyle w:val="VCAAbold"/>
          <w:lang w:val="en-AU"/>
        </w:rPr>
        <w:t>do</w:t>
      </w:r>
    </w:p>
    <w:p w14:paraId="1461ABEF" w14:textId="3016F802" w:rsidR="009A6D4D" w:rsidRPr="00B0173E" w:rsidRDefault="007F24DC" w:rsidP="00721682">
      <w:pPr>
        <w:pStyle w:val="VCAAcourierindent2"/>
        <w:ind w:left="0"/>
        <w:rPr>
          <w:lang w:val="en-AU"/>
        </w:rPr>
      </w:pPr>
      <w:r>
        <w:rPr>
          <w:rStyle w:val="VCAAbold"/>
          <w:lang w:val="en-AU"/>
        </w:rPr>
        <w:t xml:space="preserve">    </w:t>
      </w:r>
      <w:r w:rsidR="009A6D4D" w:rsidRPr="00B0173E">
        <w:rPr>
          <w:rStyle w:val="VCAAbold"/>
          <w:lang w:val="en-AU"/>
        </w:rPr>
        <w:t>Foreach</w:t>
      </w:r>
      <w:r w:rsidR="009A6D4D" w:rsidRPr="00B0173E">
        <w:rPr>
          <w:lang w:val="en-AU"/>
        </w:rPr>
        <w:t xml:space="preserve"> u in r1 </w:t>
      </w:r>
      <w:r w:rsidR="009A6D4D" w:rsidRPr="00B0173E">
        <w:rPr>
          <w:rStyle w:val="VCAAbold"/>
          <w:lang w:val="en-AU"/>
        </w:rPr>
        <w:t>do</w:t>
      </w:r>
    </w:p>
    <w:p w14:paraId="020D9DFC" w14:textId="43EEBD25" w:rsidR="009A6D4D" w:rsidRPr="00B0173E" w:rsidRDefault="007F24DC" w:rsidP="00721682">
      <w:pPr>
        <w:pStyle w:val="VCAAcourierindent3"/>
        <w:ind w:left="0"/>
        <w:rPr>
          <w:lang w:val="en-AU"/>
        </w:rPr>
      </w:pPr>
      <w:r>
        <w:rPr>
          <w:lang w:val="en-AU"/>
        </w:rPr>
        <w:t xml:space="preserve">      </w:t>
      </w:r>
      <w:r w:rsidR="009A6D4D" w:rsidRPr="00B0173E">
        <w:rPr>
          <w:lang w:val="en-AU"/>
        </w:rPr>
        <w:t xml:space="preserve">r2[u] </w:t>
      </w:r>
      <m:oMath>
        <m:r>
          <w:rPr>
            <w:rStyle w:val="VCAAcambriamath"/>
            <w:lang w:val="en-AU"/>
          </w:rPr>
          <m:t>←</m:t>
        </m:r>
      </m:oMath>
      <w:r w:rsidR="009A6D4D" w:rsidRPr="00B0173E">
        <w:rPr>
          <w:lang w:val="en-AU"/>
        </w:rPr>
        <w:t xml:space="preserve"> </w:t>
      </w:r>
      <w:proofErr w:type="gramStart"/>
      <w:r w:rsidR="009A6D4D" w:rsidRPr="00B0173E">
        <w:rPr>
          <w:lang w:val="en-AU"/>
        </w:rPr>
        <w:t>nodePR(</w:t>
      </w:r>
      <w:proofErr w:type="gramEnd"/>
      <w:r w:rsidR="009A6D4D" w:rsidRPr="00B0173E">
        <w:rPr>
          <w:lang w:val="en-AU"/>
        </w:rPr>
        <w:t>G, r1, u) round to a set number of decimal places</w:t>
      </w:r>
    </w:p>
    <w:p w14:paraId="5F727BD3" w14:textId="67E49387" w:rsidR="009A6D4D" w:rsidRPr="00B0173E" w:rsidRDefault="007F24DC" w:rsidP="00721682">
      <w:pPr>
        <w:pStyle w:val="VCAAcourierindent2"/>
        <w:ind w:left="0"/>
        <w:rPr>
          <w:lang w:val="en-AU"/>
        </w:rPr>
      </w:pPr>
      <w:r>
        <w:rPr>
          <w:rStyle w:val="VCAAbold"/>
          <w:lang w:val="en-AU"/>
        </w:rPr>
        <w:t xml:space="preserve">    </w:t>
      </w:r>
      <w:r w:rsidR="009A6D4D" w:rsidRPr="00B0173E">
        <w:rPr>
          <w:rStyle w:val="VCAAbold"/>
          <w:lang w:val="en-AU"/>
        </w:rPr>
        <w:t>Swap</w:t>
      </w:r>
      <w:r w:rsidR="009A6D4D" w:rsidRPr="00B0173E">
        <w:rPr>
          <w:lang w:val="en-AU"/>
        </w:rPr>
        <w:t xml:space="preserve"> r1 and r2</w:t>
      </w:r>
    </w:p>
    <w:p w14:paraId="46053F19" w14:textId="08ACFDA4" w:rsidR="009A6D4D" w:rsidRPr="00B0173E" w:rsidRDefault="007F24DC" w:rsidP="00721682">
      <w:pPr>
        <w:pStyle w:val="VCAAcourierindent1"/>
        <w:ind w:left="0"/>
        <w:rPr>
          <w:lang w:val="en-AU"/>
        </w:rPr>
      </w:pPr>
      <w:r>
        <w:rPr>
          <w:rStyle w:val="VCAAbold"/>
          <w:lang w:val="en-AU"/>
        </w:rPr>
        <w:t xml:space="preserve">  </w:t>
      </w:r>
      <w:r w:rsidR="009A6D4D" w:rsidRPr="00B0173E">
        <w:rPr>
          <w:rStyle w:val="VCAAbold"/>
          <w:lang w:val="en-AU"/>
        </w:rPr>
        <w:t>Return</w:t>
      </w:r>
      <w:r w:rsidR="009A6D4D" w:rsidRPr="00B0173E">
        <w:rPr>
          <w:lang w:val="en-AU"/>
        </w:rPr>
        <w:t xml:space="preserve"> r1</w:t>
      </w:r>
    </w:p>
    <w:p w14:paraId="7F756108" w14:textId="427D65C2" w:rsidR="009A6D4D" w:rsidRPr="00B0173E" w:rsidRDefault="009B59B4" w:rsidP="005F4C75">
      <w:pPr>
        <w:pStyle w:val="VCAAbody"/>
        <w:rPr>
          <w:lang w:val="en-AU" w:eastAsia="ja-JP"/>
        </w:rPr>
      </w:pPr>
      <w:r w:rsidRPr="00B0173E">
        <w:rPr>
          <w:lang w:val="en-AU" w:eastAsia="ja-JP"/>
        </w:rPr>
        <w:t>High</w:t>
      </w:r>
      <w:r w:rsidR="00684823" w:rsidRPr="00B0173E">
        <w:rPr>
          <w:lang w:val="en-AU" w:eastAsia="ja-JP"/>
        </w:rPr>
        <w:t>-</w:t>
      </w:r>
      <w:r w:rsidRPr="00B0173E">
        <w:rPr>
          <w:lang w:val="en-AU" w:eastAsia="ja-JP"/>
        </w:rPr>
        <w:t xml:space="preserve">scoring responses clearly initialised appropriate variables and data structures, and the starting </w:t>
      </w:r>
      <w:proofErr w:type="spellStart"/>
      <w:r w:rsidRPr="00B0173E">
        <w:rPr>
          <w:lang w:val="en-AU" w:eastAsia="ja-JP"/>
        </w:rPr>
        <w:t>PageRanks</w:t>
      </w:r>
      <w:proofErr w:type="spellEnd"/>
      <w:r w:rsidRPr="00B0173E">
        <w:rPr>
          <w:lang w:val="en-AU" w:eastAsia="ja-JP"/>
        </w:rPr>
        <w:t xml:space="preserve"> of each node. They tracked the old and new </w:t>
      </w:r>
      <w:proofErr w:type="spellStart"/>
      <w:r w:rsidRPr="00B0173E">
        <w:rPr>
          <w:lang w:val="en-AU" w:eastAsia="ja-JP"/>
        </w:rPr>
        <w:t>PageRanks</w:t>
      </w:r>
      <w:proofErr w:type="spellEnd"/>
      <w:r w:rsidRPr="00B0173E">
        <w:rPr>
          <w:lang w:val="en-AU" w:eastAsia="ja-JP"/>
        </w:rPr>
        <w:t xml:space="preserve"> at each iteration. They utilised the </w:t>
      </w:r>
      <w:proofErr w:type="spellStart"/>
      <w:proofErr w:type="gramStart"/>
      <w:r w:rsidRPr="00B0173E">
        <w:rPr>
          <w:rStyle w:val="VCAAitalics"/>
          <w:lang w:val="en-AU"/>
        </w:rPr>
        <w:t>nodePR</w:t>
      </w:r>
      <w:proofErr w:type="spellEnd"/>
      <w:r w:rsidRPr="00B0173E">
        <w:rPr>
          <w:rStyle w:val="VCAAitalics"/>
          <w:lang w:val="en-AU"/>
        </w:rPr>
        <w:t>(</w:t>
      </w:r>
      <w:proofErr w:type="gramEnd"/>
      <w:r w:rsidRPr="00B0173E">
        <w:rPr>
          <w:rStyle w:val="VCAAitalics"/>
          <w:lang w:val="en-AU"/>
        </w:rPr>
        <w:t xml:space="preserve">G, r, u) </w:t>
      </w:r>
      <w:r w:rsidRPr="00B0173E">
        <w:rPr>
          <w:lang w:val="en-AU"/>
        </w:rPr>
        <w:t>function. The</w:t>
      </w:r>
      <w:r w:rsidR="00314156" w:rsidRPr="00B0173E">
        <w:rPr>
          <w:lang w:val="en-AU"/>
        </w:rPr>
        <w:t>y</w:t>
      </w:r>
      <w:r w:rsidRPr="00B0173E">
        <w:rPr>
          <w:lang w:val="en-AU"/>
        </w:rPr>
        <w:t xml:space="preserve"> recognised that PageRank is a convergence algorithm and established a terminating condition based on a difference function, a rounding </w:t>
      </w:r>
      <w:r w:rsidR="00314156" w:rsidRPr="00B0173E">
        <w:rPr>
          <w:lang w:val="en-AU"/>
        </w:rPr>
        <w:t>parameter, or a set number of iterations.</w:t>
      </w:r>
    </w:p>
    <w:p w14:paraId="57A2BAEC" w14:textId="4A421D15" w:rsidR="003C6B75" w:rsidRPr="00B0173E" w:rsidRDefault="003C6B75" w:rsidP="003C6B75">
      <w:pPr>
        <w:pStyle w:val="VCAAHeading3"/>
        <w:rPr>
          <w:lang w:val="en-AU" w:eastAsia="ja-JP"/>
        </w:rPr>
      </w:pPr>
      <w:r w:rsidRPr="00B0173E">
        <w:rPr>
          <w:lang w:val="en-AU" w:eastAsia="ja-JP"/>
        </w:rPr>
        <w:t>Question 6a.</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907"/>
      </w:tblGrid>
      <w:tr w:rsidR="003C6B75" w:rsidRPr="00B0173E" w14:paraId="0452C7A5"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18E9C754" w14:textId="77777777" w:rsidR="003C6B75" w:rsidRPr="00B0173E" w:rsidRDefault="003C6B75"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5B90A1F4" w14:textId="77777777" w:rsidR="003C6B75" w:rsidRPr="00B0173E" w:rsidRDefault="003C6B75"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56A1EF92" w14:textId="77777777" w:rsidR="003C6B75" w:rsidRPr="00B0173E" w:rsidRDefault="003C6B75" w:rsidP="006F4682">
            <w:pPr>
              <w:pStyle w:val="VCAAtablecondensedheading"/>
              <w:rPr>
                <w:lang w:val="en-AU"/>
              </w:rPr>
            </w:pPr>
            <w:r w:rsidRPr="00B0173E">
              <w:rPr>
                <w:lang w:val="en-AU"/>
              </w:rP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1D709D64" w14:textId="77777777" w:rsidR="003C6B75" w:rsidRPr="00B0173E" w:rsidRDefault="003C6B75" w:rsidP="006F4682">
            <w:pPr>
              <w:pStyle w:val="VCAAtablecondensedheading"/>
              <w:rPr>
                <w:lang w:val="en-AU"/>
              </w:rPr>
            </w:pPr>
            <w:r w:rsidRPr="00B0173E">
              <w:rPr>
                <w:lang w:val="en-AU"/>
              </w:rPr>
              <w:t>Average</w:t>
            </w:r>
          </w:p>
        </w:tc>
      </w:tr>
      <w:tr w:rsidR="00101F4E" w:rsidRPr="00B0173E" w14:paraId="750D5CF3"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1AEE6" w14:textId="77777777" w:rsidR="00101F4E" w:rsidRPr="00B0173E" w:rsidRDefault="00101F4E" w:rsidP="00101F4E">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FA2F7" w14:textId="6B335085" w:rsidR="00101F4E" w:rsidRPr="00B0173E" w:rsidRDefault="00101F4E" w:rsidP="00101F4E">
            <w:pPr>
              <w:pStyle w:val="VCAAtablecondensed"/>
              <w:rPr>
                <w:lang w:val="en-AU"/>
              </w:rPr>
            </w:pPr>
            <w:r w:rsidRPr="00B0173E">
              <w:rPr>
                <w:lang w:val="en-AU"/>
              </w:rPr>
              <w:t>15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BCFD9" w14:textId="1685C8E9" w:rsidR="00101F4E" w:rsidRPr="00B0173E" w:rsidRDefault="00101F4E" w:rsidP="00101F4E">
            <w:pPr>
              <w:pStyle w:val="VCAAtablecondensed"/>
              <w:rPr>
                <w:lang w:val="en-AU"/>
              </w:rPr>
            </w:pPr>
            <w:r w:rsidRPr="00B0173E">
              <w:rPr>
                <w:lang w:val="en-AU"/>
              </w:rPr>
              <w:t>85</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183E2" w14:textId="62330913" w:rsidR="00101F4E" w:rsidRPr="00B0173E" w:rsidRDefault="00101F4E" w:rsidP="00101F4E">
            <w:pPr>
              <w:pStyle w:val="VCAAtablecondensed"/>
              <w:rPr>
                <w:lang w:val="en-AU"/>
              </w:rPr>
            </w:pPr>
            <w:r w:rsidRPr="00B0173E">
              <w:rPr>
                <w:lang w:val="en-AU"/>
              </w:rPr>
              <w:t>0.</w:t>
            </w:r>
            <w:r w:rsidR="000F2F10">
              <w:rPr>
                <w:lang w:val="en-AU"/>
              </w:rPr>
              <w:t>9</w:t>
            </w:r>
          </w:p>
        </w:tc>
      </w:tr>
    </w:tbl>
    <w:p w14:paraId="484E3F6E" w14:textId="2F8BB8EE" w:rsidR="00EB2714" w:rsidRPr="00B0173E" w:rsidRDefault="00EB2714" w:rsidP="00875107">
      <w:pPr>
        <w:pStyle w:val="VCAAbody"/>
        <w:rPr>
          <w:lang w:val="en-AU"/>
        </w:rPr>
      </w:pPr>
      <w:r w:rsidRPr="00B0173E">
        <w:rPr>
          <w:lang w:val="en-AU"/>
        </w:rPr>
        <w:t>This question was answered well.</w:t>
      </w:r>
    </w:p>
    <w:p w14:paraId="34FA0F4E" w14:textId="5BD1CAE3" w:rsidR="00314156" w:rsidRPr="00B0173E" w:rsidRDefault="00314156" w:rsidP="00875107">
      <w:pPr>
        <w:pStyle w:val="VCAAbody"/>
        <w:rPr>
          <w:lang w:val="en-AU"/>
        </w:rPr>
      </w:pPr>
      <w:r w:rsidRPr="00B0173E">
        <w:rPr>
          <w:lang w:val="en-AU"/>
        </w:rPr>
        <w:t>Sample solution:</w:t>
      </w:r>
    </w:p>
    <w:p w14:paraId="42E0DCF5" w14:textId="035B7B2C" w:rsidR="00684823" w:rsidRPr="00B0173E" w:rsidRDefault="00314156" w:rsidP="00875107">
      <w:pPr>
        <w:pStyle w:val="VCAAbody"/>
        <w:rPr>
          <w:lang w:val="en-AU"/>
        </w:rPr>
      </w:pPr>
      <w:r w:rsidRPr="00B0173E">
        <w:rPr>
          <w:lang w:val="en-AU"/>
        </w:rPr>
        <w:t xml:space="preserve">A functional solution requires a spanning tree. To minimise the total cost of the pipes, the total length of piping used must be minimised. Prim’s algorithm applied to the graph would find a minimum spanning tree. A minimum spanning tree is </w:t>
      </w:r>
      <w:r w:rsidR="00EB2714" w:rsidRPr="00B0173E">
        <w:rPr>
          <w:lang w:val="en-AU"/>
        </w:rPr>
        <w:t>a</w:t>
      </w:r>
      <w:r w:rsidRPr="00B0173E">
        <w:rPr>
          <w:lang w:val="en-AU"/>
        </w:rPr>
        <w:t xml:space="preserve"> solution </w:t>
      </w:r>
      <w:r w:rsidR="00877910">
        <w:rPr>
          <w:lang w:val="en-AU"/>
        </w:rPr>
        <w:t>that</w:t>
      </w:r>
      <w:r w:rsidR="00877910" w:rsidRPr="00B0173E">
        <w:rPr>
          <w:lang w:val="en-AU"/>
        </w:rPr>
        <w:t xml:space="preserve"> </w:t>
      </w:r>
      <w:r w:rsidRPr="00B0173E">
        <w:rPr>
          <w:lang w:val="en-AU"/>
        </w:rPr>
        <w:t>involves the least total length of pipe that spans all nodes.</w:t>
      </w:r>
    </w:p>
    <w:p w14:paraId="402B0C8C" w14:textId="4B3785BB" w:rsidR="00314156" w:rsidRPr="00B0173E" w:rsidRDefault="00684823" w:rsidP="00684823">
      <w:pPr>
        <w:pStyle w:val="VCAAbody"/>
        <w:rPr>
          <w:lang w:val="en-AU"/>
        </w:rPr>
      </w:pPr>
      <w:r w:rsidRPr="00B0173E">
        <w:rPr>
          <w:lang w:val="en-AU"/>
        </w:rPr>
        <w:br w:type="page"/>
      </w:r>
    </w:p>
    <w:p w14:paraId="14C23FC4" w14:textId="77777777" w:rsidR="0003259E" w:rsidRPr="00B0173E" w:rsidRDefault="0003259E" w:rsidP="0003259E">
      <w:pPr>
        <w:pStyle w:val="VCAAHeading3"/>
        <w:rPr>
          <w:lang w:val="en-AU" w:eastAsia="ja-JP"/>
        </w:rPr>
      </w:pPr>
      <w:r w:rsidRPr="00B0173E">
        <w:rPr>
          <w:lang w:val="en-AU" w:eastAsia="ja-JP"/>
        </w:rPr>
        <w:t>Question 6b.</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576"/>
        <w:gridCol w:w="576"/>
        <w:gridCol w:w="907"/>
      </w:tblGrid>
      <w:tr w:rsidR="0003259E" w:rsidRPr="00B0173E" w14:paraId="715968C8" w14:textId="77777777" w:rsidTr="00257FD8">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7B14F8AC" w14:textId="77777777" w:rsidR="0003259E" w:rsidRPr="00B0173E" w:rsidRDefault="0003259E" w:rsidP="00257FD8">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6E94E0B5" w14:textId="77777777" w:rsidR="0003259E" w:rsidRPr="00B0173E" w:rsidRDefault="0003259E" w:rsidP="00257FD8">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607D7444" w14:textId="77777777" w:rsidR="0003259E" w:rsidRPr="00B0173E" w:rsidRDefault="0003259E" w:rsidP="00257FD8">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47E23FED" w14:textId="77777777" w:rsidR="0003259E" w:rsidRPr="00B0173E" w:rsidRDefault="0003259E" w:rsidP="00257FD8">
            <w:pPr>
              <w:pStyle w:val="VCAAtablecondensedheading"/>
              <w:rPr>
                <w:lang w:val="en-AU"/>
              </w:rPr>
            </w:pPr>
            <w:r w:rsidRPr="00B0173E">
              <w:rPr>
                <w:lang w:val="en-AU"/>
              </w:rPr>
              <w:t>2</w:t>
            </w:r>
          </w:p>
        </w:tc>
        <w:tc>
          <w:tcPr>
            <w:tcW w:w="576" w:type="dxa"/>
            <w:tcBorders>
              <w:top w:val="single" w:sz="4" w:space="0" w:color="000000" w:themeColor="text1"/>
              <w:bottom w:val="single" w:sz="4" w:space="0" w:color="000000" w:themeColor="text1"/>
            </w:tcBorders>
            <w:hideMark/>
          </w:tcPr>
          <w:p w14:paraId="4DBB3E2A" w14:textId="77777777" w:rsidR="0003259E" w:rsidRPr="00B0173E" w:rsidRDefault="0003259E" w:rsidP="00257FD8">
            <w:pPr>
              <w:pStyle w:val="VCAAtablecondensedheading"/>
              <w:rPr>
                <w:lang w:val="en-AU"/>
              </w:rPr>
            </w:pPr>
            <w:r w:rsidRPr="00B0173E">
              <w:rPr>
                <w:lang w:val="en-AU"/>
              </w:rPr>
              <w:t>3</w:t>
            </w:r>
          </w:p>
        </w:tc>
        <w:tc>
          <w:tcPr>
            <w:tcW w:w="576" w:type="dxa"/>
            <w:tcBorders>
              <w:top w:val="single" w:sz="4" w:space="0" w:color="000000" w:themeColor="text1"/>
              <w:bottom w:val="single" w:sz="4" w:space="0" w:color="000000" w:themeColor="text1"/>
            </w:tcBorders>
            <w:hideMark/>
          </w:tcPr>
          <w:p w14:paraId="234CADA5" w14:textId="77777777" w:rsidR="0003259E" w:rsidRPr="00B0173E" w:rsidRDefault="0003259E" w:rsidP="00257FD8">
            <w:pPr>
              <w:pStyle w:val="VCAAtablecondensedheading"/>
              <w:rPr>
                <w:lang w:val="en-AU"/>
              </w:rPr>
            </w:pPr>
            <w:r w:rsidRPr="00B0173E">
              <w:rPr>
                <w:lang w:val="en-AU"/>
              </w:rPr>
              <w:t>4</w:t>
            </w:r>
          </w:p>
        </w:tc>
        <w:tc>
          <w:tcPr>
            <w:tcW w:w="907" w:type="dxa"/>
            <w:tcBorders>
              <w:top w:val="single" w:sz="4" w:space="0" w:color="000000" w:themeColor="text1"/>
              <w:bottom w:val="single" w:sz="4" w:space="0" w:color="000000" w:themeColor="text1"/>
              <w:right w:val="single" w:sz="4" w:space="0" w:color="000000" w:themeColor="text1"/>
            </w:tcBorders>
            <w:hideMark/>
          </w:tcPr>
          <w:p w14:paraId="4FAE6B5B" w14:textId="77777777" w:rsidR="0003259E" w:rsidRPr="00B0173E" w:rsidRDefault="0003259E" w:rsidP="00257FD8">
            <w:pPr>
              <w:pStyle w:val="VCAAtablecondensedheading"/>
              <w:rPr>
                <w:lang w:val="en-AU"/>
              </w:rPr>
            </w:pPr>
            <w:r w:rsidRPr="00B0173E">
              <w:rPr>
                <w:lang w:val="en-AU"/>
              </w:rPr>
              <w:t>Average</w:t>
            </w:r>
          </w:p>
        </w:tc>
      </w:tr>
      <w:tr w:rsidR="0003259E" w:rsidRPr="00B0173E" w14:paraId="2822E813" w14:textId="77777777" w:rsidTr="00257FD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5C1FC" w14:textId="77777777" w:rsidR="0003259E" w:rsidRPr="00B0173E" w:rsidRDefault="0003259E" w:rsidP="00257FD8">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FA7CD" w14:textId="77777777" w:rsidR="0003259E" w:rsidRPr="00B0173E" w:rsidRDefault="0003259E" w:rsidP="00257FD8">
            <w:pPr>
              <w:pStyle w:val="VCAAtablecondensed"/>
              <w:rPr>
                <w:lang w:val="en-AU"/>
              </w:rPr>
            </w:pPr>
            <w:r w:rsidRPr="00B0173E">
              <w:rPr>
                <w:lang w:val="en-AU"/>
              </w:rPr>
              <w:t>61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559B6" w14:textId="77777777" w:rsidR="0003259E" w:rsidRPr="00B0173E" w:rsidRDefault="0003259E" w:rsidP="00257FD8">
            <w:pPr>
              <w:pStyle w:val="VCAAtablecondensed"/>
              <w:rPr>
                <w:lang w:val="en-AU"/>
              </w:rPr>
            </w:pPr>
            <w:r w:rsidRPr="00B0173E">
              <w:rPr>
                <w:lang w:val="en-AU"/>
              </w:rPr>
              <w:t>20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F66DE" w14:textId="77777777" w:rsidR="0003259E" w:rsidRPr="00B0173E" w:rsidRDefault="0003259E" w:rsidP="00257FD8">
            <w:pPr>
              <w:pStyle w:val="VCAAtablecondensed"/>
              <w:rPr>
                <w:lang w:val="en-AU"/>
              </w:rPr>
            </w:pPr>
            <w:r w:rsidRPr="00B0173E">
              <w:rPr>
                <w:lang w:val="en-AU"/>
              </w:rPr>
              <w:t>12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A44FC" w14:textId="77777777" w:rsidR="0003259E" w:rsidRPr="00B0173E" w:rsidRDefault="0003259E" w:rsidP="00257FD8">
            <w:pPr>
              <w:pStyle w:val="VCAAtablecondensed"/>
              <w:rPr>
                <w:lang w:val="en-AU"/>
              </w:rPr>
            </w:pPr>
            <w:r w:rsidRPr="00B0173E">
              <w:rPr>
                <w:lang w:val="en-AU"/>
              </w:rPr>
              <w:t>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57EF0" w14:textId="77777777" w:rsidR="0003259E" w:rsidRPr="00B0173E" w:rsidRDefault="0003259E" w:rsidP="00257FD8">
            <w:pPr>
              <w:pStyle w:val="VCAAtablecondensed"/>
              <w:rPr>
                <w:lang w:val="en-AU"/>
              </w:rPr>
            </w:pPr>
            <w:r w:rsidRPr="00B0173E">
              <w:rPr>
                <w:lang w:val="en-AU"/>
              </w:rPr>
              <w:t>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3C616" w14:textId="77777777" w:rsidR="0003259E" w:rsidRPr="00B0173E" w:rsidRDefault="0003259E" w:rsidP="00257FD8">
            <w:pPr>
              <w:pStyle w:val="VCAAtablecondensed"/>
              <w:rPr>
                <w:lang w:val="en-AU"/>
              </w:rPr>
            </w:pPr>
            <w:r w:rsidRPr="00B0173E">
              <w:rPr>
                <w:lang w:val="en-AU"/>
              </w:rPr>
              <w:t>0.</w:t>
            </w:r>
            <w:r>
              <w:rPr>
                <w:lang w:val="en-AU"/>
              </w:rPr>
              <w:t>7</w:t>
            </w:r>
          </w:p>
        </w:tc>
      </w:tr>
    </w:tbl>
    <w:p w14:paraId="5E2DEF93" w14:textId="77777777" w:rsidR="0003259E" w:rsidRPr="00B0173E" w:rsidRDefault="0003259E" w:rsidP="0003259E">
      <w:pPr>
        <w:pStyle w:val="VCAAbody"/>
        <w:rPr>
          <w:lang w:val="en-AU" w:eastAsia="ja-JP"/>
        </w:rPr>
      </w:pPr>
      <w:r w:rsidRPr="00B0173E">
        <w:rPr>
          <w:lang w:val="en-AU" w:eastAsia="ja-JP"/>
        </w:rPr>
        <w:t xml:space="preserve">Students were given a function </w:t>
      </w:r>
      <w:r w:rsidRPr="00B0173E">
        <w:rPr>
          <w:rStyle w:val="VCAAitalics"/>
          <w:lang w:val="en-AU"/>
        </w:rPr>
        <w:t>Prim(G)</w:t>
      </w:r>
      <w:r w:rsidRPr="00B0173E">
        <w:rPr>
          <w:lang w:val="en-AU" w:eastAsia="ja-JP"/>
        </w:rPr>
        <w:t xml:space="preserve"> that returns a minimum spanning tree of a weighted graph. The question required them to write pseudocode for an algorithm that returns all possible minimum spanning trees. </w:t>
      </w:r>
      <w:proofErr w:type="gramStart"/>
      <w:r w:rsidRPr="00B0173E">
        <w:rPr>
          <w:lang w:val="en-AU" w:eastAsia="ja-JP"/>
        </w:rPr>
        <w:t>A number of</w:t>
      </w:r>
      <w:proofErr w:type="gramEnd"/>
      <w:r w:rsidRPr="00B0173E">
        <w:rPr>
          <w:lang w:val="en-AU" w:eastAsia="ja-JP"/>
        </w:rPr>
        <w:t xml:space="preserve"> different approaches could be taken to writing such an algorithm, including a brute force approach.</w:t>
      </w:r>
      <w:r>
        <w:rPr>
          <w:lang w:val="en-AU" w:eastAsia="ja-JP"/>
        </w:rPr>
        <w:t xml:space="preserve"> Two sample solutions are provided.</w:t>
      </w:r>
    </w:p>
    <w:p w14:paraId="234CCFF8" w14:textId="77777777" w:rsidR="0003259E" w:rsidRDefault="0003259E" w:rsidP="0003259E">
      <w:pPr>
        <w:pStyle w:val="VCAAbody"/>
        <w:rPr>
          <w:lang w:val="en-AU" w:eastAsia="ja-JP"/>
        </w:rPr>
      </w:pPr>
      <w:r>
        <w:rPr>
          <w:lang w:val="en-AU" w:eastAsia="ja-JP"/>
        </w:rPr>
        <w:t>Sample solution 1: Uses the property that the edge-weight distribution of all MSTs must be the same.</w:t>
      </w:r>
      <w:r w:rsidRPr="00B0173E" w:rsidDel="00D87FCD">
        <w:rPr>
          <w:lang w:val="en-AU" w:eastAsia="ja-JP"/>
        </w:rPr>
        <w:t xml:space="preserve"> </w:t>
      </w:r>
    </w:p>
    <w:p w14:paraId="54D31058" w14:textId="77777777" w:rsidR="0003259E" w:rsidRPr="001C0E02" w:rsidRDefault="0003259E" w:rsidP="0003259E">
      <w:pPr>
        <w:pStyle w:val="VCAAbody"/>
        <w:spacing w:line="360" w:lineRule="auto"/>
        <w:rPr>
          <w:rFonts w:ascii="Courier New" w:hAnsi="Courier New" w:cs="Courier New"/>
          <w:lang w:val="en-AU" w:eastAsia="ja-JP"/>
        </w:rPr>
      </w:pPr>
      <w:r w:rsidRPr="001C0E02">
        <w:rPr>
          <w:rFonts w:ascii="Courier New" w:hAnsi="Courier New" w:cs="Courier New"/>
          <w:lang w:val="en-AU" w:eastAsia="ja-JP"/>
        </w:rPr>
        <w:t>T_MST ← Prim(G)</w:t>
      </w:r>
    </w:p>
    <w:p w14:paraId="4026E319" w14:textId="77777777" w:rsidR="0003259E" w:rsidRPr="001C0E02" w:rsidRDefault="0003259E" w:rsidP="0003259E">
      <w:pPr>
        <w:pStyle w:val="VCAAbody"/>
        <w:spacing w:line="360" w:lineRule="auto"/>
        <w:rPr>
          <w:rFonts w:ascii="Courier New" w:hAnsi="Courier New" w:cs="Courier New"/>
          <w:lang w:val="en-AU" w:eastAsia="ja-JP"/>
        </w:rPr>
      </w:pPr>
      <w:r w:rsidRPr="001C0E02">
        <w:rPr>
          <w:rFonts w:ascii="Courier New" w:hAnsi="Courier New" w:cs="Courier New"/>
          <w:lang w:val="en-AU" w:eastAsia="ja-JP"/>
        </w:rPr>
        <w:t>W ← Total weight of edges in T_MST</w:t>
      </w:r>
    </w:p>
    <w:p w14:paraId="2EE31BD6" w14:textId="77777777" w:rsidR="0003259E" w:rsidRPr="001C0E02" w:rsidRDefault="0003259E" w:rsidP="0003259E">
      <w:pPr>
        <w:pStyle w:val="VCAAbody"/>
        <w:spacing w:line="360" w:lineRule="auto"/>
        <w:rPr>
          <w:rFonts w:ascii="Courier New" w:hAnsi="Courier New" w:cs="Courier New"/>
          <w:lang w:val="en-AU" w:eastAsia="ja-JP"/>
        </w:rPr>
      </w:pPr>
      <w:proofErr w:type="spellStart"/>
      <w:r w:rsidRPr="001C0E02">
        <w:rPr>
          <w:rFonts w:ascii="Courier New" w:hAnsi="Courier New" w:cs="Courier New"/>
          <w:lang w:val="en-AU" w:eastAsia="ja-JP"/>
        </w:rPr>
        <w:t>edge_sets</w:t>
      </w:r>
      <w:proofErr w:type="spellEnd"/>
      <w:r w:rsidRPr="001C0E02">
        <w:rPr>
          <w:rFonts w:ascii="Courier New" w:hAnsi="Courier New" w:cs="Courier New"/>
          <w:lang w:val="en-AU" w:eastAsia="ja-JP"/>
        </w:rPr>
        <w:t xml:space="preserve"> ← empty list</w:t>
      </w:r>
    </w:p>
    <w:p w14:paraId="59AFADD8" w14:textId="77777777" w:rsidR="0003259E" w:rsidRPr="001C0E02" w:rsidRDefault="0003259E" w:rsidP="0003259E">
      <w:pPr>
        <w:pStyle w:val="VCAAbody"/>
        <w:spacing w:line="360" w:lineRule="auto"/>
        <w:rPr>
          <w:rFonts w:ascii="Courier New" w:hAnsi="Courier New" w:cs="Courier New"/>
          <w:lang w:val="en-AU" w:eastAsia="ja-JP"/>
        </w:rPr>
      </w:pPr>
      <w:r w:rsidRPr="005B61DA">
        <w:rPr>
          <w:rFonts w:ascii="Courier New" w:hAnsi="Courier New" w:cs="Courier New"/>
          <w:b/>
          <w:bCs/>
          <w:lang w:val="en-AU" w:eastAsia="ja-JP"/>
        </w:rPr>
        <w:t>For all</w:t>
      </w:r>
      <w:r w:rsidRPr="001C0E02">
        <w:rPr>
          <w:rFonts w:ascii="Courier New" w:hAnsi="Courier New" w:cs="Courier New"/>
          <w:lang w:val="en-AU" w:eastAsia="ja-JP"/>
        </w:rPr>
        <w:t xml:space="preserve"> unique edge weights</w:t>
      </w:r>
      <w:r>
        <w:rPr>
          <w:rFonts w:ascii="Courier New" w:hAnsi="Courier New" w:cs="Courier New"/>
          <w:lang w:val="en-AU" w:eastAsia="ja-JP"/>
        </w:rPr>
        <w:t xml:space="preserve"> w</w:t>
      </w:r>
      <w:r w:rsidRPr="001C0E02">
        <w:rPr>
          <w:rFonts w:ascii="Courier New" w:hAnsi="Courier New" w:cs="Courier New"/>
          <w:lang w:val="en-AU" w:eastAsia="ja-JP"/>
        </w:rPr>
        <w:t xml:space="preserve"> in G</w:t>
      </w:r>
      <w:r>
        <w:rPr>
          <w:rFonts w:ascii="Courier New" w:hAnsi="Courier New" w:cs="Courier New"/>
          <w:lang w:val="en-AU" w:eastAsia="ja-JP"/>
        </w:rPr>
        <w:t xml:space="preserve"> </w:t>
      </w:r>
      <w:r w:rsidRPr="005B61DA">
        <w:rPr>
          <w:rFonts w:ascii="Courier New" w:hAnsi="Courier New" w:cs="Courier New"/>
          <w:b/>
          <w:bCs/>
          <w:lang w:val="en-AU" w:eastAsia="ja-JP"/>
        </w:rPr>
        <w:t>do</w:t>
      </w:r>
    </w:p>
    <w:p w14:paraId="43AD0DC9" w14:textId="77777777" w:rsidR="0003259E" w:rsidRPr="001C0E02" w:rsidRDefault="0003259E" w:rsidP="0003259E">
      <w:pPr>
        <w:pStyle w:val="VCAAbody"/>
        <w:spacing w:line="360" w:lineRule="auto"/>
        <w:rPr>
          <w:rFonts w:ascii="Courier New" w:hAnsi="Courier New" w:cs="Courier New"/>
          <w:lang w:val="en-AU" w:eastAsia="ja-JP"/>
        </w:rPr>
      </w:pPr>
      <w:r w:rsidRPr="001C0E02">
        <w:rPr>
          <w:rFonts w:ascii="Courier New" w:hAnsi="Courier New" w:cs="Courier New"/>
          <w:lang w:val="en-AU" w:eastAsia="ja-JP"/>
        </w:rPr>
        <w:t> </w:t>
      </w:r>
      <w:r w:rsidRPr="001C0E02">
        <w:rPr>
          <w:rFonts w:ascii="Courier New" w:hAnsi="Courier New" w:cs="Courier New"/>
          <w:lang w:val="en-AU" w:eastAsia="ja-JP"/>
        </w:rPr>
        <w:t> </w:t>
      </w:r>
      <w:proofErr w:type="spellStart"/>
      <w:r w:rsidRPr="001C0E02">
        <w:rPr>
          <w:rFonts w:ascii="Courier New" w:hAnsi="Courier New" w:cs="Courier New"/>
          <w:lang w:val="en-AU" w:eastAsia="ja-JP"/>
        </w:rPr>
        <w:t>edge_group</w:t>
      </w:r>
      <w:proofErr w:type="spellEnd"/>
      <w:r w:rsidRPr="001C0E02">
        <w:rPr>
          <w:rFonts w:ascii="Courier New" w:hAnsi="Courier New" w:cs="Courier New"/>
          <w:lang w:val="en-AU" w:eastAsia="ja-JP"/>
        </w:rPr>
        <w:t xml:space="preserve"> ← The set of all edges in G with weight</w:t>
      </w:r>
      <w:r>
        <w:rPr>
          <w:rFonts w:ascii="Courier New" w:hAnsi="Courier New" w:cs="Courier New"/>
          <w:lang w:val="en-AU" w:eastAsia="ja-JP"/>
        </w:rPr>
        <w:t xml:space="preserve"> w</w:t>
      </w:r>
    </w:p>
    <w:p w14:paraId="60F6BB73" w14:textId="77777777" w:rsidR="0003259E" w:rsidRPr="001C0E02" w:rsidRDefault="0003259E" w:rsidP="0003259E">
      <w:pPr>
        <w:pStyle w:val="VCAAbody"/>
        <w:spacing w:line="360" w:lineRule="auto"/>
        <w:rPr>
          <w:rFonts w:ascii="Courier New" w:hAnsi="Courier New" w:cs="Courier New"/>
          <w:lang w:val="en-AU" w:eastAsia="ja-JP"/>
        </w:rPr>
      </w:pPr>
      <w:r w:rsidRPr="001C0E02">
        <w:rPr>
          <w:rFonts w:ascii="Courier New" w:hAnsi="Courier New" w:cs="Courier New"/>
          <w:lang w:val="en-AU" w:eastAsia="ja-JP"/>
        </w:rPr>
        <w:t> </w:t>
      </w:r>
      <w:r w:rsidRPr="001C0E02">
        <w:rPr>
          <w:rFonts w:ascii="Courier New" w:hAnsi="Courier New" w:cs="Courier New"/>
          <w:lang w:val="en-AU" w:eastAsia="ja-JP"/>
        </w:rPr>
        <w:t> </w:t>
      </w:r>
      <w:proofErr w:type="spellStart"/>
      <w:r w:rsidRPr="001C0E02">
        <w:rPr>
          <w:rFonts w:ascii="Courier New" w:hAnsi="Courier New" w:cs="Courier New"/>
          <w:lang w:val="en-AU" w:eastAsia="ja-JP"/>
        </w:rPr>
        <w:t>edge_count</w:t>
      </w:r>
      <w:proofErr w:type="spellEnd"/>
      <w:r w:rsidRPr="001C0E02">
        <w:rPr>
          <w:rFonts w:ascii="Courier New" w:hAnsi="Courier New" w:cs="Courier New"/>
          <w:lang w:val="en-AU" w:eastAsia="ja-JP"/>
        </w:rPr>
        <w:t xml:space="preserve"> ← The count of how many edges of weight</w:t>
      </w:r>
      <w:r>
        <w:rPr>
          <w:rFonts w:ascii="Courier New" w:hAnsi="Courier New" w:cs="Courier New"/>
          <w:lang w:val="en-AU" w:eastAsia="ja-JP"/>
        </w:rPr>
        <w:t xml:space="preserve"> </w:t>
      </w:r>
      <w:proofErr w:type="spellStart"/>
      <w:r>
        <w:rPr>
          <w:rFonts w:ascii="Courier New" w:hAnsi="Courier New" w:cs="Courier New"/>
          <w:lang w:val="en-AU" w:eastAsia="ja-JP"/>
        </w:rPr>
        <w:t>w</w:t>
      </w:r>
      <w:r w:rsidRPr="001C0E02">
        <w:rPr>
          <w:rFonts w:ascii="Courier New" w:hAnsi="Courier New" w:cs="Courier New"/>
          <w:lang w:val="en-AU" w:eastAsia="ja-JP"/>
        </w:rPr>
        <w:t xml:space="preserve"> </w:t>
      </w:r>
      <w:proofErr w:type="gramStart"/>
      <w:r w:rsidRPr="001C0E02">
        <w:rPr>
          <w:rFonts w:ascii="Courier New" w:hAnsi="Courier New" w:cs="Courier New"/>
          <w:lang w:val="en-AU" w:eastAsia="ja-JP"/>
        </w:rPr>
        <w:t>are</w:t>
      </w:r>
      <w:proofErr w:type="spellEnd"/>
      <w:proofErr w:type="gramEnd"/>
      <w:r w:rsidRPr="001C0E02">
        <w:rPr>
          <w:rFonts w:ascii="Courier New" w:hAnsi="Courier New" w:cs="Courier New"/>
          <w:lang w:val="en-AU" w:eastAsia="ja-JP"/>
        </w:rPr>
        <w:t xml:space="preserve"> in T_MST</w:t>
      </w:r>
    </w:p>
    <w:p w14:paraId="7482060A" w14:textId="77777777" w:rsidR="0003259E" w:rsidRDefault="0003259E" w:rsidP="0003259E">
      <w:pPr>
        <w:pStyle w:val="VCAAbody"/>
        <w:spacing w:line="360" w:lineRule="auto"/>
        <w:rPr>
          <w:rFonts w:ascii="Courier New" w:hAnsi="Courier New" w:cs="Courier New"/>
          <w:lang w:val="en-AU" w:eastAsia="ja-JP"/>
        </w:rPr>
      </w:pPr>
      <w:r w:rsidRPr="001C0E02">
        <w:rPr>
          <w:rFonts w:ascii="Courier New" w:hAnsi="Courier New" w:cs="Courier New"/>
          <w:lang w:val="en-AU" w:eastAsia="ja-JP"/>
        </w:rPr>
        <w:t> </w:t>
      </w:r>
      <w:r w:rsidRPr="001C0E02">
        <w:rPr>
          <w:rFonts w:ascii="Courier New" w:hAnsi="Courier New" w:cs="Courier New"/>
          <w:lang w:val="en-AU" w:eastAsia="ja-JP"/>
        </w:rPr>
        <w:t> </w:t>
      </w:r>
      <w:r w:rsidRPr="001C0E02">
        <w:rPr>
          <w:rFonts w:ascii="Courier New" w:hAnsi="Courier New" w:cs="Courier New"/>
          <w:lang w:val="en-AU" w:eastAsia="ja-JP"/>
        </w:rPr>
        <w:t xml:space="preserve">Create a list of all permutations of </w:t>
      </w:r>
      <w:proofErr w:type="spellStart"/>
      <w:r w:rsidRPr="001C0E02">
        <w:rPr>
          <w:rFonts w:ascii="Courier New" w:hAnsi="Courier New" w:cs="Courier New"/>
          <w:lang w:val="en-AU" w:eastAsia="ja-JP"/>
        </w:rPr>
        <w:t>edge_group</w:t>
      </w:r>
      <w:proofErr w:type="spellEnd"/>
      <w:r w:rsidRPr="001C0E02">
        <w:rPr>
          <w:rFonts w:ascii="Courier New" w:hAnsi="Courier New" w:cs="Courier New"/>
          <w:lang w:val="en-AU" w:eastAsia="ja-JP"/>
        </w:rPr>
        <w:t xml:space="preserve"> of size </w:t>
      </w:r>
      <w:proofErr w:type="spellStart"/>
      <w:r w:rsidRPr="001C0E02">
        <w:rPr>
          <w:rFonts w:ascii="Courier New" w:hAnsi="Courier New" w:cs="Courier New"/>
          <w:lang w:val="en-AU" w:eastAsia="ja-JP"/>
        </w:rPr>
        <w:t>edge_count</w:t>
      </w:r>
      <w:proofErr w:type="spellEnd"/>
      <w:r w:rsidRPr="001C0E02">
        <w:rPr>
          <w:rFonts w:ascii="Courier New" w:hAnsi="Courier New" w:cs="Courier New"/>
          <w:lang w:val="en-AU" w:eastAsia="ja-JP"/>
        </w:rPr>
        <w:t xml:space="preserve"> and</w:t>
      </w:r>
    </w:p>
    <w:p w14:paraId="3B2E909D" w14:textId="77777777" w:rsidR="0003259E" w:rsidRPr="001C0E02" w:rsidRDefault="0003259E" w:rsidP="0003259E">
      <w:pPr>
        <w:pStyle w:val="VCAAbody"/>
        <w:spacing w:line="360" w:lineRule="auto"/>
        <w:rPr>
          <w:rFonts w:ascii="Courier New" w:hAnsi="Courier New" w:cs="Courier New"/>
          <w:lang w:val="en-AU" w:eastAsia="ja-JP"/>
        </w:rPr>
      </w:pPr>
      <w:r>
        <w:rPr>
          <w:rFonts w:ascii="Courier New" w:hAnsi="Courier New" w:cs="Courier New"/>
          <w:lang w:val="en-AU" w:eastAsia="ja-JP"/>
        </w:rPr>
        <w:t xml:space="preserve">  </w:t>
      </w:r>
      <w:r w:rsidRPr="001C0E02">
        <w:rPr>
          <w:rFonts w:ascii="Courier New" w:hAnsi="Courier New" w:cs="Courier New"/>
          <w:lang w:val="en-AU" w:eastAsia="ja-JP"/>
        </w:rPr>
        <w:t xml:space="preserve">append to </w:t>
      </w:r>
      <w:proofErr w:type="spellStart"/>
      <w:r w:rsidRPr="001C0E02">
        <w:rPr>
          <w:rFonts w:ascii="Courier New" w:hAnsi="Courier New" w:cs="Courier New"/>
          <w:lang w:val="en-AU" w:eastAsia="ja-JP"/>
        </w:rPr>
        <w:t>edge_sets</w:t>
      </w:r>
      <w:proofErr w:type="spellEnd"/>
    </w:p>
    <w:p w14:paraId="046EAEEE" w14:textId="77777777" w:rsidR="0003259E" w:rsidRPr="001C0E02" w:rsidRDefault="0003259E" w:rsidP="0003259E">
      <w:pPr>
        <w:pStyle w:val="VCAAbody"/>
        <w:spacing w:line="360" w:lineRule="auto"/>
        <w:rPr>
          <w:rFonts w:ascii="Courier New" w:hAnsi="Courier New" w:cs="Courier New"/>
          <w:lang w:val="en-AU" w:eastAsia="ja-JP"/>
        </w:rPr>
      </w:pPr>
      <w:r w:rsidRPr="001C0E02">
        <w:rPr>
          <w:rFonts w:ascii="Courier New" w:hAnsi="Courier New" w:cs="Courier New"/>
          <w:lang w:val="en-AU" w:eastAsia="ja-JP"/>
        </w:rPr>
        <w:t>Initialise MSTs as an empty set</w:t>
      </w:r>
    </w:p>
    <w:p w14:paraId="25399669" w14:textId="77777777" w:rsidR="0003259E" w:rsidRPr="001C0E02" w:rsidRDefault="0003259E" w:rsidP="0003259E">
      <w:pPr>
        <w:pStyle w:val="VCAAbody"/>
        <w:spacing w:line="360" w:lineRule="auto"/>
        <w:rPr>
          <w:rFonts w:ascii="Courier New" w:hAnsi="Courier New" w:cs="Courier New"/>
          <w:lang w:val="en-AU" w:eastAsia="ja-JP"/>
        </w:rPr>
      </w:pPr>
      <w:r w:rsidRPr="001C0E02">
        <w:rPr>
          <w:rFonts w:ascii="Courier New" w:hAnsi="Courier New" w:cs="Courier New"/>
          <w:lang w:val="en-AU" w:eastAsia="ja-JP"/>
        </w:rPr>
        <w:t xml:space="preserve">Generate all combinations containing one item from each element of </w:t>
      </w:r>
      <w:proofErr w:type="spellStart"/>
      <w:r w:rsidRPr="001C0E02">
        <w:rPr>
          <w:rFonts w:ascii="Courier New" w:hAnsi="Courier New" w:cs="Courier New"/>
          <w:lang w:val="en-AU" w:eastAsia="ja-JP"/>
        </w:rPr>
        <w:t>edge_sets</w:t>
      </w:r>
      <w:proofErr w:type="spellEnd"/>
      <w:r w:rsidRPr="001C0E02">
        <w:rPr>
          <w:rFonts w:ascii="Courier New" w:hAnsi="Courier New" w:cs="Courier New"/>
          <w:lang w:val="en-AU" w:eastAsia="ja-JP"/>
        </w:rPr>
        <w:t xml:space="preserve">, </w:t>
      </w:r>
      <w:r>
        <w:rPr>
          <w:rFonts w:ascii="Courier New" w:hAnsi="Courier New" w:cs="Courier New"/>
          <w:lang w:val="en-AU" w:eastAsia="ja-JP"/>
        </w:rPr>
        <w:t>creating a graph from</w:t>
      </w:r>
      <w:r w:rsidRPr="001C0E02">
        <w:rPr>
          <w:rFonts w:ascii="Courier New" w:hAnsi="Courier New" w:cs="Courier New"/>
          <w:lang w:val="en-AU" w:eastAsia="ja-JP"/>
        </w:rPr>
        <w:t xml:space="preserve"> the union of each sub-list of edges. Store these combinations in a list </w:t>
      </w:r>
      <w:proofErr w:type="gramStart"/>
      <w:r w:rsidRPr="001C0E02">
        <w:rPr>
          <w:rFonts w:ascii="Courier New" w:hAnsi="Courier New" w:cs="Courier New"/>
          <w:lang w:val="en-AU" w:eastAsia="ja-JP"/>
        </w:rPr>
        <w:t>candidates</w:t>
      </w:r>
      <w:proofErr w:type="gramEnd"/>
      <w:r w:rsidRPr="001C0E02">
        <w:rPr>
          <w:rFonts w:ascii="Courier New" w:hAnsi="Courier New" w:cs="Courier New"/>
          <w:lang w:val="en-AU" w:eastAsia="ja-JP"/>
        </w:rPr>
        <w:t>.</w:t>
      </w:r>
    </w:p>
    <w:p w14:paraId="2D4C0B98" w14:textId="77777777" w:rsidR="0003259E" w:rsidRPr="001C0E02" w:rsidRDefault="0003259E" w:rsidP="0003259E">
      <w:pPr>
        <w:pStyle w:val="VCAAbody"/>
        <w:spacing w:line="360" w:lineRule="auto"/>
        <w:rPr>
          <w:rFonts w:ascii="Courier New" w:hAnsi="Courier New" w:cs="Courier New"/>
          <w:lang w:val="en-AU" w:eastAsia="ja-JP"/>
        </w:rPr>
      </w:pPr>
      <w:r w:rsidRPr="001C0E02">
        <w:rPr>
          <w:rFonts w:ascii="Courier New" w:hAnsi="Courier New" w:cs="Courier New"/>
          <w:lang w:val="en-AU" w:eastAsia="ja-JP"/>
        </w:rPr>
        <w:t>For each candidate in candidates:</w:t>
      </w:r>
    </w:p>
    <w:p w14:paraId="59658AB4" w14:textId="77777777" w:rsidR="0003259E" w:rsidRPr="001C0E02" w:rsidRDefault="0003259E" w:rsidP="0003259E">
      <w:pPr>
        <w:pStyle w:val="VCAAbody"/>
        <w:spacing w:line="360" w:lineRule="auto"/>
        <w:rPr>
          <w:rFonts w:ascii="Courier New" w:hAnsi="Courier New" w:cs="Courier New"/>
          <w:lang w:val="en-AU" w:eastAsia="ja-JP"/>
        </w:rPr>
      </w:pPr>
      <w:r w:rsidRPr="001C0E02">
        <w:rPr>
          <w:rFonts w:ascii="Courier New" w:hAnsi="Courier New" w:cs="Courier New"/>
          <w:lang w:val="en-AU" w:eastAsia="ja-JP"/>
        </w:rPr>
        <w:t> </w:t>
      </w:r>
      <w:r w:rsidRPr="001C0E02">
        <w:rPr>
          <w:rFonts w:ascii="Courier New" w:hAnsi="Courier New" w:cs="Courier New"/>
          <w:lang w:val="en-AU" w:eastAsia="ja-JP"/>
        </w:rPr>
        <w:t> </w:t>
      </w:r>
      <w:r w:rsidRPr="001C0E02">
        <w:rPr>
          <w:rFonts w:ascii="Courier New" w:hAnsi="Courier New" w:cs="Courier New"/>
          <w:lang w:val="en-AU" w:eastAsia="ja-JP"/>
        </w:rPr>
        <w:t>If candidate is acyclic:</w:t>
      </w:r>
    </w:p>
    <w:p w14:paraId="2786F5FB" w14:textId="77777777" w:rsidR="0003259E" w:rsidRPr="001C0E02" w:rsidRDefault="0003259E" w:rsidP="0003259E">
      <w:pPr>
        <w:pStyle w:val="VCAAbody"/>
        <w:spacing w:line="360" w:lineRule="auto"/>
        <w:rPr>
          <w:rFonts w:ascii="Courier New" w:hAnsi="Courier New" w:cs="Courier New"/>
          <w:lang w:val="en-AU" w:eastAsia="ja-JP"/>
        </w:rPr>
      </w:pPr>
      <w:r w:rsidRPr="001C0E02">
        <w:rPr>
          <w:rFonts w:ascii="Courier New" w:hAnsi="Courier New" w:cs="Courier New"/>
          <w:lang w:val="en-AU" w:eastAsia="ja-JP"/>
        </w:rPr>
        <w:t> </w:t>
      </w:r>
      <w:r w:rsidRPr="001C0E02">
        <w:rPr>
          <w:rFonts w:ascii="Courier New" w:hAnsi="Courier New" w:cs="Courier New"/>
          <w:lang w:val="en-AU" w:eastAsia="ja-JP"/>
        </w:rPr>
        <w:t> </w:t>
      </w:r>
      <w:r w:rsidRPr="001C0E02">
        <w:rPr>
          <w:rFonts w:ascii="Courier New" w:hAnsi="Courier New" w:cs="Courier New"/>
          <w:lang w:val="en-AU" w:eastAsia="ja-JP"/>
        </w:rPr>
        <w:t> </w:t>
      </w:r>
      <w:r w:rsidRPr="001C0E02">
        <w:rPr>
          <w:rFonts w:ascii="Courier New" w:hAnsi="Courier New" w:cs="Courier New"/>
          <w:lang w:val="en-AU" w:eastAsia="ja-JP"/>
        </w:rPr>
        <w:t> </w:t>
      </w:r>
      <w:r w:rsidRPr="001C0E02">
        <w:rPr>
          <w:rFonts w:ascii="Courier New" w:hAnsi="Courier New" w:cs="Courier New"/>
          <w:lang w:val="en-AU" w:eastAsia="ja-JP"/>
        </w:rPr>
        <w:t>Add candidate to MSTs</w:t>
      </w:r>
    </w:p>
    <w:p w14:paraId="7F9768CF" w14:textId="77777777" w:rsidR="0003259E" w:rsidRPr="001C0E02" w:rsidRDefault="0003259E" w:rsidP="0003259E">
      <w:pPr>
        <w:pStyle w:val="VCAAbody"/>
        <w:spacing w:line="360" w:lineRule="auto"/>
        <w:rPr>
          <w:rFonts w:ascii="Courier New" w:hAnsi="Courier New" w:cs="Courier New"/>
          <w:lang w:val="en-AU" w:eastAsia="ja-JP"/>
        </w:rPr>
      </w:pPr>
      <w:r w:rsidRPr="001C0E02">
        <w:rPr>
          <w:rFonts w:ascii="Courier New" w:hAnsi="Courier New" w:cs="Courier New"/>
          <w:lang w:val="en-AU" w:eastAsia="ja-JP"/>
        </w:rPr>
        <w:t>Return MSTs</w:t>
      </w:r>
    </w:p>
    <w:p w14:paraId="10023FDC" w14:textId="77777777" w:rsidR="0003259E" w:rsidRDefault="0003259E" w:rsidP="0003259E">
      <w:pPr>
        <w:pStyle w:val="VCAAbody"/>
        <w:rPr>
          <w:rFonts w:ascii="Courier New" w:hAnsi="Courier New" w:cs="Courier New"/>
          <w:lang w:val="en-AU" w:eastAsia="ja-JP"/>
        </w:rPr>
      </w:pPr>
      <w:r>
        <w:rPr>
          <w:lang w:val="en-AU" w:eastAsia="ja-JP"/>
        </w:rPr>
        <w:t>Sample solution 2: A brute force approach</w:t>
      </w:r>
    </w:p>
    <w:p w14:paraId="41588A80" w14:textId="77777777" w:rsidR="0003259E" w:rsidRPr="00C1153D" w:rsidRDefault="0003259E" w:rsidP="0003259E">
      <w:pPr>
        <w:pStyle w:val="VCAAbody"/>
        <w:spacing w:line="360" w:lineRule="auto"/>
        <w:rPr>
          <w:rFonts w:ascii="Courier New" w:hAnsi="Courier New" w:cs="Courier New"/>
          <w:lang w:val="en-AU" w:eastAsia="ja-JP"/>
        </w:rPr>
      </w:pPr>
      <w:r w:rsidRPr="00C1153D">
        <w:rPr>
          <w:rFonts w:ascii="Courier New" w:hAnsi="Courier New" w:cs="Courier New"/>
          <w:lang w:val="en-AU" w:eastAsia="ja-JP"/>
        </w:rPr>
        <w:t xml:space="preserve">Algorithm </w:t>
      </w:r>
      <w:proofErr w:type="spellStart"/>
      <w:r w:rsidRPr="00C1153D">
        <w:rPr>
          <w:rFonts w:ascii="Courier New" w:hAnsi="Courier New" w:cs="Courier New"/>
          <w:lang w:val="en-AU" w:eastAsia="ja-JP"/>
        </w:rPr>
        <w:t>allMST</w:t>
      </w:r>
      <w:proofErr w:type="spellEnd"/>
      <w:r w:rsidRPr="00C1153D">
        <w:rPr>
          <w:rFonts w:ascii="Courier New" w:hAnsi="Courier New" w:cs="Courier New"/>
          <w:lang w:val="en-AU" w:eastAsia="ja-JP"/>
        </w:rPr>
        <w:t>(G):</w:t>
      </w:r>
      <w:r w:rsidRPr="00C1153D">
        <w:rPr>
          <w:rFonts w:ascii="Courier New" w:hAnsi="Courier New" w:cs="Courier New"/>
          <w:lang w:val="en-AU" w:eastAsia="ja-JP"/>
        </w:rPr>
        <w:br/>
        <w:t>  Let T = Prim(G)</w:t>
      </w:r>
      <w:r w:rsidRPr="00C1153D">
        <w:rPr>
          <w:rFonts w:ascii="Courier New" w:hAnsi="Courier New" w:cs="Courier New"/>
          <w:lang w:val="en-AU" w:eastAsia="ja-JP"/>
        </w:rPr>
        <w:br/>
        <w:t>  Let w = total weight of T</w:t>
      </w:r>
      <w:r w:rsidRPr="00C1153D">
        <w:rPr>
          <w:rFonts w:ascii="Courier New" w:hAnsi="Courier New" w:cs="Courier New"/>
          <w:lang w:val="en-AU" w:eastAsia="ja-JP"/>
        </w:rPr>
        <w:br/>
        <w:t>  Let n = number of vertices in G</w:t>
      </w:r>
      <w:r w:rsidRPr="00C1153D">
        <w:rPr>
          <w:rFonts w:ascii="Courier New" w:hAnsi="Courier New" w:cs="Courier New"/>
          <w:lang w:val="en-AU" w:eastAsia="ja-JP"/>
        </w:rPr>
        <w:br/>
        <w:t>  MSTs = Empty Set</w:t>
      </w:r>
    </w:p>
    <w:p w14:paraId="7CC63773" w14:textId="77777777" w:rsidR="0003259E" w:rsidRDefault="0003259E" w:rsidP="0003259E">
      <w:pPr>
        <w:pStyle w:val="VCAAbody"/>
        <w:spacing w:line="360" w:lineRule="auto"/>
        <w:rPr>
          <w:rFonts w:ascii="Courier New" w:hAnsi="Courier New" w:cs="Courier New"/>
          <w:lang w:val="en-AU" w:eastAsia="ja-JP"/>
        </w:rPr>
      </w:pPr>
      <w:r w:rsidRPr="00C1153D">
        <w:rPr>
          <w:rFonts w:ascii="Courier New" w:hAnsi="Courier New" w:cs="Courier New"/>
          <w:lang w:val="en-AU" w:eastAsia="ja-JP"/>
        </w:rPr>
        <w:t>  For every subset E of edges in G of size n-1 do</w:t>
      </w:r>
      <w:r w:rsidRPr="00C1153D">
        <w:rPr>
          <w:rFonts w:ascii="Courier New" w:hAnsi="Courier New" w:cs="Courier New"/>
          <w:lang w:val="en-AU" w:eastAsia="ja-JP"/>
        </w:rPr>
        <w:br/>
        <w:t>    If total weight of E = w and the subgraph formed by the edges E is</w:t>
      </w:r>
      <w:r>
        <w:rPr>
          <w:rFonts w:ascii="Courier New" w:hAnsi="Courier New" w:cs="Courier New"/>
          <w:lang w:val="en-AU" w:eastAsia="ja-JP"/>
        </w:rPr>
        <w:br/>
        <w:t xml:space="preserve">  </w:t>
      </w:r>
      <w:r w:rsidRPr="00C1153D">
        <w:rPr>
          <w:rFonts w:ascii="Courier New" w:hAnsi="Courier New" w:cs="Courier New"/>
          <w:lang w:val="en-AU" w:eastAsia="ja-JP"/>
        </w:rPr>
        <w:t xml:space="preserve"> </w:t>
      </w:r>
      <w:r>
        <w:rPr>
          <w:rFonts w:ascii="Courier New" w:hAnsi="Courier New" w:cs="Courier New"/>
          <w:lang w:val="en-AU" w:eastAsia="ja-JP"/>
        </w:rPr>
        <w:t xml:space="preserve"> </w:t>
      </w:r>
      <w:r w:rsidRPr="00C1153D">
        <w:rPr>
          <w:rFonts w:ascii="Courier New" w:hAnsi="Courier New" w:cs="Courier New"/>
          <w:lang w:val="en-AU" w:eastAsia="ja-JP"/>
        </w:rPr>
        <w:t>acyclic</w:t>
      </w:r>
    </w:p>
    <w:p w14:paraId="5B4A26A5" w14:textId="77777777" w:rsidR="0003259E" w:rsidRPr="00C1153D" w:rsidRDefault="0003259E" w:rsidP="0003259E">
      <w:pPr>
        <w:pStyle w:val="VCAAbody"/>
        <w:spacing w:line="360" w:lineRule="auto"/>
        <w:ind w:firstLine="720"/>
        <w:rPr>
          <w:rFonts w:ascii="Courier New" w:hAnsi="Courier New" w:cs="Courier New"/>
          <w:lang w:val="en-AU" w:eastAsia="ja-JP"/>
        </w:rPr>
      </w:pPr>
      <w:r>
        <w:rPr>
          <w:rFonts w:ascii="Courier New" w:hAnsi="Courier New" w:cs="Courier New"/>
          <w:lang w:val="en-AU" w:eastAsia="ja-JP"/>
        </w:rPr>
        <w:t>A</w:t>
      </w:r>
      <w:r w:rsidRPr="00C1153D">
        <w:rPr>
          <w:rFonts w:ascii="Courier New" w:hAnsi="Courier New" w:cs="Courier New"/>
          <w:lang w:val="en-AU" w:eastAsia="ja-JP"/>
        </w:rPr>
        <w:t>dd E to MSTs</w:t>
      </w:r>
      <w:r w:rsidRPr="00C1153D">
        <w:rPr>
          <w:rFonts w:ascii="Courier New" w:hAnsi="Courier New" w:cs="Courier New"/>
          <w:lang w:val="en-AU" w:eastAsia="ja-JP"/>
        </w:rPr>
        <w:br/>
        <w:t>  Return MSTs</w:t>
      </w:r>
    </w:p>
    <w:p w14:paraId="5202BAA7" w14:textId="77777777" w:rsidR="0003259E" w:rsidRPr="00B0173E" w:rsidRDefault="0003259E" w:rsidP="0003259E">
      <w:pPr>
        <w:pStyle w:val="VCAAbody"/>
        <w:rPr>
          <w:lang w:val="en-AU" w:eastAsia="ja-JP"/>
        </w:rPr>
      </w:pPr>
      <w:r w:rsidRPr="00B0173E">
        <w:rPr>
          <w:lang w:val="en-AU" w:eastAsia="ja-JP"/>
        </w:rPr>
        <w:t>Some students incorrectly attempted to provide pseudocode for Prim’s algorithm.</w:t>
      </w:r>
    </w:p>
    <w:p w14:paraId="420AA05E" w14:textId="2CE43348" w:rsidR="00101F4E" w:rsidRPr="00B0173E" w:rsidRDefault="00101F4E" w:rsidP="00101F4E">
      <w:pPr>
        <w:pStyle w:val="VCAAHeading3"/>
        <w:rPr>
          <w:lang w:val="en-AU" w:eastAsia="ja-JP"/>
        </w:rPr>
      </w:pPr>
      <w:r w:rsidRPr="00B0173E">
        <w:rPr>
          <w:lang w:val="en-AU" w:eastAsia="ja-JP"/>
        </w:rPr>
        <w:t>Question 6c.</w:t>
      </w:r>
    </w:p>
    <w:tbl>
      <w:tblPr>
        <w:tblStyle w:val="VCAATableClosed"/>
        <w:tblW w:w="0" w:type="auto"/>
        <w:tblLayout w:type="fixed"/>
        <w:tblLook w:val="04A0" w:firstRow="1" w:lastRow="0" w:firstColumn="1" w:lastColumn="0" w:noHBand="0" w:noVBand="1"/>
      </w:tblPr>
      <w:tblGrid>
        <w:gridCol w:w="720"/>
        <w:gridCol w:w="576"/>
        <w:gridCol w:w="576"/>
        <w:gridCol w:w="576"/>
        <w:gridCol w:w="907"/>
      </w:tblGrid>
      <w:tr w:rsidR="00101F4E" w:rsidRPr="00B0173E" w14:paraId="28D49A52"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2CB7031A" w14:textId="77777777" w:rsidR="00101F4E" w:rsidRPr="00B0173E" w:rsidRDefault="00101F4E"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03FEC4D4" w14:textId="77777777" w:rsidR="00101F4E" w:rsidRPr="00B0173E" w:rsidRDefault="00101F4E"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5FD1BE53" w14:textId="77777777" w:rsidR="00101F4E" w:rsidRPr="00B0173E" w:rsidRDefault="00101F4E"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0C7F50AB" w14:textId="77777777" w:rsidR="00101F4E" w:rsidRPr="00B0173E" w:rsidRDefault="00101F4E" w:rsidP="006F4682">
            <w:pPr>
              <w:pStyle w:val="VCAAtablecondensedheading"/>
              <w:rPr>
                <w:lang w:val="en-AU"/>
              </w:rPr>
            </w:pPr>
            <w:r w:rsidRPr="00B0173E">
              <w:rPr>
                <w:lang w:val="en-AU"/>
              </w:rP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0B4673C9" w14:textId="77777777" w:rsidR="00101F4E" w:rsidRPr="00B0173E" w:rsidRDefault="00101F4E" w:rsidP="006F4682">
            <w:pPr>
              <w:pStyle w:val="VCAAtablecondensedheading"/>
              <w:rPr>
                <w:lang w:val="en-AU"/>
              </w:rPr>
            </w:pPr>
            <w:r w:rsidRPr="00B0173E">
              <w:rPr>
                <w:lang w:val="en-AU"/>
              </w:rPr>
              <w:t>Average</w:t>
            </w:r>
          </w:p>
        </w:tc>
      </w:tr>
      <w:tr w:rsidR="00101F4E" w:rsidRPr="00B0173E" w14:paraId="222C7759"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10D62" w14:textId="77777777" w:rsidR="00101F4E" w:rsidRPr="00B0173E" w:rsidRDefault="00101F4E" w:rsidP="00101F4E">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B6164" w14:textId="70B0BBB5" w:rsidR="00101F4E" w:rsidRPr="00B0173E" w:rsidRDefault="00101F4E" w:rsidP="00101F4E">
            <w:pPr>
              <w:pStyle w:val="VCAAtablecondensed"/>
              <w:rPr>
                <w:lang w:val="en-AU"/>
              </w:rPr>
            </w:pPr>
            <w:r w:rsidRPr="00B0173E">
              <w:rPr>
                <w:lang w:val="en-AU"/>
              </w:rPr>
              <w:t>41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3E54F" w14:textId="66FB712E" w:rsidR="00101F4E" w:rsidRPr="00B0173E" w:rsidRDefault="00101F4E" w:rsidP="00101F4E">
            <w:pPr>
              <w:pStyle w:val="VCAAtablecondensed"/>
              <w:rPr>
                <w:lang w:val="en-AU"/>
              </w:rPr>
            </w:pPr>
            <w:r w:rsidRPr="00B0173E">
              <w:rPr>
                <w:lang w:val="en-AU"/>
              </w:rPr>
              <w:t>33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0F971" w14:textId="2DC7C179" w:rsidR="00101F4E" w:rsidRPr="00B0173E" w:rsidRDefault="00101F4E" w:rsidP="00101F4E">
            <w:pPr>
              <w:pStyle w:val="VCAAtablecondensed"/>
              <w:rPr>
                <w:lang w:val="en-AU"/>
              </w:rPr>
            </w:pPr>
            <w:r w:rsidRPr="00B0173E">
              <w:rPr>
                <w:lang w:val="en-AU"/>
              </w:rPr>
              <w:t>26</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E338C" w14:textId="017AED58" w:rsidR="00101F4E" w:rsidRPr="00B0173E" w:rsidRDefault="00101F4E" w:rsidP="00101F4E">
            <w:pPr>
              <w:pStyle w:val="VCAAtablecondensed"/>
              <w:rPr>
                <w:lang w:val="en-AU"/>
              </w:rPr>
            </w:pPr>
            <w:r w:rsidRPr="00B0173E">
              <w:rPr>
                <w:lang w:val="en-AU"/>
              </w:rPr>
              <w:t>0.9</w:t>
            </w:r>
          </w:p>
        </w:tc>
      </w:tr>
    </w:tbl>
    <w:p w14:paraId="1C3F9673" w14:textId="6790F6F0" w:rsidR="00B21491" w:rsidRPr="00B0173E" w:rsidRDefault="00B21491" w:rsidP="002548D2">
      <w:pPr>
        <w:pStyle w:val="VCAAbody"/>
        <w:rPr>
          <w:lang w:val="en-AU"/>
        </w:rPr>
      </w:pPr>
      <w:r w:rsidRPr="00B0173E">
        <w:rPr>
          <w:lang w:val="en-AU"/>
        </w:rPr>
        <w:t xml:space="preserve">A suitable algorithmic </w:t>
      </w:r>
      <w:r w:rsidR="00766676" w:rsidRPr="00B0173E">
        <w:rPr>
          <w:lang w:val="en-AU"/>
        </w:rPr>
        <w:t>approach</w:t>
      </w:r>
      <w:r w:rsidRPr="00B0173E">
        <w:rPr>
          <w:lang w:val="en-AU"/>
        </w:rPr>
        <w:t xml:space="preserve"> need</w:t>
      </w:r>
      <w:r w:rsidR="005F3041" w:rsidRPr="00B0173E">
        <w:rPr>
          <w:lang w:val="en-AU"/>
        </w:rPr>
        <w:t>s</w:t>
      </w:r>
      <w:r w:rsidRPr="00B0173E">
        <w:rPr>
          <w:lang w:val="en-AU"/>
        </w:rPr>
        <w:t xml:space="preserve"> to return the single-source</w:t>
      </w:r>
      <w:r w:rsidR="007F24DC">
        <w:rPr>
          <w:lang w:val="en-AU"/>
        </w:rPr>
        <w:t xml:space="preserve"> </w:t>
      </w:r>
      <w:r w:rsidRPr="00B0173E">
        <w:rPr>
          <w:lang w:val="en-AU"/>
        </w:rPr>
        <w:t>shortest</w:t>
      </w:r>
      <w:r w:rsidR="007F24DC">
        <w:rPr>
          <w:lang w:val="en-AU"/>
        </w:rPr>
        <w:t xml:space="preserve"> </w:t>
      </w:r>
      <w:r w:rsidRPr="00B0173E">
        <w:rPr>
          <w:lang w:val="en-AU"/>
        </w:rPr>
        <w:t xml:space="preserve">path tree, where the source node corresponds to the central hot water system and the tree shows the shortest paths to each node in the graph, where those nodes represent the apartments. </w:t>
      </w:r>
      <w:r w:rsidR="00766676" w:rsidRPr="00B0173E">
        <w:rPr>
          <w:lang w:val="en-AU"/>
        </w:rPr>
        <w:t>Both Dijkstra’s algorithm and Bellman</w:t>
      </w:r>
      <w:r w:rsidR="007F24DC">
        <w:rPr>
          <w:lang w:val="en-AU"/>
        </w:rPr>
        <w:t>-</w:t>
      </w:r>
      <w:r w:rsidR="00766676" w:rsidRPr="00B0173E">
        <w:rPr>
          <w:lang w:val="en-AU"/>
        </w:rPr>
        <w:t>Ford’s algorithm would need to be modified to return the single-source</w:t>
      </w:r>
      <w:r w:rsidR="00877910">
        <w:rPr>
          <w:lang w:val="en-AU"/>
        </w:rPr>
        <w:t xml:space="preserve"> </w:t>
      </w:r>
      <w:r w:rsidR="00766676" w:rsidRPr="00B0173E">
        <w:rPr>
          <w:lang w:val="en-AU"/>
        </w:rPr>
        <w:t xml:space="preserve">shortest path tree. </w:t>
      </w:r>
      <w:r w:rsidR="005F3041" w:rsidRPr="00B0173E">
        <w:rPr>
          <w:lang w:val="en-AU"/>
        </w:rPr>
        <w:t>The modification to Bellman</w:t>
      </w:r>
      <w:r w:rsidR="007F24DC">
        <w:rPr>
          <w:lang w:val="en-AU"/>
        </w:rPr>
        <w:t>-</w:t>
      </w:r>
      <w:r w:rsidR="005F3041" w:rsidRPr="00B0173E">
        <w:rPr>
          <w:lang w:val="en-AU"/>
        </w:rPr>
        <w:t>Ford’s algorithm would be more straightforward and would not impact its time complexity.</w:t>
      </w:r>
      <w:r w:rsidR="00D23C18" w:rsidRPr="00B0173E">
        <w:rPr>
          <w:lang w:val="en-AU"/>
        </w:rPr>
        <w:t xml:space="preserve"> The modification to Dijkstra’s </w:t>
      </w:r>
      <w:r w:rsidR="000A53D7" w:rsidRPr="00B0173E">
        <w:rPr>
          <w:lang w:val="en-AU"/>
        </w:rPr>
        <w:t xml:space="preserve">algorithm </w:t>
      </w:r>
      <w:r w:rsidR="00D23C18" w:rsidRPr="00B0173E">
        <w:rPr>
          <w:lang w:val="en-AU"/>
        </w:rPr>
        <w:t xml:space="preserve">could be done in </w:t>
      </w:r>
      <w:proofErr w:type="gramStart"/>
      <w:r w:rsidR="00D23C18" w:rsidRPr="00B0173E">
        <w:rPr>
          <w:lang w:val="en-AU"/>
        </w:rPr>
        <w:t>a number of</w:t>
      </w:r>
      <w:proofErr w:type="gramEnd"/>
      <w:r w:rsidR="00D23C18" w:rsidRPr="00B0173E">
        <w:rPr>
          <w:lang w:val="en-AU"/>
        </w:rPr>
        <w:t xml:space="preserve"> different ways resulting in different time complexities</w:t>
      </w:r>
      <w:r w:rsidR="000A53D7" w:rsidRPr="00B0173E">
        <w:rPr>
          <w:lang w:val="en-AU"/>
        </w:rPr>
        <w:t>.</w:t>
      </w:r>
      <w:r w:rsidR="00D23C18" w:rsidRPr="00B0173E">
        <w:rPr>
          <w:lang w:val="en-AU"/>
        </w:rPr>
        <w:t xml:space="preserve"> </w:t>
      </w:r>
      <w:r w:rsidR="000A53D7" w:rsidRPr="00B0173E">
        <w:rPr>
          <w:lang w:val="en-AU"/>
        </w:rPr>
        <w:t>M</w:t>
      </w:r>
      <w:r w:rsidR="00D23C18" w:rsidRPr="00B0173E">
        <w:rPr>
          <w:lang w:val="en-AU"/>
        </w:rPr>
        <w:t>oreover</w:t>
      </w:r>
      <w:r w:rsidR="000A53D7" w:rsidRPr="00B0173E">
        <w:rPr>
          <w:lang w:val="en-AU"/>
        </w:rPr>
        <w:t>,</w:t>
      </w:r>
      <w:r w:rsidR="00D23C18" w:rsidRPr="00B0173E">
        <w:rPr>
          <w:lang w:val="en-AU"/>
        </w:rPr>
        <w:t xml:space="preserve"> the time complexity may vary due to graph properties such as maximum path length or edge density.</w:t>
      </w:r>
    </w:p>
    <w:p w14:paraId="6A705CD3" w14:textId="7FE3BA44" w:rsidR="004F2850" w:rsidRPr="00B0173E" w:rsidRDefault="004F2850" w:rsidP="002548D2">
      <w:pPr>
        <w:pStyle w:val="VCAAbody"/>
        <w:rPr>
          <w:lang w:val="en-AU"/>
        </w:rPr>
      </w:pPr>
      <w:r w:rsidRPr="00B0173E">
        <w:rPr>
          <w:lang w:val="en-AU"/>
        </w:rPr>
        <w:t>Answers involving a modified Bellman</w:t>
      </w:r>
      <w:r w:rsidR="007F24DC">
        <w:rPr>
          <w:lang w:val="en-AU"/>
        </w:rPr>
        <w:t>-</w:t>
      </w:r>
      <w:r w:rsidRPr="00B0173E">
        <w:rPr>
          <w:lang w:val="en-AU"/>
        </w:rPr>
        <w:t xml:space="preserve">Ford algorithm or a modified Dijkstra’s algorithm were accepted. </w:t>
      </w:r>
    </w:p>
    <w:p w14:paraId="1BBF95EB" w14:textId="41BA1EE2" w:rsidR="00101F4E" w:rsidRPr="00B0173E" w:rsidRDefault="00101F4E" w:rsidP="00101F4E">
      <w:pPr>
        <w:pStyle w:val="VCAAHeading3"/>
        <w:rPr>
          <w:lang w:val="en-AU" w:eastAsia="ja-JP"/>
        </w:rPr>
      </w:pPr>
      <w:r w:rsidRPr="00B0173E">
        <w:rPr>
          <w:lang w:val="en-AU" w:eastAsia="ja-JP"/>
        </w:rPr>
        <w:t>Question 6d.</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524"/>
        <w:gridCol w:w="907"/>
      </w:tblGrid>
      <w:tr w:rsidR="00101F4E" w:rsidRPr="00B0173E" w14:paraId="08A998D1"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1FE717C3" w14:textId="77777777" w:rsidR="00101F4E" w:rsidRPr="00B0173E" w:rsidRDefault="00101F4E"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7F8760F0" w14:textId="77777777" w:rsidR="00101F4E" w:rsidRPr="00B0173E" w:rsidRDefault="00101F4E"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079ED3DF" w14:textId="77777777" w:rsidR="00101F4E" w:rsidRPr="00B0173E" w:rsidRDefault="00101F4E"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7332CF13" w14:textId="77777777" w:rsidR="00101F4E" w:rsidRPr="00B0173E" w:rsidRDefault="00101F4E" w:rsidP="006F4682">
            <w:pPr>
              <w:pStyle w:val="VCAAtablecondensedheading"/>
              <w:rPr>
                <w:lang w:val="en-AU"/>
              </w:rPr>
            </w:pPr>
            <w:r w:rsidRPr="00B0173E">
              <w:rPr>
                <w:lang w:val="en-AU"/>
              </w:rPr>
              <w:t>2</w:t>
            </w:r>
          </w:p>
        </w:tc>
        <w:tc>
          <w:tcPr>
            <w:tcW w:w="524" w:type="dxa"/>
            <w:tcBorders>
              <w:top w:val="single" w:sz="4" w:space="0" w:color="000000" w:themeColor="text1"/>
              <w:bottom w:val="single" w:sz="4" w:space="0" w:color="000000" w:themeColor="text1"/>
            </w:tcBorders>
          </w:tcPr>
          <w:p w14:paraId="7F3F0D86" w14:textId="77777777" w:rsidR="00101F4E" w:rsidRPr="00B0173E" w:rsidRDefault="00101F4E" w:rsidP="006F4682">
            <w:pPr>
              <w:pStyle w:val="VCAAtablecondensedheading"/>
              <w:rPr>
                <w:lang w:val="en-AU"/>
              </w:rPr>
            </w:pPr>
            <w:r w:rsidRPr="00B0173E">
              <w:rPr>
                <w:lang w:val="en-AU"/>
              </w:rPr>
              <w:t>3</w:t>
            </w:r>
          </w:p>
        </w:tc>
        <w:tc>
          <w:tcPr>
            <w:tcW w:w="907" w:type="dxa"/>
            <w:tcBorders>
              <w:top w:val="single" w:sz="4" w:space="0" w:color="000000" w:themeColor="text1"/>
              <w:bottom w:val="single" w:sz="4" w:space="0" w:color="000000" w:themeColor="text1"/>
              <w:right w:val="single" w:sz="4" w:space="0" w:color="000000" w:themeColor="text1"/>
            </w:tcBorders>
            <w:hideMark/>
          </w:tcPr>
          <w:p w14:paraId="30F6D72D" w14:textId="77777777" w:rsidR="00101F4E" w:rsidRPr="00B0173E" w:rsidRDefault="00101F4E" w:rsidP="006F4682">
            <w:pPr>
              <w:pStyle w:val="VCAAtablecondensedheading"/>
              <w:rPr>
                <w:lang w:val="en-AU"/>
              </w:rPr>
            </w:pPr>
            <w:r w:rsidRPr="00B0173E">
              <w:rPr>
                <w:lang w:val="en-AU"/>
              </w:rPr>
              <w:t>Average</w:t>
            </w:r>
          </w:p>
        </w:tc>
      </w:tr>
      <w:tr w:rsidR="00101F4E" w:rsidRPr="00B0173E" w14:paraId="78CD7CDF"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837A1" w14:textId="77777777" w:rsidR="00101F4E" w:rsidRPr="00B0173E" w:rsidRDefault="00101F4E" w:rsidP="00101F4E">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B140C" w14:textId="420452A4" w:rsidR="00101F4E" w:rsidRPr="00B0173E" w:rsidRDefault="00101F4E" w:rsidP="00101F4E">
            <w:pPr>
              <w:pStyle w:val="VCAAtablecondensed"/>
              <w:rPr>
                <w:lang w:val="en-AU"/>
              </w:rPr>
            </w:pPr>
            <w:r w:rsidRPr="00B0173E">
              <w:rPr>
                <w:lang w:val="en-AU"/>
              </w:rPr>
              <w:t>60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CF43C" w14:textId="3B58C3F5" w:rsidR="00101F4E" w:rsidRPr="00B0173E" w:rsidRDefault="00101F4E" w:rsidP="00101F4E">
            <w:pPr>
              <w:pStyle w:val="VCAAtablecondensed"/>
              <w:rPr>
                <w:lang w:val="en-AU"/>
              </w:rPr>
            </w:pPr>
            <w:r w:rsidRPr="00B0173E">
              <w:rPr>
                <w:lang w:val="en-AU"/>
              </w:rPr>
              <w:t>23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2A6F1" w14:textId="71A48443" w:rsidR="00101F4E" w:rsidRPr="00B0173E" w:rsidRDefault="00101F4E" w:rsidP="00101F4E">
            <w:pPr>
              <w:pStyle w:val="VCAAtablecondensed"/>
              <w:rPr>
                <w:lang w:val="en-AU"/>
              </w:rPr>
            </w:pPr>
            <w:r w:rsidRPr="00B0173E">
              <w:rPr>
                <w:lang w:val="en-AU"/>
              </w:rPr>
              <w:t>13</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B6336" w14:textId="0A76626B" w:rsidR="00101F4E" w:rsidRPr="00B0173E" w:rsidRDefault="00101F4E" w:rsidP="00101F4E">
            <w:pPr>
              <w:pStyle w:val="VCAAtablecondensed"/>
              <w:rPr>
                <w:lang w:val="en-AU"/>
              </w:rPr>
            </w:pPr>
            <w:r w:rsidRPr="00B0173E">
              <w:rPr>
                <w:lang w:val="en-AU"/>
              </w:rPr>
              <w:t>4</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9EB87" w14:textId="5E6DBCC3" w:rsidR="00101F4E" w:rsidRPr="00B0173E" w:rsidRDefault="00101F4E" w:rsidP="00101F4E">
            <w:pPr>
              <w:pStyle w:val="VCAAtablecondensed"/>
              <w:rPr>
                <w:lang w:val="en-AU"/>
              </w:rPr>
            </w:pPr>
            <w:r w:rsidRPr="00B0173E">
              <w:rPr>
                <w:lang w:val="en-AU"/>
              </w:rPr>
              <w:t>0.</w:t>
            </w:r>
            <w:r w:rsidR="000F2F10">
              <w:rPr>
                <w:lang w:val="en-AU"/>
              </w:rPr>
              <w:t>7</w:t>
            </w:r>
          </w:p>
        </w:tc>
      </w:tr>
    </w:tbl>
    <w:p w14:paraId="3A73F4DC" w14:textId="3F5E389E" w:rsidR="000A53D7" w:rsidRPr="00B0173E" w:rsidRDefault="004F2850" w:rsidP="002548D2">
      <w:pPr>
        <w:pStyle w:val="VCAAbody"/>
        <w:rPr>
          <w:lang w:val="en-AU"/>
        </w:rPr>
      </w:pPr>
      <w:r w:rsidRPr="00B0173E">
        <w:rPr>
          <w:lang w:val="en-AU"/>
        </w:rPr>
        <w:t>Central to understanding this question is realising that there are two competing optimisation goals</w:t>
      </w:r>
      <w:r w:rsidR="008D3CF1" w:rsidRPr="00B0173E">
        <w:rPr>
          <w:lang w:val="en-AU"/>
        </w:rPr>
        <w:t xml:space="preserve"> that may require a trade-off. Some students mistakenly treated this as an intractable problem that required approaches such as simulated annealing. Rather</w:t>
      </w:r>
      <w:r w:rsidR="000A53D7" w:rsidRPr="00B0173E">
        <w:rPr>
          <w:lang w:val="en-AU"/>
        </w:rPr>
        <w:t>,</w:t>
      </w:r>
      <w:r w:rsidR="008D3CF1" w:rsidRPr="00B0173E">
        <w:rPr>
          <w:lang w:val="en-AU"/>
        </w:rPr>
        <w:t xml:space="preserve"> it required an algorithmic approach that attempted to return an acceptable compromise solution. </w:t>
      </w:r>
    </w:p>
    <w:p w14:paraId="78992930" w14:textId="0C7D6605" w:rsidR="004F2850" w:rsidRPr="00B0173E" w:rsidRDefault="008D3CF1" w:rsidP="002548D2">
      <w:pPr>
        <w:pStyle w:val="VCAAbody"/>
        <w:rPr>
          <w:lang w:val="en-AU"/>
        </w:rPr>
      </w:pPr>
      <w:r w:rsidRPr="00B0173E">
        <w:rPr>
          <w:lang w:val="en-AU"/>
        </w:rPr>
        <w:t>A</w:t>
      </w:r>
      <w:r w:rsidR="000A53D7" w:rsidRPr="00B0173E">
        <w:rPr>
          <w:lang w:val="en-AU"/>
        </w:rPr>
        <w:t xml:space="preserve"> possible</w:t>
      </w:r>
      <w:r w:rsidRPr="00B0173E">
        <w:rPr>
          <w:lang w:val="en-AU"/>
        </w:rPr>
        <w:t xml:space="preserve"> answer could be:</w:t>
      </w:r>
    </w:p>
    <w:p w14:paraId="27068554" w14:textId="797FC3B7" w:rsidR="008D3CF1" w:rsidRPr="00B0173E" w:rsidRDefault="008D3CF1" w:rsidP="0016272E">
      <w:pPr>
        <w:pStyle w:val="VCAAbody"/>
        <w:rPr>
          <w:lang w:val="en-AU"/>
        </w:rPr>
      </w:pPr>
      <w:r w:rsidRPr="00B0173E">
        <w:rPr>
          <w:lang w:val="en-AU"/>
        </w:rPr>
        <w:t>Apply a modified Bellman</w:t>
      </w:r>
      <w:r w:rsidR="007F24DC">
        <w:rPr>
          <w:lang w:val="en-AU"/>
        </w:rPr>
        <w:t>-</w:t>
      </w:r>
      <w:r w:rsidRPr="00B0173E">
        <w:rPr>
          <w:lang w:val="en-AU"/>
        </w:rPr>
        <w:t>Ford’s algorithm to return a single-source</w:t>
      </w:r>
      <w:r w:rsidR="007F24DC">
        <w:rPr>
          <w:lang w:val="en-AU"/>
        </w:rPr>
        <w:t xml:space="preserve"> </w:t>
      </w:r>
      <w:r w:rsidRPr="00B0173E">
        <w:rPr>
          <w:lang w:val="en-AU"/>
        </w:rPr>
        <w:t>shortest path tree. Apply Prim’s algorithm to find a minimum spanning tree</w:t>
      </w:r>
      <w:r w:rsidR="00C248A8" w:rsidRPr="00B0173E">
        <w:rPr>
          <w:lang w:val="en-AU"/>
        </w:rPr>
        <w:t xml:space="preserve"> (MST)</w:t>
      </w:r>
      <w:r w:rsidRPr="00B0173E">
        <w:rPr>
          <w:lang w:val="en-AU"/>
        </w:rPr>
        <w:t>. Determine the longest path length from the central hot water system to an apartment in the single-source</w:t>
      </w:r>
      <w:r w:rsidR="007F24DC">
        <w:rPr>
          <w:lang w:val="en-AU"/>
        </w:rPr>
        <w:t xml:space="preserve"> </w:t>
      </w:r>
      <w:r w:rsidRPr="00B0173E">
        <w:rPr>
          <w:lang w:val="en-AU"/>
        </w:rPr>
        <w:t xml:space="preserve">shortest path tree. Compare that to the path length from the </w:t>
      </w:r>
      <w:r w:rsidR="007E7202" w:rsidRPr="00B0173E">
        <w:rPr>
          <w:lang w:val="en-AU"/>
        </w:rPr>
        <w:t>central hot water system to that apartment</w:t>
      </w:r>
      <w:r w:rsidRPr="00B0173E">
        <w:rPr>
          <w:lang w:val="en-AU"/>
        </w:rPr>
        <w:t xml:space="preserve"> in the MST. If the former is shorter than the latter, replace the latter in the MST with the path from the single</w:t>
      </w:r>
      <w:r w:rsidR="007E7202" w:rsidRPr="00B0173E">
        <w:rPr>
          <w:lang w:val="en-AU"/>
        </w:rPr>
        <w:t>-</w:t>
      </w:r>
      <w:r w:rsidRPr="00B0173E">
        <w:rPr>
          <w:lang w:val="en-AU"/>
        </w:rPr>
        <w:t>source</w:t>
      </w:r>
      <w:r w:rsidR="007F24DC">
        <w:rPr>
          <w:lang w:val="en-AU"/>
        </w:rPr>
        <w:t xml:space="preserve"> </w:t>
      </w:r>
      <w:r w:rsidRPr="00B0173E">
        <w:rPr>
          <w:lang w:val="en-AU"/>
        </w:rPr>
        <w:t xml:space="preserve">shortest path tree. Remove any edges not part of that added path that make a cycle. Repeat the process so long as there are paths in the MST from the source node that are longer than the longest path length from the source node in the </w:t>
      </w:r>
      <w:r w:rsidR="004F3F4F" w:rsidRPr="00B0173E">
        <w:rPr>
          <w:lang w:val="en-AU"/>
        </w:rPr>
        <w:t>s</w:t>
      </w:r>
      <w:r w:rsidRPr="00B0173E">
        <w:rPr>
          <w:lang w:val="en-AU"/>
        </w:rPr>
        <w:t>ingle</w:t>
      </w:r>
      <w:r w:rsidR="004F3F4F" w:rsidRPr="00B0173E">
        <w:rPr>
          <w:lang w:val="en-AU"/>
        </w:rPr>
        <w:t>-</w:t>
      </w:r>
      <w:r w:rsidRPr="00B0173E">
        <w:rPr>
          <w:lang w:val="en-AU"/>
        </w:rPr>
        <w:t>source</w:t>
      </w:r>
      <w:r w:rsidR="007F24DC">
        <w:rPr>
          <w:lang w:val="en-AU"/>
        </w:rPr>
        <w:t xml:space="preserve"> </w:t>
      </w:r>
      <w:r w:rsidRPr="00B0173E">
        <w:rPr>
          <w:lang w:val="en-AU"/>
        </w:rPr>
        <w:t>shortest path tree. In the worst case this will return the single</w:t>
      </w:r>
      <w:r w:rsidR="004F3F4F" w:rsidRPr="00B0173E">
        <w:rPr>
          <w:lang w:val="en-AU"/>
        </w:rPr>
        <w:t>-</w:t>
      </w:r>
      <w:r w:rsidRPr="00B0173E">
        <w:rPr>
          <w:lang w:val="en-AU"/>
        </w:rPr>
        <w:t>source</w:t>
      </w:r>
      <w:r w:rsidR="007F24DC">
        <w:rPr>
          <w:lang w:val="en-AU"/>
        </w:rPr>
        <w:t xml:space="preserve"> </w:t>
      </w:r>
      <w:r w:rsidRPr="00B0173E">
        <w:rPr>
          <w:lang w:val="en-AU"/>
        </w:rPr>
        <w:t>shortest path tree. In the best case the tree will be</w:t>
      </w:r>
      <w:r w:rsidR="004F3F4F" w:rsidRPr="00B0173E">
        <w:rPr>
          <w:lang w:val="en-AU"/>
        </w:rPr>
        <w:t xml:space="preserve"> equal to or only</w:t>
      </w:r>
      <w:r w:rsidRPr="00B0173E">
        <w:rPr>
          <w:lang w:val="en-AU"/>
        </w:rPr>
        <w:t xml:space="preserve"> slightly more in cost than the MST, but there will be no path lengths longer tha</w:t>
      </w:r>
      <w:r w:rsidR="00C248A8" w:rsidRPr="00B0173E">
        <w:rPr>
          <w:lang w:val="en-AU"/>
        </w:rPr>
        <w:t>n</w:t>
      </w:r>
      <w:r w:rsidRPr="00B0173E">
        <w:rPr>
          <w:lang w:val="en-AU"/>
        </w:rPr>
        <w:t xml:space="preserve"> the longest path in the single</w:t>
      </w:r>
      <w:r w:rsidR="007E7202" w:rsidRPr="00B0173E">
        <w:rPr>
          <w:lang w:val="en-AU"/>
        </w:rPr>
        <w:t>-</w:t>
      </w:r>
      <w:r w:rsidRPr="00B0173E">
        <w:rPr>
          <w:lang w:val="en-AU"/>
        </w:rPr>
        <w:t>source</w:t>
      </w:r>
      <w:r w:rsidR="007F24DC">
        <w:rPr>
          <w:lang w:val="en-AU"/>
        </w:rPr>
        <w:t xml:space="preserve"> </w:t>
      </w:r>
      <w:r w:rsidRPr="00B0173E">
        <w:rPr>
          <w:lang w:val="en-AU"/>
        </w:rPr>
        <w:t>shortest path tree, which seems</w:t>
      </w:r>
      <w:r w:rsidR="007E7202" w:rsidRPr="00B0173E">
        <w:rPr>
          <w:lang w:val="en-AU"/>
        </w:rPr>
        <w:t xml:space="preserve"> like a</w:t>
      </w:r>
      <w:r w:rsidRPr="00B0173E">
        <w:rPr>
          <w:lang w:val="en-AU"/>
        </w:rPr>
        <w:t xml:space="preserve"> fair and reasonable</w:t>
      </w:r>
      <w:r w:rsidR="007E7202" w:rsidRPr="00B0173E">
        <w:rPr>
          <w:lang w:val="en-AU"/>
        </w:rPr>
        <w:t xml:space="preserve"> compromise solution</w:t>
      </w:r>
      <w:r w:rsidRPr="00B0173E">
        <w:rPr>
          <w:lang w:val="en-AU"/>
        </w:rPr>
        <w:t>.</w:t>
      </w:r>
    </w:p>
    <w:p w14:paraId="0447243E" w14:textId="7089FC18" w:rsidR="00101F4E" w:rsidRPr="00B0173E" w:rsidRDefault="00101F4E" w:rsidP="00101F4E">
      <w:pPr>
        <w:pStyle w:val="VCAAHeading3"/>
        <w:rPr>
          <w:lang w:val="en-AU" w:eastAsia="ja-JP"/>
        </w:rPr>
      </w:pPr>
      <w:r w:rsidRPr="00B0173E">
        <w:rPr>
          <w:lang w:val="en-AU" w:eastAsia="ja-JP"/>
        </w:rPr>
        <w:t>Question 7a.</w:t>
      </w:r>
    </w:p>
    <w:tbl>
      <w:tblPr>
        <w:tblStyle w:val="VCAATableClosed"/>
        <w:tblW w:w="0" w:type="auto"/>
        <w:tblLayout w:type="fixed"/>
        <w:tblLook w:val="04A0" w:firstRow="1" w:lastRow="0" w:firstColumn="1" w:lastColumn="0" w:noHBand="0" w:noVBand="1"/>
      </w:tblPr>
      <w:tblGrid>
        <w:gridCol w:w="720"/>
        <w:gridCol w:w="576"/>
        <w:gridCol w:w="576"/>
        <w:gridCol w:w="576"/>
        <w:gridCol w:w="907"/>
      </w:tblGrid>
      <w:tr w:rsidR="00101F4E" w:rsidRPr="00B0173E" w14:paraId="7BE55C54"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38460B55" w14:textId="77777777" w:rsidR="00101F4E" w:rsidRPr="00B0173E" w:rsidRDefault="00101F4E"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722D872E" w14:textId="77777777" w:rsidR="00101F4E" w:rsidRPr="00B0173E" w:rsidRDefault="00101F4E"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57A7DE9B" w14:textId="77777777" w:rsidR="00101F4E" w:rsidRPr="00B0173E" w:rsidRDefault="00101F4E"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5E13B38D" w14:textId="77777777" w:rsidR="00101F4E" w:rsidRPr="00B0173E" w:rsidRDefault="00101F4E" w:rsidP="006F4682">
            <w:pPr>
              <w:pStyle w:val="VCAAtablecondensedheading"/>
              <w:rPr>
                <w:lang w:val="en-AU"/>
              </w:rPr>
            </w:pPr>
            <w:r w:rsidRPr="00B0173E">
              <w:rPr>
                <w:lang w:val="en-AU"/>
              </w:rP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34DC20DC" w14:textId="77777777" w:rsidR="00101F4E" w:rsidRPr="00B0173E" w:rsidRDefault="00101F4E" w:rsidP="006F4682">
            <w:pPr>
              <w:pStyle w:val="VCAAtablecondensedheading"/>
              <w:rPr>
                <w:lang w:val="en-AU"/>
              </w:rPr>
            </w:pPr>
            <w:r w:rsidRPr="00B0173E">
              <w:rPr>
                <w:lang w:val="en-AU"/>
              </w:rPr>
              <w:t>Average</w:t>
            </w:r>
          </w:p>
        </w:tc>
      </w:tr>
      <w:tr w:rsidR="00101F4E" w:rsidRPr="00B0173E" w14:paraId="0B56BBE6"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3FC80" w14:textId="77777777" w:rsidR="00101F4E" w:rsidRPr="00B0173E" w:rsidRDefault="00101F4E" w:rsidP="00101F4E">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A893F" w14:textId="52F9ADAB" w:rsidR="00101F4E" w:rsidRPr="00B0173E" w:rsidRDefault="00101F4E" w:rsidP="00101F4E">
            <w:pPr>
              <w:pStyle w:val="VCAAtablecondensed"/>
              <w:rPr>
                <w:lang w:val="en-AU"/>
              </w:rPr>
            </w:pPr>
            <w:r w:rsidRPr="00B0173E">
              <w:rPr>
                <w:lang w:val="en-AU"/>
              </w:rPr>
              <w:t>32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0326B" w14:textId="3E6A3BF1" w:rsidR="00101F4E" w:rsidRPr="00B0173E" w:rsidRDefault="00101F4E" w:rsidP="00101F4E">
            <w:pPr>
              <w:pStyle w:val="VCAAtablecondensed"/>
              <w:rPr>
                <w:lang w:val="en-AU"/>
              </w:rPr>
            </w:pPr>
            <w:r w:rsidRPr="00B0173E">
              <w:rPr>
                <w:lang w:val="en-AU"/>
              </w:rPr>
              <w:t>36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B0884" w14:textId="337B8807" w:rsidR="00101F4E" w:rsidRPr="00B0173E" w:rsidRDefault="00101F4E" w:rsidP="00101F4E">
            <w:pPr>
              <w:pStyle w:val="VCAAtablecondensed"/>
              <w:rPr>
                <w:lang w:val="en-AU"/>
              </w:rPr>
            </w:pPr>
            <w:r w:rsidRPr="00B0173E">
              <w:rPr>
                <w:lang w:val="en-AU"/>
              </w:rPr>
              <w:t>32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27B09" w14:textId="77A2F3A9" w:rsidR="00101F4E" w:rsidRPr="00B0173E" w:rsidRDefault="00101F4E" w:rsidP="00101F4E">
            <w:pPr>
              <w:pStyle w:val="VCAAtablecondensed"/>
              <w:rPr>
                <w:lang w:val="en-AU"/>
              </w:rPr>
            </w:pPr>
            <w:r w:rsidRPr="00B0173E">
              <w:rPr>
                <w:lang w:val="en-AU"/>
              </w:rPr>
              <w:t>1.0</w:t>
            </w:r>
          </w:p>
        </w:tc>
      </w:tr>
    </w:tbl>
    <w:p w14:paraId="40039ABC" w14:textId="4BAEC465" w:rsidR="00A061BE" w:rsidRPr="00B0173E" w:rsidRDefault="007E7202" w:rsidP="00493145">
      <w:pPr>
        <w:pStyle w:val="VCAAbody"/>
        <w:rPr>
          <w:lang w:val="en-AU" w:eastAsia="ja-JP"/>
        </w:rPr>
      </w:pPr>
      <w:r w:rsidRPr="00B0173E">
        <w:rPr>
          <w:lang w:val="en-AU" w:eastAsia="ja-JP"/>
        </w:rPr>
        <w:t>If the bag contains 0 or 1 ball, return the bag as the output.</w:t>
      </w:r>
    </w:p>
    <w:p w14:paraId="60487E71" w14:textId="2565A998" w:rsidR="00101F4E" w:rsidRPr="00B0173E" w:rsidRDefault="00101F4E" w:rsidP="00101F4E">
      <w:pPr>
        <w:pStyle w:val="VCAAHeading3"/>
        <w:rPr>
          <w:lang w:val="en-AU" w:eastAsia="ja-JP"/>
        </w:rPr>
      </w:pPr>
      <w:r w:rsidRPr="00B0173E">
        <w:rPr>
          <w:lang w:val="en-AU" w:eastAsia="ja-JP"/>
        </w:rPr>
        <w:t>Question 7bi.</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907"/>
      </w:tblGrid>
      <w:tr w:rsidR="00101F4E" w:rsidRPr="00B0173E" w14:paraId="7E5A3C7E"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58279FAC" w14:textId="77777777" w:rsidR="00101F4E" w:rsidRPr="00B0173E" w:rsidRDefault="00101F4E"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03257589" w14:textId="77777777" w:rsidR="00101F4E" w:rsidRPr="00B0173E" w:rsidRDefault="00101F4E"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4F1AB966" w14:textId="77777777" w:rsidR="00101F4E" w:rsidRPr="00B0173E" w:rsidRDefault="00101F4E" w:rsidP="006F4682">
            <w:pPr>
              <w:pStyle w:val="VCAAtablecondensedheading"/>
              <w:rPr>
                <w:lang w:val="en-AU"/>
              </w:rPr>
            </w:pPr>
            <w:r w:rsidRPr="00B0173E">
              <w:rPr>
                <w:lang w:val="en-AU"/>
              </w:rP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4F47537A" w14:textId="77777777" w:rsidR="00101F4E" w:rsidRPr="00B0173E" w:rsidRDefault="00101F4E" w:rsidP="006F4682">
            <w:pPr>
              <w:pStyle w:val="VCAAtablecondensedheading"/>
              <w:rPr>
                <w:lang w:val="en-AU"/>
              </w:rPr>
            </w:pPr>
            <w:r w:rsidRPr="00B0173E">
              <w:rPr>
                <w:lang w:val="en-AU"/>
              </w:rPr>
              <w:t>Average</w:t>
            </w:r>
          </w:p>
        </w:tc>
      </w:tr>
      <w:tr w:rsidR="00101F4E" w:rsidRPr="00B0173E" w14:paraId="7F53F0F9"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FB16C" w14:textId="77777777" w:rsidR="00101F4E" w:rsidRPr="00B0173E" w:rsidRDefault="00101F4E" w:rsidP="00101F4E">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5B9E" w14:textId="67CAE094" w:rsidR="00101F4E" w:rsidRPr="00B0173E" w:rsidRDefault="00101F4E" w:rsidP="00101F4E">
            <w:pPr>
              <w:pStyle w:val="VCAAtablecondensed"/>
              <w:rPr>
                <w:lang w:val="en-AU"/>
              </w:rPr>
            </w:pPr>
            <w:r w:rsidRPr="00B0173E">
              <w:rPr>
                <w:lang w:val="en-AU"/>
              </w:rPr>
              <w:t>40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9F01" w14:textId="119F7F51" w:rsidR="00101F4E" w:rsidRPr="00B0173E" w:rsidRDefault="00101F4E" w:rsidP="00101F4E">
            <w:pPr>
              <w:pStyle w:val="VCAAtablecondensed"/>
              <w:rPr>
                <w:lang w:val="en-AU"/>
              </w:rPr>
            </w:pPr>
            <w:r w:rsidRPr="00B0173E">
              <w:rPr>
                <w:lang w:val="en-AU"/>
              </w:rPr>
              <w:t>60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1C4B4" w14:textId="44C92521" w:rsidR="00101F4E" w:rsidRPr="00B0173E" w:rsidRDefault="00101F4E" w:rsidP="00101F4E">
            <w:pPr>
              <w:pStyle w:val="VCAAtablecondensed"/>
              <w:rPr>
                <w:lang w:val="en-AU"/>
              </w:rPr>
            </w:pPr>
            <w:r w:rsidRPr="00B0173E">
              <w:rPr>
                <w:lang w:val="en-AU"/>
              </w:rPr>
              <w:t>0.6</w:t>
            </w:r>
          </w:p>
        </w:tc>
      </w:tr>
    </w:tbl>
    <w:p w14:paraId="144CD7B6" w14:textId="01951BD8" w:rsidR="005C6283" w:rsidRPr="00B0173E" w:rsidRDefault="005C6283" w:rsidP="00225527">
      <w:pPr>
        <w:pStyle w:val="VCAAbodyfractions"/>
        <w:rPr>
          <w:lang w:val="en-AU"/>
        </w:rPr>
      </w:pPr>
      <w:r w:rsidRPr="00B0173E">
        <w:rPr>
          <w:lang w:val="en-AU"/>
        </w:rPr>
        <w:t xml:space="preserve">Since all bags have </w:t>
      </w:r>
      <w:r w:rsidR="000A53D7" w:rsidRPr="00B0173E">
        <w:rPr>
          <w:lang w:val="en-AU"/>
        </w:rPr>
        <w:t xml:space="preserve">a </w:t>
      </w:r>
      <w:r w:rsidRPr="00B0173E">
        <w:rPr>
          <w:lang w:val="en-AU"/>
        </w:rPr>
        <w:t xml:space="preserve">similar number of remaining balls, each has approximately </w:t>
      </w:r>
      <m:oMath>
        <m:f>
          <m:fPr>
            <m:ctrlPr>
              <w:rPr>
                <w:rStyle w:val="VCAAcambriamath"/>
                <w:i w:val="0"/>
                <w:lang w:val="en-AU"/>
              </w:rPr>
            </m:ctrlPr>
          </m:fPr>
          <m:num>
            <m:r>
              <w:rPr>
                <w:rStyle w:val="VCAAcambriamath"/>
                <w:lang w:val="en-AU"/>
              </w:rPr>
              <m:t>n</m:t>
            </m:r>
            <m:r>
              <m:rPr>
                <m:sty m:val="p"/>
              </m:rPr>
              <w:rPr>
                <w:rStyle w:val="VCAAcambriamath"/>
                <w:lang w:val="en-AU"/>
              </w:rPr>
              <m:t>-2</m:t>
            </m:r>
          </m:num>
          <m:den>
            <m:r>
              <m:rPr>
                <m:sty m:val="p"/>
              </m:rPr>
              <w:rPr>
                <w:rStyle w:val="VCAAcambriamath"/>
                <w:lang w:val="en-AU"/>
              </w:rPr>
              <m:t>3</m:t>
            </m:r>
          </m:den>
        </m:f>
      </m:oMath>
      <w:r w:rsidRPr="00B0173E">
        <w:rPr>
          <w:lang w:val="en-AU"/>
        </w:rPr>
        <w:t xml:space="preserve"> or </w:t>
      </w:r>
      <m:oMath>
        <m:f>
          <m:fPr>
            <m:ctrlPr>
              <w:rPr>
                <w:rStyle w:val="VCAAcambriamath"/>
                <w:i w:val="0"/>
                <w:lang w:val="en-AU"/>
              </w:rPr>
            </m:ctrlPr>
          </m:fPr>
          <m:num>
            <m:r>
              <w:rPr>
                <w:rStyle w:val="VCAAcambriamath"/>
                <w:lang w:val="en-AU"/>
              </w:rPr>
              <m:t>n</m:t>
            </m:r>
          </m:num>
          <m:den>
            <m:r>
              <m:rPr>
                <m:sty m:val="p"/>
              </m:rPr>
              <w:rPr>
                <w:rStyle w:val="VCAAcambriamath"/>
                <w:lang w:val="en-AU"/>
              </w:rPr>
              <m:t>3</m:t>
            </m:r>
          </m:den>
        </m:f>
      </m:oMath>
      <w:r w:rsidRPr="00B0173E">
        <w:rPr>
          <w:lang w:val="en-AU"/>
        </w:rPr>
        <w:t xml:space="preserve"> balls. The machine is called recursively on the three bags, giving </w:t>
      </w:r>
      <m:oMath>
        <m:r>
          <m:rPr>
            <m:sty m:val="p"/>
          </m:rPr>
          <w:rPr>
            <w:rStyle w:val="VCAAcambriamath"/>
            <w:lang w:val="en-AU"/>
          </w:rPr>
          <m:t xml:space="preserve">3 </m:t>
        </m:r>
        <m:r>
          <w:rPr>
            <w:rStyle w:val="VCAAcambriamath"/>
            <w:lang w:val="en-AU"/>
          </w:rPr>
          <m:t>S</m:t>
        </m:r>
        <m:d>
          <m:dPr>
            <m:ctrlPr>
              <w:rPr>
                <w:rStyle w:val="VCAAcambriamath"/>
                <w:i w:val="0"/>
                <w:lang w:val="en-AU"/>
              </w:rPr>
            </m:ctrlPr>
          </m:dPr>
          <m:e>
            <m:f>
              <m:fPr>
                <m:ctrlPr>
                  <w:rPr>
                    <w:rStyle w:val="VCAAcambriamath"/>
                    <w:i w:val="0"/>
                    <w:lang w:val="en-AU"/>
                  </w:rPr>
                </m:ctrlPr>
              </m:fPr>
              <m:num>
                <m:r>
                  <w:rPr>
                    <w:rStyle w:val="VCAAcambriamath"/>
                    <w:lang w:val="en-AU"/>
                  </w:rPr>
                  <m:t>n</m:t>
                </m:r>
              </m:num>
              <m:den>
                <m:r>
                  <m:rPr>
                    <m:sty m:val="p"/>
                  </m:rPr>
                  <w:rPr>
                    <w:rStyle w:val="VCAAcambriamath"/>
                    <w:lang w:val="en-AU"/>
                  </w:rPr>
                  <m:t>3</m:t>
                </m:r>
              </m:den>
            </m:f>
          </m:e>
        </m:d>
      </m:oMath>
      <w:r w:rsidRPr="00B0173E">
        <w:rPr>
          <w:lang w:val="en-AU"/>
        </w:rPr>
        <w:t xml:space="preserve">. To sort the balls takes </w:t>
      </w:r>
      <m:oMath>
        <m:r>
          <w:rPr>
            <w:rStyle w:val="VCAAcambriamath"/>
            <w:lang w:val="en-AU"/>
          </w:rPr>
          <m:t>O</m:t>
        </m:r>
        <m:r>
          <m:rPr>
            <m:sty m:val="p"/>
          </m:rPr>
          <w:rPr>
            <w:rStyle w:val="VCAAcambriamath"/>
            <w:lang w:val="en-AU"/>
          </w:rPr>
          <m:t>(</m:t>
        </m:r>
        <m:r>
          <w:rPr>
            <w:rStyle w:val="VCAAcambriamath"/>
            <w:lang w:val="en-AU"/>
          </w:rPr>
          <m:t>n</m:t>
        </m:r>
        <m:r>
          <m:rPr>
            <m:sty m:val="p"/>
          </m:rPr>
          <w:rPr>
            <w:rStyle w:val="VCAAcambriamath"/>
            <w:lang w:val="en-AU"/>
          </w:rPr>
          <m:t>)</m:t>
        </m:r>
      </m:oMath>
      <w:r w:rsidRPr="00B0173E">
        <w:rPr>
          <w:lang w:val="en-AU"/>
        </w:rPr>
        <w:t xml:space="preserve"> comparisons. This gives </w:t>
      </w:r>
      <m:oMath>
        <m:r>
          <w:rPr>
            <w:rStyle w:val="VCAAcambriamath"/>
            <w:lang w:val="en-AU"/>
          </w:rPr>
          <m:t>S</m:t>
        </m:r>
        <m:d>
          <m:dPr>
            <m:ctrlPr>
              <w:rPr>
                <w:rStyle w:val="VCAAcambriamath"/>
                <w:i w:val="0"/>
                <w:lang w:val="en-AU"/>
              </w:rPr>
            </m:ctrlPr>
          </m:dPr>
          <m:e>
            <m:r>
              <w:rPr>
                <w:rStyle w:val="VCAAcambriamath"/>
                <w:lang w:val="en-AU"/>
              </w:rPr>
              <m:t>n</m:t>
            </m:r>
          </m:e>
        </m:d>
        <m:r>
          <m:rPr>
            <m:sty m:val="p"/>
          </m:rPr>
          <w:rPr>
            <w:rStyle w:val="VCAAcambriamath"/>
            <w:lang w:val="en-AU"/>
          </w:rPr>
          <m:t>= 3</m:t>
        </m:r>
        <m:r>
          <w:rPr>
            <w:rStyle w:val="VCAAcambriamath"/>
            <w:lang w:val="en-AU"/>
          </w:rPr>
          <m:t>S</m:t>
        </m:r>
        <m:d>
          <m:dPr>
            <m:ctrlPr>
              <w:rPr>
                <w:rStyle w:val="VCAAcambriamath"/>
                <w:i w:val="0"/>
                <w:lang w:val="en-AU"/>
              </w:rPr>
            </m:ctrlPr>
          </m:dPr>
          <m:e>
            <m:f>
              <m:fPr>
                <m:ctrlPr>
                  <w:rPr>
                    <w:rStyle w:val="VCAAcambriamath"/>
                    <w:i w:val="0"/>
                    <w:lang w:val="en-AU"/>
                  </w:rPr>
                </m:ctrlPr>
              </m:fPr>
              <m:num>
                <m:r>
                  <w:rPr>
                    <w:rStyle w:val="VCAAcambriamath"/>
                    <w:lang w:val="en-AU"/>
                  </w:rPr>
                  <m:t>n</m:t>
                </m:r>
              </m:num>
              <m:den>
                <m:r>
                  <m:rPr>
                    <m:sty m:val="p"/>
                  </m:rPr>
                  <w:rPr>
                    <w:rStyle w:val="VCAAcambriamath"/>
                    <w:lang w:val="en-AU"/>
                  </w:rPr>
                  <m:t>3</m:t>
                </m:r>
              </m:den>
            </m:f>
          </m:e>
        </m:d>
        <m:r>
          <m:rPr>
            <m:sty m:val="p"/>
          </m:rPr>
          <w:rPr>
            <w:rStyle w:val="VCAAcambriamath"/>
            <w:lang w:val="en-AU"/>
          </w:rPr>
          <m:t xml:space="preserve"> + </m:t>
        </m:r>
        <m:r>
          <w:rPr>
            <w:rStyle w:val="VCAAcambriamath"/>
            <w:lang w:val="en-AU"/>
          </w:rPr>
          <m:t>O</m:t>
        </m:r>
        <m:d>
          <m:dPr>
            <m:ctrlPr>
              <w:rPr>
                <w:rStyle w:val="VCAAcambriamath"/>
                <w:i w:val="0"/>
                <w:lang w:val="en-AU"/>
              </w:rPr>
            </m:ctrlPr>
          </m:dPr>
          <m:e>
            <m:r>
              <w:rPr>
                <w:rStyle w:val="VCAAcambriamath"/>
                <w:lang w:val="en-AU"/>
              </w:rPr>
              <m:t>n</m:t>
            </m:r>
          </m:e>
        </m:d>
      </m:oMath>
      <w:r w:rsidRPr="00B0173E">
        <w:rPr>
          <w:lang w:val="en-AU"/>
        </w:rPr>
        <w:t>.</w:t>
      </w:r>
    </w:p>
    <w:p w14:paraId="62849383" w14:textId="6D09100D" w:rsidR="005C6283" w:rsidRPr="00B0173E" w:rsidRDefault="005C6283" w:rsidP="002548D2">
      <w:pPr>
        <w:pStyle w:val="VCAAbody"/>
        <w:rPr>
          <w:lang w:val="en-AU"/>
        </w:rPr>
      </w:pPr>
      <w:r w:rsidRPr="00B0173E">
        <w:rPr>
          <w:lang w:val="en-AU"/>
        </w:rPr>
        <w:t xml:space="preserve">Many students did not explain the </w:t>
      </w:r>
      <m:oMath>
        <m:r>
          <w:rPr>
            <w:rStyle w:val="VCAAcambriamath"/>
            <w:lang w:val="en-AU"/>
          </w:rPr>
          <m:t>O</m:t>
        </m:r>
        <m:d>
          <m:dPr>
            <m:ctrlPr>
              <w:rPr>
                <w:rStyle w:val="VCAAcambriamath"/>
                <w:i w:val="0"/>
                <w:lang w:val="en-AU"/>
              </w:rPr>
            </m:ctrlPr>
          </m:dPr>
          <m:e>
            <m:r>
              <w:rPr>
                <w:rStyle w:val="VCAAcambriamath"/>
                <w:lang w:val="en-AU"/>
              </w:rPr>
              <m:t>n</m:t>
            </m:r>
          </m:e>
        </m:d>
      </m:oMath>
      <w:r w:rsidRPr="00B0173E">
        <w:rPr>
          <w:lang w:val="en-AU"/>
        </w:rPr>
        <w:t xml:space="preserve"> term</w:t>
      </w:r>
      <w:r w:rsidR="003A2DEA" w:rsidRPr="00B0173E">
        <w:rPr>
          <w:lang w:val="en-AU"/>
        </w:rPr>
        <w:t>.</w:t>
      </w:r>
    </w:p>
    <w:p w14:paraId="25191B1B" w14:textId="77777777" w:rsidR="000A53D7" w:rsidRPr="00B0173E" w:rsidRDefault="000A53D7" w:rsidP="00493145">
      <w:pPr>
        <w:pStyle w:val="VCAAbody"/>
        <w:rPr>
          <w:lang w:val="en-AU"/>
        </w:rPr>
      </w:pPr>
      <w:r w:rsidRPr="00B0173E">
        <w:rPr>
          <w:lang w:val="en-AU"/>
        </w:rPr>
        <w:br w:type="page"/>
      </w:r>
    </w:p>
    <w:p w14:paraId="4EEBBD6F" w14:textId="70CDE00C" w:rsidR="00101F4E" w:rsidRPr="00B0173E" w:rsidRDefault="00101F4E" w:rsidP="00101F4E">
      <w:pPr>
        <w:pStyle w:val="VCAAHeading3"/>
        <w:rPr>
          <w:lang w:val="en-AU" w:eastAsia="ja-JP"/>
        </w:rPr>
      </w:pPr>
      <w:r w:rsidRPr="00B0173E">
        <w:rPr>
          <w:lang w:val="en-AU" w:eastAsia="ja-JP"/>
        </w:rPr>
        <w:t>Question 7bii.</w:t>
      </w:r>
    </w:p>
    <w:tbl>
      <w:tblPr>
        <w:tblStyle w:val="VCAATableClosed"/>
        <w:tblW w:w="0" w:type="auto"/>
        <w:tblLayout w:type="fixed"/>
        <w:tblLook w:val="04A0" w:firstRow="1" w:lastRow="0" w:firstColumn="1" w:lastColumn="0" w:noHBand="0" w:noVBand="1"/>
      </w:tblPr>
      <w:tblGrid>
        <w:gridCol w:w="720"/>
        <w:gridCol w:w="576"/>
        <w:gridCol w:w="576"/>
        <w:gridCol w:w="576"/>
        <w:gridCol w:w="907"/>
      </w:tblGrid>
      <w:tr w:rsidR="00101F4E" w:rsidRPr="00B0173E" w14:paraId="668E7AB7"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4CF26F6" w14:textId="77777777" w:rsidR="00101F4E" w:rsidRPr="00B0173E" w:rsidRDefault="00101F4E"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5A168AD3" w14:textId="77777777" w:rsidR="00101F4E" w:rsidRPr="00B0173E" w:rsidRDefault="00101F4E"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2DD8AA3A" w14:textId="77777777" w:rsidR="00101F4E" w:rsidRPr="00B0173E" w:rsidRDefault="00101F4E"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6C074A49" w14:textId="77777777" w:rsidR="00101F4E" w:rsidRPr="00B0173E" w:rsidRDefault="00101F4E" w:rsidP="006F4682">
            <w:pPr>
              <w:pStyle w:val="VCAAtablecondensedheading"/>
              <w:rPr>
                <w:lang w:val="en-AU"/>
              </w:rPr>
            </w:pPr>
            <w:r w:rsidRPr="00B0173E">
              <w:rPr>
                <w:lang w:val="en-AU"/>
              </w:rP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6EB9BCD7" w14:textId="77777777" w:rsidR="00101F4E" w:rsidRPr="00B0173E" w:rsidRDefault="00101F4E" w:rsidP="006F4682">
            <w:pPr>
              <w:pStyle w:val="VCAAtablecondensedheading"/>
              <w:rPr>
                <w:lang w:val="en-AU"/>
              </w:rPr>
            </w:pPr>
            <w:r w:rsidRPr="00B0173E">
              <w:rPr>
                <w:lang w:val="en-AU"/>
              </w:rPr>
              <w:t>Average</w:t>
            </w:r>
          </w:p>
        </w:tc>
      </w:tr>
      <w:tr w:rsidR="00E51DFE" w:rsidRPr="00B0173E" w14:paraId="28C04FAE"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6AD01" w14:textId="77777777" w:rsidR="00E51DFE" w:rsidRPr="00B0173E" w:rsidRDefault="00E51DFE" w:rsidP="00E51DFE">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7AFC5" w14:textId="7FE9EC2D" w:rsidR="00E51DFE" w:rsidRPr="00B0173E" w:rsidRDefault="00E51DFE" w:rsidP="00E51DFE">
            <w:pPr>
              <w:pStyle w:val="VCAAtablecondensed"/>
              <w:rPr>
                <w:lang w:val="en-AU"/>
              </w:rPr>
            </w:pPr>
            <w:r w:rsidRPr="00B0173E">
              <w:rPr>
                <w:lang w:val="en-AU"/>
              </w:rPr>
              <w:t>10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8ED915" w14:textId="1698F744" w:rsidR="00E51DFE" w:rsidRPr="00B0173E" w:rsidRDefault="00E51DFE" w:rsidP="00E51DFE">
            <w:pPr>
              <w:pStyle w:val="VCAAtablecondensed"/>
              <w:rPr>
                <w:lang w:val="en-AU"/>
              </w:rPr>
            </w:pPr>
            <w:r w:rsidRPr="00B0173E">
              <w:rPr>
                <w:lang w:val="en-AU"/>
              </w:rPr>
              <w:t>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AD42A" w14:textId="4C7267BD" w:rsidR="00E51DFE" w:rsidRPr="00B0173E" w:rsidRDefault="00E51DFE" w:rsidP="00E51DFE">
            <w:pPr>
              <w:pStyle w:val="VCAAtablecondensed"/>
              <w:rPr>
                <w:lang w:val="en-AU"/>
              </w:rPr>
            </w:pPr>
            <w:r w:rsidRPr="00B0173E">
              <w:rPr>
                <w:lang w:val="en-AU"/>
              </w:rPr>
              <w:t>84</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A51C8" w14:textId="457C29D5" w:rsidR="00E51DFE" w:rsidRPr="00B0173E" w:rsidRDefault="00E51DFE" w:rsidP="00E51DFE">
            <w:pPr>
              <w:pStyle w:val="VCAAtablecondensed"/>
              <w:rPr>
                <w:lang w:val="en-AU"/>
              </w:rPr>
            </w:pPr>
            <w:r w:rsidRPr="00B0173E">
              <w:rPr>
                <w:lang w:val="en-AU"/>
              </w:rPr>
              <w:t>1.</w:t>
            </w:r>
            <w:r w:rsidR="000F2F10">
              <w:rPr>
                <w:lang w:val="en-AU"/>
              </w:rPr>
              <w:t>8</w:t>
            </w:r>
          </w:p>
        </w:tc>
      </w:tr>
    </w:tbl>
    <w:p w14:paraId="2277F995" w14:textId="07AD79BB" w:rsidR="003A2DEA" w:rsidRPr="00B0173E" w:rsidRDefault="003A2DEA" w:rsidP="002548D2">
      <w:pPr>
        <w:pStyle w:val="VCAAbody"/>
        <w:rPr>
          <w:lang w:val="en-AU"/>
        </w:rPr>
      </w:pPr>
      <w:r w:rsidRPr="00B0173E">
        <w:rPr>
          <w:lang w:val="en-AU"/>
        </w:rPr>
        <w:t xml:space="preserve">This can be solved using the </w:t>
      </w:r>
      <w:r w:rsidR="004F3F4F" w:rsidRPr="00B0173E">
        <w:rPr>
          <w:lang w:val="en-AU"/>
        </w:rPr>
        <w:t>M</w:t>
      </w:r>
      <w:r w:rsidRPr="00B0173E">
        <w:rPr>
          <w:lang w:val="en-AU"/>
        </w:rPr>
        <w:t xml:space="preserve">aster </w:t>
      </w:r>
      <w:r w:rsidR="004F3F4F" w:rsidRPr="00B0173E">
        <w:rPr>
          <w:lang w:val="en-AU"/>
        </w:rPr>
        <w:t>T</w:t>
      </w:r>
      <w:r w:rsidRPr="00B0173E">
        <w:rPr>
          <w:lang w:val="en-AU"/>
        </w:rPr>
        <w:t xml:space="preserve">heorem, with </w:t>
      </w:r>
      <w:r w:rsidRPr="00B0173E">
        <w:rPr>
          <w:rStyle w:val="VCAAitalics"/>
          <w:lang w:val="en-AU"/>
        </w:rPr>
        <w:t>a</w:t>
      </w:r>
      <w:r w:rsidR="00855B82" w:rsidRPr="00B0173E">
        <w:rPr>
          <w:rStyle w:val="VCAAitalics"/>
          <w:lang w:val="en-AU"/>
        </w:rPr>
        <w:t xml:space="preserve"> </w:t>
      </w:r>
      <w:r w:rsidRPr="00B0173E">
        <w:rPr>
          <w:rStyle w:val="VCAAitalics"/>
          <w:lang w:val="en-AU"/>
        </w:rPr>
        <w:t>=</w:t>
      </w:r>
      <w:r w:rsidR="00855B82" w:rsidRPr="00B0173E">
        <w:rPr>
          <w:rStyle w:val="VCAAitalics"/>
          <w:lang w:val="en-AU"/>
        </w:rPr>
        <w:t xml:space="preserve"> </w:t>
      </w:r>
      <w:r w:rsidRPr="00B0173E">
        <w:rPr>
          <w:rStyle w:val="VCAAitalics"/>
          <w:lang w:val="en-AU"/>
        </w:rPr>
        <w:t>3, b</w:t>
      </w:r>
      <w:r w:rsidR="00855B82" w:rsidRPr="00B0173E">
        <w:rPr>
          <w:rStyle w:val="VCAAitalics"/>
          <w:lang w:val="en-AU"/>
        </w:rPr>
        <w:t xml:space="preserve"> </w:t>
      </w:r>
      <w:r w:rsidRPr="00B0173E">
        <w:rPr>
          <w:rStyle w:val="VCAAitalics"/>
          <w:lang w:val="en-AU"/>
        </w:rPr>
        <w:t>=</w:t>
      </w:r>
      <w:r w:rsidR="00855B82" w:rsidRPr="00B0173E">
        <w:rPr>
          <w:rStyle w:val="VCAAitalics"/>
          <w:lang w:val="en-AU"/>
        </w:rPr>
        <w:t xml:space="preserve"> </w:t>
      </w:r>
      <w:r w:rsidRPr="00B0173E">
        <w:rPr>
          <w:rStyle w:val="VCAAitalics"/>
          <w:lang w:val="en-AU"/>
        </w:rPr>
        <w:t>3 and c</w:t>
      </w:r>
      <w:r w:rsidR="00855B82" w:rsidRPr="00B0173E">
        <w:rPr>
          <w:rStyle w:val="VCAAitalics"/>
          <w:lang w:val="en-AU"/>
        </w:rPr>
        <w:t xml:space="preserve"> </w:t>
      </w:r>
      <w:r w:rsidRPr="00B0173E">
        <w:rPr>
          <w:rStyle w:val="VCAAitalics"/>
          <w:lang w:val="en-AU"/>
        </w:rPr>
        <w:t>=</w:t>
      </w:r>
      <w:r w:rsidR="00855B82" w:rsidRPr="00B0173E">
        <w:rPr>
          <w:rStyle w:val="VCAAitalics"/>
          <w:lang w:val="en-AU"/>
        </w:rPr>
        <w:t xml:space="preserve"> </w:t>
      </w:r>
      <w:r w:rsidRPr="00B0173E">
        <w:rPr>
          <w:rStyle w:val="VCAAitalics"/>
          <w:lang w:val="en-AU"/>
        </w:rPr>
        <w:t>1</w:t>
      </w:r>
      <w:r w:rsidR="00855B82" w:rsidRPr="00B0173E">
        <w:rPr>
          <w:rStyle w:val="VCAAitalics"/>
          <w:lang w:val="en-AU"/>
        </w:rPr>
        <w:t>.</w:t>
      </w:r>
    </w:p>
    <w:p w14:paraId="691A767B" w14:textId="4E08CAC9" w:rsidR="003A2DEA" w:rsidRPr="00B0173E" w:rsidRDefault="003A2DEA" w:rsidP="0016272E">
      <w:pPr>
        <w:pStyle w:val="VCAAbody"/>
        <w:rPr>
          <w:lang w:val="en-AU" w:eastAsia="ja-JP"/>
        </w:rPr>
      </w:pPr>
      <w:r w:rsidRPr="00B0173E">
        <w:rPr>
          <w:lang w:val="en-AU"/>
        </w:rPr>
        <w:t xml:space="preserve">This yields </w:t>
      </w:r>
      <m:oMath>
        <m:r>
          <w:rPr>
            <w:rStyle w:val="VCAAcambriamath"/>
            <w:lang w:val="en-AU"/>
          </w:rPr>
          <m:t>O</m:t>
        </m:r>
        <m:d>
          <m:dPr>
            <m:ctrlPr>
              <w:rPr>
                <w:rStyle w:val="VCAAcambriamath"/>
                <w:i w:val="0"/>
                <w:lang w:val="en-AU"/>
              </w:rPr>
            </m:ctrlPr>
          </m:dPr>
          <m:e>
            <m:r>
              <w:rPr>
                <w:rStyle w:val="VCAAcambriamath"/>
                <w:lang w:val="en-AU"/>
              </w:rPr>
              <m:t>n</m:t>
            </m:r>
            <m:func>
              <m:funcPr>
                <m:ctrlPr>
                  <w:rPr>
                    <w:rStyle w:val="VCAAcambriamath"/>
                    <w:i w:val="0"/>
                    <w:lang w:val="en-AU"/>
                  </w:rPr>
                </m:ctrlPr>
              </m:funcPr>
              <m:fName>
                <m:r>
                  <m:rPr>
                    <m:sty m:val="p"/>
                  </m:rPr>
                  <w:rPr>
                    <w:rStyle w:val="VCAAcambriamath"/>
                    <w:lang w:val="en-AU"/>
                  </w:rPr>
                  <m:t>log</m:t>
                </m:r>
              </m:fName>
              <m:e>
                <m:d>
                  <m:dPr>
                    <m:ctrlPr>
                      <w:rPr>
                        <w:rStyle w:val="VCAAcambriamath"/>
                        <w:i w:val="0"/>
                        <w:lang w:val="en-AU"/>
                      </w:rPr>
                    </m:ctrlPr>
                  </m:dPr>
                  <m:e>
                    <m:r>
                      <w:rPr>
                        <w:rStyle w:val="VCAAcambriamath"/>
                        <w:lang w:val="en-AU"/>
                      </w:rPr>
                      <m:t>n</m:t>
                    </m:r>
                  </m:e>
                </m:d>
              </m:e>
            </m:func>
          </m:e>
        </m:d>
      </m:oMath>
      <w:r w:rsidR="00493145" w:rsidRPr="00B0173E">
        <w:rPr>
          <w:lang w:val="en-AU"/>
        </w:rPr>
        <w:t>.</w:t>
      </w:r>
    </w:p>
    <w:p w14:paraId="03EE7D50" w14:textId="33413EFE" w:rsidR="00E51DFE" w:rsidRPr="00B0173E" w:rsidRDefault="00E51DFE" w:rsidP="00E51DFE">
      <w:pPr>
        <w:pStyle w:val="VCAAHeading3"/>
        <w:rPr>
          <w:lang w:val="en-AU" w:eastAsia="ja-JP"/>
        </w:rPr>
      </w:pPr>
      <w:r w:rsidRPr="00B0173E">
        <w:rPr>
          <w:lang w:val="en-AU" w:eastAsia="ja-JP"/>
        </w:rPr>
        <w:t>Question 7ci.</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907"/>
      </w:tblGrid>
      <w:tr w:rsidR="00E51DFE" w:rsidRPr="00B0173E" w14:paraId="0EE68226"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6F4A1989" w14:textId="77777777" w:rsidR="00E51DFE" w:rsidRPr="00B0173E" w:rsidRDefault="00E51DFE"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08C294CF" w14:textId="77777777" w:rsidR="00E51DFE" w:rsidRPr="00B0173E" w:rsidRDefault="00E51DFE"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2BD37C60" w14:textId="77777777" w:rsidR="00E51DFE" w:rsidRPr="00B0173E" w:rsidRDefault="00E51DFE" w:rsidP="006F4682">
            <w:pPr>
              <w:pStyle w:val="VCAAtablecondensedheading"/>
              <w:rPr>
                <w:lang w:val="en-AU"/>
              </w:rPr>
            </w:pPr>
            <w:r w:rsidRPr="00B0173E">
              <w:rPr>
                <w:lang w:val="en-AU"/>
              </w:rP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6B574B09" w14:textId="77777777" w:rsidR="00E51DFE" w:rsidRPr="00B0173E" w:rsidRDefault="00E51DFE" w:rsidP="006F4682">
            <w:pPr>
              <w:pStyle w:val="VCAAtablecondensedheading"/>
              <w:rPr>
                <w:lang w:val="en-AU"/>
              </w:rPr>
            </w:pPr>
            <w:r w:rsidRPr="00B0173E">
              <w:rPr>
                <w:lang w:val="en-AU"/>
              </w:rPr>
              <w:t>Average</w:t>
            </w:r>
          </w:p>
        </w:tc>
      </w:tr>
      <w:tr w:rsidR="00E51DFE" w:rsidRPr="00B0173E" w14:paraId="1BA4EE47"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B923E" w14:textId="77777777" w:rsidR="00E51DFE" w:rsidRPr="00B0173E" w:rsidRDefault="00E51DFE" w:rsidP="00E51DFE">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8C63556" w14:textId="226D2C06" w:rsidR="00E51DFE" w:rsidRPr="00B0173E" w:rsidRDefault="00E51DFE" w:rsidP="00E11573">
            <w:pPr>
              <w:pStyle w:val="VCAAtablecondensed"/>
              <w:rPr>
                <w:lang w:val="en-AU"/>
              </w:rPr>
            </w:pPr>
            <w:r w:rsidRPr="00B0173E">
              <w:rPr>
                <w:color w:val="auto"/>
                <w:lang w:val="en-AU"/>
              </w:rPr>
              <w:t>51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6F8CB6E" w14:textId="6E6C813C" w:rsidR="00E51DFE" w:rsidRPr="00B0173E" w:rsidRDefault="00E51DFE" w:rsidP="00E11573">
            <w:pPr>
              <w:pStyle w:val="VCAAtablecondensed"/>
              <w:rPr>
                <w:lang w:val="en-AU"/>
              </w:rPr>
            </w:pPr>
            <w:r w:rsidRPr="00B0173E">
              <w:rPr>
                <w:color w:val="auto"/>
                <w:lang w:val="en-AU"/>
              </w:rPr>
              <w:t>49</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114BB" w14:textId="65869C1F" w:rsidR="00E51DFE" w:rsidRPr="00B0173E" w:rsidRDefault="00E51DFE" w:rsidP="00E51DFE">
            <w:pPr>
              <w:pStyle w:val="VCAAtablecondensed"/>
              <w:rPr>
                <w:lang w:val="en-AU"/>
              </w:rPr>
            </w:pPr>
            <w:r w:rsidRPr="00B0173E">
              <w:rPr>
                <w:lang w:val="en-AU"/>
              </w:rPr>
              <w:t>0.5</w:t>
            </w:r>
          </w:p>
        </w:tc>
      </w:tr>
    </w:tbl>
    <w:p w14:paraId="6E3ADEC3" w14:textId="413BE098" w:rsidR="005F4EA6" w:rsidRPr="00B0173E" w:rsidRDefault="005F4EA6" w:rsidP="00493145">
      <w:pPr>
        <w:pStyle w:val="VCAAbody"/>
        <w:rPr>
          <w:rFonts w:eastAsiaTheme="minorEastAsia"/>
          <w:lang w:val="en-AU"/>
        </w:rPr>
      </w:pPr>
      <w:r w:rsidRPr="00B0173E">
        <w:rPr>
          <w:lang w:val="en-AU"/>
        </w:rPr>
        <w:t xml:space="preserve">The machine takes </w:t>
      </w:r>
      <m:oMath>
        <m:r>
          <w:rPr>
            <w:rStyle w:val="VCAAcambriamath"/>
            <w:lang w:val="en-AU"/>
          </w:rPr>
          <m:t>O(n)</m:t>
        </m:r>
      </m:oMath>
      <w:r w:rsidRPr="00B0173E">
        <w:rPr>
          <w:rFonts w:eastAsiaTheme="minorEastAsia"/>
          <w:lang w:val="en-AU"/>
        </w:rPr>
        <w:t xml:space="preserve"> time to sort the balls into three </w:t>
      </w:r>
      <w:proofErr w:type="gramStart"/>
      <w:r w:rsidRPr="00B0173E">
        <w:rPr>
          <w:rFonts w:eastAsiaTheme="minorEastAsia"/>
          <w:lang w:val="en-AU"/>
        </w:rPr>
        <w:t>bags;</w:t>
      </w:r>
      <w:proofErr w:type="gramEnd"/>
      <w:r w:rsidRPr="00B0173E">
        <w:rPr>
          <w:rFonts w:eastAsiaTheme="minorEastAsia"/>
          <w:lang w:val="en-AU"/>
        </w:rPr>
        <w:t xml:space="preserve"> with sizes 0, 0 and n</w:t>
      </w:r>
      <w:r w:rsidR="00855B82" w:rsidRPr="00B0173E">
        <w:rPr>
          <w:rFonts w:eastAsiaTheme="minorEastAsia"/>
          <w:lang w:val="en-AU"/>
        </w:rPr>
        <w:t xml:space="preserve"> − </w:t>
      </w:r>
      <w:r w:rsidRPr="00B0173E">
        <w:rPr>
          <w:rFonts w:eastAsiaTheme="minorEastAsia"/>
          <w:lang w:val="en-AU"/>
        </w:rPr>
        <w:t xml:space="preserve">2. This gives </w:t>
      </w:r>
      <m:oMath>
        <m:r>
          <w:rPr>
            <w:rStyle w:val="VCAAcambriamath"/>
            <w:lang w:val="en-AU"/>
          </w:rPr>
          <m:t>T</m:t>
        </m:r>
        <m:d>
          <m:dPr>
            <m:ctrlPr>
              <w:rPr>
                <w:rStyle w:val="VCAAcambriamath"/>
                <w:i w:val="0"/>
                <w:lang w:val="en-AU"/>
              </w:rPr>
            </m:ctrlPr>
          </m:dPr>
          <m:e>
            <m:r>
              <w:rPr>
                <w:rStyle w:val="VCAAcambriamath"/>
                <w:lang w:val="en-AU"/>
              </w:rPr>
              <m:t>n</m:t>
            </m:r>
          </m:e>
        </m:d>
        <m:r>
          <w:rPr>
            <w:rStyle w:val="VCAAcambriamath"/>
            <w:lang w:val="en-AU"/>
          </w:rPr>
          <m:t>= T</m:t>
        </m:r>
        <m:d>
          <m:dPr>
            <m:ctrlPr>
              <w:rPr>
                <w:rStyle w:val="VCAAcambriamath"/>
                <w:i w:val="0"/>
                <w:lang w:val="en-AU"/>
              </w:rPr>
            </m:ctrlPr>
          </m:dPr>
          <m:e>
            <m:r>
              <w:rPr>
                <w:rStyle w:val="VCAAcambriamath"/>
                <w:lang w:val="en-AU"/>
              </w:rPr>
              <m:t>0</m:t>
            </m:r>
          </m:e>
        </m:d>
        <m:r>
          <w:rPr>
            <w:rStyle w:val="VCAAcambriamath"/>
            <w:lang w:val="en-AU"/>
          </w:rPr>
          <m:t>+ T</m:t>
        </m:r>
        <m:d>
          <m:dPr>
            <m:ctrlPr>
              <w:rPr>
                <w:rStyle w:val="VCAAcambriamath"/>
                <w:i w:val="0"/>
                <w:lang w:val="en-AU"/>
              </w:rPr>
            </m:ctrlPr>
          </m:dPr>
          <m:e>
            <m:r>
              <w:rPr>
                <w:rStyle w:val="VCAAcambriamath"/>
                <w:lang w:val="en-AU"/>
              </w:rPr>
              <m:t>0</m:t>
            </m:r>
          </m:e>
        </m:d>
        <m:r>
          <w:rPr>
            <w:rStyle w:val="VCAAcambriamath"/>
            <w:lang w:val="en-AU"/>
          </w:rPr>
          <m:t>+ T</m:t>
        </m:r>
        <m:d>
          <m:dPr>
            <m:ctrlPr>
              <w:rPr>
                <w:rStyle w:val="VCAAcambriamath"/>
                <w:i w:val="0"/>
                <w:lang w:val="en-AU"/>
              </w:rPr>
            </m:ctrlPr>
          </m:dPr>
          <m:e>
            <m:r>
              <w:rPr>
                <w:rStyle w:val="VCAAcambriamath"/>
                <w:lang w:val="en-AU"/>
              </w:rPr>
              <m:t>n-2</m:t>
            </m:r>
          </m:e>
        </m:d>
        <m:r>
          <w:rPr>
            <w:rStyle w:val="VCAAcambriamath"/>
            <w:lang w:val="en-AU"/>
          </w:rPr>
          <m:t>+ O(n)</m:t>
        </m:r>
        <m:r>
          <m:rPr>
            <m:sty m:val="p"/>
          </m:rPr>
          <w:rPr>
            <w:rStyle w:val="VCAAcambriamath"/>
            <w:lang w:val="en-AU"/>
          </w:rPr>
          <m:t xml:space="preserve"> </m:t>
        </m:r>
        <m:r>
          <m:rPr>
            <m:sty m:val="p"/>
          </m:rPr>
          <w:rPr>
            <w:rStyle w:val="VCAAcambriamath"/>
            <w:lang w:val="en-AU"/>
          </w:rPr>
          <w:br/>
        </m:r>
      </m:oMath>
      <w:r w:rsidRPr="00B0173E">
        <w:rPr>
          <w:lang w:val="en-AU"/>
        </w:rPr>
        <w:tab/>
      </w:r>
      <w:r w:rsidRPr="00B0173E">
        <w:rPr>
          <w:lang w:val="en-AU"/>
        </w:rPr>
        <w:tab/>
      </w:r>
      <w:r w:rsidRPr="00B0173E">
        <w:rPr>
          <w:lang w:val="en-AU"/>
        </w:rPr>
        <w:tab/>
      </w:r>
      <m:oMath>
        <m:r>
          <w:rPr>
            <w:rStyle w:val="VCAAcambriamath"/>
            <w:lang w:val="en-AU"/>
          </w:rPr>
          <m:t>T</m:t>
        </m:r>
        <m:d>
          <m:dPr>
            <m:ctrlPr>
              <w:rPr>
                <w:rStyle w:val="VCAAcambriamath"/>
                <w:i w:val="0"/>
                <w:lang w:val="en-AU"/>
              </w:rPr>
            </m:ctrlPr>
          </m:dPr>
          <m:e>
            <m:r>
              <w:rPr>
                <w:rStyle w:val="VCAAcambriamath"/>
                <w:lang w:val="en-AU"/>
              </w:rPr>
              <m:t>0</m:t>
            </m:r>
          </m:e>
        </m:d>
      </m:oMath>
      <w:r w:rsidRPr="00B0173E">
        <w:rPr>
          <w:lang w:val="en-AU"/>
        </w:rPr>
        <w:t xml:space="preserve"> takes </w:t>
      </w:r>
      <m:oMath>
        <m:r>
          <w:rPr>
            <w:rStyle w:val="VCAAcambriamath"/>
            <w:lang w:val="en-AU"/>
          </w:rPr>
          <m:t>O(1)</m:t>
        </m:r>
      </m:oMath>
    </w:p>
    <w:p w14:paraId="6380BFA5" w14:textId="77777777" w:rsidR="005F4EA6" w:rsidRPr="00721682" w:rsidRDefault="005F4EA6" w:rsidP="002548D2">
      <w:pPr>
        <w:pStyle w:val="VCAAbody"/>
        <w:rPr>
          <w:rFonts w:eastAsiaTheme="minorEastAsia"/>
          <w:lang w:val="fr-FR"/>
        </w:rPr>
      </w:pPr>
      <w:proofErr w:type="spellStart"/>
      <w:r w:rsidRPr="00721682">
        <w:rPr>
          <w:lang w:val="fr-FR"/>
        </w:rPr>
        <w:t>Hence</w:t>
      </w:r>
      <w:proofErr w:type="spellEnd"/>
      <w:r w:rsidRPr="00721682">
        <w:rPr>
          <w:lang w:val="fr-FR"/>
        </w:rPr>
        <w:t xml:space="preserve">, </w:t>
      </w:r>
      <m:oMath>
        <m:r>
          <w:rPr>
            <w:rStyle w:val="VCAAcambriamath"/>
            <w:lang w:val="en-AU"/>
          </w:rPr>
          <m:t>T</m:t>
        </m:r>
        <m:d>
          <m:dPr>
            <m:ctrlPr>
              <w:rPr>
                <w:rStyle w:val="VCAAcambriamath"/>
                <w:i w:val="0"/>
                <w:lang w:val="en-AU"/>
              </w:rPr>
            </m:ctrlPr>
          </m:dPr>
          <m:e>
            <m:r>
              <w:rPr>
                <w:rStyle w:val="VCAAcambriamath"/>
                <w:lang w:val="en-AU"/>
              </w:rPr>
              <m:t>n</m:t>
            </m:r>
          </m:e>
        </m:d>
        <m:r>
          <w:rPr>
            <w:rStyle w:val="VCAAcambriamath"/>
            <w:lang w:val="fr-FR"/>
          </w:rPr>
          <m:t xml:space="preserve">= </m:t>
        </m:r>
        <m:r>
          <w:rPr>
            <w:rStyle w:val="VCAAcambriamath"/>
            <w:lang w:val="en-AU"/>
          </w:rPr>
          <m:t>O</m:t>
        </m:r>
        <m:d>
          <m:dPr>
            <m:ctrlPr>
              <w:rPr>
                <w:rStyle w:val="VCAAcambriamath"/>
                <w:i w:val="0"/>
                <w:lang w:val="en-AU"/>
              </w:rPr>
            </m:ctrlPr>
          </m:dPr>
          <m:e>
            <m:r>
              <w:rPr>
                <w:rStyle w:val="VCAAcambriamath"/>
                <w:lang w:val="fr-FR"/>
              </w:rPr>
              <m:t>1</m:t>
            </m:r>
          </m:e>
        </m:d>
        <m:r>
          <w:rPr>
            <w:rStyle w:val="VCAAcambriamath"/>
            <w:lang w:val="fr-FR"/>
          </w:rPr>
          <m:t xml:space="preserve">+ </m:t>
        </m:r>
        <m:r>
          <w:rPr>
            <w:rStyle w:val="VCAAcambriamath"/>
            <w:lang w:val="en-AU"/>
          </w:rPr>
          <m:t>O</m:t>
        </m:r>
        <m:d>
          <m:dPr>
            <m:ctrlPr>
              <w:rPr>
                <w:rStyle w:val="VCAAcambriamath"/>
                <w:i w:val="0"/>
                <w:lang w:val="en-AU"/>
              </w:rPr>
            </m:ctrlPr>
          </m:dPr>
          <m:e>
            <m:r>
              <w:rPr>
                <w:rStyle w:val="VCAAcambriamath"/>
                <w:lang w:val="fr-FR"/>
              </w:rPr>
              <m:t>1</m:t>
            </m:r>
          </m:e>
        </m:d>
        <m:r>
          <w:rPr>
            <w:rStyle w:val="VCAAcambriamath"/>
            <w:lang w:val="fr-FR"/>
          </w:rPr>
          <m:t xml:space="preserve">+ </m:t>
        </m:r>
        <m:r>
          <w:rPr>
            <w:rStyle w:val="VCAAcambriamath"/>
            <w:lang w:val="en-AU"/>
          </w:rPr>
          <m:t>T</m:t>
        </m:r>
        <m:d>
          <m:dPr>
            <m:ctrlPr>
              <w:rPr>
                <w:rStyle w:val="VCAAcambriamath"/>
                <w:i w:val="0"/>
                <w:lang w:val="en-AU"/>
              </w:rPr>
            </m:ctrlPr>
          </m:dPr>
          <m:e>
            <m:r>
              <w:rPr>
                <w:rStyle w:val="VCAAcambriamath"/>
                <w:lang w:val="en-AU"/>
              </w:rPr>
              <m:t>n</m:t>
            </m:r>
            <m:r>
              <w:rPr>
                <w:rStyle w:val="VCAAcambriamath"/>
                <w:lang w:val="fr-FR"/>
              </w:rPr>
              <m:t>-2</m:t>
            </m:r>
          </m:e>
        </m:d>
        <m:r>
          <w:rPr>
            <w:rStyle w:val="VCAAcambriamath"/>
            <w:lang w:val="fr-FR"/>
          </w:rPr>
          <m:t xml:space="preserve">+ </m:t>
        </m:r>
        <m:r>
          <w:rPr>
            <w:rStyle w:val="VCAAcambriamath"/>
            <w:lang w:val="en-AU"/>
          </w:rPr>
          <m:t>O</m:t>
        </m:r>
        <m:r>
          <w:rPr>
            <w:rStyle w:val="VCAAcambriamath"/>
            <w:lang w:val="fr-FR"/>
          </w:rPr>
          <m:t>(</m:t>
        </m:r>
        <m:r>
          <w:rPr>
            <w:rStyle w:val="VCAAcambriamath"/>
            <w:lang w:val="en-AU"/>
          </w:rPr>
          <m:t>n</m:t>
        </m:r>
        <m:r>
          <w:rPr>
            <w:rStyle w:val="VCAAcambriamath"/>
            <w:lang w:val="fr-FR"/>
          </w:rPr>
          <m:t>)</m:t>
        </m:r>
      </m:oMath>
    </w:p>
    <w:p w14:paraId="5D4510DB" w14:textId="77777777" w:rsidR="005F4EA6" w:rsidRPr="00721682" w:rsidRDefault="005F4EA6" w:rsidP="002548D2">
      <w:pPr>
        <w:pStyle w:val="VCAAbody"/>
        <w:rPr>
          <w:lang w:val="fr-FR"/>
        </w:rPr>
      </w:pPr>
      <w:r w:rsidRPr="00721682">
        <w:rPr>
          <w:rFonts w:eastAsiaTheme="minorEastAsia"/>
          <w:lang w:val="fr-FR"/>
        </w:rPr>
        <w:tab/>
      </w:r>
      <w:r w:rsidRPr="00721682">
        <w:rPr>
          <w:rFonts w:eastAsiaTheme="minorEastAsia"/>
          <w:lang w:val="fr-FR"/>
        </w:rPr>
        <w:tab/>
        <w:t>=</w:t>
      </w:r>
      <m:oMath>
        <m:r>
          <w:rPr>
            <w:rStyle w:val="VCAAcambriamath"/>
            <w:lang w:val="fr-FR"/>
          </w:rPr>
          <m:t xml:space="preserve">  </m:t>
        </m:r>
        <m:r>
          <w:rPr>
            <w:rStyle w:val="VCAAcambriamath"/>
            <w:lang w:val="en-AU"/>
          </w:rPr>
          <m:t>T</m:t>
        </m:r>
        <m:d>
          <m:dPr>
            <m:ctrlPr>
              <w:rPr>
                <w:rStyle w:val="VCAAcambriamath"/>
                <w:i w:val="0"/>
                <w:lang w:val="en-AU"/>
              </w:rPr>
            </m:ctrlPr>
          </m:dPr>
          <m:e>
            <m:r>
              <w:rPr>
                <w:rStyle w:val="VCAAcambriamath"/>
                <w:lang w:val="en-AU"/>
              </w:rPr>
              <m:t>n</m:t>
            </m:r>
            <m:r>
              <w:rPr>
                <w:rStyle w:val="VCAAcambriamath"/>
                <w:lang w:val="fr-FR"/>
              </w:rPr>
              <m:t>-2</m:t>
            </m:r>
          </m:e>
        </m:d>
        <m:r>
          <w:rPr>
            <w:rStyle w:val="VCAAcambriamath"/>
            <w:lang w:val="fr-FR"/>
          </w:rPr>
          <m:t xml:space="preserve">+ </m:t>
        </m:r>
        <m:r>
          <w:rPr>
            <w:rStyle w:val="VCAAcambriamath"/>
            <w:lang w:val="en-AU"/>
          </w:rPr>
          <m:t>O</m:t>
        </m:r>
        <m:r>
          <w:rPr>
            <w:rStyle w:val="VCAAcambriamath"/>
            <w:lang w:val="fr-FR"/>
          </w:rPr>
          <m:t>(</m:t>
        </m:r>
        <m:r>
          <w:rPr>
            <w:rStyle w:val="VCAAcambriamath"/>
            <w:lang w:val="en-AU"/>
          </w:rPr>
          <m:t>n</m:t>
        </m:r>
        <m:r>
          <w:rPr>
            <w:rStyle w:val="VCAAcambriamath"/>
            <w:lang w:val="fr-FR"/>
          </w:rPr>
          <m:t>)</m:t>
        </m:r>
      </m:oMath>
    </w:p>
    <w:p w14:paraId="3B75D23D" w14:textId="352672D9" w:rsidR="00E51DFE" w:rsidRPr="00721682" w:rsidRDefault="005F4EA6" w:rsidP="00E51DFE">
      <w:pPr>
        <w:pStyle w:val="VCAAHeading3"/>
        <w:rPr>
          <w:lang w:val="fr-FR" w:eastAsia="ja-JP"/>
        </w:rPr>
      </w:pPr>
      <w:r w:rsidRPr="00721682">
        <w:rPr>
          <w:lang w:val="fr-FR" w:eastAsia="ja-JP"/>
        </w:rPr>
        <w:t>Q</w:t>
      </w:r>
      <w:r w:rsidR="00E51DFE" w:rsidRPr="00721682">
        <w:rPr>
          <w:lang w:val="fr-FR" w:eastAsia="ja-JP"/>
        </w:rPr>
        <w:t>uestion 7cii.</w:t>
      </w:r>
    </w:p>
    <w:tbl>
      <w:tblPr>
        <w:tblStyle w:val="VCAATableClosed"/>
        <w:tblW w:w="0" w:type="auto"/>
        <w:tblLayout w:type="fixed"/>
        <w:tblLook w:val="04A0" w:firstRow="1" w:lastRow="0" w:firstColumn="1" w:lastColumn="0" w:noHBand="0" w:noVBand="1"/>
      </w:tblPr>
      <w:tblGrid>
        <w:gridCol w:w="720"/>
        <w:gridCol w:w="576"/>
        <w:gridCol w:w="576"/>
        <w:gridCol w:w="576"/>
        <w:gridCol w:w="907"/>
      </w:tblGrid>
      <w:tr w:rsidR="00E51DFE" w:rsidRPr="00B0173E" w14:paraId="63C22699"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320F2F80" w14:textId="77777777" w:rsidR="00E51DFE" w:rsidRPr="00B0173E" w:rsidRDefault="00E51DFE"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0B9E03F7" w14:textId="77777777" w:rsidR="00E51DFE" w:rsidRPr="00B0173E" w:rsidRDefault="00E51DFE"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480AD2A0" w14:textId="77777777" w:rsidR="00E51DFE" w:rsidRPr="00B0173E" w:rsidRDefault="00E51DFE"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623F314B" w14:textId="77777777" w:rsidR="00E51DFE" w:rsidRPr="00B0173E" w:rsidRDefault="00E51DFE" w:rsidP="006F4682">
            <w:pPr>
              <w:pStyle w:val="VCAAtablecondensedheading"/>
              <w:rPr>
                <w:lang w:val="en-AU"/>
              </w:rPr>
            </w:pPr>
            <w:r w:rsidRPr="00B0173E">
              <w:rPr>
                <w:lang w:val="en-AU"/>
              </w:rP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2D52FD0A" w14:textId="77777777" w:rsidR="00E51DFE" w:rsidRPr="00B0173E" w:rsidRDefault="00E51DFE" w:rsidP="006F4682">
            <w:pPr>
              <w:pStyle w:val="VCAAtablecondensedheading"/>
              <w:rPr>
                <w:lang w:val="en-AU"/>
              </w:rPr>
            </w:pPr>
            <w:r w:rsidRPr="00B0173E">
              <w:rPr>
                <w:lang w:val="en-AU"/>
              </w:rPr>
              <w:t>Average</w:t>
            </w:r>
          </w:p>
        </w:tc>
      </w:tr>
      <w:tr w:rsidR="00E51DFE" w:rsidRPr="00B0173E" w14:paraId="5A839CC1"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F9DBD" w14:textId="77777777" w:rsidR="00E51DFE" w:rsidRPr="00B0173E" w:rsidRDefault="00E51DFE" w:rsidP="00E51DFE">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3338D" w14:textId="583BCDC3" w:rsidR="00E51DFE" w:rsidRPr="00B0173E" w:rsidRDefault="00E51DFE" w:rsidP="00E51DFE">
            <w:pPr>
              <w:pStyle w:val="VCAAtablecondensed"/>
              <w:rPr>
                <w:lang w:val="en-AU"/>
              </w:rPr>
            </w:pPr>
            <w:r w:rsidRPr="00B0173E">
              <w:rPr>
                <w:lang w:val="en-AU"/>
              </w:rPr>
              <w:t>58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D8489" w14:textId="19319AD5" w:rsidR="00E51DFE" w:rsidRPr="00B0173E" w:rsidRDefault="00E51DFE" w:rsidP="00E51DFE">
            <w:pPr>
              <w:pStyle w:val="VCAAtablecondensed"/>
              <w:rPr>
                <w:lang w:val="en-AU"/>
              </w:rPr>
            </w:pPr>
            <w:r w:rsidRPr="00B0173E">
              <w:rPr>
                <w:lang w:val="en-AU"/>
              </w:rPr>
              <w:t>17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24D37" w14:textId="692CD431" w:rsidR="00E51DFE" w:rsidRPr="00B0173E" w:rsidRDefault="00E51DFE" w:rsidP="00E51DFE">
            <w:pPr>
              <w:pStyle w:val="VCAAtablecondensed"/>
              <w:rPr>
                <w:lang w:val="en-AU"/>
              </w:rPr>
            </w:pPr>
            <w:r w:rsidRPr="00B0173E">
              <w:rPr>
                <w:lang w:val="en-AU"/>
              </w:rPr>
              <w:t>25</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921D5" w14:textId="23D70E8C" w:rsidR="00E51DFE" w:rsidRPr="00B0173E" w:rsidRDefault="00E51DFE" w:rsidP="00E51DFE">
            <w:pPr>
              <w:pStyle w:val="VCAAtablecondensed"/>
              <w:rPr>
                <w:lang w:val="en-AU"/>
              </w:rPr>
            </w:pPr>
            <w:r w:rsidRPr="00B0173E">
              <w:rPr>
                <w:lang w:val="en-AU"/>
              </w:rPr>
              <w:t>0.7</w:t>
            </w:r>
          </w:p>
        </w:tc>
      </w:tr>
    </w:tbl>
    <w:p w14:paraId="176BCC1F" w14:textId="7BED965F" w:rsidR="005F4EA6" w:rsidRPr="00B0173E" w:rsidRDefault="005F4EA6" w:rsidP="00493145">
      <w:pPr>
        <w:pStyle w:val="VCAAbody"/>
        <w:rPr>
          <w:lang w:val="en-AU"/>
        </w:rPr>
      </w:pPr>
      <w:r w:rsidRPr="00B0173E">
        <w:rPr>
          <w:lang w:val="en-AU"/>
        </w:rPr>
        <w:t xml:space="preserve">From part </w:t>
      </w:r>
      <w:r w:rsidR="00855B82" w:rsidRPr="00B0173E">
        <w:rPr>
          <w:lang w:val="en-AU"/>
        </w:rPr>
        <w:t>c</w:t>
      </w:r>
      <w:r w:rsidRPr="00B0173E">
        <w:rPr>
          <w:lang w:val="en-AU"/>
        </w:rPr>
        <w:t xml:space="preserve">i., T(n) = </w:t>
      </w:r>
      <w:proofErr w:type="gramStart"/>
      <w:r w:rsidRPr="00B0173E">
        <w:rPr>
          <w:lang w:val="en-AU"/>
        </w:rPr>
        <w:t>T(</w:t>
      </w:r>
      <w:proofErr w:type="gramEnd"/>
      <w:r w:rsidRPr="00B0173E">
        <w:rPr>
          <w:lang w:val="en-AU"/>
        </w:rPr>
        <w:t>n</w:t>
      </w:r>
      <w:r w:rsidR="00ED58AC">
        <w:rPr>
          <w:lang w:val="en-AU"/>
        </w:rPr>
        <w:t xml:space="preserve"> </w:t>
      </w:r>
      <w:r w:rsidR="00ED58AC">
        <w:rPr>
          <w:lang w:val="en-AU"/>
        </w:rPr>
        <w:sym w:font="Symbol" w:char="F02D"/>
      </w:r>
      <w:r w:rsidR="00ED58AC">
        <w:rPr>
          <w:lang w:val="en-AU"/>
        </w:rPr>
        <w:t xml:space="preserve"> </w:t>
      </w:r>
      <w:r w:rsidRPr="00B0173E">
        <w:rPr>
          <w:lang w:val="en-AU"/>
        </w:rPr>
        <w:t xml:space="preserve">2) + </w:t>
      </w:r>
      <m:oMath>
        <m:r>
          <w:rPr>
            <w:rStyle w:val="VCAAcambriamath"/>
            <w:lang w:val="en-AU"/>
          </w:rPr>
          <m:t>O(n)</m:t>
        </m:r>
      </m:oMath>
      <w:r w:rsidRPr="00B0173E">
        <w:rPr>
          <w:lang w:val="en-AU"/>
        </w:rPr>
        <w:t>= T(n</w:t>
      </w:r>
      <w:r w:rsidR="00ED58AC">
        <w:rPr>
          <w:lang w:val="en-AU"/>
        </w:rPr>
        <w:t xml:space="preserve"> </w:t>
      </w:r>
      <w:r w:rsidR="00ED58AC">
        <w:rPr>
          <w:lang w:val="en-AU"/>
        </w:rPr>
        <w:sym w:font="Symbol" w:char="F02D"/>
      </w:r>
      <w:r w:rsidR="00ED58AC">
        <w:rPr>
          <w:lang w:val="en-AU"/>
        </w:rPr>
        <w:t xml:space="preserve"> </w:t>
      </w:r>
      <w:r w:rsidRPr="00B0173E">
        <w:rPr>
          <w:lang w:val="en-AU"/>
        </w:rPr>
        <w:t xml:space="preserve">4) + </w:t>
      </w:r>
      <m:oMath>
        <m:r>
          <w:rPr>
            <w:rStyle w:val="VCAAcambriamath"/>
            <w:lang w:val="en-AU"/>
          </w:rPr>
          <m:t>O(n-2)</m:t>
        </m:r>
      </m:oMath>
      <w:r w:rsidRPr="00B0173E">
        <w:rPr>
          <w:lang w:val="en-AU"/>
        </w:rPr>
        <w:t xml:space="preserve"> + </w:t>
      </w:r>
      <m:oMath>
        <m:r>
          <w:rPr>
            <w:rStyle w:val="VCAAcambriamath"/>
            <w:lang w:val="en-AU"/>
          </w:rPr>
          <m:t>O(n)</m:t>
        </m:r>
      </m:oMath>
      <w:r w:rsidRPr="00B0173E">
        <w:rPr>
          <w:lang w:val="en-AU"/>
        </w:rPr>
        <w:t xml:space="preserve"> = sum of all odd or even numbers &lt; n (depending on</w:t>
      </w:r>
      <w:r w:rsidR="00855B82" w:rsidRPr="00B0173E">
        <w:rPr>
          <w:lang w:val="en-AU"/>
        </w:rPr>
        <w:t xml:space="preserve"> whether </w:t>
      </w:r>
      <w:r w:rsidRPr="00B0173E">
        <w:rPr>
          <w:lang w:val="en-AU"/>
        </w:rPr>
        <w:t xml:space="preserve">n is odd or even). This is approximately half of </w:t>
      </w:r>
      <w:r w:rsidR="00855B82" w:rsidRPr="00B0173E">
        <w:rPr>
          <w:lang w:val="en-AU"/>
        </w:rPr>
        <w:t xml:space="preserve">the </w:t>
      </w:r>
      <w:r w:rsidRPr="00B0173E">
        <w:rPr>
          <w:lang w:val="en-AU"/>
        </w:rPr>
        <w:t xml:space="preserve">sum of all numbers &lt; n. </w:t>
      </w:r>
    </w:p>
    <w:p w14:paraId="44AF62BD" w14:textId="1AF9F373" w:rsidR="005F4EA6" w:rsidRPr="00B0173E" w:rsidRDefault="005F4EA6" w:rsidP="00225527">
      <w:pPr>
        <w:pStyle w:val="VCAAbodyfractions"/>
        <w:rPr>
          <w:rStyle w:val="VCAAcambriamath"/>
          <w:rFonts w:asciiTheme="minorHAnsi" w:eastAsiaTheme="minorEastAsia" w:hAnsiTheme="minorHAnsi"/>
          <w:i w:val="0"/>
          <w:lang w:val="en-AU"/>
        </w:rPr>
      </w:pPr>
      <w:r w:rsidRPr="00B0173E">
        <w:rPr>
          <w:lang w:val="en-AU"/>
        </w:rPr>
        <w:t>So, it is approximately</w:t>
      </w:r>
      <w:r w:rsidR="00855B82" w:rsidRPr="00B0173E">
        <w:rPr>
          <w:lang w:val="en-AU"/>
        </w:rPr>
        <w:t xml:space="preserve"> </w:t>
      </w:r>
      <w:r w:rsidRPr="00B0173E">
        <w:rPr>
          <w:lang w:val="en-AU"/>
        </w:rPr>
        <w:t xml:space="preserve"> </w:t>
      </w:r>
      <m:oMath>
        <m:f>
          <m:fPr>
            <m:ctrlPr>
              <w:rPr>
                <w:rStyle w:val="VCAAcambriamath"/>
                <w:i w:val="0"/>
                <w:lang w:val="en-AU"/>
              </w:rPr>
            </m:ctrlPr>
          </m:fPr>
          <m:num>
            <m:sSup>
              <m:sSupPr>
                <m:ctrlPr>
                  <w:rPr>
                    <w:rStyle w:val="VCAAcambriamath"/>
                    <w:i w:val="0"/>
                    <w:lang w:val="en-AU"/>
                  </w:rPr>
                </m:ctrlPr>
              </m:sSupPr>
              <m:e>
                <m:r>
                  <w:rPr>
                    <w:rStyle w:val="VCAAcambriamath"/>
                    <w:lang w:val="en-AU"/>
                  </w:rPr>
                  <m:t>n</m:t>
                </m:r>
              </m:e>
              <m:sup>
                <m:r>
                  <m:rPr>
                    <m:sty m:val="p"/>
                  </m:rPr>
                  <w:rPr>
                    <w:rStyle w:val="VCAAcambriamath"/>
                    <w:lang w:val="en-AU"/>
                  </w:rPr>
                  <m:t>2</m:t>
                </m:r>
              </m:sup>
            </m:sSup>
          </m:num>
          <m:den>
            <m:r>
              <m:rPr>
                <m:sty m:val="p"/>
              </m:rPr>
              <w:rPr>
                <w:rStyle w:val="VCAAcambriamath"/>
                <w:lang w:val="en-AU"/>
              </w:rPr>
              <m:t>4</m:t>
            </m:r>
          </m:den>
        </m:f>
      </m:oMath>
      <w:r w:rsidRPr="00B0173E">
        <w:rPr>
          <w:lang w:val="en-AU"/>
        </w:rPr>
        <w:t xml:space="preserve">. So, </w:t>
      </w:r>
      <m:oMath>
        <m:r>
          <w:rPr>
            <w:rStyle w:val="VCAAcambriamath"/>
            <w:lang w:val="en-AU"/>
          </w:rPr>
          <m:t>T</m:t>
        </m:r>
        <m:r>
          <m:rPr>
            <m:sty m:val="p"/>
          </m:rPr>
          <w:rPr>
            <w:rStyle w:val="VCAAcambriamath"/>
            <w:lang w:val="en-AU"/>
          </w:rPr>
          <m:t>(</m:t>
        </m:r>
        <m:r>
          <w:rPr>
            <w:rStyle w:val="VCAAcambriamath"/>
            <w:lang w:val="en-AU"/>
          </w:rPr>
          <m:t>n</m:t>
        </m:r>
        <m:r>
          <m:rPr>
            <m:sty m:val="p"/>
          </m:rPr>
          <w:rPr>
            <w:rStyle w:val="VCAAcambriamath"/>
            <w:lang w:val="en-AU"/>
          </w:rPr>
          <m:t xml:space="preserve">) = </m:t>
        </m:r>
        <m:r>
          <w:rPr>
            <w:rStyle w:val="VCAAcambriamath"/>
            <w:lang w:val="en-AU"/>
          </w:rPr>
          <m:t>O</m:t>
        </m:r>
        <m:d>
          <m:dPr>
            <m:ctrlPr>
              <w:rPr>
                <w:rStyle w:val="VCAAcambriamath"/>
                <w:i w:val="0"/>
                <w:lang w:val="en-AU"/>
              </w:rPr>
            </m:ctrlPr>
          </m:dPr>
          <m:e>
            <m:sSup>
              <m:sSupPr>
                <m:ctrlPr>
                  <w:rPr>
                    <w:rStyle w:val="VCAAcambriamath"/>
                    <w:i w:val="0"/>
                    <w:lang w:val="en-AU"/>
                  </w:rPr>
                </m:ctrlPr>
              </m:sSupPr>
              <m:e>
                <m:r>
                  <w:rPr>
                    <w:rStyle w:val="VCAAcambriamath"/>
                    <w:lang w:val="en-AU"/>
                  </w:rPr>
                  <m:t>n</m:t>
                </m:r>
              </m:e>
              <m:sup>
                <m:r>
                  <m:rPr>
                    <m:sty m:val="p"/>
                  </m:rPr>
                  <w:rPr>
                    <w:rStyle w:val="VCAAcambriamath"/>
                    <w:lang w:val="en-AU"/>
                  </w:rPr>
                  <m:t>2</m:t>
                </m:r>
              </m:sup>
            </m:sSup>
          </m:e>
        </m:d>
        <m:r>
          <m:rPr>
            <m:sty m:val="p"/>
          </m:rPr>
          <w:rPr>
            <w:rStyle w:val="VCAAcambriamath"/>
            <w:lang w:val="en-AU"/>
          </w:rPr>
          <m:t>.</m:t>
        </m:r>
      </m:oMath>
    </w:p>
    <w:p w14:paraId="65AF5DD9" w14:textId="1FD391A0" w:rsidR="00855B82" w:rsidRPr="00B0173E" w:rsidRDefault="00855B82" w:rsidP="00493145">
      <w:pPr>
        <w:pStyle w:val="VCAAbody"/>
        <w:rPr>
          <w:lang w:val="en-AU"/>
        </w:rPr>
      </w:pPr>
      <w:r w:rsidRPr="00B0173E">
        <w:rPr>
          <w:lang w:val="en-AU"/>
        </w:rPr>
        <w:br w:type="page"/>
      </w:r>
    </w:p>
    <w:p w14:paraId="73BCD9ED" w14:textId="2F3D6FF0" w:rsidR="00E51DFE" w:rsidRPr="00B0173E" w:rsidRDefault="00E51DFE" w:rsidP="00E51DFE">
      <w:pPr>
        <w:pStyle w:val="VCAAHeading3"/>
        <w:rPr>
          <w:lang w:val="en-AU" w:eastAsia="ja-JP"/>
        </w:rPr>
      </w:pPr>
      <w:r w:rsidRPr="00B0173E">
        <w:rPr>
          <w:lang w:val="en-AU" w:eastAsia="ja-JP"/>
        </w:rPr>
        <w:t>Question 8a.</w:t>
      </w:r>
    </w:p>
    <w:tbl>
      <w:tblPr>
        <w:tblStyle w:val="VCAATableClosed"/>
        <w:tblW w:w="0" w:type="auto"/>
        <w:tblLayout w:type="fixed"/>
        <w:tblLook w:val="04A0" w:firstRow="1" w:lastRow="0" w:firstColumn="1" w:lastColumn="0" w:noHBand="0" w:noVBand="1"/>
      </w:tblPr>
      <w:tblGrid>
        <w:gridCol w:w="720"/>
        <w:gridCol w:w="576"/>
        <w:gridCol w:w="576"/>
        <w:gridCol w:w="576"/>
        <w:gridCol w:w="907"/>
      </w:tblGrid>
      <w:tr w:rsidR="00E51DFE" w:rsidRPr="00B0173E" w14:paraId="1234D06B"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2F014F7C" w14:textId="77777777" w:rsidR="00E51DFE" w:rsidRPr="00B0173E" w:rsidRDefault="00E51DFE"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60532196" w14:textId="77777777" w:rsidR="00E51DFE" w:rsidRPr="00B0173E" w:rsidRDefault="00E51DFE"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703C53A7" w14:textId="77777777" w:rsidR="00E51DFE" w:rsidRPr="00B0173E" w:rsidRDefault="00E51DFE"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5562178A" w14:textId="77777777" w:rsidR="00E51DFE" w:rsidRPr="00B0173E" w:rsidRDefault="00E51DFE" w:rsidP="006F4682">
            <w:pPr>
              <w:pStyle w:val="VCAAtablecondensedheading"/>
              <w:rPr>
                <w:lang w:val="en-AU"/>
              </w:rPr>
            </w:pPr>
            <w:r w:rsidRPr="00B0173E">
              <w:rPr>
                <w:lang w:val="en-AU"/>
              </w:rP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2F2DFC4D" w14:textId="5856966C" w:rsidR="00E51DFE" w:rsidRPr="00B0173E" w:rsidRDefault="00E51DFE" w:rsidP="006F4682">
            <w:pPr>
              <w:pStyle w:val="VCAAtablecondensedheading"/>
              <w:rPr>
                <w:lang w:val="en-AU"/>
              </w:rPr>
            </w:pPr>
            <w:r w:rsidRPr="00B0173E">
              <w:rPr>
                <w:lang w:val="en-AU"/>
              </w:rPr>
              <w:t>Average</w:t>
            </w:r>
          </w:p>
        </w:tc>
      </w:tr>
      <w:tr w:rsidR="00E51DFE" w:rsidRPr="00B0173E" w14:paraId="59F0F2D7"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C666D" w14:textId="77777777" w:rsidR="00E51DFE" w:rsidRPr="00B0173E" w:rsidRDefault="00E51DFE" w:rsidP="00E51DFE">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21700" w14:textId="76CCFBB0" w:rsidR="00E51DFE" w:rsidRPr="00B0173E" w:rsidRDefault="00E51DFE" w:rsidP="00E51DFE">
            <w:pPr>
              <w:pStyle w:val="VCAAtablecondensed"/>
              <w:rPr>
                <w:lang w:val="en-AU"/>
              </w:rPr>
            </w:pPr>
            <w:r w:rsidRPr="00B0173E">
              <w:rPr>
                <w:lang w:val="en-AU"/>
              </w:rPr>
              <w:t>28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925B5" w14:textId="2F8D2486" w:rsidR="00E51DFE" w:rsidRPr="00B0173E" w:rsidRDefault="00E51DFE" w:rsidP="00E51DFE">
            <w:pPr>
              <w:pStyle w:val="VCAAtablecondensed"/>
              <w:rPr>
                <w:lang w:val="en-AU"/>
              </w:rPr>
            </w:pPr>
            <w:r w:rsidRPr="00B0173E">
              <w:rPr>
                <w:lang w:val="en-AU"/>
              </w:rPr>
              <w:t>28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847E6" w14:textId="3A5B4D55" w:rsidR="00E51DFE" w:rsidRPr="00B0173E" w:rsidRDefault="00E51DFE" w:rsidP="00E51DFE">
            <w:pPr>
              <w:pStyle w:val="VCAAtablecondensed"/>
              <w:rPr>
                <w:lang w:val="en-AU"/>
              </w:rPr>
            </w:pPr>
            <w:r w:rsidRPr="00B0173E">
              <w:rPr>
                <w:lang w:val="en-AU"/>
              </w:rPr>
              <w:t>44</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B36C4" w14:textId="2A90F339" w:rsidR="00E51DFE" w:rsidRPr="00B0173E" w:rsidRDefault="00E51DFE" w:rsidP="00E51DFE">
            <w:pPr>
              <w:pStyle w:val="VCAAtablecondensed"/>
              <w:rPr>
                <w:lang w:val="en-AU"/>
              </w:rPr>
            </w:pPr>
            <w:r w:rsidRPr="00B0173E">
              <w:rPr>
                <w:lang w:val="en-AU"/>
              </w:rPr>
              <w:t>1.2</w:t>
            </w:r>
          </w:p>
        </w:tc>
      </w:tr>
    </w:tbl>
    <w:p w14:paraId="1742E08F" w14:textId="378EE259" w:rsidR="00F24675" w:rsidRPr="00B0173E" w:rsidRDefault="00F24675" w:rsidP="002548D2">
      <w:pPr>
        <w:pStyle w:val="VCAAbody"/>
        <w:rPr>
          <w:lang w:val="en-AU" w:eastAsia="ja-JP"/>
        </w:rPr>
      </w:pPr>
      <w:r w:rsidRPr="00B0173E">
        <w:rPr>
          <w:lang w:val="en-AU" w:eastAsia="ja-JP"/>
        </w:rPr>
        <w:t>Sample solution</w:t>
      </w:r>
      <w:r w:rsidR="003B4CB3" w:rsidRPr="00B0173E">
        <w:rPr>
          <w:lang w:val="en-AU" w:eastAsia="ja-JP"/>
        </w:rPr>
        <w:t>:</w:t>
      </w:r>
    </w:p>
    <w:p w14:paraId="40CCFBDF" w14:textId="1DF033A6" w:rsidR="00F24675" w:rsidRPr="00B0173E" w:rsidRDefault="00F24675" w:rsidP="002548D2">
      <w:pPr>
        <w:pStyle w:val="VCAAbody"/>
        <w:rPr>
          <w:lang w:val="en-AU" w:eastAsia="ja-JP"/>
        </w:rPr>
      </w:pPr>
      <w:r w:rsidRPr="00B0173E">
        <w:rPr>
          <w:noProof/>
          <w:lang w:val="en-AU"/>
        </w:rPr>
        <w:drawing>
          <wp:anchor distT="0" distB="0" distL="114300" distR="114300" simplePos="0" relativeHeight="251660288" behindDoc="0" locked="0" layoutInCell="1" allowOverlap="1" wp14:anchorId="66614112" wp14:editId="1573350D">
            <wp:simplePos x="0" y="0"/>
            <wp:positionH relativeFrom="margin">
              <wp:posOffset>-635</wp:posOffset>
            </wp:positionH>
            <wp:positionV relativeFrom="paragraph">
              <wp:posOffset>603568</wp:posOffset>
            </wp:positionV>
            <wp:extent cx="5731510" cy="2865755"/>
            <wp:effectExtent l="0" t="0" r="2540" b="0"/>
            <wp:wrapTopAndBottom/>
            <wp:docPr id="23" name="Picture 23" descr="Chart, line 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hart, line chart, scatter ch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173E">
        <w:rPr>
          <w:lang w:val="en-AU" w:eastAsia="ja-JP"/>
        </w:rPr>
        <w:t xml:space="preserve">This data is not separable by a single point, and hence there is no </w:t>
      </w:r>
      <w:r w:rsidR="00ED58AC">
        <w:rPr>
          <w:lang w:val="en-AU" w:eastAsia="ja-JP"/>
        </w:rPr>
        <w:t>one</w:t>
      </w:r>
      <w:r w:rsidRPr="00B0173E">
        <w:rPr>
          <w:lang w:val="en-AU" w:eastAsia="ja-JP"/>
        </w:rPr>
        <w:t xml:space="preserve">-dimensional </w:t>
      </w:r>
      <w:r w:rsidR="00ED58AC" w:rsidRPr="00AA2D22">
        <w:t xml:space="preserve">support vector machines </w:t>
      </w:r>
      <w:r w:rsidR="00ED58AC">
        <w:t>(</w:t>
      </w:r>
      <w:r w:rsidRPr="00B0173E">
        <w:rPr>
          <w:lang w:val="en-AU" w:eastAsia="ja-JP"/>
        </w:rPr>
        <w:t>SVM</w:t>
      </w:r>
      <w:r w:rsidR="00ED58AC">
        <w:rPr>
          <w:lang w:val="en-AU" w:eastAsia="ja-JP"/>
        </w:rPr>
        <w:t>)</w:t>
      </w:r>
      <w:r w:rsidRPr="00B0173E">
        <w:rPr>
          <w:lang w:val="en-AU" w:eastAsia="ja-JP"/>
        </w:rPr>
        <w:t xml:space="preserve">. However, by squaring the data, and plotting the rainfall measurement against its square, we can find a separator </w:t>
      </w:r>
      <w:r w:rsidR="00ED58AC">
        <w:rPr>
          <w:lang w:val="en-AU" w:eastAsia="ja-JP"/>
        </w:rPr>
        <w:t>that</w:t>
      </w:r>
      <w:r w:rsidR="00ED58AC" w:rsidRPr="00B0173E">
        <w:rPr>
          <w:lang w:val="en-AU" w:eastAsia="ja-JP"/>
        </w:rPr>
        <w:t xml:space="preserve"> </w:t>
      </w:r>
      <w:r w:rsidRPr="00B0173E">
        <w:rPr>
          <w:lang w:val="en-AU" w:eastAsia="ja-JP"/>
        </w:rPr>
        <w:t>is a straight line.</w:t>
      </w:r>
    </w:p>
    <w:p w14:paraId="17BA8CBB" w14:textId="0B2884C4" w:rsidR="00F24675" w:rsidRPr="00B0173E" w:rsidRDefault="001D45B4" w:rsidP="00F24675">
      <w:pPr>
        <w:pStyle w:val="VCAAbody"/>
        <w:rPr>
          <w:lang w:val="en-AU" w:eastAsia="ja-JP"/>
        </w:rPr>
      </w:pPr>
      <w:r w:rsidRPr="00B0173E">
        <w:rPr>
          <w:lang w:val="en-AU" w:eastAsia="ja-JP"/>
        </w:rPr>
        <w:t xml:space="preserve">Many students answered this question correctly, though some students gave general </w:t>
      </w:r>
      <w:r w:rsidR="002F751F" w:rsidRPr="00B0173E">
        <w:rPr>
          <w:lang w:val="en-AU" w:eastAsia="ja-JP"/>
        </w:rPr>
        <w:t>explanations of SVMs and did not engage with the specific question context.</w:t>
      </w:r>
    </w:p>
    <w:p w14:paraId="41F68FCE" w14:textId="2C5FE4E6" w:rsidR="00E51DFE" w:rsidRPr="00B0173E" w:rsidRDefault="00E51DFE" w:rsidP="00E51DFE">
      <w:pPr>
        <w:pStyle w:val="VCAAHeading3"/>
        <w:rPr>
          <w:lang w:val="en-AU" w:eastAsia="ja-JP"/>
        </w:rPr>
      </w:pPr>
      <w:r w:rsidRPr="00B0173E">
        <w:rPr>
          <w:lang w:val="en-AU" w:eastAsia="ja-JP"/>
        </w:rPr>
        <w:t>Question 8b.</w:t>
      </w:r>
    </w:p>
    <w:tbl>
      <w:tblPr>
        <w:tblStyle w:val="VCAATableClosed"/>
        <w:tblW w:w="0" w:type="auto"/>
        <w:tblLayout w:type="fixed"/>
        <w:tblLook w:val="04A0" w:firstRow="1" w:lastRow="0" w:firstColumn="1" w:lastColumn="0" w:noHBand="0" w:noVBand="1"/>
      </w:tblPr>
      <w:tblGrid>
        <w:gridCol w:w="720"/>
        <w:gridCol w:w="576"/>
        <w:gridCol w:w="576"/>
        <w:gridCol w:w="576"/>
        <w:gridCol w:w="907"/>
      </w:tblGrid>
      <w:tr w:rsidR="00E51DFE" w:rsidRPr="00B0173E" w14:paraId="695538E0"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2AF7A84E" w14:textId="77777777" w:rsidR="00E51DFE" w:rsidRPr="00B0173E" w:rsidRDefault="00E51DFE"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7A008356" w14:textId="77777777" w:rsidR="00E51DFE" w:rsidRPr="00B0173E" w:rsidRDefault="00E51DFE"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00BB73A1" w14:textId="77777777" w:rsidR="00E51DFE" w:rsidRPr="00B0173E" w:rsidRDefault="00E51DFE"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324FA4DB" w14:textId="77777777" w:rsidR="00E51DFE" w:rsidRPr="00B0173E" w:rsidRDefault="00E51DFE" w:rsidP="006F4682">
            <w:pPr>
              <w:pStyle w:val="VCAAtablecondensedheading"/>
              <w:rPr>
                <w:lang w:val="en-AU"/>
              </w:rPr>
            </w:pPr>
            <w:r w:rsidRPr="00B0173E">
              <w:rPr>
                <w:lang w:val="en-AU"/>
              </w:rP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34743655" w14:textId="77777777" w:rsidR="00E51DFE" w:rsidRPr="00B0173E" w:rsidRDefault="00E51DFE" w:rsidP="006F4682">
            <w:pPr>
              <w:pStyle w:val="VCAAtablecondensedheading"/>
              <w:rPr>
                <w:lang w:val="en-AU"/>
              </w:rPr>
            </w:pPr>
            <w:r w:rsidRPr="00B0173E">
              <w:rPr>
                <w:lang w:val="en-AU"/>
              </w:rPr>
              <w:t>Average</w:t>
            </w:r>
          </w:p>
        </w:tc>
      </w:tr>
      <w:tr w:rsidR="00E51DFE" w:rsidRPr="00B0173E" w14:paraId="5F41F691"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3D158" w14:textId="77777777" w:rsidR="00E51DFE" w:rsidRPr="00B0173E" w:rsidRDefault="00E51DFE" w:rsidP="00E51DFE">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2BE3D" w14:textId="135C4749" w:rsidR="00E51DFE" w:rsidRPr="00B0173E" w:rsidRDefault="00E51DFE" w:rsidP="00E51DFE">
            <w:pPr>
              <w:pStyle w:val="VCAAtablecondensed"/>
              <w:rPr>
                <w:lang w:val="en-AU"/>
              </w:rPr>
            </w:pPr>
            <w:r w:rsidRPr="00B0173E">
              <w:rPr>
                <w:lang w:val="en-AU"/>
              </w:rPr>
              <w:t>14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8F684" w14:textId="417562D6" w:rsidR="00E51DFE" w:rsidRPr="00B0173E" w:rsidRDefault="00E51DFE" w:rsidP="00E51DFE">
            <w:pPr>
              <w:pStyle w:val="VCAAtablecondensed"/>
              <w:rPr>
                <w:lang w:val="en-AU"/>
              </w:rPr>
            </w:pPr>
            <w:r w:rsidRPr="00B0173E">
              <w:rPr>
                <w:lang w:val="en-AU"/>
              </w:rPr>
              <w:t>33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5DCF3" w14:textId="5067A77C" w:rsidR="00E51DFE" w:rsidRPr="00B0173E" w:rsidRDefault="00E51DFE" w:rsidP="00E51DFE">
            <w:pPr>
              <w:pStyle w:val="VCAAtablecondensed"/>
              <w:rPr>
                <w:lang w:val="en-AU"/>
              </w:rPr>
            </w:pPr>
            <w:r w:rsidRPr="00B0173E">
              <w:rPr>
                <w:lang w:val="en-AU"/>
              </w:rPr>
              <w:t>53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A3C8E" w14:textId="69AEBF33" w:rsidR="00E51DFE" w:rsidRPr="00B0173E" w:rsidRDefault="00E51DFE" w:rsidP="00E51DFE">
            <w:pPr>
              <w:pStyle w:val="VCAAtablecondensed"/>
              <w:rPr>
                <w:lang w:val="en-AU"/>
              </w:rPr>
            </w:pPr>
            <w:r w:rsidRPr="00B0173E">
              <w:rPr>
                <w:lang w:val="en-AU"/>
              </w:rPr>
              <w:t>1.4</w:t>
            </w:r>
          </w:p>
        </w:tc>
      </w:tr>
    </w:tbl>
    <w:p w14:paraId="3A384EE7" w14:textId="3830D8FA" w:rsidR="00AA536E" w:rsidRPr="00B0173E" w:rsidRDefault="00AA536E" w:rsidP="002548D2">
      <w:pPr>
        <w:pStyle w:val="VCAAbody"/>
        <w:rPr>
          <w:lang w:val="en-AU" w:eastAsia="ja-JP"/>
        </w:rPr>
      </w:pPr>
      <w:r w:rsidRPr="00B0173E">
        <w:rPr>
          <w:lang w:val="en-AU" w:eastAsia="ja-JP"/>
        </w:rPr>
        <w:t xml:space="preserve">An example of a technical risk could be that data obtained from community volunteers </w:t>
      </w:r>
      <w:r w:rsidR="00A36B4E" w:rsidRPr="00B0173E">
        <w:rPr>
          <w:lang w:val="en-AU" w:eastAsia="ja-JP"/>
        </w:rPr>
        <w:t>may</w:t>
      </w:r>
      <w:r w:rsidRPr="00B0173E">
        <w:rPr>
          <w:lang w:val="en-AU" w:eastAsia="ja-JP"/>
        </w:rPr>
        <w:t xml:space="preserve"> be noisy and inaccurate. And an example of an ethical risk could be </w:t>
      </w:r>
      <w:r w:rsidR="00146821" w:rsidRPr="00B0173E">
        <w:rPr>
          <w:lang w:val="en-AU" w:eastAsia="ja-JP"/>
        </w:rPr>
        <w:t xml:space="preserve">that there </w:t>
      </w:r>
      <w:r w:rsidR="004F3F4F" w:rsidRPr="00B0173E">
        <w:rPr>
          <w:lang w:val="en-AU" w:eastAsia="ja-JP"/>
        </w:rPr>
        <w:t>may</w:t>
      </w:r>
      <w:r w:rsidR="00146821" w:rsidRPr="00B0173E">
        <w:rPr>
          <w:lang w:val="en-AU" w:eastAsia="ja-JP"/>
        </w:rPr>
        <w:t xml:space="preserve"> be data privacy breaches when sharing the model to other communities.</w:t>
      </w:r>
    </w:p>
    <w:p w14:paraId="7C284D0F" w14:textId="4AF0A3A0" w:rsidR="00146821" w:rsidRPr="00B0173E" w:rsidRDefault="00146821" w:rsidP="00146821">
      <w:pPr>
        <w:pStyle w:val="VCAAbody"/>
        <w:rPr>
          <w:lang w:val="en-AU" w:eastAsia="ja-JP"/>
        </w:rPr>
      </w:pPr>
      <w:r w:rsidRPr="00B0173E">
        <w:rPr>
          <w:lang w:val="en-AU" w:eastAsia="ja-JP"/>
        </w:rPr>
        <w:t>This question was generally answer</w:t>
      </w:r>
      <w:r w:rsidR="004F3F4F" w:rsidRPr="00B0173E">
        <w:rPr>
          <w:lang w:val="en-AU" w:eastAsia="ja-JP"/>
        </w:rPr>
        <w:t>ed</w:t>
      </w:r>
      <w:r w:rsidRPr="00B0173E">
        <w:rPr>
          <w:lang w:val="en-AU" w:eastAsia="ja-JP"/>
        </w:rPr>
        <w:t xml:space="preserve"> well, with </w:t>
      </w:r>
      <w:proofErr w:type="gramStart"/>
      <w:r w:rsidRPr="00B0173E">
        <w:rPr>
          <w:lang w:val="en-AU" w:eastAsia="ja-JP"/>
        </w:rPr>
        <w:t>a number of</w:t>
      </w:r>
      <w:proofErr w:type="gramEnd"/>
      <w:r w:rsidRPr="00B0173E">
        <w:rPr>
          <w:lang w:val="en-AU" w:eastAsia="ja-JP"/>
        </w:rPr>
        <w:t xml:space="preserve"> technical and ethical risks being acceptable.</w:t>
      </w:r>
    </w:p>
    <w:p w14:paraId="7D37D28C" w14:textId="2C4CE3F3" w:rsidR="00E51DFE" w:rsidRPr="00B0173E" w:rsidRDefault="00E51DFE" w:rsidP="00E51DFE">
      <w:pPr>
        <w:pStyle w:val="VCAAHeading3"/>
        <w:rPr>
          <w:lang w:val="en-AU" w:eastAsia="ja-JP"/>
        </w:rPr>
      </w:pPr>
      <w:r w:rsidRPr="00B0173E">
        <w:rPr>
          <w:lang w:val="en-AU" w:eastAsia="ja-JP"/>
        </w:rPr>
        <w:t>Question 8c.</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524"/>
        <w:gridCol w:w="907"/>
      </w:tblGrid>
      <w:tr w:rsidR="00E51DFE" w:rsidRPr="00B0173E" w14:paraId="02D7D0D7"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61953600" w14:textId="77777777" w:rsidR="00E51DFE" w:rsidRPr="00B0173E" w:rsidRDefault="00E51DFE"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3445998F" w14:textId="77777777" w:rsidR="00E51DFE" w:rsidRPr="00B0173E" w:rsidRDefault="00E51DFE"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6D20CA94" w14:textId="77777777" w:rsidR="00E51DFE" w:rsidRPr="00B0173E" w:rsidRDefault="00E51DFE"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1E08827C" w14:textId="77777777" w:rsidR="00E51DFE" w:rsidRPr="00B0173E" w:rsidRDefault="00E51DFE" w:rsidP="006F4682">
            <w:pPr>
              <w:pStyle w:val="VCAAtablecondensedheading"/>
              <w:rPr>
                <w:lang w:val="en-AU"/>
              </w:rPr>
            </w:pPr>
            <w:r w:rsidRPr="00B0173E">
              <w:rPr>
                <w:lang w:val="en-AU"/>
              </w:rPr>
              <w:t>2</w:t>
            </w:r>
          </w:p>
        </w:tc>
        <w:tc>
          <w:tcPr>
            <w:tcW w:w="524" w:type="dxa"/>
            <w:tcBorders>
              <w:top w:val="single" w:sz="4" w:space="0" w:color="000000" w:themeColor="text1"/>
              <w:bottom w:val="single" w:sz="4" w:space="0" w:color="000000" w:themeColor="text1"/>
            </w:tcBorders>
          </w:tcPr>
          <w:p w14:paraId="4782861E" w14:textId="77777777" w:rsidR="00E51DFE" w:rsidRPr="00B0173E" w:rsidRDefault="00E51DFE" w:rsidP="006F4682">
            <w:pPr>
              <w:pStyle w:val="VCAAtablecondensedheading"/>
              <w:rPr>
                <w:lang w:val="en-AU"/>
              </w:rPr>
            </w:pPr>
            <w:r w:rsidRPr="00B0173E">
              <w:rPr>
                <w:lang w:val="en-AU"/>
              </w:rPr>
              <w:t>3</w:t>
            </w:r>
          </w:p>
        </w:tc>
        <w:tc>
          <w:tcPr>
            <w:tcW w:w="907" w:type="dxa"/>
            <w:tcBorders>
              <w:top w:val="single" w:sz="4" w:space="0" w:color="000000" w:themeColor="text1"/>
              <w:bottom w:val="single" w:sz="4" w:space="0" w:color="000000" w:themeColor="text1"/>
              <w:right w:val="single" w:sz="4" w:space="0" w:color="000000" w:themeColor="text1"/>
            </w:tcBorders>
            <w:hideMark/>
          </w:tcPr>
          <w:p w14:paraId="75601A24" w14:textId="77777777" w:rsidR="00E51DFE" w:rsidRPr="00B0173E" w:rsidRDefault="00E51DFE" w:rsidP="006F4682">
            <w:pPr>
              <w:pStyle w:val="VCAAtablecondensedheading"/>
              <w:rPr>
                <w:lang w:val="en-AU"/>
              </w:rPr>
            </w:pPr>
            <w:r w:rsidRPr="00B0173E">
              <w:rPr>
                <w:lang w:val="en-AU"/>
              </w:rPr>
              <w:t>Average</w:t>
            </w:r>
          </w:p>
        </w:tc>
      </w:tr>
      <w:tr w:rsidR="00E51DFE" w:rsidRPr="00B0173E" w14:paraId="13C6FD5D"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38207" w14:textId="77777777" w:rsidR="00E51DFE" w:rsidRPr="00B0173E" w:rsidRDefault="00E51DFE" w:rsidP="00E51DFE">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009AE" w14:textId="26AFC702" w:rsidR="00E51DFE" w:rsidRPr="00B0173E" w:rsidRDefault="00E51DFE" w:rsidP="00E51DFE">
            <w:pPr>
              <w:pStyle w:val="VCAAtablecondensed"/>
              <w:rPr>
                <w:lang w:val="en-AU"/>
              </w:rPr>
            </w:pPr>
            <w:r w:rsidRPr="00B0173E">
              <w:rPr>
                <w:lang w:val="en-AU"/>
              </w:rPr>
              <w:t>23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03F77" w14:textId="7FAE1018" w:rsidR="00E51DFE" w:rsidRPr="00B0173E" w:rsidRDefault="00E51DFE" w:rsidP="00E51DFE">
            <w:pPr>
              <w:pStyle w:val="VCAAtablecondensed"/>
              <w:rPr>
                <w:lang w:val="en-AU"/>
              </w:rPr>
            </w:pPr>
            <w:r w:rsidRPr="00B0173E">
              <w:rPr>
                <w:lang w:val="en-AU"/>
              </w:rPr>
              <w:t>31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F773E" w14:textId="196A0A3D" w:rsidR="00E51DFE" w:rsidRPr="00B0173E" w:rsidRDefault="00E51DFE" w:rsidP="00E51DFE">
            <w:pPr>
              <w:pStyle w:val="VCAAtablecondensed"/>
              <w:rPr>
                <w:lang w:val="en-AU"/>
              </w:rPr>
            </w:pPr>
            <w:r w:rsidRPr="00B0173E">
              <w:rPr>
                <w:lang w:val="en-AU"/>
              </w:rPr>
              <w:t>26</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E7C83" w14:textId="6548C0E0" w:rsidR="00E51DFE" w:rsidRPr="00B0173E" w:rsidRDefault="00E51DFE" w:rsidP="00E51DFE">
            <w:pPr>
              <w:pStyle w:val="VCAAtablecondensed"/>
              <w:rPr>
                <w:lang w:val="en-AU"/>
              </w:rPr>
            </w:pPr>
            <w:r w:rsidRPr="00B0173E">
              <w:rPr>
                <w:lang w:val="en-AU"/>
              </w:rPr>
              <w:t>20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B7226" w14:textId="475DA6C5" w:rsidR="00E51DFE" w:rsidRPr="00B0173E" w:rsidRDefault="00E51DFE" w:rsidP="00E51DFE">
            <w:pPr>
              <w:pStyle w:val="VCAAtablecondensed"/>
              <w:rPr>
                <w:lang w:val="en-AU"/>
              </w:rPr>
            </w:pPr>
            <w:r w:rsidRPr="00B0173E">
              <w:rPr>
                <w:lang w:val="en-AU"/>
              </w:rPr>
              <w:t>1.</w:t>
            </w:r>
            <w:r w:rsidR="000F2F10">
              <w:rPr>
                <w:lang w:val="en-AU"/>
              </w:rPr>
              <w:t>5</w:t>
            </w:r>
          </w:p>
        </w:tc>
      </w:tr>
    </w:tbl>
    <w:p w14:paraId="1D89CF48" w14:textId="77777777" w:rsidR="00273D38" w:rsidRPr="00B0173E" w:rsidRDefault="00273D38" w:rsidP="00273D38">
      <w:pPr>
        <w:pStyle w:val="VCAAbody"/>
        <w:rPr>
          <w:lang w:val="en-AU" w:eastAsia="ja-JP"/>
        </w:rPr>
      </w:pPr>
      <w:r w:rsidRPr="00B0173E">
        <w:rPr>
          <w:lang w:val="en-AU" w:eastAsia="ja-JP"/>
        </w:rPr>
        <w:t>Sample solution:</w:t>
      </w:r>
    </w:p>
    <w:p w14:paraId="4AE1C709" w14:textId="4C2B83DF" w:rsidR="00273D38" w:rsidRPr="00B0173E" w:rsidRDefault="00273D38" w:rsidP="00273D38">
      <w:pPr>
        <w:pStyle w:val="VCAAbody"/>
        <w:rPr>
          <w:lang w:val="en-AU" w:eastAsia="ja-JP"/>
        </w:rPr>
      </w:pPr>
      <w:r w:rsidRPr="00B0173E">
        <w:rPr>
          <w:lang w:val="en-AU" w:eastAsia="ja-JP"/>
        </w:rPr>
        <w:t xml:space="preserve">Perfect Tomatoes is an example of what Searle would describe as </w:t>
      </w:r>
      <w:r w:rsidR="007F24DC">
        <w:rPr>
          <w:lang w:val="en-AU" w:eastAsia="ja-JP"/>
        </w:rPr>
        <w:t>weak AI</w:t>
      </w:r>
      <w:r w:rsidRPr="00B0173E">
        <w:rPr>
          <w:lang w:val="en-AU" w:eastAsia="ja-JP"/>
        </w:rPr>
        <w:t xml:space="preserve"> because whil</w:t>
      </w:r>
      <w:r w:rsidR="0060009F" w:rsidRPr="00B0173E">
        <w:rPr>
          <w:lang w:val="en-AU" w:eastAsia="ja-JP"/>
        </w:rPr>
        <w:t>e</w:t>
      </w:r>
      <w:r w:rsidRPr="00B0173E">
        <w:rPr>
          <w:lang w:val="en-AU" w:eastAsia="ja-JP"/>
        </w:rPr>
        <w:t xml:space="preserve"> it is trained on data, it is limited to manipulating symbols and rules to achieve its goals. Perfect Tomatoes is not an example of what Searle would describe as </w:t>
      </w:r>
      <w:r w:rsidR="007F24DC">
        <w:rPr>
          <w:lang w:val="en-AU" w:eastAsia="ja-JP"/>
        </w:rPr>
        <w:t>strong AI</w:t>
      </w:r>
      <w:r w:rsidRPr="00B0173E">
        <w:rPr>
          <w:lang w:val="en-AU" w:eastAsia="ja-JP"/>
        </w:rPr>
        <w:t xml:space="preserve"> because it lacks mental states and understanding as to the meaning of the rules and data.</w:t>
      </w:r>
    </w:p>
    <w:p w14:paraId="529D81DB" w14:textId="0AB0C975" w:rsidR="00273D38" w:rsidRPr="00B0173E" w:rsidRDefault="00273D38" w:rsidP="00273D38">
      <w:pPr>
        <w:pStyle w:val="VCAAbody"/>
        <w:rPr>
          <w:lang w:val="en-AU" w:eastAsia="ja-JP"/>
        </w:rPr>
      </w:pPr>
      <w:r w:rsidRPr="00B0173E">
        <w:rPr>
          <w:lang w:val="en-AU" w:eastAsia="ja-JP"/>
        </w:rPr>
        <w:t xml:space="preserve">Many students answered this question well. Some students misclassified Perfect Tomatoes. Some students conflated the notions of </w:t>
      </w:r>
      <w:r w:rsidR="007F24DC">
        <w:rPr>
          <w:lang w:val="en-AU" w:eastAsia="ja-JP"/>
        </w:rPr>
        <w:t>w</w:t>
      </w:r>
      <w:r w:rsidRPr="00B0173E">
        <w:rPr>
          <w:lang w:val="en-AU" w:eastAsia="ja-JP"/>
        </w:rPr>
        <w:t xml:space="preserve">eak and </w:t>
      </w:r>
      <w:r w:rsidR="007F24DC">
        <w:rPr>
          <w:lang w:val="en-AU" w:eastAsia="ja-JP"/>
        </w:rPr>
        <w:t>s</w:t>
      </w:r>
      <w:r w:rsidRPr="00B0173E">
        <w:rPr>
          <w:lang w:val="en-AU" w:eastAsia="ja-JP"/>
        </w:rPr>
        <w:t xml:space="preserve">trong AI with the notions of </w:t>
      </w:r>
      <w:r w:rsidR="007F24DC">
        <w:rPr>
          <w:lang w:val="en-AU" w:eastAsia="ja-JP"/>
        </w:rPr>
        <w:t>n</w:t>
      </w:r>
      <w:r w:rsidRPr="00B0173E">
        <w:rPr>
          <w:lang w:val="en-AU" w:eastAsia="ja-JP"/>
        </w:rPr>
        <w:t xml:space="preserve">arrow and </w:t>
      </w:r>
      <w:r w:rsidR="007F24DC">
        <w:rPr>
          <w:lang w:val="en-AU" w:eastAsia="ja-JP"/>
        </w:rPr>
        <w:t>g</w:t>
      </w:r>
      <w:r w:rsidRPr="00B0173E">
        <w:rPr>
          <w:lang w:val="en-AU" w:eastAsia="ja-JP"/>
        </w:rPr>
        <w:t>eneral AI. Whil</w:t>
      </w:r>
      <w:r w:rsidR="0060009F" w:rsidRPr="00B0173E">
        <w:rPr>
          <w:lang w:val="en-AU" w:eastAsia="ja-JP"/>
        </w:rPr>
        <w:t>e</w:t>
      </w:r>
      <w:r w:rsidRPr="00B0173E">
        <w:rPr>
          <w:lang w:val="en-AU" w:eastAsia="ja-JP"/>
        </w:rPr>
        <w:t xml:space="preserve"> these conceptions share similarities, they are not entirely the same. </w:t>
      </w:r>
    </w:p>
    <w:p w14:paraId="1AED13D0" w14:textId="629A47C7" w:rsidR="00E51DFE" w:rsidRPr="00B0173E" w:rsidRDefault="00E51DFE" w:rsidP="00E51DFE">
      <w:pPr>
        <w:pStyle w:val="VCAAHeading3"/>
        <w:rPr>
          <w:lang w:val="en-AU" w:eastAsia="ja-JP"/>
        </w:rPr>
      </w:pPr>
      <w:r w:rsidRPr="00B0173E">
        <w:rPr>
          <w:lang w:val="en-AU" w:eastAsia="ja-JP"/>
        </w:rPr>
        <w:t>Question 9a.</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524"/>
        <w:gridCol w:w="907"/>
      </w:tblGrid>
      <w:tr w:rsidR="00E51DFE" w:rsidRPr="00B0173E" w14:paraId="1BCD97F0"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141DD208" w14:textId="77777777" w:rsidR="00E51DFE" w:rsidRPr="00B0173E" w:rsidRDefault="00E51DFE"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570F2A9D" w14:textId="77777777" w:rsidR="00E51DFE" w:rsidRPr="00B0173E" w:rsidRDefault="00E51DFE"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7BE29B3A" w14:textId="77777777" w:rsidR="00E51DFE" w:rsidRPr="00B0173E" w:rsidRDefault="00E51DFE"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3F6A0A3D" w14:textId="77777777" w:rsidR="00E51DFE" w:rsidRPr="00B0173E" w:rsidRDefault="00E51DFE" w:rsidP="006F4682">
            <w:pPr>
              <w:pStyle w:val="VCAAtablecondensedheading"/>
              <w:rPr>
                <w:lang w:val="en-AU"/>
              </w:rPr>
            </w:pPr>
            <w:r w:rsidRPr="00B0173E">
              <w:rPr>
                <w:lang w:val="en-AU"/>
              </w:rPr>
              <w:t>2</w:t>
            </w:r>
          </w:p>
        </w:tc>
        <w:tc>
          <w:tcPr>
            <w:tcW w:w="524" w:type="dxa"/>
            <w:tcBorders>
              <w:top w:val="single" w:sz="4" w:space="0" w:color="000000" w:themeColor="text1"/>
              <w:bottom w:val="single" w:sz="4" w:space="0" w:color="000000" w:themeColor="text1"/>
            </w:tcBorders>
          </w:tcPr>
          <w:p w14:paraId="62179DE6" w14:textId="77777777" w:rsidR="00E51DFE" w:rsidRPr="00B0173E" w:rsidRDefault="00E51DFE" w:rsidP="006F4682">
            <w:pPr>
              <w:pStyle w:val="VCAAtablecondensedheading"/>
              <w:rPr>
                <w:lang w:val="en-AU"/>
              </w:rPr>
            </w:pPr>
            <w:r w:rsidRPr="00B0173E">
              <w:rPr>
                <w:lang w:val="en-AU"/>
              </w:rPr>
              <w:t>3</w:t>
            </w:r>
          </w:p>
        </w:tc>
        <w:tc>
          <w:tcPr>
            <w:tcW w:w="907" w:type="dxa"/>
            <w:tcBorders>
              <w:top w:val="single" w:sz="4" w:space="0" w:color="000000" w:themeColor="text1"/>
              <w:bottom w:val="single" w:sz="4" w:space="0" w:color="000000" w:themeColor="text1"/>
              <w:right w:val="single" w:sz="4" w:space="0" w:color="000000" w:themeColor="text1"/>
            </w:tcBorders>
            <w:hideMark/>
          </w:tcPr>
          <w:p w14:paraId="3F11754B" w14:textId="77777777" w:rsidR="00E51DFE" w:rsidRPr="00B0173E" w:rsidRDefault="00E51DFE" w:rsidP="006F4682">
            <w:pPr>
              <w:pStyle w:val="VCAAtablecondensedheading"/>
              <w:rPr>
                <w:lang w:val="en-AU"/>
              </w:rPr>
            </w:pPr>
            <w:r w:rsidRPr="00B0173E">
              <w:rPr>
                <w:lang w:val="en-AU"/>
              </w:rPr>
              <w:t>Average</w:t>
            </w:r>
          </w:p>
        </w:tc>
      </w:tr>
      <w:tr w:rsidR="00D46629" w:rsidRPr="00B0173E" w14:paraId="1535B7D9"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A95EC" w14:textId="77777777" w:rsidR="00D46629" w:rsidRPr="00B0173E" w:rsidRDefault="00D46629" w:rsidP="00D46629">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6605D" w14:textId="0153E03C" w:rsidR="00D46629" w:rsidRPr="00B0173E" w:rsidRDefault="00D46629" w:rsidP="00D46629">
            <w:pPr>
              <w:pStyle w:val="VCAAtablecondensed"/>
              <w:rPr>
                <w:lang w:val="en-AU"/>
              </w:rPr>
            </w:pPr>
            <w:r w:rsidRPr="00B0173E">
              <w:rPr>
                <w:lang w:val="en-AU"/>
              </w:rPr>
              <w:t>13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BC39F" w14:textId="40C46440" w:rsidR="00D46629" w:rsidRPr="00B0173E" w:rsidRDefault="00D46629" w:rsidP="00D46629">
            <w:pPr>
              <w:pStyle w:val="VCAAtablecondensed"/>
              <w:rPr>
                <w:lang w:val="en-AU"/>
              </w:rPr>
            </w:pPr>
            <w:r w:rsidRPr="00B0173E">
              <w:rPr>
                <w:lang w:val="en-AU"/>
              </w:rPr>
              <w:t>33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DCA413" w14:textId="3B55C14E" w:rsidR="00D46629" w:rsidRPr="00B0173E" w:rsidRDefault="00D46629" w:rsidP="00D46629">
            <w:pPr>
              <w:pStyle w:val="VCAAtablecondensed"/>
              <w:rPr>
                <w:lang w:val="en-AU"/>
              </w:rPr>
            </w:pPr>
            <w:r w:rsidRPr="00B0173E">
              <w:rPr>
                <w:lang w:val="en-AU"/>
              </w:rPr>
              <w:t>37</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F234C" w14:textId="7B59C5E1" w:rsidR="00D46629" w:rsidRPr="00B0173E" w:rsidRDefault="00D46629" w:rsidP="00D46629">
            <w:pPr>
              <w:pStyle w:val="VCAAtablecondensed"/>
              <w:rPr>
                <w:lang w:val="en-AU"/>
              </w:rPr>
            </w:pPr>
            <w:r w:rsidRPr="00B0173E">
              <w:rPr>
                <w:lang w:val="en-AU"/>
              </w:rPr>
              <w:t>17</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A15DD" w14:textId="601F6E42" w:rsidR="00D46629" w:rsidRPr="00B0173E" w:rsidRDefault="00D46629" w:rsidP="00D46629">
            <w:pPr>
              <w:pStyle w:val="VCAAtablecondensed"/>
              <w:rPr>
                <w:lang w:val="en-AU"/>
              </w:rPr>
            </w:pPr>
            <w:r w:rsidRPr="00B0173E">
              <w:rPr>
                <w:lang w:val="en-AU"/>
              </w:rPr>
              <w:t>1.6</w:t>
            </w:r>
          </w:p>
        </w:tc>
      </w:tr>
    </w:tbl>
    <w:p w14:paraId="10890165" w14:textId="1576AA1B" w:rsidR="00273D38" w:rsidRPr="00B0173E" w:rsidRDefault="00273D38" w:rsidP="00C05FCA">
      <w:pPr>
        <w:pStyle w:val="VCAAbody"/>
        <w:rPr>
          <w:lang w:val="en-AU"/>
        </w:rPr>
      </w:pPr>
      <w:r w:rsidRPr="00B0173E">
        <w:rPr>
          <w:lang w:val="en-AU"/>
        </w:rPr>
        <w:t>Sample solution</w:t>
      </w:r>
      <w:r w:rsidR="0060009F" w:rsidRPr="00B0173E">
        <w:rPr>
          <w:lang w:val="en-AU"/>
        </w:rPr>
        <w:t>:</w:t>
      </w:r>
    </w:p>
    <w:p w14:paraId="4CB65A98" w14:textId="0E04ACBB" w:rsidR="00273D38" w:rsidRPr="00B0173E" w:rsidRDefault="00273D38" w:rsidP="00C05FCA">
      <w:pPr>
        <w:pStyle w:val="VCAAbody"/>
        <w:rPr>
          <w:lang w:val="en-AU"/>
        </w:rPr>
      </w:pPr>
      <w:r w:rsidRPr="00B0173E">
        <w:rPr>
          <w:lang w:val="en-AU"/>
        </w:rPr>
        <w:t>Undecidable problems</w:t>
      </w:r>
      <w:r w:rsidR="00696E8F" w:rsidRPr="00B0173E">
        <w:rPr>
          <w:lang w:val="en-AU"/>
        </w:rPr>
        <w:t xml:space="preserve"> are decision problems </w:t>
      </w:r>
      <w:r w:rsidRPr="00B0173E">
        <w:rPr>
          <w:lang w:val="en-AU"/>
        </w:rPr>
        <w:t xml:space="preserve">for which </w:t>
      </w:r>
      <w:r w:rsidR="00696E8F" w:rsidRPr="00B0173E">
        <w:rPr>
          <w:lang w:val="en-AU"/>
        </w:rPr>
        <w:t xml:space="preserve">there </w:t>
      </w:r>
      <w:r w:rsidR="0006400A" w:rsidRPr="00B0173E">
        <w:rPr>
          <w:lang w:val="en-AU"/>
        </w:rPr>
        <w:t>exists no</w:t>
      </w:r>
      <w:r w:rsidR="00696E8F" w:rsidRPr="00B0173E">
        <w:rPr>
          <w:lang w:val="en-AU"/>
        </w:rPr>
        <w:t xml:space="preserve"> computational formalism that</w:t>
      </w:r>
      <w:r w:rsidR="0006400A" w:rsidRPr="00B0173E">
        <w:rPr>
          <w:lang w:val="en-AU"/>
        </w:rPr>
        <w:t xml:space="preserve"> can always decide the problem. </w:t>
      </w:r>
      <w:r w:rsidRPr="00B0173E">
        <w:rPr>
          <w:lang w:val="en-AU"/>
        </w:rPr>
        <w:t xml:space="preserve">This means that there are fundamental limitations on what software can do, as no </w:t>
      </w:r>
      <w:r w:rsidR="0006400A" w:rsidRPr="00B0173E">
        <w:rPr>
          <w:lang w:val="en-AU"/>
        </w:rPr>
        <w:t>program</w:t>
      </w:r>
      <w:r w:rsidRPr="00B0173E">
        <w:rPr>
          <w:lang w:val="en-AU"/>
        </w:rPr>
        <w:t xml:space="preserve"> can be written </w:t>
      </w:r>
      <w:r w:rsidR="00C42606" w:rsidRPr="00B0173E">
        <w:rPr>
          <w:lang w:val="en-AU"/>
        </w:rPr>
        <w:t xml:space="preserve">that can always decide </w:t>
      </w:r>
      <w:r w:rsidRPr="00B0173E">
        <w:rPr>
          <w:lang w:val="en-AU"/>
        </w:rPr>
        <w:t xml:space="preserve">an undecidable problem. A classic example of an undecidable problem is the Halting </w:t>
      </w:r>
      <w:r w:rsidR="007F24DC">
        <w:rPr>
          <w:lang w:val="en-AU"/>
        </w:rPr>
        <w:t>P</w:t>
      </w:r>
      <w:r w:rsidRPr="00B0173E">
        <w:rPr>
          <w:lang w:val="en-AU"/>
        </w:rPr>
        <w:t>roblem, i</w:t>
      </w:r>
      <w:r w:rsidR="009E5487" w:rsidRPr="00B0173E">
        <w:rPr>
          <w:lang w:val="en-AU"/>
        </w:rPr>
        <w:t>.</w:t>
      </w:r>
      <w:r w:rsidRPr="00B0173E">
        <w:rPr>
          <w:lang w:val="en-AU"/>
        </w:rPr>
        <w:t>e</w:t>
      </w:r>
      <w:r w:rsidR="009E5487" w:rsidRPr="00B0173E">
        <w:rPr>
          <w:lang w:val="en-AU"/>
        </w:rPr>
        <w:t>.</w:t>
      </w:r>
      <w:r w:rsidRPr="00B0173E">
        <w:rPr>
          <w:lang w:val="en-AU"/>
        </w:rPr>
        <w:t xml:space="preserve"> </w:t>
      </w:r>
      <w:r w:rsidR="00C42606" w:rsidRPr="00B0173E">
        <w:rPr>
          <w:lang w:val="en-AU"/>
        </w:rPr>
        <w:t xml:space="preserve">given the description of a program and its input, can we determine whether the program will eventually finish running or </w:t>
      </w:r>
      <w:r w:rsidR="00ED58AC">
        <w:rPr>
          <w:lang w:val="en-AU"/>
        </w:rPr>
        <w:t xml:space="preserve">will </w:t>
      </w:r>
      <w:r w:rsidR="00C42606" w:rsidRPr="00B0173E">
        <w:rPr>
          <w:lang w:val="en-AU"/>
        </w:rPr>
        <w:t>run forever?</w:t>
      </w:r>
    </w:p>
    <w:p w14:paraId="275AB834" w14:textId="66162D71" w:rsidR="00C42606" w:rsidRPr="00B0173E" w:rsidRDefault="00C42606" w:rsidP="00C05FCA">
      <w:pPr>
        <w:pStyle w:val="VCAAbody"/>
        <w:rPr>
          <w:lang w:val="en-AU" w:eastAsia="ja-JP"/>
        </w:rPr>
      </w:pPr>
      <w:r w:rsidRPr="00B0173E">
        <w:rPr>
          <w:lang w:val="en-AU"/>
        </w:rPr>
        <w:t>Many students engaged with some, but not all</w:t>
      </w:r>
      <w:r w:rsidR="00ED58AC">
        <w:rPr>
          <w:lang w:val="en-AU"/>
        </w:rPr>
        <w:t>,</w:t>
      </w:r>
      <w:r w:rsidRPr="00B0173E">
        <w:rPr>
          <w:lang w:val="en-AU"/>
        </w:rPr>
        <w:t xml:space="preserve"> elements of the question. </w:t>
      </w:r>
      <w:proofErr w:type="gramStart"/>
      <w:r w:rsidRPr="00B0173E">
        <w:rPr>
          <w:lang w:val="en-AU"/>
        </w:rPr>
        <w:t>In order to</w:t>
      </w:r>
      <w:proofErr w:type="gramEnd"/>
      <w:r w:rsidRPr="00B0173E">
        <w:rPr>
          <w:lang w:val="en-AU"/>
        </w:rPr>
        <w:t xml:space="preserve"> be awarded full marks students needed to convey an understanding of </w:t>
      </w:r>
      <w:r w:rsidR="00365643" w:rsidRPr="00B0173E">
        <w:rPr>
          <w:lang w:val="en-AU"/>
        </w:rPr>
        <w:t xml:space="preserve">undecidable problems, provide an example such as the Halting </w:t>
      </w:r>
      <w:r w:rsidR="007F24DC">
        <w:rPr>
          <w:lang w:val="en-AU"/>
        </w:rPr>
        <w:t>P</w:t>
      </w:r>
      <w:r w:rsidR="00365643" w:rsidRPr="00B0173E">
        <w:rPr>
          <w:lang w:val="en-AU"/>
        </w:rPr>
        <w:t>roblem, and relate their understanding to the notion that software is limited in what it can do.</w:t>
      </w:r>
    </w:p>
    <w:p w14:paraId="35AE5852" w14:textId="0CB31196" w:rsidR="00E51DFE" w:rsidRPr="00B0173E" w:rsidRDefault="00E51DFE" w:rsidP="00E51DFE">
      <w:pPr>
        <w:pStyle w:val="VCAAHeading3"/>
        <w:rPr>
          <w:lang w:val="en-AU" w:eastAsia="ja-JP"/>
        </w:rPr>
      </w:pPr>
      <w:r w:rsidRPr="00B0173E">
        <w:rPr>
          <w:lang w:val="en-AU" w:eastAsia="ja-JP"/>
        </w:rPr>
        <w:t>Question 9b.</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524"/>
        <w:gridCol w:w="907"/>
      </w:tblGrid>
      <w:tr w:rsidR="00E51DFE" w:rsidRPr="00B0173E" w14:paraId="55541666"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7C7F212B" w14:textId="77777777" w:rsidR="00E51DFE" w:rsidRPr="00B0173E" w:rsidRDefault="00E51DFE"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34287797" w14:textId="77777777" w:rsidR="00E51DFE" w:rsidRPr="00B0173E" w:rsidRDefault="00E51DFE"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0F80B732" w14:textId="77777777" w:rsidR="00E51DFE" w:rsidRPr="00B0173E" w:rsidRDefault="00E51DFE"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5800BCC0" w14:textId="77777777" w:rsidR="00E51DFE" w:rsidRPr="00B0173E" w:rsidRDefault="00E51DFE" w:rsidP="006F4682">
            <w:pPr>
              <w:pStyle w:val="VCAAtablecondensedheading"/>
              <w:rPr>
                <w:lang w:val="en-AU"/>
              </w:rPr>
            </w:pPr>
            <w:r w:rsidRPr="00B0173E">
              <w:rPr>
                <w:lang w:val="en-AU"/>
              </w:rPr>
              <w:t>2</w:t>
            </w:r>
          </w:p>
        </w:tc>
        <w:tc>
          <w:tcPr>
            <w:tcW w:w="524" w:type="dxa"/>
            <w:tcBorders>
              <w:top w:val="single" w:sz="4" w:space="0" w:color="000000" w:themeColor="text1"/>
              <w:bottom w:val="single" w:sz="4" w:space="0" w:color="000000" w:themeColor="text1"/>
            </w:tcBorders>
          </w:tcPr>
          <w:p w14:paraId="2F55E572" w14:textId="77777777" w:rsidR="00E51DFE" w:rsidRPr="00B0173E" w:rsidRDefault="00E51DFE" w:rsidP="006F4682">
            <w:pPr>
              <w:pStyle w:val="VCAAtablecondensedheading"/>
              <w:rPr>
                <w:lang w:val="en-AU"/>
              </w:rPr>
            </w:pPr>
            <w:r w:rsidRPr="00B0173E">
              <w:rPr>
                <w:lang w:val="en-AU"/>
              </w:rPr>
              <w:t>3</w:t>
            </w:r>
          </w:p>
        </w:tc>
        <w:tc>
          <w:tcPr>
            <w:tcW w:w="907" w:type="dxa"/>
            <w:tcBorders>
              <w:top w:val="single" w:sz="4" w:space="0" w:color="000000" w:themeColor="text1"/>
              <w:bottom w:val="single" w:sz="4" w:space="0" w:color="000000" w:themeColor="text1"/>
              <w:right w:val="single" w:sz="4" w:space="0" w:color="000000" w:themeColor="text1"/>
            </w:tcBorders>
            <w:hideMark/>
          </w:tcPr>
          <w:p w14:paraId="0D501C23" w14:textId="77777777" w:rsidR="00E51DFE" w:rsidRPr="00B0173E" w:rsidRDefault="00E51DFE" w:rsidP="006F4682">
            <w:pPr>
              <w:pStyle w:val="VCAAtablecondensedheading"/>
              <w:rPr>
                <w:lang w:val="en-AU"/>
              </w:rPr>
            </w:pPr>
            <w:r w:rsidRPr="00B0173E">
              <w:rPr>
                <w:lang w:val="en-AU"/>
              </w:rPr>
              <w:t>Average</w:t>
            </w:r>
          </w:p>
        </w:tc>
      </w:tr>
      <w:tr w:rsidR="00D46629" w:rsidRPr="00B0173E" w14:paraId="4249866C"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C1CED" w14:textId="77777777" w:rsidR="00D46629" w:rsidRPr="00B0173E" w:rsidRDefault="00D46629" w:rsidP="00D46629">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E69B8" w14:textId="2977A62E" w:rsidR="00D46629" w:rsidRPr="00B0173E" w:rsidRDefault="00D46629" w:rsidP="00D46629">
            <w:pPr>
              <w:pStyle w:val="VCAAtablecondensed"/>
              <w:rPr>
                <w:lang w:val="en-AU"/>
              </w:rPr>
            </w:pPr>
            <w:r w:rsidRPr="00B0173E">
              <w:rPr>
                <w:lang w:val="en-AU"/>
              </w:rPr>
              <w:t>41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A8579" w14:textId="198C223D" w:rsidR="00D46629" w:rsidRPr="00B0173E" w:rsidRDefault="00D46629" w:rsidP="00D46629">
            <w:pPr>
              <w:pStyle w:val="VCAAtablecondensed"/>
              <w:rPr>
                <w:lang w:val="en-AU"/>
              </w:rPr>
            </w:pPr>
            <w:r w:rsidRPr="00B0173E">
              <w:rPr>
                <w:lang w:val="en-AU"/>
              </w:rPr>
              <w:t>30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F2D53" w14:textId="15C821BB" w:rsidR="00D46629" w:rsidRPr="00B0173E" w:rsidRDefault="00D46629" w:rsidP="00D46629">
            <w:pPr>
              <w:pStyle w:val="VCAAtablecondensed"/>
              <w:rPr>
                <w:lang w:val="en-AU"/>
              </w:rPr>
            </w:pPr>
            <w:r w:rsidRPr="00B0173E">
              <w:rPr>
                <w:lang w:val="en-AU"/>
              </w:rPr>
              <w:t>21</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AB619" w14:textId="7DAEADE2" w:rsidR="00D46629" w:rsidRPr="00B0173E" w:rsidRDefault="00D46629" w:rsidP="00D46629">
            <w:pPr>
              <w:pStyle w:val="VCAAtablecondensed"/>
              <w:rPr>
                <w:lang w:val="en-AU"/>
              </w:rPr>
            </w:pPr>
            <w:r w:rsidRPr="00B0173E">
              <w:rPr>
                <w:lang w:val="en-AU"/>
              </w:rPr>
              <w:t>9</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8BAF8" w14:textId="645658B8" w:rsidR="00D46629" w:rsidRPr="00B0173E" w:rsidRDefault="00D46629" w:rsidP="00D46629">
            <w:pPr>
              <w:pStyle w:val="VCAAtablecondensed"/>
              <w:rPr>
                <w:lang w:val="en-AU"/>
              </w:rPr>
            </w:pPr>
            <w:r w:rsidRPr="00B0173E">
              <w:rPr>
                <w:lang w:val="en-AU"/>
              </w:rPr>
              <w:t>1.0</w:t>
            </w:r>
          </w:p>
        </w:tc>
      </w:tr>
    </w:tbl>
    <w:p w14:paraId="794EA176" w14:textId="75F492B3" w:rsidR="00365643" w:rsidRPr="00B0173E" w:rsidRDefault="00365643" w:rsidP="002548D2">
      <w:pPr>
        <w:pStyle w:val="VCAAbody"/>
        <w:rPr>
          <w:lang w:val="en-AU"/>
        </w:rPr>
      </w:pPr>
      <w:r w:rsidRPr="00B0173E">
        <w:rPr>
          <w:lang w:val="en-AU"/>
        </w:rPr>
        <w:t>Sample solution:</w:t>
      </w:r>
    </w:p>
    <w:p w14:paraId="61B5BD10" w14:textId="22FA1683" w:rsidR="00365643" w:rsidRPr="00B0173E" w:rsidRDefault="00365643" w:rsidP="00C05FCA">
      <w:pPr>
        <w:pStyle w:val="VCAAbody"/>
        <w:rPr>
          <w:lang w:val="en-AU"/>
        </w:rPr>
      </w:pPr>
      <w:r w:rsidRPr="00B0173E">
        <w:rPr>
          <w:lang w:val="en-AU"/>
        </w:rPr>
        <w:t xml:space="preserve">Hilbert and Ackermann, leading mathematicians of the early 20th century, were keen to establish the verity of the </w:t>
      </w:r>
      <w:proofErr w:type="spellStart"/>
      <w:r w:rsidRPr="00B0173E">
        <w:rPr>
          <w:lang w:val="en-AU"/>
        </w:rPr>
        <w:t>Entscheidungsproblem</w:t>
      </w:r>
      <w:proofErr w:type="spellEnd"/>
      <w:r w:rsidRPr="00B0173E">
        <w:rPr>
          <w:lang w:val="en-AU"/>
        </w:rPr>
        <w:t xml:space="preserve">, i.e. </w:t>
      </w:r>
      <w:proofErr w:type="gramStart"/>
      <w:r w:rsidRPr="00B0173E">
        <w:rPr>
          <w:lang w:val="en-AU"/>
        </w:rPr>
        <w:t>whether or not</w:t>
      </w:r>
      <w:proofErr w:type="gramEnd"/>
      <w:r w:rsidRPr="00B0173E">
        <w:rPr>
          <w:lang w:val="en-AU"/>
        </w:rPr>
        <w:t xml:space="preserve"> there was an algorithm </w:t>
      </w:r>
      <w:r w:rsidR="00ED58AC">
        <w:rPr>
          <w:lang w:val="en-AU"/>
        </w:rPr>
        <w:t>that</w:t>
      </w:r>
      <w:r w:rsidR="00ED58AC" w:rsidRPr="00B0173E">
        <w:rPr>
          <w:lang w:val="en-AU"/>
        </w:rPr>
        <w:t xml:space="preserve"> </w:t>
      </w:r>
      <w:r w:rsidRPr="00B0173E">
        <w:rPr>
          <w:lang w:val="en-AU"/>
        </w:rPr>
        <w:t xml:space="preserve">could determine the truth of any mathematical statement. This could act as a </w:t>
      </w:r>
      <w:r w:rsidR="00FD434E" w:rsidRPr="00B0173E">
        <w:rPr>
          <w:lang w:val="en-AU"/>
        </w:rPr>
        <w:t>‘</w:t>
      </w:r>
      <w:r w:rsidRPr="00B0173E">
        <w:rPr>
          <w:lang w:val="en-AU"/>
        </w:rPr>
        <w:t>mathematical umpire</w:t>
      </w:r>
      <w:r w:rsidR="00FD434E" w:rsidRPr="00B0173E">
        <w:rPr>
          <w:lang w:val="en-AU"/>
        </w:rPr>
        <w:t>’</w:t>
      </w:r>
      <w:r w:rsidRPr="00B0173E">
        <w:rPr>
          <w:lang w:val="en-AU"/>
        </w:rPr>
        <w:t xml:space="preserve"> in case any dispute arose. Both Church and Turing independently proved that there is no such algorithm. Both proofs involved developing formal models of computation (lambda-calculus for Church, Turing machines for Turing), and then using th</w:t>
      </w:r>
      <w:r w:rsidR="008542DB" w:rsidRPr="00B0173E">
        <w:rPr>
          <w:lang w:val="en-AU"/>
        </w:rPr>
        <w:t>ese</w:t>
      </w:r>
      <w:r w:rsidRPr="00B0173E">
        <w:rPr>
          <w:lang w:val="en-AU"/>
        </w:rPr>
        <w:t xml:space="preserve"> formalism</w:t>
      </w:r>
      <w:r w:rsidR="008542DB" w:rsidRPr="00B0173E">
        <w:rPr>
          <w:lang w:val="en-AU"/>
        </w:rPr>
        <w:t xml:space="preserve">s </w:t>
      </w:r>
      <w:r w:rsidRPr="00B0173E">
        <w:rPr>
          <w:lang w:val="en-AU"/>
        </w:rPr>
        <w:t xml:space="preserve">to show that </w:t>
      </w:r>
      <w:r w:rsidR="00B626EA" w:rsidRPr="00B0173E">
        <w:rPr>
          <w:lang w:val="en-AU"/>
        </w:rPr>
        <w:t>the</w:t>
      </w:r>
      <w:r w:rsidRPr="00B0173E">
        <w:rPr>
          <w:lang w:val="en-AU"/>
        </w:rPr>
        <w:t xml:space="preserve"> </w:t>
      </w:r>
      <w:proofErr w:type="spellStart"/>
      <w:r w:rsidRPr="00B0173E">
        <w:rPr>
          <w:lang w:val="en-AU"/>
        </w:rPr>
        <w:t>Entscheidungsproblem</w:t>
      </w:r>
      <w:proofErr w:type="spellEnd"/>
      <w:r w:rsidR="00B626EA" w:rsidRPr="00B0173E">
        <w:rPr>
          <w:lang w:val="en-AU"/>
        </w:rPr>
        <w:t xml:space="preserve"> was undecidable</w:t>
      </w:r>
      <w:r w:rsidRPr="00B0173E">
        <w:rPr>
          <w:lang w:val="en-AU"/>
        </w:rPr>
        <w:t>.</w:t>
      </w:r>
    </w:p>
    <w:p w14:paraId="560942A1" w14:textId="5A2284D4" w:rsidR="00D46629" w:rsidRPr="00B0173E" w:rsidRDefault="00D46629" w:rsidP="00D46629">
      <w:pPr>
        <w:pStyle w:val="VCAAHeading3"/>
        <w:rPr>
          <w:lang w:val="en-AU" w:eastAsia="ja-JP"/>
        </w:rPr>
      </w:pPr>
      <w:r w:rsidRPr="00B0173E">
        <w:rPr>
          <w:lang w:val="en-AU" w:eastAsia="ja-JP"/>
        </w:rPr>
        <w:t>Question 9c.</w:t>
      </w:r>
    </w:p>
    <w:tbl>
      <w:tblPr>
        <w:tblStyle w:val="VCAATableClosed"/>
        <w:tblW w:w="0" w:type="auto"/>
        <w:tblLayout w:type="fixed"/>
        <w:tblLook w:val="04A0" w:firstRow="1" w:lastRow="0" w:firstColumn="1" w:lastColumn="0" w:noHBand="0" w:noVBand="1"/>
      </w:tblPr>
      <w:tblGrid>
        <w:gridCol w:w="720"/>
        <w:gridCol w:w="576"/>
        <w:gridCol w:w="576"/>
        <w:gridCol w:w="576"/>
        <w:gridCol w:w="907"/>
      </w:tblGrid>
      <w:tr w:rsidR="00D46629" w:rsidRPr="00B0173E" w14:paraId="62195130"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3C4DED96" w14:textId="77777777" w:rsidR="00D46629" w:rsidRPr="00B0173E" w:rsidRDefault="00D46629"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14A057D4" w14:textId="77777777" w:rsidR="00D46629" w:rsidRPr="00B0173E" w:rsidRDefault="00D46629"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66562CAA" w14:textId="77777777" w:rsidR="00D46629" w:rsidRPr="00B0173E" w:rsidRDefault="00D46629"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12FC6EFF" w14:textId="77777777" w:rsidR="00D46629" w:rsidRPr="00B0173E" w:rsidRDefault="00D46629" w:rsidP="006F4682">
            <w:pPr>
              <w:pStyle w:val="VCAAtablecondensedheading"/>
              <w:rPr>
                <w:lang w:val="en-AU"/>
              </w:rPr>
            </w:pPr>
            <w:r w:rsidRPr="00B0173E">
              <w:rPr>
                <w:lang w:val="en-AU"/>
              </w:rP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793ADC10" w14:textId="77777777" w:rsidR="00D46629" w:rsidRPr="00B0173E" w:rsidRDefault="00D46629" w:rsidP="006F4682">
            <w:pPr>
              <w:pStyle w:val="VCAAtablecondensedheading"/>
              <w:rPr>
                <w:lang w:val="en-AU"/>
              </w:rPr>
            </w:pPr>
            <w:r w:rsidRPr="00B0173E">
              <w:rPr>
                <w:lang w:val="en-AU"/>
              </w:rPr>
              <w:t>Average</w:t>
            </w:r>
          </w:p>
        </w:tc>
      </w:tr>
      <w:tr w:rsidR="00D46629" w:rsidRPr="00B0173E" w14:paraId="6E5D9170"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C968D" w14:textId="77777777" w:rsidR="00D46629" w:rsidRPr="00B0173E" w:rsidRDefault="00D46629" w:rsidP="00D46629">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85938" w14:textId="2184D588" w:rsidR="00D46629" w:rsidRPr="00B0173E" w:rsidRDefault="00D46629" w:rsidP="00D46629">
            <w:pPr>
              <w:pStyle w:val="VCAAtablecondensed"/>
              <w:rPr>
                <w:lang w:val="en-AU"/>
              </w:rPr>
            </w:pPr>
            <w:r w:rsidRPr="00B0173E">
              <w:rPr>
                <w:lang w:val="en-AU"/>
              </w:rPr>
              <w:t>58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38373" w14:textId="2D60C925" w:rsidR="00D46629" w:rsidRPr="00B0173E" w:rsidRDefault="00D46629" w:rsidP="00D46629">
            <w:pPr>
              <w:pStyle w:val="VCAAtablecondensed"/>
              <w:rPr>
                <w:lang w:val="en-AU"/>
              </w:rPr>
            </w:pPr>
            <w:r w:rsidRPr="00B0173E">
              <w:rPr>
                <w:lang w:val="en-AU"/>
              </w:rPr>
              <w:t>26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6AD46" w14:textId="3624A2C4" w:rsidR="00D46629" w:rsidRPr="00B0173E" w:rsidRDefault="00D46629" w:rsidP="00D46629">
            <w:pPr>
              <w:pStyle w:val="VCAAtablecondensed"/>
              <w:rPr>
                <w:lang w:val="en-AU"/>
              </w:rPr>
            </w:pPr>
            <w:r w:rsidRPr="00B0173E">
              <w:rPr>
                <w:lang w:val="en-AU"/>
              </w:rPr>
              <w:t>15</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221F4" w14:textId="746D70AB" w:rsidR="00D46629" w:rsidRPr="00B0173E" w:rsidRDefault="00D46629" w:rsidP="00D46629">
            <w:pPr>
              <w:pStyle w:val="VCAAtablecondensed"/>
              <w:rPr>
                <w:lang w:val="en-AU"/>
              </w:rPr>
            </w:pPr>
            <w:r w:rsidRPr="00B0173E">
              <w:rPr>
                <w:lang w:val="en-AU"/>
              </w:rPr>
              <w:t>0.6</w:t>
            </w:r>
          </w:p>
        </w:tc>
      </w:tr>
    </w:tbl>
    <w:p w14:paraId="3AAC3FC3" w14:textId="6E32EFCD" w:rsidR="00B626EA" w:rsidRPr="00B0173E" w:rsidRDefault="00B626EA" w:rsidP="00D721AE">
      <w:pPr>
        <w:pStyle w:val="VCAAbody"/>
        <w:rPr>
          <w:lang w:val="en-AU"/>
        </w:rPr>
      </w:pPr>
      <w:r w:rsidRPr="00B0173E">
        <w:rPr>
          <w:lang w:val="en-AU"/>
        </w:rPr>
        <w:t>Sample solution:</w:t>
      </w:r>
    </w:p>
    <w:p w14:paraId="1D91FBA7" w14:textId="5D03D747" w:rsidR="00B626EA" w:rsidRPr="00B0173E" w:rsidRDefault="00B626EA" w:rsidP="00225527">
      <w:pPr>
        <w:pStyle w:val="VCAAbody"/>
        <w:rPr>
          <w:lang w:val="en-AU"/>
        </w:rPr>
      </w:pPr>
      <w:r w:rsidRPr="00B0173E">
        <w:rPr>
          <w:lang w:val="en-AU"/>
        </w:rPr>
        <w:t xml:space="preserve">Undecidable problems </w:t>
      </w:r>
      <w:r w:rsidR="00D22E1B" w:rsidRPr="00B0173E">
        <w:rPr>
          <w:lang w:val="en-AU"/>
        </w:rPr>
        <w:t>run in</w:t>
      </w:r>
      <w:r w:rsidRPr="00B0173E">
        <w:rPr>
          <w:lang w:val="en-AU"/>
        </w:rPr>
        <w:t>to the hard limits of comput</w:t>
      </w:r>
      <w:r w:rsidR="008542DB" w:rsidRPr="00B0173E">
        <w:rPr>
          <w:lang w:val="en-AU"/>
        </w:rPr>
        <w:t>ability</w:t>
      </w:r>
      <w:r w:rsidR="003E4AFB" w:rsidRPr="00B0173E">
        <w:rPr>
          <w:lang w:val="en-AU"/>
        </w:rPr>
        <w:t>;</w:t>
      </w:r>
      <w:r w:rsidRPr="00B0173E">
        <w:rPr>
          <w:lang w:val="en-AU"/>
        </w:rPr>
        <w:t xml:space="preserve"> </w:t>
      </w:r>
      <w:r w:rsidR="00D22E1B" w:rsidRPr="00B0173E">
        <w:rPr>
          <w:lang w:val="en-AU"/>
        </w:rPr>
        <w:t>there are also intractable problems that run into the soft limits of computa</w:t>
      </w:r>
      <w:r w:rsidR="008542DB" w:rsidRPr="00B0173E">
        <w:rPr>
          <w:lang w:val="en-AU"/>
        </w:rPr>
        <w:t>bility</w:t>
      </w:r>
      <w:r w:rsidR="00D22E1B" w:rsidRPr="00B0173E">
        <w:rPr>
          <w:lang w:val="en-AU"/>
        </w:rPr>
        <w:t>. Intractable problems are problems that cannot be solved in polynomial time. These problems are impractical to solve for large inputs due to the significant computational resources required.</w:t>
      </w:r>
    </w:p>
    <w:p w14:paraId="33268A07" w14:textId="29BB26B3" w:rsidR="003E4AFB" w:rsidRPr="00B0173E" w:rsidRDefault="00F60C06" w:rsidP="00D721AE">
      <w:pPr>
        <w:pStyle w:val="VCAAbody"/>
        <w:rPr>
          <w:lang w:val="en-AU" w:eastAsia="ja-JP"/>
        </w:rPr>
      </w:pPr>
      <w:r w:rsidRPr="00B0173E">
        <w:rPr>
          <w:lang w:val="en-AU" w:eastAsia="ja-JP"/>
        </w:rPr>
        <w:t>Some students did not consider the soft limits of computation in formulating their response.</w:t>
      </w:r>
    </w:p>
    <w:p w14:paraId="0BC877CC" w14:textId="77777777" w:rsidR="003E4AFB" w:rsidRPr="00B0173E" w:rsidRDefault="003E4AFB" w:rsidP="00493145">
      <w:pPr>
        <w:pStyle w:val="VCAAbody"/>
        <w:rPr>
          <w:lang w:val="en-AU" w:eastAsia="ja-JP"/>
        </w:rPr>
      </w:pPr>
      <w:r w:rsidRPr="00B0173E">
        <w:rPr>
          <w:lang w:val="en-AU" w:eastAsia="ja-JP"/>
        </w:rPr>
        <w:br w:type="page"/>
      </w:r>
    </w:p>
    <w:p w14:paraId="505B024E" w14:textId="64E184B0" w:rsidR="00D46629" w:rsidRPr="00B0173E" w:rsidRDefault="00D46629" w:rsidP="00D46629">
      <w:pPr>
        <w:pStyle w:val="VCAAHeading3"/>
        <w:rPr>
          <w:lang w:val="en-AU" w:eastAsia="ja-JP"/>
        </w:rPr>
      </w:pPr>
      <w:r w:rsidRPr="00B0173E">
        <w:rPr>
          <w:lang w:val="en-AU" w:eastAsia="ja-JP"/>
        </w:rPr>
        <w:t>Question 10a.</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907"/>
      </w:tblGrid>
      <w:tr w:rsidR="00D46629" w:rsidRPr="00B0173E" w14:paraId="1C7832D8"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E74423A" w14:textId="77777777" w:rsidR="00D46629" w:rsidRPr="00B0173E" w:rsidRDefault="00D46629"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5D1D8761" w14:textId="77777777" w:rsidR="00D46629" w:rsidRPr="00B0173E" w:rsidRDefault="00D46629"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50DF8C0C" w14:textId="77777777" w:rsidR="00D46629" w:rsidRPr="00B0173E" w:rsidRDefault="00D46629" w:rsidP="006F4682">
            <w:pPr>
              <w:pStyle w:val="VCAAtablecondensedheading"/>
              <w:rPr>
                <w:lang w:val="en-AU"/>
              </w:rPr>
            </w:pPr>
            <w:r w:rsidRPr="00B0173E">
              <w:rPr>
                <w:lang w:val="en-AU"/>
              </w:rP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2B0C9335" w14:textId="77777777" w:rsidR="00D46629" w:rsidRPr="00B0173E" w:rsidRDefault="00D46629" w:rsidP="006F4682">
            <w:pPr>
              <w:pStyle w:val="VCAAtablecondensedheading"/>
              <w:rPr>
                <w:lang w:val="en-AU"/>
              </w:rPr>
            </w:pPr>
            <w:r w:rsidRPr="00B0173E">
              <w:rPr>
                <w:lang w:val="en-AU"/>
              </w:rPr>
              <w:t>Average</w:t>
            </w:r>
          </w:p>
        </w:tc>
      </w:tr>
      <w:tr w:rsidR="00D46629" w:rsidRPr="00B0173E" w14:paraId="75BA9249"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35319" w14:textId="77777777" w:rsidR="00D46629" w:rsidRPr="00B0173E" w:rsidRDefault="00D46629" w:rsidP="00D46629">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7BCA1" w14:textId="2A245742" w:rsidR="00D46629" w:rsidRPr="00B0173E" w:rsidRDefault="00D46629" w:rsidP="00D46629">
            <w:pPr>
              <w:pStyle w:val="VCAAtablecondensed"/>
              <w:rPr>
                <w:lang w:val="en-AU"/>
              </w:rPr>
            </w:pPr>
            <w:r w:rsidRPr="00B0173E">
              <w:rPr>
                <w:lang w:val="en-AU"/>
              </w:rPr>
              <w:t>53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C1818" w14:textId="21C24F55" w:rsidR="00D46629" w:rsidRPr="00B0173E" w:rsidRDefault="00D46629" w:rsidP="00D46629">
            <w:pPr>
              <w:pStyle w:val="VCAAtablecondensed"/>
              <w:rPr>
                <w:lang w:val="en-AU"/>
              </w:rPr>
            </w:pPr>
            <w:r w:rsidRPr="00B0173E">
              <w:rPr>
                <w:lang w:val="en-AU"/>
              </w:rPr>
              <w:t>47</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545FC" w14:textId="0176BD31" w:rsidR="00D46629" w:rsidRPr="00B0173E" w:rsidRDefault="00D46629" w:rsidP="00D46629">
            <w:pPr>
              <w:pStyle w:val="VCAAtablecondensed"/>
              <w:rPr>
                <w:lang w:val="en-AU"/>
              </w:rPr>
            </w:pPr>
            <w:r w:rsidRPr="00B0173E">
              <w:rPr>
                <w:lang w:val="en-AU"/>
              </w:rPr>
              <w:t>0.5</w:t>
            </w:r>
          </w:p>
        </w:tc>
      </w:tr>
    </w:tbl>
    <w:p w14:paraId="7752AEA4" w14:textId="7766A2AB" w:rsidR="00F60C06" w:rsidRPr="00B0173E" w:rsidRDefault="003E4AFB" w:rsidP="00D721AE">
      <w:pPr>
        <w:pStyle w:val="VCAAbody"/>
        <w:rPr>
          <w:lang w:val="en-AU"/>
        </w:rPr>
      </w:pPr>
      <w:r w:rsidRPr="00B0173E">
        <w:rPr>
          <w:lang w:val="en-AU"/>
        </w:rPr>
        <w:t>The c</w:t>
      </w:r>
      <w:r w:rsidR="00F60C06" w:rsidRPr="00B0173E">
        <w:rPr>
          <w:lang w:val="en-AU"/>
        </w:rPr>
        <w:t>orrect answer</w:t>
      </w:r>
      <w:r w:rsidRPr="00B0173E">
        <w:rPr>
          <w:lang w:val="en-AU"/>
        </w:rPr>
        <w:t xml:space="preserve"> was:</w:t>
      </w:r>
    </w:p>
    <w:p w14:paraId="482DB786" w14:textId="68203FEC" w:rsidR="00F60C06" w:rsidRPr="00B0173E" w:rsidRDefault="00B774AD" w:rsidP="00D721AE">
      <w:pPr>
        <w:pStyle w:val="VCAAbody"/>
        <w:rPr>
          <w:lang w:val="en-AU"/>
        </w:rPr>
      </w:pPr>
      <w:r>
        <w:rPr>
          <w:noProof/>
          <w:lang w:val="en-AU"/>
        </w:rPr>
        <w:drawing>
          <wp:anchor distT="0" distB="0" distL="114300" distR="114300" simplePos="0" relativeHeight="251672576" behindDoc="0" locked="0" layoutInCell="1" allowOverlap="1" wp14:anchorId="7373B9C8" wp14:editId="5C0CE9E5">
            <wp:simplePos x="0" y="0"/>
            <wp:positionH relativeFrom="column">
              <wp:posOffset>55968</wp:posOffset>
            </wp:positionH>
            <wp:positionV relativeFrom="paragraph">
              <wp:posOffset>198273</wp:posOffset>
            </wp:positionV>
            <wp:extent cx="2425825" cy="1581231"/>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extLst>
                        <a:ext uri="{28A0092B-C50C-407E-A947-70E740481C1C}">
                          <a14:useLocalDpi xmlns:a14="http://schemas.microsoft.com/office/drawing/2010/main" val="0"/>
                        </a:ext>
                      </a:extLst>
                    </a:blip>
                    <a:stretch>
                      <a:fillRect/>
                    </a:stretch>
                  </pic:blipFill>
                  <pic:spPr>
                    <a:xfrm>
                      <a:off x="0" y="0"/>
                      <a:ext cx="2425825" cy="1581231"/>
                    </a:xfrm>
                    <a:prstGeom prst="rect">
                      <a:avLst/>
                    </a:prstGeom>
                  </pic:spPr>
                </pic:pic>
              </a:graphicData>
            </a:graphic>
          </wp:anchor>
        </w:drawing>
      </w:r>
    </w:p>
    <w:p w14:paraId="1FB6C55F" w14:textId="620CDCEC" w:rsidR="00D46629" w:rsidRPr="00B0173E" w:rsidRDefault="00D46629" w:rsidP="00D46629">
      <w:pPr>
        <w:pStyle w:val="VCAAHeading3"/>
        <w:rPr>
          <w:lang w:val="en-AU" w:eastAsia="ja-JP"/>
        </w:rPr>
      </w:pPr>
      <w:r w:rsidRPr="00B0173E">
        <w:rPr>
          <w:lang w:val="en-AU" w:eastAsia="ja-JP"/>
        </w:rPr>
        <w:t>Question 10b.</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907"/>
      </w:tblGrid>
      <w:tr w:rsidR="00D46629" w:rsidRPr="00B0173E" w14:paraId="69B8C6B6"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1BE942B" w14:textId="77777777" w:rsidR="00D46629" w:rsidRPr="00B0173E" w:rsidRDefault="00D46629"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47471A79" w14:textId="77777777" w:rsidR="00D46629" w:rsidRPr="00B0173E" w:rsidRDefault="00D46629"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0DCF8088" w14:textId="77777777" w:rsidR="00D46629" w:rsidRPr="00B0173E" w:rsidRDefault="00D46629" w:rsidP="006F4682">
            <w:pPr>
              <w:pStyle w:val="VCAAtablecondensedheading"/>
              <w:rPr>
                <w:lang w:val="en-AU"/>
              </w:rPr>
            </w:pPr>
            <w:r w:rsidRPr="00B0173E">
              <w:rPr>
                <w:lang w:val="en-AU"/>
              </w:rP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6C829C73" w14:textId="77777777" w:rsidR="00D46629" w:rsidRPr="00B0173E" w:rsidRDefault="00D46629" w:rsidP="006F4682">
            <w:pPr>
              <w:pStyle w:val="VCAAtablecondensedheading"/>
              <w:rPr>
                <w:lang w:val="en-AU"/>
              </w:rPr>
            </w:pPr>
            <w:r w:rsidRPr="00B0173E">
              <w:rPr>
                <w:lang w:val="en-AU"/>
              </w:rPr>
              <w:t>Average</w:t>
            </w:r>
          </w:p>
        </w:tc>
      </w:tr>
      <w:tr w:rsidR="00D46629" w:rsidRPr="00B0173E" w14:paraId="4152AD11"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C1359" w14:textId="77777777" w:rsidR="00D46629" w:rsidRPr="00B0173E" w:rsidRDefault="00D46629" w:rsidP="00D46629">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F385E" w14:textId="31692391" w:rsidR="00D46629" w:rsidRPr="00B0173E" w:rsidRDefault="00D46629" w:rsidP="00D46629">
            <w:pPr>
              <w:pStyle w:val="VCAAtablecondensed"/>
              <w:rPr>
                <w:lang w:val="en-AU"/>
              </w:rPr>
            </w:pPr>
            <w:r w:rsidRPr="00B0173E">
              <w:rPr>
                <w:lang w:val="en-AU"/>
              </w:rPr>
              <w:t>31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22B85" w14:textId="1E796ABC" w:rsidR="00D46629" w:rsidRPr="00B0173E" w:rsidRDefault="00D46629" w:rsidP="00D46629">
            <w:pPr>
              <w:pStyle w:val="VCAAtablecondensed"/>
              <w:rPr>
                <w:lang w:val="en-AU"/>
              </w:rPr>
            </w:pPr>
            <w:r w:rsidRPr="00B0173E">
              <w:rPr>
                <w:lang w:val="en-AU"/>
              </w:rPr>
              <w:t>69</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C37B9" w14:textId="46464671" w:rsidR="00D46629" w:rsidRPr="00B0173E" w:rsidRDefault="00D46629" w:rsidP="00D46629">
            <w:pPr>
              <w:pStyle w:val="VCAAtablecondensed"/>
              <w:rPr>
                <w:lang w:val="en-AU"/>
              </w:rPr>
            </w:pPr>
            <w:r w:rsidRPr="00B0173E">
              <w:rPr>
                <w:lang w:val="en-AU"/>
              </w:rPr>
              <w:t>0.7</w:t>
            </w:r>
          </w:p>
        </w:tc>
      </w:tr>
    </w:tbl>
    <w:p w14:paraId="65C56B24" w14:textId="2AC096F0" w:rsidR="00F60C06" w:rsidRPr="00B0173E" w:rsidRDefault="00F60C06" w:rsidP="0016272E">
      <w:pPr>
        <w:pStyle w:val="VCAAbody"/>
        <w:rPr>
          <w:lang w:val="en-AU"/>
        </w:rPr>
      </w:pPr>
      <w:r w:rsidRPr="00B0173E">
        <w:rPr>
          <w:lang w:val="en-AU"/>
        </w:rPr>
        <w:t>Sample solution:</w:t>
      </w:r>
    </w:p>
    <w:p w14:paraId="5EC5CFE5" w14:textId="049C2159" w:rsidR="00F60C06" w:rsidRPr="00B0173E" w:rsidRDefault="006D1709" w:rsidP="0016272E">
      <w:pPr>
        <w:pStyle w:val="VCAAbody"/>
        <w:rPr>
          <w:lang w:val="en-AU"/>
        </w:rPr>
      </w:pPr>
      <w:r w:rsidRPr="00B0173E">
        <w:rPr>
          <w:lang w:val="en-AU"/>
        </w:rPr>
        <w:t>The graph colouring problem is the problem of determining the least number of colours to colour the vertices of a network graph such that no adjacent vertices share the same colour.</w:t>
      </w:r>
    </w:p>
    <w:p w14:paraId="06DA8122" w14:textId="4B42DA84" w:rsidR="00D46629" w:rsidRPr="00B0173E" w:rsidRDefault="00D46629" w:rsidP="00D46629">
      <w:pPr>
        <w:pStyle w:val="VCAAHeading3"/>
        <w:rPr>
          <w:lang w:val="en-AU" w:eastAsia="ja-JP"/>
        </w:rPr>
      </w:pPr>
      <w:r w:rsidRPr="00B0173E">
        <w:rPr>
          <w:lang w:val="en-AU" w:eastAsia="ja-JP"/>
        </w:rPr>
        <w:t>Question 10c.</w:t>
      </w:r>
    </w:p>
    <w:tbl>
      <w:tblPr>
        <w:tblStyle w:val="VCAATableClosed"/>
        <w:tblW w:w="0" w:type="auto"/>
        <w:tblLayout w:type="fixed"/>
        <w:tblLook w:val="04A0" w:firstRow="1" w:lastRow="0" w:firstColumn="1" w:lastColumn="0" w:noHBand="0" w:noVBand="1"/>
      </w:tblPr>
      <w:tblGrid>
        <w:gridCol w:w="720"/>
        <w:gridCol w:w="576"/>
        <w:gridCol w:w="576"/>
        <w:gridCol w:w="576"/>
        <w:gridCol w:w="907"/>
      </w:tblGrid>
      <w:tr w:rsidR="00D46629" w:rsidRPr="00B0173E" w14:paraId="476DA01F"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0798A024" w14:textId="77777777" w:rsidR="00D46629" w:rsidRPr="00B0173E" w:rsidRDefault="00D46629"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05442DB1" w14:textId="77777777" w:rsidR="00D46629" w:rsidRPr="00B0173E" w:rsidRDefault="00D46629"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2399A403" w14:textId="77777777" w:rsidR="00D46629" w:rsidRPr="00B0173E" w:rsidRDefault="00D46629"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5835D038" w14:textId="77777777" w:rsidR="00D46629" w:rsidRPr="00B0173E" w:rsidRDefault="00D46629" w:rsidP="006F4682">
            <w:pPr>
              <w:pStyle w:val="VCAAtablecondensedheading"/>
              <w:rPr>
                <w:lang w:val="en-AU"/>
              </w:rPr>
            </w:pPr>
            <w:r w:rsidRPr="00B0173E">
              <w:rPr>
                <w:lang w:val="en-AU"/>
              </w:rP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2381D8F9" w14:textId="77777777" w:rsidR="00D46629" w:rsidRPr="00B0173E" w:rsidRDefault="00D46629" w:rsidP="006F4682">
            <w:pPr>
              <w:pStyle w:val="VCAAtablecondensedheading"/>
              <w:rPr>
                <w:lang w:val="en-AU"/>
              </w:rPr>
            </w:pPr>
            <w:r w:rsidRPr="00B0173E">
              <w:rPr>
                <w:lang w:val="en-AU"/>
              </w:rPr>
              <w:t>Average</w:t>
            </w:r>
          </w:p>
        </w:tc>
      </w:tr>
      <w:tr w:rsidR="00D46629" w:rsidRPr="00B0173E" w14:paraId="17CE4715"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4B308" w14:textId="77777777" w:rsidR="00D46629" w:rsidRPr="00B0173E" w:rsidRDefault="00D46629" w:rsidP="00D46629">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517B7" w14:textId="04B1494D" w:rsidR="00D46629" w:rsidRPr="00B0173E" w:rsidRDefault="00D46629" w:rsidP="00D46629">
            <w:pPr>
              <w:pStyle w:val="VCAAtablecondensed"/>
              <w:rPr>
                <w:lang w:val="en-AU"/>
              </w:rPr>
            </w:pPr>
            <w:r w:rsidRPr="00B0173E">
              <w:rPr>
                <w:lang w:val="en-AU"/>
              </w:rPr>
              <w:t>48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BB134" w14:textId="148D4D67" w:rsidR="00D46629" w:rsidRPr="00B0173E" w:rsidRDefault="00D46629" w:rsidP="00D46629">
            <w:pPr>
              <w:pStyle w:val="VCAAtablecondensed"/>
              <w:rPr>
                <w:lang w:val="en-AU"/>
              </w:rPr>
            </w:pPr>
            <w:r w:rsidRPr="00B0173E">
              <w:rPr>
                <w:lang w:val="en-AU"/>
              </w:rPr>
              <w:t>37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9FD1E" w14:textId="08D67686" w:rsidR="00D46629" w:rsidRPr="00B0173E" w:rsidRDefault="00D46629" w:rsidP="00D46629">
            <w:pPr>
              <w:pStyle w:val="VCAAtablecondensed"/>
              <w:rPr>
                <w:lang w:val="en-AU"/>
              </w:rPr>
            </w:pPr>
            <w:r w:rsidRPr="00B0173E">
              <w:rPr>
                <w:lang w:val="en-AU"/>
              </w:rPr>
              <w:t>15</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050F2" w14:textId="34C6F7EE" w:rsidR="00D46629" w:rsidRPr="00B0173E" w:rsidRDefault="00D46629" w:rsidP="00D46629">
            <w:pPr>
              <w:pStyle w:val="VCAAtablecondensed"/>
              <w:rPr>
                <w:lang w:val="en-AU"/>
              </w:rPr>
            </w:pPr>
            <w:r w:rsidRPr="00B0173E">
              <w:rPr>
                <w:lang w:val="en-AU"/>
              </w:rPr>
              <w:t>0.7</w:t>
            </w:r>
          </w:p>
        </w:tc>
      </w:tr>
    </w:tbl>
    <w:p w14:paraId="435A07E5" w14:textId="2F6AAF0A" w:rsidR="006D1709" w:rsidRPr="00B0173E" w:rsidRDefault="006D1709" w:rsidP="00875107">
      <w:pPr>
        <w:pStyle w:val="VCAAbody"/>
        <w:rPr>
          <w:lang w:val="en-AU"/>
        </w:rPr>
      </w:pPr>
      <w:r w:rsidRPr="00B0173E">
        <w:rPr>
          <w:lang w:val="en-AU"/>
        </w:rPr>
        <w:t>Sample solution:</w:t>
      </w:r>
    </w:p>
    <w:p w14:paraId="49A34ECF" w14:textId="377B7F32" w:rsidR="006D1709" w:rsidRPr="00B0173E" w:rsidRDefault="006D1709" w:rsidP="00875107">
      <w:pPr>
        <w:pStyle w:val="VCAAbody"/>
        <w:rPr>
          <w:lang w:val="en-AU"/>
        </w:rPr>
      </w:pPr>
      <w:r w:rsidRPr="00B0173E">
        <w:rPr>
          <w:lang w:val="en-AU"/>
        </w:rPr>
        <w:t xml:space="preserve">The timetabling problem can be mapped to the graph colouring problem by constructing a network graph where the vertices represent programs, and the edges represent conflicts such as if instructors, members, or workout rooms are assigned to multiple programs. </w:t>
      </w:r>
      <w:proofErr w:type="gramStart"/>
      <w:r w:rsidRPr="00B0173E">
        <w:rPr>
          <w:lang w:val="en-AU"/>
        </w:rPr>
        <w:t>In order to</w:t>
      </w:r>
      <w:proofErr w:type="gramEnd"/>
      <w:r w:rsidRPr="00B0173E">
        <w:rPr>
          <w:lang w:val="en-AU"/>
        </w:rPr>
        <w:t xml:space="preserve"> solve the timetabling problem</w:t>
      </w:r>
      <w:r w:rsidR="003E4AFB" w:rsidRPr="00B0173E">
        <w:rPr>
          <w:lang w:val="en-AU"/>
        </w:rPr>
        <w:t>,</w:t>
      </w:r>
      <w:r w:rsidRPr="00B0173E">
        <w:rPr>
          <w:lang w:val="en-AU"/>
        </w:rPr>
        <w:t xml:space="preserve"> courses with conflicts need to be in different blocks. The blocks are represented by the colours, i.e. no conflicting course can be in the same block </w:t>
      </w:r>
      <w:r w:rsidR="003E4AFB" w:rsidRPr="00B0173E">
        <w:rPr>
          <w:lang w:val="en-AU"/>
        </w:rPr>
        <w:t>or</w:t>
      </w:r>
      <w:r w:rsidRPr="00B0173E">
        <w:rPr>
          <w:lang w:val="en-AU"/>
        </w:rPr>
        <w:t xml:space="preserve"> have the same colour.</w:t>
      </w:r>
    </w:p>
    <w:p w14:paraId="7EC0E878" w14:textId="22091703" w:rsidR="003E4AFB" w:rsidRPr="00B0173E" w:rsidRDefault="0083766C" w:rsidP="00875107">
      <w:pPr>
        <w:pStyle w:val="VCAAbody"/>
        <w:rPr>
          <w:lang w:val="en-AU"/>
        </w:rPr>
      </w:pPr>
      <w:r w:rsidRPr="00B0173E">
        <w:rPr>
          <w:lang w:val="en-AU"/>
        </w:rPr>
        <w:t>Many students did not explicitly map all features of the problem context to the graph colouring problem, and instead provided vague responses.</w:t>
      </w:r>
    </w:p>
    <w:p w14:paraId="49998827" w14:textId="31DA8197" w:rsidR="006D1709" w:rsidRPr="00B0173E" w:rsidRDefault="003E4AFB" w:rsidP="003E4AFB">
      <w:pPr>
        <w:pStyle w:val="VCAAbody"/>
        <w:rPr>
          <w:lang w:val="en-AU"/>
        </w:rPr>
      </w:pPr>
      <w:r w:rsidRPr="00B0173E">
        <w:rPr>
          <w:lang w:val="en-AU"/>
        </w:rPr>
        <w:br w:type="page"/>
      </w:r>
    </w:p>
    <w:p w14:paraId="4C0C14C7" w14:textId="6846CA04" w:rsidR="00D46629" w:rsidRPr="00B0173E" w:rsidRDefault="00D46629" w:rsidP="00D46629">
      <w:pPr>
        <w:pStyle w:val="VCAAHeading3"/>
        <w:rPr>
          <w:lang w:val="en-AU" w:eastAsia="ja-JP"/>
        </w:rPr>
      </w:pPr>
      <w:r w:rsidRPr="00B0173E">
        <w:rPr>
          <w:lang w:val="en-AU" w:eastAsia="ja-JP"/>
        </w:rPr>
        <w:t>Question 10d.</w:t>
      </w:r>
    </w:p>
    <w:tbl>
      <w:tblPr>
        <w:tblStyle w:val="VCAATableClosed"/>
        <w:tblW w:w="0" w:type="auto"/>
        <w:tblLayout w:type="fixed"/>
        <w:tblLook w:val="04A0" w:firstRow="1" w:lastRow="0" w:firstColumn="1" w:lastColumn="0" w:noHBand="0" w:noVBand="1"/>
      </w:tblPr>
      <w:tblGrid>
        <w:gridCol w:w="720"/>
        <w:gridCol w:w="576"/>
        <w:gridCol w:w="576"/>
        <w:gridCol w:w="576"/>
        <w:gridCol w:w="907"/>
      </w:tblGrid>
      <w:tr w:rsidR="00D46629" w:rsidRPr="00B0173E" w14:paraId="7EC73965" w14:textId="77777777" w:rsidTr="00E539A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0685F502" w14:textId="77777777" w:rsidR="00D46629" w:rsidRPr="00B0173E" w:rsidRDefault="00D46629" w:rsidP="006F4682">
            <w:pPr>
              <w:pStyle w:val="VCAAtablecondensedheading"/>
              <w:rPr>
                <w:lang w:val="en-AU"/>
              </w:rPr>
            </w:pPr>
            <w:r w:rsidRPr="00B0173E">
              <w:rPr>
                <w:lang w:val="en-AU"/>
              </w:rPr>
              <w:t>Marks</w:t>
            </w:r>
          </w:p>
        </w:tc>
        <w:tc>
          <w:tcPr>
            <w:tcW w:w="576" w:type="dxa"/>
            <w:tcBorders>
              <w:top w:val="single" w:sz="4" w:space="0" w:color="000000" w:themeColor="text1"/>
              <w:bottom w:val="single" w:sz="4" w:space="0" w:color="000000" w:themeColor="text1"/>
            </w:tcBorders>
            <w:hideMark/>
          </w:tcPr>
          <w:p w14:paraId="5C14F19E" w14:textId="77777777" w:rsidR="00D46629" w:rsidRPr="00B0173E" w:rsidRDefault="00D46629" w:rsidP="006F4682">
            <w:pPr>
              <w:pStyle w:val="VCAAtablecondensedheading"/>
              <w:rPr>
                <w:lang w:val="en-AU"/>
              </w:rPr>
            </w:pPr>
            <w:r w:rsidRPr="00B0173E">
              <w:rPr>
                <w:lang w:val="en-AU"/>
              </w:rPr>
              <w:t>0</w:t>
            </w:r>
          </w:p>
        </w:tc>
        <w:tc>
          <w:tcPr>
            <w:tcW w:w="576" w:type="dxa"/>
            <w:tcBorders>
              <w:top w:val="single" w:sz="4" w:space="0" w:color="000000" w:themeColor="text1"/>
              <w:bottom w:val="single" w:sz="4" w:space="0" w:color="000000" w:themeColor="text1"/>
            </w:tcBorders>
            <w:hideMark/>
          </w:tcPr>
          <w:p w14:paraId="2A861477" w14:textId="77777777" w:rsidR="00D46629" w:rsidRPr="00B0173E" w:rsidRDefault="00D46629" w:rsidP="006F4682">
            <w:pPr>
              <w:pStyle w:val="VCAAtablecondensedheading"/>
              <w:rPr>
                <w:lang w:val="en-AU"/>
              </w:rPr>
            </w:pPr>
            <w:r w:rsidRPr="00B0173E">
              <w:rPr>
                <w:lang w:val="en-AU"/>
              </w:rPr>
              <w:t>1</w:t>
            </w:r>
          </w:p>
        </w:tc>
        <w:tc>
          <w:tcPr>
            <w:tcW w:w="576" w:type="dxa"/>
            <w:tcBorders>
              <w:top w:val="single" w:sz="4" w:space="0" w:color="000000" w:themeColor="text1"/>
              <w:bottom w:val="single" w:sz="4" w:space="0" w:color="000000" w:themeColor="text1"/>
            </w:tcBorders>
            <w:hideMark/>
          </w:tcPr>
          <w:p w14:paraId="74CBD971" w14:textId="77777777" w:rsidR="00D46629" w:rsidRPr="00B0173E" w:rsidRDefault="00D46629" w:rsidP="006F4682">
            <w:pPr>
              <w:pStyle w:val="VCAAtablecondensedheading"/>
              <w:rPr>
                <w:lang w:val="en-AU"/>
              </w:rPr>
            </w:pPr>
            <w:r w:rsidRPr="00B0173E">
              <w:rPr>
                <w:lang w:val="en-AU"/>
              </w:rP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4B61B771" w14:textId="77777777" w:rsidR="00D46629" w:rsidRPr="00B0173E" w:rsidRDefault="00D46629" w:rsidP="006F4682">
            <w:pPr>
              <w:pStyle w:val="VCAAtablecondensedheading"/>
              <w:rPr>
                <w:lang w:val="en-AU"/>
              </w:rPr>
            </w:pPr>
            <w:r w:rsidRPr="00B0173E">
              <w:rPr>
                <w:lang w:val="en-AU"/>
              </w:rPr>
              <w:t>Average</w:t>
            </w:r>
          </w:p>
        </w:tc>
      </w:tr>
      <w:tr w:rsidR="00D46629" w:rsidRPr="00B0173E" w14:paraId="27CE82A1" w14:textId="77777777" w:rsidTr="00E539A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1E59B" w14:textId="77777777" w:rsidR="00D46629" w:rsidRPr="00B0173E" w:rsidRDefault="00D46629" w:rsidP="00D46629">
            <w:pPr>
              <w:pStyle w:val="VCAAtablecondensed"/>
              <w:rPr>
                <w:lang w:val="en-AU"/>
              </w:rPr>
            </w:pPr>
            <w:r w:rsidRPr="00B0173E">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24659" w14:textId="09805E94" w:rsidR="00D46629" w:rsidRPr="00B0173E" w:rsidRDefault="00D46629" w:rsidP="00D46629">
            <w:pPr>
              <w:pStyle w:val="VCAAtablecondensed"/>
              <w:rPr>
                <w:lang w:val="en-AU"/>
              </w:rPr>
            </w:pPr>
            <w:r w:rsidRPr="00B0173E">
              <w:rPr>
                <w:lang w:val="en-AU"/>
              </w:rPr>
              <w:t>66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19268" w14:textId="034BD0B2" w:rsidR="00D46629" w:rsidRPr="00B0173E" w:rsidRDefault="00D46629" w:rsidP="00D46629">
            <w:pPr>
              <w:pStyle w:val="VCAAtablecondensed"/>
              <w:rPr>
                <w:lang w:val="en-AU"/>
              </w:rPr>
            </w:pPr>
            <w:r w:rsidRPr="00B0173E">
              <w:rPr>
                <w:lang w:val="en-AU"/>
              </w:rPr>
              <w:t>28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A83F6" w14:textId="116B5319" w:rsidR="00D46629" w:rsidRPr="00B0173E" w:rsidRDefault="00D46629" w:rsidP="00D46629">
            <w:pPr>
              <w:pStyle w:val="VCAAtablecondensed"/>
              <w:rPr>
                <w:lang w:val="en-AU"/>
              </w:rPr>
            </w:pPr>
            <w:r w:rsidRPr="00B0173E">
              <w:rPr>
                <w:lang w:val="en-AU"/>
              </w:rPr>
              <w:t>6</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54897" w14:textId="3FFA2309" w:rsidR="00D46629" w:rsidRPr="00B0173E" w:rsidRDefault="00D46629" w:rsidP="00D46629">
            <w:pPr>
              <w:pStyle w:val="VCAAtablecondensed"/>
              <w:rPr>
                <w:lang w:val="en-AU"/>
              </w:rPr>
            </w:pPr>
            <w:r w:rsidRPr="00B0173E">
              <w:rPr>
                <w:lang w:val="en-AU"/>
              </w:rPr>
              <w:t>0.4</w:t>
            </w:r>
          </w:p>
        </w:tc>
      </w:tr>
    </w:tbl>
    <w:p w14:paraId="74A057E5" w14:textId="77777777" w:rsidR="0083766C" w:rsidRPr="00B0173E" w:rsidRDefault="0083766C" w:rsidP="00875107">
      <w:pPr>
        <w:pStyle w:val="VCAAbody"/>
        <w:rPr>
          <w:lang w:val="en-AU"/>
        </w:rPr>
      </w:pPr>
      <w:r w:rsidRPr="00B0173E">
        <w:rPr>
          <w:lang w:val="en-AU"/>
        </w:rPr>
        <w:t>Sample solution:</w:t>
      </w:r>
    </w:p>
    <w:p w14:paraId="7FCBB6B0" w14:textId="505D24C1" w:rsidR="0083766C" w:rsidRPr="00B0173E" w:rsidRDefault="0083766C" w:rsidP="00875107">
      <w:pPr>
        <w:pStyle w:val="VCAAbody"/>
        <w:rPr>
          <w:lang w:val="en-AU"/>
        </w:rPr>
      </w:pPr>
      <w:r w:rsidRPr="00B0173E">
        <w:rPr>
          <w:lang w:val="en-AU"/>
        </w:rPr>
        <w:t>This problem is analogous to the decision version of the graph colouring problem because the timetable is limited to 6 blocks. The decision version of the graph colouring problem is NP</w:t>
      </w:r>
      <w:r w:rsidR="003103FE">
        <w:rPr>
          <w:lang w:val="en-AU"/>
        </w:rPr>
        <w:t>-</w:t>
      </w:r>
      <w:r w:rsidRPr="00B0173E">
        <w:rPr>
          <w:lang w:val="en-AU"/>
        </w:rPr>
        <w:t>Complete, hence this problem is NP</w:t>
      </w:r>
      <w:r w:rsidR="003103FE">
        <w:rPr>
          <w:lang w:val="en-AU"/>
        </w:rPr>
        <w:t>-</w:t>
      </w:r>
      <w:r w:rsidRPr="00B0173E">
        <w:rPr>
          <w:lang w:val="en-AU"/>
        </w:rPr>
        <w:t xml:space="preserve">Complete. </w:t>
      </w:r>
      <w:r w:rsidR="00A7430F" w:rsidRPr="00B0173E">
        <w:rPr>
          <w:lang w:val="en-AU"/>
        </w:rPr>
        <w:t xml:space="preserve">Solutions to </w:t>
      </w:r>
      <w:r w:rsidRPr="00B0173E">
        <w:rPr>
          <w:lang w:val="en-AU"/>
        </w:rPr>
        <w:t>NP</w:t>
      </w:r>
      <w:r w:rsidR="003103FE">
        <w:rPr>
          <w:lang w:val="en-AU"/>
        </w:rPr>
        <w:t>-</w:t>
      </w:r>
      <w:r w:rsidRPr="00B0173E">
        <w:rPr>
          <w:lang w:val="en-AU"/>
        </w:rPr>
        <w:t>Complete</w:t>
      </w:r>
      <w:r w:rsidR="00CD127B" w:rsidRPr="00B0173E">
        <w:rPr>
          <w:lang w:val="en-AU"/>
        </w:rPr>
        <w:t xml:space="preserve"> problems </w:t>
      </w:r>
      <w:r w:rsidRPr="00B0173E">
        <w:rPr>
          <w:lang w:val="en-AU"/>
        </w:rPr>
        <w:t xml:space="preserve">can be verified in polynomial time, and all problems in NP can be </w:t>
      </w:r>
      <w:r w:rsidR="00CD127B" w:rsidRPr="00B0173E">
        <w:rPr>
          <w:lang w:val="en-AU"/>
        </w:rPr>
        <w:t>reduced</w:t>
      </w:r>
      <w:r w:rsidRPr="00B0173E">
        <w:rPr>
          <w:lang w:val="en-AU"/>
        </w:rPr>
        <w:t xml:space="preserve"> to NP</w:t>
      </w:r>
      <w:r w:rsidR="003103FE">
        <w:rPr>
          <w:lang w:val="en-AU"/>
        </w:rPr>
        <w:t>-</w:t>
      </w:r>
      <w:r w:rsidRPr="00B0173E">
        <w:rPr>
          <w:lang w:val="en-AU"/>
        </w:rPr>
        <w:t>Complete problems in polynomial time.</w:t>
      </w:r>
    </w:p>
    <w:p w14:paraId="399BA453" w14:textId="1DA3101B" w:rsidR="0083766C" w:rsidRPr="00B0173E" w:rsidRDefault="00A7430F" w:rsidP="00875107">
      <w:pPr>
        <w:pStyle w:val="VCAAbody"/>
        <w:rPr>
          <w:lang w:val="en-AU"/>
        </w:rPr>
      </w:pPr>
      <w:r w:rsidRPr="00B0173E">
        <w:rPr>
          <w:lang w:val="en-AU"/>
        </w:rPr>
        <w:t>Many students were unable to correctly state the complexity class of the problem</w:t>
      </w:r>
      <w:r w:rsidR="008542DB" w:rsidRPr="00B0173E">
        <w:rPr>
          <w:lang w:val="en-AU"/>
        </w:rPr>
        <w:t xml:space="preserve"> despite being scaffolded to appreciate that the problem is analogous to the graph colouring problem</w:t>
      </w:r>
      <w:r w:rsidR="007746EE" w:rsidRPr="00B0173E">
        <w:rPr>
          <w:lang w:val="en-AU"/>
        </w:rPr>
        <w:t>. Students should be able to categorise problems mentioned in the study in terms of their complexity classes.</w:t>
      </w:r>
    </w:p>
    <w:p w14:paraId="11D6E036" w14:textId="2E2941BD" w:rsidR="00D46629" w:rsidRPr="00B0173E" w:rsidRDefault="00D46629" w:rsidP="00D46629">
      <w:pPr>
        <w:pStyle w:val="VCAAHeading3"/>
        <w:rPr>
          <w:lang w:val="en-AU" w:eastAsia="ja-JP"/>
        </w:rPr>
      </w:pPr>
      <w:r w:rsidRPr="00B0173E">
        <w:rPr>
          <w:lang w:val="en-AU" w:eastAsia="ja-JP"/>
        </w:rPr>
        <w:t>Question 10e.</w:t>
      </w:r>
    </w:p>
    <w:tbl>
      <w:tblPr>
        <w:tblStyle w:val="VCAATableClosed"/>
        <w:tblW w:w="0" w:type="auto"/>
        <w:tblLayout w:type="fixed"/>
        <w:tblLook w:val="04A0" w:firstRow="1" w:lastRow="0" w:firstColumn="1" w:lastColumn="0" w:noHBand="0" w:noVBand="1"/>
        <w:tblCaption w:val="Table one"/>
        <w:tblDescription w:val="VCAA closed table style"/>
      </w:tblPr>
      <w:tblGrid>
        <w:gridCol w:w="846"/>
        <w:gridCol w:w="578"/>
        <w:gridCol w:w="578"/>
        <w:gridCol w:w="578"/>
        <w:gridCol w:w="578"/>
        <w:gridCol w:w="578"/>
        <w:gridCol w:w="578"/>
        <w:gridCol w:w="578"/>
        <w:gridCol w:w="578"/>
        <w:gridCol w:w="578"/>
        <w:gridCol w:w="578"/>
        <w:gridCol w:w="578"/>
        <w:gridCol w:w="907"/>
      </w:tblGrid>
      <w:tr w:rsidR="0001388C" w:rsidRPr="00B0173E" w14:paraId="730F30AC" w14:textId="77777777" w:rsidTr="00E539AB">
        <w:trPr>
          <w:cnfStyle w:val="100000000000" w:firstRow="1" w:lastRow="0" w:firstColumn="0" w:lastColumn="0" w:oddVBand="0" w:evenVBand="0" w:oddHBand="0" w:evenHBand="0" w:firstRowFirstColumn="0" w:firstRowLastColumn="0" w:lastRowFirstColumn="0" w:lastRowLastColumn="0"/>
        </w:trPr>
        <w:tc>
          <w:tcPr>
            <w:tcW w:w="846" w:type="dxa"/>
            <w:tcBorders>
              <w:top w:val="single" w:sz="4" w:space="0" w:color="000000" w:themeColor="text1"/>
              <w:left w:val="single" w:sz="4" w:space="0" w:color="000000" w:themeColor="text1"/>
              <w:bottom w:val="single" w:sz="4" w:space="0" w:color="000000" w:themeColor="text1"/>
            </w:tcBorders>
            <w:hideMark/>
          </w:tcPr>
          <w:p w14:paraId="7B644025" w14:textId="77777777" w:rsidR="0001388C" w:rsidRPr="00B0173E" w:rsidRDefault="0001388C" w:rsidP="006F4682">
            <w:pPr>
              <w:pStyle w:val="VCAAtablecondensedheading"/>
              <w:rPr>
                <w:lang w:val="en-AU"/>
              </w:rPr>
            </w:pPr>
            <w:r w:rsidRPr="00B0173E">
              <w:rPr>
                <w:lang w:val="en-AU"/>
              </w:rPr>
              <w:t>Marks</w:t>
            </w:r>
          </w:p>
        </w:tc>
        <w:tc>
          <w:tcPr>
            <w:tcW w:w="578" w:type="dxa"/>
            <w:tcBorders>
              <w:top w:val="single" w:sz="4" w:space="0" w:color="000000" w:themeColor="text1"/>
              <w:bottom w:val="single" w:sz="4" w:space="0" w:color="000000" w:themeColor="text1"/>
            </w:tcBorders>
            <w:hideMark/>
          </w:tcPr>
          <w:p w14:paraId="4FFDC50D" w14:textId="77777777" w:rsidR="0001388C" w:rsidRPr="00B0173E" w:rsidRDefault="0001388C" w:rsidP="006F4682">
            <w:pPr>
              <w:pStyle w:val="VCAAtablecondensedheading"/>
              <w:rPr>
                <w:lang w:val="en-AU"/>
              </w:rPr>
            </w:pPr>
            <w:r w:rsidRPr="00B0173E">
              <w:rPr>
                <w:lang w:val="en-AU"/>
              </w:rPr>
              <w:t>0</w:t>
            </w:r>
          </w:p>
        </w:tc>
        <w:tc>
          <w:tcPr>
            <w:tcW w:w="578" w:type="dxa"/>
            <w:tcBorders>
              <w:top w:val="single" w:sz="4" w:space="0" w:color="000000" w:themeColor="text1"/>
              <w:bottom w:val="single" w:sz="4" w:space="0" w:color="000000" w:themeColor="text1"/>
            </w:tcBorders>
            <w:hideMark/>
          </w:tcPr>
          <w:p w14:paraId="557D5611" w14:textId="77777777" w:rsidR="0001388C" w:rsidRPr="00B0173E" w:rsidRDefault="0001388C" w:rsidP="006F4682">
            <w:pPr>
              <w:pStyle w:val="VCAAtablecondensedheading"/>
              <w:rPr>
                <w:lang w:val="en-AU"/>
              </w:rPr>
            </w:pPr>
            <w:r w:rsidRPr="00B0173E">
              <w:rPr>
                <w:lang w:val="en-AU"/>
              </w:rPr>
              <w:t>1</w:t>
            </w:r>
          </w:p>
        </w:tc>
        <w:tc>
          <w:tcPr>
            <w:tcW w:w="578" w:type="dxa"/>
            <w:tcBorders>
              <w:top w:val="single" w:sz="4" w:space="0" w:color="000000" w:themeColor="text1"/>
              <w:bottom w:val="single" w:sz="4" w:space="0" w:color="000000" w:themeColor="text1"/>
            </w:tcBorders>
            <w:hideMark/>
          </w:tcPr>
          <w:p w14:paraId="445BBBEB" w14:textId="77777777" w:rsidR="0001388C" w:rsidRPr="00B0173E" w:rsidRDefault="0001388C" w:rsidP="006F4682">
            <w:pPr>
              <w:pStyle w:val="VCAAtablecondensedheading"/>
              <w:rPr>
                <w:lang w:val="en-AU"/>
              </w:rPr>
            </w:pPr>
            <w:r w:rsidRPr="00B0173E">
              <w:rPr>
                <w:lang w:val="en-AU"/>
              </w:rPr>
              <w:t>2</w:t>
            </w:r>
          </w:p>
        </w:tc>
        <w:tc>
          <w:tcPr>
            <w:tcW w:w="578" w:type="dxa"/>
            <w:tcBorders>
              <w:top w:val="single" w:sz="4" w:space="0" w:color="000000" w:themeColor="text1"/>
              <w:bottom w:val="single" w:sz="4" w:space="0" w:color="000000" w:themeColor="text1"/>
            </w:tcBorders>
            <w:hideMark/>
          </w:tcPr>
          <w:p w14:paraId="0E44F5E0" w14:textId="77777777" w:rsidR="0001388C" w:rsidRPr="00B0173E" w:rsidRDefault="0001388C" w:rsidP="006F4682">
            <w:pPr>
              <w:pStyle w:val="VCAAtablecondensedheading"/>
              <w:rPr>
                <w:lang w:val="en-AU"/>
              </w:rPr>
            </w:pPr>
            <w:r w:rsidRPr="00B0173E">
              <w:rPr>
                <w:lang w:val="en-AU"/>
              </w:rPr>
              <w:t>3</w:t>
            </w:r>
          </w:p>
        </w:tc>
        <w:tc>
          <w:tcPr>
            <w:tcW w:w="578" w:type="dxa"/>
            <w:tcBorders>
              <w:top w:val="single" w:sz="4" w:space="0" w:color="000000" w:themeColor="text1"/>
              <w:bottom w:val="single" w:sz="4" w:space="0" w:color="000000" w:themeColor="text1"/>
            </w:tcBorders>
            <w:hideMark/>
          </w:tcPr>
          <w:p w14:paraId="06993B24" w14:textId="77777777" w:rsidR="0001388C" w:rsidRPr="00B0173E" w:rsidRDefault="0001388C" w:rsidP="006F4682">
            <w:pPr>
              <w:pStyle w:val="VCAAtablecondensedheading"/>
              <w:rPr>
                <w:lang w:val="en-AU"/>
              </w:rPr>
            </w:pPr>
            <w:r w:rsidRPr="00B0173E">
              <w:rPr>
                <w:lang w:val="en-AU"/>
              </w:rPr>
              <w:t>4</w:t>
            </w:r>
          </w:p>
        </w:tc>
        <w:tc>
          <w:tcPr>
            <w:tcW w:w="578" w:type="dxa"/>
            <w:tcBorders>
              <w:top w:val="single" w:sz="4" w:space="0" w:color="000000" w:themeColor="text1"/>
              <w:bottom w:val="single" w:sz="4" w:space="0" w:color="000000" w:themeColor="text1"/>
            </w:tcBorders>
          </w:tcPr>
          <w:p w14:paraId="0FA05B86" w14:textId="245A36C8" w:rsidR="0001388C" w:rsidRPr="00B0173E" w:rsidRDefault="0001388C" w:rsidP="006F4682">
            <w:pPr>
              <w:pStyle w:val="VCAAtablecondensedheading"/>
              <w:rPr>
                <w:lang w:val="en-AU"/>
              </w:rPr>
            </w:pPr>
            <w:r w:rsidRPr="00B0173E">
              <w:rPr>
                <w:lang w:val="en-AU"/>
              </w:rPr>
              <w:t>5</w:t>
            </w:r>
          </w:p>
        </w:tc>
        <w:tc>
          <w:tcPr>
            <w:tcW w:w="578" w:type="dxa"/>
            <w:tcBorders>
              <w:top w:val="single" w:sz="4" w:space="0" w:color="000000" w:themeColor="text1"/>
              <w:bottom w:val="single" w:sz="4" w:space="0" w:color="000000" w:themeColor="text1"/>
            </w:tcBorders>
          </w:tcPr>
          <w:p w14:paraId="15E3DD14" w14:textId="33F4694E" w:rsidR="0001388C" w:rsidRPr="00B0173E" w:rsidRDefault="0001388C" w:rsidP="006F4682">
            <w:pPr>
              <w:pStyle w:val="VCAAtablecondensedheading"/>
              <w:rPr>
                <w:lang w:val="en-AU"/>
              </w:rPr>
            </w:pPr>
            <w:r w:rsidRPr="00B0173E">
              <w:rPr>
                <w:lang w:val="en-AU"/>
              </w:rPr>
              <w:t>6</w:t>
            </w:r>
          </w:p>
        </w:tc>
        <w:tc>
          <w:tcPr>
            <w:tcW w:w="578" w:type="dxa"/>
            <w:tcBorders>
              <w:top w:val="single" w:sz="4" w:space="0" w:color="000000" w:themeColor="text1"/>
              <w:bottom w:val="single" w:sz="4" w:space="0" w:color="000000" w:themeColor="text1"/>
            </w:tcBorders>
          </w:tcPr>
          <w:p w14:paraId="61A500FC" w14:textId="42789639" w:rsidR="0001388C" w:rsidRPr="00B0173E" w:rsidRDefault="0001388C" w:rsidP="006F4682">
            <w:pPr>
              <w:pStyle w:val="VCAAtablecondensedheading"/>
              <w:rPr>
                <w:lang w:val="en-AU"/>
              </w:rPr>
            </w:pPr>
            <w:r w:rsidRPr="00B0173E">
              <w:rPr>
                <w:lang w:val="en-AU"/>
              </w:rPr>
              <w:t>7</w:t>
            </w:r>
          </w:p>
        </w:tc>
        <w:tc>
          <w:tcPr>
            <w:tcW w:w="578" w:type="dxa"/>
            <w:tcBorders>
              <w:top w:val="single" w:sz="4" w:space="0" w:color="000000" w:themeColor="text1"/>
              <w:bottom w:val="single" w:sz="4" w:space="0" w:color="000000" w:themeColor="text1"/>
            </w:tcBorders>
          </w:tcPr>
          <w:p w14:paraId="1223B0A5" w14:textId="2727EE16" w:rsidR="0001388C" w:rsidRPr="00B0173E" w:rsidRDefault="0001388C" w:rsidP="006F4682">
            <w:pPr>
              <w:pStyle w:val="VCAAtablecondensedheading"/>
              <w:rPr>
                <w:lang w:val="en-AU"/>
              </w:rPr>
            </w:pPr>
            <w:r w:rsidRPr="00B0173E">
              <w:rPr>
                <w:lang w:val="en-AU"/>
              </w:rPr>
              <w:t>8</w:t>
            </w:r>
          </w:p>
        </w:tc>
        <w:tc>
          <w:tcPr>
            <w:tcW w:w="578" w:type="dxa"/>
            <w:tcBorders>
              <w:top w:val="single" w:sz="4" w:space="0" w:color="000000" w:themeColor="text1"/>
              <w:bottom w:val="single" w:sz="4" w:space="0" w:color="000000" w:themeColor="text1"/>
            </w:tcBorders>
          </w:tcPr>
          <w:p w14:paraId="7E3C6F65" w14:textId="41E5929E" w:rsidR="0001388C" w:rsidRPr="00B0173E" w:rsidRDefault="0001388C" w:rsidP="006F4682">
            <w:pPr>
              <w:pStyle w:val="VCAAtablecondensedheading"/>
              <w:rPr>
                <w:lang w:val="en-AU"/>
              </w:rPr>
            </w:pPr>
            <w:r w:rsidRPr="00B0173E">
              <w:rPr>
                <w:lang w:val="en-AU"/>
              </w:rPr>
              <w:t>9</w:t>
            </w:r>
          </w:p>
        </w:tc>
        <w:tc>
          <w:tcPr>
            <w:tcW w:w="578" w:type="dxa"/>
            <w:tcBorders>
              <w:top w:val="single" w:sz="4" w:space="0" w:color="000000" w:themeColor="text1"/>
              <w:bottom w:val="single" w:sz="4" w:space="0" w:color="000000" w:themeColor="text1"/>
            </w:tcBorders>
          </w:tcPr>
          <w:p w14:paraId="09C466AB" w14:textId="596A3704" w:rsidR="0001388C" w:rsidRPr="00B0173E" w:rsidRDefault="0001388C" w:rsidP="006F4682">
            <w:pPr>
              <w:pStyle w:val="VCAAtablecondensedheading"/>
              <w:rPr>
                <w:lang w:val="en-AU"/>
              </w:rPr>
            </w:pPr>
            <w:r w:rsidRPr="00B0173E">
              <w:rPr>
                <w:lang w:val="en-AU"/>
              </w:rPr>
              <w:t>10</w:t>
            </w:r>
          </w:p>
        </w:tc>
        <w:tc>
          <w:tcPr>
            <w:tcW w:w="907" w:type="dxa"/>
            <w:tcBorders>
              <w:top w:val="single" w:sz="4" w:space="0" w:color="000000" w:themeColor="text1"/>
              <w:bottom w:val="single" w:sz="4" w:space="0" w:color="000000" w:themeColor="text1"/>
              <w:right w:val="single" w:sz="4" w:space="0" w:color="000000" w:themeColor="text1"/>
            </w:tcBorders>
            <w:hideMark/>
          </w:tcPr>
          <w:p w14:paraId="3F7E805C" w14:textId="42B736F6" w:rsidR="0001388C" w:rsidRPr="00B0173E" w:rsidRDefault="0001388C" w:rsidP="006F4682">
            <w:pPr>
              <w:pStyle w:val="VCAAtablecondensedheading"/>
              <w:rPr>
                <w:lang w:val="en-AU"/>
              </w:rPr>
            </w:pPr>
            <w:r w:rsidRPr="00B0173E">
              <w:rPr>
                <w:lang w:val="en-AU"/>
              </w:rPr>
              <w:t>Average</w:t>
            </w:r>
          </w:p>
        </w:tc>
      </w:tr>
      <w:tr w:rsidR="0001388C" w:rsidRPr="00B0173E" w14:paraId="76F137BA" w14:textId="77777777" w:rsidTr="00E539AB">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B1BDD" w14:textId="77777777" w:rsidR="0001388C" w:rsidRPr="00B0173E" w:rsidRDefault="0001388C" w:rsidP="0001388C">
            <w:pPr>
              <w:pStyle w:val="VCAAtablecondensed"/>
              <w:rPr>
                <w:lang w:val="en-AU"/>
              </w:rPr>
            </w:pPr>
            <w:r w:rsidRPr="00B0173E">
              <w:rPr>
                <w:lang w:val="en-AU"/>
              </w:rPr>
              <w:t>%</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8BDFC" w14:textId="246BB32A" w:rsidR="0001388C" w:rsidRPr="00B0173E" w:rsidRDefault="0001388C" w:rsidP="0001388C">
            <w:pPr>
              <w:pStyle w:val="VCAAtablecondensed"/>
              <w:rPr>
                <w:lang w:val="en-AU"/>
              </w:rPr>
            </w:pPr>
            <w:r w:rsidRPr="00B0173E">
              <w:rPr>
                <w:lang w:val="en-AU"/>
              </w:rPr>
              <w:t>23</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D3812" w14:textId="6FD23CEB" w:rsidR="0001388C" w:rsidRPr="00B0173E" w:rsidRDefault="0001388C" w:rsidP="0001388C">
            <w:pPr>
              <w:pStyle w:val="VCAAtablecondensed"/>
              <w:rPr>
                <w:lang w:val="en-AU"/>
              </w:rPr>
            </w:pPr>
            <w:r w:rsidRPr="00B0173E">
              <w:rPr>
                <w:lang w:val="en-AU"/>
              </w:rPr>
              <w:t>9</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D0E57" w14:textId="66D276BE" w:rsidR="0001388C" w:rsidRPr="00B0173E" w:rsidRDefault="0001388C" w:rsidP="0001388C">
            <w:pPr>
              <w:pStyle w:val="VCAAtablecondensed"/>
              <w:rPr>
                <w:lang w:val="en-AU"/>
              </w:rPr>
            </w:pPr>
            <w:r w:rsidRPr="00B0173E">
              <w:rPr>
                <w:lang w:val="en-AU"/>
              </w:rPr>
              <w:t>14</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BE691" w14:textId="425A58B7" w:rsidR="0001388C" w:rsidRPr="00B0173E" w:rsidRDefault="0001388C" w:rsidP="0001388C">
            <w:pPr>
              <w:pStyle w:val="VCAAtablecondensed"/>
              <w:rPr>
                <w:lang w:val="en-AU"/>
              </w:rPr>
            </w:pPr>
            <w:r w:rsidRPr="00B0173E">
              <w:rPr>
                <w:lang w:val="en-AU"/>
              </w:rPr>
              <w:t>12</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8FCAE" w14:textId="66DD6345" w:rsidR="0001388C" w:rsidRPr="00B0173E" w:rsidRDefault="0001388C" w:rsidP="0001388C">
            <w:pPr>
              <w:pStyle w:val="VCAAtablecondensed"/>
              <w:rPr>
                <w:lang w:val="en-AU"/>
              </w:rPr>
            </w:pPr>
            <w:r w:rsidRPr="00B0173E">
              <w:rPr>
                <w:lang w:val="en-AU"/>
              </w:rPr>
              <w:t>16</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A2ACC" w14:textId="56363AC9" w:rsidR="0001388C" w:rsidRPr="00B0173E" w:rsidRDefault="0001388C" w:rsidP="0001388C">
            <w:pPr>
              <w:pStyle w:val="VCAAtablecondensed"/>
              <w:rPr>
                <w:lang w:val="en-AU"/>
              </w:rPr>
            </w:pPr>
            <w:r w:rsidRPr="00B0173E">
              <w:rPr>
                <w:lang w:val="en-AU"/>
              </w:rPr>
              <w:t>12</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8972C" w14:textId="797A205C" w:rsidR="0001388C" w:rsidRPr="00B0173E" w:rsidRDefault="0001388C" w:rsidP="0001388C">
            <w:pPr>
              <w:pStyle w:val="VCAAtablecondensed"/>
              <w:rPr>
                <w:lang w:val="en-AU"/>
              </w:rPr>
            </w:pPr>
            <w:r w:rsidRPr="00B0173E">
              <w:rPr>
                <w:lang w:val="en-AU"/>
              </w:rPr>
              <w:t>9</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C3C43" w14:textId="5D38667A" w:rsidR="0001388C" w:rsidRPr="00B0173E" w:rsidRDefault="0001388C" w:rsidP="0001388C">
            <w:pPr>
              <w:pStyle w:val="VCAAtablecondensed"/>
              <w:rPr>
                <w:lang w:val="en-AU"/>
              </w:rPr>
            </w:pPr>
            <w:r w:rsidRPr="00B0173E">
              <w:rPr>
                <w:lang w:val="en-AU"/>
              </w:rPr>
              <w:t>4</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0C8E9" w14:textId="57C0364D" w:rsidR="0001388C" w:rsidRPr="00B0173E" w:rsidRDefault="0001388C" w:rsidP="0001388C">
            <w:pPr>
              <w:pStyle w:val="VCAAtablecondensed"/>
              <w:rPr>
                <w:lang w:val="en-AU"/>
              </w:rPr>
            </w:pPr>
            <w:r w:rsidRPr="00B0173E">
              <w:rPr>
                <w:lang w:val="en-AU"/>
              </w:rPr>
              <w:t>2</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83BC8" w14:textId="03F01BF7" w:rsidR="0001388C" w:rsidRPr="00B0173E" w:rsidRDefault="0001388C" w:rsidP="0001388C">
            <w:pPr>
              <w:pStyle w:val="VCAAtablecondensed"/>
              <w:rPr>
                <w:lang w:val="en-AU"/>
              </w:rPr>
            </w:pPr>
            <w:r w:rsidRPr="00B0173E">
              <w:rPr>
                <w:lang w:val="en-AU"/>
              </w:rPr>
              <w:t>0</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4F502" w14:textId="2D6D8D1A" w:rsidR="0001388C" w:rsidRPr="00B0173E" w:rsidRDefault="0001388C" w:rsidP="0001388C">
            <w:pPr>
              <w:pStyle w:val="VCAAtablecondensed"/>
              <w:rPr>
                <w:lang w:val="en-AU"/>
              </w:rPr>
            </w:pPr>
            <w:r w:rsidRPr="00B0173E">
              <w:rPr>
                <w:lang w:val="en-AU"/>
              </w:rPr>
              <w:t>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254F0" w14:textId="2527229F" w:rsidR="0001388C" w:rsidRPr="00B0173E" w:rsidRDefault="0001388C" w:rsidP="0001388C">
            <w:pPr>
              <w:pStyle w:val="VCAAtablecondensed"/>
              <w:rPr>
                <w:lang w:val="en-AU"/>
              </w:rPr>
            </w:pPr>
            <w:r w:rsidRPr="00B0173E">
              <w:rPr>
                <w:lang w:val="en-AU"/>
              </w:rPr>
              <w:t>2.9</w:t>
            </w:r>
          </w:p>
        </w:tc>
      </w:tr>
    </w:tbl>
    <w:p w14:paraId="6114B0BC" w14:textId="17CB6B6C" w:rsidR="008774DB" w:rsidRPr="00B0173E" w:rsidRDefault="00E23DA9" w:rsidP="00B5443D">
      <w:pPr>
        <w:pStyle w:val="VCAAbody"/>
        <w:rPr>
          <w:lang w:val="en-AU"/>
        </w:rPr>
      </w:pPr>
      <w:r w:rsidRPr="00B0173E">
        <w:rPr>
          <w:lang w:val="en-AU"/>
        </w:rPr>
        <w:t>This question required students to demonstrate an understanding of both the backtracking and simulated annealing algorithm design patterns and how they could be applied to the given problem. High</w:t>
      </w:r>
      <w:r w:rsidR="003E4AFB" w:rsidRPr="00B0173E">
        <w:rPr>
          <w:lang w:val="en-AU"/>
        </w:rPr>
        <w:t>-</w:t>
      </w:r>
      <w:r w:rsidRPr="00B0173E">
        <w:rPr>
          <w:lang w:val="en-AU"/>
        </w:rPr>
        <w:t xml:space="preserve">scoring responses </w:t>
      </w:r>
      <w:r w:rsidR="008774DB" w:rsidRPr="00B0173E">
        <w:rPr>
          <w:lang w:val="en-AU"/>
        </w:rPr>
        <w:t>provided clear and detailed explanations of the application of these patterns to the problem.</w:t>
      </w:r>
      <w:r w:rsidRPr="00B0173E">
        <w:rPr>
          <w:lang w:val="en-AU"/>
        </w:rPr>
        <w:t xml:space="preserve"> </w:t>
      </w:r>
      <w:r w:rsidR="008774DB" w:rsidRPr="00B0173E">
        <w:rPr>
          <w:lang w:val="en-AU"/>
        </w:rPr>
        <w:t>Moreover, students were expected to demonstrate a complex understanding of how changes to the size of the problem variables would impact the practical applicability of each design pattern, including a time complexity analysis.</w:t>
      </w:r>
    </w:p>
    <w:p w14:paraId="2F830118" w14:textId="71E4C1EF" w:rsidR="002F18F5" w:rsidRPr="00B0173E" w:rsidRDefault="008774DB" w:rsidP="00225527">
      <w:pPr>
        <w:pStyle w:val="VCAAbody"/>
        <w:rPr>
          <w:lang w:val="en-AU"/>
        </w:rPr>
      </w:pPr>
      <w:r w:rsidRPr="00B0173E">
        <w:rPr>
          <w:lang w:val="en-AU"/>
        </w:rPr>
        <w:t>Finally, high</w:t>
      </w:r>
      <w:r w:rsidR="003A2D0D" w:rsidRPr="00B0173E">
        <w:rPr>
          <w:lang w:val="en-AU"/>
        </w:rPr>
        <w:t>-</w:t>
      </w:r>
      <w:r w:rsidRPr="00B0173E">
        <w:rPr>
          <w:lang w:val="en-AU"/>
        </w:rPr>
        <w:t xml:space="preserve">scoring responses were required to develop a cogent, well-substantiated recommendation for which approach would be best, taking into consideration factors such as the quality of the solution achieved and the feasibility of determining a solution and </w:t>
      </w:r>
      <w:proofErr w:type="gramStart"/>
      <w:r w:rsidRPr="00B0173E">
        <w:rPr>
          <w:lang w:val="en-AU"/>
        </w:rPr>
        <w:t>giving consideration to</w:t>
      </w:r>
      <w:proofErr w:type="gramEnd"/>
      <w:r w:rsidRPr="00B0173E">
        <w:rPr>
          <w:lang w:val="en-AU"/>
        </w:rPr>
        <w:t xml:space="preserve"> particular situations that would merit each option.</w:t>
      </w:r>
    </w:p>
    <w:p w14:paraId="0400D24A" w14:textId="6977DE79" w:rsidR="008774DB" w:rsidRPr="00B0173E" w:rsidRDefault="008774DB" w:rsidP="00B5443D">
      <w:pPr>
        <w:pStyle w:val="VCAAbody"/>
        <w:rPr>
          <w:lang w:val="en-AU"/>
        </w:rPr>
      </w:pPr>
      <w:r w:rsidRPr="00B0173E">
        <w:rPr>
          <w:lang w:val="en-AU"/>
        </w:rPr>
        <w:t xml:space="preserve">Sample </w:t>
      </w:r>
      <w:r w:rsidR="00B638D5" w:rsidRPr="00B0173E">
        <w:rPr>
          <w:lang w:val="en-AU"/>
        </w:rPr>
        <w:t>response</w:t>
      </w:r>
      <w:r w:rsidRPr="00B0173E">
        <w:rPr>
          <w:lang w:val="en-AU"/>
        </w:rPr>
        <w:t>:</w:t>
      </w:r>
    </w:p>
    <w:p w14:paraId="2CD6A9DF" w14:textId="310371AC" w:rsidR="008774DB" w:rsidRPr="00B0173E" w:rsidRDefault="008774DB" w:rsidP="00875107">
      <w:pPr>
        <w:pStyle w:val="VCAAbody"/>
        <w:rPr>
          <w:rFonts w:eastAsiaTheme="minorEastAsia"/>
          <w:lang w:val="en-AU"/>
        </w:rPr>
      </w:pPr>
      <w:r w:rsidRPr="00B0173E">
        <w:rPr>
          <w:lang w:val="en-AU"/>
        </w:rPr>
        <w:t xml:space="preserve">With regards to the backtracking approach, consider a state space tree such that nodes represent different colourings of the graph. Use </w:t>
      </w:r>
      <w:r w:rsidR="000F2F10">
        <w:rPr>
          <w:lang w:val="en-AU"/>
        </w:rPr>
        <w:t>depth-first search (</w:t>
      </w:r>
      <w:r w:rsidRPr="00B0173E">
        <w:rPr>
          <w:lang w:val="en-AU"/>
        </w:rPr>
        <w:t>DFS</w:t>
      </w:r>
      <w:r w:rsidR="000F2F10">
        <w:rPr>
          <w:lang w:val="en-AU"/>
        </w:rPr>
        <w:t>)</w:t>
      </w:r>
      <w:r w:rsidRPr="00B0173E">
        <w:rPr>
          <w:lang w:val="en-AU"/>
        </w:rPr>
        <w:t xml:space="preserve"> to generate the state space tree by exploring the solution space, i.e. the root node of the tree would relate to an uncoloured graph; neighbouring nodes of the root node would pertain to the 6 possible colours of some node ‘1’</w:t>
      </w:r>
      <w:r w:rsidR="003A2D0D" w:rsidRPr="00B0173E">
        <w:rPr>
          <w:lang w:val="en-AU"/>
        </w:rPr>
        <w:t>;</w:t>
      </w:r>
      <w:r w:rsidRPr="00B0173E">
        <w:rPr>
          <w:lang w:val="en-AU"/>
        </w:rPr>
        <w:t xml:space="preserve"> subsequent neighbouring nodes of the node ‘1’ row of the tree would entail all possible colourings of some node ‘2’, which is a neighbour to node ‘1’. If neighbouring nodes in a state have a colour clash, then DFS backtracks</w:t>
      </w:r>
      <w:r w:rsidR="003A2D0D" w:rsidRPr="00B0173E">
        <w:rPr>
          <w:lang w:val="en-AU"/>
        </w:rPr>
        <w:t>,</w:t>
      </w:r>
      <w:r w:rsidRPr="00B0173E">
        <w:rPr>
          <w:lang w:val="en-AU"/>
        </w:rPr>
        <w:t xml:space="preserve"> otherwise DFS keeps exploring neighbours until reaching a state where all nodes in </w:t>
      </w:r>
      <w:r w:rsidR="003A2D0D" w:rsidRPr="00B0173E">
        <w:rPr>
          <w:lang w:val="en-AU"/>
        </w:rPr>
        <w:t xml:space="preserve">the </w:t>
      </w:r>
      <w:r w:rsidRPr="00B0173E">
        <w:rPr>
          <w:lang w:val="en-AU"/>
        </w:rPr>
        <w:t>graph are coloured, i.e</w:t>
      </w:r>
      <w:r w:rsidR="003A2D0D" w:rsidRPr="00B0173E">
        <w:rPr>
          <w:lang w:val="en-AU"/>
        </w:rPr>
        <w:t>.</w:t>
      </w:r>
      <w:r w:rsidRPr="00B0173E">
        <w:rPr>
          <w:lang w:val="en-AU"/>
        </w:rPr>
        <w:t xml:space="preserve"> an optimal solution. Backtracking does not result in time complexity improvements that are orders of magnitude better than a brute force approach, and so a solution may not be found by this method in a reasonable amount of time. Given that there a</w:t>
      </w:r>
      <w:r w:rsidR="003A2D0D" w:rsidRPr="00B0173E">
        <w:rPr>
          <w:lang w:val="en-AU"/>
        </w:rPr>
        <w:t>re</w:t>
      </w:r>
      <w:r w:rsidRPr="00B0173E">
        <w:rPr>
          <w:lang w:val="en-AU"/>
        </w:rPr>
        <w:t xml:space="preserve"> 6 timetable blocks, </w:t>
      </w:r>
      <w:r w:rsidRPr="00B0173E">
        <w:rPr>
          <w:rStyle w:val="VCAAcambriamath"/>
          <w:lang w:val="en-AU"/>
        </w:rPr>
        <w:t>m</w:t>
      </w:r>
      <w:r w:rsidRPr="00B0173E">
        <w:rPr>
          <w:lang w:val="en-AU"/>
        </w:rPr>
        <w:t xml:space="preserve">, and </w:t>
      </w:r>
      <m:oMath>
        <m:d>
          <m:dPr>
            <m:begChr m:val="|"/>
            <m:endChr m:val="|"/>
            <m:ctrlPr>
              <w:rPr>
                <w:rStyle w:val="VCAAcambriamath"/>
                <w:i w:val="0"/>
                <w:lang w:val="en-AU"/>
              </w:rPr>
            </m:ctrlPr>
          </m:dPr>
          <m:e>
            <m:r>
              <w:rPr>
                <w:rStyle w:val="VCAAcambriamath"/>
                <w:lang w:val="en-AU"/>
              </w:rPr>
              <m:t>V</m:t>
            </m:r>
          </m:e>
        </m:d>
      </m:oMath>
      <w:r w:rsidRPr="00B0173E">
        <w:rPr>
          <w:rFonts w:eastAsiaTheme="minorEastAsia"/>
          <w:lang w:val="en-AU"/>
        </w:rPr>
        <w:t xml:space="preserve"> courses the time complexity would be </w:t>
      </w:r>
      <m:oMath>
        <m:r>
          <w:rPr>
            <w:rStyle w:val="VCAAcambriamath"/>
            <w:lang w:val="en-AU"/>
          </w:rPr>
          <m:t>O(</m:t>
        </m:r>
        <m:sSup>
          <m:sSupPr>
            <m:ctrlPr>
              <w:rPr>
                <w:rStyle w:val="VCAAcambriamath"/>
                <w:i w:val="0"/>
                <w:lang w:val="en-AU"/>
              </w:rPr>
            </m:ctrlPr>
          </m:sSupPr>
          <m:e>
            <m:r>
              <w:rPr>
                <w:rStyle w:val="VCAAcambriamath"/>
                <w:lang w:val="en-AU"/>
              </w:rPr>
              <m:t>m</m:t>
            </m:r>
          </m:e>
          <m:sup>
            <m:d>
              <m:dPr>
                <m:begChr m:val="|"/>
                <m:endChr m:val="|"/>
                <m:ctrlPr>
                  <w:rPr>
                    <w:rStyle w:val="VCAAcambriamath"/>
                    <w:i w:val="0"/>
                    <w:lang w:val="en-AU"/>
                  </w:rPr>
                </m:ctrlPr>
              </m:dPr>
              <m:e>
                <m:r>
                  <w:rPr>
                    <w:rStyle w:val="VCAAcambriamath"/>
                    <w:lang w:val="en-AU"/>
                  </w:rPr>
                  <m:t>V</m:t>
                </m:r>
              </m:e>
            </m:d>
          </m:sup>
        </m:sSup>
        <m:r>
          <w:rPr>
            <w:rStyle w:val="VCAAcambriamath"/>
            <w:lang w:val="en-AU"/>
          </w:rPr>
          <m:t>)</m:t>
        </m:r>
      </m:oMath>
      <w:r w:rsidRPr="00B0173E">
        <w:rPr>
          <w:rFonts w:eastAsiaTheme="minorEastAsia"/>
          <w:lang w:val="en-AU"/>
        </w:rPr>
        <w:t xml:space="preserve">, i.e. </w:t>
      </w:r>
      <m:oMath>
        <m:r>
          <w:rPr>
            <w:rStyle w:val="VCAAcambriamath"/>
            <w:lang w:val="en-AU"/>
          </w:rPr>
          <m:t>O</m:t>
        </m:r>
        <m:d>
          <m:dPr>
            <m:ctrlPr>
              <w:rPr>
                <w:rStyle w:val="VCAAcambriamath"/>
                <w:i w:val="0"/>
                <w:lang w:val="en-AU"/>
              </w:rPr>
            </m:ctrlPr>
          </m:dPr>
          <m:e>
            <m:sSup>
              <m:sSupPr>
                <m:ctrlPr>
                  <w:rPr>
                    <w:rStyle w:val="VCAAcambriamath"/>
                    <w:i w:val="0"/>
                    <w:lang w:val="en-AU"/>
                  </w:rPr>
                </m:ctrlPr>
              </m:sSupPr>
              <m:e>
                <m:r>
                  <w:rPr>
                    <w:rStyle w:val="VCAAcambriamath"/>
                    <w:lang w:val="en-AU"/>
                  </w:rPr>
                  <m:t>6</m:t>
                </m:r>
              </m:e>
              <m:sup>
                <m:d>
                  <m:dPr>
                    <m:begChr m:val="|"/>
                    <m:endChr m:val="|"/>
                    <m:ctrlPr>
                      <w:rPr>
                        <w:rStyle w:val="VCAAcambriamath"/>
                        <w:i w:val="0"/>
                        <w:lang w:val="en-AU"/>
                      </w:rPr>
                    </m:ctrlPr>
                  </m:dPr>
                  <m:e>
                    <m:r>
                      <w:rPr>
                        <w:rStyle w:val="VCAAcambriamath"/>
                        <w:lang w:val="en-AU"/>
                      </w:rPr>
                      <m:t>V</m:t>
                    </m:r>
                  </m:e>
                </m:d>
              </m:sup>
            </m:sSup>
          </m:e>
        </m:d>
        <m:r>
          <w:rPr>
            <w:rStyle w:val="VCAAcambriamath"/>
            <w:lang w:val="en-AU"/>
          </w:rPr>
          <m:t>.</m:t>
        </m:r>
      </m:oMath>
      <w:r w:rsidRPr="00B0173E">
        <w:rPr>
          <w:rFonts w:eastAsiaTheme="minorEastAsia"/>
          <w:lang w:val="en-AU"/>
        </w:rPr>
        <w:t xml:space="preserve"> If the gym is offering only a small number of courses</w:t>
      </w:r>
      <w:r w:rsidR="00B40B14">
        <w:rPr>
          <w:rFonts w:eastAsiaTheme="minorEastAsia"/>
          <w:lang w:val="en-AU"/>
        </w:rPr>
        <w:t>,</w:t>
      </w:r>
      <w:r w:rsidRPr="00B0173E">
        <w:rPr>
          <w:rFonts w:eastAsiaTheme="minorEastAsia"/>
          <w:lang w:val="en-AU"/>
        </w:rPr>
        <w:t xml:space="preserve"> this approach may be viable. Further efficiencies may be capitalised on by exploiting symmetry in the state graph.</w:t>
      </w:r>
    </w:p>
    <w:p w14:paraId="1BE8C9F6" w14:textId="6F3E63B2" w:rsidR="008774DB" w:rsidRPr="00B0173E" w:rsidRDefault="008774DB" w:rsidP="00493145">
      <w:pPr>
        <w:pStyle w:val="VCAAbody"/>
        <w:rPr>
          <w:lang w:val="en-AU"/>
        </w:rPr>
      </w:pPr>
      <w:r w:rsidRPr="00B0173E">
        <w:rPr>
          <w:lang w:val="en-AU"/>
        </w:rPr>
        <w:t xml:space="preserve">The </w:t>
      </w:r>
      <w:r w:rsidR="00120268">
        <w:rPr>
          <w:lang w:val="en-AU"/>
        </w:rPr>
        <w:t>I</w:t>
      </w:r>
      <w:r w:rsidRPr="00B0173E">
        <w:rPr>
          <w:lang w:val="en-AU"/>
        </w:rPr>
        <w:t>ntractable nature of the problem may lend itself to a randomised metaheuristic approach such as simulated annealing, which would return a non-optimal solution</w:t>
      </w:r>
      <w:r w:rsidR="00120268">
        <w:rPr>
          <w:lang w:val="en-AU"/>
        </w:rPr>
        <w:t>,</w:t>
      </w:r>
      <w:r w:rsidR="00950D76" w:rsidRPr="00B0173E">
        <w:rPr>
          <w:lang w:val="en-AU"/>
        </w:rPr>
        <w:t xml:space="preserve"> but</w:t>
      </w:r>
      <w:r w:rsidRPr="00B0173E">
        <w:rPr>
          <w:lang w:val="en-AU"/>
        </w:rPr>
        <w:t xml:space="preserve"> in a reasonable amount of time. In relation to the graph colouring problem the simulated annealing approach works by starting with a randomised colouring of the graph</w:t>
      </w:r>
      <w:r w:rsidR="003A2D0D" w:rsidRPr="00B0173E">
        <w:rPr>
          <w:lang w:val="en-AU"/>
        </w:rPr>
        <w:t>;</w:t>
      </w:r>
      <w:r w:rsidRPr="00B0173E">
        <w:rPr>
          <w:lang w:val="en-AU"/>
        </w:rPr>
        <w:t xml:space="preserve"> it then randomly generates a neighbouring solution, i.e. one that differs by one node colouring. If the solution results in less clashes</w:t>
      </w:r>
      <w:r w:rsidR="00120268">
        <w:rPr>
          <w:lang w:val="en-AU"/>
        </w:rPr>
        <w:t>,</w:t>
      </w:r>
      <w:r w:rsidRPr="00B0173E">
        <w:rPr>
          <w:lang w:val="en-AU"/>
        </w:rPr>
        <w:t xml:space="preserve"> it is accepted. If it results in the same number or more colour clashes</w:t>
      </w:r>
      <w:r w:rsidR="00120268">
        <w:rPr>
          <w:lang w:val="en-AU"/>
        </w:rPr>
        <w:t>,</w:t>
      </w:r>
      <w:r w:rsidRPr="00B0173E">
        <w:rPr>
          <w:lang w:val="en-AU"/>
        </w:rPr>
        <w:t xml:space="preserve"> it is accepted with some probability less than 1. The probability decreases exponentially with the </w:t>
      </w:r>
      <w:r w:rsidR="003A2D0D" w:rsidRPr="00B0173E">
        <w:rPr>
          <w:lang w:val="en-AU"/>
        </w:rPr>
        <w:t>‘</w:t>
      </w:r>
      <w:r w:rsidRPr="00B0173E">
        <w:rPr>
          <w:lang w:val="en-AU"/>
        </w:rPr>
        <w:t>badness</w:t>
      </w:r>
      <w:r w:rsidR="003A2D0D" w:rsidRPr="00B0173E">
        <w:rPr>
          <w:lang w:val="en-AU"/>
        </w:rPr>
        <w:t>’</w:t>
      </w:r>
      <w:r w:rsidRPr="00B0173E">
        <w:rPr>
          <w:lang w:val="en-AU"/>
        </w:rPr>
        <w:t xml:space="preserve"> of the move</w:t>
      </w:r>
      <w:r w:rsidR="003A2D0D" w:rsidRPr="00B0173E">
        <w:rPr>
          <w:lang w:val="en-AU"/>
        </w:rPr>
        <w:t xml:space="preserve"> – </w:t>
      </w:r>
      <w:r w:rsidRPr="00B0173E">
        <w:rPr>
          <w:lang w:val="en-AU"/>
        </w:rPr>
        <w:t xml:space="preserve">the amount by which the evaluation is worsened. The probability also decreases as the </w:t>
      </w:r>
      <w:r w:rsidR="003A2D0D" w:rsidRPr="00B0173E">
        <w:rPr>
          <w:lang w:val="en-AU"/>
        </w:rPr>
        <w:t>‘</w:t>
      </w:r>
      <w:r w:rsidRPr="00B0173E">
        <w:rPr>
          <w:lang w:val="en-AU"/>
        </w:rPr>
        <w:t>temperature</w:t>
      </w:r>
      <w:r w:rsidR="003A2D0D" w:rsidRPr="00B0173E">
        <w:rPr>
          <w:lang w:val="en-AU"/>
        </w:rPr>
        <w:t>’</w:t>
      </w:r>
      <w:r w:rsidRPr="00B0173E">
        <w:rPr>
          <w:lang w:val="en-AU"/>
        </w:rPr>
        <w:t xml:space="preserve"> goes down: </w:t>
      </w:r>
      <w:r w:rsidR="003A2D0D" w:rsidRPr="00B0173E">
        <w:rPr>
          <w:lang w:val="en-AU"/>
        </w:rPr>
        <w:t>‘</w:t>
      </w:r>
      <w:r w:rsidRPr="00B0173E">
        <w:rPr>
          <w:lang w:val="en-AU"/>
        </w:rPr>
        <w:t>bad</w:t>
      </w:r>
      <w:r w:rsidR="003A2D0D" w:rsidRPr="00B0173E">
        <w:rPr>
          <w:lang w:val="en-AU"/>
        </w:rPr>
        <w:t>’</w:t>
      </w:r>
      <w:r w:rsidRPr="00B0173E">
        <w:rPr>
          <w:lang w:val="en-AU"/>
        </w:rPr>
        <w:t xml:space="preserve"> moves are more likely to be allowed at the start when </w:t>
      </w:r>
      <w:r w:rsidR="00950D76" w:rsidRPr="00B0173E">
        <w:rPr>
          <w:lang w:val="en-AU"/>
        </w:rPr>
        <w:t xml:space="preserve">the </w:t>
      </w:r>
      <w:r w:rsidRPr="00B0173E">
        <w:rPr>
          <w:lang w:val="en-AU"/>
        </w:rPr>
        <w:t>temperature is high, and they become more unlikely as</w:t>
      </w:r>
      <w:r w:rsidR="00950D76" w:rsidRPr="00B0173E">
        <w:rPr>
          <w:lang w:val="en-AU"/>
        </w:rPr>
        <w:t xml:space="preserve"> the</w:t>
      </w:r>
      <w:r w:rsidRPr="00B0173E">
        <w:rPr>
          <w:lang w:val="en-AU"/>
        </w:rPr>
        <w:t xml:space="preserve"> temperature decreases. The runtime of this approach is dependent on the cooling schedule selected.</w:t>
      </w:r>
    </w:p>
    <w:p w14:paraId="1662BE01" w14:textId="249BB4B6" w:rsidR="008774DB" w:rsidRPr="00B0173E" w:rsidRDefault="008774DB" w:rsidP="00493145">
      <w:pPr>
        <w:pStyle w:val="VCAAbody"/>
        <w:rPr>
          <w:lang w:val="en-AU"/>
        </w:rPr>
      </w:pPr>
      <w:r w:rsidRPr="00B0173E">
        <w:rPr>
          <w:lang w:val="en-AU"/>
        </w:rPr>
        <w:t xml:space="preserve">It is important to realise that a 6 colouring solution may not exist for the problem instance. Therefore, even in the case of backtracking the solution may still have clashes that will need to be addressed through staffing, making changes to how facilities are used, or not meeting all members’ program enrolment preferences. Certainly, the simulated annealing solution is likely to be suboptimal, i.e. still have clashes that will need to </w:t>
      </w:r>
      <w:r w:rsidR="003A2D0D" w:rsidRPr="00B0173E">
        <w:rPr>
          <w:lang w:val="en-AU"/>
        </w:rPr>
        <w:t xml:space="preserve">be </w:t>
      </w:r>
      <w:r w:rsidRPr="00B0173E">
        <w:rPr>
          <w:lang w:val="en-AU"/>
        </w:rPr>
        <w:t xml:space="preserve">resolved through resource management by the </w:t>
      </w:r>
      <w:r w:rsidR="00B638D5" w:rsidRPr="00B0173E">
        <w:rPr>
          <w:lang w:val="en-AU"/>
        </w:rPr>
        <w:t>gym</w:t>
      </w:r>
      <w:r w:rsidRPr="00B0173E">
        <w:rPr>
          <w:lang w:val="en-AU"/>
        </w:rPr>
        <w:t>.</w:t>
      </w:r>
    </w:p>
    <w:p w14:paraId="72595300" w14:textId="3D3C5A69" w:rsidR="0044213C" w:rsidRPr="00B0173E" w:rsidRDefault="008774DB" w:rsidP="00120268">
      <w:pPr>
        <w:pStyle w:val="VCAAbody"/>
        <w:rPr>
          <w:lang w:val="en-AU"/>
        </w:rPr>
      </w:pPr>
      <w:r w:rsidRPr="00B0173E">
        <w:rPr>
          <w:lang w:val="en-AU"/>
        </w:rPr>
        <w:t xml:space="preserve">As to which solution is most appropriate in this problem context: </w:t>
      </w:r>
      <w:r w:rsidR="003A2D0D" w:rsidRPr="00B0173E">
        <w:rPr>
          <w:lang w:val="en-AU"/>
        </w:rPr>
        <w:t>a</w:t>
      </w:r>
      <w:r w:rsidRPr="00B0173E">
        <w:rPr>
          <w:lang w:val="en-AU"/>
        </w:rPr>
        <w:t xml:space="preserve"> gym may only offer a relatively small number of courses. A reasonably powerful computer could be task</w:t>
      </w:r>
      <w:r w:rsidR="00B638D5" w:rsidRPr="00B0173E">
        <w:rPr>
          <w:lang w:val="en-AU"/>
        </w:rPr>
        <w:t>ed</w:t>
      </w:r>
      <w:r w:rsidRPr="00B0173E">
        <w:rPr>
          <w:lang w:val="en-AU"/>
        </w:rPr>
        <w:t xml:space="preserve"> with the computation and given a decent window of time. It may well be that backtracking would be possible in this instance.</w:t>
      </w:r>
    </w:p>
    <w:sectPr w:rsidR="0044213C" w:rsidRPr="00B0173E"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6D3C" w14:textId="77777777" w:rsidR="002A7940" w:rsidRDefault="002A7940" w:rsidP="00304EA1">
      <w:pPr>
        <w:spacing w:after="0" w:line="240" w:lineRule="auto"/>
      </w:pPr>
      <w:r>
        <w:separator/>
      </w:r>
    </w:p>
  </w:endnote>
  <w:endnote w:type="continuationSeparator" w:id="0">
    <w:p w14:paraId="789B738A" w14:textId="77777777" w:rsidR="002A7940" w:rsidRDefault="002A7940"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7A859" w14:textId="77777777" w:rsidR="002A7940" w:rsidRDefault="002A7940" w:rsidP="00304EA1">
      <w:pPr>
        <w:spacing w:after="0" w:line="240" w:lineRule="auto"/>
      </w:pPr>
      <w:r>
        <w:separator/>
      </w:r>
    </w:p>
  </w:footnote>
  <w:footnote w:type="continuationSeparator" w:id="0">
    <w:p w14:paraId="3A869D72" w14:textId="77777777" w:rsidR="002A7940" w:rsidRDefault="002A7940"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71921AC3" w:rsidR="008428B1" w:rsidRPr="00D86DE4" w:rsidRDefault="00984148" w:rsidP="00D86DE4">
    <w:pPr>
      <w:pStyle w:val="VCAAcaptionsandfootnotes"/>
      <w:rPr>
        <w:color w:val="999999" w:themeColor="accent2"/>
      </w:rPr>
    </w:pPr>
    <w:r w:rsidRPr="00B0173E">
      <w:t>2023 VCE Algorithmics (HESS)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8547A"/>
    <w:multiLevelType w:val="hybridMultilevel"/>
    <w:tmpl w:val="20DE5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CD467A"/>
    <w:multiLevelType w:val="hybridMultilevel"/>
    <w:tmpl w:val="E6D4F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4B3201D5"/>
    <w:multiLevelType w:val="hybridMultilevel"/>
    <w:tmpl w:val="E4B0B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2872B6C"/>
    <w:multiLevelType w:val="hybridMultilevel"/>
    <w:tmpl w:val="A92C8512"/>
    <w:lvl w:ilvl="0" w:tplc="8BA84F4C">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0"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62068537">
    <w:abstractNumId w:val="9"/>
  </w:num>
  <w:num w:numId="2" w16cid:durableId="551309523">
    <w:abstractNumId w:val="7"/>
  </w:num>
  <w:num w:numId="3" w16cid:durableId="311443891">
    <w:abstractNumId w:val="3"/>
  </w:num>
  <w:num w:numId="4" w16cid:durableId="731849993">
    <w:abstractNumId w:val="1"/>
  </w:num>
  <w:num w:numId="5" w16cid:durableId="2142069690">
    <w:abstractNumId w:val="8"/>
  </w:num>
  <w:num w:numId="6" w16cid:durableId="1989552370">
    <w:abstractNumId w:val="11"/>
  </w:num>
  <w:num w:numId="7" w16cid:durableId="1815830961">
    <w:abstractNumId w:val="12"/>
  </w:num>
  <w:num w:numId="8" w16cid:durableId="285963851">
    <w:abstractNumId w:val="5"/>
  </w:num>
  <w:num w:numId="9" w16cid:durableId="408701085">
    <w:abstractNumId w:val="10"/>
  </w:num>
  <w:num w:numId="10" w16cid:durableId="1047605242">
    <w:abstractNumId w:val="6"/>
  </w:num>
  <w:num w:numId="11" w16cid:durableId="1283536851">
    <w:abstractNumId w:val="2"/>
  </w:num>
  <w:num w:numId="12" w16cid:durableId="88088172">
    <w:abstractNumId w:val="0"/>
  </w:num>
  <w:num w:numId="13" w16cid:durableId="1404374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388C"/>
    <w:rsid w:val="0002308E"/>
    <w:rsid w:val="00024018"/>
    <w:rsid w:val="00025A53"/>
    <w:rsid w:val="000306C8"/>
    <w:rsid w:val="0003259E"/>
    <w:rsid w:val="0005780E"/>
    <w:rsid w:val="0006400A"/>
    <w:rsid w:val="00065CC6"/>
    <w:rsid w:val="00073D92"/>
    <w:rsid w:val="00081AEE"/>
    <w:rsid w:val="00090D46"/>
    <w:rsid w:val="000A33D3"/>
    <w:rsid w:val="000A53D7"/>
    <w:rsid w:val="000A657D"/>
    <w:rsid w:val="000A71F7"/>
    <w:rsid w:val="000D3F89"/>
    <w:rsid w:val="000E6A94"/>
    <w:rsid w:val="000F0346"/>
    <w:rsid w:val="000F09E4"/>
    <w:rsid w:val="000F16FD"/>
    <w:rsid w:val="000F2F10"/>
    <w:rsid w:val="000F4ABC"/>
    <w:rsid w:val="000F5AAF"/>
    <w:rsid w:val="00101F4E"/>
    <w:rsid w:val="00112F15"/>
    <w:rsid w:val="00120268"/>
    <w:rsid w:val="00120DB9"/>
    <w:rsid w:val="0012636B"/>
    <w:rsid w:val="001300A5"/>
    <w:rsid w:val="00142B5B"/>
    <w:rsid w:val="00143520"/>
    <w:rsid w:val="00146821"/>
    <w:rsid w:val="001473E6"/>
    <w:rsid w:val="00153AD2"/>
    <w:rsid w:val="0016272E"/>
    <w:rsid w:val="001747FD"/>
    <w:rsid w:val="00174F47"/>
    <w:rsid w:val="001779EA"/>
    <w:rsid w:val="00182027"/>
    <w:rsid w:val="001837CA"/>
    <w:rsid w:val="00184297"/>
    <w:rsid w:val="00185CDF"/>
    <w:rsid w:val="00191AEF"/>
    <w:rsid w:val="001A6799"/>
    <w:rsid w:val="001C123F"/>
    <w:rsid w:val="001C3EEA"/>
    <w:rsid w:val="001C6451"/>
    <w:rsid w:val="001D3246"/>
    <w:rsid w:val="001D45B4"/>
    <w:rsid w:val="002076D3"/>
    <w:rsid w:val="00225527"/>
    <w:rsid w:val="00226F22"/>
    <w:rsid w:val="002275DE"/>
    <w:rsid w:val="002279BA"/>
    <w:rsid w:val="00230EA4"/>
    <w:rsid w:val="002329F3"/>
    <w:rsid w:val="00243F0D"/>
    <w:rsid w:val="002548D2"/>
    <w:rsid w:val="00260767"/>
    <w:rsid w:val="002647BB"/>
    <w:rsid w:val="00273D38"/>
    <w:rsid w:val="002754C1"/>
    <w:rsid w:val="002841C8"/>
    <w:rsid w:val="0028516B"/>
    <w:rsid w:val="002A792C"/>
    <w:rsid w:val="002A7940"/>
    <w:rsid w:val="002B11D9"/>
    <w:rsid w:val="002B5636"/>
    <w:rsid w:val="002C1F14"/>
    <w:rsid w:val="002C26E2"/>
    <w:rsid w:val="002C6F90"/>
    <w:rsid w:val="002E051E"/>
    <w:rsid w:val="002E4FB5"/>
    <w:rsid w:val="002E69CF"/>
    <w:rsid w:val="002F18F5"/>
    <w:rsid w:val="002F751F"/>
    <w:rsid w:val="00302122"/>
    <w:rsid w:val="00302FB8"/>
    <w:rsid w:val="00304EA1"/>
    <w:rsid w:val="003103FE"/>
    <w:rsid w:val="00314156"/>
    <w:rsid w:val="00314D81"/>
    <w:rsid w:val="0031770D"/>
    <w:rsid w:val="00317F1E"/>
    <w:rsid w:val="00322D8F"/>
    <w:rsid w:val="00322FC6"/>
    <w:rsid w:val="00334CD7"/>
    <w:rsid w:val="00341106"/>
    <w:rsid w:val="00341686"/>
    <w:rsid w:val="00350651"/>
    <w:rsid w:val="0035293F"/>
    <w:rsid w:val="00363A86"/>
    <w:rsid w:val="00364A4B"/>
    <w:rsid w:val="00365643"/>
    <w:rsid w:val="00365FA5"/>
    <w:rsid w:val="00385147"/>
    <w:rsid w:val="00391986"/>
    <w:rsid w:val="003A00B4"/>
    <w:rsid w:val="003A2D0D"/>
    <w:rsid w:val="003A2DEA"/>
    <w:rsid w:val="003B2257"/>
    <w:rsid w:val="003B4CB3"/>
    <w:rsid w:val="003C5E71"/>
    <w:rsid w:val="003C6B75"/>
    <w:rsid w:val="003C6C6D"/>
    <w:rsid w:val="003D6CBD"/>
    <w:rsid w:val="003E3515"/>
    <w:rsid w:val="003E4319"/>
    <w:rsid w:val="003E4AFB"/>
    <w:rsid w:val="003F7F6D"/>
    <w:rsid w:val="00400537"/>
    <w:rsid w:val="004046A4"/>
    <w:rsid w:val="00417AA3"/>
    <w:rsid w:val="00417D87"/>
    <w:rsid w:val="004244E4"/>
    <w:rsid w:val="00425DFE"/>
    <w:rsid w:val="00434EDB"/>
    <w:rsid w:val="00434F62"/>
    <w:rsid w:val="00440B32"/>
    <w:rsid w:val="0044213C"/>
    <w:rsid w:val="00455274"/>
    <w:rsid w:val="0046078D"/>
    <w:rsid w:val="00475214"/>
    <w:rsid w:val="00476A97"/>
    <w:rsid w:val="004779B6"/>
    <w:rsid w:val="0048743E"/>
    <w:rsid w:val="00493145"/>
    <w:rsid w:val="00495C80"/>
    <w:rsid w:val="004A2ED8"/>
    <w:rsid w:val="004D543A"/>
    <w:rsid w:val="004D76D3"/>
    <w:rsid w:val="004E1BAB"/>
    <w:rsid w:val="004F2850"/>
    <w:rsid w:val="004F3F4F"/>
    <w:rsid w:val="004F59AB"/>
    <w:rsid w:val="004F5BDA"/>
    <w:rsid w:val="005070E4"/>
    <w:rsid w:val="0051631E"/>
    <w:rsid w:val="00521C0B"/>
    <w:rsid w:val="0052575A"/>
    <w:rsid w:val="00537A1F"/>
    <w:rsid w:val="005570CF"/>
    <w:rsid w:val="00566029"/>
    <w:rsid w:val="00567AB5"/>
    <w:rsid w:val="00567F65"/>
    <w:rsid w:val="005923CB"/>
    <w:rsid w:val="005B391B"/>
    <w:rsid w:val="005C6283"/>
    <w:rsid w:val="005C694E"/>
    <w:rsid w:val="005D1A04"/>
    <w:rsid w:val="005D3D78"/>
    <w:rsid w:val="005E1F41"/>
    <w:rsid w:val="005E2EF0"/>
    <w:rsid w:val="005E3D7D"/>
    <w:rsid w:val="005F3041"/>
    <w:rsid w:val="005F4092"/>
    <w:rsid w:val="005F4C75"/>
    <w:rsid w:val="005F4EA6"/>
    <w:rsid w:val="0060009F"/>
    <w:rsid w:val="006332A8"/>
    <w:rsid w:val="00652D2A"/>
    <w:rsid w:val="006532E1"/>
    <w:rsid w:val="006663C6"/>
    <w:rsid w:val="0068471E"/>
    <w:rsid w:val="00684823"/>
    <w:rsid w:val="006849C7"/>
    <w:rsid w:val="00684F98"/>
    <w:rsid w:val="00693FFD"/>
    <w:rsid w:val="00696E8F"/>
    <w:rsid w:val="006A1AC8"/>
    <w:rsid w:val="006A7F96"/>
    <w:rsid w:val="006B72EE"/>
    <w:rsid w:val="006D1709"/>
    <w:rsid w:val="006D2159"/>
    <w:rsid w:val="006F787C"/>
    <w:rsid w:val="00702636"/>
    <w:rsid w:val="00721682"/>
    <w:rsid w:val="00724507"/>
    <w:rsid w:val="00747109"/>
    <w:rsid w:val="00757738"/>
    <w:rsid w:val="00766676"/>
    <w:rsid w:val="00773E6C"/>
    <w:rsid w:val="007746EE"/>
    <w:rsid w:val="00781FB1"/>
    <w:rsid w:val="00796DB5"/>
    <w:rsid w:val="007A4B91"/>
    <w:rsid w:val="007A6A53"/>
    <w:rsid w:val="007C600D"/>
    <w:rsid w:val="007D1037"/>
    <w:rsid w:val="007D1B6D"/>
    <w:rsid w:val="007E7202"/>
    <w:rsid w:val="007F24DC"/>
    <w:rsid w:val="007F7A02"/>
    <w:rsid w:val="00813C37"/>
    <w:rsid w:val="008154B5"/>
    <w:rsid w:val="00823962"/>
    <w:rsid w:val="0083766C"/>
    <w:rsid w:val="008428B1"/>
    <w:rsid w:val="008468E3"/>
    <w:rsid w:val="00850410"/>
    <w:rsid w:val="00852719"/>
    <w:rsid w:val="008542DB"/>
    <w:rsid w:val="00855B82"/>
    <w:rsid w:val="00860115"/>
    <w:rsid w:val="008722A6"/>
    <w:rsid w:val="00875107"/>
    <w:rsid w:val="008774DB"/>
    <w:rsid w:val="00877910"/>
    <w:rsid w:val="0088783C"/>
    <w:rsid w:val="008A66C9"/>
    <w:rsid w:val="008D3CF1"/>
    <w:rsid w:val="008D56A7"/>
    <w:rsid w:val="008E1068"/>
    <w:rsid w:val="008E1781"/>
    <w:rsid w:val="008E7CC3"/>
    <w:rsid w:val="008F59A7"/>
    <w:rsid w:val="00914D0B"/>
    <w:rsid w:val="00921645"/>
    <w:rsid w:val="00931551"/>
    <w:rsid w:val="00934757"/>
    <w:rsid w:val="009370BC"/>
    <w:rsid w:val="009403B9"/>
    <w:rsid w:val="00947134"/>
    <w:rsid w:val="00950D76"/>
    <w:rsid w:val="00970580"/>
    <w:rsid w:val="00984148"/>
    <w:rsid w:val="00987279"/>
    <w:rsid w:val="0098739B"/>
    <w:rsid w:val="009906B5"/>
    <w:rsid w:val="009A6D4D"/>
    <w:rsid w:val="009B59B4"/>
    <w:rsid w:val="009B61E5"/>
    <w:rsid w:val="009B6DB4"/>
    <w:rsid w:val="009C4C7B"/>
    <w:rsid w:val="009D0E9E"/>
    <w:rsid w:val="009D1E89"/>
    <w:rsid w:val="009E0272"/>
    <w:rsid w:val="009E5487"/>
    <w:rsid w:val="009E5707"/>
    <w:rsid w:val="009E6B16"/>
    <w:rsid w:val="009F7741"/>
    <w:rsid w:val="00A05D26"/>
    <w:rsid w:val="00A061BE"/>
    <w:rsid w:val="00A17661"/>
    <w:rsid w:val="00A24B2D"/>
    <w:rsid w:val="00A36B4E"/>
    <w:rsid w:val="00A40966"/>
    <w:rsid w:val="00A4403B"/>
    <w:rsid w:val="00A50AB4"/>
    <w:rsid w:val="00A7430F"/>
    <w:rsid w:val="00A74582"/>
    <w:rsid w:val="00A826BF"/>
    <w:rsid w:val="00A921E0"/>
    <w:rsid w:val="00A922F4"/>
    <w:rsid w:val="00AA372C"/>
    <w:rsid w:val="00AA536E"/>
    <w:rsid w:val="00AB7FB2"/>
    <w:rsid w:val="00AC6CE4"/>
    <w:rsid w:val="00AD0AEF"/>
    <w:rsid w:val="00AE5526"/>
    <w:rsid w:val="00AF051B"/>
    <w:rsid w:val="00AF2B4A"/>
    <w:rsid w:val="00B01578"/>
    <w:rsid w:val="00B0173E"/>
    <w:rsid w:val="00B0738F"/>
    <w:rsid w:val="00B13D3B"/>
    <w:rsid w:val="00B21491"/>
    <w:rsid w:val="00B230DB"/>
    <w:rsid w:val="00B26601"/>
    <w:rsid w:val="00B40B14"/>
    <w:rsid w:val="00B41951"/>
    <w:rsid w:val="00B44B9B"/>
    <w:rsid w:val="00B457AF"/>
    <w:rsid w:val="00B53229"/>
    <w:rsid w:val="00B53A30"/>
    <w:rsid w:val="00B5443D"/>
    <w:rsid w:val="00B545D2"/>
    <w:rsid w:val="00B62480"/>
    <w:rsid w:val="00B626EA"/>
    <w:rsid w:val="00B638D5"/>
    <w:rsid w:val="00B717F4"/>
    <w:rsid w:val="00B774AD"/>
    <w:rsid w:val="00B81B70"/>
    <w:rsid w:val="00BB3BAB"/>
    <w:rsid w:val="00BD0724"/>
    <w:rsid w:val="00BD2B91"/>
    <w:rsid w:val="00BE5521"/>
    <w:rsid w:val="00BF0BBA"/>
    <w:rsid w:val="00BF6C23"/>
    <w:rsid w:val="00C05FCA"/>
    <w:rsid w:val="00C13353"/>
    <w:rsid w:val="00C248A8"/>
    <w:rsid w:val="00C35203"/>
    <w:rsid w:val="00C42606"/>
    <w:rsid w:val="00C45DAC"/>
    <w:rsid w:val="00C53263"/>
    <w:rsid w:val="00C56CB0"/>
    <w:rsid w:val="00C75F1D"/>
    <w:rsid w:val="00C95156"/>
    <w:rsid w:val="00C9580A"/>
    <w:rsid w:val="00CA0DC2"/>
    <w:rsid w:val="00CB68E8"/>
    <w:rsid w:val="00CC18AD"/>
    <w:rsid w:val="00CD127B"/>
    <w:rsid w:val="00D04F01"/>
    <w:rsid w:val="00D06414"/>
    <w:rsid w:val="00D10AA4"/>
    <w:rsid w:val="00D20ED9"/>
    <w:rsid w:val="00D22E1B"/>
    <w:rsid w:val="00D23C18"/>
    <w:rsid w:val="00D24E5A"/>
    <w:rsid w:val="00D338E4"/>
    <w:rsid w:val="00D4031A"/>
    <w:rsid w:val="00D46629"/>
    <w:rsid w:val="00D51947"/>
    <w:rsid w:val="00D532F0"/>
    <w:rsid w:val="00D56E0F"/>
    <w:rsid w:val="00D61284"/>
    <w:rsid w:val="00D717BE"/>
    <w:rsid w:val="00D721AE"/>
    <w:rsid w:val="00D77413"/>
    <w:rsid w:val="00D82759"/>
    <w:rsid w:val="00D86DE4"/>
    <w:rsid w:val="00DA5E1A"/>
    <w:rsid w:val="00DE1909"/>
    <w:rsid w:val="00DE51DB"/>
    <w:rsid w:val="00DF4A82"/>
    <w:rsid w:val="00E001E1"/>
    <w:rsid w:val="00E07EC6"/>
    <w:rsid w:val="00E11573"/>
    <w:rsid w:val="00E178BD"/>
    <w:rsid w:val="00E23DA9"/>
    <w:rsid w:val="00E23F1D"/>
    <w:rsid w:val="00E24216"/>
    <w:rsid w:val="00E30E05"/>
    <w:rsid w:val="00E35622"/>
    <w:rsid w:val="00E36361"/>
    <w:rsid w:val="00E513F5"/>
    <w:rsid w:val="00E51DFE"/>
    <w:rsid w:val="00E539AB"/>
    <w:rsid w:val="00E55AE9"/>
    <w:rsid w:val="00E77B3A"/>
    <w:rsid w:val="00EB0C84"/>
    <w:rsid w:val="00EB2714"/>
    <w:rsid w:val="00EC3A08"/>
    <w:rsid w:val="00ED58AC"/>
    <w:rsid w:val="00EF4188"/>
    <w:rsid w:val="00F1508A"/>
    <w:rsid w:val="00F17FDE"/>
    <w:rsid w:val="00F24675"/>
    <w:rsid w:val="00F24EC8"/>
    <w:rsid w:val="00F40D53"/>
    <w:rsid w:val="00F4525C"/>
    <w:rsid w:val="00F50D86"/>
    <w:rsid w:val="00F520C7"/>
    <w:rsid w:val="00F60C06"/>
    <w:rsid w:val="00F66D6F"/>
    <w:rsid w:val="00F85A3F"/>
    <w:rsid w:val="00FB1100"/>
    <w:rsid w:val="00FC6EE9"/>
    <w:rsid w:val="00FD29D3"/>
    <w:rsid w:val="00FD434E"/>
    <w:rsid w:val="00FE3F0B"/>
    <w:rsid w:val="00FE5A91"/>
    <w:rsid w:val="00FE7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AC6CE4"/>
    <w:pPr>
      <w:numPr>
        <w:numId w:val="1"/>
      </w:numPr>
      <w:tabs>
        <w:tab w:val="left" w:pos="425"/>
      </w:tabs>
      <w:spacing w:before="60" w:after="60"/>
      <w:ind w:left="386" w:hanging="386"/>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bold">
    <w:name w:val="VCAA bold"/>
    <w:uiPriority w:val="1"/>
    <w:qFormat/>
    <w:rsid w:val="00FB1100"/>
    <w:rPr>
      <w:b/>
      <w:bCs/>
      <w:color w:val="000000" w:themeColor="text1"/>
    </w:rPr>
  </w:style>
  <w:style w:type="paragraph" w:customStyle="1" w:styleId="VCAAcourierindent1table">
    <w:name w:val="VCAA courier indent 1 table"/>
    <w:basedOn w:val="VCAAcourierindent1"/>
    <w:qFormat/>
    <w:rsid w:val="00E07EC6"/>
    <w:pPr>
      <w:ind w:left="284"/>
    </w:pPr>
  </w:style>
  <w:style w:type="character" w:customStyle="1" w:styleId="ListParagraphChar">
    <w:name w:val="List Paragraph Char"/>
    <w:link w:val="ListParagraph"/>
    <w:uiPriority w:val="34"/>
    <w:locked/>
    <w:rsid w:val="00A826BF"/>
    <w:rPr>
      <w:rFonts w:ascii="Calibri" w:hAnsi="Calibri"/>
      <w:szCs w:val="24"/>
    </w:rPr>
  </w:style>
  <w:style w:type="paragraph" w:styleId="ListParagraph">
    <w:name w:val="List Paragraph"/>
    <w:basedOn w:val="Normal"/>
    <w:link w:val="ListParagraphChar"/>
    <w:uiPriority w:val="34"/>
    <w:qFormat/>
    <w:rsid w:val="00A826BF"/>
    <w:pPr>
      <w:spacing w:after="0" w:line="240" w:lineRule="auto"/>
      <w:ind w:left="720"/>
      <w:contextualSpacing/>
    </w:pPr>
    <w:rPr>
      <w:rFonts w:ascii="Calibri" w:hAnsi="Calibri"/>
      <w:szCs w:val="24"/>
    </w:rPr>
  </w:style>
  <w:style w:type="character" w:customStyle="1" w:styleId="VCAAitalics">
    <w:name w:val="VCAA italics"/>
    <w:uiPriority w:val="1"/>
    <w:qFormat/>
    <w:rsid w:val="0016272E"/>
    <w:rPr>
      <w:i/>
      <w:iCs/>
    </w:rPr>
  </w:style>
  <w:style w:type="paragraph" w:customStyle="1" w:styleId="VCAAbodyfractions">
    <w:name w:val="VCAA body fractions"/>
    <w:basedOn w:val="ListParagraph"/>
    <w:qFormat/>
    <w:rsid w:val="008E1781"/>
    <w:pPr>
      <w:spacing w:before="120" w:after="120" w:line="280" w:lineRule="atLeast"/>
      <w:ind w:left="0"/>
    </w:pPr>
    <w:rPr>
      <w:rFonts w:asciiTheme="minorHAnsi" w:hAnsiTheme="minorHAnsi" w:cstheme="minorHAnsi"/>
      <w:sz w:val="20"/>
      <w:szCs w:val="20"/>
    </w:rPr>
  </w:style>
  <w:style w:type="paragraph" w:styleId="Revision">
    <w:name w:val="Revision"/>
    <w:hidden/>
    <w:uiPriority w:val="99"/>
    <w:semiHidden/>
    <w:rsid w:val="009B6DB4"/>
    <w:pPr>
      <w:spacing w:after="0" w:line="240" w:lineRule="auto"/>
    </w:pPr>
  </w:style>
  <w:style w:type="paragraph" w:customStyle="1" w:styleId="VCAAcourierbody">
    <w:name w:val="VCAA courier body"/>
    <w:basedOn w:val="ListParagraph"/>
    <w:qFormat/>
    <w:rsid w:val="00E513F5"/>
    <w:pPr>
      <w:tabs>
        <w:tab w:val="left" w:pos="567"/>
        <w:tab w:val="left" w:pos="1134"/>
        <w:tab w:val="left" w:pos="1418"/>
        <w:tab w:val="left" w:pos="1701"/>
        <w:tab w:val="left" w:pos="1985"/>
        <w:tab w:val="left" w:pos="2268"/>
      </w:tabs>
      <w:spacing w:before="120" w:after="120" w:line="200" w:lineRule="exact"/>
      <w:ind w:left="0"/>
      <w:contextualSpacing w:val="0"/>
    </w:pPr>
    <w:rPr>
      <w:rFonts w:ascii="Courier New" w:hAnsi="Courier New" w:cs="Courier New"/>
      <w:bCs/>
      <w:sz w:val="20"/>
      <w:szCs w:val="20"/>
    </w:rPr>
  </w:style>
  <w:style w:type="paragraph" w:customStyle="1" w:styleId="VCAAcourierindent1">
    <w:name w:val="VCAA courier indent 1"/>
    <w:basedOn w:val="VCAAbody"/>
    <w:qFormat/>
    <w:rsid w:val="00D717BE"/>
    <w:pPr>
      <w:spacing w:line="200" w:lineRule="exact"/>
      <w:ind w:left="567"/>
    </w:pPr>
    <w:rPr>
      <w:rFonts w:ascii="Courier New" w:hAnsi="Courier New" w:cs="Courier New"/>
    </w:rPr>
  </w:style>
  <w:style w:type="paragraph" w:customStyle="1" w:styleId="VCAAcourierindent2">
    <w:name w:val="VCAA courier indent 2"/>
    <w:basedOn w:val="VCAAbody"/>
    <w:qFormat/>
    <w:rsid w:val="00D717BE"/>
    <w:pPr>
      <w:spacing w:line="200" w:lineRule="exact"/>
      <w:ind w:left="1134"/>
    </w:pPr>
    <w:rPr>
      <w:rFonts w:ascii="Courier New" w:hAnsi="Courier New" w:cs="Courier New"/>
      <w:szCs w:val="20"/>
    </w:rPr>
  </w:style>
  <w:style w:type="paragraph" w:customStyle="1" w:styleId="VCAAcourierindent3">
    <w:name w:val="VCAA courier indent 3"/>
    <w:basedOn w:val="VCAAbody"/>
    <w:qFormat/>
    <w:rsid w:val="00D717BE"/>
    <w:pPr>
      <w:spacing w:line="200" w:lineRule="exact"/>
      <w:ind w:left="1418"/>
    </w:pPr>
    <w:rPr>
      <w:rFonts w:ascii="Courier New" w:hAnsi="Courier New" w:cs="Courier New"/>
    </w:rPr>
  </w:style>
  <w:style w:type="paragraph" w:customStyle="1" w:styleId="VCAAcourierindent4">
    <w:name w:val="VCAA courier indent 4"/>
    <w:basedOn w:val="VCAAcourierindent3"/>
    <w:qFormat/>
    <w:rsid w:val="00D717BE"/>
    <w:pPr>
      <w:ind w:left="1701"/>
    </w:pPr>
  </w:style>
  <w:style w:type="character" w:customStyle="1" w:styleId="VCAAsuperscript">
    <w:name w:val="VCAA superscript"/>
    <w:uiPriority w:val="1"/>
    <w:qFormat/>
    <w:rsid w:val="00A4403B"/>
    <w:rPr>
      <w:vertAlign w:val="superscript"/>
    </w:rPr>
  </w:style>
  <w:style w:type="character" w:customStyle="1" w:styleId="VCAAcambriamath">
    <w:name w:val="VCAA cambria math"/>
    <w:uiPriority w:val="1"/>
    <w:qFormat/>
    <w:rsid w:val="00E11573"/>
    <w:rPr>
      <w:rFonts w:ascii="Cambria Math" w:hAnsi="Cambria Math"/>
      <w:i/>
    </w:rPr>
  </w:style>
  <w:style w:type="paragraph" w:customStyle="1" w:styleId="VCAAcourierindent2table">
    <w:name w:val="VCAA courier indent 2 table"/>
    <w:basedOn w:val="VCAAcourierindent2"/>
    <w:qFormat/>
    <w:rsid w:val="00E07EC6"/>
    <w:pPr>
      <w:ind w:left="567"/>
    </w:pPr>
  </w:style>
  <w:style w:type="paragraph" w:customStyle="1" w:styleId="VCAAcourierindent3table">
    <w:name w:val="VCAA courier indent 3 table"/>
    <w:basedOn w:val="VCAAcourierindent3"/>
    <w:qFormat/>
    <w:rsid w:val="00E07EC6"/>
    <w:pPr>
      <w:ind w:left="851"/>
    </w:pPr>
  </w:style>
  <w:style w:type="paragraph" w:customStyle="1" w:styleId="VCAAcourierindent4table">
    <w:name w:val="VCAA courier indent 4 table"/>
    <w:basedOn w:val="VCAAcourierindent4"/>
    <w:qFormat/>
    <w:rsid w:val="00E07EC6"/>
    <w:pPr>
      <w:ind w:left="1134"/>
    </w:pPr>
  </w:style>
  <w:style w:type="paragraph" w:customStyle="1" w:styleId="VCAAcourierindent5table">
    <w:name w:val="VCAA courier indent 5 table"/>
    <w:basedOn w:val="VCAAcourierindent4table"/>
    <w:qFormat/>
    <w:rsid w:val="00E07EC6"/>
    <w:pPr>
      <w:ind w:left="1418"/>
    </w:pPr>
  </w:style>
  <w:style w:type="paragraph" w:customStyle="1" w:styleId="VCAAcourierindent6table">
    <w:name w:val="VCAA courier indent 6 table"/>
    <w:basedOn w:val="VCAAcourierindent5table"/>
    <w:qFormat/>
    <w:rsid w:val="00E07EC6"/>
    <w:pPr>
      <w:ind w:left="1701"/>
    </w:pPr>
  </w:style>
  <w:style w:type="character" w:customStyle="1" w:styleId="VCAATNR">
    <w:name w:val="VCAA TNR"/>
    <w:uiPriority w:val="1"/>
    <w:qFormat/>
    <w:rsid w:val="00364A4B"/>
    <w:rPr>
      <w:rFonts w:ascii="Times New Roman" w:hAnsi="Times New Roman"/>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6926">
      <w:bodyDiv w:val="1"/>
      <w:marLeft w:val="0"/>
      <w:marRight w:val="0"/>
      <w:marTop w:val="0"/>
      <w:marBottom w:val="0"/>
      <w:divBdr>
        <w:top w:val="none" w:sz="0" w:space="0" w:color="auto"/>
        <w:left w:val="none" w:sz="0" w:space="0" w:color="auto"/>
        <w:bottom w:val="none" w:sz="0" w:space="0" w:color="auto"/>
        <w:right w:val="none" w:sz="0" w:space="0" w:color="auto"/>
      </w:divBdr>
    </w:div>
    <w:div w:id="318968922">
      <w:bodyDiv w:val="1"/>
      <w:marLeft w:val="0"/>
      <w:marRight w:val="0"/>
      <w:marTop w:val="0"/>
      <w:marBottom w:val="0"/>
      <w:divBdr>
        <w:top w:val="none" w:sz="0" w:space="0" w:color="auto"/>
        <w:left w:val="none" w:sz="0" w:space="0" w:color="auto"/>
        <w:bottom w:val="none" w:sz="0" w:space="0" w:color="auto"/>
        <w:right w:val="none" w:sz="0" w:space="0" w:color="auto"/>
      </w:divBdr>
    </w:div>
    <w:div w:id="364597390">
      <w:bodyDiv w:val="1"/>
      <w:marLeft w:val="0"/>
      <w:marRight w:val="0"/>
      <w:marTop w:val="0"/>
      <w:marBottom w:val="0"/>
      <w:divBdr>
        <w:top w:val="none" w:sz="0" w:space="0" w:color="auto"/>
        <w:left w:val="none" w:sz="0" w:space="0" w:color="auto"/>
        <w:bottom w:val="none" w:sz="0" w:space="0" w:color="auto"/>
        <w:right w:val="none" w:sz="0" w:space="0" w:color="auto"/>
      </w:divBdr>
    </w:div>
    <w:div w:id="441807619">
      <w:bodyDiv w:val="1"/>
      <w:marLeft w:val="0"/>
      <w:marRight w:val="0"/>
      <w:marTop w:val="0"/>
      <w:marBottom w:val="0"/>
      <w:divBdr>
        <w:top w:val="none" w:sz="0" w:space="0" w:color="auto"/>
        <w:left w:val="none" w:sz="0" w:space="0" w:color="auto"/>
        <w:bottom w:val="none" w:sz="0" w:space="0" w:color="auto"/>
        <w:right w:val="none" w:sz="0" w:space="0" w:color="auto"/>
      </w:divBdr>
    </w:div>
    <w:div w:id="531187285">
      <w:bodyDiv w:val="1"/>
      <w:marLeft w:val="0"/>
      <w:marRight w:val="0"/>
      <w:marTop w:val="0"/>
      <w:marBottom w:val="0"/>
      <w:divBdr>
        <w:top w:val="none" w:sz="0" w:space="0" w:color="auto"/>
        <w:left w:val="none" w:sz="0" w:space="0" w:color="auto"/>
        <w:bottom w:val="none" w:sz="0" w:space="0" w:color="auto"/>
        <w:right w:val="none" w:sz="0" w:space="0" w:color="auto"/>
      </w:divBdr>
    </w:div>
    <w:div w:id="652417769">
      <w:bodyDiv w:val="1"/>
      <w:marLeft w:val="0"/>
      <w:marRight w:val="0"/>
      <w:marTop w:val="0"/>
      <w:marBottom w:val="0"/>
      <w:divBdr>
        <w:top w:val="none" w:sz="0" w:space="0" w:color="auto"/>
        <w:left w:val="none" w:sz="0" w:space="0" w:color="auto"/>
        <w:bottom w:val="none" w:sz="0" w:space="0" w:color="auto"/>
        <w:right w:val="none" w:sz="0" w:space="0" w:color="auto"/>
      </w:divBdr>
    </w:div>
    <w:div w:id="702903256">
      <w:bodyDiv w:val="1"/>
      <w:marLeft w:val="0"/>
      <w:marRight w:val="0"/>
      <w:marTop w:val="0"/>
      <w:marBottom w:val="0"/>
      <w:divBdr>
        <w:top w:val="none" w:sz="0" w:space="0" w:color="auto"/>
        <w:left w:val="none" w:sz="0" w:space="0" w:color="auto"/>
        <w:bottom w:val="none" w:sz="0" w:space="0" w:color="auto"/>
        <w:right w:val="none" w:sz="0" w:space="0" w:color="auto"/>
      </w:divBdr>
    </w:div>
    <w:div w:id="962808295">
      <w:bodyDiv w:val="1"/>
      <w:marLeft w:val="0"/>
      <w:marRight w:val="0"/>
      <w:marTop w:val="0"/>
      <w:marBottom w:val="0"/>
      <w:divBdr>
        <w:top w:val="none" w:sz="0" w:space="0" w:color="auto"/>
        <w:left w:val="none" w:sz="0" w:space="0" w:color="auto"/>
        <w:bottom w:val="none" w:sz="0" w:space="0" w:color="auto"/>
        <w:right w:val="none" w:sz="0" w:space="0" w:color="auto"/>
      </w:divBdr>
    </w:div>
    <w:div w:id="973757427">
      <w:bodyDiv w:val="1"/>
      <w:marLeft w:val="0"/>
      <w:marRight w:val="0"/>
      <w:marTop w:val="0"/>
      <w:marBottom w:val="0"/>
      <w:divBdr>
        <w:top w:val="none" w:sz="0" w:space="0" w:color="auto"/>
        <w:left w:val="none" w:sz="0" w:space="0" w:color="auto"/>
        <w:bottom w:val="none" w:sz="0" w:space="0" w:color="auto"/>
        <w:right w:val="none" w:sz="0" w:space="0" w:color="auto"/>
      </w:divBdr>
    </w:div>
    <w:div w:id="993872255">
      <w:bodyDiv w:val="1"/>
      <w:marLeft w:val="0"/>
      <w:marRight w:val="0"/>
      <w:marTop w:val="0"/>
      <w:marBottom w:val="0"/>
      <w:divBdr>
        <w:top w:val="none" w:sz="0" w:space="0" w:color="auto"/>
        <w:left w:val="none" w:sz="0" w:space="0" w:color="auto"/>
        <w:bottom w:val="none" w:sz="0" w:space="0" w:color="auto"/>
        <w:right w:val="none" w:sz="0" w:space="0" w:color="auto"/>
      </w:divBdr>
    </w:div>
    <w:div w:id="996768652">
      <w:bodyDiv w:val="1"/>
      <w:marLeft w:val="0"/>
      <w:marRight w:val="0"/>
      <w:marTop w:val="0"/>
      <w:marBottom w:val="0"/>
      <w:divBdr>
        <w:top w:val="none" w:sz="0" w:space="0" w:color="auto"/>
        <w:left w:val="none" w:sz="0" w:space="0" w:color="auto"/>
        <w:bottom w:val="none" w:sz="0" w:space="0" w:color="auto"/>
        <w:right w:val="none" w:sz="0" w:space="0" w:color="auto"/>
      </w:divBdr>
    </w:div>
    <w:div w:id="1038701126">
      <w:bodyDiv w:val="1"/>
      <w:marLeft w:val="0"/>
      <w:marRight w:val="0"/>
      <w:marTop w:val="0"/>
      <w:marBottom w:val="0"/>
      <w:divBdr>
        <w:top w:val="none" w:sz="0" w:space="0" w:color="auto"/>
        <w:left w:val="none" w:sz="0" w:space="0" w:color="auto"/>
        <w:bottom w:val="none" w:sz="0" w:space="0" w:color="auto"/>
        <w:right w:val="none" w:sz="0" w:space="0" w:color="auto"/>
      </w:divBdr>
    </w:div>
    <w:div w:id="1063021402">
      <w:bodyDiv w:val="1"/>
      <w:marLeft w:val="0"/>
      <w:marRight w:val="0"/>
      <w:marTop w:val="0"/>
      <w:marBottom w:val="0"/>
      <w:divBdr>
        <w:top w:val="none" w:sz="0" w:space="0" w:color="auto"/>
        <w:left w:val="none" w:sz="0" w:space="0" w:color="auto"/>
        <w:bottom w:val="none" w:sz="0" w:space="0" w:color="auto"/>
        <w:right w:val="none" w:sz="0" w:space="0" w:color="auto"/>
      </w:divBdr>
    </w:div>
    <w:div w:id="1169641461">
      <w:bodyDiv w:val="1"/>
      <w:marLeft w:val="0"/>
      <w:marRight w:val="0"/>
      <w:marTop w:val="0"/>
      <w:marBottom w:val="0"/>
      <w:divBdr>
        <w:top w:val="none" w:sz="0" w:space="0" w:color="auto"/>
        <w:left w:val="none" w:sz="0" w:space="0" w:color="auto"/>
        <w:bottom w:val="none" w:sz="0" w:space="0" w:color="auto"/>
        <w:right w:val="none" w:sz="0" w:space="0" w:color="auto"/>
      </w:divBdr>
    </w:div>
    <w:div w:id="1179853524">
      <w:bodyDiv w:val="1"/>
      <w:marLeft w:val="0"/>
      <w:marRight w:val="0"/>
      <w:marTop w:val="0"/>
      <w:marBottom w:val="0"/>
      <w:divBdr>
        <w:top w:val="none" w:sz="0" w:space="0" w:color="auto"/>
        <w:left w:val="none" w:sz="0" w:space="0" w:color="auto"/>
        <w:bottom w:val="none" w:sz="0" w:space="0" w:color="auto"/>
        <w:right w:val="none" w:sz="0" w:space="0" w:color="auto"/>
      </w:divBdr>
    </w:div>
    <w:div w:id="1227379070">
      <w:bodyDiv w:val="1"/>
      <w:marLeft w:val="0"/>
      <w:marRight w:val="0"/>
      <w:marTop w:val="0"/>
      <w:marBottom w:val="0"/>
      <w:divBdr>
        <w:top w:val="none" w:sz="0" w:space="0" w:color="auto"/>
        <w:left w:val="none" w:sz="0" w:space="0" w:color="auto"/>
        <w:bottom w:val="none" w:sz="0" w:space="0" w:color="auto"/>
        <w:right w:val="none" w:sz="0" w:space="0" w:color="auto"/>
      </w:divBdr>
    </w:div>
    <w:div w:id="1248029320">
      <w:bodyDiv w:val="1"/>
      <w:marLeft w:val="0"/>
      <w:marRight w:val="0"/>
      <w:marTop w:val="0"/>
      <w:marBottom w:val="0"/>
      <w:divBdr>
        <w:top w:val="none" w:sz="0" w:space="0" w:color="auto"/>
        <w:left w:val="none" w:sz="0" w:space="0" w:color="auto"/>
        <w:bottom w:val="none" w:sz="0" w:space="0" w:color="auto"/>
        <w:right w:val="none" w:sz="0" w:space="0" w:color="auto"/>
      </w:divBdr>
    </w:div>
    <w:div w:id="1310938552">
      <w:bodyDiv w:val="1"/>
      <w:marLeft w:val="0"/>
      <w:marRight w:val="0"/>
      <w:marTop w:val="0"/>
      <w:marBottom w:val="0"/>
      <w:divBdr>
        <w:top w:val="none" w:sz="0" w:space="0" w:color="auto"/>
        <w:left w:val="none" w:sz="0" w:space="0" w:color="auto"/>
        <w:bottom w:val="none" w:sz="0" w:space="0" w:color="auto"/>
        <w:right w:val="none" w:sz="0" w:space="0" w:color="auto"/>
      </w:divBdr>
    </w:div>
    <w:div w:id="1323923412">
      <w:bodyDiv w:val="1"/>
      <w:marLeft w:val="0"/>
      <w:marRight w:val="0"/>
      <w:marTop w:val="0"/>
      <w:marBottom w:val="0"/>
      <w:divBdr>
        <w:top w:val="none" w:sz="0" w:space="0" w:color="auto"/>
        <w:left w:val="none" w:sz="0" w:space="0" w:color="auto"/>
        <w:bottom w:val="none" w:sz="0" w:space="0" w:color="auto"/>
        <w:right w:val="none" w:sz="0" w:space="0" w:color="auto"/>
      </w:divBdr>
    </w:div>
    <w:div w:id="1397050241">
      <w:bodyDiv w:val="1"/>
      <w:marLeft w:val="0"/>
      <w:marRight w:val="0"/>
      <w:marTop w:val="0"/>
      <w:marBottom w:val="0"/>
      <w:divBdr>
        <w:top w:val="none" w:sz="0" w:space="0" w:color="auto"/>
        <w:left w:val="none" w:sz="0" w:space="0" w:color="auto"/>
        <w:bottom w:val="none" w:sz="0" w:space="0" w:color="auto"/>
        <w:right w:val="none" w:sz="0" w:space="0" w:color="auto"/>
      </w:divBdr>
    </w:div>
    <w:div w:id="1430738588">
      <w:bodyDiv w:val="1"/>
      <w:marLeft w:val="0"/>
      <w:marRight w:val="0"/>
      <w:marTop w:val="0"/>
      <w:marBottom w:val="0"/>
      <w:divBdr>
        <w:top w:val="none" w:sz="0" w:space="0" w:color="auto"/>
        <w:left w:val="none" w:sz="0" w:space="0" w:color="auto"/>
        <w:bottom w:val="none" w:sz="0" w:space="0" w:color="auto"/>
        <w:right w:val="none" w:sz="0" w:space="0" w:color="auto"/>
      </w:divBdr>
    </w:div>
    <w:div w:id="1433354708">
      <w:bodyDiv w:val="1"/>
      <w:marLeft w:val="0"/>
      <w:marRight w:val="0"/>
      <w:marTop w:val="0"/>
      <w:marBottom w:val="0"/>
      <w:divBdr>
        <w:top w:val="none" w:sz="0" w:space="0" w:color="auto"/>
        <w:left w:val="none" w:sz="0" w:space="0" w:color="auto"/>
        <w:bottom w:val="none" w:sz="0" w:space="0" w:color="auto"/>
        <w:right w:val="none" w:sz="0" w:space="0" w:color="auto"/>
      </w:divBdr>
    </w:div>
    <w:div w:id="1520390989">
      <w:bodyDiv w:val="1"/>
      <w:marLeft w:val="0"/>
      <w:marRight w:val="0"/>
      <w:marTop w:val="0"/>
      <w:marBottom w:val="0"/>
      <w:divBdr>
        <w:top w:val="none" w:sz="0" w:space="0" w:color="auto"/>
        <w:left w:val="none" w:sz="0" w:space="0" w:color="auto"/>
        <w:bottom w:val="none" w:sz="0" w:space="0" w:color="auto"/>
        <w:right w:val="none" w:sz="0" w:space="0" w:color="auto"/>
      </w:divBdr>
    </w:div>
    <w:div w:id="1612470746">
      <w:bodyDiv w:val="1"/>
      <w:marLeft w:val="0"/>
      <w:marRight w:val="0"/>
      <w:marTop w:val="0"/>
      <w:marBottom w:val="0"/>
      <w:divBdr>
        <w:top w:val="none" w:sz="0" w:space="0" w:color="auto"/>
        <w:left w:val="none" w:sz="0" w:space="0" w:color="auto"/>
        <w:bottom w:val="none" w:sz="0" w:space="0" w:color="auto"/>
        <w:right w:val="none" w:sz="0" w:space="0" w:color="auto"/>
      </w:divBdr>
    </w:div>
    <w:div w:id="1694259730">
      <w:bodyDiv w:val="1"/>
      <w:marLeft w:val="0"/>
      <w:marRight w:val="0"/>
      <w:marTop w:val="0"/>
      <w:marBottom w:val="0"/>
      <w:divBdr>
        <w:top w:val="none" w:sz="0" w:space="0" w:color="auto"/>
        <w:left w:val="none" w:sz="0" w:space="0" w:color="auto"/>
        <w:bottom w:val="none" w:sz="0" w:space="0" w:color="auto"/>
        <w:right w:val="none" w:sz="0" w:space="0" w:color="auto"/>
      </w:divBdr>
    </w:div>
    <w:div w:id="1708797887">
      <w:bodyDiv w:val="1"/>
      <w:marLeft w:val="0"/>
      <w:marRight w:val="0"/>
      <w:marTop w:val="0"/>
      <w:marBottom w:val="0"/>
      <w:divBdr>
        <w:top w:val="none" w:sz="0" w:space="0" w:color="auto"/>
        <w:left w:val="none" w:sz="0" w:space="0" w:color="auto"/>
        <w:bottom w:val="none" w:sz="0" w:space="0" w:color="auto"/>
        <w:right w:val="none" w:sz="0" w:space="0" w:color="auto"/>
      </w:divBdr>
    </w:div>
    <w:div w:id="1901088834">
      <w:bodyDiv w:val="1"/>
      <w:marLeft w:val="0"/>
      <w:marRight w:val="0"/>
      <w:marTop w:val="0"/>
      <w:marBottom w:val="0"/>
      <w:divBdr>
        <w:top w:val="none" w:sz="0" w:space="0" w:color="auto"/>
        <w:left w:val="none" w:sz="0" w:space="0" w:color="auto"/>
        <w:bottom w:val="none" w:sz="0" w:space="0" w:color="auto"/>
        <w:right w:val="none" w:sz="0" w:space="0" w:color="auto"/>
      </w:divBdr>
    </w:div>
    <w:div w:id="1985350224">
      <w:bodyDiv w:val="1"/>
      <w:marLeft w:val="0"/>
      <w:marRight w:val="0"/>
      <w:marTop w:val="0"/>
      <w:marBottom w:val="0"/>
      <w:divBdr>
        <w:top w:val="none" w:sz="0" w:space="0" w:color="auto"/>
        <w:left w:val="none" w:sz="0" w:space="0" w:color="auto"/>
        <w:bottom w:val="none" w:sz="0" w:space="0" w:color="auto"/>
        <w:right w:val="none" w:sz="0" w:space="0" w:color="auto"/>
      </w:divBdr>
    </w:div>
    <w:div w:id="213112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3934</Words>
  <Characters>22428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2025-08-12T01:30:00Z</dcterms:created>
  <dcterms:modified xsi:type="dcterms:W3CDTF">2025-08-12T01:30:00Z</dcterms:modified>
</cp:coreProperties>
</file>