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BE99" w14:textId="77777777" w:rsidR="003E324B" w:rsidRDefault="003E324B" w:rsidP="009B6D0C">
      <w:pPr>
        <w:pStyle w:val="PlainText"/>
        <w:rPr>
          <w:rFonts w:asciiTheme="minorBidi" w:hAnsiTheme="minorBidi"/>
          <w:b/>
          <w:sz w:val="22"/>
          <w:szCs w:val="22"/>
        </w:rPr>
      </w:pPr>
      <w:r w:rsidRPr="003E324B">
        <w:rPr>
          <w:rFonts w:asciiTheme="minorBidi" w:hAnsiTheme="minorBidi"/>
          <w:b/>
          <w:sz w:val="22"/>
          <w:szCs w:val="22"/>
        </w:rPr>
        <w:t>The examination procedure</w:t>
      </w:r>
    </w:p>
    <w:p w14:paraId="27DF7C2F" w14:textId="77777777" w:rsidR="003E324B" w:rsidRDefault="003E324B" w:rsidP="009B6D0C">
      <w:pPr>
        <w:pStyle w:val="PlainText"/>
        <w:rPr>
          <w:rFonts w:asciiTheme="minorBidi" w:hAnsiTheme="minorBidi"/>
          <w:b/>
          <w:sz w:val="22"/>
          <w:szCs w:val="22"/>
        </w:rPr>
      </w:pPr>
    </w:p>
    <w:p w14:paraId="5B577188" w14:textId="3E1ADEBB" w:rsidR="009961EA" w:rsidRPr="009B6D0C" w:rsidRDefault="009B6D0C" w:rsidP="003E324B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9B6D0C">
        <w:rPr>
          <w:rFonts w:asciiTheme="minorBidi" w:hAnsiTheme="minorBidi"/>
          <w:b/>
          <w:sz w:val="22"/>
          <w:szCs w:val="22"/>
        </w:rPr>
        <w:t>Jocelyn Chang</w:t>
      </w:r>
      <w:r w:rsidR="009961EA" w:rsidRPr="009B6D0C">
        <w:rPr>
          <w:rFonts w:asciiTheme="minorBidi" w:hAnsiTheme="minorBidi"/>
          <w:b/>
          <w:sz w:val="22"/>
          <w:szCs w:val="22"/>
        </w:rPr>
        <w:t>:</w:t>
      </w:r>
      <w:r w:rsidR="009961EA"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The VCE Collaborative Curriculum and Assessment Framework for Languages examination consists of two sections.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Section one is a conversation of approximately seven minutes, and section two is a discussion which is approximately eight minutes.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The total duration of the examination will be 15 minutes.</w:t>
      </w:r>
    </w:p>
    <w:p w14:paraId="238BF3D6" w14:textId="77777777" w:rsidR="009B6D0C" w:rsidRPr="009B6D0C" w:rsidRDefault="009B6D0C" w:rsidP="003E324B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44AB5F9F" w14:textId="7F8FDE9F" w:rsidR="009961EA" w:rsidRPr="009B6D0C" w:rsidRDefault="009B6D0C" w:rsidP="003E324B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9B6D0C">
        <w:rPr>
          <w:rFonts w:asciiTheme="minorBidi" w:hAnsiTheme="minorBidi"/>
          <w:b/>
          <w:sz w:val="22"/>
          <w:szCs w:val="22"/>
        </w:rPr>
        <w:t>Sam Lucas</w:t>
      </w:r>
      <w:r w:rsidR="009961EA" w:rsidRPr="009B6D0C">
        <w:rPr>
          <w:rFonts w:asciiTheme="minorBidi" w:hAnsiTheme="minorBidi"/>
          <w:b/>
          <w:sz w:val="22"/>
          <w:szCs w:val="22"/>
        </w:rPr>
        <w:t>:</w:t>
      </w:r>
      <w:r w:rsidR="009961EA"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 xml:space="preserve">The examination will be conducted by two assessors. The audio of the examination will be recorded as an </w:t>
      </w:r>
      <w:r w:rsidR="001F6EE1">
        <w:rPr>
          <w:rFonts w:asciiTheme="minorBidi" w:hAnsiTheme="minorBidi"/>
          <w:sz w:val="22"/>
          <w:szCs w:val="22"/>
        </w:rPr>
        <w:t>MP3</w:t>
      </w:r>
      <w:r w:rsidRPr="009B6D0C">
        <w:rPr>
          <w:rFonts w:asciiTheme="minorBidi" w:hAnsiTheme="minorBidi"/>
          <w:sz w:val="22"/>
          <w:szCs w:val="22"/>
        </w:rPr>
        <w:t xml:space="preserve"> file. One assessor will open the door and invite the student to enter the room. The other assessor will start the recording on the </w:t>
      </w:r>
      <w:r w:rsidR="001F6EE1">
        <w:rPr>
          <w:rFonts w:asciiTheme="minorBidi" w:hAnsiTheme="minorBidi"/>
          <w:sz w:val="22"/>
          <w:szCs w:val="22"/>
        </w:rPr>
        <w:t>MP3 device and then start the timer as the student enters the room. The</w:t>
      </w:r>
      <w:r w:rsidRPr="009B6D0C">
        <w:rPr>
          <w:rFonts w:asciiTheme="minorBidi" w:hAnsiTheme="minorBidi"/>
          <w:sz w:val="22"/>
          <w:szCs w:val="22"/>
        </w:rPr>
        <w:t xml:space="preserve"> student will sit on the spare chair opposite the two assessors.</w:t>
      </w:r>
    </w:p>
    <w:p w14:paraId="40E8884A" w14:textId="77777777" w:rsidR="009B6D0C" w:rsidRPr="009B6D0C" w:rsidRDefault="009B6D0C" w:rsidP="003E324B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2AE7AF19" w14:textId="4435B8E1" w:rsidR="009B6D0C" w:rsidRPr="009B6D0C" w:rsidRDefault="009B6D0C" w:rsidP="003E324B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9B6D0C">
        <w:rPr>
          <w:rFonts w:asciiTheme="minorBidi" w:hAnsiTheme="minorBidi"/>
          <w:b/>
          <w:sz w:val="22"/>
          <w:szCs w:val="22"/>
        </w:rPr>
        <w:t>Jocelyn Chang</w:t>
      </w:r>
      <w:r w:rsidR="009961EA" w:rsidRPr="009B6D0C">
        <w:rPr>
          <w:rFonts w:asciiTheme="minorBidi" w:hAnsiTheme="minorBidi"/>
          <w:b/>
          <w:sz w:val="22"/>
          <w:szCs w:val="22"/>
        </w:rPr>
        <w:t>:</w:t>
      </w:r>
      <w:r w:rsidR="009961EA"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One assessor will greet the student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and ask them in the target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language for their student number.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The student number consists of eight digits and a letter.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The student will then provide their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student number in English.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This is the only time the student is required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to use English in the examination.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The rest of the oral examination is conducted in the target language.</w:t>
      </w:r>
    </w:p>
    <w:p w14:paraId="73A8F596" w14:textId="77777777" w:rsidR="009B6D0C" w:rsidRPr="009B6D0C" w:rsidRDefault="009B6D0C" w:rsidP="003E324B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4C91DDCB" w14:textId="00B9F1D8" w:rsidR="009961EA" w:rsidRPr="009B6D0C" w:rsidRDefault="009B6D0C" w:rsidP="003E324B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9B6D0C">
        <w:rPr>
          <w:rFonts w:asciiTheme="minorBidi" w:hAnsiTheme="minorBidi"/>
          <w:b/>
          <w:sz w:val="22"/>
          <w:szCs w:val="22"/>
        </w:rPr>
        <w:t>Sam Lucas</w:t>
      </w:r>
      <w:r w:rsidR="009961EA" w:rsidRPr="009B6D0C">
        <w:rPr>
          <w:rFonts w:asciiTheme="minorBidi" w:hAnsiTheme="minorBidi"/>
          <w:b/>
          <w:sz w:val="22"/>
          <w:szCs w:val="22"/>
        </w:rPr>
        <w:t>:</w:t>
      </w:r>
      <w:r w:rsidR="009961EA"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One of the assessors will then ask the student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to indicate in the target language their chosen subtopic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for the discussion in section two.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For example, the assessor will ask,</w:t>
      </w:r>
      <w:r w:rsidR="001F6EE1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could you please tell us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what your subtopic is for the discussion?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The student may respond.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My subtopic is promoting responsible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travel practices in Victoria.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Assessors will make a written note of the subtopic so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that it's not covered in section one of the conversation.</w:t>
      </w:r>
      <w:r w:rsidRPr="009B6D0C">
        <w:rPr>
          <w:rFonts w:asciiTheme="minorBidi" w:hAnsiTheme="minorBidi"/>
          <w:sz w:val="22"/>
          <w:szCs w:val="22"/>
        </w:rPr>
        <w:t xml:space="preserve"> </w:t>
      </w:r>
      <w:r w:rsidRPr="009B6D0C">
        <w:rPr>
          <w:rFonts w:asciiTheme="minorBidi" w:hAnsiTheme="minorBidi"/>
          <w:sz w:val="22"/>
          <w:szCs w:val="22"/>
        </w:rPr>
        <w:t>This information is not assessed.</w:t>
      </w:r>
    </w:p>
    <w:p w14:paraId="4B5B900F" w14:textId="4D5C63DC" w:rsidR="009961EA" w:rsidRPr="009B6D0C" w:rsidRDefault="001F6EE1" w:rsidP="003E324B">
      <w:pPr>
        <w:rPr>
          <w:rFonts w:asciiTheme="minorBidi" w:hAnsiTheme="minorBidi"/>
          <w:sz w:val="22"/>
        </w:rPr>
      </w:pPr>
      <w:r>
        <w:rPr>
          <w:rFonts w:asciiTheme="minorBidi" w:hAnsiTheme="minorBidi"/>
          <w:b/>
          <w:sz w:val="22"/>
        </w:rPr>
        <w:t>Jocelyn Chang</w:t>
      </w:r>
      <w:r w:rsidR="009961EA" w:rsidRPr="009B6D0C">
        <w:rPr>
          <w:rFonts w:asciiTheme="minorBidi" w:hAnsiTheme="minorBidi"/>
          <w:b/>
          <w:sz w:val="22"/>
        </w:rPr>
        <w:t>:</w:t>
      </w:r>
      <w:r w:rsidR="009961EA" w:rsidRPr="009B6D0C">
        <w:rPr>
          <w:rFonts w:asciiTheme="minorBidi" w:hAnsiTheme="minorBidi"/>
          <w:sz w:val="22"/>
        </w:rPr>
        <w:t xml:space="preserve"> </w:t>
      </w:r>
      <w:r w:rsidR="009B6D0C" w:rsidRPr="009B6D0C">
        <w:rPr>
          <w:rFonts w:asciiTheme="minorBidi" w:hAnsiTheme="minorBidi"/>
          <w:sz w:val="22"/>
        </w:rPr>
        <w:t>Please refer to the VCA</w:t>
      </w:r>
      <w:r>
        <w:rPr>
          <w:rFonts w:asciiTheme="minorBidi" w:hAnsiTheme="minorBidi"/>
          <w:sz w:val="22"/>
        </w:rPr>
        <w:t>A</w:t>
      </w:r>
      <w:r w:rsidR="009B6D0C" w:rsidRPr="009B6D0C">
        <w:rPr>
          <w:rFonts w:asciiTheme="minorBidi" w:hAnsiTheme="minorBidi"/>
          <w:sz w:val="22"/>
        </w:rPr>
        <w:t xml:space="preserve"> website</w:t>
      </w:r>
      <w:r w:rsidR="009B6D0C" w:rsidRPr="009B6D0C">
        <w:rPr>
          <w:rFonts w:asciiTheme="minorBidi" w:hAnsiTheme="minorBidi"/>
          <w:sz w:val="22"/>
        </w:rPr>
        <w:t xml:space="preserve"> </w:t>
      </w:r>
      <w:r w:rsidR="009B6D0C" w:rsidRPr="009B6D0C">
        <w:rPr>
          <w:rFonts w:asciiTheme="minorBidi" w:hAnsiTheme="minorBidi"/>
          <w:sz w:val="22"/>
        </w:rPr>
        <w:t>for further information about the study design,</w:t>
      </w:r>
      <w:r w:rsidR="009B6D0C" w:rsidRPr="009B6D0C">
        <w:rPr>
          <w:rFonts w:asciiTheme="minorBidi" w:hAnsiTheme="minorBidi"/>
          <w:sz w:val="22"/>
        </w:rPr>
        <w:t xml:space="preserve"> </w:t>
      </w:r>
      <w:r w:rsidR="009B6D0C" w:rsidRPr="009B6D0C">
        <w:rPr>
          <w:rFonts w:asciiTheme="minorBidi" w:hAnsiTheme="minorBidi"/>
          <w:sz w:val="22"/>
        </w:rPr>
        <w:t>examination specifications and other relevant materials.</w:t>
      </w:r>
    </w:p>
    <w:p w14:paraId="0FECC67A" w14:textId="49858290" w:rsidR="00C44A8F" w:rsidRPr="009961EA" w:rsidRDefault="00000000" w:rsidP="00C44A8F">
      <w:pPr>
        <w:pStyle w:val="Footer"/>
      </w:pPr>
      <w:hyperlink r:id="rId9" w:history="1">
        <w:r w:rsidR="00C44A8F" w:rsidRPr="00283640">
          <w:rPr>
            <w:rStyle w:val="Hyperlink"/>
          </w:rPr>
          <w:t xml:space="preserve">Copyright Victorian Curriculum and Assessment Authority </w:t>
        </w:r>
      </w:hyperlink>
      <w:r w:rsidR="00C44A8F">
        <w:rPr>
          <w:rStyle w:val="Hyperlink"/>
        </w:rPr>
        <w:t>2020</w:t>
      </w:r>
    </w:p>
    <w:sectPr w:rsidR="00C44A8F" w:rsidRPr="00996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5A26" w14:textId="77777777" w:rsidR="00AD4003" w:rsidRDefault="00AD4003" w:rsidP="00283640">
      <w:pPr>
        <w:spacing w:before="0" w:after="0" w:line="240" w:lineRule="auto"/>
      </w:pPr>
      <w:r>
        <w:separator/>
      </w:r>
    </w:p>
  </w:endnote>
  <w:endnote w:type="continuationSeparator" w:id="0">
    <w:p w14:paraId="0A9DFE21" w14:textId="77777777" w:rsidR="00AD4003" w:rsidRDefault="00AD4003" w:rsidP="002836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7FBD" w14:textId="77777777" w:rsidR="00AD4003" w:rsidRDefault="00AD4003" w:rsidP="00283640">
      <w:pPr>
        <w:spacing w:before="0" w:after="0" w:line="240" w:lineRule="auto"/>
      </w:pPr>
      <w:r>
        <w:separator/>
      </w:r>
    </w:p>
  </w:footnote>
  <w:footnote w:type="continuationSeparator" w:id="0">
    <w:p w14:paraId="6B66F18C" w14:textId="77777777" w:rsidR="00AD4003" w:rsidRDefault="00AD4003" w:rsidP="0028364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5"/>
    <w:rsid w:val="000149D5"/>
    <w:rsid w:val="000177AD"/>
    <w:rsid w:val="00023E22"/>
    <w:rsid w:val="00044992"/>
    <w:rsid w:val="00045242"/>
    <w:rsid w:val="000470B5"/>
    <w:rsid w:val="000B0EA3"/>
    <w:rsid w:val="000C22BB"/>
    <w:rsid w:val="00110C13"/>
    <w:rsid w:val="0013126B"/>
    <w:rsid w:val="00133862"/>
    <w:rsid w:val="00135864"/>
    <w:rsid w:val="00137422"/>
    <w:rsid w:val="00154BFB"/>
    <w:rsid w:val="001656B3"/>
    <w:rsid w:val="00195147"/>
    <w:rsid w:val="001A0863"/>
    <w:rsid w:val="001A23BC"/>
    <w:rsid w:val="001A5C7F"/>
    <w:rsid w:val="001F456A"/>
    <w:rsid w:val="001F66A3"/>
    <w:rsid w:val="001F6EE1"/>
    <w:rsid w:val="002049FD"/>
    <w:rsid w:val="00215EAE"/>
    <w:rsid w:val="00254A02"/>
    <w:rsid w:val="00257838"/>
    <w:rsid w:val="002747F7"/>
    <w:rsid w:val="00283640"/>
    <w:rsid w:val="0028645B"/>
    <w:rsid w:val="002A2983"/>
    <w:rsid w:val="002B439D"/>
    <w:rsid w:val="002C4913"/>
    <w:rsid w:val="002D1227"/>
    <w:rsid w:val="00306A2F"/>
    <w:rsid w:val="0032283E"/>
    <w:rsid w:val="00365D0F"/>
    <w:rsid w:val="00393341"/>
    <w:rsid w:val="003A6048"/>
    <w:rsid w:val="003C6942"/>
    <w:rsid w:val="003C77A0"/>
    <w:rsid w:val="003D1B38"/>
    <w:rsid w:val="003D7CE1"/>
    <w:rsid w:val="003E324B"/>
    <w:rsid w:val="003E6D28"/>
    <w:rsid w:val="004074C6"/>
    <w:rsid w:val="00484333"/>
    <w:rsid w:val="00486F4C"/>
    <w:rsid w:val="004E3D83"/>
    <w:rsid w:val="004E5AD3"/>
    <w:rsid w:val="00510141"/>
    <w:rsid w:val="00524C41"/>
    <w:rsid w:val="0053233E"/>
    <w:rsid w:val="00543265"/>
    <w:rsid w:val="005558F7"/>
    <w:rsid w:val="00563928"/>
    <w:rsid w:val="0056750A"/>
    <w:rsid w:val="00585B22"/>
    <w:rsid w:val="00585F0E"/>
    <w:rsid w:val="00596971"/>
    <w:rsid w:val="005A0AA3"/>
    <w:rsid w:val="005B19C9"/>
    <w:rsid w:val="005F2194"/>
    <w:rsid w:val="00612A2A"/>
    <w:rsid w:val="00633109"/>
    <w:rsid w:val="00664A40"/>
    <w:rsid w:val="00670D67"/>
    <w:rsid w:val="00690A6E"/>
    <w:rsid w:val="0069532E"/>
    <w:rsid w:val="00717046"/>
    <w:rsid w:val="007230A5"/>
    <w:rsid w:val="0074309A"/>
    <w:rsid w:val="00753556"/>
    <w:rsid w:val="0078468E"/>
    <w:rsid w:val="00786188"/>
    <w:rsid w:val="007868CC"/>
    <w:rsid w:val="0079152D"/>
    <w:rsid w:val="007A5E9C"/>
    <w:rsid w:val="008037D4"/>
    <w:rsid w:val="008301AE"/>
    <w:rsid w:val="00842EB4"/>
    <w:rsid w:val="00885193"/>
    <w:rsid w:val="00891404"/>
    <w:rsid w:val="008A735B"/>
    <w:rsid w:val="008C7C38"/>
    <w:rsid w:val="008E3A3F"/>
    <w:rsid w:val="00906B5E"/>
    <w:rsid w:val="00937542"/>
    <w:rsid w:val="0096399A"/>
    <w:rsid w:val="00964B2A"/>
    <w:rsid w:val="009658D4"/>
    <w:rsid w:val="00974C94"/>
    <w:rsid w:val="0099601C"/>
    <w:rsid w:val="009961EA"/>
    <w:rsid w:val="009B00BF"/>
    <w:rsid w:val="009B6D0C"/>
    <w:rsid w:val="009B7716"/>
    <w:rsid w:val="009F6716"/>
    <w:rsid w:val="00A02591"/>
    <w:rsid w:val="00A10492"/>
    <w:rsid w:val="00A23CF5"/>
    <w:rsid w:val="00A4096D"/>
    <w:rsid w:val="00A464F3"/>
    <w:rsid w:val="00A53A00"/>
    <w:rsid w:val="00A82FDD"/>
    <w:rsid w:val="00A87568"/>
    <w:rsid w:val="00A90261"/>
    <w:rsid w:val="00A91B1E"/>
    <w:rsid w:val="00A92791"/>
    <w:rsid w:val="00A975CA"/>
    <w:rsid w:val="00AD4003"/>
    <w:rsid w:val="00B033EF"/>
    <w:rsid w:val="00B066DA"/>
    <w:rsid w:val="00B47FAD"/>
    <w:rsid w:val="00B63314"/>
    <w:rsid w:val="00B75021"/>
    <w:rsid w:val="00B81C63"/>
    <w:rsid w:val="00B82247"/>
    <w:rsid w:val="00BA56D6"/>
    <w:rsid w:val="00BA7BBE"/>
    <w:rsid w:val="00BC4972"/>
    <w:rsid w:val="00BF2F30"/>
    <w:rsid w:val="00C101A3"/>
    <w:rsid w:val="00C44A8F"/>
    <w:rsid w:val="00C44D39"/>
    <w:rsid w:val="00C50F08"/>
    <w:rsid w:val="00C55D98"/>
    <w:rsid w:val="00C60651"/>
    <w:rsid w:val="00C64E1B"/>
    <w:rsid w:val="00C72BA3"/>
    <w:rsid w:val="00CA68FC"/>
    <w:rsid w:val="00CB36F3"/>
    <w:rsid w:val="00CD1C7A"/>
    <w:rsid w:val="00CF4C14"/>
    <w:rsid w:val="00D240D1"/>
    <w:rsid w:val="00D542F9"/>
    <w:rsid w:val="00D64861"/>
    <w:rsid w:val="00D821E7"/>
    <w:rsid w:val="00D93D75"/>
    <w:rsid w:val="00DA11B9"/>
    <w:rsid w:val="00DE205F"/>
    <w:rsid w:val="00DE359F"/>
    <w:rsid w:val="00E215F3"/>
    <w:rsid w:val="00E35C6A"/>
    <w:rsid w:val="00E62DE2"/>
    <w:rsid w:val="00E711A5"/>
    <w:rsid w:val="00E72B75"/>
    <w:rsid w:val="00E80952"/>
    <w:rsid w:val="00E822A5"/>
    <w:rsid w:val="00E971BC"/>
    <w:rsid w:val="00EA6AD4"/>
    <w:rsid w:val="00EC3C43"/>
    <w:rsid w:val="00EF1A77"/>
    <w:rsid w:val="00EF44B4"/>
    <w:rsid w:val="00F16548"/>
    <w:rsid w:val="00F17D3C"/>
    <w:rsid w:val="00F4108E"/>
    <w:rsid w:val="00F45012"/>
    <w:rsid w:val="00FB708A"/>
    <w:rsid w:val="00FC2BC9"/>
    <w:rsid w:val="00FC3BF6"/>
    <w:rsid w:val="00FE55DB"/>
    <w:rsid w:val="00FF11FA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24AC1"/>
  <w15:chartTrackingRefBased/>
  <w15:docId w15:val="{0800D90D-0450-49B8-B295-54AF812E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1EA"/>
    <w:pPr>
      <w:spacing w:before="280" w:after="28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6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64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836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640"/>
    <w:rPr>
      <w:sz w:val="24"/>
    </w:rPr>
  </w:style>
  <w:style w:type="character" w:styleId="Hyperlink">
    <w:name w:val="Hyperlink"/>
    <w:basedOn w:val="DefaultParagraphFont"/>
    <w:uiPriority w:val="99"/>
    <w:unhideWhenUsed/>
    <w:rsid w:val="0028364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6D0C"/>
    <w:pPr>
      <w:spacing w:before="0"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B6D0C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vcaa.vic.edu.au/Footer/Pages/Copyrigh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91390586-87fb-46cf-92ab-e8c7138719eb">Templates</Section>
    <TaxCatchAll xmlns="f77e68f7-c052-4667-a1a6-124cfe860c79" xsi:nil="true"/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88253-027A-40B4-B253-A62F28FBC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19013-6A18-4D84-A459-38F6157053DD}">
  <ds:schemaRefs>
    <ds:schemaRef ds:uri="http://schemas.microsoft.com/office/2006/metadata/properties"/>
    <ds:schemaRef ds:uri="http://schemas.microsoft.com/office/infopath/2007/PartnerControls"/>
    <ds:schemaRef ds:uri="91390586-87fb-46cf-92ab-e8c7138719eb"/>
    <ds:schemaRef ds:uri="f77e68f7-c052-4667-a1a6-124cfe860c79"/>
  </ds:schemaRefs>
</ds:datastoreItem>
</file>

<file path=customXml/itemProps3.xml><?xml version="1.0" encoding="utf-8"?>
<ds:datastoreItem xmlns:ds="http://schemas.openxmlformats.org/officeDocument/2006/customXml" ds:itemID="{9B71061F-09C8-4458-A643-2A49111DB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1602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VCAA</dc:creator>
  <cp:keywords/>
  <dc:description/>
  <cp:lastModifiedBy>Andrew Landrigan</cp:lastModifiedBy>
  <cp:revision>3</cp:revision>
  <dcterms:created xsi:type="dcterms:W3CDTF">2025-09-18T03:23:00Z</dcterms:created>
  <dcterms:modified xsi:type="dcterms:W3CDTF">2025-09-18T06:26:00Z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GrammarlyDocumentId">
    <vt:lpwstr>7db64659-1588-43cb-84f8-3b0b7ca5f0ac</vt:lpwstr>
  </property>
</Properties>
</file>