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27DE" w14:textId="626AE69C" w:rsidR="001A081C" w:rsidRPr="00602772" w:rsidRDefault="001A081C" w:rsidP="00602772">
      <w:pPr>
        <w:pStyle w:val="PlainText"/>
        <w:spacing w:line="276" w:lineRule="auto"/>
        <w:rPr>
          <w:rFonts w:asciiTheme="minorBidi" w:hAnsiTheme="minorBidi"/>
          <w:b/>
          <w:sz w:val="22"/>
          <w:szCs w:val="22"/>
        </w:rPr>
      </w:pPr>
      <w:r w:rsidRPr="00602772">
        <w:rPr>
          <w:rFonts w:asciiTheme="minorBidi" w:hAnsiTheme="minorBidi"/>
          <w:b/>
          <w:sz w:val="22"/>
          <w:szCs w:val="22"/>
        </w:rPr>
        <w:t>Section 2 – Discussion</w:t>
      </w:r>
    </w:p>
    <w:p w14:paraId="25B8C336" w14:textId="77777777" w:rsidR="001A081C" w:rsidRPr="00602772" w:rsidRDefault="001A081C" w:rsidP="00602772">
      <w:pPr>
        <w:pStyle w:val="PlainText"/>
        <w:spacing w:line="276" w:lineRule="auto"/>
        <w:rPr>
          <w:rFonts w:asciiTheme="minorBidi" w:hAnsiTheme="minorBidi"/>
          <w:b/>
          <w:sz w:val="22"/>
          <w:szCs w:val="22"/>
        </w:rPr>
      </w:pPr>
    </w:p>
    <w:p w14:paraId="6BA48C2E" w14:textId="5991F0E4" w:rsidR="001A081C" w:rsidRPr="00602772" w:rsidRDefault="001A081C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602772">
        <w:rPr>
          <w:rFonts w:asciiTheme="minorBidi" w:hAnsiTheme="minorBidi"/>
          <w:b/>
          <w:sz w:val="22"/>
          <w:szCs w:val="22"/>
        </w:rPr>
        <w:t>Marianne Ward</w:t>
      </w:r>
      <w:r w:rsidRPr="00602772">
        <w:rPr>
          <w:rFonts w:asciiTheme="minorBidi" w:hAnsiTheme="minorBidi"/>
          <w:b/>
          <w:sz w:val="22"/>
          <w:szCs w:val="22"/>
        </w:rPr>
        <w:t>:</w:t>
      </w:r>
      <w:r w:rsidRPr="00602772">
        <w:rPr>
          <w:rFonts w:asciiTheme="minorBidi" w:hAnsiTheme="minorBidi"/>
          <w:sz w:val="22"/>
          <w:szCs w:val="22"/>
        </w:rPr>
        <w:t xml:space="preserve"> At the end of </w:t>
      </w:r>
      <w:r w:rsidR="00602772">
        <w:rPr>
          <w:rFonts w:asciiTheme="minorBidi" w:hAnsiTheme="minorBidi"/>
          <w:sz w:val="22"/>
          <w:szCs w:val="22"/>
        </w:rPr>
        <w:t xml:space="preserve">Section 1 in the VCE Collaborative Curriculum and Assessment Framework for Languages oral examination, one assessor will indicate to the student when it's time to move to Section 2, for example: “Thank you. </w:t>
      </w:r>
      <w:r w:rsidRPr="00602772">
        <w:rPr>
          <w:rFonts w:asciiTheme="minorBidi" w:hAnsiTheme="minorBidi"/>
          <w:sz w:val="22"/>
          <w:szCs w:val="22"/>
        </w:rPr>
        <w:t>Let's move to the next section.</w:t>
      </w:r>
      <w:r w:rsidR="00602772">
        <w:rPr>
          <w:rFonts w:asciiTheme="minorBidi" w:hAnsiTheme="minorBidi"/>
          <w:sz w:val="22"/>
          <w:szCs w:val="22"/>
        </w:rPr>
        <w:t>”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The student will be required to respond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to questions about their chosen subtopic.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 xml:space="preserve">A </w:t>
      </w:r>
      <w:r w:rsidR="00602772">
        <w:rPr>
          <w:rFonts w:asciiTheme="minorBidi" w:hAnsiTheme="minorBidi"/>
          <w:sz w:val="22"/>
          <w:szCs w:val="22"/>
        </w:rPr>
        <w:t>one-minute</w:t>
      </w:r>
      <w:r w:rsidRPr="00602772">
        <w:rPr>
          <w:rFonts w:asciiTheme="minorBidi" w:hAnsiTheme="minorBidi"/>
          <w:sz w:val="22"/>
          <w:szCs w:val="22"/>
        </w:rPr>
        <w:t xml:space="preserve"> introduction is no longer required.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Therefore, the assessor should gently interrupt a student if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they begin to recite a prepared script.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The subtopic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and the supporting visual materials must be related to one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or more of the prescribed topic</w:t>
      </w:r>
      <w:r w:rsidR="00602772">
        <w:rPr>
          <w:rFonts w:asciiTheme="minorBidi" w:hAnsiTheme="minorBidi"/>
          <w:sz w:val="22"/>
          <w:szCs w:val="22"/>
        </w:rPr>
        <w:t xml:space="preserve">s </w:t>
      </w:r>
      <w:r w:rsidRPr="00602772">
        <w:rPr>
          <w:rFonts w:asciiTheme="minorBidi" w:hAnsiTheme="minorBidi"/>
          <w:sz w:val="22"/>
          <w:szCs w:val="22"/>
        </w:rPr>
        <w:t>studied in class,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which are related to the concepts of identity, legacy,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responsibility, and sustainability.</w:t>
      </w:r>
    </w:p>
    <w:p w14:paraId="5A89327C" w14:textId="22A2AB43" w:rsidR="001A081C" w:rsidRPr="00602772" w:rsidRDefault="001A081C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5C6299C9" w14:textId="77777777" w:rsidR="001A081C" w:rsidRPr="00602772" w:rsidRDefault="001A081C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4DB28C96" w14:textId="6AC6C6CF" w:rsidR="001A081C" w:rsidRPr="00602772" w:rsidRDefault="001A081C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602772">
        <w:rPr>
          <w:rFonts w:asciiTheme="minorBidi" w:hAnsiTheme="minorBidi"/>
          <w:b/>
          <w:sz w:val="22"/>
          <w:szCs w:val="22"/>
        </w:rPr>
        <w:t>Natalia Batova</w:t>
      </w:r>
      <w:r w:rsidRPr="00602772">
        <w:rPr>
          <w:rFonts w:asciiTheme="minorBidi" w:hAnsiTheme="minorBidi"/>
          <w:b/>
          <w:sz w:val="22"/>
          <w:szCs w:val="22"/>
        </w:rPr>
        <w:t>:</w:t>
      </w:r>
      <w:r w:rsidRPr="00602772">
        <w:rPr>
          <w:rFonts w:asciiTheme="minorBidi" w:hAnsiTheme="minorBidi"/>
          <w:sz w:val="22"/>
          <w:szCs w:val="22"/>
        </w:rPr>
        <w:t xml:space="preserve"> Section two will be a discussion about a subtopic from a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community and</w:t>
      </w:r>
      <w:r w:rsidR="00602772">
        <w:rPr>
          <w:rFonts w:asciiTheme="minorBidi" w:hAnsiTheme="minorBidi"/>
          <w:sz w:val="22"/>
          <w:szCs w:val="22"/>
        </w:rPr>
        <w:t>/</w:t>
      </w:r>
      <w:r w:rsidRPr="00602772">
        <w:rPr>
          <w:rFonts w:asciiTheme="minorBidi" w:hAnsiTheme="minorBidi"/>
          <w:sz w:val="22"/>
          <w:szCs w:val="22"/>
        </w:rPr>
        <w:t>or global perspective.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The discussion will focus on information, opinion,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and ideas related to aspects of the subtopic.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Assessors will be looking for accurate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and appropriate language structures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and vocabulary related to the subtopic.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The student will be expected to respond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to questions on the subtopic itself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and on the supporting visual material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that they have brought with them.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Both assessors will ask questions during the discussion</w:t>
      </w:r>
      <w:r w:rsidR="00602772">
        <w:rPr>
          <w:rFonts w:asciiTheme="minorBidi" w:hAnsiTheme="minorBidi"/>
          <w:sz w:val="22"/>
          <w:szCs w:val="22"/>
        </w:rPr>
        <w:t>.</w:t>
      </w:r>
    </w:p>
    <w:p w14:paraId="55C824CB" w14:textId="77777777" w:rsidR="001A081C" w:rsidRPr="00602772" w:rsidRDefault="001A081C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5DC08D73" w14:textId="0AE06ECC" w:rsidR="001A081C" w:rsidRPr="00602772" w:rsidRDefault="001A081C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602772">
        <w:rPr>
          <w:rFonts w:asciiTheme="minorBidi" w:hAnsiTheme="minorBidi"/>
          <w:b/>
          <w:sz w:val="22"/>
          <w:szCs w:val="22"/>
        </w:rPr>
        <w:t>Marianne Ward</w:t>
      </w:r>
      <w:r w:rsidRPr="00602772">
        <w:rPr>
          <w:rFonts w:asciiTheme="minorBidi" w:hAnsiTheme="minorBidi"/>
          <w:b/>
          <w:sz w:val="22"/>
          <w:szCs w:val="22"/>
        </w:rPr>
        <w:t>:</w:t>
      </w:r>
      <w:r w:rsidRPr="00602772">
        <w:rPr>
          <w:rFonts w:asciiTheme="minorBidi" w:hAnsiTheme="minorBidi"/>
          <w:sz w:val="22"/>
          <w:szCs w:val="22"/>
        </w:rPr>
        <w:t xml:space="preserve"> Before the end of the eight minutes, ask the student,</w:t>
      </w:r>
      <w:r w:rsidR="00602772">
        <w:rPr>
          <w:rFonts w:asciiTheme="minorBidi" w:hAnsiTheme="minorBidi"/>
          <w:sz w:val="22"/>
          <w:szCs w:val="22"/>
        </w:rPr>
        <w:t xml:space="preserve"> “Is</w:t>
      </w:r>
      <w:r w:rsidRPr="00602772">
        <w:rPr>
          <w:rFonts w:asciiTheme="minorBidi" w:hAnsiTheme="minorBidi"/>
          <w:sz w:val="22"/>
          <w:szCs w:val="22"/>
        </w:rPr>
        <w:t xml:space="preserve"> there anything else you would like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to share about your subtopic?</w:t>
      </w:r>
      <w:r w:rsidR="00602772">
        <w:rPr>
          <w:rFonts w:asciiTheme="minorBidi" w:hAnsiTheme="minorBidi"/>
          <w:sz w:val="22"/>
          <w:szCs w:val="22"/>
        </w:rPr>
        <w:t>”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At the end of the eight minutes, one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of the assessors will inform the student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that the oral examination has concluded.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The student should then leave the examination room.</w:t>
      </w:r>
    </w:p>
    <w:p w14:paraId="5DC08D73" w14:textId="0AE06ECC" w:rsidR="001A081C" w:rsidRPr="00602772" w:rsidRDefault="001A081C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3EFF561C" w14:textId="71A4F36A" w:rsidR="001A081C" w:rsidRPr="00602772" w:rsidRDefault="001A081C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602772">
        <w:rPr>
          <w:rFonts w:asciiTheme="minorBidi" w:hAnsiTheme="minorBidi"/>
          <w:b/>
          <w:sz w:val="22"/>
          <w:szCs w:val="22"/>
        </w:rPr>
        <w:t>Natalia Batova</w:t>
      </w:r>
      <w:r w:rsidRPr="00602772">
        <w:rPr>
          <w:rFonts w:asciiTheme="minorBidi" w:hAnsiTheme="minorBidi"/>
          <w:b/>
          <w:sz w:val="22"/>
          <w:szCs w:val="22"/>
        </w:rPr>
        <w:t>:</w:t>
      </w:r>
      <w:r w:rsidRPr="00602772">
        <w:rPr>
          <w:rFonts w:asciiTheme="minorBidi" w:hAnsiTheme="minorBidi"/>
          <w:sz w:val="22"/>
          <w:szCs w:val="22"/>
        </w:rPr>
        <w:t xml:space="preserve"> The discussion is worth 20 marks</w:t>
      </w:r>
      <w:r w:rsidR="00602772">
        <w:rPr>
          <w:rFonts w:asciiTheme="minorBidi" w:hAnsiTheme="minorBidi"/>
          <w:sz w:val="22"/>
          <w:szCs w:val="22"/>
        </w:rPr>
        <w:t>.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="00602772">
        <w:rPr>
          <w:rFonts w:asciiTheme="minorBidi" w:hAnsiTheme="minorBidi"/>
          <w:sz w:val="22"/>
          <w:szCs w:val="22"/>
        </w:rPr>
        <w:t>Two</w:t>
      </w:r>
      <w:r w:rsidRPr="00602772">
        <w:rPr>
          <w:rFonts w:asciiTheme="minorBidi" w:hAnsiTheme="minorBidi"/>
          <w:sz w:val="22"/>
          <w:szCs w:val="22"/>
        </w:rPr>
        <w:t xml:space="preserve"> criteria will be used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to mark the student's performance.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Each criterion is worth 10 marks</w:t>
      </w:r>
      <w:r w:rsidR="00602772">
        <w:rPr>
          <w:rFonts w:asciiTheme="minorBidi" w:hAnsiTheme="minorBidi"/>
          <w:sz w:val="22"/>
          <w:szCs w:val="22"/>
        </w:rPr>
        <w:t>.</w:t>
      </w:r>
      <w:r w:rsidRPr="00602772">
        <w:rPr>
          <w:rFonts w:asciiTheme="minorBidi" w:hAnsiTheme="minorBidi"/>
          <w:sz w:val="22"/>
          <w:szCs w:val="22"/>
        </w:rPr>
        <w:t xml:space="preserve"> Criterion </w:t>
      </w:r>
      <w:r w:rsidR="00602772">
        <w:rPr>
          <w:rFonts w:asciiTheme="minorBidi" w:hAnsiTheme="minorBidi"/>
          <w:sz w:val="22"/>
          <w:szCs w:val="22"/>
        </w:rPr>
        <w:t>o</w:t>
      </w:r>
      <w:r w:rsidRPr="00602772">
        <w:rPr>
          <w:rFonts w:asciiTheme="minorBidi" w:hAnsiTheme="minorBidi"/>
          <w:sz w:val="22"/>
          <w:szCs w:val="22"/>
        </w:rPr>
        <w:t>ne is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for content and communication,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and criterion two is for language.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The total score for the oral examination is 40 marks</w:t>
      </w:r>
      <w:r w:rsidR="00602772">
        <w:rPr>
          <w:rFonts w:asciiTheme="minorBidi" w:hAnsiTheme="minorBidi"/>
          <w:sz w:val="22"/>
          <w:szCs w:val="22"/>
        </w:rPr>
        <w:t>.</w:t>
      </w:r>
    </w:p>
    <w:p w14:paraId="64974823" w14:textId="5A543AAB" w:rsidR="001A081C" w:rsidRPr="00602772" w:rsidRDefault="001A081C" w:rsidP="00602772">
      <w:pPr>
        <w:rPr>
          <w:rFonts w:asciiTheme="minorBidi" w:hAnsiTheme="minorBidi"/>
          <w:sz w:val="22"/>
        </w:rPr>
      </w:pPr>
      <w:r w:rsidRPr="00602772">
        <w:rPr>
          <w:rFonts w:asciiTheme="minorBidi" w:hAnsiTheme="minorBidi"/>
          <w:b/>
          <w:sz w:val="22"/>
        </w:rPr>
        <w:t>Marianne Ward</w:t>
      </w:r>
      <w:r w:rsidRPr="00602772">
        <w:rPr>
          <w:rFonts w:asciiTheme="minorBidi" w:hAnsiTheme="minorBidi"/>
          <w:b/>
          <w:sz w:val="22"/>
        </w:rPr>
        <w:t>:</w:t>
      </w:r>
      <w:r w:rsidRPr="00602772">
        <w:rPr>
          <w:rFonts w:asciiTheme="minorBidi" w:hAnsiTheme="minorBidi"/>
          <w:sz w:val="22"/>
        </w:rPr>
        <w:t xml:space="preserve"> To achieve the </w:t>
      </w:r>
      <w:r w:rsidR="00602772" w:rsidRPr="00602772">
        <w:rPr>
          <w:rFonts w:asciiTheme="minorBidi" w:hAnsiTheme="minorBidi"/>
          <w:sz w:val="22"/>
        </w:rPr>
        <w:t>six-to-seven-mark</w:t>
      </w:r>
      <w:r w:rsidRPr="00602772">
        <w:rPr>
          <w:rFonts w:asciiTheme="minorBidi" w:hAnsiTheme="minorBidi"/>
          <w:sz w:val="22"/>
        </w:rPr>
        <w:t xml:space="preserve"> band for content</w:t>
      </w:r>
      <w:r w:rsidRPr="00602772">
        <w:rPr>
          <w:rFonts w:asciiTheme="minorBidi" w:hAnsiTheme="minorBidi"/>
          <w:sz w:val="22"/>
        </w:rPr>
        <w:t xml:space="preserve"> </w:t>
      </w:r>
      <w:r w:rsidRPr="00602772">
        <w:rPr>
          <w:rFonts w:asciiTheme="minorBidi" w:hAnsiTheme="minorBidi"/>
          <w:sz w:val="22"/>
        </w:rPr>
        <w:t>and communication</w:t>
      </w:r>
      <w:r w:rsidR="00602772">
        <w:rPr>
          <w:rFonts w:asciiTheme="minorBidi" w:hAnsiTheme="minorBidi"/>
          <w:sz w:val="22"/>
        </w:rPr>
        <w:t xml:space="preserve"> f</w:t>
      </w:r>
      <w:r w:rsidRPr="00602772">
        <w:rPr>
          <w:rFonts w:asciiTheme="minorBidi" w:hAnsiTheme="minorBidi"/>
          <w:sz w:val="22"/>
        </w:rPr>
        <w:t xml:space="preserve">or </w:t>
      </w:r>
      <w:r w:rsidR="00602772">
        <w:rPr>
          <w:rFonts w:asciiTheme="minorBidi" w:hAnsiTheme="minorBidi"/>
          <w:sz w:val="22"/>
        </w:rPr>
        <w:t>c</w:t>
      </w:r>
      <w:r w:rsidRPr="00602772">
        <w:rPr>
          <w:rFonts w:asciiTheme="minorBidi" w:hAnsiTheme="minorBidi"/>
          <w:sz w:val="22"/>
        </w:rPr>
        <w:t>riterion one, a student will provide a good range</w:t>
      </w:r>
      <w:r w:rsidRPr="00602772">
        <w:rPr>
          <w:rFonts w:asciiTheme="minorBidi" w:hAnsiTheme="minorBidi"/>
          <w:sz w:val="22"/>
        </w:rPr>
        <w:t xml:space="preserve"> </w:t>
      </w:r>
      <w:r w:rsidRPr="00602772">
        <w:rPr>
          <w:rFonts w:asciiTheme="minorBidi" w:hAnsiTheme="minorBidi"/>
          <w:sz w:val="22"/>
        </w:rPr>
        <w:t>of information, ideas</w:t>
      </w:r>
      <w:r w:rsidRPr="00602772">
        <w:rPr>
          <w:rFonts w:asciiTheme="minorBidi" w:hAnsiTheme="minorBidi"/>
          <w:sz w:val="22"/>
        </w:rPr>
        <w:t xml:space="preserve"> </w:t>
      </w:r>
      <w:r w:rsidRPr="00602772">
        <w:rPr>
          <w:rFonts w:asciiTheme="minorBidi" w:hAnsiTheme="minorBidi"/>
          <w:sz w:val="22"/>
        </w:rPr>
        <w:t>and opinions that are relevant to the subtopic.</w:t>
      </w:r>
      <w:r w:rsidRPr="00602772">
        <w:rPr>
          <w:rFonts w:asciiTheme="minorBidi" w:hAnsiTheme="minorBidi"/>
          <w:sz w:val="22"/>
        </w:rPr>
        <w:t xml:space="preserve"> </w:t>
      </w:r>
      <w:r w:rsidRPr="00602772">
        <w:rPr>
          <w:rFonts w:asciiTheme="minorBidi" w:hAnsiTheme="minorBidi"/>
          <w:sz w:val="22"/>
        </w:rPr>
        <w:t>This means that the student can provide detailed information</w:t>
      </w:r>
      <w:r w:rsidRPr="00602772">
        <w:rPr>
          <w:rFonts w:asciiTheme="minorBidi" w:hAnsiTheme="minorBidi"/>
          <w:sz w:val="22"/>
        </w:rPr>
        <w:t xml:space="preserve"> </w:t>
      </w:r>
      <w:r w:rsidRPr="00602772">
        <w:rPr>
          <w:rFonts w:asciiTheme="minorBidi" w:hAnsiTheme="minorBidi"/>
          <w:sz w:val="22"/>
        </w:rPr>
        <w:t>about their selected subtopic,</w:t>
      </w:r>
      <w:r w:rsidRPr="00602772">
        <w:rPr>
          <w:rFonts w:asciiTheme="minorBidi" w:hAnsiTheme="minorBidi"/>
          <w:sz w:val="22"/>
        </w:rPr>
        <w:t xml:space="preserve"> </w:t>
      </w:r>
      <w:r w:rsidRPr="00602772">
        <w:rPr>
          <w:rFonts w:asciiTheme="minorBidi" w:hAnsiTheme="minorBidi"/>
          <w:sz w:val="22"/>
        </w:rPr>
        <w:t>but they find it difficult</w:t>
      </w:r>
      <w:r w:rsidRPr="00602772">
        <w:rPr>
          <w:rFonts w:asciiTheme="minorBidi" w:hAnsiTheme="minorBidi"/>
          <w:sz w:val="22"/>
        </w:rPr>
        <w:t xml:space="preserve"> </w:t>
      </w:r>
      <w:r w:rsidRPr="00602772">
        <w:rPr>
          <w:rFonts w:asciiTheme="minorBidi" w:hAnsiTheme="minorBidi"/>
          <w:sz w:val="22"/>
        </w:rPr>
        <w:t>to expand on their ideas and opinions.</w:t>
      </w:r>
    </w:p>
    <w:p w14:paraId="33A67784" w14:textId="24736EEB" w:rsidR="001A081C" w:rsidRPr="00602772" w:rsidRDefault="001A081C" w:rsidP="00602772">
      <w:pPr>
        <w:rPr>
          <w:rFonts w:asciiTheme="minorBidi" w:hAnsiTheme="minorBidi"/>
          <w:sz w:val="22"/>
        </w:rPr>
      </w:pPr>
      <w:r w:rsidRPr="00602772">
        <w:rPr>
          <w:rFonts w:asciiTheme="minorBidi" w:hAnsiTheme="minorBidi"/>
          <w:b/>
          <w:bCs/>
          <w:sz w:val="22"/>
        </w:rPr>
        <w:t>Natalia Batova</w:t>
      </w:r>
      <w:r w:rsidRPr="00602772">
        <w:rPr>
          <w:rFonts w:asciiTheme="minorBidi" w:hAnsiTheme="minorBidi"/>
          <w:sz w:val="22"/>
        </w:rPr>
        <w:t xml:space="preserve">: </w:t>
      </w:r>
      <w:r w:rsidRPr="00602772">
        <w:rPr>
          <w:rFonts w:asciiTheme="minorBidi" w:hAnsiTheme="minorBidi"/>
          <w:sz w:val="22"/>
        </w:rPr>
        <w:t>The next descriptor in the band states</w:t>
      </w:r>
      <w:r w:rsidRPr="00602772">
        <w:rPr>
          <w:rFonts w:asciiTheme="minorBidi" w:hAnsiTheme="minorBidi"/>
          <w:sz w:val="22"/>
        </w:rPr>
        <w:t xml:space="preserve"> </w:t>
      </w:r>
      <w:r w:rsidRPr="00602772">
        <w:rPr>
          <w:rFonts w:asciiTheme="minorBidi" w:hAnsiTheme="minorBidi"/>
          <w:sz w:val="22"/>
        </w:rPr>
        <w:t>that the student will elaborate on information</w:t>
      </w:r>
      <w:r w:rsidRPr="00602772">
        <w:rPr>
          <w:rFonts w:asciiTheme="minorBidi" w:hAnsiTheme="minorBidi"/>
          <w:sz w:val="22"/>
        </w:rPr>
        <w:t xml:space="preserve"> </w:t>
      </w:r>
      <w:r w:rsidRPr="00602772">
        <w:rPr>
          <w:rFonts w:asciiTheme="minorBidi" w:hAnsiTheme="minorBidi"/>
          <w:sz w:val="22"/>
        </w:rPr>
        <w:t>and defend ideas and opinions.</w:t>
      </w:r>
      <w:r w:rsidRPr="00602772">
        <w:rPr>
          <w:rFonts w:asciiTheme="minorBidi" w:hAnsiTheme="minorBidi"/>
          <w:sz w:val="22"/>
        </w:rPr>
        <w:t xml:space="preserve"> </w:t>
      </w:r>
      <w:r w:rsidRPr="00602772">
        <w:rPr>
          <w:rFonts w:asciiTheme="minorBidi" w:hAnsiTheme="minorBidi"/>
          <w:sz w:val="22"/>
        </w:rPr>
        <w:t>This means that students can sustain the discussion</w:t>
      </w:r>
      <w:r w:rsidRPr="00602772">
        <w:rPr>
          <w:rFonts w:asciiTheme="minorBidi" w:hAnsiTheme="minorBidi"/>
          <w:sz w:val="22"/>
        </w:rPr>
        <w:t xml:space="preserve"> </w:t>
      </w:r>
      <w:r w:rsidRPr="00602772">
        <w:rPr>
          <w:rFonts w:asciiTheme="minorBidi" w:hAnsiTheme="minorBidi"/>
          <w:sz w:val="22"/>
        </w:rPr>
        <w:t>and can use evidence</w:t>
      </w:r>
      <w:r w:rsidRPr="00602772">
        <w:rPr>
          <w:rFonts w:asciiTheme="minorBidi" w:hAnsiTheme="minorBidi"/>
          <w:sz w:val="22"/>
        </w:rPr>
        <w:t xml:space="preserve"> </w:t>
      </w:r>
      <w:r w:rsidRPr="00602772">
        <w:rPr>
          <w:rFonts w:asciiTheme="minorBidi" w:hAnsiTheme="minorBidi"/>
          <w:sz w:val="22"/>
        </w:rPr>
        <w:t>to substantiate their ideas and opinions.</w:t>
      </w:r>
      <w:r w:rsidRPr="00602772">
        <w:rPr>
          <w:rFonts w:asciiTheme="minorBidi" w:hAnsiTheme="minorBidi"/>
          <w:sz w:val="22"/>
        </w:rPr>
        <w:t xml:space="preserve"> </w:t>
      </w:r>
      <w:r w:rsidRPr="00602772">
        <w:rPr>
          <w:rFonts w:asciiTheme="minorBidi" w:hAnsiTheme="minorBidi"/>
          <w:sz w:val="22"/>
        </w:rPr>
        <w:t>However, the evidence they use may not be convincing.</w:t>
      </w:r>
    </w:p>
    <w:p w14:paraId="05FCBEE6" w14:textId="43698867" w:rsidR="00602772" w:rsidRPr="00602772" w:rsidRDefault="001A081C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602772">
        <w:rPr>
          <w:rFonts w:asciiTheme="minorBidi" w:hAnsiTheme="minorBidi"/>
          <w:b/>
          <w:bCs/>
          <w:sz w:val="22"/>
          <w:szCs w:val="22"/>
        </w:rPr>
        <w:t>Marianne Ward</w:t>
      </w:r>
      <w:r w:rsidRPr="00602772">
        <w:rPr>
          <w:rFonts w:asciiTheme="minorBidi" w:hAnsiTheme="minorBidi"/>
          <w:sz w:val="22"/>
          <w:szCs w:val="22"/>
        </w:rPr>
        <w:t>:</w:t>
      </w:r>
      <w:r w:rsidR="00602772" w:rsidRPr="00602772">
        <w:rPr>
          <w:rFonts w:asciiTheme="minorBidi" w:hAnsiTheme="minorBidi"/>
          <w:sz w:val="22"/>
          <w:szCs w:val="22"/>
        </w:rPr>
        <w:t xml:space="preserve"> </w:t>
      </w:r>
      <w:r w:rsidR="00602772" w:rsidRPr="00602772">
        <w:rPr>
          <w:rFonts w:asciiTheme="minorBidi" w:hAnsiTheme="minorBidi"/>
          <w:sz w:val="22"/>
          <w:szCs w:val="22"/>
        </w:rPr>
        <w:t>The next descriptor in the band states</w:t>
      </w:r>
      <w:r w:rsidR="00602772" w:rsidRPr="00602772">
        <w:rPr>
          <w:rFonts w:asciiTheme="minorBidi" w:hAnsiTheme="minorBidi"/>
          <w:sz w:val="22"/>
          <w:szCs w:val="22"/>
        </w:rPr>
        <w:t xml:space="preserve"> </w:t>
      </w:r>
      <w:r w:rsidR="00602772" w:rsidRPr="00602772">
        <w:rPr>
          <w:rFonts w:asciiTheme="minorBidi" w:hAnsiTheme="minorBidi"/>
          <w:sz w:val="22"/>
          <w:szCs w:val="22"/>
        </w:rPr>
        <w:t>that the student will</w:t>
      </w:r>
      <w:r w:rsidR="00602772">
        <w:rPr>
          <w:rFonts w:asciiTheme="minorBidi" w:hAnsiTheme="minorBidi"/>
          <w:sz w:val="22"/>
          <w:szCs w:val="22"/>
        </w:rPr>
        <w:t xml:space="preserve">: </w:t>
      </w:r>
      <w:r w:rsidR="00602772" w:rsidRPr="00602772">
        <w:rPr>
          <w:rFonts w:asciiTheme="minorBidi" w:hAnsiTheme="minorBidi"/>
          <w:sz w:val="22"/>
          <w:szCs w:val="22"/>
        </w:rPr>
        <w:t>use the image appropriately</w:t>
      </w:r>
      <w:r w:rsidR="00602772" w:rsidRPr="00602772">
        <w:rPr>
          <w:rFonts w:asciiTheme="minorBidi" w:hAnsiTheme="minorBidi"/>
          <w:sz w:val="22"/>
          <w:szCs w:val="22"/>
        </w:rPr>
        <w:t xml:space="preserve"> </w:t>
      </w:r>
      <w:r w:rsidR="00602772" w:rsidRPr="00602772">
        <w:rPr>
          <w:rFonts w:asciiTheme="minorBidi" w:hAnsiTheme="minorBidi"/>
          <w:sz w:val="22"/>
          <w:szCs w:val="22"/>
        </w:rPr>
        <w:t>to support the discussion on the subtopic.</w:t>
      </w:r>
      <w:r w:rsidR="00602772" w:rsidRPr="00602772">
        <w:rPr>
          <w:rFonts w:asciiTheme="minorBidi" w:hAnsiTheme="minorBidi"/>
          <w:sz w:val="22"/>
          <w:szCs w:val="22"/>
        </w:rPr>
        <w:t xml:space="preserve"> </w:t>
      </w:r>
      <w:r w:rsidR="00602772" w:rsidRPr="00602772">
        <w:rPr>
          <w:rFonts w:asciiTheme="minorBidi" w:hAnsiTheme="minorBidi"/>
          <w:sz w:val="22"/>
          <w:szCs w:val="22"/>
        </w:rPr>
        <w:t>This means that information from the image links</w:t>
      </w:r>
      <w:r w:rsidR="00602772" w:rsidRPr="00602772">
        <w:rPr>
          <w:rFonts w:asciiTheme="minorBidi" w:hAnsiTheme="minorBidi"/>
          <w:sz w:val="22"/>
          <w:szCs w:val="22"/>
        </w:rPr>
        <w:t xml:space="preserve"> </w:t>
      </w:r>
      <w:r w:rsidR="00602772" w:rsidRPr="00602772">
        <w:rPr>
          <w:rFonts w:asciiTheme="minorBidi" w:hAnsiTheme="minorBidi"/>
          <w:sz w:val="22"/>
          <w:szCs w:val="22"/>
        </w:rPr>
        <w:t>to the subtopic, allowing the student</w:t>
      </w:r>
      <w:r w:rsidR="00602772" w:rsidRPr="00602772">
        <w:rPr>
          <w:rFonts w:asciiTheme="minorBidi" w:hAnsiTheme="minorBidi"/>
          <w:sz w:val="22"/>
          <w:szCs w:val="22"/>
        </w:rPr>
        <w:t xml:space="preserve"> </w:t>
      </w:r>
      <w:r w:rsidR="00602772" w:rsidRPr="00602772">
        <w:rPr>
          <w:rFonts w:asciiTheme="minorBidi" w:hAnsiTheme="minorBidi"/>
          <w:sz w:val="22"/>
          <w:szCs w:val="22"/>
        </w:rPr>
        <w:t>to integrate it into their discussion.</w:t>
      </w:r>
    </w:p>
    <w:p w14:paraId="4E658CA4" w14:textId="367EF60A" w:rsidR="00602772" w:rsidRPr="00602772" w:rsidRDefault="00602772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1EB61BB1" w14:textId="50EC7B1C" w:rsidR="00602772" w:rsidRPr="00602772" w:rsidRDefault="00602772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602772">
        <w:rPr>
          <w:rFonts w:asciiTheme="minorBidi" w:hAnsiTheme="minorBidi"/>
          <w:b/>
          <w:bCs/>
          <w:sz w:val="22"/>
          <w:szCs w:val="22"/>
        </w:rPr>
        <w:t>Natalia Batova</w:t>
      </w:r>
      <w:r w:rsidRPr="00602772">
        <w:rPr>
          <w:rFonts w:asciiTheme="minorBidi" w:hAnsiTheme="minorBidi"/>
          <w:sz w:val="22"/>
          <w:szCs w:val="22"/>
        </w:rPr>
        <w:t xml:space="preserve">: </w:t>
      </w:r>
      <w:r w:rsidRPr="00602772">
        <w:rPr>
          <w:rFonts w:asciiTheme="minorBidi" w:hAnsiTheme="minorBidi"/>
          <w:sz w:val="22"/>
          <w:szCs w:val="22"/>
        </w:rPr>
        <w:t>The final descriptor states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that the student will communicate information, ideas,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and opinions well, but with hesitation and pauses</w:t>
      </w:r>
      <w:r>
        <w:rPr>
          <w:rFonts w:asciiTheme="minorBidi" w:hAnsiTheme="minorBidi"/>
          <w:sz w:val="22"/>
          <w:szCs w:val="22"/>
        </w:rPr>
        <w:t>.</w:t>
      </w:r>
    </w:p>
    <w:p w14:paraId="03B46025" w14:textId="77777777" w:rsidR="00602772" w:rsidRPr="00602772" w:rsidRDefault="00602772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249360DE" w14:textId="0F62CA8D" w:rsidR="00602772" w:rsidRPr="00602772" w:rsidRDefault="00602772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602772">
        <w:rPr>
          <w:rFonts w:asciiTheme="minorBidi" w:hAnsiTheme="minorBidi"/>
          <w:b/>
          <w:bCs/>
          <w:sz w:val="22"/>
          <w:szCs w:val="22"/>
        </w:rPr>
        <w:t>Marianne Ward</w:t>
      </w:r>
      <w:r w:rsidRPr="00602772">
        <w:rPr>
          <w:rFonts w:asciiTheme="minorBidi" w:hAnsiTheme="minorBidi"/>
          <w:sz w:val="22"/>
          <w:szCs w:val="22"/>
        </w:rPr>
        <w:t xml:space="preserve">: </w:t>
      </w:r>
      <w:r w:rsidRPr="00602772">
        <w:rPr>
          <w:rFonts w:asciiTheme="minorBidi" w:hAnsiTheme="minorBidi"/>
          <w:sz w:val="22"/>
          <w:szCs w:val="22"/>
        </w:rPr>
        <w:t xml:space="preserve">To achieve the </w:t>
      </w:r>
      <w:r w:rsidRPr="00602772">
        <w:rPr>
          <w:rFonts w:asciiTheme="minorBidi" w:hAnsiTheme="minorBidi"/>
          <w:sz w:val="22"/>
          <w:szCs w:val="22"/>
        </w:rPr>
        <w:t>six-to-seven-mark</w:t>
      </w:r>
      <w:r w:rsidRPr="00602772">
        <w:rPr>
          <w:rFonts w:asciiTheme="minorBidi" w:hAnsiTheme="minorBidi"/>
          <w:sz w:val="22"/>
          <w:szCs w:val="22"/>
        </w:rPr>
        <w:t xml:space="preserve"> band for language</w:t>
      </w:r>
      <w:r>
        <w:rPr>
          <w:rFonts w:asciiTheme="minorBidi" w:hAnsiTheme="minorBidi"/>
          <w:sz w:val="22"/>
          <w:szCs w:val="22"/>
        </w:rPr>
        <w:t xml:space="preserve"> i</w:t>
      </w:r>
      <w:r w:rsidRPr="00602772">
        <w:rPr>
          <w:rFonts w:asciiTheme="minorBidi" w:hAnsiTheme="minorBidi"/>
          <w:sz w:val="22"/>
          <w:szCs w:val="22"/>
        </w:rPr>
        <w:t xml:space="preserve">n </w:t>
      </w:r>
      <w:r>
        <w:rPr>
          <w:rFonts w:asciiTheme="minorBidi" w:hAnsiTheme="minorBidi"/>
          <w:sz w:val="22"/>
          <w:szCs w:val="22"/>
        </w:rPr>
        <w:t>c</w:t>
      </w:r>
      <w:r w:rsidRPr="00602772">
        <w:rPr>
          <w:rFonts w:asciiTheme="minorBidi" w:hAnsiTheme="minorBidi"/>
          <w:sz w:val="22"/>
          <w:szCs w:val="22"/>
        </w:rPr>
        <w:t>riterion two, students will</w:t>
      </w:r>
      <w:r>
        <w:rPr>
          <w:rFonts w:asciiTheme="minorBidi" w:hAnsiTheme="minorBidi"/>
          <w:sz w:val="22"/>
          <w:szCs w:val="22"/>
        </w:rPr>
        <w:t>: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use good vocabulary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 xml:space="preserve">and structures, be able to express meaning despite </w:t>
      </w:r>
      <w:r w:rsidRPr="00602772">
        <w:rPr>
          <w:rFonts w:asciiTheme="minorBidi" w:hAnsiTheme="minorBidi"/>
          <w:sz w:val="22"/>
          <w:szCs w:val="22"/>
        </w:rPr>
        <w:lastRenderedPageBreak/>
        <w:t>errors</w:t>
      </w:r>
      <w:r>
        <w:rPr>
          <w:rFonts w:asciiTheme="minorBidi" w:hAnsiTheme="minorBidi"/>
          <w:sz w:val="22"/>
          <w:szCs w:val="22"/>
        </w:rPr>
        <w:t>,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may at times rely on rote learned language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or literal translation from English.</w:t>
      </w:r>
      <w:r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 xml:space="preserve">This means that the range of </w:t>
      </w:r>
      <w:r>
        <w:rPr>
          <w:rFonts w:asciiTheme="minorBidi" w:hAnsiTheme="minorBidi"/>
          <w:sz w:val="22"/>
          <w:szCs w:val="22"/>
        </w:rPr>
        <w:t>vocabulary is adequate,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 xml:space="preserve">and the student uses literal translations or </w:t>
      </w:r>
      <w:r>
        <w:rPr>
          <w:rFonts w:asciiTheme="minorBidi" w:hAnsiTheme="minorBidi"/>
          <w:sz w:val="22"/>
          <w:szCs w:val="22"/>
        </w:rPr>
        <w:t>a</w:t>
      </w:r>
      <w:r w:rsidRPr="00602772">
        <w:rPr>
          <w:rFonts w:asciiTheme="minorBidi" w:hAnsiTheme="minorBidi"/>
          <w:sz w:val="22"/>
          <w:szCs w:val="22"/>
        </w:rPr>
        <w:t>nglicism</w:t>
      </w:r>
      <w:r>
        <w:rPr>
          <w:rFonts w:asciiTheme="minorBidi" w:hAnsiTheme="minorBidi"/>
          <w:sz w:val="22"/>
          <w:szCs w:val="22"/>
        </w:rPr>
        <w:t>s</w:t>
      </w:r>
      <w:r w:rsidRPr="00602772">
        <w:rPr>
          <w:rFonts w:asciiTheme="minorBidi" w:hAnsiTheme="minorBidi"/>
          <w:sz w:val="22"/>
          <w:szCs w:val="22"/>
        </w:rPr>
        <w:t>.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The final descriptor in this mark band describes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that the student will demonstrate good pronunciation,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intonation, stress, and tempo with minor problems.</w:t>
      </w:r>
    </w:p>
    <w:p w14:paraId="17062458" w14:textId="77777777" w:rsidR="00602772" w:rsidRPr="00602772" w:rsidRDefault="00602772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</w:p>
    <w:p w14:paraId="47271959" w14:textId="4A5AB69E" w:rsidR="00602772" w:rsidRPr="00602772" w:rsidRDefault="00602772" w:rsidP="00602772">
      <w:pPr>
        <w:pStyle w:val="PlainText"/>
        <w:spacing w:line="276" w:lineRule="auto"/>
        <w:rPr>
          <w:rFonts w:asciiTheme="minorBidi" w:hAnsiTheme="minorBidi"/>
          <w:sz w:val="22"/>
          <w:szCs w:val="22"/>
        </w:rPr>
      </w:pPr>
      <w:r w:rsidRPr="00602772">
        <w:rPr>
          <w:rFonts w:asciiTheme="minorBidi" w:hAnsiTheme="minorBidi"/>
          <w:b/>
          <w:bCs/>
          <w:sz w:val="22"/>
          <w:szCs w:val="22"/>
        </w:rPr>
        <w:t>Natalia Batova</w:t>
      </w:r>
      <w:r w:rsidRPr="00602772">
        <w:rPr>
          <w:rFonts w:asciiTheme="minorBidi" w:hAnsiTheme="minorBidi"/>
          <w:sz w:val="22"/>
          <w:szCs w:val="22"/>
        </w:rPr>
        <w:t xml:space="preserve">: </w:t>
      </w:r>
      <w:r w:rsidRPr="00602772">
        <w:rPr>
          <w:rFonts w:asciiTheme="minorBidi" w:hAnsiTheme="minorBidi"/>
          <w:sz w:val="22"/>
          <w:szCs w:val="22"/>
        </w:rPr>
        <w:t>The criteria and descriptors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for each VC</w:t>
      </w:r>
      <w:r>
        <w:rPr>
          <w:rFonts w:asciiTheme="minorBidi" w:hAnsiTheme="minorBidi"/>
          <w:sz w:val="22"/>
          <w:szCs w:val="22"/>
        </w:rPr>
        <w:t xml:space="preserve">AA CCAFL </w:t>
      </w:r>
      <w:r w:rsidRPr="00602772">
        <w:rPr>
          <w:rFonts w:asciiTheme="minorBidi" w:hAnsiTheme="minorBidi"/>
          <w:sz w:val="22"/>
          <w:szCs w:val="22"/>
        </w:rPr>
        <w:t>language are published on the VCAA website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on the examination specifications, past examinations</w:t>
      </w:r>
      <w:r w:rsidRPr="00602772">
        <w:rPr>
          <w:rFonts w:asciiTheme="minorBidi" w:hAnsiTheme="minorBidi"/>
          <w:sz w:val="22"/>
          <w:szCs w:val="22"/>
        </w:rPr>
        <w:t xml:space="preserve"> </w:t>
      </w:r>
      <w:r w:rsidRPr="00602772">
        <w:rPr>
          <w:rFonts w:asciiTheme="minorBidi" w:hAnsiTheme="minorBidi"/>
          <w:sz w:val="22"/>
          <w:szCs w:val="22"/>
        </w:rPr>
        <w:t>and examination reports</w:t>
      </w:r>
      <w:r>
        <w:rPr>
          <w:rFonts w:asciiTheme="minorBidi" w:hAnsiTheme="minorBidi"/>
          <w:sz w:val="22"/>
          <w:szCs w:val="22"/>
        </w:rPr>
        <w:t xml:space="preserve"> p</w:t>
      </w:r>
      <w:r w:rsidRPr="00602772">
        <w:rPr>
          <w:rFonts w:asciiTheme="minorBidi" w:hAnsiTheme="minorBidi"/>
          <w:sz w:val="22"/>
          <w:szCs w:val="22"/>
        </w:rPr>
        <w:t>age.</w:t>
      </w:r>
    </w:p>
    <w:p w14:paraId="3CC0343E" w14:textId="77777777" w:rsidR="00602772" w:rsidRDefault="00602772" w:rsidP="00602772">
      <w:pPr>
        <w:pStyle w:val="PlainText"/>
        <w:rPr>
          <w:rFonts w:ascii="Courier New" w:hAnsi="Courier New" w:cs="Courier New"/>
        </w:rPr>
      </w:pPr>
    </w:p>
    <w:p w14:paraId="15313FBB" w14:textId="77777777" w:rsidR="00602772" w:rsidRDefault="00602772" w:rsidP="00602772">
      <w:pPr>
        <w:pStyle w:val="PlainText"/>
        <w:rPr>
          <w:rFonts w:ascii="Courier New" w:hAnsi="Courier New" w:cs="Courier New"/>
        </w:rPr>
      </w:pPr>
    </w:p>
    <w:p w14:paraId="7371EFD9" w14:textId="77777777" w:rsidR="001A081C" w:rsidRPr="009B6D0C" w:rsidRDefault="001A081C" w:rsidP="001A081C">
      <w:pPr>
        <w:rPr>
          <w:rFonts w:asciiTheme="minorBidi" w:hAnsiTheme="minorBidi"/>
          <w:sz w:val="22"/>
        </w:rPr>
      </w:pPr>
    </w:p>
    <w:p w14:paraId="1AB749FF" w14:textId="77777777" w:rsidR="001A081C" w:rsidRPr="009961EA" w:rsidRDefault="001A081C" w:rsidP="001A081C">
      <w:pPr>
        <w:pStyle w:val="Footer"/>
      </w:pPr>
      <w:hyperlink r:id="rId4" w:history="1">
        <w:r w:rsidRPr="00283640">
          <w:rPr>
            <w:rStyle w:val="Hyperlink"/>
          </w:rPr>
          <w:t xml:space="preserve">Copyright Victorian Curriculum and Assessment Authority </w:t>
        </w:r>
      </w:hyperlink>
      <w:r>
        <w:rPr>
          <w:rStyle w:val="Hyperlink"/>
        </w:rPr>
        <w:t>2020</w:t>
      </w:r>
    </w:p>
    <w:p w14:paraId="52445DD2" w14:textId="77777777" w:rsidR="00B440C7" w:rsidRDefault="00B440C7"/>
    <w:sectPr w:rsidR="00B44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1C"/>
    <w:rsid w:val="001A081C"/>
    <w:rsid w:val="00602772"/>
    <w:rsid w:val="009915DC"/>
    <w:rsid w:val="00B440C7"/>
    <w:rsid w:val="00C36D26"/>
    <w:rsid w:val="00C6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BD069"/>
  <w15:chartTrackingRefBased/>
  <w15:docId w15:val="{997E8204-FF8B-4CEA-8FAE-019959B1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1C"/>
    <w:pPr>
      <w:spacing w:before="280" w:after="280" w:line="276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8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8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8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8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8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81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81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81C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81C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81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81C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0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81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0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81C"/>
    <w:pPr>
      <w:spacing w:before="0"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0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81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A081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1C"/>
    <w:rPr>
      <w:rFonts w:ascii="Arial" w:hAnsi="Arial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A081C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A081C"/>
    <w:pPr>
      <w:spacing w:before="0"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A081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caa.vic.edu.au/Footer/Pages/Copyrigh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599</Words>
  <Characters>3209</Characters>
  <Application>Microsoft Office Word</Application>
  <DocSecurity>0</DocSecurity>
  <Lines>61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VCAA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Landrigan</dc:creator>
  <cp:keywords/>
  <dc:description/>
  <cp:lastModifiedBy>Andrew Landrigan</cp:lastModifiedBy>
  <cp:revision>1</cp:revision>
  <dcterms:created xsi:type="dcterms:W3CDTF">2025-09-18T23:24:00Z</dcterms:created>
  <dcterms:modified xsi:type="dcterms:W3CDTF">2025-09-18T23:51:00Z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ce10fc44-f43f-4b96-99d2-776a15740ab2</vt:lpwstr>
  </property>
</Properties>
</file>