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18A6" w14:textId="4A3FFD95" w:rsidR="00435021" w:rsidRDefault="00EF799D">
      <w:pPr>
        <w:rPr>
          <w:noProof/>
          <w:lang w:val="en-AU"/>
        </w:rPr>
        <w:sectPr w:rsidR="00435021" w:rsidSect="0054162D">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rPr>
        <w:drawing>
          <wp:inline distT="0" distB="0" distL="0" distR="0" wp14:anchorId="36D7A12B" wp14:editId="13F00D61">
            <wp:extent cx="7562850" cy="10696575"/>
            <wp:effectExtent l="0" t="0" r="0" b="9525"/>
            <wp:docPr id="102532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1EFBC48" w14:textId="53D1B334" w:rsidR="00A6294B" w:rsidRPr="00D55031" w:rsidRDefault="00A6294B" w:rsidP="00435021">
      <w:pPr>
        <w:pStyle w:val="VCAAtrademarkinfo"/>
        <w:spacing w:before="8880"/>
        <w:rPr>
          <w:lang w:val="en-AU"/>
        </w:rPr>
      </w:pPr>
      <w:r w:rsidRPr="00D55031">
        <w:rPr>
          <w:lang w:val="en-AU"/>
        </w:rPr>
        <w:lastRenderedPageBreak/>
        <w:t>Authorised and published by the Victorian Curriculum and Assessment Authority</w:t>
      </w:r>
      <w:r w:rsidRPr="00D55031">
        <w:rPr>
          <w:lang w:val="en-AU"/>
        </w:rPr>
        <w:br/>
        <w:t>Level 7, 2 Lonsdale Street</w:t>
      </w:r>
      <w:r w:rsidRPr="00D55031">
        <w:rPr>
          <w:lang w:val="en-AU"/>
        </w:rPr>
        <w:br/>
        <w:t>Melbourne VIC 3000</w:t>
      </w:r>
    </w:p>
    <w:p w14:paraId="3516DFE3" w14:textId="7638721E" w:rsidR="00A6294B" w:rsidRPr="00D55031" w:rsidRDefault="00A6294B" w:rsidP="00A6294B">
      <w:pPr>
        <w:pStyle w:val="VCAAtrademarkinfo"/>
        <w:rPr>
          <w:lang w:val="en-AU"/>
        </w:rPr>
      </w:pPr>
      <w:r w:rsidRPr="00D55031">
        <w:rPr>
          <w:lang w:val="en-AU"/>
        </w:rPr>
        <w:t xml:space="preserve">ISBN: </w:t>
      </w:r>
      <w:r w:rsidRPr="009E0D8C">
        <w:rPr>
          <w:lang w:val="en-AU"/>
        </w:rPr>
        <w:t>978-1-</w:t>
      </w:r>
      <w:r w:rsidR="009E0D8C" w:rsidRPr="009E0D8C">
        <w:rPr>
          <w:lang w:val="en-AU"/>
        </w:rPr>
        <w:t>925867</w:t>
      </w:r>
      <w:r w:rsidRPr="009E0D8C">
        <w:rPr>
          <w:lang w:val="en-AU"/>
        </w:rPr>
        <w:t>-</w:t>
      </w:r>
      <w:r w:rsidR="009E0D8C" w:rsidRPr="009E0D8C">
        <w:rPr>
          <w:lang w:val="en-AU"/>
        </w:rPr>
        <w:t>87</w:t>
      </w:r>
      <w:r w:rsidRPr="009E0D8C">
        <w:rPr>
          <w:lang w:val="en-AU"/>
        </w:rPr>
        <w:t>-</w:t>
      </w:r>
      <w:r w:rsidR="009E0D8C">
        <w:rPr>
          <w:lang w:val="en-AU"/>
        </w:rPr>
        <w:t>9</w:t>
      </w:r>
      <w:r w:rsidR="009E0D8C" w:rsidRPr="00D55031">
        <w:rPr>
          <w:lang w:val="en-AU"/>
        </w:rPr>
        <w:t xml:space="preserve"> </w:t>
      </w:r>
    </w:p>
    <w:p w14:paraId="4997D71D" w14:textId="56E18011" w:rsidR="00A6294B" w:rsidRPr="00D55031" w:rsidRDefault="00A6294B" w:rsidP="00A6294B">
      <w:pPr>
        <w:pStyle w:val="VCAAtrademarkinfo"/>
        <w:rPr>
          <w:lang w:val="en-AU"/>
        </w:rPr>
      </w:pPr>
      <w:r w:rsidRPr="00D55031">
        <w:rPr>
          <w:lang w:val="en-AU"/>
        </w:rPr>
        <w:t>© Victorian Curriculum and Assessment Authority 20</w:t>
      </w:r>
      <w:r w:rsidR="003A2918">
        <w:rPr>
          <w:lang w:val="en-AU"/>
        </w:rPr>
        <w:t>23</w:t>
      </w:r>
    </w:p>
    <w:p w14:paraId="61245098" w14:textId="77777777" w:rsidR="00A6294B" w:rsidRPr="00D55031" w:rsidRDefault="00A6294B" w:rsidP="00A6294B">
      <w:pPr>
        <w:pStyle w:val="VCAAtrademarkinfo"/>
        <w:rPr>
          <w:lang w:val="en-AU"/>
        </w:rPr>
      </w:pPr>
    </w:p>
    <w:p w14:paraId="4934C7FC" w14:textId="213D4417" w:rsidR="00A6294B" w:rsidRPr="00D55031" w:rsidRDefault="00A6294B" w:rsidP="00A6294B">
      <w:pPr>
        <w:pStyle w:val="VCAAtrademarkinfo"/>
        <w:rPr>
          <w:lang w:val="en-AU"/>
        </w:rPr>
      </w:pPr>
      <w:r w:rsidRPr="00D55031">
        <w:rPr>
          <w:lang w:val="en-AU"/>
        </w:rPr>
        <w:t xml:space="preserve">No part of this publication may be reproduced except as specified under the </w:t>
      </w:r>
      <w:r w:rsidRPr="00D55031">
        <w:rPr>
          <w:i/>
          <w:lang w:val="en-AU"/>
        </w:rPr>
        <w:t>Copyright Act 1968</w:t>
      </w:r>
      <w:r w:rsidRPr="00D55031">
        <w:rPr>
          <w:lang w:val="en-AU"/>
        </w:rPr>
        <w:t xml:space="preserve"> or by permission from the VCAA. Excepting third-party elements, schools may use this resource in accordance with the </w:t>
      </w:r>
      <w:hyperlink r:id="rId16" w:history="1">
        <w:r w:rsidRPr="00D55031">
          <w:rPr>
            <w:rStyle w:val="Hyperlink"/>
            <w:lang w:val="en-AU"/>
          </w:rPr>
          <w:t>VCAA educational allowance</w:t>
        </w:r>
      </w:hyperlink>
      <w:r w:rsidRPr="00D55031">
        <w:rPr>
          <w:lang w:val="en-AU"/>
        </w:rPr>
        <w:t xml:space="preserve">. </w:t>
      </w:r>
      <w:r w:rsidR="0067210D" w:rsidRPr="00D55031">
        <w:rPr>
          <w:lang w:val="en-AU"/>
        </w:rPr>
        <w:t xml:space="preserve">For more information read the </w:t>
      </w:r>
      <w:hyperlink r:id="rId17" w:history="1">
        <w:r w:rsidR="0067210D" w:rsidRPr="00D55031">
          <w:rPr>
            <w:rStyle w:val="Hyperlink"/>
            <w:lang w:val="en-AU"/>
          </w:rPr>
          <w:t>VCAA copyright policy</w:t>
        </w:r>
      </w:hyperlink>
      <w:r w:rsidR="0067210D" w:rsidRPr="00D55031">
        <w:rPr>
          <w:lang w:val="en-AU"/>
        </w:rPr>
        <w:t>.</w:t>
      </w:r>
      <w:r w:rsidRPr="00D55031">
        <w:rPr>
          <w:lang w:val="en-AU"/>
        </w:rPr>
        <w:t xml:space="preserve"> </w:t>
      </w:r>
    </w:p>
    <w:p w14:paraId="08E8F68D" w14:textId="51B2BD92" w:rsidR="00A6294B" w:rsidRPr="00D55031" w:rsidRDefault="00A6294B" w:rsidP="00A6294B">
      <w:pPr>
        <w:pStyle w:val="VCAAtrademarkinfo"/>
        <w:rPr>
          <w:lang w:val="en-AU"/>
        </w:rPr>
      </w:pPr>
      <w:r w:rsidRPr="00D55031">
        <w:rPr>
          <w:lang w:val="en-AU"/>
        </w:rPr>
        <w:t xml:space="preserve">The VCAA provides the only official, up-to-date versions of VCAA publications. Details of updates can be found on the </w:t>
      </w:r>
      <w:hyperlink r:id="rId18" w:history="1">
        <w:r w:rsidR="00A20205" w:rsidRPr="00D55031">
          <w:rPr>
            <w:rStyle w:val="Hyperlink"/>
            <w:lang w:val="en-AU"/>
          </w:rPr>
          <w:t>VCAA website</w:t>
        </w:r>
      </w:hyperlink>
      <w:r w:rsidRPr="00D55031">
        <w:rPr>
          <w:lang w:val="en-AU"/>
        </w:rPr>
        <w:t>.</w:t>
      </w:r>
    </w:p>
    <w:p w14:paraId="6C473731" w14:textId="3BD682B7" w:rsidR="00A6294B" w:rsidRPr="00D55031" w:rsidRDefault="00A6294B" w:rsidP="00A6294B">
      <w:pPr>
        <w:pStyle w:val="VCAAtrademarkinfo"/>
        <w:rPr>
          <w:lang w:val="en-AU"/>
        </w:rPr>
      </w:pPr>
      <w:r w:rsidRPr="00D55031">
        <w:rPr>
          <w:lang w:val="en-AU"/>
        </w:rPr>
        <w:t xml:space="preserve">This publication may contain copyright material belonging to a third party. Every effort has been made to contact all copyright owners. If you believe that material in this publication is an infringement of your copyright, </w:t>
      </w:r>
      <w:r w:rsidR="004127BE" w:rsidRPr="00D55031">
        <w:rPr>
          <w:lang w:val="en-AU"/>
        </w:rPr>
        <w:t xml:space="preserve">please email the </w:t>
      </w:r>
      <w:hyperlink r:id="rId19" w:history="1">
        <w:r w:rsidR="004127BE" w:rsidRPr="00D55031">
          <w:rPr>
            <w:rStyle w:val="Hyperlink"/>
            <w:lang w:val="en-AU"/>
          </w:rPr>
          <w:t>Copyright Officer</w:t>
        </w:r>
      </w:hyperlink>
      <w:r w:rsidR="004127BE" w:rsidRPr="00D55031">
        <w:rPr>
          <w:lang w:val="en-AU"/>
        </w:rPr>
        <w:t>.</w:t>
      </w:r>
    </w:p>
    <w:p w14:paraId="031D46F2" w14:textId="3391BB51" w:rsidR="00A6294B" w:rsidRPr="00D55031" w:rsidRDefault="00A6294B" w:rsidP="00A6294B">
      <w:pPr>
        <w:pStyle w:val="VCAAtrademarkinfo"/>
        <w:rPr>
          <w:lang w:val="en-AU"/>
        </w:rPr>
      </w:pPr>
      <w:r w:rsidRPr="00D55031">
        <w:rPr>
          <w:lang w:val="en-AU"/>
        </w:rPr>
        <w:t>Copyright in materials appearing at any sites linked to this document</w:t>
      </w:r>
      <w:r w:rsidR="007177FE" w:rsidRPr="00D55031">
        <w:rPr>
          <w:lang w:val="en-AU"/>
        </w:rPr>
        <w:t xml:space="preserve"> rests with the copyright owner(</w:t>
      </w:r>
      <w:r w:rsidRPr="00D55031">
        <w:rPr>
          <w:lang w:val="en-AU"/>
        </w:rPr>
        <w:t>s</w:t>
      </w:r>
      <w:r w:rsidR="007177FE" w:rsidRPr="00D55031">
        <w:rPr>
          <w:lang w:val="en-AU"/>
        </w:rPr>
        <w:t>)</w:t>
      </w:r>
      <w:r w:rsidRPr="00D55031">
        <w:rPr>
          <w:lang w:val="en-AU"/>
        </w:rPr>
        <w:t xml:space="preserve"> of those materials, subject to the Copyright Act. The VCAA recommends you refer to copyright statements at linked sites before using such materials.</w:t>
      </w:r>
    </w:p>
    <w:p w14:paraId="15375402" w14:textId="77777777" w:rsidR="00A6294B" w:rsidRPr="00D55031" w:rsidRDefault="00A6294B" w:rsidP="00A6294B">
      <w:pPr>
        <w:pStyle w:val="VCAAtrademarkinfo"/>
        <w:rPr>
          <w:lang w:val="en-AU"/>
        </w:rPr>
      </w:pPr>
      <w:r w:rsidRPr="00D55031">
        <w:rPr>
          <w:lang w:val="en-AU"/>
        </w:rPr>
        <w:t>The VCAA logo is a registered trademark of the Victorian Curriculum and Assessment Authority.</w:t>
      </w:r>
    </w:p>
    <w:p w14:paraId="069E9D02" w14:textId="77777777" w:rsidR="00A6294B" w:rsidRPr="00D55031" w:rsidRDefault="00A6294B" w:rsidP="00A6294B">
      <w:pPr>
        <w:pStyle w:val="VCAAtrademarkinfo"/>
        <w:rPr>
          <w:lang w:val="en-AU"/>
        </w:rPr>
      </w:pPr>
    </w:p>
    <w:tbl>
      <w:tblPr>
        <w:tblStyle w:val="TableGrid"/>
        <w:tblW w:w="0" w:type="auto"/>
        <w:tblLook w:val="04A0" w:firstRow="1" w:lastRow="0" w:firstColumn="1" w:lastColumn="0" w:noHBand="0" w:noVBand="1"/>
      </w:tblPr>
      <w:tblGrid>
        <w:gridCol w:w="9617"/>
      </w:tblGrid>
      <w:tr w:rsidR="00A6294B" w:rsidRPr="00D55031" w14:paraId="3787202A" w14:textId="77777777" w:rsidTr="0055147B">
        <w:trPr>
          <w:trHeight w:val="794"/>
        </w:trPr>
        <w:tc>
          <w:tcPr>
            <w:tcW w:w="9621" w:type="dxa"/>
          </w:tcPr>
          <w:p w14:paraId="0DFA1CC3" w14:textId="490727DA" w:rsidR="00A6294B" w:rsidRPr="00D55031" w:rsidRDefault="00A6294B" w:rsidP="005A3151">
            <w:pPr>
              <w:pStyle w:val="VCAAtrademarkinfo"/>
              <w:rPr>
                <w:lang w:val="en-AU"/>
              </w:rPr>
            </w:pPr>
            <w:r w:rsidRPr="00D55031">
              <w:rPr>
                <w:lang w:val="en-AU"/>
              </w:rPr>
              <w:t>Contact us if you need this info</w:t>
            </w:r>
            <w:r w:rsidR="006E3667" w:rsidRPr="00D55031">
              <w:rPr>
                <w:lang w:val="en-AU"/>
              </w:rPr>
              <w:t>rmation in an accessible format:</w:t>
            </w:r>
            <w:r w:rsidRPr="00D55031">
              <w:rPr>
                <w:lang w:val="en-AU"/>
              </w:rPr>
              <w:t xml:space="preserve"> for example, large print or audio.</w:t>
            </w:r>
          </w:p>
          <w:p w14:paraId="4F2E1FCF" w14:textId="1CEE77E9" w:rsidR="00A6294B" w:rsidRPr="00D55031" w:rsidRDefault="00A6294B" w:rsidP="005A3151">
            <w:pPr>
              <w:pStyle w:val="VCAAtrademarkinfo"/>
              <w:rPr>
                <w:lang w:val="en-AU"/>
              </w:rPr>
            </w:pPr>
            <w:r w:rsidRPr="00D55031">
              <w:rPr>
                <w:lang w:val="en-AU"/>
              </w:rPr>
              <w:t xml:space="preserve">Telephone (03) 9032 1635 or email </w:t>
            </w:r>
            <w:hyperlink r:id="rId20" w:history="1">
              <w:r w:rsidR="005A3151" w:rsidRPr="00D55031">
                <w:rPr>
                  <w:rStyle w:val="Hyperlink"/>
                  <w:lang w:val="en-AU"/>
                </w:rPr>
                <w:t>vcaa.media.publications@education.vic.gov.au</w:t>
              </w:r>
            </w:hyperlink>
          </w:p>
        </w:tc>
      </w:tr>
    </w:tbl>
    <w:p w14:paraId="41C697D7" w14:textId="77777777" w:rsidR="003A2918" w:rsidRPr="002E3552" w:rsidRDefault="003A2918" w:rsidP="003A2918">
      <w:pPr>
        <w:rPr>
          <w:color w:val="0F7EB4"/>
          <w:sz w:val="48"/>
        </w:rPr>
      </w:pPr>
      <w:bookmarkStart w:id="0" w:name="_Hlk104793315"/>
      <w:bookmarkStart w:id="1" w:name="_Hlk84943307"/>
      <w:r w:rsidRPr="002E3552">
        <w:rPr>
          <w:color w:val="0F7EB4"/>
          <w:sz w:val="48"/>
        </w:rPr>
        <w:lastRenderedPageBreak/>
        <w:t>Contents</w:t>
      </w:r>
    </w:p>
    <w:p w14:paraId="353EEAAC" w14:textId="0D15FF27" w:rsidR="003A2918" w:rsidRDefault="003A2918">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27192531" w:history="1">
        <w:r w:rsidRPr="008A4506">
          <w:rPr>
            <w:rStyle w:val="Hyperlink"/>
          </w:rPr>
          <w:t>Important information</w:t>
        </w:r>
        <w:r>
          <w:rPr>
            <w:webHidden/>
          </w:rPr>
          <w:tab/>
        </w:r>
        <w:r>
          <w:rPr>
            <w:webHidden/>
          </w:rPr>
          <w:fldChar w:fldCharType="begin"/>
        </w:r>
        <w:r>
          <w:rPr>
            <w:webHidden/>
          </w:rPr>
          <w:instrText xml:space="preserve"> PAGEREF _Toc127192531 \h </w:instrText>
        </w:r>
        <w:r>
          <w:rPr>
            <w:webHidden/>
          </w:rPr>
        </w:r>
        <w:r>
          <w:rPr>
            <w:webHidden/>
          </w:rPr>
          <w:fldChar w:fldCharType="separate"/>
        </w:r>
        <w:r>
          <w:rPr>
            <w:webHidden/>
          </w:rPr>
          <w:t>5</w:t>
        </w:r>
        <w:r>
          <w:rPr>
            <w:webHidden/>
          </w:rPr>
          <w:fldChar w:fldCharType="end"/>
        </w:r>
      </w:hyperlink>
    </w:p>
    <w:p w14:paraId="4CCBE1E3" w14:textId="576FE2CB" w:rsidR="003A2918" w:rsidRDefault="0010163B">
      <w:pPr>
        <w:pStyle w:val="TOC1"/>
        <w:rPr>
          <w:rFonts w:asciiTheme="minorHAnsi" w:eastAsiaTheme="minorEastAsia" w:hAnsiTheme="minorHAnsi" w:cstheme="minorBidi"/>
          <w:b w:val="0"/>
          <w:bCs w:val="0"/>
          <w:sz w:val="22"/>
          <w:szCs w:val="22"/>
          <w:lang w:val="en-US" w:eastAsia="en-US"/>
        </w:rPr>
      </w:pPr>
      <w:hyperlink w:anchor="_Toc127192534" w:history="1">
        <w:r w:rsidR="003A2918" w:rsidRPr="008A4506">
          <w:rPr>
            <w:rStyle w:val="Hyperlink"/>
          </w:rPr>
          <w:t>Introduction</w:t>
        </w:r>
        <w:r w:rsidR="003A2918">
          <w:rPr>
            <w:webHidden/>
          </w:rPr>
          <w:tab/>
        </w:r>
        <w:r w:rsidR="003A2918">
          <w:rPr>
            <w:webHidden/>
          </w:rPr>
          <w:fldChar w:fldCharType="begin"/>
        </w:r>
        <w:r w:rsidR="003A2918">
          <w:rPr>
            <w:webHidden/>
          </w:rPr>
          <w:instrText xml:space="preserve"> PAGEREF _Toc127192534 \h </w:instrText>
        </w:r>
        <w:r w:rsidR="003A2918">
          <w:rPr>
            <w:webHidden/>
          </w:rPr>
        </w:r>
        <w:r w:rsidR="003A2918">
          <w:rPr>
            <w:webHidden/>
          </w:rPr>
          <w:fldChar w:fldCharType="separate"/>
        </w:r>
        <w:r w:rsidR="003A2918">
          <w:rPr>
            <w:webHidden/>
          </w:rPr>
          <w:t>6</w:t>
        </w:r>
        <w:r w:rsidR="003A2918">
          <w:rPr>
            <w:webHidden/>
          </w:rPr>
          <w:fldChar w:fldCharType="end"/>
        </w:r>
      </w:hyperlink>
    </w:p>
    <w:p w14:paraId="44A5AAE4" w14:textId="799FBFCE" w:rsidR="003A2918" w:rsidRDefault="0010163B">
      <w:pPr>
        <w:pStyle w:val="TOC2"/>
        <w:rPr>
          <w:rFonts w:asciiTheme="minorHAnsi" w:eastAsiaTheme="minorEastAsia" w:hAnsiTheme="minorHAnsi" w:cstheme="minorBidi"/>
          <w:sz w:val="22"/>
          <w:szCs w:val="22"/>
          <w:lang w:val="en-US" w:eastAsia="en-US"/>
        </w:rPr>
      </w:pPr>
      <w:hyperlink w:anchor="_Toc127192535" w:history="1">
        <w:r w:rsidR="003A2918" w:rsidRPr="008A4506">
          <w:rPr>
            <w:rStyle w:val="Hyperlink"/>
          </w:rPr>
          <w:t>Scope of study</w:t>
        </w:r>
        <w:r w:rsidR="003A2918">
          <w:rPr>
            <w:webHidden/>
          </w:rPr>
          <w:tab/>
        </w:r>
        <w:r w:rsidR="003A2918">
          <w:rPr>
            <w:webHidden/>
          </w:rPr>
          <w:fldChar w:fldCharType="begin"/>
        </w:r>
        <w:r w:rsidR="003A2918">
          <w:rPr>
            <w:webHidden/>
          </w:rPr>
          <w:instrText xml:space="preserve"> PAGEREF _Toc127192535 \h </w:instrText>
        </w:r>
        <w:r w:rsidR="003A2918">
          <w:rPr>
            <w:webHidden/>
          </w:rPr>
        </w:r>
        <w:r w:rsidR="003A2918">
          <w:rPr>
            <w:webHidden/>
          </w:rPr>
          <w:fldChar w:fldCharType="separate"/>
        </w:r>
        <w:r w:rsidR="003A2918">
          <w:rPr>
            <w:webHidden/>
          </w:rPr>
          <w:t>6</w:t>
        </w:r>
        <w:r w:rsidR="003A2918">
          <w:rPr>
            <w:webHidden/>
          </w:rPr>
          <w:fldChar w:fldCharType="end"/>
        </w:r>
      </w:hyperlink>
    </w:p>
    <w:p w14:paraId="2299B61C" w14:textId="5B519250" w:rsidR="003A2918" w:rsidRDefault="0010163B">
      <w:pPr>
        <w:pStyle w:val="TOC2"/>
        <w:rPr>
          <w:rFonts w:asciiTheme="minorHAnsi" w:eastAsiaTheme="minorEastAsia" w:hAnsiTheme="minorHAnsi" w:cstheme="minorBidi"/>
          <w:sz w:val="22"/>
          <w:szCs w:val="22"/>
          <w:lang w:val="en-US" w:eastAsia="en-US"/>
        </w:rPr>
      </w:pPr>
      <w:hyperlink w:anchor="_Toc127192536" w:history="1">
        <w:r w:rsidR="003A2918" w:rsidRPr="008A4506">
          <w:rPr>
            <w:rStyle w:val="Hyperlink"/>
          </w:rPr>
          <w:t>Rationale</w:t>
        </w:r>
        <w:r w:rsidR="003A2918">
          <w:rPr>
            <w:webHidden/>
          </w:rPr>
          <w:tab/>
        </w:r>
        <w:r w:rsidR="003A2918">
          <w:rPr>
            <w:webHidden/>
          </w:rPr>
          <w:fldChar w:fldCharType="begin"/>
        </w:r>
        <w:r w:rsidR="003A2918">
          <w:rPr>
            <w:webHidden/>
          </w:rPr>
          <w:instrText xml:space="preserve"> PAGEREF _Toc127192536 \h </w:instrText>
        </w:r>
        <w:r w:rsidR="003A2918">
          <w:rPr>
            <w:webHidden/>
          </w:rPr>
        </w:r>
        <w:r w:rsidR="003A2918">
          <w:rPr>
            <w:webHidden/>
          </w:rPr>
          <w:fldChar w:fldCharType="separate"/>
        </w:r>
        <w:r w:rsidR="003A2918">
          <w:rPr>
            <w:webHidden/>
          </w:rPr>
          <w:t>6</w:t>
        </w:r>
        <w:r w:rsidR="003A2918">
          <w:rPr>
            <w:webHidden/>
          </w:rPr>
          <w:fldChar w:fldCharType="end"/>
        </w:r>
      </w:hyperlink>
    </w:p>
    <w:p w14:paraId="7DEC1C5F" w14:textId="1B4B5AF9" w:rsidR="003A2918" w:rsidRDefault="0010163B">
      <w:pPr>
        <w:pStyle w:val="TOC2"/>
        <w:rPr>
          <w:rFonts w:asciiTheme="minorHAnsi" w:eastAsiaTheme="minorEastAsia" w:hAnsiTheme="minorHAnsi" w:cstheme="minorBidi"/>
          <w:sz w:val="22"/>
          <w:szCs w:val="22"/>
          <w:lang w:val="en-US" w:eastAsia="en-US"/>
        </w:rPr>
      </w:pPr>
      <w:hyperlink w:anchor="_Toc127192537" w:history="1">
        <w:r w:rsidR="003A2918" w:rsidRPr="008A4506">
          <w:rPr>
            <w:rStyle w:val="Hyperlink"/>
          </w:rPr>
          <w:t>Aims</w:t>
        </w:r>
        <w:r w:rsidR="003A2918">
          <w:rPr>
            <w:webHidden/>
          </w:rPr>
          <w:tab/>
        </w:r>
        <w:r w:rsidR="003A2918">
          <w:rPr>
            <w:webHidden/>
          </w:rPr>
          <w:fldChar w:fldCharType="begin"/>
        </w:r>
        <w:r w:rsidR="003A2918">
          <w:rPr>
            <w:webHidden/>
          </w:rPr>
          <w:instrText xml:space="preserve"> PAGEREF _Toc127192537 \h </w:instrText>
        </w:r>
        <w:r w:rsidR="003A2918">
          <w:rPr>
            <w:webHidden/>
          </w:rPr>
        </w:r>
        <w:r w:rsidR="003A2918">
          <w:rPr>
            <w:webHidden/>
          </w:rPr>
          <w:fldChar w:fldCharType="separate"/>
        </w:r>
        <w:r w:rsidR="003A2918">
          <w:rPr>
            <w:webHidden/>
          </w:rPr>
          <w:t>7</w:t>
        </w:r>
        <w:r w:rsidR="003A2918">
          <w:rPr>
            <w:webHidden/>
          </w:rPr>
          <w:fldChar w:fldCharType="end"/>
        </w:r>
      </w:hyperlink>
    </w:p>
    <w:p w14:paraId="66095E4C" w14:textId="7EC8048B" w:rsidR="003A2918" w:rsidRDefault="0010163B">
      <w:pPr>
        <w:pStyle w:val="TOC2"/>
        <w:rPr>
          <w:rFonts w:asciiTheme="minorHAnsi" w:eastAsiaTheme="minorEastAsia" w:hAnsiTheme="minorHAnsi" w:cstheme="minorBidi"/>
          <w:sz w:val="22"/>
          <w:szCs w:val="22"/>
          <w:lang w:val="en-US" w:eastAsia="en-US"/>
        </w:rPr>
      </w:pPr>
      <w:hyperlink w:anchor="_Toc127192538" w:history="1">
        <w:r w:rsidR="003A2918" w:rsidRPr="008A4506">
          <w:rPr>
            <w:rStyle w:val="Hyperlink"/>
          </w:rPr>
          <w:t>Structure</w:t>
        </w:r>
        <w:r w:rsidR="003A2918">
          <w:rPr>
            <w:webHidden/>
          </w:rPr>
          <w:tab/>
        </w:r>
        <w:r w:rsidR="003A2918">
          <w:rPr>
            <w:webHidden/>
          </w:rPr>
          <w:fldChar w:fldCharType="begin"/>
        </w:r>
        <w:r w:rsidR="003A2918">
          <w:rPr>
            <w:webHidden/>
          </w:rPr>
          <w:instrText xml:space="preserve"> PAGEREF _Toc127192538 \h </w:instrText>
        </w:r>
        <w:r w:rsidR="003A2918">
          <w:rPr>
            <w:webHidden/>
          </w:rPr>
        </w:r>
        <w:r w:rsidR="003A2918">
          <w:rPr>
            <w:webHidden/>
          </w:rPr>
          <w:fldChar w:fldCharType="separate"/>
        </w:r>
        <w:r w:rsidR="003A2918">
          <w:rPr>
            <w:webHidden/>
          </w:rPr>
          <w:t>7</w:t>
        </w:r>
        <w:r w:rsidR="003A2918">
          <w:rPr>
            <w:webHidden/>
          </w:rPr>
          <w:fldChar w:fldCharType="end"/>
        </w:r>
      </w:hyperlink>
    </w:p>
    <w:p w14:paraId="10737822" w14:textId="7F9E02C3" w:rsidR="003A2918" w:rsidRDefault="0010163B">
      <w:pPr>
        <w:pStyle w:val="TOC2"/>
        <w:rPr>
          <w:rFonts w:asciiTheme="minorHAnsi" w:eastAsiaTheme="minorEastAsia" w:hAnsiTheme="minorHAnsi" w:cstheme="minorBidi"/>
          <w:sz w:val="22"/>
          <w:szCs w:val="22"/>
          <w:lang w:val="en-US" w:eastAsia="en-US"/>
        </w:rPr>
      </w:pPr>
      <w:hyperlink w:anchor="_Toc127192539" w:history="1">
        <w:r w:rsidR="003A2918" w:rsidRPr="008A4506">
          <w:rPr>
            <w:rStyle w:val="Hyperlink"/>
          </w:rPr>
          <w:t>Entry</w:t>
        </w:r>
        <w:r w:rsidR="003A2918">
          <w:rPr>
            <w:webHidden/>
          </w:rPr>
          <w:tab/>
        </w:r>
        <w:r w:rsidR="003A2918">
          <w:rPr>
            <w:webHidden/>
          </w:rPr>
          <w:fldChar w:fldCharType="begin"/>
        </w:r>
        <w:r w:rsidR="003A2918">
          <w:rPr>
            <w:webHidden/>
          </w:rPr>
          <w:instrText xml:space="preserve"> PAGEREF _Toc127192539 \h </w:instrText>
        </w:r>
        <w:r w:rsidR="003A2918">
          <w:rPr>
            <w:webHidden/>
          </w:rPr>
        </w:r>
        <w:r w:rsidR="003A2918">
          <w:rPr>
            <w:webHidden/>
          </w:rPr>
          <w:fldChar w:fldCharType="separate"/>
        </w:r>
        <w:r w:rsidR="003A2918">
          <w:rPr>
            <w:webHidden/>
          </w:rPr>
          <w:t>7</w:t>
        </w:r>
        <w:r w:rsidR="003A2918">
          <w:rPr>
            <w:webHidden/>
          </w:rPr>
          <w:fldChar w:fldCharType="end"/>
        </w:r>
      </w:hyperlink>
    </w:p>
    <w:p w14:paraId="38D460C2" w14:textId="1E9984CB" w:rsidR="003A2918" w:rsidRDefault="0010163B">
      <w:pPr>
        <w:pStyle w:val="TOC2"/>
        <w:rPr>
          <w:rFonts w:asciiTheme="minorHAnsi" w:eastAsiaTheme="minorEastAsia" w:hAnsiTheme="minorHAnsi" w:cstheme="minorBidi"/>
          <w:sz w:val="22"/>
          <w:szCs w:val="22"/>
          <w:lang w:val="en-US" w:eastAsia="en-US"/>
        </w:rPr>
      </w:pPr>
      <w:hyperlink w:anchor="_Toc127192540" w:history="1">
        <w:r w:rsidR="003A2918" w:rsidRPr="008A4506">
          <w:rPr>
            <w:rStyle w:val="Hyperlink"/>
          </w:rPr>
          <w:t>Duration</w:t>
        </w:r>
        <w:r w:rsidR="003A2918">
          <w:rPr>
            <w:webHidden/>
          </w:rPr>
          <w:tab/>
        </w:r>
        <w:r w:rsidR="003A2918">
          <w:rPr>
            <w:webHidden/>
          </w:rPr>
          <w:fldChar w:fldCharType="begin"/>
        </w:r>
        <w:r w:rsidR="003A2918">
          <w:rPr>
            <w:webHidden/>
          </w:rPr>
          <w:instrText xml:space="preserve"> PAGEREF _Toc127192540 \h </w:instrText>
        </w:r>
        <w:r w:rsidR="003A2918">
          <w:rPr>
            <w:webHidden/>
          </w:rPr>
        </w:r>
        <w:r w:rsidR="003A2918">
          <w:rPr>
            <w:webHidden/>
          </w:rPr>
          <w:fldChar w:fldCharType="separate"/>
        </w:r>
        <w:r w:rsidR="003A2918">
          <w:rPr>
            <w:webHidden/>
          </w:rPr>
          <w:t>7</w:t>
        </w:r>
        <w:r w:rsidR="003A2918">
          <w:rPr>
            <w:webHidden/>
          </w:rPr>
          <w:fldChar w:fldCharType="end"/>
        </w:r>
      </w:hyperlink>
    </w:p>
    <w:p w14:paraId="4690B2FD" w14:textId="33A70611" w:rsidR="003A2918" w:rsidRDefault="0010163B">
      <w:pPr>
        <w:pStyle w:val="TOC2"/>
        <w:rPr>
          <w:rFonts w:asciiTheme="minorHAnsi" w:eastAsiaTheme="minorEastAsia" w:hAnsiTheme="minorHAnsi" w:cstheme="minorBidi"/>
          <w:sz w:val="22"/>
          <w:szCs w:val="22"/>
          <w:lang w:val="en-US" w:eastAsia="en-US"/>
        </w:rPr>
      </w:pPr>
      <w:hyperlink w:anchor="_Toc127192541" w:history="1">
        <w:r w:rsidR="003A2918" w:rsidRPr="008A4506">
          <w:rPr>
            <w:rStyle w:val="Hyperlink"/>
          </w:rPr>
          <w:t>Changes to the study design</w:t>
        </w:r>
        <w:r w:rsidR="003A2918">
          <w:rPr>
            <w:webHidden/>
          </w:rPr>
          <w:tab/>
        </w:r>
        <w:r w:rsidR="003A2918">
          <w:rPr>
            <w:webHidden/>
          </w:rPr>
          <w:fldChar w:fldCharType="begin"/>
        </w:r>
        <w:r w:rsidR="003A2918">
          <w:rPr>
            <w:webHidden/>
          </w:rPr>
          <w:instrText xml:space="preserve"> PAGEREF _Toc127192541 \h </w:instrText>
        </w:r>
        <w:r w:rsidR="003A2918">
          <w:rPr>
            <w:webHidden/>
          </w:rPr>
        </w:r>
        <w:r w:rsidR="003A2918">
          <w:rPr>
            <w:webHidden/>
          </w:rPr>
          <w:fldChar w:fldCharType="separate"/>
        </w:r>
        <w:r w:rsidR="003A2918">
          <w:rPr>
            <w:webHidden/>
          </w:rPr>
          <w:t>8</w:t>
        </w:r>
        <w:r w:rsidR="003A2918">
          <w:rPr>
            <w:webHidden/>
          </w:rPr>
          <w:fldChar w:fldCharType="end"/>
        </w:r>
      </w:hyperlink>
    </w:p>
    <w:p w14:paraId="382F7CD0" w14:textId="58EFFA0E" w:rsidR="003A2918" w:rsidRDefault="0010163B">
      <w:pPr>
        <w:pStyle w:val="TOC2"/>
        <w:rPr>
          <w:rFonts w:asciiTheme="minorHAnsi" w:eastAsiaTheme="minorEastAsia" w:hAnsiTheme="minorHAnsi" w:cstheme="minorBidi"/>
          <w:sz w:val="22"/>
          <w:szCs w:val="22"/>
          <w:lang w:val="en-US" w:eastAsia="en-US"/>
        </w:rPr>
      </w:pPr>
      <w:hyperlink w:anchor="_Toc127192542" w:history="1">
        <w:r w:rsidR="003A2918" w:rsidRPr="008A4506">
          <w:rPr>
            <w:rStyle w:val="Hyperlink"/>
          </w:rPr>
          <w:t>Monitoring for quality</w:t>
        </w:r>
        <w:r w:rsidR="003A2918">
          <w:rPr>
            <w:webHidden/>
          </w:rPr>
          <w:tab/>
        </w:r>
        <w:r w:rsidR="003A2918">
          <w:rPr>
            <w:webHidden/>
          </w:rPr>
          <w:fldChar w:fldCharType="begin"/>
        </w:r>
        <w:r w:rsidR="003A2918">
          <w:rPr>
            <w:webHidden/>
          </w:rPr>
          <w:instrText xml:space="preserve"> PAGEREF _Toc127192542 \h </w:instrText>
        </w:r>
        <w:r w:rsidR="003A2918">
          <w:rPr>
            <w:webHidden/>
          </w:rPr>
        </w:r>
        <w:r w:rsidR="003A2918">
          <w:rPr>
            <w:webHidden/>
          </w:rPr>
          <w:fldChar w:fldCharType="separate"/>
        </w:r>
        <w:r w:rsidR="003A2918">
          <w:rPr>
            <w:webHidden/>
          </w:rPr>
          <w:t>8</w:t>
        </w:r>
        <w:r w:rsidR="003A2918">
          <w:rPr>
            <w:webHidden/>
          </w:rPr>
          <w:fldChar w:fldCharType="end"/>
        </w:r>
      </w:hyperlink>
    </w:p>
    <w:p w14:paraId="10D3F66E" w14:textId="2D49D61F" w:rsidR="003A2918" w:rsidRDefault="0010163B">
      <w:pPr>
        <w:pStyle w:val="TOC2"/>
        <w:rPr>
          <w:rFonts w:asciiTheme="minorHAnsi" w:eastAsiaTheme="minorEastAsia" w:hAnsiTheme="minorHAnsi" w:cstheme="minorBidi"/>
          <w:sz w:val="22"/>
          <w:szCs w:val="22"/>
          <w:lang w:val="en-US" w:eastAsia="en-US"/>
        </w:rPr>
      </w:pPr>
      <w:hyperlink w:anchor="_Toc127192543" w:history="1">
        <w:r w:rsidR="003A2918" w:rsidRPr="008A4506">
          <w:rPr>
            <w:rStyle w:val="Hyperlink"/>
          </w:rPr>
          <w:t>Safety and wellbeing</w:t>
        </w:r>
        <w:r w:rsidR="003A2918">
          <w:rPr>
            <w:webHidden/>
          </w:rPr>
          <w:tab/>
        </w:r>
        <w:r w:rsidR="003A2918">
          <w:rPr>
            <w:webHidden/>
          </w:rPr>
          <w:fldChar w:fldCharType="begin"/>
        </w:r>
        <w:r w:rsidR="003A2918">
          <w:rPr>
            <w:webHidden/>
          </w:rPr>
          <w:instrText xml:space="preserve"> PAGEREF _Toc127192543 \h </w:instrText>
        </w:r>
        <w:r w:rsidR="003A2918">
          <w:rPr>
            <w:webHidden/>
          </w:rPr>
        </w:r>
        <w:r w:rsidR="003A2918">
          <w:rPr>
            <w:webHidden/>
          </w:rPr>
          <w:fldChar w:fldCharType="separate"/>
        </w:r>
        <w:r w:rsidR="003A2918">
          <w:rPr>
            <w:webHidden/>
          </w:rPr>
          <w:t>8</w:t>
        </w:r>
        <w:r w:rsidR="003A2918">
          <w:rPr>
            <w:webHidden/>
          </w:rPr>
          <w:fldChar w:fldCharType="end"/>
        </w:r>
      </w:hyperlink>
    </w:p>
    <w:p w14:paraId="2EA19CA6" w14:textId="0FACF7F1" w:rsidR="003A2918" w:rsidRDefault="0010163B">
      <w:pPr>
        <w:pStyle w:val="TOC2"/>
        <w:rPr>
          <w:rFonts w:asciiTheme="minorHAnsi" w:eastAsiaTheme="minorEastAsia" w:hAnsiTheme="minorHAnsi" w:cstheme="minorBidi"/>
          <w:sz w:val="22"/>
          <w:szCs w:val="22"/>
          <w:lang w:val="en-US" w:eastAsia="en-US"/>
        </w:rPr>
      </w:pPr>
      <w:hyperlink w:anchor="_Toc127192544" w:history="1">
        <w:r w:rsidR="003A2918" w:rsidRPr="008A4506">
          <w:rPr>
            <w:rStyle w:val="Hyperlink"/>
          </w:rPr>
          <w:t>Employability skills</w:t>
        </w:r>
        <w:r w:rsidR="003A2918">
          <w:rPr>
            <w:webHidden/>
          </w:rPr>
          <w:tab/>
        </w:r>
        <w:r w:rsidR="003A2918">
          <w:rPr>
            <w:webHidden/>
          </w:rPr>
          <w:fldChar w:fldCharType="begin"/>
        </w:r>
        <w:r w:rsidR="003A2918">
          <w:rPr>
            <w:webHidden/>
          </w:rPr>
          <w:instrText xml:space="preserve"> PAGEREF _Toc127192544 \h </w:instrText>
        </w:r>
        <w:r w:rsidR="003A2918">
          <w:rPr>
            <w:webHidden/>
          </w:rPr>
        </w:r>
        <w:r w:rsidR="003A2918">
          <w:rPr>
            <w:webHidden/>
          </w:rPr>
          <w:fldChar w:fldCharType="separate"/>
        </w:r>
        <w:r w:rsidR="003A2918">
          <w:rPr>
            <w:webHidden/>
          </w:rPr>
          <w:t>8</w:t>
        </w:r>
        <w:r w:rsidR="003A2918">
          <w:rPr>
            <w:webHidden/>
          </w:rPr>
          <w:fldChar w:fldCharType="end"/>
        </w:r>
      </w:hyperlink>
    </w:p>
    <w:p w14:paraId="0903591C" w14:textId="7B5AAF77" w:rsidR="003A2918" w:rsidRDefault="0010163B">
      <w:pPr>
        <w:pStyle w:val="TOC2"/>
        <w:rPr>
          <w:rFonts w:asciiTheme="minorHAnsi" w:eastAsiaTheme="minorEastAsia" w:hAnsiTheme="minorHAnsi" w:cstheme="minorBidi"/>
          <w:sz w:val="22"/>
          <w:szCs w:val="22"/>
          <w:lang w:val="en-US" w:eastAsia="en-US"/>
        </w:rPr>
      </w:pPr>
      <w:hyperlink w:anchor="_Toc127192545" w:history="1">
        <w:r w:rsidR="003A2918" w:rsidRPr="008A4506">
          <w:rPr>
            <w:rStyle w:val="Hyperlink"/>
          </w:rPr>
          <w:t>Legislative compliance</w:t>
        </w:r>
        <w:r w:rsidR="003A2918">
          <w:rPr>
            <w:webHidden/>
          </w:rPr>
          <w:tab/>
        </w:r>
        <w:r w:rsidR="003A2918">
          <w:rPr>
            <w:webHidden/>
          </w:rPr>
          <w:fldChar w:fldCharType="begin"/>
        </w:r>
        <w:r w:rsidR="003A2918">
          <w:rPr>
            <w:webHidden/>
          </w:rPr>
          <w:instrText xml:space="preserve"> PAGEREF _Toc127192545 \h </w:instrText>
        </w:r>
        <w:r w:rsidR="003A2918">
          <w:rPr>
            <w:webHidden/>
          </w:rPr>
        </w:r>
        <w:r w:rsidR="003A2918">
          <w:rPr>
            <w:webHidden/>
          </w:rPr>
          <w:fldChar w:fldCharType="separate"/>
        </w:r>
        <w:r w:rsidR="003A2918">
          <w:rPr>
            <w:webHidden/>
          </w:rPr>
          <w:t>8</w:t>
        </w:r>
        <w:r w:rsidR="003A2918">
          <w:rPr>
            <w:webHidden/>
          </w:rPr>
          <w:fldChar w:fldCharType="end"/>
        </w:r>
      </w:hyperlink>
    </w:p>
    <w:p w14:paraId="607E419D" w14:textId="05231A2A" w:rsidR="003A2918" w:rsidRDefault="0010163B">
      <w:pPr>
        <w:pStyle w:val="TOC2"/>
        <w:rPr>
          <w:rFonts w:asciiTheme="minorHAnsi" w:eastAsiaTheme="minorEastAsia" w:hAnsiTheme="minorHAnsi" w:cstheme="minorBidi"/>
          <w:sz w:val="22"/>
          <w:szCs w:val="22"/>
          <w:lang w:val="en-US" w:eastAsia="en-US"/>
        </w:rPr>
      </w:pPr>
      <w:hyperlink w:anchor="_Toc127192546" w:history="1">
        <w:r w:rsidR="003A2918" w:rsidRPr="008A4506">
          <w:rPr>
            <w:rStyle w:val="Hyperlink"/>
          </w:rPr>
          <w:t>Child Safe Standards</w:t>
        </w:r>
        <w:r w:rsidR="003A2918">
          <w:rPr>
            <w:webHidden/>
          </w:rPr>
          <w:tab/>
        </w:r>
        <w:r w:rsidR="003A2918">
          <w:rPr>
            <w:webHidden/>
          </w:rPr>
          <w:fldChar w:fldCharType="begin"/>
        </w:r>
        <w:r w:rsidR="003A2918">
          <w:rPr>
            <w:webHidden/>
          </w:rPr>
          <w:instrText xml:space="preserve"> PAGEREF _Toc127192546 \h </w:instrText>
        </w:r>
        <w:r w:rsidR="003A2918">
          <w:rPr>
            <w:webHidden/>
          </w:rPr>
        </w:r>
        <w:r w:rsidR="003A2918">
          <w:rPr>
            <w:webHidden/>
          </w:rPr>
          <w:fldChar w:fldCharType="separate"/>
        </w:r>
        <w:r w:rsidR="003A2918">
          <w:rPr>
            <w:webHidden/>
          </w:rPr>
          <w:t>8</w:t>
        </w:r>
        <w:r w:rsidR="003A2918">
          <w:rPr>
            <w:webHidden/>
          </w:rPr>
          <w:fldChar w:fldCharType="end"/>
        </w:r>
      </w:hyperlink>
    </w:p>
    <w:p w14:paraId="66A817F2" w14:textId="3CA45130" w:rsidR="003A2918" w:rsidRDefault="0010163B">
      <w:pPr>
        <w:pStyle w:val="TOC1"/>
        <w:rPr>
          <w:rFonts w:asciiTheme="minorHAnsi" w:eastAsiaTheme="minorEastAsia" w:hAnsiTheme="minorHAnsi" w:cstheme="minorBidi"/>
          <w:b w:val="0"/>
          <w:bCs w:val="0"/>
          <w:sz w:val="22"/>
          <w:szCs w:val="22"/>
          <w:lang w:val="en-US" w:eastAsia="en-US"/>
        </w:rPr>
      </w:pPr>
      <w:hyperlink w:anchor="_Toc127192547" w:history="1">
        <w:r w:rsidR="003A2918" w:rsidRPr="008A4506">
          <w:rPr>
            <w:rStyle w:val="Hyperlink"/>
          </w:rPr>
          <w:t>Assessment and reporting</w:t>
        </w:r>
        <w:r w:rsidR="003A2918">
          <w:rPr>
            <w:webHidden/>
          </w:rPr>
          <w:tab/>
        </w:r>
        <w:r w:rsidR="003A2918">
          <w:rPr>
            <w:webHidden/>
          </w:rPr>
          <w:fldChar w:fldCharType="begin"/>
        </w:r>
        <w:r w:rsidR="003A2918">
          <w:rPr>
            <w:webHidden/>
          </w:rPr>
          <w:instrText xml:space="preserve"> PAGEREF _Toc127192547 \h </w:instrText>
        </w:r>
        <w:r w:rsidR="003A2918">
          <w:rPr>
            <w:webHidden/>
          </w:rPr>
        </w:r>
        <w:r w:rsidR="003A2918">
          <w:rPr>
            <w:webHidden/>
          </w:rPr>
          <w:fldChar w:fldCharType="separate"/>
        </w:r>
        <w:r w:rsidR="003A2918">
          <w:rPr>
            <w:webHidden/>
          </w:rPr>
          <w:t>9</w:t>
        </w:r>
        <w:r w:rsidR="003A2918">
          <w:rPr>
            <w:webHidden/>
          </w:rPr>
          <w:fldChar w:fldCharType="end"/>
        </w:r>
      </w:hyperlink>
    </w:p>
    <w:p w14:paraId="59AB9F0A" w14:textId="284DBFE9" w:rsidR="003A2918" w:rsidRDefault="0010163B">
      <w:pPr>
        <w:pStyle w:val="TOC2"/>
        <w:rPr>
          <w:rFonts w:asciiTheme="minorHAnsi" w:eastAsiaTheme="minorEastAsia" w:hAnsiTheme="minorHAnsi" w:cstheme="minorBidi"/>
          <w:sz w:val="22"/>
          <w:szCs w:val="22"/>
          <w:lang w:val="en-US" w:eastAsia="en-US"/>
        </w:rPr>
      </w:pPr>
      <w:hyperlink w:anchor="_Toc127192548" w:history="1">
        <w:r w:rsidR="003A2918" w:rsidRPr="008A4506">
          <w:rPr>
            <w:rStyle w:val="Hyperlink"/>
          </w:rPr>
          <w:t>Satisfactory completion</w:t>
        </w:r>
        <w:r w:rsidR="003A2918">
          <w:rPr>
            <w:webHidden/>
          </w:rPr>
          <w:tab/>
        </w:r>
        <w:r w:rsidR="003A2918">
          <w:rPr>
            <w:webHidden/>
          </w:rPr>
          <w:fldChar w:fldCharType="begin"/>
        </w:r>
        <w:r w:rsidR="003A2918">
          <w:rPr>
            <w:webHidden/>
          </w:rPr>
          <w:instrText xml:space="preserve"> PAGEREF _Toc127192548 \h </w:instrText>
        </w:r>
        <w:r w:rsidR="003A2918">
          <w:rPr>
            <w:webHidden/>
          </w:rPr>
        </w:r>
        <w:r w:rsidR="003A2918">
          <w:rPr>
            <w:webHidden/>
          </w:rPr>
          <w:fldChar w:fldCharType="separate"/>
        </w:r>
        <w:r w:rsidR="003A2918">
          <w:rPr>
            <w:webHidden/>
          </w:rPr>
          <w:t>9</w:t>
        </w:r>
        <w:r w:rsidR="003A2918">
          <w:rPr>
            <w:webHidden/>
          </w:rPr>
          <w:fldChar w:fldCharType="end"/>
        </w:r>
      </w:hyperlink>
    </w:p>
    <w:p w14:paraId="280133B4" w14:textId="1FB82C65" w:rsidR="003A2918" w:rsidRDefault="0010163B">
      <w:pPr>
        <w:pStyle w:val="TOC2"/>
        <w:rPr>
          <w:rFonts w:asciiTheme="minorHAnsi" w:eastAsiaTheme="minorEastAsia" w:hAnsiTheme="minorHAnsi" w:cstheme="minorBidi"/>
          <w:sz w:val="22"/>
          <w:szCs w:val="22"/>
          <w:lang w:val="en-US" w:eastAsia="en-US"/>
        </w:rPr>
      </w:pPr>
      <w:hyperlink w:anchor="_Toc127192549" w:history="1">
        <w:r w:rsidR="003A2918" w:rsidRPr="008A4506">
          <w:rPr>
            <w:rStyle w:val="Hyperlink"/>
          </w:rPr>
          <w:t>Levels of achievement</w:t>
        </w:r>
        <w:r w:rsidR="003A2918">
          <w:rPr>
            <w:webHidden/>
          </w:rPr>
          <w:tab/>
        </w:r>
        <w:r w:rsidR="003A2918">
          <w:rPr>
            <w:webHidden/>
          </w:rPr>
          <w:fldChar w:fldCharType="begin"/>
        </w:r>
        <w:r w:rsidR="003A2918">
          <w:rPr>
            <w:webHidden/>
          </w:rPr>
          <w:instrText xml:space="preserve"> PAGEREF _Toc127192549 \h </w:instrText>
        </w:r>
        <w:r w:rsidR="003A2918">
          <w:rPr>
            <w:webHidden/>
          </w:rPr>
        </w:r>
        <w:r w:rsidR="003A2918">
          <w:rPr>
            <w:webHidden/>
          </w:rPr>
          <w:fldChar w:fldCharType="separate"/>
        </w:r>
        <w:r w:rsidR="003A2918">
          <w:rPr>
            <w:webHidden/>
          </w:rPr>
          <w:t>9</w:t>
        </w:r>
        <w:r w:rsidR="003A2918">
          <w:rPr>
            <w:webHidden/>
          </w:rPr>
          <w:fldChar w:fldCharType="end"/>
        </w:r>
      </w:hyperlink>
    </w:p>
    <w:p w14:paraId="1E9570D3" w14:textId="307A35AA" w:rsidR="003A2918" w:rsidRDefault="0010163B">
      <w:pPr>
        <w:pStyle w:val="TOC2"/>
        <w:rPr>
          <w:rFonts w:asciiTheme="minorHAnsi" w:eastAsiaTheme="minorEastAsia" w:hAnsiTheme="minorHAnsi" w:cstheme="minorBidi"/>
          <w:sz w:val="22"/>
          <w:szCs w:val="22"/>
          <w:lang w:val="en-US" w:eastAsia="en-US"/>
        </w:rPr>
      </w:pPr>
      <w:hyperlink w:anchor="_Toc127192552" w:history="1">
        <w:r w:rsidR="003A2918" w:rsidRPr="008A4506">
          <w:rPr>
            <w:rStyle w:val="Hyperlink"/>
          </w:rPr>
          <w:t>Authentication</w:t>
        </w:r>
        <w:r w:rsidR="003A2918">
          <w:rPr>
            <w:webHidden/>
          </w:rPr>
          <w:tab/>
        </w:r>
        <w:r w:rsidR="003A2918">
          <w:rPr>
            <w:webHidden/>
          </w:rPr>
          <w:fldChar w:fldCharType="begin"/>
        </w:r>
        <w:r w:rsidR="003A2918">
          <w:rPr>
            <w:webHidden/>
          </w:rPr>
          <w:instrText xml:space="preserve"> PAGEREF _Toc127192552 \h </w:instrText>
        </w:r>
        <w:r w:rsidR="003A2918">
          <w:rPr>
            <w:webHidden/>
          </w:rPr>
        </w:r>
        <w:r w:rsidR="003A2918">
          <w:rPr>
            <w:webHidden/>
          </w:rPr>
          <w:fldChar w:fldCharType="separate"/>
        </w:r>
        <w:r w:rsidR="003A2918">
          <w:rPr>
            <w:webHidden/>
          </w:rPr>
          <w:t>9</w:t>
        </w:r>
        <w:r w:rsidR="003A2918">
          <w:rPr>
            <w:webHidden/>
          </w:rPr>
          <w:fldChar w:fldCharType="end"/>
        </w:r>
      </w:hyperlink>
    </w:p>
    <w:p w14:paraId="661608DF" w14:textId="56F1C17B" w:rsidR="003A2918" w:rsidRDefault="0010163B">
      <w:pPr>
        <w:pStyle w:val="TOC1"/>
        <w:rPr>
          <w:rFonts w:asciiTheme="minorHAnsi" w:eastAsiaTheme="minorEastAsia" w:hAnsiTheme="minorHAnsi" w:cstheme="minorBidi"/>
          <w:b w:val="0"/>
          <w:bCs w:val="0"/>
          <w:sz w:val="22"/>
          <w:szCs w:val="22"/>
          <w:lang w:val="en-US" w:eastAsia="en-US"/>
        </w:rPr>
      </w:pPr>
      <w:hyperlink w:anchor="_Toc127192553" w:history="1">
        <w:r w:rsidR="003A2918" w:rsidRPr="008A4506">
          <w:rPr>
            <w:rStyle w:val="Hyperlink"/>
          </w:rPr>
          <w:t>Cross-study specifications</w:t>
        </w:r>
        <w:r w:rsidR="003A2918">
          <w:rPr>
            <w:webHidden/>
          </w:rPr>
          <w:tab/>
        </w:r>
        <w:r w:rsidR="003A2918">
          <w:rPr>
            <w:webHidden/>
          </w:rPr>
          <w:fldChar w:fldCharType="begin"/>
        </w:r>
        <w:r w:rsidR="003A2918">
          <w:rPr>
            <w:webHidden/>
          </w:rPr>
          <w:instrText xml:space="preserve"> PAGEREF _Toc127192553 \h </w:instrText>
        </w:r>
        <w:r w:rsidR="003A2918">
          <w:rPr>
            <w:webHidden/>
          </w:rPr>
        </w:r>
        <w:r w:rsidR="003A2918">
          <w:rPr>
            <w:webHidden/>
          </w:rPr>
          <w:fldChar w:fldCharType="separate"/>
        </w:r>
        <w:r w:rsidR="003A2918">
          <w:rPr>
            <w:webHidden/>
          </w:rPr>
          <w:t>10</w:t>
        </w:r>
        <w:r w:rsidR="003A2918">
          <w:rPr>
            <w:webHidden/>
          </w:rPr>
          <w:fldChar w:fldCharType="end"/>
        </w:r>
      </w:hyperlink>
    </w:p>
    <w:p w14:paraId="4F964F44" w14:textId="446002E3" w:rsidR="003A2918" w:rsidRDefault="0010163B">
      <w:pPr>
        <w:pStyle w:val="TOC1"/>
        <w:rPr>
          <w:rFonts w:asciiTheme="minorHAnsi" w:eastAsiaTheme="minorEastAsia" w:hAnsiTheme="minorHAnsi" w:cstheme="minorBidi"/>
          <w:b w:val="0"/>
          <w:bCs w:val="0"/>
          <w:sz w:val="22"/>
          <w:szCs w:val="22"/>
          <w:lang w:val="en-US" w:eastAsia="en-US"/>
        </w:rPr>
      </w:pPr>
      <w:hyperlink w:anchor="_Toc127192566" w:history="1">
        <w:r w:rsidR="003A2918" w:rsidRPr="008A4506">
          <w:rPr>
            <w:rStyle w:val="Hyperlink"/>
          </w:rPr>
          <w:t>Unit 1: Connections with outdoor environments</w:t>
        </w:r>
        <w:r w:rsidR="003A2918">
          <w:rPr>
            <w:webHidden/>
          </w:rPr>
          <w:tab/>
        </w:r>
        <w:r w:rsidR="003A2918">
          <w:rPr>
            <w:webHidden/>
          </w:rPr>
          <w:fldChar w:fldCharType="begin"/>
        </w:r>
        <w:r w:rsidR="003A2918">
          <w:rPr>
            <w:webHidden/>
          </w:rPr>
          <w:instrText xml:space="preserve"> PAGEREF _Toc127192566 \h </w:instrText>
        </w:r>
        <w:r w:rsidR="003A2918">
          <w:rPr>
            <w:webHidden/>
          </w:rPr>
        </w:r>
        <w:r w:rsidR="003A2918">
          <w:rPr>
            <w:webHidden/>
          </w:rPr>
          <w:fldChar w:fldCharType="separate"/>
        </w:r>
        <w:r w:rsidR="003A2918">
          <w:rPr>
            <w:webHidden/>
          </w:rPr>
          <w:t>14</w:t>
        </w:r>
        <w:r w:rsidR="003A2918">
          <w:rPr>
            <w:webHidden/>
          </w:rPr>
          <w:fldChar w:fldCharType="end"/>
        </w:r>
      </w:hyperlink>
    </w:p>
    <w:p w14:paraId="546BBEAA" w14:textId="06C43189" w:rsidR="003A2918" w:rsidRDefault="0010163B">
      <w:pPr>
        <w:pStyle w:val="TOC2"/>
        <w:rPr>
          <w:rFonts w:asciiTheme="minorHAnsi" w:eastAsiaTheme="minorEastAsia" w:hAnsiTheme="minorHAnsi" w:cstheme="minorBidi"/>
          <w:sz w:val="22"/>
          <w:szCs w:val="22"/>
          <w:lang w:val="en-US" w:eastAsia="en-US"/>
        </w:rPr>
      </w:pPr>
      <w:hyperlink w:anchor="_Toc127192567" w:history="1">
        <w:r w:rsidR="003A2918" w:rsidRPr="008A4506">
          <w:rPr>
            <w:rStyle w:val="Hyperlink"/>
          </w:rPr>
          <w:t>Area of Study 1</w:t>
        </w:r>
        <w:r w:rsidR="003A2918">
          <w:rPr>
            <w:webHidden/>
          </w:rPr>
          <w:tab/>
        </w:r>
        <w:r w:rsidR="003A2918">
          <w:rPr>
            <w:webHidden/>
          </w:rPr>
          <w:fldChar w:fldCharType="begin"/>
        </w:r>
        <w:r w:rsidR="003A2918">
          <w:rPr>
            <w:webHidden/>
          </w:rPr>
          <w:instrText xml:space="preserve"> PAGEREF _Toc127192567 \h </w:instrText>
        </w:r>
        <w:r w:rsidR="003A2918">
          <w:rPr>
            <w:webHidden/>
          </w:rPr>
        </w:r>
        <w:r w:rsidR="003A2918">
          <w:rPr>
            <w:webHidden/>
          </w:rPr>
          <w:fldChar w:fldCharType="separate"/>
        </w:r>
        <w:r w:rsidR="003A2918">
          <w:rPr>
            <w:webHidden/>
          </w:rPr>
          <w:t>14</w:t>
        </w:r>
        <w:r w:rsidR="003A2918">
          <w:rPr>
            <w:webHidden/>
          </w:rPr>
          <w:fldChar w:fldCharType="end"/>
        </w:r>
      </w:hyperlink>
    </w:p>
    <w:p w14:paraId="4131325F" w14:textId="28822E00" w:rsidR="003A2918" w:rsidRDefault="0010163B">
      <w:pPr>
        <w:pStyle w:val="TOC2"/>
        <w:rPr>
          <w:rFonts w:asciiTheme="minorHAnsi" w:eastAsiaTheme="minorEastAsia" w:hAnsiTheme="minorHAnsi" w:cstheme="minorBidi"/>
          <w:sz w:val="22"/>
          <w:szCs w:val="22"/>
          <w:lang w:val="en-US" w:eastAsia="en-US"/>
        </w:rPr>
      </w:pPr>
      <w:hyperlink w:anchor="_Toc127192569" w:history="1">
        <w:r w:rsidR="003A2918" w:rsidRPr="008A4506">
          <w:rPr>
            <w:rStyle w:val="Hyperlink"/>
          </w:rPr>
          <w:t>Area of Study 2</w:t>
        </w:r>
        <w:r w:rsidR="003A2918">
          <w:rPr>
            <w:webHidden/>
          </w:rPr>
          <w:tab/>
        </w:r>
        <w:r w:rsidR="003A2918">
          <w:rPr>
            <w:webHidden/>
          </w:rPr>
          <w:fldChar w:fldCharType="begin"/>
        </w:r>
        <w:r w:rsidR="003A2918">
          <w:rPr>
            <w:webHidden/>
          </w:rPr>
          <w:instrText xml:space="preserve"> PAGEREF _Toc127192569 \h </w:instrText>
        </w:r>
        <w:r w:rsidR="003A2918">
          <w:rPr>
            <w:webHidden/>
          </w:rPr>
        </w:r>
        <w:r w:rsidR="003A2918">
          <w:rPr>
            <w:webHidden/>
          </w:rPr>
          <w:fldChar w:fldCharType="separate"/>
        </w:r>
        <w:r w:rsidR="003A2918">
          <w:rPr>
            <w:webHidden/>
          </w:rPr>
          <w:t>15</w:t>
        </w:r>
        <w:r w:rsidR="003A2918">
          <w:rPr>
            <w:webHidden/>
          </w:rPr>
          <w:fldChar w:fldCharType="end"/>
        </w:r>
      </w:hyperlink>
    </w:p>
    <w:p w14:paraId="47D998B7" w14:textId="3CB7AC48" w:rsidR="003A2918" w:rsidRDefault="0010163B">
      <w:pPr>
        <w:pStyle w:val="TOC2"/>
        <w:rPr>
          <w:rFonts w:asciiTheme="minorHAnsi" w:eastAsiaTheme="minorEastAsia" w:hAnsiTheme="minorHAnsi" w:cstheme="minorBidi"/>
          <w:sz w:val="22"/>
          <w:szCs w:val="22"/>
          <w:lang w:val="en-US" w:eastAsia="en-US"/>
        </w:rPr>
      </w:pPr>
      <w:hyperlink w:anchor="_Toc127192571" w:history="1">
        <w:r w:rsidR="003A2918" w:rsidRPr="008A4506">
          <w:rPr>
            <w:rStyle w:val="Hyperlink"/>
          </w:rPr>
          <w:t>Area of Study 3</w:t>
        </w:r>
        <w:r w:rsidR="003A2918">
          <w:rPr>
            <w:webHidden/>
          </w:rPr>
          <w:tab/>
        </w:r>
        <w:r w:rsidR="003A2918">
          <w:rPr>
            <w:webHidden/>
          </w:rPr>
          <w:fldChar w:fldCharType="begin"/>
        </w:r>
        <w:r w:rsidR="003A2918">
          <w:rPr>
            <w:webHidden/>
          </w:rPr>
          <w:instrText xml:space="preserve"> PAGEREF _Toc127192571 \h </w:instrText>
        </w:r>
        <w:r w:rsidR="003A2918">
          <w:rPr>
            <w:webHidden/>
          </w:rPr>
        </w:r>
        <w:r w:rsidR="003A2918">
          <w:rPr>
            <w:webHidden/>
          </w:rPr>
          <w:fldChar w:fldCharType="separate"/>
        </w:r>
        <w:r w:rsidR="003A2918">
          <w:rPr>
            <w:webHidden/>
          </w:rPr>
          <w:t>16</w:t>
        </w:r>
        <w:r w:rsidR="003A2918">
          <w:rPr>
            <w:webHidden/>
          </w:rPr>
          <w:fldChar w:fldCharType="end"/>
        </w:r>
      </w:hyperlink>
    </w:p>
    <w:p w14:paraId="67C7BD22" w14:textId="18B6A140" w:rsidR="003A2918" w:rsidRDefault="0010163B">
      <w:pPr>
        <w:pStyle w:val="TOC2"/>
        <w:rPr>
          <w:rFonts w:asciiTheme="minorHAnsi" w:eastAsiaTheme="minorEastAsia" w:hAnsiTheme="minorHAnsi" w:cstheme="minorBidi"/>
          <w:sz w:val="22"/>
          <w:szCs w:val="22"/>
          <w:lang w:val="en-US" w:eastAsia="en-US"/>
        </w:rPr>
      </w:pPr>
      <w:hyperlink w:anchor="_Toc127192573" w:history="1">
        <w:r w:rsidR="003A2918" w:rsidRPr="008A4506">
          <w:rPr>
            <w:rStyle w:val="Hyperlink"/>
          </w:rPr>
          <w:t>Assessment</w:t>
        </w:r>
        <w:r w:rsidR="003A2918">
          <w:rPr>
            <w:webHidden/>
          </w:rPr>
          <w:tab/>
        </w:r>
        <w:r w:rsidR="003A2918">
          <w:rPr>
            <w:webHidden/>
          </w:rPr>
          <w:fldChar w:fldCharType="begin"/>
        </w:r>
        <w:r w:rsidR="003A2918">
          <w:rPr>
            <w:webHidden/>
          </w:rPr>
          <w:instrText xml:space="preserve"> PAGEREF _Toc127192573 \h </w:instrText>
        </w:r>
        <w:r w:rsidR="003A2918">
          <w:rPr>
            <w:webHidden/>
          </w:rPr>
        </w:r>
        <w:r w:rsidR="003A2918">
          <w:rPr>
            <w:webHidden/>
          </w:rPr>
          <w:fldChar w:fldCharType="separate"/>
        </w:r>
        <w:r w:rsidR="003A2918">
          <w:rPr>
            <w:webHidden/>
          </w:rPr>
          <w:t>16</w:t>
        </w:r>
        <w:r w:rsidR="003A2918">
          <w:rPr>
            <w:webHidden/>
          </w:rPr>
          <w:fldChar w:fldCharType="end"/>
        </w:r>
      </w:hyperlink>
    </w:p>
    <w:p w14:paraId="74AFC0A7" w14:textId="57CB488E" w:rsidR="003A2918" w:rsidRDefault="0010163B">
      <w:pPr>
        <w:pStyle w:val="TOC1"/>
        <w:rPr>
          <w:rFonts w:asciiTheme="minorHAnsi" w:eastAsiaTheme="minorEastAsia" w:hAnsiTheme="minorHAnsi" w:cstheme="minorBidi"/>
          <w:b w:val="0"/>
          <w:bCs w:val="0"/>
          <w:sz w:val="22"/>
          <w:szCs w:val="22"/>
          <w:lang w:val="en-US" w:eastAsia="en-US"/>
        </w:rPr>
      </w:pPr>
      <w:hyperlink w:anchor="_Toc127192574" w:history="1">
        <w:r w:rsidR="003A2918" w:rsidRPr="008A4506">
          <w:rPr>
            <w:rStyle w:val="Hyperlink"/>
          </w:rPr>
          <w:t>Unit 2: Discovering outdoor environments</w:t>
        </w:r>
        <w:r w:rsidR="003A2918">
          <w:rPr>
            <w:webHidden/>
          </w:rPr>
          <w:tab/>
        </w:r>
        <w:r w:rsidR="003A2918">
          <w:rPr>
            <w:webHidden/>
          </w:rPr>
          <w:fldChar w:fldCharType="begin"/>
        </w:r>
        <w:r w:rsidR="003A2918">
          <w:rPr>
            <w:webHidden/>
          </w:rPr>
          <w:instrText xml:space="preserve"> PAGEREF _Toc127192574 \h </w:instrText>
        </w:r>
        <w:r w:rsidR="003A2918">
          <w:rPr>
            <w:webHidden/>
          </w:rPr>
        </w:r>
        <w:r w:rsidR="003A2918">
          <w:rPr>
            <w:webHidden/>
          </w:rPr>
          <w:fldChar w:fldCharType="separate"/>
        </w:r>
        <w:r w:rsidR="003A2918">
          <w:rPr>
            <w:webHidden/>
          </w:rPr>
          <w:t>18</w:t>
        </w:r>
        <w:r w:rsidR="003A2918">
          <w:rPr>
            <w:webHidden/>
          </w:rPr>
          <w:fldChar w:fldCharType="end"/>
        </w:r>
      </w:hyperlink>
    </w:p>
    <w:p w14:paraId="157ECED1" w14:textId="2BCAF40B" w:rsidR="003A2918" w:rsidRDefault="0010163B">
      <w:pPr>
        <w:pStyle w:val="TOC2"/>
        <w:rPr>
          <w:rFonts w:asciiTheme="minorHAnsi" w:eastAsiaTheme="minorEastAsia" w:hAnsiTheme="minorHAnsi" w:cstheme="minorBidi"/>
          <w:sz w:val="22"/>
          <w:szCs w:val="22"/>
          <w:lang w:val="en-US" w:eastAsia="en-US"/>
        </w:rPr>
      </w:pPr>
      <w:hyperlink w:anchor="_Toc127192575" w:history="1">
        <w:r w:rsidR="003A2918" w:rsidRPr="008A4506">
          <w:rPr>
            <w:rStyle w:val="Hyperlink"/>
          </w:rPr>
          <w:t>Area of Study 1</w:t>
        </w:r>
        <w:r w:rsidR="003A2918">
          <w:rPr>
            <w:webHidden/>
          </w:rPr>
          <w:tab/>
        </w:r>
        <w:r w:rsidR="003A2918">
          <w:rPr>
            <w:webHidden/>
          </w:rPr>
          <w:fldChar w:fldCharType="begin"/>
        </w:r>
        <w:r w:rsidR="003A2918">
          <w:rPr>
            <w:webHidden/>
          </w:rPr>
          <w:instrText xml:space="preserve"> PAGEREF _Toc127192575 \h </w:instrText>
        </w:r>
        <w:r w:rsidR="003A2918">
          <w:rPr>
            <w:webHidden/>
          </w:rPr>
        </w:r>
        <w:r w:rsidR="003A2918">
          <w:rPr>
            <w:webHidden/>
          </w:rPr>
          <w:fldChar w:fldCharType="separate"/>
        </w:r>
        <w:r w:rsidR="003A2918">
          <w:rPr>
            <w:webHidden/>
          </w:rPr>
          <w:t>18</w:t>
        </w:r>
        <w:r w:rsidR="003A2918">
          <w:rPr>
            <w:webHidden/>
          </w:rPr>
          <w:fldChar w:fldCharType="end"/>
        </w:r>
      </w:hyperlink>
    </w:p>
    <w:p w14:paraId="33BD0D3F" w14:textId="12BFA752" w:rsidR="003A2918" w:rsidRDefault="0010163B">
      <w:pPr>
        <w:pStyle w:val="TOC2"/>
        <w:rPr>
          <w:rFonts w:asciiTheme="minorHAnsi" w:eastAsiaTheme="minorEastAsia" w:hAnsiTheme="minorHAnsi" w:cstheme="minorBidi"/>
          <w:sz w:val="22"/>
          <w:szCs w:val="22"/>
          <w:lang w:val="en-US" w:eastAsia="en-US"/>
        </w:rPr>
      </w:pPr>
      <w:hyperlink w:anchor="_Toc127192577" w:history="1">
        <w:r w:rsidR="003A2918" w:rsidRPr="008A4506">
          <w:rPr>
            <w:rStyle w:val="Hyperlink"/>
          </w:rPr>
          <w:t>Area of Study 2</w:t>
        </w:r>
        <w:r w:rsidR="003A2918">
          <w:rPr>
            <w:webHidden/>
          </w:rPr>
          <w:tab/>
        </w:r>
        <w:r w:rsidR="003A2918">
          <w:rPr>
            <w:webHidden/>
          </w:rPr>
          <w:fldChar w:fldCharType="begin"/>
        </w:r>
        <w:r w:rsidR="003A2918">
          <w:rPr>
            <w:webHidden/>
          </w:rPr>
          <w:instrText xml:space="preserve"> PAGEREF _Toc127192577 \h </w:instrText>
        </w:r>
        <w:r w:rsidR="003A2918">
          <w:rPr>
            <w:webHidden/>
          </w:rPr>
        </w:r>
        <w:r w:rsidR="003A2918">
          <w:rPr>
            <w:webHidden/>
          </w:rPr>
          <w:fldChar w:fldCharType="separate"/>
        </w:r>
        <w:r w:rsidR="003A2918">
          <w:rPr>
            <w:webHidden/>
          </w:rPr>
          <w:t>19</w:t>
        </w:r>
        <w:r w:rsidR="003A2918">
          <w:rPr>
            <w:webHidden/>
          </w:rPr>
          <w:fldChar w:fldCharType="end"/>
        </w:r>
      </w:hyperlink>
    </w:p>
    <w:p w14:paraId="0BA8370C" w14:textId="21F28736" w:rsidR="003A2918" w:rsidRDefault="0010163B">
      <w:pPr>
        <w:pStyle w:val="TOC2"/>
        <w:rPr>
          <w:rFonts w:asciiTheme="minorHAnsi" w:eastAsiaTheme="minorEastAsia" w:hAnsiTheme="minorHAnsi" w:cstheme="minorBidi"/>
          <w:sz w:val="22"/>
          <w:szCs w:val="22"/>
          <w:lang w:val="en-US" w:eastAsia="en-US"/>
        </w:rPr>
      </w:pPr>
      <w:hyperlink w:anchor="_Toc127192581" w:history="1">
        <w:r w:rsidR="003A2918" w:rsidRPr="008A4506">
          <w:rPr>
            <w:rStyle w:val="Hyperlink"/>
          </w:rPr>
          <w:t>Area of Study 3</w:t>
        </w:r>
        <w:r w:rsidR="003A2918">
          <w:rPr>
            <w:webHidden/>
          </w:rPr>
          <w:tab/>
        </w:r>
        <w:r w:rsidR="003A2918">
          <w:rPr>
            <w:webHidden/>
          </w:rPr>
          <w:fldChar w:fldCharType="begin"/>
        </w:r>
        <w:r w:rsidR="003A2918">
          <w:rPr>
            <w:webHidden/>
          </w:rPr>
          <w:instrText xml:space="preserve"> PAGEREF _Toc127192581 \h </w:instrText>
        </w:r>
        <w:r w:rsidR="003A2918">
          <w:rPr>
            <w:webHidden/>
          </w:rPr>
        </w:r>
        <w:r w:rsidR="003A2918">
          <w:rPr>
            <w:webHidden/>
          </w:rPr>
          <w:fldChar w:fldCharType="separate"/>
        </w:r>
        <w:r w:rsidR="003A2918">
          <w:rPr>
            <w:webHidden/>
          </w:rPr>
          <w:t>20</w:t>
        </w:r>
        <w:r w:rsidR="003A2918">
          <w:rPr>
            <w:webHidden/>
          </w:rPr>
          <w:fldChar w:fldCharType="end"/>
        </w:r>
      </w:hyperlink>
    </w:p>
    <w:p w14:paraId="77387291" w14:textId="7BCFDFE9" w:rsidR="003A2918" w:rsidRDefault="0010163B">
      <w:pPr>
        <w:pStyle w:val="TOC2"/>
        <w:rPr>
          <w:rFonts w:asciiTheme="minorHAnsi" w:eastAsiaTheme="minorEastAsia" w:hAnsiTheme="minorHAnsi" w:cstheme="minorBidi"/>
          <w:sz w:val="22"/>
          <w:szCs w:val="22"/>
          <w:lang w:val="en-US" w:eastAsia="en-US"/>
        </w:rPr>
      </w:pPr>
      <w:hyperlink w:anchor="_Toc127192583" w:history="1">
        <w:r w:rsidR="003A2918" w:rsidRPr="008A4506">
          <w:rPr>
            <w:rStyle w:val="Hyperlink"/>
          </w:rPr>
          <w:t>Assessment</w:t>
        </w:r>
        <w:r w:rsidR="003A2918">
          <w:rPr>
            <w:webHidden/>
          </w:rPr>
          <w:tab/>
        </w:r>
        <w:r w:rsidR="003A2918">
          <w:rPr>
            <w:webHidden/>
          </w:rPr>
          <w:fldChar w:fldCharType="begin"/>
        </w:r>
        <w:r w:rsidR="003A2918">
          <w:rPr>
            <w:webHidden/>
          </w:rPr>
          <w:instrText xml:space="preserve"> PAGEREF _Toc127192583 \h </w:instrText>
        </w:r>
        <w:r w:rsidR="003A2918">
          <w:rPr>
            <w:webHidden/>
          </w:rPr>
        </w:r>
        <w:r w:rsidR="003A2918">
          <w:rPr>
            <w:webHidden/>
          </w:rPr>
          <w:fldChar w:fldCharType="separate"/>
        </w:r>
        <w:r w:rsidR="003A2918">
          <w:rPr>
            <w:webHidden/>
          </w:rPr>
          <w:t>20</w:t>
        </w:r>
        <w:r w:rsidR="003A2918">
          <w:rPr>
            <w:webHidden/>
          </w:rPr>
          <w:fldChar w:fldCharType="end"/>
        </w:r>
      </w:hyperlink>
    </w:p>
    <w:p w14:paraId="4B90167E" w14:textId="45A942D9" w:rsidR="003A2918" w:rsidRDefault="0010163B">
      <w:pPr>
        <w:pStyle w:val="TOC1"/>
        <w:rPr>
          <w:rFonts w:asciiTheme="minorHAnsi" w:eastAsiaTheme="minorEastAsia" w:hAnsiTheme="minorHAnsi" w:cstheme="minorBidi"/>
          <w:b w:val="0"/>
          <w:bCs w:val="0"/>
          <w:sz w:val="22"/>
          <w:szCs w:val="22"/>
          <w:lang w:val="en-US" w:eastAsia="en-US"/>
        </w:rPr>
      </w:pPr>
      <w:hyperlink w:anchor="_Toc127192584" w:history="1">
        <w:r w:rsidR="003A2918" w:rsidRPr="008A4506">
          <w:rPr>
            <w:rStyle w:val="Hyperlink"/>
          </w:rPr>
          <w:t>Unit 3: Relationships with outdoor environments</w:t>
        </w:r>
        <w:r w:rsidR="003A2918">
          <w:rPr>
            <w:webHidden/>
          </w:rPr>
          <w:tab/>
        </w:r>
        <w:r w:rsidR="003A2918">
          <w:rPr>
            <w:webHidden/>
          </w:rPr>
          <w:fldChar w:fldCharType="begin"/>
        </w:r>
        <w:r w:rsidR="003A2918">
          <w:rPr>
            <w:webHidden/>
          </w:rPr>
          <w:instrText xml:space="preserve"> PAGEREF _Toc127192584 \h </w:instrText>
        </w:r>
        <w:r w:rsidR="003A2918">
          <w:rPr>
            <w:webHidden/>
          </w:rPr>
        </w:r>
        <w:r w:rsidR="003A2918">
          <w:rPr>
            <w:webHidden/>
          </w:rPr>
          <w:fldChar w:fldCharType="separate"/>
        </w:r>
        <w:r w:rsidR="003A2918">
          <w:rPr>
            <w:webHidden/>
          </w:rPr>
          <w:t>22</w:t>
        </w:r>
        <w:r w:rsidR="003A2918">
          <w:rPr>
            <w:webHidden/>
          </w:rPr>
          <w:fldChar w:fldCharType="end"/>
        </w:r>
      </w:hyperlink>
    </w:p>
    <w:p w14:paraId="71BBB650" w14:textId="60A95011" w:rsidR="003A2918" w:rsidRDefault="0010163B">
      <w:pPr>
        <w:pStyle w:val="TOC2"/>
        <w:rPr>
          <w:rFonts w:asciiTheme="minorHAnsi" w:eastAsiaTheme="minorEastAsia" w:hAnsiTheme="minorHAnsi" w:cstheme="minorBidi"/>
          <w:sz w:val="22"/>
          <w:szCs w:val="22"/>
          <w:lang w:val="en-US" w:eastAsia="en-US"/>
        </w:rPr>
      </w:pPr>
      <w:hyperlink w:anchor="_Toc127192585" w:history="1">
        <w:r w:rsidR="003A2918" w:rsidRPr="008A4506">
          <w:rPr>
            <w:rStyle w:val="Hyperlink"/>
          </w:rPr>
          <w:t>Area of Study 1</w:t>
        </w:r>
        <w:r w:rsidR="003A2918">
          <w:rPr>
            <w:webHidden/>
          </w:rPr>
          <w:tab/>
        </w:r>
        <w:r w:rsidR="003A2918">
          <w:rPr>
            <w:webHidden/>
          </w:rPr>
          <w:fldChar w:fldCharType="begin"/>
        </w:r>
        <w:r w:rsidR="003A2918">
          <w:rPr>
            <w:webHidden/>
          </w:rPr>
          <w:instrText xml:space="preserve"> PAGEREF _Toc127192585 \h </w:instrText>
        </w:r>
        <w:r w:rsidR="003A2918">
          <w:rPr>
            <w:webHidden/>
          </w:rPr>
        </w:r>
        <w:r w:rsidR="003A2918">
          <w:rPr>
            <w:webHidden/>
          </w:rPr>
          <w:fldChar w:fldCharType="separate"/>
        </w:r>
        <w:r w:rsidR="003A2918">
          <w:rPr>
            <w:webHidden/>
          </w:rPr>
          <w:t>22</w:t>
        </w:r>
        <w:r w:rsidR="003A2918">
          <w:rPr>
            <w:webHidden/>
          </w:rPr>
          <w:fldChar w:fldCharType="end"/>
        </w:r>
      </w:hyperlink>
    </w:p>
    <w:p w14:paraId="534AFF1A" w14:textId="3632DE42" w:rsidR="003A2918" w:rsidRDefault="0010163B">
      <w:pPr>
        <w:pStyle w:val="TOC2"/>
        <w:rPr>
          <w:rFonts w:asciiTheme="minorHAnsi" w:eastAsiaTheme="minorEastAsia" w:hAnsiTheme="minorHAnsi" w:cstheme="minorBidi"/>
          <w:sz w:val="22"/>
          <w:szCs w:val="22"/>
          <w:lang w:val="en-US" w:eastAsia="en-US"/>
        </w:rPr>
      </w:pPr>
      <w:hyperlink w:anchor="_Toc127192587" w:history="1">
        <w:r w:rsidR="003A2918" w:rsidRPr="008A4506">
          <w:rPr>
            <w:rStyle w:val="Hyperlink"/>
          </w:rPr>
          <w:t>Area of Study 2</w:t>
        </w:r>
        <w:r w:rsidR="003A2918">
          <w:rPr>
            <w:webHidden/>
          </w:rPr>
          <w:tab/>
        </w:r>
        <w:r w:rsidR="003A2918">
          <w:rPr>
            <w:webHidden/>
          </w:rPr>
          <w:fldChar w:fldCharType="begin"/>
        </w:r>
        <w:r w:rsidR="003A2918">
          <w:rPr>
            <w:webHidden/>
          </w:rPr>
          <w:instrText xml:space="preserve"> PAGEREF _Toc127192587 \h </w:instrText>
        </w:r>
        <w:r w:rsidR="003A2918">
          <w:rPr>
            <w:webHidden/>
          </w:rPr>
        </w:r>
        <w:r w:rsidR="003A2918">
          <w:rPr>
            <w:webHidden/>
          </w:rPr>
          <w:fldChar w:fldCharType="separate"/>
        </w:r>
        <w:r w:rsidR="003A2918">
          <w:rPr>
            <w:webHidden/>
          </w:rPr>
          <w:t>23</w:t>
        </w:r>
        <w:r w:rsidR="003A2918">
          <w:rPr>
            <w:webHidden/>
          </w:rPr>
          <w:fldChar w:fldCharType="end"/>
        </w:r>
      </w:hyperlink>
    </w:p>
    <w:p w14:paraId="754CD26B" w14:textId="52D5136A" w:rsidR="003A2918" w:rsidRDefault="0010163B">
      <w:pPr>
        <w:pStyle w:val="TOC2"/>
        <w:rPr>
          <w:rFonts w:asciiTheme="minorHAnsi" w:eastAsiaTheme="minorEastAsia" w:hAnsiTheme="minorHAnsi" w:cstheme="minorBidi"/>
          <w:sz w:val="22"/>
          <w:szCs w:val="22"/>
          <w:lang w:val="en-US" w:eastAsia="en-US"/>
        </w:rPr>
      </w:pPr>
      <w:hyperlink w:anchor="_Toc127192589" w:history="1">
        <w:r w:rsidR="003A2918" w:rsidRPr="008A4506">
          <w:rPr>
            <w:rStyle w:val="Hyperlink"/>
          </w:rPr>
          <w:t>School-based assessment</w:t>
        </w:r>
        <w:r w:rsidR="003A2918">
          <w:rPr>
            <w:webHidden/>
          </w:rPr>
          <w:tab/>
        </w:r>
        <w:r w:rsidR="003A2918">
          <w:rPr>
            <w:webHidden/>
          </w:rPr>
          <w:fldChar w:fldCharType="begin"/>
        </w:r>
        <w:r w:rsidR="003A2918">
          <w:rPr>
            <w:webHidden/>
          </w:rPr>
          <w:instrText xml:space="preserve"> PAGEREF _Toc127192589 \h </w:instrText>
        </w:r>
        <w:r w:rsidR="003A2918">
          <w:rPr>
            <w:webHidden/>
          </w:rPr>
        </w:r>
        <w:r w:rsidR="003A2918">
          <w:rPr>
            <w:webHidden/>
          </w:rPr>
          <w:fldChar w:fldCharType="separate"/>
        </w:r>
        <w:r w:rsidR="003A2918">
          <w:rPr>
            <w:webHidden/>
          </w:rPr>
          <w:t>24</w:t>
        </w:r>
        <w:r w:rsidR="003A2918">
          <w:rPr>
            <w:webHidden/>
          </w:rPr>
          <w:fldChar w:fldCharType="end"/>
        </w:r>
      </w:hyperlink>
    </w:p>
    <w:p w14:paraId="3E3C4077" w14:textId="3ABE0F77" w:rsidR="003A2918" w:rsidRDefault="0010163B">
      <w:pPr>
        <w:pStyle w:val="TOC2"/>
        <w:rPr>
          <w:rFonts w:asciiTheme="minorHAnsi" w:eastAsiaTheme="minorEastAsia" w:hAnsiTheme="minorHAnsi" w:cstheme="minorBidi"/>
          <w:sz w:val="22"/>
          <w:szCs w:val="22"/>
          <w:lang w:val="en-US" w:eastAsia="en-US"/>
        </w:rPr>
      </w:pPr>
      <w:hyperlink w:anchor="_Toc127192591" w:history="1">
        <w:r w:rsidR="003A2918" w:rsidRPr="008A4506">
          <w:rPr>
            <w:rStyle w:val="Hyperlink"/>
          </w:rPr>
          <w:t>External assessment</w:t>
        </w:r>
        <w:r w:rsidR="003A2918">
          <w:rPr>
            <w:webHidden/>
          </w:rPr>
          <w:tab/>
        </w:r>
        <w:r w:rsidR="003A2918">
          <w:rPr>
            <w:webHidden/>
          </w:rPr>
          <w:fldChar w:fldCharType="begin"/>
        </w:r>
        <w:r w:rsidR="003A2918">
          <w:rPr>
            <w:webHidden/>
          </w:rPr>
          <w:instrText xml:space="preserve"> PAGEREF _Toc127192591 \h </w:instrText>
        </w:r>
        <w:r w:rsidR="003A2918">
          <w:rPr>
            <w:webHidden/>
          </w:rPr>
        </w:r>
        <w:r w:rsidR="003A2918">
          <w:rPr>
            <w:webHidden/>
          </w:rPr>
          <w:fldChar w:fldCharType="separate"/>
        </w:r>
        <w:r w:rsidR="003A2918">
          <w:rPr>
            <w:webHidden/>
          </w:rPr>
          <w:t>25</w:t>
        </w:r>
        <w:r w:rsidR="003A2918">
          <w:rPr>
            <w:webHidden/>
          </w:rPr>
          <w:fldChar w:fldCharType="end"/>
        </w:r>
      </w:hyperlink>
    </w:p>
    <w:p w14:paraId="16F0B071" w14:textId="77777777" w:rsidR="003A2918" w:rsidRDefault="003A2918">
      <w:pPr>
        <w:rPr>
          <w:rStyle w:val="Hyperlink"/>
          <w:rFonts w:ascii="Arial" w:eastAsia="Times New Roman" w:hAnsi="Arial" w:cs="Arial"/>
          <w:b/>
          <w:bCs/>
          <w:noProof/>
          <w:sz w:val="20"/>
          <w:szCs w:val="24"/>
          <w:lang w:val="en-AU" w:eastAsia="en-AU"/>
        </w:rPr>
      </w:pPr>
      <w:r>
        <w:rPr>
          <w:rStyle w:val="Hyperlink"/>
        </w:rPr>
        <w:br w:type="page"/>
      </w:r>
    </w:p>
    <w:p w14:paraId="2881F13F" w14:textId="53CDBDA1" w:rsidR="003A2918" w:rsidRDefault="0010163B">
      <w:pPr>
        <w:pStyle w:val="TOC1"/>
        <w:rPr>
          <w:rFonts w:asciiTheme="minorHAnsi" w:eastAsiaTheme="minorEastAsia" w:hAnsiTheme="minorHAnsi" w:cstheme="minorBidi"/>
          <w:b w:val="0"/>
          <w:bCs w:val="0"/>
          <w:sz w:val="22"/>
          <w:szCs w:val="22"/>
          <w:lang w:val="en-US" w:eastAsia="en-US"/>
        </w:rPr>
      </w:pPr>
      <w:hyperlink w:anchor="_Toc127192592" w:history="1">
        <w:r w:rsidR="003A2918" w:rsidRPr="008A4506">
          <w:rPr>
            <w:rStyle w:val="Hyperlink"/>
          </w:rPr>
          <w:t>Unit 4: Sustainable outdoor environments</w:t>
        </w:r>
        <w:r w:rsidR="003A2918">
          <w:rPr>
            <w:webHidden/>
          </w:rPr>
          <w:tab/>
        </w:r>
        <w:r w:rsidR="003A2918">
          <w:rPr>
            <w:webHidden/>
          </w:rPr>
          <w:fldChar w:fldCharType="begin"/>
        </w:r>
        <w:r w:rsidR="003A2918">
          <w:rPr>
            <w:webHidden/>
          </w:rPr>
          <w:instrText xml:space="preserve"> PAGEREF _Toc127192592 \h </w:instrText>
        </w:r>
        <w:r w:rsidR="003A2918">
          <w:rPr>
            <w:webHidden/>
          </w:rPr>
        </w:r>
        <w:r w:rsidR="003A2918">
          <w:rPr>
            <w:webHidden/>
          </w:rPr>
          <w:fldChar w:fldCharType="separate"/>
        </w:r>
        <w:r w:rsidR="003A2918">
          <w:rPr>
            <w:webHidden/>
          </w:rPr>
          <w:t>26</w:t>
        </w:r>
        <w:r w:rsidR="003A2918">
          <w:rPr>
            <w:webHidden/>
          </w:rPr>
          <w:fldChar w:fldCharType="end"/>
        </w:r>
      </w:hyperlink>
    </w:p>
    <w:p w14:paraId="1C10B377" w14:textId="04391354" w:rsidR="003A2918" w:rsidRDefault="0010163B">
      <w:pPr>
        <w:pStyle w:val="TOC2"/>
        <w:rPr>
          <w:rFonts w:asciiTheme="minorHAnsi" w:eastAsiaTheme="minorEastAsia" w:hAnsiTheme="minorHAnsi" w:cstheme="minorBidi"/>
          <w:sz w:val="22"/>
          <w:szCs w:val="22"/>
          <w:lang w:val="en-US" w:eastAsia="en-US"/>
        </w:rPr>
      </w:pPr>
      <w:hyperlink w:anchor="_Toc127192593" w:history="1">
        <w:r w:rsidR="003A2918" w:rsidRPr="008A4506">
          <w:rPr>
            <w:rStyle w:val="Hyperlink"/>
          </w:rPr>
          <w:t>Area of Study 1</w:t>
        </w:r>
        <w:r w:rsidR="003A2918">
          <w:rPr>
            <w:webHidden/>
          </w:rPr>
          <w:tab/>
        </w:r>
        <w:r w:rsidR="003A2918">
          <w:rPr>
            <w:webHidden/>
          </w:rPr>
          <w:fldChar w:fldCharType="begin"/>
        </w:r>
        <w:r w:rsidR="003A2918">
          <w:rPr>
            <w:webHidden/>
          </w:rPr>
          <w:instrText xml:space="preserve"> PAGEREF _Toc127192593 \h </w:instrText>
        </w:r>
        <w:r w:rsidR="003A2918">
          <w:rPr>
            <w:webHidden/>
          </w:rPr>
        </w:r>
        <w:r w:rsidR="003A2918">
          <w:rPr>
            <w:webHidden/>
          </w:rPr>
          <w:fldChar w:fldCharType="separate"/>
        </w:r>
        <w:r w:rsidR="003A2918">
          <w:rPr>
            <w:webHidden/>
          </w:rPr>
          <w:t>26</w:t>
        </w:r>
        <w:r w:rsidR="003A2918">
          <w:rPr>
            <w:webHidden/>
          </w:rPr>
          <w:fldChar w:fldCharType="end"/>
        </w:r>
      </w:hyperlink>
    </w:p>
    <w:p w14:paraId="66F80CD4" w14:textId="233A70D9" w:rsidR="003A2918" w:rsidRDefault="0010163B">
      <w:pPr>
        <w:pStyle w:val="TOC2"/>
        <w:rPr>
          <w:rFonts w:asciiTheme="minorHAnsi" w:eastAsiaTheme="minorEastAsia" w:hAnsiTheme="minorHAnsi" w:cstheme="minorBidi"/>
          <w:sz w:val="22"/>
          <w:szCs w:val="22"/>
          <w:lang w:val="en-US" w:eastAsia="en-US"/>
        </w:rPr>
      </w:pPr>
      <w:hyperlink w:anchor="_Toc127192595" w:history="1">
        <w:r w:rsidR="003A2918" w:rsidRPr="008A4506">
          <w:rPr>
            <w:rStyle w:val="Hyperlink"/>
          </w:rPr>
          <w:t>Area of Study 2</w:t>
        </w:r>
        <w:r w:rsidR="003A2918">
          <w:rPr>
            <w:webHidden/>
          </w:rPr>
          <w:tab/>
        </w:r>
        <w:r w:rsidR="003A2918">
          <w:rPr>
            <w:webHidden/>
          </w:rPr>
          <w:fldChar w:fldCharType="begin"/>
        </w:r>
        <w:r w:rsidR="003A2918">
          <w:rPr>
            <w:webHidden/>
          </w:rPr>
          <w:instrText xml:space="preserve"> PAGEREF _Toc127192595 \h </w:instrText>
        </w:r>
        <w:r w:rsidR="003A2918">
          <w:rPr>
            <w:webHidden/>
          </w:rPr>
        </w:r>
        <w:r w:rsidR="003A2918">
          <w:rPr>
            <w:webHidden/>
          </w:rPr>
          <w:fldChar w:fldCharType="separate"/>
        </w:r>
        <w:r w:rsidR="003A2918">
          <w:rPr>
            <w:webHidden/>
          </w:rPr>
          <w:t>27</w:t>
        </w:r>
        <w:r w:rsidR="003A2918">
          <w:rPr>
            <w:webHidden/>
          </w:rPr>
          <w:fldChar w:fldCharType="end"/>
        </w:r>
      </w:hyperlink>
    </w:p>
    <w:p w14:paraId="0D0914F5" w14:textId="076FF2A6" w:rsidR="003A2918" w:rsidRDefault="0010163B">
      <w:pPr>
        <w:pStyle w:val="TOC2"/>
        <w:rPr>
          <w:rFonts w:asciiTheme="minorHAnsi" w:eastAsiaTheme="minorEastAsia" w:hAnsiTheme="minorHAnsi" w:cstheme="minorBidi"/>
          <w:sz w:val="22"/>
          <w:szCs w:val="22"/>
          <w:lang w:val="en-US" w:eastAsia="en-US"/>
        </w:rPr>
      </w:pPr>
      <w:hyperlink w:anchor="_Toc127192597" w:history="1">
        <w:r w:rsidR="003A2918" w:rsidRPr="008A4506">
          <w:rPr>
            <w:rStyle w:val="Hyperlink"/>
          </w:rPr>
          <w:t>Area of Study 3</w:t>
        </w:r>
        <w:r w:rsidR="003A2918">
          <w:rPr>
            <w:webHidden/>
          </w:rPr>
          <w:tab/>
        </w:r>
        <w:r w:rsidR="003A2918">
          <w:rPr>
            <w:webHidden/>
          </w:rPr>
          <w:fldChar w:fldCharType="begin"/>
        </w:r>
        <w:r w:rsidR="003A2918">
          <w:rPr>
            <w:webHidden/>
          </w:rPr>
          <w:instrText xml:space="preserve"> PAGEREF _Toc127192597 \h </w:instrText>
        </w:r>
        <w:r w:rsidR="003A2918">
          <w:rPr>
            <w:webHidden/>
          </w:rPr>
        </w:r>
        <w:r w:rsidR="003A2918">
          <w:rPr>
            <w:webHidden/>
          </w:rPr>
          <w:fldChar w:fldCharType="separate"/>
        </w:r>
        <w:r w:rsidR="003A2918">
          <w:rPr>
            <w:webHidden/>
          </w:rPr>
          <w:t>28</w:t>
        </w:r>
        <w:r w:rsidR="003A2918">
          <w:rPr>
            <w:webHidden/>
          </w:rPr>
          <w:fldChar w:fldCharType="end"/>
        </w:r>
      </w:hyperlink>
    </w:p>
    <w:p w14:paraId="3125EEA7" w14:textId="32E61F47" w:rsidR="003A2918" w:rsidRDefault="0010163B">
      <w:pPr>
        <w:pStyle w:val="TOC2"/>
        <w:rPr>
          <w:rFonts w:asciiTheme="minorHAnsi" w:eastAsiaTheme="minorEastAsia" w:hAnsiTheme="minorHAnsi" w:cstheme="minorBidi"/>
          <w:sz w:val="22"/>
          <w:szCs w:val="22"/>
          <w:lang w:val="en-US" w:eastAsia="en-US"/>
        </w:rPr>
      </w:pPr>
      <w:hyperlink w:anchor="_Toc127192599" w:history="1">
        <w:r w:rsidR="003A2918" w:rsidRPr="008A4506">
          <w:rPr>
            <w:rStyle w:val="Hyperlink"/>
          </w:rPr>
          <w:t>School-based assessment</w:t>
        </w:r>
        <w:r w:rsidR="003A2918">
          <w:rPr>
            <w:webHidden/>
          </w:rPr>
          <w:tab/>
        </w:r>
        <w:r w:rsidR="003A2918">
          <w:rPr>
            <w:webHidden/>
          </w:rPr>
          <w:fldChar w:fldCharType="begin"/>
        </w:r>
        <w:r w:rsidR="003A2918">
          <w:rPr>
            <w:webHidden/>
          </w:rPr>
          <w:instrText xml:space="preserve"> PAGEREF _Toc127192599 \h </w:instrText>
        </w:r>
        <w:r w:rsidR="003A2918">
          <w:rPr>
            <w:webHidden/>
          </w:rPr>
        </w:r>
        <w:r w:rsidR="003A2918">
          <w:rPr>
            <w:webHidden/>
          </w:rPr>
          <w:fldChar w:fldCharType="separate"/>
        </w:r>
        <w:r w:rsidR="003A2918">
          <w:rPr>
            <w:webHidden/>
          </w:rPr>
          <w:t>29</w:t>
        </w:r>
        <w:r w:rsidR="003A2918">
          <w:rPr>
            <w:webHidden/>
          </w:rPr>
          <w:fldChar w:fldCharType="end"/>
        </w:r>
      </w:hyperlink>
    </w:p>
    <w:p w14:paraId="40AEEA41" w14:textId="76F5F409" w:rsidR="003A2918" w:rsidRDefault="0010163B">
      <w:pPr>
        <w:pStyle w:val="TOC2"/>
        <w:rPr>
          <w:rFonts w:asciiTheme="minorHAnsi" w:eastAsiaTheme="minorEastAsia" w:hAnsiTheme="minorHAnsi" w:cstheme="minorBidi"/>
          <w:sz w:val="22"/>
          <w:szCs w:val="22"/>
          <w:lang w:val="en-US" w:eastAsia="en-US"/>
        </w:rPr>
      </w:pPr>
      <w:hyperlink w:anchor="_Toc127192601" w:history="1">
        <w:r w:rsidR="003A2918" w:rsidRPr="008A4506">
          <w:rPr>
            <w:rStyle w:val="Hyperlink"/>
          </w:rPr>
          <w:t>External assessment</w:t>
        </w:r>
        <w:r w:rsidR="003A2918">
          <w:rPr>
            <w:webHidden/>
          </w:rPr>
          <w:tab/>
        </w:r>
        <w:r w:rsidR="003A2918">
          <w:rPr>
            <w:webHidden/>
          </w:rPr>
          <w:fldChar w:fldCharType="begin"/>
        </w:r>
        <w:r w:rsidR="003A2918">
          <w:rPr>
            <w:webHidden/>
          </w:rPr>
          <w:instrText xml:space="preserve"> PAGEREF _Toc127192601 \h </w:instrText>
        </w:r>
        <w:r w:rsidR="003A2918">
          <w:rPr>
            <w:webHidden/>
          </w:rPr>
        </w:r>
        <w:r w:rsidR="003A2918">
          <w:rPr>
            <w:webHidden/>
          </w:rPr>
          <w:fldChar w:fldCharType="separate"/>
        </w:r>
        <w:r w:rsidR="003A2918">
          <w:rPr>
            <w:webHidden/>
          </w:rPr>
          <w:t>30</w:t>
        </w:r>
        <w:r w:rsidR="003A2918">
          <w:rPr>
            <w:webHidden/>
          </w:rPr>
          <w:fldChar w:fldCharType="end"/>
        </w:r>
      </w:hyperlink>
    </w:p>
    <w:p w14:paraId="17E0DFBA" w14:textId="77777777" w:rsidR="003A2918" w:rsidRDefault="003A2918" w:rsidP="003A2918">
      <w:pPr>
        <w:pStyle w:val="TOC1"/>
        <w:rPr>
          <w:rFonts w:asciiTheme="minorHAnsi" w:eastAsiaTheme="minorEastAsia" w:hAnsiTheme="minorHAnsi" w:cstheme="minorBidi"/>
          <w:sz w:val="22"/>
          <w:szCs w:val="22"/>
          <w:lang w:eastAsia="en-US"/>
        </w:rPr>
      </w:pPr>
      <w:r>
        <w:rPr>
          <w:b w:val="0"/>
          <w:bCs w:val="0"/>
        </w:rPr>
        <w:fldChar w:fldCharType="end"/>
      </w:r>
      <w:bookmarkStart w:id="2" w:name="_Toc104793417"/>
      <w:bookmarkStart w:id="3" w:name="_Toc127192531"/>
      <w:bookmarkEnd w:id="0"/>
    </w:p>
    <w:p w14:paraId="27149666" w14:textId="77777777" w:rsidR="003A2918" w:rsidRDefault="003A2918">
      <w:pPr>
        <w:rPr>
          <w:rFonts w:eastAsiaTheme="minorEastAsia"/>
          <w:b/>
          <w:bCs/>
          <w:noProof/>
          <w:lang w:val="en-AU"/>
        </w:rPr>
      </w:pPr>
      <w:r>
        <w:rPr>
          <w:rFonts w:eastAsiaTheme="minorEastAsia"/>
        </w:rPr>
        <w:br w:type="page"/>
      </w:r>
    </w:p>
    <w:p w14:paraId="720786BF" w14:textId="28F3ABDA" w:rsidR="00EF04EB" w:rsidRPr="00D55031" w:rsidRDefault="00EF04EB" w:rsidP="003A2918">
      <w:pPr>
        <w:pStyle w:val="VCAAHeading1"/>
      </w:pPr>
      <w:r w:rsidRPr="00D55031">
        <w:lastRenderedPageBreak/>
        <w:t>Important information</w:t>
      </w:r>
      <w:bookmarkEnd w:id="2"/>
      <w:bookmarkEnd w:id="3"/>
    </w:p>
    <w:p w14:paraId="25C9456C" w14:textId="77777777" w:rsidR="00EF04EB" w:rsidRPr="00D55031" w:rsidRDefault="00EF04EB" w:rsidP="00EF04EB">
      <w:pPr>
        <w:pStyle w:val="VCAAHeading2"/>
        <w:rPr>
          <w:lang w:val="en-AU"/>
        </w:rPr>
      </w:pPr>
      <w:bookmarkStart w:id="4" w:name="_Toc104793418"/>
      <w:bookmarkStart w:id="5" w:name="_Toc127192532"/>
      <w:r w:rsidRPr="00D55031">
        <w:rPr>
          <w:lang w:val="en-AU"/>
        </w:rPr>
        <w:t>Accreditation period</w:t>
      </w:r>
      <w:bookmarkEnd w:id="4"/>
      <w:bookmarkEnd w:id="5"/>
    </w:p>
    <w:p w14:paraId="357919A0" w14:textId="7239F0AE" w:rsidR="00EF04EB" w:rsidRPr="00D55031" w:rsidRDefault="00EF04EB" w:rsidP="00EF04EB">
      <w:pPr>
        <w:pStyle w:val="VCAAbody"/>
        <w:rPr>
          <w:lang w:val="en-AU"/>
        </w:rPr>
      </w:pPr>
      <w:r w:rsidRPr="00D55031">
        <w:rPr>
          <w:lang w:val="en-AU"/>
        </w:rPr>
        <w:t>Units 1–4</w:t>
      </w:r>
      <w:r w:rsidR="00EF799D">
        <w:rPr>
          <w:lang w:val="en-AU"/>
        </w:rPr>
        <w:t xml:space="preserve"> from</w:t>
      </w:r>
      <w:r w:rsidRPr="00D55031">
        <w:rPr>
          <w:lang w:val="en-AU"/>
        </w:rPr>
        <w:t xml:space="preserve"> 1 January 20</w:t>
      </w:r>
      <w:r w:rsidR="00963CAA" w:rsidRPr="00D55031">
        <w:rPr>
          <w:lang w:val="en-AU"/>
        </w:rPr>
        <w:t>24</w:t>
      </w:r>
    </w:p>
    <w:p w14:paraId="01D8DD5B" w14:textId="025E8949" w:rsidR="00EF04EB" w:rsidRPr="00D55031" w:rsidRDefault="00EF04EB" w:rsidP="00EF04EB">
      <w:pPr>
        <w:pStyle w:val="VCAAbody"/>
        <w:rPr>
          <w:lang w:val="en-AU"/>
        </w:rPr>
      </w:pPr>
      <w:r w:rsidRPr="00D55031">
        <w:rPr>
          <w:lang w:val="en-AU"/>
        </w:rPr>
        <w:t>Implementation of this study commences in 20</w:t>
      </w:r>
      <w:r w:rsidR="00963CAA" w:rsidRPr="00D55031">
        <w:rPr>
          <w:lang w:val="en-AU"/>
        </w:rPr>
        <w:t>24</w:t>
      </w:r>
      <w:r w:rsidRPr="00D55031">
        <w:rPr>
          <w:lang w:val="en-AU"/>
        </w:rPr>
        <w:t>.</w:t>
      </w:r>
    </w:p>
    <w:p w14:paraId="77B09172" w14:textId="77777777" w:rsidR="00EF04EB" w:rsidRPr="00D55031" w:rsidRDefault="00EF04EB" w:rsidP="00EF04EB">
      <w:pPr>
        <w:pStyle w:val="VCAAHeading2"/>
        <w:rPr>
          <w:lang w:val="en-AU"/>
        </w:rPr>
      </w:pPr>
      <w:bookmarkStart w:id="6" w:name="_Toc104793419"/>
      <w:bookmarkStart w:id="7" w:name="_Toc127192533"/>
      <w:bookmarkStart w:id="8" w:name="_Toc399417878"/>
      <w:r w:rsidRPr="00D55031">
        <w:rPr>
          <w:lang w:val="en-AU"/>
        </w:rPr>
        <w:t>Other sources of information</w:t>
      </w:r>
      <w:bookmarkEnd w:id="6"/>
      <w:bookmarkEnd w:id="7"/>
    </w:p>
    <w:p w14:paraId="4BC8B4C2" w14:textId="3F3FE9B5" w:rsidR="00EF04EB" w:rsidRPr="00D55031" w:rsidRDefault="00EF04EB" w:rsidP="00EF04EB">
      <w:pPr>
        <w:pStyle w:val="VCAAbody"/>
        <w:rPr>
          <w:rFonts w:ascii="HelveticaNeue LT 55 Roman" w:hAnsi="HelveticaNeue LT 55 Roman" w:cs="HelveticaNeue LT 55 Roman"/>
          <w:lang w:val="en-AU"/>
        </w:rPr>
      </w:pPr>
      <w:r w:rsidRPr="00D55031">
        <w:rPr>
          <w:lang w:val="en-AU"/>
        </w:rPr>
        <w:t xml:space="preserve">The </w:t>
      </w:r>
      <w:hyperlink r:id="rId21" w:history="1">
        <w:r w:rsidRPr="00D55031">
          <w:rPr>
            <w:rStyle w:val="Hyperlink"/>
            <w:i/>
            <w:u w:color="0000FF"/>
            <w:lang w:val="en-AU"/>
          </w:rPr>
          <w:t>VCAA Bulletin</w:t>
        </w:r>
      </w:hyperlink>
      <w:r w:rsidRPr="00D55031">
        <w:rPr>
          <w:lang w:val="en-AU"/>
        </w:rPr>
        <w:t xml:space="preserve"> is the only official source of changes to regulations and accredited studies. The </w:t>
      </w:r>
      <w:r w:rsidRPr="00D55031">
        <w:rPr>
          <w:rStyle w:val="Bodyitalic"/>
          <w:rFonts w:asciiTheme="minorHAnsi" w:hAnsiTheme="minorHAnsi" w:cstheme="minorHAnsi"/>
          <w:iCs w:val="0"/>
          <w:lang w:val="en-AU"/>
        </w:rPr>
        <w:t>Bulletin</w:t>
      </w:r>
      <w:r w:rsidRPr="00D55031">
        <w:rPr>
          <w:lang w:val="en-AU"/>
        </w:rPr>
        <w:t xml:space="preserve"> also regularly includes advice on VCE studies. It is the responsibility of each VCE teacher to refer to each issue of the </w:t>
      </w:r>
      <w:r w:rsidRPr="00D55031">
        <w:rPr>
          <w:rStyle w:val="Bodyitalic"/>
          <w:rFonts w:asciiTheme="minorHAnsi" w:hAnsiTheme="minorHAnsi" w:cstheme="minorHAnsi"/>
          <w:iCs w:val="0"/>
          <w:lang w:val="en-AU"/>
        </w:rPr>
        <w:t>Bulletin</w:t>
      </w:r>
      <w:r w:rsidRPr="00D55031">
        <w:rPr>
          <w:lang w:val="en-AU"/>
        </w:rPr>
        <w:t xml:space="preserve">. </w:t>
      </w:r>
      <w:r w:rsidR="005A3151" w:rsidRPr="00D55031">
        <w:rPr>
          <w:lang w:val="en-AU"/>
        </w:rPr>
        <w:t xml:space="preserve">The </w:t>
      </w:r>
      <w:r w:rsidR="005A3151" w:rsidRPr="00D55031">
        <w:rPr>
          <w:i/>
          <w:iCs/>
          <w:lang w:val="en-AU"/>
        </w:rPr>
        <w:t>Bulletin</w:t>
      </w:r>
      <w:r w:rsidR="005A3151" w:rsidRPr="00D55031">
        <w:rPr>
          <w:lang w:val="en-AU"/>
        </w:rPr>
        <w:t xml:space="preserve"> is available as an e-newsletter via </w:t>
      </w:r>
      <w:hyperlink r:id="rId22" w:history="1">
        <w:r w:rsidR="005A3151" w:rsidRPr="00D55031">
          <w:rPr>
            <w:rStyle w:val="Hyperlink"/>
            <w:lang w:val="en-AU"/>
          </w:rPr>
          <w:t>free subscription</w:t>
        </w:r>
      </w:hyperlink>
      <w:r w:rsidR="005A3151" w:rsidRPr="00D55031">
        <w:rPr>
          <w:lang w:val="en-AU"/>
        </w:rPr>
        <w:t xml:space="preserve"> on the V</w:t>
      </w:r>
      <w:r w:rsidR="00136CC8" w:rsidRPr="00D55031">
        <w:rPr>
          <w:lang w:val="en-AU"/>
        </w:rPr>
        <w:t>CAA</w:t>
      </w:r>
      <w:r w:rsidR="005A3151" w:rsidRPr="00D55031">
        <w:rPr>
          <w:lang w:val="en-AU"/>
        </w:rPr>
        <w:t xml:space="preserve"> website.</w:t>
      </w:r>
    </w:p>
    <w:p w14:paraId="6DCB47EC" w14:textId="179AA4D4" w:rsidR="00EF04EB" w:rsidRPr="00D55031" w:rsidRDefault="00EF04EB" w:rsidP="00EF04EB">
      <w:pPr>
        <w:pStyle w:val="VCAAbody"/>
        <w:rPr>
          <w:rFonts w:ascii="HelveticaNeue LT 55 Roman" w:hAnsi="HelveticaNeue LT 55 Roman" w:cs="HelveticaNeue LT 55 Roman"/>
          <w:lang w:val="en-AU"/>
        </w:rPr>
      </w:pPr>
      <w:r w:rsidRPr="00D55031">
        <w:rPr>
          <w:lang w:val="en-AU"/>
        </w:rPr>
        <w:t xml:space="preserve">To assist teachers in developing courses, the VCAA publishes online </w:t>
      </w:r>
      <w:hyperlink r:id="rId23" w:history="1">
        <w:r w:rsidR="00CB7ED3" w:rsidRPr="00D55031">
          <w:rPr>
            <w:rStyle w:val="Hyperlink"/>
            <w:lang w:val="en-AU"/>
          </w:rPr>
          <w:t>Support materials</w:t>
        </w:r>
      </w:hyperlink>
      <w:r w:rsidR="00183D25" w:rsidRPr="00D55031">
        <w:rPr>
          <w:lang w:val="en-AU"/>
        </w:rPr>
        <w:t xml:space="preserve"> (incorporating the </w:t>
      </w:r>
      <w:r w:rsidR="004F6CBB" w:rsidRPr="00D55031">
        <w:rPr>
          <w:lang w:val="en-AU"/>
        </w:rPr>
        <w:t xml:space="preserve">content </w:t>
      </w:r>
      <w:r w:rsidR="00183D25" w:rsidRPr="00D55031">
        <w:rPr>
          <w:lang w:val="en-AU"/>
        </w:rPr>
        <w:t xml:space="preserve">previously </w:t>
      </w:r>
      <w:r w:rsidR="004F6CBB" w:rsidRPr="00D55031">
        <w:rPr>
          <w:lang w:val="en-AU"/>
        </w:rPr>
        <w:t>supplied in the</w:t>
      </w:r>
      <w:r w:rsidR="00183D25" w:rsidRPr="00D55031">
        <w:rPr>
          <w:lang w:val="en-AU"/>
        </w:rPr>
        <w:t xml:space="preserve"> </w:t>
      </w:r>
      <w:r w:rsidR="00183D25" w:rsidRPr="00D55031">
        <w:rPr>
          <w:i/>
          <w:lang w:val="en-AU"/>
        </w:rPr>
        <w:t>Advice for teachers</w:t>
      </w:r>
      <w:r w:rsidR="00183D25" w:rsidRPr="00D55031">
        <w:rPr>
          <w:lang w:val="en-AU"/>
        </w:rPr>
        <w:t>).</w:t>
      </w:r>
    </w:p>
    <w:p w14:paraId="2A931395" w14:textId="7B44C40F" w:rsidR="00EF04EB" w:rsidRPr="00D55031" w:rsidRDefault="00EF04EB" w:rsidP="00EF04EB">
      <w:pPr>
        <w:pStyle w:val="VCAAbody"/>
        <w:rPr>
          <w:lang w:val="en-AU"/>
        </w:rPr>
      </w:pPr>
      <w:r w:rsidRPr="00D55031">
        <w:rPr>
          <w:lang w:val="en-AU"/>
        </w:rPr>
        <w:t xml:space="preserve">The current </w:t>
      </w:r>
      <w:hyperlink r:id="rId24" w:history="1">
        <w:r w:rsidR="00AD6903">
          <w:rPr>
            <w:rStyle w:val="Hyperlink"/>
            <w:i/>
            <w:u w:color="0000FF"/>
            <w:lang w:val="en-AU"/>
          </w:rPr>
          <w:t>VCE Administrative Handbook</w:t>
        </w:r>
      </w:hyperlink>
      <w:r w:rsidRPr="00D55031">
        <w:rPr>
          <w:lang w:val="en-AU"/>
        </w:rPr>
        <w:t xml:space="preserve"> contains essential information on assessment processes and other procedures.</w:t>
      </w:r>
    </w:p>
    <w:p w14:paraId="676315B7" w14:textId="77777777" w:rsidR="00EF04EB" w:rsidRPr="00D55031" w:rsidRDefault="00EF04EB" w:rsidP="00EF04EB">
      <w:pPr>
        <w:pStyle w:val="VCAAHeading4"/>
        <w:rPr>
          <w:lang w:val="en-AU"/>
        </w:rPr>
      </w:pPr>
      <w:r w:rsidRPr="00D55031">
        <w:rPr>
          <w:lang w:val="en-AU"/>
        </w:rPr>
        <w:t>VCE providers</w:t>
      </w:r>
    </w:p>
    <w:p w14:paraId="5F44FE79" w14:textId="77777777" w:rsidR="00EF04EB" w:rsidRPr="00D55031" w:rsidRDefault="00EF04EB" w:rsidP="00EF04EB">
      <w:pPr>
        <w:pStyle w:val="VCAAbody"/>
        <w:rPr>
          <w:lang w:val="en-AU"/>
        </w:rPr>
      </w:pPr>
      <w:r w:rsidRPr="00D55031">
        <w:rPr>
          <w:lang w:val="en-AU"/>
        </w:rPr>
        <w:t>Throughout this study design the term ‘school’ is intended to include both schools and other VCE providers.</w:t>
      </w:r>
    </w:p>
    <w:p w14:paraId="74E33E7F" w14:textId="77777777" w:rsidR="00EF04EB" w:rsidRPr="00D55031" w:rsidRDefault="00EF04EB" w:rsidP="00EF04EB">
      <w:pPr>
        <w:pStyle w:val="VCAAHeading4"/>
        <w:rPr>
          <w:lang w:val="en-AU"/>
        </w:rPr>
      </w:pPr>
      <w:r w:rsidRPr="00D55031">
        <w:rPr>
          <w:lang w:val="en-AU"/>
        </w:rPr>
        <w:t>Copyright</w:t>
      </w:r>
    </w:p>
    <w:p w14:paraId="4CE18679" w14:textId="185EAD0C" w:rsidR="00EF04EB" w:rsidRPr="00D55031" w:rsidRDefault="0067210D" w:rsidP="00EF04EB">
      <w:pPr>
        <w:pStyle w:val="VCAAbody"/>
        <w:rPr>
          <w:lang w:val="en-AU"/>
        </w:rPr>
      </w:pPr>
      <w:r w:rsidRPr="00D55031">
        <w:rPr>
          <w:lang w:val="en-AU"/>
        </w:rPr>
        <w:t xml:space="preserve">Schools may use this VCE study design in accordance with the VCAA educational allowance, including making copies for students and use within the school’s secure online teaching and learning environment. </w:t>
      </w:r>
      <w:r w:rsidRPr="00D55031">
        <w:rPr>
          <w:lang w:val="en-AU"/>
        </w:rPr>
        <w:br/>
        <w:t xml:space="preserve">For details, access the full </w:t>
      </w:r>
      <w:hyperlink r:id="rId25" w:history="1">
        <w:r w:rsidRPr="00D55031">
          <w:rPr>
            <w:rStyle w:val="Hyperlink"/>
            <w:lang w:val="en-AU"/>
          </w:rPr>
          <w:t>VCAA copyright policy</w:t>
        </w:r>
      </w:hyperlink>
      <w:r w:rsidRPr="00D55031">
        <w:rPr>
          <w:lang w:val="en-AU"/>
        </w:rPr>
        <w:t xml:space="preserve"> on the VCAA website.</w:t>
      </w:r>
    </w:p>
    <w:bookmarkEnd w:id="8"/>
    <w:p w14:paraId="2B976676" w14:textId="02F09EDC" w:rsidR="00EF04EB" w:rsidRPr="00D55031" w:rsidRDefault="00EF04EB">
      <w:pPr>
        <w:rPr>
          <w:rFonts w:ascii="Arial" w:hAnsi="Arial" w:cs="Arial"/>
          <w:noProof/>
          <w:sz w:val="18"/>
          <w:szCs w:val="18"/>
          <w:lang w:val="en-AU"/>
        </w:rPr>
      </w:pPr>
      <w:r w:rsidRPr="00D55031">
        <w:rPr>
          <w:rFonts w:ascii="Arial" w:hAnsi="Arial" w:cs="Arial"/>
          <w:noProof/>
          <w:sz w:val="18"/>
          <w:szCs w:val="18"/>
          <w:lang w:val="en-AU"/>
        </w:rPr>
        <w:br w:type="page"/>
      </w:r>
    </w:p>
    <w:p w14:paraId="52344014" w14:textId="77777777" w:rsidR="00EF04EB" w:rsidRPr="00D55031" w:rsidRDefault="00EF04EB" w:rsidP="00EF04EB">
      <w:pPr>
        <w:pStyle w:val="VCAAHeading1"/>
        <w:rPr>
          <w:lang w:val="en-AU"/>
        </w:rPr>
      </w:pPr>
      <w:bookmarkStart w:id="9" w:name="_Toc104793420"/>
      <w:bookmarkStart w:id="10" w:name="_Toc127192534"/>
      <w:r w:rsidRPr="00D55031">
        <w:rPr>
          <w:lang w:val="en-AU"/>
        </w:rPr>
        <w:lastRenderedPageBreak/>
        <w:t>Introduction</w:t>
      </w:r>
      <w:bookmarkEnd w:id="9"/>
      <w:bookmarkEnd w:id="10"/>
    </w:p>
    <w:p w14:paraId="398B0F11" w14:textId="77777777" w:rsidR="00EF04EB" w:rsidRPr="00D55031" w:rsidRDefault="00EF04EB" w:rsidP="00EF04EB">
      <w:pPr>
        <w:pStyle w:val="VCAAHeading2"/>
        <w:rPr>
          <w:lang w:val="en-AU"/>
        </w:rPr>
      </w:pPr>
      <w:bookmarkStart w:id="11" w:name="_Toc104793421"/>
      <w:bookmarkStart w:id="12" w:name="_Toc127192535"/>
      <w:r w:rsidRPr="00D55031">
        <w:rPr>
          <w:lang w:val="en-AU"/>
        </w:rPr>
        <w:t>Scope of study</w:t>
      </w:r>
      <w:bookmarkEnd w:id="11"/>
      <w:bookmarkEnd w:id="12"/>
    </w:p>
    <w:p w14:paraId="004FC04E" w14:textId="7C9C49CE" w:rsidR="005A0E66" w:rsidRPr="00D55031" w:rsidRDefault="005A0E66" w:rsidP="0010163B">
      <w:pPr>
        <w:pStyle w:val="VCAAbody"/>
        <w:rPr>
          <w:lang w:val="en-AU"/>
        </w:rPr>
      </w:pPr>
      <w:r w:rsidRPr="00D55031">
        <w:rPr>
          <w:lang w:val="en-AU"/>
        </w:rPr>
        <w:t>VCE Outdoor and Environmental Studies develops students’ understandings of outdoor environments, and the ways</w:t>
      </w:r>
      <w:r w:rsidR="002F0AD7" w:rsidRPr="00D55031">
        <w:rPr>
          <w:lang w:val="en-AU"/>
        </w:rPr>
        <w:t xml:space="preserve"> in which</w:t>
      </w:r>
      <w:r w:rsidRPr="00D55031">
        <w:rPr>
          <w:lang w:val="en-AU"/>
        </w:rPr>
        <w:t xml:space="preserve"> humans interact with, relate to and </w:t>
      </w:r>
      <w:r w:rsidR="00963CAA" w:rsidRPr="00D55031">
        <w:rPr>
          <w:lang w:val="en-AU"/>
        </w:rPr>
        <w:t xml:space="preserve">have </w:t>
      </w:r>
      <w:r w:rsidR="00CD0FBA" w:rsidRPr="00D55031">
        <w:rPr>
          <w:lang w:val="en-AU"/>
        </w:rPr>
        <w:t>impact</w:t>
      </w:r>
      <w:r w:rsidR="00C57E82" w:rsidRPr="00D55031">
        <w:rPr>
          <w:lang w:val="en-AU"/>
        </w:rPr>
        <w:t>ed</w:t>
      </w:r>
      <w:r w:rsidR="00FE74DC" w:rsidRPr="00D55031">
        <w:rPr>
          <w:lang w:val="en-AU"/>
        </w:rPr>
        <w:t xml:space="preserve"> </w:t>
      </w:r>
      <w:r w:rsidR="00796FC0" w:rsidRPr="00D55031">
        <w:rPr>
          <w:lang w:val="en-AU"/>
        </w:rPr>
        <w:t xml:space="preserve">outdoor environments </w:t>
      </w:r>
      <w:r w:rsidRPr="00D55031">
        <w:rPr>
          <w:lang w:val="en-AU"/>
        </w:rPr>
        <w:t>over time. ‘Outdoor environments’ encompasses landscapes</w:t>
      </w:r>
      <w:r w:rsidR="00605C7D" w:rsidRPr="00D55031">
        <w:rPr>
          <w:lang w:val="en-AU"/>
        </w:rPr>
        <w:t>,</w:t>
      </w:r>
      <w:r w:rsidRPr="00D55031">
        <w:rPr>
          <w:lang w:val="en-AU"/>
        </w:rPr>
        <w:t xml:space="preserve"> both local and </w:t>
      </w:r>
      <w:r w:rsidR="00FE74DC" w:rsidRPr="00D55031">
        <w:rPr>
          <w:lang w:val="en-AU"/>
        </w:rPr>
        <w:t>further afield</w:t>
      </w:r>
      <w:r w:rsidR="00605C7D" w:rsidRPr="00D55031">
        <w:rPr>
          <w:lang w:val="en-AU"/>
        </w:rPr>
        <w:t>,</w:t>
      </w:r>
      <w:r w:rsidRPr="00D55031">
        <w:rPr>
          <w:lang w:val="en-AU"/>
        </w:rPr>
        <w:t xml:space="preserve"> that range in health from protected wilderness to</w:t>
      </w:r>
      <w:r w:rsidR="0095388C" w:rsidRPr="00D55031">
        <w:rPr>
          <w:lang w:val="en-AU"/>
        </w:rPr>
        <w:t xml:space="preserve"> those</w:t>
      </w:r>
      <w:r w:rsidRPr="00D55031">
        <w:rPr>
          <w:lang w:val="en-AU"/>
        </w:rPr>
        <w:t xml:space="preserve"> heavily impacted by human practices. </w:t>
      </w:r>
    </w:p>
    <w:p w14:paraId="0E91131B" w14:textId="38D51CE1" w:rsidR="005A0E66" w:rsidRPr="0010163B" w:rsidRDefault="005A0E66" w:rsidP="0010163B">
      <w:pPr>
        <w:pStyle w:val="VCAAbody"/>
      </w:pPr>
      <w:r w:rsidRPr="0010163B">
        <w:t>The study enables students to make critically informed comment</w:t>
      </w:r>
      <w:r w:rsidR="00C57E82" w:rsidRPr="0010163B">
        <w:t>s</w:t>
      </w:r>
      <w:r w:rsidRPr="0010163B">
        <w:t xml:space="preserve"> on </w:t>
      </w:r>
      <w:r w:rsidR="005C0689" w:rsidRPr="0010163B">
        <w:t>outdoor environmental issues</w:t>
      </w:r>
      <w:r w:rsidR="00C57E82" w:rsidRPr="0010163B">
        <w:t>,</w:t>
      </w:r>
      <w:r w:rsidR="005C0689" w:rsidRPr="0010163B">
        <w:t xml:space="preserve"> includ</w:t>
      </w:r>
      <w:r w:rsidR="00C57E82" w:rsidRPr="0010163B">
        <w:t>ing asking</w:t>
      </w:r>
      <w:r w:rsidR="005C0689" w:rsidRPr="0010163B">
        <w:t xml:space="preserve"> </w:t>
      </w:r>
      <w:r w:rsidRPr="0010163B">
        <w:t xml:space="preserve">questions </w:t>
      </w:r>
      <w:r w:rsidR="00605C7D" w:rsidRPr="0010163B">
        <w:t>about</w:t>
      </w:r>
      <w:r w:rsidRPr="0010163B">
        <w:t xml:space="preserve"> environmental sustainability</w:t>
      </w:r>
      <w:r w:rsidR="00C57E82" w:rsidRPr="0010163B">
        <w:t xml:space="preserve"> and </w:t>
      </w:r>
      <w:r w:rsidRPr="0010163B">
        <w:t xml:space="preserve">human connections to </w:t>
      </w:r>
      <w:r w:rsidR="00796FC0" w:rsidRPr="0010163B">
        <w:t>C</w:t>
      </w:r>
      <w:r w:rsidRPr="0010163B">
        <w:t>ountry</w:t>
      </w:r>
      <w:r w:rsidR="002F0AD7" w:rsidRPr="0010163B">
        <w:t>,</w:t>
      </w:r>
      <w:r w:rsidRPr="0010163B">
        <w:t xml:space="preserve"> both past and present</w:t>
      </w:r>
      <w:r w:rsidR="00C57E82" w:rsidRPr="0010163B">
        <w:t xml:space="preserve">. Students </w:t>
      </w:r>
      <w:proofErr w:type="gramStart"/>
      <w:r w:rsidR="00C57E82" w:rsidRPr="0010163B">
        <w:t>are able</w:t>
      </w:r>
      <w:r w:rsidRPr="0010163B">
        <w:t xml:space="preserve"> to</w:t>
      </w:r>
      <w:proofErr w:type="gramEnd"/>
      <w:r w:rsidRPr="0010163B">
        <w:t xml:space="preserve"> understand the importance of change to environmental health from human or natural influences.</w:t>
      </w:r>
    </w:p>
    <w:p w14:paraId="6E96B113" w14:textId="2DCF38A7" w:rsidR="005A0E66" w:rsidRPr="0010163B" w:rsidRDefault="005A0E66" w:rsidP="0010163B">
      <w:pPr>
        <w:pStyle w:val="VCAAbody"/>
      </w:pPr>
      <w:r w:rsidRPr="0010163B">
        <w:t>In this study</w:t>
      </w:r>
      <w:r w:rsidR="00BB4013" w:rsidRPr="0010163B">
        <w:t>,</w:t>
      </w:r>
      <w:r w:rsidRPr="0010163B">
        <w:t xml:space="preserve"> both passive and active outdoor </w:t>
      </w:r>
      <w:r w:rsidR="00A362FD" w:rsidRPr="0010163B">
        <w:t xml:space="preserve">experiences </w:t>
      </w:r>
      <w:r w:rsidRPr="0010163B">
        <w:t xml:space="preserve">provide essential means for students to develop experiential knowledge of outdoor environments. Such knowledge is then enhanced through the study of outdoor environments from perspectives of environmental history, ecology and the social studies of human relationships with nature. </w:t>
      </w:r>
      <w:bookmarkStart w:id="13" w:name="_Hlk93563542"/>
      <w:r w:rsidRPr="0010163B">
        <w:t xml:space="preserve">The study also examines the complex interplay between outdoor environments and humans historically through to </w:t>
      </w:r>
      <w:r w:rsidR="002F0AD7" w:rsidRPr="0010163B">
        <w:t xml:space="preserve">the </w:t>
      </w:r>
      <w:r w:rsidRPr="0010163B">
        <w:t xml:space="preserve">modern day, and into the future. </w:t>
      </w:r>
    </w:p>
    <w:bookmarkEnd w:id="13"/>
    <w:p w14:paraId="26140BF0" w14:textId="57BF1EC8" w:rsidR="005A0E66" w:rsidRPr="0010163B" w:rsidRDefault="005A0E66" w:rsidP="0010163B">
      <w:pPr>
        <w:pStyle w:val="VCAAbody"/>
      </w:pPr>
      <w:r w:rsidRPr="0010163B">
        <w:t xml:space="preserve">Outdoor experiences suited to this study are a range of guided activities in areas such as farms, mining/logging sites, interpretation </w:t>
      </w:r>
      <w:proofErr w:type="spellStart"/>
      <w:r w:rsidR="00A362FD" w:rsidRPr="0010163B">
        <w:t>cent</w:t>
      </w:r>
      <w:r w:rsidR="00FE74DC" w:rsidRPr="0010163B">
        <w:t>re</w:t>
      </w:r>
      <w:r w:rsidR="00A362FD" w:rsidRPr="0010163B">
        <w:t>s</w:t>
      </w:r>
      <w:proofErr w:type="spellEnd"/>
      <w:r w:rsidRPr="0010163B">
        <w:t>, coastal areas, rivers, mountains, bushland</w:t>
      </w:r>
      <w:r w:rsidR="002F0AD7" w:rsidRPr="0010163B">
        <w:t>s</w:t>
      </w:r>
      <w:r w:rsidRPr="0010163B">
        <w:t xml:space="preserve">, forests, urban parks, cultural and historical sites, and state or national parks. Activities undertaken </w:t>
      </w:r>
      <w:r w:rsidR="00796FC0" w:rsidRPr="0010163B">
        <w:t>c</w:t>
      </w:r>
      <w:r w:rsidRPr="0010163B">
        <w:t xml:space="preserve">ould include bushwalking, cross-country skiing, canoe touring, cycle touring, conservation and restoration activities, marine exploration, and participation in community projects. </w:t>
      </w:r>
      <w:r w:rsidR="00D03D72" w:rsidRPr="0010163B">
        <w:t xml:space="preserve">Outdoor experiences that use weapons or </w:t>
      </w:r>
      <w:proofErr w:type="spellStart"/>
      <w:r w:rsidR="00D03D72" w:rsidRPr="0010163B">
        <w:t>motorised</w:t>
      </w:r>
      <w:proofErr w:type="spellEnd"/>
      <w:r w:rsidR="00D03D72" w:rsidRPr="0010163B">
        <w:t xml:space="preserve"> devices to replace human effort are not suitable for this study. </w:t>
      </w:r>
      <w:r w:rsidR="00796FC0" w:rsidRPr="0010163B">
        <w:t>The duration of activities</w:t>
      </w:r>
      <w:r w:rsidR="00D03D72" w:rsidRPr="0010163B">
        <w:t xml:space="preserve"> undertaken</w:t>
      </w:r>
      <w:r w:rsidR="00796FC0" w:rsidRPr="0010163B">
        <w:t xml:space="preserve"> should include a range of </w:t>
      </w:r>
      <w:r w:rsidR="00BA0DD2" w:rsidRPr="0010163B">
        <w:t>multi-</w:t>
      </w:r>
      <w:r w:rsidR="00796FC0" w:rsidRPr="0010163B">
        <w:t>day/journey-based activities, half/whole</w:t>
      </w:r>
      <w:r w:rsidR="00605C7D" w:rsidRPr="0010163B">
        <w:t>-</w:t>
      </w:r>
      <w:r w:rsidR="00796FC0" w:rsidRPr="0010163B">
        <w:t>day activities and class</w:t>
      </w:r>
      <w:r w:rsidR="00605C7D" w:rsidRPr="0010163B">
        <w:t>-</w:t>
      </w:r>
      <w:r w:rsidR="00796FC0" w:rsidRPr="0010163B">
        <w:t>time activities on school campus grounds</w:t>
      </w:r>
      <w:r w:rsidR="00605C7D" w:rsidRPr="0010163B">
        <w:t>,</w:t>
      </w:r>
      <w:r w:rsidR="00796FC0" w:rsidRPr="0010163B">
        <w:t xml:space="preserve"> or </w:t>
      </w:r>
      <w:r w:rsidR="00963CAA" w:rsidRPr="0010163B">
        <w:t xml:space="preserve">in </w:t>
      </w:r>
      <w:r w:rsidR="00796FC0" w:rsidRPr="0010163B">
        <w:t xml:space="preserve">the nearby local environment. </w:t>
      </w:r>
    </w:p>
    <w:p w14:paraId="3EDDC4B9" w14:textId="77777777" w:rsidR="00EF04EB" w:rsidRPr="00D55031" w:rsidRDefault="00EF04EB" w:rsidP="00EF04EB">
      <w:pPr>
        <w:pStyle w:val="VCAAHeading2"/>
        <w:rPr>
          <w:lang w:val="en-AU"/>
        </w:rPr>
      </w:pPr>
      <w:bookmarkStart w:id="14" w:name="_Toc104793422"/>
      <w:bookmarkStart w:id="15" w:name="_Toc127192536"/>
      <w:r w:rsidRPr="00D55031">
        <w:rPr>
          <w:lang w:val="en-AU"/>
        </w:rPr>
        <w:t>Rationale</w:t>
      </w:r>
      <w:bookmarkEnd w:id="14"/>
      <w:bookmarkEnd w:id="15"/>
    </w:p>
    <w:p w14:paraId="2516D185" w14:textId="018B91E7" w:rsidR="005A0E66" w:rsidRPr="00D55031" w:rsidRDefault="005A0E66" w:rsidP="0010163B">
      <w:pPr>
        <w:pStyle w:val="VCAAbody"/>
        <w:rPr>
          <w:lang w:val="en-AU"/>
        </w:rPr>
      </w:pPr>
      <w:r w:rsidRPr="00D55031">
        <w:rPr>
          <w:lang w:val="en-AU"/>
        </w:rPr>
        <w:t xml:space="preserve">VCE Outdoor and Environmental Studies provides students with the skills and knowledge to </w:t>
      </w:r>
      <w:r w:rsidR="00940FBD" w:rsidRPr="00D55031">
        <w:rPr>
          <w:lang w:val="en-AU"/>
        </w:rPr>
        <w:t xml:space="preserve">participate safely and sustainably in a range of outdoor experiences and environments. Through participation in outdoor experiences, students </w:t>
      </w:r>
      <w:r w:rsidR="00095BE2" w:rsidRPr="00D55031">
        <w:rPr>
          <w:lang w:val="en-AU"/>
        </w:rPr>
        <w:t xml:space="preserve">learn to </w:t>
      </w:r>
      <w:r w:rsidR="00940FBD" w:rsidRPr="00D55031">
        <w:rPr>
          <w:lang w:val="en-AU"/>
        </w:rPr>
        <w:t xml:space="preserve">respect and value </w:t>
      </w:r>
      <w:r w:rsidRPr="00D55031">
        <w:rPr>
          <w:lang w:val="en-AU"/>
        </w:rPr>
        <w:t xml:space="preserve">these landscapes and their living cultural history. </w:t>
      </w:r>
    </w:p>
    <w:p w14:paraId="02D067A2" w14:textId="206D5BAE" w:rsidR="005A0E66" w:rsidRPr="00D55031" w:rsidRDefault="005A0E66" w:rsidP="0010163B">
      <w:pPr>
        <w:pStyle w:val="VCAAbody"/>
        <w:rPr>
          <w:lang w:val="en-AU"/>
        </w:rPr>
      </w:pPr>
      <w:r w:rsidRPr="00D55031">
        <w:rPr>
          <w:lang w:val="en-AU"/>
        </w:rPr>
        <w:t>Historically, Indigenous people</w:t>
      </w:r>
      <w:r w:rsidR="00095BE2" w:rsidRPr="00D55031">
        <w:rPr>
          <w:lang w:val="en-AU"/>
        </w:rPr>
        <w:t>s</w:t>
      </w:r>
      <w:r w:rsidRPr="00D55031">
        <w:rPr>
          <w:lang w:val="en-AU"/>
        </w:rPr>
        <w:t xml:space="preserve"> modified outdoor environments on a small scale</w:t>
      </w:r>
      <w:r w:rsidR="004343FB" w:rsidRPr="00D55031">
        <w:rPr>
          <w:lang w:val="en-AU"/>
        </w:rPr>
        <w:t>,</w:t>
      </w:r>
      <w:r w:rsidRPr="00D55031">
        <w:rPr>
          <w:lang w:val="en-AU"/>
        </w:rPr>
        <w:t xml:space="preserve"> but since colonisation Australian outdoor environments have been</w:t>
      </w:r>
      <w:r w:rsidR="003557CE" w:rsidRPr="00D55031">
        <w:rPr>
          <w:lang w:val="en-AU"/>
        </w:rPr>
        <w:t xml:space="preserve"> </w:t>
      </w:r>
      <w:r w:rsidRPr="00D55031">
        <w:rPr>
          <w:lang w:val="en-AU"/>
        </w:rPr>
        <w:t>altered to meet commercial, conservation and recreation needs</w:t>
      </w:r>
      <w:r w:rsidR="008B1A46" w:rsidRPr="00D55031">
        <w:rPr>
          <w:lang w:val="en-AU"/>
        </w:rPr>
        <w:t>,</w:t>
      </w:r>
      <w:r w:rsidRPr="00D55031">
        <w:rPr>
          <w:lang w:val="en-AU"/>
        </w:rPr>
        <w:t xml:space="preserve"> as well as to feed an increasing population. Today, outdoor environments remain an important aspect of </w:t>
      </w:r>
      <w:r w:rsidR="004343FB" w:rsidRPr="00D55031">
        <w:rPr>
          <w:lang w:val="en-AU"/>
        </w:rPr>
        <w:t xml:space="preserve">Australian </w:t>
      </w:r>
      <w:r w:rsidRPr="00D55031">
        <w:rPr>
          <w:lang w:val="en-AU"/>
        </w:rPr>
        <w:t xml:space="preserve">identity and continue to be </w:t>
      </w:r>
      <w:r w:rsidR="00A362FD" w:rsidRPr="00D55031">
        <w:rPr>
          <w:lang w:val="en-AU"/>
        </w:rPr>
        <w:t>used by industry</w:t>
      </w:r>
      <w:r w:rsidR="004600CB" w:rsidRPr="00D55031">
        <w:rPr>
          <w:lang w:val="en-AU"/>
        </w:rPr>
        <w:t xml:space="preserve"> </w:t>
      </w:r>
      <w:r w:rsidRPr="00D55031">
        <w:rPr>
          <w:lang w:val="en-AU"/>
        </w:rPr>
        <w:t>while</w:t>
      </w:r>
      <w:r w:rsidR="005C0689" w:rsidRPr="00D55031">
        <w:rPr>
          <w:lang w:val="en-AU"/>
        </w:rPr>
        <w:t xml:space="preserve"> also</w:t>
      </w:r>
      <w:r w:rsidRPr="00D55031">
        <w:rPr>
          <w:lang w:val="en-AU"/>
        </w:rPr>
        <w:t xml:space="preserve"> being places of adventure, </w:t>
      </w:r>
      <w:r w:rsidR="001A62A1" w:rsidRPr="00D55031">
        <w:rPr>
          <w:lang w:val="en-AU"/>
        </w:rPr>
        <w:t>recreation</w:t>
      </w:r>
      <w:r w:rsidRPr="00D55031">
        <w:rPr>
          <w:lang w:val="en-AU"/>
        </w:rPr>
        <w:t>, scientific study, social action and enterprise.</w:t>
      </w:r>
      <w:r w:rsidR="00940FBD" w:rsidRPr="00D55031">
        <w:rPr>
          <w:lang w:val="en-AU"/>
        </w:rPr>
        <w:t xml:space="preserve"> </w:t>
      </w:r>
      <w:r w:rsidRPr="00D55031">
        <w:rPr>
          <w:lang w:val="en-AU"/>
        </w:rPr>
        <w:t>Outdoor environments also provide space for connectedness with nature and opportunities to reflect upon the past</w:t>
      </w:r>
      <w:r w:rsidR="003557CE" w:rsidRPr="00D55031">
        <w:rPr>
          <w:lang w:val="en-AU"/>
        </w:rPr>
        <w:t>,</w:t>
      </w:r>
      <w:r w:rsidRPr="00D55031">
        <w:rPr>
          <w:lang w:val="en-AU"/>
        </w:rPr>
        <w:t xml:space="preserve"> </w:t>
      </w:r>
      <w:r w:rsidR="008D1077" w:rsidRPr="00D55031">
        <w:rPr>
          <w:lang w:val="en-AU"/>
        </w:rPr>
        <w:t xml:space="preserve">live </w:t>
      </w:r>
      <w:r w:rsidRPr="00D55031">
        <w:rPr>
          <w:lang w:val="en-AU"/>
        </w:rPr>
        <w:t xml:space="preserve">in the present and </w:t>
      </w:r>
      <w:proofErr w:type="gramStart"/>
      <w:r w:rsidRPr="00D55031">
        <w:rPr>
          <w:lang w:val="en-AU"/>
        </w:rPr>
        <w:t>take action</w:t>
      </w:r>
      <w:proofErr w:type="gramEnd"/>
      <w:r w:rsidRPr="00D55031">
        <w:rPr>
          <w:lang w:val="en-AU"/>
        </w:rPr>
        <w:t xml:space="preserve"> for sustainable futures.</w:t>
      </w:r>
    </w:p>
    <w:p w14:paraId="10246C39" w14:textId="2094EC1C" w:rsidR="005A0E66" w:rsidRPr="00D55031" w:rsidRDefault="005A0E66" w:rsidP="0010163B">
      <w:pPr>
        <w:pStyle w:val="VCAAbody"/>
        <w:rPr>
          <w:lang w:val="en-AU"/>
        </w:rPr>
      </w:pPr>
      <w:r w:rsidRPr="00D55031">
        <w:rPr>
          <w:lang w:val="en-AU"/>
        </w:rPr>
        <w:t xml:space="preserve">By </w:t>
      </w:r>
      <w:r w:rsidR="005C0689" w:rsidRPr="00D55031">
        <w:rPr>
          <w:lang w:val="en-AU"/>
        </w:rPr>
        <w:t xml:space="preserve">spending </w:t>
      </w:r>
      <w:r w:rsidRPr="00D55031">
        <w:rPr>
          <w:lang w:val="en-AU"/>
        </w:rPr>
        <w:t xml:space="preserve">extended periods of time </w:t>
      </w:r>
      <w:r w:rsidR="00FE232E" w:rsidRPr="00D55031">
        <w:rPr>
          <w:lang w:val="en-AU"/>
        </w:rPr>
        <w:t>in outdoor environments to support experiential development of theoretical understandings</w:t>
      </w:r>
      <w:r w:rsidRPr="00D55031">
        <w:rPr>
          <w:lang w:val="en-AU"/>
        </w:rPr>
        <w:t xml:space="preserve">, students learn to </w:t>
      </w:r>
      <w:r w:rsidR="00686BEB" w:rsidRPr="00D55031">
        <w:rPr>
          <w:lang w:val="en-AU"/>
        </w:rPr>
        <w:t xml:space="preserve">assess </w:t>
      </w:r>
      <w:r w:rsidRPr="00D55031">
        <w:rPr>
          <w:lang w:val="en-AU"/>
        </w:rPr>
        <w:t>the health of, and</w:t>
      </w:r>
      <w:r w:rsidR="00FE232E" w:rsidRPr="00D55031">
        <w:rPr>
          <w:lang w:val="en-AU"/>
        </w:rPr>
        <w:t xml:space="preserve"> evaluate the</w:t>
      </w:r>
      <w:r w:rsidRPr="00D55031">
        <w:rPr>
          <w:lang w:val="en-AU"/>
        </w:rPr>
        <w:t xml:space="preserve"> importance of</w:t>
      </w:r>
      <w:r w:rsidR="008B1A46" w:rsidRPr="00D55031">
        <w:rPr>
          <w:lang w:val="en-AU"/>
        </w:rPr>
        <w:t>,</w:t>
      </w:r>
      <w:r w:rsidRPr="00D55031">
        <w:rPr>
          <w:lang w:val="en-AU"/>
        </w:rPr>
        <w:t xml:space="preserve"> healthy outdoor environments. Students learn to recognise the impact of increasing pressures on these places through direct human use, while observing the indirect damage created by </w:t>
      </w:r>
      <w:r w:rsidR="00FE232E" w:rsidRPr="00D55031">
        <w:rPr>
          <w:lang w:val="en-AU"/>
        </w:rPr>
        <w:t xml:space="preserve">local, </w:t>
      </w:r>
      <w:r w:rsidRPr="00D55031">
        <w:rPr>
          <w:lang w:val="en-AU"/>
        </w:rPr>
        <w:t xml:space="preserve">national and international practices. Students explore </w:t>
      </w:r>
      <w:r w:rsidR="00337CEF" w:rsidRPr="00D55031">
        <w:rPr>
          <w:lang w:val="en-AU"/>
        </w:rPr>
        <w:t xml:space="preserve">differing </w:t>
      </w:r>
      <w:r w:rsidRPr="00D55031">
        <w:rPr>
          <w:lang w:val="en-AU"/>
        </w:rPr>
        <w:t>values and approaches of user groups; how these groups generate a range of impacts on outdoor environments</w:t>
      </w:r>
      <w:r w:rsidR="00FE232E" w:rsidRPr="00D55031">
        <w:rPr>
          <w:lang w:val="en-AU"/>
        </w:rPr>
        <w:t>;</w:t>
      </w:r>
      <w:r w:rsidRPr="00D55031">
        <w:rPr>
          <w:lang w:val="en-AU"/>
        </w:rPr>
        <w:t xml:space="preserve"> pressures and tensions between user groups</w:t>
      </w:r>
      <w:r w:rsidR="00FE232E" w:rsidRPr="00D55031">
        <w:rPr>
          <w:lang w:val="en-AU"/>
        </w:rPr>
        <w:t>;</w:t>
      </w:r>
      <w:r w:rsidRPr="00D55031">
        <w:rPr>
          <w:lang w:val="en-AU"/>
        </w:rPr>
        <w:t xml:space="preserve"> and issues concerning the preservation and sustainability of outdoor environments.</w:t>
      </w:r>
    </w:p>
    <w:p w14:paraId="60588D4A" w14:textId="65F019E5" w:rsidR="005A0E66" w:rsidRPr="00D55031" w:rsidRDefault="009445B1" w:rsidP="0010163B">
      <w:pPr>
        <w:pStyle w:val="VCAAbody"/>
        <w:rPr>
          <w:lang w:val="en-AU"/>
        </w:rPr>
      </w:pPr>
      <w:r w:rsidRPr="00D55031">
        <w:rPr>
          <w:lang w:val="en-AU"/>
        </w:rPr>
        <w:lastRenderedPageBreak/>
        <w:t xml:space="preserve">VCE </w:t>
      </w:r>
      <w:r w:rsidR="005A0E66" w:rsidRPr="00D55031">
        <w:rPr>
          <w:lang w:val="en-AU"/>
        </w:rPr>
        <w:t xml:space="preserve">Outdoor and Environmental Studies enables students to critically analyse different </w:t>
      </w:r>
      <w:r w:rsidR="00940FBD" w:rsidRPr="00D55031">
        <w:rPr>
          <w:lang w:val="en-AU"/>
        </w:rPr>
        <w:t xml:space="preserve">human </w:t>
      </w:r>
      <w:r w:rsidR="005A0E66" w:rsidRPr="00D55031">
        <w:rPr>
          <w:lang w:val="en-AU"/>
        </w:rPr>
        <w:t>relationships</w:t>
      </w:r>
      <w:r w:rsidR="00F10C77" w:rsidRPr="00D55031">
        <w:rPr>
          <w:lang w:val="en-AU"/>
        </w:rPr>
        <w:t xml:space="preserve"> </w:t>
      </w:r>
      <w:r w:rsidR="00940FBD" w:rsidRPr="00D55031">
        <w:rPr>
          <w:lang w:val="en-AU"/>
        </w:rPr>
        <w:t>with outdoor environment</w:t>
      </w:r>
      <w:r w:rsidR="00FE232E" w:rsidRPr="00D55031">
        <w:rPr>
          <w:lang w:val="en-AU"/>
        </w:rPr>
        <w:t>s</w:t>
      </w:r>
      <w:r w:rsidR="00940FBD" w:rsidRPr="00D55031">
        <w:rPr>
          <w:lang w:val="en-AU"/>
        </w:rPr>
        <w:t xml:space="preserve"> </w:t>
      </w:r>
      <w:r w:rsidR="00F10C77" w:rsidRPr="00D55031">
        <w:rPr>
          <w:lang w:val="en-AU"/>
        </w:rPr>
        <w:t xml:space="preserve">and </w:t>
      </w:r>
      <w:r w:rsidR="00940FBD" w:rsidRPr="00D55031">
        <w:rPr>
          <w:lang w:val="en-AU"/>
        </w:rPr>
        <w:t xml:space="preserve">their </w:t>
      </w:r>
      <w:r w:rsidR="00F10C77" w:rsidRPr="00D55031">
        <w:rPr>
          <w:lang w:val="en-AU"/>
        </w:rPr>
        <w:t>subsequent</w:t>
      </w:r>
      <w:r w:rsidR="005A0E66" w:rsidRPr="00D55031">
        <w:rPr>
          <w:color w:val="7030A0"/>
          <w:lang w:val="en-AU"/>
        </w:rPr>
        <w:t xml:space="preserve"> </w:t>
      </w:r>
      <w:r w:rsidR="005A0E66" w:rsidRPr="00D55031">
        <w:rPr>
          <w:lang w:val="en-AU"/>
        </w:rPr>
        <w:t xml:space="preserve">effects, </w:t>
      </w:r>
      <w:r w:rsidR="00F10C77" w:rsidRPr="00D55031">
        <w:rPr>
          <w:lang w:val="en-AU"/>
        </w:rPr>
        <w:t xml:space="preserve">including </w:t>
      </w:r>
      <w:r w:rsidR="005A0E66" w:rsidRPr="00D55031">
        <w:rPr>
          <w:lang w:val="en-AU"/>
        </w:rPr>
        <w:t xml:space="preserve">socio-ecological issues at local and national levels. This provides </w:t>
      </w:r>
      <w:r w:rsidR="00F10C77" w:rsidRPr="00D55031">
        <w:rPr>
          <w:lang w:val="en-AU"/>
        </w:rPr>
        <w:t xml:space="preserve">students </w:t>
      </w:r>
      <w:r w:rsidR="005A0E66" w:rsidRPr="00D55031">
        <w:rPr>
          <w:lang w:val="en-AU"/>
        </w:rPr>
        <w:t>with the knowledge and skills to participate in</w:t>
      </w:r>
      <w:r w:rsidR="00605C7D" w:rsidRPr="00D55031">
        <w:rPr>
          <w:lang w:val="en-AU"/>
        </w:rPr>
        <w:t>,</w:t>
      </w:r>
      <w:r w:rsidR="005A0E66" w:rsidRPr="00D55031">
        <w:rPr>
          <w:lang w:val="en-AU"/>
        </w:rPr>
        <w:t xml:space="preserve"> and contribute to</w:t>
      </w:r>
      <w:r w:rsidR="00605C7D" w:rsidRPr="00D55031">
        <w:rPr>
          <w:lang w:val="en-AU"/>
        </w:rPr>
        <w:t>,</w:t>
      </w:r>
      <w:r w:rsidR="005A0E66" w:rsidRPr="00D55031">
        <w:rPr>
          <w:lang w:val="en-AU"/>
        </w:rPr>
        <w:t xml:space="preserve"> contemporary society</w:t>
      </w:r>
      <w:r w:rsidR="00AD48AC" w:rsidRPr="00D55031">
        <w:rPr>
          <w:lang w:val="en-AU"/>
        </w:rPr>
        <w:t xml:space="preserve"> by </w:t>
      </w:r>
      <w:r w:rsidR="005A0E66" w:rsidRPr="00D55031">
        <w:rPr>
          <w:lang w:val="en-AU"/>
        </w:rPr>
        <w:t xml:space="preserve">supporting and creating solutions for the future health of outdoor environments. </w:t>
      </w:r>
    </w:p>
    <w:p w14:paraId="403144C5" w14:textId="639ED5DB" w:rsidR="005A0E66" w:rsidRPr="00D55031" w:rsidRDefault="005A0E66" w:rsidP="0010163B">
      <w:pPr>
        <w:pStyle w:val="VCAAbody"/>
        <w:rPr>
          <w:lang w:val="en-AU"/>
        </w:rPr>
      </w:pPr>
      <w:r w:rsidRPr="00D55031">
        <w:rPr>
          <w:lang w:val="en-AU"/>
        </w:rPr>
        <w:t>Through its cross-disciplin</w:t>
      </w:r>
      <w:r w:rsidR="005C0689" w:rsidRPr="00D55031">
        <w:rPr>
          <w:lang w:val="en-AU"/>
        </w:rPr>
        <w:t>ary</w:t>
      </w:r>
      <w:r w:rsidRPr="00D55031">
        <w:rPr>
          <w:lang w:val="en-AU"/>
        </w:rPr>
        <w:t xml:space="preserve"> approach to studying outdoor environments, the </w:t>
      </w:r>
      <w:r w:rsidR="00FA3475" w:rsidRPr="00D55031">
        <w:rPr>
          <w:lang w:val="en-AU"/>
        </w:rPr>
        <w:t xml:space="preserve">study </w:t>
      </w:r>
      <w:r w:rsidR="00940FBD" w:rsidRPr="00D55031">
        <w:rPr>
          <w:lang w:val="en-AU"/>
        </w:rPr>
        <w:t xml:space="preserve">informs </w:t>
      </w:r>
      <w:r w:rsidRPr="00D55031">
        <w:rPr>
          <w:lang w:val="en-AU"/>
        </w:rPr>
        <w:t xml:space="preserve">a range of </w:t>
      </w:r>
      <w:r w:rsidR="00940FBD" w:rsidRPr="00D55031">
        <w:rPr>
          <w:lang w:val="en-AU"/>
        </w:rPr>
        <w:t xml:space="preserve">future </w:t>
      </w:r>
      <w:r w:rsidRPr="00D55031">
        <w:rPr>
          <w:lang w:val="en-AU"/>
        </w:rPr>
        <w:t>pathways</w:t>
      </w:r>
      <w:r w:rsidR="00180C26" w:rsidRPr="00D55031">
        <w:rPr>
          <w:lang w:val="en-AU"/>
        </w:rPr>
        <w:t>,</w:t>
      </w:r>
      <w:r w:rsidRPr="00D55031">
        <w:rPr>
          <w:lang w:val="en-AU"/>
        </w:rPr>
        <w:t xml:space="preserve"> including formal study and involvement in areas where knowledge</w:t>
      </w:r>
      <w:r w:rsidR="00180C26" w:rsidRPr="00D55031">
        <w:rPr>
          <w:lang w:val="en-AU"/>
        </w:rPr>
        <w:t xml:space="preserve"> of</w:t>
      </w:r>
      <w:r w:rsidR="00605C7D" w:rsidRPr="00D55031">
        <w:rPr>
          <w:lang w:val="en-AU"/>
        </w:rPr>
        <w:t>,</w:t>
      </w:r>
      <w:r w:rsidR="00180C26" w:rsidRPr="00D55031">
        <w:rPr>
          <w:lang w:val="en-AU"/>
        </w:rPr>
        <w:t xml:space="preserve"> and interaction with</w:t>
      </w:r>
      <w:r w:rsidR="00605C7D" w:rsidRPr="00D55031">
        <w:rPr>
          <w:lang w:val="en-AU"/>
        </w:rPr>
        <w:t>,</w:t>
      </w:r>
      <w:r w:rsidRPr="00D55031">
        <w:rPr>
          <w:lang w:val="en-AU"/>
        </w:rPr>
        <w:t xml:space="preserve"> outdoor environments is central, such as natural resource management, nature-based tourism, conservation advocacy, outdoor leading and guiding, environmental research and policy, education and agriculture.</w:t>
      </w:r>
    </w:p>
    <w:p w14:paraId="52ACEF4B" w14:textId="77777777" w:rsidR="00EF04EB" w:rsidRPr="00D55031" w:rsidRDefault="00EF04EB" w:rsidP="00EF04EB">
      <w:pPr>
        <w:pStyle w:val="VCAAHeading2"/>
        <w:rPr>
          <w:lang w:val="en-AU"/>
        </w:rPr>
      </w:pPr>
      <w:bookmarkStart w:id="16" w:name="_Toc104793423"/>
      <w:bookmarkStart w:id="17" w:name="_Toc127192537"/>
      <w:r w:rsidRPr="00D55031">
        <w:rPr>
          <w:lang w:val="en-AU"/>
        </w:rPr>
        <w:t>Aims</w:t>
      </w:r>
      <w:bookmarkEnd w:id="16"/>
      <w:bookmarkEnd w:id="17"/>
    </w:p>
    <w:p w14:paraId="4F650189" w14:textId="77777777" w:rsidR="00EF04EB" w:rsidRPr="00D55031" w:rsidRDefault="00EF04EB" w:rsidP="00EF04EB">
      <w:pPr>
        <w:pStyle w:val="VCAAbody"/>
        <w:rPr>
          <w:lang w:val="en-AU"/>
        </w:rPr>
      </w:pPr>
      <w:r w:rsidRPr="00D55031">
        <w:rPr>
          <w:lang w:val="en-AU"/>
        </w:rPr>
        <w:t>This study enables students to:</w:t>
      </w:r>
    </w:p>
    <w:p w14:paraId="3F5757DE" w14:textId="751F4A74" w:rsidR="005A0E66" w:rsidRPr="00D55031" w:rsidRDefault="00940FBD" w:rsidP="0010163B">
      <w:pPr>
        <w:pStyle w:val="VCAAbullet0"/>
      </w:pPr>
      <w:r w:rsidRPr="00D55031">
        <w:t>d</w:t>
      </w:r>
      <w:r w:rsidR="005A0E66" w:rsidRPr="00D55031">
        <w:t>evelop experiential relationships</w:t>
      </w:r>
      <w:r w:rsidR="005C0689" w:rsidRPr="00D55031">
        <w:t xml:space="preserve"> with</w:t>
      </w:r>
      <w:r w:rsidR="005A0E66" w:rsidRPr="00D55031">
        <w:t>, and knowledge of, outdoor environments through practical experiences varying in duration</w:t>
      </w:r>
    </w:p>
    <w:p w14:paraId="14D2B90A" w14:textId="395321D7" w:rsidR="005A0E66" w:rsidRPr="00D55031" w:rsidRDefault="00940FBD" w:rsidP="0010163B">
      <w:pPr>
        <w:pStyle w:val="VCAAbullet0"/>
      </w:pPr>
      <w:r w:rsidRPr="00D55031">
        <w:t>d</w:t>
      </w:r>
      <w:r w:rsidR="005A0E66" w:rsidRPr="00D55031">
        <w:t>evelop an understanding of the ecological, historical, cultural, economic and social factors that have affected and will continue to affect the health of a range of different outdoor environments</w:t>
      </w:r>
    </w:p>
    <w:p w14:paraId="731182DB" w14:textId="07801DA6" w:rsidR="005A0E66" w:rsidRPr="00D55031" w:rsidRDefault="00940FBD" w:rsidP="0010163B">
      <w:pPr>
        <w:pStyle w:val="VCAAbullet0"/>
      </w:pPr>
      <w:r w:rsidRPr="00D55031">
        <w:t>d</w:t>
      </w:r>
      <w:r w:rsidR="005A0E66" w:rsidRPr="00D55031">
        <w:t>evelop practical skills, knowledge and behaviours that promote safe and sustainable interaction with varied outdoor environments,</w:t>
      </w:r>
      <w:r w:rsidR="00C10008" w:rsidRPr="00D55031">
        <w:t xml:space="preserve"> both</w:t>
      </w:r>
      <w:r w:rsidR="005A0E66" w:rsidRPr="00D55031">
        <w:t xml:space="preserve"> local and afar </w:t>
      </w:r>
    </w:p>
    <w:p w14:paraId="01D5FDAE" w14:textId="28C42D9A" w:rsidR="005A0E66" w:rsidRPr="00D55031" w:rsidRDefault="00940FBD" w:rsidP="0010163B">
      <w:pPr>
        <w:pStyle w:val="VCAAbullet0"/>
      </w:pPr>
      <w:r w:rsidRPr="00D55031">
        <w:t>i</w:t>
      </w:r>
      <w:r w:rsidR="005A0E66" w:rsidRPr="00D55031">
        <w:t>dentify</w:t>
      </w:r>
      <w:r w:rsidR="005C0689" w:rsidRPr="00D55031">
        <w:t>,</w:t>
      </w:r>
      <w:r w:rsidR="005A0E66" w:rsidRPr="00D55031">
        <w:t xml:space="preserve"> </w:t>
      </w:r>
      <w:r w:rsidR="000A7910" w:rsidRPr="00D55031">
        <w:t>analyse</w:t>
      </w:r>
      <w:r w:rsidR="005A0E66" w:rsidRPr="00D55031">
        <w:t xml:space="preserve"> and contribute to</w:t>
      </w:r>
      <w:r w:rsidR="00FF1C94" w:rsidRPr="00D55031">
        <w:t xml:space="preserve"> </w:t>
      </w:r>
      <w:r w:rsidR="005A0E66" w:rsidRPr="00D55031">
        <w:t xml:space="preserve">the strategies used to protect, </w:t>
      </w:r>
      <w:r w:rsidR="000A7910" w:rsidRPr="00D55031">
        <w:t>conserve</w:t>
      </w:r>
      <w:r w:rsidR="005A0E66" w:rsidRPr="00D55031">
        <w:t xml:space="preserve"> and manage outdoor environments in a sustainable manner </w:t>
      </w:r>
    </w:p>
    <w:p w14:paraId="0971A1E7" w14:textId="004105F0" w:rsidR="005A0E66" w:rsidRPr="00D55031" w:rsidRDefault="00BE2B9E" w:rsidP="0010163B">
      <w:pPr>
        <w:pStyle w:val="VCAAbullet0"/>
      </w:pPr>
      <w:r w:rsidRPr="00D55031">
        <w:t>d</w:t>
      </w:r>
      <w:r w:rsidR="005A0E66" w:rsidRPr="00D55031">
        <w:t>evelop</w:t>
      </w:r>
      <w:r w:rsidR="00E438AA" w:rsidRPr="00D55031">
        <w:t xml:space="preserve"> an</w:t>
      </w:r>
      <w:r w:rsidR="005A0E66" w:rsidRPr="00D55031">
        <w:t xml:space="preserve"> understanding of historical and contemporary Indigenous</w:t>
      </w:r>
      <w:r w:rsidR="00261EF8" w:rsidRPr="00D55031">
        <w:t xml:space="preserve"> </w:t>
      </w:r>
      <w:r w:rsidR="00251326" w:rsidRPr="00D55031">
        <w:t>peoples’</w:t>
      </w:r>
      <w:r w:rsidR="005A0E66" w:rsidRPr="00D55031">
        <w:t xml:space="preserve"> relationships with </w:t>
      </w:r>
      <w:r w:rsidR="00095BE2" w:rsidRPr="00D55031">
        <w:t xml:space="preserve">outdoor environments via </w:t>
      </w:r>
      <w:r w:rsidR="005A0E66" w:rsidRPr="00D55031">
        <w:t xml:space="preserve">knowledge systems and traditional management techniques </w:t>
      </w:r>
    </w:p>
    <w:p w14:paraId="044D9729" w14:textId="22BF4335" w:rsidR="00EF04EB" w:rsidRPr="00D55031" w:rsidRDefault="006167BF" w:rsidP="0010163B">
      <w:pPr>
        <w:pStyle w:val="VCAAbullet0"/>
      </w:pPr>
      <w:r w:rsidRPr="00D55031">
        <w:t>u</w:t>
      </w:r>
      <w:r w:rsidR="005A0E66" w:rsidRPr="00D55031">
        <w:t>nderstand the role of environmental policy in maintaining the health of outdoor environments in Australia</w:t>
      </w:r>
      <w:r w:rsidR="005C0689" w:rsidRPr="00D55031">
        <w:t>,</w:t>
      </w:r>
      <w:r w:rsidR="005A0E66" w:rsidRPr="00D55031">
        <w:t xml:space="preserve"> including the influence of the public in shaping local, </w:t>
      </w:r>
      <w:r w:rsidR="000A7910" w:rsidRPr="00D55031">
        <w:t>state</w:t>
      </w:r>
      <w:r w:rsidR="005A0E66" w:rsidRPr="00D55031">
        <w:t xml:space="preserve"> and federal government legislation</w:t>
      </w:r>
      <w:r w:rsidR="00616FA9" w:rsidRPr="00D55031">
        <w:t>.</w:t>
      </w:r>
    </w:p>
    <w:p w14:paraId="2FACA117" w14:textId="3B1ABB41" w:rsidR="00EF04EB" w:rsidRPr="00D55031" w:rsidRDefault="00EF04EB" w:rsidP="00EF04EB">
      <w:pPr>
        <w:pStyle w:val="VCAAHeading2"/>
        <w:rPr>
          <w:lang w:val="en-AU"/>
        </w:rPr>
      </w:pPr>
      <w:bookmarkStart w:id="18" w:name="_Toc104793424"/>
      <w:bookmarkStart w:id="19" w:name="_Toc127192538"/>
      <w:r w:rsidRPr="00D55031">
        <w:rPr>
          <w:lang w:val="en-AU"/>
        </w:rPr>
        <w:t>Structure</w:t>
      </w:r>
      <w:bookmarkEnd w:id="18"/>
      <w:bookmarkEnd w:id="19"/>
    </w:p>
    <w:p w14:paraId="0CACB4BE" w14:textId="77777777" w:rsidR="00EF04EB" w:rsidRPr="00D55031" w:rsidRDefault="00EF04EB" w:rsidP="00EF04EB">
      <w:pPr>
        <w:pStyle w:val="VCAAbody"/>
        <w:rPr>
          <w:lang w:val="en-AU"/>
        </w:rPr>
      </w:pPr>
      <w:r w:rsidRPr="00D55031">
        <w:rPr>
          <w:lang w:val="en-AU"/>
        </w:rPr>
        <w:t xml:space="preserve">The study is made up of four units. </w:t>
      </w:r>
    </w:p>
    <w:p w14:paraId="589E9824" w14:textId="2C0F25D5" w:rsidR="00EF04EB" w:rsidRPr="00D55031" w:rsidRDefault="00EF04EB" w:rsidP="002C7D02">
      <w:pPr>
        <w:pStyle w:val="VCAAbullet"/>
      </w:pPr>
      <w:r w:rsidRPr="00D55031">
        <w:t xml:space="preserve">Unit 1: </w:t>
      </w:r>
      <w:r w:rsidR="00A362FD" w:rsidRPr="00D55031">
        <w:t>Connections with outdoor environments</w:t>
      </w:r>
    </w:p>
    <w:p w14:paraId="573F82FB" w14:textId="6819D90D" w:rsidR="00EF04EB" w:rsidRPr="00D55031" w:rsidRDefault="00EF04EB" w:rsidP="002C7D02">
      <w:pPr>
        <w:pStyle w:val="VCAAbullet"/>
      </w:pPr>
      <w:r w:rsidRPr="00D55031">
        <w:t xml:space="preserve">Unit 2: </w:t>
      </w:r>
      <w:r w:rsidR="00A362FD" w:rsidRPr="00D55031">
        <w:t xml:space="preserve">Discovering outdoor environments </w:t>
      </w:r>
    </w:p>
    <w:p w14:paraId="3A90B239" w14:textId="5F704FE0" w:rsidR="00EF04EB" w:rsidRPr="00D55031" w:rsidRDefault="00EF04EB" w:rsidP="002C7D02">
      <w:pPr>
        <w:pStyle w:val="VCAAbullet"/>
      </w:pPr>
      <w:r w:rsidRPr="00D55031">
        <w:t xml:space="preserve">Unit 3: </w:t>
      </w:r>
      <w:r w:rsidR="00A362FD" w:rsidRPr="00D55031">
        <w:t xml:space="preserve">Relationships with outdoor environments </w:t>
      </w:r>
    </w:p>
    <w:p w14:paraId="5C1202C8" w14:textId="01A052F2" w:rsidR="00EF04EB" w:rsidRPr="00D55031" w:rsidRDefault="00EF04EB" w:rsidP="002C7D02">
      <w:pPr>
        <w:pStyle w:val="VCAAbullet"/>
      </w:pPr>
      <w:r w:rsidRPr="00D55031">
        <w:t xml:space="preserve">Unit 4: </w:t>
      </w:r>
      <w:r w:rsidR="00A362FD" w:rsidRPr="00D55031">
        <w:t xml:space="preserve">Sustainable outdoor environments </w:t>
      </w:r>
    </w:p>
    <w:p w14:paraId="3A0196D6" w14:textId="77777777" w:rsidR="00EF04EB" w:rsidRPr="00D55031" w:rsidRDefault="00EF04EB" w:rsidP="00EF04EB">
      <w:pPr>
        <w:pStyle w:val="VCAAbody"/>
        <w:rPr>
          <w:lang w:val="en-AU"/>
        </w:rPr>
      </w:pPr>
      <w:r w:rsidRPr="00D55031">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D55031" w:rsidRDefault="00EF04EB" w:rsidP="00EF04EB">
      <w:pPr>
        <w:pStyle w:val="VCAAHeading2"/>
        <w:rPr>
          <w:lang w:val="en-AU"/>
        </w:rPr>
      </w:pPr>
      <w:bookmarkStart w:id="20" w:name="_Toc104793425"/>
      <w:bookmarkStart w:id="21" w:name="_Toc127192539"/>
      <w:r w:rsidRPr="00D55031">
        <w:rPr>
          <w:lang w:val="en-AU"/>
        </w:rPr>
        <w:t>Entry</w:t>
      </w:r>
      <w:bookmarkEnd w:id="20"/>
      <w:bookmarkEnd w:id="21"/>
    </w:p>
    <w:p w14:paraId="457BB480" w14:textId="7FBC3766" w:rsidR="00EF04EB" w:rsidRPr="00D55031" w:rsidRDefault="00EF04EB" w:rsidP="004F6CBB">
      <w:pPr>
        <w:pStyle w:val="VCAAbody"/>
        <w:rPr>
          <w:lang w:val="en-AU"/>
        </w:rPr>
      </w:pPr>
      <w:r w:rsidRPr="00D55031">
        <w:rPr>
          <w:lang w:val="en-AU"/>
        </w:rPr>
        <w:t>There are no prerequisites for entry to Units 1, 2 and 3. Students must undertake Unit 3 and Unit 4 as a sequence.</w:t>
      </w:r>
      <w:r w:rsidR="00136CC8" w:rsidRPr="00D55031">
        <w:rPr>
          <w:lang w:val="en-AU"/>
        </w:rPr>
        <w:t xml:space="preserve"> Units 1–</w:t>
      </w:r>
      <w:r w:rsidRPr="00D55031">
        <w:rPr>
          <w:lang w:val="en-AU"/>
        </w:rPr>
        <w:t xml:space="preserve">4 are designed to </w:t>
      </w:r>
      <w:r w:rsidR="000D4F80" w:rsidRPr="00D55031">
        <w:rPr>
          <w:lang w:val="en-AU"/>
        </w:rPr>
        <w:t xml:space="preserve">the </w:t>
      </w:r>
      <w:r w:rsidRPr="00D55031">
        <w:rPr>
          <w:lang w:val="en-AU"/>
        </w:rPr>
        <w:t xml:space="preserve">standard equivalent to the final two years of secondary education. All VCE studies are benchmarked against comparable national and international </w:t>
      </w:r>
      <w:r w:rsidR="000D4F80" w:rsidRPr="00D55031">
        <w:rPr>
          <w:lang w:val="en-AU"/>
        </w:rPr>
        <w:t>curricula</w:t>
      </w:r>
      <w:r w:rsidRPr="00D55031">
        <w:rPr>
          <w:lang w:val="en-AU"/>
        </w:rPr>
        <w:t>.</w:t>
      </w:r>
    </w:p>
    <w:p w14:paraId="35C86E10" w14:textId="34B5A318" w:rsidR="004F6CBB" w:rsidRPr="00D55031" w:rsidRDefault="00EF04EB" w:rsidP="00EF04EB">
      <w:pPr>
        <w:pStyle w:val="VCAAbody"/>
        <w:rPr>
          <w:i/>
          <w:iCs/>
          <w:color w:val="auto"/>
          <w:lang w:val="en-AU"/>
        </w:rPr>
      </w:pPr>
      <w:r w:rsidRPr="00D55031">
        <w:rPr>
          <w:color w:val="auto"/>
          <w:lang w:val="en-AU"/>
        </w:rPr>
        <w:t xml:space="preserve">A glossary </w:t>
      </w:r>
      <w:r w:rsidR="009E2B56" w:rsidRPr="00D55031">
        <w:rPr>
          <w:color w:val="auto"/>
          <w:lang w:val="en-AU"/>
        </w:rPr>
        <w:t xml:space="preserve">of </w:t>
      </w:r>
      <w:r w:rsidRPr="00D55031">
        <w:rPr>
          <w:color w:val="auto"/>
          <w:lang w:val="en-AU"/>
        </w:rPr>
        <w:t>defini</w:t>
      </w:r>
      <w:r w:rsidR="00136CC8" w:rsidRPr="00D55031">
        <w:rPr>
          <w:color w:val="auto"/>
          <w:lang w:val="en-AU"/>
        </w:rPr>
        <w:t>ng terms used across Units 1–</w:t>
      </w:r>
      <w:r w:rsidRPr="00D55031">
        <w:rPr>
          <w:color w:val="auto"/>
          <w:lang w:val="en-AU"/>
        </w:rPr>
        <w:t xml:space="preserve">4 in the </w:t>
      </w:r>
      <w:r w:rsidRPr="00D55031">
        <w:rPr>
          <w:i/>
          <w:iCs/>
          <w:color w:val="auto"/>
          <w:lang w:val="en-AU"/>
        </w:rPr>
        <w:t xml:space="preserve">VCE </w:t>
      </w:r>
      <w:r w:rsidR="0089206B" w:rsidRPr="00D55031">
        <w:rPr>
          <w:i/>
          <w:iCs/>
          <w:color w:val="auto"/>
          <w:lang w:val="en-AU"/>
        </w:rPr>
        <w:t>Outdoor and Environmental Studies</w:t>
      </w:r>
      <w:r w:rsidRPr="00D55031">
        <w:rPr>
          <w:i/>
          <w:iCs/>
          <w:color w:val="auto"/>
          <w:lang w:val="en-AU"/>
        </w:rPr>
        <w:t xml:space="preserve"> Study Design</w:t>
      </w:r>
      <w:r w:rsidRPr="00D55031">
        <w:rPr>
          <w:color w:val="auto"/>
          <w:lang w:val="en-AU"/>
        </w:rPr>
        <w:t xml:space="preserve"> is included in the </w:t>
      </w:r>
      <w:hyperlink r:id="rId26" w:history="1">
        <w:r w:rsidR="00B1582A" w:rsidRPr="00D55031">
          <w:rPr>
            <w:rStyle w:val="Hyperlink"/>
            <w:iCs/>
            <w:lang w:val="en-AU"/>
          </w:rPr>
          <w:t>S</w:t>
        </w:r>
        <w:r w:rsidR="00183D25" w:rsidRPr="00D55031">
          <w:rPr>
            <w:rStyle w:val="Hyperlink"/>
            <w:iCs/>
            <w:lang w:val="en-AU"/>
          </w:rPr>
          <w:t>upport materials</w:t>
        </w:r>
      </w:hyperlink>
      <w:r w:rsidRPr="00D55031">
        <w:rPr>
          <w:i/>
          <w:iCs/>
          <w:color w:val="auto"/>
          <w:lang w:val="en-AU"/>
        </w:rPr>
        <w:t>.</w:t>
      </w:r>
    </w:p>
    <w:p w14:paraId="6533344D" w14:textId="77777777" w:rsidR="00EF04EB" w:rsidRPr="00D55031" w:rsidRDefault="00EF04EB" w:rsidP="00EF04EB">
      <w:pPr>
        <w:pStyle w:val="VCAAHeading2"/>
        <w:rPr>
          <w:lang w:val="en-AU"/>
        </w:rPr>
      </w:pPr>
      <w:bookmarkStart w:id="22" w:name="_Toc104793426"/>
      <w:bookmarkStart w:id="23" w:name="_Toc127192540"/>
      <w:r w:rsidRPr="00D55031">
        <w:rPr>
          <w:lang w:val="en-AU"/>
        </w:rPr>
        <w:t>Duration</w:t>
      </w:r>
      <w:bookmarkEnd w:id="22"/>
      <w:bookmarkEnd w:id="23"/>
    </w:p>
    <w:p w14:paraId="467011AF" w14:textId="13564717" w:rsidR="0042355D" w:rsidRPr="00D55031" w:rsidRDefault="00EF04EB" w:rsidP="00EF04EB">
      <w:pPr>
        <w:pStyle w:val="VCAAbody"/>
        <w:rPr>
          <w:lang w:val="en-AU"/>
        </w:rPr>
      </w:pPr>
      <w:r w:rsidRPr="00D55031">
        <w:rPr>
          <w:lang w:val="en-AU"/>
        </w:rPr>
        <w:t>Each unit involves at least 50 hours of scheduled classroom instruction</w:t>
      </w:r>
      <w:r w:rsidR="003B2250" w:rsidRPr="00D55031">
        <w:rPr>
          <w:lang w:val="en-AU"/>
        </w:rPr>
        <w:t>.</w:t>
      </w:r>
    </w:p>
    <w:p w14:paraId="3F328332" w14:textId="77777777" w:rsidR="00EF04EB" w:rsidRPr="00D55031" w:rsidRDefault="00EF04EB" w:rsidP="00EF04EB">
      <w:pPr>
        <w:pStyle w:val="VCAAHeading2"/>
        <w:rPr>
          <w:lang w:val="en-AU"/>
        </w:rPr>
      </w:pPr>
      <w:bookmarkStart w:id="24" w:name="_Toc104793427"/>
      <w:bookmarkStart w:id="25" w:name="_Toc127192541"/>
      <w:r w:rsidRPr="00D55031">
        <w:rPr>
          <w:lang w:val="en-AU"/>
        </w:rPr>
        <w:lastRenderedPageBreak/>
        <w:t>Changes to the study design</w:t>
      </w:r>
      <w:bookmarkEnd w:id="24"/>
      <w:bookmarkEnd w:id="25"/>
    </w:p>
    <w:p w14:paraId="0FDFDA67" w14:textId="24684B22" w:rsidR="00EF04EB" w:rsidRPr="00D55031" w:rsidRDefault="00EF04EB" w:rsidP="00EF04EB">
      <w:pPr>
        <w:pStyle w:val="VCAAbody"/>
        <w:rPr>
          <w:rFonts w:ascii="HelveticaNeue LT 55 Roman" w:hAnsi="HelveticaNeue LT 55 Roman" w:cs="HelveticaNeue LT 55 Roman"/>
          <w:lang w:val="en-AU"/>
        </w:rPr>
      </w:pPr>
      <w:r w:rsidRPr="00D55031">
        <w:rPr>
          <w:lang w:val="en-AU"/>
        </w:rPr>
        <w:t>During its period of accreditation</w:t>
      </w:r>
      <w:r w:rsidR="003B2250" w:rsidRPr="00D55031">
        <w:rPr>
          <w:lang w:val="en-AU"/>
        </w:rPr>
        <w:t>,</w:t>
      </w:r>
      <w:r w:rsidRPr="00D55031">
        <w:rPr>
          <w:lang w:val="en-AU"/>
        </w:rPr>
        <w:t xml:space="preserve"> minor changes to the study will be announced in the</w:t>
      </w:r>
      <w:r w:rsidRPr="00D55031">
        <w:rPr>
          <w:rFonts w:ascii="HelveticaNeue LT 55 Roman" w:hAnsi="HelveticaNeue LT 55 Roman" w:cs="HelveticaNeue LT 55 Roman"/>
          <w:lang w:val="en-AU"/>
        </w:rPr>
        <w:t xml:space="preserve"> </w:t>
      </w:r>
      <w:hyperlink r:id="rId27" w:history="1">
        <w:r w:rsidRPr="00D55031">
          <w:rPr>
            <w:rStyle w:val="Hyperlink"/>
            <w:i/>
            <w:u w:color="0000FF"/>
            <w:lang w:val="en-AU"/>
          </w:rPr>
          <w:t>VCAA Bulletin</w:t>
        </w:r>
      </w:hyperlink>
      <w:r w:rsidRPr="00D55031">
        <w:rPr>
          <w:rFonts w:ascii="HelveticaNeue LT 55 Roman" w:hAnsi="HelveticaNeue LT 55 Roman" w:cs="HelveticaNeue LT 55 Roman"/>
          <w:lang w:val="en-AU"/>
        </w:rPr>
        <w:t xml:space="preserve">. </w:t>
      </w:r>
      <w:r w:rsidRPr="00D55031">
        <w:rPr>
          <w:lang w:val="en-AU"/>
        </w:rPr>
        <w:t xml:space="preserve">The </w:t>
      </w:r>
      <w:r w:rsidRPr="00D55031">
        <w:rPr>
          <w:i/>
          <w:iCs/>
          <w:lang w:val="en-AU"/>
        </w:rPr>
        <w:t>Bulletin</w:t>
      </w:r>
      <w:r w:rsidRPr="00D55031">
        <w:rPr>
          <w:rFonts w:ascii="HelveticaNeue LT 55 Roman" w:hAnsi="HelveticaNeue LT 55 Roman" w:cs="HelveticaNeue LT 55 Roman"/>
          <w:lang w:val="en-AU"/>
        </w:rPr>
        <w:t xml:space="preserve"> </w:t>
      </w:r>
      <w:r w:rsidRPr="00D55031">
        <w:rPr>
          <w:lang w:val="en-AU"/>
        </w:rPr>
        <w:t xml:space="preserve">is the only source of changes to regulations and accredited studies. It is the responsibility of each VCE teacher to monitor changes or advice about VCE studies published in the </w:t>
      </w:r>
      <w:r w:rsidRPr="00D55031">
        <w:rPr>
          <w:i/>
          <w:iCs/>
          <w:lang w:val="en-AU"/>
        </w:rPr>
        <w:t>Bulletin</w:t>
      </w:r>
      <w:r w:rsidRPr="00D55031">
        <w:rPr>
          <w:rFonts w:ascii="HelveticaNeue LT 55 Roman" w:hAnsi="HelveticaNeue LT 55 Roman" w:cs="HelveticaNeue LT 55 Roman"/>
          <w:lang w:val="en-AU"/>
        </w:rPr>
        <w:t>.</w:t>
      </w:r>
    </w:p>
    <w:p w14:paraId="19CA4E9A" w14:textId="77777777" w:rsidR="00EF04EB" w:rsidRPr="00D55031" w:rsidRDefault="00EF04EB" w:rsidP="00EF04EB">
      <w:pPr>
        <w:pStyle w:val="VCAAHeading2"/>
        <w:rPr>
          <w:lang w:val="en-AU"/>
        </w:rPr>
      </w:pPr>
      <w:bookmarkStart w:id="26" w:name="_Toc104793428"/>
      <w:bookmarkStart w:id="27" w:name="_Toc127192542"/>
      <w:r w:rsidRPr="00D55031">
        <w:rPr>
          <w:lang w:val="en-AU"/>
        </w:rPr>
        <w:t>Monitoring for quality</w:t>
      </w:r>
      <w:bookmarkEnd w:id="26"/>
      <w:bookmarkEnd w:id="27"/>
    </w:p>
    <w:p w14:paraId="013631BB" w14:textId="79FB5F2C" w:rsidR="00EF04EB" w:rsidRPr="00D55031" w:rsidRDefault="00EF04EB" w:rsidP="00EF04EB">
      <w:pPr>
        <w:pStyle w:val="VCAAbody"/>
        <w:rPr>
          <w:rFonts w:ascii="HelveticaNeue LT 55 Roman" w:hAnsi="HelveticaNeue LT 55 Roman" w:cs="HelveticaNeue LT 55 Roman"/>
          <w:lang w:val="en-AU"/>
        </w:rPr>
      </w:pPr>
      <w:r w:rsidRPr="00D55031">
        <w:rPr>
          <w:lang w:val="en-AU"/>
        </w:rPr>
        <w:t xml:space="preserve">As part of ongoing monitoring and quality assurance, the VCAA will periodically undertake an audit of VCE </w:t>
      </w:r>
      <w:r w:rsidR="00CB2ED3" w:rsidRPr="00D55031">
        <w:rPr>
          <w:color w:val="auto"/>
          <w:lang w:val="en-AU"/>
        </w:rPr>
        <w:t>Outdoor and Environment Studies</w:t>
      </w:r>
      <w:r w:rsidRPr="00D55031">
        <w:rPr>
          <w:color w:val="auto"/>
          <w:lang w:val="en-AU"/>
        </w:rPr>
        <w:t xml:space="preserve"> </w:t>
      </w:r>
      <w:r w:rsidRPr="00D55031">
        <w:rPr>
          <w:lang w:val="en-AU"/>
        </w:rPr>
        <w:t>to ensure the study is being taught and assessed as accredited. The details of the audit procedures and requirements are published annually in the</w:t>
      </w:r>
      <w:r w:rsidRPr="00D55031">
        <w:rPr>
          <w:rFonts w:ascii="HelveticaNeue LT 55 Roman" w:hAnsi="HelveticaNeue LT 55 Roman" w:cs="HelveticaNeue LT 55 Roman"/>
          <w:lang w:val="en-AU"/>
        </w:rPr>
        <w:t xml:space="preserve"> </w:t>
      </w:r>
      <w:hyperlink r:id="rId28" w:history="1">
        <w:r w:rsidR="00AD6903">
          <w:rPr>
            <w:rStyle w:val="Hyperlink"/>
            <w:i/>
            <w:u w:color="0000FF"/>
            <w:lang w:val="en-AU"/>
          </w:rPr>
          <w:t>VCE Administrative Handbook</w:t>
        </w:r>
      </w:hyperlink>
      <w:r w:rsidRPr="00D55031">
        <w:rPr>
          <w:lang w:val="en-AU"/>
        </w:rPr>
        <w:t>. Schools will be notified if they are required to submit material to be audited.</w:t>
      </w:r>
    </w:p>
    <w:p w14:paraId="171E86DD" w14:textId="77777777" w:rsidR="00EF04EB" w:rsidRPr="00D55031" w:rsidRDefault="00EF04EB" w:rsidP="00EF04EB">
      <w:pPr>
        <w:pStyle w:val="VCAAHeading2"/>
        <w:rPr>
          <w:lang w:val="en-AU"/>
        </w:rPr>
      </w:pPr>
      <w:bookmarkStart w:id="28" w:name="_Toc104793429"/>
      <w:bookmarkStart w:id="29" w:name="_Toc127192543"/>
      <w:r w:rsidRPr="00D55031">
        <w:rPr>
          <w:lang w:val="en-AU"/>
        </w:rPr>
        <w:t>Safety and wellbeing</w:t>
      </w:r>
      <w:bookmarkEnd w:id="28"/>
      <w:bookmarkEnd w:id="29"/>
    </w:p>
    <w:p w14:paraId="2E248B85" w14:textId="7CB157F8" w:rsidR="00512A0D" w:rsidRPr="00D55031" w:rsidRDefault="00EF04EB" w:rsidP="00EF04EB">
      <w:pPr>
        <w:pStyle w:val="VCAAbody"/>
        <w:rPr>
          <w:lang w:val="en-AU"/>
        </w:rPr>
      </w:pPr>
      <w:r w:rsidRPr="00D55031">
        <w:rPr>
          <w:lang w:val="en-AU"/>
        </w:rPr>
        <w:t>It is the responsibility of the school to ensure that duty of care is exercised in relation to the health and safety of all students undertaking the study</w:t>
      </w:r>
      <w:r w:rsidR="00CB2ED3" w:rsidRPr="00D55031">
        <w:rPr>
          <w:lang w:val="en-AU"/>
        </w:rPr>
        <w:t xml:space="preserve">. The implementation of effective safety management plans and processes should ensure that all activities are conducted safely. This includes ensuring that all rules and regulations for the conduct of outdoor activities are rigorously followed. Teachers should refer to the </w:t>
      </w:r>
      <w:hyperlink r:id="rId29" w:history="1">
        <w:r w:rsidR="008600DA">
          <w:rPr>
            <w:rStyle w:val="Hyperlink"/>
            <w:lang w:val="en-AU"/>
          </w:rPr>
          <w:t>Department of Education’s Safety Guidelines</w:t>
        </w:r>
      </w:hyperlink>
      <w:r w:rsidR="00CB2ED3" w:rsidRPr="00D55031">
        <w:rPr>
          <w:lang w:val="en-AU"/>
        </w:rPr>
        <w:t xml:space="preserve"> for </w:t>
      </w:r>
      <w:r w:rsidR="00A621FA" w:rsidRPr="00D55031">
        <w:rPr>
          <w:lang w:val="en-AU"/>
        </w:rPr>
        <w:t>adventure activities</w:t>
      </w:r>
      <w:r w:rsidR="0067210D" w:rsidRPr="00D55031">
        <w:rPr>
          <w:lang w:val="en-AU"/>
        </w:rPr>
        <w:t>.</w:t>
      </w:r>
    </w:p>
    <w:p w14:paraId="09287B0C" w14:textId="17658ED0" w:rsidR="00EF04EB" w:rsidRPr="00D55031" w:rsidRDefault="00CB2ED3" w:rsidP="00EF04EB">
      <w:pPr>
        <w:pStyle w:val="VCAAbody"/>
        <w:rPr>
          <w:lang w:val="en-AU"/>
        </w:rPr>
      </w:pPr>
      <w:r w:rsidRPr="00D55031">
        <w:rPr>
          <w:lang w:val="en-AU"/>
        </w:rPr>
        <w:t xml:space="preserve">Effective safety management also includes adequate levels of training of students and staff for the </w:t>
      </w:r>
      <w:proofErr w:type="gramStart"/>
      <w:r w:rsidRPr="00D55031">
        <w:rPr>
          <w:lang w:val="en-AU"/>
        </w:rPr>
        <w:t>particular activity</w:t>
      </w:r>
      <w:proofErr w:type="gramEnd"/>
      <w:r w:rsidRPr="00D55031">
        <w:rPr>
          <w:lang w:val="en-AU"/>
        </w:rPr>
        <w:t xml:space="preserve"> and outdoor setting, and the selection of a setting that is appropriate for the capabilities of the students and staff.</w:t>
      </w:r>
    </w:p>
    <w:p w14:paraId="71052128" w14:textId="77777777" w:rsidR="00EF04EB" w:rsidRPr="00D55031" w:rsidRDefault="00EF04EB" w:rsidP="00EF04EB">
      <w:pPr>
        <w:pStyle w:val="VCAAHeading2"/>
        <w:rPr>
          <w:lang w:val="en-AU"/>
        </w:rPr>
      </w:pPr>
      <w:bookmarkStart w:id="30" w:name="_Toc104793430"/>
      <w:bookmarkStart w:id="31" w:name="_Toc127192544"/>
      <w:r w:rsidRPr="00D55031">
        <w:rPr>
          <w:lang w:val="en-AU"/>
        </w:rPr>
        <w:t>Employability skills</w:t>
      </w:r>
      <w:bookmarkEnd w:id="30"/>
      <w:bookmarkEnd w:id="31"/>
    </w:p>
    <w:p w14:paraId="6CD60103" w14:textId="42EEECA3" w:rsidR="00EF04EB" w:rsidRPr="00D55031" w:rsidRDefault="00EF04EB" w:rsidP="00EF04EB">
      <w:pPr>
        <w:pStyle w:val="VCAAbody"/>
        <w:rPr>
          <w:lang w:val="en-AU"/>
        </w:rPr>
      </w:pPr>
      <w:r w:rsidRPr="00D55031">
        <w:rPr>
          <w:lang w:val="en-AU"/>
        </w:rPr>
        <w:t xml:space="preserve">This study offers </w:t>
      </w:r>
      <w:proofErr w:type="gramStart"/>
      <w:r w:rsidRPr="00D55031">
        <w:rPr>
          <w:lang w:val="en-AU"/>
        </w:rPr>
        <w:t>a number of</w:t>
      </w:r>
      <w:proofErr w:type="gramEnd"/>
      <w:r w:rsidRPr="00D55031">
        <w:rPr>
          <w:lang w:val="en-AU"/>
        </w:rPr>
        <w:t xml:space="preserve"> opportunities for students to develop employability skills. The </w:t>
      </w:r>
      <w:hyperlink r:id="rId30" w:history="1">
        <w:r w:rsidR="00183D25" w:rsidRPr="00D55031">
          <w:rPr>
            <w:rStyle w:val="Hyperlink"/>
            <w:iCs/>
            <w:lang w:val="en-AU"/>
          </w:rPr>
          <w:t>Support materials</w:t>
        </w:r>
      </w:hyperlink>
      <w:r w:rsidRPr="00D55031">
        <w:rPr>
          <w:lang w:val="en-AU"/>
        </w:rPr>
        <w:t xml:space="preserve"> provide specific examples of how students can develop employability skills during learning activities and assessment tasks.</w:t>
      </w:r>
    </w:p>
    <w:p w14:paraId="68F1D3E3" w14:textId="77777777" w:rsidR="00EF04EB" w:rsidRPr="00D55031" w:rsidRDefault="00EF04EB" w:rsidP="00EF04EB">
      <w:pPr>
        <w:pStyle w:val="VCAAHeading2"/>
        <w:rPr>
          <w:lang w:val="en-AU"/>
        </w:rPr>
      </w:pPr>
      <w:bookmarkStart w:id="32" w:name="_Toc104793431"/>
      <w:bookmarkStart w:id="33" w:name="_Toc127192545"/>
      <w:r w:rsidRPr="00D55031">
        <w:rPr>
          <w:lang w:val="en-AU"/>
        </w:rPr>
        <w:t>Legislative compliance</w:t>
      </w:r>
      <w:bookmarkEnd w:id="32"/>
      <w:bookmarkEnd w:id="33"/>
    </w:p>
    <w:p w14:paraId="205A98CA" w14:textId="23CBAFCE" w:rsidR="00EF04EB" w:rsidRPr="00D55031" w:rsidRDefault="00EF04EB" w:rsidP="00EF04EB">
      <w:pPr>
        <w:pStyle w:val="VCAAbody"/>
        <w:rPr>
          <w:lang w:val="en-AU"/>
        </w:rPr>
      </w:pPr>
      <w:r w:rsidRPr="00D55031">
        <w:rPr>
          <w:lang w:val="en-AU"/>
        </w:rPr>
        <w:t xml:space="preserve">When collecting and using information, the provisions of privacy and copyright legislation, such as the Victorian </w:t>
      </w:r>
      <w:r w:rsidRPr="00D55031">
        <w:rPr>
          <w:i/>
          <w:iCs/>
          <w:lang w:val="en-AU"/>
        </w:rPr>
        <w:t>Privacy and Data Protection Act 2014</w:t>
      </w:r>
      <w:r w:rsidRPr="00D55031">
        <w:rPr>
          <w:rFonts w:ascii="HelveticaNeue LT 55 Roman" w:hAnsi="HelveticaNeue LT 55 Roman" w:cs="HelveticaNeue LT 55 Roman"/>
          <w:lang w:val="en-AU"/>
        </w:rPr>
        <w:t xml:space="preserve"> </w:t>
      </w:r>
      <w:r w:rsidRPr="00D55031">
        <w:rPr>
          <w:lang w:val="en-AU"/>
        </w:rPr>
        <w:t>and</w:t>
      </w:r>
      <w:r w:rsidRPr="00D55031">
        <w:rPr>
          <w:rFonts w:ascii="HelveticaNeue LT 55 Roman" w:hAnsi="HelveticaNeue LT 55 Roman" w:cs="HelveticaNeue LT 55 Roman"/>
          <w:lang w:val="en-AU"/>
        </w:rPr>
        <w:t xml:space="preserve"> </w:t>
      </w:r>
      <w:r w:rsidRPr="00D55031">
        <w:rPr>
          <w:i/>
          <w:iCs/>
          <w:lang w:val="en-AU"/>
        </w:rPr>
        <w:t>Health Records Act 2001</w:t>
      </w:r>
      <w:r w:rsidRPr="00D55031">
        <w:rPr>
          <w:lang w:val="en-AU"/>
        </w:rPr>
        <w:t xml:space="preserve">, and the federal </w:t>
      </w:r>
      <w:r w:rsidRPr="00D55031">
        <w:rPr>
          <w:i/>
          <w:iCs/>
          <w:lang w:val="en-AU"/>
        </w:rPr>
        <w:t>Privacy Act 1988</w:t>
      </w:r>
      <w:r w:rsidRPr="00D55031">
        <w:rPr>
          <w:lang w:val="en-AU"/>
        </w:rPr>
        <w:t xml:space="preserve"> and </w:t>
      </w:r>
      <w:r w:rsidRPr="00D55031">
        <w:rPr>
          <w:i/>
          <w:lang w:val="en-AU"/>
        </w:rPr>
        <w:t>Copyright Act 1968</w:t>
      </w:r>
      <w:r w:rsidRPr="00D55031">
        <w:rPr>
          <w:lang w:val="en-AU"/>
        </w:rPr>
        <w:t>, must be met.</w:t>
      </w:r>
    </w:p>
    <w:p w14:paraId="34FEDC5F" w14:textId="77777777" w:rsidR="0039688B" w:rsidRPr="00D55031" w:rsidRDefault="0039688B" w:rsidP="0039688B">
      <w:pPr>
        <w:pStyle w:val="VCAAHeading2"/>
        <w:rPr>
          <w:lang w:val="en-AU"/>
        </w:rPr>
      </w:pPr>
      <w:bookmarkStart w:id="34" w:name="_Toc104793432"/>
      <w:bookmarkStart w:id="35" w:name="_Toc127192546"/>
      <w:r w:rsidRPr="00D55031">
        <w:rPr>
          <w:lang w:val="en-AU"/>
        </w:rPr>
        <w:t>Child Safe Standards</w:t>
      </w:r>
      <w:bookmarkEnd w:id="34"/>
      <w:bookmarkEnd w:id="35"/>
    </w:p>
    <w:p w14:paraId="58242F80" w14:textId="19D54477" w:rsidR="0039688B" w:rsidRPr="00D55031" w:rsidRDefault="00262482" w:rsidP="00EF04EB">
      <w:pPr>
        <w:pStyle w:val="VCAAbody"/>
        <w:rPr>
          <w:lang w:val="en-AU"/>
        </w:rPr>
      </w:pPr>
      <w:r w:rsidRPr="00D55031">
        <w:rPr>
          <w:lang w:val="en-AU"/>
        </w:rPr>
        <w:t xml:space="preserve">Schools and education and training providers are required to comply with the Child Safe Standards made under the Victorian </w:t>
      </w:r>
      <w:r w:rsidRPr="00D55031">
        <w:rPr>
          <w:i/>
          <w:iCs/>
          <w:lang w:val="en-AU"/>
        </w:rPr>
        <w:t>Child Wellbeing and Safety Act 2005</w:t>
      </w:r>
      <w:r w:rsidRPr="00D55031">
        <w:rPr>
          <w:lang w:val="en-AU"/>
        </w:rPr>
        <w:t xml:space="preserve">. Registered schools are required to comply with </w:t>
      </w:r>
      <w:r w:rsidRPr="00D55031">
        <w:rPr>
          <w:i/>
          <w:iCs/>
          <w:lang w:val="en-AU"/>
        </w:rPr>
        <w:t>Ministerial Order No. 1359 Implementing the Child Safe Standards – Managing the Risk of Child Abuse in Schools and School Boarding Premises</w:t>
      </w:r>
      <w:r w:rsidRPr="00D55031">
        <w:rPr>
          <w:lang w:val="en-AU"/>
        </w:rPr>
        <w:t>.</w:t>
      </w:r>
      <w:r w:rsidR="0039688B" w:rsidRPr="00D55031">
        <w:rPr>
          <w:lang w:val="en-AU"/>
        </w:rPr>
        <w:t xml:space="preserve"> For further information, consult the websites of the </w:t>
      </w:r>
      <w:hyperlink r:id="rId31" w:history="1">
        <w:r w:rsidR="0039688B" w:rsidRPr="00D55031">
          <w:rPr>
            <w:rStyle w:val="Hyperlink"/>
            <w:lang w:val="en-AU"/>
          </w:rPr>
          <w:t>Victorian Registration and Qualifications Authority</w:t>
        </w:r>
      </w:hyperlink>
      <w:r w:rsidR="0039688B" w:rsidRPr="00D55031">
        <w:rPr>
          <w:lang w:val="en-AU"/>
        </w:rPr>
        <w:t xml:space="preserve">, the </w:t>
      </w:r>
      <w:hyperlink r:id="rId32" w:history="1">
        <w:r w:rsidR="0039688B" w:rsidRPr="00D55031">
          <w:rPr>
            <w:rStyle w:val="Hyperlink"/>
            <w:lang w:val="en-AU"/>
          </w:rPr>
          <w:t>Commission for Children and Young People</w:t>
        </w:r>
      </w:hyperlink>
      <w:r w:rsidR="0039688B" w:rsidRPr="00D55031">
        <w:rPr>
          <w:lang w:val="en-AU"/>
        </w:rPr>
        <w:t xml:space="preserve"> and the </w:t>
      </w:r>
      <w:hyperlink r:id="rId33" w:history="1">
        <w:r w:rsidR="008600DA">
          <w:rPr>
            <w:rStyle w:val="Hyperlink"/>
            <w:lang w:val="en-AU"/>
          </w:rPr>
          <w:t>Department of Education</w:t>
        </w:r>
      </w:hyperlink>
      <w:r w:rsidR="0039688B" w:rsidRPr="00D55031">
        <w:rPr>
          <w:lang w:val="en-AU"/>
        </w:rPr>
        <w:t>.</w:t>
      </w:r>
    </w:p>
    <w:p w14:paraId="4D5E2BA8" w14:textId="77777777" w:rsidR="00EF04EB" w:rsidRPr="00D55031" w:rsidRDefault="00EF04EB" w:rsidP="007B5768">
      <w:pPr>
        <w:pStyle w:val="VCAAHeading1"/>
        <w:rPr>
          <w:lang w:val="en-AU"/>
        </w:rPr>
      </w:pPr>
      <w:bookmarkStart w:id="36" w:name="_Toc104793433"/>
      <w:bookmarkStart w:id="37" w:name="_Toc127192547"/>
      <w:r w:rsidRPr="00D55031">
        <w:rPr>
          <w:lang w:val="en-AU"/>
        </w:rPr>
        <w:lastRenderedPageBreak/>
        <w:t>Assessment and reporting</w:t>
      </w:r>
      <w:bookmarkEnd w:id="36"/>
      <w:bookmarkEnd w:id="37"/>
    </w:p>
    <w:p w14:paraId="30BDBC93" w14:textId="77777777" w:rsidR="00EF04EB" w:rsidRPr="00D55031" w:rsidRDefault="00EF04EB" w:rsidP="007B5768">
      <w:pPr>
        <w:pStyle w:val="VCAAHeading2"/>
        <w:rPr>
          <w:lang w:val="en-AU"/>
        </w:rPr>
      </w:pPr>
      <w:bookmarkStart w:id="38" w:name="_Toc104793434"/>
      <w:bookmarkStart w:id="39" w:name="_Toc127192548"/>
      <w:r w:rsidRPr="00D55031">
        <w:rPr>
          <w:lang w:val="en-AU"/>
        </w:rPr>
        <w:t>Satisfactory completion</w:t>
      </w:r>
      <w:bookmarkEnd w:id="38"/>
      <w:bookmarkEnd w:id="39"/>
    </w:p>
    <w:p w14:paraId="79F8267F" w14:textId="77777777" w:rsidR="00EF04EB" w:rsidRPr="00D55031" w:rsidRDefault="00EF04EB" w:rsidP="00FA3475">
      <w:pPr>
        <w:pStyle w:val="VCAAbody"/>
        <w:rPr>
          <w:lang w:val="en-AU"/>
        </w:rPr>
      </w:pPr>
      <w:r w:rsidRPr="00D55031">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D55031" w:rsidRDefault="00EF04EB" w:rsidP="00FA3475">
      <w:pPr>
        <w:pStyle w:val="VCAAbody"/>
        <w:rPr>
          <w:lang w:val="en-AU"/>
        </w:rPr>
      </w:pPr>
      <w:r w:rsidRPr="00D55031">
        <w:rPr>
          <w:lang w:val="en-AU"/>
        </w:rPr>
        <w:t xml:space="preserve">Teachers must develop courses that provide appropriate opportunities for students to demonstrate satisfactory achievement of outcomes. </w:t>
      </w:r>
    </w:p>
    <w:p w14:paraId="05979E66" w14:textId="3FB59B96" w:rsidR="00EF04EB" w:rsidRPr="00D55031" w:rsidRDefault="00EF04EB" w:rsidP="00FA3475">
      <w:pPr>
        <w:pStyle w:val="VCAAbody"/>
        <w:rPr>
          <w:lang w:val="en-AU"/>
        </w:rPr>
      </w:pPr>
      <w:r w:rsidRPr="00D55031">
        <w:rPr>
          <w:lang w:val="en-AU"/>
        </w:rPr>
        <w:t>The decision about satisfactory completion of a unit is distinct from the assessment of levels of achievement. Schools will report a student’s result for each unit to the VCAA as S (</w:t>
      </w:r>
      <w:r w:rsidR="00D00115" w:rsidRPr="00D55031">
        <w:rPr>
          <w:lang w:val="en-AU"/>
        </w:rPr>
        <w:t>Satisfactory</w:t>
      </w:r>
      <w:r w:rsidRPr="00D55031">
        <w:rPr>
          <w:lang w:val="en-AU"/>
        </w:rPr>
        <w:t>) or N (</w:t>
      </w:r>
      <w:r w:rsidR="00D00115" w:rsidRPr="00D55031">
        <w:rPr>
          <w:lang w:val="en-AU"/>
        </w:rPr>
        <w:t xml:space="preserve">Not </w:t>
      </w:r>
      <w:r w:rsidR="00136CC8" w:rsidRPr="00D55031">
        <w:rPr>
          <w:lang w:val="en-AU"/>
        </w:rPr>
        <w:t>s</w:t>
      </w:r>
      <w:r w:rsidRPr="00D55031">
        <w:rPr>
          <w:lang w:val="en-AU"/>
        </w:rPr>
        <w:t>atisfactory).</w:t>
      </w:r>
    </w:p>
    <w:p w14:paraId="24A45B90" w14:textId="77777777" w:rsidR="00EF04EB" w:rsidRPr="00D55031" w:rsidRDefault="00EF04EB" w:rsidP="007B5768">
      <w:pPr>
        <w:pStyle w:val="VCAAHeading2"/>
        <w:rPr>
          <w:lang w:val="en-AU"/>
        </w:rPr>
      </w:pPr>
      <w:bookmarkStart w:id="40" w:name="_Toc104793435"/>
      <w:bookmarkStart w:id="41" w:name="_Toc127192549"/>
      <w:r w:rsidRPr="00D55031">
        <w:rPr>
          <w:lang w:val="en-AU"/>
        </w:rPr>
        <w:t>Levels of achievement</w:t>
      </w:r>
      <w:bookmarkEnd w:id="40"/>
      <w:bookmarkEnd w:id="41"/>
    </w:p>
    <w:p w14:paraId="5059791B" w14:textId="77777777" w:rsidR="00EF04EB" w:rsidRPr="00D55031" w:rsidRDefault="00EF04EB" w:rsidP="00EF04EB">
      <w:pPr>
        <w:pStyle w:val="VCAAHeading3"/>
        <w:rPr>
          <w:lang w:val="en-AU"/>
        </w:rPr>
      </w:pPr>
      <w:bookmarkStart w:id="42" w:name="_Toc104793436"/>
      <w:bookmarkStart w:id="43" w:name="_Toc127192550"/>
      <w:r w:rsidRPr="00D55031">
        <w:rPr>
          <w:lang w:val="en-AU"/>
        </w:rPr>
        <w:t>Units 1 and 2</w:t>
      </w:r>
      <w:bookmarkEnd w:id="42"/>
      <w:bookmarkEnd w:id="43"/>
    </w:p>
    <w:p w14:paraId="1387D9D4" w14:textId="77777777" w:rsidR="00EF04EB" w:rsidRPr="00D55031" w:rsidRDefault="00EF04EB" w:rsidP="00FA3475">
      <w:pPr>
        <w:pStyle w:val="VCAAbody"/>
        <w:rPr>
          <w:lang w:val="en-AU"/>
        </w:rPr>
      </w:pPr>
      <w:r w:rsidRPr="00D55031">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D55031" w:rsidRDefault="00EF04EB" w:rsidP="00EF04EB">
      <w:pPr>
        <w:pStyle w:val="VCAAHeading3"/>
        <w:rPr>
          <w:lang w:val="en-AU"/>
        </w:rPr>
      </w:pPr>
      <w:bookmarkStart w:id="44" w:name="_Toc104793437"/>
      <w:bookmarkStart w:id="45" w:name="_Toc127192551"/>
      <w:r w:rsidRPr="00D55031">
        <w:rPr>
          <w:lang w:val="en-AU"/>
        </w:rPr>
        <w:t>Units 3 and 4</w:t>
      </w:r>
      <w:bookmarkEnd w:id="44"/>
      <w:bookmarkEnd w:id="45"/>
    </w:p>
    <w:p w14:paraId="1ABF3A6A" w14:textId="77777777" w:rsidR="00EF04EB" w:rsidRPr="00D55031" w:rsidRDefault="00EF04EB" w:rsidP="00FA3475">
      <w:pPr>
        <w:pStyle w:val="VCAAbody"/>
        <w:rPr>
          <w:lang w:val="en-AU"/>
        </w:rPr>
      </w:pPr>
      <w:r w:rsidRPr="00D55031">
        <w:rPr>
          <w:lang w:val="en-AU"/>
        </w:rPr>
        <w:t>The VCAA specifies the assessment procedures for students undertaking scored assessment in Units 3 and 4. Designated assessment tasks are provided in the details for each unit in VCE study designs.</w:t>
      </w:r>
    </w:p>
    <w:p w14:paraId="3530BE9D" w14:textId="7CA6DAEC" w:rsidR="00EF04EB" w:rsidRPr="00D55031" w:rsidRDefault="00EF04EB" w:rsidP="00FA3475">
      <w:pPr>
        <w:pStyle w:val="VCAAbody"/>
        <w:rPr>
          <w:lang w:val="en-AU"/>
        </w:rPr>
      </w:pPr>
      <w:r w:rsidRPr="00D55031">
        <w:rPr>
          <w:lang w:val="en-AU"/>
        </w:rPr>
        <w:t>The student’s level of achievement in Units 3 and 4 will be determined by School-assessed Coursework (SAC) as specified in the VCE study desi</w:t>
      </w:r>
      <w:r w:rsidR="005119C0" w:rsidRPr="00D55031">
        <w:rPr>
          <w:lang w:val="en-AU"/>
        </w:rPr>
        <w:t>gn, and external assessment.</w:t>
      </w:r>
    </w:p>
    <w:p w14:paraId="2443AF4A" w14:textId="145D081E" w:rsidR="00900F84" w:rsidRPr="00D55031" w:rsidRDefault="00EF04EB" w:rsidP="009E0D8C">
      <w:pPr>
        <w:pStyle w:val="VCAAbody"/>
        <w:ind w:right="129"/>
        <w:rPr>
          <w:lang w:val="en-AU"/>
        </w:rPr>
      </w:pPr>
      <w:r w:rsidRPr="00D55031">
        <w:rPr>
          <w:lang w:val="en-AU"/>
        </w:rPr>
        <w:t>The VCAA will report the student’s level of achievement on each assessment component as a grade from A+ to E or UG (ungraded). To receive a study score</w:t>
      </w:r>
      <w:r w:rsidR="00EF5F63" w:rsidRPr="00D55031">
        <w:rPr>
          <w:lang w:val="en-AU"/>
        </w:rPr>
        <w:t>,</w:t>
      </w:r>
      <w:r w:rsidRPr="00D55031">
        <w:rPr>
          <w:lang w:val="en-AU"/>
        </w:rPr>
        <w:t xml:space="preserve"> the student must achieve two or more graded assessments </w:t>
      </w:r>
      <w:r w:rsidR="00136CC8" w:rsidRPr="00D55031">
        <w:rPr>
          <w:lang w:val="en-AU"/>
        </w:rPr>
        <w:t xml:space="preserve">in the study </w:t>
      </w:r>
      <w:r w:rsidRPr="00D55031">
        <w:rPr>
          <w:lang w:val="en-AU"/>
        </w:rPr>
        <w:t>and receive</w:t>
      </w:r>
      <w:r w:rsidR="00136CC8" w:rsidRPr="00D55031">
        <w:rPr>
          <w:lang w:val="en-AU"/>
        </w:rPr>
        <w:t xml:space="preserve"> an</w:t>
      </w:r>
      <w:r w:rsidRPr="00D55031">
        <w:rPr>
          <w:lang w:val="en-AU"/>
        </w:rPr>
        <w:t xml:space="preserve"> S for both Units 3 and 4. The study score is reported on a scale </w:t>
      </w:r>
      <w:r w:rsidR="009E0D8C">
        <w:rPr>
          <w:lang w:val="en-AU"/>
        </w:rPr>
        <w:br/>
      </w:r>
      <w:r w:rsidRPr="00D55031">
        <w:rPr>
          <w:lang w:val="en-AU"/>
        </w:rPr>
        <w:t xml:space="preserve">of 0–50; it is a measure of how well the student performed in relation to all others who </w:t>
      </w:r>
      <w:r w:rsidR="00512BC9" w:rsidRPr="00D55031">
        <w:rPr>
          <w:lang w:val="en-AU"/>
        </w:rPr>
        <w:t>completed</w:t>
      </w:r>
      <w:r w:rsidRPr="00D55031">
        <w:rPr>
          <w:lang w:val="en-AU"/>
        </w:rPr>
        <w:t xml:space="preserve"> the study. Teachers should refer to the current </w:t>
      </w:r>
      <w:hyperlink r:id="rId34" w:history="1">
        <w:r w:rsidR="00AD6903">
          <w:rPr>
            <w:rStyle w:val="Hyperlink"/>
            <w:i/>
            <w:iCs/>
            <w:lang w:val="en-AU"/>
          </w:rPr>
          <w:t>VCE Administrative Handbook</w:t>
        </w:r>
      </w:hyperlink>
      <w:r w:rsidRPr="00D55031">
        <w:rPr>
          <w:lang w:val="en-AU"/>
        </w:rPr>
        <w:t xml:space="preserve"> for details on graded assessment and calculation of the study score. </w:t>
      </w:r>
    </w:p>
    <w:p w14:paraId="2A0D592A" w14:textId="091629A4" w:rsidR="00EF04EB" w:rsidRPr="00D55031" w:rsidRDefault="00EF04EB" w:rsidP="00FA3475">
      <w:pPr>
        <w:pStyle w:val="VCAAbody"/>
        <w:rPr>
          <w:lang w:val="en-AU"/>
        </w:rPr>
      </w:pPr>
      <w:r w:rsidRPr="00D55031">
        <w:rPr>
          <w:lang w:val="en-AU"/>
        </w:rPr>
        <w:t xml:space="preserve">Percentage contributions to the study score in VCE </w:t>
      </w:r>
      <w:r w:rsidR="00D626B7" w:rsidRPr="00D55031">
        <w:rPr>
          <w:lang w:val="en-AU"/>
        </w:rPr>
        <w:t>Outdoor and Environmental Studies</w:t>
      </w:r>
      <w:r w:rsidRPr="00D55031">
        <w:rPr>
          <w:lang w:val="en-AU"/>
        </w:rPr>
        <w:t xml:space="preserve"> are:</w:t>
      </w:r>
    </w:p>
    <w:p w14:paraId="5D2268B6" w14:textId="68BBAB4E" w:rsidR="00EF04EB" w:rsidRPr="00D55031" w:rsidRDefault="00EF04EB" w:rsidP="002C7D02">
      <w:pPr>
        <w:pStyle w:val="VCAAbullet"/>
      </w:pPr>
      <w:r w:rsidRPr="00D55031">
        <w:t xml:space="preserve">Unit 3 School-assessed Coursework: </w:t>
      </w:r>
      <w:r w:rsidR="00D626B7" w:rsidRPr="00D55031">
        <w:t>2</w:t>
      </w:r>
      <w:r w:rsidR="00AF1F66" w:rsidRPr="00D55031">
        <w:t xml:space="preserve">0 </w:t>
      </w:r>
      <w:r w:rsidRPr="00D55031">
        <w:t>per cent</w:t>
      </w:r>
    </w:p>
    <w:p w14:paraId="0C1800C3" w14:textId="0F3960A2" w:rsidR="00EF04EB" w:rsidRPr="00D55031" w:rsidRDefault="00EF04EB" w:rsidP="002C7D02">
      <w:pPr>
        <w:pStyle w:val="VCAAbullet"/>
      </w:pPr>
      <w:r w:rsidRPr="00D55031">
        <w:t xml:space="preserve">Unit 4 School-assessed Coursework: </w:t>
      </w:r>
      <w:r w:rsidR="00AF1F66" w:rsidRPr="00D55031">
        <w:t>30</w:t>
      </w:r>
      <w:r w:rsidRPr="00D55031">
        <w:t xml:space="preserve"> per cent</w:t>
      </w:r>
    </w:p>
    <w:p w14:paraId="0FE1E8DF" w14:textId="68B5C86B" w:rsidR="00EF04EB" w:rsidRPr="00D55031" w:rsidRDefault="00136CC8" w:rsidP="002C7D02">
      <w:pPr>
        <w:pStyle w:val="VCAAbullet"/>
      </w:pPr>
      <w:r w:rsidRPr="00D55031">
        <w:t>e</w:t>
      </w:r>
      <w:r w:rsidR="00EF04EB" w:rsidRPr="00D55031">
        <w:t xml:space="preserve">nd-of-year examination: </w:t>
      </w:r>
      <w:r w:rsidR="00D626B7" w:rsidRPr="00D55031">
        <w:t>50</w:t>
      </w:r>
      <w:r w:rsidR="00EF04EB" w:rsidRPr="00D55031">
        <w:t xml:space="preserve"> per cent.</w:t>
      </w:r>
    </w:p>
    <w:p w14:paraId="68AF770B" w14:textId="77777777" w:rsidR="00EF04EB" w:rsidRPr="00D55031" w:rsidRDefault="00EF04EB" w:rsidP="00C52B4F">
      <w:pPr>
        <w:pStyle w:val="VCAAbody"/>
        <w:rPr>
          <w:lang w:val="en-AU"/>
        </w:rPr>
      </w:pPr>
      <w:r w:rsidRPr="00D55031">
        <w:rPr>
          <w:lang w:val="en-AU"/>
        </w:rPr>
        <w:t>Details of the assessment program are described in the sections on Units 3 and 4 in this study design.</w:t>
      </w:r>
    </w:p>
    <w:p w14:paraId="2E76DE81" w14:textId="77777777" w:rsidR="00EF04EB" w:rsidRPr="00D55031" w:rsidRDefault="00EF04EB" w:rsidP="00EF04EB">
      <w:pPr>
        <w:pStyle w:val="VCAAHeading2"/>
        <w:rPr>
          <w:lang w:val="en-AU"/>
        </w:rPr>
      </w:pPr>
      <w:bookmarkStart w:id="46" w:name="_Toc104793438"/>
      <w:bookmarkStart w:id="47" w:name="_Toc127192552"/>
      <w:r w:rsidRPr="00D55031">
        <w:rPr>
          <w:lang w:val="en-AU"/>
        </w:rPr>
        <w:t>Authentication</w:t>
      </w:r>
      <w:bookmarkEnd w:id="46"/>
      <w:bookmarkEnd w:id="47"/>
    </w:p>
    <w:p w14:paraId="30E7737E" w14:textId="24A2250E" w:rsidR="007F1CBD" w:rsidRPr="00D55031" w:rsidRDefault="00EF04EB" w:rsidP="009E0D8C">
      <w:pPr>
        <w:pStyle w:val="VCAAbody"/>
        <w:ind w:right="271"/>
        <w:rPr>
          <w:lang w:val="en-AU"/>
        </w:rPr>
      </w:pPr>
      <w:r w:rsidRPr="00D55031">
        <w:rPr>
          <w:lang w:val="en-AU"/>
        </w:rPr>
        <w:t xml:space="preserve">Work related to the outcomes of each unit will be accepted only if the teacher can attest that, to the best of their knowledge, all unacknowledged work is the student’s own. Teachers need to refer to the current </w:t>
      </w:r>
      <w:hyperlink r:id="rId35" w:history="1">
        <w:r w:rsidR="00AD6903">
          <w:rPr>
            <w:rStyle w:val="Hyperlink"/>
            <w:i/>
            <w:iCs/>
            <w:lang w:val="en-AU"/>
          </w:rPr>
          <w:t>VCE Administrative Handbook</w:t>
        </w:r>
      </w:hyperlink>
      <w:r w:rsidRPr="00D55031">
        <w:rPr>
          <w:lang w:val="en-AU"/>
        </w:rPr>
        <w:t xml:space="preserve"> for authentication </w:t>
      </w:r>
      <w:r w:rsidR="00136CC8" w:rsidRPr="00D55031">
        <w:rPr>
          <w:lang w:val="en-AU"/>
        </w:rPr>
        <w:t>rules and strategies</w:t>
      </w:r>
      <w:r w:rsidRPr="00D55031">
        <w:rPr>
          <w:lang w:val="en-AU"/>
        </w:rPr>
        <w:t>.</w:t>
      </w:r>
    </w:p>
    <w:p w14:paraId="15198A19" w14:textId="5E7EB17A" w:rsidR="007F1CBD" w:rsidRPr="00D55031" w:rsidRDefault="002566BC" w:rsidP="007F1CBD">
      <w:pPr>
        <w:pStyle w:val="VCAAHeading1"/>
        <w:spacing w:before="360" w:after="80" w:line="520" w:lineRule="exact"/>
        <w:rPr>
          <w:lang w:val="en-AU"/>
        </w:rPr>
      </w:pPr>
      <w:bookmarkStart w:id="48" w:name="_Toc104793439"/>
      <w:bookmarkStart w:id="49" w:name="_Toc127192553"/>
      <w:r w:rsidRPr="00D55031">
        <w:rPr>
          <w:lang w:val="en-AU"/>
        </w:rPr>
        <w:lastRenderedPageBreak/>
        <w:t>Cross-</w:t>
      </w:r>
      <w:r w:rsidR="0067210D" w:rsidRPr="00D55031">
        <w:rPr>
          <w:lang w:val="en-AU"/>
        </w:rPr>
        <w:t>s</w:t>
      </w:r>
      <w:r w:rsidR="007F1CBD" w:rsidRPr="00D55031">
        <w:rPr>
          <w:lang w:val="en-AU"/>
        </w:rPr>
        <w:t xml:space="preserve">tudy </w:t>
      </w:r>
      <w:r w:rsidR="0067210D" w:rsidRPr="00D55031">
        <w:rPr>
          <w:lang w:val="en-AU"/>
        </w:rPr>
        <w:t>s</w:t>
      </w:r>
      <w:r w:rsidR="007F1CBD" w:rsidRPr="00D55031">
        <w:rPr>
          <w:lang w:val="en-AU"/>
        </w:rPr>
        <w:t>pecifications</w:t>
      </w:r>
      <w:bookmarkEnd w:id="48"/>
      <w:bookmarkEnd w:id="49"/>
    </w:p>
    <w:p w14:paraId="0FD3A51F" w14:textId="77777777" w:rsidR="007F1CBD" w:rsidRPr="00D55031" w:rsidRDefault="007F1CBD" w:rsidP="007F1CBD">
      <w:pPr>
        <w:pStyle w:val="VCAAbody"/>
        <w:rPr>
          <w:lang w:val="en-AU"/>
        </w:rPr>
      </w:pPr>
      <w:r w:rsidRPr="00D55031">
        <w:rPr>
          <w:lang w:val="en-AU"/>
        </w:rPr>
        <w:t>This section contains information on the key concepts and practical activities underpinning the study.</w:t>
      </w:r>
    </w:p>
    <w:p w14:paraId="4572470A" w14:textId="77777777" w:rsidR="007F1CBD" w:rsidRPr="00D55031" w:rsidRDefault="007F1CBD" w:rsidP="003219BE">
      <w:pPr>
        <w:pStyle w:val="VCAAHeading2"/>
        <w:ind w:left="720" w:hanging="720"/>
        <w:rPr>
          <w:lang w:val="en-AU"/>
        </w:rPr>
      </w:pPr>
      <w:bookmarkStart w:id="50" w:name="_Toc104793440"/>
      <w:bookmarkStart w:id="51" w:name="_Toc127192554"/>
      <w:r w:rsidRPr="00D55031">
        <w:rPr>
          <w:lang w:val="en-AU"/>
        </w:rPr>
        <w:t>1.</w:t>
      </w:r>
      <w:r w:rsidRPr="00D55031">
        <w:rPr>
          <w:lang w:val="en-AU"/>
        </w:rPr>
        <w:tab/>
        <w:t>Key concepts</w:t>
      </w:r>
      <w:bookmarkEnd w:id="50"/>
      <w:bookmarkEnd w:id="51"/>
    </w:p>
    <w:p w14:paraId="4C1C2DFD" w14:textId="5EE1E4D3" w:rsidR="007F1CBD" w:rsidRPr="00D55031" w:rsidRDefault="007F1CBD" w:rsidP="0067210D">
      <w:pPr>
        <w:pStyle w:val="VCAAbody"/>
        <w:rPr>
          <w:lang w:val="en-AU"/>
        </w:rPr>
      </w:pPr>
      <w:r w:rsidRPr="00D55031">
        <w:rPr>
          <w:lang w:val="en-AU"/>
        </w:rPr>
        <w:t>The following concepts underpin VCE Outdoor and Environmental Studies. Teachers should ensure that students</w:t>
      </w:r>
      <w:r w:rsidR="00BE2B9E" w:rsidRPr="00D55031">
        <w:rPr>
          <w:lang w:val="en-AU"/>
        </w:rPr>
        <w:t xml:space="preserve"> are given the opportunity to</w:t>
      </w:r>
      <w:r w:rsidRPr="00D55031">
        <w:rPr>
          <w:lang w:val="en-AU"/>
        </w:rPr>
        <w:t xml:space="preserve"> develop </w:t>
      </w:r>
      <w:r w:rsidR="00BE2B9E" w:rsidRPr="00D55031">
        <w:rPr>
          <w:lang w:val="en-AU"/>
        </w:rPr>
        <w:t>the</w:t>
      </w:r>
      <w:r w:rsidRPr="00D55031">
        <w:rPr>
          <w:lang w:val="en-AU"/>
        </w:rPr>
        <w:t xml:space="preserve"> concepts </w:t>
      </w:r>
      <w:r w:rsidR="00BE2B9E" w:rsidRPr="00D55031">
        <w:rPr>
          <w:lang w:val="en-AU"/>
        </w:rPr>
        <w:t>outlined below</w:t>
      </w:r>
      <w:r w:rsidR="00796FC0" w:rsidRPr="00D55031">
        <w:rPr>
          <w:lang w:val="en-AU"/>
        </w:rPr>
        <w:t xml:space="preserve"> </w:t>
      </w:r>
      <w:r w:rsidRPr="00D55031">
        <w:rPr>
          <w:lang w:val="en-AU"/>
        </w:rPr>
        <w:t xml:space="preserve">when framing questions </w:t>
      </w:r>
      <w:r w:rsidR="00262014" w:rsidRPr="00D55031">
        <w:rPr>
          <w:lang w:val="en-AU"/>
        </w:rPr>
        <w:t xml:space="preserve">and </w:t>
      </w:r>
      <w:r w:rsidRPr="00D55031">
        <w:rPr>
          <w:lang w:val="en-AU"/>
        </w:rPr>
        <w:t xml:space="preserve">discussing, interpreting, analysing and evaluating issues related to the dynamic relationship between humans and outdoor environments. </w:t>
      </w:r>
    </w:p>
    <w:p w14:paraId="701D1734" w14:textId="7F6204AB" w:rsidR="007F1CBD" w:rsidRPr="00D55031" w:rsidRDefault="009B1A24" w:rsidP="0067210D">
      <w:pPr>
        <w:pStyle w:val="VCAAHeading3"/>
        <w:rPr>
          <w:lang w:val="en-AU"/>
        </w:rPr>
      </w:pPr>
      <w:bookmarkStart w:id="52" w:name="_Toc127192555"/>
      <w:r w:rsidRPr="00D55031">
        <w:rPr>
          <w:lang w:val="en-AU"/>
        </w:rPr>
        <w:t>Indigenous Australians’</w:t>
      </w:r>
      <w:r w:rsidR="007F1CBD" w:rsidRPr="00D55031">
        <w:rPr>
          <w:lang w:val="en-AU"/>
        </w:rPr>
        <w:t xml:space="preserve"> knowledge, </w:t>
      </w:r>
      <w:r w:rsidR="000A7910" w:rsidRPr="00D55031">
        <w:rPr>
          <w:lang w:val="en-AU"/>
        </w:rPr>
        <w:t>culture</w:t>
      </w:r>
      <w:r w:rsidR="007F1CBD" w:rsidRPr="00D55031">
        <w:rPr>
          <w:lang w:val="en-AU"/>
        </w:rPr>
        <w:t xml:space="preserve"> and history</w:t>
      </w:r>
      <w:bookmarkEnd w:id="52"/>
    </w:p>
    <w:p w14:paraId="27100CFE" w14:textId="0B67CB00" w:rsidR="007F1CBD" w:rsidRPr="00D55031" w:rsidRDefault="009B1A24" w:rsidP="007F1CBD">
      <w:pPr>
        <w:pStyle w:val="VCAAbody"/>
        <w:rPr>
          <w:lang w:val="en-AU"/>
        </w:rPr>
      </w:pPr>
      <w:r w:rsidRPr="00D55031">
        <w:rPr>
          <w:lang w:val="en-AU"/>
        </w:rPr>
        <w:t>Indigenous Australians (</w:t>
      </w:r>
      <w:r w:rsidR="007F1CBD" w:rsidRPr="00D55031">
        <w:rPr>
          <w:lang w:val="en-AU"/>
        </w:rPr>
        <w:t>Aboriginal and Torres Strait Islander peoples</w:t>
      </w:r>
      <w:r w:rsidRPr="00D55031">
        <w:rPr>
          <w:lang w:val="en-AU"/>
        </w:rPr>
        <w:t>)</w:t>
      </w:r>
      <w:r w:rsidR="007F1CBD" w:rsidRPr="00D55031">
        <w:rPr>
          <w:lang w:val="en-AU"/>
        </w:rPr>
        <w:t xml:space="preserve"> are the first </w:t>
      </w:r>
      <w:r w:rsidR="00F10C77" w:rsidRPr="00D55031">
        <w:rPr>
          <w:lang w:val="en-AU"/>
        </w:rPr>
        <w:t xml:space="preserve">peoples of </w:t>
      </w:r>
      <w:r w:rsidR="007F1CBD" w:rsidRPr="00D55031">
        <w:rPr>
          <w:lang w:val="en-AU"/>
        </w:rPr>
        <w:t xml:space="preserve">Australia, and the oldest, continuous living cultures in human history. They have diverse cultures, social and </w:t>
      </w:r>
      <w:r w:rsidRPr="00D55031">
        <w:rPr>
          <w:lang w:val="en-AU"/>
        </w:rPr>
        <w:t>K</w:t>
      </w:r>
      <w:r w:rsidR="007F1CBD" w:rsidRPr="00D55031">
        <w:rPr>
          <w:lang w:val="en-AU"/>
        </w:rPr>
        <w:t xml:space="preserve">inship </w:t>
      </w:r>
      <w:r w:rsidR="00FD3CA0" w:rsidRPr="00D55031">
        <w:rPr>
          <w:lang w:val="en-AU"/>
        </w:rPr>
        <w:t>structures,</w:t>
      </w:r>
      <w:r w:rsidR="007F1CBD" w:rsidRPr="00D55031">
        <w:rPr>
          <w:lang w:val="en-AU"/>
        </w:rPr>
        <w:t xml:space="preserve"> and unique, complex knowledge systems. VCE Outdoor and Environmental Studies provides opportunities for students to develop understandings of the significant contributions of </w:t>
      </w:r>
      <w:r w:rsidRPr="00D55031">
        <w:rPr>
          <w:lang w:val="en-AU"/>
        </w:rPr>
        <w:t>Indigenous Australians</w:t>
      </w:r>
      <w:r w:rsidR="006167BF" w:rsidRPr="00D55031">
        <w:rPr>
          <w:lang w:val="en-AU"/>
        </w:rPr>
        <w:t>’</w:t>
      </w:r>
      <w:r w:rsidRPr="00D55031">
        <w:rPr>
          <w:lang w:val="en-AU"/>
        </w:rPr>
        <w:t xml:space="preserve"> </w:t>
      </w:r>
      <w:r w:rsidR="007F1CBD" w:rsidRPr="00D55031">
        <w:rPr>
          <w:lang w:val="en-AU"/>
        </w:rPr>
        <w:t xml:space="preserve">connection to </w:t>
      </w:r>
      <w:r w:rsidR="00BE2DA7" w:rsidRPr="00D55031">
        <w:rPr>
          <w:lang w:val="en-AU"/>
        </w:rPr>
        <w:t>C</w:t>
      </w:r>
      <w:r w:rsidR="007F1CBD" w:rsidRPr="00D55031">
        <w:rPr>
          <w:lang w:val="en-AU"/>
        </w:rPr>
        <w:t>ountry,</w:t>
      </w:r>
      <w:r w:rsidR="003F29CF" w:rsidRPr="00D55031">
        <w:rPr>
          <w:lang w:val="en-AU"/>
        </w:rPr>
        <w:t xml:space="preserve"> p</w:t>
      </w:r>
      <w:r w:rsidR="007F1CBD" w:rsidRPr="00D55031">
        <w:rPr>
          <w:lang w:val="en-AU"/>
        </w:rPr>
        <w:t xml:space="preserve">lace and culture through their </w:t>
      </w:r>
      <w:r w:rsidR="003F29CF" w:rsidRPr="00D55031">
        <w:rPr>
          <w:lang w:val="en-AU"/>
        </w:rPr>
        <w:t>c</w:t>
      </w:r>
      <w:r w:rsidR="007F1CBD" w:rsidRPr="00D55031">
        <w:rPr>
          <w:lang w:val="en-AU"/>
        </w:rPr>
        <w:t xml:space="preserve">ustodianship of the land.  </w:t>
      </w:r>
    </w:p>
    <w:p w14:paraId="2DCF43B7" w14:textId="64E6F943" w:rsidR="007F1CBD" w:rsidRPr="00D55031" w:rsidRDefault="007F1CBD" w:rsidP="007F1CBD">
      <w:pPr>
        <w:pStyle w:val="VCAAbody"/>
        <w:rPr>
          <w:lang w:val="en-AU"/>
        </w:rPr>
      </w:pPr>
      <w:r w:rsidRPr="00D55031">
        <w:rPr>
          <w:lang w:val="en-AU"/>
        </w:rPr>
        <w:t xml:space="preserve">In VCE Outdoor and Environmental Studies, students consider historical and contemporary Indigenous </w:t>
      </w:r>
      <w:r w:rsidR="002159CC" w:rsidRPr="00D55031">
        <w:rPr>
          <w:lang w:val="en-AU"/>
        </w:rPr>
        <w:t>peoples</w:t>
      </w:r>
      <w:r w:rsidR="00FD3CA0" w:rsidRPr="00D55031">
        <w:rPr>
          <w:lang w:val="en-AU"/>
        </w:rPr>
        <w:t>’</w:t>
      </w:r>
      <w:r w:rsidR="00261EF8" w:rsidRPr="00D55031">
        <w:rPr>
          <w:lang w:val="en-AU"/>
        </w:rPr>
        <w:t xml:space="preserve"> </w:t>
      </w:r>
      <w:r w:rsidRPr="00D55031">
        <w:rPr>
          <w:lang w:val="en-AU"/>
        </w:rPr>
        <w:t>perspective</w:t>
      </w:r>
      <w:r w:rsidR="00F862AA" w:rsidRPr="00D55031">
        <w:rPr>
          <w:lang w:val="en-AU"/>
        </w:rPr>
        <w:t>s</w:t>
      </w:r>
      <w:r w:rsidRPr="00D55031">
        <w:rPr>
          <w:lang w:val="en-AU"/>
        </w:rPr>
        <w:t xml:space="preserve"> on the ways humans relate </w:t>
      </w:r>
      <w:r w:rsidR="00F862AA" w:rsidRPr="00D55031">
        <w:rPr>
          <w:lang w:val="en-AU"/>
        </w:rPr>
        <w:t xml:space="preserve">with </w:t>
      </w:r>
      <w:r w:rsidRPr="00D55031">
        <w:rPr>
          <w:lang w:val="en-AU"/>
        </w:rPr>
        <w:t xml:space="preserve">outdoor environments. This includes knowledge systems of traditional and sustainable management techniques </w:t>
      </w:r>
      <w:r w:rsidR="00F862AA" w:rsidRPr="00D55031">
        <w:rPr>
          <w:lang w:val="en-AU"/>
        </w:rPr>
        <w:t xml:space="preserve">involving </w:t>
      </w:r>
      <w:r w:rsidRPr="00D55031">
        <w:rPr>
          <w:lang w:val="en-AU"/>
        </w:rPr>
        <w:t xml:space="preserve">outdoor environments. </w:t>
      </w:r>
    </w:p>
    <w:p w14:paraId="03659C59" w14:textId="00D86689" w:rsidR="007F1CBD" w:rsidRPr="00D55031" w:rsidRDefault="007F1CBD" w:rsidP="007F1CBD">
      <w:pPr>
        <w:pStyle w:val="VCAAbody"/>
        <w:rPr>
          <w:lang w:val="en-AU"/>
        </w:rPr>
      </w:pPr>
      <w:r w:rsidRPr="00D55031">
        <w:rPr>
          <w:lang w:val="en-AU"/>
        </w:rPr>
        <w:t xml:space="preserve">Teachers are encouraged to include </w:t>
      </w:r>
      <w:r w:rsidR="009B1A24" w:rsidRPr="00D55031">
        <w:rPr>
          <w:lang w:val="en-AU"/>
        </w:rPr>
        <w:t>Indigenous</w:t>
      </w:r>
      <w:r w:rsidRPr="00D55031">
        <w:rPr>
          <w:lang w:val="en-AU"/>
        </w:rPr>
        <w:t xml:space="preserve"> </w:t>
      </w:r>
      <w:r w:rsidR="002159CC" w:rsidRPr="00D55031">
        <w:rPr>
          <w:lang w:val="en-AU"/>
        </w:rPr>
        <w:t>peoples</w:t>
      </w:r>
      <w:r w:rsidR="002B541D" w:rsidRPr="00D55031">
        <w:rPr>
          <w:lang w:val="en-AU"/>
        </w:rPr>
        <w:t>’</w:t>
      </w:r>
      <w:r w:rsidR="00261EF8" w:rsidRPr="00D55031">
        <w:rPr>
          <w:lang w:val="en-AU"/>
        </w:rPr>
        <w:t xml:space="preserve"> </w:t>
      </w:r>
      <w:r w:rsidRPr="00D55031">
        <w:rPr>
          <w:lang w:val="en-AU"/>
        </w:rPr>
        <w:t xml:space="preserve">knowledge and perspectives in the design and delivery of teaching and learning programs related to VCE Outdoor and Environmental Studies. Many local </w:t>
      </w:r>
      <w:r w:rsidR="001A7043" w:rsidRPr="00D55031">
        <w:rPr>
          <w:lang w:val="en-AU"/>
        </w:rPr>
        <w:t>Indigenous</w:t>
      </w:r>
      <w:r w:rsidRPr="00D55031">
        <w:rPr>
          <w:lang w:val="en-AU"/>
        </w:rPr>
        <w:t xml:space="preserve"> </w:t>
      </w:r>
      <w:r w:rsidR="002159CC" w:rsidRPr="00D55031">
        <w:rPr>
          <w:lang w:val="en-AU"/>
        </w:rPr>
        <w:t>peoples</w:t>
      </w:r>
      <w:r w:rsidR="002B541D" w:rsidRPr="00D55031">
        <w:rPr>
          <w:lang w:val="en-AU"/>
        </w:rPr>
        <w:t>’</w:t>
      </w:r>
      <w:r w:rsidR="00261EF8" w:rsidRPr="00D55031">
        <w:rPr>
          <w:lang w:val="en-AU"/>
        </w:rPr>
        <w:t xml:space="preserve"> </w:t>
      </w:r>
      <w:r w:rsidRPr="00D55031">
        <w:rPr>
          <w:lang w:val="en-AU"/>
        </w:rPr>
        <w:t xml:space="preserve">communities have protocols that they have developed in relation to education. The Victorian </w:t>
      </w:r>
      <w:proofErr w:type="spellStart"/>
      <w:r w:rsidRPr="00D55031">
        <w:rPr>
          <w:lang w:val="en-AU"/>
        </w:rPr>
        <w:t>Koorie</w:t>
      </w:r>
      <w:proofErr w:type="spellEnd"/>
      <w:r w:rsidRPr="00D55031">
        <w:rPr>
          <w:lang w:val="en-AU"/>
        </w:rPr>
        <w:t xml:space="preserve"> community-preferred education model enables teachers to focus inclusively on supporting students to consider Victorian </w:t>
      </w:r>
      <w:proofErr w:type="spellStart"/>
      <w:r w:rsidRPr="00D55031">
        <w:rPr>
          <w:lang w:val="en-AU"/>
        </w:rPr>
        <w:t>Koorie</w:t>
      </w:r>
      <w:proofErr w:type="spellEnd"/>
      <w:r w:rsidRPr="00D55031">
        <w:rPr>
          <w:lang w:val="en-AU"/>
        </w:rPr>
        <w:t xml:space="preserve"> education matters, and systematically support students to learn about local, regional, </w:t>
      </w:r>
      <w:r w:rsidR="00FD3CA0" w:rsidRPr="00D55031">
        <w:rPr>
          <w:lang w:val="en-AU"/>
        </w:rPr>
        <w:t>state</w:t>
      </w:r>
      <w:r w:rsidRPr="00D55031">
        <w:rPr>
          <w:lang w:val="en-AU"/>
        </w:rPr>
        <w:t xml:space="preserve"> and national Indigenous</w:t>
      </w:r>
      <w:r w:rsidR="00261EF8" w:rsidRPr="00D55031">
        <w:rPr>
          <w:lang w:val="en-AU"/>
        </w:rPr>
        <w:t xml:space="preserve"> </w:t>
      </w:r>
      <w:r w:rsidR="002159CC" w:rsidRPr="00D55031">
        <w:rPr>
          <w:lang w:val="en-AU"/>
        </w:rPr>
        <w:t>peoples</w:t>
      </w:r>
      <w:r w:rsidR="002B541D" w:rsidRPr="00D55031">
        <w:rPr>
          <w:lang w:val="en-AU"/>
        </w:rPr>
        <w:t>’</w:t>
      </w:r>
      <w:r w:rsidRPr="00D55031">
        <w:rPr>
          <w:lang w:val="en-AU"/>
        </w:rPr>
        <w:t xml:space="preserve"> perspectives. VCE studies involve a focused extension of this model and include a broader application of national and international perspectives.</w:t>
      </w:r>
    </w:p>
    <w:p w14:paraId="6C2BC624" w14:textId="692429F5" w:rsidR="007F1CBD" w:rsidRPr="00D55031" w:rsidRDefault="007F1CBD" w:rsidP="007F1CBD">
      <w:pPr>
        <w:pStyle w:val="VCAAbody"/>
        <w:rPr>
          <w:lang w:val="en-AU"/>
        </w:rPr>
      </w:pPr>
      <w:r w:rsidRPr="00D55031">
        <w:rPr>
          <w:i/>
          <w:iCs/>
          <w:lang w:val="en-AU"/>
        </w:rPr>
        <w:t xml:space="preserve">Protocols for </w:t>
      </w:r>
      <w:proofErr w:type="spellStart"/>
      <w:r w:rsidRPr="00D55031">
        <w:rPr>
          <w:i/>
          <w:iCs/>
          <w:lang w:val="en-AU"/>
        </w:rPr>
        <w:t>Koorie</w:t>
      </w:r>
      <w:proofErr w:type="spellEnd"/>
      <w:r w:rsidRPr="00D55031">
        <w:rPr>
          <w:i/>
          <w:iCs/>
          <w:lang w:val="en-AU"/>
        </w:rPr>
        <w:t xml:space="preserve"> education in Victorian schools</w:t>
      </w:r>
      <w:r w:rsidR="002B541D" w:rsidRPr="00D55031">
        <w:rPr>
          <w:i/>
          <w:iCs/>
          <w:lang w:val="en-AU"/>
        </w:rPr>
        <w:t xml:space="preserve"> </w:t>
      </w:r>
      <w:r w:rsidRPr="00D55031">
        <w:rPr>
          <w:lang w:val="en-AU"/>
        </w:rPr>
        <w:t>and other resources relating to the inclusion of</w:t>
      </w:r>
      <w:r w:rsidR="001A7043" w:rsidRPr="00D55031">
        <w:rPr>
          <w:lang w:val="en-AU"/>
        </w:rPr>
        <w:t xml:space="preserve"> Indigenous</w:t>
      </w:r>
      <w:r w:rsidRPr="00D55031">
        <w:rPr>
          <w:lang w:val="en-AU"/>
        </w:rPr>
        <w:t xml:space="preserve"> </w:t>
      </w:r>
      <w:r w:rsidR="002159CC" w:rsidRPr="00D55031">
        <w:rPr>
          <w:lang w:val="en-AU"/>
        </w:rPr>
        <w:t>peoples</w:t>
      </w:r>
      <w:r w:rsidR="00FD3CA0" w:rsidRPr="00D55031">
        <w:rPr>
          <w:lang w:val="en-AU"/>
        </w:rPr>
        <w:t>’</w:t>
      </w:r>
      <w:r w:rsidR="00261EF8" w:rsidRPr="00D55031">
        <w:rPr>
          <w:lang w:val="en-AU"/>
        </w:rPr>
        <w:t xml:space="preserve"> </w:t>
      </w:r>
      <w:r w:rsidRPr="00D55031">
        <w:rPr>
          <w:lang w:val="en-AU"/>
        </w:rPr>
        <w:t>knowledge and perspectives may be accessed at</w:t>
      </w:r>
      <w:r w:rsidR="006521DF" w:rsidRPr="00D55031">
        <w:rPr>
          <w:lang w:val="en-AU"/>
        </w:rPr>
        <w:t xml:space="preserve"> </w:t>
      </w:r>
      <w:hyperlink r:id="rId36" w:history="1">
        <w:r w:rsidR="006521DF" w:rsidRPr="00D55031">
          <w:rPr>
            <w:rStyle w:val="Hyperlink"/>
            <w:lang w:val="en-AU"/>
          </w:rPr>
          <w:t>Victorian Aboriginal Education Association Inc</w:t>
        </w:r>
      </w:hyperlink>
      <w:r w:rsidRPr="00D55031">
        <w:rPr>
          <w:lang w:val="en-AU"/>
        </w:rPr>
        <w:t>.</w:t>
      </w:r>
      <w:r w:rsidR="006521DF" w:rsidRPr="00D55031">
        <w:rPr>
          <w:lang w:val="en-AU"/>
        </w:rPr>
        <w:t xml:space="preserve"> website.</w:t>
      </w:r>
    </w:p>
    <w:p w14:paraId="75AACCD8" w14:textId="6643882F" w:rsidR="007F1CBD" w:rsidRPr="00D55031" w:rsidRDefault="007F1CBD" w:rsidP="00BE2B9E">
      <w:pPr>
        <w:pStyle w:val="VCAAHeading3"/>
        <w:rPr>
          <w:lang w:val="en-AU"/>
        </w:rPr>
      </w:pPr>
      <w:bookmarkStart w:id="53" w:name="_Toc104793441"/>
      <w:bookmarkStart w:id="54" w:name="_Toc127192556"/>
      <w:r w:rsidRPr="00D55031">
        <w:rPr>
          <w:lang w:val="en-AU"/>
        </w:rPr>
        <w:t>Outdoor environments</w:t>
      </w:r>
      <w:bookmarkEnd w:id="53"/>
      <w:bookmarkEnd w:id="54"/>
      <w:r w:rsidRPr="00D55031">
        <w:rPr>
          <w:lang w:val="en-AU"/>
        </w:rPr>
        <w:t xml:space="preserve"> </w:t>
      </w:r>
    </w:p>
    <w:p w14:paraId="34816C23" w14:textId="332CC815" w:rsidR="007F1CBD" w:rsidRPr="00D55031" w:rsidRDefault="007F1CBD" w:rsidP="007F1CBD">
      <w:pPr>
        <w:pStyle w:val="VCAAbody"/>
        <w:rPr>
          <w:color w:val="212121"/>
          <w:shd w:val="clear" w:color="auto" w:fill="FFFFFF"/>
          <w:lang w:val="en-AU"/>
        </w:rPr>
      </w:pPr>
      <w:r w:rsidRPr="00D55031">
        <w:rPr>
          <w:color w:val="212121"/>
          <w:shd w:val="clear" w:color="auto" w:fill="FFFFFF"/>
          <w:lang w:val="en-AU"/>
        </w:rPr>
        <w:t>VCE Outdoor and Environmental Studies provides students with the skills and knowledge to respect and value outdoor environments</w:t>
      </w:r>
      <w:r w:rsidR="00664E59" w:rsidRPr="00D55031">
        <w:rPr>
          <w:color w:val="212121"/>
          <w:shd w:val="clear" w:color="auto" w:fill="FFFFFF"/>
          <w:lang w:val="en-AU"/>
        </w:rPr>
        <w:t xml:space="preserve"> </w:t>
      </w:r>
      <w:r w:rsidRPr="00D55031">
        <w:rPr>
          <w:color w:val="212121"/>
          <w:shd w:val="clear" w:color="auto" w:fill="FFFFFF"/>
          <w:lang w:val="en-AU"/>
        </w:rPr>
        <w:t xml:space="preserve">while expanding their understanding of the different </w:t>
      </w:r>
      <w:r w:rsidR="005438EC" w:rsidRPr="00D55031">
        <w:rPr>
          <w:color w:val="212121"/>
          <w:shd w:val="clear" w:color="auto" w:fill="FFFFFF"/>
          <w:lang w:val="en-AU"/>
        </w:rPr>
        <w:t>perspectives</w:t>
      </w:r>
      <w:r w:rsidRPr="00D55031">
        <w:rPr>
          <w:color w:val="212121"/>
          <w:shd w:val="clear" w:color="auto" w:fill="FFFFFF"/>
          <w:lang w:val="en-AU"/>
        </w:rPr>
        <w:t xml:space="preserve">, interactions and impacts various groups of people </w:t>
      </w:r>
      <w:r w:rsidR="005438EC" w:rsidRPr="00D55031">
        <w:rPr>
          <w:color w:val="212121"/>
          <w:shd w:val="clear" w:color="auto" w:fill="FFFFFF"/>
          <w:lang w:val="en-AU"/>
        </w:rPr>
        <w:t xml:space="preserve">have had </w:t>
      </w:r>
      <w:r w:rsidR="001B4E46" w:rsidRPr="00D55031">
        <w:rPr>
          <w:color w:val="212121"/>
          <w:shd w:val="clear" w:color="auto" w:fill="FFFFFF"/>
          <w:lang w:val="en-AU"/>
        </w:rPr>
        <w:t xml:space="preserve">regarding </w:t>
      </w:r>
      <w:r w:rsidRPr="00D55031">
        <w:rPr>
          <w:color w:val="212121"/>
          <w:shd w:val="clear" w:color="auto" w:fill="FFFFFF"/>
          <w:lang w:val="en-AU"/>
        </w:rPr>
        <w:t>outdoor environments over time.</w:t>
      </w:r>
    </w:p>
    <w:p w14:paraId="1EC0A384" w14:textId="308B6E4C" w:rsidR="007F1CBD" w:rsidRPr="00D55031" w:rsidRDefault="00AE1655" w:rsidP="007F1CBD">
      <w:pPr>
        <w:pStyle w:val="VCAAbody"/>
        <w:rPr>
          <w:lang w:val="en-AU"/>
        </w:rPr>
      </w:pPr>
      <w:r w:rsidRPr="00D55031">
        <w:rPr>
          <w:lang w:val="en-AU"/>
        </w:rPr>
        <w:t xml:space="preserve">Outdoor environments </w:t>
      </w:r>
      <w:r w:rsidR="00714AA6" w:rsidRPr="00D55031">
        <w:rPr>
          <w:lang w:val="en-AU"/>
        </w:rPr>
        <w:t>are learning environments</w:t>
      </w:r>
      <w:r w:rsidR="006167BF" w:rsidRPr="00D55031">
        <w:rPr>
          <w:lang w:val="en-AU"/>
        </w:rPr>
        <w:t>,</w:t>
      </w:r>
      <w:r w:rsidRPr="00D55031">
        <w:rPr>
          <w:lang w:val="en-AU"/>
        </w:rPr>
        <w:t xml:space="preserve"> </w:t>
      </w:r>
      <w:r w:rsidR="00714AA6" w:rsidRPr="00D55031">
        <w:rPr>
          <w:lang w:val="en-AU"/>
        </w:rPr>
        <w:t>enabling</w:t>
      </w:r>
      <w:r w:rsidRPr="00D55031">
        <w:rPr>
          <w:lang w:val="en-AU"/>
        </w:rPr>
        <w:t xml:space="preserve"> immersive learning experiences </w:t>
      </w:r>
      <w:r w:rsidR="00796FC0" w:rsidRPr="00D55031">
        <w:rPr>
          <w:lang w:val="en-AU"/>
        </w:rPr>
        <w:t>where students develop</w:t>
      </w:r>
      <w:r w:rsidRPr="00D55031">
        <w:rPr>
          <w:lang w:val="en-AU"/>
        </w:rPr>
        <w:t xml:space="preserve"> key knowledge authentic</w:t>
      </w:r>
      <w:r w:rsidR="00714AA6" w:rsidRPr="00D55031">
        <w:rPr>
          <w:lang w:val="en-AU"/>
        </w:rPr>
        <w:t>ally</w:t>
      </w:r>
      <w:r w:rsidRPr="00D55031">
        <w:rPr>
          <w:lang w:val="en-AU"/>
        </w:rPr>
        <w:t xml:space="preserve"> and tangibl</w:t>
      </w:r>
      <w:r w:rsidR="00714AA6" w:rsidRPr="00D55031">
        <w:rPr>
          <w:lang w:val="en-AU"/>
        </w:rPr>
        <w:t>y</w:t>
      </w:r>
      <w:r w:rsidRPr="00D55031">
        <w:rPr>
          <w:lang w:val="en-AU"/>
        </w:rPr>
        <w:t xml:space="preserve">. </w:t>
      </w:r>
      <w:r w:rsidR="00714AA6" w:rsidRPr="00D55031">
        <w:rPr>
          <w:lang w:val="en-AU"/>
        </w:rPr>
        <w:t>Through engagement with outdoor environments s</w:t>
      </w:r>
      <w:r w:rsidRPr="00D55031">
        <w:rPr>
          <w:lang w:val="en-AU"/>
        </w:rPr>
        <w:t xml:space="preserve">tudents </w:t>
      </w:r>
      <w:r w:rsidR="00714AA6" w:rsidRPr="00D55031">
        <w:rPr>
          <w:lang w:val="en-AU"/>
        </w:rPr>
        <w:t>undertake</w:t>
      </w:r>
      <w:r w:rsidR="008F36F5" w:rsidRPr="00D55031">
        <w:rPr>
          <w:lang w:val="en-AU"/>
        </w:rPr>
        <w:t xml:space="preserve"> rich, place-based </w:t>
      </w:r>
      <w:r w:rsidRPr="00D55031">
        <w:rPr>
          <w:lang w:val="en-AU"/>
        </w:rPr>
        <w:t xml:space="preserve">learning </w:t>
      </w:r>
      <w:r w:rsidR="00714AA6" w:rsidRPr="00D55031">
        <w:rPr>
          <w:lang w:val="en-AU"/>
        </w:rPr>
        <w:t xml:space="preserve">opportunities </w:t>
      </w:r>
      <w:r w:rsidRPr="00D55031">
        <w:rPr>
          <w:lang w:val="en-AU"/>
        </w:rPr>
        <w:t xml:space="preserve">with experts. </w:t>
      </w:r>
    </w:p>
    <w:p w14:paraId="1BEA56CB" w14:textId="2A86CC07" w:rsidR="003219BE" w:rsidRPr="00D55031" w:rsidRDefault="007E2C13" w:rsidP="007F1CBD">
      <w:pPr>
        <w:pStyle w:val="VCAAbody"/>
        <w:rPr>
          <w:color w:val="212121"/>
          <w:shd w:val="clear" w:color="auto" w:fill="FFFFFF"/>
          <w:lang w:val="en-AU"/>
        </w:rPr>
      </w:pPr>
      <w:r w:rsidRPr="00D55031">
        <w:rPr>
          <w:color w:val="212121"/>
          <w:shd w:val="clear" w:color="auto" w:fill="FFFFFF"/>
          <w:lang w:val="en-AU"/>
        </w:rPr>
        <w:t>A</w:t>
      </w:r>
      <w:r w:rsidR="00F80A60" w:rsidRPr="00D55031">
        <w:rPr>
          <w:color w:val="212121"/>
          <w:shd w:val="clear" w:color="auto" w:fill="FFFFFF"/>
          <w:lang w:val="en-AU"/>
        </w:rPr>
        <w:t xml:space="preserve"> wide </w:t>
      </w:r>
      <w:r w:rsidR="00CE08A5" w:rsidRPr="00D55031">
        <w:rPr>
          <w:color w:val="212121"/>
          <w:shd w:val="clear" w:color="auto" w:fill="FFFFFF"/>
          <w:lang w:val="en-AU"/>
        </w:rPr>
        <w:t xml:space="preserve">variety </w:t>
      </w:r>
      <w:r w:rsidR="00F80A60" w:rsidRPr="00D55031">
        <w:rPr>
          <w:color w:val="212121"/>
          <w:shd w:val="clear" w:color="auto" w:fill="FFFFFF"/>
          <w:lang w:val="en-AU"/>
        </w:rPr>
        <w:t>of o</w:t>
      </w:r>
      <w:r w:rsidR="007F1CBD" w:rsidRPr="00D55031">
        <w:rPr>
          <w:color w:val="212121"/>
          <w:shd w:val="clear" w:color="auto" w:fill="FFFFFF"/>
          <w:lang w:val="en-AU"/>
        </w:rPr>
        <w:t>utdoor environments could be studied</w:t>
      </w:r>
      <w:r w:rsidR="00F80A60" w:rsidRPr="00D55031">
        <w:rPr>
          <w:color w:val="212121"/>
          <w:shd w:val="clear" w:color="auto" w:fill="FFFFFF"/>
          <w:lang w:val="en-AU"/>
        </w:rPr>
        <w:t>,</w:t>
      </w:r>
      <w:r w:rsidR="007F1CBD" w:rsidRPr="00D55031">
        <w:rPr>
          <w:color w:val="212121"/>
          <w:shd w:val="clear" w:color="auto" w:fill="FFFFFF"/>
          <w:lang w:val="en-AU"/>
        </w:rPr>
        <w:t xml:space="preserve"> rang</w:t>
      </w:r>
      <w:r w:rsidR="00F80A60" w:rsidRPr="00D55031">
        <w:rPr>
          <w:color w:val="212121"/>
          <w:shd w:val="clear" w:color="auto" w:fill="FFFFFF"/>
          <w:lang w:val="en-AU"/>
        </w:rPr>
        <w:t>ing</w:t>
      </w:r>
      <w:r w:rsidR="007F1CBD" w:rsidRPr="00D55031">
        <w:rPr>
          <w:color w:val="212121"/>
          <w:shd w:val="clear" w:color="auto" w:fill="FFFFFF"/>
          <w:lang w:val="en-AU"/>
        </w:rPr>
        <w:t xml:space="preserve"> from those that have experienced minimal </w:t>
      </w:r>
      <w:r w:rsidR="00F80A60" w:rsidRPr="00D55031">
        <w:rPr>
          <w:color w:val="212121"/>
          <w:shd w:val="clear" w:color="auto" w:fill="FFFFFF"/>
          <w:lang w:val="en-AU"/>
        </w:rPr>
        <w:t xml:space="preserve">human </w:t>
      </w:r>
      <w:r w:rsidR="007F1CBD" w:rsidRPr="00D55031">
        <w:rPr>
          <w:color w:val="212121"/>
          <w:shd w:val="clear" w:color="auto" w:fill="FFFFFF"/>
          <w:lang w:val="en-AU"/>
        </w:rPr>
        <w:t xml:space="preserve">influence, through to </w:t>
      </w:r>
      <w:r w:rsidR="00F80A60" w:rsidRPr="00D55031">
        <w:rPr>
          <w:color w:val="212121"/>
          <w:shd w:val="clear" w:color="auto" w:fill="FFFFFF"/>
          <w:lang w:val="en-AU"/>
        </w:rPr>
        <w:t xml:space="preserve">those </w:t>
      </w:r>
      <w:r w:rsidR="00266C55" w:rsidRPr="00D55031">
        <w:rPr>
          <w:color w:val="212121"/>
          <w:shd w:val="clear" w:color="auto" w:fill="FFFFFF"/>
          <w:lang w:val="en-AU"/>
        </w:rPr>
        <w:t xml:space="preserve">that </w:t>
      </w:r>
      <w:r w:rsidR="00F80A60" w:rsidRPr="00D55031">
        <w:rPr>
          <w:color w:val="212121"/>
          <w:shd w:val="clear" w:color="auto" w:fill="FFFFFF"/>
          <w:lang w:val="en-AU"/>
        </w:rPr>
        <w:t xml:space="preserve">have undergone </w:t>
      </w:r>
      <w:r w:rsidR="00664E59" w:rsidRPr="00D55031">
        <w:rPr>
          <w:color w:val="212121"/>
          <w:shd w:val="clear" w:color="auto" w:fill="FFFFFF"/>
          <w:lang w:val="en-AU"/>
        </w:rPr>
        <w:t>significant</w:t>
      </w:r>
      <w:r w:rsidR="007F1CBD" w:rsidRPr="00D55031">
        <w:rPr>
          <w:color w:val="212121"/>
          <w:shd w:val="clear" w:color="auto" w:fill="FFFFFF"/>
          <w:lang w:val="en-AU"/>
        </w:rPr>
        <w:t xml:space="preserve"> human intervention. </w:t>
      </w:r>
      <w:r w:rsidR="00266C55" w:rsidRPr="00D55031">
        <w:rPr>
          <w:color w:val="212121"/>
          <w:shd w:val="clear" w:color="auto" w:fill="FFFFFF"/>
          <w:lang w:val="en-AU"/>
        </w:rPr>
        <w:t>S</w:t>
      </w:r>
      <w:r w:rsidR="007F1CBD" w:rsidRPr="00D55031">
        <w:rPr>
          <w:color w:val="212121"/>
          <w:shd w:val="clear" w:color="auto" w:fill="FFFFFF"/>
          <w:lang w:val="en-AU"/>
        </w:rPr>
        <w:t xml:space="preserve">tudents are expected to make specific reference to examples and information gathered from the </w:t>
      </w:r>
      <w:r w:rsidR="00F80A60" w:rsidRPr="00D55031">
        <w:rPr>
          <w:color w:val="212121"/>
          <w:shd w:val="clear" w:color="auto" w:fill="FFFFFF"/>
          <w:lang w:val="en-AU"/>
        </w:rPr>
        <w:t xml:space="preserve">outdoor </w:t>
      </w:r>
      <w:r w:rsidR="007F1CBD" w:rsidRPr="00D55031">
        <w:rPr>
          <w:color w:val="212121"/>
          <w:shd w:val="clear" w:color="auto" w:fill="FFFFFF"/>
          <w:lang w:val="en-AU"/>
        </w:rPr>
        <w:t>environments they visit</w:t>
      </w:r>
      <w:r w:rsidR="00664E59" w:rsidRPr="00D55031">
        <w:rPr>
          <w:color w:val="212121"/>
          <w:shd w:val="clear" w:color="auto" w:fill="FFFFFF"/>
          <w:lang w:val="en-AU"/>
        </w:rPr>
        <w:t xml:space="preserve"> when applying theoretical </w:t>
      </w:r>
      <w:r w:rsidR="00B70124" w:rsidRPr="00D55031">
        <w:rPr>
          <w:color w:val="212121"/>
          <w:shd w:val="clear" w:color="auto" w:fill="FFFFFF"/>
          <w:lang w:val="en-AU"/>
        </w:rPr>
        <w:t>concepts</w:t>
      </w:r>
      <w:r w:rsidR="002F0AD7" w:rsidRPr="00D55031">
        <w:rPr>
          <w:color w:val="212121"/>
          <w:shd w:val="clear" w:color="auto" w:fill="FFFFFF"/>
          <w:lang w:val="en-AU"/>
        </w:rPr>
        <w:t>. Therefore,</w:t>
      </w:r>
      <w:r w:rsidR="00266C55" w:rsidRPr="00D55031">
        <w:rPr>
          <w:color w:val="212121"/>
          <w:shd w:val="clear" w:color="auto" w:fill="FFFFFF"/>
          <w:lang w:val="en-AU"/>
        </w:rPr>
        <w:t xml:space="preserve"> </w:t>
      </w:r>
      <w:r w:rsidR="007F1CBD" w:rsidRPr="00D55031">
        <w:rPr>
          <w:color w:val="212121"/>
          <w:shd w:val="clear" w:color="auto" w:fill="FFFFFF"/>
          <w:lang w:val="en-AU"/>
        </w:rPr>
        <w:t xml:space="preserve">consideration should be given to how well the </w:t>
      </w:r>
      <w:proofErr w:type="gramStart"/>
      <w:r w:rsidR="007F1CBD" w:rsidRPr="00D55031">
        <w:rPr>
          <w:color w:val="212121"/>
          <w:shd w:val="clear" w:color="auto" w:fill="FFFFFF"/>
          <w:lang w:val="en-AU"/>
        </w:rPr>
        <w:t>particular environment</w:t>
      </w:r>
      <w:proofErr w:type="gramEnd"/>
      <w:r w:rsidR="007F1CBD" w:rsidRPr="00D55031">
        <w:rPr>
          <w:color w:val="212121"/>
          <w:shd w:val="clear" w:color="auto" w:fill="FFFFFF"/>
          <w:lang w:val="en-AU"/>
        </w:rPr>
        <w:t xml:space="preserve"> meets various aspects of the study design.</w:t>
      </w:r>
      <w:r w:rsidR="0089206B" w:rsidRPr="00D55031">
        <w:rPr>
          <w:color w:val="212121"/>
          <w:shd w:val="clear" w:color="auto" w:fill="FFFFFF"/>
          <w:lang w:val="en-AU"/>
        </w:rPr>
        <w:t xml:space="preserve"> </w:t>
      </w:r>
    </w:p>
    <w:p w14:paraId="6F52CB6F" w14:textId="77777777" w:rsidR="003219BE" w:rsidRPr="00D55031" w:rsidRDefault="003219BE">
      <w:pPr>
        <w:rPr>
          <w:rFonts w:ascii="Arial" w:hAnsi="Arial" w:cs="Arial"/>
          <w:color w:val="212121"/>
          <w:sz w:val="20"/>
          <w:shd w:val="clear" w:color="auto" w:fill="FFFFFF"/>
          <w:lang w:val="en-AU"/>
        </w:rPr>
      </w:pPr>
      <w:r w:rsidRPr="00D55031">
        <w:rPr>
          <w:color w:val="212121"/>
          <w:shd w:val="clear" w:color="auto" w:fill="FFFFFF"/>
          <w:lang w:val="en-AU"/>
        </w:rPr>
        <w:br w:type="page"/>
      </w:r>
    </w:p>
    <w:p w14:paraId="08106A1D" w14:textId="77777777" w:rsidR="007F1CBD" w:rsidRPr="00D55031" w:rsidRDefault="007F1CBD" w:rsidP="0089206B">
      <w:pPr>
        <w:pStyle w:val="VCAAHeading3"/>
        <w:spacing w:before="120" w:line="280" w:lineRule="exact"/>
        <w:rPr>
          <w:szCs w:val="20"/>
          <w:lang w:val="en-AU"/>
        </w:rPr>
      </w:pPr>
      <w:bookmarkStart w:id="55" w:name="_Toc104793442"/>
      <w:bookmarkStart w:id="56" w:name="_Toc127192557"/>
      <w:r w:rsidRPr="00D55031">
        <w:rPr>
          <w:szCs w:val="20"/>
          <w:lang w:val="en-AU"/>
        </w:rPr>
        <w:lastRenderedPageBreak/>
        <w:t>Environmental citizenship</w:t>
      </w:r>
      <w:bookmarkEnd w:id="55"/>
      <w:bookmarkEnd w:id="56"/>
    </w:p>
    <w:p w14:paraId="009478AB" w14:textId="3425DE73" w:rsidR="007F1CBD" w:rsidRPr="00D55031" w:rsidRDefault="00504CBC" w:rsidP="00F825B4">
      <w:pPr>
        <w:pStyle w:val="VCAAbody"/>
        <w:rPr>
          <w:color w:val="212121"/>
          <w:szCs w:val="20"/>
          <w:lang w:val="en-AU" w:eastAsia="en-AU"/>
        </w:rPr>
      </w:pPr>
      <w:r w:rsidRPr="00D55031">
        <w:rPr>
          <w:color w:val="212121"/>
          <w:shd w:val="clear" w:color="auto" w:fill="FFFFFF"/>
          <w:lang w:val="en-AU"/>
        </w:rPr>
        <w:t xml:space="preserve">In </w:t>
      </w:r>
      <w:r w:rsidR="008430BE" w:rsidRPr="00D55031">
        <w:rPr>
          <w:color w:val="212121"/>
          <w:shd w:val="clear" w:color="auto" w:fill="FFFFFF"/>
          <w:lang w:val="en-AU"/>
        </w:rPr>
        <w:t xml:space="preserve">VCE Outdoor and Environmental Studies </w:t>
      </w:r>
      <w:r w:rsidRPr="00D55031">
        <w:rPr>
          <w:color w:val="212121"/>
          <w:shd w:val="clear" w:color="auto" w:fill="FFFFFF"/>
          <w:lang w:val="en-AU"/>
        </w:rPr>
        <w:t xml:space="preserve">students </w:t>
      </w:r>
      <w:r w:rsidR="007F1CBD" w:rsidRPr="00D55031">
        <w:rPr>
          <w:lang w:val="en-AU" w:eastAsia="en-AU"/>
        </w:rPr>
        <w:t>develop</w:t>
      </w:r>
      <w:r w:rsidR="006167BF" w:rsidRPr="00D55031">
        <w:rPr>
          <w:lang w:val="en-AU" w:eastAsia="en-AU"/>
        </w:rPr>
        <w:t xml:space="preserve"> </w:t>
      </w:r>
      <w:r w:rsidR="007F1CBD" w:rsidRPr="00D55031">
        <w:rPr>
          <w:lang w:val="en-AU" w:eastAsia="en-AU"/>
        </w:rPr>
        <w:t>knowledge</w:t>
      </w:r>
      <w:r w:rsidRPr="00D55031">
        <w:rPr>
          <w:lang w:val="en-AU" w:eastAsia="en-AU"/>
        </w:rPr>
        <w:t xml:space="preserve"> and</w:t>
      </w:r>
      <w:r w:rsidR="007F1CBD" w:rsidRPr="00D55031">
        <w:rPr>
          <w:lang w:val="en-AU" w:eastAsia="en-AU"/>
        </w:rPr>
        <w:t xml:space="preserve"> skills </w:t>
      </w:r>
      <w:r w:rsidR="006F2158" w:rsidRPr="00D55031">
        <w:rPr>
          <w:lang w:val="en-AU" w:eastAsia="en-AU"/>
        </w:rPr>
        <w:t>that enable them</w:t>
      </w:r>
      <w:r w:rsidRPr="00D55031">
        <w:rPr>
          <w:lang w:val="en-AU" w:eastAsia="en-AU"/>
        </w:rPr>
        <w:t xml:space="preserve"> to </w:t>
      </w:r>
      <w:r w:rsidR="007F1CBD" w:rsidRPr="00D55031">
        <w:rPr>
          <w:lang w:val="en-AU" w:eastAsia="en-AU"/>
        </w:rPr>
        <w:t>understand</w:t>
      </w:r>
      <w:r w:rsidRPr="00D55031">
        <w:rPr>
          <w:lang w:val="en-AU" w:eastAsia="en-AU"/>
        </w:rPr>
        <w:t>,</w:t>
      </w:r>
      <w:r w:rsidR="007F1CBD" w:rsidRPr="00D55031">
        <w:rPr>
          <w:lang w:val="en-AU" w:eastAsia="en-AU"/>
        </w:rPr>
        <w:t xml:space="preserve"> analys</w:t>
      </w:r>
      <w:r w:rsidRPr="00D55031">
        <w:rPr>
          <w:lang w:val="en-AU" w:eastAsia="en-AU"/>
        </w:rPr>
        <w:t>e</w:t>
      </w:r>
      <w:r w:rsidR="007F1CBD" w:rsidRPr="00D55031">
        <w:rPr>
          <w:lang w:val="en-AU" w:eastAsia="en-AU"/>
        </w:rPr>
        <w:t xml:space="preserve"> and contribut</w:t>
      </w:r>
      <w:r w:rsidRPr="00D55031">
        <w:rPr>
          <w:lang w:val="en-AU" w:eastAsia="en-AU"/>
        </w:rPr>
        <w:t>e</w:t>
      </w:r>
      <w:r w:rsidR="007F1CBD" w:rsidRPr="00D55031">
        <w:rPr>
          <w:lang w:val="en-AU" w:eastAsia="en-AU"/>
        </w:rPr>
        <w:t xml:space="preserve"> toward</w:t>
      </w:r>
      <w:r w:rsidR="003106E4" w:rsidRPr="00D55031">
        <w:rPr>
          <w:lang w:val="en-AU" w:eastAsia="en-AU"/>
        </w:rPr>
        <w:t>s</w:t>
      </w:r>
      <w:r w:rsidR="007F1CBD" w:rsidRPr="00D55031">
        <w:rPr>
          <w:lang w:val="en-AU" w:eastAsia="en-AU"/>
        </w:rPr>
        <w:t xml:space="preserve"> the health of outdoor environments, preparing them for future opportunities as stewards of outdoor environments. </w:t>
      </w:r>
      <w:r w:rsidR="00126A6D" w:rsidRPr="00D55031">
        <w:rPr>
          <w:color w:val="212121"/>
          <w:szCs w:val="20"/>
          <w:lang w:val="en-AU" w:eastAsia="en-AU"/>
        </w:rPr>
        <w:t>In relation to environmental citizenship, this</w:t>
      </w:r>
      <w:r w:rsidR="006167BF" w:rsidRPr="00D55031">
        <w:rPr>
          <w:color w:val="212121"/>
          <w:szCs w:val="20"/>
          <w:lang w:val="en-AU" w:eastAsia="en-AU"/>
        </w:rPr>
        <w:t xml:space="preserve"> study </w:t>
      </w:r>
      <w:r w:rsidR="00126A6D" w:rsidRPr="00D55031">
        <w:rPr>
          <w:color w:val="212121"/>
          <w:szCs w:val="20"/>
          <w:lang w:val="en-AU" w:eastAsia="en-AU"/>
        </w:rPr>
        <w:t>supports student</w:t>
      </w:r>
      <w:r w:rsidR="004408A3" w:rsidRPr="00D55031">
        <w:rPr>
          <w:color w:val="212121"/>
          <w:szCs w:val="20"/>
          <w:lang w:val="en-AU" w:eastAsia="en-AU"/>
        </w:rPr>
        <w:t>s in</w:t>
      </w:r>
      <w:r w:rsidR="00126A6D" w:rsidRPr="00D55031">
        <w:rPr>
          <w:color w:val="212121"/>
          <w:szCs w:val="20"/>
          <w:lang w:val="en-AU" w:eastAsia="en-AU"/>
        </w:rPr>
        <w:t xml:space="preserve"> learning</w:t>
      </w:r>
      <w:r w:rsidR="00963CAA" w:rsidRPr="00D55031">
        <w:rPr>
          <w:color w:val="212121"/>
          <w:szCs w:val="20"/>
          <w:lang w:val="en-AU" w:eastAsia="en-AU"/>
        </w:rPr>
        <w:t>:</w:t>
      </w:r>
    </w:p>
    <w:p w14:paraId="5AE5EC92" w14:textId="0DF27CDB" w:rsidR="007F1CBD" w:rsidRPr="00EF799D" w:rsidRDefault="002A73EC" w:rsidP="00EF799D">
      <w:pPr>
        <w:pStyle w:val="VCAAbullet"/>
        <w:ind w:left="414" w:hanging="414"/>
      </w:pPr>
      <w:r w:rsidRPr="00EF799D">
        <w:t xml:space="preserve">to </w:t>
      </w:r>
      <w:r w:rsidR="00963CAA" w:rsidRPr="00EF799D">
        <w:t>u</w:t>
      </w:r>
      <w:r w:rsidR="007F1CBD" w:rsidRPr="00EF799D">
        <w:t>nderstand the importance of healthy outdoor environments</w:t>
      </w:r>
    </w:p>
    <w:p w14:paraId="41B18812" w14:textId="2AAC9023" w:rsidR="007F1CBD" w:rsidRPr="00EF799D" w:rsidRDefault="002A73EC" w:rsidP="00EF799D">
      <w:pPr>
        <w:pStyle w:val="VCAAbullet"/>
        <w:ind w:left="414" w:hanging="414"/>
      </w:pPr>
      <w:r w:rsidRPr="00EF799D">
        <w:t xml:space="preserve">to </w:t>
      </w:r>
      <w:r w:rsidR="00963CAA" w:rsidRPr="00EF799D">
        <w:t>o</w:t>
      </w:r>
      <w:r w:rsidR="007F1CBD" w:rsidRPr="00EF799D">
        <w:t>bserve and measure the health of outdoor environments</w:t>
      </w:r>
    </w:p>
    <w:p w14:paraId="52BE02C3" w14:textId="75D01B40" w:rsidR="007F1CBD" w:rsidRPr="00EF799D" w:rsidRDefault="002A73EC" w:rsidP="00EF799D">
      <w:pPr>
        <w:pStyle w:val="VCAAbullet"/>
        <w:ind w:left="414" w:hanging="414"/>
      </w:pPr>
      <w:r w:rsidRPr="00EF799D">
        <w:t xml:space="preserve">to </w:t>
      </w:r>
      <w:r w:rsidR="00963CAA" w:rsidRPr="00EF799D">
        <w:t>assess i</w:t>
      </w:r>
      <w:r w:rsidR="007F1CBD" w:rsidRPr="00EF799D">
        <w:t xml:space="preserve">nteractions by humans that impact the health of outdoor environments </w:t>
      </w:r>
      <w:r w:rsidRPr="00EF799D">
        <w:t>over time</w:t>
      </w:r>
    </w:p>
    <w:p w14:paraId="5E7CE614" w14:textId="1BE708A3" w:rsidR="007F1CBD" w:rsidRPr="00EF799D" w:rsidRDefault="002F0AD7" w:rsidP="00EF799D">
      <w:pPr>
        <w:pStyle w:val="VCAAbullet"/>
        <w:ind w:left="414" w:hanging="414"/>
      </w:pPr>
      <w:r w:rsidRPr="00EF799D">
        <w:t>A</w:t>
      </w:r>
      <w:r w:rsidR="008C2602" w:rsidRPr="00EF799D">
        <w:t xml:space="preserve">cts, </w:t>
      </w:r>
      <w:r w:rsidR="006327E1" w:rsidRPr="00EF799D">
        <w:t>conventions</w:t>
      </w:r>
      <w:r w:rsidR="008C2602" w:rsidRPr="00EF799D">
        <w:t xml:space="preserve"> </w:t>
      </w:r>
      <w:r w:rsidR="007F1CBD" w:rsidRPr="00EF799D">
        <w:t xml:space="preserve">and </w:t>
      </w:r>
      <w:r w:rsidR="00BE2DA7" w:rsidRPr="00EF799D">
        <w:t>m</w:t>
      </w:r>
      <w:r w:rsidR="007F1CBD" w:rsidRPr="00EF799D">
        <w:t>anagement strategies for maintaining healthy outdoor environments</w:t>
      </w:r>
    </w:p>
    <w:p w14:paraId="7893750A" w14:textId="49D0EDEF" w:rsidR="007F1CBD" w:rsidRPr="00EF799D" w:rsidRDefault="00D76372" w:rsidP="00EF799D">
      <w:pPr>
        <w:pStyle w:val="VCAAbullet"/>
        <w:ind w:left="414" w:hanging="414"/>
      </w:pPr>
      <w:r w:rsidRPr="00EF799D">
        <w:t xml:space="preserve">the </w:t>
      </w:r>
      <w:r w:rsidR="007F1CBD" w:rsidRPr="00EF799D">
        <w:t>challenges faced by outdoor environments</w:t>
      </w:r>
      <w:r w:rsidR="002F0AD7" w:rsidRPr="00EF799D">
        <w:t>, both</w:t>
      </w:r>
      <w:r w:rsidR="007F1CBD" w:rsidRPr="00EF799D">
        <w:t xml:space="preserve"> locally and globally.</w:t>
      </w:r>
    </w:p>
    <w:p w14:paraId="67FD5FBC" w14:textId="09430C11" w:rsidR="007F1CBD" w:rsidRPr="00D55031" w:rsidRDefault="007F1CBD" w:rsidP="003219BE">
      <w:pPr>
        <w:pStyle w:val="VCAAbody"/>
        <w:rPr>
          <w:rFonts w:ascii="Calibri" w:hAnsi="Calibri" w:cs="Calibri"/>
          <w:lang w:val="en-AU"/>
        </w:rPr>
      </w:pPr>
      <w:r w:rsidRPr="00D55031">
        <w:rPr>
          <w:lang w:val="en-AU" w:eastAsia="en-AU"/>
        </w:rPr>
        <w:t>The essential knowledge and experience gained by students during practical outdoor learning, coupled with rich observations and interactions with experts</w:t>
      </w:r>
      <w:r w:rsidR="005C2E8C" w:rsidRPr="00D55031">
        <w:rPr>
          <w:lang w:val="en-AU" w:eastAsia="en-AU"/>
        </w:rPr>
        <w:t>,</w:t>
      </w:r>
      <w:r w:rsidRPr="00D55031">
        <w:rPr>
          <w:lang w:val="en-AU" w:eastAsia="en-AU"/>
        </w:rPr>
        <w:t xml:space="preserve"> helps to prepare </w:t>
      </w:r>
      <w:r w:rsidR="00644FAF" w:rsidRPr="00D55031">
        <w:rPr>
          <w:lang w:val="en-AU" w:eastAsia="en-AU"/>
        </w:rPr>
        <w:t xml:space="preserve">them </w:t>
      </w:r>
      <w:r w:rsidRPr="00D55031">
        <w:rPr>
          <w:lang w:val="en-AU" w:eastAsia="en-AU"/>
        </w:rPr>
        <w:t xml:space="preserve">to take an active role </w:t>
      </w:r>
      <w:r w:rsidR="00B47B9F" w:rsidRPr="00D55031">
        <w:rPr>
          <w:lang w:val="en-AU" w:eastAsia="en-AU"/>
        </w:rPr>
        <w:t xml:space="preserve">in </w:t>
      </w:r>
      <w:r w:rsidRPr="00D55031">
        <w:rPr>
          <w:lang w:val="en-AU" w:eastAsia="en-AU"/>
        </w:rPr>
        <w:t>shap</w:t>
      </w:r>
      <w:r w:rsidR="00B47B9F" w:rsidRPr="00D55031">
        <w:rPr>
          <w:lang w:val="en-AU" w:eastAsia="en-AU"/>
        </w:rPr>
        <w:t>ing</w:t>
      </w:r>
      <w:r w:rsidRPr="00D55031">
        <w:rPr>
          <w:lang w:val="en-AU" w:eastAsia="en-AU"/>
        </w:rPr>
        <w:t xml:space="preserve"> </w:t>
      </w:r>
      <w:r w:rsidR="00B47B9F" w:rsidRPr="00D55031">
        <w:rPr>
          <w:lang w:val="en-AU" w:eastAsia="en-AU"/>
        </w:rPr>
        <w:t>the</w:t>
      </w:r>
      <w:r w:rsidRPr="00D55031">
        <w:rPr>
          <w:lang w:val="en-AU" w:eastAsia="en-AU"/>
        </w:rPr>
        <w:t xml:space="preserve"> health </w:t>
      </w:r>
      <w:r w:rsidR="00B47B9F" w:rsidRPr="00D55031">
        <w:rPr>
          <w:lang w:val="en-AU" w:eastAsia="en-AU"/>
        </w:rPr>
        <w:t xml:space="preserve">of outdoor environments </w:t>
      </w:r>
      <w:r w:rsidRPr="00D55031">
        <w:rPr>
          <w:lang w:val="en-AU" w:eastAsia="en-AU"/>
        </w:rPr>
        <w:t>for future generations</w:t>
      </w:r>
      <w:r w:rsidR="00B70124" w:rsidRPr="00D55031">
        <w:rPr>
          <w:lang w:val="en-AU" w:eastAsia="en-AU"/>
        </w:rPr>
        <w:t>.</w:t>
      </w:r>
    </w:p>
    <w:p w14:paraId="7E4E9CD7" w14:textId="77777777" w:rsidR="007F1CBD" w:rsidRPr="00D55031" w:rsidRDefault="007F1CBD" w:rsidP="007F1CBD">
      <w:pPr>
        <w:pStyle w:val="VCAAHeading3"/>
        <w:rPr>
          <w:lang w:val="en-AU"/>
        </w:rPr>
      </w:pPr>
      <w:bookmarkStart w:id="57" w:name="_Toc104793443"/>
      <w:bookmarkStart w:id="58" w:name="_Toc127192558"/>
      <w:r w:rsidRPr="00D55031">
        <w:rPr>
          <w:lang w:val="en-AU"/>
        </w:rPr>
        <w:t>Sustainability</w:t>
      </w:r>
      <w:bookmarkEnd w:id="57"/>
      <w:bookmarkEnd w:id="58"/>
    </w:p>
    <w:p w14:paraId="28E3D360" w14:textId="59D71F04" w:rsidR="007F1CBD" w:rsidRPr="00D55031" w:rsidRDefault="007F1CBD" w:rsidP="007F1CBD">
      <w:pPr>
        <w:pStyle w:val="VCAAbody"/>
        <w:rPr>
          <w:color w:val="auto"/>
          <w:szCs w:val="20"/>
          <w:lang w:val="en-AU"/>
        </w:rPr>
      </w:pPr>
      <w:r w:rsidRPr="00D55031">
        <w:rPr>
          <w:color w:val="auto"/>
          <w:szCs w:val="20"/>
          <w:lang w:val="en-AU"/>
        </w:rPr>
        <w:t>Sustainability is presented throughout this study as a complex, holistic concept with environmental, social and economic dimensions</w:t>
      </w:r>
      <w:r w:rsidR="00B47B9F" w:rsidRPr="00D55031">
        <w:rPr>
          <w:color w:val="auto"/>
          <w:szCs w:val="20"/>
          <w:lang w:val="en-AU"/>
        </w:rPr>
        <w:t>. Sustainability is understood</w:t>
      </w:r>
      <w:r w:rsidR="00BC750F" w:rsidRPr="00D55031">
        <w:rPr>
          <w:color w:val="auto"/>
          <w:szCs w:val="20"/>
          <w:lang w:val="en-AU"/>
        </w:rPr>
        <w:t xml:space="preserve"> as a response to the need to educate students on the effects of unsustainable human actions.</w:t>
      </w:r>
    </w:p>
    <w:p w14:paraId="45C35DBC" w14:textId="3EEC505D" w:rsidR="000A5350" w:rsidRPr="00D55031" w:rsidRDefault="00644FAF" w:rsidP="007F1CBD">
      <w:pPr>
        <w:pStyle w:val="VCAAbody"/>
        <w:rPr>
          <w:color w:val="auto"/>
          <w:szCs w:val="20"/>
          <w:lang w:val="en-AU"/>
        </w:rPr>
      </w:pPr>
      <w:r w:rsidRPr="00D55031">
        <w:rPr>
          <w:color w:val="auto"/>
          <w:szCs w:val="20"/>
          <w:lang w:val="en-AU"/>
        </w:rPr>
        <w:t xml:space="preserve">VCE </w:t>
      </w:r>
      <w:r w:rsidR="000A5350" w:rsidRPr="00D55031">
        <w:rPr>
          <w:color w:val="auto"/>
          <w:szCs w:val="20"/>
          <w:lang w:val="en-AU"/>
        </w:rPr>
        <w:t xml:space="preserve">Outdoor and Environmental Studies </w:t>
      </w:r>
      <w:r w:rsidR="00AE1655" w:rsidRPr="00D55031">
        <w:rPr>
          <w:color w:val="auto"/>
          <w:szCs w:val="20"/>
          <w:lang w:val="en-AU"/>
        </w:rPr>
        <w:t>values</w:t>
      </w:r>
      <w:r w:rsidR="000A5350" w:rsidRPr="00D55031">
        <w:rPr>
          <w:color w:val="auto"/>
          <w:szCs w:val="20"/>
          <w:lang w:val="en-AU"/>
        </w:rPr>
        <w:t xml:space="preserve"> the importance of education for sustainability</w:t>
      </w:r>
      <w:r w:rsidRPr="00D55031">
        <w:rPr>
          <w:color w:val="auto"/>
          <w:szCs w:val="20"/>
          <w:lang w:val="en-AU"/>
        </w:rPr>
        <w:t>. E</w:t>
      </w:r>
      <w:r w:rsidR="000A5350" w:rsidRPr="00D55031">
        <w:rPr>
          <w:color w:val="auto"/>
          <w:szCs w:val="20"/>
          <w:lang w:val="en-AU"/>
        </w:rPr>
        <w:t xml:space="preserve">mbedded throughout </w:t>
      </w:r>
      <w:r w:rsidR="00963CAA" w:rsidRPr="00D55031">
        <w:rPr>
          <w:color w:val="auto"/>
          <w:szCs w:val="20"/>
          <w:lang w:val="en-AU"/>
        </w:rPr>
        <w:t>the study design</w:t>
      </w:r>
      <w:r w:rsidRPr="00D55031">
        <w:rPr>
          <w:color w:val="auto"/>
          <w:szCs w:val="20"/>
          <w:lang w:val="en-AU"/>
        </w:rPr>
        <w:t xml:space="preserve"> are</w:t>
      </w:r>
      <w:r w:rsidR="000A5350" w:rsidRPr="00D55031">
        <w:rPr>
          <w:color w:val="auto"/>
          <w:szCs w:val="20"/>
          <w:lang w:val="en-AU"/>
        </w:rPr>
        <w:t xml:space="preserve"> case studies and </w:t>
      </w:r>
      <w:r w:rsidR="00B47B9F" w:rsidRPr="00D55031">
        <w:rPr>
          <w:color w:val="auto"/>
          <w:szCs w:val="20"/>
          <w:lang w:val="en-AU"/>
        </w:rPr>
        <w:t xml:space="preserve">the </w:t>
      </w:r>
      <w:r w:rsidR="000A5350" w:rsidRPr="00D55031">
        <w:rPr>
          <w:color w:val="auto"/>
          <w:szCs w:val="20"/>
          <w:lang w:val="en-AU"/>
        </w:rPr>
        <w:t xml:space="preserve">application of </w:t>
      </w:r>
      <w:r w:rsidR="0011516C" w:rsidRPr="00D55031">
        <w:rPr>
          <w:color w:val="auto"/>
          <w:szCs w:val="20"/>
          <w:lang w:val="en-AU"/>
        </w:rPr>
        <w:t>sustainability</w:t>
      </w:r>
      <w:r w:rsidR="000A5350" w:rsidRPr="00D55031">
        <w:rPr>
          <w:color w:val="auto"/>
          <w:szCs w:val="20"/>
          <w:lang w:val="en-AU"/>
        </w:rPr>
        <w:t xml:space="preserve"> principles </w:t>
      </w:r>
      <w:r w:rsidR="00243B88" w:rsidRPr="00D55031">
        <w:rPr>
          <w:color w:val="auto"/>
          <w:szCs w:val="20"/>
          <w:lang w:val="en-AU"/>
        </w:rPr>
        <w:t>regarding</w:t>
      </w:r>
      <w:r w:rsidR="00BE2DA7" w:rsidRPr="00D55031">
        <w:rPr>
          <w:color w:val="auto"/>
          <w:szCs w:val="20"/>
          <w:lang w:val="en-AU"/>
        </w:rPr>
        <w:t xml:space="preserve"> </w:t>
      </w:r>
      <w:r w:rsidR="00B47B9F" w:rsidRPr="00D55031">
        <w:rPr>
          <w:color w:val="auto"/>
          <w:szCs w:val="20"/>
          <w:lang w:val="en-AU"/>
        </w:rPr>
        <w:t xml:space="preserve">managing for </w:t>
      </w:r>
      <w:r w:rsidR="000A5350" w:rsidRPr="00D55031">
        <w:rPr>
          <w:color w:val="auto"/>
          <w:szCs w:val="20"/>
          <w:lang w:val="en-AU"/>
        </w:rPr>
        <w:t>the health</w:t>
      </w:r>
      <w:r w:rsidR="00B47B9F" w:rsidRPr="00D55031">
        <w:rPr>
          <w:color w:val="auto"/>
          <w:szCs w:val="20"/>
          <w:lang w:val="en-AU"/>
        </w:rPr>
        <w:t xml:space="preserve"> </w:t>
      </w:r>
      <w:r w:rsidR="000A5350" w:rsidRPr="00D55031">
        <w:rPr>
          <w:color w:val="auto"/>
          <w:szCs w:val="20"/>
          <w:lang w:val="en-AU"/>
        </w:rPr>
        <w:t xml:space="preserve">of outdoor environments. </w:t>
      </w:r>
      <w:r w:rsidRPr="00D55031">
        <w:rPr>
          <w:color w:val="auto"/>
          <w:szCs w:val="20"/>
          <w:lang w:val="en-AU"/>
        </w:rPr>
        <w:t>This study</w:t>
      </w:r>
      <w:r w:rsidR="00BC750F" w:rsidRPr="00D55031">
        <w:rPr>
          <w:color w:val="auto"/>
          <w:szCs w:val="20"/>
          <w:lang w:val="en-AU"/>
        </w:rPr>
        <w:t xml:space="preserve"> aims to develop future learners </w:t>
      </w:r>
      <w:r w:rsidR="008B0EC5" w:rsidRPr="00D55031">
        <w:rPr>
          <w:color w:val="auto"/>
          <w:szCs w:val="20"/>
          <w:lang w:val="en-AU"/>
        </w:rPr>
        <w:t xml:space="preserve">and leaders </w:t>
      </w:r>
      <w:r w:rsidR="00BC750F" w:rsidRPr="00D55031">
        <w:rPr>
          <w:color w:val="auto"/>
          <w:szCs w:val="20"/>
          <w:lang w:val="en-AU"/>
        </w:rPr>
        <w:t xml:space="preserve">who have the knowledge, </w:t>
      </w:r>
      <w:r w:rsidR="00243B88" w:rsidRPr="00D55031">
        <w:rPr>
          <w:color w:val="auto"/>
          <w:szCs w:val="20"/>
          <w:lang w:val="en-AU"/>
        </w:rPr>
        <w:t>skills</w:t>
      </w:r>
      <w:r w:rsidR="00BC750F" w:rsidRPr="00D55031">
        <w:rPr>
          <w:color w:val="auto"/>
          <w:szCs w:val="20"/>
          <w:lang w:val="en-AU"/>
        </w:rPr>
        <w:t xml:space="preserve"> and capacit</w:t>
      </w:r>
      <w:r w:rsidR="008B0EC5" w:rsidRPr="00D55031">
        <w:rPr>
          <w:color w:val="auto"/>
          <w:szCs w:val="20"/>
          <w:lang w:val="en-AU"/>
        </w:rPr>
        <w:t>ies</w:t>
      </w:r>
      <w:r w:rsidR="00BC750F" w:rsidRPr="00D55031">
        <w:rPr>
          <w:color w:val="auto"/>
          <w:szCs w:val="20"/>
          <w:lang w:val="en-AU"/>
        </w:rPr>
        <w:t xml:space="preserve"> to address the root causes of unsustainab</w:t>
      </w:r>
      <w:r w:rsidR="00B47B9F" w:rsidRPr="00D55031">
        <w:rPr>
          <w:color w:val="auto"/>
          <w:szCs w:val="20"/>
          <w:lang w:val="en-AU"/>
        </w:rPr>
        <w:t>le human actions.</w:t>
      </w:r>
    </w:p>
    <w:p w14:paraId="17B78F27" w14:textId="069B5C4C" w:rsidR="007E2DBB" w:rsidRPr="00D55031" w:rsidRDefault="00B70124" w:rsidP="007F1CBD">
      <w:pPr>
        <w:spacing w:before="120" w:after="120" w:line="280" w:lineRule="exact"/>
        <w:rPr>
          <w:rFonts w:ascii="Arial" w:hAnsi="Arial" w:cs="Arial"/>
          <w:sz w:val="20"/>
          <w:szCs w:val="20"/>
          <w:lang w:val="en-AU"/>
        </w:rPr>
      </w:pPr>
      <w:r w:rsidRPr="00D55031">
        <w:rPr>
          <w:rFonts w:ascii="Arial" w:hAnsi="Arial" w:cs="Arial"/>
          <w:sz w:val="20"/>
          <w:szCs w:val="20"/>
          <w:lang w:val="en-AU"/>
        </w:rPr>
        <w:t xml:space="preserve">The </w:t>
      </w:r>
      <w:proofErr w:type="gramStart"/>
      <w:r w:rsidRPr="00D55031">
        <w:rPr>
          <w:rFonts w:ascii="Arial" w:hAnsi="Arial" w:cs="Arial"/>
          <w:sz w:val="20"/>
          <w:szCs w:val="20"/>
          <w:lang w:val="en-AU"/>
        </w:rPr>
        <w:t>main focus</w:t>
      </w:r>
      <w:proofErr w:type="gramEnd"/>
      <w:r w:rsidRPr="00D55031">
        <w:rPr>
          <w:rFonts w:ascii="Arial" w:hAnsi="Arial" w:cs="Arial"/>
          <w:sz w:val="20"/>
          <w:szCs w:val="20"/>
          <w:lang w:val="en-AU"/>
        </w:rPr>
        <w:t xml:space="preserve"> </w:t>
      </w:r>
      <w:r w:rsidR="000A5350" w:rsidRPr="00D55031">
        <w:rPr>
          <w:rFonts w:ascii="Arial" w:hAnsi="Arial" w:cs="Arial"/>
          <w:sz w:val="20"/>
          <w:szCs w:val="20"/>
          <w:lang w:val="en-AU"/>
        </w:rPr>
        <w:t xml:space="preserve">of the study </w:t>
      </w:r>
      <w:r w:rsidR="007F1CBD" w:rsidRPr="00D55031">
        <w:rPr>
          <w:rFonts w:ascii="Arial" w:hAnsi="Arial" w:cs="Arial"/>
          <w:sz w:val="20"/>
          <w:szCs w:val="20"/>
          <w:lang w:val="en-AU"/>
        </w:rPr>
        <w:t>is the environmental dimension of sustainability</w:t>
      </w:r>
      <w:r w:rsidR="00644FAF" w:rsidRPr="00D55031">
        <w:rPr>
          <w:rFonts w:ascii="Arial" w:hAnsi="Arial" w:cs="Arial"/>
          <w:sz w:val="20"/>
          <w:szCs w:val="20"/>
          <w:lang w:val="en-AU"/>
        </w:rPr>
        <w:t>,</w:t>
      </w:r>
      <w:r w:rsidR="007F1CBD" w:rsidRPr="00D55031">
        <w:rPr>
          <w:rFonts w:ascii="Arial" w:hAnsi="Arial" w:cs="Arial"/>
          <w:sz w:val="20"/>
          <w:szCs w:val="20"/>
          <w:lang w:val="en-AU"/>
        </w:rPr>
        <w:t xml:space="preserve"> </w:t>
      </w:r>
      <w:r w:rsidR="00644FAF" w:rsidRPr="00D55031">
        <w:rPr>
          <w:rFonts w:ascii="Arial" w:hAnsi="Arial" w:cs="Arial"/>
          <w:sz w:val="20"/>
          <w:szCs w:val="20"/>
          <w:lang w:val="en-AU"/>
        </w:rPr>
        <w:t xml:space="preserve">focusing </w:t>
      </w:r>
      <w:r w:rsidR="007F1CBD" w:rsidRPr="00D55031">
        <w:rPr>
          <w:rFonts w:ascii="Arial" w:hAnsi="Arial" w:cs="Arial"/>
          <w:sz w:val="20"/>
          <w:szCs w:val="20"/>
          <w:lang w:val="en-AU"/>
        </w:rPr>
        <w:t xml:space="preserve">on biodiversity and climate change, with investigation </w:t>
      </w:r>
      <w:r w:rsidR="00644FAF" w:rsidRPr="00D55031">
        <w:rPr>
          <w:rFonts w:ascii="Arial" w:hAnsi="Arial" w:cs="Arial"/>
          <w:sz w:val="20"/>
          <w:szCs w:val="20"/>
          <w:lang w:val="en-AU"/>
        </w:rPr>
        <w:t>into</w:t>
      </w:r>
      <w:r w:rsidR="007F1CBD" w:rsidRPr="00D55031">
        <w:rPr>
          <w:rFonts w:ascii="Arial" w:hAnsi="Arial" w:cs="Arial"/>
          <w:sz w:val="20"/>
          <w:szCs w:val="20"/>
          <w:lang w:val="en-AU"/>
        </w:rPr>
        <w:t xml:space="preserve"> protection, mitigation and rehabilitation strategies extending across outdoor environments. It extends to land custodianship that is considerate of the broad</w:t>
      </w:r>
      <w:r w:rsidR="00C3572C" w:rsidRPr="00D55031">
        <w:rPr>
          <w:rFonts w:ascii="Arial" w:hAnsi="Arial" w:cs="Arial"/>
          <w:sz w:val="20"/>
          <w:szCs w:val="20"/>
          <w:lang w:val="en-AU"/>
        </w:rPr>
        <w:t>er</w:t>
      </w:r>
      <w:r w:rsidR="007F1CBD" w:rsidRPr="00D55031">
        <w:rPr>
          <w:rFonts w:ascii="Arial" w:hAnsi="Arial" w:cs="Arial"/>
          <w:sz w:val="20"/>
          <w:szCs w:val="20"/>
          <w:lang w:val="en-AU"/>
        </w:rPr>
        <w:t xml:space="preserve"> community and future generations. </w:t>
      </w:r>
    </w:p>
    <w:p w14:paraId="70CB064D" w14:textId="568DB556" w:rsidR="000A5350" w:rsidRPr="00D55031" w:rsidRDefault="000A5350" w:rsidP="007F1CBD">
      <w:pPr>
        <w:spacing w:before="120" w:after="120" w:line="280" w:lineRule="exact"/>
        <w:rPr>
          <w:rFonts w:ascii="Arial" w:hAnsi="Arial" w:cs="Arial"/>
          <w:sz w:val="20"/>
          <w:szCs w:val="20"/>
          <w:lang w:val="en-AU"/>
        </w:rPr>
      </w:pPr>
      <w:r w:rsidRPr="00D55031">
        <w:rPr>
          <w:rFonts w:ascii="Arial" w:hAnsi="Arial" w:cs="Arial"/>
          <w:sz w:val="20"/>
          <w:szCs w:val="20"/>
          <w:lang w:val="en-AU"/>
        </w:rPr>
        <w:t xml:space="preserve">The pillars of </w:t>
      </w:r>
      <w:r w:rsidR="0011516C" w:rsidRPr="00D55031">
        <w:rPr>
          <w:rFonts w:ascii="Arial" w:hAnsi="Arial" w:cs="Arial"/>
          <w:sz w:val="20"/>
          <w:szCs w:val="20"/>
          <w:lang w:val="en-AU"/>
        </w:rPr>
        <w:t xml:space="preserve">sustainability are </w:t>
      </w:r>
      <w:r w:rsidR="006675AD" w:rsidRPr="00D55031">
        <w:rPr>
          <w:rFonts w:ascii="Arial" w:hAnsi="Arial" w:cs="Arial"/>
          <w:sz w:val="20"/>
          <w:szCs w:val="20"/>
          <w:lang w:val="en-AU"/>
        </w:rPr>
        <w:t xml:space="preserve">taught </w:t>
      </w:r>
      <w:r w:rsidR="00670580" w:rsidRPr="00D55031">
        <w:rPr>
          <w:rFonts w:ascii="Arial" w:hAnsi="Arial" w:cs="Arial"/>
          <w:sz w:val="20"/>
          <w:szCs w:val="20"/>
          <w:lang w:val="en-AU"/>
        </w:rPr>
        <w:t>in the study as explicit key knowledge</w:t>
      </w:r>
      <w:r w:rsidR="00C3572C" w:rsidRPr="00D55031">
        <w:rPr>
          <w:rFonts w:ascii="Arial" w:hAnsi="Arial" w:cs="Arial"/>
          <w:sz w:val="20"/>
          <w:szCs w:val="20"/>
          <w:lang w:val="en-AU"/>
        </w:rPr>
        <w:t xml:space="preserve">, as well as being </w:t>
      </w:r>
      <w:r w:rsidR="006675AD" w:rsidRPr="00D55031">
        <w:rPr>
          <w:rFonts w:ascii="Arial" w:hAnsi="Arial" w:cs="Arial"/>
          <w:sz w:val="20"/>
          <w:szCs w:val="20"/>
          <w:lang w:val="en-AU"/>
        </w:rPr>
        <w:t xml:space="preserve">referenced </w:t>
      </w:r>
      <w:r w:rsidR="00AE1655" w:rsidRPr="00D55031">
        <w:rPr>
          <w:rFonts w:ascii="Arial" w:hAnsi="Arial" w:cs="Arial"/>
          <w:sz w:val="20"/>
          <w:szCs w:val="20"/>
          <w:lang w:val="en-AU"/>
        </w:rPr>
        <w:t>through</w:t>
      </w:r>
      <w:r w:rsidR="00670580" w:rsidRPr="00D55031">
        <w:rPr>
          <w:rFonts w:ascii="Arial" w:hAnsi="Arial" w:cs="Arial"/>
          <w:sz w:val="20"/>
          <w:szCs w:val="20"/>
          <w:lang w:val="en-AU"/>
        </w:rPr>
        <w:t xml:space="preserve">out </w:t>
      </w:r>
      <w:r w:rsidR="00C3572C" w:rsidRPr="00D55031">
        <w:rPr>
          <w:rFonts w:ascii="Arial" w:hAnsi="Arial" w:cs="Arial"/>
          <w:sz w:val="20"/>
          <w:szCs w:val="20"/>
          <w:lang w:val="en-AU"/>
        </w:rPr>
        <w:t>the study via</w:t>
      </w:r>
      <w:r w:rsidR="00670580" w:rsidRPr="00D55031">
        <w:rPr>
          <w:rFonts w:ascii="Arial" w:hAnsi="Arial" w:cs="Arial"/>
          <w:sz w:val="20"/>
          <w:szCs w:val="20"/>
          <w:lang w:val="en-AU"/>
        </w:rPr>
        <w:t xml:space="preserve"> a </w:t>
      </w:r>
      <w:r w:rsidR="0011516C" w:rsidRPr="00D55031">
        <w:rPr>
          <w:rFonts w:ascii="Arial" w:hAnsi="Arial" w:cs="Arial"/>
          <w:sz w:val="20"/>
          <w:szCs w:val="20"/>
          <w:lang w:val="en-AU"/>
        </w:rPr>
        <w:t>focus on people (relationships), profit (economic benefits coming from outdoor environments) and planet</w:t>
      </w:r>
      <w:r w:rsidR="00AE1655" w:rsidRPr="00D55031">
        <w:rPr>
          <w:rFonts w:ascii="Arial" w:hAnsi="Arial" w:cs="Arial"/>
          <w:sz w:val="20"/>
          <w:szCs w:val="20"/>
          <w:lang w:val="en-AU"/>
        </w:rPr>
        <w:t>.</w:t>
      </w:r>
      <w:r w:rsidR="0011516C" w:rsidRPr="00D55031">
        <w:rPr>
          <w:rFonts w:ascii="Arial" w:hAnsi="Arial" w:cs="Arial"/>
          <w:sz w:val="20"/>
          <w:szCs w:val="20"/>
          <w:lang w:val="en-AU"/>
        </w:rPr>
        <w:t xml:space="preserve"> </w:t>
      </w:r>
    </w:p>
    <w:p w14:paraId="381B867C" w14:textId="5DA0D9D8" w:rsidR="007F1CBD" w:rsidRPr="00D55031" w:rsidRDefault="0011516C" w:rsidP="006472E5">
      <w:pPr>
        <w:spacing w:before="120" w:after="120" w:line="280" w:lineRule="exact"/>
        <w:rPr>
          <w:rFonts w:ascii="Arial" w:hAnsi="Arial" w:cs="Arial"/>
          <w:sz w:val="20"/>
          <w:szCs w:val="20"/>
          <w:lang w:val="en-AU"/>
        </w:rPr>
      </w:pPr>
      <w:r w:rsidRPr="00D55031">
        <w:rPr>
          <w:rFonts w:ascii="Arial" w:hAnsi="Arial" w:cs="Arial"/>
          <w:sz w:val="20"/>
          <w:szCs w:val="20"/>
          <w:lang w:val="en-AU"/>
        </w:rPr>
        <w:t xml:space="preserve">Sustainability as a </w:t>
      </w:r>
      <w:r w:rsidR="00605342" w:rsidRPr="00D55031">
        <w:rPr>
          <w:rFonts w:ascii="Arial" w:hAnsi="Arial" w:cs="Arial"/>
          <w:sz w:val="20"/>
          <w:szCs w:val="20"/>
          <w:lang w:val="en-AU"/>
        </w:rPr>
        <w:t>cross-</w:t>
      </w:r>
      <w:r w:rsidRPr="00D55031">
        <w:rPr>
          <w:rFonts w:ascii="Arial" w:hAnsi="Arial" w:cs="Arial"/>
          <w:sz w:val="20"/>
          <w:szCs w:val="20"/>
          <w:lang w:val="en-AU"/>
        </w:rPr>
        <w:t>study specification culminates in</w:t>
      </w:r>
      <w:r w:rsidR="00AE1655" w:rsidRPr="00D55031">
        <w:rPr>
          <w:rFonts w:ascii="Arial" w:hAnsi="Arial" w:cs="Arial"/>
          <w:sz w:val="20"/>
          <w:szCs w:val="20"/>
          <w:lang w:val="en-AU"/>
        </w:rPr>
        <w:t xml:space="preserve"> </w:t>
      </w:r>
      <w:r w:rsidR="00644FAF" w:rsidRPr="00D55031">
        <w:rPr>
          <w:rFonts w:ascii="Arial" w:hAnsi="Arial" w:cs="Arial"/>
          <w:sz w:val="20"/>
          <w:szCs w:val="20"/>
          <w:lang w:val="en-AU"/>
        </w:rPr>
        <w:t xml:space="preserve">VCE </w:t>
      </w:r>
      <w:r w:rsidR="00AE1655" w:rsidRPr="00D55031">
        <w:rPr>
          <w:rFonts w:ascii="Arial" w:hAnsi="Arial" w:cs="Arial"/>
          <w:sz w:val="20"/>
          <w:szCs w:val="20"/>
          <w:lang w:val="en-AU"/>
        </w:rPr>
        <w:t>Outdoor and Environmental Studies</w:t>
      </w:r>
      <w:r w:rsidR="00670580" w:rsidRPr="00D55031">
        <w:rPr>
          <w:rFonts w:ascii="Arial" w:hAnsi="Arial" w:cs="Arial"/>
          <w:sz w:val="20"/>
          <w:szCs w:val="20"/>
          <w:lang w:val="en-AU"/>
        </w:rPr>
        <w:t xml:space="preserve"> </w:t>
      </w:r>
      <w:r w:rsidR="00C3572C" w:rsidRPr="00D55031">
        <w:rPr>
          <w:rFonts w:ascii="Arial" w:hAnsi="Arial" w:cs="Arial"/>
          <w:sz w:val="20"/>
          <w:szCs w:val="20"/>
          <w:lang w:val="en-AU"/>
        </w:rPr>
        <w:t xml:space="preserve">across both Units 3 and 4, with </w:t>
      </w:r>
      <w:r w:rsidRPr="00D55031">
        <w:rPr>
          <w:rFonts w:ascii="Arial" w:hAnsi="Arial" w:cs="Arial"/>
          <w:sz w:val="20"/>
          <w:szCs w:val="20"/>
          <w:lang w:val="en-AU"/>
        </w:rPr>
        <w:t xml:space="preserve">students undertaking an independent investigation </w:t>
      </w:r>
      <w:r w:rsidR="00C3572C" w:rsidRPr="00D55031">
        <w:rPr>
          <w:rFonts w:ascii="Arial" w:hAnsi="Arial" w:cs="Arial"/>
          <w:sz w:val="20"/>
          <w:szCs w:val="20"/>
          <w:lang w:val="en-AU"/>
        </w:rPr>
        <w:t>of at least two different visited outdoor environments</w:t>
      </w:r>
      <w:r w:rsidR="00644FAF" w:rsidRPr="00D55031">
        <w:rPr>
          <w:rFonts w:ascii="Arial" w:hAnsi="Arial" w:cs="Arial"/>
          <w:sz w:val="20"/>
          <w:szCs w:val="20"/>
          <w:lang w:val="en-AU"/>
        </w:rPr>
        <w:t>,</w:t>
      </w:r>
      <w:r w:rsidR="00C3572C" w:rsidRPr="00D55031">
        <w:rPr>
          <w:rFonts w:ascii="Arial" w:hAnsi="Arial" w:cs="Arial"/>
          <w:sz w:val="20"/>
          <w:szCs w:val="20"/>
          <w:lang w:val="en-AU"/>
        </w:rPr>
        <w:t xml:space="preserve"> focus</w:t>
      </w:r>
      <w:r w:rsidR="00644FAF" w:rsidRPr="00D55031">
        <w:rPr>
          <w:rFonts w:ascii="Arial" w:hAnsi="Arial" w:cs="Arial"/>
          <w:sz w:val="20"/>
          <w:szCs w:val="20"/>
          <w:lang w:val="en-AU"/>
        </w:rPr>
        <w:t>ing</w:t>
      </w:r>
      <w:r w:rsidR="00C3572C" w:rsidRPr="00D55031">
        <w:rPr>
          <w:rFonts w:ascii="Arial" w:hAnsi="Arial" w:cs="Arial"/>
          <w:sz w:val="20"/>
          <w:szCs w:val="20"/>
          <w:lang w:val="en-AU"/>
        </w:rPr>
        <w:t xml:space="preserve"> on </w:t>
      </w:r>
      <w:r w:rsidRPr="00D55031">
        <w:rPr>
          <w:rFonts w:ascii="Arial" w:hAnsi="Arial" w:cs="Arial"/>
          <w:sz w:val="20"/>
          <w:szCs w:val="20"/>
          <w:lang w:val="en-AU"/>
        </w:rPr>
        <w:t>changing relationships and sustainability.</w:t>
      </w:r>
    </w:p>
    <w:p w14:paraId="13030536" w14:textId="77777777" w:rsidR="007F1CBD" w:rsidRPr="00D55031" w:rsidRDefault="007F1CBD" w:rsidP="00EC170E">
      <w:pPr>
        <w:pStyle w:val="VCAAHeading2"/>
        <w:numPr>
          <w:ilvl w:val="0"/>
          <w:numId w:val="5"/>
        </w:numPr>
        <w:ind w:hanging="720"/>
        <w:rPr>
          <w:lang w:val="en-AU"/>
        </w:rPr>
      </w:pPr>
      <w:bookmarkStart w:id="59" w:name="_Toc104793444"/>
      <w:bookmarkStart w:id="60" w:name="_Toc127192559"/>
      <w:r w:rsidRPr="00D55031">
        <w:rPr>
          <w:lang w:val="en-AU"/>
        </w:rPr>
        <w:t>Outdoor experiences</w:t>
      </w:r>
      <w:bookmarkEnd w:id="59"/>
      <w:bookmarkEnd w:id="60"/>
      <w:r w:rsidRPr="00D55031">
        <w:rPr>
          <w:lang w:val="en-AU"/>
        </w:rPr>
        <w:t xml:space="preserve"> </w:t>
      </w:r>
    </w:p>
    <w:p w14:paraId="75EBAB00" w14:textId="18FA2C07" w:rsidR="007F1CBD" w:rsidRPr="00D55031" w:rsidRDefault="007F1CBD" w:rsidP="007F1CBD">
      <w:pPr>
        <w:spacing w:before="120" w:after="120" w:line="280" w:lineRule="exact"/>
        <w:rPr>
          <w:rFonts w:ascii="Arial" w:hAnsi="Arial" w:cs="Arial"/>
          <w:color w:val="000000" w:themeColor="text1"/>
          <w:sz w:val="20"/>
          <w:lang w:val="en-AU"/>
        </w:rPr>
      </w:pPr>
      <w:r w:rsidRPr="00D55031">
        <w:rPr>
          <w:rFonts w:ascii="Arial" w:hAnsi="Arial" w:cs="Arial"/>
          <w:color w:val="212121"/>
          <w:sz w:val="20"/>
          <w:szCs w:val="20"/>
          <w:shd w:val="clear" w:color="auto" w:fill="FFFFFF"/>
          <w:lang w:val="en-AU"/>
        </w:rPr>
        <w:t xml:space="preserve">Experiential education is the foundation of VCE Outdoor and Environmental Studies. </w:t>
      </w:r>
      <w:r w:rsidR="00B70124" w:rsidRPr="00D55031">
        <w:rPr>
          <w:rFonts w:ascii="Arial" w:hAnsi="Arial" w:cs="Arial"/>
          <w:color w:val="212121"/>
          <w:sz w:val="20"/>
          <w:szCs w:val="20"/>
          <w:shd w:val="clear" w:color="auto" w:fill="FFFFFF"/>
          <w:lang w:val="en-AU"/>
        </w:rPr>
        <w:t>S</w:t>
      </w:r>
      <w:r w:rsidRPr="00D55031">
        <w:rPr>
          <w:rFonts w:ascii="Arial" w:hAnsi="Arial" w:cs="Arial"/>
          <w:color w:val="212121"/>
          <w:sz w:val="20"/>
          <w:szCs w:val="20"/>
          <w:shd w:val="clear" w:color="auto" w:fill="FFFFFF"/>
          <w:lang w:val="en-AU"/>
        </w:rPr>
        <w:t xml:space="preserve">tudents </w:t>
      </w:r>
      <w:r w:rsidR="00B70124" w:rsidRPr="00D55031">
        <w:rPr>
          <w:rFonts w:ascii="Arial" w:hAnsi="Arial" w:cs="Arial"/>
          <w:color w:val="212121"/>
          <w:sz w:val="20"/>
          <w:szCs w:val="20"/>
          <w:shd w:val="clear" w:color="auto" w:fill="FFFFFF"/>
          <w:lang w:val="en-AU"/>
        </w:rPr>
        <w:t xml:space="preserve">are required </w:t>
      </w:r>
      <w:r w:rsidRPr="00D55031">
        <w:rPr>
          <w:rFonts w:ascii="Arial" w:hAnsi="Arial" w:cs="Arial"/>
          <w:color w:val="212121"/>
          <w:sz w:val="20"/>
          <w:szCs w:val="20"/>
          <w:shd w:val="clear" w:color="auto" w:fill="FFFFFF"/>
          <w:lang w:val="en-AU"/>
        </w:rPr>
        <w:t xml:space="preserve">to connect practical experiences with the theoretical content studied in each </w:t>
      </w:r>
      <w:r w:rsidR="00D93D48" w:rsidRPr="00D55031">
        <w:rPr>
          <w:rFonts w:ascii="Arial" w:hAnsi="Arial" w:cs="Arial"/>
          <w:color w:val="212121"/>
          <w:sz w:val="20"/>
          <w:szCs w:val="20"/>
          <w:shd w:val="clear" w:color="auto" w:fill="FFFFFF"/>
          <w:lang w:val="en-AU"/>
        </w:rPr>
        <w:t>unit</w:t>
      </w:r>
      <w:r w:rsidR="00AB66D4" w:rsidRPr="00D55031">
        <w:rPr>
          <w:rFonts w:ascii="Arial" w:hAnsi="Arial" w:cs="Arial"/>
          <w:color w:val="212121"/>
          <w:sz w:val="20"/>
          <w:szCs w:val="20"/>
          <w:shd w:val="clear" w:color="auto" w:fill="FFFFFF"/>
          <w:lang w:val="en-AU"/>
        </w:rPr>
        <w:t>.</w:t>
      </w:r>
      <w:r w:rsidRPr="00D55031">
        <w:rPr>
          <w:rFonts w:ascii="Arial" w:hAnsi="Arial" w:cs="Arial"/>
          <w:color w:val="212121"/>
          <w:sz w:val="20"/>
          <w:szCs w:val="20"/>
          <w:shd w:val="clear" w:color="auto" w:fill="FFFFFF"/>
          <w:lang w:val="en-AU"/>
        </w:rPr>
        <w:t> </w:t>
      </w:r>
    </w:p>
    <w:p w14:paraId="6D0C1CA7" w14:textId="6F44CC34" w:rsidR="007F1CBD" w:rsidRPr="00D55031" w:rsidRDefault="007F1CBD" w:rsidP="007F1CBD">
      <w:pPr>
        <w:spacing w:before="120" w:after="120" w:line="280" w:lineRule="exact"/>
        <w:rPr>
          <w:rFonts w:ascii="Arial" w:hAnsi="Arial" w:cs="Arial"/>
          <w:color w:val="000000" w:themeColor="text1"/>
          <w:sz w:val="20"/>
          <w:lang w:val="en-AU"/>
        </w:rPr>
      </w:pPr>
      <w:r w:rsidRPr="00D55031">
        <w:rPr>
          <w:rFonts w:ascii="Arial" w:hAnsi="Arial" w:cs="Arial"/>
          <w:color w:val="000000" w:themeColor="text1"/>
          <w:sz w:val="20"/>
          <w:lang w:val="en-AU"/>
        </w:rPr>
        <w:t xml:space="preserve">VCE Outdoor and Environmental Studies has a strong focus on time spent in outdoor environments and </w:t>
      </w:r>
      <w:r w:rsidR="00A7605D" w:rsidRPr="00D55031">
        <w:rPr>
          <w:rFonts w:ascii="Arial" w:hAnsi="Arial" w:cs="Arial"/>
          <w:color w:val="000000" w:themeColor="text1"/>
          <w:sz w:val="20"/>
          <w:lang w:val="en-AU"/>
        </w:rPr>
        <w:t xml:space="preserve">developing </w:t>
      </w:r>
      <w:r w:rsidRPr="00D55031">
        <w:rPr>
          <w:rFonts w:ascii="Arial" w:hAnsi="Arial" w:cs="Arial"/>
          <w:color w:val="000000" w:themeColor="text1"/>
          <w:sz w:val="20"/>
          <w:lang w:val="en-AU"/>
        </w:rPr>
        <w:t xml:space="preserve">human relationships with </w:t>
      </w:r>
      <w:r w:rsidR="009B7709" w:rsidRPr="00D55031">
        <w:rPr>
          <w:rFonts w:ascii="Arial" w:hAnsi="Arial" w:cs="Arial"/>
          <w:color w:val="000000" w:themeColor="text1"/>
          <w:sz w:val="20"/>
          <w:lang w:val="en-AU"/>
        </w:rPr>
        <w:t>C</w:t>
      </w:r>
      <w:r w:rsidRPr="00D55031">
        <w:rPr>
          <w:rFonts w:ascii="Arial" w:hAnsi="Arial" w:cs="Arial"/>
          <w:color w:val="000000" w:themeColor="text1"/>
          <w:sz w:val="20"/>
          <w:lang w:val="en-AU"/>
        </w:rPr>
        <w:t xml:space="preserve">ountry. The </w:t>
      </w:r>
      <w:r w:rsidR="0053119E" w:rsidRPr="00D55031">
        <w:rPr>
          <w:rFonts w:ascii="Arial" w:hAnsi="Arial" w:cs="Arial"/>
          <w:color w:val="000000" w:themeColor="text1"/>
          <w:sz w:val="20"/>
          <w:lang w:val="en-AU"/>
        </w:rPr>
        <w:t>cross-s</w:t>
      </w:r>
      <w:r w:rsidRPr="00D55031">
        <w:rPr>
          <w:rFonts w:ascii="Arial" w:hAnsi="Arial" w:cs="Arial"/>
          <w:color w:val="000000" w:themeColor="text1"/>
          <w:sz w:val="20"/>
          <w:lang w:val="en-AU"/>
        </w:rPr>
        <w:t xml:space="preserve">tudy </w:t>
      </w:r>
      <w:r w:rsidR="0053119E" w:rsidRPr="00D55031">
        <w:rPr>
          <w:rFonts w:ascii="Arial" w:hAnsi="Arial" w:cs="Arial"/>
          <w:color w:val="000000" w:themeColor="text1"/>
          <w:sz w:val="20"/>
          <w:lang w:val="en-AU"/>
        </w:rPr>
        <w:t xml:space="preserve">specifications </w:t>
      </w:r>
      <w:r w:rsidRPr="00D55031">
        <w:rPr>
          <w:rFonts w:ascii="Arial" w:hAnsi="Arial" w:cs="Arial"/>
          <w:color w:val="000000" w:themeColor="text1"/>
          <w:sz w:val="20"/>
          <w:lang w:val="en-AU"/>
        </w:rPr>
        <w:t xml:space="preserve">and the associated key knowledge within each </w:t>
      </w:r>
      <w:r w:rsidR="00D93D48" w:rsidRPr="00D55031">
        <w:rPr>
          <w:rFonts w:ascii="Arial" w:hAnsi="Arial" w:cs="Arial"/>
          <w:color w:val="000000" w:themeColor="text1"/>
          <w:sz w:val="20"/>
          <w:lang w:val="en-AU"/>
        </w:rPr>
        <w:t xml:space="preserve">unit </w:t>
      </w:r>
      <w:r w:rsidR="00385E02" w:rsidRPr="00D55031">
        <w:rPr>
          <w:rFonts w:ascii="Arial" w:hAnsi="Arial" w:cs="Arial"/>
          <w:color w:val="000000" w:themeColor="text1"/>
          <w:sz w:val="20"/>
          <w:lang w:val="en-AU"/>
        </w:rPr>
        <w:t xml:space="preserve">are </w:t>
      </w:r>
      <w:r w:rsidRPr="00D55031">
        <w:rPr>
          <w:rFonts w:ascii="Arial" w:hAnsi="Arial" w:cs="Arial"/>
          <w:color w:val="000000" w:themeColor="text1"/>
          <w:sz w:val="20"/>
          <w:lang w:val="en-AU"/>
        </w:rPr>
        <w:t xml:space="preserve">intended to be learned ‘about’ and ‘through’ </w:t>
      </w:r>
      <w:r w:rsidR="00D93D48" w:rsidRPr="00D55031">
        <w:rPr>
          <w:rFonts w:ascii="Arial" w:hAnsi="Arial" w:cs="Arial"/>
          <w:color w:val="000000" w:themeColor="text1"/>
          <w:sz w:val="20"/>
          <w:lang w:val="en-AU"/>
        </w:rPr>
        <w:t xml:space="preserve">outdoor </w:t>
      </w:r>
      <w:r w:rsidRPr="00D55031">
        <w:rPr>
          <w:rFonts w:ascii="Arial" w:hAnsi="Arial" w:cs="Arial"/>
          <w:color w:val="000000" w:themeColor="text1"/>
          <w:sz w:val="20"/>
          <w:lang w:val="en-AU"/>
        </w:rPr>
        <w:t>environments</w:t>
      </w:r>
      <w:r w:rsidR="00D93D48" w:rsidRPr="00D55031">
        <w:rPr>
          <w:rFonts w:ascii="Arial" w:hAnsi="Arial" w:cs="Arial"/>
          <w:color w:val="000000" w:themeColor="text1"/>
          <w:sz w:val="20"/>
          <w:lang w:val="en-AU"/>
        </w:rPr>
        <w:t>,</w:t>
      </w:r>
      <w:r w:rsidRPr="00D55031">
        <w:rPr>
          <w:rFonts w:ascii="Arial" w:hAnsi="Arial" w:cs="Arial"/>
          <w:color w:val="000000" w:themeColor="text1"/>
          <w:sz w:val="20"/>
          <w:lang w:val="en-AU"/>
        </w:rPr>
        <w:t xml:space="preserve"> and most importantly learned ‘in’ different Victorian outdoor environments, </w:t>
      </w:r>
      <w:r w:rsidR="002F0AD7" w:rsidRPr="00D55031">
        <w:rPr>
          <w:rFonts w:ascii="Arial" w:hAnsi="Arial" w:cs="Arial"/>
          <w:color w:val="000000" w:themeColor="text1"/>
          <w:sz w:val="20"/>
          <w:lang w:val="en-AU"/>
        </w:rPr>
        <w:t xml:space="preserve">both </w:t>
      </w:r>
      <w:r w:rsidRPr="00D55031">
        <w:rPr>
          <w:rFonts w:ascii="Arial" w:hAnsi="Arial" w:cs="Arial"/>
          <w:color w:val="000000" w:themeColor="text1"/>
          <w:sz w:val="20"/>
          <w:lang w:val="en-AU"/>
        </w:rPr>
        <w:t xml:space="preserve">local and afar. </w:t>
      </w:r>
    </w:p>
    <w:p w14:paraId="04B4240A" w14:textId="2DDF62F0" w:rsidR="007F1CBD" w:rsidRPr="00D55031" w:rsidRDefault="007F1CBD" w:rsidP="007F1CBD">
      <w:pPr>
        <w:spacing w:before="120" w:after="120" w:line="280" w:lineRule="exact"/>
        <w:rPr>
          <w:rFonts w:ascii="Arial" w:hAnsi="Arial" w:cs="Arial"/>
          <w:color w:val="000000" w:themeColor="text1"/>
          <w:sz w:val="20"/>
          <w:lang w:val="en-AU"/>
        </w:rPr>
      </w:pPr>
      <w:r w:rsidRPr="00D55031">
        <w:rPr>
          <w:rFonts w:ascii="Arial" w:hAnsi="Arial" w:cs="Arial"/>
          <w:color w:val="000000" w:themeColor="text1"/>
          <w:sz w:val="20"/>
          <w:lang w:val="en-AU"/>
        </w:rPr>
        <w:t xml:space="preserve">Outdoor experiences allow the development of understandings of outdoor environments from </w:t>
      </w:r>
      <w:r w:rsidR="00AB66D4" w:rsidRPr="00D55031">
        <w:rPr>
          <w:rFonts w:ascii="Arial" w:hAnsi="Arial" w:cs="Arial"/>
          <w:color w:val="000000" w:themeColor="text1"/>
          <w:sz w:val="20"/>
          <w:lang w:val="en-AU"/>
        </w:rPr>
        <w:t xml:space="preserve">various perspectives. This includes </w:t>
      </w:r>
      <w:r w:rsidRPr="00D55031">
        <w:rPr>
          <w:rFonts w:ascii="Arial" w:hAnsi="Arial" w:cs="Arial"/>
          <w:color w:val="000000" w:themeColor="text1"/>
          <w:sz w:val="20"/>
          <w:lang w:val="en-AU"/>
        </w:rPr>
        <w:t xml:space="preserve">geological </w:t>
      </w:r>
      <w:r w:rsidR="00AB66D4" w:rsidRPr="00D55031">
        <w:rPr>
          <w:rFonts w:ascii="Arial" w:hAnsi="Arial" w:cs="Arial"/>
          <w:color w:val="000000" w:themeColor="text1"/>
          <w:sz w:val="20"/>
          <w:lang w:val="en-AU"/>
        </w:rPr>
        <w:t>and</w:t>
      </w:r>
      <w:r w:rsidRPr="00D55031">
        <w:rPr>
          <w:rFonts w:ascii="Arial" w:hAnsi="Arial" w:cs="Arial"/>
          <w:color w:val="000000" w:themeColor="text1"/>
          <w:sz w:val="20"/>
          <w:lang w:val="en-AU"/>
        </w:rPr>
        <w:t xml:space="preserve"> human history over the last 60</w:t>
      </w:r>
      <w:r w:rsidR="00AB66D4" w:rsidRPr="00D55031">
        <w:rPr>
          <w:rFonts w:ascii="Arial" w:hAnsi="Arial" w:cs="Arial"/>
          <w:color w:val="000000" w:themeColor="text1"/>
          <w:sz w:val="20"/>
          <w:lang w:val="en-AU"/>
        </w:rPr>
        <w:t>,</w:t>
      </w:r>
      <w:r w:rsidRPr="00D55031">
        <w:rPr>
          <w:rFonts w:ascii="Arial" w:hAnsi="Arial" w:cs="Arial"/>
          <w:color w:val="000000" w:themeColor="text1"/>
          <w:sz w:val="20"/>
          <w:lang w:val="en-AU"/>
        </w:rPr>
        <w:t>000</w:t>
      </w:r>
      <w:r w:rsidR="00EA4898" w:rsidRPr="00D55031">
        <w:rPr>
          <w:rFonts w:ascii="Arial" w:hAnsi="Arial" w:cs="Arial"/>
          <w:color w:val="000000" w:themeColor="text1"/>
          <w:sz w:val="20"/>
          <w:lang w:val="en-AU"/>
        </w:rPr>
        <w:t xml:space="preserve"> </w:t>
      </w:r>
      <w:r w:rsidRPr="00D55031">
        <w:rPr>
          <w:rFonts w:ascii="Arial" w:hAnsi="Arial" w:cs="Arial"/>
          <w:color w:val="000000" w:themeColor="text1"/>
          <w:sz w:val="20"/>
          <w:lang w:val="en-AU"/>
        </w:rPr>
        <w:t xml:space="preserve">years, changes to human interactions with the outdoor environment, protocols and management </w:t>
      </w:r>
      <w:r w:rsidR="00AB66D4" w:rsidRPr="00D55031">
        <w:rPr>
          <w:rFonts w:ascii="Arial" w:hAnsi="Arial" w:cs="Arial"/>
          <w:color w:val="000000" w:themeColor="text1"/>
          <w:sz w:val="20"/>
          <w:lang w:val="en-AU"/>
        </w:rPr>
        <w:t xml:space="preserve">of outdoor environments </w:t>
      </w:r>
      <w:r w:rsidRPr="00D55031">
        <w:rPr>
          <w:rFonts w:ascii="Arial" w:hAnsi="Arial" w:cs="Arial"/>
          <w:color w:val="000000" w:themeColor="text1"/>
          <w:sz w:val="20"/>
          <w:lang w:val="en-AU"/>
        </w:rPr>
        <w:t>and strategies to care</w:t>
      </w:r>
      <w:r w:rsidR="00AB66D4" w:rsidRPr="00D55031">
        <w:rPr>
          <w:rFonts w:ascii="Arial" w:hAnsi="Arial" w:cs="Arial"/>
          <w:color w:val="000000" w:themeColor="text1"/>
          <w:sz w:val="20"/>
          <w:lang w:val="en-AU"/>
        </w:rPr>
        <w:t xml:space="preserve"> for</w:t>
      </w:r>
      <w:r w:rsidR="00504C79" w:rsidRPr="00D55031">
        <w:rPr>
          <w:rFonts w:ascii="Arial" w:hAnsi="Arial" w:cs="Arial"/>
          <w:color w:val="000000" w:themeColor="text1"/>
          <w:sz w:val="20"/>
          <w:lang w:val="en-AU"/>
        </w:rPr>
        <w:t>,</w:t>
      </w:r>
      <w:r w:rsidRPr="00D55031">
        <w:rPr>
          <w:rFonts w:ascii="Arial" w:hAnsi="Arial" w:cs="Arial"/>
          <w:color w:val="000000" w:themeColor="text1"/>
          <w:sz w:val="20"/>
          <w:lang w:val="en-AU"/>
        </w:rPr>
        <w:t xml:space="preserve"> and goals for sustainable use</w:t>
      </w:r>
      <w:r w:rsidR="00AB66D4" w:rsidRPr="00D55031">
        <w:rPr>
          <w:rFonts w:ascii="Arial" w:hAnsi="Arial" w:cs="Arial"/>
          <w:color w:val="000000" w:themeColor="text1"/>
          <w:sz w:val="20"/>
          <w:lang w:val="en-AU"/>
        </w:rPr>
        <w:t xml:space="preserve"> of</w:t>
      </w:r>
      <w:r w:rsidR="00504C79" w:rsidRPr="00D55031">
        <w:rPr>
          <w:rFonts w:ascii="Arial" w:hAnsi="Arial" w:cs="Arial"/>
          <w:color w:val="000000" w:themeColor="text1"/>
          <w:sz w:val="20"/>
          <w:lang w:val="en-AU"/>
        </w:rPr>
        <w:t>,</w:t>
      </w:r>
      <w:r w:rsidR="00AB66D4" w:rsidRPr="00D55031">
        <w:rPr>
          <w:rFonts w:ascii="Arial" w:hAnsi="Arial" w:cs="Arial"/>
          <w:color w:val="000000" w:themeColor="text1"/>
          <w:sz w:val="20"/>
          <w:lang w:val="en-AU"/>
        </w:rPr>
        <w:t xml:space="preserve"> outdoor environments</w:t>
      </w:r>
      <w:r w:rsidRPr="00D55031">
        <w:rPr>
          <w:rFonts w:ascii="Arial" w:hAnsi="Arial" w:cs="Arial"/>
          <w:color w:val="000000" w:themeColor="text1"/>
          <w:sz w:val="20"/>
          <w:lang w:val="en-AU"/>
        </w:rPr>
        <w:t>.</w:t>
      </w:r>
    </w:p>
    <w:p w14:paraId="15CD1A7C" w14:textId="6DE34F4D" w:rsidR="007F1CBD" w:rsidRPr="00D55031" w:rsidRDefault="007F1CBD" w:rsidP="003219BE">
      <w:pPr>
        <w:pStyle w:val="VCAAbody"/>
        <w:rPr>
          <w:lang w:val="en-AU"/>
        </w:rPr>
      </w:pPr>
      <w:r w:rsidRPr="00D55031">
        <w:rPr>
          <w:lang w:val="en-AU"/>
        </w:rPr>
        <w:lastRenderedPageBreak/>
        <w:t xml:space="preserve">Outdoor experiences provide opportunities </w:t>
      </w:r>
      <w:r w:rsidR="00504C79" w:rsidRPr="00D55031">
        <w:rPr>
          <w:lang w:val="en-AU"/>
        </w:rPr>
        <w:t xml:space="preserve">for students </w:t>
      </w:r>
      <w:r w:rsidRPr="00D55031">
        <w:rPr>
          <w:lang w:val="en-AU"/>
        </w:rPr>
        <w:t xml:space="preserve">to develop the observational knowledge and theoretical application required to satisfactorily complete each outcome and collect primary data needed for </w:t>
      </w:r>
      <w:r w:rsidR="007748D4" w:rsidRPr="00D55031">
        <w:rPr>
          <w:lang w:val="en-AU"/>
        </w:rPr>
        <w:t xml:space="preserve">School-assessed </w:t>
      </w:r>
      <w:r w:rsidRPr="00D55031">
        <w:rPr>
          <w:lang w:val="en-AU"/>
        </w:rPr>
        <w:t xml:space="preserve">Coursework </w:t>
      </w:r>
      <w:r w:rsidR="00BE2DA7" w:rsidRPr="00D55031">
        <w:rPr>
          <w:lang w:val="en-AU"/>
        </w:rPr>
        <w:t>t</w:t>
      </w:r>
      <w:r w:rsidRPr="00D55031">
        <w:rPr>
          <w:lang w:val="en-AU"/>
        </w:rPr>
        <w:t>asks.</w:t>
      </w:r>
    </w:p>
    <w:p w14:paraId="787DD3B2" w14:textId="77777777" w:rsidR="007F1CBD" w:rsidRPr="00D55031" w:rsidRDefault="007F1CBD" w:rsidP="003219BE">
      <w:pPr>
        <w:pStyle w:val="VCAAHeading3"/>
        <w:rPr>
          <w:lang w:val="en-AU"/>
        </w:rPr>
      </w:pPr>
      <w:bookmarkStart w:id="61" w:name="_Toc104793445"/>
      <w:bookmarkStart w:id="62" w:name="_Toc127192560"/>
      <w:r w:rsidRPr="00D55031">
        <w:rPr>
          <w:lang w:val="en-AU"/>
        </w:rPr>
        <w:t>Time in outdoor environments</w:t>
      </w:r>
      <w:bookmarkEnd w:id="61"/>
      <w:bookmarkEnd w:id="62"/>
    </w:p>
    <w:p w14:paraId="0E2F4CE7" w14:textId="3D5AD3B0" w:rsidR="007F1CBD" w:rsidRPr="00D55031" w:rsidRDefault="007F1CBD" w:rsidP="00351AB9">
      <w:pPr>
        <w:pStyle w:val="VCAAbody"/>
        <w:rPr>
          <w:lang w:val="en-AU"/>
        </w:rPr>
      </w:pPr>
      <w:r w:rsidRPr="00D55031">
        <w:rPr>
          <w:lang w:val="en-AU"/>
        </w:rPr>
        <w:t>In this study</w:t>
      </w:r>
      <w:r w:rsidR="002F0AD7" w:rsidRPr="00D55031">
        <w:rPr>
          <w:lang w:val="en-AU"/>
        </w:rPr>
        <w:t>,</w:t>
      </w:r>
      <w:r w:rsidRPr="00D55031">
        <w:rPr>
          <w:lang w:val="en-AU"/>
        </w:rPr>
        <w:t xml:space="preserve"> both passive and active outdoor activities provide essential means for students to develop experiential knowledge of outdoor environments.</w:t>
      </w:r>
    </w:p>
    <w:p w14:paraId="5A6B6942" w14:textId="442F91C1" w:rsidR="00150039" w:rsidRPr="00D55031" w:rsidRDefault="007F1CBD" w:rsidP="00351AB9">
      <w:pPr>
        <w:pStyle w:val="VCAAbody"/>
        <w:rPr>
          <w:szCs w:val="20"/>
          <w:lang w:val="en-AU"/>
        </w:rPr>
      </w:pPr>
      <w:r w:rsidRPr="00D55031">
        <w:rPr>
          <w:szCs w:val="20"/>
          <w:lang w:val="en-AU"/>
        </w:rPr>
        <w:t xml:space="preserve">Teachers are encouraged to seek a range of outdoor environments and outdoor </w:t>
      </w:r>
      <w:r w:rsidR="00BE2B9E" w:rsidRPr="00D55031">
        <w:rPr>
          <w:szCs w:val="20"/>
          <w:lang w:val="en-AU"/>
        </w:rPr>
        <w:t>experiences,</w:t>
      </w:r>
      <w:r w:rsidRPr="00D55031">
        <w:rPr>
          <w:szCs w:val="20"/>
          <w:lang w:val="en-AU"/>
        </w:rPr>
        <w:t xml:space="preserve"> varying in </w:t>
      </w:r>
      <w:r w:rsidR="00150039" w:rsidRPr="00D55031">
        <w:rPr>
          <w:szCs w:val="20"/>
          <w:lang w:val="en-AU"/>
        </w:rPr>
        <w:t>duration from multi</w:t>
      </w:r>
      <w:r w:rsidR="007748D4" w:rsidRPr="00D55031">
        <w:rPr>
          <w:szCs w:val="20"/>
          <w:lang w:val="en-AU"/>
        </w:rPr>
        <w:t>-</w:t>
      </w:r>
      <w:r w:rsidR="00150039" w:rsidRPr="00D55031">
        <w:rPr>
          <w:szCs w:val="20"/>
          <w:lang w:val="en-AU"/>
        </w:rPr>
        <w:t>day/journey-based activities to half/whole</w:t>
      </w:r>
      <w:r w:rsidR="00504C79" w:rsidRPr="00D55031">
        <w:rPr>
          <w:szCs w:val="20"/>
          <w:lang w:val="en-AU"/>
        </w:rPr>
        <w:t>-</w:t>
      </w:r>
      <w:r w:rsidR="00150039" w:rsidRPr="00D55031">
        <w:rPr>
          <w:szCs w:val="20"/>
          <w:lang w:val="en-AU"/>
        </w:rPr>
        <w:t>day activities and class</w:t>
      </w:r>
      <w:r w:rsidR="00504C79" w:rsidRPr="00D55031">
        <w:rPr>
          <w:szCs w:val="20"/>
          <w:lang w:val="en-AU"/>
        </w:rPr>
        <w:t>-</w:t>
      </w:r>
      <w:r w:rsidR="00150039" w:rsidRPr="00D55031">
        <w:rPr>
          <w:szCs w:val="20"/>
          <w:lang w:val="en-AU"/>
        </w:rPr>
        <w:t xml:space="preserve">time activities on school campus grounds or </w:t>
      </w:r>
      <w:r w:rsidR="00504C79" w:rsidRPr="00D55031">
        <w:rPr>
          <w:szCs w:val="20"/>
          <w:lang w:val="en-AU"/>
        </w:rPr>
        <w:t xml:space="preserve">in </w:t>
      </w:r>
      <w:r w:rsidR="00150039" w:rsidRPr="00D55031">
        <w:rPr>
          <w:szCs w:val="20"/>
          <w:lang w:val="en-AU"/>
        </w:rPr>
        <w:t xml:space="preserve">the nearby local environment. </w:t>
      </w:r>
    </w:p>
    <w:p w14:paraId="18A07C08" w14:textId="7E09F2E6" w:rsidR="007F1CBD" w:rsidRPr="00D55031" w:rsidRDefault="007F1CBD" w:rsidP="00351AB9">
      <w:pPr>
        <w:pStyle w:val="VCAAbody"/>
        <w:rPr>
          <w:lang w:val="en-AU"/>
        </w:rPr>
      </w:pPr>
      <w:r w:rsidRPr="00D55031">
        <w:rPr>
          <w:lang w:val="en-AU"/>
        </w:rPr>
        <w:t xml:space="preserve">It is recommended that in completing each unit students spend </w:t>
      </w:r>
      <w:r w:rsidR="006C5BE1" w:rsidRPr="00D55031">
        <w:rPr>
          <w:lang w:val="en-AU"/>
        </w:rPr>
        <w:t>between</w:t>
      </w:r>
      <w:r w:rsidRPr="00D55031">
        <w:rPr>
          <w:lang w:val="en-AU"/>
        </w:rPr>
        <w:t xml:space="preserve"> 25</w:t>
      </w:r>
      <w:r w:rsidR="00B34B48" w:rsidRPr="00D55031">
        <w:rPr>
          <w:lang w:val="en-AU"/>
        </w:rPr>
        <w:t xml:space="preserve"> and </w:t>
      </w:r>
      <w:r w:rsidR="006C5BE1" w:rsidRPr="00D55031">
        <w:rPr>
          <w:lang w:val="en-AU"/>
        </w:rPr>
        <w:t>50</w:t>
      </w:r>
      <w:r w:rsidRPr="00D55031">
        <w:rPr>
          <w:lang w:val="en-AU"/>
        </w:rPr>
        <w:t xml:space="preserve"> hours participating in outdoor experiences (not inclusive of time spent travelling or sleeping</w:t>
      </w:r>
      <w:r w:rsidR="005520BF" w:rsidRPr="00D55031">
        <w:rPr>
          <w:lang w:val="en-AU"/>
        </w:rPr>
        <w:t>)</w:t>
      </w:r>
      <w:r w:rsidRPr="00D55031">
        <w:rPr>
          <w:lang w:val="en-AU"/>
        </w:rPr>
        <w:t>.</w:t>
      </w:r>
    </w:p>
    <w:p w14:paraId="572F505F" w14:textId="056CF286" w:rsidR="007F1CBD" w:rsidRPr="00D55031" w:rsidRDefault="007F1CBD" w:rsidP="003219BE">
      <w:pPr>
        <w:pStyle w:val="VCAAHeading3"/>
        <w:rPr>
          <w:lang w:val="en-AU"/>
        </w:rPr>
      </w:pPr>
      <w:bookmarkStart w:id="63" w:name="_Toc104793446"/>
      <w:bookmarkStart w:id="64" w:name="_Toc127192561"/>
      <w:r w:rsidRPr="00D55031">
        <w:rPr>
          <w:lang w:val="en-AU"/>
        </w:rPr>
        <w:t xml:space="preserve">Examples of types of outdoor </w:t>
      </w:r>
      <w:r w:rsidR="00B53C36" w:rsidRPr="00D55031">
        <w:rPr>
          <w:lang w:val="en-AU"/>
        </w:rPr>
        <w:t>environments and experiences</w:t>
      </w:r>
      <w:bookmarkEnd w:id="63"/>
      <w:bookmarkEnd w:id="64"/>
      <w:r w:rsidR="00B53C36" w:rsidRPr="00D55031">
        <w:rPr>
          <w:lang w:val="en-AU"/>
        </w:rPr>
        <w:t xml:space="preserve"> </w:t>
      </w:r>
    </w:p>
    <w:p w14:paraId="0F1FB1B1" w14:textId="7153FAD6" w:rsidR="007F1CBD" w:rsidRPr="00D55031" w:rsidRDefault="007F1CBD" w:rsidP="00351AB9">
      <w:pPr>
        <w:pStyle w:val="VCAAbody"/>
        <w:rPr>
          <w:lang w:val="en-AU"/>
        </w:rPr>
      </w:pPr>
      <w:r w:rsidRPr="00D55031">
        <w:rPr>
          <w:lang w:val="en-AU"/>
        </w:rPr>
        <w:t>Adventure activity guidelines give teachers further advi</w:t>
      </w:r>
      <w:r w:rsidR="00D93D48" w:rsidRPr="00D55031">
        <w:rPr>
          <w:lang w:val="en-AU"/>
        </w:rPr>
        <w:t>c</w:t>
      </w:r>
      <w:r w:rsidRPr="00D55031">
        <w:rPr>
          <w:lang w:val="en-AU"/>
        </w:rPr>
        <w:t>e on safely preparing, planning and running outdoor experiences</w:t>
      </w:r>
      <w:r w:rsidR="00D93D48" w:rsidRPr="00D55031">
        <w:rPr>
          <w:lang w:val="en-AU"/>
        </w:rPr>
        <w:t xml:space="preserve">. Teachers should refer to the </w:t>
      </w:r>
      <w:hyperlink r:id="rId37" w:history="1">
        <w:r w:rsidR="00781D34">
          <w:rPr>
            <w:rStyle w:val="Hyperlink"/>
            <w:szCs w:val="20"/>
            <w:lang w:val="en-AU"/>
          </w:rPr>
          <w:t>Department of Education's Safety Guidelines</w:t>
        </w:r>
      </w:hyperlink>
      <w:r w:rsidR="00D93D48" w:rsidRPr="00D55031">
        <w:rPr>
          <w:lang w:val="en-AU"/>
        </w:rPr>
        <w:t xml:space="preserve"> for adventure activities available</w:t>
      </w:r>
      <w:r w:rsidR="0067210D" w:rsidRPr="00D55031">
        <w:rPr>
          <w:lang w:val="en-AU"/>
        </w:rPr>
        <w:t>.</w:t>
      </w:r>
    </w:p>
    <w:p w14:paraId="4DF09B75" w14:textId="1F1FD3BB" w:rsidR="007F1CBD" w:rsidRPr="00D55031" w:rsidRDefault="007F1CBD" w:rsidP="00351AB9">
      <w:pPr>
        <w:pStyle w:val="VCAAbody"/>
        <w:rPr>
          <w:lang w:val="en-AU"/>
        </w:rPr>
      </w:pPr>
      <w:r w:rsidRPr="00D55031">
        <w:rPr>
          <w:lang w:val="en-AU"/>
        </w:rPr>
        <w:t>A sample</w:t>
      </w:r>
      <w:r w:rsidR="00C84D39" w:rsidRPr="00D55031">
        <w:rPr>
          <w:lang w:val="en-AU"/>
        </w:rPr>
        <w:t xml:space="preserve"> list</w:t>
      </w:r>
      <w:r w:rsidRPr="00D55031">
        <w:rPr>
          <w:lang w:val="en-AU"/>
        </w:rPr>
        <w:t xml:space="preserve"> of possible outdoor </w:t>
      </w:r>
      <w:r w:rsidR="00EA4898" w:rsidRPr="00D55031">
        <w:rPr>
          <w:lang w:val="en-AU"/>
        </w:rPr>
        <w:t>environments</w:t>
      </w:r>
      <w:r w:rsidRPr="00D55031">
        <w:rPr>
          <w:lang w:val="en-AU"/>
        </w:rPr>
        <w:t xml:space="preserve"> and experiences </w:t>
      </w:r>
      <w:r w:rsidR="00C84D39" w:rsidRPr="00D55031">
        <w:rPr>
          <w:lang w:val="en-AU"/>
        </w:rPr>
        <w:t>is provided in the support material for teachers.</w:t>
      </w:r>
    </w:p>
    <w:p w14:paraId="4AF2BB83" w14:textId="0598D6A0" w:rsidR="007F1CBD" w:rsidRPr="00D55031" w:rsidRDefault="007F1CBD" w:rsidP="00351AB9">
      <w:pPr>
        <w:pStyle w:val="VCAAHeading2"/>
        <w:rPr>
          <w:lang w:val="en-AU"/>
        </w:rPr>
      </w:pPr>
      <w:bookmarkStart w:id="65" w:name="_Toc127192562"/>
      <w:r w:rsidRPr="00D55031">
        <w:rPr>
          <w:lang w:val="en-AU"/>
        </w:rPr>
        <w:t>3.</w:t>
      </w:r>
      <w:r w:rsidR="00351AB9" w:rsidRPr="00D55031">
        <w:rPr>
          <w:lang w:val="en-AU"/>
        </w:rPr>
        <w:tab/>
      </w:r>
      <w:bookmarkStart w:id="66" w:name="_Toc104793447"/>
      <w:r w:rsidRPr="00D55031">
        <w:rPr>
          <w:lang w:val="en-AU"/>
        </w:rPr>
        <w:t>Key practical skills</w:t>
      </w:r>
      <w:bookmarkEnd w:id="65"/>
      <w:bookmarkEnd w:id="66"/>
      <w:r w:rsidRPr="00D55031">
        <w:rPr>
          <w:lang w:val="en-AU"/>
        </w:rPr>
        <w:t xml:space="preserve"> </w:t>
      </w:r>
    </w:p>
    <w:p w14:paraId="4FF17AE4" w14:textId="2D4A22D7" w:rsidR="00FC7421" w:rsidRPr="00D55031" w:rsidRDefault="00FC7421" w:rsidP="00351AB9">
      <w:pPr>
        <w:pStyle w:val="VCAAHeading3"/>
        <w:rPr>
          <w:lang w:val="en-AU"/>
        </w:rPr>
      </w:pPr>
      <w:bookmarkStart w:id="67" w:name="_Toc104793448"/>
      <w:bookmarkStart w:id="68" w:name="_Toc127192563"/>
      <w:r w:rsidRPr="00D55031">
        <w:rPr>
          <w:lang w:val="en-AU"/>
        </w:rPr>
        <w:t>Area of Study 1 and Area of Study 2</w:t>
      </w:r>
      <w:bookmarkEnd w:id="67"/>
      <w:bookmarkEnd w:id="68"/>
    </w:p>
    <w:p w14:paraId="5D107DE9" w14:textId="6A9889A1" w:rsidR="007F1CBD" w:rsidRPr="00D55031" w:rsidRDefault="007F1CBD" w:rsidP="007F1CBD">
      <w:pPr>
        <w:pStyle w:val="VCAAbody"/>
        <w:rPr>
          <w:lang w:val="en-AU"/>
        </w:rPr>
      </w:pPr>
      <w:r w:rsidRPr="00D55031">
        <w:rPr>
          <w:lang w:val="en-AU"/>
        </w:rPr>
        <w:t xml:space="preserve">In </w:t>
      </w:r>
      <w:bookmarkStart w:id="69" w:name="_Hlk103694514"/>
      <w:r w:rsidRPr="00D55031">
        <w:rPr>
          <w:lang w:val="en-AU"/>
        </w:rPr>
        <w:t xml:space="preserve">designing teaching and learning programs for </w:t>
      </w:r>
      <w:r w:rsidR="00FC7421" w:rsidRPr="00D55031">
        <w:rPr>
          <w:lang w:val="en-AU"/>
        </w:rPr>
        <w:t xml:space="preserve">Area of Study 1 and Area of Study 2 </w:t>
      </w:r>
      <w:r w:rsidRPr="00D55031">
        <w:rPr>
          <w:lang w:val="en-AU"/>
        </w:rPr>
        <w:t xml:space="preserve">and in assessing student learning for each </w:t>
      </w:r>
      <w:r w:rsidR="006472E5" w:rsidRPr="00D55031">
        <w:rPr>
          <w:lang w:val="en-AU"/>
        </w:rPr>
        <w:t>O</w:t>
      </w:r>
      <w:r w:rsidRPr="00D55031">
        <w:rPr>
          <w:lang w:val="en-AU"/>
        </w:rPr>
        <w:t xml:space="preserve">utcome, teachers should ensure that students are given the opportunity to </w:t>
      </w:r>
      <w:bookmarkStart w:id="70" w:name="_Hlk103694773"/>
      <w:r w:rsidRPr="00D55031">
        <w:rPr>
          <w:lang w:val="en-AU"/>
        </w:rPr>
        <w:t xml:space="preserve">develop and demonstrate </w:t>
      </w:r>
      <w:r w:rsidR="00AB66D4" w:rsidRPr="00D55031">
        <w:rPr>
          <w:lang w:val="en-AU"/>
        </w:rPr>
        <w:t xml:space="preserve">the </w:t>
      </w:r>
      <w:r w:rsidR="00FC7421" w:rsidRPr="00D55031">
        <w:rPr>
          <w:lang w:val="en-AU"/>
        </w:rPr>
        <w:t xml:space="preserve">required </w:t>
      </w:r>
      <w:r w:rsidR="00AB66D4" w:rsidRPr="00D55031">
        <w:rPr>
          <w:lang w:val="en-AU"/>
        </w:rPr>
        <w:t xml:space="preserve">key skills </w:t>
      </w:r>
      <w:r w:rsidR="00FC7421" w:rsidRPr="00D55031">
        <w:rPr>
          <w:lang w:val="en-AU"/>
        </w:rPr>
        <w:t>in practical way</w:t>
      </w:r>
      <w:r w:rsidR="002A24D6" w:rsidRPr="00D55031">
        <w:rPr>
          <w:lang w:val="en-AU"/>
        </w:rPr>
        <w:t>s</w:t>
      </w:r>
      <w:r w:rsidR="00E652E1" w:rsidRPr="00D55031">
        <w:rPr>
          <w:lang w:val="en-AU"/>
        </w:rPr>
        <w:t>,</w:t>
      </w:r>
      <w:r w:rsidRPr="00D55031">
        <w:rPr>
          <w:lang w:val="en-AU"/>
        </w:rPr>
        <w:t xml:space="preserve"> through a range of outdoor experiences and in a variety of outdoor environments. </w:t>
      </w:r>
      <w:bookmarkEnd w:id="70"/>
    </w:p>
    <w:p w14:paraId="66EDFD54" w14:textId="29DE51D0" w:rsidR="00FC7421" w:rsidRPr="00D55031" w:rsidRDefault="00FC7421" w:rsidP="00351AB9">
      <w:pPr>
        <w:pStyle w:val="VCAAHeading3"/>
        <w:rPr>
          <w:lang w:val="en-AU"/>
        </w:rPr>
      </w:pPr>
      <w:bookmarkStart w:id="71" w:name="_Toc104793449"/>
      <w:bookmarkStart w:id="72" w:name="_Toc127192564"/>
      <w:bookmarkEnd w:id="69"/>
      <w:r w:rsidRPr="00D55031">
        <w:rPr>
          <w:lang w:val="en-AU"/>
        </w:rPr>
        <w:t>Area of Study 3</w:t>
      </w:r>
      <w:bookmarkEnd w:id="71"/>
      <w:bookmarkEnd w:id="72"/>
    </w:p>
    <w:p w14:paraId="415B6BBC" w14:textId="78E4D906" w:rsidR="00FC7421" w:rsidRPr="00D55031" w:rsidRDefault="00FC7421" w:rsidP="007F1CBD">
      <w:pPr>
        <w:pStyle w:val="VCAAbody"/>
        <w:rPr>
          <w:lang w:val="en-AU"/>
        </w:rPr>
      </w:pPr>
      <w:r w:rsidRPr="00D55031">
        <w:rPr>
          <w:lang w:val="en-AU"/>
        </w:rPr>
        <w:t xml:space="preserve">The purpose of Area of Study 3 is to provide students </w:t>
      </w:r>
      <w:r w:rsidR="002A24D6" w:rsidRPr="00D55031">
        <w:rPr>
          <w:lang w:val="en-AU"/>
        </w:rPr>
        <w:t xml:space="preserve">with </w:t>
      </w:r>
      <w:r w:rsidRPr="00D55031">
        <w:rPr>
          <w:lang w:val="en-AU"/>
        </w:rPr>
        <w:t xml:space="preserve">a focused opportunity to </w:t>
      </w:r>
      <w:r w:rsidR="006472E5" w:rsidRPr="00D55031">
        <w:rPr>
          <w:lang w:val="en-AU"/>
        </w:rPr>
        <w:t>apply</w:t>
      </w:r>
      <w:r w:rsidRPr="00D55031">
        <w:rPr>
          <w:lang w:val="en-AU"/>
        </w:rPr>
        <w:t xml:space="preserve"> key practical skills through outdoor experiences in a variety of outdoor environments (at least two). </w:t>
      </w:r>
    </w:p>
    <w:p w14:paraId="77A3FB97" w14:textId="6A96DA5F" w:rsidR="00FC7421" w:rsidRPr="00D55031" w:rsidRDefault="007F1CBD" w:rsidP="007F1CBD">
      <w:pPr>
        <w:pStyle w:val="VCAAbody"/>
        <w:rPr>
          <w:lang w:val="en-AU"/>
        </w:rPr>
      </w:pPr>
      <w:r w:rsidRPr="00D55031">
        <w:rPr>
          <w:lang w:val="en-AU"/>
        </w:rPr>
        <w:t>Unit 1</w:t>
      </w:r>
      <w:r w:rsidR="001F069D" w:rsidRPr="00D55031">
        <w:rPr>
          <w:lang w:val="en-AU"/>
        </w:rPr>
        <w:t>,</w:t>
      </w:r>
      <w:r w:rsidR="005520BF" w:rsidRPr="00D55031">
        <w:rPr>
          <w:lang w:val="en-AU"/>
        </w:rPr>
        <w:t xml:space="preserve"> Area of Study 3</w:t>
      </w:r>
      <w:r w:rsidR="00FC7421" w:rsidRPr="00D55031">
        <w:rPr>
          <w:lang w:val="en-AU"/>
        </w:rPr>
        <w:t xml:space="preserve"> and</w:t>
      </w:r>
      <w:r w:rsidR="00217988" w:rsidRPr="00D55031">
        <w:rPr>
          <w:lang w:val="en-AU"/>
        </w:rPr>
        <w:t xml:space="preserve"> </w:t>
      </w:r>
      <w:r w:rsidRPr="00D55031">
        <w:rPr>
          <w:lang w:val="en-AU"/>
        </w:rPr>
        <w:t>Unit 2</w:t>
      </w:r>
      <w:r w:rsidR="001F069D" w:rsidRPr="00D55031">
        <w:rPr>
          <w:lang w:val="en-AU"/>
        </w:rPr>
        <w:t>,</w:t>
      </w:r>
      <w:r w:rsidR="005520BF" w:rsidRPr="00D55031">
        <w:rPr>
          <w:lang w:val="en-AU"/>
        </w:rPr>
        <w:t xml:space="preserve"> Area of Study 3</w:t>
      </w:r>
      <w:r w:rsidR="00963CAA" w:rsidRPr="00D55031">
        <w:rPr>
          <w:lang w:val="en-AU"/>
        </w:rPr>
        <w:t xml:space="preserve"> </w:t>
      </w:r>
      <w:r w:rsidR="005520BF" w:rsidRPr="00D55031">
        <w:rPr>
          <w:lang w:val="en-AU"/>
        </w:rPr>
        <w:t xml:space="preserve">contain </w:t>
      </w:r>
      <w:r w:rsidR="00FC7421" w:rsidRPr="00D55031">
        <w:rPr>
          <w:lang w:val="en-AU"/>
        </w:rPr>
        <w:t xml:space="preserve">a specific set of </w:t>
      </w:r>
      <w:r w:rsidRPr="00D55031">
        <w:rPr>
          <w:lang w:val="en-AU"/>
        </w:rPr>
        <w:t>key practical skills</w:t>
      </w:r>
      <w:r w:rsidR="005520BF" w:rsidRPr="00D55031">
        <w:rPr>
          <w:lang w:val="en-AU"/>
        </w:rPr>
        <w:t xml:space="preserve"> </w:t>
      </w:r>
      <w:r w:rsidRPr="00D55031">
        <w:rPr>
          <w:lang w:val="en-AU"/>
        </w:rPr>
        <w:t xml:space="preserve">that </w:t>
      </w:r>
      <w:r w:rsidR="00313619" w:rsidRPr="00D55031">
        <w:rPr>
          <w:lang w:val="en-AU"/>
        </w:rPr>
        <w:t xml:space="preserve">complement </w:t>
      </w:r>
      <w:r w:rsidRPr="00D55031">
        <w:rPr>
          <w:lang w:val="en-AU"/>
        </w:rPr>
        <w:t xml:space="preserve">the key knowledge and key skills within </w:t>
      </w:r>
      <w:r w:rsidR="005520BF" w:rsidRPr="00D55031">
        <w:rPr>
          <w:lang w:val="en-AU"/>
        </w:rPr>
        <w:t>Unit 1 and Unit 2</w:t>
      </w:r>
      <w:r w:rsidR="00FC7421" w:rsidRPr="00D55031">
        <w:rPr>
          <w:lang w:val="en-AU"/>
        </w:rPr>
        <w:t xml:space="preserve"> respectively.</w:t>
      </w:r>
    </w:p>
    <w:p w14:paraId="13E0DED1" w14:textId="3844710A" w:rsidR="007D3EF7" w:rsidRPr="00D55031" w:rsidRDefault="00FC7421" w:rsidP="007F1CBD">
      <w:pPr>
        <w:pStyle w:val="VCAAbody"/>
        <w:rPr>
          <w:lang w:val="en-AU"/>
        </w:rPr>
      </w:pPr>
      <w:r w:rsidRPr="00D55031">
        <w:rPr>
          <w:lang w:val="en-AU"/>
        </w:rPr>
        <w:t>Unit 4</w:t>
      </w:r>
      <w:r w:rsidR="001F069D" w:rsidRPr="00D55031">
        <w:rPr>
          <w:lang w:val="en-AU"/>
        </w:rPr>
        <w:t>,</w:t>
      </w:r>
      <w:r w:rsidRPr="00D55031">
        <w:rPr>
          <w:lang w:val="en-AU"/>
        </w:rPr>
        <w:t xml:space="preserve"> Area of Study 3 contains key practical skills </w:t>
      </w:r>
      <w:r w:rsidR="00927F00" w:rsidRPr="00D55031">
        <w:rPr>
          <w:lang w:val="en-AU"/>
        </w:rPr>
        <w:t xml:space="preserve">that </w:t>
      </w:r>
      <w:r w:rsidRPr="00D55031">
        <w:rPr>
          <w:lang w:val="en-AU"/>
        </w:rPr>
        <w:t xml:space="preserve">can be demonstrated through the application of key knowledge across both Unit 3 and Unit 4. </w:t>
      </w:r>
    </w:p>
    <w:p w14:paraId="014BF6FA" w14:textId="77777777" w:rsidR="007D3EF7" w:rsidRPr="00D55031" w:rsidRDefault="007D3EF7">
      <w:pPr>
        <w:rPr>
          <w:rFonts w:ascii="Arial" w:hAnsi="Arial" w:cs="Arial"/>
          <w:color w:val="000000" w:themeColor="text1"/>
          <w:sz w:val="20"/>
          <w:lang w:val="en-AU"/>
        </w:rPr>
      </w:pPr>
      <w:r w:rsidRPr="00D55031">
        <w:rPr>
          <w:lang w:val="en-AU"/>
        </w:rPr>
        <w:br w:type="page"/>
      </w:r>
    </w:p>
    <w:p w14:paraId="34D0B478" w14:textId="77777777" w:rsidR="007F1CBD" w:rsidRPr="00D55031" w:rsidRDefault="007F1CBD" w:rsidP="007F1CBD">
      <w:pPr>
        <w:pStyle w:val="VCAAHeading3"/>
        <w:rPr>
          <w:lang w:val="en-AU"/>
        </w:rPr>
      </w:pPr>
      <w:bookmarkStart w:id="73" w:name="_Toc104793450"/>
      <w:bookmarkStart w:id="74" w:name="_Toc127192565"/>
      <w:r w:rsidRPr="00D55031">
        <w:rPr>
          <w:lang w:val="en-AU"/>
        </w:rPr>
        <w:lastRenderedPageBreak/>
        <w:t>Evidence collection of outdoor experiences</w:t>
      </w:r>
      <w:bookmarkEnd w:id="73"/>
      <w:bookmarkEnd w:id="74"/>
      <w:r w:rsidRPr="00D55031">
        <w:rPr>
          <w:lang w:val="en-AU"/>
        </w:rPr>
        <w:t xml:space="preserve"> </w:t>
      </w:r>
    </w:p>
    <w:p w14:paraId="45A83071" w14:textId="77777777" w:rsidR="007F1CBD" w:rsidRPr="00D55031" w:rsidRDefault="007F1CBD" w:rsidP="003700D8">
      <w:pPr>
        <w:pStyle w:val="VCAAHeading4"/>
        <w:rPr>
          <w:lang w:val="en-AU"/>
        </w:rPr>
      </w:pPr>
      <w:r w:rsidRPr="00D55031">
        <w:rPr>
          <w:lang w:val="en-AU"/>
        </w:rPr>
        <w:t>Logbooks</w:t>
      </w:r>
    </w:p>
    <w:p w14:paraId="60573883" w14:textId="331BFBF7" w:rsidR="007F1CBD" w:rsidRPr="00D55031" w:rsidRDefault="007F1CBD" w:rsidP="007F1CBD">
      <w:pPr>
        <w:pStyle w:val="VCAAbody"/>
        <w:rPr>
          <w:color w:val="auto"/>
          <w:lang w:val="en-AU"/>
        </w:rPr>
      </w:pPr>
      <w:r w:rsidRPr="00D55031">
        <w:rPr>
          <w:color w:val="auto"/>
          <w:lang w:val="en-AU"/>
        </w:rPr>
        <w:t>Students undertaking this study must maintain a logbook of practical activities in each of Units 1</w:t>
      </w:r>
      <w:r w:rsidR="00927F00" w:rsidRPr="00D55031">
        <w:rPr>
          <w:color w:val="auto"/>
          <w:lang w:val="en-AU"/>
        </w:rPr>
        <w:t>–</w:t>
      </w:r>
      <w:r w:rsidRPr="00D55031">
        <w:rPr>
          <w:color w:val="auto"/>
          <w:lang w:val="en-AU"/>
        </w:rPr>
        <w:t xml:space="preserve">4 for recording, </w:t>
      </w:r>
      <w:r w:rsidR="00010DE8" w:rsidRPr="00D55031">
        <w:rPr>
          <w:color w:val="auto"/>
          <w:lang w:val="en-AU"/>
        </w:rPr>
        <w:t>authentication</w:t>
      </w:r>
      <w:r w:rsidRPr="00D55031">
        <w:rPr>
          <w:color w:val="auto"/>
          <w:lang w:val="en-AU"/>
        </w:rPr>
        <w:t xml:space="preserve"> and assessment purposes. All items in the logbook must be dated and clearly documented.</w:t>
      </w:r>
    </w:p>
    <w:p w14:paraId="1E0C7A70" w14:textId="65D3BA02" w:rsidR="007F1CBD" w:rsidRPr="00D55031" w:rsidRDefault="007F1CBD" w:rsidP="007F1CBD">
      <w:pPr>
        <w:pStyle w:val="VCAAbody"/>
        <w:rPr>
          <w:color w:val="auto"/>
          <w:lang w:val="en-AU"/>
        </w:rPr>
      </w:pPr>
      <w:r w:rsidRPr="00D55031">
        <w:rPr>
          <w:color w:val="auto"/>
          <w:lang w:val="en-AU"/>
        </w:rPr>
        <w:t xml:space="preserve">The logbook is maintained and cited as </w:t>
      </w:r>
      <w:r w:rsidR="00963006" w:rsidRPr="00D55031">
        <w:rPr>
          <w:color w:val="auto"/>
          <w:lang w:val="en-AU"/>
        </w:rPr>
        <w:t xml:space="preserve">a source of primary data, as </w:t>
      </w:r>
      <w:r w:rsidRPr="00D55031">
        <w:rPr>
          <w:color w:val="auto"/>
          <w:lang w:val="en-AU"/>
        </w:rPr>
        <w:t xml:space="preserve">a requirement for satisfactory completion </w:t>
      </w:r>
      <w:r w:rsidR="00963006" w:rsidRPr="00D55031">
        <w:rPr>
          <w:color w:val="auto"/>
          <w:lang w:val="en-AU"/>
        </w:rPr>
        <w:t xml:space="preserve">of </w:t>
      </w:r>
      <w:r w:rsidRPr="00D55031">
        <w:rPr>
          <w:color w:val="auto"/>
          <w:lang w:val="en-AU"/>
        </w:rPr>
        <w:t xml:space="preserve">each </w:t>
      </w:r>
      <w:r w:rsidR="006472E5" w:rsidRPr="00D55031">
        <w:rPr>
          <w:color w:val="auto"/>
          <w:lang w:val="en-AU"/>
        </w:rPr>
        <w:t>unit,</w:t>
      </w:r>
      <w:r w:rsidRPr="00D55031">
        <w:rPr>
          <w:color w:val="auto"/>
          <w:lang w:val="en-AU"/>
        </w:rPr>
        <w:t xml:space="preserve"> rather than be</w:t>
      </w:r>
      <w:r w:rsidR="00DB3512" w:rsidRPr="00D55031">
        <w:rPr>
          <w:color w:val="auto"/>
          <w:lang w:val="en-AU"/>
        </w:rPr>
        <w:t>ing</w:t>
      </w:r>
      <w:r w:rsidRPr="00D55031">
        <w:rPr>
          <w:color w:val="auto"/>
          <w:lang w:val="en-AU"/>
        </w:rPr>
        <w:t xml:space="preserve"> used as</w:t>
      </w:r>
      <w:r w:rsidR="006472E5" w:rsidRPr="00D55031">
        <w:rPr>
          <w:color w:val="auto"/>
          <w:lang w:val="en-AU"/>
        </w:rPr>
        <w:t xml:space="preserve"> a</w:t>
      </w:r>
      <w:r w:rsidRPr="00D55031">
        <w:rPr>
          <w:color w:val="auto"/>
          <w:lang w:val="en-AU"/>
        </w:rPr>
        <w:t xml:space="preserve"> specific assessment </w:t>
      </w:r>
      <w:r w:rsidR="009A3294" w:rsidRPr="00D55031">
        <w:rPr>
          <w:color w:val="auto"/>
          <w:lang w:val="en-AU"/>
        </w:rPr>
        <w:t>task.</w:t>
      </w:r>
      <w:r w:rsidRPr="00D55031">
        <w:rPr>
          <w:color w:val="auto"/>
          <w:lang w:val="en-AU"/>
        </w:rPr>
        <w:t xml:space="preserve"> Teachers must regularly sight and monitor the logbook, particularly for the investigative task in</w:t>
      </w:r>
      <w:r w:rsidR="00A72C94" w:rsidRPr="009E0D8C">
        <w:rPr>
          <w:color w:val="auto"/>
          <w:lang w:val="en-AU"/>
        </w:rPr>
        <w:t xml:space="preserve"> </w:t>
      </w:r>
      <w:r w:rsidR="00A72C94" w:rsidRPr="009E0D8C">
        <w:rPr>
          <w:color w:val="auto"/>
        </w:rPr>
        <w:t>Units 1 and 2</w:t>
      </w:r>
      <w:r w:rsidRPr="009E0D8C">
        <w:rPr>
          <w:color w:val="auto"/>
          <w:lang w:val="en-AU"/>
        </w:rPr>
        <w:t xml:space="preserve"> </w:t>
      </w:r>
      <w:r w:rsidR="009A3294" w:rsidRPr="00D55031">
        <w:rPr>
          <w:color w:val="auto"/>
          <w:lang w:val="en-AU"/>
        </w:rPr>
        <w:t>Area of Study 3</w:t>
      </w:r>
      <w:r w:rsidRPr="00D55031">
        <w:rPr>
          <w:color w:val="auto"/>
          <w:lang w:val="en-AU"/>
        </w:rPr>
        <w:t xml:space="preserve"> and </w:t>
      </w:r>
      <w:r w:rsidR="00A72C94" w:rsidRPr="00D55031">
        <w:rPr>
          <w:color w:val="auto"/>
          <w:lang w:val="en-AU"/>
        </w:rPr>
        <w:t xml:space="preserve">Unit 4 </w:t>
      </w:r>
      <w:r w:rsidR="009A3294" w:rsidRPr="00D55031">
        <w:rPr>
          <w:color w:val="auto"/>
          <w:lang w:val="en-AU"/>
        </w:rPr>
        <w:t xml:space="preserve">Area of Study </w:t>
      </w:r>
      <w:r w:rsidRPr="00D55031">
        <w:rPr>
          <w:color w:val="auto"/>
          <w:lang w:val="en-AU"/>
        </w:rPr>
        <w:t>3</w:t>
      </w:r>
      <w:r w:rsidR="009E0D8C">
        <w:rPr>
          <w:color w:val="auto"/>
          <w:lang w:val="en-AU"/>
        </w:rPr>
        <w:t>.</w:t>
      </w:r>
      <w:r w:rsidRPr="00D55031">
        <w:rPr>
          <w:color w:val="auto"/>
          <w:lang w:val="en-AU"/>
        </w:rPr>
        <w:t xml:space="preserve"> </w:t>
      </w:r>
    </w:p>
    <w:p w14:paraId="5FC1E70A" w14:textId="2DBA962A" w:rsidR="007F1CBD" w:rsidRPr="00D55031" w:rsidRDefault="007F1CBD" w:rsidP="007F1CBD">
      <w:pPr>
        <w:pStyle w:val="VCAAbody"/>
        <w:rPr>
          <w:color w:val="auto"/>
          <w:lang w:val="en-AU"/>
        </w:rPr>
      </w:pPr>
      <w:r w:rsidRPr="00D55031">
        <w:rPr>
          <w:color w:val="auto"/>
          <w:lang w:val="en-AU"/>
        </w:rPr>
        <w:t>Logbook criteria may include</w:t>
      </w:r>
      <w:r w:rsidR="00DB3512" w:rsidRPr="00D55031">
        <w:rPr>
          <w:color w:val="auto"/>
          <w:lang w:val="en-AU"/>
        </w:rPr>
        <w:t>:</w:t>
      </w:r>
    </w:p>
    <w:p w14:paraId="2CC947FF" w14:textId="539E0D2B" w:rsidR="007F1CBD" w:rsidRPr="00D55031" w:rsidRDefault="00927F00" w:rsidP="002C7D02">
      <w:pPr>
        <w:pStyle w:val="VCAAbullet"/>
      </w:pPr>
      <w:r w:rsidRPr="00D55031">
        <w:t>location</w:t>
      </w:r>
    </w:p>
    <w:p w14:paraId="40DBC18D" w14:textId="716C0DAC" w:rsidR="007F1CBD" w:rsidRPr="00D55031" w:rsidRDefault="00927F00" w:rsidP="002C7D02">
      <w:pPr>
        <w:pStyle w:val="VCAAbullet"/>
      </w:pPr>
      <w:r w:rsidRPr="00D55031">
        <w:t xml:space="preserve">environment </w:t>
      </w:r>
      <w:r w:rsidR="007F1CBD" w:rsidRPr="00D55031">
        <w:t>type</w:t>
      </w:r>
    </w:p>
    <w:p w14:paraId="499D15BD" w14:textId="595584A1" w:rsidR="007F1CBD" w:rsidRPr="00D55031" w:rsidRDefault="00927F00" w:rsidP="002C7D02">
      <w:pPr>
        <w:pStyle w:val="VCAAbullet"/>
      </w:pPr>
      <w:r w:rsidRPr="00D55031">
        <w:t xml:space="preserve">flora </w:t>
      </w:r>
      <w:r w:rsidR="007F1CBD" w:rsidRPr="00D55031">
        <w:t>and fauna</w:t>
      </w:r>
    </w:p>
    <w:p w14:paraId="2A57D37F" w14:textId="34B15025" w:rsidR="007F1CBD" w:rsidRPr="00D55031" w:rsidRDefault="00927F00" w:rsidP="002C7D02">
      <w:pPr>
        <w:pStyle w:val="VCAAbullet"/>
      </w:pPr>
      <w:r w:rsidRPr="00D55031">
        <w:t xml:space="preserve">outdoor </w:t>
      </w:r>
      <w:r w:rsidR="007F1CBD" w:rsidRPr="00D55031">
        <w:t>activity(</w:t>
      </w:r>
      <w:proofErr w:type="spellStart"/>
      <w:r w:rsidR="001F069D" w:rsidRPr="00D55031">
        <w:t>ie</w:t>
      </w:r>
      <w:r w:rsidR="007F1CBD" w:rsidRPr="00D55031">
        <w:t>s</w:t>
      </w:r>
      <w:proofErr w:type="spellEnd"/>
      <w:r w:rsidR="007F1CBD" w:rsidRPr="00D55031">
        <w:t>) undertaken</w:t>
      </w:r>
    </w:p>
    <w:p w14:paraId="06596ED4" w14:textId="3BB4EAB7" w:rsidR="007F1CBD" w:rsidRPr="00D55031" w:rsidRDefault="00927F00" w:rsidP="002C7D02">
      <w:pPr>
        <w:pStyle w:val="VCAAbullet"/>
      </w:pPr>
      <w:r w:rsidRPr="00D55031">
        <w:t xml:space="preserve">sustainability </w:t>
      </w:r>
      <w:r w:rsidR="007F1CBD" w:rsidRPr="00D55031">
        <w:t>measures</w:t>
      </w:r>
    </w:p>
    <w:p w14:paraId="2FFD7DA1" w14:textId="269D5150" w:rsidR="007F1CBD" w:rsidRPr="00D55031" w:rsidRDefault="00927F00" w:rsidP="002C7D02">
      <w:pPr>
        <w:pStyle w:val="VCAAbullet"/>
      </w:pPr>
      <w:r w:rsidRPr="00D55031">
        <w:t xml:space="preserve">observation </w:t>
      </w:r>
      <w:r w:rsidR="007F1CBD" w:rsidRPr="00D55031">
        <w:t xml:space="preserve">of </w:t>
      </w:r>
      <w:r w:rsidR="00351AB9" w:rsidRPr="00D55031">
        <w:t>k</w:t>
      </w:r>
      <w:r w:rsidR="007F1CBD" w:rsidRPr="00D55031">
        <w:t xml:space="preserve">ey </w:t>
      </w:r>
      <w:r w:rsidR="007D3EF7" w:rsidRPr="00D55031">
        <w:t>k</w:t>
      </w:r>
      <w:r w:rsidR="007F1CBD" w:rsidRPr="00D55031">
        <w:t>nowledge relevant to the experience chosen by the teacher</w:t>
      </w:r>
    </w:p>
    <w:p w14:paraId="2AC94F53" w14:textId="7C4533F0" w:rsidR="007F1CBD" w:rsidRPr="00D55031" w:rsidRDefault="00927F00" w:rsidP="002C7D02">
      <w:pPr>
        <w:pStyle w:val="VCAAbullet"/>
      </w:pPr>
      <w:r w:rsidRPr="00D55031">
        <w:t xml:space="preserve">observation </w:t>
      </w:r>
      <w:r w:rsidR="007F1CBD" w:rsidRPr="00D55031">
        <w:t xml:space="preserve">of </w:t>
      </w:r>
      <w:r w:rsidR="00351AB9" w:rsidRPr="00D55031">
        <w:t>k</w:t>
      </w:r>
      <w:r w:rsidR="007F1CBD" w:rsidRPr="00D55031">
        <w:t xml:space="preserve">ey </w:t>
      </w:r>
      <w:r w:rsidR="007D3EF7" w:rsidRPr="00D55031">
        <w:t>s</w:t>
      </w:r>
      <w:r w:rsidR="007F1CBD" w:rsidRPr="00D55031">
        <w:t>kills</w:t>
      </w:r>
      <w:r w:rsidRPr="00D55031">
        <w:t>.</w:t>
      </w:r>
    </w:p>
    <w:p w14:paraId="6F9675AC" w14:textId="3DCAE1D9" w:rsidR="003700D8" w:rsidRPr="00D55031" w:rsidRDefault="007F1CBD" w:rsidP="006472E5">
      <w:pPr>
        <w:pStyle w:val="VCAAbody"/>
        <w:rPr>
          <w:color w:val="auto"/>
          <w:lang w:val="en-AU"/>
        </w:rPr>
      </w:pPr>
      <w:r w:rsidRPr="00D55031">
        <w:rPr>
          <w:color w:val="auto"/>
          <w:lang w:val="en-AU"/>
        </w:rPr>
        <w:t>Entries in the logbook could be in written, visual (draw</w:t>
      </w:r>
      <w:r w:rsidR="00DB3512" w:rsidRPr="00D55031">
        <w:rPr>
          <w:color w:val="auto"/>
          <w:lang w:val="en-AU"/>
        </w:rPr>
        <w:t>ing</w:t>
      </w:r>
      <w:r w:rsidRPr="00D55031">
        <w:rPr>
          <w:color w:val="auto"/>
          <w:lang w:val="en-AU"/>
        </w:rPr>
        <w:t>, photo)</w:t>
      </w:r>
      <w:r w:rsidR="00DB3512" w:rsidRPr="00D55031">
        <w:rPr>
          <w:color w:val="auto"/>
          <w:lang w:val="en-AU"/>
        </w:rPr>
        <w:t>,</w:t>
      </w:r>
      <w:r w:rsidRPr="00D55031">
        <w:rPr>
          <w:color w:val="auto"/>
          <w:lang w:val="en-AU"/>
        </w:rPr>
        <w:t xml:space="preserve"> audio (a self-recorded audio)</w:t>
      </w:r>
      <w:r w:rsidR="00DB3512" w:rsidRPr="00D55031">
        <w:rPr>
          <w:color w:val="auto"/>
          <w:lang w:val="en-AU"/>
        </w:rPr>
        <w:t xml:space="preserve"> or </w:t>
      </w:r>
      <w:r w:rsidR="005F6341" w:rsidRPr="00D55031">
        <w:rPr>
          <w:color w:val="auto"/>
          <w:lang w:val="en-AU"/>
        </w:rPr>
        <w:t>audio-visual</w:t>
      </w:r>
      <w:r w:rsidR="00DB3512" w:rsidRPr="00D55031">
        <w:rPr>
          <w:color w:val="auto"/>
          <w:lang w:val="en-AU"/>
        </w:rPr>
        <w:t xml:space="preserve"> (self-recorded video)</w:t>
      </w:r>
      <w:r w:rsidRPr="00D55031">
        <w:rPr>
          <w:color w:val="auto"/>
          <w:lang w:val="en-AU"/>
        </w:rPr>
        <w:t xml:space="preserve"> format</w:t>
      </w:r>
      <w:r w:rsidR="00DB3512" w:rsidRPr="00D55031">
        <w:rPr>
          <w:color w:val="auto"/>
          <w:lang w:val="en-AU"/>
        </w:rPr>
        <w:t>(s)</w:t>
      </w:r>
      <w:r w:rsidRPr="00D55031">
        <w:rPr>
          <w:color w:val="auto"/>
          <w:lang w:val="en-AU"/>
        </w:rPr>
        <w:t>. School</w:t>
      </w:r>
      <w:r w:rsidR="00927F00" w:rsidRPr="00D55031">
        <w:rPr>
          <w:color w:val="auto"/>
          <w:lang w:val="en-AU"/>
        </w:rPr>
        <w:t>-</w:t>
      </w:r>
      <w:r w:rsidR="00351AB9" w:rsidRPr="00D55031">
        <w:rPr>
          <w:color w:val="auto"/>
          <w:lang w:val="en-AU"/>
        </w:rPr>
        <w:t>a</w:t>
      </w:r>
      <w:r w:rsidRPr="00D55031">
        <w:rPr>
          <w:color w:val="auto"/>
          <w:lang w:val="en-AU"/>
        </w:rPr>
        <w:t xml:space="preserve">ssessed Coursework tasks requiring student reference to data, observations and reflections collected from outdoor environments visited should be designed in a way </w:t>
      </w:r>
      <w:r w:rsidR="00DB3512" w:rsidRPr="00D55031">
        <w:rPr>
          <w:color w:val="auto"/>
          <w:lang w:val="en-AU"/>
        </w:rPr>
        <w:t xml:space="preserve">that </w:t>
      </w:r>
      <w:r w:rsidRPr="00D55031">
        <w:rPr>
          <w:color w:val="auto"/>
          <w:lang w:val="en-AU"/>
        </w:rPr>
        <w:t>allow</w:t>
      </w:r>
      <w:r w:rsidR="00DB3512" w:rsidRPr="00D55031">
        <w:rPr>
          <w:color w:val="auto"/>
          <w:lang w:val="en-AU"/>
        </w:rPr>
        <w:t>s</w:t>
      </w:r>
      <w:r w:rsidRPr="00D55031">
        <w:rPr>
          <w:color w:val="auto"/>
          <w:lang w:val="en-AU"/>
        </w:rPr>
        <w:t xml:space="preserve"> students to refer to their logbook </w:t>
      </w:r>
      <w:r w:rsidR="001F069D" w:rsidRPr="00D55031">
        <w:rPr>
          <w:color w:val="auto"/>
          <w:lang w:val="en-AU"/>
        </w:rPr>
        <w:t>when</w:t>
      </w:r>
      <w:r w:rsidRPr="00D55031">
        <w:rPr>
          <w:color w:val="auto"/>
          <w:lang w:val="en-AU"/>
        </w:rPr>
        <w:t xml:space="preserve"> applying their knowledge. Students are expected </w:t>
      </w:r>
      <w:r w:rsidR="00963006" w:rsidRPr="00D55031">
        <w:rPr>
          <w:color w:val="auto"/>
          <w:lang w:val="en-AU"/>
        </w:rPr>
        <w:t>to make direct reference to the outdoor environments visited and studied via the</w:t>
      </w:r>
      <w:r w:rsidRPr="00D55031">
        <w:rPr>
          <w:color w:val="auto"/>
          <w:lang w:val="en-AU"/>
        </w:rPr>
        <w:t xml:space="preserve"> </w:t>
      </w:r>
      <w:r w:rsidR="00963006" w:rsidRPr="00D55031">
        <w:rPr>
          <w:color w:val="auto"/>
          <w:lang w:val="en-AU"/>
        </w:rPr>
        <w:t xml:space="preserve">entries </w:t>
      </w:r>
      <w:r w:rsidRPr="00D55031">
        <w:rPr>
          <w:color w:val="auto"/>
          <w:lang w:val="en-AU"/>
        </w:rPr>
        <w:t xml:space="preserve">in their logbook. </w:t>
      </w:r>
      <w:bookmarkStart w:id="75" w:name="Poster"/>
      <w:bookmarkEnd w:id="75"/>
    </w:p>
    <w:p w14:paraId="07FB01A5" w14:textId="1E554BB9" w:rsidR="005B38FC" w:rsidRPr="00D55031" w:rsidRDefault="005B38FC" w:rsidP="005B38FC">
      <w:pPr>
        <w:pStyle w:val="VCAAbody"/>
        <w:rPr>
          <w:color w:val="auto"/>
          <w:lang w:val="en-AU"/>
        </w:rPr>
      </w:pPr>
      <w:r w:rsidRPr="00D55031">
        <w:rPr>
          <w:color w:val="auto"/>
          <w:lang w:val="en-AU"/>
        </w:rPr>
        <w:t xml:space="preserve">For authentication </w:t>
      </w:r>
      <w:r w:rsidR="00EF0316" w:rsidRPr="00D55031">
        <w:rPr>
          <w:color w:val="auto"/>
          <w:lang w:val="en-AU"/>
        </w:rPr>
        <w:t>purposes,</w:t>
      </w:r>
      <w:r w:rsidRPr="00D55031">
        <w:rPr>
          <w:color w:val="auto"/>
          <w:lang w:val="en-AU"/>
        </w:rPr>
        <w:t xml:space="preserve"> logbook entries should occur whil</w:t>
      </w:r>
      <w:r w:rsidR="001F069D" w:rsidRPr="00D55031">
        <w:rPr>
          <w:color w:val="auto"/>
          <w:lang w:val="en-AU"/>
        </w:rPr>
        <w:t>e</w:t>
      </w:r>
      <w:r w:rsidRPr="00D55031">
        <w:rPr>
          <w:color w:val="auto"/>
          <w:lang w:val="en-AU"/>
        </w:rPr>
        <w:t xml:space="preserve"> completing outdoor experiences or within the classroom</w:t>
      </w:r>
      <w:r w:rsidR="00B42AE6" w:rsidRPr="00D55031">
        <w:rPr>
          <w:color w:val="auto"/>
          <w:lang w:val="en-AU"/>
        </w:rPr>
        <w:t>.</w:t>
      </w:r>
      <w:r w:rsidR="008925AF" w:rsidRPr="00D55031">
        <w:rPr>
          <w:color w:val="auto"/>
          <w:lang w:val="en-AU"/>
        </w:rPr>
        <w:t xml:space="preserve"> </w:t>
      </w:r>
      <w:r w:rsidR="00B42AE6" w:rsidRPr="00D55031">
        <w:rPr>
          <w:color w:val="auto"/>
          <w:lang w:val="en-AU"/>
        </w:rPr>
        <w:t>A</w:t>
      </w:r>
      <w:r w:rsidR="008925AF" w:rsidRPr="00D55031">
        <w:rPr>
          <w:color w:val="auto"/>
          <w:lang w:val="en-AU"/>
        </w:rPr>
        <w:t xml:space="preserve"> hard copy format</w:t>
      </w:r>
      <w:r w:rsidR="008766D6" w:rsidRPr="00D55031">
        <w:rPr>
          <w:color w:val="auto"/>
          <w:lang w:val="en-AU"/>
        </w:rPr>
        <w:t xml:space="preserve"> </w:t>
      </w:r>
      <w:r w:rsidR="00EF0316" w:rsidRPr="00D55031">
        <w:rPr>
          <w:color w:val="auto"/>
          <w:lang w:val="en-AU"/>
        </w:rPr>
        <w:t>of the logbook is to be</w:t>
      </w:r>
      <w:r w:rsidR="008925AF" w:rsidRPr="00D55031">
        <w:rPr>
          <w:color w:val="auto"/>
          <w:lang w:val="en-AU"/>
        </w:rPr>
        <w:t xml:space="preserve"> used </w:t>
      </w:r>
      <w:r w:rsidR="00EF0316" w:rsidRPr="00D55031">
        <w:rPr>
          <w:color w:val="auto"/>
          <w:lang w:val="en-AU"/>
        </w:rPr>
        <w:t>by students when completing</w:t>
      </w:r>
      <w:r w:rsidR="008925AF" w:rsidRPr="00D55031">
        <w:rPr>
          <w:color w:val="auto"/>
          <w:lang w:val="en-AU"/>
        </w:rPr>
        <w:t xml:space="preserve"> School-assessed Coursework tasks. </w:t>
      </w:r>
    </w:p>
    <w:p w14:paraId="290339FE" w14:textId="77777777" w:rsidR="003700D8" w:rsidRPr="00D55031" w:rsidRDefault="003700D8">
      <w:pPr>
        <w:rPr>
          <w:rFonts w:ascii="Arial" w:hAnsi="Arial" w:cs="Arial"/>
          <w:sz w:val="20"/>
          <w:lang w:val="en-AU"/>
        </w:rPr>
      </w:pPr>
      <w:r w:rsidRPr="00D55031">
        <w:rPr>
          <w:lang w:val="en-AU"/>
        </w:rPr>
        <w:br w:type="page"/>
      </w:r>
    </w:p>
    <w:p w14:paraId="117B2C9D" w14:textId="7BD48855" w:rsidR="007B5768" w:rsidRPr="00D55031" w:rsidRDefault="007B5768" w:rsidP="007B5768">
      <w:pPr>
        <w:pStyle w:val="VCAAHeading1"/>
        <w:spacing w:before="360" w:after="80" w:line="520" w:lineRule="exact"/>
        <w:rPr>
          <w:sz w:val="46"/>
          <w:szCs w:val="46"/>
          <w:lang w:val="en-AU"/>
        </w:rPr>
      </w:pPr>
      <w:bookmarkStart w:id="76" w:name="_Toc104793451"/>
      <w:bookmarkStart w:id="77" w:name="_Toc127192566"/>
      <w:r w:rsidRPr="00D55031">
        <w:rPr>
          <w:sz w:val="46"/>
          <w:szCs w:val="46"/>
          <w:lang w:val="en-AU"/>
        </w:rPr>
        <w:lastRenderedPageBreak/>
        <w:t xml:space="preserve">Unit 1: </w:t>
      </w:r>
      <w:r w:rsidR="000931A2" w:rsidRPr="00D55031">
        <w:rPr>
          <w:sz w:val="46"/>
          <w:szCs w:val="46"/>
          <w:lang w:val="en-AU"/>
        </w:rPr>
        <w:t>Connections with outdoor environments</w:t>
      </w:r>
      <w:bookmarkEnd w:id="76"/>
      <w:bookmarkEnd w:id="77"/>
    </w:p>
    <w:p w14:paraId="32140E4B" w14:textId="442BAFDC" w:rsidR="000126C5" w:rsidRPr="00D55031" w:rsidRDefault="000126C5" w:rsidP="003700D8">
      <w:pPr>
        <w:pStyle w:val="VCAAbody"/>
        <w:rPr>
          <w:lang w:val="en-AU"/>
        </w:rPr>
      </w:pPr>
      <w:r w:rsidRPr="00D55031">
        <w:rPr>
          <w:lang w:val="en-AU"/>
        </w:rPr>
        <w:t xml:space="preserve">This unit examines some of the ways in which </w:t>
      </w:r>
      <w:r w:rsidR="00A2627C" w:rsidRPr="00D55031">
        <w:rPr>
          <w:lang w:val="en-AU"/>
        </w:rPr>
        <w:t xml:space="preserve">Indigenous </w:t>
      </w:r>
      <w:r w:rsidR="00261EF8" w:rsidRPr="00D55031">
        <w:rPr>
          <w:lang w:val="en-AU"/>
        </w:rPr>
        <w:t xml:space="preserve">peoples </w:t>
      </w:r>
      <w:r w:rsidR="00A2627C" w:rsidRPr="00D55031">
        <w:rPr>
          <w:lang w:val="en-AU"/>
        </w:rPr>
        <w:t>and non-Indigenous</w:t>
      </w:r>
      <w:r w:rsidR="00DB6A61" w:rsidRPr="00D55031">
        <w:rPr>
          <w:lang w:val="en-AU"/>
        </w:rPr>
        <w:t xml:space="preserve"> </w:t>
      </w:r>
      <w:r w:rsidR="00963CAA" w:rsidRPr="00D55031">
        <w:rPr>
          <w:lang w:val="en-AU"/>
        </w:rPr>
        <w:t xml:space="preserve">peoples </w:t>
      </w:r>
      <w:r w:rsidRPr="00D55031">
        <w:rPr>
          <w:lang w:val="en-AU"/>
        </w:rPr>
        <w:t>understand and relate to nature through experienc</w:t>
      </w:r>
      <w:r w:rsidR="005D11EF" w:rsidRPr="00D55031">
        <w:rPr>
          <w:lang w:val="en-AU"/>
        </w:rPr>
        <w:t>ing</w:t>
      </w:r>
      <w:r w:rsidR="00381927" w:rsidRPr="00D55031">
        <w:rPr>
          <w:lang w:val="en-AU"/>
        </w:rPr>
        <w:t xml:space="preserve"> </w:t>
      </w:r>
      <w:r w:rsidRPr="00D55031">
        <w:rPr>
          <w:lang w:val="en-AU"/>
        </w:rPr>
        <w:t>outdoor environments. The focus is on individuals and their personal responses to experienc</w:t>
      </w:r>
      <w:r w:rsidR="005D11EF" w:rsidRPr="00D55031">
        <w:rPr>
          <w:lang w:val="en-AU"/>
        </w:rPr>
        <w:t>ing</w:t>
      </w:r>
      <w:r w:rsidRPr="00D55031">
        <w:rPr>
          <w:lang w:val="en-AU"/>
        </w:rPr>
        <w:t xml:space="preserve"> outdoor environments.</w:t>
      </w:r>
    </w:p>
    <w:p w14:paraId="46752BF6" w14:textId="7605E794" w:rsidR="000126C5" w:rsidRPr="00D55031" w:rsidRDefault="000126C5" w:rsidP="003700D8">
      <w:pPr>
        <w:pStyle w:val="VCAAbody"/>
        <w:rPr>
          <w:lang w:val="en-AU"/>
        </w:rPr>
      </w:pPr>
      <w:r w:rsidRPr="00D55031">
        <w:rPr>
          <w:lang w:val="en-AU"/>
        </w:rPr>
        <w:t>Students are provided with the opportunity to explore the many ways in which nature is understood and perceived. Students develop a clear understanding of the range of motivations for interacting with outdoor environments</w:t>
      </w:r>
      <w:r w:rsidR="007B37EF" w:rsidRPr="00D55031">
        <w:rPr>
          <w:lang w:val="en-AU"/>
        </w:rPr>
        <w:t>,</w:t>
      </w:r>
      <w:r w:rsidRPr="00D55031">
        <w:rPr>
          <w:lang w:val="en-AU"/>
        </w:rPr>
        <w:t xml:space="preserve"> the factors that affect an individual’s access to experienc</w:t>
      </w:r>
      <w:r w:rsidR="005D11EF" w:rsidRPr="00D55031">
        <w:rPr>
          <w:lang w:val="en-AU"/>
        </w:rPr>
        <w:t>ing</w:t>
      </w:r>
      <w:r w:rsidR="00963006" w:rsidRPr="00D55031">
        <w:rPr>
          <w:lang w:val="en-AU"/>
        </w:rPr>
        <w:t xml:space="preserve"> outdoor environments </w:t>
      </w:r>
      <w:r w:rsidRPr="00D55031">
        <w:rPr>
          <w:lang w:val="en-AU"/>
        </w:rPr>
        <w:t xml:space="preserve">and </w:t>
      </w:r>
      <w:r w:rsidR="00381927" w:rsidRPr="00D55031">
        <w:rPr>
          <w:lang w:val="en-AU"/>
        </w:rPr>
        <w:t xml:space="preserve">how they connect </w:t>
      </w:r>
      <w:r w:rsidRPr="00D55031">
        <w:rPr>
          <w:lang w:val="en-AU"/>
        </w:rPr>
        <w:t>with outdoor environments.</w:t>
      </w:r>
    </w:p>
    <w:p w14:paraId="1824589B" w14:textId="31722B33" w:rsidR="000126C5" w:rsidRPr="00D55031" w:rsidRDefault="000126C5" w:rsidP="003700D8">
      <w:pPr>
        <w:pStyle w:val="VCAAbody"/>
        <w:rPr>
          <w:lang w:val="en-AU"/>
        </w:rPr>
      </w:pPr>
      <w:r w:rsidRPr="00D55031">
        <w:rPr>
          <w:lang w:val="en-AU"/>
        </w:rPr>
        <w:t xml:space="preserve">Through outdoor experiences, students develop practical skills and knowledge to help them </w:t>
      </w:r>
      <w:r w:rsidR="009A3294" w:rsidRPr="00D55031">
        <w:rPr>
          <w:lang w:val="en-AU"/>
        </w:rPr>
        <w:t xml:space="preserve">act </w:t>
      </w:r>
      <w:r w:rsidRPr="00D55031">
        <w:rPr>
          <w:lang w:val="en-AU"/>
        </w:rPr>
        <w:t>sustainably in outdoor environments. Students understand the links between practical experiences and theoretical investigations, gaining insight into a variety of responses to, and relationships with, nature.</w:t>
      </w:r>
    </w:p>
    <w:p w14:paraId="56C35DFE" w14:textId="77777777" w:rsidR="007B5768" w:rsidRPr="00D55031" w:rsidRDefault="007B5768" w:rsidP="00606845">
      <w:pPr>
        <w:pStyle w:val="VCAAHeading2"/>
        <w:rPr>
          <w:lang w:val="en-AU"/>
        </w:rPr>
      </w:pPr>
      <w:bookmarkStart w:id="78" w:name="_Toc104793452"/>
      <w:bookmarkStart w:id="79" w:name="_Toc127192567"/>
      <w:r w:rsidRPr="00D55031">
        <w:rPr>
          <w:lang w:val="en-AU"/>
        </w:rPr>
        <w:t>Area of Study 1</w:t>
      </w:r>
      <w:bookmarkEnd w:id="78"/>
      <w:bookmarkEnd w:id="79"/>
    </w:p>
    <w:p w14:paraId="1FF9B271" w14:textId="2398758A" w:rsidR="007B5768" w:rsidRPr="00D55031" w:rsidRDefault="000931A2" w:rsidP="00606845">
      <w:pPr>
        <w:pStyle w:val="VCAAHeading3"/>
        <w:rPr>
          <w:lang w:val="en-AU"/>
        </w:rPr>
      </w:pPr>
      <w:bookmarkStart w:id="80" w:name="_Toc104793453"/>
      <w:bookmarkStart w:id="81" w:name="_Toc127192568"/>
      <w:r w:rsidRPr="00D55031">
        <w:rPr>
          <w:lang w:val="en-AU"/>
        </w:rPr>
        <w:t>Our place in outdoor environments</w:t>
      </w:r>
      <w:bookmarkEnd w:id="80"/>
      <w:bookmarkEnd w:id="81"/>
    </w:p>
    <w:p w14:paraId="72069EFE" w14:textId="17960F86" w:rsidR="000931A2" w:rsidRPr="00D55031" w:rsidRDefault="000931A2" w:rsidP="0089206B">
      <w:pPr>
        <w:pStyle w:val="VCAAbody"/>
        <w:rPr>
          <w:lang w:val="en-AU"/>
        </w:rPr>
      </w:pPr>
      <w:r w:rsidRPr="00D55031">
        <w:rPr>
          <w:lang w:val="en-AU"/>
        </w:rPr>
        <w:t>In t</w:t>
      </w:r>
      <w:r w:rsidR="007B5768" w:rsidRPr="00D55031">
        <w:rPr>
          <w:lang w:val="en-AU"/>
        </w:rPr>
        <w:t xml:space="preserve">his area of study </w:t>
      </w:r>
      <w:r w:rsidRPr="00D55031">
        <w:rPr>
          <w:lang w:val="en-AU"/>
        </w:rPr>
        <w:t xml:space="preserve">students examine how humans connect with outdoor environments and why </w:t>
      </w:r>
      <w:r w:rsidR="006472E5" w:rsidRPr="00D55031">
        <w:rPr>
          <w:lang w:val="en-AU"/>
        </w:rPr>
        <w:t xml:space="preserve">these connections are </w:t>
      </w:r>
      <w:r w:rsidRPr="00D55031">
        <w:rPr>
          <w:lang w:val="en-AU"/>
        </w:rPr>
        <w:t xml:space="preserve">important. They consider a range of contemporary uses and meanings of the term ‘nature’ and examine a variety </w:t>
      </w:r>
      <w:r w:rsidR="00642101" w:rsidRPr="00D55031">
        <w:rPr>
          <w:lang w:val="en-AU"/>
        </w:rPr>
        <w:t xml:space="preserve">of </w:t>
      </w:r>
      <w:r w:rsidRPr="00D55031">
        <w:rPr>
          <w:lang w:val="en-AU"/>
        </w:rPr>
        <w:t>outdoor environments. Students are introduced to</w:t>
      </w:r>
      <w:r w:rsidR="00F35B45" w:rsidRPr="00D55031">
        <w:rPr>
          <w:lang w:val="en-AU"/>
        </w:rPr>
        <w:t xml:space="preserve"> </w:t>
      </w:r>
      <w:r w:rsidRPr="00D55031">
        <w:rPr>
          <w:lang w:val="en-AU"/>
        </w:rPr>
        <w:t xml:space="preserve">Indigenous </w:t>
      </w:r>
      <w:r w:rsidR="00261EF8" w:rsidRPr="00D55031">
        <w:rPr>
          <w:lang w:val="en-AU"/>
        </w:rPr>
        <w:t>people</w:t>
      </w:r>
      <w:r w:rsidR="008502A1" w:rsidRPr="00D55031">
        <w:rPr>
          <w:lang w:val="en-AU"/>
        </w:rPr>
        <w:t>’</w:t>
      </w:r>
      <w:r w:rsidR="00261EF8" w:rsidRPr="00D55031">
        <w:rPr>
          <w:lang w:val="en-AU"/>
        </w:rPr>
        <w:t xml:space="preserve">s </w:t>
      </w:r>
      <w:r w:rsidRPr="00D55031">
        <w:rPr>
          <w:lang w:val="en-AU"/>
        </w:rPr>
        <w:t>perspective</w:t>
      </w:r>
      <w:r w:rsidR="00F35B45" w:rsidRPr="00D55031">
        <w:rPr>
          <w:lang w:val="en-AU"/>
        </w:rPr>
        <w:t>s</w:t>
      </w:r>
      <w:r w:rsidRPr="00D55031">
        <w:rPr>
          <w:lang w:val="en-AU"/>
        </w:rPr>
        <w:t xml:space="preserve"> on the ways humans </w:t>
      </w:r>
      <w:r w:rsidR="00F35B45" w:rsidRPr="00D55031">
        <w:rPr>
          <w:lang w:val="en-AU"/>
        </w:rPr>
        <w:t xml:space="preserve">connect with </w:t>
      </w:r>
      <w:r w:rsidRPr="00D55031">
        <w:rPr>
          <w:lang w:val="en-AU"/>
        </w:rPr>
        <w:t>outdoor environments.</w:t>
      </w:r>
    </w:p>
    <w:p w14:paraId="493F525F" w14:textId="7506F7E4" w:rsidR="007B5768" w:rsidRPr="00D55031" w:rsidRDefault="00EE6870" w:rsidP="0089206B">
      <w:pPr>
        <w:pStyle w:val="VCAAbody"/>
        <w:rPr>
          <w:lang w:val="en-AU"/>
        </w:rPr>
      </w:pPr>
      <w:bookmarkStart w:id="82" w:name="_Hlk103432026"/>
      <w:r w:rsidRPr="00D55031">
        <w:rPr>
          <w:lang w:val="en-AU"/>
        </w:rPr>
        <w:t xml:space="preserve">Students learn to participate safely in outdoor experiences and use their experiences and observations as the basis for reflection and analysis of key </w:t>
      </w:r>
      <w:r w:rsidR="00F35B45" w:rsidRPr="00D55031">
        <w:rPr>
          <w:lang w:val="en-AU"/>
        </w:rPr>
        <w:t xml:space="preserve">skills and </w:t>
      </w:r>
      <w:r w:rsidRPr="00D55031">
        <w:rPr>
          <w:lang w:val="en-AU"/>
        </w:rPr>
        <w:t>knowledge from this area of study.</w:t>
      </w:r>
      <w:r w:rsidRPr="00D55031" w:rsidDel="00EE6870">
        <w:rPr>
          <w:lang w:val="en-AU"/>
        </w:rPr>
        <w:t xml:space="preserve"> </w:t>
      </w:r>
    </w:p>
    <w:p w14:paraId="1D47DEA1" w14:textId="77777777" w:rsidR="007B5768" w:rsidRPr="00D55031" w:rsidRDefault="007B5768" w:rsidP="00351AB9">
      <w:pPr>
        <w:pStyle w:val="VCAAHeading4"/>
        <w:rPr>
          <w:lang w:val="en-AU"/>
        </w:rPr>
      </w:pPr>
      <w:bookmarkStart w:id="83" w:name="_Toc104793454"/>
      <w:bookmarkEnd w:id="82"/>
      <w:r w:rsidRPr="00D55031">
        <w:rPr>
          <w:lang w:val="en-AU"/>
        </w:rPr>
        <w:t>Outcome 1</w:t>
      </w:r>
      <w:bookmarkEnd w:id="83"/>
    </w:p>
    <w:p w14:paraId="69349157" w14:textId="5B921B11" w:rsidR="007B5768" w:rsidRPr="00D55031" w:rsidRDefault="007B5768" w:rsidP="001A302D">
      <w:pPr>
        <w:pStyle w:val="VCAAbody"/>
        <w:rPr>
          <w:lang w:val="en-AU"/>
        </w:rPr>
      </w:pPr>
      <w:r w:rsidRPr="00D55031">
        <w:rPr>
          <w:lang w:val="en-AU"/>
        </w:rPr>
        <w:t>On completion of this unit the student should be able to</w:t>
      </w:r>
      <w:r w:rsidR="00481FB5" w:rsidRPr="00D55031">
        <w:rPr>
          <w:lang w:val="en-AU"/>
        </w:rPr>
        <w:t xml:space="preserve"> analyse motivations for </w:t>
      </w:r>
      <w:r w:rsidR="00381927" w:rsidRPr="00D55031">
        <w:rPr>
          <w:lang w:val="en-AU"/>
        </w:rPr>
        <w:t>experienc</w:t>
      </w:r>
      <w:r w:rsidR="005D11EF" w:rsidRPr="00D55031">
        <w:rPr>
          <w:lang w:val="en-AU"/>
        </w:rPr>
        <w:t>ing</w:t>
      </w:r>
      <w:r w:rsidR="00381927" w:rsidRPr="00D55031">
        <w:rPr>
          <w:lang w:val="en-AU"/>
        </w:rPr>
        <w:t xml:space="preserve"> outdoor environments </w:t>
      </w:r>
      <w:r w:rsidR="00481FB5" w:rsidRPr="00D55031">
        <w:rPr>
          <w:lang w:val="en-AU"/>
        </w:rPr>
        <w:t>and p</w:t>
      </w:r>
      <w:r w:rsidR="00A2627C" w:rsidRPr="00D55031">
        <w:rPr>
          <w:lang w:val="en-AU"/>
        </w:rPr>
        <w:t>lan to</w:t>
      </w:r>
      <w:r w:rsidR="00481FB5" w:rsidRPr="00D55031">
        <w:rPr>
          <w:lang w:val="en-AU"/>
        </w:rPr>
        <w:t xml:space="preserve"> safely</w:t>
      </w:r>
      <w:r w:rsidR="00A2627C" w:rsidRPr="00D55031">
        <w:rPr>
          <w:lang w:val="en-AU"/>
        </w:rPr>
        <w:t xml:space="preserve"> participate</w:t>
      </w:r>
      <w:r w:rsidR="00481FB5" w:rsidRPr="00D55031">
        <w:rPr>
          <w:lang w:val="en-AU"/>
        </w:rPr>
        <w:t xml:space="preserve"> in specific outdoor experiences.</w:t>
      </w:r>
    </w:p>
    <w:p w14:paraId="20B8A20E" w14:textId="77777777" w:rsidR="007B5768" w:rsidRPr="00D55031" w:rsidRDefault="007B5768" w:rsidP="001A302D">
      <w:pPr>
        <w:pStyle w:val="VCAAbody"/>
        <w:rPr>
          <w:lang w:val="en-AU"/>
        </w:rPr>
      </w:pPr>
      <w:r w:rsidRPr="00D55031">
        <w:rPr>
          <w:lang w:val="en-AU"/>
        </w:rPr>
        <w:t>To achieve this outcome the student will draw on key knowledge and key skills outlined in Area of Study 1.</w:t>
      </w:r>
    </w:p>
    <w:p w14:paraId="662DB8B1" w14:textId="77777777" w:rsidR="007B5768" w:rsidRPr="00D55031" w:rsidRDefault="007B5768" w:rsidP="00606845">
      <w:pPr>
        <w:pStyle w:val="VCAAHeading5"/>
        <w:rPr>
          <w:lang w:val="en-AU"/>
        </w:rPr>
      </w:pPr>
      <w:r w:rsidRPr="00D55031">
        <w:rPr>
          <w:lang w:val="en-AU"/>
        </w:rPr>
        <w:t>Key knowledge</w:t>
      </w:r>
    </w:p>
    <w:p w14:paraId="4773BAE1" w14:textId="20DF1ADA" w:rsidR="000931A2" w:rsidRPr="00D55031" w:rsidRDefault="00911304" w:rsidP="002C7D02">
      <w:pPr>
        <w:pStyle w:val="VCAAbullet"/>
      </w:pPr>
      <w:r w:rsidRPr="00D55031">
        <w:t>Indigenous</w:t>
      </w:r>
      <w:r w:rsidR="00261EF8" w:rsidRPr="00D55031">
        <w:t xml:space="preserve"> peoples</w:t>
      </w:r>
      <w:r w:rsidR="00332F45" w:rsidRPr="00D55031">
        <w:t>’</w:t>
      </w:r>
      <w:r w:rsidRPr="00D55031">
        <w:t xml:space="preserve"> and non-Indigenous</w:t>
      </w:r>
      <w:r w:rsidR="00261EF8" w:rsidRPr="00D55031">
        <w:t xml:space="preserve"> </w:t>
      </w:r>
      <w:r w:rsidR="002159CC" w:rsidRPr="00D55031">
        <w:t>peoples</w:t>
      </w:r>
      <w:r w:rsidR="00251326" w:rsidRPr="00D55031">
        <w:t>’</w:t>
      </w:r>
      <w:r w:rsidRPr="00D55031">
        <w:t xml:space="preserve"> ways of </w:t>
      </w:r>
      <w:r w:rsidR="00AC6CCE" w:rsidRPr="00D55031">
        <w:t xml:space="preserve">knowing </w:t>
      </w:r>
      <w:r w:rsidRPr="00D55031">
        <w:t>outdoor environments</w:t>
      </w:r>
      <w:r w:rsidR="0003791D" w:rsidRPr="00D55031">
        <w:t>,</w:t>
      </w:r>
      <w:r w:rsidRPr="00D55031">
        <w:t xml:space="preserve"> </w:t>
      </w:r>
      <w:r w:rsidR="000931A2" w:rsidRPr="00D55031">
        <w:t xml:space="preserve">including </w:t>
      </w:r>
      <w:r w:rsidR="0003791D" w:rsidRPr="00D55031">
        <w:t xml:space="preserve">the meaning and use of terms such as </w:t>
      </w:r>
      <w:r w:rsidR="009A3294" w:rsidRPr="00D55031">
        <w:t>K</w:t>
      </w:r>
      <w:r w:rsidR="00B11760" w:rsidRPr="00D55031">
        <w:t xml:space="preserve">inship, </w:t>
      </w:r>
      <w:r w:rsidR="000931A2" w:rsidRPr="00D55031">
        <w:t xml:space="preserve">nature, </w:t>
      </w:r>
      <w:r w:rsidR="009A3294" w:rsidRPr="00D55031">
        <w:t>C</w:t>
      </w:r>
      <w:r w:rsidR="000931A2" w:rsidRPr="00D55031">
        <w:t>ountry, outdoor environments,</w:t>
      </w:r>
      <w:r w:rsidR="00A960F7" w:rsidRPr="00D55031">
        <w:t xml:space="preserve"> private land,</w:t>
      </w:r>
      <w:r w:rsidR="000931A2" w:rsidRPr="00D55031">
        <w:t xml:space="preserve"> wilderness, managed parks, urban environments, built environments</w:t>
      </w:r>
      <w:r w:rsidR="005C0689" w:rsidRPr="00D55031">
        <w:t xml:space="preserve"> and</w:t>
      </w:r>
      <w:r w:rsidR="002535B4" w:rsidRPr="00D55031">
        <w:t xml:space="preserve"> </w:t>
      </w:r>
      <w:r w:rsidR="000931A2" w:rsidRPr="00D55031">
        <w:t>outdoor experiences</w:t>
      </w:r>
    </w:p>
    <w:p w14:paraId="3DD5138B" w14:textId="25E7D90D" w:rsidR="000931A2" w:rsidRPr="00D55031" w:rsidRDefault="00DB5FC4" w:rsidP="002C7D02">
      <w:pPr>
        <w:pStyle w:val="VCAAbullet"/>
      </w:pPr>
      <w:r w:rsidRPr="00D55031">
        <w:t xml:space="preserve">features </w:t>
      </w:r>
      <w:r w:rsidR="000931A2" w:rsidRPr="00D55031">
        <w:t>of biomes</w:t>
      </w:r>
      <w:r w:rsidR="00AC6CCE" w:rsidRPr="00D55031">
        <w:t xml:space="preserve">, </w:t>
      </w:r>
      <w:r w:rsidR="000931A2" w:rsidRPr="00D55031">
        <w:t xml:space="preserve">including alpine, coastal, </w:t>
      </w:r>
      <w:r w:rsidR="001B7261" w:rsidRPr="00D55031">
        <w:t>inland waterways</w:t>
      </w:r>
      <w:r w:rsidR="000931A2" w:rsidRPr="00D55031">
        <w:t>, grassland,</w:t>
      </w:r>
      <w:r w:rsidR="001B7261" w:rsidRPr="00D55031">
        <w:t xml:space="preserve"> heathland,</w:t>
      </w:r>
      <w:r w:rsidR="000931A2" w:rsidRPr="00D55031">
        <w:t xml:space="preserve"> forest</w:t>
      </w:r>
      <w:r w:rsidR="001B7261" w:rsidRPr="00D55031">
        <w:t>, marine</w:t>
      </w:r>
      <w:r w:rsidR="005C0689" w:rsidRPr="00D55031">
        <w:t xml:space="preserve"> and</w:t>
      </w:r>
      <w:r w:rsidR="002535B4" w:rsidRPr="00D55031">
        <w:t xml:space="preserve"> </w:t>
      </w:r>
      <w:r w:rsidR="000931A2" w:rsidRPr="00D55031">
        <w:t>arid</w:t>
      </w:r>
    </w:p>
    <w:p w14:paraId="78D7683A" w14:textId="050CCCE9" w:rsidR="005A2238" w:rsidRPr="00D55031" w:rsidRDefault="000931A2" w:rsidP="002C7D02">
      <w:pPr>
        <w:pStyle w:val="VCAAbullet"/>
      </w:pPr>
      <w:r w:rsidRPr="00D55031">
        <w:t xml:space="preserve">the range of motivations for </w:t>
      </w:r>
      <w:r w:rsidR="00AC6CCE" w:rsidRPr="00D55031">
        <w:t xml:space="preserve">experiencing </w:t>
      </w:r>
      <w:r w:rsidRPr="00D55031">
        <w:t xml:space="preserve">outdoor </w:t>
      </w:r>
      <w:r w:rsidR="00AC6CCE" w:rsidRPr="00D55031">
        <w:t xml:space="preserve">environments </w:t>
      </w:r>
      <w:r w:rsidRPr="00D55031">
        <w:t>and responses to</w:t>
      </w:r>
      <w:r w:rsidR="00AC6CCE" w:rsidRPr="00D55031">
        <w:t xml:space="preserve"> outdoor environments</w:t>
      </w:r>
      <w:r w:rsidR="009731C8" w:rsidRPr="00D55031">
        <w:t>,</w:t>
      </w:r>
      <w:r w:rsidRPr="00D55031">
        <w:t xml:space="preserve"> such as fear and appreciation</w:t>
      </w:r>
    </w:p>
    <w:p w14:paraId="7E013B79" w14:textId="35A5839D" w:rsidR="000931A2" w:rsidRPr="00D55031" w:rsidRDefault="000931A2" w:rsidP="002C7D02">
      <w:pPr>
        <w:pStyle w:val="VCAAbullet"/>
      </w:pPr>
      <w:r w:rsidRPr="00D55031">
        <w:t>the variety of ways in which Indigenous and non-Indigenous people</w:t>
      </w:r>
      <w:r w:rsidR="00261EF8" w:rsidRPr="00D55031">
        <w:t>s</w:t>
      </w:r>
      <w:r w:rsidRPr="00D55031">
        <w:t xml:space="preserve"> experience and understand outdoor environments:</w:t>
      </w:r>
    </w:p>
    <w:p w14:paraId="05F1439D" w14:textId="5D432508" w:rsidR="000931A2" w:rsidRPr="00D55031" w:rsidRDefault="000931A2" w:rsidP="002C7D02">
      <w:pPr>
        <w:pStyle w:val="VCAAbulletlevel2"/>
      </w:pPr>
      <w:r w:rsidRPr="00D55031">
        <w:t>through custodianship</w:t>
      </w:r>
    </w:p>
    <w:p w14:paraId="75AD689A" w14:textId="77777777" w:rsidR="000931A2" w:rsidRPr="00D55031" w:rsidRDefault="000931A2" w:rsidP="002C7D02">
      <w:pPr>
        <w:pStyle w:val="VCAAbulletlevel2"/>
      </w:pPr>
      <w:r w:rsidRPr="00D55031">
        <w:t>as recreation</w:t>
      </w:r>
    </w:p>
    <w:p w14:paraId="767BFA30" w14:textId="60969158" w:rsidR="00733FF1" w:rsidRPr="00D55031" w:rsidRDefault="000931A2" w:rsidP="002C7D02">
      <w:pPr>
        <w:pStyle w:val="VCAAbulletlevel2"/>
      </w:pPr>
      <w:r w:rsidRPr="00D55031">
        <w:t xml:space="preserve">as </w:t>
      </w:r>
      <w:r w:rsidR="008502A1" w:rsidRPr="00D55031">
        <w:t xml:space="preserve">a </w:t>
      </w:r>
      <w:r w:rsidRPr="00D55031">
        <w:t>resource</w:t>
      </w:r>
    </w:p>
    <w:p w14:paraId="5F965085" w14:textId="0CEB2759" w:rsidR="00733FF1" w:rsidRPr="00D55031" w:rsidRDefault="000931A2" w:rsidP="002C7D02">
      <w:pPr>
        <w:pStyle w:val="VCAAbulletlevel2"/>
      </w:pPr>
      <w:r w:rsidRPr="00D55031">
        <w:t>as spiritual connection</w:t>
      </w:r>
    </w:p>
    <w:p w14:paraId="76412A5C" w14:textId="66D153CA" w:rsidR="00351AB9" w:rsidRPr="00D55031" w:rsidRDefault="000931A2" w:rsidP="002C7D02">
      <w:pPr>
        <w:pStyle w:val="VCAAbulletlevel2"/>
      </w:pPr>
      <w:r w:rsidRPr="00D55031">
        <w:t>as</w:t>
      </w:r>
      <w:r w:rsidR="008502A1" w:rsidRPr="00D55031">
        <w:t xml:space="preserve"> a</w:t>
      </w:r>
      <w:r w:rsidRPr="00D55031">
        <w:t xml:space="preserve"> study site</w:t>
      </w:r>
    </w:p>
    <w:p w14:paraId="07886C24" w14:textId="77777777" w:rsidR="00351AB9" w:rsidRPr="00D55031" w:rsidRDefault="00351AB9">
      <w:pPr>
        <w:rPr>
          <w:rFonts w:ascii="Arial" w:eastAsia="Times New Roman" w:hAnsi="Arial" w:cs="Arial"/>
          <w:color w:val="000000" w:themeColor="text1"/>
          <w:kern w:val="22"/>
          <w:sz w:val="20"/>
          <w:lang w:val="en-AU" w:eastAsia="ja-JP"/>
        </w:rPr>
      </w:pPr>
      <w:r w:rsidRPr="00D55031">
        <w:rPr>
          <w:lang w:val="en-AU"/>
        </w:rPr>
        <w:br w:type="page"/>
      </w:r>
    </w:p>
    <w:p w14:paraId="080D8659" w14:textId="77777777" w:rsidR="007B5768" w:rsidRPr="00D55031" w:rsidRDefault="007B5768" w:rsidP="007B5768">
      <w:pPr>
        <w:pStyle w:val="VCAAHeading5"/>
        <w:spacing w:before="180" w:after="80" w:line="280" w:lineRule="exact"/>
        <w:rPr>
          <w:lang w:val="en-AU"/>
        </w:rPr>
      </w:pPr>
      <w:r w:rsidRPr="00D55031">
        <w:rPr>
          <w:lang w:val="en-AU"/>
        </w:rPr>
        <w:lastRenderedPageBreak/>
        <w:t>Key skills</w:t>
      </w:r>
    </w:p>
    <w:p w14:paraId="3DE87ABF" w14:textId="4322880E" w:rsidR="000931A2" w:rsidRPr="00D55031" w:rsidRDefault="001168A0" w:rsidP="002C7D02">
      <w:pPr>
        <w:pStyle w:val="VCAAbullet"/>
      </w:pPr>
      <w:r w:rsidRPr="00D55031">
        <w:t>d</w:t>
      </w:r>
      <w:r w:rsidR="000931A2" w:rsidRPr="00D55031">
        <w:t xml:space="preserve">escribe the </w:t>
      </w:r>
      <w:r w:rsidR="005A2238" w:rsidRPr="00D55031">
        <w:t>meaning</w:t>
      </w:r>
      <w:r w:rsidR="000931A2" w:rsidRPr="00D55031">
        <w:t xml:space="preserve"> and </w:t>
      </w:r>
      <w:r w:rsidR="005A2238" w:rsidRPr="00D55031">
        <w:t xml:space="preserve">use </w:t>
      </w:r>
      <w:r w:rsidR="000931A2" w:rsidRPr="00D55031">
        <w:t xml:space="preserve">of terms including </w:t>
      </w:r>
      <w:r w:rsidR="009A3294" w:rsidRPr="00D55031">
        <w:t xml:space="preserve">Kinship, </w:t>
      </w:r>
      <w:r w:rsidR="000931A2" w:rsidRPr="00D55031">
        <w:t xml:space="preserve">nature, </w:t>
      </w:r>
      <w:r w:rsidR="009A3294" w:rsidRPr="00D55031">
        <w:t>C</w:t>
      </w:r>
      <w:r w:rsidR="000931A2" w:rsidRPr="00D55031">
        <w:t xml:space="preserve">ountry, outdoor environments, </w:t>
      </w:r>
      <w:r w:rsidR="00955C53" w:rsidRPr="00D55031">
        <w:t xml:space="preserve">private land, </w:t>
      </w:r>
      <w:r w:rsidR="000931A2" w:rsidRPr="00D55031">
        <w:t>wilderness, managed parks, urban environments, built environments</w:t>
      </w:r>
      <w:r w:rsidR="008502A1" w:rsidRPr="00D55031">
        <w:t xml:space="preserve"> and </w:t>
      </w:r>
      <w:r w:rsidR="000931A2" w:rsidRPr="00D55031">
        <w:t>outdoor experiences</w:t>
      </w:r>
    </w:p>
    <w:p w14:paraId="1AB9BA25" w14:textId="0CAECD31" w:rsidR="000931A2" w:rsidRPr="00D55031" w:rsidRDefault="001168A0" w:rsidP="002C7D02">
      <w:pPr>
        <w:pStyle w:val="VCAAbullet"/>
      </w:pPr>
      <w:r w:rsidRPr="00D55031">
        <w:t>d</w:t>
      </w:r>
      <w:r w:rsidR="000931A2" w:rsidRPr="00D55031">
        <w:t xml:space="preserve">escribe the </w:t>
      </w:r>
      <w:r w:rsidR="009A3294" w:rsidRPr="00D55031">
        <w:t xml:space="preserve">features </w:t>
      </w:r>
      <w:r w:rsidR="000931A2" w:rsidRPr="00D55031">
        <w:t>of a range of biomes</w:t>
      </w:r>
    </w:p>
    <w:p w14:paraId="6226DF3A" w14:textId="795F9061" w:rsidR="000931A2" w:rsidRPr="00D55031" w:rsidRDefault="001168A0" w:rsidP="002C7D02">
      <w:pPr>
        <w:pStyle w:val="VCAAbullet"/>
      </w:pPr>
      <w:r w:rsidRPr="00D55031">
        <w:t>a</w:t>
      </w:r>
      <w:r w:rsidR="000931A2" w:rsidRPr="00D55031">
        <w:t xml:space="preserve">nalyse motivations for </w:t>
      </w:r>
      <w:r w:rsidR="0003791D" w:rsidRPr="00D55031">
        <w:t xml:space="preserve">experiencing outdoor environments </w:t>
      </w:r>
      <w:r w:rsidR="000931A2" w:rsidRPr="00D55031">
        <w:t xml:space="preserve">and responses to </w:t>
      </w:r>
      <w:r w:rsidR="0003791D" w:rsidRPr="00D55031">
        <w:t>experiencing outdoor environments</w:t>
      </w:r>
    </w:p>
    <w:p w14:paraId="084EA058" w14:textId="63723011" w:rsidR="000931A2" w:rsidRDefault="001168A0" w:rsidP="002C7D02">
      <w:pPr>
        <w:pStyle w:val="VCAAbullet"/>
      </w:pPr>
      <w:r w:rsidRPr="00D55031">
        <w:t>c</w:t>
      </w:r>
      <w:r w:rsidR="000931A2" w:rsidRPr="00D55031">
        <w:t>ompare the variety of ways in which Indigenous and non-Indigenous people</w:t>
      </w:r>
      <w:r w:rsidR="00261EF8" w:rsidRPr="00D55031">
        <w:t>s</w:t>
      </w:r>
      <w:r w:rsidR="000931A2" w:rsidRPr="00D55031">
        <w:t xml:space="preserve"> experience and understand outdoor environments</w:t>
      </w:r>
    </w:p>
    <w:p w14:paraId="2EAAD531" w14:textId="62BA8DC4" w:rsidR="000357E8" w:rsidRPr="00D55031" w:rsidRDefault="000357E8" w:rsidP="002C7D02">
      <w:pPr>
        <w:pStyle w:val="VCAAbullet"/>
      </w:pPr>
      <w:r>
        <w:t>safely participate in specific outdoor experiences</w:t>
      </w:r>
    </w:p>
    <w:p w14:paraId="5651FFF7" w14:textId="54A9D1F9" w:rsidR="007B5768" w:rsidRPr="00D55031" w:rsidRDefault="007B5768" w:rsidP="00606845">
      <w:pPr>
        <w:pStyle w:val="VCAAHeading2"/>
        <w:rPr>
          <w:lang w:val="en-AU"/>
        </w:rPr>
      </w:pPr>
      <w:bookmarkStart w:id="84" w:name="_Toc104793455"/>
      <w:bookmarkStart w:id="85" w:name="_Toc127192569"/>
      <w:r w:rsidRPr="00D55031">
        <w:rPr>
          <w:lang w:val="en-AU"/>
        </w:rPr>
        <w:t>Area of Study 2</w:t>
      </w:r>
      <w:bookmarkEnd w:id="84"/>
      <w:bookmarkEnd w:id="85"/>
    </w:p>
    <w:p w14:paraId="22D59208" w14:textId="0A540C94" w:rsidR="007B5768" w:rsidRPr="00D55031" w:rsidRDefault="00660685" w:rsidP="00606845">
      <w:pPr>
        <w:pStyle w:val="VCAAHeading3"/>
        <w:rPr>
          <w:lang w:val="en-AU"/>
        </w:rPr>
      </w:pPr>
      <w:bookmarkStart w:id="86" w:name="_Toc104793456"/>
      <w:bookmarkStart w:id="87" w:name="_Toc127192570"/>
      <w:r w:rsidRPr="00D55031">
        <w:rPr>
          <w:lang w:val="en-AU"/>
        </w:rPr>
        <w:t>Exploring outdoor environments</w:t>
      </w:r>
      <w:bookmarkEnd w:id="86"/>
      <w:bookmarkEnd w:id="87"/>
    </w:p>
    <w:p w14:paraId="248268C2" w14:textId="5BBE7C6A" w:rsidR="00660685" w:rsidRPr="00D55031" w:rsidRDefault="00660685" w:rsidP="0089206B">
      <w:pPr>
        <w:pStyle w:val="VCAAbody"/>
        <w:rPr>
          <w:lang w:val="en-AU"/>
        </w:rPr>
      </w:pPr>
      <w:r w:rsidRPr="00D55031">
        <w:rPr>
          <w:lang w:val="en-AU"/>
        </w:rPr>
        <w:t xml:space="preserve">Students </w:t>
      </w:r>
      <w:r w:rsidR="00BE0056" w:rsidRPr="00D55031">
        <w:rPr>
          <w:lang w:val="en-AU"/>
        </w:rPr>
        <w:t xml:space="preserve">understand </w:t>
      </w:r>
      <w:r w:rsidRPr="00D55031">
        <w:rPr>
          <w:lang w:val="en-AU"/>
        </w:rPr>
        <w:t>how their personal responses are influenced by media portrayals of outdoor environments and perceptions of risk involved in outdoor experiences.</w:t>
      </w:r>
    </w:p>
    <w:p w14:paraId="764FF493" w14:textId="0932803C" w:rsidR="007B5768" w:rsidRPr="00D55031" w:rsidRDefault="00660685" w:rsidP="0089206B">
      <w:pPr>
        <w:pStyle w:val="VCAAbody"/>
        <w:rPr>
          <w:lang w:val="en-AU"/>
        </w:rPr>
      </w:pPr>
      <w:r w:rsidRPr="00D55031">
        <w:rPr>
          <w:lang w:val="en-AU"/>
        </w:rPr>
        <w:t xml:space="preserve">Practical outdoor experiences provide students with the opportunity to observe and experience various ways of encountering and understanding outdoor environments. Students consider factors that affect access to outdoor experiences and explain the effect of different technologies on outdoor experiences, examining how </w:t>
      </w:r>
      <w:r w:rsidR="005A2238" w:rsidRPr="00D55031">
        <w:rPr>
          <w:lang w:val="en-AU"/>
        </w:rPr>
        <w:t>these factors and technologies</w:t>
      </w:r>
      <w:r w:rsidRPr="00D55031">
        <w:rPr>
          <w:lang w:val="en-AU"/>
        </w:rPr>
        <w:t xml:space="preserve"> influence the ways humans understand nature.</w:t>
      </w:r>
    </w:p>
    <w:p w14:paraId="7466AA07" w14:textId="77777777" w:rsidR="007B5768" w:rsidRPr="00D55031" w:rsidRDefault="007B5768" w:rsidP="00351AB9">
      <w:pPr>
        <w:pStyle w:val="VCAAHeading4"/>
        <w:rPr>
          <w:lang w:val="en-AU"/>
        </w:rPr>
      </w:pPr>
      <w:bookmarkStart w:id="88" w:name="_Toc104793457"/>
      <w:r w:rsidRPr="00D55031">
        <w:rPr>
          <w:lang w:val="en-AU"/>
        </w:rPr>
        <w:t>Outcome 2</w:t>
      </w:r>
      <w:bookmarkEnd w:id="88"/>
    </w:p>
    <w:p w14:paraId="73ABEB0F" w14:textId="37338769" w:rsidR="00481FB5" w:rsidRPr="00D55031" w:rsidRDefault="007B5768" w:rsidP="0089206B">
      <w:pPr>
        <w:pStyle w:val="VCAAbody"/>
        <w:rPr>
          <w:highlight w:val="yellow"/>
          <w:lang w:val="en-AU"/>
        </w:rPr>
      </w:pPr>
      <w:r w:rsidRPr="00D55031">
        <w:rPr>
          <w:lang w:val="en-AU"/>
        </w:rPr>
        <w:t>On completion of this unit the student should be able to</w:t>
      </w:r>
      <w:r w:rsidR="00481FB5" w:rsidRPr="00D55031">
        <w:rPr>
          <w:lang w:val="en-AU"/>
        </w:rPr>
        <w:t xml:space="preserve"> explain factors that influence </w:t>
      </w:r>
      <w:r w:rsidR="00A2627C" w:rsidRPr="00D55031">
        <w:rPr>
          <w:lang w:val="en-AU"/>
        </w:rPr>
        <w:t xml:space="preserve">personal responses </w:t>
      </w:r>
      <w:r w:rsidR="006030CC" w:rsidRPr="00D55031">
        <w:rPr>
          <w:lang w:val="en-AU"/>
        </w:rPr>
        <w:t xml:space="preserve">and access </w:t>
      </w:r>
      <w:r w:rsidR="00A2627C" w:rsidRPr="00D55031">
        <w:rPr>
          <w:lang w:val="en-AU"/>
        </w:rPr>
        <w:t xml:space="preserve">to </w:t>
      </w:r>
      <w:r w:rsidR="00481FB5" w:rsidRPr="00D55031">
        <w:rPr>
          <w:lang w:val="en-AU"/>
        </w:rPr>
        <w:t xml:space="preserve">outdoor experiences and </w:t>
      </w:r>
      <w:r w:rsidR="000357E8">
        <w:rPr>
          <w:lang w:val="en-AU"/>
        </w:rPr>
        <w:t>interact sustainably</w:t>
      </w:r>
      <w:r w:rsidR="00481FB5" w:rsidRPr="00D55031">
        <w:rPr>
          <w:lang w:val="en-AU"/>
        </w:rPr>
        <w:t xml:space="preserve"> with outdoor environments.</w:t>
      </w:r>
    </w:p>
    <w:p w14:paraId="0B0108F3" w14:textId="77777777" w:rsidR="007B5768" w:rsidRPr="00D55031" w:rsidRDefault="007B5768" w:rsidP="0089206B">
      <w:pPr>
        <w:pStyle w:val="VCAAbody"/>
        <w:rPr>
          <w:lang w:val="en-AU"/>
        </w:rPr>
      </w:pPr>
      <w:r w:rsidRPr="00D55031">
        <w:rPr>
          <w:lang w:val="en-AU"/>
        </w:rPr>
        <w:t>To achieve this outcome the student will draw on key knowledge and key skills outlined in Area of Study 2.</w:t>
      </w:r>
    </w:p>
    <w:p w14:paraId="41C0F93E" w14:textId="77777777" w:rsidR="007B5768" w:rsidRPr="00D55031" w:rsidRDefault="007B5768" w:rsidP="00606845">
      <w:pPr>
        <w:pStyle w:val="VCAAHeading5"/>
        <w:rPr>
          <w:lang w:val="en-AU"/>
        </w:rPr>
      </w:pPr>
      <w:r w:rsidRPr="00D55031">
        <w:rPr>
          <w:lang w:val="en-AU"/>
        </w:rPr>
        <w:t>Key knowledge</w:t>
      </w:r>
    </w:p>
    <w:p w14:paraId="0E32D58D" w14:textId="5137738B" w:rsidR="004C3E82" w:rsidRPr="00D55031" w:rsidRDefault="004C3E82" w:rsidP="002C7D02">
      <w:pPr>
        <w:pStyle w:val="VCAAbullet"/>
      </w:pPr>
      <w:r w:rsidRPr="00D55031">
        <w:t xml:space="preserve">the influence of depictions of </w:t>
      </w:r>
      <w:r w:rsidR="00A67C14" w:rsidRPr="00D55031">
        <w:t xml:space="preserve">experiencing </w:t>
      </w:r>
      <w:r w:rsidRPr="00D55031">
        <w:t xml:space="preserve">outdoor environments </w:t>
      </w:r>
      <w:r w:rsidR="00A67C14" w:rsidRPr="00D55031">
        <w:t xml:space="preserve">on personal responses, </w:t>
      </w:r>
      <w:r w:rsidRPr="00D55031">
        <w:t>such as</w:t>
      </w:r>
      <w:r w:rsidR="00A67C14" w:rsidRPr="00D55031">
        <w:t xml:space="preserve"> in</w:t>
      </w:r>
      <w:r w:rsidRPr="00D55031">
        <w:t xml:space="preserve"> the </w:t>
      </w:r>
      <w:r w:rsidR="009D6084" w:rsidRPr="00D55031">
        <w:t xml:space="preserve">mainstream </w:t>
      </w:r>
      <w:r w:rsidRPr="00D55031">
        <w:t>media</w:t>
      </w:r>
      <w:r w:rsidR="009D6084" w:rsidRPr="00D55031">
        <w:t xml:space="preserve">, </w:t>
      </w:r>
      <w:r w:rsidR="00DB5FC4" w:rsidRPr="00D55031">
        <w:t>social media</w:t>
      </w:r>
      <w:r w:rsidRPr="00D55031">
        <w:t xml:space="preserve">, music, art, writing and advertising </w:t>
      </w:r>
    </w:p>
    <w:p w14:paraId="1181EC2B" w14:textId="5758709D" w:rsidR="001168A0" w:rsidRPr="00D55031" w:rsidRDefault="004C3E82" w:rsidP="002C7D02">
      <w:pPr>
        <w:pStyle w:val="VCAAbullet"/>
      </w:pPr>
      <w:r w:rsidRPr="00D55031">
        <w:t xml:space="preserve">factors that affect access </w:t>
      </w:r>
      <w:r w:rsidR="00383EEB" w:rsidRPr="00D55031">
        <w:t xml:space="preserve">to </w:t>
      </w:r>
      <w:r w:rsidR="00A67C14" w:rsidRPr="00D55031">
        <w:t>experiencing outdoor environments</w:t>
      </w:r>
      <w:r w:rsidRPr="00D55031">
        <w:t>, including socioeconomic status, cultural background, age, gender and physical ability</w:t>
      </w:r>
    </w:p>
    <w:p w14:paraId="7FCCF1D7" w14:textId="399ACF25" w:rsidR="001168A0" w:rsidRPr="00D55031" w:rsidRDefault="004C3E82" w:rsidP="002C7D02">
      <w:pPr>
        <w:pStyle w:val="VCAAbullet"/>
      </w:pPr>
      <w:r w:rsidRPr="00D55031">
        <w:t>relevant technologies and their influence</w:t>
      </w:r>
      <w:r w:rsidR="00A67C14" w:rsidRPr="00D55031">
        <w:t>s</w:t>
      </w:r>
      <w:r w:rsidRPr="00D55031">
        <w:t xml:space="preserve"> on outdoor experiences</w:t>
      </w:r>
    </w:p>
    <w:p w14:paraId="4EB84AD2" w14:textId="4EBF1C49" w:rsidR="004C3E82" w:rsidRPr="00D55031" w:rsidRDefault="004C3E82" w:rsidP="002C7D02">
      <w:pPr>
        <w:pStyle w:val="VCAAbullet"/>
      </w:pPr>
      <w:r w:rsidRPr="00D55031">
        <w:t xml:space="preserve">the variety of personal responses to risk </w:t>
      </w:r>
      <w:r w:rsidR="00A67C14" w:rsidRPr="00D55031">
        <w:t>when experiencing outdoor environments</w:t>
      </w:r>
      <w:r w:rsidRPr="00D55031">
        <w:t>, including the interplay between</w:t>
      </w:r>
      <w:r w:rsidR="005A2238" w:rsidRPr="00D55031">
        <w:t xml:space="preserve"> </w:t>
      </w:r>
      <w:r w:rsidRPr="00D55031">
        <w:t>competence, perceived risk and real risk</w:t>
      </w:r>
    </w:p>
    <w:p w14:paraId="1FC952A5" w14:textId="77777777" w:rsidR="007B5768" w:rsidRPr="00D55031" w:rsidRDefault="007B5768" w:rsidP="00606845">
      <w:pPr>
        <w:pStyle w:val="VCAAHeading5"/>
        <w:rPr>
          <w:lang w:val="en-AU"/>
        </w:rPr>
      </w:pPr>
      <w:r w:rsidRPr="00D55031">
        <w:rPr>
          <w:lang w:val="en-AU"/>
        </w:rPr>
        <w:t>Key skills</w:t>
      </w:r>
    </w:p>
    <w:p w14:paraId="2B14844B" w14:textId="31CBDF95" w:rsidR="00957276" w:rsidRPr="00D55031" w:rsidRDefault="00957276" w:rsidP="002C7D02">
      <w:pPr>
        <w:pStyle w:val="VCAAbullet"/>
      </w:pPr>
      <w:r w:rsidRPr="00D55031">
        <w:t xml:space="preserve">analyse the depictions of </w:t>
      </w:r>
      <w:r w:rsidR="00A67C14" w:rsidRPr="00D55031">
        <w:t xml:space="preserve">experiencing outdoor environments </w:t>
      </w:r>
      <w:r w:rsidR="008301A7" w:rsidRPr="00D55031">
        <w:t xml:space="preserve">on personal responses </w:t>
      </w:r>
    </w:p>
    <w:p w14:paraId="4D23FD26" w14:textId="07773BE3" w:rsidR="00957276" w:rsidRPr="00D55031" w:rsidRDefault="000357E8" w:rsidP="002C7D02">
      <w:pPr>
        <w:pStyle w:val="VCAAbullet"/>
      </w:pPr>
      <w:r>
        <w:t>explain</w:t>
      </w:r>
      <w:r w:rsidRPr="00D55031">
        <w:t xml:space="preserve"> </w:t>
      </w:r>
      <w:r w:rsidR="00957276" w:rsidRPr="00D55031">
        <w:t xml:space="preserve">factors that affect access to </w:t>
      </w:r>
      <w:r w:rsidR="00C04F86" w:rsidRPr="00D55031">
        <w:t>experiencing outdoor environments</w:t>
      </w:r>
    </w:p>
    <w:p w14:paraId="78B374B7" w14:textId="6885144A" w:rsidR="00957276" w:rsidRPr="00D55031" w:rsidRDefault="00957276" w:rsidP="002C7D02">
      <w:pPr>
        <w:pStyle w:val="VCAAbullet"/>
      </w:pPr>
      <w:r w:rsidRPr="00D55031">
        <w:t xml:space="preserve">explain the </w:t>
      </w:r>
      <w:r w:rsidR="00467C9B" w:rsidRPr="00D55031">
        <w:t>influence</w:t>
      </w:r>
      <w:r w:rsidRPr="00D55031">
        <w:t xml:space="preserve"> of relevant technologies on </w:t>
      </w:r>
      <w:r w:rsidR="00C04F86" w:rsidRPr="00D55031">
        <w:t>experiencing outdoor environments</w:t>
      </w:r>
    </w:p>
    <w:p w14:paraId="17918F7D" w14:textId="4178B3C2" w:rsidR="003700D8" w:rsidRDefault="00957276" w:rsidP="002C7D02">
      <w:pPr>
        <w:pStyle w:val="VCAAbullet"/>
      </w:pPr>
      <w:r w:rsidRPr="00D55031">
        <w:t xml:space="preserve">compare a range of personal responses to risk </w:t>
      </w:r>
      <w:r w:rsidR="00C04F86" w:rsidRPr="00D55031">
        <w:t>when experiencing outdoor environments</w:t>
      </w:r>
    </w:p>
    <w:p w14:paraId="4E94EED2" w14:textId="4F99EE4A" w:rsidR="000357E8" w:rsidRPr="00D55031" w:rsidRDefault="000357E8" w:rsidP="002C7D02">
      <w:pPr>
        <w:pStyle w:val="VCAAbullet"/>
      </w:pPr>
      <w:r>
        <w:t>interact sustainably with outdoor environments</w:t>
      </w:r>
    </w:p>
    <w:p w14:paraId="2F73A4BD" w14:textId="77777777" w:rsidR="003700D8" w:rsidRPr="00D55031" w:rsidRDefault="003700D8">
      <w:pPr>
        <w:rPr>
          <w:rFonts w:ascii="Arial" w:eastAsia="Times New Roman" w:hAnsi="Arial" w:cs="Arial"/>
          <w:color w:val="000000" w:themeColor="text1"/>
          <w:kern w:val="22"/>
          <w:sz w:val="20"/>
          <w:lang w:val="en-AU" w:eastAsia="ja-JP"/>
        </w:rPr>
      </w:pPr>
      <w:r w:rsidRPr="00D55031">
        <w:rPr>
          <w:lang w:val="en-AU"/>
        </w:rPr>
        <w:br w:type="page"/>
      </w:r>
    </w:p>
    <w:p w14:paraId="25DE862F" w14:textId="77777777" w:rsidR="007B5768" w:rsidRPr="00D55031" w:rsidRDefault="007B5768" w:rsidP="00606845">
      <w:pPr>
        <w:pStyle w:val="VCAAHeading2"/>
        <w:rPr>
          <w:lang w:val="en-AU"/>
        </w:rPr>
      </w:pPr>
      <w:bookmarkStart w:id="89" w:name="_Toc104793458"/>
      <w:bookmarkStart w:id="90" w:name="_Toc127192571"/>
      <w:r w:rsidRPr="00D55031">
        <w:rPr>
          <w:lang w:val="en-AU"/>
        </w:rPr>
        <w:lastRenderedPageBreak/>
        <w:t>Area of Study 3</w:t>
      </w:r>
      <w:bookmarkEnd w:id="89"/>
      <w:bookmarkEnd w:id="90"/>
    </w:p>
    <w:p w14:paraId="64CE9216" w14:textId="46F0DDE3" w:rsidR="007B5768" w:rsidRPr="00D55031" w:rsidRDefault="00957276" w:rsidP="007B5768">
      <w:pPr>
        <w:pStyle w:val="VCAAHeading3"/>
        <w:rPr>
          <w:lang w:val="en-AU"/>
        </w:rPr>
      </w:pPr>
      <w:bookmarkStart w:id="91" w:name="_Toc104793459"/>
      <w:bookmarkStart w:id="92" w:name="_Toc127192572"/>
      <w:r w:rsidRPr="00D55031">
        <w:rPr>
          <w:lang w:val="en-AU"/>
        </w:rPr>
        <w:t>Safe and sustainable participation in outdoor experiences</w:t>
      </w:r>
      <w:bookmarkEnd w:id="91"/>
      <w:bookmarkEnd w:id="92"/>
      <w:r w:rsidRPr="00D55031">
        <w:rPr>
          <w:lang w:val="en-AU"/>
        </w:rPr>
        <w:t xml:space="preserve"> </w:t>
      </w:r>
    </w:p>
    <w:p w14:paraId="42FBE731" w14:textId="74FE74B6" w:rsidR="00957276" w:rsidRPr="00D55031" w:rsidRDefault="008058F7" w:rsidP="003700D8">
      <w:pPr>
        <w:pStyle w:val="VCAAbody"/>
        <w:rPr>
          <w:lang w:val="en-AU"/>
        </w:rPr>
      </w:pPr>
      <w:bookmarkStart w:id="93" w:name="_Hlk116014352"/>
      <w:r w:rsidRPr="00D55031">
        <w:rPr>
          <w:lang w:val="en-AU"/>
        </w:rPr>
        <w:t xml:space="preserve">This area of study focuses on planning and participating in outdoor experiences. </w:t>
      </w:r>
      <w:r w:rsidR="00CC4A88" w:rsidRPr="00D55031">
        <w:rPr>
          <w:lang w:val="en-AU"/>
        </w:rPr>
        <w:t xml:space="preserve">Experiencing outdoor environments </w:t>
      </w:r>
      <w:r w:rsidR="00957276" w:rsidRPr="00D55031">
        <w:rPr>
          <w:lang w:val="en-AU"/>
        </w:rPr>
        <w:t>safely</w:t>
      </w:r>
      <w:r w:rsidR="008301A7" w:rsidRPr="00D55031">
        <w:rPr>
          <w:lang w:val="en-AU"/>
        </w:rPr>
        <w:t xml:space="preserve"> </w:t>
      </w:r>
      <w:r w:rsidR="00957276" w:rsidRPr="00D55031">
        <w:rPr>
          <w:lang w:val="en-AU"/>
        </w:rPr>
        <w:t xml:space="preserve">requires </w:t>
      </w:r>
      <w:r w:rsidR="002C0583" w:rsidRPr="00D55031">
        <w:rPr>
          <w:lang w:val="en-AU"/>
        </w:rPr>
        <w:t xml:space="preserve">an </w:t>
      </w:r>
      <w:r w:rsidR="00957276" w:rsidRPr="00D55031">
        <w:rPr>
          <w:lang w:val="en-AU"/>
        </w:rPr>
        <w:t xml:space="preserve">understanding of </w:t>
      </w:r>
      <w:r w:rsidR="00C43B5B" w:rsidRPr="00D55031">
        <w:rPr>
          <w:lang w:val="en-AU"/>
        </w:rPr>
        <w:t xml:space="preserve">how to </w:t>
      </w:r>
      <w:r w:rsidR="00957276" w:rsidRPr="00D55031">
        <w:rPr>
          <w:lang w:val="en-AU"/>
        </w:rPr>
        <w:t>plan and conduct sustainable outdoor experiences in chosen outdoor environments.</w:t>
      </w:r>
    </w:p>
    <w:p w14:paraId="54E12927" w14:textId="393BBD33" w:rsidR="00957276" w:rsidRPr="00D55031" w:rsidRDefault="00957276" w:rsidP="003700D8">
      <w:pPr>
        <w:pStyle w:val="VCAAbody"/>
        <w:rPr>
          <w:lang w:val="en-AU"/>
        </w:rPr>
      </w:pPr>
      <w:r w:rsidRPr="00D55031">
        <w:rPr>
          <w:lang w:val="en-AU"/>
        </w:rPr>
        <w:t xml:space="preserve">In this area of study students </w:t>
      </w:r>
      <w:r w:rsidR="00C43B5B" w:rsidRPr="00D55031">
        <w:rPr>
          <w:lang w:val="en-AU"/>
        </w:rPr>
        <w:t xml:space="preserve">contribute to </w:t>
      </w:r>
      <w:r w:rsidRPr="00D55031">
        <w:rPr>
          <w:lang w:val="en-AU"/>
        </w:rPr>
        <w:t>design</w:t>
      </w:r>
      <w:r w:rsidR="00C43B5B" w:rsidRPr="00D55031">
        <w:rPr>
          <w:lang w:val="en-AU"/>
        </w:rPr>
        <w:t>ing</w:t>
      </w:r>
      <w:r w:rsidRPr="00D55031">
        <w:rPr>
          <w:lang w:val="en-AU"/>
        </w:rPr>
        <w:t xml:space="preserve"> an outdoor experience</w:t>
      </w:r>
      <w:r w:rsidR="00963CAA" w:rsidRPr="00D55031">
        <w:rPr>
          <w:lang w:val="en-AU"/>
        </w:rPr>
        <w:t>(s)</w:t>
      </w:r>
      <w:r w:rsidRPr="00D55031">
        <w:rPr>
          <w:lang w:val="en-AU"/>
        </w:rPr>
        <w:t xml:space="preserve"> t</w:t>
      </w:r>
      <w:r w:rsidR="00C43B5B" w:rsidRPr="00D55031">
        <w:rPr>
          <w:lang w:val="en-AU"/>
        </w:rPr>
        <w:t xml:space="preserve">hat enables them to </w:t>
      </w:r>
      <w:r w:rsidRPr="00D55031">
        <w:rPr>
          <w:lang w:val="en-AU"/>
        </w:rPr>
        <w:t>appropriate</w:t>
      </w:r>
      <w:r w:rsidR="00C43B5B" w:rsidRPr="00D55031">
        <w:rPr>
          <w:lang w:val="en-AU"/>
        </w:rPr>
        <w:t>ly</w:t>
      </w:r>
      <w:r w:rsidRPr="00D55031">
        <w:rPr>
          <w:lang w:val="en-AU"/>
        </w:rPr>
        <w:t xml:space="preserve"> demonstrat</w:t>
      </w:r>
      <w:r w:rsidR="00C43B5B" w:rsidRPr="00D55031">
        <w:rPr>
          <w:lang w:val="en-AU"/>
        </w:rPr>
        <w:t>e</w:t>
      </w:r>
      <w:r w:rsidRPr="00D55031">
        <w:rPr>
          <w:lang w:val="en-AU"/>
        </w:rPr>
        <w:t xml:space="preserve"> </w:t>
      </w:r>
      <w:r w:rsidR="00FA3475" w:rsidRPr="00D55031">
        <w:rPr>
          <w:lang w:val="en-AU"/>
        </w:rPr>
        <w:t xml:space="preserve">key </w:t>
      </w:r>
      <w:r w:rsidRPr="00D55031">
        <w:rPr>
          <w:lang w:val="en-AU"/>
        </w:rPr>
        <w:t>knowledge and skills</w:t>
      </w:r>
      <w:r w:rsidR="00C43B5B" w:rsidRPr="00D55031">
        <w:rPr>
          <w:lang w:val="en-AU"/>
        </w:rPr>
        <w:t>,</w:t>
      </w:r>
      <w:r w:rsidRPr="00D55031">
        <w:rPr>
          <w:lang w:val="en-AU"/>
        </w:rPr>
        <w:t xml:space="preserve"> as well as undertake the outdoor experience, and reflect on its success, suggesting changes for the future.</w:t>
      </w:r>
    </w:p>
    <w:p w14:paraId="700C1BCD" w14:textId="0F2E969B" w:rsidR="007B5768" w:rsidRPr="00D55031" w:rsidRDefault="007B5768" w:rsidP="00351AB9">
      <w:pPr>
        <w:pStyle w:val="VCAAHeading4"/>
        <w:rPr>
          <w:lang w:val="en-AU"/>
        </w:rPr>
      </w:pPr>
      <w:bookmarkStart w:id="94" w:name="_Toc104793460"/>
      <w:bookmarkEnd w:id="93"/>
      <w:r w:rsidRPr="00D55031">
        <w:rPr>
          <w:lang w:val="en-AU"/>
        </w:rPr>
        <w:t>Outcome 3</w:t>
      </w:r>
      <w:bookmarkEnd w:id="94"/>
    </w:p>
    <w:p w14:paraId="1B9377F1" w14:textId="576C6BC0" w:rsidR="007B5768" w:rsidRPr="00D55031" w:rsidRDefault="00957276" w:rsidP="00600DCA">
      <w:pPr>
        <w:pStyle w:val="VCAAbody"/>
        <w:rPr>
          <w:lang w:val="en-AU"/>
        </w:rPr>
      </w:pPr>
      <w:r w:rsidRPr="00D55031">
        <w:rPr>
          <w:lang w:val="en-AU"/>
        </w:rPr>
        <w:t>On completion of this unit</w:t>
      </w:r>
      <w:r w:rsidR="00AC1F26" w:rsidRPr="00D55031">
        <w:rPr>
          <w:lang w:val="en-AU"/>
        </w:rPr>
        <w:t xml:space="preserve"> the</w:t>
      </w:r>
      <w:r w:rsidRPr="00D55031">
        <w:rPr>
          <w:lang w:val="en-AU"/>
        </w:rPr>
        <w:t xml:space="preserve"> student should be able to evaluate strategies for safe and sustainable participation in outdoor experiences. </w:t>
      </w:r>
    </w:p>
    <w:p w14:paraId="036D24C2" w14:textId="5878F684" w:rsidR="007B5768" w:rsidRPr="00D55031" w:rsidRDefault="007B5768" w:rsidP="00643F67">
      <w:pPr>
        <w:pStyle w:val="VCAAbody"/>
        <w:rPr>
          <w:lang w:val="en-AU"/>
        </w:rPr>
      </w:pPr>
      <w:r w:rsidRPr="00D55031">
        <w:rPr>
          <w:lang w:val="en-AU"/>
        </w:rPr>
        <w:t xml:space="preserve">To achieve this outcome the student will </w:t>
      </w:r>
      <w:r w:rsidR="005A2238" w:rsidRPr="00D55031">
        <w:rPr>
          <w:lang w:val="en-AU"/>
        </w:rPr>
        <w:t xml:space="preserve">gather and analyse evidence that </w:t>
      </w:r>
      <w:r w:rsidRPr="00D55031">
        <w:rPr>
          <w:lang w:val="en-AU"/>
        </w:rPr>
        <w:t>draw</w:t>
      </w:r>
      <w:r w:rsidR="005A2238" w:rsidRPr="00D55031">
        <w:rPr>
          <w:lang w:val="en-AU"/>
        </w:rPr>
        <w:t>s</w:t>
      </w:r>
      <w:r w:rsidRPr="00D55031">
        <w:rPr>
          <w:lang w:val="en-AU"/>
        </w:rPr>
        <w:t xml:space="preserve"> on key knowledge and </w:t>
      </w:r>
      <w:r w:rsidR="005A2238" w:rsidRPr="00D55031">
        <w:rPr>
          <w:lang w:val="en-AU"/>
        </w:rPr>
        <w:t xml:space="preserve">applies the </w:t>
      </w:r>
      <w:r w:rsidRPr="00D55031">
        <w:rPr>
          <w:lang w:val="en-AU"/>
        </w:rPr>
        <w:t>key skills outlined in Area of Study 3.</w:t>
      </w:r>
    </w:p>
    <w:p w14:paraId="0D27CF8A" w14:textId="77777777" w:rsidR="007B5768" w:rsidRPr="00D55031" w:rsidRDefault="007B5768" w:rsidP="007B5768">
      <w:pPr>
        <w:pStyle w:val="VCAAHeading5"/>
        <w:rPr>
          <w:lang w:val="en-AU"/>
        </w:rPr>
      </w:pPr>
      <w:bookmarkStart w:id="95" w:name="_Hlk112412548"/>
      <w:r w:rsidRPr="00D55031">
        <w:rPr>
          <w:lang w:val="en-AU"/>
        </w:rPr>
        <w:t xml:space="preserve">Key </w:t>
      </w:r>
      <w:bookmarkEnd w:id="95"/>
      <w:r w:rsidRPr="00D55031">
        <w:rPr>
          <w:lang w:val="en-AU"/>
        </w:rPr>
        <w:t>knowledge</w:t>
      </w:r>
    </w:p>
    <w:p w14:paraId="111C4B21" w14:textId="2C5708E1" w:rsidR="009F43C2" w:rsidRPr="00D55031" w:rsidRDefault="003817D4" w:rsidP="002C7D02">
      <w:pPr>
        <w:pStyle w:val="VCAAbullet"/>
      </w:pPr>
      <w:r w:rsidRPr="00D55031">
        <w:t>s</w:t>
      </w:r>
      <w:r w:rsidR="009F43C2" w:rsidRPr="00D55031">
        <w:t>afe and sustainable interactions with outdoor environments</w:t>
      </w:r>
      <w:r w:rsidR="00C43B5B" w:rsidRPr="00D55031">
        <w:t>,</w:t>
      </w:r>
      <w:r w:rsidR="009F43C2" w:rsidRPr="00D55031">
        <w:t xml:space="preserve"> </w:t>
      </w:r>
      <w:r w:rsidR="00675FB7" w:rsidRPr="00D55031">
        <w:t>involving minimum impact strategies for individuals,</w:t>
      </w:r>
      <w:r w:rsidR="009F43C2" w:rsidRPr="00D55031">
        <w:t xml:space="preserve"> route planning, tent-site selection, fuel stove usage, navigation</w:t>
      </w:r>
      <w:r w:rsidRPr="00D55031">
        <w:t xml:space="preserve"> and</w:t>
      </w:r>
      <w:r w:rsidR="009F43C2" w:rsidRPr="00D55031">
        <w:t xml:space="preserve"> packing a pack</w:t>
      </w:r>
    </w:p>
    <w:p w14:paraId="51E4C1D6" w14:textId="3EE8984A" w:rsidR="00893446" w:rsidRPr="00D55031" w:rsidRDefault="00B11760" w:rsidP="002C7D02">
      <w:pPr>
        <w:pStyle w:val="VCAAbullet"/>
      </w:pPr>
      <w:r w:rsidRPr="00D55031">
        <w:t>basic first aid skills</w:t>
      </w:r>
      <w:r w:rsidR="00C43B5B" w:rsidRPr="00D55031">
        <w:t>,</w:t>
      </w:r>
      <w:r w:rsidR="00771758" w:rsidRPr="00D55031">
        <w:t xml:space="preserve"> </w:t>
      </w:r>
      <w:r w:rsidR="00AF48F2" w:rsidRPr="00D55031">
        <w:t>including</w:t>
      </w:r>
      <w:r w:rsidR="000227F8" w:rsidRPr="00D55031">
        <w:t xml:space="preserve"> </w:t>
      </w:r>
      <w:r w:rsidR="00771758" w:rsidRPr="00D55031">
        <w:t>blister management, small wounds, snake bite</w:t>
      </w:r>
      <w:r w:rsidR="003817D4" w:rsidRPr="00D55031">
        <w:t>s</w:t>
      </w:r>
      <w:r w:rsidR="00771758" w:rsidRPr="00D55031">
        <w:t xml:space="preserve">, </w:t>
      </w:r>
      <w:r w:rsidR="00AF1F66" w:rsidRPr="00D55031">
        <w:t xml:space="preserve">severe </w:t>
      </w:r>
      <w:r w:rsidR="00771758" w:rsidRPr="00D55031">
        <w:t>bleed</w:t>
      </w:r>
      <w:r w:rsidR="00AF1F66" w:rsidRPr="00D55031">
        <w:t xml:space="preserve"> treatment</w:t>
      </w:r>
      <w:r w:rsidR="00771758" w:rsidRPr="00D55031">
        <w:t xml:space="preserve">, </w:t>
      </w:r>
      <w:r w:rsidR="006167BF" w:rsidRPr="00D55031">
        <w:t>Cardio-Pulmonary Resuscitation (</w:t>
      </w:r>
      <w:r w:rsidR="00771758" w:rsidRPr="00D55031">
        <w:t>CPR</w:t>
      </w:r>
      <w:r w:rsidR="006167BF" w:rsidRPr="00D55031">
        <w:t>)</w:t>
      </w:r>
      <w:r w:rsidR="00771758" w:rsidRPr="00D55031">
        <w:t xml:space="preserve"> and immobilisation techniques</w:t>
      </w:r>
    </w:p>
    <w:p w14:paraId="64499492" w14:textId="771A210C" w:rsidR="006020BB" w:rsidRPr="00D55031" w:rsidRDefault="00B11760" w:rsidP="002C7D02">
      <w:pPr>
        <w:pStyle w:val="VCAAbullet"/>
      </w:pPr>
      <w:r w:rsidRPr="00D55031">
        <w:t>equipment required to safely explore outdoor environments</w:t>
      </w:r>
    </w:p>
    <w:p w14:paraId="136757D6" w14:textId="09C3245E" w:rsidR="008502A1" w:rsidRPr="00D55031" w:rsidRDefault="00B11760" w:rsidP="002C7D02">
      <w:pPr>
        <w:pStyle w:val="VCAAbullet"/>
      </w:pPr>
      <w:r w:rsidRPr="00D55031">
        <w:t>risk</w:t>
      </w:r>
      <w:r w:rsidR="005B35F8" w:rsidRPr="00D55031">
        <w:t xml:space="preserve"> management</w:t>
      </w:r>
      <w:r w:rsidR="009F43C2" w:rsidRPr="00D55031">
        <w:t xml:space="preserve"> of outdoor experience</w:t>
      </w:r>
      <w:r w:rsidR="008E3A7E" w:rsidRPr="00D55031">
        <w:t>s</w:t>
      </w:r>
    </w:p>
    <w:p w14:paraId="584B7187" w14:textId="7015E7B7" w:rsidR="00CF0CAE" w:rsidRPr="00D55031" w:rsidRDefault="00CF0CAE" w:rsidP="00383EEB">
      <w:pPr>
        <w:pStyle w:val="VCAAHeading5"/>
        <w:rPr>
          <w:lang w:val="en-AU"/>
        </w:rPr>
      </w:pPr>
      <w:r w:rsidRPr="00D55031">
        <w:rPr>
          <w:lang w:val="en-AU"/>
        </w:rPr>
        <w:t>Key skills</w:t>
      </w:r>
    </w:p>
    <w:p w14:paraId="2E096F46" w14:textId="77777777" w:rsidR="00EE184B" w:rsidRPr="00D55031" w:rsidRDefault="00D44912" w:rsidP="002C7D02">
      <w:pPr>
        <w:pStyle w:val="VCAAbullet"/>
      </w:pPr>
      <w:r w:rsidRPr="00D55031">
        <w:t xml:space="preserve">plan for </w:t>
      </w:r>
      <w:r w:rsidR="00BE13AB" w:rsidRPr="00D55031">
        <w:t xml:space="preserve">participation in </w:t>
      </w:r>
      <w:r w:rsidR="00383EEB" w:rsidRPr="00D55031">
        <w:t xml:space="preserve">a range of </w:t>
      </w:r>
      <w:r w:rsidRPr="00D55031">
        <w:t>sustainable outdoor experiences</w:t>
      </w:r>
    </w:p>
    <w:p w14:paraId="3E974BF2" w14:textId="6920E54B" w:rsidR="000227F8" w:rsidRPr="00D55031" w:rsidRDefault="00C91E3E" w:rsidP="002C7D02">
      <w:pPr>
        <w:pStyle w:val="VCAAbullet"/>
      </w:pPr>
      <w:r w:rsidRPr="00D55031">
        <w:t>demonstrate and apply basic first aid knowledge and skills</w:t>
      </w:r>
    </w:p>
    <w:p w14:paraId="5C6AF9A2" w14:textId="4714390D" w:rsidR="00D44912" w:rsidRPr="00D55031" w:rsidRDefault="000357E8" w:rsidP="002C7D02">
      <w:pPr>
        <w:pStyle w:val="VCAAbullet"/>
      </w:pPr>
      <w:r>
        <w:t>evaluate strategies for safe and sustainable participation within outdoor environments</w:t>
      </w:r>
    </w:p>
    <w:p w14:paraId="025E1EC6" w14:textId="27925315" w:rsidR="009F43C2" w:rsidRPr="00D55031" w:rsidRDefault="009F43C2" w:rsidP="002C7D02">
      <w:pPr>
        <w:pStyle w:val="VCAAbullet"/>
      </w:pPr>
      <w:r w:rsidRPr="00D55031">
        <w:t xml:space="preserve">explain the </w:t>
      </w:r>
      <w:r w:rsidR="006020BB" w:rsidRPr="00D55031">
        <w:t>use of equipment designed to improve the safety of participants in outdoor experiences</w:t>
      </w:r>
    </w:p>
    <w:p w14:paraId="3102895D" w14:textId="21FC7948" w:rsidR="001168A0" w:rsidRPr="00D55031" w:rsidRDefault="00E0454F" w:rsidP="002C7D02">
      <w:pPr>
        <w:pStyle w:val="VCAAbullet"/>
      </w:pPr>
      <w:r w:rsidRPr="00D55031">
        <w:t xml:space="preserve">identify hazards, analyse </w:t>
      </w:r>
      <w:r w:rsidR="00D57EE5" w:rsidRPr="00D55031">
        <w:t>risks</w:t>
      </w:r>
      <w:r w:rsidRPr="00D55031">
        <w:t xml:space="preserve"> </w:t>
      </w:r>
      <w:r w:rsidR="009F43C2" w:rsidRPr="00D55031">
        <w:t xml:space="preserve">and </w:t>
      </w:r>
      <w:r w:rsidR="006020BB" w:rsidRPr="00D55031">
        <w:t xml:space="preserve">suggest </w:t>
      </w:r>
      <w:r w:rsidR="009F43C2" w:rsidRPr="00D55031">
        <w:t>control</w:t>
      </w:r>
      <w:r w:rsidRPr="00D55031">
        <w:t>s</w:t>
      </w:r>
      <w:r w:rsidR="006020BB" w:rsidRPr="00D55031">
        <w:t xml:space="preserve"> </w:t>
      </w:r>
      <w:r w:rsidRPr="00D55031">
        <w:t>for</w:t>
      </w:r>
      <w:r w:rsidR="009F43C2" w:rsidRPr="00D55031">
        <w:t xml:space="preserve"> an outdoor experience in a chosen outdoor environment</w:t>
      </w:r>
    </w:p>
    <w:p w14:paraId="6DEFFC97" w14:textId="1F3EB125" w:rsidR="0060190F" w:rsidRPr="00D55031" w:rsidRDefault="0060190F" w:rsidP="002C7D02">
      <w:pPr>
        <w:pStyle w:val="VCAAbullet"/>
      </w:pPr>
      <w:r w:rsidRPr="00D55031">
        <w:t>analyse relevant information collected during outdoor experiences</w:t>
      </w:r>
    </w:p>
    <w:p w14:paraId="7938156E" w14:textId="311C59A7" w:rsidR="007B5768" w:rsidRPr="00D55031" w:rsidRDefault="007B5768" w:rsidP="007B5768">
      <w:pPr>
        <w:pStyle w:val="VCAAHeading2"/>
        <w:rPr>
          <w:lang w:val="en-AU"/>
        </w:rPr>
      </w:pPr>
      <w:bookmarkStart w:id="96" w:name="_Toc104793461"/>
      <w:bookmarkStart w:id="97" w:name="_Toc127192573"/>
      <w:r w:rsidRPr="00D55031">
        <w:rPr>
          <w:lang w:val="en-AU"/>
        </w:rPr>
        <w:t>Assessment</w:t>
      </w:r>
      <w:bookmarkEnd w:id="96"/>
      <w:bookmarkEnd w:id="97"/>
    </w:p>
    <w:p w14:paraId="779B075B" w14:textId="77777777" w:rsidR="007B5768" w:rsidRPr="00D55031" w:rsidRDefault="007B5768" w:rsidP="00600DCA">
      <w:pPr>
        <w:pStyle w:val="VCAAbody"/>
        <w:rPr>
          <w:lang w:val="en-AU"/>
        </w:rPr>
      </w:pPr>
      <w:r w:rsidRPr="00D5503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D55031" w:rsidRDefault="007B5768" w:rsidP="00643F67">
      <w:pPr>
        <w:pStyle w:val="VCAAbody"/>
        <w:rPr>
          <w:lang w:val="en-AU"/>
        </w:rPr>
      </w:pPr>
      <w:r w:rsidRPr="00D55031">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6DC574F4" w:rsidR="007B5768" w:rsidRPr="00D55031" w:rsidRDefault="007B5768" w:rsidP="00643F67">
      <w:pPr>
        <w:pStyle w:val="VCAAbody"/>
        <w:rPr>
          <w:lang w:val="en-AU"/>
        </w:rPr>
      </w:pPr>
      <w:r w:rsidRPr="00D55031">
        <w:rPr>
          <w:lang w:val="en-AU"/>
        </w:rPr>
        <w:t xml:space="preserve">All assessments </w:t>
      </w:r>
      <w:r w:rsidR="00496372" w:rsidRPr="00D55031">
        <w:rPr>
          <w:lang w:val="en-AU"/>
        </w:rPr>
        <w:t xml:space="preserve">for </w:t>
      </w:r>
      <w:r w:rsidRPr="00D55031">
        <w:rPr>
          <w:lang w:val="en-AU"/>
        </w:rPr>
        <w:t xml:space="preserve">Units 1 and 2 are </w:t>
      </w:r>
      <w:proofErr w:type="gramStart"/>
      <w:r w:rsidRPr="00D55031">
        <w:rPr>
          <w:lang w:val="en-AU"/>
        </w:rPr>
        <w:t>school-based</w:t>
      </w:r>
      <w:proofErr w:type="gramEnd"/>
      <w:r w:rsidRPr="00D55031">
        <w:rPr>
          <w:lang w:val="en-AU"/>
        </w:rPr>
        <w:t>. Procedures for assessment of levels of achievement in Units 1 and 2 are a matter for school decision.</w:t>
      </w:r>
    </w:p>
    <w:p w14:paraId="1CDF524A" w14:textId="5E637AD4" w:rsidR="007B5768" w:rsidRPr="00D55031" w:rsidRDefault="007B5768" w:rsidP="00643F67">
      <w:pPr>
        <w:pStyle w:val="VCAAbody"/>
        <w:rPr>
          <w:lang w:val="en-AU"/>
        </w:rPr>
      </w:pPr>
      <w:r w:rsidRPr="00D55031">
        <w:rPr>
          <w:lang w:val="en-AU"/>
        </w:rPr>
        <w:lastRenderedPageBreak/>
        <w:t>For this unit</w:t>
      </w:r>
      <w:r w:rsidR="00A243F2" w:rsidRPr="00D55031">
        <w:rPr>
          <w:lang w:val="en-AU"/>
        </w:rPr>
        <w:t>,</w:t>
      </w:r>
      <w:r w:rsidRPr="00D55031">
        <w:rPr>
          <w:lang w:val="en-AU"/>
        </w:rPr>
        <w:t xml:space="preserve"> students are required to demonstrate </w:t>
      </w:r>
      <w:r w:rsidR="00D66FA0" w:rsidRPr="00D55031">
        <w:rPr>
          <w:color w:val="auto"/>
          <w:lang w:val="en-AU"/>
        </w:rPr>
        <w:t>three</w:t>
      </w:r>
      <w:r w:rsidR="00D66FA0" w:rsidRPr="00D55031">
        <w:rPr>
          <w:color w:val="FF0000"/>
          <w:lang w:val="en-AU"/>
        </w:rPr>
        <w:t xml:space="preserve"> </w:t>
      </w:r>
      <w:r w:rsidRPr="00D55031">
        <w:rPr>
          <w:lang w:val="en-AU"/>
        </w:rPr>
        <w:t>outcomes. As a set</w:t>
      </w:r>
      <w:r w:rsidR="00E418B6" w:rsidRPr="00D55031">
        <w:rPr>
          <w:lang w:val="en-AU"/>
        </w:rPr>
        <w:t>,</w:t>
      </w:r>
      <w:r w:rsidRPr="00D55031">
        <w:rPr>
          <w:lang w:val="en-AU"/>
        </w:rPr>
        <w:t xml:space="preserve"> these outcomes encompass the areas of study in the unit.</w:t>
      </w:r>
    </w:p>
    <w:p w14:paraId="7752F696" w14:textId="77777777" w:rsidR="00D66FA0" w:rsidRPr="00D55031" w:rsidRDefault="007B5768" w:rsidP="00FA5DB0">
      <w:pPr>
        <w:pStyle w:val="VCAAbody"/>
        <w:rPr>
          <w:lang w:val="en-AU"/>
        </w:rPr>
      </w:pPr>
      <w:r w:rsidRPr="00D55031">
        <w:rPr>
          <w:lang w:val="en-AU"/>
        </w:rPr>
        <w:t xml:space="preserve">Suitable tasks for assessment in this unit may be selected from the </w:t>
      </w:r>
      <w:r w:rsidR="00D66FA0" w:rsidRPr="00D55031">
        <w:rPr>
          <w:lang w:val="en-AU"/>
        </w:rPr>
        <w:t>list below.</w:t>
      </w:r>
    </w:p>
    <w:p w14:paraId="477D8B44" w14:textId="4B249E84" w:rsidR="00D66FA0" w:rsidRPr="00D55031" w:rsidRDefault="00D66FA0" w:rsidP="003A2918">
      <w:pPr>
        <w:pStyle w:val="VCAAHeading5"/>
      </w:pPr>
      <w:r w:rsidRPr="00D55031">
        <w:t>Outcomes 1 and 2</w:t>
      </w:r>
    </w:p>
    <w:p w14:paraId="3E649D80" w14:textId="60EB3E3F" w:rsidR="007B5768" w:rsidRPr="00D55031" w:rsidRDefault="00D66FA0" w:rsidP="00F02981">
      <w:pPr>
        <w:pStyle w:val="VCAAbody"/>
        <w:rPr>
          <w:lang w:val="en-AU"/>
        </w:rPr>
      </w:pPr>
      <w:r w:rsidRPr="00D55031">
        <w:rPr>
          <w:lang w:val="en-AU"/>
        </w:rPr>
        <w:t>For each outcome</w:t>
      </w:r>
      <w:r w:rsidR="007E625A">
        <w:rPr>
          <w:lang w:val="en-AU"/>
        </w:rPr>
        <w:t>,</w:t>
      </w:r>
    </w:p>
    <w:p w14:paraId="078F8CD6" w14:textId="77777777" w:rsidR="00EA4F6A" w:rsidRPr="00D55031" w:rsidRDefault="00EA4F6A" w:rsidP="002C7D02">
      <w:pPr>
        <w:pStyle w:val="VCAAbullet"/>
      </w:pPr>
      <w:r w:rsidRPr="00D55031">
        <w:t>a case study</w:t>
      </w:r>
    </w:p>
    <w:p w14:paraId="7EE4DF61" w14:textId="56E1FAC1" w:rsidR="00EA4F6A" w:rsidRPr="00D55031" w:rsidRDefault="00EA4F6A" w:rsidP="002C7D02">
      <w:pPr>
        <w:pStyle w:val="VCAAbullet"/>
      </w:pPr>
      <w:r w:rsidRPr="00D55031">
        <w:t xml:space="preserve">an oral presentation </w:t>
      </w:r>
      <w:r w:rsidR="00FA3475" w:rsidRPr="00D55031">
        <w:t xml:space="preserve">which can include </w:t>
      </w:r>
      <w:r w:rsidRPr="00D55031">
        <w:t>the use of multimedia and podcast</w:t>
      </w:r>
    </w:p>
    <w:p w14:paraId="1FE495C6" w14:textId="77777777" w:rsidR="00EA4F6A" w:rsidRPr="00D55031" w:rsidRDefault="00EA4F6A" w:rsidP="002C7D02">
      <w:pPr>
        <w:pStyle w:val="VCAAbullet"/>
      </w:pPr>
      <w:r w:rsidRPr="00D55031">
        <w:t>data analysis</w:t>
      </w:r>
    </w:p>
    <w:p w14:paraId="34FB0F51" w14:textId="1A8CC204" w:rsidR="007B5768" w:rsidRPr="00D55031" w:rsidRDefault="00EA4F6A" w:rsidP="002C7D02">
      <w:pPr>
        <w:pStyle w:val="VCAAbullet"/>
      </w:pPr>
      <w:r w:rsidRPr="00D55031">
        <w:t xml:space="preserve">a written response to an issue </w:t>
      </w:r>
    </w:p>
    <w:p w14:paraId="24FBE414" w14:textId="365D9EEC" w:rsidR="00055F13" w:rsidRPr="00D55031" w:rsidRDefault="00055F13" w:rsidP="002C7D02">
      <w:pPr>
        <w:pStyle w:val="VCAAbullet"/>
      </w:pPr>
      <w:r w:rsidRPr="00D55031">
        <w:t>a visual presentation such as a graphic organiser, concept/mind map, annotated poster</w:t>
      </w:r>
      <w:r w:rsidR="000D2E28" w:rsidRPr="00D55031">
        <w:t xml:space="preserve"> or</w:t>
      </w:r>
      <w:r w:rsidRPr="00D55031">
        <w:t xml:space="preserve"> presentation file</w:t>
      </w:r>
      <w:r w:rsidR="00351AB9" w:rsidRPr="00D55031">
        <w:t>.</w:t>
      </w:r>
    </w:p>
    <w:p w14:paraId="3BE42B60" w14:textId="1DB61787" w:rsidR="00055F13" w:rsidRPr="00D55031" w:rsidRDefault="007B5768" w:rsidP="0063777C">
      <w:pPr>
        <w:pStyle w:val="VCAAbody"/>
        <w:rPr>
          <w:lang w:val="en-AU"/>
        </w:rPr>
      </w:pPr>
      <w:r w:rsidRPr="00D55031">
        <w:rPr>
          <w:lang w:val="en-AU"/>
        </w:rPr>
        <w:t xml:space="preserve">Where teachers allow students to choose between </w:t>
      </w:r>
      <w:r w:rsidR="0063777C" w:rsidRPr="00D55031">
        <w:rPr>
          <w:lang w:val="en-AU"/>
        </w:rPr>
        <w:t>tasks,</w:t>
      </w:r>
      <w:r w:rsidRPr="00D55031">
        <w:rPr>
          <w:lang w:val="en-AU"/>
        </w:rPr>
        <w:t xml:space="preserve"> they must ensure that the tasks they set are of comparable scope and demand.</w:t>
      </w:r>
    </w:p>
    <w:p w14:paraId="2B91E332" w14:textId="51207748" w:rsidR="00573C0B" w:rsidRPr="00D55031" w:rsidRDefault="00055F13" w:rsidP="003A2918">
      <w:pPr>
        <w:pStyle w:val="VCAAHeading5"/>
        <w:rPr>
          <w:noProof/>
        </w:rPr>
      </w:pPr>
      <w:r w:rsidRPr="00D55031">
        <w:rPr>
          <w:noProof/>
        </w:rPr>
        <w:t>Outcome 3</w:t>
      </w:r>
      <w:r w:rsidR="00D57EE5" w:rsidRPr="00D55031">
        <w:rPr>
          <w:noProof/>
        </w:rPr>
        <w:t xml:space="preserve"> </w:t>
      </w:r>
    </w:p>
    <w:p w14:paraId="0B14945A" w14:textId="6BCEC637" w:rsidR="00055F13" w:rsidRPr="0010163B" w:rsidRDefault="001F4025" w:rsidP="0010163B">
      <w:pPr>
        <w:pStyle w:val="VCAAbody"/>
      </w:pPr>
      <w:r w:rsidRPr="0010163B">
        <w:t xml:space="preserve">A practical </w:t>
      </w:r>
      <w:r w:rsidR="002D7068" w:rsidRPr="0010163B">
        <w:t>demonstration</w:t>
      </w:r>
      <w:r w:rsidR="00643CAF" w:rsidRPr="0010163B">
        <w:t xml:space="preserve"> of key skills</w:t>
      </w:r>
      <w:r w:rsidR="00C3493C" w:rsidRPr="0010163B">
        <w:t>,</w:t>
      </w:r>
      <w:r w:rsidR="002D7068" w:rsidRPr="0010163B">
        <w:t xml:space="preserve"> with reference to outdoor experiences in addition to ongoing logbook entries of outdoor practical experiences</w:t>
      </w:r>
      <w:r w:rsidR="00351AB9" w:rsidRPr="0010163B">
        <w:t>.</w:t>
      </w:r>
    </w:p>
    <w:p w14:paraId="28BD324C" w14:textId="0633C4E1" w:rsidR="007B5768" w:rsidRPr="00D55031" w:rsidRDefault="007B5768" w:rsidP="0010163B">
      <w:pPr>
        <w:pStyle w:val="VCAAbody"/>
        <w:rPr>
          <w:noProof/>
          <w:lang w:val="en-AU"/>
        </w:rPr>
      </w:pPr>
      <w:r w:rsidRPr="00D55031">
        <w:rPr>
          <w:noProof/>
          <w:lang w:val="en-AU"/>
        </w:rPr>
        <w:br w:type="page"/>
      </w:r>
    </w:p>
    <w:p w14:paraId="675E20EF" w14:textId="2B913250" w:rsidR="007B5768" w:rsidRPr="00D55031" w:rsidRDefault="007B5768" w:rsidP="007B5768">
      <w:pPr>
        <w:pStyle w:val="VCAAHeading1"/>
        <w:rPr>
          <w:lang w:val="en-AU"/>
        </w:rPr>
      </w:pPr>
      <w:bookmarkStart w:id="98" w:name="_Toc104793462"/>
      <w:bookmarkStart w:id="99" w:name="_Toc127192574"/>
      <w:r w:rsidRPr="00D55031">
        <w:rPr>
          <w:lang w:val="en-AU"/>
        </w:rPr>
        <w:lastRenderedPageBreak/>
        <w:t xml:space="preserve">Unit 2: </w:t>
      </w:r>
      <w:r w:rsidR="00957276" w:rsidRPr="00D55031">
        <w:rPr>
          <w:lang w:val="en-AU"/>
        </w:rPr>
        <w:t>Discovering outdoor environments</w:t>
      </w:r>
      <w:bookmarkEnd w:id="98"/>
      <w:bookmarkEnd w:id="99"/>
    </w:p>
    <w:p w14:paraId="64D01702" w14:textId="49A98286" w:rsidR="00117C5A" w:rsidRPr="00D55031" w:rsidRDefault="00117C5A" w:rsidP="003700D8">
      <w:pPr>
        <w:pStyle w:val="VCAAbody"/>
        <w:rPr>
          <w:lang w:val="en-AU"/>
        </w:rPr>
      </w:pPr>
      <w:r w:rsidRPr="00D55031">
        <w:rPr>
          <w:lang w:val="en-AU"/>
        </w:rPr>
        <w:t xml:space="preserve">This unit focuses on the </w:t>
      </w:r>
      <w:r w:rsidR="0050634E" w:rsidRPr="00D55031">
        <w:rPr>
          <w:lang w:val="en-AU"/>
        </w:rPr>
        <w:t>different ways to understand</w:t>
      </w:r>
      <w:r w:rsidRPr="00D55031">
        <w:rPr>
          <w:lang w:val="en-AU"/>
        </w:rPr>
        <w:t xml:space="preserve"> outdoor environments and the impact of humans on outdoor environments.</w:t>
      </w:r>
    </w:p>
    <w:p w14:paraId="12D59150" w14:textId="36A324D0" w:rsidR="004E489A" w:rsidRPr="00D55031" w:rsidRDefault="00225123" w:rsidP="00A24AB2">
      <w:pPr>
        <w:pStyle w:val="VCAAbody"/>
        <w:rPr>
          <w:lang w:val="en-AU"/>
        </w:rPr>
      </w:pPr>
      <w:r w:rsidRPr="00D55031">
        <w:rPr>
          <w:lang w:val="en-AU"/>
        </w:rPr>
        <w:t>In this unit s</w:t>
      </w:r>
      <w:r w:rsidR="00117C5A" w:rsidRPr="00D55031">
        <w:rPr>
          <w:lang w:val="en-AU"/>
        </w:rPr>
        <w:t xml:space="preserve">tudents study the </w:t>
      </w:r>
      <w:r w:rsidR="00144820" w:rsidRPr="00D55031">
        <w:rPr>
          <w:lang w:val="en-AU"/>
        </w:rPr>
        <w:t xml:space="preserve">effects </w:t>
      </w:r>
      <w:r w:rsidR="00117C5A" w:rsidRPr="00D55031">
        <w:rPr>
          <w:lang w:val="en-AU"/>
        </w:rPr>
        <w:t xml:space="preserve">of </w:t>
      </w:r>
      <w:r w:rsidR="0050634E" w:rsidRPr="00D55031">
        <w:rPr>
          <w:lang w:val="en-AU"/>
        </w:rPr>
        <w:t xml:space="preserve">natural changes and </w:t>
      </w:r>
      <w:r w:rsidR="00144820" w:rsidRPr="00D55031">
        <w:rPr>
          <w:lang w:val="en-AU"/>
        </w:rPr>
        <w:t xml:space="preserve">impacts of </w:t>
      </w:r>
      <w:r w:rsidR="0050634E" w:rsidRPr="00D55031">
        <w:rPr>
          <w:lang w:val="en-AU"/>
        </w:rPr>
        <w:t xml:space="preserve">land management </w:t>
      </w:r>
      <w:r w:rsidR="00E568CD" w:rsidRPr="00D55031">
        <w:rPr>
          <w:lang w:val="en-AU"/>
        </w:rPr>
        <w:t xml:space="preserve">practices on the </w:t>
      </w:r>
      <w:r w:rsidR="0050634E" w:rsidRPr="00D55031">
        <w:rPr>
          <w:lang w:val="en-AU"/>
        </w:rPr>
        <w:t>sustain</w:t>
      </w:r>
      <w:r w:rsidR="00E568CD" w:rsidRPr="00D55031">
        <w:rPr>
          <w:lang w:val="en-AU"/>
        </w:rPr>
        <w:t>ability of</w:t>
      </w:r>
      <w:r w:rsidR="0050634E" w:rsidRPr="00D55031">
        <w:rPr>
          <w:lang w:val="en-AU"/>
        </w:rPr>
        <w:t xml:space="preserve"> outdoor environments</w:t>
      </w:r>
      <w:r w:rsidR="00A24AB2" w:rsidRPr="00D55031">
        <w:rPr>
          <w:lang w:val="en-AU"/>
        </w:rPr>
        <w:t xml:space="preserve"> by examining </w:t>
      </w:r>
      <w:proofErr w:type="gramStart"/>
      <w:r w:rsidR="00A24AB2" w:rsidRPr="00D55031">
        <w:rPr>
          <w:lang w:val="en-AU"/>
        </w:rPr>
        <w:t>a number of</w:t>
      </w:r>
      <w:proofErr w:type="gramEnd"/>
      <w:r w:rsidR="00A24AB2" w:rsidRPr="00D55031">
        <w:rPr>
          <w:lang w:val="en-AU"/>
        </w:rPr>
        <w:t xml:space="preserve"> case studies of specific outdoor environments, including areas where there is evidence of human intervention. </w:t>
      </w:r>
    </w:p>
    <w:p w14:paraId="6C66BE51" w14:textId="76972031" w:rsidR="00A24AB2" w:rsidRPr="00D55031" w:rsidRDefault="000B5CCF" w:rsidP="00A24AB2">
      <w:pPr>
        <w:pStyle w:val="VCAAbody"/>
        <w:rPr>
          <w:lang w:val="en-AU"/>
        </w:rPr>
      </w:pPr>
      <w:r w:rsidRPr="00D55031">
        <w:rPr>
          <w:lang w:val="en-AU"/>
        </w:rPr>
        <w:t xml:space="preserve">Students </w:t>
      </w:r>
      <w:r w:rsidR="00117C5A" w:rsidRPr="00D55031">
        <w:rPr>
          <w:lang w:val="en-AU"/>
        </w:rPr>
        <w:t xml:space="preserve">develop the practical skills required to minimise the impact of humans on outdoor environments. </w:t>
      </w:r>
      <w:r w:rsidR="00D84AB3" w:rsidRPr="00D55031">
        <w:rPr>
          <w:lang w:val="en-AU"/>
        </w:rPr>
        <w:t xml:space="preserve">They </w:t>
      </w:r>
      <w:r w:rsidR="00B830CA" w:rsidRPr="00D55031">
        <w:rPr>
          <w:lang w:val="en-AU"/>
        </w:rPr>
        <w:t>comprehend</w:t>
      </w:r>
      <w:r w:rsidR="00D84AB3" w:rsidRPr="00D55031">
        <w:rPr>
          <w:lang w:val="en-AU"/>
        </w:rPr>
        <w:t xml:space="preserve"> a range of vocational </w:t>
      </w:r>
      <w:r w:rsidR="00B830CA" w:rsidRPr="00D55031">
        <w:rPr>
          <w:lang w:val="en-AU"/>
        </w:rPr>
        <w:t>perspectives</w:t>
      </w:r>
      <w:r w:rsidR="00D84AB3" w:rsidRPr="00D55031">
        <w:rPr>
          <w:lang w:val="en-AU"/>
        </w:rPr>
        <w:t xml:space="preserve"> that </w:t>
      </w:r>
      <w:r w:rsidR="00B830CA" w:rsidRPr="00D55031">
        <w:rPr>
          <w:lang w:val="en-AU"/>
        </w:rPr>
        <w:t>inform human use of</w:t>
      </w:r>
      <w:r w:rsidR="00D84AB3" w:rsidRPr="00D55031">
        <w:rPr>
          <w:lang w:val="en-AU"/>
        </w:rPr>
        <w:t xml:space="preserve"> outdoor environments</w:t>
      </w:r>
      <w:r w:rsidR="001A0766" w:rsidRPr="00D55031">
        <w:rPr>
          <w:lang w:val="en-AU"/>
        </w:rPr>
        <w:t>.</w:t>
      </w:r>
      <w:r w:rsidR="00D84AB3" w:rsidRPr="00D55031">
        <w:rPr>
          <w:lang w:val="en-AU"/>
        </w:rPr>
        <w:t xml:space="preserve"> </w:t>
      </w:r>
      <w:r w:rsidR="00117C5A" w:rsidRPr="00D55031">
        <w:rPr>
          <w:lang w:val="en-AU"/>
        </w:rPr>
        <w:t xml:space="preserve">Through </w:t>
      </w:r>
      <w:r w:rsidR="00A24AB2" w:rsidRPr="00D55031">
        <w:rPr>
          <w:lang w:val="en-AU"/>
        </w:rPr>
        <w:t xml:space="preserve">reflecting upon their </w:t>
      </w:r>
      <w:r w:rsidR="00117C5A" w:rsidRPr="00D55031">
        <w:rPr>
          <w:lang w:val="en-AU"/>
        </w:rPr>
        <w:t>experien</w:t>
      </w:r>
      <w:r w:rsidR="00A24AB2" w:rsidRPr="00D55031">
        <w:rPr>
          <w:lang w:val="en-AU"/>
        </w:rPr>
        <w:t>ces of outdoor environments,</w:t>
      </w:r>
      <w:r w:rsidR="00117C5A" w:rsidRPr="00D55031">
        <w:rPr>
          <w:lang w:val="en-AU"/>
        </w:rPr>
        <w:t xml:space="preserve"> students make comparisons between outdoor environments, as well as develop theoretical knowledge about natural environments. </w:t>
      </w:r>
    </w:p>
    <w:p w14:paraId="4B61A3AB" w14:textId="1257E591" w:rsidR="001E5418" w:rsidRPr="00D55031" w:rsidRDefault="001E5418" w:rsidP="001E5418">
      <w:pPr>
        <w:pStyle w:val="VCAAHeading2"/>
        <w:rPr>
          <w:lang w:val="en-AU"/>
        </w:rPr>
      </w:pPr>
      <w:bookmarkStart w:id="100" w:name="_Toc104793463"/>
      <w:bookmarkStart w:id="101" w:name="_Toc127192575"/>
      <w:bookmarkStart w:id="102" w:name="_Hlk110840920"/>
      <w:r w:rsidRPr="00D55031">
        <w:rPr>
          <w:lang w:val="en-AU"/>
        </w:rPr>
        <w:t>Area of Study 1</w:t>
      </w:r>
      <w:bookmarkEnd w:id="100"/>
      <w:bookmarkEnd w:id="101"/>
    </w:p>
    <w:p w14:paraId="372D2054" w14:textId="3CF4716B" w:rsidR="007B5768" w:rsidRPr="00D55031" w:rsidRDefault="002D673C" w:rsidP="007B5768">
      <w:pPr>
        <w:pStyle w:val="VCAAHeading3"/>
        <w:rPr>
          <w:lang w:val="en-AU"/>
        </w:rPr>
      </w:pPr>
      <w:bookmarkStart w:id="103" w:name="_Toc104793464"/>
      <w:bookmarkStart w:id="104" w:name="_Toc127192576"/>
      <w:bookmarkEnd w:id="102"/>
      <w:r w:rsidRPr="00D55031">
        <w:rPr>
          <w:lang w:val="en-AU"/>
        </w:rPr>
        <w:t>Understanding outdoor envi</w:t>
      </w:r>
      <w:r w:rsidR="00FC657A" w:rsidRPr="00D55031">
        <w:rPr>
          <w:lang w:val="en-AU"/>
        </w:rPr>
        <w:t>ronments</w:t>
      </w:r>
      <w:bookmarkEnd w:id="103"/>
      <w:bookmarkEnd w:id="104"/>
    </w:p>
    <w:p w14:paraId="26F93F98" w14:textId="37FBEAF6" w:rsidR="004355EF" w:rsidRPr="00D55031" w:rsidRDefault="00752A75" w:rsidP="003700D8">
      <w:pPr>
        <w:pStyle w:val="VCAAbody"/>
        <w:rPr>
          <w:lang w:val="en-AU"/>
        </w:rPr>
      </w:pPr>
      <w:r w:rsidRPr="00D55031">
        <w:rPr>
          <w:lang w:val="en-AU"/>
        </w:rPr>
        <w:t xml:space="preserve">This area of study introduces students to </w:t>
      </w:r>
      <w:r w:rsidR="002D673C" w:rsidRPr="00D55031">
        <w:rPr>
          <w:lang w:val="en-AU"/>
        </w:rPr>
        <w:t>a range of understandings of outdoor environments</w:t>
      </w:r>
      <w:r w:rsidR="00924556" w:rsidRPr="00D55031">
        <w:rPr>
          <w:lang w:val="en-AU"/>
        </w:rPr>
        <w:t>,</w:t>
      </w:r>
      <w:r w:rsidR="002D673C" w:rsidRPr="00D55031">
        <w:rPr>
          <w:lang w:val="en-AU"/>
        </w:rPr>
        <w:t xml:space="preserve"> </w:t>
      </w:r>
      <w:r w:rsidRPr="00D55031">
        <w:rPr>
          <w:lang w:val="en-AU"/>
        </w:rPr>
        <w:t>including those visited during practical outdoor experiences locally and afar.</w:t>
      </w:r>
      <w:r w:rsidR="002D673C" w:rsidRPr="00D55031">
        <w:rPr>
          <w:lang w:val="en-AU"/>
        </w:rPr>
        <w:t xml:space="preserve"> </w:t>
      </w:r>
      <w:r w:rsidRPr="00D55031">
        <w:rPr>
          <w:lang w:val="en-AU"/>
        </w:rPr>
        <w:t xml:space="preserve">Students investigate different types of outdoor environments from </w:t>
      </w:r>
      <w:r w:rsidR="00CF0CAE" w:rsidRPr="00D55031">
        <w:rPr>
          <w:lang w:val="en-AU"/>
        </w:rPr>
        <w:t xml:space="preserve">several </w:t>
      </w:r>
      <w:r w:rsidRPr="00D55031">
        <w:rPr>
          <w:lang w:val="en-AU"/>
        </w:rPr>
        <w:t>perspectiv</w:t>
      </w:r>
      <w:r w:rsidR="002D673C" w:rsidRPr="00D55031">
        <w:rPr>
          <w:lang w:val="en-AU"/>
        </w:rPr>
        <w:t>es</w:t>
      </w:r>
      <w:r w:rsidR="001060E8" w:rsidRPr="00D55031">
        <w:rPr>
          <w:lang w:val="en-AU"/>
        </w:rPr>
        <w:t>,</w:t>
      </w:r>
      <w:r w:rsidR="002D673C" w:rsidRPr="00D55031">
        <w:rPr>
          <w:lang w:val="en-AU"/>
        </w:rPr>
        <w:t xml:space="preserve"> and how these environments are managed. </w:t>
      </w:r>
      <w:r w:rsidR="00924556" w:rsidRPr="00D55031">
        <w:rPr>
          <w:lang w:val="en-AU"/>
        </w:rPr>
        <w:t xml:space="preserve">They </w:t>
      </w:r>
      <w:r w:rsidR="002D673C" w:rsidRPr="00D55031">
        <w:rPr>
          <w:lang w:val="en-AU"/>
        </w:rPr>
        <w:t xml:space="preserve">investigate a range of </w:t>
      </w:r>
      <w:r w:rsidR="00924556" w:rsidRPr="00D55031">
        <w:rPr>
          <w:lang w:val="en-AU"/>
        </w:rPr>
        <w:t xml:space="preserve">vocational </w:t>
      </w:r>
      <w:r w:rsidR="0081236E" w:rsidRPr="00D55031">
        <w:rPr>
          <w:lang w:val="en-AU"/>
        </w:rPr>
        <w:t xml:space="preserve">perspectives </w:t>
      </w:r>
      <w:r w:rsidR="00144820" w:rsidRPr="00D55031">
        <w:rPr>
          <w:lang w:val="en-AU"/>
        </w:rPr>
        <w:t>that inform human use of outdoor environments</w:t>
      </w:r>
      <w:r w:rsidR="002D673C" w:rsidRPr="00D55031">
        <w:rPr>
          <w:lang w:val="en-AU"/>
        </w:rPr>
        <w:t>.</w:t>
      </w:r>
    </w:p>
    <w:p w14:paraId="51785515" w14:textId="12BD91A3" w:rsidR="00752A75" w:rsidRPr="00D55031" w:rsidRDefault="00EE6870" w:rsidP="003700D8">
      <w:pPr>
        <w:pStyle w:val="VCAAbody"/>
        <w:rPr>
          <w:lang w:val="en-AU"/>
        </w:rPr>
      </w:pPr>
      <w:r w:rsidRPr="00D55031">
        <w:rPr>
          <w:lang w:val="en-AU"/>
        </w:rPr>
        <w:t xml:space="preserve">Students learn to participate safely in outdoor experiences and use their experiences and observations as the basis for reflection </w:t>
      </w:r>
      <w:r w:rsidR="00924556" w:rsidRPr="00D55031">
        <w:rPr>
          <w:lang w:val="en-AU"/>
        </w:rPr>
        <w:t>on</w:t>
      </w:r>
      <w:r w:rsidR="005D2AFF" w:rsidRPr="00D55031">
        <w:rPr>
          <w:lang w:val="en-AU"/>
        </w:rPr>
        <w:t>,</w:t>
      </w:r>
      <w:r w:rsidR="00924556" w:rsidRPr="00D55031">
        <w:rPr>
          <w:lang w:val="en-AU"/>
        </w:rPr>
        <w:t xml:space="preserve"> </w:t>
      </w:r>
      <w:r w:rsidRPr="00D55031">
        <w:rPr>
          <w:lang w:val="en-AU"/>
        </w:rPr>
        <w:t>and analysis of</w:t>
      </w:r>
      <w:r w:rsidR="005D2AFF" w:rsidRPr="00D55031">
        <w:rPr>
          <w:lang w:val="en-AU"/>
        </w:rPr>
        <w:t>,</w:t>
      </w:r>
      <w:r w:rsidRPr="00D55031">
        <w:rPr>
          <w:lang w:val="en-AU"/>
        </w:rPr>
        <w:t xml:space="preserve"> key knowledge from this area of study.</w:t>
      </w:r>
      <w:r w:rsidRPr="00D55031" w:rsidDel="00EE6870">
        <w:rPr>
          <w:lang w:val="en-AU"/>
        </w:rPr>
        <w:t xml:space="preserve"> </w:t>
      </w:r>
    </w:p>
    <w:p w14:paraId="3D25E34F" w14:textId="77777777" w:rsidR="007B5768" w:rsidRPr="00D55031" w:rsidRDefault="007B5768" w:rsidP="00351AB9">
      <w:pPr>
        <w:pStyle w:val="VCAAHeading4"/>
        <w:rPr>
          <w:lang w:val="en-AU"/>
        </w:rPr>
      </w:pPr>
      <w:bookmarkStart w:id="105" w:name="_Toc104793465"/>
      <w:r w:rsidRPr="00D55031">
        <w:rPr>
          <w:lang w:val="en-AU"/>
        </w:rPr>
        <w:t>Outcome 1</w:t>
      </w:r>
      <w:bookmarkEnd w:id="105"/>
    </w:p>
    <w:p w14:paraId="718E201E" w14:textId="64C298CE" w:rsidR="007B5768" w:rsidRPr="00D55031" w:rsidRDefault="007B5768" w:rsidP="007B5768">
      <w:pPr>
        <w:pStyle w:val="VCAAbody"/>
        <w:rPr>
          <w:lang w:val="en-AU"/>
        </w:rPr>
      </w:pPr>
      <w:r w:rsidRPr="00D55031">
        <w:rPr>
          <w:lang w:val="en-AU"/>
        </w:rPr>
        <w:t>On completion of this unit the student should be able to</w:t>
      </w:r>
      <w:r w:rsidR="00B31B63" w:rsidRPr="00D55031">
        <w:rPr>
          <w:lang w:val="en-AU"/>
        </w:rPr>
        <w:t xml:space="preserve"> describe a range of understandings of outdoor environments and the effect of natural change</w:t>
      </w:r>
      <w:r w:rsidR="00144820" w:rsidRPr="00D55031">
        <w:rPr>
          <w:lang w:val="en-AU"/>
        </w:rPr>
        <w:t>s</w:t>
      </w:r>
      <w:r w:rsidR="00585C20" w:rsidRPr="00D55031">
        <w:rPr>
          <w:lang w:val="en-AU"/>
        </w:rPr>
        <w:t xml:space="preserve"> with reference to specific outdoor experiences</w:t>
      </w:r>
      <w:r w:rsidR="00C07C06" w:rsidRPr="00D55031">
        <w:rPr>
          <w:lang w:val="en-AU"/>
        </w:rPr>
        <w:t xml:space="preserve">. </w:t>
      </w:r>
    </w:p>
    <w:p w14:paraId="7473179B" w14:textId="77777777" w:rsidR="007B5768" w:rsidRPr="00D55031" w:rsidRDefault="007B5768" w:rsidP="007B5768">
      <w:pPr>
        <w:pStyle w:val="VCAAbody"/>
        <w:rPr>
          <w:lang w:val="en-AU"/>
        </w:rPr>
      </w:pPr>
      <w:r w:rsidRPr="00D55031">
        <w:rPr>
          <w:lang w:val="en-AU"/>
        </w:rPr>
        <w:t>To achieve this outcome the student will draw on key knowledge and key skills outlined in Area of Study 1.</w:t>
      </w:r>
    </w:p>
    <w:p w14:paraId="7E5D871F" w14:textId="77777777" w:rsidR="007B5768" w:rsidRPr="00D55031" w:rsidRDefault="007B5768" w:rsidP="007B5768">
      <w:pPr>
        <w:pStyle w:val="VCAAHeading5"/>
        <w:rPr>
          <w:lang w:val="en-AU"/>
        </w:rPr>
      </w:pPr>
      <w:r w:rsidRPr="00D55031">
        <w:rPr>
          <w:lang w:val="en-AU"/>
        </w:rPr>
        <w:t>Key knowledge</w:t>
      </w:r>
    </w:p>
    <w:p w14:paraId="6D51B7E6" w14:textId="36B1E5BD" w:rsidR="00BB7A5F" w:rsidRPr="00D55031" w:rsidRDefault="00752A75" w:rsidP="002C7D02">
      <w:pPr>
        <w:pStyle w:val="VCAAbullet"/>
      </w:pPr>
      <w:r w:rsidRPr="00D55031">
        <w:t>scientific understandings o</w:t>
      </w:r>
      <w:r w:rsidR="002032BC" w:rsidRPr="00D55031">
        <w:t>f</w:t>
      </w:r>
      <w:r w:rsidRPr="00D55031">
        <w:t xml:space="preserve"> a range of outdoor environments</w:t>
      </w:r>
      <w:r w:rsidR="008502A1" w:rsidRPr="00D55031">
        <w:t xml:space="preserve"> including:</w:t>
      </w:r>
    </w:p>
    <w:p w14:paraId="27C19228" w14:textId="5135A537" w:rsidR="00752A75" w:rsidRPr="00D55031" w:rsidRDefault="001A0766" w:rsidP="002C7D02">
      <w:pPr>
        <w:pStyle w:val="VCAAbulletlevel2"/>
      </w:pPr>
      <w:r w:rsidRPr="00D55031">
        <w:t>the</w:t>
      </w:r>
      <w:r w:rsidR="00E90BBE" w:rsidRPr="00D55031">
        <w:t xml:space="preserve"> </w:t>
      </w:r>
      <w:r w:rsidR="00752A75" w:rsidRPr="00D55031">
        <w:t>interrelationships between biotic and abiotic components</w:t>
      </w:r>
    </w:p>
    <w:p w14:paraId="4810DF73" w14:textId="1EBAED84" w:rsidR="00752A75" w:rsidRPr="00D55031" w:rsidRDefault="008502A1" w:rsidP="002C7D02">
      <w:pPr>
        <w:pStyle w:val="VCAAbulletlevel2"/>
      </w:pPr>
      <w:r w:rsidRPr="00D55031">
        <w:t xml:space="preserve">the </w:t>
      </w:r>
      <w:r w:rsidR="00752A75" w:rsidRPr="00D55031">
        <w:t xml:space="preserve">effects of natural </w:t>
      </w:r>
      <w:r w:rsidR="00771758" w:rsidRPr="00D55031">
        <w:t>and human</w:t>
      </w:r>
      <w:r w:rsidR="005C2E8C" w:rsidRPr="00D55031">
        <w:t>-</w:t>
      </w:r>
      <w:r w:rsidR="00771758" w:rsidRPr="00D55031">
        <w:t xml:space="preserve">induced </w:t>
      </w:r>
      <w:r w:rsidR="00752A75" w:rsidRPr="00D55031">
        <w:t xml:space="preserve">changes on a range of </w:t>
      </w:r>
      <w:r w:rsidR="001A0766" w:rsidRPr="00D55031">
        <w:t xml:space="preserve">outdoor </w:t>
      </w:r>
      <w:r w:rsidR="00752A75" w:rsidRPr="00D55031">
        <w:t>environments</w:t>
      </w:r>
      <w:r w:rsidR="00E94676" w:rsidRPr="00D55031">
        <w:t>,</w:t>
      </w:r>
      <w:r w:rsidR="00752A75" w:rsidRPr="00D55031">
        <w:t xml:space="preserve"> such as day to night, seasons, tides, flood, drought, </w:t>
      </w:r>
      <w:r w:rsidR="00752A75" w:rsidRPr="00D55031">
        <w:rPr>
          <w:color w:val="auto"/>
        </w:rPr>
        <w:t>fire</w:t>
      </w:r>
      <w:r w:rsidR="00752A75" w:rsidRPr="00D55031">
        <w:t>, migration and climate change</w:t>
      </w:r>
    </w:p>
    <w:p w14:paraId="2EAF4F58" w14:textId="517E3A2F" w:rsidR="008058F7" w:rsidRPr="00D55031" w:rsidRDefault="008058F7" w:rsidP="002C7D02">
      <w:pPr>
        <w:pStyle w:val="VCAAbullet"/>
      </w:pPr>
      <w:bookmarkStart w:id="106" w:name="_Hlk110610938"/>
      <w:r w:rsidRPr="00D55031">
        <w:t>Indigenous</w:t>
      </w:r>
      <w:r w:rsidR="00261EF8" w:rsidRPr="00D55031">
        <w:t xml:space="preserve"> peoples</w:t>
      </w:r>
      <w:r w:rsidR="00E94676" w:rsidRPr="00D55031">
        <w:t>’</w:t>
      </w:r>
      <w:r w:rsidRPr="00D55031">
        <w:t xml:space="preserve"> land management understandings and perspectives of a</w:t>
      </w:r>
      <w:r w:rsidR="00F23AC4" w:rsidRPr="00D55031">
        <w:t>n</w:t>
      </w:r>
      <w:r w:rsidRPr="00D55031">
        <w:t xml:space="preserve"> outdoor environment</w:t>
      </w:r>
    </w:p>
    <w:bookmarkEnd w:id="106"/>
    <w:p w14:paraId="57C0DB9C" w14:textId="7D1C3AC5" w:rsidR="0063777C" w:rsidRPr="00D55031" w:rsidRDefault="00940A9F" w:rsidP="002C7D02">
      <w:pPr>
        <w:pStyle w:val="VCAAbullet"/>
      </w:pPr>
      <w:r w:rsidRPr="00D55031">
        <w:t xml:space="preserve">understandings of </w:t>
      </w:r>
      <w:r w:rsidR="0081236E" w:rsidRPr="00D55031">
        <w:t xml:space="preserve">vocational perspectives of </w:t>
      </w:r>
      <w:r w:rsidR="00752A75" w:rsidRPr="00D55031">
        <w:t>outdoor environments</w:t>
      </w:r>
      <w:r w:rsidR="0081236E" w:rsidRPr="00D55031">
        <w:t xml:space="preserve">, </w:t>
      </w:r>
      <w:r w:rsidR="00752A75" w:rsidRPr="00D55031">
        <w:t>including</w:t>
      </w:r>
      <w:r w:rsidR="007B7CD4" w:rsidRPr="00D55031">
        <w:t xml:space="preserve"> at least</w:t>
      </w:r>
      <w:r w:rsidR="00752A75" w:rsidRPr="00D55031">
        <w:t xml:space="preserve"> two of the following: </w:t>
      </w:r>
    </w:p>
    <w:p w14:paraId="7B931FA5" w14:textId="189FBC2E" w:rsidR="0063777C" w:rsidRPr="00D55031" w:rsidRDefault="00752A75" w:rsidP="002C7D02">
      <w:pPr>
        <w:pStyle w:val="VCAAbulletlevel2"/>
      </w:pPr>
      <w:r w:rsidRPr="00D55031">
        <w:t>natural resource management</w:t>
      </w:r>
    </w:p>
    <w:p w14:paraId="4351A90C" w14:textId="43EFFEBA" w:rsidR="0063777C" w:rsidRPr="00D55031" w:rsidRDefault="00752A75" w:rsidP="002C7D02">
      <w:pPr>
        <w:pStyle w:val="VCAAbulletlevel2"/>
      </w:pPr>
      <w:r w:rsidRPr="00D55031">
        <w:t>nature-based tourism</w:t>
      </w:r>
    </w:p>
    <w:p w14:paraId="549B162D" w14:textId="5F2CE8E1" w:rsidR="0063777C" w:rsidRPr="00D55031" w:rsidRDefault="00752A75" w:rsidP="002C7D02">
      <w:pPr>
        <w:pStyle w:val="VCAAbulletlevel2"/>
      </w:pPr>
      <w:r w:rsidRPr="00D55031">
        <w:t>outdoor leading and guiding</w:t>
      </w:r>
    </w:p>
    <w:p w14:paraId="1E9BD07E" w14:textId="3F7E3969" w:rsidR="0063777C" w:rsidRPr="00D55031" w:rsidRDefault="00752A75" w:rsidP="002C7D02">
      <w:pPr>
        <w:pStyle w:val="VCAAbulletlevel2"/>
      </w:pPr>
      <w:r w:rsidRPr="00D55031">
        <w:t>environmental research and polic</w:t>
      </w:r>
      <w:r w:rsidR="0063777C" w:rsidRPr="00D55031">
        <w:t>y</w:t>
      </w:r>
    </w:p>
    <w:p w14:paraId="331DB30F" w14:textId="5EF68A65" w:rsidR="008725D5" w:rsidRPr="00D55031" w:rsidRDefault="00752A75" w:rsidP="002C7D02">
      <w:pPr>
        <w:pStyle w:val="VCAAbulletlevel2"/>
      </w:pPr>
      <w:r w:rsidRPr="00D55031">
        <w:t>land management roles including Traditional Owner groups</w:t>
      </w:r>
      <w:r w:rsidR="008502A1" w:rsidRPr="00D55031">
        <w:t xml:space="preserve"> and</w:t>
      </w:r>
      <w:r w:rsidRPr="00D55031">
        <w:t xml:space="preserve"> </w:t>
      </w:r>
      <w:r w:rsidR="00937D0A" w:rsidRPr="00D55031">
        <w:t>National Indigenous Australians Agency programs</w:t>
      </w:r>
    </w:p>
    <w:p w14:paraId="45A677E3" w14:textId="3F41BAEB" w:rsidR="008725D5" w:rsidRPr="00D55031" w:rsidRDefault="00752A75" w:rsidP="002C7D02">
      <w:pPr>
        <w:pStyle w:val="VCAAbulletlevel2"/>
      </w:pPr>
      <w:r w:rsidRPr="00D55031">
        <w:t xml:space="preserve">education </w:t>
      </w:r>
    </w:p>
    <w:p w14:paraId="7C980D7F" w14:textId="62A87C29" w:rsidR="00752A75" w:rsidRPr="00D55031" w:rsidRDefault="00752A75" w:rsidP="002C7D02">
      <w:pPr>
        <w:pStyle w:val="VCAAbulletlevel2"/>
      </w:pPr>
      <w:r w:rsidRPr="00D55031">
        <w:t>agriculture</w:t>
      </w:r>
    </w:p>
    <w:p w14:paraId="471F2113" w14:textId="3BF061F7" w:rsidR="00752A75" w:rsidRPr="00D55031" w:rsidRDefault="007B5768" w:rsidP="001060E8">
      <w:pPr>
        <w:pStyle w:val="VCAAHeading5"/>
        <w:rPr>
          <w:lang w:val="en-AU"/>
        </w:rPr>
      </w:pPr>
      <w:r w:rsidRPr="00D55031">
        <w:rPr>
          <w:lang w:val="en-AU"/>
        </w:rPr>
        <w:lastRenderedPageBreak/>
        <w:t>Key skills</w:t>
      </w:r>
    </w:p>
    <w:p w14:paraId="1044B477" w14:textId="0DDA1BDD" w:rsidR="00752A75" w:rsidRPr="00D55031" w:rsidRDefault="006F5135" w:rsidP="002C7D02">
      <w:pPr>
        <w:pStyle w:val="VCAAbullet"/>
      </w:pPr>
      <w:r w:rsidRPr="00D55031">
        <w:t xml:space="preserve">compare </w:t>
      </w:r>
      <w:r w:rsidR="00752A75" w:rsidRPr="00D55031">
        <w:t xml:space="preserve">abiotic and biotic interrelationships </w:t>
      </w:r>
      <w:r w:rsidR="007408D5" w:rsidRPr="00D55031">
        <w:t xml:space="preserve">in an </w:t>
      </w:r>
      <w:r w:rsidR="00752A75" w:rsidRPr="00D55031">
        <w:t>outdoor environment</w:t>
      </w:r>
    </w:p>
    <w:p w14:paraId="36CBF58C" w14:textId="361DBE7D" w:rsidR="00752A75" w:rsidRPr="00D55031" w:rsidRDefault="00DC0B03" w:rsidP="002C7D02">
      <w:pPr>
        <w:pStyle w:val="VCAAbullet"/>
      </w:pPr>
      <w:r>
        <w:t>describe</w:t>
      </w:r>
      <w:r w:rsidRPr="00D55031">
        <w:t xml:space="preserve"> </w:t>
      </w:r>
      <w:r w:rsidR="00752A75" w:rsidRPr="00D55031">
        <w:t>the effect of natural</w:t>
      </w:r>
      <w:r w:rsidR="007B7CD4" w:rsidRPr="00D55031">
        <w:t xml:space="preserve"> and </w:t>
      </w:r>
      <w:r w:rsidR="009660D9" w:rsidRPr="00D55031">
        <w:t>human-</w:t>
      </w:r>
      <w:r w:rsidR="007B7CD4" w:rsidRPr="00D55031">
        <w:t>induced</w:t>
      </w:r>
      <w:r w:rsidR="00752A75" w:rsidRPr="00D55031">
        <w:t xml:space="preserve"> changes and apply these to a range of environments</w:t>
      </w:r>
    </w:p>
    <w:p w14:paraId="4997DE2A" w14:textId="1518C023" w:rsidR="00752A75" w:rsidRPr="00D55031" w:rsidRDefault="006F5135" w:rsidP="002C7D02">
      <w:pPr>
        <w:pStyle w:val="VCAAbullet"/>
      </w:pPr>
      <w:r w:rsidRPr="00D55031">
        <w:t xml:space="preserve">explain </w:t>
      </w:r>
      <w:r w:rsidR="001060E8" w:rsidRPr="00D55031">
        <w:t>Indigenous</w:t>
      </w:r>
      <w:r w:rsidR="00261EF8" w:rsidRPr="00D55031">
        <w:t xml:space="preserve"> peoples</w:t>
      </w:r>
      <w:r w:rsidR="00C203B4" w:rsidRPr="00D55031">
        <w:t>’</w:t>
      </w:r>
      <w:r w:rsidR="001060E8" w:rsidRPr="00D55031">
        <w:t xml:space="preserve"> perspectives and</w:t>
      </w:r>
      <w:r w:rsidR="00752A75" w:rsidRPr="00D55031">
        <w:t xml:space="preserve"> different forms of land management </w:t>
      </w:r>
      <w:r w:rsidR="001060E8" w:rsidRPr="00D55031">
        <w:t>within a</w:t>
      </w:r>
      <w:r w:rsidR="009E19A0" w:rsidRPr="00D55031">
        <w:t xml:space="preserve">n outdoor environment </w:t>
      </w:r>
    </w:p>
    <w:p w14:paraId="79621811" w14:textId="77DEAFFE" w:rsidR="00ED339B" w:rsidRPr="00D55031" w:rsidRDefault="00752A75" w:rsidP="002C7D02">
      <w:pPr>
        <w:pStyle w:val="VCAAbullet"/>
      </w:pPr>
      <w:r w:rsidRPr="00D55031">
        <w:t>compare a range of</w:t>
      </w:r>
      <w:r w:rsidR="00750D64" w:rsidRPr="00D55031">
        <w:t xml:space="preserve"> vocational perspectives</w:t>
      </w:r>
      <w:r w:rsidR="004412D0" w:rsidRPr="00D55031">
        <w:t xml:space="preserve"> on outdoor environments </w:t>
      </w:r>
      <w:bookmarkStart w:id="107" w:name="_Toc104793466"/>
    </w:p>
    <w:p w14:paraId="3357D7CC" w14:textId="4FA9F4C0" w:rsidR="00A24064" w:rsidRPr="00D55031" w:rsidRDefault="00A24064" w:rsidP="00A24064">
      <w:pPr>
        <w:pStyle w:val="VCAAHeading2"/>
        <w:rPr>
          <w:lang w:val="en-AU"/>
        </w:rPr>
      </w:pPr>
      <w:bookmarkStart w:id="108" w:name="_Toc127192577"/>
      <w:r w:rsidRPr="00D55031">
        <w:rPr>
          <w:lang w:val="en-AU"/>
        </w:rPr>
        <w:t>Area of Study 2</w:t>
      </w:r>
      <w:bookmarkEnd w:id="108"/>
    </w:p>
    <w:p w14:paraId="722E77DD" w14:textId="4960B373" w:rsidR="007B5768" w:rsidRPr="00D55031" w:rsidRDefault="00407C08" w:rsidP="00AA3232">
      <w:pPr>
        <w:pStyle w:val="VCAAHeading3"/>
        <w:spacing w:before="240"/>
        <w:rPr>
          <w:lang w:val="en-AU"/>
        </w:rPr>
      </w:pPr>
      <w:bookmarkStart w:id="109" w:name="_Toc104793467"/>
      <w:bookmarkStart w:id="110" w:name="_Toc127192578"/>
      <w:bookmarkEnd w:id="107"/>
      <w:r w:rsidRPr="00D55031">
        <w:rPr>
          <w:lang w:val="en-AU"/>
        </w:rPr>
        <w:t>Observing impacts on outdoor environments</w:t>
      </w:r>
      <w:bookmarkEnd w:id="109"/>
      <w:bookmarkEnd w:id="110"/>
    </w:p>
    <w:p w14:paraId="03BB2EF4" w14:textId="35128F9F" w:rsidR="00E41BDA" w:rsidRPr="00D55031" w:rsidRDefault="00752A75" w:rsidP="00534858">
      <w:pPr>
        <w:pStyle w:val="VCAAHeading3"/>
        <w:spacing w:before="120" w:line="280" w:lineRule="exact"/>
        <w:rPr>
          <w:color w:val="000000" w:themeColor="text1"/>
          <w:sz w:val="20"/>
          <w:szCs w:val="22"/>
          <w:lang w:val="en-AU"/>
        </w:rPr>
      </w:pPr>
      <w:bookmarkStart w:id="111" w:name="_Toc104793468"/>
      <w:bookmarkStart w:id="112" w:name="_Toc127192579"/>
      <w:r w:rsidRPr="00D55031">
        <w:rPr>
          <w:color w:val="000000" w:themeColor="text1"/>
          <w:sz w:val="20"/>
          <w:szCs w:val="22"/>
          <w:lang w:val="en-AU"/>
        </w:rPr>
        <w:t xml:space="preserve">This area of study focuses on human activities undertaken in outdoor environments and their impacts on those environments. Although environmental impacts include both natural and human-induced changes on components of the environment, the focus </w:t>
      </w:r>
      <w:r w:rsidR="00750D64" w:rsidRPr="00D55031">
        <w:rPr>
          <w:color w:val="000000" w:themeColor="text1"/>
          <w:sz w:val="20"/>
          <w:szCs w:val="22"/>
          <w:lang w:val="en-AU"/>
        </w:rPr>
        <w:t xml:space="preserve">in this area of study </w:t>
      </w:r>
      <w:r w:rsidRPr="00D55031">
        <w:rPr>
          <w:color w:val="000000" w:themeColor="text1"/>
          <w:sz w:val="20"/>
          <w:szCs w:val="22"/>
          <w:lang w:val="en-AU"/>
        </w:rPr>
        <w:t>is on the observation of impacts of humans</w:t>
      </w:r>
      <w:r w:rsidR="00784F55" w:rsidRPr="00D55031">
        <w:rPr>
          <w:color w:val="000000" w:themeColor="text1"/>
          <w:sz w:val="20"/>
          <w:szCs w:val="22"/>
          <w:lang w:val="en-AU"/>
        </w:rPr>
        <w:t xml:space="preserve">, </w:t>
      </w:r>
      <w:r w:rsidRPr="00D55031">
        <w:rPr>
          <w:color w:val="000000" w:themeColor="text1"/>
          <w:sz w:val="20"/>
          <w:szCs w:val="22"/>
          <w:lang w:val="en-AU"/>
        </w:rPr>
        <w:t>both positive and negative. Students investigate and model individual and group responsibilities for activities in outdoor environments, including community-based environmental action to promote positive impacts on outdoor environments.</w:t>
      </w:r>
      <w:bookmarkEnd w:id="111"/>
      <w:bookmarkEnd w:id="112"/>
      <w:r w:rsidRPr="00D55031">
        <w:rPr>
          <w:color w:val="000000" w:themeColor="text1"/>
          <w:sz w:val="20"/>
          <w:szCs w:val="22"/>
          <w:lang w:val="en-AU"/>
        </w:rPr>
        <w:t xml:space="preserve"> </w:t>
      </w:r>
    </w:p>
    <w:p w14:paraId="619A4D9F" w14:textId="6FF4F708" w:rsidR="00752A75" w:rsidRPr="00D55031" w:rsidRDefault="00752A75" w:rsidP="00534858">
      <w:pPr>
        <w:pStyle w:val="VCAAHeading3"/>
        <w:spacing w:before="120" w:line="280" w:lineRule="exact"/>
        <w:rPr>
          <w:color w:val="000000" w:themeColor="text1"/>
          <w:sz w:val="20"/>
          <w:szCs w:val="22"/>
          <w:lang w:val="en-AU"/>
        </w:rPr>
      </w:pPr>
      <w:bookmarkStart w:id="113" w:name="_Toc104793469"/>
      <w:bookmarkStart w:id="114" w:name="_Toc127192580"/>
      <w:r w:rsidRPr="00D55031">
        <w:rPr>
          <w:color w:val="000000" w:themeColor="text1"/>
          <w:sz w:val="20"/>
          <w:szCs w:val="22"/>
          <w:lang w:val="en-AU"/>
        </w:rPr>
        <w:t>Practical outdoor experiences enable students to develop skills related to minimal impact travelling and living</w:t>
      </w:r>
      <w:r w:rsidR="009F43C2" w:rsidRPr="00D55031">
        <w:rPr>
          <w:color w:val="000000" w:themeColor="text1"/>
          <w:sz w:val="20"/>
          <w:szCs w:val="22"/>
          <w:lang w:val="en-AU"/>
        </w:rPr>
        <w:t>.</w:t>
      </w:r>
      <w:r w:rsidRPr="00D55031">
        <w:rPr>
          <w:color w:val="000000" w:themeColor="text1"/>
          <w:sz w:val="20"/>
          <w:szCs w:val="22"/>
          <w:lang w:val="en-AU"/>
        </w:rPr>
        <w:t xml:space="preserve"> Students use these experiences as the basis for reflection </w:t>
      </w:r>
      <w:r w:rsidR="005D2AFF" w:rsidRPr="00D55031">
        <w:rPr>
          <w:color w:val="000000" w:themeColor="text1"/>
          <w:sz w:val="20"/>
          <w:szCs w:val="22"/>
          <w:lang w:val="en-AU"/>
        </w:rPr>
        <w:t xml:space="preserve">on, </w:t>
      </w:r>
      <w:r w:rsidRPr="00D55031">
        <w:rPr>
          <w:color w:val="000000" w:themeColor="text1"/>
          <w:sz w:val="20"/>
          <w:szCs w:val="22"/>
          <w:lang w:val="en-AU"/>
        </w:rPr>
        <w:t>and analysis of</w:t>
      </w:r>
      <w:r w:rsidR="005D2AFF" w:rsidRPr="00D55031">
        <w:rPr>
          <w:color w:val="000000" w:themeColor="text1"/>
          <w:sz w:val="20"/>
          <w:szCs w:val="22"/>
          <w:lang w:val="en-AU"/>
        </w:rPr>
        <w:t>,</w:t>
      </w:r>
      <w:r w:rsidRPr="00D55031">
        <w:rPr>
          <w:color w:val="000000" w:themeColor="text1"/>
          <w:sz w:val="20"/>
          <w:szCs w:val="22"/>
          <w:lang w:val="en-AU"/>
        </w:rPr>
        <w:t xml:space="preserve"> theoretical knowledge about the effects of natural </w:t>
      </w:r>
      <w:r w:rsidR="00784F55" w:rsidRPr="00D55031">
        <w:rPr>
          <w:color w:val="000000" w:themeColor="text1"/>
          <w:sz w:val="20"/>
          <w:szCs w:val="22"/>
          <w:lang w:val="en-AU"/>
        </w:rPr>
        <w:t xml:space="preserve">changes </w:t>
      </w:r>
      <w:r w:rsidRPr="00D55031">
        <w:rPr>
          <w:color w:val="000000" w:themeColor="text1"/>
          <w:sz w:val="20"/>
          <w:szCs w:val="22"/>
          <w:lang w:val="en-AU"/>
        </w:rPr>
        <w:t>and human-induced impacts on outdoor environments</w:t>
      </w:r>
      <w:r w:rsidR="00217988" w:rsidRPr="00D55031">
        <w:rPr>
          <w:color w:val="000000" w:themeColor="text1"/>
          <w:sz w:val="20"/>
          <w:szCs w:val="22"/>
          <w:lang w:val="en-AU"/>
        </w:rPr>
        <w:t>.</w:t>
      </w:r>
      <w:bookmarkEnd w:id="113"/>
      <w:bookmarkEnd w:id="114"/>
    </w:p>
    <w:p w14:paraId="111DDCFD" w14:textId="66F50A55" w:rsidR="007B5768" w:rsidRPr="00D55031" w:rsidRDefault="007B5768" w:rsidP="00351AB9">
      <w:pPr>
        <w:pStyle w:val="VCAAHeading4"/>
        <w:rPr>
          <w:lang w:val="en-AU"/>
        </w:rPr>
      </w:pPr>
      <w:bookmarkStart w:id="115" w:name="_Toc104793470"/>
      <w:r w:rsidRPr="00D55031">
        <w:rPr>
          <w:lang w:val="en-AU"/>
        </w:rPr>
        <w:t>Outcome 2</w:t>
      </w:r>
      <w:bookmarkEnd w:id="115"/>
    </w:p>
    <w:p w14:paraId="41B38497" w14:textId="580719C2" w:rsidR="007B5768" w:rsidRPr="00D55031" w:rsidRDefault="00F84B75" w:rsidP="00C52B4F">
      <w:pPr>
        <w:pStyle w:val="VCAAbody"/>
        <w:rPr>
          <w:lang w:val="en-AU"/>
        </w:rPr>
      </w:pPr>
      <w:r w:rsidRPr="00D55031">
        <w:rPr>
          <w:lang w:val="en-AU"/>
        </w:rPr>
        <w:t>On completion of this unit the student should be able to evaluate the impacts of humans on outdoor environments and associated management strategies, with reference to specific outdoor experiences.</w:t>
      </w:r>
    </w:p>
    <w:p w14:paraId="1EF274EA" w14:textId="77777777" w:rsidR="007B5768" w:rsidRPr="00D55031" w:rsidRDefault="007B5768" w:rsidP="002A7CD2">
      <w:pPr>
        <w:pStyle w:val="VCAAbody"/>
        <w:rPr>
          <w:lang w:val="en-AU"/>
        </w:rPr>
      </w:pPr>
      <w:r w:rsidRPr="00D55031">
        <w:rPr>
          <w:lang w:val="en-AU"/>
        </w:rPr>
        <w:t>To achieve this outcome the student will draw on key knowledge and key skills outlined in Area of Study 2.</w:t>
      </w:r>
    </w:p>
    <w:p w14:paraId="567C099A" w14:textId="77777777" w:rsidR="007B5768" w:rsidRPr="00D55031" w:rsidRDefault="007B5768" w:rsidP="007B5768">
      <w:pPr>
        <w:pStyle w:val="VCAAHeading5"/>
        <w:rPr>
          <w:lang w:val="en-AU"/>
        </w:rPr>
      </w:pPr>
      <w:bookmarkStart w:id="116" w:name="_Hlk101188615"/>
      <w:r w:rsidRPr="00D55031">
        <w:rPr>
          <w:lang w:val="en-AU"/>
        </w:rPr>
        <w:t>Key knowledge</w:t>
      </w:r>
      <w:bookmarkEnd w:id="116"/>
    </w:p>
    <w:p w14:paraId="23E75890" w14:textId="6439A488" w:rsidR="00534858" w:rsidRPr="00D55031" w:rsidRDefault="00534858" w:rsidP="002C7D02">
      <w:pPr>
        <w:pStyle w:val="VCAAbullet"/>
      </w:pPr>
      <w:r w:rsidRPr="00D55031">
        <w:t xml:space="preserve">impacts of conservation, </w:t>
      </w:r>
      <w:r w:rsidR="00420439" w:rsidRPr="00D55031">
        <w:t xml:space="preserve">economic </w:t>
      </w:r>
      <w:r w:rsidRPr="00D55031">
        <w:t>and recreational activities on a range of outdoor environments</w:t>
      </w:r>
    </w:p>
    <w:p w14:paraId="2A047196" w14:textId="53C4E55F" w:rsidR="0063777C" w:rsidRPr="00D55031" w:rsidRDefault="00733FF1" w:rsidP="002C7D02">
      <w:pPr>
        <w:pStyle w:val="VCAAbullet"/>
      </w:pPr>
      <w:r w:rsidRPr="00D55031">
        <w:t>t</w:t>
      </w:r>
      <w:r w:rsidR="002032BC" w:rsidRPr="00D55031">
        <w:t xml:space="preserve">he role of </w:t>
      </w:r>
      <w:r w:rsidR="00534858" w:rsidRPr="00D55031">
        <w:t>community-based environmental action to promote positive impacts of humans on outdoor environments</w:t>
      </w:r>
    </w:p>
    <w:p w14:paraId="7A7AD140" w14:textId="77777777" w:rsidR="008502A1" w:rsidRPr="00D55031" w:rsidRDefault="00733FF1" w:rsidP="002C7D02">
      <w:pPr>
        <w:pStyle w:val="VCAAbullet"/>
      </w:pPr>
      <w:r w:rsidRPr="00D55031">
        <w:t>d</w:t>
      </w:r>
      <w:r w:rsidR="00020F00" w:rsidRPr="00D55031">
        <w:t xml:space="preserve">irect and indirect </w:t>
      </w:r>
      <w:r w:rsidR="00534858" w:rsidRPr="00D55031">
        <w:t>impacts of technologies</w:t>
      </w:r>
      <w:r w:rsidR="00A47AC0" w:rsidRPr="00D55031">
        <w:t xml:space="preserve"> that support human</w:t>
      </w:r>
      <w:r w:rsidR="00A9591B" w:rsidRPr="00D55031">
        <w:t xml:space="preserve"> interactions</w:t>
      </w:r>
      <w:r w:rsidR="00A47AC0" w:rsidRPr="00D55031">
        <w:t xml:space="preserve"> </w:t>
      </w:r>
      <w:r w:rsidR="0042273C" w:rsidRPr="00D55031">
        <w:t xml:space="preserve">with </w:t>
      </w:r>
      <w:r w:rsidR="00534858" w:rsidRPr="00D55031">
        <w:t>outdoor environments, including</w:t>
      </w:r>
      <w:r w:rsidR="00A47AC0" w:rsidRPr="00D55031">
        <w:t>:</w:t>
      </w:r>
      <w:r w:rsidR="00534858" w:rsidRPr="00D55031">
        <w:t xml:space="preserve"> </w:t>
      </w:r>
    </w:p>
    <w:p w14:paraId="13751C82" w14:textId="3A9CE320" w:rsidR="008502A1" w:rsidRPr="00D55031" w:rsidRDefault="00A47AC0" w:rsidP="002C7D02">
      <w:pPr>
        <w:pStyle w:val="VCAAbulletlevel2"/>
      </w:pPr>
      <w:r w:rsidRPr="00D55031">
        <w:t>equipment manufacture</w:t>
      </w:r>
    </w:p>
    <w:p w14:paraId="616A6D99" w14:textId="66B252B1" w:rsidR="008502A1" w:rsidRPr="00D55031" w:rsidRDefault="00A47AC0" w:rsidP="002C7D02">
      <w:pPr>
        <w:pStyle w:val="VCAAbulletlevel2"/>
      </w:pPr>
      <w:r w:rsidRPr="00D55031">
        <w:t>transport</w:t>
      </w:r>
    </w:p>
    <w:p w14:paraId="446B2A5A" w14:textId="77777777" w:rsidR="00360704" w:rsidRPr="00D55031" w:rsidRDefault="00534858" w:rsidP="002C7D02">
      <w:pPr>
        <w:pStyle w:val="VCAAbulletlevel2"/>
      </w:pPr>
      <w:r w:rsidRPr="00D55031">
        <w:t>snow making</w:t>
      </w:r>
    </w:p>
    <w:p w14:paraId="034C5E41" w14:textId="6BBCC8AB" w:rsidR="0063777C" w:rsidRPr="00D55031" w:rsidRDefault="00360704" w:rsidP="002C7D02">
      <w:pPr>
        <w:pStyle w:val="VCAAbulletlevel2"/>
      </w:pPr>
      <w:r w:rsidRPr="00D55031">
        <w:t>recreational</w:t>
      </w:r>
      <w:r w:rsidR="00A47AC0" w:rsidRPr="00D55031">
        <w:t xml:space="preserve"> vehicles</w:t>
      </w:r>
    </w:p>
    <w:p w14:paraId="44FD5DBA" w14:textId="199FCF76" w:rsidR="0063777C" w:rsidRPr="00D55031" w:rsidRDefault="00534858" w:rsidP="002C7D02">
      <w:pPr>
        <w:pStyle w:val="VCAAbullet"/>
      </w:pPr>
      <w:r w:rsidRPr="00D55031">
        <w:t xml:space="preserve">the impact </w:t>
      </w:r>
      <w:r w:rsidR="00241D82" w:rsidRPr="00D55031">
        <w:t>of</w:t>
      </w:r>
      <w:r w:rsidRPr="00D55031">
        <w:t xml:space="preserve"> urbanisation </w:t>
      </w:r>
      <w:r w:rsidR="00A47AC0" w:rsidRPr="00D55031">
        <w:t xml:space="preserve">on </w:t>
      </w:r>
      <w:r w:rsidR="00241D82" w:rsidRPr="00D55031">
        <w:t>outdoor environments</w:t>
      </w:r>
      <w:r w:rsidRPr="00D55031">
        <w:t xml:space="preserve"> </w:t>
      </w:r>
    </w:p>
    <w:p w14:paraId="0F671B0A" w14:textId="10AD46DB" w:rsidR="00AC7CA6" w:rsidRPr="00D55031" w:rsidRDefault="00733FF1" w:rsidP="002C7D02">
      <w:pPr>
        <w:pStyle w:val="VCAAbullet"/>
      </w:pPr>
      <w:r w:rsidRPr="00D55031">
        <w:t>i</w:t>
      </w:r>
      <w:r w:rsidR="003331BF" w:rsidRPr="00D55031">
        <w:t>dentification and m</w:t>
      </w:r>
      <w:r w:rsidR="00534858" w:rsidRPr="00D55031">
        <w:t>anagement of threatened species and</w:t>
      </w:r>
      <w:r w:rsidR="00A7519F" w:rsidRPr="00D55031">
        <w:t>/</w:t>
      </w:r>
      <w:r w:rsidR="00534858" w:rsidRPr="00D55031">
        <w:t>or ecological communities in a</w:t>
      </w:r>
      <w:r w:rsidR="0068062A" w:rsidRPr="00D55031">
        <w:t>n</w:t>
      </w:r>
      <w:r w:rsidR="00534858" w:rsidRPr="00D55031">
        <w:t xml:space="preserve"> outdoor environment</w:t>
      </w:r>
      <w:r w:rsidR="003331BF" w:rsidRPr="00D55031">
        <w:t xml:space="preserve"> </w:t>
      </w:r>
    </w:p>
    <w:p w14:paraId="0753F09B" w14:textId="44B664B5" w:rsidR="004355EF" w:rsidRPr="00D55031" w:rsidRDefault="004355EF" w:rsidP="004355EF">
      <w:pPr>
        <w:pStyle w:val="VCAAHeading5"/>
        <w:rPr>
          <w:lang w:val="en-AU"/>
        </w:rPr>
      </w:pPr>
      <w:r w:rsidRPr="00D55031">
        <w:rPr>
          <w:lang w:val="en-AU"/>
        </w:rPr>
        <w:t>Key skills</w:t>
      </w:r>
    </w:p>
    <w:p w14:paraId="78488FC7" w14:textId="6CA0C9AB" w:rsidR="00407C08" w:rsidRPr="00D55031" w:rsidRDefault="000357E8" w:rsidP="002C7D02">
      <w:pPr>
        <w:pStyle w:val="VCAAbullet"/>
      </w:pPr>
      <w:r>
        <w:t>evaluate</w:t>
      </w:r>
      <w:r w:rsidRPr="00D55031">
        <w:t xml:space="preserve"> </w:t>
      </w:r>
      <w:r w:rsidR="00407C08" w:rsidRPr="00D55031">
        <w:t>a range of impacts on contrastin</w:t>
      </w:r>
      <w:r w:rsidR="0042273C" w:rsidRPr="00D55031">
        <w:t xml:space="preserve">g </w:t>
      </w:r>
      <w:r w:rsidR="00407C08" w:rsidRPr="00D55031">
        <w:t>outdoor environments</w:t>
      </w:r>
    </w:p>
    <w:p w14:paraId="12C0B1CB" w14:textId="2C332C82" w:rsidR="00407C08" w:rsidRDefault="00407C08" w:rsidP="002C7D02">
      <w:pPr>
        <w:pStyle w:val="VCAAbullet"/>
      </w:pPr>
      <w:r w:rsidRPr="00D55031">
        <w:t>compare direct and indirect impacts of technologies on outdoor environments</w:t>
      </w:r>
    </w:p>
    <w:p w14:paraId="423F2FF3" w14:textId="7B958E49" w:rsidR="00EB4D68" w:rsidRPr="00D55031" w:rsidRDefault="00EB4D68" w:rsidP="00EB4D68">
      <w:pPr>
        <w:pStyle w:val="VCAAbullet"/>
      </w:pPr>
      <w:r w:rsidRPr="00D55031">
        <w:t>discuss and predict impacts of urbanisation on outdoor environments</w:t>
      </w:r>
    </w:p>
    <w:p w14:paraId="665E0620" w14:textId="77777777" w:rsidR="00EB4D68" w:rsidRDefault="00EB4D68">
      <w:pPr>
        <w:rPr>
          <w:rFonts w:ascii="Arial" w:eastAsia="Times New Roman" w:hAnsi="Arial" w:cs="Arial"/>
          <w:color w:val="000000" w:themeColor="text1"/>
          <w:kern w:val="22"/>
          <w:sz w:val="20"/>
          <w:lang w:val="en-GB" w:eastAsia="ja-JP"/>
        </w:rPr>
      </w:pPr>
      <w:r>
        <w:br w:type="page"/>
      </w:r>
    </w:p>
    <w:p w14:paraId="6B689758" w14:textId="33809196" w:rsidR="00407C08" w:rsidRPr="00D55031" w:rsidRDefault="00407C08" w:rsidP="002C7D02">
      <w:pPr>
        <w:pStyle w:val="VCAAbullet"/>
      </w:pPr>
      <w:r w:rsidRPr="00D55031">
        <w:lastRenderedPageBreak/>
        <w:t xml:space="preserve">describe </w:t>
      </w:r>
      <w:r w:rsidR="008604EC" w:rsidRPr="00D55031">
        <w:t>a local environmental policy that</w:t>
      </w:r>
      <w:r w:rsidRPr="00D55031">
        <w:t xml:space="preserve"> </w:t>
      </w:r>
      <w:r w:rsidR="00965647" w:rsidRPr="00D55031">
        <w:t xml:space="preserve">supports </w:t>
      </w:r>
      <w:r w:rsidRPr="00D55031">
        <w:t>manag</w:t>
      </w:r>
      <w:r w:rsidR="008604EC" w:rsidRPr="00D55031">
        <w:t>e</w:t>
      </w:r>
      <w:r w:rsidR="00965647" w:rsidRPr="00D55031">
        <w:t>ment of</w:t>
      </w:r>
      <w:r w:rsidR="008604EC" w:rsidRPr="00D55031">
        <w:t xml:space="preserve"> </w:t>
      </w:r>
      <w:r w:rsidRPr="00D55031">
        <w:t xml:space="preserve">threatened species </w:t>
      </w:r>
      <w:r w:rsidR="0023092B" w:rsidRPr="00D55031">
        <w:t>or an</w:t>
      </w:r>
      <w:r w:rsidRPr="00D55031">
        <w:t xml:space="preserve"> ecological communit</w:t>
      </w:r>
      <w:r w:rsidR="0023092B" w:rsidRPr="00D55031">
        <w:t>y</w:t>
      </w:r>
      <w:r w:rsidRPr="00D55031">
        <w:t xml:space="preserve"> </w:t>
      </w:r>
    </w:p>
    <w:p w14:paraId="3EADB477" w14:textId="4E3D234A" w:rsidR="00307E9C" w:rsidRPr="00D55031" w:rsidRDefault="00407C08" w:rsidP="002C7D02">
      <w:pPr>
        <w:pStyle w:val="VCAAbullet"/>
      </w:pPr>
      <w:r w:rsidRPr="00D55031">
        <w:t>evaluate the effectiveness of management strategies on</w:t>
      </w:r>
      <w:r w:rsidR="0023092B" w:rsidRPr="00D55031">
        <w:t xml:space="preserve"> a</w:t>
      </w:r>
      <w:r w:rsidR="007254C3" w:rsidRPr="00D55031">
        <w:t>n</w:t>
      </w:r>
      <w:r w:rsidRPr="00D55031">
        <w:t xml:space="preserve"> outdoor environment</w:t>
      </w:r>
    </w:p>
    <w:p w14:paraId="28BA884F" w14:textId="0F25B21F" w:rsidR="007B5768" w:rsidRPr="00D55031" w:rsidRDefault="007B5768" w:rsidP="007B5768">
      <w:pPr>
        <w:pStyle w:val="VCAAHeading2"/>
        <w:rPr>
          <w:lang w:val="en-AU"/>
        </w:rPr>
      </w:pPr>
      <w:bookmarkStart w:id="117" w:name="_Toc104793471"/>
      <w:bookmarkStart w:id="118" w:name="_Toc127192581"/>
      <w:r w:rsidRPr="00D55031">
        <w:rPr>
          <w:lang w:val="en-AU"/>
        </w:rPr>
        <w:t>Area of Study 3</w:t>
      </w:r>
      <w:bookmarkEnd w:id="117"/>
      <w:bookmarkEnd w:id="118"/>
    </w:p>
    <w:p w14:paraId="170C07E8" w14:textId="2EE9FA14" w:rsidR="007B5768" w:rsidRPr="00D55031" w:rsidRDefault="00407C08" w:rsidP="007B5768">
      <w:pPr>
        <w:pStyle w:val="VCAAHeading3"/>
        <w:spacing w:before="260" w:after="80" w:line="360" w:lineRule="exact"/>
        <w:rPr>
          <w:lang w:val="en-AU"/>
        </w:rPr>
      </w:pPr>
      <w:bookmarkStart w:id="119" w:name="_Toc104793472"/>
      <w:bookmarkStart w:id="120" w:name="_Toc127192582"/>
      <w:bookmarkStart w:id="121" w:name="_Hlk116014449"/>
      <w:r w:rsidRPr="00D55031">
        <w:rPr>
          <w:lang w:val="en-AU"/>
        </w:rPr>
        <w:t>Independent participation in outdoor environments</w:t>
      </w:r>
      <w:bookmarkEnd w:id="119"/>
      <w:bookmarkEnd w:id="120"/>
      <w:r w:rsidRPr="00D55031">
        <w:rPr>
          <w:lang w:val="en-AU"/>
        </w:rPr>
        <w:t xml:space="preserve"> </w:t>
      </w:r>
    </w:p>
    <w:p w14:paraId="3E5C5EC5" w14:textId="29D3E348" w:rsidR="00407C08" w:rsidRPr="00D55031" w:rsidRDefault="00407C08" w:rsidP="00AA3232">
      <w:pPr>
        <w:pStyle w:val="VCAAbody"/>
        <w:rPr>
          <w:lang w:val="en-AU"/>
        </w:rPr>
      </w:pPr>
      <w:r w:rsidRPr="00D55031">
        <w:rPr>
          <w:lang w:val="en-AU"/>
        </w:rPr>
        <w:t xml:space="preserve">In this area of study students will </w:t>
      </w:r>
      <w:r w:rsidR="00217988" w:rsidRPr="00D55031">
        <w:rPr>
          <w:lang w:val="en-AU"/>
        </w:rPr>
        <w:t>analyse</w:t>
      </w:r>
      <w:r w:rsidRPr="00D55031">
        <w:rPr>
          <w:lang w:val="en-AU"/>
        </w:rPr>
        <w:t xml:space="preserve"> </w:t>
      </w:r>
      <w:r w:rsidR="008962DC" w:rsidRPr="00D55031">
        <w:rPr>
          <w:lang w:val="en-AU"/>
        </w:rPr>
        <w:t xml:space="preserve">one </w:t>
      </w:r>
      <w:r w:rsidRPr="00D55031">
        <w:rPr>
          <w:lang w:val="en-AU"/>
        </w:rPr>
        <w:t>outdoor environment explored during practical experiences.</w:t>
      </w:r>
      <w:r w:rsidR="005B6250" w:rsidRPr="00D55031">
        <w:rPr>
          <w:lang w:val="en-AU"/>
        </w:rPr>
        <w:t xml:space="preserve"> </w:t>
      </w:r>
      <w:r w:rsidRPr="00D55031">
        <w:rPr>
          <w:lang w:val="en-AU"/>
        </w:rPr>
        <w:t xml:space="preserve">They will </w:t>
      </w:r>
      <w:r w:rsidR="000B2631" w:rsidRPr="00D55031">
        <w:rPr>
          <w:lang w:val="en-AU"/>
        </w:rPr>
        <w:t xml:space="preserve">further </w:t>
      </w:r>
      <w:r w:rsidR="006A3234" w:rsidRPr="00D55031">
        <w:rPr>
          <w:lang w:val="en-AU"/>
        </w:rPr>
        <w:t>develop</w:t>
      </w:r>
      <w:r w:rsidR="000B2631" w:rsidRPr="00D55031">
        <w:rPr>
          <w:lang w:val="en-AU"/>
        </w:rPr>
        <w:t xml:space="preserve"> their</w:t>
      </w:r>
      <w:r w:rsidR="006A3234" w:rsidRPr="00D55031">
        <w:rPr>
          <w:lang w:val="en-AU"/>
        </w:rPr>
        <w:t xml:space="preserve"> </w:t>
      </w:r>
      <w:r w:rsidRPr="00D55031">
        <w:rPr>
          <w:lang w:val="en-AU"/>
        </w:rPr>
        <w:t xml:space="preserve">understanding of </w:t>
      </w:r>
      <w:r w:rsidR="005A3129" w:rsidRPr="00D55031">
        <w:rPr>
          <w:lang w:val="en-AU"/>
        </w:rPr>
        <w:t>the</w:t>
      </w:r>
      <w:r w:rsidR="000B2631" w:rsidRPr="00D55031">
        <w:rPr>
          <w:lang w:val="en-AU"/>
        </w:rPr>
        <w:t xml:space="preserve"> </w:t>
      </w:r>
      <w:r w:rsidRPr="00D55031">
        <w:rPr>
          <w:lang w:val="en-AU"/>
        </w:rPr>
        <w:t>chosen outdoor environment and analyse how th</w:t>
      </w:r>
      <w:r w:rsidR="006A3234" w:rsidRPr="00D55031">
        <w:rPr>
          <w:lang w:val="en-AU"/>
        </w:rPr>
        <w:t>is</w:t>
      </w:r>
      <w:r w:rsidRPr="00D55031">
        <w:rPr>
          <w:lang w:val="en-AU"/>
        </w:rPr>
        <w:t xml:space="preserve"> environment </w:t>
      </w:r>
      <w:r w:rsidR="006A3234" w:rsidRPr="00D55031">
        <w:rPr>
          <w:lang w:val="en-AU"/>
        </w:rPr>
        <w:t xml:space="preserve">is </w:t>
      </w:r>
      <w:r w:rsidRPr="00D55031">
        <w:rPr>
          <w:lang w:val="en-AU"/>
        </w:rPr>
        <w:t>impacted upon by human user groups.</w:t>
      </w:r>
    </w:p>
    <w:p w14:paraId="78AC77FD" w14:textId="23B5D53C" w:rsidR="00407C08" w:rsidRPr="00D55031" w:rsidRDefault="005B6250" w:rsidP="00AA3232">
      <w:pPr>
        <w:pStyle w:val="VCAAbody"/>
        <w:rPr>
          <w:lang w:val="en-AU"/>
        </w:rPr>
      </w:pPr>
      <w:r w:rsidRPr="00D55031">
        <w:rPr>
          <w:lang w:val="en-AU"/>
        </w:rPr>
        <w:t xml:space="preserve">Students </w:t>
      </w:r>
      <w:r w:rsidR="00407C08" w:rsidRPr="00D55031">
        <w:rPr>
          <w:lang w:val="en-AU"/>
        </w:rPr>
        <w:t xml:space="preserve">will plan for </w:t>
      </w:r>
      <w:r w:rsidR="006A3234" w:rsidRPr="00D55031">
        <w:rPr>
          <w:lang w:val="en-AU"/>
        </w:rPr>
        <w:t xml:space="preserve">their </w:t>
      </w:r>
      <w:r w:rsidR="00407C08" w:rsidRPr="00D55031">
        <w:rPr>
          <w:lang w:val="en-AU"/>
        </w:rPr>
        <w:t xml:space="preserve">outdoor experience and </w:t>
      </w:r>
      <w:r w:rsidR="00F368F0" w:rsidRPr="00D55031">
        <w:rPr>
          <w:lang w:val="en-AU"/>
        </w:rPr>
        <w:t xml:space="preserve">peer </w:t>
      </w:r>
      <w:r w:rsidR="00407C08" w:rsidRPr="00D55031">
        <w:rPr>
          <w:lang w:val="en-AU"/>
        </w:rPr>
        <w:t xml:space="preserve">lead the experience with their peers. During the experience they </w:t>
      </w:r>
      <w:r w:rsidR="006A3234" w:rsidRPr="00D55031">
        <w:rPr>
          <w:lang w:val="en-AU"/>
        </w:rPr>
        <w:t>will</w:t>
      </w:r>
      <w:r w:rsidR="00217988" w:rsidRPr="00D55031">
        <w:rPr>
          <w:lang w:val="en-AU"/>
        </w:rPr>
        <w:t xml:space="preserve"> analyse</w:t>
      </w:r>
      <w:r w:rsidR="00407C08" w:rsidRPr="00D55031">
        <w:rPr>
          <w:lang w:val="en-AU"/>
        </w:rPr>
        <w:t xml:space="preserve"> th</w:t>
      </w:r>
      <w:r w:rsidR="00C33685" w:rsidRPr="00D55031">
        <w:rPr>
          <w:lang w:val="en-AU"/>
        </w:rPr>
        <w:t>e</w:t>
      </w:r>
      <w:r w:rsidR="005578B0" w:rsidRPr="00D55031">
        <w:rPr>
          <w:lang w:val="en-AU"/>
        </w:rPr>
        <w:t xml:space="preserve"> impacts of</w:t>
      </w:r>
      <w:r w:rsidR="00407C08" w:rsidRPr="00D55031">
        <w:rPr>
          <w:lang w:val="en-AU"/>
        </w:rPr>
        <w:t xml:space="preserve"> other users</w:t>
      </w:r>
      <w:r w:rsidR="005578B0" w:rsidRPr="00D55031">
        <w:rPr>
          <w:lang w:val="en-AU"/>
        </w:rPr>
        <w:t xml:space="preserve"> and themselves</w:t>
      </w:r>
      <w:r w:rsidR="00407C08" w:rsidRPr="00D55031">
        <w:rPr>
          <w:lang w:val="en-AU"/>
        </w:rPr>
        <w:t xml:space="preserve"> on the </w:t>
      </w:r>
      <w:r w:rsidR="006A3234" w:rsidRPr="00D55031">
        <w:rPr>
          <w:lang w:val="en-AU"/>
        </w:rPr>
        <w:t xml:space="preserve">outdoor </w:t>
      </w:r>
      <w:r w:rsidR="00407C08" w:rsidRPr="00D55031">
        <w:rPr>
          <w:lang w:val="en-AU"/>
        </w:rPr>
        <w:t xml:space="preserve">environment and investigate ways to reduce this and promote </w:t>
      </w:r>
      <w:r w:rsidR="006A3234" w:rsidRPr="00D55031">
        <w:rPr>
          <w:lang w:val="en-AU"/>
        </w:rPr>
        <w:t xml:space="preserve">sustainable </w:t>
      </w:r>
      <w:r w:rsidR="00407C08" w:rsidRPr="00D55031">
        <w:rPr>
          <w:lang w:val="en-AU"/>
        </w:rPr>
        <w:t>interactions.</w:t>
      </w:r>
    </w:p>
    <w:p w14:paraId="0B842F9B" w14:textId="76DAD9E1" w:rsidR="00407C08" w:rsidRPr="00D55031" w:rsidRDefault="00407C08" w:rsidP="00AA3232">
      <w:pPr>
        <w:pStyle w:val="VCAAbody"/>
        <w:rPr>
          <w:lang w:val="en-AU"/>
        </w:rPr>
      </w:pPr>
      <w:r w:rsidRPr="00D55031">
        <w:rPr>
          <w:lang w:val="en-AU"/>
        </w:rPr>
        <w:t>As a result of th</w:t>
      </w:r>
      <w:r w:rsidR="006A54F6" w:rsidRPr="00D55031">
        <w:rPr>
          <w:lang w:val="en-AU"/>
        </w:rPr>
        <w:t>is</w:t>
      </w:r>
      <w:r w:rsidRPr="00D55031">
        <w:rPr>
          <w:lang w:val="en-AU"/>
        </w:rPr>
        <w:t xml:space="preserve"> outdoor experience investigation, </w:t>
      </w:r>
      <w:r w:rsidR="006A54F6" w:rsidRPr="00D55031">
        <w:rPr>
          <w:lang w:val="en-AU"/>
        </w:rPr>
        <w:t xml:space="preserve">students </w:t>
      </w:r>
      <w:r w:rsidRPr="00D55031">
        <w:rPr>
          <w:lang w:val="en-AU"/>
        </w:rPr>
        <w:t xml:space="preserve">will suggest changes to the management of users in their </w:t>
      </w:r>
      <w:r w:rsidR="006A54F6" w:rsidRPr="00D55031">
        <w:rPr>
          <w:lang w:val="en-AU"/>
        </w:rPr>
        <w:t xml:space="preserve">chosen </w:t>
      </w:r>
      <w:r w:rsidRPr="00D55031">
        <w:rPr>
          <w:lang w:val="en-AU"/>
        </w:rPr>
        <w:t xml:space="preserve">outdoor environment and work to promote </w:t>
      </w:r>
      <w:r w:rsidR="006A54F6" w:rsidRPr="00D55031">
        <w:rPr>
          <w:lang w:val="en-AU"/>
        </w:rPr>
        <w:t xml:space="preserve">sustainable </w:t>
      </w:r>
      <w:r w:rsidRPr="00D55031">
        <w:rPr>
          <w:lang w:val="en-AU"/>
        </w:rPr>
        <w:t>interactions into the future.</w:t>
      </w:r>
    </w:p>
    <w:p w14:paraId="3C57DF80" w14:textId="77777777" w:rsidR="007B5768" w:rsidRPr="00D55031" w:rsidRDefault="007B5768" w:rsidP="00351AB9">
      <w:pPr>
        <w:pStyle w:val="VCAAHeading4"/>
        <w:rPr>
          <w:lang w:val="en-AU"/>
        </w:rPr>
      </w:pPr>
      <w:bookmarkStart w:id="122" w:name="_Toc104793473"/>
      <w:bookmarkEnd w:id="121"/>
      <w:r w:rsidRPr="00D55031">
        <w:rPr>
          <w:lang w:val="en-AU"/>
        </w:rPr>
        <w:t>Outcome 3</w:t>
      </w:r>
      <w:bookmarkEnd w:id="122"/>
    </w:p>
    <w:p w14:paraId="1225F949" w14:textId="7713235A" w:rsidR="007B5768" w:rsidRPr="00D55031" w:rsidRDefault="00407C08" w:rsidP="007B5768">
      <w:pPr>
        <w:pStyle w:val="VCAAbody"/>
        <w:rPr>
          <w:lang w:val="en-AU"/>
        </w:rPr>
      </w:pPr>
      <w:r w:rsidRPr="00D55031">
        <w:rPr>
          <w:lang w:val="en-AU"/>
        </w:rPr>
        <w:t>On completion of this unit</w:t>
      </w:r>
      <w:r w:rsidR="0063777C" w:rsidRPr="00D55031">
        <w:rPr>
          <w:lang w:val="en-AU"/>
        </w:rPr>
        <w:t xml:space="preserve"> the student</w:t>
      </w:r>
      <w:r w:rsidRPr="00D55031">
        <w:rPr>
          <w:lang w:val="en-AU"/>
        </w:rPr>
        <w:t xml:space="preserve"> should be able to participate in a range of outdoor experiences safely and sustainably in an independent manner. </w:t>
      </w:r>
    </w:p>
    <w:p w14:paraId="1F19649C" w14:textId="77777777" w:rsidR="0063777C" w:rsidRPr="00D55031" w:rsidRDefault="0063777C" w:rsidP="0063777C">
      <w:pPr>
        <w:pStyle w:val="VCAAbody"/>
        <w:rPr>
          <w:lang w:val="en-AU"/>
        </w:rPr>
      </w:pPr>
      <w:r w:rsidRPr="00D55031">
        <w:rPr>
          <w:lang w:val="en-AU"/>
        </w:rPr>
        <w:t>To achieve this outcome the student will gather and analyse evidence that draws on key knowledge and applies the key skills outlined in Area of Study 3.</w:t>
      </w:r>
    </w:p>
    <w:p w14:paraId="04B1FF89" w14:textId="77777777" w:rsidR="007B5768" w:rsidRPr="00D55031" w:rsidRDefault="007B5768" w:rsidP="00DD6986">
      <w:pPr>
        <w:pStyle w:val="VCAAHeading5"/>
        <w:rPr>
          <w:lang w:val="en-AU"/>
        </w:rPr>
      </w:pPr>
      <w:r w:rsidRPr="00D55031">
        <w:rPr>
          <w:lang w:val="en-AU"/>
        </w:rPr>
        <w:t>Key knowledge</w:t>
      </w:r>
    </w:p>
    <w:p w14:paraId="62B913DB" w14:textId="4A793B0F" w:rsidR="00675FB7" w:rsidRPr="00D55031" w:rsidRDefault="005D2AFF" w:rsidP="002C7D02">
      <w:pPr>
        <w:pStyle w:val="VCAAbullet"/>
      </w:pPr>
      <w:r w:rsidRPr="00D55031">
        <w:t xml:space="preserve">how to </w:t>
      </w:r>
      <w:r w:rsidR="00675FB7" w:rsidRPr="00D55031">
        <w:t>conduct safe and sustainable peer</w:t>
      </w:r>
      <w:r w:rsidR="0036590F" w:rsidRPr="00D55031">
        <w:t>-</w:t>
      </w:r>
      <w:r w:rsidR="00675FB7" w:rsidRPr="00D55031">
        <w:t>led outdoor activities, involving mini</w:t>
      </w:r>
      <w:r w:rsidR="005319AD" w:rsidRPr="00D55031">
        <w:t>mal</w:t>
      </w:r>
      <w:r w:rsidR="00675FB7" w:rsidRPr="00D55031">
        <w:t xml:space="preserve"> impact strategies for groups, route planning, food and equipment planning, risk management planning and transport planning</w:t>
      </w:r>
    </w:p>
    <w:p w14:paraId="37C14506" w14:textId="12E2799F" w:rsidR="00373C78" w:rsidRPr="00D55031" w:rsidRDefault="005D2AFF" w:rsidP="002C7D02">
      <w:pPr>
        <w:pStyle w:val="VCAAbullet"/>
      </w:pPr>
      <w:r w:rsidRPr="00D55031">
        <w:t xml:space="preserve">how to </w:t>
      </w:r>
      <w:r w:rsidR="00964AD4" w:rsidRPr="00D55031">
        <w:t>plan</w:t>
      </w:r>
      <w:r w:rsidR="001B66E7" w:rsidRPr="00D55031">
        <w:t xml:space="preserve"> and</w:t>
      </w:r>
      <w:r w:rsidR="00964AD4" w:rsidRPr="00D55031">
        <w:t xml:space="preserve"> </w:t>
      </w:r>
      <w:r w:rsidR="001B66E7" w:rsidRPr="00D55031">
        <w:t>adapt outdoor experiences due to weather, including weather patterns and extreme weather</w:t>
      </w:r>
    </w:p>
    <w:p w14:paraId="75537D65" w14:textId="34361BCC" w:rsidR="000B2631" w:rsidRPr="00D55031" w:rsidRDefault="005D2AFF" w:rsidP="002C7D02">
      <w:pPr>
        <w:pStyle w:val="VCAAbullet"/>
      </w:pPr>
      <w:r w:rsidRPr="00D55031">
        <w:t xml:space="preserve">how to </w:t>
      </w:r>
      <w:r w:rsidR="000B2631" w:rsidRPr="00D55031">
        <w:t>monitor observations of own and other groups</w:t>
      </w:r>
      <w:r w:rsidR="0036590F" w:rsidRPr="00D55031">
        <w:t>’</w:t>
      </w:r>
      <w:r w:rsidR="000B2631" w:rsidRPr="00D55031">
        <w:t xml:space="preserve"> impacts on </w:t>
      </w:r>
      <w:r w:rsidR="007330B5" w:rsidRPr="00D55031">
        <w:t xml:space="preserve">the </w:t>
      </w:r>
      <w:r w:rsidR="000B2631" w:rsidRPr="00D55031">
        <w:t xml:space="preserve">outdoor environment during </w:t>
      </w:r>
      <w:r w:rsidR="007330B5" w:rsidRPr="00D55031">
        <w:t xml:space="preserve">an </w:t>
      </w:r>
      <w:r w:rsidR="000B2631" w:rsidRPr="00D55031">
        <w:t>outdoor experience</w:t>
      </w:r>
    </w:p>
    <w:p w14:paraId="14FBC064" w14:textId="6483AE4B" w:rsidR="002848DE" w:rsidRPr="00D55031" w:rsidRDefault="002848DE" w:rsidP="002848DE">
      <w:pPr>
        <w:pStyle w:val="VCAAHeading5"/>
        <w:rPr>
          <w:lang w:val="en-AU"/>
        </w:rPr>
      </w:pPr>
      <w:r w:rsidRPr="00D55031">
        <w:rPr>
          <w:lang w:val="en-AU"/>
        </w:rPr>
        <w:t>Key skills</w:t>
      </w:r>
    </w:p>
    <w:p w14:paraId="542C1A22" w14:textId="7B5DDF2C" w:rsidR="00972D3C" w:rsidRPr="00D55031" w:rsidRDefault="008725D5" w:rsidP="002C7D02">
      <w:pPr>
        <w:pStyle w:val="VCAAbullet"/>
      </w:pPr>
      <w:r w:rsidRPr="00D55031">
        <w:t xml:space="preserve">plan and </w:t>
      </w:r>
      <w:r w:rsidR="00733FF1" w:rsidRPr="00D55031">
        <w:t>d</w:t>
      </w:r>
      <w:r w:rsidR="00972D3C" w:rsidRPr="00D55031">
        <w:t>emonstrat</w:t>
      </w:r>
      <w:r w:rsidR="006A54F6" w:rsidRPr="00D55031">
        <w:t>e</w:t>
      </w:r>
      <w:r w:rsidR="00972D3C" w:rsidRPr="00D55031">
        <w:t xml:space="preserve"> </w:t>
      </w:r>
      <w:r w:rsidR="006A54F6" w:rsidRPr="00D55031">
        <w:t>safe and sustainable</w:t>
      </w:r>
      <w:r w:rsidR="00972D3C" w:rsidRPr="00D55031">
        <w:t xml:space="preserve"> participation in outdoor environments</w:t>
      </w:r>
      <w:r w:rsidR="006A54F6" w:rsidRPr="00D55031">
        <w:t xml:space="preserve"> </w:t>
      </w:r>
    </w:p>
    <w:p w14:paraId="6D2CDFE9" w14:textId="23745A79" w:rsidR="00873C28" w:rsidRPr="00D55031" w:rsidRDefault="00BE097F" w:rsidP="002C7D02">
      <w:pPr>
        <w:pStyle w:val="VCAAbullet"/>
      </w:pPr>
      <w:r w:rsidRPr="00D55031">
        <w:t>describe</w:t>
      </w:r>
      <w:r w:rsidR="0092577A" w:rsidRPr="00D55031">
        <w:t xml:space="preserve"> </w:t>
      </w:r>
      <w:r w:rsidR="00873C28" w:rsidRPr="00D55031">
        <w:t>the influence of weather and weather patterns on planning</w:t>
      </w:r>
      <w:r w:rsidR="008725D5" w:rsidRPr="00D55031">
        <w:t xml:space="preserve"> and conducting</w:t>
      </w:r>
      <w:r w:rsidR="00873C28" w:rsidRPr="00D55031">
        <w:t xml:space="preserve"> outdoor </w:t>
      </w:r>
      <w:r w:rsidR="00D750E7" w:rsidRPr="00D55031">
        <w:t>experiences</w:t>
      </w:r>
    </w:p>
    <w:p w14:paraId="14273E5B" w14:textId="1294001E" w:rsidR="000B2631" w:rsidRPr="00D55031" w:rsidRDefault="000B2631" w:rsidP="002C7D02">
      <w:pPr>
        <w:pStyle w:val="VCAAbullet"/>
      </w:pPr>
      <w:r w:rsidRPr="00D55031">
        <w:t>analyse observations of impacts of groups on outdoor environments</w:t>
      </w:r>
    </w:p>
    <w:p w14:paraId="6B0D71BC" w14:textId="78B5946F" w:rsidR="007B5768" w:rsidRPr="00D55031" w:rsidRDefault="00AD339F" w:rsidP="007B5768">
      <w:pPr>
        <w:pStyle w:val="VCAAHeading2"/>
        <w:rPr>
          <w:lang w:val="en-AU"/>
        </w:rPr>
      </w:pPr>
      <w:bookmarkStart w:id="123" w:name="_Toc104793474"/>
      <w:bookmarkStart w:id="124" w:name="_Toc127192583"/>
      <w:r w:rsidRPr="00D55031">
        <w:rPr>
          <w:lang w:val="en-AU"/>
        </w:rPr>
        <w:t>A</w:t>
      </w:r>
      <w:r w:rsidR="007B5768" w:rsidRPr="00D55031">
        <w:rPr>
          <w:lang w:val="en-AU"/>
        </w:rPr>
        <w:t>ssessment</w:t>
      </w:r>
      <w:bookmarkEnd w:id="123"/>
      <w:bookmarkEnd w:id="124"/>
    </w:p>
    <w:p w14:paraId="51A1949E" w14:textId="77777777" w:rsidR="001E5418" w:rsidRPr="00D55031" w:rsidRDefault="001E5418" w:rsidP="001E5418">
      <w:pPr>
        <w:pStyle w:val="VCAAbody"/>
        <w:rPr>
          <w:lang w:val="en-AU"/>
        </w:rPr>
      </w:pPr>
      <w:r w:rsidRPr="00D5503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ECF58E0" w14:textId="77777777" w:rsidR="001E5418" w:rsidRPr="00D55031" w:rsidRDefault="001E5418" w:rsidP="001E5418">
      <w:pPr>
        <w:pStyle w:val="VCAAbody"/>
        <w:rPr>
          <w:lang w:val="en-AU"/>
        </w:rPr>
      </w:pPr>
      <w:r w:rsidRPr="00D55031">
        <w:rPr>
          <w:lang w:val="en-AU"/>
        </w:rPr>
        <w:t xml:space="preserve">The areas of study, including the key knowledge and key skills listed for the outcomes, should be used for course design and the development of learning activities and assessment tasks. Assessment must be a part </w:t>
      </w:r>
      <w:r w:rsidRPr="00D55031">
        <w:rPr>
          <w:lang w:val="en-AU"/>
        </w:rPr>
        <w:lastRenderedPageBreak/>
        <w:t>of the regular teaching and learning program and should be completed mainly in class and within a limited timeframe.</w:t>
      </w:r>
    </w:p>
    <w:p w14:paraId="33915D4C" w14:textId="7CB60377" w:rsidR="001E5418" w:rsidRPr="00D55031" w:rsidRDefault="001E5418" w:rsidP="001E5418">
      <w:pPr>
        <w:pStyle w:val="VCAAbody"/>
        <w:rPr>
          <w:lang w:val="en-AU"/>
        </w:rPr>
      </w:pPr>
      <w:r w:rsidRPr="00D55031">
        <w:rPr>
          <w:lang w:val="en-AU"/>
        </w:rPr>
        <w:t xml:space="preserve">All assessments </w:t>
      </w:r>
      <w:r w:rsidR="00371CB2" w:rsidRPr="00D55031">
        <w:rPr>
          <w:lang w:val="en-AU"/>
        </w:rPr>
        <w:t xml:space="preserve">for </w:t>
      </w:r>
      <w:r w:rsidRPr="00D55031">
        <w:rPr>
          <w:lang w:val="en-AU"/>
        </w:rPr>
        <w:t xml:space="preserve">Units 1 and 2 are </w:t>
      </w:r>
      <w:proofErr w:type="gramStart"/>
      <w:r w:rsidRPr="00D55031">
        <w:rPr>
          <w:lang w:val="en-AU"/>
        </w:rPr>
        <w:t>school-based</w:t>
      </w:r>
      <w:proofErr w:type="gramEnd"/>
      <w:r w:rsidRPr="00D55031">
        <w:rPr>
          <w:lang w:val="en-AU"/>
        </w:rPr>
        <w:t>. Procedures for assessment of levels of achievement in Units 1 and 2 are a matter for school decision.</w:t>
      </w:r>
    </w:p>
    <w:p w14:paraId="6AB4F0DE" w14:textId="099F3BC0" w:rsidR="001E5418" w:rsidRPr="00D55031" w:rsidRDefault="001E5418" w:rsidP="001E5418">
      <w:pPr>
        <w:pStyle w:val="VCAAbody"/>
        <w:rPr>
          <w:lang w:val="en-AU"/>
        </w:rPr>
      </w:pPr>
      <w:r w:rsidRPr="00D55031">
        <w:rPr>
          <w:lang w:val="en-AU"/>
        </w:rPr>
        <w:t>For this unit</w:t>
      </w:r>
      <w:r w:rsidR="00D858C4" w:rsidRPr="00D55031">
        <w:rPr>
          <w:lang w:val="en-AU"/>
        </w:rPr>
        <w:t>,</w:t>
      </w:r>
      <w:r w:rsidRPr="00D55031">
        <w:rPr>
          <w:lang w:val="en-AU"/>
        </w:rPr>
        <w:t xml:space="preserve"> students are required to demonstrate </w:t>
      </w:r>
      <w:r w:rsidRPr="00D55031">
        <w:rPr>
          <w:color w:val="auto"/>
          <w:lang w:val="en-AU"/>
        </w:rPr>
        <w:t>three</w:t>
      </w:r>
      <w:r w:rsidRPr="00D55031">
        <w:rPr>
          <w:color w:val="FF0000"/>
          <w:lang w:val="en-AU"/>
        </w:rPr>
        <w:t xml:space="preserve"> </w:t>
      </w:r>
      <w:r w:rsidRPr="00D55031">
        <w:rPr>
          <w:lang w:val="en-AU"/>
        </w:rPr>
        <w:t>outcomes. As a set</w:t>
      </w:r>
      <w:r w:rsidR="00D253B5" w:rsidRPr="00D55031">
        <w:rPr>
          <w:lang w:val="en-AU"/>
        </w:rPr>
        <w:t>,</w:t>
      </w:r>
      <w:r w:rsidRPr="00D55031">
        <w:rPr>
          <w:lang w:val="en-AU"/>
        </w:rPr>
        <w:t xml:space="preserve"> these outcomes encompass the areas of study in the unit.</w:t>
      </w:r>
    </w:p>
    <w:p w14:paraId="3A8960B2" w14:textId="77777777" w:rsidR="001E5418" w:rsidRPr="00D55031" w:rsidRDefault="001E5418" w:rsidP="001E5418">
      <w:pPr>
        <w:pStyle w:val="VCAAbody"/>
        <w:rPr>
          <w:lang w:val="en-AU"/>
        </w:rPr>
      </w:pPr>
      <w:r w:rsidRPr="00D55031">
        <w:rPr>
          <w:lang w:val="en-AU"/>
        </w:rPr>
        <w:t>Suitable tasks for assessment in this unit may be selected from the list below.</w:t>
      </w:r>
    </w:p>
    <w:p w14:paraId="434F63A8" w14:textId="6DAFF56C" w:rsidR="001E5418" w:rsidRPr="00D55031" w:rsidRDefault="001E5418" w:rsidP="003A2918">
      <w:pPr>
        <w:pStyle w:val="VCAAHeading5"/>
      </w:pPr>
      <w:r w:rsidRPr="00D55031">
        <w:t>Outcomes 1 and 2</w:t>
      </w:r>
    </w:p>
    <w:p w14:paraId="57AEF973" w14:textId="4E0CA3D0" w:rsidR="001E5418" w:rsidRPr="00D55031" w:rsidRDefault="001E5418" w:rsidP="001E5418">
      <w:pPr>
        <w:pStyle w:val="VCAAbody"/>
        <w:rPr>
          <w:lang w:val="en-AU"/>
        </w:rPr>
      </w:pPr>
      <w:r w:rsidRPr="00D55031">
        <w:rPr>
          <w:lang w:val="en-AU"/>
        </w:rPr>
        <w:t>For each outcome,</w:t>
      </w:r>
    </w:p>
    <w:p w14:paraId="6EA48D50" w14:textId="77777777" w:rsidR="001E5418" w:rsidRPr="00D55031" w:rsidRDefault="001E5418" w:rsidP="002C7D02">
      <w:pPr>
        <w:pStyle w:val="VCAAbullet"/>
      </w:pPr>
      <w:r w:rsidRPr="00D55031">
        <w:t>a case study</w:t>
      </w:r>
    </w:p>
    <w:p w14:paraId="39CE1C6A" w14:textId="1267208E" w:rsidR="001E5418" w:rsidRPr="00D55031" w:rsidRDefault="001E5418" w:rsidP="002C7D02">
      <w:pPr>
        <w:pStyle w:val="VCAAbullet"/>
      </w:pPr>
      <w:r w:rsidRPr="00D55031">
        <w:t xml:space="preserve">an oral presentation </w:t>
      </w:r>
      <w:r w:rsidR="00FA3475" w:rsidRPr="00D55031">
        <w:t xml:space="preserve">which can include </w:t>
      </w:r>
      <w:r w:rsidRPr="00D55031">
        <w:t>the use of multimedia and podcast</w:t>
      </w:r>
    </w:p>
    <w:p w14:paraId="3324ED25" w14:textId="247F6B67" w:rsidR="001E5418" w:rsidRPr="00D55031" w:rsidRDefault="001E5418" w:rsidP="002C7D02">
      <w:pPr>
        <w:pStyle w:val="VCAAbullet"/>
      </w:pPr>
      <w:r w:rsidRPr="00D55031">
        <w:t>data analysis</w:t>
      </w:r>
    </w:p>
    <w:p w14:paraId="665A28C1" w14:textId="77777777" w:rsidR="001E5418" w:rsidRPr="00D55031" w:rsidRDefault="001E5418" w:rsidP="002C7D02">
      <w:pPr>
        <w:pStyle w:val="VCAAbullet"/>
      </w:pPr>
      <w:r w:rsidRPr="00D55031">
        <w:t xml:space="preserve">a written response to an issue </w:t>
      </w:r>
    </w:p>
    <w:p w14:paraId="39580843" w14:textId="2F6CACB1" w:rsidR="00CD0FBA" w:rsidRPr="00D55031" w:rsidRDefault="001E5418" w:rsidP="002C7D02">
      <w:pPr>
        <w:pStyle w:val="VCAAbullet"/>
      </w:pPr>
      <w:r w:rsidRPr="00D55031">
        <w:t>a visual presentation such as a graphic organiser, concept/mind map, annotated poster</w:t>
      </w:r>
      <w:r w:rsidR="00B016AC" w:rsidRPr="00D55031">
        <w:t xml:space="preserve"> or</w:t>
      </w:r>
      <w:r w:rsidRPr="00D55031">
        <w:t xml:space="preserve"> presentation file</w:t>
      </w:r>
      <w:r w:rsidR="00351AB9" w:rsidRPr="00D55031">
        <w:t>.</w:t>
      </w:r>
    </w:p>
    <w:p w14:paraId="211BAE9B" w14:textId="7729E02F" w:rsidR="001E5418" w:rsidRPr="00D55031" w:rsidRDefault="001E5418" w:rsidP="0063777C">
      <w:pPr>
        <w:pStyle w:val="VCAAbody"/>
        <w:rPr>
          <w:lang w:val="en-AU"/>
        </w:rPr>
      </w:pPr>
      <w:r w:rsidRPr="00D55031">
        <w:rPr>
          <w:lang w:val="en-AU"/>
        </w:rPr>
        <w:t>Where teachers allow students to choose between tasks</w:t>
      </w:r>
      <w:r w:rsidR="00EC2300" w:rsidRPr="00D55031">
        <w:rPr>
          <w:lang w:val="en-AU"/>
        </w:rPr>
        <w:t>,</w:t>
      </w:r>
      <w:r w:rsidRPr="00D55031">
        <w:rPr>
          <w:lang w:val="en-AU"/>
        </w:rPr>
        <w:t xml:space="preserve"> they must ensure that the tasks they set are of comparable scope and demand.</w:t>
      </w:r>
    </w:p>
    <w:p w14:paraId="7EAF7CB6" w14:textId="02EF4F3D" w:rsidR="00E05073" w:rsidRPr="00D55031" w:rsidRDefault="001E5418" w:rsidP="003A2918">
      <w:pPr>
        <w:pStyle w:val="VCAAHeading5"/>
        <w:rPr>
          <w:noProof/>
        </w:rPr>
      </w:pPr>
      <w:r w:rsidRPr="00D55031">
        <w:rPr>
          <w:noProof/>
        </w:rPr>
        <w:t>Outcome 3</w:t>
      </w:r>
    </w:p>
    <w:p w14:paraId="29B494C4" w14:textId="74BC2B92" w:rsidR="00351AB9" w:rsidRPr="00D55031" w:rsidRDefault="00B06F1A">
      <w:pPr>
        <w:rPr>
          <w:rStyle w:val="VCAAbodyChar"/>
          <w:lang w:val="en-AU"/>
        </w:rPr>
      </w:pPr>
      <w:r w:rsidRPr="00D55031">
        <w:rPr>
          <w:noProof/>
          <w:sz w:val="20"/>
          <w:szCs w:val="20"/>
          <w:lang w:val="en-AU"/>
        </w:rPr>
        <w:t>A p</w:t>
      </w:r>
      <w:r w:rsidR="006F3922" w:rsidRPr="00D55031">
        <w:rPr>
          <w:noProof/>
          <w:sz w:val="20"/>
          <w:szCs w:val="20"/>
          <w:lang w:val="en-AU"/>
        </w:rPr>
        <w:t xml:space="preserve">ractical demonstration of key skills with reference to outdoor experiences in addition to ongoing logbook entries of outdoor practical </w:t>
      </w:r>
      <w:r w:rsidR="006F3922" w:rsidRPr="00D55031">
        <w:rPr>
          <w:rStyle w:val="VCAAbodyChar"/>
          <w:lang w:val="en-AU"/>
        </w:rPr>
        <w:t>experiences</w:t>
      </w:r>
      <w:r w:rsidR="00351AB9" w:rsidRPr="00D55031">
        <w:rPr>
          <w:rStyle w:val="VCAAbodyChar"/>
          <w:lang w:val="en-AU"/>
        </w:rPr>
        <w:t>.</w:t>
      </w:r>
    </w:p>
    <w:p w14:paraId="35C83B85" w14:textId="148E147C" w:rsidR="00AA3232" w:rsidRPr="00D55031" w:rsidRDefault="00AA3232">
      <w:pPr>
        <w:rPr>
          <w:lang w:val="en-AU"/>
        </w:rPr>
      </w:pPr>
      <w:r w:rsidRPr="00D55031">
        <w:rPr>
          <w:lang w:val="en-AU"/>
        </w:rPr>
        <w:br w:type="page"/>
      </w:r>
    </w:p>
    <w:p w14:paraId="597A1435" w14:textId="09D9EDB5" w:rsidR="007B5768" w:rsidRPr="00D55031" w:rsidRDefault="007B5768" w:rsidP="007B5768">
      <w:pPr>
        <w:pStyle w:val="VCAAHeading1"/>
        <w:rPr>
          <w:sz w:val="44"/>
          <w:szCs w:val="36"/>
          <w:lang w:val="en-AU"/>
        </w:rPr>
      </w:pPr>
      <w:bookmarkStart w:id="125" w:name="_Toc104793475"/>
      <w:bookmarkStart w:id="126" w:name="_Toc127192584"/>
      <w:r w:rsidRPr="00D55031">
        <w:rPr>
          <w:sz w:val="44"/>
          <w:szCs w:val="36"/>
          <w:lang w:val="en-AU"/>
        </w:rPr>
        <w:lastRenderedPageBreak/>
        <w:t xml:space="preserve">Unit 3: </w:t>
      </w:r>
      <w:r w:rsidR="002C2CA8" w:rsidRPr="00D55031">
        <w:rPr>
          <w:sz w:val="44"/>
          <w:szCs w:val="36"/>
          <w:lang w:val="en-AU"/>
        </w:rPr>
        <w:t>Relationships with outdoor environments</w:t>
      </w:r>
      <w:bookmarkEnd w:id="125"/>
      <w:bookmarkEnd w:id="126"/>
      <w:r w:rsidR="002C2CA8" w:rsidRPr="00D55031">
        <w:rPr>
          <w:sz w:val="44"/>
          <w:szCs w:val="36"/>
          <w:lang w:val="en-AU"/>
        </w:rPr>
        <w:t xml:space="preserve"> </w:t>
      </w:r>
    </w:p>
    <w:p w14:paraId="1B3F0FFF" w14:textId="196294DD" w:rsidR="007E6F74" w:rsidRPr="00D55031" w:rsidRDefault="007E6F74" w:rsidP="00600DCA">
      <w:pPr>
        <w:pStyle w:val="VCAAbody"/>
        <w:rPr>
          <w:lang w:val="en-AU"/>
        </w:rPr>
      </w:pPr>
      <w:r w:rsidRPr="00D55031">
        <w:rPr>
          <w:lang w:val="en-AU"/>
        </w:rPr>
        <w:t>The focus of this unit is the ecological, historical and social contexts of relationships between humans and outdoor environments in Australia. Case studies of a range of impacts on outdoor environments are examined in the context of the changing nature of human relationships with outdoor environments in Australia</w:t>
      </w:r>
      <w:r w:rsidR="00FF74F0" w:rsidRPr="00D55031">
        <w:rPr>
          <w:lang w:val="en-AU"/>
        </w:rPr>
        <w:t xml:space="preserve"> over 60</w:t>
      </w:r>
      <w:r w:rsidR="00911C5F" w:rsidRPr="00D55031">
        <w:rPr>
          <w:lang w:val="en-AU"/>
        </w:rPr>
        <w:t>,</w:t>
      </w:r>
      <w:r w:rsidR="00FF74F0" w:rsidRPr="00D55031">
        <w:rPr>
          <w:lang w:val="en-AU"/>
        </w:rPr>
        <w:t>000 years</w:t>
      </w:r>
      <w:r w:rsidRPr="00D55031">
        <w:rPr>
          <w:lang w:val="en-AU"/>
        </w:rPr>
        <w:t>.</w:t>
      </w:r>
    </w:p>
    <w:p w14:paraId="5D557A7C" w14:textId="547861F7" w:rsidR="007E6F74" w:rsidRPr="00D55031" w:rsidRDefault="007E6F74" w:rsidP="00643F67">
      <w:pPr>
        <w:pStyle w:val="VCAAbody"/>
        <w:rPr>
          <w:lang w:val="en-AU"/>
        </w:rPr>
      </w:pPr>
      <w:r w:rsidRPr="00D55031">
        <w:rPr>
          <w:lang w:val="en-AU"/>
        </w:rPr>
        <w:t xml:space="preserve">Students consider </w:t>
      </w:r>
      <w:r w:rsidR="00E41BDA" w:rsidRPr="00D55031">
        <w:rPr>
          <w:lang w:val="en-AU"/>
        </w:rPr>
        <w:t xml:space="preserve">several </w:t>
      </w:r>
      <w:r w:rsidRPr="00D55031">
        <w:rPr>
          <w:lang w:val="en-AU"/>
        </w:rPr>
        <w:t>factors that influence relationships with outdoor environments. They also examine the dynamic nature of relationships between humans and their environment.</w:t>
      </w:r>
    </w:p>
    <w:p w14:paraId="2FE6261B" w14:textId="3A68251C" w:rsidR="00A462AC" w:rsidRPr="00D55031" w:rsidRDefault="007E6F74" w:rsidP="00643F67">
      <w:pPr>
        <w:pStyle w:val="VCAAbody"/>
        <w:rPr>
          <w:lang w:val="en-AU"/>
        </w:rPr>
      </w:pPr>
      <w:r w:rsidRPr="00D55031">
        <w:rPr>
          <w:lang w:val="en-AU"/>
        </w:rPr>
        <w:t xml:space="preserve">Students are involved in </w:t>
      </w:r>
      <w:r w:rsidR="00E1670F" w:rsidRPr="00D55031">
        <w:rPr>
          <w:lang w:val="en-AU"/>
        </w:rPr>
        <w:t xml:space="preserve">multiple </w:t>
      </w:r>
      <w:r w:rsidRPr="00D55031">
        <w:rPr>
          <w:lang w:val="en-AU"/>
        </w:rPr>
        <w:t>experiences in outdoor environments, including in areas where there is evidence of human interaction. Through these practical experiences</w:t>
      </w:r>
      <w:r w:rsidR="00D85B0C" w:rsidRPr="00D55031">
        <w:rPr>
          <w:lang w:val="en-AU"/>
        </w:rPr>
        <w:t>,</w:t>
      </w:r>
      <w:r w:rsidRPr="00D55031">
        <w:rPr>
          <w:lang w:val="en-AU"/>
        </w:rPr>
        <w:t xml:space="preserve"> students make comparisons between</w:t>
      </w:r>
      <w:r w:rsidR="003B4FA8" w:rsidRPr="00D55031">
        <w:rPr>
          <w:lang w:val="en-AU"/>
        </w:rPr>
        <w:t>,</w:t>
      </w:r>
      <w:r w:rsidRPr="00D55031">
        <w:rPr>
          <w:lang w:val="en-AU"/>
        </w:rPr>
        <w:t xml:space="preserve"> and reflect upon</w:t>
      </w:r>
      <w:r w:rsidR="003B4FA8" w:rsidRPr="00D55031">
        <w:rPr>
          <w:lang w:val="en-AU"/>
        </w:rPr>
        <w:t>,</w:t>
      </w:r>
      <w:r w:rsidRPr="00D55031">
        <w:rPr>
          <w:lang w:val="en-AU"/>
        </w:rPr>
        <w:t xml:space="preserve"> outdoor environments, as well as develop theoretical knowledge and skills about specific </w:t>
      </w:r>
      <w:r w:rsidR="00911C5F" w:rsidRPr="00D55031">
        <w:rPr>
          <w:lang w:val="en-AU"/>
        </w:rPr>
        <w:t xml:space="preserve">outdoor </w:t>
      </w:r>
      <w:r w:rsidRPr="00D55031">
        <w:rPr>
          <w:lang w:val="en-AU"/>
        </w:rPr>
        <w:t>environments.</w:t>
      </w:r>
    </w:p>
    <w:p w14:paraId="4FF5BE27" w14:textId="4EF1EB13" w:rsidR="00A462AC" w:rsidRPr="00D55031" w:rsidRDefault="000A7910" w:rsidP="003A2918">
      <w:pPr>
        <w:pStyle w:val="VCAAbody"/>
        <w:ind w:right="-12"/>
        <w:rPr>
          <w:lang w:val="en-AU"/>
        </w:rPr>
      </w:pPr>
      <w:r w:rsidRPr="00D55031">
        <w:rPr>
          <w:lang w:val="en-AU"/>
        </w:rPr>
        <w:t>Students</w:t>
      </w:r>
      <w:r w:rsidR="00E84FF4" w:rsidRPr="00D55031">
        <w:rPr>
          <w:lang w:val="en-AU"/>
        </w:rPr>
        <w:t xml:space="preserve"> undertake an independent investigation into the changing relationships </w:t>
      </w:r>
      <w:r w:rsidR="00911C5F" w:rsidRPr="00D55031">
        <w:rPr>
          <w:lang w:val="en-AU"/>
        </w:rPr>
        <w:t>with</w:t>
      </w:r>
      <w:r w:rsidR="003B4FA8" w:rsidRPr="00D55031">
        <w:rPr>
          <w:lang w:val="en-AU"/>
        </w:rPr>
        <w:t>,</w:t>
      </w:r>
      <w:r w:rsidR="00911C5F" w:rsidRPr="00D55031">
        <w:rPr>
          <w:lang w:val="en-AU"/>
        </w:rPr>
        <w:t xml:space="preserve"> </w:t>
      </w:r>
      <w:r w:rsidR="00E84FF4" w:rsidRPr="00D55031">
        <w:rPr>
          <w:lang w:val="en-AU"/>
        </w:rPr>
        <w:t>and sustainability of</w:t>
      </w:r>
      <w:r w:rsidR="003B4FA8" w:rsidRPr="00D55031">
        <w:rPr>
          <w:lang w:val="en-AU"/>
        </w:rPr>
        <w:t>,</w:t>
      </w:r>
      <w:r w:rsidR="00E84FF4" w:rsidRPr="00D55031">
        <w:rPr>
          <w:lang w:val="en-AU"/>
        </w:rPr>
        <w:t xml:space="preserve"> at least two different visited outdoor environments across both Units 3 and 4, which is assessed in Unit 4, Outcome 3. </w:t>
      </w:r>
    </w:p>
    <w:p w14:paraId="58129E39" w14:textId="77777777" w:rsidR="007B5768" w:rsidRPr="00D55031" w:rsidRDefault="007B5768" w:rsidP="007B5768">
      <w:pPr>
        <w:pStyle w:val="VCAAHeading2"/>
        <w:rPr>
          <w:lang w:val="en-AU"/>
        </w:rPr>
      </w:pPr>
      <w:bookmarkStart w:id="127" w:name="_Toc104793476"/>
      <w:bookmarkStart w:id="128" w:name="_Toc127192585"/>
      <w:r w:rsidRPr="00D55031">
        <w:rPr>
          <w:lang w:val="en-AU"/>
        </w:rPr>
        <w:t>Area of Study 1</w:t>
      </w:r>
      <w:bookmarkEnd w:id="127"/>
      <w:bookmarkEnd w:id="128"/>
    </w:p>
    <w:p w14:paraId="5D4CCE5E" w14:textId="09A397D9" w:rsidR="007B5768" w:rsidRPr="00D55031" w:rsidRDefault="00DF6DC7" w:rsidP="007B5768">
      <w:pPr>
        <w:pStyle w:val="VCAAHeading3"/>
        <w:rPr>
          <w:lang w:val="en-AU"/>
        </w:rPr>
      </w:pPr>
      <w:bookmarkStart w:id="129" w:name="_Toc104793477"/>
      <w:bookmarkStart w:id="130" w:name="_Toc127192586"/>
      <w:r w:rsidRPr="00D55031">
        <w:rPr>
          <w:lang w:val="en-AU"/>
        </w:rPr>
        <w:t xml:space="preserve">Changing </w:t>
      </w:r>
      <w:r w:rsidR="002C2CA8" w:rsidRPr="00D55031">
        <w:rPr>
          <w:lang w:val="en-AU"/>
        </w:rPr>
        <w:t>human relationships with outdoor environments</w:t>
      </w:r>
      <w:bookmarkEnd w:id="129"/>
      <w:bookmarkEnd w:id="130"/>
      <w:r w:rsidR="002C2CA8" w:rsidRPr="00D55031">
        <w:rPr>
          <w:lang w:val="en-AU"/>
        </w:rPr>
        <w:t xml:space="preserve"> </w:t>
      </w:r>
    </w:p>
    <w:p w14:paraId="3A617908" w14:textId="4FB5B8BD" w:rsidR="006030CC" w:rsidRPr="00D55031" w:rsidRDefault="002C2CA8" w:rsidP="002C2CA8">
      <w:pPr>
        <w:pStyle w:val="VCAAbody"/>
        <w:rPr>
          <w:lang w:val="en-AU"/>
        </w:rPr>
      </w:pPr>
      <w:r w:rsidRPr="00D55031">
        <w:rPr>
          <w:lang w:val="en-AU"/>
        </w:rPr>
        <w:t>This area of study explores how</w:t>
      </w:r>
      <w:r w:rsidR="00B963F3" w:rsidRPr="00D55031">
        <w:rPr>
          <w:lang w:val="en-AU"/>
        </w:rPr>
        <w:t xml:space="preserve"> humans</w:t>
      </w:r>
      <w:r w:rsidR="00946338" w:rsidRPr="00D55031">
        <w:rPr>
          <w:lang w:val="en-AU"/>
        </w:rPr>
        <w:t xml:space="preserve"> </w:t>
      </w:r>
      <w:r w:rsidRPr="00D55031">
        <w:rPr>
          <w:lang w:val="en-AU"/>
        </w:rPr>
        <w:t>have understood and interacted with</w:t>
      </w:r>
      <w:r w:rsidR="00E12819" w:rsidRPr="00D55031">
        <w:rPr>
          <w:lang w:val="en-AU"/>
        </w:rPr>
        <w:t xml:space="preserve"> Australian</w:t>
      </w:r>
      <w:r w:rsidRPr="00D55031">
        <w:rPr>
          <w:lang w:val="en-AU"/>
        </w:rPr>
        <w:t xml:space="preserve"> outdoor environments over time. Students examine the unique nature of Australian outdoor environments and investigate a range of human relationships with outdoor environments, from various Indigenous </w:t>
      </w:r>
      <w:r w:rsidR="00261EF8" w:rsidRPr="00D55031">
        <w:rPr>
          <w:lang w:val="en-AU"/>
        </w:rPr>
        <w:t>peoples</w:t>
      </w:r>
      <w:r w:rsidR="009E55D7" w:rsidRPr="00D55031">
        <w:rPr>
          <w:lang w:val="en-AU"/>
        </w:rPr>
        <w:t>’</w:t>
      </w:r>
      <w:r w:rsidR="00261EF8" w:rsidRPr="00D55031">
        <w:rPr>
          <w:lang w:val="en-AU"/>
        </w:rPr>
        <w:t xml:space="preserve"> </w:t>
      </w:r>
      <w:r w:rsidRPr="00D55031">
        <w:rPr>
          <w:lang w:val="en-AU"/>
        </w:rPr>
        <w:t xml:space="preserve">cultural experiences, through to the influence of </w:t>
      </w:r>
      <w:r w:rsidR="00E41BDA" w:rsidRPr="00D55031">
        <w:rPr>
          <w:lang w:val="en-AU"/>
        </w:rPr>
        <w:t>several</w:t>
      </w:r>
      <w:r w:rsidRPr="00D55031">
        <w:rPr>
          <w:lang w:val="en-AU"/>
        </w:rPr>
        <w:t xml:space="preserve"> major historical</w:t>
      </w:r>
      <w:r w:rsidR="000357E8">
        <w:rPr>
          <w:lang w:val="en-AU"/>
        </w:rPr>
        <w:t xml:space="preserve"> environmental</w:t>
      </w:r>
      <w:r w:rsidRPr="00D55031">
        <w:rPr>
          <w:lang w:val="en-AU"/>
        </w:rPr>
        <w:t xml:space="preserve"> events and issues </w:t>
      </w:r>
      <w:r w:rsidR="00911C5F" w:rsidRPr="00D55031">
        <w:rPr>
          <w:lang w:val="en-AU"/>
        </w:rPr>
        <w:t>following</w:t>
      </w:r>
      <w:r w:rsidRPr="00D55031">
        <w:rPr>
          <w:lang w:val="en-AU"/>
        </w:rPr>
        <w:t xml:space="preserve"> European </w:t>
      </w:r>
      <w:r w:rsidR="00AD6BD6" w:rsidRPr="00D55031">
        <w:rPr>
          <w:lang w:val="en-AU"/>
        </w:rPr>
        <w:t>colonisation</w:t>
      </w:r>
      <w:r w:rsidRPr="00D55031">
        <w:rPr>
          <w:lang w:val="en-AU"/>
        </w:rPr>
        <w:t xml:space="preserve">. </w:t>
      </w:r>
    </w:p>
    <w:p w14:paraId="5B91A5B3" w14:textId="31D418DC" w:rsidR="002C2CA8" w:rsidRPr="00D55031" w:rsidRDefault="002C2CA8" w:rsidP="002C2CA8">
      <w:pPr>
        <w:pStyle w:val="VCAAbody"/>
        <w:rPr>
          <w:lang w:val="en-AU"/>
        </w:rPr>
      </w:pPr>
      <w:r w:rsidRPr="00D55031">
        <w:rPr>
          <w:lang w:val="en-AU"/>
        </w:rPr>
        <w:t>Case studies are used to analyse the role of environmental movements in changing human relationships with outdoor environments at state and local level</w:t>
      </w:r>
      <w:r w:rsidR="003B4FA8" w:rsidRPr="00D55031">
        <w:rPr>
          <w:lang w:val="en-AU"/>
        </w:rPr>
        <w:t>,</w:t>
      </w:r>
      <w:r w:rsidR="006030CC" w:rsidRPr="00D55031">
        <w:rPr>
          <w:lang w:val="en-AU"/>
        </w:rPr>
        <w:t xml:space="preserve"> and their influence on</w:t>
      </w:r>
      <w:r w:rsidR="002159CC" w:rsidRPr="00D55031">
        <w:rPr>
          <w:lang w:val="en-AU"/>
        </w:rPr>
        <w:t xml:space="preserve"> the</w:t>
      </w:r>
      <w:r w:rsidR="006030CC" w:rsidRPr="00D55031">
        <w:rPr>
          <w:lang w:val="en-AU"/>
        </w:rPr>
        <w:t xml:space="preserve"> </w:t>
      </w:r>
      <w:r w:rsidR="00DB66B3" w:rsidRPr="00D55031">
        <w:rPr>
          <w:lang w:val="en-AU"/>
        </w:rPr>
        <w:t xml:space="preserve">development of </w:t>
      </w:r>
      <w:r w:rsidR="00AD6BD6" w:rsidRPr="00D55031">
        <w:rPr>
          <w:lang w:val="en-AU"/>
        </w:rPr>
        <w:t xml:space="preserve">government </w:t>
      </w:r>
      <w:r w:rsidR="006877C7" w:rsidRPr="00D55031">
        <w:rPr>
          <w:lang w:val="en-AU"/>
        </w:rPr>
        <w:t>polic</w:t>
      </w:r>
      <w:r w:rsidR="00AD6BD6" w:rsidRPr="00D55031">
        <w:rPr>
          <w:lang w:val="en-AU"/>
        </w:rPr>
        <w:t>ies</w:t>
      </w:r>
      <w:r w:rsidR="006877C7" w:rsidRPr="00D55031">
        <w:rPr>
          <w:lang w:val="en-AU"/>
        </w:rPr>
        <w:t>.</w:t>
      </w:r>
    </w:p>
    <w:p w14:paraId="7D8EB7A3" w14:textId="77777777" w:rsidR="002C2CA8" w:rsidRPr="00D55031" w:rsidRDefault="002C2CA8" w:rsidP="002C2CA8">
      <w:pPr>
        <w:pStyle w:val="VCAAbody"/>
        <w:rPr>
          <w:lang w:val="en-AU"/>
        </w:rPr>
      </w:pPr>
      <w:r w:rsidRPr="00D55031">
        <w:rPr>
          <w:lang w:val="en-AU"/>
        </w:rPr>
        <w:t>Students engage in practical outdoor experiences that enable them to investigate human relationships with specific outdoor environments.</w:t>
      </w:r>
    </w:p>
    <w:p w14:paraId="1B240939" w14:textId="77777777" w:rsidR="007B5768" w:rsidRPr="00D55031" w:rsidRDefault="007B5768" w:rsidP="00351AB9">
      <w:pPr>
        <w:pStyle w:val="VCAAHeading4"/>
        <w:rPr>
          <w:lang w:val="en-AU"/>
        </w:rPr>
      </w:pPr>
      <w:bookmarkStart w:id="131" w:name="_Toc104793478"/>
      <w:r w:rsidRPr="00D55031">
        <w:rPr>
          <w:lang w:val="en-AU"/>
        </w:rPr>
        <w:t>Outcome 1</w:t>
      </w:r>
      <w:bookmarkEnd w:id="131"/>
    </w:p>
    <w:p w14:paraId="32527FED" w14:textId="5BA8F8B9" w:rsidR="00933662" w:rsidRPr="00D55031" w:rsidRDefault="007B5768" w:rsidP="00933662">
      <w:pPr>
        <w:rPr>
          <w:rFonts w:ascii="Arial" w:hAnsi="Arial" w:cs="Arial"/>
          <w:color w:val="000000" w:themeColor="text1"/>
          <w:sz w:val="20"/>
          <w:lang w:val="en-AU"/>
        </w:rPr>
      </w:pPr>
      <w:r w:rsidRPr="005F6341">
        <w:rPr>
          <w:sz w:val="20"/>
          <w:szCs w:val="20"/>
          <w:lang w:val="en-AU"/>
        </w:rPr>
        <w:t>On completion of this unit the student should be able t</w:t>
      </w:r>
      <w:r w:rsidR="001E5418" w:rsidRPr="005F6341">
        <w:rPr>
          <w:sz w:val="20"/>
          <w:szCs w:val="20"/>
          <w:lang w:val="en-AU"/>
        </w:rPr>
        <w:t xml:space="preserve">o </w:t>
      </w:r>
      <w:r w:rsidR="00933662" w:rsidRPr="00D55031">
        <w:rPr>
          <w:rFonts w:ascii="Arial" w:hAnsi="Arial" w:cs="Arial"/>
          <w:color w:val="000000" w:themeColor="text1"/>
          <w:sz w:val="20"/>
          <w:lang w:val="en-AU"/>
        </w:rPr>
        <w:t xml:space="preserve">analyse the changing nature of relationships </w:t>
      </w:r>
      <w:r w:rsidR="000357E8">
        <w:rPr>
          <w:rFonts w:ascii="Arial" w:hAnsi="Arial" w:cs="Arial"/>
          <w:color w:val="000000" w:themeColor="text1"/>
          <w:sz w:val="20"/>
          <w:lang w:val="en-AU"/>
        </w:rPr>
        <w:t xml:space="preserve">with outdoor environments </w:t>
      </w:r>
      <w:r w:rsidR="00933662" w:rsidRPr="00D55031">
        <w:rPr>
          <w:rFonts w:ascii="Arial" w:hAnsi="Arial" w:cs="Arial"/>
          <w:color w:val="000000" w:themeColor="text1"/>
          <w:sz w:val="20"/>
          <w:lang w:val="en-AU"/>
        </w:rPr>
        <w:t xml:space="preserve">between Indigenous and non-Indigenous Australians at a local and state level over </w:t>
      </w:r>
      <w:proofErr w:type="gramStart"/>
      <w:r w:rsidR="00933662" w:rsidRPr="00D55031">
        <w:rPr>
          <w:rFonts w:ascii="Arial" w:hAnsi="Arial" w:cs="Arial"/>
          <w:color w:val="000000" w:themeColor="text1"/>
          <w:sz w:val="20"/>
          <w:lang w:val="en-AU"/>
        </w:rPr>
        <w:t>time, and</w:t>
      </w:r>
      <w:proofErr w:type="gramEnd"/>
      <w:r w:rsidR="00933662" w:rsidRPr="00D55031">
        <w:rPr>
          <w:rFonts w:ascii="Arial" w:hAnsi="Arial" w:cs="Arial"/>
          <w:color w:val="000000" w:themeColor="text1"/>
          <w:sz w:val="20"/>
          <w:lang w:val="en-AU"/>
        </w:rPr>
        <w:t xml:space="preserve"> evaluate the impact of </w:t>
      </w:r>
      <w:r w:rsidR="000357E8">
        <w:rPr>
          <w:rFonts w:ascii="Arial" w:hAnsi="Arial" w:cs="Arial"/>
          <w:color w:val="000000" w:themeColor="text1"/>
          <w:sz w:val="20"/>
          <w:lang w:val="en-AU"/>
        </w:rPr>
        <w:t>environmentalism</w:t>
      </w:r>
      <w:r w:rsidR="00933662" w:rsidRPr="00D55031">
        <w:rPr>
          <w:rFonts w:ascii="Arial" w:hAnsi="Arial" w:cs="Arial"/>
          <w:color w:val="000000" w:themeColor="text1"/>
          <w:sz w:val="20"/>
          <w:lang w:val="en-AU"/>
        </w:rPr>
        <w:t xml:space="preserve"> on political parties and/or policies.</w:t>
      </w:r>
    </w:p>
    <w:p w14:paraId="3264047C" w14:textId="420CD4CD" w:rsidR="00573C0B" w:rsidRPr="00D55031" w:rsidRDefault="008962DC" w:rsidP="00061281">
      <w:pPr>
        <w:pStyle w:val="VCAAbody"/>
        <w:rPr>
          <w:lang w:val="en-AU" w:eastAsia="en-AU"/>
        </w:rPr>
      </w:pPr>
      <w:r w:rsidRPr="00D55031">
        <w:rPr>
          <w:lang w:val="en-AU"/>
        </w:rPr>
        <w:t xml:space="preserve">To achieve this outcome the student will draw on key knowledge and key skills outlined in Area of Study 1. </w:t>
      </w:r>
    </w:p>
    <w:p w14:paraId="45B99CD8" w14:textId="1F310568" w:rsidR="007B5768" w:rsidRPr="00D55031" w:rsidRDefault="007B5768" w:rsidP="00351AB9">
      <w:pPr>
        <w:pStyle w:val="VCAAHeading5"/>
        <w:rPr>
          <w:lang w:val="en-AU"/>
        </w:rPr>
      </w:pPr>
      <w:r w:rsidRPr="00D55031">
        <w:rPr>
          <w:lang w:val="en-AU"/>
        </w:rPr>
        <w:t>Key knowledge</w:t>
      </w:r>
    </w:p>
    <w:p w14:paraId="030E2410" w14:textId="1D80F205" w:rsidR="003C52C6" w:rsidRPr="00D55031" w:rsidRDefault="002C2CA8" w:rsidP="002C7D02">
      <w:pPr>
        <w:pStyle w:val="VCAAbullet"/>
      </w:pPr>
      <w:r w:rsidRPr="00D55031">
        <w:t>Australian outdoor environments before human</w:t>
      </w:r>
      <w:r w:rsidR="00AD6BD6" w:rsidRPr="00D55031">
        <w:t>s arrived</w:t>
      </w:r>
      <w:r w:rsidRPr="00D55031">
        <w:t>, including characteristics of biological isolation, geological stability and climatic variations</w:t>
      </w:r>
    </w:p>
    <w:p w14:paraId="2B11FD94" w14:textId="36AC43E6" w:rsidR="002C7D02" w:rsidRDefault="002C2CA8" w:rsidP="002C7D02">
      <w:pPr>
        <w:pStyle w:val="VCAAbullet"/>
      </w:pPr>
      <w:r w:rsidRPr="00D55031">
        <w:t>relationships with outdoor environments expressed by specific Indigenous</w:t>
      </w:r>
      <w:r w:rsidR="00261EF8" w:rsidRPr="00D55031">
        <w:t xml:space="preserve"> peoples</w:t>
      </w:r>
      <w:r w:rsidR="00251326" w:rsidRPr="00D55031">
        <w:t>’</w:t>
      </w:r>
      <w:r w:rsidRPr="00D55031">
        <w:t xml:space="preserve"> communities before and after European colonisation</w:t>
      </w:r>
    </w:p>
    <w:p w14:paraId="09B591C5" w14:textId="77777777" w:rsidR="002C7D02" w:rsidRDefault="002C7D02">
      <w:pPr>
        <w:rPr>
          <w:rFonts w:ascii="Arial" w:eastAsia="Times New Roman" w:hAnsi="Arial" w:cs="Arial"/>
          <w:color w:val="000000" w:themeColor="text1"/>
          <w:kern w:val="22"/>
          <w:sz w:val="20"/>
          <w:lang w:val="en-GB" w:eastAsia="ja-JP"/>
        </w:rPr>
      </w:pPr>
      <w:r>
        <w:br w:type="page"/>
      </w:r>
    </w:p>
    <w:p w14:paraId="13E9A57B" w14:textId="75963960" w:rsidR="002C7D02" w:rsidRPr="00D55031" w:rsidRDefault="002C7D02" w:rsidP="002C7D02">
      <w:pPr>
        <w:pStyle w:val="VCAAbullet"/>
      </w:pPr>
      <w:r w:rsidRPr="00D55031">
        <w:lastRenderedPageBreak/>
        <w:t>relationships of non-Indigenous peoples with specific outdoor environments as influenced by and observed in local or visited outdoor environments during</w:t>
      </w:r>
      <w:r>
        <w:t xml:space="preserve"> historical time periods</w:t>
      </w:r>
      <w:r w:rsidRPr="00D55031">
        <w:t>:</w:t>
      </w:r>
    </w:p>
    <w:p w14:paraId="3D09A075" w14:textId="5A8D95AB" w:rsidR="00291D45" w:rsidRPr="00D55031" w:rsidRDefault="008725D5" w:rsidP="002C7D02">
      <w:pPr>
        <w:pStyle w:val="VCAAbulletlevel2"/>
      </w:pPr>
      <w:r w:rsidRPr="00D55031">
        <w:t>Early colonis</w:t>
      </w:r>
      <w:r w:rsidR="00EC0B3F" w:rsidRPr="00D55031">
        <w:t>ation</w:t>
      </w:r>
      <w:r w:rsidR="00600DCA" w:rsidRPr="00D55031">
        <w:t xml:space="preserve"> (</w:t>
      </w:r>
      <w:r w:rsidRPr="00D55031">
        <w:t>1788</w:t>
      </w:r>
      <w:r w:rsidR="00600DCA" w:rsidRPr="00D55031">
        <w:t>–1859)</w:t>
      </w:r>
    </w:p>
    <w:p w14:paraId="7DDFB829" w14:textId="750DCEC9" w:rsidR="00291D45" w:rsidRPr="00D55031" w:rsidRDefault="00C87C9F" w:rsidP="002C7D02">
      <w:pPr>
        <w:pStyle w:val="VCAAbulletlevel2"/>
      </w:pPr>
      <w:r w:rsidRPr="00D55031">
        <w:t>P</w:t>
      </w:r>
      <w:r w:rsidR="002C2CA8" w:rsidRPr="00D55031">
        <w:t>re-</w:t>
      </w:r>
      <w:r w:rsidR="00975C5B" w:rsidRPr="00D55031">
        <w:t xml:space="preserve">Federation </w:t>
      </w:r>
      <w:r w:rsidR="00600DCA" w:rsidRPr="00D55031">
        <w:t>(1860–1900)</w:t>
      </w:r>
    </w:p>
    <w:p w14:paraId="08A8F6AA" w14:textId="2C9C6E24" w:rsidR="00937D0A" w:rsidRPr="00D55031" w:rsidRDefault="00937D0A" w:rsidP="002C7D02">
      <w:pPr>
        <w:pStyle w:val="VCAAbulletlevel2"/>
      </w:pPr>
      <w:r w:rsidRPr="00D55031">
        <w:t>Post-</w:t>
      </w:r>
      <w:r w:rsidR="00975C5B" w:rsidRPr="00D55031">
        <w:t xml:space="preserve">Federation </w:t>
      </w:r>
      <w:r w:rsidR="00600DCA" w:rsidRPr="00D55031">
        <w:t>(1901–1990)</w:t>
      </w:r>
    </w:p>
    <w:p w14:paraId="52014687" w14:textId="60487AD0" w:rsidR="00B963F3" w:rsidRPr="00D55031" w:rsidRDefault="0063777C" w:rsidP="002C7D02">
      <w:pPr>
        <w:pStyle w:val="VCAAbullet"/>
      </w:pPr>
      <w:r w:rsidRPr="00D55031">
        <w:t>t</w:t>
      </w:r>
      <w:r w:rsidR="00B963F3" w:rsidRPr="00D55031">
        <w:t xml:space="preserve">he beginnings of environmentalism and </w:t>
      </w:r>
      <w:r w:rsidR="00CF20E9" w:rsidRPr="00D55031">
        <w:t xml:space="preserve">the </w:t>
      </w:r>
      <w:r w:rsidR="00B963F3" w:rsidRPr="00D55031">
        <w:t>resulting influence on political part</w:t>
      </w:r>
      <w:r w:rsidR="0000261B" w:rsidRPr="00D55031">
        <w:t>y</w:t>
      </w:r>
      <w:r w:rsidR="00B963F3" w:rsidRPr="00D55031">
        <w:t xml:space="preserve"> polic</w:t>
      </w:r>
      <w:r w:rsidR="0000261B" w:rsidRPr="00D55031">
        <w:t>y</w:t>
      </w:r>
      <w:r w:rsidR="00B963F3" w:rsidRPr="00D55031">
        <w:t>, as observed in one of the following historical campaigns:</w:t>
      </w:r>
    </w:p>
    <w:p w14:paraId="15FB82BC" w14:textId="1ED6A338" w:rsidR="00B963F3" w:rsidRPr="002C7D02" w:rsidRDefault="00B963F3" w:rsidP="002C7D02">
      <w:pPr>
        <w:pStyle w:val="VCAAbulletlevel2"/>
      </w:pPr>
      <w:r w:rsidRPr="002C7D02">
        <w:rPr>
          <w:rStyle w:val="cf01"/>
          <w:rFonts w:ascii="Arial" w:hAnsi="Arial" w:cs="Arial"/>
          <w:sz w:val="20"/>
          <w:szCs w:val="22"/>
        </w:rPr>
        <w:t>Lake Pedder</w:t>
      </w:r>
    </w:p>
    <w:p w14:paraId="6CD32A08" w14:textId="2B406D77" w:rsidR="00B963F3" w:rsidRPr="002C7D02" w:rsidRDefault="00B963F3" w:rsidP="002C7D02">
      <w:pPr>
        <w:pStyle w:val="VCAAbulletlevel2"/>
      </w:pPr>
      <w:r w:rsidRPr="002C7D02">
        <w:rPr>
          <w:rStyle w:val="cf01"/>
          <w:rFonts w:ascii="Arial" w:hAnsi="Arial" w:cs="Arial"/>
          <w:sz w:val="20"/>
          <w:szCs w:val="22"/>
        </w:rPr>
        <w:t>Franklin River</w:t>
      </w:r>
    </w:p>
    <w:p w14:paraId="7C005689" w14:textId="61B44B11" w:rsidR="00B963F3" w:rsidRPr="002C7D02" w:rsidRDefault="00B963F3" w:rsidP="002C7D02">
      <w:pPr>
        <w:pStyle w:val="VCAAbulletlevel2"/>
      </w:pPr>
      <w:r w:rsidRPr="002C7D02">
        <w:rPr>
          <w:rStyle w:val="cf01"/>
          <w:rFonts w:ascii="Arial" w:hAnsi="Arial" w:cs="Arial"/>
          <w:sz w:val="20"/>
          <w:szCs w:val="22"/>
        </w:rPr>
        <w:t>Little Desert</w:t>
      </w:r>
    </w:p>
    <w:p w14:paraId="5A0DBDA3" w14:textId="77777777" w:rsidR="007B5768" w:rsidRPr="00D55031" w:rsidRDefault="007B5768" w:rsidP="007B5768">
      <w:pPr>
        <w:pStyle w:val="VCAAHeading5"/>
        <w:rPr>
          <w:lang w:val="en-AU"/>
        </w:rPr>
      </w:pPr>
      <w:r w:rsidRPr="00D55031">
        <w:rPr>
          <w:lang w:val="en-AU"/>
        </w:rPr>
        <w:t>Key skills</w:t>
      </w:r>
    </w:p>
    <w:p w14:paraId="0DF913E9" w14:textId="37031D47" w:rsidR="002C2CA8" w:rsidRPr="00D55031" w:rsidRDefault="002C2CA8" w:rsidP="002C7D02">
      <w:pPr>
        <w:pStyle w:val="VCAAbullet"/>
      </w:pPr>
      <w:r w:rsidRPr="00D55031">
        <w:t xml:space="preserve">explain characteristics of Australian </w:t>
      </w:r>
      <w:r w:rsidR="004B3582" w:rsidRPr="00D55031">
        <w:t xml:space="preserve">outdoor </w:t>
      </w:r>
      <w:r w:rsidRPr="00D55031">
        <w:t>environment</w:t>
      </w:r>
      <w:r w:rsidR="004B3582" w:rsidRPr="00D55031">
        <w:t>s</w:t>
      </w:r>
      <w:r w:rsidRPr="00D55031">
        <w:t xml:space="preserve"> before humans</w:t>
      </w:r>
      <w:r w:rsidR="00DB66B3" w:rsidRPr="00D55031">
        <w:t xml:space="preserve"> arrived</w:t>
      </w:r>
    </w:p>
    <w:p w14:paraId="277D8DF7" w14:textId="6958BC9B" w:rsidR="002C2CA8" w:rsidRPr="00D55031" w:rsidRDefault="002C2CA8" w:rsidP="002C7D02">
      <w:pPr>
        <w:pStyle w:val="VCAAbullet"/>
      </w:pPr>
      <w:r w:rsidRPr="00D55031">
        <w:t xml:space="preserve">analyse the changing relationships with </w:t>
      </w:r>
      <w:r w:rsidR="007F1FD3" w:rsidRPr="00D55031">
        <w:t xml:space="preserve">Victorian </w:t>
      </w:r>
      <w:r w:rsidRPr="00D55031">
        <w:t>outdoor environments expressed by specific</w:t>
      </w:r>
      <w:r w:rsidR="007012CD" w:rsidRPr="00D55031">
        <w:t xml:space="preserve"> </w:t>
      </w:r>
      <w:r w:rsidRPr="00D55031">
        <w:t xml:space="preserve">Indigenous </w:t>
      </w:r>
      <w:r w:rsidR="00261EF8" w:rsidRPr="00D55031">
        <w:t>peoples</w:t>
      </w:r>
      <w:r w:rsidR="00780039" w:rsidRPr="00D55031">
        <w:t>’</w:t>
      </w:r>
      <w:r w:rsidR="00261EF8" w:rsidRPr="00D55031">
        <w:t xml:space="preserve"> </w:t>
      </w:r>
      <w:r w:rsidRPr="00D55031">
        <w:t>communities</w:t>
      </w:r>
      <w:r w:rsidR="004B3582" w:rsidRPr="00D55031">
        <w:t xml:space="preserve"> before and after European colonisation</w:t>
      </w:r>
    </w:p>
    <w:p w14:paraId="16BBF8AD" w14:textId="3104AE25" w:rsidR="002C2CA8" w:rsidRPr="00D55031" w:rsidRDefault="002C2CA8" w:rsidP="002C7D02">
      <w:pPr>
        <w:pStyle w:val="VCAAbullet"/>
      </w:pPr>
      <w:r w:rsidRPr="00D55031">
        <w:t>analyse the changing relationships</w:t>
      </w:r>
      <w:r w:rsidR="00EC0B3F" w:rsidRPr="00D55031">
        <w:t xml:space="preserve"> of non-Indigenous peoples</w:t>
      </w:r>
      <w:r w:rsidRPr="00D55031">
        <w:t xml:space="preserve"> with </w:t>
      </w:r>
      <w:r w:rsidR="006F5135" w:rsidRPr="00D55031">
        <w:t xml:space="preserve">Victorian </w:t>
      </w:r>
      <w:r w:rsidRPr="00D55031">
        <w:t xml:space="preserve">outdoor environments </w:t>
      </w:r>
      <w:r w:rsidR="00FA3A77" w:rsidRPr="00D55031">
        <w:t xml:space="preserve">as </w:t>
      </w:r>
      <w:r w:rsidR="00EC0B3F" w:rsidRPr="00D55031">
        <w:t>observed during</w:t>
      </w:r>
      <w:r w:rsidRPr="00D55031">
        <w:t xml:space="preserve"> historical </w:t>
      </w:r>
      <w:r w:rsidR="00EC0B3F" w:rsidRPr="00D55031">
        <w:t>time periods</w:t>
      </w:r>
    </w:p>
    <w:p w14:paraId="443FC450" w14:textId="083A245D" w:rsidR="002C2CA8" w:rsidRPr="00D55031" w:rsidRDefault="002C2CA8" w:rsidP="002C7D02">
      <w:pPr>
        <w:pStyle w:val="VCAAbullet"/>
      </w:pPr>
      <w:r w:rsidRPr="00D55031">
        <w:t>describe the beginnings of environmentalism as observed in</w:t>
      </w:r>
      <w:r w:rsidR="00677E04" w:rsidRPr="00D55031">
        <w:t xml:space="preserve"> a</w:t>
      </w:r>
      <w:r w:rsidRPr="00D55031">
        <w:t xml:space="preserve"> historical campaign</w:t>
      </w:r>
      <w:r w:rsidR="005C461A" w:rsidRPr="00D55031">
        <w:t xml:space="preserve"> </w:t>
      </w:r>
    </w:p>
    <w:p w14:paraId="5D5B0521" w14:textId="57C525E0" w:rsidR="002C2CA8" w:rsidRPr="00D55031" w:rsidRDefault="002C2CA8" w:rsidP="002C7D02">
      <w:pPr>
        <w:pStyle w:val="VCAAbullet"/>
      </w:pPr>
      <w:r w:rsidRPr="00D55031">
        <w:t>evaluate the influence of</w:t>
      </w:r>
      <w:r w:rsidR="00913AAD" w:rsidRPr="00D55031">
        <w:t xml:space="preserve"> </w:t>
      </w:r>
      <w:r w:rsidR="000357E8">
        <w:t>environmentalism</w:t>
      </w:r>
      <w:r w:rsidRPr="00D55031">
        <w:t xml:space="preserve"> </w:t>
      </w:r>
      <w:r w:rsidR="004B3582" w:rsidRPr="00D55031">
        <w:t xml:space="preserve">on the development of </w:t>
      </w:r>
      <w:r w:rsidR="007428AE" w:rsidRPr="00D55031">
        <w:t xml:space="preserve">a </w:t>
      </w:r>
      <w:r w:rsidR="004B3582" w:rsidRPr="00D55031">
        <w:t>government polic</w:t>
      </w:r>
      <w:r w:rsidR="0042273C" w:rsidRPr="00D55031">
        <w:t>y</w:t>
      </w:r>
      <w:r w:rsidR="007428AE" w:rsidRPr="00D55031">
        <w:t xml:space="preserve"> or political party</w:t>
      </w:r>
    </w:p>
    <w:p w14:paraId="55A84216" w14:textId="07B80FE3" w:rsidR="007B5768" w:rsidRPr="00D55031" w:rsidRDefault="007B5768" w:rsidP="007B5768">
      <w:pPr>
        <w:pStyle w:val="VCAAHeading2"/>
        <w:rPr>
          <w:lang w:val="en-AU"/>
        </w:rPr>
      </w:pPr>
      <w:bookmarkStart w:id="132" w:name="_Toc104793479"/>
      <w:bookmarkStart w:id="133" w:name="_Toc127192587"/>
      <w:r w:rsidRPr="00D55031">
        <w:rPr>
          <w:lang w:val="en-AU"/>
        </w:rPr>
        <w:t>Area of Study 2</w:t>
      </w:r>
      <w:bookmarkEnd w:id="132"/>
      <w:bookmarkEnd w:id="133"/>
    </w:p>
    <w:p w14:paraId="32FC2095" w14:textId="5E6D5CF9" w:rsidR="007B5768" w:rsidRPr="00D55031" w:rsidRDefault="003C7E27" w:rsidP="007B5768">
      <w:pPr>
        <w:pStyle w:val="VCAAHeading3"/>
        <w:rPr>
          <w:lang w:val="en-AU"/>
        </w:rPr>
      </w:pPr>
      <w:bookmarkStart w:id="134" w:name="_Toc104793480"/>
      <w:bookmarkStart w:id="135" w:name="_Toc127192588"/>
      <w:r w:rsidRPr="00D55031">
        <w:rPr>
          <w:lang w:val="en-AU"/>
        </w:rPr>
        <w:t>R</w:t>
      </w:r>
      <w:r w:rsidR="002C2CA8" w:rsidRPr="00D55031">
        <w:rPr>
          <w:lang w:val="en-AU"/>
        </w:rPr>
        <w:t>elationships with Australian environments</w:t>
      </w:r>
      <w:r w:rsidR="00C52D63" w:rsidRPr="00D55031">
        <w:rPr>
          <w:lang w:val="en-AU"/>
        </w:rPr>
        <w:t xml:space="preserve"> in </w:t>
      </w:r>
      <w:r w:rsidR="006877C7" w:rsidRPr="00D55031">
        <w:rPr>
          <w:lang w:val="en-AU"/>
        </w:rPr>
        <w:t xml:space="preserve">the past </w:t>
      </w:r>
      <w:r w:rsidR="00C52D63" w:rsidRPr="00D55031">
        <w:rPr>
          <w:lang w:val="en-AU"/>
        </w:rPr>
        <w:t>decade</w:t>
      </w:r>
      <w:bookmarkEnd w:id="134"/>
      <w:bookmarkEnd w:id="135"/>
    </w:p>
    <w:p w14:paraId="5263E422" w14:textId="71268C32" w:rsidR="002C2CA8" w:rsidRPr="00D55031" w:rsidRDefault="002C2CA8" w:rsidP="00BC4C0D">
      <w:pPr>
        <w:pStyle w:val="VCAAbody"/>
        <w:rPr>
          <w:lang w:val="en-AU"/>
        </w:rPr>
      </w:pPr>
      <w:r w:rsidRPr="00D55031">
        <w:rPr>
          <w:lang w:val="en-AU"/>
        </w:rPr>
        <w:t>In this area of study students examine</w:t>
      </w:r>
      <w:r w:rsidR="00EE6870" w:rsidRPr="00D55031">
        <w:rPr>
          <w:lang w:val="en-AU"/>
        </w:rPr>
        <w:t xml:space="preserve"> conflicting values of human use and relationship</w:t>
      </w:r>
      <w:r w:rsidR="00A440BB" w:rsidRPr="00D55031">
        <w:rPr>
          <w:lang w:val="en-AU"/>
        </w:rPr>
        <w:t>s</w:t>
      </w:r>
      <w:r w:rsidR="00EE6870" w:rsidRPr="00D55031">
        <w:rPr>
          <w:lang w:val="en-AU"/>
        </w:rPr>
        <w:t xml:space="preserve"> with outdoor environments </w:t>
      </w:r>
      <w:r w:rsidRPr="00D55031">
        <w:rPr>
          <w:lang w:val="en-AU"/>
        </w:rPr>
        <w:t xml:space="preserve">in the </w:t>
      </w:r>
      <w:r w:rsidR="00454C46" w:rsidRPr="00D55031">
        <w:rPr>
          <w:lang w:val="en-AU"/>
        </w:rPr>
        <w:t>past decade</w:t>
      </w:r>
      <w:r w:rsidRPr="00D55031">
        <w:rPr>
          <w:lang w:val="en-AU"/>
        </w:rPr>
        <w:t xml:space="preserve">. The dynamic nature of relationships between humans and </w:t>
      </w:r>
      <w:r w:rsidR="004B3582" w:rsidRPr="00D55031">
        <w:rPr>
          <w:lang w:val="en-AU"/>
        </w:rPr>
        <w:t xml:space="preserve">outdoor </w:t>
      </w:r>
      <w:r w:rsidRPr="00D55031">
        <w:rPr>
          <w:lang w:val="en-AU"/>
        </w:rPr>
        <w:t>environment</w:t>
      </w:r>
      <w:r w:rsidR="004B3582" w:rsidRPr="00D55031">
        <w:rPr>
          <w:lang w:val="en-AU"/>
        </w:rPr>
        <w:t>s</w:t>
      </w:r>
      <w:r w:rsidRPr="00D55031">
        <w:rPr>
          <w:lang w:val="en-AU"/>
        </w:rPr>
        <w:t xml:space="preserve"> are considered, as well as the social, cultural, economic and political factors that influence these relationships.</w:t>
      </w:r>
    </w:p>
    <w:p w14:paraId="5D33C331" w14:textId="5875E716" w:rsidR="002C2CA8" w:rsidRPr="00D55031" w:rsidRDefault="002C2CA8" w:rsidP="00BC4C0D">
      <w:pPr>
        <w:pStyle w:val="VCAAbody"/>
        <w:rPr>
          <w:lang w:val="en-AU"/>
        </w:rPr>
      </w:pPr>
      <w:r w:rsidRPr="00D55031">
        <w:rPr>
          <w:lang w:val="en-AU"/>
        </w:rPr>
        <w:t>Students engage in practical outdoor experiences that enable them to collect information about, reflect on</w:t>
      </w:r>
      <w:r w:rsidR="00125883" w:rsidRPr="00D55031">
        <w:rPr>
          <w:lang w:val="en-AU"/>
        </w:rPr>
        <w:t>,</w:t>
      </w:r>
      <w:r w:rsidRPr="00D55031">
        <w:rPr>
          <w:lang w:val="en-AU"/>
        </w:rPr>
        <w:t xml:space="preserve"> and analyse</w:t>
      </w:r>
      <w:r w:rsidR="006877C7" w:rsidRPr="00D55031">
        <w:rPr>
          <w:lang w:val="en-AU"/>
        </w:rPr>
        <w:t xml:space="preserve"> specific</w:t>
      </w:r>
      <w:r w:rsidRPr="00D55031">
        <w:rPr>
          <w:lang w:val="en-AU"/>
        </w:rPr>
        <w:t xml:space="preserve"> relationships</w:t>
      </w:r>
      <w:r w:rsidR="006877C7" w:rsidRPr="00D55031">
        <w:rPr>
          <w:lang w:val="en-AU"/>
        </w:rPr>
        <w:t xml:space="preserve"> </w:t>
      </w:r>
      <w:r w:rsidRPr="00D55031">
        <w:rPr>
          <w:lang w:val="en-AU"/>
        </w:rPr>
        <w:t>with outdoor environments</w:t>
      </w:r>
      <w:r w:rsidR="006877C7" w:rsidRPr="00D55031">
        <w:rPr>
          <w:lang w:val="en-AU"/>
        </w:rPr>
        <w:t xml:space="preserve"> </w:t>
      </w:r>
      <w:r w:rsidR="005F11D6" w:rsidRPr="00D55031">
        <w:rPr>
          <w:lang w:val="en-AU"/>
        </w:rPr>
        <w:t>in the last decade</w:t>
      </w:r>
      <w:r w:rsidR="00F955C0" w:rsidRPr="00D55031">
        <w:rPr>
          <w:lang w:val="en-AU"/>
        </w:rPr>
        <w:t>, including conflicts over such relationships</w:t>
      </w:r>
      <w:r w:rsidR="005F11D6" w:rsidRPr="00D55031">
        <w:rPr>
          <w:lang w:val="en-AU"/>
        </w:rPr>
        <w:t>.</w:t>
      </w:r>
    </w:p>
    <w:p w14:paraId="38F4EF05" w14:textId="77777777" w:rsidR="007B5768" w:rsidRPr="00D55031" w:rsidRDefault="007B5768" w:rsidP="00EC170E">
      <w:pPr>
        <w:pStyle w:val="VCAAHeading4"/>
        <w:rPr>
          <w:lang w:val="en-AU"/>
        </w:rPr>
      </w:pPr>
      <w:bookmarkStart w:id="136" w:name="_Toc104793481"/>
      <w:r w:rsidRPr="00D55031">
        <w:rPr>
          <w:lang w:val="en-AU"/>
        </w:rPr>
        <w:t>Outcome 2</w:t>
      </w:r>
      <w:bookmarkEnd w:id="136"/>
    </w:p>
    <w:p w14:paraId="278264CA" w14:textId="3E2F2763" w:rsidR="007B5768" w:rsidRPr="00D55031" w:rsidRDefault="007B5768" w:rsidP="00BC4C0D">
      <w:pPr>
        <w:pStyle w:val="VCAAbody"/>
        <w:rPr>
          <w:lang w:val="en-AU"/>
        </w:rPr>
      </w:pPr>
      <w:r w:rsidRPr="00D55031">
        <w:rPr>
          <w:lang w:val="en-AU"/>
        </w:rPr>
        <w:t>On completion of this unit the student should be able to</w:t>
      </w:r>
      <w:r w:rsidR="006877C7" w:rsidRPr="00D55031">
        <w:rPr>
          <w:lang w:val="en-AU"/>
        </w:rPr>
        <w:t xml:space="preserve"> </w:t>
      </w:r>
      <w:r w:rsidR="00F13057" w:rsidRPr="00D55031">
        <w:rPr>
          <w:lang w:val="en-AU"/>
        </w:rPr>
        <w:t>analyse factors that influence relationships between</w:t>
      </w:r>
      <w:r w:rsidR="00AC7CA6" w:rsidRPr="00D55031">
        <w:rPr>
          <w:lang w:val="en-AU"/>
        </w:rPr>
        <w:t xml:space="preserve"> </w:t>
      </w:r>
      <w:r w:rsidR="00F13057" w:rsidRPr="00D55031">
        <w:rPr>
          <w:lang w:val="en-AU"/>
        </w:rPr>
        <w:t xml:space="preserve">humans and outdoor environments </w:t>
      </w:r>
      <w:r w:rsidR="005F11D6" w:rsidRPr="00D55031">
        <w:rPr>
          <w:lang w:val="en-AU"/>
        </w:rPr>
        <w:t>in the last decade</w:t>
      </w:r>
      <w:r w:rsidR="00125883" w:rsidRPr="00D55031">
        <w:rPr>
          <w:lang w:val="en-AU"/>
        </w:rPr>
        <w:t>,</w:t>
      </w:r>
      <w:r w:rsidR="00F13057" w:rsidRPr="00D55031">
        <w:rPr>
          <w:lang w:val="en-AU"/>
        </w:rPr>
        <w:t xml:space="preserve"> and evaluate methods and processes used </w:t>
      </w:r>
      <w:r w:rsidR="00BB2C46" w:rsidRPr="00D55031">
        <w:rPr>
          <w:lang w:val="en-AU"/>
        </w:rPr>
        <w:t>to</w:t>
      </w:r>
      <w:r w:rsidR="00F13057" w:rsidRPr="00D55031">
        <w:rPr>
          <w:lang w:val="en-AU"/>
        </w:rPr>
        <w:t xml:space="preserve"> </w:t>
      </w:r>
      <w:r w:rsidR="00BB2C46" w:rsidRPr="00D55031">
        <w:rPr>
          <w:lang w:val="en-AU"/>
        </w:rPr>
        <w:t>influence relationships and decisions about the use of outdoor environments.</w:t>
      </w:r>
    </w:p>
    <w:p w14:paraId="340D9D33" w14:textId="0BBAD62D" w:rsidR="003C52C6" w:rsidRPr="00D55031" w:rsidRDefault="007B5768" w:rsidP="00BC4C0D">
      <w:pPr>
        <w:pStyle w:val="VCAAbody"/>
        <w:rPr>
          <w:lang w:val="en-AU"/>
        </w:rPr>
      </w:pPr>
      <w:r w:rsidRPr="00D55031">
        <w:rPr>
          <w:lang w:val="en-AU"/>
        </w:rPr>
        <w:t>To achieve this outcome the student will draw on key knowledge and key skills outlined in Area of Study 2.</w:t>
      </w:r>
    </w:p>
    <w:p w14:paraId="4D18725E" w14:textId="35A6020A" w:rsidR="008502A1" w:rsidRPr="00D55031" w:rsidRDefault="007B5768" w:rsidP="009A488A">
      <w:pPr>
        <w:pStyle w:val="VCAAHeading5"/>
        <w:rPr>
          <w:lang w:val="en-AU"/>
        </w:rPr>
      </w:pPr>
      <w:r w:rsidRPr="00D55031">
        <w:rPr>
          <w:lang w:val="en-AU"/>
        </w:rPr>
        <w:t>Key knowledge</w:t>
      </w:r>
      <w:bookmarkStart w:id="137" w:name="_Hlk110931229"/>
    </w:p>
    <w:p w14:paraId="062ECF62" w14:textId="7B91BE88" w:rsidR="008502A1" w:rsidRPr="00D55031" w:rsidRDefault="008502A1" w:rsidP="002C7D02">
      <w:pPr>
        <w:pStyle w:val="VCAAbullet"/>
      </w:pPr>
      <w:r w:rsidRPr="00D55031">
        <w:t>Indigenous peoples</w:t>
      </w:r>
      <w:r w:rsidR="00251326" w:rsidRPr="00D55031">
        <w:t>’</w:t>
      </w:r>
      <w:r w:rsidRPr="00D55031">
        <w:t xml:space="preserve"> custodianship </w:t>
      </w:r>
      <w:r w:rsidR="00EB5321" w:rsidRPr="00D55031">
        <w:t>of</w:t>
      </w:r>
      <w:r w:rsidR="00A832B8" w:rsidRPr="00D55031">
        <w:t xml:space="preserve"> </w:t>
      </w:r>
      <w:r w:rsidRPr="00D55031">
        <w:t xml:space="preserve">outdoor environments </w:t>
      </w:r>
      <w:r w:rsidR="00F710F8" w:rsidRPr="00D55031">
        <w:t>including</w:t>
      </w:r>
      <w:r w:rsidRPr="00D55031">
        <w:t xml:space="preserve"> the formation of land and water councils</w:t>
      </w:r>
      <w:r w:rsidR="005B2D21">
        <w:t xml:space="preserve"> </w:t>
      </w:r>
      <w:r w:rsidR="00403037">
        <w:t>and Registered Aboriginal Parties (RAP)</w:t>
      </w:r>
    </w:p>
    <w:p w14:paraId="1FA0523C" w14:textId="5C8DC43D" w:rsidR="00452F0E" w:rsidRPr="00D55031" w:rsidRDefault="00BE2CCA" w:rsidP="002C7D02">
      <w:pPr>
        <w:pStyle w:val="VCAAbullet"/>
      </w:pPr>
      <w:r w:rsidRPr="00D55031">
        <w:t>conservation</w:t>
      </w:r>
      <w:r w:rsidR="00452F0E" w:rsidRPr="00D55031">
        <w:t xml:space="preserve">, </w:t>
      </w:r>
      <w:r w:rsidR="00300604" w:rsidRPr="00D55031">
        <w:t>recreation</w:t>
      </w:r>
      <w:r w:rsidR="00452F0E" w:rsidRPr="00D55031">
        <w:t xml:space="preserve"> and economic relationships with outdoor environment</w:t>
      </w:r>
      <w:r w:rsidR="00F04892" w:rsidRPr="00D55031">
        <w:t>s</w:t>
      </w:r>
    </w:p>
    <w:p w14:paraId="647F8E01" w14:textId="2C183C73" w:rsidR="002C7D02" w:rsidRDefault="00BE2CCA" w:rsidP="002C7D02">
      <w:pPr>
        <w:pStyle w:val="VCAAbullet"/>
      </w:pPr>
      <w:r w:rsidRPr="00D55031">
        <w:t xml:space="preserve">methods </w:t>
      </w:r>
      <w:r w:rsidR="00452F0E" w:rsidRPr="00D55031">
        <w:t>used by individuals and groups to influence decisions about</w:t>
      </w:r>
      <w:r w:rsidR="00B43C3C" w:rsidRPr="00D55031">
        <w:t xml:space="preserve"> two</w:t>
      </w:r>
      <w:r w:rsidR="00452F0E" w:rsidRPr="00D55031">
        <w:t xml:space="preserve"> conflicts over the use of outdoor environments, and the processes followed by land managers to resolve said conflicts, including at least one from the following list:</w:t>
      </w:r>
    </w:p>
    <w:p w14:paraId="38D3C19F" w14:textId="77777777" w:rsidR="002C7D02" w:rsidRDefault="002C7D02">
      <w:pPr>
        <w:rPr>
          <w:rFonts w:ascii="Arial" w:eastAsia="Times New Roman" w:hAnsi="Arial" w:cs="Arial"/>
          <w:color w:val="000000" w:themeColor="text1"/>
          <w:kern w:val="22"/>
          <w:sz w:val="20"/>
          <w:lang w:val="en-GB" w:eastAsia="ja-JP"/>
        </w:rPr>
      </w:pPr>
      <w:r>
        <w:lastRenderedPageBreak/>
        <w:br w:type="page"/>
      </w:r>
    </w:p>
    <w:p w14:paraId="3D92AF20" w14:textId="7F79827A" w:rsidR="000257D7" w:rsidRPr="00D55031" w:rsidRDefault="00452F0E" w:rsidP="002C7D02">
      <w:pPr>
        <w:pStyle w:val="VCAAbulletlevel2"/>
      </w:pPr>
      <w:r w:rsidRPr="00D55031">
        <w:lastRenderedPageBreak/>
        <w:t>feral species in the Alpine National Park</w:t>
      </w:r>
    </w:p>
    <w:p w14:paraId="350A20D5" w14:textId="4CCD652F" w:rsidR="00FA131F" w:rsidRPr="00D55031" w:rsidRDefault="00452F0E" w:rsidP="002C7D02">
      <w:pPr>
        <w:pStyle w:val="VCAAbulletlevel2"/>
      </w:pPr>
      <w:r w:rsidRPr="00D55031">
        <w:t>commercial logging in Victoria</w:t>
      </w:r>
    </w:p>
    <w:p w14:paraId="4C6AF76C" w14:textId="7EAFAA97" w:rsidR="00E30381" w:rsidRPr="00D55031" w:rsidRDefault="00452F0E" w:rsidP="002C7D02">
      <w:pPr>
        <w:pStyle w:val="VCAAbulletlevel2"/>
      </w:pPr>
      <w:r w:rsidRPr="00D55031">
        <w:t xml:space="preserve">establishment of new mountain bike parks </w:t>
      </w:r>
    </w:p>
    <w:p w14:paraId="0BD36F19" w14:textId="34305FFD" w:rsidR="00452F0E" w:rsidRPr="00D55031" w:rsidRDefault="00452F0E" w:rsidP="002C7D02">
      <w:pPr>
        <w:pStyle w:val="VCAAbulletlevel2"/>
      </w:pPr>
      <w:r w:rsidRPr="00D55031">
        <w:t>Southern Ocean Whale hunting</w:t>
      </w:r>
    </w:p>
    <w:p w14:paraId="1610A713" w14:textId="09CCF2E7" w:rsidR="00452F0E" w:rsidRPr="00D55031" w:rsidRDefault="00BE2CCA" w:rsidP="002C7D02">
      <w:pPr>
        <w:pStyle w:val="VCAAbulletlevel2"/>
      </w:pPr>
      <w:r w:rsidRPr="00D55031">
        <w:t>Murray-</w:t>
      </w:r>
      <w:r w:rsidR="00452F0E" w:rsidRPr="00D55031">
        <w:t>Darling Basin water allocations</w:t>
      </w:r>
    </w:p>
    <w:p w14:paraId="17E64E16" w14:textId="20A2C734" w:rsidR="00452F0E" w:rsidRPr="00D55031" w:rsidRDefault="003E5BC9" w:rsidP="002C7D02">
      <w:pPr>
        <w:pStyle w:val="VCAAbullet"/>
      </w:pPr>
      <w:r w:rsidRPr="00D55031">
        <w:t xml:space="preserve">an </w:t>
      </w:r>
      <w:r w:rsidR="00452F0E" w:rsidRPr="00D55031">
        <w:t>environmental issue in Australia and related policy from two federal political parties or representatives, including at least one of:</w:t>
      </w:r>
    </w:p>
    <w:p w14:paraId="794E4EB9" w14:textId="7943C6F5" w:rsidR="00452F0E" w:rsidRPr="00D55031" w:rsidRDefault="00452F0E" w:rsidP="002C7D02">
      <w:pPr>
        <w:pStyle w:val="VCAAbulletlevel2"/>
      </w:pPr>
      <w:r w:rsidRPr="00D55031">
        <w:t xml:space="preserve">Labor </w:t>
      </w:r>
      <w:r w:rsidR="00125883" w:rsidRPr="00D55031">
        <w:t>P</w:t>
      </w:r>
      <w:r w:rsidRPr="00D55031">
        <w:t>arty</w:t>
      </w:r>
    </w:p>
    <w:p w14:paraId="4C2EF9E8" w14:textId="17ED4D84" w:rsidR="00452F0E" w:rsidRPr="00D55031" w:rsidRDefault="00452F0E" w:rsidP="002C7D02">
      <w:pPr>
        <w:pStyle w:val="VCAAbulletlevel2"/>
      </w:pPr>
      <w:r w:rsidRPr="00D55031">
        <w:t>Liberal-National Coalition</w:t>
      </w:r>
    </w:p>
    <w:p w14:paraId="508E74B2" w14:textId="46C11E2F" w:rsidR="00452F0E" w:rsidRPr="00D55031" w:rsidRDefault="00452F0E" w:rsidP="002C7D02">
      <w:pPr>
        <w:pStyle w:val="VCAAbulletlevel2"/>
      </w:pPr>
      <w:r w:rsidRPr="00D55031">
        <w:t>The Greens</w:t>
      </w:r>
    </w:p>
    <w:p w14:paraId="282DA1C7" w14:textId="1FC0C94B" w:rsidR="002159CC" w:rsidRPr="00D55031" w:rsidRDefault="003E5BC9" w:rsidP="002C7D02">
      <w:pPr>
        <w:pStyle w:val="VCAAbullet"/>
      </w:pPr>
      <w:r w:rsidRPr="00D55031">
        <w:t xml:space="preserve">the </w:t>
      </w:r>
      <w:r w:rsidR="00452F0E" w:rsidRPr="00D55031">
        <w:t xml:space="preserve">influence of social debates on relationships with outdoor environments, including one of: </w:t>
      </w:r>
    </w:p>
    <w:p w14:paraId="276C4A50" w14:textId="2A95A421" w:rsidR="002159CC" w:rsidRPr="00D55031" w:rsidRDefault="00452F0E" w:rsidP="002C7D02">
      <w:pPr>
        <w:pStyle w:val="VCAAbulletlevel2"/>
      </w:pPr>
      <w:r w:rsidRPr="00D55031">
        <w:t xml:space="preserve">climate change </w:t>
      </w:r>
    </w:p>
    <w:p w14:paraId="7B2EEF8E" w14:textId="49C64A9F" w:rsidR="002159CC" w:rsidRPr="00D55031" w:rsidRDefault="00452F0E" w:rsidP="002C7D02">
      <w:pPr>
        <w:pStyle w:val="VCAAbulletlevel2"/>
      </w:pPr>
      <w:r w:rsidRPr="00D55031">
        <w:t xml:space="preserve">renewable energy </w:t>
      </w:r>
    </w:p>
    <w:p w14:paraId="041FA676" w14:textId="3E1D9C57" w:rsidR="00452F0E" w:rsidRPr="00D55031" w:rsidRDefault="00452F0E" w:rsidP="002C7D02">
      <w:pPr>
        <w:pStyle w:val="VCAAbulletlevel2"/>
      </w:pPr>
      <w:r w:rsidRPr="00D55031">
        <w:t>water management</w:t>
      </w:r>
    </w:p>
    <w:bookmarkEnd w:id="137"/>
    <w:p w14:paraId="65F5D22C" w14:textId="5733DE5C" w:rsidR="007B5768" w:rsidRPr="00D55031" w:rsidRDefault="007B5768" w:rsidP="00963CAA">
      <w:pPr>
        <w:pStyle w:val="VCAAHeading5"/>
        <w:tabs>
          <w:tab w:val="left" w:pos="5583"/>
        </w:tabs>
        <w:rPr>
          <w:lang w:val="en-AU"/>
        </w:rPr>
      </w:pPr>
      <w:r w:rsidRPr="00D55031">
        <w:rPr>
          <w:lang w:val="en-AU"/>
        </w:rPr>
        <w:t>Key skil</w:t>
      </w:r>
      <w:r w:rsidR="00E575FA" w:rsidRPr="00D55031">
        <w:rPr>
          <w:lang w:val="en-AU"/>
        </w:rPr>
        <w:t>ls</w:t>
      </w:r>
    </w:p>
    <w:p w14:paraId="5537FCFF" w14:textId="5637752C" w:rsidR="00E83230" w:rsidRPr="00D55031" w:rsidRDefault="00B93E63" w:rsidP="002C7D02">
      <w:pPr>
        <w:pStyle w:val="VCAAbullet"/>
      </w:pPr>
      <w:r w:rsidRPr="00D55031">
        <w:t xml:space="preserve">compare different </w:t>
      </w:r>
      <w:r w:rsidR="002F0906" w:rsidRPr="00D55031">
        <w:t xml:space="preserve">human </w:t>
      </w:r>
      <w:r w:rsidRPr="00D55031">
        <w:t>relationships</w:t>
      </w:r>
      <w:r w:rsidR="00BF0DDD" w:rsidRPr="00D55031">
        <w:t xml:space="preserve"> </w:t>
      </w:r>
      <w:r w:rsidRPr="00D55031">
        <w:t>with outdoor environments</w:t>
      </w:r>
      <w:r w:rsidR="002F0906" w:rsidRPr="00D55031">
        <w:t>, including Indigenous and non-Indigenous</w:t>
      </w:r>
      <w:r w:rsidR="00261EF8" w:rsidRPr="00D55031">
        <w:t xml:space="preserve"> peoples</w:t>
      </w:r>
      <w:r w:rsidR="00251326" w:rsidRPr="00D55031">
        <w:t>’</w:t>
      </w:r>
      <w:r w:rsidR="002F0906" w:rsidRPr="00D55031">
        <w:t xml:space="preserve"> relationships</w:t>
      </w:r>
    </w:p>
    <w:p w14:paraId="7F75A596" w14:textId="192AAC40" w:rsidR="00384C0E" w:rsidRPr="00D55031" w:rsidRDefault="00862065" w:rsidP="002C7D02">
      <w:pPr>
        <w:pStyle w:val="VCAAbullet"/>
      </w:pPr>
      <w:bookmarkStart w:id="138" w:name="_Hlk113525565"/>
      <w:r w:rsidRPr="00D55031">
        <w:t>d</w:t>
      </w:r>
      <w:r w:rsidR="00E83230" w:rsidRPr="00D55031">
        <w:t>escribe two conflicts</w:t>
      </w:r>
      <w:r w:rsidR="00B60BC3" w:rsidRPr="00D55031">
        <w:t xml:space="preserve"> and </w:t>
      </w:r>
      <w:r w:rsidR="00640F59" w:rsidRPr="00D55031">
        <w:t>e</w:t>
      </w:r>
      <w:r w:rsidR="00384C0E" w:rsidRPr="00D55031">
        <w:t xml:space="preserve">valuate the methods used by conflicting </w:t>
      </w:r>
      <w:r w:rsidR="00552613" w:rsidRPr="00D55031">
        <w:t>parties</w:t>
      </w:r>
      <w:r w:rsidR="00384C0E" w:rsidRPr="00D55031">
        <w:t xml:space="preserve"> to influence decisions in their favour</w:t>
      </w:r>
      <w:r w:rsidR="00125883" w:rsidRPr="00D55031">
        <w:t xml:space="preserve">, </w:t>
      </w:r>
      <w:r w:rsidR="00384C0E" w:rsidRPr="00D55031">
        <w:t>and the processes followed to resolve</w:t>
      </w:r>
      <w:r w:rsidR="00047589" w:rsidRPr="00D55031">
        <w:t xml:space="preserve"> or </w:t>
      </w:r>
      <w:r w:rsidR="00384C0E" w:rsidRPr="00D55031">
        <w:t>potentially resolve said conflicts</w:t>
      </w:r>
    </w:p>
    <w:bookmarkEnd w:id="138"/>
    <w:p w14:paraId="378CB800" w14:textId="1E7F3244" w:rsidR="00A3198D" w:rsidRPr="00D55031" w:rsidRDefault="00B93E63" w:rsidP="002C7D02">
      <w:pPr>
        <w:pStyle w:val="VCAAbullet"/>
      </w:pPr>
      <w:r w:rsidRPr="00D55031">
        <w:t>analyse</w:t>
      </w:r>
      <w:r w:rsidR="007F7C70" w:rsidRPr="00D55031">
        <w:t xml:space="preserve"> differing</w:t>
      </w:r>
      <w:r w:rsidRPr="00D55031">
        <w:t xml:space="preserve"> environmental polic</w:t>
      </w:r>
      <w:r w:rsidR="00125883" w:rsidRPr="00D55031">
        <w:t>ies</w:t>
      </w:r>
      <w:r w:rsidRPr="00D55031">
        <w:t xml:space="preserve"> in Australia</w:t>
      </w:r>
    </w:p>
    <w:p w14:paraId="694EA139" w14:textId="145D6817" w:rsidR="00713EFF" w:rsidRPr="00D55031" w:rsidRDefault="00A3198D" w:rsidP="002C7D02">
      <w:pPr>
        <w:pStyle w:val="VCAAbullet"/>
      </w:pPr>
      <w:r w:rsidRPr="00D55031">
        <w:t>a</w:t>
      </w:r>
      <w:r w:rsidR="00713EFF" w:rsidRPr="00D55031">
        <w:t>nalyse the influence of social debates about environment</w:t>
      </w:r>
      <w:r w:rsidR="00DD6EBE">
        <w:t>al</w:t>
      </w:r>
      <w:r w:rsidR="00713EFF" w:rsidRPr="00D55031">
        <w:t xml:space="preserve"> issues on relationships with outdoor environments</w:t>
      </w:r>
    </w:p>
    <w:p w14:paraId="376152EE" w14:textId="7ADFF0F2" w:rsidR="007B5768" w:rsidRPr="00D55031" w:rsidRDefault="007B5768" w:rsidP="007B5768">
      <w:pPr>
        <w:pStyle w:val="VCAAHeading2"/>
        <w:rPr>
          <w:lang w:val="en-AU"/>
        </w:rPr>
      </w:pPr>
      <w:bookmarkStart w:id="139" w:name="_Toc104793482"/>
      <w:bookmarkStart w:id="140" w:name="_Toc127192589"/>
      <w:r w:rsidRPr="00D55031">
        <w:rPr>
          <w:lang w:val="en-AU"/>
        </w:rPr>
        <w:t>School-based assessment</w:t>
      </w:r>
      <w:bookmarkEnd w:id="139"/>
      <w:bookmarkEnd w:id="140"/>
    </w:p>
    <w:p w14:paraId="2BB74948" w14:textId="77777777" w:rsidR="007B5768" w:rsidRPr="00D55031" w:rsidRDefault="007B5768" w:rsidP="007B5768">
      <w:pPr>
        <w:pStyle w:val="VCAAHeading3"/>
        <w:rPr>
          <w:lang w:val="en-AU"/>
        </w:rPr>
      </w:pPr>
      <w:bookmarkStart w:id="141" w:name="_Toc104793483"/>
      <w:bookmarkStart w:id="142" w:name="_Toc127192590"/>
      <w:r w:rsidRPr="00D55031">
        <w:rPr>
          <w:lang w:val="en-AU"/>
        </w:rPr>
        <w:t>Satisfactory completion</w:t>
      </w:r>
      <w:bookmarkEnd w:id="141"/>
      <w:bookmarkEnd w:id="142"/>
    </w:p>
    <w:p w14:paraId="31831A4F" w14:textId="77777777" w:rsidR="007B5768" w:rsidRPr="00D55031" w:rsidRDefault="007B5768" w:rsidP="007B5768">
      <w:pPr>
        <w:pStyle w:val="VCAAbody"/>
        <w:rPr>
          <w:lang w:val="en-AU"/>
        </w:rPr>
      </w:pPr>
      <w:r w:rsidRPr="00D5503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D55031" w:rsidRDefault="007B5768" w:rsidP="007B5768">
      <w:pPr>
        <w:pStyle w:val="VCAAbody"/>
        <w:rPr>
          <w:lang w:val="en-AU"/>
        </w:rPr>
      </w:pPr>
      <w:r w:rsidRPr="00D55031">
        <w:rPr>
          <w:lang w:val="en-AU"/>
        </w:rPr>
        <w:t>The areas of study and key knowledge and key skills listed for the outcomes should be used for course design and the development of learning activities and assessment tasks.</w:t>
      </w:r>
    </w:p>
    <w:p w14:paraId="2E6BED85" w14:textId="77777777" w:rsidR="007B5768" w:rsidRPr="00D55031" w:rsidRDefault="007B5768" w:rsidP="007B5768">
      <w:pPr>
        <w:pStyle w:val="VCAAHeading4"/>
        <w:rPr>
          <w:lang w:val="en-AU"/>
        </w:rPr>
      </w:pPr>
      <w:r w:rsidRPr="00D55031">
        <w:rPr>
          <w:lang w:val="en-AU"/>
        </w:rPr>
        <w:t>Assessment of levels of achievement</w:t>
      </w:r>
    </w:p>
    <w:p w14:paraId="7D83D8D6" w14:textId="77777777" w:rsidR="007B5768" w:rsidRPr="00D55031" w:rsidRDefault="007B5768" w:rsidP="007B5768">
      <w:pPr>
        <w:pStyle w:val="VCAAbody"/>
        <w:rPr>
          <w:lang w:val="en-AU"/>
        </w:rPr>
      </w:pPr>
      <w:r w:rsidRPr="00D55031">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D55031" w:rsidRDefault="007B5768" w:rsidP="007B5768">
      <w:pPr>
        <w:pStyle w:val="VCAAbody"/>
        <w:rPr>
          <w:lang w:val="en-AU"/>
        </w:rPr>
      </w:pPr>
      <w:r w:rsidRPr="00D55031">
        <w:rPr>
          <w:lang w:val="en-AU"/>
        </w:rPr>
        <w:t xml:space="preserve">Where teachers provide a range of options for the same School-assessed Coursework task, they should ensure that the options are of comparable scope and demand. </w:t>
      </w:r>
    </w:p>
    <w:p w14:paraId="33EAF37E" w14:textId="41221DEE" w:rsidR="007B5768" w:rsidRPr="00D55031" w:rsidRDefault="007B5768" w:rsidP="007B5768">
      <w:pPr>
        <w:pStyle w:val="VCAAbody"/>
        <w:rPr>
          <w:rFonts w:ascii="HelveticaNeue LT 55 Roman" w:hAnsi="HelveticaNeue LT 55 Roman" w:cs="HelveticaNeue LT 55 Roman"/>
          <w:lang w:val="en-AU"/>
        </w:rPr>
      </w:pPr>
      <w:r w:rsidRPr="00D55031">
        <w:rPr>
          <w:lang w:val="en-AU"/>
        </w:rPr>
        <w:t xml:space="preserve">The types and range of forms of School-assessed Coursework for the outcomes are prescribed within the study design. The VCAA publishes </w:t>
      </w:r>
      <w:hyperlink r:id="rId38" w:history="1">
        <w:r w:rsidR="00183D25" w:rsidRPr="00D55031">
          <w:rPr>
            <w:rStyle w:val="Hyperlink"/>
            <w:iCs/>
            <w:lang w:val="en-AU"/>
          </w:rPr>
          <w:t>Support materials</w:t>
        </w:r>
      </w:hyperlink>
      <w:r w:rsidRPr="00D55031">
        <w:rPr>
          <w:lang w:val="en-AU"/>
        </w:rPr>
        <w:t xml:space="preserve"> for this study, which includes advice on the design of assessment tasks and the assessment of student work for a level of achievement.</w:t>
      </w:r>
      <w:r w:rsidRPr="00D55031">
        <w:rPr>
          <w:rFonts w:ascii="HelveticaNeue LT 55 Roman" w:hAnsi="HelveticaNeue LT 55 Roman" w:cs="HelveticaNeue LT 55 Roman"/>
          <w:lang w:val="en-AU"/>
        </w:rPr>
        <w:t xml:space="preserve"> </w:t>
      </w:r>
    </w:p>
    <w:p w14:paraId="578BFABE" w14:textId="77777777" w:rsidR="007B5768" w:rsidRPr="00D55031" w:rsidRDefault="007B5768" w:rsidP="007B5768">
      <w:pPr>
        <w:pStyle w:val="VCAAbody"/>
        <w:rPr>
          <w:lang w:val="en-AU"/>
        </w:rPr>
      </w:pPr>
      <w:r w:rsidRPr="00D55031">
        <w:rPr>
          <w:lang w:val="en-AU"/>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D55031" w:rsidRDefault="007B5768" w:rsidP="007B5768">
      <w:pPr>
        <w:pStyle w:val="VCAAHeading4"/>
        <w:rPr>
          <w:lang w:val="en-AU"/>
        </w:rPr>
      </w:pPr>
      <w:r w:rsidRPr="00D55031">
        <w:rPr>
          <w:lang w:val="en-AU"/>
        </w:rPr>
        <w:t>Contribution to final assessment</w:t>
      </w:r>
    </w:p>
    <w:p w14:paraId="39F214A0" w14:textId="0D9C2036" w:rsidR="007B5768" w:rsidRPr="00D55031" w:rsidRDefault="007B5768" w:rsidP="007B5768">
      <w:pPr>
        <w:pStyle w:val="VCAAbody"/>
        <w:spacing w:after="240"/>
        <w:rPr>
          <w:lang w:val="en-AU"/>
        </w:rPr>
      </w:pPr>
      <w:r w:rsidRPr="00D55031">
        <w:rPr>
          <w:lang w:val="en-AU"/>
        </w:rPr>
        <w:t xml:space="preserve">School-assessed Coursework for Unit 3 will contribute </w:t>
      </w:r>
      <w:r w:rsidR="001E5418" w:rsidRPr="00D55031">
        <w:rPr>
          <w:lang w:val="en-AU"/>
        </w:rPr>
        <w:t>2</w:t>
      </w:r>
      <w:r w:rsidR="009E4E41" w:rsidRPr="00D55031">
        <w:rPr>
          <w:lang w:val="en-AU"/>
        </w:rPr>
        <w:t>0</w:t>
      </w:r>
      <w:r w:rsidR="001E5418" w:rsidRPr="00D55031">
        <w:rPr>
          <w:lang w:val="en-AU"/>
        </w:rPr>
        <w:t xml:space="preserve"> </w:t>
      </w:r>
      <w:r w:rsidRPr="00D55031">
        <w:rPr>
          <w:lang w:val="en-AU"/>
        </w:rPr>
        <w:t>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44"/>
        <w:gridCol w:w="2218"/>
        <w:gridCol w:w="3559"/>
      </w:tblGrid>
      <w:tr w:rsidR="00655B58" w:rsidRPr="00D55031" w14:paraId="76AD095B" w14:textId="77777777" w:rsidTr="00BC4C0D">
        <w:trPr>
          <w:cnfStyle w:val="100000000000" w:firstRow="1" w:lastRow="0" w:firstColumn="0" w:lastColumn="0" w:oddVBand="0" w:evenVBand="0" w:oddHBand="0" w:evenHBand="0" w:firstRowFirstColumn="0" w:firstRowLastColumn="0" w:lastRowFirstColumn="0" w:lastRowLastColumn="0"/>
        </w:trPr>
        <w:tc>
          <w:tcPr>
            <w:tcW w:w="3844" w:type="dxa"/>
            <w:tcBorders>
              <w:bottom w:val="single" w:sz="4" w:space="0" w:color="000000" w:themeColor="text1"/>
              <w:right w:val="none" w:sz="0" w:space="0" w:color="auto"/>
            </w:tcBorders>
          </w:tcPr>
          <w:p w14:paraId="170E0B61" w14:textId="77777777" w:rsidR="007B5768" w:rsidRPr="00D55031" w:rsidRDefault="007B5768" w:rsidP="00655B58">
            <w:pPr>
              <w:pStyle w:val="VCAAtablecondensedheading"/>
              <w:rPr>
                <w:b/>
                <w:lang w:val="en-AU"/>
              </w:rPr>
            </w:pPr>
            <w:r w:rsidRPr="00D55031">
              <w:rPr>
                <w:b/>
                <w:lang w:val="en-AU"/>
              </w:rPr>
              <w:t>Outcomes</w:t>
            </w:r>
          </w:p>
        </w:tc>
        <w:tc>
          <w:tcPr>
            <w:tcW w:w="2218" w:type="dxa"/>
            <w:tcBorders>
              <w:left w:val="none" w:sz="0" w:space="0" w:color="auto"/>
              <w:bottom w:val="single" w:sz="4" w:space="0" w:color="000000" w:themeColor="text1"/>
              <w:right w:val="none" w:sz="0" w:space="0" w:color="auto"/>
            </w:tcBorders>
          </w:tcPr>
          <w:p w14:paraId="10D74622" w14:textId="77777777" w:rsidR="007B5768" w:rsidRPr="00D55031" w:rsidRDefault="007B5768" w:rsidP="005A3151">
            <w:pPr>
              <w:pStyle w:val="VCAAtablecondensedheading"/>
              <w:jc w:val="center"/>
              <w:rPr>
                <w:b/>
                <w:lang w:val="en-AU"/>
              </w:rPr>
            </w:pPr>
            <w:r w:rsidRPr="00D55031">
              <w:rPr>
                <w:b/>
                <w:lang w:val="en-AU"/>
              </w:rPr>
              <w:t>Marks allocated</w:t>
            </w:r>
          </w:p>
        </w:tc>
        <w:tc>
          <w:tcPr>
            <w:tcW w:w="3559" w:type="dxa"/>
            <w:tcBorders>
              <w:left w:val="none" w:sz="0" w:space="0" w:color="auto"/>
            </w:tcBorders>
          </w:tcPr>
          <w:p w14:paraId="2DAA3B2D" w14:textId="77777777" w:rsidR="007B5768" w:rsidRPr="00D55031" w:rsidRDefault="007B5768" w:rsidP="005A3151">
            <w:pPr>
              <w:pStyle w:val="VCAAtablecondensedheading"/>
              <w:rPr>
                <w:b/>
                <w:lang w:val="en-AU"/>
              </w:rPr>
            </w:pPr>
            <w:r w:rsidRPr="00D55031">
              <w:rPr>
                <w:b/>
                <w:lang w:val="en-AU"/>
              </w:rPr>
              <w:t>Assessment tasks</w:t>
            </w:r>
          </w:p>
        </w:tc>
      </w:tr>
      <w:tr w:rsidR="00BB2C46" w:rsidRPr="00D55031" w14:paraId="1654C0EF" w14:textId="77777777" w:rsidTr="00BC4C0D">
        <w:tc>
          <w:tcPr>
            <w:tcW w:w="3844" w:type="dxa"/>
            <w:tcBorders>
              <w:bottom w:val="nil"/>
            </w:tcBorders>
          </w:tcPr>
          <w:p w14:paraId="674CEA5B" w14:textId="77777777" w:rsidR="00BB2C46" w:rsidRPr="00D55031" w:rsidRDefault="00BB2C46" w:rsidP="005A3151">
            <w:pPr>
              <w:pStyle w:val="VCAAtablecondensed"/>
              <w:rPr>
                <w:b/>
                <w:lang w:val="en-AU"/>
              </w:rPr>
            </w:pPr>
            <w:r w:rsidRPr="00D55031">
              <w:rPr>
                <w:b/>
                <w:lang w:val="en-AU"/>
              </w:rPr>
              <w:t>Outcome 1</w:t>
            </w:r>
          </w:p>
          <w:p w14:paraId="0CC7A078" w14:textId="0E388105" w:rsidR="00BB2C46" w:rsidRPr="00D55031" w:rsidRDefault="00BB2C46" w:rsidP="00BC4C0D">
            <w:pPr>
              <w:pStyle w:val="VCAAtablecondensed"/>
              <w:rPr>
                <w:lang w:val="en-AU"/>
              </w:rPr>
            </w:pPr>
            <w:r w:rsidRPr="00D55031">
              <w:rPr>
                <w:lang w:val="en-AU"/>
              </w:rPr>
              <w:t xml:space="preserve">Analyse the changing nature of relationships </w:t>
            </w:r>
            <w:r w:rsidR="000357E8">
              <w:rPr>
                <w:lang w:val="en-AU"/>
              </w:rPr>
              <w:t xml:space="preserve">with outdoor environments </w:t>
            </w:r>
            <w:r w:rsidRPr="00D55031">
              <w:rPr>
                <w:lang w:val="en-AU"/>
              </w:rPr>
              <w:t>between Indigenous</w:t>
            </w:r>
            <w:r w:rsidR="002159CC" w:rsidRPr="00D55031">
              <w:rPr>
                <w:lang w:val="en-AU"/>
              </w:rPr>
              <w:t xml:space="preserve"> </w:t>
            </w:r>
            <w:r w:rsidRPr="00D55031">
              <w:rPr>
                <w:lang w:val="en-AU"/>
              </w:rPr>
              <w:t xml:space="preserve">and non-Indigenous Australians at a local and state level over </w:t>
            </w:r>
            <w:proofErr w:type="gramStart"/>
            <w:r w:rsidRPr="00D55031">
              <w:rPr>
                <w:lang w:val="en-AU"/>
              </w:rPr>
              <w:t>time</w:t>
            </w:r>
            <w:r w:rsidR="00933662" w:rsidRPr="00D55031">
              <w:rPr>
                <w:lang w:val="en-AU"/>
              </w:rPr>
              <w:t>,</w:t>
            </w:r>
            <w:r w:rsidRPr="00D55031">
              <w:rPr>
                <w:lang w:val="en-AU"/>
              </w:rPr>
              <w:t xml:space="preserve"> and</w:t>
            </w:r>
            <w:proofErr w:type="gramEnd"/>
            <w:r w:rsidRPr="00D55031">
              <w:rPr>
                <w:lang w:val="en-AU"/>
              </w:rPr>
              <w:t xml:space="preserve"> evaluate the impact of environmental</w:t>
            </w:r>
            <w:r w:rsidR="00DC0B03">
              <w:rPr>
                <w:lang w:val="en-AU"/>
              </w:rPr>
              <w:t>ism</w:t>
            </w:r>
            <w:r w:rsidRPr="00D55031">
              <w:rPr>
                <w:lang w:val="en-AU"/>
              </w:rPr>
              <w:t xml:space="preserve"> on political parties and/or policies. </w:t>
            </w:r>
          </w:p>
        </w:tc>
        <w:tc>
          <w:tcPr>
            <w:tcW w:w="2218" w:type="dxa"/>
            <w:tcBorders>
              <w:bottom w:val="nil"/>
            </w:tcBorders>
          </w:tcPr>
          <w:p w14:paraId="6163D549" w14:textId="67FEBBA1" w:rsidR="00BB2C46" w:rsidRPr="00D55031" w:rsidRDefault="00BB2C46" w:rsidP="005A3151">
            <w:pPr>
              <w:pStyle w:val="VCAAtablecondensed"/>
              <w:jc w:val="center"/>
              <w:rPr>
                <w:b/>
                <w:lang w:val="en-AU"/>
              </w:rPr>
            </w:pPr>
            <w:r w:rsidRPr="00D55031">
              <w:rPr>
                <w:b/>
                <w:lang w:val="en-AU"/>
              </w:rPr>
              <w:t>40</w:t>
            </w:r>
          </w:p>
        </w:tc>
        <w:tc>
          <w:tcPr>
            <w:tcW w:w="3559" w:type="dxa"/>
            <w:vMerge w:val="restart"/>
          </w:tcPr>
          <w:p w14:paraId="55587AD3" w14:textId="0940BC9D" w:rsidR="00BB2C46" w:rsidRPr="00D55031" w:rsidRDefault="00BB2C46" w:rsidP="00BB2C46">
            <w:pPr>
              <w:pStyle w:val="VCAAtablecondensed"/>
              <w:spacing w:before="60"/>
              <w:rPr>
                <w:szCs w:val="20"/>
                <w:lang w:val="en-AU"/>
              </w:rPr>
            </w:pPr>
            <w:r w:rsidRPr="00D55031">
              <w:rPr>
                <w:szCs w:val="20"/>
                <w:lang w:val="en-AU"/>
              </w:rPr>
              <w:t xml:space="preserve">For each outcome, </w:t>
            </w:r>
            <w:r w:rsidR="00E84FF4" w:rsidRPr="00D55031">
              <w:rPr>
                <w:szCs w:val="20"/>
                <w:lang w:val="en-AU"/>
              </w:rPr>
              <w:t xml:space="preserve">at least </w:t>
            </w:r>
            <w:r w:rsidRPr="00D55031">
              <w:rPr>
                <w:szCs w:val="20"/>
                <w:lang w:val="en-AU"/>
              </w:rPr>
              <w:t xml:space="preserve">one task </w:t>
            </w:r>
            <w:r w:rsidR="00FC44C5" w:rsidRPr="00D55031">
              <w:rPr>
                <w:szCs w:val="20"/>
                <w:lang w:val="en-AU"/>
              </w:rPr>
              <w:t xml:space="preserve">is </w:t>
            </w:r>
            <w:r w:rsidRPr="00D55031">
              <w:rPr>
                <w:szCs w:val="20"/>
                <w:lang w:val="en-AU"/>
              </w:rPr>
              <w:t xml:space="preserve">selected from: </w:t>
            </w:r>
          </w:p>
          <w:p w14:paraId="34782548" w14:textId="454E7B84" w:rsidR="00887515" w:rsidRPr="00D55031" w:rsidRDefault="00BB2C46" w:rsidP="00BC4C0D">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 xml:space="preserve">a case study </w:t>
            </w:r>
            <w:r w:rsidR="00887515" w:rsidRPr="00D55031">
              <w:rPr>
                <w:rFonts w:ascii="Arial Narrow" w:hAnsi="Arial Narrow"/>
                <w:szCs w:val="20"/>
                <w:lang w:val="en-AU"/>
              </w:rPr>
              <w:t>analysing collected primary and</w:t>
            </w:r>
            <w:r w:rsidR="006A07FD" w:rsidRPr="00D55031">
              <w:rPr>
                <w:rFonts w:ascii="Arial Narrow" w:hAnsi="Arial Narrow"/>
                <w:szCs w:val="20"/>
                <w:lang w:val="en-AU"/>
              </w:rPr>
              <w:t>/or</w:t>
            </w:r>
            <w:r w:rsidR="00887515" w:rsidRPr="00D55031">
              <w:rPr>
                <w:rFonts w:ascii="Arial Narrow" w:hAnsi="Arial Narrow"/>
                <w:szCs w:val="20"/>
                <w:lang w:val="en-AU"/>
              </w:rPr>
              <w:t xml:space="preserve"> collated secondary data relating to a selected outdoor environment</w:t>
            </w:r>
          </w:p>
          <w:p w14:paraId="3BD98649" w14:textId="6EE55463" w:rsidR="006A07FD" w:rsidRPr="00D55031" w:rsidRDefault="006A07FD" w:rsidP="00BC4C0D">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a data analysis analysing collected primary and/or collated secondary data relating to a selected outdoor environment</w:t>
            </w:r>
          </w:p>
          <w:p w14:paraId="659CD49E" w14:textId="6E6902BB" w:rsidR="00887515" w:rsidRPr="00D55031" w:rsidRDefault="00887515" w:rsidP="00BC4C0D">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a media analysis relating to a selected outdoor environmental issue</w:t>
            </w:r>
          </w:p>
          <w:p w14:paraId="25949CE5" w14:textId="235F1BAF" w:rsidR="00BB2C46" w:rsidRPr="00D55031" w:rsidRDefault="00BB2C46" w:rsidP="00BC4C0D">
            <w:pPr>
              <w:pStyle w:val="VCAAtablebullet"/>
              <w:numPr>
                <w:ilvl w:val="0"/>
                <w:numId w:val="3"/>
              </w:numPr>
              <w:tabs>
                <w:tab w:val="clear" w:pos="170"/>
              </w:tabs>
              <w:spacing w:after="0"/>
              <w:ind w:left="317" w:hanging="317"/>
              <w:rPr>
                <w:rFonts w:ascii="Arial Narrow" w:hAnsi="Arial Narrow"/>
                <w:szCs w:val="20"/>
                <w:lang w:val="en-AU"/>
              </w:rPr>
            </w:pPr>
            <w:r w:rsidRPr="00D55031">
              <w:rPr>
                <w:rFonts w:ascii="Arial Narrow" w:hAnsi="Arial Narrow"/>
                <w:szCs w:val="20"/>
                <w:lang w:val="en-AU"/>
              </w:rPr>
              <w:t xml:space="preserve">a </w:t>
            </w:r>
            <w:r w:rsidRPr="00D55031">
              <w:rPr>
                <w:rFonts w:ascii="Arial Narrow" w:hAnsi="Arial Narrow"/>
                <w:lang w:val="en-AU"/>
              </w:rPr>
              <w:t xml:space="preserve">visual presentation such as a graphic organiser, concept/mind map, annotated poster that </w:t>
            </w:r>
            <w:r w:rsidR="00F237CF" w:rsidRPr="00D55031">
              <w:rPr>
                <w:rFonts w:ascii="Arial Narrow" w:hAnsi="Arial Narrow"/>
                <w:lang w:val="en-AU"/>
              </w:rPr>
              <w:t xml:space="preserve">includes both text and still images collected through the outdoor experience logbook. </w:t>
            </w:r>
          </w:p>
          <w:p w14:paraId="4DFA4C7A" w14:textId="432CD67C" w:rsidR="00BB2C46" w:rsidRPr="00D55031" w:rsidRDefault="00BB2C46" w:rsidP="007D3EF7">
            <w:pPr>
              <w:pStyle w:val="VCAAtablecondensed"/>
              <w:spacing w:after="240"/>
              <w:rPr>
                <w:lang w:val="en-AU"/>
              </w:rPr>
            </w:pPr>
            <w:r w:rsidRPr="00D55031">
              <w:rPr>
                <w:szCs w:val="20"/>
                <w:lang w:val="en-AU"/>
              </w:rPr>
              <w:t xml:space="preserve">Each task type can only be selected once across </w:t>
            </w:r>
            <w:r w:rsidR="005F11D6" w:rsidRPr="00D55031">
              <w:rPr>
                <w:szCs w:val="20"/>
                <w:lang w:val="en-AU"/>
              </w:rPr>
              <w:t>Outcome 1 and Outcome 2.</w:t>
            </w:r>
          </w:p>
        </w:tc>
      </w:tr>
      <w:tr w:rsidR="00BB2C46" w:rsidRPr="00D55031" w14:paraId="651BC87F" w14:textId="77777777" w:rsidTr="00BC4C0D">
        <w:tc>
          <w:tcPr>
            <w:tcW w:w="3844" w:type="dxa"/>
            <w:tcBorders>
              <w:top w:val="nil"/>
            </w:tcBorders>
          </w:tcPr>
          <w:p w14:paraId="4C7A57C8" w14:textId="77777777" w:rsidR="00BB2C46" w:rsidRPr="00D55031" w:rsidRDefault="00BB2C46" w:rsidP="005A3151">
            <w:pPr>
              <w:pStyle w:val="VCAAtablecondensed"/>
              <w:rPr>
                <w:b/>
                <w:lang w:val="en-AU"/>
              </w:rPr>
            </w:pPr>
            <w:r w:rsidRPr="00D55031">
              <w:rPr>
                <w:b/>
                <w:lang w:val="en-AU"/>
              </w:rPr>
              <w:t>Outcome 2</w:t>
            </w:r>
          </w:p>
          <w:p w14:paraId="0C866E06" w14:textId="16D4C144" w:rsidR="00BB2C46" w:rsidRPr="00D55031" w:rsidRDefault="00BB2C46" w:rsidP="00125883">
            <w:pPr>
              <w:pStyle w:val="VCAAtablecondensed"/>
              <w:rPr>
                <w:lang w:val="en-AU"/>
              </w:rPr>
            </w:pPr>
            <w:r w:rsidRPr="00D55031">
              <w:rPr>
                <w:lang w:val="en-AU"/>
              </w:rPr>
              <w:t xml:space="preserve">Analyse factors that influence relationships between humans and outdoor environments </w:t>
            </w:r>
            <w:r w:rsidR="00125883" w:rsidRPr="00D55031">
              <w:rPr>
                <w:lang w:val="en-AU"/>
              </w:rPr>
              <w:t xml:space="preserve">in </w:t>
            </w:r>
            <w:r w:rsidRPr="00D55031">
              <w:rPr>
                <w:lang w:val="en-AU"/>
              </w:rPr>
              <w:t xml:space="preserve">the </w:t>
            </w:r>
            <w:r w:rsidR="00CD232F" w:rsidRPr="00D55031">
              <w:rPr>
                <w:lang w:val="en-AU"/>
              </w:rPr>
              <w:t>last decade</w:t>
            </w:r>
            <w:r w:rsidR="00125883" w:rsidRPr="00D55031">
              <w:rPr>
                <w:lang w:val="en-AU"/>
              </w:rPr>
              <w:t>,</w:t>
            </w:r>
            <w:r w:rsidR="00CD232F" w:rsidRPr="00D55031">
              <w:rPr>
                <w:lang w:val="en-AU"/>
              </w:rPr>
              <w:t xml:space="preserve"> </w:t>
            </w:r>
            <w:r w:rsidRPr="00D55031">
              <w:rPr>
                <w:lang w:val="en-AU"/>
              </w:rPr>
              <w:t>and evaluate methods and processes used to influence relationships and decisions about the use of outdoor environments.</w:t>
            </w:r>
          </w:p>
        </w:tc>
        <w:tc>
          <w:tcPr>
            <w:tcW w:w="2218" w:type="dxa"/>
            <w:tcBorders>
              <w:top w:val="nil"/>
            </w:tcBorders>
          </w:tcPr>
          <w:p w14:paraId="1C3791E8" w14:textId="3270F71E" w:rsidR="00BB2C46" w:rsidRPr="00D55031" w:rsidRDefault="00BB2C46" w:rsidP="005A3151">
            <w:pPr>
              <w:pStyle w:val="VCAAtablecondensed"/>
              <w:jc w:val="center"/>
              <w:rPr>
                <w:b/>
                <w:lang w:val="en-AU"/>
              </w:rPr>
            </w:pPr>
            <w:r w:rsidRPr="00D55031">
              <w:rPr>
                <w:b/>
                <w:lang w:val="en-AU"/>
              </w:rPr>
              <w:t>40</w:t>
            </w:r>
          </w:p>
        </w:tc>
        <w:tc>
          <w:tcPr>
            <w:tcW w:w="3559" w:type="dxa"/>
            <w:vMerge/>
          </w:tcPr>
          <w:p w14:paraId="1AE52DD3" w14:textId="15B36249" w:rsidR="00BB2C46" w:rsidRPr="00D55031" w:rsidRDefault="00BB2C46" w:rsidP="005A3151">
            <w:pPr>
              <w:pStyle w:val="VCAAtablecondensed"/>
              <w:rPr>
                <w:lang w:val="en-AU"/>
              </w:rPr>
            </w:pPr>
          </w:p>
        </w:tc>
      </w:tr>
      <w:tr w:rsidR="007B5768" w:rsidRPr="00D55031" w14:paraId="52229FA6" w14:textId="77777777" w:rsidTr="00BC4C0D">
        <w:tc>
          <w:tcPr>
            <w:tcW w:w="3844" w:type="dxa"/>
          </w:tcPr>
          <w:p w14:paraId="35C91B38" w14:textId="77777777" w:rsidR="007B5768" w:rsidRPr="00D55031" w:rsidRDefault="007B5768" w:rsidP="005A3151">
            <w:pPr>
              <w:pStyle w:val="VCAAtablecondensed"/>
              <w:spacing w:before="120"/>
              <w:jc w:val="right"/>
              <w:rPr>
                <w:b/>
                <w:lang w:val="en-AU"/>
              </w:rPr>
            </w:pPr>
            <w:r w:rsidRPr="00D55031">
              <w:rPr>
                <w:b/>
                <w:lang w:val="en-AU"/>
              </w:rPr>
              <w:t>Total marks</w:t>
            </w:r>
          </w:p>
        </w:tc>
        <w:tc>
          <w:tcPr>
            <w:tcW w:w="2218" w:type="dxa"/>
          </w:tcPr>
          <w:p w14:paraId="7F2612CD" w14:textId="4906DFB5" w:rsidR="009B738D" w:rsidRPr="00D55031" w:rsidRDefault="009E4E41" w:rsidP="005A3151">
            <w:pPr>
              <w:pStyle w:val="VCAAtablecondensed"/>
              <w:spacing w:before="120"/>
              <w:jc w:val="center"/>
              <w:rPr>
                <w:b/>
                <w:lang w:val="en-AU"/>
              </w:rPr>
            </w:pPr>
            <w:r w:rsidRPr="00D55031">
              <w:rPr>
                <w:b/>
                <w:lang w:val="en-AU"/>
              </w:rPr>
              <w:t>80</w:t>
            </w:r>
          </w:p>
        </w:tc>
        <w:tc>
          <w:tcPr>
            <w:tcW w:w="3559" w:type="dxa"/>
          </w:tcPr>
          <w:p w14:paraId="72AC2C0B" w14:textId="77777777" w:rsidR="007B5768" w:rsidRPr="00D55031" w:rsidRDefault="007B5768" w:rsidP="005A3151">
            <w:pPr>
              <w:pStyle w:val="VCAAbody"/>
              <w:rPr>
                <w:lang w:val="en-AU"/>
              </w:rPr>
            </w:pPr>
          </w:p>
        </w:tc>
      </w:tr>
    </w:tbl>
    <w:p w14:paraId="67ACF4FD" w14:textId="77777777" w:rsidR="007B5768" w:rsidRPr="00D55031" w:rsidRDefault="007B5768" w:rsidP="007B5768">
      <w:pPr>
        <w:pStyle w:val="VCAAHeading2"/>
        <w:rPr>
          <w:lang w:val="en-AU"/>
        </w:rPr>
      </w:pPr>
      <w:bookmarkStart w:id="143" w:name="_Toc104793484"/>
      <w:bookmarkStart w:id="144" w:name="_Toc127192591"/>
      <w:r w:rsidRPr="00D55031">
        <w:rPr>
          <w:lang w:val="en-AU"/>
        </w:rPr>
        <w:t>External assessment</w:t>
      </w:r>
      <w:bookmarkEnd w:id="143"/>
      <w:bookmarkEnd w:id="144"/>
    </w:p>
    <w:p w14:paraId="713F86C4" w14:textId="0A16881A" w:rsidR="007B5768" w:rsidRPr="00D55031" w:rsidRDefault="007B5768" w:rsidP="007B5768">
      <w:pPr>
        <w:pStyle w:val="VCAAbody"/>
        <w:rPr>
          <w:lang w:val="en-AU"/>
        </w:rPr>
      </w:pPr>
      <w:r w:rsidRPr="00D55031">
        <w:rPr>
          <w:lang w:val="en-AU"/>
        </w:rPr>
        <w:t>The level of achievement for Units 3 and 4 is also assessed by an end-of-year examination</w:t>
      </w:r>
      <w:r w:rsidR="00CB20F4" w:rsidRPr="00D55031">
        <w:rPr>
          <w:lang w:val="en-AU"/>
        </w:rPr>
        <w:t xml:space="preserve"> (see </w:t>
      </w:r>
      <w:hyperlink w:anchor="examination" w:history="1">
        <w:r w:rsidR="00CB20F4" w:rsidRPr="00D55031">
          <w:rPr>
            <w:rStyle w:val="Hyperlink"/>
            <w:lang w:val="en-AU"/>
          </w:rPr>
          <w:t>page 3</w:t>
        </w:r>
        <w:r w:rsidR="00EC170E" w:rsidRPr="00D55031">
          <w:rPr>
            <w:rStyle w:val="Hyperlink"/>
            <w:lang w:val="en-AU"/>
          </w:rPr>
          <w:t>0</w:t>
        </w:r>
      </w:hyperlink>
      <w:r w:rsidR="00CB20F4" w:rsidRPr="00D55031">
        <w:rPr>
          <w:lang w:val="en-AU"/>
        </w:rPr>
        <w:t>)</w:t>
      </w:r>
      <w:r w:rsidRPr="00D55031">
        <w:rPr>
          <w:lang w:val="en-AU"/>
        </w:rPr>
        <w:t xml:space="preserve">, which will contribute </w:t>
      </w:r>
      <w:r w:rsidR="000E628E" w:rsidRPr="00D55031">
        <w:rPr>
          <w:lang w:val="en-AU"/>
        </w:rPr>
        <w:t>50</w:t>
      </w:r>
      <w:r w:rsidR="004355EF" w:rsidRPr="00D55031">
        <w:rPr>
          <w:lang w:val="en-AU"/>
        </w:rPr>
        <w:t xml:space="preserve"> </w:t>
      </w:r>
      <w:r w:rsidRPr="00D55031">
        <w:rPr>
          <w:lang w:val="en-AU"/>
        </w:rPr>
        <w:t>per cent to the study score.</w:t>
      </w:r>
    </w:p>
    <w:p w14:paraId="63E168B0" w14:textId="2D220CE2" w:rsidR="007B5768" w:rsidRPr="00D55031" w:rsidRDefault="007B5768">
      <w:pPr>
        <w:rPr>
          <w:rFonts w:ascii="Arial" w:hAnsi="Arial" w:cs="Arial"/>
          <w:noProof/>
          <w:sz w:val="18"/>
          <w:szCs w:val="18"/>
          <w:lang w:val="en-AU"/>
        </w:rPr>
      </w:pPr>
      <w:r w:rsidRPr="00D55031">
        <w:rPr>
          <w:rFonts w:ascii="Arial" w:hAnsi="Arial" w:cs="Arial"/>
          <w:noProof/>
          <w:sz w:val="18"/>
          <w:szCs w:val="18"/>
          <w:lang w:val="en-AU"/>
        </w:rPr>
        <w:br w:type="page"/>
      </w:r>
    </w:p>
    <w:p w14:paraId="3B47A989" w14:textId="12108D3B" w:rsidR="007B5768" w:rsidRPr="00D55031" w:rsidRDefault="007B5768" w:rsidP="007B5768">
      <w:pPr>
        <w:pStyle w:val="VCAAHeading1"/>
        <w:rPr>
          <w:sz w:val="36"/>
          <w:szCs w:val="28"/>
          <w:lang w:val="en-AU"/>
        </w:rPr>
      </w:pPr>
      <w:bookmarkStart w:id="145" w:name="_Toc104793485"/>
      <w:bookmarkStart w:id="146" w:name="_Toc127192592"/>
      <w:r w:rsidRPr="00D55031">
        <w:rPr>
          <w:lang w:val="en-AU"/>
        </w:rPr>
        <w:lastRenderedPageBreak/>
        <w:t xml:space="preserve">Unit 4: </w:t>
      </w:r>
      <w:r w:rsidR="0071215C" w:rsidRPr="00D55031">
        <w:rPr>
          <w:lang w:val="en-AU"/>
        </w:rPr>
        <w:t>Sustainable outdoor environments</w:t>
      </w:r>
      <w:bookmarkEnd w:id="145"/>
      <w:bookmarkEnd w:id="146"/>
      <w:r w:rsidR="0071215C" w:rsidRPr="00D55031">
        <w:rPr>
          <w:lang w:val="en-AU"/>
        </w:rPr>
        <w:t xml:space="preserve"> </w:t>
      </w:r>
    </w:p>
    <w:p w14:paraId="716AFD83" w14:textId="77777777" w:rsidR="00BC7E46" w:rsidRPr="00D55031" w:rsidRDefault="00BC7E46" w:rsidP="00BC7E46">
      <w:pPr>
        <w:pStyle w:val="VCAAbody"/>
        <w:rPr>
          <w:lang w:val="en-AU"/>
        </w:rPr>
      </w:pPr>
      <w:r w:rsidRPr="00D55031">
        <w:rPr>
          <w:lang w:val="en-AU"/>
        </w:rPr>
        <w:t>In this unit students explore the sustainable use and management of outdoor environments. They observe and assess the health of outdoor environments and consider the importance of this health for the future of Australian outdoor environments and the Australian population.</w:t>
      </w:r>
    </w:p>
    <w:p w14:paraId="308C7776" w14:textId="77777777" w:rsidR="00BC7E46" w:rsidRPr="00D55031" w:rsidRDefault="00BC7E46" w:rsidP="00BC7E46">
      <w:pPr>
        <w:pStyle w:val="VCAAbody"/>
        <w:rPr>
          <w:lang w:val="en-AU"/>
        </w:rPr>
      </w:pPr>
      <w:r w:rsidRPr="00D55031">
        <w:rPr>
          <w:lang w:val="en-AU"/>
        </w:rPr>
        <w:t xml:space="preserve">Students examine the importance of the sustainability of human relationships with outdoor environments and the urgent need to balance human needs and the needs of outdoor environments. They investigate current acts and conventions as well as management strategies for achieving and maintaining healthy and sustainable Australian outdoor environments in contemporary Australian society. </w:t>
      </w:r>
    </w:p>
    <w:p w14:paraId="17CFC0DD" w14:textId="50517005" w:rsidR="00BC7E46" w:rsidRPr="00D55031" w:rsidRDefault="00BC7E46" w:rsidP="00BC7E46">
      <w:pPr>
        <w:pStyle w:val="VCAAbody"/>
        <w:rPr>
          <w:lang w:val="en-AU"/>
        </w:rPr>
      </w:pPr>
      <w:r w:rsidRPr="00D55031">
        <w:rPr>
          <w:lang w:val="en-AU"/>
        </w:rPr>
        <w:t>Students engage in multiple related experiences in outdoor environments, conducting an ongoing investigation into the health of</w:t>
      </w:r>
      <w:r w:rsidR="00654475" w:rsidRPr="00D55031">
        <w:rPr>
          <w:lang w:val="en-AU"/>
        </w:rPr>
        <w:t>,</w:t>
      </w:r>
      <w:r w:rsidRPr="00D55031">
        <w:rPr>
          <w:lang w:val="en-AU"/>
        </w:rPr>
        <w:t xml:space="preserve"> and care for</w:t>
      </w:r>
      <w:r w:rsidR="00654475" w:rsidRPr="00D55031">
        <w:rPr>
          <w:lang w:val="en-AU"/>
        </w:rPr>
        <w:t>,</w:t>
      </w:r>
      <w:r w:rsidRPr="00D55031">
        <w:rPr>
          <w:lang w:val="en-AU"/>
        </w:rPr>
        <w:t xml:space="preserve"> these places. They learn and apply the practical skills and knowledge required to sustain healthy outdoor environments and evaluate the strategies and actions they employ. Through these practical experiences</w:t>
      </w:r>
      <w:r w:rsidR="009F135B" w:rsidRPr="00D55031">
        <w:rPr>
          <w:lang w:val="en-AU"/>
        </w:rPr>
        <w:t>,</w:t>
      </w:r>
      <w:r w:rsidRPr="00D55031">
        <w:rPr>
          <w:lang w:val="en-AU"/>
        </w:rPr>
        <w:t xml:space="preserve"> students reflect upon outdoor environments and make comparisons between them by applying theoretical knowledge developed about outdoor environments.</w:t>
      </w:r>
    </w:p>
    <w:p w14:paraId="18268D58" w14:textId="5F434DDA" w:rsidR="00BC7E46" w:rsidRPr="00D55031" w:rsidRDefault="00BC7E46" w:rsidP="00BC7E46">
      <w:pPr>
        <w:pStyle w:val="VCAAbody"/>
        <w:rPr>
          <w:lang w:val="en-AU"/>
        </w:rPr>
      </w:pPr>
      <w:r w:rsidRPr="00D55031">
        <w:rPr>
          <w:lang w:val="en-AU"/>
        </w:rPr>
        <w:t>As global citizens</w:t>
      </w:r>
      <w:r w:rsidR="00476EB4" w:rsidRPr="00D55031">
        <w:rPr>
          <w:lang w:val="en-AU"/>
        </w:rPr>
        <w:t>,</w:t>
      </w:r>
      <w:r w:rsidRPr="00D55031">
        <w:rPr>
          <w:lang w:val="en-AU"/>
        </w:rPr>
        <w:t xml:space="preserve"> students investigate how individuals and community members </w:t>
      </w:r>
      <w:proofErr w:type="gramStart"/>
      <w:r w:rsidRPr="00D55031">
        <w:rPr>
          <w:lang w:val="en-AU"/>
        </w:rPr>
        <w:t>take action</w:t>
      </w:r>
      <w:proofErr w:type="gramEnd"/>
      <w:r w:rsidRPr="00D55031">
        <w:rPr>
          <w:lang w:val="en-AU"/>
        </w:rPr>
        <w:t xml:space="preserve"> toward</w:t>
      </w:r>
      <w:r w:rsidR="00654475" w:rsidRPr="00D55031">
        <w:rPr>
          <w:lang w:val="en-AU"/>
        </w:rPr>
        <w:t>s</w:t>
      </w:r>
      <w:r w:rsidRPr="00D55031">
        <w:rPr>
          <w:lang w:val="en-AU"/>
        </w:rPr>
        <w:t xml:space="preserve"> promoting sustainable and healthy outdoor environments and describe possible solutions to threats facing outdoor environments and their sustainability.</w:t>
      </w:r>
    </w:p>
    <w:p w14:paraId="473FAF61" w14:textId="2AC993A9" w:rsidR="007B5768" w:rsidRPr="00D55031" w:rsidRDefault="00BC7E46" w:rsidP="00BC7E46">
      <w:pPr>
        <w:pStyle w:val="VCAAbody"/>
        <w:ind w:right="-179"/>
        <w:rPr>
          <w:lang w:val="en-AU"/>
        </w:rPr>
      </w:pPr>
      <w:r w:rsidRPr="00D55031">
        <w:rPr>
          <w:lang w:val="en-AU"/>
        </w:rPr>
        <w:t>Students undertake an independent investigation into the changing relationships with</w:t>
      </w:r>
      <w:r w:rsidR="00654475" w:rsidRPr="00D55031">
        <w:rPr>
          <w:lang w:val="en-AU"/>
        </w:rPr>
        <w:t>,</w:t>
      </w:r>
      <w:r w:rsidRPr="00D55031">
        <w:rPr>
          <w:lang w:val="en-AU"/>
        </w:rPr>
        <w:t xml:space="preserve"> and sustainability of</w:t>
      </w:r>
      <w:r w:rsidR="00654475" w:rsidRPr="00D55031">
        <w:rPr>
          <w:lang w:val="en-AU"/>
        </w:rPr>
        <w:t>,</w:t>
      </w:r>
      <w:r w:rsidRPr="00D55031">
        <w:rPr>
          <w:lang w:val="en-AU"/>
        </w:rPr>
        <w:t xml:space="preserve"> at least two different visited outdoor environments across both Units 3 and 4, which is assessed in Unit 4, Outcome 3.</w:t>
      </w:r>
      <w:r w:rsidR="00E84FF4" w:rsidRPr="00D55031">
        <w:rPr>
          <w:lang w:val="en-AU"/>
        </w:rPr>
        <w:t xml:space="preserve"> </w:t>
      </w:r>
    </w:p>
    <w:p w14:paraId="7138086F" w14:textId="77777777" w:rsidR="007B5768" w:rsidRPr="00D55031" w:rsidRDefault="007B5768" w:rsidP="007B5768">
      <w:pPr>
        <w:pStyle w:val="VCAAHeading2"/>
        <w:rPr>
          <w:lang w:val="en-AU"/>
        </w:rPr>
      </w:pPr>
      <w:bookmarkStart w:id="147" w:name="_Toc104793486"/>
      <w:bookmarkStart w:id="148" w:name="_Toc127192593"/>
      <w:r w:rsidRPr="00D55031">
        <w:rPr>
          <w:lang w:val="en-AU"/>
        </w:rPr>
        <w:t>Area of Study 1</w:t>
      </w:r>
      <w:bookmarkEnd w:id="147"/>
      <w:bookmarkEnd w:id="148"/>
    </w:p>
    <w:p w14:paraId="0DA86F42" w14:textId="1E577A17" w:rsidR="007B5768" w:rsidRPr="00D55031" w:rsidRDefault="0071215C" w:rsidP="00CB20F4">
      <w:pPr>
        <w:pStyle w:val="VCAAHeading3"/>
        <w:spacing w:before="240"/>
        <w:rPr>
          <w:lang w:val="en-AU"/>
        </w:rPr>
      </w:pPr>
      <w:bookmarkStart w:id="149" w:name="_Toc104793487"/>
      <w:bookmarkStart w:id="150" w:name="_Toc127192594"/>
      <w:r w:rsidRPr="00D55031">
        <w:rPr>
          <w:lang w:val="en-AU"/>
        </w:rPr>
        <w:t>The importance of healthy outdoor environments</w:t>
      </w:r>
      <w:bookmarkEnd w:id="149"/>
      <w:bookmarkEnd w:id="150"/>
    </w:p>
    <w:p w14:paraId="354438EF" w14:textId="77777777" w:rsidR="00BC7E46" w:rsidRPr="00D55031" w:rsidRDefault="00BC7E46" w:rsidP="00BC7E46">
      <w:pPr>
        <w:pStyle w:val="VCAAbody"/>
        <w:rPr>
          <w:lang w:val="en-AU"/>
        </w:rPr>
      </w:pPr>
      <w:r w:rsidRPr="00D55031">
        <w:rPr>
          <w:lang w:val="en-AU"/>
        </w:rPr>
        <w:t>This area of study explores the contemporary state of outdoor environments in Australia and the importance of environments for individuals and society. Students examine the nature of sustainability and use observations to evaluate the health of outdoor environments. They investigate current and potential threats to a range of outdoor environments and the subsequent impacts, as well as proposing improved solutions for environmental sustainability.</w:t>
      </w:r>
    </w:p>
    <w:p w14:paraId="28687721" w14:textId="154904D7" w:rsidR="003A30E3" w:rsidRPr="00D55031" w:rsidRDefault="00BC7E46" w:rsidP="00BC7E46">
      <w:pPr>
        <w:pStyle w:val="VCAAbody"/>
        <w:rPr>
          <w:lang w:val="en-AU"/>
        </w:rPr>
      </w:pPr>
      <w:r w:rsidRPr="00D55031">
        <w:rPr>
          <w:lang w:val="en-AU"/>
        </w:rPr>
        <w:t>Practical outdoor experiences enable students to further develop and apply their knowledge and skills.</w:t>
      </w:r>
    </w:p>
    <w:p w14:paraId="2F0C4B8A" w14:textId="30B05203" w:rsidR="007B5768" w:rsidRPr="00D55031" w:rsidRDefault="007B5768" w:rsidP="00EC170E">
      <w:pPr>
        <w:pStyle w:val="VCAAHeading4"/>
        <w:rPr>
          <w:lang w:val="en-AU"/>
        </w:rPr>
      </w:pPr>
      <w:bookmarkStart w:id="151" w:name="_Toc104793488"/>
      <w:r w:rsidRPr="00D55031">
        <w:rPr>
          <w:lang w:val="en-AU"/>
        </w:rPr>
        <w:t>Outcome 1</w:t>
      </w:r>
      <w:bookmarkEnd w:id="151"/>
    </w:p>
    <w:p w14:paraId="05BAC853" w14:textId="493619B0" w:rsidR="007B5768" w:rsidRPr="00D55031" w:rsidRDefault="00BC7E46" w:rsidP="007B5768">
      <w:pPr>
        <w:pStyle w:val="VCAAbody"/>
        <w:rPr>
          <w:lang w:val="en-AU"/>
        </w:rPr>
      </w:pPr>
      <w:r w:rsidRPr="00D55031">
        <w:rPr>
          <w:lang w:val="en-AU"/>
        </w:rPr>
        <w:t>On completion of this unit the student should be able to describe a range of environmental sustainability measures, analyse threats to outdoor environments and justify the importance of healthy outdoor environments for individuals and society, with reference to specific outdoor experiences.</w:t>
      </w:r>
      <w:r w:rsidR="0071215C" w:rsidRPr="00D55031">
        <w:rPr>
          <w:lang w:val="en-AU"/>
        </w:rPr>
        <w:t xml:space="preserve"> </w:t>
      </w:r>
    </w:p>
    <w:p w14:paraId="69A3CDCC" w14:textId="4CE8F7BE" w:rsidR="007B5768" w:rsidRPr="00D55031" w:rsidRDefault="007B5768" w:rsidP="007B5768">
      <w:pPr>
        <w:pStyle w:val="VCAAbody"/>
        <w:rPr>
          <w:lang w:val="en-AU"/>
        </w:rPr>
      </w:pPr>
      <w:r w:rsidRPr="00D55031">
        <w:rPr>
          <w:lang w:val="en-AU"/>
        </w:rPr>
        <w:t>To achieve this outcome the student will draw on key knowledge and key skills outlined in Area of Study 1.</w:t>
      </w:r>
    </w:p>
    <w:p w14:paraId="4C1B0D69" w14:textId="77777777" w:rsidR="007B5768" w:rsidRPr="00D55031" w:rsidRDefault="007B5768" w:rsidP="007B5768">
      <w:pPr>
        <w:pStyle w:val="VCAAHeading5"/>
        <w:rPr>
          <w:lang w:val="en-AU"/>
        </w:rPr>
      </w:pPr>
      <w:r w:rsidRPr="00D55031">
        <w:rPr>
          <w:lang w:val="en-AU"/>
        </w:rPr>
        <w:t>Key knowledge</w:t>
      </w:r>
    </w:p>
    <w:p w14:paraId="4B7A2394" w14:textId="6CA84721" w:rsidR="00BC7E46" w:rsidRPr="00D55031" w:rsidRDefault="00BC7E46" w:rsidP="002C7D02">
      <w:pPr>
        <w:pStyle w:val="VCAAbullet"/>
      </w:pPr>
      <w:r w:rsidRPr="00D55031">
        <w:t>the pillars of sustainability, the interdependence between these pillars and related critiques of sustainability</w:t>
      </w:r>
    </w:p>
    <w:p w14:paraId="27B3C760" w14:textId="77777777" w:rsidR="00BC7E46" w:rsidRPr="00D55031" w:rsidRDefault="00BC7E46" w:rsidP="002C7D02">
      <w:pPr>
        <w:pStyle w:val="VCAAbullet"/>
      </w:pPr>
      <w:r w:rsidRPr="00D55031">
        <w:t xml:space="preserve">observable characteristics to assess the health of outdoor environments, including: </w:t>
      </w:r>
    </w:p>
    <w:p w14:paraId="36F462DA" w14:textId="77777777" w:rsidR="00BC7E46" w:rsidRPr="00D55031" w:rsidRDefault="00BC7E46" w:rsidP="002C7D02">
      <w:pPr>
        <w:pStyle w:val="VCAAbulletlevel2"/>
      </w:pPr>
      <w:r w:rsidRPr="00D55031">
        <w:t>quality of water, air and soil</w:t>
      </w:r>
    </w:p>
    <w:p w14:paraId="588108C8" w14:textId="77777777" w:rsidR="00BC7E46" w:rsidRPr="00D55031" w:rsidRDefault="00BC7E46" w:rsidP="002C7D02">
      <w:pPr>
        <w:pStyle w:val="VCAAbulletlevel2"/>
      </w:pPr>
      <w:r w:rsidRPr="00D55031">
        <w:t>species and ecosystem biodiversity</w:t>
      </w:r>
    </w:p>
    <w:p w14:paraId="188D11A9" w14:textId="77777777" w:rsidR="00F51D83" w:rsidRPr="00F51D83" w:rsidRDefault="00F51D83">
      <w:pPr>
        <w:rPr>
          <w:rFonts w:ascii="Arial" w:eastAsia="Times New Roman" w:hAnsi="Arial" w:cs="Arial"/>
          <w:kern w:val="22"/>
          <w:sz w:val="20"/>
          <w:lang w:val="en-AU" w:eastAsia="ja-JP"/>
        </w:rPr>
      </w:pPr>
      <w:r>
        <w:rPr>
          <w:lang w:val="en-AU"/>
        </w:rPr>
        <w:br w:type="page"/>
      </w:r>
    </w:p>
    <w:p w14:paraId="693AB459" w14:textId="10A80323" w:rsidR="00BC7E46" w:rsidRPr="00D55031" w:rsidRDefault="00BC7E46" w:rsidP="002C7D02">
      <w:pPr>
        <w:pStyle w:val="VCAAbullet"/>
      </w:pPr>
      <w:r w:rsidRPr="00D55031">
        <w:lastRenderedPageBreak/>
        <w:t xml:space="preserve">the impact of threats on society and outdoor environments, including two of the following: </w:t>
      </w:r>
    </w:p>
    <w:p w14:paraId="0C25B66B" w14:textId="77777777" w:rsidR="00BC7E46" w:rsidRPr="00D55031" w:rsidRDefault="00BC7E46" w:rsidP="002C7D02">
      <w:pPr>
        <w:pStyle w:val="VCAAbulletlevel2"/>
      </w:pPr>
      <w:r w:rsidRPr="00D55031">
        <w:t>land degradation</w:t>
      </w:r>
    </w:p>
    <w:p w14:paraId="1DD3D28F" w14:textId="77777777" w:rsidR="00BC7E46" w:rsidRPr="00D55031" w:rsidRDefault="00BC7E46" w:rsidP="002C7D02">
      <w:pPr>
        <w:pStyle w:val="VCAAbulletlevel2"/>
      </w:pPr>
      <w:r w:rsidRPr="00D55031">
        <w:t>introduced species</w:t>
      </w:r>
    </w:p>
    <w:p w14:paraId="62416774" w14:textId="77777777" w:rsidR="00BC7E46" w:rsidRPr="00D55031" w:rsidRDefault="00BC7E46" w:rsidP="002C7D02">
      <w:pPr>
        <w:pStyle w:val="VCAAbulletlevel2"/>
      </w:pPr>
      <w:r w:rsidRPr="00D55031">
        <w:t>urbanisation</w:t>
      </w:r>
    </w:p>
    <w:p w14:paraId="022AAD21" w14:textId="77777777" w:rsidR="00BC7E46" w:rsidRPr="00D55031" w:rsidRDefault="00BC7E46" w:rsidP="002C7D02">
      <w:pPr>
        <w:pStyle w:val="VCAAbulletlevel2"/>
      </w:pPr>
      <w:r w:rsidRPr="00D55031">
        <w:t>climate change</w:t>
      </w:r>
    </w:p>
    <w:p w14:paraId="3A407240" w14:textId="77777777" w:rsidR="00BC7E46" w:rsidRPr="00D55031" w:rsidRDefault="00BC7E46" w:rsidP="002C7D02">
      <w:pPr>
        <w:pStyle w:val="VCAAbulletlevel2"/>
      </w:pPr>
      <w:r w:rsidRPr="00D55031">
        <w:t>flood</w:t>
      </w:r>
    </w:p>
    <w:p w14:paraId="556BE1FC" w14:textId="77777777" w:rsidR="00BC7E46" w:rsidRPr="00D55031" w:rsidRDefault="00BC7E46" w:rsidP="002C7D02">
      <w:pPr>
        <w:pStyle w:val="VCAAbulletlevel2"/>
      </w:pPr>
      <w:r w:rsidRPr="00D55031">
        <w:t>fire</w:t>
      </w:r>
    </w:p>
    <w:p w14:paraId="26C95E22" w14:textId="77777777" w:rsidR="00BC7E46" w:rsidRPr="00D55031" w:rsidRDefault="00BC7E46" w:rsidP="002C7D02">
      <w:pPr>
        <w:pStyle w:val="VCAAbullet"/>
      </w:pPr>
      <w:r w:rsidRPr="00D55031">
        <w:t>the importance of healthy outdoor environments for individual physical and emotional wellbeing, and for society now and into the future</w:t>
      </w:r>
    </w:p>
    <w:p w14:paraId="1ECE13A1" w14:textId="162D132C" w:rsidR="007B5768" w:rsidRPr="00D55031" w:rsidRDefault="00BC7E46" w:rsidP="002C7D02">
      <w:pPr>
        <w:pStyle w:val="VCAAbullet"/>
      </w:pPr>
      <w:r w:rsidRPr="00D55031">
        <w:t>local, national and international solutions and mitigation strategies to combat climate change across a range of environments</w:t>
      </w:r>
    </w:p>
    <w:p w14:paraId="65918413" w14:textId="77777777" w:rsidR="007B5768" w:rsidRPr="00D55031" w:rsidRDefault="007B5768" w:rsidP="007B5768">
      <w:pPr>
        <w:pStyle w:val="VCAAHeading5"/>
        <w:rPr>
          <w:lang w:val="en-AU"/>
        </w:rPr>
      </w:pPr>
      <w:r w:rsidRPr="00D55031">
        <w:rPr>
          <w:lang w:val="en-AU"/>
        </w:rPr>
        <w:t>Key skills</w:t>
      </w:r>
    </w:p>
    <w:p w14:paraId="723038AA" w14:textId="77777777" w:rsidR="00BC7E46" w:rsidRPr="00D55031" w:rsidRDefault="00BC7E46" w:rsidP="002C7D02">
      <w:pPr>
        <w:pStyle w:val="VCAAbullet"/>
      </w:pPr>
      <w:r w:rsidRPr="00D55031">
        <w:t>analyse understandings of the interdependence of the pillars of sustainability and related critiques of sustainability</w:t>
      </w:r>
    </w:p>
    <w:p w14:paraId="3EFAC1ED" w14:textId="77777777" w:rsidR="00BC7E46" w:rsidRPr="00D55031" w:rsidRDefault="00BC7E46" w:rsidP="002C7D02">
      <w:pPr>
        <w:pStyle w:val="VCAAbullet"/>
      </w:pPr>
      <w:r w:rsidRPr="00D55031">
        <w:t>evaluate the health of outdoor environments and create possible solutions to improve environmental health</w:t>
      </w:r>
    </w:p>
    <w:p w14:paraId="34EE77CA" w14:textId="77777777" w:rsidR="00BC7E46" w:rsidRPr="00D55031" w:rsidRDefault="00BC7E46" w:rsidP="002C7D02">
      <w:pPr>
        <w:pStyle w:val="VCAAbullet"/>
      </w:pPr>
      <w:r w:rsidRPr="00D55031">
        <w:t>analyse threats to society and outdoor environments</w:t>
      </w:r>
    </w:p>
    <w:p w14:paraId="3B76604B" w14:textId="77777777" w:rsidR="00BC7E46" w:rsidRPr="00D55031" w:rsidRDefault="00BC7E46" w:rsidP="002C7D02">
      <w:pPr>
        <w:pStyle w:val="VCAAbullet"/>
      </w:pPr>
      <w:r w:rsidRPr="00D55031">
        <w:t>justify the importance of healthy outdoor environments for individuals and society</w:t>
      </w:r>
    </w:p>
    <w:p w14:paraId="12D166E5" w14:textId="4758E3E7" w:rsidR="00103F6B" w:rsidRPr="00D55031" w:rsidRDefault="00BC7E46" w:rsidP="002C7D02">
      <w:pPr>
        <w:pStyle w:val="VCAAbullet"/>
      </w:pPr>
      <w:r w:rsidRPr="00D55031">
        <w:t>analyse possible solutions and mitigation strategies for combatting climate change</w:t>
      </w:r>
    </w:p>
    <w:p w14:paraId="7E6B863A" w14:textId="6CA2E471" w:rsidR="007B5768" w:rsidRPr="00D55031" w:rsidRDefault="007B5768" w:rsidP="007B5768">
      <w:pPr>
        <w:pStyle w:val="VCAAHeading2"/>
        <w:rPr>
          <w:lang w:val="en-AU"/>
        </w:rPr>
      </w:pPr>
      <w:bookmarkStart w:id="152" w:name="_Toc104793489"/>
      <w:bookmarkStart w:id="153" w:name="_Toc127192595"/>
      <w:r w:rsidRPr="00D55031">
        <w:rPr>
          <w:lang w:val="en-AU"/>
        </w:rPr>
        <w:t>Area of Study 2</w:t>
      </w:r>
      <w:bookmarkEnd w:id="152"/>
      <w:bookmarkEnd w:id="153"/>
    </w:p>
    <w:p w14:paraId="7E094D36" w14:textId="7B83BD9F" w:rsidR="007B5768" w:rsidRPr="00D55031" w:rsidRDefault="00B657C1" w:rsidP="00F51D83">
      <w:pPr>
        <w:pStyle w:val="VCAAHeading3"/>
        <w:spacing w:before="240"/>
        <w:rPr>
          <w:lang w:val="en-AU"/>
        </w:rPr>
      </w:pPr>
      <w:bookmarkStart w:id="154" w:name="_Toc104793490"/>
      <w:bookmarkStart w:id="155" w:name="_Toc127192596"/>
      <w:r w:rsidRPr="00D55031">
        <w:rPr>
          <w:lang w:val="en-AU"/>
        </w:rPr>
        <w:t>The future of outdoor environments</w:t>
      </w:r>
      <w:bookmarkEnd w:id="154"/>
      <w:bookmarkEnd w:id="155"/>
      <w:r w:rsidRPr="00D55031">
        <w:rPr>
          <w:lang w:val="en-AU"/>
        </w:rPr>
        <w:t xml:space="preserve"> </w:t>
      </w:r>
    </w:p>
    <w:p w14:paraId="621F9B3F" w14:textId="374F1B28" w:rsidR="007F7B5E" w:rsidRPr="00D55031" w:rsidRDefault="00BC7E46" w:rsidP="00CB20F4">
      <w:pPr>
        <w:pStyle w:val="VCAAbody"/>
        <w:rPr>
          <w:lang w:val="en-AU"/>
        </w:rPr>
      </w:pPr>
      <w:r w:rsidRPr="00D55031">
        <w:rPr>
          <w:lang w:val="en-AU"/>
        </w:rPr>
        <w:t>In this area of study students explore the sustainable use and management of outdoor environments. They examine a range of land management practices in different environments and investigate local and individual actions to sustain outdoor environments, now and into the future. Students examine the importance of developing a balance between human needs and the conservation of outdoor environments</w:t>
      </w:r>
      <w:r w:rsidR="00D07AE9" w:rsidRPr="00D55031">
        <w:rPr>
          <w:lang w:val="en-AU"/>
        </w:rPr>
        <w:t>,</w:t>
      </w:r>
      <w:r w:rsidRPr="00D55031">
        <w:rPr>
          <w:lang w:val="en-AU"/>
        </w:rPr>
        <w:t xml:space="preserve"> and consider the skills needed to be environmentally responsible citizens. They investigate current </w:t>
      </w:r>
      <w:r w:rsidR="00296226" w:rsidRPr="00D55031">
        <w:rPr>
          <w:lang w:val="en-AU"/>
        </w:rPr>
        <w:t>A</w:t>
      </w:r>
      <w:r w:rsidRPr="00D55031">
        <w:rPr>
          <w:lang w:val="en-AU"/>
        </w:rPr>
        <w:t>cts and conventions and propose improvements to these for greater conservation benefits.</w:t>
      </w:r>
      <w:r w:rsidR="007F7B5E" w:rsidRPr="00D55031">
        <w:rPr>
          <w:lang w:val="en-AU"/>
        </w:rPr>
        <w:t xml:space="preserve"> </w:t>
      </w:r>
    </w:p>
    <w:p w14:paraId="59775942" w14:textId="77777777" w:rsidR="007B5768" w:rsidRPr="00D55031" w:rsidRDefault="007B5768" w:rsidP="00EC170E">
      <w:pPr>
        <w:pStyle w:val="VCAAHeading4"/>
        <w:rPr>
          <w:lang w:val="en-AU"/>
        </w:rPr>
      </w:pPr>
      <w:bookmarkStart w:id="156" w:name="_Toc104793491"/>
      <w:r w:rsidRPr="00D55031">
        <w:rPr>
          <w:lang w:val="en-AU"/>
        </w:rPr>
        <w:t>Outcome 2</w:t>
      </w:r>
      <w:bookmarkEnd w:id="156"/>
    </w:p>
    <w:p w14:paraId="67BBB70D" w14:textId="15F4030F" w:rsidR="00B657C1" w:rsidRPr="00D55031" w:rsidRDefault="00BC7E46" w:rsidP="0089206B">
      <w:pPr>
        <w:pStyle w:val="VCAAbody"/>
        <w:autoSpaceDE w:val="0"/>
        <w:autoSpaceDN w:val="0"/>
        <w:adjustRightInd w:val="0"/>
        <w:rPr>
          <w:lang w:val="en-AU"/>
        </w:rPr>
      </w:pPr>
      <w:r w:rsidRPr="00D55031">
        <w:rPr>
          <w:lang w:val="en-AU"/>
        </w:rPr>
        <w:t>On completion of this unit the student should be able evaluate practices and strategies for sustaining outdoor environments, with reference to specific outdoor experiences.</w:t>
      </w:r>
    </w:p>
    <w:p w14:paraId="17EBEAD0" w14:textId="5187F480" w:rsidR="007B5768" w:rsidRPr="00D55031" w:rsidRDefault="007B5768" w:rsidP="0089206B">
      <w:pPr>
        <w:pStyle w:val="VCAAbody"/>
        <w:autoSpaceDE w:val="0"/>
        <w:autoSpaceDN w:val="0"/>
        <w:adjustRightInd w:val="0"/>
        <w:rPr>
          <w:lang w:val="en-AU"/>
        </w:rPr>
      </w:pPr>
      <w:r w:rsidRPr="00D55031">
        <w:rPr>
          <w:lang w:val="en-AU"/>
        </w:rPr>
        <w:t>To achieve this outcome the student will draw on key knowledge and key skills outlined in Area of Study 2.</w:t>
      </w:r>
    </w:p>
    <w:p w14:paraId="509BE48F" w14:textId="77777777" w:rsidR="007B5768" w:rsidRPr="00D55031" w:rsidRDefault="007B5768" w:rsidP="007B5768">
      <w:pPr>
        <w:pStyle w:val="VCAAHeading5"/>
        <w:rPr>
          <w:lang w:val="en-AU"/>
        </w:rPr>
      </w:pPr>
      <w:r w:rsidRPr="00D55031">
        <w:rPr>
          <w:lang w:val="en-AU"/>
        </w:rPr>
        <w:t>Key knowledge</w:t>
      </w:r>
    </w:p>
    <w:p w14:paraId="0F3197CE" w14:textId="44EDDEA0" w:rsidR="00B657C1" w:rsidRPr="00D55031" w:rsidRDefault="00BC7E46" w:rsidP="002C7D02">
      <w:pPr>
        <w:pStyle w:val="VCAAbullet"/>
      </w:pPr>
      <w:bookmarkStart w:id="157" w:name="_Hlk110610886"/>
      <w:r w:rsidRPr="00D55031">
        <w:t>Indigenous and non-Indigenous peoples</w:t>
      </w:r>
      <w:r w:rsidR="00BF2D42" w:rsidRPr="00D55031">
        <w:t>’</w:t>
      </w:r>
      <w:r w:rsidRPr="00D55031">
        <w:t xml:space="preserve"> land management strategies for achieving and maintaining healthy and sustainable outdoor environments</w:t>
      </w:r>
      <w:r w:rsidR="00B657C1" w:rsidRPr="00D55031">
        <w:t xml:space="preserve"> </w:t>
      </w:r>
    </w:p>
    <w:bookmarkEnd w:id="157"/>
    <w:p w14:paraId="7C998536" w14:textId="5A1F711A" w:rsidR="00B657C1" w:rsidRPr="00D55031" w:rsidRDefault="00BC7E46" w:rsidP="002C7D02">
      <w:pPr>
        <w:pStyle w:val="VCAAbullet"/>
      </w:pPr>
      <w:r w:rsidRPr="00D55031">
        <w:t>Acts or conventions related to the management and sustainability of a specific outdoor environment, species or ecological community, including two of the following:</w:t>
      </w:r>
    </w:p>
    <w:p w14:paraId="28985E7B" w14:textId="77777777" w:rsidR="00B657C1" w:rsidRPr="00D55031" w:rsidRDefault="00B657C1" w:rsidP="002C7D02">
      <w:pPr>
        <w:pStyle w:val="VCAAbulletlevel2"/>
      </w:pPr>
      <w:r w:rsidRPr="004D4F7C">
        <w:rPr>
          <w:i/>
          <w:iCs/>
        </w:rPr>
        <w:t>Flora and Fauna Guarantee Amendment Act 2019</w:t>
      </w:r>
      <w:r w:rsidRPr="00D55031">
        <w:t xml:space="preserve"> (Vic)</w:t>
      </w:r>
    </w:p>
    <w:p w14:paraId="786D63E1" w14:textId="77777777" w:rsidR="00B657C1" w:rsidRPr="00D55031" w:rsidRDefault="00B657C1" w:rsidP="002C7D02">
      <w:pPr>
        <w:pStyle w:val="VCAAbulletlevel2"/>
      </w:pPr>
      <w:r w:rsidRPr="00D55031">
        <w:t>Ramsar Convention (international treaty, 1971)</w:t>
      </w:r>
    </w:p>
    <w:p w14:paraId="179DAEB8" w14:textId="77777777" w:rsidR="00B657C1" w:rsidRPr="004D4F7C" w:rsidRDefault="00B657C1" w:rsidP="002C7D02">
      <w:pPr>
        <w:pStyle w:val="VCAAbulletlevel2"/>
        <w:rPr>
          <w:i/>
          <w:iCs/>
        </w:rPr>
      </w:pPr>
      <w:r w:rsidRPr="004D4F7C">
        <w:rPr>
          <w:i/>
          <w:iCs/>
        </w:rPr>
        <w:t>Environment Protection and Biodiversity Conservation Act 1999 (</w:t>
      </w:r>
      <w:proofErr w:type="spellStart"/>
      <w:r w:rsidRPr="004D4F7C">
        <w:rPr>
          <w:i/>
          <w:iCs/>
        </w:rPr>
        <w:t>Cmwth</w:t>
      </w:r>
      <w:proofErr w:type="spellEnd"/>
      <w:r w:rsidRPr="004D4F7C">
        <w:rPr>
          <w:i/>
          <w:iCs/>
        </w:rPr>
        <w:t>)</w:t>
      </w:r>
    </w:p>
    <w:p w14:paraId="0076E849" w14:textId="482EEC04" w:rsidR="00043AFA" w:rsidRPr="00D55031" w:rsidRDefault="009F5BB5" w:rsidP="002C7D02">
      <w:pPr>
        <w:pStyle w:val="VCAAbulletlevel2"/>
        <w:rPr>
          <w:sz w:val="22"/>
          <w:szCs w:val="24"/>
        </w:rPr>
      </w:pPr>
      <w:r w:rsidRPr="00D55031">
        <w:rPr>
          <w:rStyle w:val="cf01"/>
          <w:rFonts w:ascii="Arial" w:hAnsi="Arial" w:cs="Arial"/>
          <w:i/>
          <w:iCs/>
          <w:sz w:val="20"/>
          <w:szCs w:val="20"/>
          <w:lang w:val="en-AU"/>
        </w:rPr>
        <w:t xml:space="preserve">Victorian </w:t>
      </w:r>
      <w:r w:rsidR="00711430" w:rsidRPr="00D55031">
        <w:rPr>
          <w:rStyle w:val="cf01"/>
          <w:rFonts w:ascii="Arial" w:hAnsi="Arial" w:cs="Arial"/>
          <w:i/>
          <w:iCs/>
          <w:sz w:val="20"/>
          <w:szCs w:val="20"/>
          <w:lang w:val="en-AU"/>
        </w:rPr>
        <w:t>Environmental Assessment Council Act 2001</w:t>
      </w:r>
    </w:p>
    <w:p w14:paraId="3AC6976D" w14:textId="030C659D" w:rsidR="00B657C1" w:rsidRPr="00D55031" w:rsidRDefault="00B657C1" w:rsidP="002C7D02">
      <w:pPr>
        <w:pStyle w:val="VCAAbulletlevel2"/>
      </w:pPr>
      <w:r w:rsidRPr="004D4F7C">
        <w:rPr>
          <w:i/>
          <w:iCs/>
        </w:rPr>
        <w:t>Planning Environment Act 1987</w:t>
      </w:r>
      <w:r w:rsidRPr="00D55031">
        <w:t xml:space="preserve"> (Vic)</w:t>
      </w:r>
    </w:p>
    <w:p w14:paraId="6FABFDB2" w14:textId="0690D7FF" w:rsidR="00B657C1" w:rsidRPr="00D55031" w:rsidRDefault="002434E6" w:rsidP="002C7D02">
      <w:pPr>
        <w:pStyle w:val="VCAAbullet"/>
      </w:pPr>
      <w:r w:rsidRPr="00D55031">
        <w:lastRenderedPageBreak/>
        <w:t>c</w:t>
      </w:r>
      <w:r w:rsidR="00B657C1" w:rsidRPr="00D55031">
        <w:t>ommunity actions undertaken to sustain healthy outdoor environments, including two of the following</w:t>
      </w:r>
      <w:r w:rsidR="0034353B" w:rsidRPr="00D55031">
        <w:t>:</w:t>
      </w:r>
    </w:p>
    <w:p w14:paraId="466B1D66" w14:textId="058BFBD1" w:rsidR="00B657C1" w:rsidRPr="00D55031" w:rsidRDefault="002434E6" w:rsidP="002C7D02">
      <w:pPr>
        <w:pStyle w:val="VCAAbulletlevel2"/>
      </w:pPr>
      <w:r w:rsidRPr="00D55031">
        <w:t>r</w:t>
      </w:r>
      <w:r w:rsidR="00B657C1" w:rsidRPr="00D55031">
        <w:t>egenerative farming</w:t>
      </w:r>
    </w:p>
    <w:p w14:paraId="1653AD52" w14:textId="77777777" w:rsidR="00B657C1" w:rsidRPr="00D55031" w:rsidRDefault="00B657C1" w:rsidP="002C7D02">
      <w:pPr>
        <w:pStyle w:val="VCAAbulletlevel2"/>
      </w:pPr>
      <w:r w:rsidRPr="00D55031">
        <w:t>Trust for Nature</w:t>
      </w:r>
    </w:p>
    <w:p w14:paraId="0F1E7C1F" w14:textId="77777777" w:rsidR="00E26034" w:rsidRPr="00D55031" w:rsidRDefault="00E26034" w:rsidP="002C7D02">
      <w:pPr>
        <w:pStyle w:val="VCAAbulletlevel2"/>
      </w:pPr>
      <w:r w:rsidRPr="00D55031">
        <w:t>Landcare</w:t>
      </w:r>
    </w:p>
    <w:p w14:paraId="232CDF68" w14:textId="100063F8" w:rsidR="00B657C1" w:rsidRPr="00D55031" w:rsidRDefault="002434E6" w:rsidP="002C7D02">
      <w:pPr>
        <w:pStyle w:val="VCAAbulletlevel2"/>
      </w:pPr>
      <w:r w:rsidRPr="00D55031">
        <w:t>c</w:t>
      </w:r>
      <w:r w:rsidR="00B657C1" w:rsidRPr="00D55031">
        <w:t xml:space="preserve">ommunity groups such as </w:t>
      </w:r>
      <w:r w:rsidR="00BC7E46" w:rsidRPr="00D55031">
        <w:t>‘</w:t>
      </w:r>
      <w:r w:rsidR="00654475" w:rsidRPr="00D55031">
        <w:t>F</w:t>
      </w:r>
      <w:r w:rsidR="00B657C1" w:rsidRPr="00D55031">
        <w:t>riends of</w:t>
      </w:r>
      <w:r w:rsidR="00654475" w:rsidRPr="00D55031">
        <w:t xml:space="preserve"> …</w:t>
      </w:r>
      <w:r w:rsidR="00BC7E46" w:rsidRPr="00D55031">
        <w:t>’</w:t>
      </w:r>
    </w:p>
    <w:p w14:paraId="2244B3D0" w14:textId="7DBAF7C6" w:rsidR="00642F86" w:rsidRPr="00D55031" w:rsidRDefault="00E56F55" w:rsidP="002C7D02">
      <w:pPr>
        <w:pStyle w:val="VCAAbullet"/>
      </w:pPr>
      <w:r w:rsidRPr="00D55031">
        <w:t>i</w:t>
      </w:r>
      <w:r w:rsidR="00642F86" w:rsidRPr="00D55031">
        <w:t>ndividual actions undertaken to promote and sustain healthy outdoor environments, including two of the following</w:t>
      </w:r>
      <w:r w:rsidR="0034353B" w:rsidRPr="00D55031">
        <w:t>:</w:t>
      </w:r>
    </w:p>
    <w:p w14:paraId="40B3056F" w14:textId="502DCC41" w:rsidR="00642F86" w:rsidRPr="00D55031" w:rsidRDefault="002434E6" w:rsidP="002C7D02">
      <w:pPr>
        <w:pStyle w:val="VCAAbulletlevel2"/>
      </w:pPr>
      <w:r w:rsidRPr="00D55031">
        <w:t>e</w:t>
      </w:r>
      <w:r w:rsidR="00642F86" w:rsidRPr="00D55031">
        <w:t xml:space="preserve">nvironmental activism </w:t>
      </w:r>
    </w:p>
    <w:p w14:paraId="2EE4491E" w14:textId="43B8C18A" w:rsidR="00642F86" w:rsidRPr="00D55031" w:rsidRDefault="002434E6" w:rsidP="002C7D02">
      <w:pPr>
        <w:pStyle w:val="VCAAbulletlevel2"/>
      </w:pPr>
      <w:r w:rsidRPr="00D55031">
        <w:t>e</w:t>
      </w:r>
      <w:r w:rsidR="00642F86" w:rsidRPr="00D55031">
        <w:t xml:space="preserve">nvironmental advocacy </w:t>
      </w:r>
    </w:p>
    <w:p w14:paraId="2D38E032" w14:textId="7F841251" w:rsidR="00BC256A" w:rsidRPr="00D55031" w:rsidRDefault="002434E6" w:rsidP="002C7D02">
      <w:pPr>
        <w:pStyle w:val="VCAAbulletlevel2"/>
      </w:pPr>
      <w:r w:rsidRPr="00D55031">
        <w:t>e</w:t>
      </w:r>
      <w:r w:rsidR="00642F86" w:rsidRPr="00D55031">
        <w:t>thical and sustainable consumerism</w:t>
      </w:r>
    </w:p>
    <w:p w14:paraId="7E44FB69" w14:textId="3ECAB056" w:rsidR="00E26034" w:rsidRPr="00D55031" w:rsidRDefault="002434E6" w:rsidP="002C7D02">
      <w:pPr>
        <w:pStyle w:val="VCAAbulletlevel2"/>
      </w:pPr>
      <w:r w:rsidRPr="00D55031">
        <w:t>g</w:t>
      </w:r>
      <w:r w:rsidR="00BC256A" w:rsidRPr="00D55031">
        <w:t xml:space="preserve">reen </w:t>
      </w:r>
      <w:r w:rsidR="00594A12" w:rsidRPr="00D55031">
        <w:t xml:space="preserve">home </w:t>
      </w:r>
      <w:r w:rsidR="00BC256A" w:rsidRPr="00D55031">
        <w:t xml:space="preserve">design </w:t>
      </w:r>
    </w:p>
    <w:p w14:paraId="76718224" w14:textId="15A5CE68" w:rsidR="004355EF" w:rsidRPr="00D55031" w:rsidRDefault="004355EF" w:rsidP="004355EF">
      <w:pPr>
        <w:pStyle w:val="VCAAHeading5"/>
        <w:rPr>
          <w:lang w:val="en-AU"/>
        </w:rPr>
      </w:pPr>
      <w:r w:rsidRPr="00D55031">
        <w:rPr>
          <w:lang w:val="en-AU"/>
        </w:rPr>
        <w:t>Key skills</w:t>
      </w:r>
    </w:p>
    <w:p w14:paraId="39B85841" w14:textId="6FF16F82" w:rsidR="00B657C1" w:rsidRPr="00D55031" w:rsidRDefault="00E258CF" w:rsidP="002C7D02">
      <w:pPr>
        <w:pStyle w:val="VCAAbullet"/>
      </w:pPr>
      <w:r w:rsidRPr="00D55031">
        <w:t>analyse management strategies for maintaining outdoor environments</w:t>
      </w:r>
    </w:p>
    <w:p w14:paraId="701E83B0" w14:textId="278F92BA" w:rsidR="00B657C1" w:rsidRPr="00D55031" w:rsidRDefault="00B657C1" w:rsidP="002C7D02">
      <w:pPr>
        <w:pStyle w:val="VCAAbullet"/>
      </w:pPr>
      <w:r w:rsidRPr="00D55031">
        <w:t xml:space="preserve">evaluate the effectiveness of specific </w:t>
      </w:r>
      <w:r w:rsidR="00E62131" w:rsidRPr="00D55031">
        <w:t>A</w:t>
      </w:r>
      <w:r w:rsidRPr="00D55031">
        <w:t>cts and conventions related to managing and sustaining outdoor environments</w:t>
      </w:r>
    </w:p>
    <w:p w14:paraId="5DAEDB1D" w14:textId="0342DB6D" w:rsidR="00B657C1" w:rsidRPr="00D55031" w:rsidRDefault="00B657C1" w:rsidP="002C7D02">
      <w:pPr>
        <w:pStyle w:val="VCAAbullet"/>
      </w:pPr>
      <w:r w:rsidRPr="00D55031">
        <w:t xml:space="preserve">propose </w:t>
      </w:r>
      <w:r w:rsidR="00AF16E2" w:rsidRPr="00D55031">
        <w:t>changes</w:t>
      </w:r>
      <w:r w:rsidR="0034353B" w:rsidRPr="00D55031">
        <w:t xml:space="preserve"> </w:t>
      </w:r>
      <w:r w:rsidRPr="00D55031">
        <w:t>to current Acts and conventions to further improve the health of a specific environment, species or ecological community</w:t>
      </w:r>
    </w:p>
    <w:p w14:paraId="5D6E012E" w14:textId="3DEF22E9" w:rsidR="007B5768" w:rsidRPr="00D55031" w:rsidRDefault="00C53D40" w:rsidP="002C7D02">
      <w:pPr>
        <w:pStyle w:val="VCAAbullet"/>
      </w:pPr>
      <w:r w:rsidRPr="00D55031">
        <w:t>e</w:t>
      </w:r>
      <w:r w:rsidR="00B657C1" w:rsidRPr="00D55031">
        <w:t>valuate the effectiveness of community actions undertaken to sustain outdoor environments</w:t>
      </w:r>
    </w:p>
    <w:p w14:paraId="35B65F67" w14:textId="7B560079" w:rsidR="00D13C9E" w:rsidRPr="00D55031" w:rsidRDefault="00491502" w:rsidP="002C7D02">
      <w:pPr>
        <w:pStyle w:val="VCAAbullet"/>
      </w:pPr>
      <w:r w:rsidRPr="00D55031">
        <w:t>compare</w:t>
      </w:r>
      <w:r w:rsidR="00E97318" w:rsidRPr="00D55031">
        <w:t xml:space="preserve"> </w:t>
      </w:r>
      <w:r w:rsidRPr="00D55031">
        <w:t>a</w:t>
      </w:r>
      <w:r w:rsidR="00E97318" w:rsidRPr="00D55031">
        <w:t xml:space="preserve"> range of individual actions to sustain healthy outdoor environments </w:t>
      </w:r>
    </w:p>
    <w:p w14:paraId="69A41D49" w14:textId="71972659" w:rsidR="00D13C9E" w:rsidRPr="00D55031" w:rsidRDefault="00D13C9E" w:rsidP="00D13C9E">
      <w:pPr>
        <w:pStyle w:val="VCAAHeading2"/>
        <w:rPr>
          <w:lang w:val="en-AU"/>
        </w:rPr>
      </w:pPr>
      <w:bookmarkStart w:id="158" w:name="_Toc104793492"/>
      <w:bookmarkStart w:id="159" w:name="_Toc127192597"/>
      <w:r w:rsidRPr="00D55031">
        <w:rPr>
          <w:lang w:val="en-AU"/>
        </w:rPr>
        <w:t>Area of Study 3</w:t>
      </w:r>
      <w:bookmarkEnd w:id="158"/>
      <w:bookmarkEnd w:id="159"/>
    </w:p>
    <w:p w14:paraId="3E5CC447" w14:textId="6EBC56C6" w:rsidR="00D13C9E" w:rsidRPr="00D55031" w:rsidRDefault="00C6681D" w:rsidP="002434E6">
      <w:pPr>
        <w:pStyle w:val="VCAAHeading3"/>
        <w:rPr>
          <w:lang w:val="en-AU"/>
        </w:rPr>
      </w:pPr>
      <w:bookmarkStart w:id="160" w:name="_Toc104793493"/>
      <w:bookmarkStart w:id="161" w:name="_Toc127192598"/>
      <w:r w:rsidRPr="00D55031">
        <w:rPr>
          <w:lang w:val="en-AU"/>
        </w:rPr>
        <w:t>Investigating outdoor environments</w:t>
      </w:r>
      <w:bookmarkEnd w:id="160"/>
      <w:bookmarkEnd w:id="161"/>
    </w:p>
    <w:p w14:paraId="793C7491" w14:textId="111F651C" w:rsidR="00BC7E46" w:rsidRPr="00D55031" w:rsidRDefault="00BC7E46" w:rsidP="00BC7E46">
      <w:pPr>
        <w:pStyle w:val="VCAAbody"/>
        <w:rPr>
          <w:color w:val="auto"/>
          <w:lang w:val="en-AU"/>
        </w:rPr>
      </w:pPr>
      <w:r w:rsidRPr="00D55031">
        <w:rPr>
          <w:lang w:val="en-AU"/>
        </w:rPr>
        <w:t xml:space="preserve">To achieve this outcome </w:t>
      </w:r>
      <w:proofErr w:type="gramStart"/>
      <w:r w:rsidRPr="00D55031">
        <w:rPr>
          <w:lang w:val="en-AU"/>
        </w:rPr>
        <w:t>students</w:t>
      </w:r>
      <w:proofErr w:type="gramEnd"/>
      <w:r w:rsidRPr="00D55031">
        <w:rPr>
          <w:lang w:val="en-AU"/>
        </w:rPr>
        <w:t xml:space="preserve"> undertake an independent investigation, collecting and evaluating information gathered during at least two different visited outdoor environments across both Units 3 and 4. </w:t>
      </w:r>
      <w:r w:rsidRPr="00D55031">
        <w:rPr>
          <w:color w:val="auto"/>
          <w:lang w:val="en-AU"/>
        </w:rPr>
        <w:t xml:space="preserve">The selection of appropriate outdoor environments is </w:t>
      </w:r>
      <w:r w:rsidRPr="00D55031">
        <w:rPr>
          <w:rFonts w:eastAsia="Times New Roman"/>
          <w:lang w:val="en-AU" w:eastAsia="en-AU"/>
        </w:rPr>
        <w:t>contingent on local school settings, resources and capabilities</w:t>
      </w:r>
      <w:r w:rsidRPr="00D55031">
        <w:rPr>
          <w:color w:val="auto"/>
          <w:lang w:val="en-AU"/>
        </w:rPr>
        <w:t xml:space="preserve">. </w:t>
      </w:r>
    </w:p>
    <w:p w14:paraId="1F50E7DF" w14:textId="77777777" w:rsidR="00BC7E46" w:rsidRPr="00D55031" w:rsidRDefault="00BC7E46" w:rsidP="00BC7E46">
      <w:pPr>
        <w:pStyle w:val="VCAAbody"/>
        <w:rPr>
          <w:color w:val="auto"/>
          <w:lang w:val="en-AU"/>
        </w:rPr>
      </w:pPr>
      <w:r w:rsidRPr="00D55031">
        <w:rPr>
          <w:lang w:val="en-AU"/>
        </w:rPr>
        <w:t>The selected outdoor environments should draw on at least four selected key knowledge points across Units 3 and 4</w:t>
      </w:r>
      <w:r w:rsidRPr="00D55031">
        <w:rPr>
          <w:color w:val="auto"/>
          <w:lang w:val="en-AU"/>
        </w:rPr>
        <w:t xml:space="preserve">. Students are expected to demonstrate the key knowledge and key skills as described in the process below. </w:t>
      </w:r>
    </w:p>
    <w:p w14:paraId="7DDC1FF6" w14:textId="285BF555" w:rsidR="00BC7E46" w:rsidRPr="00D55031" w:rsidRDefault="00BC7E46" w:rsidP="00BC7E46">
      <w:pPr>
        <w:pStyle w:val="VCAAbody"/>
        <w:rPr>
          <w:color w:val="auto"/>
          <w:lang w:val="en-AU"/>
        </w:rPr>
      </w:pPr>
      <w:r w:rsidRPr="00D55031">
        <w:rPr>
          <w:color w:val="auto"/>
          <w:lang w:val="en-AU"/>
        </w:rPr>
        <w:t>The investigation requires students to generate primary data (such as observations, images, interviews, documents) from time spent in the selected outdoor environments</w:t>
      </w:r>
      <w:r w:rsidR="002F0465" w:rsidRPr="00D55031">
        <w:rPr>
          <w:color w:val="auto"/>
          <w:lang w:val="en-AU"/>
        </w:rPr>
        <w:t>,</w:t>
      </w:r>
      <w:r w:rsidRPr="00D55031">
        <w:rPr>
          <w:color w:val="auto"/>
          <w:lang w:val="en-AU"/>
        </w:rPr>
        <w:t xml:space="preserve"> and combine this with the collation of any required secondary data. The collected data should draw together </w:t>
      </w:r>
      <w:r w:rsidRPr="00D55031">
        <w:rPr>
          <w:lang w:val="en-AU"/>
        </w:rPr>
        <w:t>understandings of outdoor environments related to the human relationships with</w:t>
      </w:r>
      <w:r w:rsidR="002F0465" w:rsidRPr="00D55031">
        <w:rPr>
          <w:lang w:val="en-AU"/>
        </w:rPr>
        <w:t>,</w:t>
      </w:r>
      <w:r w:rsidR="00F35B6A" w:rsidRPr="00D55031">
        <w:rPr>
          <w:lang w:val="en-AU"/>
        </w:rPr>
        <w:t xml:space="preserve"> and </w:t>
      </w:r>
      <w:r w:rsidR="00F20530" w:rsidRPr="00D55031">
        <w:rPr>
          <w:lang w:val="en-AU"/>
        </w:rPr>
        <w:t xml:space="preserve">the </w:t>
      </w:r>
      <w:r w:rsidRPr="00D55031">
        <w:rPr>
          <w:lang w:val="en-AU"/>
        </w:rPr>
        <w:t>health and sustainable use of</w:t>
      </w:r>
      <w:r w:rsidR="002F0465" w:rsidRPr="00D55031">
        <w:rPr>
          <w:lang w:val="en-AU"/>
        </w:rPr>
        <w:t>,</w:t>
      </w:r>
      <w:r w:rsidRPr="00D55031">
        <w:rPr>
          <w:lang w:val="en-AU"/>
        </w:rPr>
        <w:t xml:space="preserve"> the selected outdoor environments</w:t>
      </w:r>
      <w:r w:rsidR="004A5829" w:rsidRPr="00D55031">
        <w:rPr>
          <w:lang w:val="en-AU"/>
        </w:rPr>
        <w:t>,</w:t>
      </w:r>
      <w:r w:rsidRPr="00D55031">
        <w:rPr>
          <w:lang w:val="en-AU"/>
        </w:rPr>
        <w:t xml:space="preserve"> and allow for the evaluation of the selected outdoor environments. </w:t>
      </w:r>
      <w:r w:rsidRPr="00D55031">
        <w:rPr>
          <w:color w:val="auto"/>
          <w:lang w:val="en-AU"/>
        </w:rPr>
        <w:t xml:space="preserve">The student logbook is used to document the collection of evidence required to complete the investigation. </w:t>
      </w:r>
    </w:p>
    <w:p w14:paraId="00C32B4A" w14:textId="77777777" w:rsidR="00BC7E46" w:rsidRPr="00D55031" w:rsidRDefault="00BC7E46" w:rsidP="00BC7E46">
      <w:pPr>
        <w:pStyle w:val="VCAAbody"/>
        <w:rPr>
          <w:color w:val="auto"/>
          <w:lang w:val="en-AU"/>
        </w:rPr>
      </w:pPr>
      <w:r w:rsidRPr="00D55031">
        <w:rPr>
          <w:color w:val="auto"/>
          <w:lang w:val="en-AU"/>
        </w:rPr>
        <w:t>The investigation within the selected outdoor environments can occur at any time during Unit 3 or Unit 4, with the expectation that the assessment of the investigation would occur at any time during Unit 4.</w:t>
      </w:r>
    </w:p>
    <w:p w14:paraId="3784B610" w14:textId="6450957B" w:rsidR="00BC7E46" w:rsidRPr="00D55031" w:rsidRDefault="00BC7E46" w:rsidP="00BC7E46">
      <w:pPr>
        <w:pStyle w:val="VCAAbody"/>
        <w:rPr>
          <w:color w:val="auto"/>
          <w:lang w:val="en-AU"/>
        </w:rPr>
      </w:pPr>
      <w:r w:rsidRPr="00D55031">
        <w:rPr>
          <w:color w:val="auto"/>
          <w:lang w:val="en-AU"/>
        </w:rPr>
        <w:t xml:space="preserve">The student investigation will be assessed as a written report </w:t>
      </w:r>
      <w:r w:rsidR="00034461" w:rsidRPr="00D55031">
        <w:rPr>
          <w:color w:val="auto"/>
          <w:lang w:val="en-AU"/>
        </w:rPr>
        <w:t xml:space="preserve">in which </w:t>
      </w:r>
      <w:r w:rsidRPr="00D55031">
        <w:rPr>
          <w:color w:val="auto"/>
          <w:lang w:val="en-AU"/>
        </w:rPr>
        <w:t>students will use the evidence recorded in their logbook to produce a written report that demonstrates the application of the key skills and key knowledge to the selected outdoor environments. The logbook is used for authentication purposes when assessing the written report documenting the investigation.</w:t>
      </w:r>
    </w:p>
    <w:p w14:paraId="260AB73A" w14:textId="77777777" w:rsidR="00BC7E46" w:rsidRPr="00D55031" w:rsidRDefault="00BC7E46">
      <w:pPr>
        <w:rPr>
          <w:rFonts w:ascii="Arial" w:hAnsi="Arial" w:cs="Arial"/>
          <w:sz w:val="20"/>
          <w:lang w:val="en-AU"/>
        </w:rPr>
      </w:pPr>
      <w:r w:rsidRPr="00D55031">
        <w:rPr>
          <w:lang w:val="en-AU"/>
        </w:rPr>
        <w:br w:type="page"/>
      </w:r>
    </w:p>
    <w:p w14:paraId="79494931" w14:textId="77777777" w:rsidR="00D13C9E" w:rsidRPr="00D55031" w:rsidRDefault="00D13C9E" w:rsidP="00EC170E">
      <w:pPr>
        <w:pStyle w:val="VCAAHeading4"/>
        <w:rPr>
          <w:lang w:val="en-AU"/>
        </w:rPr>
      </w:pPr>
      <w:bookmarkStart w:id="162" w:name="_Toc104793494"/>
      <w:r w:rsidRPr="00D55031">
        <w:rPr>
          <w:lang w:val="en-AU"/>
        </w:rPr>
        <w:lastRenderedPageBreak/>
        <w:t>Outcome 3</w:t>
      </w:r>
      <w:bookmarkEnd w:id="162"/>
    </w:p>
    <w:p w14:paraId="63CF435A" w14:textId="168883FA" w:rsidR="00D13C9E" w:rsidRPr="00D55031" w:rsidRDefault="00BC7E46" w:rsidP="00D13C9E">
      <w:pPr>
        <w:pStyle w:val="VCAAbody"/>
        <w:rPr>
          <w:lang w:val="en-AU"/>
        </w:rPr>
      </w:pPr>
      <w:r w:rsidRPr="00D55031">
        <w:rPr>
          <w:lang w:val="en-AU"/>
        </w:rPr>
        <w:t xml:space="preserve">On completion of this unit </w:t>
      </w:r>
      <w:r w:rsidR="008E51A5" w:rsidRPr="00D55031">
        <w:rPr>
          <w:lang w:val="en-AU"/>
        </w:rPr>
        <w:t xml:space="preserve">the </w:t>
      </w:r>
      <w:r w:rsidRPr="00D55031">
        <w:rPr>
          <w:lang w:val="en-AU"/>
        </w:rPr>
        <w:t>student should be able to plan and conduct an independent investigation that evaluates selected outdoor environments.</w:t>
      </w:r>
      <w:r w:rsidR="00D13C9E" w:rsidRPr="00D55031">
        <w:rPr>
          <w:lang w:val="en-AU"/>
        </w:rPr>
        <w:t xml:space="preserve"> </w:t>
      </w:r>
    </w:p>
    <w:p w14:paraId="48EDEA82" w14:textId="3E999444" w:rsidR="00EC170E" w:rsidRPr="00D55031" w:rsidRDefault="00EC170E" w:rsidP="00EC170E">
      <w:pPr>
        <w:pStyle w:val="VCAAbody"/>
        <w:autoSpaceDE w:val="0"/>
        <w:autoSpaceDN w:val="0"/>
        <w:adjustRightInd w:val="0"/>
        <w:rPr>
          <w:lang w:val="en-AU"/>
        </w:rPr>
      </w:pPr>
      <w:r w:rsidRPr="00D55031">
        <w:rPr>
          <w:lang w:val="en-AU"/>
        </w:rPr>
        <w:t>To achieve this outcome the student will draw on key knowledge and key skills outlined in Area of Study 3.</w:t>
      </w:r>
    </w:p>
    <w:p w14:paraId="5922EE93" w14:textId="2D4F000E" w:rsidR="00AD48DE" w:rsidRPr="00D55031" w:rsidRDefault="007B58B0" w:rsidP="00E449B6">
      <w:pPr>
        <w:pStyle w:val="VCAAHeading5"/>
        <w:rPr>
          <w:lang w:val="en-AU"/>
        </w:rPr>
      </w:pPr>
      <w:r w:rsidRPr="00D55031">
        <w:rPr>
          <w:lang w:val="en-AU"/>
        </w:rPr>
        <w:t>Key knowledge</w:t>
      </w:r>
    </w:p>
    <w:p w14:paraId="4B29C8FE" w14:textId="0944C1D4" w:rsidR="00BC7E46" w:rsidRPr="00D55031" w:rsidRDefault="00BC7E46" w:rsidP="002C7D02">
      <w:pPr>
        <w:pStyle w:val="VCAAbullet"/>
      </w:pPr>
      <w:r w:rsidRPr="00D55031">
        <w:t>outdoor and environmental concepts related to human relationships with</w:t>
      </w:r>
      <w:r w:rsidR="002F0465" w:rsidRPr="00D55031">
        <w:t>,</w:t>
      </w:r>
      <w:r w:rsidR="00F20530" w:rsidRPr="00D55031">
        <w:t xml:space="preserve"> and the</w:t>
      </w:r>
      <w:r w:rsidRPr="00D55031">
        <w:t xml:space="preserve"> health and sustainable use of</w:t>
      </w:r>
      <w:r w:rsidR="002F0465" w:rsidRPr="00D55031">
        <w:t>,</w:t>
      </w:r>
      <w:r w:rsidRPr="00D55031">
        <w:t xml:space="preserve"> the selected outdoor environments</w:t>
      </w:r>
    </w:p>
    <w:p w14:paraId="1D109736" w14:textId="77777777" w:rsidR="00BC7E46" w:rsidRPr="00D55031" w:rsidRDefault="00BC7E46" w:rsidP="002C7D02">
      <w:pPr>
        <w:pStyle w:val="VCAAbullet"/>
      </w:pPr>
      <w:r w:rsidRPr="00D55031">
        <w:t>the nature of primary and secondary data relevant to the investigation</w:t>
      </w:r>
    </w:p>
    <w:p w14:paraId="2CDCCBB6" w14:textId="2085AB6A" w:rsidR="007B58B0" w:rsidRPr="00D55031" w:rsidRDefault="00BC7E46" w:rsidP="002C7D02">
      <w:pPr>
        <w:pStyle w:val="VCAAbullet"/>
      </w:pPr>
      <w:r w:rsidRPr="00D55031">
        <w:t>conventions of report communication, including appropriate structure (Introduction, Body and Conclusion), terminology and representations of the data</w:t>
      </w:r>
      <w:r w:rsidR="002E5BF9" w:rsidRPr="00D55031">
        <w:t xml:space="preserve"> </w:t>
      </w:r>
    </w:p>
    <w:p w14:paraId="7DA05FCF" w14:textId="1FB7B33E" w:rsidR="0040393E" w:rsidRPr="00D55031" w:rsidRDefault="007B58B0" w:rsidP="007B58B0">
      <w:pPr>
        <w:pStyle w:val="VCAAHeading5"/>
        <w:rPr>
          <w:lang w:val="en-AU"/>
        </w:rPr>
      </w:pPr>
      <w:r w:rsidRPr="00D55031">
        <w:rPr>
          <w:lang w:val="en-AU"/>
        </w:rPr>
        <w:t>Key skills</w:t>
      </w:r>
      <w:r w:rsidR="00A17FDD" w:rsidRPr="00D55031">
        <w:rPr>
          <w:szCs w:val="24"/>
          <w:lang w:val="en-AU"/>
        </w:rPr>
        <w:t xml:space="preserve"> </w:t>
      </w:r>
    </w:p>
    <w:p w14:paraId="109291B9" w14:textId="77777777" w:rsidR="00BC7E46" w:rsidRPr="00D55031" w:rsidRDefault="00BC7E46" w:rsidP="002C7D02">
      <w:pPr>
        <w:pStyle w:val="VCAAbullet"/>
      </w:pPr>
      <w:r w:rsidRPr="00D55031">
        <w:t xml:space="preserve">plan for and conduct an independent investigation in a range of outdoor environments </w:t>
      </w:r>
    </w:p>
    <w:p w14:paraId="61ED0DFE" w14:textId="77777777" w:rsidR="00BC7E46" w:rsidRPr="00D55031" w:rsidRDefault="00BC7E46" w:rsidP="002C7D02">
      <w:pPr>
        <w:pStyle w:val="VCAAbullet"/>
      </w:pPr>
      <w:r w:rsidRPr="00D55031">
        <w:t>collect relevant data in a range of outdoor environments, authenticated through use of a logbook</w:t>
      </w:r>
    </w:p>
    <w:p w14:paraId="605075A5" w14:textId="5E3EB46B" w:rsidR="009F604D" w:rsidRPr="00D55031" w:rsidRDefault="00BC7E46" w:rsidP="002C7D02">
      <w:pPr>
        <w:pStyle w:val="VCAAbullet"/>
      </w:pPr>
      <w:r w:rsidRPr="00D55031">
        <w:t>evaluate and report data and information, including findings and implications</w:t>
      </w:r>
      <w:r w:rsidR="000C2388" w:rsidRPr="00D55031">
        <w:t xml:space="preserve"> </w:t>
      </w:r>
    </w:p>
    <w:p w14:paraId="652FAE0A" w14:textId="188AC4DA" w:rsidR="007B5768" w:rsidRPr="00D55031" w:rsidRDefault="007B5768" w:rsidP="007B5768">
      <w:pPr>
        <w:pStyle w:val="VCAAHeading2"/>
        <w:rPr>
          <w:lang w:val="en-AU"/>
        </w:rPr>
      </w:pPr>
      <w:bookmarkStart w:id="163" w:name="_Toc104793495"/>
      <w:bookmarkStart w:id="164" w:name="_Toc127192599"/>
      <w:r w:rsidRPr="00D55031">
        <w:rPr>
          <w:lang w:val="en-AU"/>
        </w:rPr>
        <w:t>School-based assessment</w:t>
      </w:r>
      <w:bookmarkEnd w:id="163"/>
      <w:bookmarkEnd w:id="164"/>
    </w:p>
    <w:p w14:paraId="7134AE57" w14:textId="77777777" w:rsidR="007B5768" w:rsidRPr="00D55031" w:rsidRDefault="007B5768" w:rsidP="007B5768">
      <w:pPr>
        <w:pStyle w:val="VCAAHeading3"/>
        <w:rPr>
          <w:lang w:val="en-AU"/>
        </w:rPr>
      </w:pPr>
      <w:bookmarkStart w:id="165" w:name="_Toc104793496"/>
      <w:bookmarkStart w:id="166" w:name="_Toc127192600"/>
      <w:r w:rsidRPr="00D55031">
        <w:rPr>
          <w:lang w:val="en-AU"/>
        </w:rPr>
        <w:t>Satisfactory completion</w:t>
      </w:r>
      <w:bookmarkEnd w:id="165"/>
      <w:bookmarkEnd w:id="166"/>
    </w:p>
    <w:p w14:paraId="0D11315A" w14:textId="77777777" w:rsidR="007B5768" w:rsidRPr="00D55031" w:rsidRDefault="007B5768" w:rsidP="007B5768">
      <w:pPr>
        <w:pStyle w:val="VCAAbody"/>
        <w:rPr>
          <w:lang w:val="en-AU"/>
        </w:rPr>
      </w:pPr>
      <w:r w:rsidRPr="00D5503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D55031" w:rsidRDefault="007B5768" w:rsidP="007B5768">
      <w:pPr>
        <w:pStyle w:val="VCAAbody"/>
        <w:rPr>
          <w:lang w:val="en-AU"/>
        </w:rPr>
      </w:pPr>
      <w:r w:rsidRPr="00D55031">
        <w:rPr>
          <w:lang w:val="en-AU"/>
        </w:rPr>
        <w:t>The areas of study and key knowledge and key skills listed for the outcomes should be used for course design and the development of learning activities and assessment tasks.</w:t>
      </w:r>
    </w:p>
    <w:p w14:paraId="57D6A481" w14:textId="77777777" w:rsidR="007B5768" w:rsidRPr="00D55031" w:rsidRDefault="007B5768" w:rsidP="007B5768">
      <w:pPr>
        <w:pStyle w:val="VCAAHeading4"/>
        <w:rPr>
          <w:lang w:val="en-AU"/>
        </w:rPr>
      </w:pPr>
      <w:r w:rsidRPr="00D55031">
        <w:rPr>
          <w:lang w:val="en-AU"/>
        </w:rPr>
        <w:t>Assessment of levels of achievement</w:t>
      </w:r>
    </w:p>
    <w:p w14:paraId="0633517B" w14:textId="0BBDAA10" w:rsidR="007B5768" w:rsidRPr="00D55031" w:rsidRDefault="007B5768" w:rsidP="007B5768">
      <w:pPr>
        <w:pStyle w:val="VCAAbody"/>
        <w:rPr>
          <w:lang w:val="en-AU"/>
        </w:rPr>
      </w:pPr>
      <w:r w:rsidRPr="00D55031">
        <w:rPr>
          <w:lang w:val="en-AU"/>
        </w:rPr>
        <w:t>The student’s level of achievement in Unit 4 will be determined by School-assessed Coursework.</w:t>
      </w:r>
      <w:r w:rsidR="00CF7573" w:rsidRPr="00D55031">
        <w:rPr>
          <w:lang w:val="en-AU"/>
        </w:rPr>
        <w:t xml:space="preserve"> </w:t>
      </w:r>
      <w:r w:rsidRPr="00D55031">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D55031" w:rsidRDefault="007B5768" w:rsidP="007B5768">
      <w:pPr>
        <w:pStyle w:val="VCAAbody"/>
        <w:rPr>
          <w:lang w:val="en-AU"/>
        </w:rPr>
      </w:pPr>
      <w:r w:rsidRPr="00D55031">
        <w:rPr>
          <w:lang w:val="en-AU"/>
        </w:rPr>
        <w:t>Where teachers provide a range of options for the same School-assessed Coursework task, they should ensure that the options are of comparable scope and demand.</w:t>
      </w:r>
    </w:p>
    <w:p w14:paraId="464095A6" w14:textId="05AC846B" w:rsidR="007B5768" w:rsidRPr="00D55031" w:rsidRDefault="007B5768" w:rsidP="007B5768">
      <w:pPr>
        <w:pStyle w:val="VCAAbody"/>
        <w:rPr>
          <w:rFonts w:ascii="HelveticaNeue LT 55 Roman" w:hAnsi="HelveticaNeue LT 55 Roman" w:cs="HelveticaNeue LT 55 Roman"/>
          <w:lang w:val="en-AU"/>
        </w:rPr>
      </w:pPr>
      <w:r w:rsidRPr="00D55031">
        <w:rPr>
          <w:lang w:val="en-AU"/>
        </w:rPr>
        <w:t>The types and range of forms of School-assessed Coursework for the outcomes are prescribed within the study design. The VCAA publishes</w:t>
      </w:r>
      <w:r w:rsidRPr="00D55031">
        <w:rPr>
          <w:rFonts w:ascii="HelveticaNeue LT 55 Roman" w:hAnsi="HelveticaNeue LT 55 Roman" w:cs="HelveticaNeue LT 55 Roman"/>
          <w:lang w:val="en-AU"/>
        </w:rPr>
        <w:t xml:space="preserve"> </w:t>
      </w:r>
      <w:hyperlink r:id="rId39" w:history="1">
        <w:r w:rsidR="00183D25" w:rsidRPr="00D55031">
          <w:rPr>
            <w:rStyle w:val="Hyperlink"/>
            <w:iCs/>
            <w:lang w:val="en-AU"/>
          </w:rPr>
          <w:t>Support materials</w:t>
        </w:r>
      </w:hyperlink>
      <w:r w:rsidRPr="00D55031">
        <w:rPr>
          <w:lang w:val="en-AU"/>
        </w:rPr>
        <w:t xml:space="preserve"> for this study, which includes advice on the design of assessment tasks and the assessment of student work for a level of achievement.</w:t>
      </w:r>
    </w:p>
    <w:p w14:paraId="36B9EC3A" w14:textId="2570B6ED" w:rsidR="007B5768" w:rsidRPr="00D55031" w:rsidRDefault="007B5768" w:rsidP="007B5768">
      <w:pPr>
        <w:pStyle w:val="VCAAbody"/>
        <w:rPr>
          <w:lang w:val="en-AU"/>
        </w:rPr>
      </w:pPr>
      <w:r w:rsidRPr="00D55031">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40CB15FF" w14:textId="77777777" w:rsidR="00AA1F86" w:rsidRPr="00EC7E44" w:rsidRDefault="00AA1F86">
      <w:pPr>
        <w:rPr>
          <w:rFonts w:ascii="Arial" w:hAnsi="Arial" w:cs="Arial"/>
          <w:sz w:val="20"/>
          <w:szCs w:val="20"/>
          <w:lang w:val="en-AU" w:eastAsia="en-AU"/>
        </w:rPr>
      </w:pPr>
      <w:r w:rsidRPr="00D55031">
        <w:rPr>
          <w:lang w:val="en-AU"/>
        </w:rPr>
        <w:br w:type="page"/>
      </w:r>
    </w:p>
    <w:p w14:paraId="15A84EA1" w14:textId="0B7273A4" w:rsidR="007B5768" w:rsidRPr="00D55031" w:rsidRDefault="007B5768" w:rsidP="007B5768">
      <w:pPr>
        <w:pStyle w:val="VCAAHeading4"/>
        <w:rPr>
          <w:lang w:val="en-AU"/>
        </w:rPr>
      </w:pPr>
      <w:r w:rsidRPr="00D55031">
        <w:rPr>
          <w:lang w:val="en-AU"/>
        </w:rPr>
        <w:lastRenderedPageBreak/>
        <w:t>Contribution to final assessment</w:t>
      </w:r>
    </w:p>
    <w:p w14:paraId="74DD3CFE" w14:textId="748792D3" w:rsidR="007B5768" w:rsidRPr="00D55031" w:rsidRDefault="007B5768" w:rsidP="00EC7E44">
      <w:pPr>
        <w:pStyle w:val="VCAAbody"/>
        <w:rPr>
          <w:lang w:val="en-AU"/>
        </w:rPr>
      </w:pPr>
      <w:r w:rsidRPr="00D55031">
        <w:rPr>
          <w:lang w:val="en-AU"/>
        </w:rPr>
        <w:t xml:space="preserve">School-assessed Coursework for Unit 4 will contribute </w:t>
      </w:r>
      <w:r w:rsidR="00F02981" w:rsidRPr="00D55031">
        <w:rPr>
          <w:lang w:val="en-AU"/>
        </w:rPr>
        <w:t>30</w:t>
      </w:r>
      <w:r w:rsidRPr="00D55031">
        <w:rPr>
          <w:lang w:val="en-AU"/>
        </w:rPr>
        <w:t xml:space="preserve"> 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44"/>
        <w:gridCol w:w="2218"/>
        <w:gridCol w:w="3559"/>
      </w:tblGrid>
      <w:tr w:rsidR="007B5768" w:rsidRPr="00D55031" w14:paraId="7ABBA212" w14:textId="77777777" w:rsidTr="00CB20F4">
        <w:trPr>
          <w:cnfStyle w:val="100000000000" w:firstRow="1" w:lastRow="0" w:firstColumn="0" w:lastColumn="0" w:oddVBand="0" w:evenVBand="0" w:oddHBand="0" w:evenHBand="0" w:firstRowFirstColumn="0" w:firstRowLastColumn="0" w:lastRowFirstColumn="0" w:lastRowLastColumn="0"/>
        </w:trPr>
        <w:tc>
          <w:tcPr>
            <w:tcW w:w="3844" w:type="dxa"/>
            <w:tcBorders>
              <w:right w:val="none" w:sz="0" w:space="0" w:color="auto"/>
            </w:tcBorders>
          </w:tcPr>
          <w:p w14:paraId="6679D98D" w14:textId="273C90FA" w:rsidR="007B5768" w:rsidRPr="00D55031" w:rsidRDefault="007B5768" w:rsidP="005A3151">
            <w:pPr>
              <w:pStyle w:val="VCAAtablecondensedheading"/>
              <w:rPr>
                <w:b/>
                <w:lang w:val="en-AU"/>
              </w:rPr>
            </w:pPr>
            <w:r w:rsidRPr="00D55031">
              <w:rPr>
                <w:b/>
                <w:lang w:val="en-AU"/>
              </w:rPr>
              <w:t>Outcomes</w:t>
            </w:r>
          </w:p>
        </w:tc>
        <w:tc>
          <w:tcPr>
            <w:tcW w:w="2218" w:type="dxa"/>
            <w:tcBorders>
              <w:left w:val="none" w:sz="0" w:space="0" w:color="auto"/>
              <w:right w:val="none" w:sz="0" w:space="0" w:color="auto"/>
            </w:tcBorders>
          </w:tcPr>
          <w:p w14:paraId="6B9BEB09" w14:textId="77777777" w:rsidR="007B5768" w:rsidRPr="00D55031" w:rsidRDefault="007B5768" w:rsidP="005A3151">
            <w:pPr>
              <w:pStyle w:val="VCAAtablecondensedheading"/>
              <w:jc w:val="center"/>
              <w:rPr>
                <w:b/>
                <w:lang w:val="en-AU"/>
              </w:rPr>
            </w:pPr>
            <w:r w:rsidRPr="00D55031">
              <w:rPr>
                <w:b/>
                <w:lang w:val="en-AU"/>
              </w:rPr>
              <w:t>Marks allocated</w:t>
            </w:r>
          </w:p>
        </w:tc>
        <w:tc>
          <w:tcPr>
            <w:tcW w:w="3559" w:type="dxa"/>
            <w:tcBorders>
              <w:left w:val="none" w:sz="0" w:space="0" w:color="auto"/>
            </w:tcBorders>
          </w:tcPr>
          <w:p w14:paraId="579498ED" w14:textId="77777777" w:rsidR="007B5768" w:rsidRPr="00D55031" w:rsidRDefault="007B5768" w:rsidP="005A3151">
            <w:pPr>
              <w:pStyle w:val="VCAAtablecondensedheading"/>
              <w:rPr>
                <w:b/>
                <w:lang w:val="en-AU"/>
              </w:rPr>
            </w:pPr>
            <w:r w:rsidRPr="00D55031">
              <w:rPr>
                <w:b/>
                <w:lang w:val="en-AU"/>
              </w:rPr>
              <w:t>Assessment tasks</w:t>
            </w:r>
          </w:p>
        </w:tc>
      </w:tr>
      <w:tr w:rsidR="00E150F6" w:rsidRPr="00D55031" w14:paraId="68F85B09" w14:textId="77777777" w:rsidTr="00CB20F4">
        <w:tc>
          <w:tcPr>
            <w:tcW w:w="3844" w:type="dxa"/>
            <w:tcBorders>
              <w:bottom w:val="nil"/>
            </w:tcBorders>
          </w:tcPr>
          <w:p w14:paraId="0B4594E9" w14:textId="77777777" w:rsidR="00E150F6" w:rsidRPr="00D55031" w:rsidRDefault="00E150F6" w:rsidP="00E150F6">
            <w:pPr>
              <w:pStyle w:val="VCAAtablecondensed"/>
              <w:rPr>
                <w:b/>
                <w:lang w:val="en-AU"/>
              </w:rPr>
            </w:pPr>
            <w:r w:rsidRPr="00D55031">
              <w:rPr>
                <w:b/>
                <w:lang w:val="en-AU"/>
              </w:rPr>
              <w:t>Outcome 1</w:t>
            </w:r>
          </w:p>
          <w:p w14:paraId="076E789A" w14:textId="10A9387B" w:rsidR="00E150F6" w:rsidRPr="00D55031" w:rsidRDefault="00E150F6" w:rsidP="00CB20F4">
            <w:pPr>
              <w:pStyle w:val="VCAAtablecondensed"/>
              <w:rPr>
                <w:lang w:val="en-AU"/>
              </w:rPr>
            </w:pPr>
            <w:r w:rsidRPr="00D55031">
              <w:rPr>
                <w:lang w:val="en-AU"/>
              </w:rPr>
              <w:t xml:space="preserve">Describe a range of environmental sustainability measures, analyse threats to outdoor environments and justify the importance of healthy outdoor environments for individuals and society, with reference to specific outdoor experiences. </w:t>
            </w:r>
          </w:p>
        </w:tc>
        <w:tc>
          <w:tcPr>
            <w:tcW w:w="2218" w:type="dxa"/>
            <w:tcBorders>
              <w:bottom w:val="nil"/>
            </w:tcBorders>
          </w:tcPr>
          <w:p w14:paraId="34156A23" w14:textId="31A8C514" w:rsidR="00E150F6" w:rsidRPr="00D55031" w:rsidRDefault="00E150F6" w:rsidP="00E150F6">
            <w:pPr>
              <w:pStyle w:val="VCAAtablecondensed"/>
              <w:jc w:val="center"/>
              <w:rPr>
                <w:b/>
                <w:lang w:val="en-AU"/>
              </w:rPr>
            </w:pPr>
            <w:r w:rsidRPr="00D55031">
              <w:rPr>
                <w:b/>
                <w:lang w:val="en-AU"/>
              </w:rPr>
              <w:t>40</w:t>
            </w:r>
          </w:p>
        </w:tc>
        <w:tc>
          <w:tcPr>
            <w:tcW w:w="3559" w:type="dxa"/>
            <w:vMerge w:val="restart"/>
          </w:tcPr>
          <w:p w14:paraId="22BCE310" w14:textId="608A9322" w:rsidR="00E150F6" w:rsidRPr="00D55031" w:rsidRDefault="00E150F6" w:rsidP="00E150F6">
            <w:pPr>
              <w:pStyle w:val="VCAAtablecondensed"/>
              <w:spacing w:before="60"/>
              <w:rPr>
                <w:szCs w:val="20"/>
                <w:lang w:val="en-AU"/>
              </w:rPr>
            </w:pPr>
            <w:r w:rsidRPr="00D55031">
              <w:rPr>
                <w:szCs w:val="20"/>
                <w:lang w:val="en-AU"/>
              </w:rPr>
              <w:t>For each outcome,</w:t>
            </w:r>
            <w:r w:rsidR="00FC44C5" w:rsidRPr="00D55031">
              <w:rPr>
                <w:szCs w:val="20"/>
                <w:lang w:val="en-AU"/>
              </w:rPr>
              <w:t xml:space="preserve"> at least</w:t>
            </w:r>
            <w:r w:rsidRPr="00D55031">
              <w:rPr>
                <w:szCs w:val="20"/>
                <w:lang w:val="en-AU"/>
              </w:rPr>
              <w:t xml:space="preserve"> one task</w:t>
            </w:r>
            <w:r w:rsidR="00FC44C5" w:rsidRPr="00D55031">
              <w:rPr>
                <w:szCs w:val="20"/>
                <w:lang w:val="en-AU"/>
              </w:rPr>
              <w:t xml:space="preserve"> is</w:t>
            </w:r>
            <w:r w:rsidRPr="00D55031">
              <w:rPr>
                <w:szCs w:val="20"/>
                <w:lang w:val="en-AU"/>
              </w:rPr>
              <w:t xml:space="preserve"> selected from: </w:t>
            </w:r>
          </w:p>
          <w:p w14:paraId="562BEB36" w14:textId="6EE34735" w:rsidR="00853133" w:rsidRPr="00D55031" w:rsidRDefault="00447F04" w:rsidP="00CB20F4">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a case study or data analysis analysing generated primary and collated secondary data relating to a selected outdoor environment(s</w:t>
            </w:r>
            <w:r w:rsidR="001168A0" w:rsidRPr="00D55031">
              <w:rPr>
                <w:rFonts w:ascii="Arial Narrow" w:hAnsi="Arial Narrow"/>
                <w:szCs w:val="20"/>
                <w:lang w:val="en-AU"/>
              </w:rPr>
              <w:t>)</w:t>
            </w:r>
          </w:p>
          <w:p w14:paraId="6DEB4F08" w14:textId="77777777" w:rsidR="00853133" w:rsidRPr="00D55031" w:rsidRDefault="00853133" w:rsidP="00CB20F4">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a media analysis relating to a selected outdoor environmental issue</w:t>
            </w:r>
          </w:p>
          <w:p w14:paraId="7743CCA1" w14:textId="27EBB5D5" w:rsidR="00853133" w:rsidRPr="00D55031" w:rsidRDefault="00853133" w:rsidP="00CB20F4">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structured questions, including a combination of short answer and one extended response question</w:t>
            </w:r>
          </w:p>
          <w:p w14:paraId="3169BEBC" w14:textId="2A843767" w:rsidR="00E150F6" w:rsidRPr="00D55031" w:rsidRDefault="00AA1F86" w:rsidP="00CB20F4">
            <w:pPr>
              <w:pStyle w:val="VCAAtablebullet"/>
              <w:numPr>
                <w:ilvl w:val="0"/>
                <w:numId w:val="3"/>
              </w:numPr>
              <w:tabs>
                <w:tab w:val="clear" w:pos="170"/>
              </w:tabs>
              <w:ind w:left="317" w:hanging="317"/>
              <w:rPr>
                <w:rFonts w:ascii="Arial Narrow" w:hAnsi="Arial Narrow"/>
                <w:szCs w:val="20"/>
                <w:lang w:val="en-AU"/>
              </w:rPr>
            </w:pPr>
            <w:r w:rsidRPr="00D55031">
              <w:rPr>
                <w:rFonts w:ascii="Arial Narrow" w:hAnsi="Arial Narrow"/>
                <w:szCs w:val="20"/>
                <w:lang w:val="en-AU"/>
              </w:rPr>
              <w:t xml:space="preserve">an </w:t>
            </w:r>
            <w:r w:rsidR="00E150F6" w:rsidRPr="00D55031">
              <w:rPr>
                <w:rFonts w:ascii="Arial Narrow" w:hAnsi="Arial Narrow"/>
                <w:szCs w:val="20"/>
                <w:lang w:val="en-AU"/>
              </w:rPr>
              <w:t>oral presentation</w:t>
            </w:r>
            <w:r w:rsidR="00A440AB" w:rsidRPr="00D55031">
              <w:rPr>
                <w:rFonts w:ascii="Arial Narrow" w:hAnsi="Arial Narrow"/>
                <w:szCs w:val="20"/>
                <w:lang w:val="en-AU"/>
              </w:rPr>
              <w:t xml:space="preserve"> that draws on practical experiences documented in the outdoor experience logbook</w:t>
            </w:r>
            <w:r w:rsidR="00447F04" w:rsidRPr="00D55031">
              <w:rPr>
                <w:rFonts w:ascii="Arial Narrow" w:hAnsi="Arial Narrow"/>
                <w:szCs w:val="20"/>
                <w:lang w:val="en-AU"/>
              </w:rPr>
              <w:t>.</w:t>
            </w:r>
          </w:p>
          <w:p w14:paraId="3495916A" w14:textId="0F45F98A" w:rsidR="00E150F6" w:rsidRPr="00D55031" w:rsidRDefault="00E150F6" w:rsidP="007D3EF7">
            <w:pPr>
              <w:pStyle w:val="VCAAtablecondensed"/>
              <w:spacing w:after="40"/>
              <w:rPr>
                <w:lang w:val="en-AU"/>
              </w:rPr>
            </w:pPr>
            <w:r w:rsidRPr="00D55031">
              <w:rPr>
                <w:szCs w:val="20"/>
                <w:lang w:val="en-AU"/>
              </w:rPr>
              <w:t xml:space="preserve">Each task type can only be selected once across </w:t>
            </w:r>
            <w:r w:rsidR="007B58A0" w:rsidRPr="00D55031">
              <w:rPr>
                <w:szCs w:val="20"/>
                <w:lang w:val="en-AU"/>
              </w:rPr>
              <w:t>Outcome 1 and</w:t>
            </w:r>
            <w:r w:rsidR="00DB79D9" w:rsidRPr="00D55031">
              <w:rPr>
                <w:szCs w:val="20"/>
                <w:lang w:val="en-AU"/>
              </w:rPr>
              <w:t xml:space="preserve"> Outcome</w:t>
            </w:r>
            <w:r w:rsidR="007B58A0" w:rsidRPr="00D55031">
              <w:rPr>
                <w:szCs w:val="20"/>
                <w:lang w:val="en-AU"/>
              </w:rPr>
              <w:t xml:space="preserve"> 2</w:t>
            </w:r>
            <w:r w:rsidRPr="00D55031">
              <w:rPr>
                <w:szCs w:val="20"/>
                <w:lang w:val="en-AU"/>
              </w:rPr>
              <w:t>.</w:t>
            </w:r>
          </w:p>
        </w:tc>
      </w:tr>
      <w:tr w:rsidR="00E150F6" w:rsidRPr="00D55031" w14:paraId="27E4ED45" w14:textId="77777777" w:rsidTr="00CB20F4">
        <w:tc>
          <w:tcPr>
            <w:tcW w:w="3844" w:type="dxa"/>
            <w:tcBorders>
              <w:top w:val="nil"/>
              <w:bottom w:val="nil"/>
            </w:tcBorders>
          </w:tcPr>
          <w:p w14:paraId="1AC945B5" w14:textId="77777777" w:rsidR="00E150F6" w:rsidRPr="00D55031" w:rsidRDefault="00E150F6" w:rsidP="005A3151">
            <w:pPr>
              <w:pStyle w:val="VCAAtablecondensed"/>
              <w:rPr>
                <w:b/>
                <w:lang w:val="en-AU"/>
              </w:rPr>
            </w:pPr>
            <w:r w:rsidRPr="00D55031">
              <w:rPr>
                <w:b/>
                <w:lang w:val="en-AU"/>
              </w:rPr>
              <w:t>Outcome 2</w:t>
            </w:r>
          </w:p>
          <w:p w14:paraId="3683F7A3" w14:textId="46E88446" w:rsidR="00E150F6" w:rsidRPr="00D55031" w:rsidRDefault="00E150F6" w:rsidP="00CB20F4">
            <w:pPr>
              <w:pStyle w:val="VCAAtablecondensed"/>
              <w:rPr>
                <w:lang w:val="en-AU"/>
              </w:rPr>
            </w:pPr>
            <w:r w:rsidRPr="00D55031">
              <w:rPr>
                <w:lang w:val="en-AU"/>
              </w:rPr>
              <w:t>Evaluate practices and strategies for sustaining outdoor environments, with reference to specific outdoor experiences.</w:t>
            </w:r>
          </w:p>
        </w:tc>
        <w:tc>
          <w:tcPr>
            <w:tcW w:w="2218" w:type="dxa"/>
            <w:tcBorders>
              <w:top w:val="nil"/>
              <w:bottom w:val="nil"/>
            </w:tcBorders>
          </w:tcPr>
          <w:p w14:paraId="7FBFFB9B" w14:textId="329D6D8D" w:rsidR="00E150F6" w:rsidRPr="00D55031" w:rsidRDefault="00E150F6" w:rsidP="005A3151">
            <w:pPr>
              <w:pStyle w:val="VCAAtablecondensed"/>
              <w:jc w:val="center"/>
              <w:rPr>
                <w:b/>
                <w:lang w:val="en-AU"/>
              </w:rPr>
            </w:pPr>
            <w:r w:rsidRPr="00D55031">
              <w:rPr>
                <w:b/>
                <w:lang w:val="en-AU"/>
              </w:rPr>
              <w:t>40</w:t>
            </w:r>
          </w:p>
        </w:tc>
        <w:tc>
          <w:tcPr>
            <w:tcW w:w="3559" w:type="dxa"/>
            <w:vMerge/>
            <w:tcBorders>
              <w:bottom w:val="nil"/>
            </w:tcBorders>
          </w:tcPr>
          <w:p w14:paraId="03246FE2" w14:textId="3FFC5F7A" w:rsidR="00E150F6" w:rsidRPr="00D55031" w:rsidRDefault="00E150F6" w:rsidP="005A3151">
            <w:pPr>
              <w:pStyle w:val="VCAAtablecondensed"/>
              <w:rPr>
                <w:lang w:val="en-AU"/>
              </w:rPr>
            </w:pPr>
          </w:p>
        </w:tc>
      </w:tr>
      <w:tr w:rsidR="007B5768" w:rsidRPr="00D55031" w14:paraId="1792C16B" w14:textId="77777777" w:rsidTr="00CB20F4">
        <w:tc>
          <w:tcPr>
            <w:tcW w:w="3844" w:type="dxa"/>
            <w:tcBorders>
              <w:top w:val="nil"/>
            </w:tcBorders>
          </w:tcPr>
          <w:p w14:paraId="146F4471" w14:textId="77777777" w:rsidR="007B5768" w:rsidRPr="00D55031" w:rsidRDefault="007B5768" w:rsidP="005A3151">
            <w:pPr>
              <w:pStyle w:val="VCAAtablecondensed"/>
              <w:rPr>
                <w:b/>
                <w:lang w:val="en-AU"/>
              </w:rPr>
            </w:pPr>
            <w:r w:rsidRPr="00D55031">
              <w:rPr>
                <w:b/>
                <w:lang w:val="en-AU"/>
              </w:rPr>
              <w:t>Outcome 3</w:t>
            </w:r>
          </w:p>
          <w:p w14:paraId="0BA15B66" w14:textId="196DC955" w:rsidR="007B5768" w:rsidRPr="00D55031" w:rsidRDefault="00447F04" w:rsidP="00EC7E44">
            <w:pPr>
              <w:pStyle w:val="VCAAtablecondensed"/>
              <w:spacing w:after="240"/>
              <w:rPr>
                <w:lang w:val="en-AU"/>
              </w:rPr>
            </w:pPr>
            <w:r w:rsidRPr="00D55031">
              <w:rPr>
                <w:color w:val="auto"/>
                <w:lang w:val="en-AU"/>
              </w:rPr>
              <w:t>Plan and conduct an independent investigation that evaluates selected outdoor environments.</w:t>
            </w:r>
            <w:r w:rsidR="00E150F6" w:rsidRPr="00D55031">
              <w:rPr>
                <w:lang w:val="en-AU"/>
              </w:rPr>
              <w:t xml:space="preserve"> </w:t>
            </w:r>
          </w:p>
        </w:tc>
        <w:tc>
          <w:tcPr>
            <w:tcW w:w="2218" w:type="dxa"/>
            <w:tcBorders>
              <w:top w:val="nil"/>
            </w:tcBorders>
          </w:tcPr>
          <w:p w14:paraId="483C224F" w14:textId="2E97AA98" w:rsidR="007B5768" w:rsidRPr="00D55031" w:rsidRDefault="00E150F6" w:rsidP="00447F04">
            <w:pPr>
              <w:pStyle w:val="VCAAtablecondensed"/>
              <w:spacing w:before="120"/>
              <w:jc w:val="center"/>
              <w:rPr>
                <w:b/>
                <w:lang w:val="en-AU"/>
              </w:rPr>
            </w:pPr>
            <w:r w:rsidRPr="00D55031">
              <w:rPr>
                <w:b/>
                <w:lang w:val="en-AU"/>
              </w:rPr>
              <w:t>40</w:t>
            </w:r>
          </w:p>
        </w:tc>
        <w:tc>
          <w:tcPr>
            <w:tcW w:w="3559" w:type="dxa"/>
            <w:tcBorders>
              <w:top w:val="nil"/>
            </w:tcBorders>
          </w:tcPr>
          <w:p w14:paraId="45FD0AC3" w14:textId="4DD05B65" w:rsidR="00233E1A" w:rsidRPr="00D55031" w:rsidRDefault="00447F04" w:rsidP="00EC7E44">
            <w:pPr>
              <w:pStyle w:val="VCAAtablecondensed"/>
              <w:spacing w:before="120" w:after="240"/>
              <w:rPr>
                <w:lang w:val="en-AU"/>
              </w:rPr>
            </w:pPr>
            <w:r w:rsidRPr="00D55031">
              <w:rPr>
                <w:lang w:val="en-AU"/>
              </w:rPr>
              <w:t>A written report that documents findings from an independent investigation on at least two visited outdoor environments.</w:t>
            </w:r>
          </w:p>
        </w:tc>
      </w:tr>
      <w:tr w:rsidR="007B5768" w:rsidRPr="00D55031" w14:paraId="095DB75B" w14:textId="77777777" w:rsidTr="00CB20F4">
        <w:tc>
          <w:tcPr>
            <w:tcW w:w="3844" w:type="dxa"/>
          </w:tcPr>
          <w:p w14:paraId="7412F2E5" w14:textId="77777777" w:rsidR="007B5768" w:rsidRPr="00D55031" w:rsidRDefault="007B5768" w:rsidP="005A3151">
            <w:pPr>
              <w:pStyle w:val="VCAAtablecondensed"/>
              <w:spacing w:before="120"/>
              <w:jc w:val="right"/>
              <w:rPr>
                <w:b/>
                <w:lang w:val="en-AU"/>
              </w:rPr>
            </w:pPr>
            <w:r w:rsidRPr="00D55031">
              <w:rPr>
                <w:b/>
                <w:lang w:val="en-AU"/>
              </w:rPr>
              <w:t>Total marks</w:t>
            </w:r>
          </w:p>
        </w:tc>
        <w:tc>
          <w:tcPr>
            <w:tcW w:w="2218" w:type="dxa"/>
          </w:tcPr>
          <w:p w14:paraId="15FD30E8" w14:textId="0B7858CC" w:rsidR="007B5768" w:rsidRPr="00D55031" w:rsidRDefault="00853133" w:rsidP="005A3151">
            <w:pPr>
              <w:pStyle w:val="VCAAtablecondensed"/>
              <w:spacing w:before="120"/>
              <w:jc w:val="center"/>
              <w:rPr>
                <w:b/>
                <w:lang w:val="en-AU"/>
              </w:rPr>
            </w:pPr>
            <w:r w:rsidRPr="00D55031">
              <w:rPr>
                <w:b/>
                <w:lang w:val="en-AU"/>
              </w:rPr>
              <w:t>120</w:t>
            </w:r>
          </w:p>
        </w:tc>
        <w:tc>
          <w:tcPr>
            <w:tcW w:w="3559" w:type="dxa"/>
          </w:tcPr>
          <w:p w14:paraId="2D49F58C" w14:textId="77777777" w:rsidR="007B5768" w:rsidRPr="00D55031" w:rsidRDefault="007B5768" w:rsidP="005A3151">
            <w:pPr>
              <w:pStyle w:val="VCAAbody"/>
              <w:rPr>
                <w:lang w:val="en-AU"/>
              </w:rPr>
            </w:pPr>
          </w:p>
        </w:tc>
      </w:tr>
    </w:tbl>
    <w:p w14:paraId="150F72EA" w14:textId="77777777" w:rsidR="007B5768" w:rsidRPr="00D55031" w:rsidRDefault="007B5768" w:rsidP="007B5768">
      <w:pPr>
        <w:pStyle w:val="VCAAHeading2"/>
        <w:spacing w:before="360"/>
        <w:rPr>
          <w:lang w:val="en-AU"/>
        </w:rPr>
      </w:pPr>
      <w:bookmarkStart w:id="167" w:name="_Toc104793497"/>
      <w:bookmarkStart w:id="168" w:name="_Toc127192601"/>
      <w:r w:rsidRPr="00D55031">
        <w:rPr>
          <w:lang w:val="en-AU"/>
        </w:rPr>
        <w:t>External assessment</w:t>
      </w:r>
      <w:bookmarkEnd w:id="167"/>
      <w:bookmarkEnd w:id="168"/>
    </w:p>
    <w:p w14:paraId="0CB841F8" w14:textId="77777777" w:rsidR="007B5768" w:rsidRPr="00D55031" w:rsidRDefault="007B5768" w:rsidP="007B5768">
      <w:pPr>
        <w:pStyle w:val="VCAAbody"/>
        <w:rPr>
          <w:lang w:val="en-AU"/>
        </w:rPr>
      </w:pPr>
      <w:r w:rsidRPr="00D55031">
        <w:rPr>
          <w:lang w:val="en-AU"/>
        </w:rPr>
        <w:t>The level of achievement for Units 3 and 4 is also assessed by an end-of-year examination.</w:t>
      </w:r>
    </w:p>
    <w:p w14:paraId="558425BB" w14:textId="77777777" w:rsidR="00CB20F4" w:rsidRPr="00D55031" w:rsidRDefault="00CB20F4" w:rsidP="00CB20F4">
      <w:pPr>
        <w:pStyle w:val="VCAAHeading3"/>
        <w:rPr>
          <w:lang w:val="en-AU"/>
        </w:rPr>
      </w:pPr>
      <w:bookmarkStart w:id="169" w:name="_Toc104793498"/>
      <w:bookmarkStart w:id="170" w:name="_Toc127192602"/>
      <w:r w:rsidRPr="00D55031">
        <w:rPr>
          <w:lang w:val="en-AU"/>
        </w:rPr>
        <w:t>End-of-year examination</w:t>
      </w:r>
      <w:bookmarkEnd w:id="169"/>
      <w:bookmarkEnd w:id="170"/>
    </w:p>
    <w:p w14:paraId="13C77B19" w14:textId="77777777" w:rsidR="007B5768" w:rsidRPr="00D55031" w:rsidRDefault="007B5768" w:rsidP="00CB20F4">
      <w:pPr>
        <w:pStyle w:val="VCAAHeading4"/>
        <w:rPr>
          <w:lang w:val="en-AU"/>
        </w:rPr>
      </w:pPr>
      <w:r w:rsidRPr="00D55031">
        <w:rPr>
          <w:lang w:val="en-AU"/>
        </w:rPr>
        <w:t>Contribution to final assessment</w:t>
      </w:r>
    </w:p>
    <w:p w14:paraId="66CA23CE" w14:textId="1E1CCF75" w:rsidR="007B5768" w:rsidRPr="00D55031" w:rsidRDefault="007B5768" w:rsidP="007B5768">
      <w:pPr>
        <w:pStyle w:val="VCAAbody"/>
        <w:rPr>
          <w:lang w:val="en-AU"/>
        </w:rPr>
      </w:pPr>
      <w:r w:rsidRPr="00D55031">
        <w:rPr>
          <w:lang w:val="en-AU"/>
        </w:rPr>
        <w:t xml:space="preserve">The examination will contribute </w:t>
      </w:r>
      <w:r w:rsidR="00853133" w:rsidRPr="00D55031">
        <w:rPr>
          <w:color w:val="auto"/>
          <w:lang w:val="en-AU"/>
        </w:rPr>
        <w:t>50</w:t>
      </w:r>
      <w:r w:rsidRPr="00D55031">
        <w:rPr>
          <w:lang w:val="en-AU"/>
        </w:rPr>
        <w:t xml:space="preserve"> per cent to the study score.</w:t>
      </w:r>
    </w:p>
    <w:p w14:paraId="0640E1E0" w14:textId="77777777" w:rsidR="007B5768" w:rsidRPr="00D55031" w:rsidRDefault="007B5768" w:rsidP="007B5768">
      <w:pPr>
        <w:pStyle w:val="VCAAHeading4"/>
        <w:rPr>
          <w:lang w:val="en-AU"/>
        </w:rPr>
      </w:pPr>
      <w:bookmarkStart w:id="171" w:name="examination"/>
      <w:bookmarkEnd w:id="171"/>
      <w:r w:rsidRPr="00D55031">
        <w:rPr>
          <w:lang w:val="en-AU"/>
        </w:rPr>
        <w:t>Description</w:t>
      </w:r>
    </w:p>
    <w:p w14:paraId="0226018E" w14:textId="0233251B" w:rsidR="00F51D83" w:rsidRDefault="007B5768" w:rsidP="007B5768">
      <w:pPr>
        <w:pStyle w:val="VCAAbody"/>
        <w:rPr>
          <w:lang w:val="en-AU"/>
        </w:rPr>
      </w:pPr>
      <w:r w:rsidRPr="00D55031">
        <w:rPr>
          <w:lang w:val="en-AU"/>
        </w:rPr>
        <w:t>The examination will be set by a panel appointed by the VCAA. All the key knowledge and key skills that underpin the outcomes in Units 3 and 4 are examinable.</w:t>
      </w:r>
    </w:p>
    <w:p w14:paraId="7F233081" w14:textId="77777777" w:rsidR="00F51D83" w:rsidRDefault="00F51D83">
      <w:pPr>
        <w:rPr>
          <w:rFonts w:ascii="Arial" w:hAnsi="Arial" w:cs="Arial"/>
          <w:color w:val="000000" w:themeColor="text1"/>
          <w:sz w:val="20"/>
          <w:lang w:val="en-AU"/>
        </w:rPr>
      </w:pPr>
      <w:r>
        <w:rPr>
          <w:lang w:val="en-AU"/>
        </w:rPr>
        <w:br w:type="page"/>
      </w:r>
    </w:p>
    <w:p w14:paraId="07165A63" w14:textId="77777777" w:rsidR="007B5768" w:rsidRPr="00D55031" w:rsidRDefault="007B5768" w:rsidP="007B5768">
      <w:pPr>
        <w:pStyle w:val="VCAAHeading4"/>
        <w:rPr>
          <w:lang w:val="en-AU"/>
        </w:rPr>
      </w:pPr>
      <w:r w:rsidRPr="00D55031">
        <w:rPr>
          <w:lang w:val="en-AU"/>
        </w:rPr>
        <w:lastRenderedPageBreak/>
        <w:t>Conditions</w:t>
      </w:r>
    </w:p>
    <w:p w14:paraId="7F964B79" w14:textId="77777777" w:rsidR="007B5768" w:rsidRPr="00D55031" w:rsidRDefault="007B5768" w:rsidP="007B5768">
      <w:pPr>
        <w:pStyle w:val="VCAAbody"/>
        <w:rPr>
          <w:lang w:val="en-AU"/>
        </w:rPr>
      </w:pPr>
      <w:r w:rsidRPr="00D55031">
        <w:rPr>
          <w:lang w:val="en-AU"/>
        </w:rPr>
        <w:t>The examination will be completed under the following conditions:</w:t>
      </w:r>
    </w:p>
    <w:p w14:paraId="43DA6B0A" w14:textId="4CC5E396" w:rsidR="007B5768" w:rsidRPr="00D55031" w:rsidRDefault="007B5768" w:rsidP="002C7D02">
      <w:pPr>
        <w:pStyle w:val="VCAAbullet"/>
      </w:pPr>
      <w:r w:rsidRPr="00D55031">
        <w:t xml:space="preserve">Duration: </w:t>
      </w:r>
      <w:r w:rsidR="0014345C" w:rsidRPr="00D55031">
        <w:t xml:space="preserve">2 </w:t>
      </w:r>
      <w:r w:rsidRPr="00D55031">
        <w:t>hours</w:t>
      </w:r>
      <w:r w:rsidR="0014345C" w:rsidRPr="00D55031">
        <w:t xml:space="preserve"> </w:t>
      </w:r>
    </w:p>
    <w:p w14:paraId="2D49468F" w14:textId="5F07CACC" w:rsidR="007B5768" w:rsidRPr="00D55031" w:rsidRDefault="007B5768" w:rsidP="002C7D02">
      <w:pPr>
        <w:pStyle w:val="VCAAbullet"/>
      </w:pPr>
      <w:r w:rsidRPr="00D55031">
        <w:t>Date: end-of-year, on a date to be published annually by the VCAA</w:t>
      </w:r>
    </w:p>
    <w:p w14:paraId="6F24B350" w14:textId="715D5BB7" w:rsidR="007B5768" w:rsidRPr="00D55031" w:rsidRDefault="007B5768" w:rsidP="002C7D02">
      <w:pPr>
        <w:pStyle w:val="VCAAbullet"/>
        <w:rPr>
          <w:rFonts w:ascii="HelveticaNeue LT 55 Roman" w:hAnsi="HelveticaNeue LT 55 Roman" w:cs="HelveticaNeue LT 55 Roman"/>
        </w:rPr>
      </w:pPr>
      <w:r w:rsidRPr="00D55031">
        <w:t xml:space="preserve">VCAA examination rules will apply. Details of these rules are published annually in the </w:t>
      </w:r>
      <w:r w:rsidR="00AD6903">
        <w:br/>
      </w:r>
      <w:hyperlink r:id="rId40" w:history="1">
        <w:r w:rsidR="00AD6903">
          <w:rPr>
            <w:rStyle w:val="Hyperlink"/>
            <w:i/>
            <w:iCs/>
            <w:lang w:val="en-AU"/>
          </w:rPr>
          <w:t>VCE Administrative Handbook</w:t>
        </w:r>
      </w:hyperlink>
    </w:p>
    <w:p w14:paraId="6DFFFC52" w14:textId="77777777" w:rsidR="007B5768" w:rsidRPr="00D55031" w:rsidRDefault="007B5768" w:rsidP="002C7D02">
      <w:pPr>
        <w:pStyle w:val="VCAAbullet"/>
      </w:pPr>
      <w:r w:rsidRPr="00D55031">
        <w:t>The examination will be marked by assessors appointed by the VCAA.</w:t>
      </w:r>
    </w:p>
    <w:p w14:paraId="107FC429" w14:textId="77777777" w:rsidR="007B5768" w:rsidRPr="00D55031" w:rsidRDefault="007B5768" w:rsidP="007B5768">
      <w:pPr>
        <w:pStyle w:val="VCAAHeading4"/>
        <w:rPr>
          <w:lang w:val="en-AU"/>
        </w:rPr>
      </w:pPr>
      <w:bookmarkStart w:id="172" w:name="_Toc21953279"/>
      <w:r w:rsidRPr="00D55031">
        <w:rPr>
          <w:lang w:val="en-AU"/>
        </w:rPr>
        <w:t>Further advice</w:t>
      </w:r>
      <w:bookmarkEnd w:id="172"/>
    </w:p>
    <w:p w14:paraId="0E55015D" w14:textId="21A3321E" w:rsidR="007B5768" w:rsidRPr="00D55031" w:rsidRDefault="007B5768" w:rsidP="00ED5BE7">
      <w:pPr>
        <w:pStyle w:val="VCAAbody"/>
        <w:rPr>
          <w:noProof/>
          <w:sz w:val="18"/>
          <w:szCs w:val="18"/>
          <w:lang w:val="en-AU"/>
        </w:rPr>
      </w:pPr>
      <w:r w:rsidRPr="00D55031">
        <w:rPr>
          <w:lang w:val="en-AU"/>
        </w:rPr>
        <w:t>The VCAA publishes specifications for all VCE examinations on the VCAA website. Examination specifications include details about the sections of the examination, their</w:t>
      </w:r>
      <w:r w:rsidR="007177FE" w:rsidRPr="00D55031">
        <w:rPr>
          <w:lang w:val="en-AU"/>
        </w:rPr>
        <w:t xml:space="preserve"> weighting, the question format(</w:t>
      </w:r>
      <w:r w:rsidRPr="00D55031">
        <w:rPr>
          <w:lang w:val="en-AU"/>
        </w:rPr>
        <w:t>s</w:t>
      </w:r>
      <w:r w:rsidR="007177FE" w:rsidRPr="00D55031">
        <w:rPr>
          <w:lang w:val="en-AU"/>
        </w:rPr>
        <w:t>)</w:t>
      </w:r>
      <w:r w:rsidRPr="00D55031">
        <w:rPr>
          <w:lang w:val="en-AU"/>
        </w:rPr>
        <w:t xml:space="preserve"> and any other essential information. The specifications are published in the first year of implementation of the revised Unit 3 and 4 sequence together with any sample material.</w:t>
      </w:r>
      <w:bookmarkEnd w:id="1"/>
    </w:p>
    <w:sectPr w:rsidR="007B5768" w:rsidRPr="00D55031" w:rsidSect="00435021">
      <w:headerReference w:type="first" r:id="rId41"/>
      <w:footerReference w:type="first" r:id="rId42"/>
      <w:pgSz w:w="11907" w:h="16840" w:code="9"/>
      <w:pgMar w:top="1412" w:right="1140" w:bottom="1247"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DB4D" w14:textId="77777777" w:rsidR="00A14D67" w:rsidRDefault="00A14D67" w:rsidP="00304EA1">
      <w:pPr>
        <w:spacing w:after="0" w:line="240" w:lineRule="auto"/>
      </w:pPr>
      <w:r>
        <w:separator/>
      </w:r>
    </w:p>
  </w:endnote>
  <w:endnote w:type="continuationSeparator" w:id="0">
    <w:p w14:paraId="20A44249" w14:textId="77777777" w:rsidR="00A14D67" w:rsidRDefault="00A14D6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Light">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09"/>
      <w:gridCol w:w="3210"/>
      <w:gridCol w:w="3208"/>
    </w:tblGrid>
    <w:tr w:rsidR="00654475" w:rsidRPr="00D06414" w14:paraId="6474FD3B" w14:textId="77777777" w:rsidTr="00BB3BAB">
      <w:trPr>
        <w:trHeight w:val="476"/>
      </w:trPr>
      <w:tc>
        <w:tcPr>
          <w:tcW w:w="1667" w:type="pct"/>
          <w:tcMar>
            <w:left w:w="0" w:type="dxa"/>
            <w:right w:w="0" w:type="dxa"/>
          </w:tcMar>
        </w:tcPr>
        <w:p w14:paraId="0EC15F2D" w14:textId="77777777" w:rsidR="00654475" w:rsidRPr="00D06414" w:rsidRDefault="0065447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654475" w:rsidRPr="00D06414" w:rsidRDefault="0065447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83F911D" w:rsidR="00654475" w:rsidRPr="00D06414" w:rsidRDefault="0065447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62131">
            <w:rPr>
              <w:rFonts w:asciiTheme="majorHAnsi" w:hAnsiTheme="majorHAnsi" w:cs="Arial"/>
              <w:noProof/>
              <w:color w:val="999999" w:themeColor="accent2"/>
              <w:sz w:val="18"/>
              <w:szCs w:val="18"/>
            </w:rPr>
            <w:t>28</w:t>
          </w:r>
          <w:r w:rsidRPr="00D06414">
            <w:rPr>
              <w:rFonts w:asciiTheme="majorHAnsi" w:hAnsiTheme="majorHAnsi" w:cs="Arial"/>
              <w:color w:val="999999" w:themeColor="accent2"/>
              <w:sz w:val="18"/>
              <w:szCs w:val="18"/>
            </w:rPr>
            <w:fldChar w:fldCharType="end"/>
          </w:r>
        </w:p>
      </w:tc>
    </w:tr>
  </w:tbl>
  <w:p w14:paraId="7723AB21" w14:textId="77777777" w:rsidR="00654475" w:rsidRPr="00D06414" w:rsidRDefault="00654475"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54475" w:rsidRPr="00D06414" w14:paraId="36A4ADC1" w14:textId="77777777" w:rsidTr="000F5AAF">
      <w:tc>
        <w:tcPr>
          <w:tcW w:w="1459" w:type="pct"/>
          <w:tcMar>
            <w:left w:w="0" w:type="dxa"/>
            <w:right w:w="0" w:type="dxa"/>
          </w:tcMar>
        </w:tcPr>
        <w:p w14:paraId="74DB1FC2" w14:textId="77777777" w:rsidR="00654475" w:rsidRPr="00D06414" w:rsidRDefault="0065447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654475" w:rsidRPr="00D06414" w:rsidRDefault="0065447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54475" w:rsidRPr="00D06414" w:rsidRDefault="0065447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654475" w:rsidRPr="00D06414" w:rsidRDefault="00654475"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2336" behindDoc="1" locked="1" layoutInCell="1" allowOverlap="1" wp14:anchorId="2F339E16" wp14:editId="7D75A05A">
          <wp:simplePos x="0" y="0"/>
          <wp:positionH relativeFrom="page">
            <wp:align>left</wp:align>
          </wp:positionH>
          <wp:positionV relativeFrom="page">
            <wp:posOffset>10165080</wp:posOffset>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435021" w:rsidRPr="00D06414" w14:paraId="65529684" w14:textId="77777777" w:rsidTr="000F5AAF">
      <w:tc>
        <w:tcPr>
          <w:tcW w:w="1459" w:type="pct"/>
          <w:tcMar>
            <w:left w:w="0" w:type="dxa"/>
            <w:right w:w="0" w:type="dxa"/>
          </w:tcMar>
        </w:tcPr>
        <w:p w14:paraId="22E2D494" w14:textId="77777777" w:rsidR="00435021" w:rsidRPr="00D06414" w:rsidRDefault="0043502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301E6BD" w14:textId="77777777" w:rsidR="00435021" w:rsidRPr="00D06414" w:rsidRDefault="0043502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AFDCA9C" w14:textId="77777777" w:rsidR="00435021" w:rsidRPr="00D06414" w:rsidRDefault="0043502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C65299C" w14:textId="77777777" w:rsidR="00435021" w:rsidRPr="00D06414" w:rsidRDefault="0043502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3FFA0F7A" wp14:editId="773091EF">
          <wp:simplePos x="0" y="0"/>
          <wp:positionH relativeFrom="page">
            <wp:align>left</wp:align>
          </wp:positionH>
          <wp:positionV relativeFrom="page">
            <wp:posOffset>10165080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C6AD" w14:textId="77777777" w:rsidR="00A14D67" w:rsidRDefault="00A14D67" w:rsidP="00304EA1">
      <w:pPr>
        <w:spacing w:after="0" w:line="240" w:lineRule="auto"/>
      </w:pPr>
      <w:r>
        <w:separator/>
      </w:r>
    </w:p>
  </w:footnote>
  <w:footnote w:type="continuationSeparator" w:id="0">
    <w:p w14:paraId="48982EF5" w14:textId="77777777" w:rsidR="00A14D67" w:rsidRDefault="00A14D6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FFC9" w14:textId="21C4A77F" w:rsidR="00654475" w:rsidRPr="006C6DE7" w:rsidRDefault="00654475" w:rsidP="00A049DF">
    <w:pPr>
      <w:pStyle w:val="VCAAcaptionsandfootnotes"/>
      <w:tabs>
        <w:tab w:val="right" w:pos="9631"/>
      </w:tabs>
      <w:spacing w:before="240" w:after="0"/>
      <w:rPr>
        <w:b/>
        <w:bCs/>
        <w:color w:val="999999" w:themeColor="accent2"/>
        <w:sz w:val="22"/>
        <w:szCs w:val="22"/>
      </w:rPr>
    </w:pPr>
    <w:r>
      <w:rPr>
        <w:color w:val="999999" w:themeColor="accent2"/>
      </w:rPr>
      <w:t>VCE Outdoor and Environmental Studies Study Design 2024</w:t>
    </w:r>
    <w:r>
      <w:rPr>
        <w:b/>
        <w:bCs/>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97E64FD" w:rsidR="00654475" w:rsidRPr="00435021" w:rsidRDefault="00654475" w:rsidP="00435021">
    <w:pPr>
      <w:spacing w:after="0"/>
      <w:ind w:right="-14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F705" w14:textId="662A0035" w:rsidR="00435021" w:rsidRPr="00435021" w:rsidRDefault="00435021" w:rsidP="00435021">
    <w:pPr>
      <w:spacing w:before="240" w:after="0"/>
      <w:ind w:right="-142"/>
      <w:rPr>
        <w:sz w:val="18"/>
        <w:szCs w:val="18"/>
      </w:rPr>
    </w:pPr>
    <w:r w:rsidRPr="00435021">
      <w:rPr>
        <w:color w:val="999999" w:themeColor="accent2"/>
        <w:sz w:val="18"/>
        <w:szCs w:val="18"/>
      </w:rPr>
      <w:t>VCE Outdoor and Environmental Studies Study Design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F18"/>
    <w:multiLevelType w:val="hybridMultilevel"/>
    <w:tmpl w:val="2BF257F0"/>
    <w:lvl w:ilvl="0" w:tplc="04090001">
      <w:start w:val="1"/>
      <w:numFmt w:val="bullet"/>
      <w:lvlText w:val=""/>
      <w:lvlJc w:val="left"/>
      <w:pPr>
        <w:ind w:left="1381"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F027D43"/>
    <w:multiLevelType w:val="hybridMultilevel"/>
    <w:tmpl w:val="31F28150"/>
    <w:lvl w:ilvl="0" w:tplc="458C7960">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5E94686"/>
    <w:multiLevelType w:val="hybridMultilevel"/>
    <w:tmpl w:val="A65E1102"/>
    <w:lvl w:ilvl="0" w:tplc="04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34BE9"/>
    <w:multiLevelType w:val="hybridMultilevel"/>
    <w:tmpl w:val="008A0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4153E62"/>
    <w:multiLevelType w:val="hybridMultilevel"/>
    <w:tmpl w:val="0BD42236"/>
    <w:lvl w:ilvl="0" w:tplc="ACDC0E20">
      <w:start w:val="1"/>
      <w:numFmt w:val="bullet"/>
      <w:pStyle w:val="VCA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9601D65"/>
    <w:multiLevelType w:val="hybridMultilevel"/>
    <w:tmpl w:val="9A6A7B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4352B47"/>
    <w:multiLevelType w:val="hybridMultilevel"/>
    <w:tmpl w:val="0742C4EC"/>
    <w:lvl w:ilvl="0" w:tplc="3882632E">
      <w:start w:val="1"/>
      <w:numFmt w:val="bullet"/>
      <w:lvlText w:val=""/>
      <w:lvlJc w:val="left"/>
      <w:pPr>
        <w:ind w:left="1980" w:hanging="360"/>
      </w:pPr>
      <w:rPr>
        <w:rFonts w:ascii="Symbol" w:hAnsi="Symbol"/>
      </w:rPr>
    </w:lvl>
    <w:lvl w:ilvl="1" w:tplc="6AF6DD36">
      <w:start w:val="1"/>
      <w:numFmt w:val="bullet"/>
      <w:lvlText w:val=""/>
      <w:lvlJc w:val="left"/>
      <w:pPr>
        <w:ind w:left="1980" w:hanging="360"/>
      </w:pPr>
      <w:rPr>
        <w:rFonts w:ascii="Symbol" w:hAnsi="Symbol"/>
      </w:rPr>
    </w:lvl>
    <w:lvl w:ilvl="2" w:tplc="F9C808FA">
      <w:start w:val="1"/>
      <w:numFmt w:val="bullet"/>
      <w:lvlText w:val=""/>
      <w:lvlJc w:val="left"/>
      <w:pPr>
        <w:ind w:left="1980" w:hanging="360"/>
      </w:pPr>
      <w:rPr>
        <w:rFonts w:ascii="Symbol" w:hAnsi="Symbol"/>
      </w:rPr>
    </w:lvl>
    <w:lvl w:ilvl="3" w:tplc="9BD82D60">
      <w:start w:val="1"/>
      <w:numFmt w:val="bullet"/>
      <w:lvlText w:val=""/>
      <w:lvlJc w:val="left"/>
      <w:pPr>
        <w:ind w:left="1980" w:hanging="360"/>
      </w:pPr>
      <w:rPr>
        <w:rFonts w:ascii="Symbol" w:hAnsi="Symbol"/>
      </w:rPr>
    </w:lvl>
    <w:lvl w:ilvl="4" w:tplc="2944736A">
      <w:start w:val="1"/>
      <w:numFmt w:val="bullet"/>
      <w:lvlText w:val=""/>
      <w:lvlJc w:val="left"/>
      <w:pPr>
        <w:ind w:left="1980" w:hanging="360"/>
      </w:pPr>
      <w:rPr>
        <w:rFonts w:ascii="Symbol" w:hAnsi="Symbol"/>
      </w:rPr>
    </w:lvl>
    <w:lvl w:ilvl="5" w:tplc="0DDE3F54">
      <w:start w:val="1"/>
      <w:numFmt w:val="bullet"/>
      <w:lvlText w:val=""/>
      <w:lvlJc w:val="left"/>
      <w:pPr>
        <w:ind w:left="1980" w:hanging="360"/>
      </w:pPr>
      <w:rPr>
        <w:rFonts w:ascii="Symbol" w:hAnsi="Symbol"/>
      </w:rPr>
    </w:lvl>
    <w:lvl w:ilvl="6" w:tplc="0E4A9762">
      <w:start w:val="1"/>
      <w:numFmt w:val="bullet"/>
      <w:lvlText w:val=""/>
      <w:lvlJc w:val="left"/>
      <w:pPr>
        <w:ind w:left="1980" w:hanging="360"/>
      </w:pPr>
      <w:rPr>
        <w:rFonts w:ascii="Symbol" w:hAnsi="Symbol"/>
      </w:rPr>
    </w:lvl>
    <w:lvl w:ilvl="7" w:tplc="1302876C">
      <w:start w:val="1"/>
      <w:numFmt w:val="bullet"/>
      <w:lvlText w:val=""/>
      <w:lvlJc w:val="left"/>
      <w:pPr>
        <w:ind w:left="1980" w:hanging="360"/>
      </w:pPr>
      <w:rPr>
        <w:rFonts w:ascii="Symbol" w:hAnsi="Symbol"/>
      </w:rPr>
    </w:lvl>
    <w:lvl w:ilvl="8" w:tplc="9D52E18A">
      <w:start w:val="1"/>
      <w:numFmt w:val="bullet"/>
      <w:lvlText w:val=""/>
      <w:lvlJc w:val="left"/>
      <w:pPr>
        <w:ind w:left="1980" w:hanging="360"/>
      </w:pPr>
      <w:rPr>
        <w:rFonts w:ascii="Symbol" w:hAnsi="Symbol"/>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AB612DF"/>
    <w:multiLevelType w:val="hybridMultilevel"/>
    <w:tmpl w:val="FC1EAF3C"/>
    <w:lvl w:ilvl="0" w:tplc="1B7CC3B4">
      <w:start w:val="1"/>
      <w:numFmt w:val="bullet"/>
      <w:pStyle w:val="VCAAbullet0"/>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1116961"/>
    <w:multiLevelType w:val="hybridMultilevel"/>
    <w:tmpl w:val="5602E1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3035">
    <w:abstractNumId w:val="9"/>
  </w:num>
  <w:num w:numId="2" w16cid:durableId="585697033">
    <w:abstractNumId w:val="6"/>
  </w:num>
  <w:num w:numId="3" w16cid:durableId="1092630623">
    <w:abstractNumId w:val="3"/>
  </w:num>
  <w:num w:numId="4" w16cid:durableId="1314876080">
    <w:abstractNumId w:val="10"/>
  </w:num>
  <w:num w:numId="5" w16cid:durableId="70929771">
    <w:abstractNumId w:val="12"/>
  </w:num>
  <w:num w:numId="6" w16cid:durableId="1926259797">
    <w:abstractNumId w:val="5"/>
  </w:num>
  <w:num w:numId="7" w16cid:durableId="1144853473">
    <w:abstractNumId w:val="1"/>
  </w:num>
  <w:num w:numId="8" w16cid:durableId="2030449759">
    <w:abstractNumId w:val="11"/>
  </w:num>
  <w:num w:numId="9" w16cid:durableId="2021882616">
    <w:abstractNumId w:val="0"/>
  </w:num>
  <w:num w:numId="10" w16cid:durableId="1725249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759728">
    <w:abstractNumId w:val="4"/>
  </w:num>
  <w:num w:numId="12" w16cid:durableId="1929264172">
    <w:abstractNumId w:val="2"/>
  </w:num>
  <w:num w:numId="13" w16cid:durableId="1564215371">
    <w:abstractNumId w:val="8"/>
  </w:num>
  <w:num w:numId="14" w16cid:durableId="15630688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0C82"/>
    <w:rsid w:val="00001FE9"/>
    <w:rsid w:val="0000261B"/>
    <w:rsid w:val="0000271C"/>
    <w:rsid w:val="00002FBA"/>
    <w:rsid w:val="000036E8"/>
    <w:rsid w:val="00003885"/>
    <w:rsid w:val="00004262"/>
    <w:rsid w:val="00010971"/>
    <w:rsid w:val="00010DE8"/>
    <w:rsid w:val="000122C9"/>
    <w:rsid w:val="000126C5"/>
    <w:rsid w:val="00014380"/>
    <w:rsid w:val="00020F00"/>
    <w:rsid w:val="000218B6"/>
    <w:rsid w:val="000227F8"/>
    <w:rsid w:val="00023A45"/>
    <w:rsid w:val="000257D7"/>
    <w:rsid w:val="000276CE"/>
    <w:rsid w:val="000304ED"/>
    <w:rsid w:val="00034461"/>
    <w:rsid w:val="00034C3A"/>
    <w:rsid w:val="000357E8"/>
    <w:rsid w:val="00036856"/>
    <w:rsid w:val="0003791D"/>
    <w:rsid w:val="000422FE"/>
    <w:rsid w:val="00043AFA"/>
    <w:rsid w:val="000458D6"/>
    <w:rsid w:val="00045B31"/>
    <w:rsid w:val="00046799"/>
    <w:rsid w:val="00047589"/>
    <w:rsid w:val="000523F5"/>
    <w:rsid w:val="000540BF"/>
    <w:rsid w:val="00054857"/>
    <w:rsid w:val="00055F13"/>
    <w:rsid w:val="00056F48"/>
    <w:rsid w:val="000571DF"/>
    <w:rsid w:val="000573A5"/>
    <w:rsid w:val="0005780E"/>
    <w:rsid w:val="000607F4"/>
    <w:rsid w:val="00061281"/>
    <w:rsid w:val="00065CC6"/>
    <w:rsid w:val="000676AD"/>
    <w:rsid w:val="000808A7"/>
    <w:rsid w:val="00083DA0"/>
    <w:rsid w:val="000931A2"/>
    <w:rsid w:val="00093680"/>
    <w:rsid w:val="00093F8A"/>
    <w:rsid w:val="00094500"/>
    <w:rsid w:val="000950F4"/>
    <w:rsid w:val="00095BE2"/>
    <w:rsid w:val="00096B55"/>
    <w:rsid w:val="000A4E9C"/>
    <w:rsid w:val="000A5350"/>
    <w:rsid w:val="000A6EA5"/>
    <w:rsid w:val="000A71F7"/>
    <w:rsid w:val="000A7910"/>
    <w:rsid w:val="000B13B7"/>
    <w:rsid w:val="000B2101"/>
    <w:rsid w:val="000B2631"/>
    <w:rsid w:val="000B5CCF"/>
    <w:rsid w:val="000B6A21"/>
    <w:rsid w:val="000B70B0"/>
    <w:rsid w:val="000C03CE"/>
    <w:rsid w:val="000C2388"/>
    <w:rsid w:val="000C3C4B"/>
    <w:rsid w:val="000C3DD0"/>
    <w:rsid w:val="000C4A65"/>
    <w:rsid w:val="000D024A"/>
    <w:rsid w:val="000D2E28"/>
    <w:rsid w:val="000D48DB"/>
    <w:rsid w:val="000D4A96"/>
    <w:rsid w:val="000D4F80"/>
    <w:rsid w:val="000D6C76"/>
    <w:rsid w:val="000E006B"/>
    <w:rsid w:val="000E0BD4"/>
    <w:rsid w:val="000E5BC4"/>
    <w:rsid w:val="000E5D5D"/>
    <w:rsid w:val="000E628E"/>
    <w:rsid w:val="000F06D8"/>
    <w:rsid w:val="000F09E4"/>
    <w:rsid w:val="000F16FD"/>
    <w:rsid w:val="000F4DDC"/>
    <w:rsid w:val="000F5AAF"/>
    <w:rsid w:val="000F5C04"/>
    <w:rsid w:val="000F67FE"/>
    <w:rsid w:val="000F7925"/>
    <w:rsid w:val="001013D2"/>
    <w:rsid w:val="0010163B"/>
    <w:rsid w:val="00103F6B"/>
    <w:rsid w:val="00104B1C"/>
    <w:rsid w:val="001060E8"/>
    <w:rsid w:val="001064EE"/>
    <w:rsid w:val="00107350"/>
    <w:rsid w:val="0011516C"/>
    <w:rsid w:val="00116785"/>
    <w:rsid w:val="001168A0"/>
    <w:rsid w:val="00117C5A"/>
    <w:rsid w:val="00123FB9"/>
    <w:rsid w:val="00125883"/>
    <w:rsid w:val="00126A6D"/>
    <w:rsid w:val="00135CA3"/>
    <w:rsid w:val="00136CC8"/>
    <w:rsid w:val="0014345C"/>
    <w:rsid w:val="00143520"/>
    <w:rsid w:val="00144820"/>
    <w:rsid w:val="0014730D"/>
    <w:rsid w:val="00150039"/>
    <w:rsid w:val="00151069"/>
    <w:rsid w:val="00153AD2"/>
    <w:rsid w:val="00155259"/>
    <w:rsid w:val="00157289"/>
    <w:rsid w:val="00164538"/>
    <w:rsid w:val="001656EC"/>
    <w:rsid w:val="001660FB"/>
    <w:rsid w:val="00171BAD"/>
    <w:rsid w:val="00172580"/>
    <w:rsid w:val="00173ECA"/>
    <w:rsid w:val="00176FC7"/>
    <w:rsid w:val="0017725F"/>
    <w:rsid w:val="001779EA"/>
    <w:rsid w:val="00180C26"/>
    <w:rsid w:val="00180F90"/>
    <w:rsid w:val="00182A4E"/>
    <w:rsid w:val="00183D25"/>
    <w:rsid w:val="00184D6E"/>
    <w:rsid w:val="001A0766"/>
    <w:rsid w:val="001A09AF"/>
    <w:rsid w:val="001A302D"/>
    <w:rsid w:val="001A62A1"/>
    <w:rsid w:val="001A7043"/>
    <w:rsid w:val="001A76E7"/>
    <w:rsid w:val="001B2435"/>
    <w:rsid w:val="001B2D79"/>
    <w:rsid w:val="001B4E46"/>
    <w:rsid w:val="001B5145"/>
    <w:rsid w:val="001B66E7"/>
    <w:rsid w:val="001B716E"/>
    <w:rsid w:val="001B7261"/>
    <w:rsid w:val="001C03A7"/>
    <w:rsid w:val="001C4977"/>
    <w:rsid w:val="001D1950"/>
    <w:rsid w:val="001D198C"/>
    <w:rsid w:val="001D3246"/>
    <w:rsid w:val="001D4659"/>
    <w:rsid w:val="001D6644"/>
    <w:rsid w:val="001D7449"/>
    <w:rsid w:val="001D7794"/>
    <w:rsid w:val="001E47DD"/>
    <w:rsid w:val="001E5418"/>
    <w:rsid w:val="001F069D"/>
    <w:rsid w:val="001F2ADF"/>
    <w:rsid w:val="001F3791"/>
    <w:rsid w:val="001F4025"/>
    <w:rsid w:val="001F409E"/>
    <w:rsid w:val="001F50C1"/>
    <w:rsid w:val="001F7B49"/>
    <w:rsid w:val="002006BC"/>
    <w:rsid w:val="00202BFB"/>
    <w:rsid w:val="002032BC"/>
    <w:rsid w:val="002062AA"/>
    <w:rsid w:val="00206357"/>
    <w:rsid w:val="00212059"/>
    <w:rsid w:val="00213D70"/>
    <w:rsid w:val="00213D72"/>
    <w:rsid w:val="002159CC"/>
    <w:rsid w:val="00217988"/>
    <w:rsid w:val="00217FE2"/>
    <w:rsid w:val="00221C1A"/>
    <w:rsid w:val="002228C5"/>
    <w:rsid w:val="00225037"/>
    <w:rsid w:val="00225123"/>
    <w:rsid w:val="00226764"/>
    <w:rsid w:val="002279BA"/>
    <w:rsid w:val="0023092B"/>
    <w:rsid w:val="002329F3"/>
    <w:rsid w:val="00233E1A"/>
    <w:rsid w:val="00236E29"/>
    <w:rsid w:val="002404E0"/>
    <w:rsid w:val="00241D82"/>
    <w:rsid w:val="00242DDF"/>
    <w:rsid w:val="002434E6"/>
    <w:rsid w:val="00243B88"/>
    <w:rsid w:val="00243F0D"/>
    <w:rsid w:val="00250D0D"/>
    <w:rsid w:val="002511C9"/>
    <w:rsid w:val="00251226"/>
    <w:rsid w:val="002512F0"/>
    <w:rsid w:val="00251326"/>
    <w:rsid w:val="002535B4"/>
    <w:rsid w:val="002542D7"/>
    <w:rsid w:val="002566BC"/>
    <w:rsid w:val="00260767"/>
    <w:rsid w:val="00260B06"/>
    <w:rsid w:val="00261EF8"/>
    <w:rsid w:val="00262014"/>
    <w:rsid w:val="00262482"/>
    <w:rsid w:val="00263A4C"/>
    <w:rsid w:val="002647BB"/>
    <w:rsid w:val="002658BA"/>
    <w:rsid w:val="00266C55"/>
    <w:rsid w:val="00266E20"/>
    <w:rsid w:val="002710B2"/>
    <w:rsid w:val="002714B1"/>
    <w:rsid w:val="00272D75"/>
    <w:rsid w:val="00273046"/>
    <w:rsid w:val="002754C1"/>
    <w:rsid w:val="0027590B"/>
    <w:rsid w:val="00276618"/>
    <w:rsid w:val="0027710C"/>
    <w:rsid w:val="002841C8"/>
    <w:rsid w:val="002848DE"/>
    <w:rsid w:val="00284DD2"/>
    <w:rsid w:val="0028516B"/>
    <w:rsid w:val="00287E3D"/>
    <w:rsid w:val="00290560"/>
    <w:rsid w:val="00291D45"/>
    <w:rsid w:val="002952A8"/>
    <w:rsid w:val="00296226"/>
    <w:rsid w:val="002A24D6"/>
    <w:rsid w:val="002A2CA5"/>
    <w:rsid w:val="002A4575"/>
    <w:rsid w:val="002A73EC"/>
    <w:rsid w:val="002A7CD2"/>
    <w:rsid w:val="002B2EDD"/>
    <w:rsid w:val="002B541D"/>
    <w:rsid w:val="002B5456"/>
    <w:rsid w:val="002B64F9"/>
    <w:rsid w:val="002C0583"/>
    <w:rsid w:val="002C0A12"/>
    <w:rsid w:val="002C11F0"/>
    <w:rsid w:val="002C2CA8"/>
    <w:rsid w:val="002C4A26"/>
    <w:rsid w:val="002C61BB"/>
    <w:rsid w:val="002C6F90"/>
    <w:rsid w:val="002C738F"/>
    <w:rsid w:val="002C7D02"/>
    <w:rsid w:val="002D0460"/>
    <w:rsid w:val="002D2CF7"/>
    <w:rsid w:val="002D36E7"/>
    <w:rsid w:val="002D673C"/>
    <w:rsid w:val="002D7068"/>
    <w:rsid w:val="002E3981"/>
    <w:rsid w:val="002E49AB"/>
    <w:rsid w:val="002E4FB5"/>
    <w:rsid w:val="002E5BF9"/>
    <w:rsid w:val="002E6866"/>
    <w:rsid w:val="002F0465"/>
    <w:rsid w:val="002F0727"/>
    <w:rsid w:val="002F0906"/>
    <w:rsid w:val="002F0AD7"/>
    <w:rsid w:val="002F159E"/>
    <w:rsid w:val="002F55F2"/>
    <w:rsid w:val="00300604"/>
    <w:rsid w:val="00300C10"/>
    <w:rsid w:val="00302FB8"/>
    <w:rsid w:val="00304EA1"/>
    <w:rsid w:val="00307E9C"/>
    <w:rsid w:val="003106E4"/>
    <w:rsid w:val="0031238B"/>
    <w:rsid w:val="00313562"/>
    <w:rsid w:val="00313619"/>
    <w:rsid w:val="00314D81"/>
    <w:rsid w:val="00314DDC"/>
    <w:rsid w:val="003208FB"/>
    <w:rsid w:val="003219BE"/>
    <w:rsid w:val="00322FC6"/>
    <w:rsid w:val="00323C12"/>
    <w:rsid w:val="00332F45"/>
    <w:rsid w:val="003331BF"/>
    <w:rsid w:val="00337CEF"/>
    <w:rsid w:val="0034339B"/>
    <w:rsid w:val="0034353B"/>
    <w:rsid w:val="00351AB9"/>
    <w:rsid w:val="0035293F"/>
    <w:rsid w:val="003539BA"/>
    <w:rsid w:val="00354BAA"/>
    <w:rsid w:val="003557CE"/>
    <w:rsid w:val="00355D8D"/>
    <w:rsid w:val="00356032"/>
    <w:rsid w:val="00360704"/>
    <w:rsid w:val="003633D2"/>
    <w:rsid w:val="0036590F"/>
    <w:rsid w:val="00367429"/>
    <w:rsid w:val="003678AD"/>
    <w:rsid w:val="003700D8"/>
    <w:rsid w:val="00371CB2"/>
    <w:rsid w:val="003721F2"/>
    <w:rsid w:val="00372FCD"/>
    <w:rsid w:val="0037391C"/>
    <w:rsid w:val="00373C78"/>
    <w:rsid w:val="003742A2"/>
    <w:rsid w:val="003760AC"/>
    <w:rsid w:val="00376201"/>
    <w:rsid w:val="003764DD"/>
    <w:rsid w:val="00376E5B"/>
    <w:rsid w:val="00377517"/>
    <w:rsid w:val="003817D4"/>
    <w:rsid w:val="00381927"/>
    <w:rsid w:val="00383EEB"/>
    <w:rsid w:val="00384C0E"/>
    <w:rsid w:val="003855BB"/>
    <w:rsid w:val="00385D09"/>
    <w:rsid w:val="00385E02"/>
    <w:rsid w:val="00391986"/>
    <w:rsid w:val="00391BE6"/>
    <w:rsid w:val="0039347D"/>
    <w:rsid w:val="00395C84"/>
    <w:rsid w:val="0039688B"/>
    <w:rsid w:val="003A00B4"/>
    <w:rsid w:val="003A2918"/>
    <w:rsid w:val="003A30E3"/>
    <w:rsid w:val="003A6A88"/>
    <w:rsid w:val="003B2250"/>
    <w:rsid w:val="003B2699"/>
    <w:rsid w:val="003B4FA8"/>
    <w:rsid w:val="003B706D"/>
    <w:rsid w:val="003C02AE"/>
    <w:rsid w:val="003C12B6"/>
    <w:rsid w:val="003C3DDB"/>
    <w:rsid w:val="003C52C6"/>
    <w:rsid w:val="003C5E71"/>
    <w:rsid w:val="003C6694"/>
    <w:rsid w:val="003C6B0D"/>
    <w:rsid w:val="003C6E06"/>
    <w:rsid w:val="003C7BA9"/>
    <w:rsid w:val="003C7E27"/>
    <w:rsid w:val="003D2959"/>
    <w:rsid w:val="003D4998"/>
    <w:rsid w:val="003D6AC4"/>
    <w:rsid w:val="003E0927"/>
    <w:rsid w:val="003E1F49"/>
    <w:rsid w:val="003E41AC"/>
    <w:rsid w:val="003E5BC9"/>
    <w:rsid w:val="003E6DAD"/>
    <w:rsid w:val="003E7736"/>
    <w:rsid w:val="003E7DCC"/>
    <w:rsid w:val="003F0055"/>
    <w:rsid w:val="003F1D58"/>
    <w:rsid w:val="003F29CF"/>
    <w:rsid w:val="003F4ADC"/>
    <w:rsid w:val="003F552E"/>
    <w:rsid w:val="003F57C8"/>
    <w:rsid w:val="003F7F84"/>
    <w:rsid w:val="00403037"/>
    <w:rsid w:val="004034BB"/>
    <w:rsid w:val="0040393E"/>
    <w:rsid w:val="00404A49"/>
    <w:rsid w:val="00407C08"/>
    <w:rsid w:val="004127BE"/>
    <w:rsid w:val="004171AF"/>
    <w:rsid w:val="00417AA3"/>
    <w:rsid w:val="00420439"/>
    <w:rsid w:val="0042273C"/>
    <w:rsid w:val="0042355D"/>
    <w:rsid w:val="00425067"/>
    <w:rsid w:val="00425DFE"/>
    <w:rsid w:val="00426389"/>
    <w:rsid w:val="00426B3D"/>
    <w:rsid w:val="00427CD4"/>
    <w:rsid w:val="004343FB"/>
    <w:rsid w:val="00434EDB"/>
    <w:rsid w:val="00435021"/>
    <w:rsid w:val="004355EF"/>
    <w:rsid w:val="004408A3"/>
    <w:rsid w:val="00440A4B"/>
    <w:rsid w:val="00440B32"/>
    <w:rsid w:val="004412D0"/>
    <w:rsid w:val="00444CA4"/>
    <w:rsid w:val="00447F04"/>
    <w:rsid w:val="004516C5"/>
    <w:rsid w:val="00452F0E"/>
    <w:rsid w:val="00454C46"/>
    <w:rsid w:val="004600CB"/>
    <w:rsid w:val="0046078D"/>
    <w:rsid w:val="00465DEB"/>
    <w:rsid w:val="00467C9B"/>
    <w:rsid w:val="00476EB4"/>
    <w:rsid w:val="00481FB5"/>
    <w:rsid w:val="0048397B"/>
    <w:rsid w:val="00490967"/>
    <w:rsid w:val="00491502"/>
    <w:rsid w:val="00491822"/>
    <w:rsid w:val="0049493D"/>
    <w:rsid w:val="00495C80"/>
    <w:rsid w:val="00496372"/>
    <w:rsid w:val="004965A8"/>
    <w:rsid w:val="004969F3"/>
    <w:rsid w:val="004A2ED8"/>
    <w:rsid w:val="004A3197"/>
    <w:rsid w:val="004A5829"/>
    <w:rsid w:val="004A6B80"/>
    <w:rsid w:val="004B19B3"/>
    <w:rsid w:val="004B3582"/>
    <w:rsid w:val="004B4E45"/>
    <w:rsid w:val="004B558A"/>
    <w:rsid w:val="004C1D4E"/>
    <w:rsid w:val="004C32A0"/>
    <w:rsid w:val="004C3E82"/>
    <w:rsid w:val="004C6E65"/>
    <w:rsid w:val="004D46D1"/>
    <w:rsid w:val="004D4F7C"/>
    <w:rsid w:val="004D5EFD"/>
    <w:rsid w:val="004E0042"/>
    <w:rsid w:val="004E489A"/>
    <w:rsid w:val="004E4F69"/>
    <w:rsid w:val="004E5BD8"/>
    <w:rsid w:val="004E60FE"/>
    <w:rsid w:val="004F10BA"/>
    <w:rsid w:val="004F2151"/>
    <w:rsid w:val="004F24B7"/>
    <w:rsid w:val="004F34DD"/>
    <w:rsid w:val="004F4080"/>
    <w:rsid w:val="004F5985"/>
    <w:rsid w:val="004F5BDA"/>
    <w:rsid w:val="004F6CBB"/>
    <w:rsid w:val="0050396A"/>
    <w:rsid w:val="00504C79"/>
    <w:rsid w:val="00504CBC"/>
    <w:rsid w:val="0050634E"/>
    <w:rsid w:val="00506477"/>
    <w:rsid w:val="005119C0"/>
    <w:rsid w:val="00512A0D"/>
    <w:rsid w:val="00512B0B"/>
    <w:rsid w:val="00512BC9"/>
    <w:rsid w:val="00512E88"/>
    <w:rsid w:val="00513866"/>
    <w:rsid w:val="0051468B"/>
    <w:rsid w:val="0051631E"/>
    <w:rsid w:val="00517852"/>
    <w:rsid w:val="00521D40"/>
    <w:rsid w:val="005250E6"/>
    <w:rsid w:val="00526EF5"/>
    <w:rsid w:val="0053119E"/>
    <w:rsid w:val="005319AD"/>
    <w:rsid w:val="00532581"/>
    <w:rsid w:val="00534858"/>
    <w:rsid w:val="00537031"/>
    <w:rsid w:val="00537A1F"/>
    <w:rsid w:val="0054162D"/>
    <w:rsid w:val="005438EC"/>
    <w:rsid w:val="005448EC"/>
    <w:rsid w:val="00546BC8"/>
    <w:rsid w:val="005509F4"/>
    <w:rsid w:val="00550DF7"/>
    <w:rsid w:val="0055147B"/>
    <w:rsid w:val="005520BF"/>
    <w:rsid w:val="00552613"/>
    <w:rsid w:val="0055270F"/>
    <w:rsid w:val="005543A0"/>
    <w:rsid w:val="005578B0"/>
    <w:rsid w:val="00562E31"/>
    <w:rsid w:val="00563838"/>
    <w:rsid w:val="00566029"/>
    <w:rsid w:val="00570FD5"/>
    <w:rsid w:val="0057112E"/>
    <w:rsid w:val="00573A7E"/>
    <w:rsid w:val="00573C0B"/>
    <w:rsid w:val="005759A9"/>
    <w:rsid w:val="00585C20"/>
    <w:rsid w:val="00590886"/>
    <w:rsid w:val="00591556"/>
    <w:rsid w:val="0059179E"/>
    <w:rsid w:val="005923CB"/>
    <w:rsid w:val="00594A12"/>
    <w:rsid w:val="00595344"/>
    <w:rsid w:val="00595847"/>
    <w:rsid w:val="005A08E6"/>
    <w:rsid w:val="005A0E66"/>
    <w:rsid w:val="005A2238"/>
    <w:rsid w:val="005A3129"/>
    <w:rsid w:val="005A3151"/>
    <w:rsid w:val="005A7897"/>
    <w:rsid w:val="005B09E7"/>
    <w:rsid w:val="005B2D21"/>
    <w:rsid w:val="005B307D"/>
    <w:rsid w:val="005B35F8"/>
    <w:rsid w:val="005B38FC"/>
    <w:rsid w:val="005B391B"/>
    <w:rsid w:val="005B6250"/>
    <w:rsid w:val="005C0689"/>
    <w:rsid w:val="005C0C25"/>
    <w:rsid w:val="005C2E8C"/>
    <w:rsid w:val="005C43C1"/>
    <w:rsid w:val="005C461A"/>
    <w:rsid w:val="005C7062"/>
    <w:rsid w:val="005D0E5A"/>
    <w:rsid w:val="005D11EF"/>
    <w:rsid w:val="005D2AFF"/>
    <w:rsid w:val="005D3D78"/>
    <w:rsid w:val="005D4E13"/>
    <w:rsid w:val="005D4E83"/>
    <w:rsid w:val="005D5B11"/>
    <w:rsid w:val="005E0245"/>
    <w:rsid w:val="005E2EF0"/>
    <w:rsid w:val="005E5156"/>
    <w:rsid w:val="005E5A7F"/>
    <w:rsid w:val="005F11D6"/>
    <w:rsid w:val="005F33CA"/>
    <w:rsid w:val="005F39C5"/>
    <w:rsid w:val="005F3E66"/>
    <w:rsid w:val="005F4092"/>
    <w:rsid w:val="005F4E80"/>
    <w:rsid w:val="005F5322"/>
    <w:rsid w:val="005F583C"/>
    <w:rsid w:val="005F6341"/>
    <w:rsid w:val="005F7CB1"/>
    <w:rsid w:val="00600DA7"/>
    <w:rsid w:val="00600DCA"/>
    <w:rsid w:val="0060190F"/>
    <w:rsid w:val="006020BB"/>
    <w:rsid w:val="006030CC"/>
    <w:rsid w:val="00605342"/>
    <w:rsid w:val="00605C7D"/>
    <w:rsid w:val="00606845"/>
    <w:rsid w:val="00612D8B"/>
    <w:rsid w:val="006148A9"/>
    <w:rsid w:val="006167BF"/>
    <w:rsid w:val="00616FA9"/>
    <w:rsid w:val="006225D6"/>
    <w:rsid w:val="00622B22"/>
    <w:rsid w:val="006318D2"/>
    <w:rsid w:val="006327E1"/>
    <w:rsid w:val="00634699"/>
    <w:rsid w:val="006365F4"/>
    <w:rsid w:val="0063777C"/>
    <w:rsid w:val="00640F59"/>
    <w:rsid w:val="00641866"/>
    <w:rsid w:val="00642101"/>
    <w:rsid w:val="006423D9"/>
    <w:rsid w:val="00642F86"/>
    <w:rsid w:val="00643CAF"/>
    <w:rsid w:val="00643F67"/>
    <w:rsid w:val="00644FAF"/>
    <w:rsid w:val="006472E5"/>
    <w:rsid w:val="00647E51"/>
    <w:rsid w:val="006521DF"/>
    <w:rsid w:val="00653AC9"/>
    <w:rsid w:val="00653E26"/>
    <w:rsid w:val="00653ECB"/>
    <w:rsid w:val="00654475"/>
    <w:rsid w:val="00654E07"/>
    <w:rsid w:val="00655B58"/>
    <w:rsid w:val="00655E69"/>
    <w:rsid w:val="00657560"/>
    <w:rsid w:val="00657CBF"/>
    <w:rsid w:val="00657D69"/>
    <w:rsid w:val="00660685"/>
    <w:rsid w:val="00664E59"/>
    <w:rsid w:val="006675AD"/>
    <w:rsid w:val="00670580"/>
    <w:rsid w:val="00671C76"/>
    <w:rsid w:val="0067210D"/>
    <w:rsid w:val="006726A5"/>
    <w:rsid w:val="00673F58"/>
    <w:rsid w:val="00675F93"/>
    <w:rsid w:val="00675FB7"/>
    <w:rsid w:val="00676C3D"/>
    <w:rsid w:val="00677DC2"/>
    <w:rsid w:val="00677E04"/>
    <w:rsid w:val="0068062A"/>
    <w:rsid w:val="0068471E"/>
    <w:rsid w:val="00684F98"/>
    <w:rsid w:val="00686BEB"/>
    <w:rsid w:val="006877C7"/>
    <w:rsid w:val="0069137F"/>
    <w:rsid w:val="00692EF1"/>
    <w:rsid w:val="00693FFD"/>
    <w:rsid w:val="00695625"/>
    <w:rsid w:val="00696F31"/>
    <w:rsid w:val="006A07FD"/>
    <w:rsid w:val="006A2B67"/>
    <w:rsid w:val="006A2F22"/>
    <w:rsid w:val="006A3234"/>
    <w:rsid w:val="006A3468"/>
    <w:rsid w:val="006A425F"/>
    <w:rsid w:val="006A4B92"/>
    <w:rsid w:val="006A5300"/>
    <w:rsid w:val="006A54F6"/>
    <w:rsid w:val="006A5E7F"/>
    <w:rsid w:val="006B1F12"/>
    <w:rsid w:val="006C5BE1"/>
    <w:rsid w:val="006C5E55"/>
    <w:rsid w:val="006D0057"/>
    <w:rsid w:val="006D0168"/>
    <w:rsid w:val="006D2159"/>
    <w:rsid w:val="006D46C1"/>
    <w:rsid w:val="006D56D6"/>
    <w:rsid w:val="006D62F7"/>
    <w:rsid w:val="006E0710"/>
    <w:rsid w:val="006E0F09"/>
    <w:rsid w:val="006E3667"/>
    <w:rsid w:val="006E4EB7"/>
    <w:rsid w:val="006F2158"/>
    <w:rsid w:val="006F334E"/>
    <w:rsid w:val="006F3922"/>
    <w:rsid w:val="006F5135"/>
    <w:rsid w:val="006F513A"/>
    <w:rsid w:val="006F787C"/>
    <w:rsid w:val="0070049D"/>
    <w:rsid w:val="007012CD"/>
    <w:rsid w:val="00702636"/>
    <w:rsid w:val="00710A11"/>
    <w:rsid w:val="00711430"/>
    <w:rsid w:val="0071215C"/>
    <w:rsid w:val="00713EFF"/>
    <w:rsid w:val="00714270"/>
    <w:rsid w:val="007145FD"/>
    <w:rsid w:val="00714AA6"/>
    <w:rsid w:val="007177FE"/>
    <w:rsid w:val="0072099B"/>
    <w:rsid w:val="0072141C"/>
    <w:rsid w:val="00722479"/>
    <w:rsid w:val="00724507"/>
    <w:rsid w:val="007254C3"/>
    <w:rsid w:val="00730090"/>
    <w:rsid w:val="00730B51"/>
    <w:rsid w:val="007330B5"/>
    <w:rsid w:val="0073347C"/>
    <w:rsid w:val="00733FF1"/>
    <w:rsid w:val="007408D5"/>
    <w:rsid w:val="007428AE"/>
    <w:rsid w:val="00742909"/>
    <w:rsid w:val="00750D64"/>
    <w:rsid w:val="00752A75"/>
    <w:rsid w:val="00753644"/>
    <w:rsid w:val="00755AE5"/>
    <w:rsid w:val="0076477B"/>
    <w:rsid w:val="0076555F"/>
    <w:rsid w:val="00765F62"/>
    <w:rsid w:val="00766CC8"/>
    <w:rsid w:val="007678C1"/>
    <w:rsid w:val="00767D71"/>
    <w:rsid w:val="00767EBB"/>
    <w:rsid w:val="00771758"/>
    <w:rsid w:val="00773E6C"/>
    <w:rsid w:val="007748D4"/>
    <w:rsid w:val="00775C49"/>
    <w:rsid w:val="00780039"/>
    <w:rsid w:val="007813A8"/>
    <w:rsid w:val="00781D34"/>
    <w:rsid w:val="00781FB1"/>
    <w:rsid w:val="00784F55"/>
    <w:rsid w:val="007852A0"/>
    <w:rsid w:val="007906C5"/>
    <w:rsid w:val="00794D1B"/>
    <w:rsid w:val="00796FC0"/>
    <w:rsid w:val="00797C09"/>
    <w:rsid w:val="007A359C"/>
    <w:rsid w:val="007A5FA5"/>
    <w:rsid w:val="007A77DE"/>
    <w:rsid w:val="007B37EF"/>
    <w:rsid w:val="007B5768"/>
    <w:rsid w:val="007B58A0"/>
    <w:rsid w:val="007B58B0"/>
    <w:rsid w:val="007B7CD4"/>
    <w:rsid w:val="007C100D"/>
    <w:rsid w:val="007C4151"/>
    <w:rsid w:val="007D1B6D"/>
    <w:rsid w:val="007D3CD7"/>
    <w:rsid w:val="007D3EF7"/>
    <w:rsid w:val="007D7133"/>
    <w:rsid w:val="007E2C13"/>
    <w:rsid w:val="007E2DBB"/>
    <w:rsid w:val="007E58F2"/>
    <w:rsid w:val="007E5C8C"/>
    <w:rsid w:val="007E625A"/>
    <w:rsid w:val="007E6DF9"/>
    <w:rsid w:val="007E6F74"/>
    <w:rsid w:val="007E6F8F"/>
    <w:rsid w:val="007F1CBD"/>
    <w:rsid w:val="007F1F00"/>
    <w:rsid w:val="007F1FD3"/>
    <w:rsid w:val="007F2D69"/>
    <w:rsid w:val="007F7B5E"/>
    <w:rsid w:val="007F7C70"/>
    <w:rsid w:val="0080230F"/>
    <w:rsid w:val="008056C0"/>
    <w:rsid w:val="008058F7"/>
    <w:rsid w:val="0080720C"/>
    <w:rsid w:val="00807800"/>
    <w:rsid w:val="008103E3"/>
    <w:rsid w:val="00811354"/>
    <w:rsid w:val="0081236E"/>
    <w:rsid w:val="00813C37"/>
    <w:rsid w:val="00813DC5"/>
    <w:rsid w:val="0081405A"/>
    <w:rsid w:val="00814570"/>
    <w:rsid w:val="008154B5"/>
    <w:rsid w:val="00823962"/>
    <w:rsid w:val="00824D59"/>
    <w:rsid w:val="00826D94"/>
    <w:rsid w:val="008301A7"/>
    <w:rsid w:val="00830760"/>
    <w:rsid w:val="00832D2F"/>
    <w:rsid w:val="00835A32"/>
    <w:rsid w:val="00836E1A"/>
    <w:rsid w:val="00840AB6"/>
    <w:rsid w:val="008430BE"/>
    <w:rsid w:val="008443CF"/>
    <w:rsid w:val="00846593"/>
    <w:rsid w:val="008502A1"/>
    <w:rsid w:val="008521F4"/>
    <w:rsid w:val="00852719"/>
    <w:rsid w:val="00853133"/>
    <w:rsid w:val="008600DA"/>
    <w:rsid w:val="00860115"/>
    <w:rsid w:val="0086025A"/>
    <w:rsid w:val="008602CB"/>
    <w:rsid w:val="008604EC"/>
    <w:rsid w:val="00861DB2"/>
    <w:rsid w:val="00862065"/>
    <w:rsid w:val="00862A3D"/>
    <w:rsid w:val="00864040"/>
    <w:rsid w:val="00865182"/>
    <w:rsid w:val="00867B6D"/>
    <w:rsid w:val="008725D5"/>
    <w:rsid w:val="00873C28"/>
    <w:rsid w:val="00874BF5"/>
    <w:rsid w:val="008766D6"/>
    <w:rsid w:val="00880DDA"/>
    <w:rsid w:val="008811B9"/>
    <w:rsid w:val="008815D7"/>
    <w:rsid w:val="00882080"/>
    <w:rsid w:val="00882FE2"/>
    <w:rsid w:val="00887515"/>
    <w:rsid w:val="0088783C"/>
    <w:rsid w:val="00890969"/>
    <w:rsid w:val="008916A3"/>
    <w:rsid w:val="0089206B"/>
    <w:rsid w:val="008922E3"/>
    <w:rsid w:val="008925AF"/>
    <w:rsid w:val="00893446"/>
    <w:rsid w:val="00893D6F"/>
    <w:rsid w:val="00894280"/>
    <w:rsid w:val="008962DC"/>
    <w:rsid w:val="008A1031"/>
    <w:rsid w:val="008A27C7"/>
    <w:rsid w:val="008A6096"/>
    <w:rsid w:val="008B0EC5"/>
    <w:rsid w:val="008B1A46"/>
    <w:rsid w:val="008B21CF"/>
    <w:rsid w:val="008B4DFC"/>
    <w:rsid w:val="008B530B"/>
    <w:rsid w:val="008B60B4"/>
    <w:rsid w:val="008B6837"/>
    <w:rsid w:val="008B7DD9"/>
    <w:rsid w:val="008C1344"/>
    <w:rsid w:val="008C2066"/>
    <w:rsid w:val="008C23BD"/>
    <w:rsid w:val="008C2602"/>
    <w:rsid w:val="008C7193"/>
    <w:rsid w:val="008C7C7E"/>
    <w:rsid w:val="008D1077"/>
    <w:rsid w:val="008D6000"/>
    <w:rsid w:val="008D72CF"/>
    <w:rsid w:val="008E062D"/>
    <w:rsid w:val="008E3265"/>
    <w:rsid w:val="008E3A7E"/>
    <w:rsid w:val="008E51A5"/>
    <w:rsid w:val="008E5838"/>
    <w:rsid w:val="008F2B52"/>
    <w:rsid w:val="008F36F5"/>
    <w:rsid w:val="008F6774"/>
    <w:rsid w:val="00900F84"/>
    <w:rsid w:val="0090363A"/>
    <w:rsid w:val="00904180"/>
    <w:rsid w:val="00904F02"/>
    <w:rsid w:val="00911304"/>
    <w:rsid w:val="00911C5F"/>
    <w:rsid w:val="0091392F"/>
    <w:rsid w:val="00913AAD"/>
    <w:rsid w:val="00915353"/>
    <w:rsid w:val="00920604"/>
    <w:rsid w:val="00922015"/>
    <w:rsid w:val="00923184"/>
    <w:rsid w:val="00924556"/>
    <w:rsid w:val="0092577A"/>
    <w:rsid w:val="0092716B"/>
    <w:rsid w:val="00927E04"/>
    <w:rsid w:val="00927F00"/>
    <w:rsid w:val="00933662"/>
    <w:rsid w:val="00934ECE"/>
    <w:rsid w:val="009370BC"/>
    <w:rsid w:val="00937A1B"/>
    <w:rsid w:val="00937D0A"/>
    <w:rsid w:val="00940A9F"/>
    <w:rsid w:val="00940FBD"/>
    <w:rsid w:val="00941B09"/>
    <w:rsid w:val="0094456B"/>
    <w:rsid w:val="009445B1"/>
    <w:rsid w:val="00946338"/>
    <w:rsid w:val="0094723E"/>
    <w:rsid w:val="0095003F"/>
    <w:rsid w:val="0095388C"/>
    <w:rsid w:val="009558AC"/>
    <w:rsid w:val="00955C53"/>
    <w:rsid w:val="00957276"/>
    <w:rsid w:val="00957D97"/>
    <w:rsid w:val="0096030A"/>
    <w:rsid w:val="00960D7D"/>
    <w:rsid w:val="009622A4"/>
    <w:rsid w:val="00963006"/>
    <w:rsid w:val="00963A4F"/>
    <w:rsid w:val="00963CAA"/>
    <w:rsid w:val="009644F2"/>
    <w:rsid w:val="00964AD4"/>
    <w:rsid w:val="00965647"/>
    <w:rsid w:val="00965D67"/>
    <w:rsid w:val="009660D9"/>
    <w:rsid w:val="0096723B"/>
    <w:rsid w:val="00967B05"/>
    <w:rsid w:val="00970580"/>
    <w:rsid w:val="00972D3C"/>
    <w:rsid w:val="00972DCB"/>
    <w:rsid w:val="009731C8"/>
    <w:rsid w:val="009734B7"/>
    <w:rsid w:val="00973E6F"/>
    <w:rsid w:val="00975C5B"/>
    <w:rsid w:val="0097622A"/>
    <w:rsid w:val="009770FC"/>
    <w:rsid w:val="00981B6E"/>
    <w:rsid w:val="0098739B"/>
    <w:rsid w:val="0099233B"/>
    <w:rsid w:val="0099543D"/>
    <w:rsid w:val="00995EEC"/>
    <w:rsid w:val="009A0486"/>
    <w:rsid w:val="009A3294"/>
    <w:rsid w:val="009A36C2"/>
    <w:rsid w:val="009A488A"/>
    <w:rsid w:val="009B130D"/>
    <w:rsid w:val="009B1A24"/>
    <w:rsid w:val="009B1D07"/>
    <w:rsid w:val="009B4329"/>
    <w:rsid w:val="009B5D0C"/>
    <w:rsid w:val="009B6000"/>
    <w:rsid w:val="009B61E5"/>
    <w:rsid w:val="009B738D"/>
    <w:rsid w:val="009B7709"/>
    <w:rsid w:val="009C22ED"/>
    <w:rsid w:val="009C33BD"/>
    <w:rsid w:val="009C421E"/>
    <w:rsid w:val="009C4704"/>
    <w:rsid w:val="009C55A2"/>
    <w:rsid w:val="009D1E89"/>
    <w:rsid w:val="009D3E7D"/>
    <w:rsid w:val="009D571C"/>
    <w:rsid w:val="009D587B"/>
    <w:rsid w:val="009D6084"/>
    <w:rsid w:val="009D73FB"/>
    <w:rsid w:val="009E0D8C"/>
    <w:rsid w:val="009E1350"/>
    <w:rsid w:val="009E19A0"/>
    <w:rsid w:val="009E2591"/>
    <w:rsid w:val="009E2B56"/>
    <w:rsid w:val="009E4E41"/>
    <w:rsid w:val="009E55D7"/>
    <w:rsid w:val="009E5707"/>
    <w:rsid w:val="009F01F7"/>
    <w:rsid w:val="009F135B"/>
    <w:rsid w:val="009F1BCC"/>
    <w:rsid w:val="009F3246"/>
    <w:rsid w:val="009F3761"/>
    <w:rsid w:val="009F43C2"/>
    <w:rsid w:val="009F5BB5"/>
    <w:rsid w:val="009F604D"/>
    <w:rsid w:val="009F7A47"/>
    <w:rsid w:val="00A00CDD"/>
    <w:rsid w:val="00A02201"/>
    <w:rsid w:val="00A049DF"/>
    <w:rsid w:val="00A05485"/>
    <w:rsid w:val="00A063F6"/>
    <w:rsid w:val="00A074B6"/>
    <w:rsid w:val="00A07B24"/>
    <w:rsid w:val="00A07E6E"/>
    <w:rsid w:val="00A10651"/>
    <w:rsid w:val="00A108EF"/>
    <w:rsid w:val="00A13164"/>
    <w:rsid w:val="00A14D67"/>
    <w:rsid w:val="00A17661"/>
    <w:rsid w:val="00A178D5"/>
    <w:rsid w:val="00A17FDD"/>
    <w:rsid w:val="00A20205"/>
    <w:rsid w:val="00A211E1"/>
    <w:rsid w:val="00A23D23"/>
    <w:rsid w:val="00A24064"/>
    <w:rsid w:val="00A243F2"/>
    <w:rsid w:val="00A24AB2"/>
    <w:rsid w:val="00A24B2D"/>
    <w:rsid w:val="00A2627C"/>
    <w:rsid w:val="00A27C36"/>
    <w:rsid w:val="00A30060"/>
    <w:rsid w:val="00A3198D"/>
    <w:rsid w:val="00A3271A"/>
    <w:rsid w:val="00A3288F"/>
    <w:rsid w:val="00A33C4C"/>
    <w:rsid w:val="00A33D02"/>
    <w:rsid w:val="00A361D5"/>
    <w:rsid w:val="00A362FD"/>
    <w:rsid w:val="00A40966"/>
    <w:rsid w:val="00A42381"/>
    <w:rsid w:val="00A440AB"/>
    <w:rsid w:val="00A440BB"/>
    <w:rsid w:val="00A444C7"/>
    <w:rsid w:val="00A44BFA"/>
    <w:rsid w:val="00A462AC"/>
    <w:rsid w:val="00A46371"/>
    <w:rsid w:val="00A47AC0"/>
    <w:rsid w:val="00A509FD"/>
    <w:rsid w:val="00A50E84"/>
    <w:rsid w:val="00A5375D"/>
    <w:rsid w:val="00A53D03"/>
    <w:rsid w:val="00A56B55"/>
    <w:rsid w:val="00A621FA"/>
    <w:rsid w:val="00A6294B"/>
    <w:rsid w:val="00A63620"/>
    <w:rsid w:val="00A63C0D"/>
    <w:rsid w:val="00A643EA"/>
    <w:rsid w:val="00A67C14"/>
    <w:rsid w:val="00A71595"/>
    <w:rsid w:val="00A72C94"/>
    <w:rsid w:val="00A7519F"/>
    <w:rsid w:val="00A7605D"/>
    <w:rsid w:val="00A81216"/>
    <w:rsid w:val="00A812B8"/>
    <w:rsid w:val="00A8236C"/>
    <w:rsid w:val="00A832B8"/>
    <w:rsid w:val="00A85620"/>
    <w:rsid w:val="00A85974"/>
    <w:rsid w:val="00A921E0"/>
    <w:rsid w:val="00A922F4"/>
    <w:rsid w:val="00A94F20"/>
    <w:rsid w:val="00A9591B"/>
    <w:rsid w:val="00A960F7"/>
    <w:rsid w:val="00A9690F"/>
    <w:rsid w:val="00AA0823"/>
    <w:rsid w:val="00AA09AD"/>
    <w:rsid w:val="00AA1F86"/>
    <w:rsid w:val="00AA3232"/>
    <w:rsid w:val="00AA71A5"/>
    <w:rsid w:val="00AB11DC"/>
    <w:rsid w:val="00AB2999"/>
    <w:rsid w:val="00AB40DF"/>
    <w:rsid w:val="00AB6196"/>
    <w:rsid w:val="00AB66D4"/>
    <w:rsid w:val="00AC0F01"/>
    <w:rsid w:val="00AC1F26"/>
    <w:rsid w:val="00AC4FEA"/>
    <w:rsid w:val="00AC6AB2"/>
    <w:rsid w:val="00AC6CCE"/>
    <w:rsid w:val="00AC7CA6"/>
    <w:rsid w:val="00AD23B9"/>
    <w:rsid w:val="00AD339F"/>
    <w:rsid w:val="00AD48AC"/>
    <w:rsid w:val="00AD48DE"/>
    <w:rsid w:val="00AD6903"/>
    <w:rsid w:val="00AD6BD6"/>
    <w:rsid w:val="00AD70BD"/>
    <w:rsid w:val="00AE08AC"/>
    <w:rsid w:val="00AE1655"/>
    <w:rsid w:val="00AE5526"/>
    <w:rsid w:val="00AF051B"/>
    <w:rsid w:val="00AF16E2"/>
    <w:rsid w:val="00AF1F66"/>
    <w:rsid w:val="00AF48F2"/>
    <w:rsid w:val="00B01578"/>
    <w:rsid w:val="00B016AC"/>
    <w:rsid w:val="00B06028"/>
    <w:rsid w:val="00B0620F"/>
    <w:rsid w:val="00B0649D"/>
    <w:rsid w:val="00B06F1A"/>
    <w:rsid w:val="00B0738F"/>
    <w:rsid w:val="00B11760"/>
    <w:rsid w:val="00B13D3B"/>
    <w:rsid w:val="00B14C35"/>
    <w:rsid w:val="00B1582A"/>
    <w:rsid w:val="00B1753B"/>
    <w:rsid w:val="00B21BE7"/>
    <w:rsid w:val="00B230DB"/>
    <w:rsid w:val="00B26601"/>
    <w:rsid w:val="00B31B63"/>
    <w:rsid w:val="00B33AEF"/>
    <w:rsid w:val="00B34B48"/>
    <w:rsid w:val="00B35067"/>
    <w:rsid w:val="00B35F0F"/>
    <w:rsid w:val="00B3738D"/>
    <w:rsid w:val="00B402F2"/>
    <w:rsid w:val="00B40519"/>
    <w:rsid w:val="00B41951"/>
    <w:rsid w:val="00B41960"/>
    <w:rsid w:val="00B42AE6"/>
    <w:rsid w:val="00B43AFC"/>
    <w:rsid w:val="00B43C3C"/>
    <w:rsid w:val="00B453FE"/>
    <w:rsid w:val="00B455D9"/>
    <w:rsid w:val="00B45E0F"/>
    <w:rsid w:val="00B46A57"/>
    <w:rsid w:val="00B47B9F"/>
    <w:rsid w:val="00B5315D"/>
    <w:rsid w:val="00B53229"/>
    <w:rsid w:val="00B53C36"/>
    <w:rsid w:val="00B60BC3"/>
    <w:rsid w:val="00B62480"/>
    <w:rsid w:val="00B62A34"/>
    <w:rsid w:val="00B657C1"/>
    <w:rsid w:val="00B6603E"/>
    <w:rsid w:val="00B70124"/>
    <w:rsid w:val="00B705D1"/>
    <w:rsid w:val="00B70886"/>
    <w:rsid w:val="00B70B2E"/>
    <w:rsid w:val="00B72AAC"/>
    <w:rsid w:val="00B75E06"/>
    <w:rsid w:val="00B80FAF"/>
    <w:rsid w:val="00B81B70"/>
    <w:rsid w:val="00B830CA"/>
    <w:rsid w:val="00B8624F"/>
    <w:rsid w:val="00B91C79"/>
    <w:rsid w:val="00B93587"/>
    <w:rsid w:val="00B93E63"/>
    <w:rsid w:val="00B963F3"/>
    <w:rsid w:val="00B975E7"/>
    <w:rsid w:val="00BA0DD2"/>
    <w:rsid w:val="00BA379D"/>
    <w:rsid w:val="00BA45CF"/>
    <w:rsid w:val="00BA5467"/>
    <w:rsid w:val="00BB21E6"/>
    <w:rsid w:val="00BB2C46"/>
    <w:rsid w:val="00BB3BAB"/>
    <w:rsid w:val="00BB4013"/>
    <w:rsid w:val="00BB4632"/>
    <w:rsid w:val="00BB496D"/>
    <w:rsid w:val="00BB5684"/>
    <w:rsid w:val="00BB575E"/>
    <w:rsid w:val="00BB7A5F"/>
    <w:rsid w:val="00BC256A"/>
    <w:rsid w:val="00BC4C0D"/>
    <w:rsid w:val="00BC6BDE"/>
    <w:rsid w:val="00BC750F"/>
    <w:rsid w:val="00BC7E46"/>
    <w:rsid w:val="00BD0724"/>
    <w:rsid w:val="00BD24CB"/>
    <w:rsid w:val="00BD2B91"/>
    <w:rsid w:val="00BD3076"/>
    <w:rsid w:val="00BD31ED"/>
    <w:rsid w:val="00BD6CA2"/>
    <w:rsid w:val="00BE0056"/>
    <w:rsid w:val="00BE097F"/>
    <w:rsid w:val="00BE13AB"/>
    <w:rsid w:val="00BE1C51"/>
    <w:rsid w:val="00BE2B9E"/>
    <w:rsid w:val="00BE2CCA"/>
    <w:rsid w:val="00BE2DA7"/>
    <w:rsid w:val="00BE4EAB"/>
    <w:rsid w:val="00BE5521"/>
    <w:rsid w:val="00BE64CF"/>
    <w:rsid w:val="00BF09C6"/>
    <w:rsid w:val="00BF0DDD"/>
    <w:rsid w:val="00BF2D42"/>
    <w:rsid w:val="00BF6C23"/>
    <w:rsid w:val="00C00869"/>
    <w:rsid w:val="00C029DB"/>
    <w:rsid w:val="00C04F86"/>
    <w:rsid w:val="00C07AF7"/>
    <w:rsid w:val="00C07C06"/>
    <w:rsid w:val="00C10008"/>
    <w:rsid w:val="00C10E60"/>
    <w:rsid w:val="00C15DCC"/>
    <w:rsid w:val="00C203B4"/>
    <w:rsid w:val="00C22617"/>
    <w:rsid w:val="00C27FAD"/>
    <w:rsid w:val="00C33685"/>
    <w:rsid w:val="00C3493C"/>
    <w:rsid w:val="00C3572C"/>
    <w:rsid w:val="00C368E0"/>
    <w:rsid w:val="00C408B4"/>
    <w:rsid w:val="00C428E3"/>
    <w:rsid w:val="00C43B5B"/>
    <w:rsid w:val="00C43BBF"/>
    <w:rsid w:val="00C4648C"/>
    <w:rsid w:val="00C5216D"/>
    <w:rsid w:val="00C52B4F"/>
    <w:rsid w:val="00C52D63"/>
    <w:rsid w:val="00C53263"/>
    <w:rsid w:val="00C53D40"/>
    <w:rsid w:val="00C57E82"/>
    <w:rsid w:val="00C652B9"/>
    <w:rsid w:val="00C6681D"/>
    <w:rsid w:val="00C67969"/>
    <w:rsid w:val="00C75F1D"/>
    <w:rsid w:val="00C77FF5"/>
    <w:rsid w:val="00C814AC"/>
    <w:rsid w:val="00C84D39"/>
    <w:rsid w:val="00C87C9F"/>
    <w:rsid w:val="00C91166"/>
    <w:rsid w:val="00C91E3E"/>
    <w:rsid w:val="00C92A4C"/>
    <w:rsid w:val="00C95156"/>
    <w:rsid w:val="00C96FF3"/>
    <w:rsid w:val="00C9745B"/>
    <w:rsid w:val="00CA0DC2"/>
    <w:rsid w:val="00CA435E"/>
    <w:rsid w:val="00CB20F4"/>
    <w:rsid w:val="00CB2ED3"/>
    <w:rsid w:val="00CB4F09"/>
    <w:rsid w:val="00CB68E8"/>
    <w:rsid w:val="00CB7ED3"/>
    <w:rsid w:val="00CC0C75"/>
    <w:rsid w:val="00CC2CBF"/>
    <w:rsid w:val="00CC3D5D"/>
    <w:rsid w:val="00CC4A88"/>
    <w:rsid w:val="00CC6318"/>
    <w:rsid w:val="00CD000B"/>
    <w:rsid w:val="00CD08FF"/>
    <w:rsid w:val="00CD0FBA"/>
    <w:rsid w:val="00CD232F"/>
    <w:rsid w:val="00CD6C5E"/>
    <w:rsid w:val="00CD708B"/>
    <w:rsid w:val="00CE08A5"/>
    <w:rsid w:val="00CE3716"/>
    <w:rsid w:val="00CE473C"/>
    <w:rsid w:val="00CE4A5F"/>
    <w:rsid w:val="00CF0CAE"/>
    <w:rsid w:val="00CF20E9"/>
    <w:rsid w:val="00CF405A"/>
    <w:rsid w:val="00CF5B1B"/>
    <w:rsid w:val="00CF7573"/>
    <w:rsid w:val="00D00115"/>
    <w:rsid w:val="00D0191E"/>
    <w:rsid w:val="00D03D72"/>
    <w:rsid w:val="00D042C1"/>
    <w:rsid w:val="00D04F01"/>
    <w:rsid w:val="00D06414"/>
    <w:rsid w:val="00D07AE9"/>
    <w:rsid w:val="00D13361"/>
    <w:rsid w:val="00D13C9E"/>
    <w:rsid w:val="00D14EF0"/>
    <w:rsid w:val="00D14F3C"/>
    <w:rsid w:val="00D16CCD"/>
    <w:rsid w:val="00D20BE1"/>
    <w:rsid w:val="00D218CD"/>
    <w:rsid w:val="00D2452B"/>
    <w:rsid w:val="00D24E5A"/>
    <w:rsid w:val="00D253B5"/>
    <w:rsid w:val="00D25F71"/>
    <w:rsid w:val="00D26F9F"/>
    <w:rsid w:val="00D3014D"/>
    <w:rsid w:val="00D338E4"/>
    <w:rsid w:val="00D33A08"/>
    <w:rsid w:val="00D3472C"/>
    <w:rsid w:val="00D40E67"/>
    <w:rsid w:val="00D441B9"/>
    <w:rsid w:val="00D44912"/>
    <w:rsid w:val="00D458AC"/>
    <w:rsid w:val="00D476E5"/>
    <w:rsid w:val="00D50373"/>
    <w:rsid w:val="00D51306"/>
    <w:rsid w:val="00D51947"/>
    <w:rsid w:val="00D5290D"/>
    <w:rsid w:val="00D532F0"/>
    <w:rsid w:val="00D54D8B"/>
    <w:rsid w:val="00D55031"/>
    <w:rsid w:val="00D55441"/>
    <w:rsid w:val="00D565FF"/>
    <w:rsid w:val="00D56BE1"/>
    <w:rsid w:val="00D57EE5"/>
    <w:rsid w:val="00D626B7"/>
    <w:rsid w:val="00D6553F"/>
    <w:rsid w:val="00D65B3A"/>
    <w:rsid w:val="00D66FA0"/>
    <w:rsid w:val="00D71428"/>
    <w:rsid w:val="00D750E7"/>
    <w:rsid w:val="00D76372"/>
    <w:rsid w:val="00D77413"/>
    <w:rsid w:val="00D82759"/>
    <w:rsid w:val="00D84AB3"/>
    <w:rsid w:val="00D858C4"/>
    <w:rsid w:val="00D85B0C"/>
    <w:rsid w:val="00D86DE4"/>
    <w:rsid w:val="00D903A1"/>
    <w:rsid w:val="00D9188C"/>
    <w:rsid w:val="00D92C0F"/>
    <w:rsid w:val="00D93D48"/>
    <w:rsid w:val="00D9627F"/>
    <w:rsid w:val="00D973DB"/>
    <w:rsid w:val="00D97930"/>
    <w:rsid w:val="00DA0468"/>
    <w:rsid w:val="00DA18B3"/>
    <w:rsid w:val="00DA38C6"/>
    <w:rsid w:val="00DA7CF2"/>
    <w:rsid w:val="00DB22B7"/>
    <w:rsid w:val="00DB2E21"/>
    <w:rsid w:val="00DB3512"/>
    <w:rsid w:val="00DB5011"/>
    <w:rsid w:val="00DB5FC4"/>
    <w:rsid w:val="00DB66B3"/>
    <w:rsid w:val="00DB6A61"/>
    <w:rsid w:val="00DB79D9"/>
    <w:rsid w:val="00DB7ABF"/>
    <w:rsid w:val="00DC0B03"/>
    <w:rsid w:val="00DC571D"/>
    <w:rsid w:val="00DD0311"/>
    <w:rsid w:val="00DD14B1"/>
    <w:rsid w:val="00DD52F8"/>
    <w:rsid w:val="00DD580A"/>
    <w:rsid w:val="00DD6986"/>
    <w:rsid w:val="00DD6EBE"/>
    <w:rsid w:val="00DE1909"/>
    <w:rsid w:val="00DE51DB"/>
    <w:rsid w:val="00DE5B37"/>
    <w:rsid w:val="00DF0DDC"/>
    <w:rsid w:val="00DF1621"/>
    <w:rsid w:val="00DF6DC7"/>
    <w:rsid w:val="00E0301C"/>
    <w:rsid w:val="00E0454F"/>
    <w:rsid w:val="00E049FE"/>
    <w:rsid w:val="00E05073"/>
    <w:rsid w:val="00E0796F"/>
    <w:rsid w:val="00E12272"/>
    <w:rsid w:val="00E12819"/>
    <w:rsid w:val="00E1379E"/>
    <w:rsid w:val="00E14D48"/>
    <w:rsid w:val="00E150F6"/>
    <w:rsid w:val="00E1670F"/>
    <w:rsid w:val="00E20E66"/>
    <w:rsid w:val="00E2244D"/>
    <w:rsid w:val="00E230DA"/>
    <w:rsid w:val="00E23F1D"/>
    <w:rsid w:val="00E258CF"/>
    <w:rsid w:val="00E26034"/>
    <w:rsid w:val="00E26F23"/>
    <w:rsid w:val="00E30381"/>
    <w:rsid w:val="00E30E05"/>
    <w:rsid w:val="00E34372"/>
    <w:rsid w:val="00E36361"/>
    <w:rsid w:val="00E418B6"/>
    <w:rsid w:val="00E41BDA"/>
    <w:rsid w:val="00E438AA"/>
    <w:rsid w:val="00E449B6"/>
    <w:rsid w:val="00E45C8D"/>
    <w:rsid w:val="00E46755"/>
    <w:rsid w:val="00E55340"/>
    <w:rsid w:val="00E55AE9"/>
    <w:rsid w:val="00E568CD"/>
    <w:rsid w:val="00E56F55"/>
    <w:rsid w:val="00E575FA"/>
    <w:rsid w:val="00E62131"/>
    <w:rsid w:val="00E652E1"/>
    <w:rsid w:val="00E6725F"/>
    <w:rsid w:val="00E67FBF"/>
    <w:rsid w:val="00E715F1"/>
    <w:rsid w:val="00E719E9"/>
    <w:rsid w:val="00E7464C"/>
    <w:rsid w:val="00E75A80"/>
    <w:rsid w:val="00E770F5"/>
    <w:rsid w:val="00E801F5"/>
    <w:rsid w:val="00E80F76"/>
    <w:rsid w:val="00E825F5"/>
    <w:rsid w:val="00E82719"/>
    <w:rsid w:val="00E82E6C"/>
    <w:rsid w:val="00E83230"/>
    <w:rsid w:val="00E83925"/>
    <w:rsid w:val="00E84FF4"/>
    <w:rsid w:val="00E90BBE"/>
    <w:rsid w:val="00E94676"/>
    <w:rsid w:val="00E955EF"/>
    <w:rsid w:val="00E97318"/>
    <w:rsid w:val="00EA4582"/>
    <w:rsid w:val="00EA4898"/>
    <w:rsid w:val="00EA4DA3"/>
    <w:rsid w:val="00EA4F6A"/>
    <w:rsid w:val="00EA4FB6"/>
    <w:rsid w:val="00EA5950"/>
    <w:rsid w:val="00EA721C"/>
    <w:rsid w:val="00EB06C6"/>
    <w:rsid w:val="00EB08A5"/>
    <w:rsid w:val="00EB0C84"/>
    <w:rsid w:val="00EB4D68"/>
    <w:rsid w:val="00EB5321"/>
    <w:rsid w:val="00EB5461"/>
    <w:rsid w:val="00EB60A1"/>
    <w:rsid w:val="00EC0B3F"/>
    <w:rsid w:val="00EC0F84"/>
    <w:rsid w:val="00EC170E"/>
    <w:rsid w:val="00EC2300"/>
    <w:rsid w:val="00EC2F41"/>
    <w:rsid w:val="00EC3AAC"/>
    <w:rsid w:val="00EC7E44"/>
    <w:rsid w:val="00EC7EF5"/>
    <w:rsid w:val="00ED339B"/>
    <w:rsid w:val="00ED4B67"/>
    <w:rsid w:val="00ED517D"/>
    <w:rsid w:val="00ED5453"/>
    <w:rsid w:val="00ED5BE7"/>
    <w:rsid w:val="00EE184B"/>
    <w:rsid w:val="00EE1E8B"/>
    <w:rsid w:val="00EE29A2"/>
    <w:rsid w:val="00EE5915"/>
    <w:rsid w:val="00EE6870"/>
    <w:rsid w:val="00EF02FE"/>
    <w:rsid w:val="00EF0316"/>
    <w:rsid w:val="00EF04EB"/>
    <w:rsid w:val="00EF5F63"/>
    <w:rsid w:val="00EF799D"/>
    <w:rsid w:val="00F02981"/>
    <w:rsid w:val="00F02A45"/>
    <w:rsid w:val="00F04892"/>
    <w:rsid w:val="00F05931"/>
    <w:rsid w:val="00F10C77"/>
    <w:rsid w:val="00F1189E"/>
    <w:rsid w:val="00F1299B"/>
    <w:rsid w:val="00F13057"/>
    <w:rsid w:val="00F17FDE"/>
    <w:rsid w:val="00F20530"/>
    <w:rsid w:val="00F237CF"/>
    <w:rsid w:val="00F23AC4"/>
    <w:rsid w:val="00F25181"/>
    <w:rsid w:val="00F25359"/>
    <w:rsid w:val="00F2725C"/>
    <w:rsid w:val="00F30985"/>
    <w:rsid w:val="00F35B45"/>
    <w:rsid w:val="00F35B6A"/>
    <w:rsid w:val="00F368F0"/>
    <w:rsid w:val="00F37102"/>
    <w:rsid w:val="00F40D53"/>
    <w:rsid w:val="00F4109B"/>
    <w:rsid w:val="00F4525C"/>
    <w:rsid w:val="00F468DA"/>
    <w:rsid w:val="00F50D86"/>
    <w:rsid w:val="00F518A4"/>
    <w:rsid w:val="00F51D83"/>
    <w:rsid w:val="00F52ACE"/>
    <w:rsid w:val="00F539CB"/>
    <w:rsid w:val="00F55F67"/>
    <w:rsid w:val="00F606F1"/>
    <w:rsid w:val="00F67C64"/>
    <w:rsid w:val="00F710F8"/>
    <w:rsid w:val="00F71268"/>
    <w:rsid w:val="00F7329A"/>
    <w:rsid w:val="00F74D2E"/>
    <w:rsid w:val="00F80A60"/>
    <w:rsid w:val="00F825B4"/>
    <w:rsid w:val="00F84B75"/>
    <w:rsid w:val="00F85ABF"/>
    <w:rsid w:val="00F862AA"/>
    <w:rsid w:val="00F9439C"/>
    <w:rsid w:val="00F94F45"/>
    <w:rsid w:val="00F955C0"/>
    <w:rsid w:val="00F9670C"/>
    <w:rsid w:val="00FA0B84"/>
    <w:rsid w:val="00FA131F"/>
    <w:rsid w:val="00FA3475"/>
    <w:rsid w:val="00FA3A77"/>
    <w:rsid w:val="00FA40BB"/>
    <w:rsid w:val="00FA5DB0"/>
    <w:rsid w:val="00FB008B"/>
    <w:rsid w:val="00FC222E"/>
    <w:rsid w:val="00FC44C5"/>
    <w:rsid w:val="00FC6483"/>
    <w:rsid w:val="00FC657A"/>
    <w:rsid w:val="00FC7421"/>
    <w:rsid w:val="00FD0781"/>
    <w:rsid w:val="00FD0B91"/>
    <w:rsid w:val="00FD29D3"/>
    <w:rsid w:val="00FD3CA0"/>
    <w:rsid w:val="00FD5C40"/>
    <w:rsid w:val="00FD7FE2"/>
    <w:rsid w:val="00FE232E"/>
    <w:rsid w:val="00FE394B"/>
    <w:rsid w:val="00FE3F0B"/>
    <w:rsid w:val="00FE74DC"/>
    <w:rsid w:val="00FE7BF5"/>
    <w:rsid w:val="00FF1C94"/>
    <w:rsid w:val="00FF2554"/>
    <w:rsid w:val="00FF4A20"/>
    <w:rsid w:val="00FF4B49"/>
    <w:rsid w:val="00FF6033"/>
    <w:rsid w:val="00FF63D1"/>
    <w:rsid w:val="00FF712F"/>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0">
    <w:name w:val="VCAA bullet"/>
    <w:basedOn w:val="VCAAbody"/>
    <w:autoRedefine/>
    <w:qFormat/>
    <w:rsid w:val="002C7D02"/>
    <w:pPr>
      <w:numPr>
        <w:numId w:val="8"/>
      </w:numPr>
      <w:spacing w:before="60" w:after="60"/>
      <w:ind w:left="426" w:hanging="426"/>
      <w:contextualSpacing/>
    </w:pPr>
    <w:rPr>
      <w:rFonts w:eastAsia="Times New Roman"/>
      <w:kern w:val="22"/>
      <w:lang w:val="en-GB" w:eastAsia="ja-JP"/>
    </w:rPr>
  </w:style>
  <w:style w:type="paragraph" w:customStyle="1" w:styleId="VCAAbulletlevel2">
    <w:name w:val="VCAA bullet level 2"/>
    <w:basedOn w:val="VCAAbullet0"/>
    <w:qFormat/>
    <w:rsid w:val="00DE51DB"/>
    <w:pPr>
      <w:numPr>
        <w:numId w:val="1"/>
      </w:numPr>
      <w:ind w:left="850" w:hanging="425"/>
    </w:pPr>
  </w:style>
  <w:style w:type="paragraph" w:customStyle="1" w:styleId="VCAAnumbers">
    <w:name w:val="VCAA numbers"/>
    <w:basedOn w:val="VCAAbullet0"/>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Mincho Light" w:hAnsi="Yu Mincho 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Mincho Light" w:hAnsi="Yu Mincho 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customStyle="1" w:styleId="apple-converted-space">
    <w:name w:val="apple-converted-space"/>
    <w:basedOn w:val="DefaultParagraphFont"/>
    <w:rsid w:val="00A063F6"/>
  </w:style>
  <w:style w:type="paragraph" w:styleId="Revision">
    <w:name w:val="Revision"/>
    <w:hidden/>
    <w:uiPriority w:val="99"/>
    <w:semiHidden/>
    <w:rsid w:val="00A9690F"/>
    <w:pPr>
      <w:spacing w:after="0" w:line="240" w:lineRule="auto"/>
    </w:pPr>
  </w:style>
  <w:style w:type="character" w:styleId="CommentReference">
    <w:name w:val="annotation reference"/>
    <w:basedOn w:val="DefaultParagraphFont"/>
    <w:uiPriority w:val="99"/>
    <w:semiHidden/>
    <w:unhideWhenUsed/>
    <w:rsid w:val="00A108EF"/>
    <w:rPr>
      <w:sz w:val="16"/>
      <w:szCs w:val="16"/>
    </w:rPr>
  </w:style>
  <w:style w:type="paragraph" w:styleId="CommentText">
    <w:name w:val="annotation text"/>
    <w:basedOn w:val="Normal"/>
    <w:link w:val="CommentTextChar"/>
    <w:uiPriority w:val="99"/>
    <w:unhideWhenUsed/>
    <w:rsid w:val="00A108EF"/>
    <w:pPr>
      <w:spacing w:line="240" w:lineRule="auto"/>
    </w:pPr>
    <w:rPr>
      <w:sz w:val="20"/>
      <w:szCs w:val="20"/>
    </w:rPr>
  </w:style>
  <w:style w:type="character" w:customStyle="1" w:styleId="CommentTextChar">
    <w:name w:val="Comment Text Char"/>
    <w:basedOn w:val="DefaultParagraphFont"/>
    <w:link w:val="CommentText"/>
    <w:uiPriority w:val="99"/>
    <w:rsid w:val="00A108EF"/>
    <w:rPr>
      <w:sz w:val="20"/>
      <w:szCs w:val="20"/>
    </w:rPr>
  </w:style>
  <w:style w:type="paragraph" w:styleId="CommentSubject">
    <w:name w:val="annotation subject"/>
    <w:basedOn w:val="CommentText"/>
    <w:next w:val="CommentText"/>
    <w:link w:val="CommentSubjectChar"/>
    <w:uiPriority w:val="99"/>
    <w:semiHidden/>
    <w:unhideWhenUsed/>
    <w:rsid w:val="00A108EF"/>
    <w:rPr>
      <w:b/>
      <w:bCs/>
    </w:rPr>
  </w:style>
  <w:style w:type="character" w:customStyle="1" w:styleId="CommentSubjectChar">
    <w:name w:val="Comment Subject Char"/>
    <w:basedOn w:val="CommentTextChar"/>
    <w:link w:val="CommentSubject"/>
    <w:uiPriority w:val="99"/>
    <w:semiHidden/>
    <w:rsid w:val="00A108EF"/>
    <w:rPr>
      <w:b/>
      <w:bCs/>
      <w:sz w:val="20"/>
      <w:szCs w:val="20"/>
    </w:rPr>
  </w:style>
  <w:style w:type="paragraph" w:styleId="NormalWeb">
    <w:name w:val="Normal (Web)"/>
    <w:basedOn w:val="Normal"/>
    <w:uiPriority w:val="99"/>
    <w:unhideWhenUsed/>
    <w:rsid w:val="009572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621FA"/>
    <w:rPr>
      <w:color w:val="605E5C"/>
      <w:shd w:val="clear" w:color="auto" w:fill="E1DFDD"/>
    </w:rPr>
  </w:style>
  <w:style w:type="paragraph" w:styleId="ListParagraph">
    <w:name w:val="List Paragraph"/>
    <w:basedOn w:val="Normal"/>
    <w:uiPriority w:val="34"/>
    <w:qFormat/>
    <w:rsid w:val="00055F13"/>
    <w:pPr>
      <w:ind w:left="720"/>
      <w:contextualSpacing/>
    </w:pPr>
  </w:style>
  <w:style w:type="paragraph" w:customStyle="1" w:styleId="VCAAtabletextnarrow">
    <w:name w:val="VCAA table text narrow"/>
    <w:link w:val="VCAAtabletextnarrowChar"/>
    <w:qFormat/>
    <w:rsid w:val="00BB2C46"/>
    <w:pPr>
      <w:spacing w:before="80" w:after="80" w:line="280" w:lineRule="exact"/>
    </w:pPr>
    <w:rPr>
      <w:rFonts w:ascii="Arial Narrow" w:hAnsi="Arial Narrow" w:cs="Arial"/>
      <w:sz w:val="20"/>
    </w:rPr>
  </w:style>
  <w:style w:type="paragraph" w:customStyle="1" w:styleId="VCAAtablebulletnarrow">
    <w:name w:val="VCAA table bullet narrow"/>
    <w:basedOn w:val="Normal"/>
    <w:qFormat/>
    <w:rsid w:val="00BB2C46"/>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textnarrowChar">
    <w:name w:val="VCAA table text narrow Char"/>
    <w:basedOn w:val="DefaultParagraphFont"/>
    <w:link w:val="VCAAtabletextnarrow"/>
    <w:rsid w:val="00BB2C46"/>
    <w:rPr>
      <w:rFonts w:ascii="Arial Narrow" w:hAnsi="Arial Narrow" w:cs="Arial"/>
      <w:sz w:val="20"/>
    </w:rPr>
  </w:style>
  <w:style w:type="paragraph" w:customStyle="1" w:styleId="VCAAtablebullet">
    <w:name w:val="VCAA table bullet"/>
    <w:basedOn w:val="VCAAtablebulletnarrow"/>
    <w:link w:val="VCAAtablebulletChar"/>
    <w:qFormat/>
    <w:rsid w:val="00BC4C0D"/>
    <w:pPr>
      <w:ind w:left="173" w:hanging="173"/>
      <w:contextualSpacing w:val="0"/>
    </w:pPr>
    <w:rPr>
      <w:rFonts w:ascii="Arial" w:hAnsi="Arial"/>
      <w:color w:val="000000" w:themeColor="text1"/>
    </w:rPr>
  </w:style>
  <w:style w:type="character" w:customStyle="1" w:styleId="VCAAtablebulletChar">
    <w:name w:val="VCAA table bullet Char"/>
    <w:basedOn w:val="DefaultParagraphFont"/>
    <w:link w:val="VCAAtablebullet"/>
    <w:rsid w:val="00BC4C0D"/>
    <w:rPr>
      <w:rFonts w:ascii="Arial" w:eastAsia="Times New Roman" w:hAnsi="Arial" w:cs="Arial"/>
      <w:color w:val="000000" w:themeColor="text1"/>
      <w:sz w:val="20"/>
      <w:lang w:val="en-GB" w:eastAsia="ja-JP"/>
    </w:rPr>
  </w:style>
  <w:style w:type="paragraph" w:customStyle="1" w:styleId="pf0">
    <w:name w:val="pf0"/>
    <w:basedOn w:val="Normal"/>
    <w:rsid w:val="007F1CB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B963F3"/>
    <w:rPr>
      <w:rFonts w:ascii="Segoe UI" w:hAnsi="Segoe UI" w:cs="Segoe UI" w:hint="default"/>
      <w:sz w:val="18"/>
      <w:szCs w:val="18"/>
    </w:rPr>
  </w:style>
  <w:style w:type="paragraph" w:customStyle="1" w:styleId="VCAAbullet">
    <w:name w:val="VCAA bullet**"/>
    <w:basedOn w:val="VCAAbullet0"/>
    <w:qFormat/>
    <w:rsid w:val="0067210D"/>
    <w:pPr>
      <w:numPr>
        <w:numId w:val="6"/>
      </w:numPr>
    </w:pPr>
  </w:style>
  <w:style w:type="character" w:customStyle="1" w:styleId="UnresolvedMention2">
    <w:name w:val="Unresolved Mention2"/>
    <w:basedOn w:val="DefaultParagraphFont"/>
    <w:uiPriority w:val="99"/>
    <w:semiHidden/>
    <w:unhideWhenUsed/>
    <w:rsid w:val="00D93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341">
      <w:bodyDiv w:val="1"/>
      <w:marLeft w:val="0"/>
      <w:marRight w:val="0"/>
      <w:marTop w:val="0"/>
      <w:marBottom w:val="0"/>
      <w:divBdr>
        <w:top w:val="none" w:sz="0" w:space="0" w:color="auto"/>
        <w:left w:val="none" w:sz="0" w:space="0" w:color="auto"/>
        <w:bottom w:val="none" w:sz="0" w:space="0" w:color="auto"/>
        <w:right w:val="none" w:sz="0" w:space="0" w:color="auto"/>
      </w:divBdr>
    </w:div>
    <w:div w:id="130751543">
      <w:bodyDiv w:val="1"/>
      <w:marLeft w:val="0"/>
      <w:marRight w:val="0"/>
      <w:marTop w:val="0"/>
      <w:marBottom w:val="0"/>
      <w:divBdr>
        <w:top w:val="none" w:sz="0" w:space="0" w:color="auto"/>
        <w:left w:val="none" w:sz="0" w:space="0" w:color="auto"/>
        <w:bottom w:val="none" w:sz="0" w:space="0" w:color="auto"/>
        <w:right w:val="none" w:sz="0" w:space="0" w:color="auto"/>
      </w:divBdr>
    </w:div>
    <w:div w:id="249657432">
      <w:bodyDiv w:val="1"/>
      <w:marLeft w:val="0"/>
      <w:marRight w:val="0"/>
      <w:marTop w:val="0"/>
      <w:marBottom w:val="0"/>
      <w:divBdr>
        <w:top w:val="none" w:sz="0" w:space="0" w:color="auto"/>
        <w:left w:val="none" w:sz="0" w:space="0" w:color="auto"/>
        <w:bottom w:val="none" w:sz="0" w:space="0" w:color="auto"/>
        <w:right w:val="none" w:sz="0" w:space="0" w:color="auto"/>
      </w:divBdr>
    </w:div>
    <w:div w:id="292102529">
      <w:bodyDiv w:val="1"/>
      <w:marLeft w:val="0"/>
      <w:marRight w:val="0"/>
      <w:marTop w:val="0"/>
      <w:marBottom w:val="0"/>
      <w:divBdr>
        <w:top w:val="none" w:sz="0" w:space="0" w:color="auto"/>
        <w:left w:val="none" w:sz="0" w:space="0" w:color="auto"/>
        <w:bottom w:val="none" w:sz="0" w:space="0" w:color="auto"/>
        <w:right w:val="none" w:sz="0" w:space="0" w:color="auto"/>
      </w:divBdr>
    </w:div>
    <w:div w:id="293408894">
      <w:bodyDiv w:val="1"/>
      <w:marLeft w:val="0"/>
      <w:marRight w:val="0"/>
      <w:marTop w:val="0"/>
      <w:marBottom w:val="0"/>
      <w:divBdr>
        <w:top w:val="none" w:sz="0" w:space="0" w:color="auto"/>
        <w:left w:val="none" w:sz="0" w:space="0" w:color="auto"/>
        <w:bottom w:val="none" w:sz="0" w:space="0" w:color="auto"/>
        <w:right w:val="none" w:sz="0" w:space="0" w:color="auto"/>
      </w:divBdr>
    </w:div>
    <w:div w:id="336620963">
      <w:bodyDiv w:val="1"/>
      <w:marLeft w:val="0"/>
      <w:marRight w:val="0"/>
      <w:marTop w:val="0"/>
      <w:marBottom w:val="0"/>
      <w:divBdr>
        <w:top w:val="none" w:sz="0" w:space="0" w:color="auto"/>
        <w:left w:val="none" w:sz="0" w:space="0" w:color="auto"/>
        <w:bottom w:val="none" w:sz="0" w:space="0" w:color="auto"/>
        <w:right w:val="none" w:sz="0" w:space="0" w:color="auto"/>
      </w:divBdr>
    </w:div>
    <w:div w:id="350188414">
      <w:bodyDiv w:val="1"/>
      <w:marLeft w:val="0"/>
      <w:marRight w:val="0"/>
      <w:marTop w:val="0"/>
      <w:marBottom w:val="0"/>
      <w:divBdr>
        <w:top w:val="none" w:sz="0" w:space="0" w:color="auto"/>
        <w:left w:val="none" w:sz="0" w:space="0" w:color="auto"/>
        <w:bottom w:val="none" w:sz="0" w:space="0" w:color="auto"/>
        <w:right w:val="none" w:sz="0" w:space="0" w:color="auto"/>
      </w:divBdr>
    </w:div>
    <w:div w:id="375661514">
      <w:bodyDiv w:val="1"/>
      <w:marLeft w:val="0"/>
      <w:marRight w:val="0"/>
      <w:marTop w:val="0"/>
      <w:marBottom w:val="0"/>
      <w:divBdr>
        <w:top w:val="none" w:sz="0" w:space="0" w:color="auto"/>
        <w:left w:val="none" w:sz="0" w:space="0" w:color="auto"/>
        <w:bottom w:val="none" w:sz="0" w:space="0" w:color="auto"/>
        <w:right w:val="none" w:sz="0" w:space="0" w:color="auto"/>
      </w:divBdr>
    </w:div>
    <w:div w:id="380711012">
      <w:bodyDiv w:val="1"/>
      <w:marLeft w:val="0"/>
      <w:marRight w:val="0"/>
      <w:marTop w:val="0"/>
      <w:marBottom w:val="0"/>
      <w:divBdr>
        <w:top w:val="none" w:sz="0" w:space="0" w:color="auto"/>
        <w:left w:val="none" w:sz="0" w:space="0" w:color="auto"/>
        <w:bottom w:val="none" w:sz="0" w:space="0" w:color="auto"/>
        <w:right w:val="none" w:sz="0" w:space="0" w:color="auto"/>
      </w:divBdr>
    </w:div>
    <w:div w:id="381756459">
      <w:bodyDiv w:val="1"/>
      <w:marLeft w:val="0"/>
      <w:marRight w:val="0"/>
      <w:marTop w:val="0"/>
      <w:marBottom w:val="0"/>
      <w:divBdr>
        <w:top w:val="none" w:sz="0" w:space="0" w:color="auto"/>
        <w:left w:val="none" w:sz="0" w:space="0" w:color="auto"/>
        <w:bottom w:val="none" w:sz="0" w:space="0" w:color="auto"/>
        <w:right w:val="none" w:sz="0" w:space="0" w:color="auto"/>
      </w:divBdr>
    </w:div>
    <w:div w:id="407386762">
      <w:bodyDiv w:val="1"/>
      <w:marLeft w:val="0"/>
      <w:marRight w:val="0"/>
      <w:marTop w:val="0"/>
      <w:marBottom w:val="0"/>
      <w:divBdr>
        <w:top w:val="none" w:sz="0" w:space="0" w:color="auto"/>
        <w:left w:val="none" w:sz="0" w:space="0" w:color="auto"/>
        <w:bottom w:val="none" w:sz="0" w:space="0" w:color="auto"/>
        <w:right w:val="none" w:sz="0" w:space="0" w:color="auto"/>
      </w:divBdr>
    </w:div>
    <w:div w:id="455175751">
      <w:bodyDiv w:val="1"/>
      <w:marLeft w:val="0"/>
      <w:marRight w:val="0"/>
      <w:marTop w:val="0"/>
      <w:marBottom w:val="0"/>
      <w:divBdr>
        <w:top w:val="none" w:sz="0" w:space="0" w:color="auto"/>
        <w:left w:val="none" w:sz="0" w:space="0" w:color="auto"/>
        <w:bottom w:val="none" w:sz="0" w:space="0" w:color="auto"/>
        <w:right w:val="none" w:sz="0" w:space="0" w:color="auto"/>
      </w:divBdr>
    </w:div>
    <w:div w:id="491261783">
      <w:bodyDiv w:val="1"/>
      <w:marLeft w:val="0"/>
      <w:marRight w:val="0"/>
      <w:marTop w:val="0"/>
      <w:marBottom w:val="0"/>
      <w:divBdr>
        <w:top w:val="none" w:sz="0" w:space="0" w:color="auto"/>
        <w:left w:val="none" w:sz="0" w:space="0" w:color="auto"/>
        <w:bottom w:val="none" w:sz="0" w:space="0" w:color="auto"/>
        <w:right w:val="none" w:sz="0" w:space="0" w:color="auto"/>
      </w:divBdr>
    </w:div>
    <w:div w:id="507212852">
      <w:bodyDiv w:val="1"/>
      <w:marLeft w:val="0"/>
      <w:marRight w:val="0"/>
      <w:marTop w:val="0"/>
      <w:marBottom w:val="0"/>
      <w:divBdr>
        <w:top w:val="none" w:sz="0" w:space="0" w:color="auto"/>
        <w:left w:val="none" w:sz="0" w:space="0" w:color="auto"/>
        <w:bottom w:val="none" w:sz="0" w:space="0" w:color="auto"/>
        <w:right w:val="none" w:sz="0" w:space="0" w:color="auto"/>
      </w:divBdr>
    </w:div>
    <w:div w:id="529729748">
      <w:bodyDiv w:val="1"/>
      <w:marLeft w:val="0"/>
      <w:marRight w:val="0"/>
      <w:marTop w:val="0"/>
      <w:marBottom w:val="0"/>
      <w:divBdr>
        <w:top w:val="none" w:sz="0" w:space="0" w:color="auto"/>
        <w:left w:val="none" w:sz="0" w:space="0" w:color="auto"/>
        <w:bottom w:val="none" w:sz="0" w:space="0" w:color="auto"/>
        <w:right w:val="none" w:sz="0" w:space="0" w:color="auto"/>
      </w:divBdr>
    </w:div>
    <w:div w:id="551967163">
      <w:bodyDiv w:val="1"/>
      <w:marLeft w:val="0"/>
      <w:marRight w:val="0"/>
      <w:marTop w:val="0"/>
      <w:marBottom w:val="0"/>
      <w:divBdr>
        <w:top w:val="none" w:sz="0" w:space="0" w:color="auto"/>
        <w:left w:val="none" w:sz="0" w:space="0" w:color="auto"/>
        <w:bottom w:val="none" w:sz="0" w:space="0" w:color="auto"/>
        <w:right w:val="none" w:sz="0" w:space="0" w:color="auto"/>
      </w:divBdr>
    </w:div>
    <w:div w:id="610431915">
      <w:bodyDiv w:val="1"/>
      <w:marLeft w:val="0"/>
      <w:marRight w:val="0"/>
      <w:marTop w:val="0"/>
      <w:marBottom w:val="0"/>
      <w:divBdr>
        <w:top w:val="none" w:sz="0" w:space="0" w:color="auto"/>
        <w:left w:val="none" w:sz="0" w:space="0" w:color="auto"/>
        <w:bottom w:val="none" w:sz="0" w:space="0" w:color="auto"/>
        <w:right w:val="none" w:sz="0" w:space="0" w:color="auto"/>
      </w:divBdr>
    </w:div>
    <w:div w:id="613905985">
      <w:bodyDiv w:val="1"/>
      <w:marLeft w:val="0"/>
      <w:marRight w:val="0"/>
      <w:marTop w:val="0"/>
      <w:marBottom w:val="0"/>
      <w:divBdr>
        <w:top w:val="none" w:sz="0" w:space="0" w:color="auto"/>
        <w:left w:val="none" w:sz="0" w:space="0" w:color="auto"/>
        <w:bottom w:val="none" w:sz="0" w:space="0" w:color="auto"/>
        <w:right w:val="none" w:sz="0" w:space="0" w:color="auto"/>
      </w:divBdr>
    </w:div>
    <w:div w:id="614604153">
      <w:bodyDiv w:val="1"/>
      <w:marLeft w:val="0"/>
      <w:marRight w:val="0"/>
      <w:marTop w:val="0"/>
      <w:marBottom w:val="0"/>
      <w:divBdr>
        <w:top w:val="none" w:sz="0" w:space="0" w:color="auto"/>
        <w:left w:val="none" w:sz="0" w:space="0" w:color="auto"/>
        <w:bottom w:val="none" w:sz="0" w:space="0" w:color="auto"/>
        <w:right w:val="none" w:sz="0" w:space="0" w:color="auto"/>
      </w:divBdr>
    </w:div>
    <w:div w:id="643974639">
      <w:bodyDiv w:val="1"/>
      <w:marLeft w:val="0"/>
      <w:marRight w:val="0"/>
      <w:marTop w:val="0"/>
      <w:marBottom w:val="0"/>
      <w:divBdr>
        <w:top w:val="none" w:sz="0" w:space="0" w:color="auto"/>
        <w:left w:val="none" w:sz="0" w:space="0" w:color="auto"/>
        <w:bottom w:val="none" w:sz="0" w:space="0" w:color="auto"/>
        <w:right w:val="none" w:sz="0" w:space="0" w:color="auto"/>
      </w:divBdr>
    </w:div>
    <w:div w:id="675305142">
      <w:bodyDiv w:val="1"/>
      <w:marLeft w:val="0"/>
      <w:marRight w:val="0"/>
      <w:marTop w:val="0"/>
      <w:marBottom w:val="0"/>
      <w:divBdr>
        <w:top w:val="none" w:sz="0" w:space="0" w:color="auto"/>
        <w:left w:val="none" w:sz="0" w:space="0" w:color="auto"/>
        <w:bottom w:val="none" w:sz="0" w:space="0" w:color="auto"/>
        <w:right w:val="none" w:sz="0" w:space="0" w:color="auto"/>
      </w:divBdr>
    </w:div>
    <w:div w:id="716320011">
      <w:bodyDiv w:val="1"/>
      <w:marLeft w:val="0"/>
      <w:marRight w:val="0"/>
      <w:marTop w:val="0"/>
      <w:marBottom w:val="0"/>
      <w:divBdr>
        <w:top w:val="none" w:sz="0" w:space="0" w:color="auto"/>
        <w:left w:val="none" w:sz="0" w:space="0" w:color="auto"/>
        <w:bottom w:val="none" w:sz="0" w:space="0" w:color="auto"/>
        <w:right w:val="none" w:sz="0" w:space="0" w:color="auto"/>
      </w:divBdr>
    </w:div>
    <w:div w:id="735202231">
      <w:bodyDiv w:val="1"/>
      <w:marLeft w:val="0"/>
      <w:marRight w:val="0"/>
      <w:marTop w:val="0"/>
      <w:marBottom w:val="0"/>
      <w:divBdr>
        <w:top w:val="none" w:sz="0" w:space="0" w:color="auto"/>
        <w:left w:val="none" w:sz="0" w:space="0" w:color="auto"/>
        <w:bottom w:val="none" w:sz="0" w:space="0" w:color="auto"/>
        <w:right w:val="none" w:sz="0" w:space="0" w:color="auto"/>
      </w:divBdr>
    </w:div>
    <w:div w:id="764305627">
      <w:bodyDiv w:val="1"/>
      <w:marLeft w:val="0"/>
      <w:marRight w:val="0"/>
      <w:marTop w:val="0"/>
      <w:marBottom w:val="0"/>
      <w:divBdr>
        <w:top w:val="none" w:sz="0" w:space="0" w:color="auto"/>
        <w:left w:val="none" w:sz="0" w:space="0" w:color="auto"/>
        <w:bottom w:val="none" w:sz="0" w:space="0" w:color="auto"/>
        <w:right w:val="none" w:sz="0" w:space="0" w:color="auto"/>
      </w:divBdr>
    </w:div>
    <w:div w:id="787773085">
      <w:bodyDiv w:val="1"/>
      <w:marLeft w:val="0"/>
      <w:marRight w:val="0"/>
      <w:marTop w:val="0"/>
      <w:marBottom w:val="0"/>
      <w:divBdr>
        <w:top w:val="none" w:sz="0" w:space="0" w:color="auto"/>
        <w:left w:val="none" w:sz="0" w:space="0" w:color="auto"/>
        <w:bottom w:val="none" w:sz="0" w:space="0" w:color="auto"/>
        <w:right w:val="none" w:sz="0" w:space="0" w:color="auto"/>
      </w:divBdr>
    </w:div>
    <w:div w:id="839662716">
      <w:bodyDiv w:val="1"/>
      <w:marLeft w:val="0"/>
      <w:marRight w:val="0"/>
      <w:marTop w:val="0"/>
      <w:marBottom w:val="0"/>
      <w:divBdr>
        <w:top w:val="none" w:sz="0" w:space="0" w:color="auto"/>
        <w:left w:val="none" w:sz="0" w:space="0" w:color="auto"/>
        <w:bottom w:val="none" w:sz="0" w:space="0" w:color="auto"/>
        <w:right w:val="none" w:sz="0" w:space="0" w:color="auto"/>
      </w:divBdr>
    </w:div>
    <w:div w:id="894971604">
      <w:bodyDiv w:val="1"/>
      <w:marLeft w:val="0"/>
      <w:marRight w:val="0"/>
      <w:marTop w:val="0"/>
      <w:marBottom w:val="0"/>
      <w:divBdr>
        <w:top w:val="none" w:sz="0" w:space="0" w:color="auto"/>
        <w:left w:val="none" w:sz="0" w:space="0" w:color="auto"/>
        <w:bottom w:val="none" w:sz="0" w:space="0" w:color="auto"/>
        <w:right w:val="none" w:sz="0" w:space="0" w:color="auto"/>
      </w:divBdr>
    </w:div>
    <w:div w:id="911625287">
      <w:bodyDiv w:val="1"/>
      <w:marLeft w:val="0"/>
      <w:marRight w:val="0"/>
      <w:marTop w:val="0"/>
      <w:marBottom w:val="0"/>
      <w:divBdr>
        <w:top w:val="none" w:sz="0" w:space="0" w:color="auto"/>
        <w:left w:val="none" w:sz="0" w:space="0" w:color="auto"/>
        <w:bottom w:val="none" w:sz="0" w:space="0" w:color="auto"/>
        <w:right w:val="none" w:sz="0" w:space="0" w:color="auto"/>
      </w:divBdr>
    </w:div>
    <w:div w:id="920410429">
      <w:bodyDiv w:val="1"/>
      <w:marLeft w:val="0"/>
      <w:marRight w:val="0"/>
      <w:marTop w:val="0"/>
      <w:marBottom w:val="0"/>
      <w:divBdr>
        <w:top w:val="none" w:sz="0" w:space="0" w:color="auto"/>
        <w:left w:val="none" w:sz="0" w:space="0" w:color="auto"/>
        <w:bottom w:val="none" w:sz="0" w:space="0" w:color="auto"/>
        <w:right w:val="none" w:sz="0" w:space="0" w:color="auto"/>
      </w:divBdr>
    </w:div>
    <w:div w:id="922642149">
      <w:bodyDiv w:val="1"/>
      <w:marLeft w:val="0"/>
      <w:marRight w:val="0"/>
      <w:marTop w:val="0"/>
      <w:marBottom w:val="0"/>
      <w:divBdr>
        <w:top w:val="none" w:sz="0" w:space="0" w:color="auto"/>
        <w:left w:val="none" w:sz="0" w:space="0" w:color="auto"/>
        <w:bottom w:val="none" w:sz="0" w:space="0" w:color="auto"/>
        <w:right w:val="none" w:sz="0" w:space="0" w:color="auto"/>
      </w:divBdr>
    </w:div>
    <w:div w:id="954949037">
      <w:bodyDiv w:val="1"/>
      <w:marLeft w:val="0"/>
      <w:marRight w:val="0"/>
      <w:marTop w:val="0"/>
      <w:marBottom w:val="0"/>
      <w:divBdr>
        <w:top w:val="none" w:sz="0" w:space="0" w:color="auto"/>
        <w:left w:val="none" w:sz="0" w:space="0" w:color="auto"/>
        <w:bottom w:val="none" w:sz="0" w:space="0" w:color="auto"/>
        <w:right w:val="none" w:sz="0" w:space="0" w:color="auto"/>
      </w:divBdr>
    </w:div>
    <w:div w:id="1028138939">
      <w:bodyDiv w:val="1"/>
      <w:marLeft w:val="0"/>
      <w:marRight w:val="0"/>
      <w:marTop w:val="0"/>
      <w:marBottom w:val="0"/>
      <w:divBdr>
        <w:top w:val="none" w:sz="0" w:space="0" w:color="auto"/>
        <w:left w:val="none" w:sz="0" w:space="0" w:color="auto"/>
        <w:bottom w:val="none" w:sz="0" w:space="0" w:color="auto"/>
        <w:right w:val="none" w:sz="0" w:space="0" w:color="auto"/>
      </w:divBdr>
    </w:div>
    <w:div w:id="1055735954">
      <w:bodyDiv w:val="1"/>
      <w:marLeft w:val="0"/>
      <w:marRight w:val="0"/>
      <w:marTop w:val="0"/>
      <w:marBottom w:val="0"/>
      <w:divBdr>
        <w:top w:val="none" w:sz="0" w:space="0" w:color="auto"/>
        <w:left w:val="none" w:sz="0" w:space="0" w:color="auto"/>
        <w:bottom w:val="none" w:sz="0" w:space="0" w:color="auto"/>
        <w:right w:val="none" w:sz="0" w:space="0" w:color="auto"/>
      </w:divBdr>
    </w:div>
    <w:div w:id="1150515776">
      <w:bodyDiv w:val="1"/>
      <w:marLeft w:val="0"/>
      <w:marRight w:val="0"/>
      <w:marTop w:val="0"/>
      <w:marBottom w:val="0"/>
      <w:divBdr>
        <w:top w:val="none" w:sz="0" w:space="0" w:color="auto"/>
        <w:left w:val="none" w:sz="0" w:space="0" w:color="auto"/>
        <w:bottom w:val="none" w:sz="0" w:space="0" w:color="auto"/>
        <w:right w:val="none" w:sz="0" w:space="0" w:color="auto"/>
      </w:divBdr>
    </w:div>
    <w:div w:id="1163663833">
      <w:bodyDiv w:val="1"/>
      <w:marLeft w:val="0"/>
      <w:marRight w:val="0"/>
      <w:marTop w:val="0"/>
      <w:marBottom w:val="0"/>
      <w:divBdr>
        <w:top w:val="none" w:sz="0" w:space="0" w:color="auto"/>
        <w:left w:val="none" w:sz="0" w:space="0" w:color="auto"/>
        <w:bottom w:val="none" w:sz="0" w:space="0" w:color="auto"/>
        <w:right w:val="none" w:sz="0" w:space="0" w:color="auto"/>
      </w:divBdr>
    </w:div>
    <w:div w:id="1211918543">
      <w:bodyDiv w:val="1"/>
      <w:marLeft w:val="0"/>
      <w:marRight w:val="0"/>
      <w:marTop w:val="0"/>
      <w:marBottom w:val="0"/>
      <w:divBdr>
        <w:top w:val="none" w:sz="0" w:space="0" w:color="auto"/>
        <w:left w:val="none" w:sz="0" w:space="0" w:color="auto"/>
        <w:bottom w:val="none" w:sz="0" w:space="0" w:color="auto"/>
        <w:right w:val="none" w:sz="0" w:space="0" w:color="auto"/>
      </w:divBdr>
    </w:div>
    <w:div w:id="1222248585">
      <w:bodyDiv w:val="1"/>
      <w:marLeft w:val="0"/>
      <w:marRight w:val="0"/>
      <w:marTop w:val="0"/>
      <w:marBottom w:val="0"/>
      <w:divBdr>
        <w:top w:val="none" w:sz="0" w:space="0" w:color="auto"/>
        <w:left w:val="none" w:sz="0" w:space="0" w:color="auto"/>
        <w:bottom w:val="none" w:sz="0" w:space="0" w:color="auto"/>
        <w:right w:val="none" w:sz="0" w:space="0" w:color="auto"/>
      </w:divBdr>
    </w:div>
    <w:div w:id="1248422548">
      <w:bodyDiv w:val="1"/>
      <w:marLeft w:val="0"/>
      <w:marRight w:val="0"/>
      <w:marTop w:val="0"/>
      <w:marBottom w:val="0"/>
      <w:divBdr>
        <w:top w:val="none" w:sz="0" w:space="0" w:color="auto"/>
        <w:left w:val="none" w:sz="0" w:space="0" w:color="auto"/>
        <w:bottom w:val="none" w:sz="0" w:space="0" w:color="auto"/>
        <w:right w:val="none" w:sz="0" w:space="0" w:color="auto"/>
      </w:divBdr>
    </w:div>
    <w:div w:id="1276909756">
      <w:bodyDiv w:val="1"/>
      <w:marLeft w:val="0"/>
      <w:marRight w:val="0"/>
      <w:marTop w:val="0"/>
      <w:marBottom w:val="0"/>
      <w:divBdr>
        <w:top w:val="none" w:sz="0" w:space="0" w:color="auto"/>
        <w:left w:val="none" w:sz="0" w:space="0" w:color="auto"/>
        <w:bottom w:val="none" w:sz="0" w:space="0" w:color="auto"/>
        <w:right w:val="none" w:sz="0" w:space="0" w:color="auto"/>
      </w:divBdr>
    </w:div>
    <w:div w:id="1359431063">
      <w:bodyDiv w:val="1"/>
      <w:marLeft w:val="0"/>
      <w:marRight w:val="0"/>
      <w:marTop w:val="0"/>
      <w:marBottom w:val="0"/>
      <w:divBdr>
        <w:top w:val="none" w:sz="0" w:space="0" w:color="auto"/>
        <w:left w:val="none" w:sz="0" w:space="0" w:color="auto"/>
        <w:bottom w:val="none" w:sz="0" w:space="0" w:color="auto"/>
        <w:right w:val="none" w:sz="0" w:space="0" w:color="auto"/>
      </w:divBdr>
    </w:div>
    <w:div w:id="1371219802">
      <w:bodyDiv w:val="1"/>
      <w:marLeft w:val="0"/>
      <w:marRight w:val="0"/>
      <w:marTop w:val="0"/>
      <w:marBottom w:val="0"/>
      <w:divBdr>
        <w:top w:val="none" w:sz="0" w:space="0" w:color="auto"/>
        <w:left w:val="none" w:sz="0" w:space="0" w:color="auto"/>
        <w:bottom w:val="none" w:sz="0" w:space="0" w:color="auto"/>
        <w:right w:val="none" w:sz="0" w:space="0" w:color="auto"/>
      </w:divBdr>
    </w:div>
    <w:div w:id="1378550621">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520042872">
      <w:bodyDiv w:val="1"/>
      <w:marLeft w:val="0"/>
      <w:marRight w:val="0"/>
      <w:marTop w:val="0"/>
      <w:marBottom w:val="0"/>
      <w:divBdr>
        <w:top w:val="none" w:sz="0" w:space="0" w:color="auto"/>
        <w:left w:val="none" w:sz="0" w:space="0" w:color="auto"/>
        <w:bottom w:val="none" w:sz="0" w:space="0" w:color="auto"/>
        <w:right w:val="none" w:sz="0" w:space="0" w:color="auto"/>
      </w:divBdr>
    </w:div>
    <w:div w:id="1526359177">
      <w:bodyDiv w:val="1"/>
      <w:marLeft w:val="0"/>
      <w:marRight w:val="0"/>
      <w:marTop w:val="0"/>
      <w:marBottom w:val="0"/>
      <w:divBdr>
        <w:top w:val="none" w:sz="0" w:space="0" w:color="auto"/>
        <w:left w:val="none" w:sz="0" w:space="0" w:color="auto"/>
        <w:bottom w:val="none" w:sz="0" w:space="0" w:color="auto"/>
        <w:right w:val="none" w:sz="0" w:space="0" w:color="auto"/>
      </w:divBdr>
    </w:div>
    <w:div w:id="1550265504">
      <w:bodyDiv w:val="1"/>
      <w:marLeft w:val="0"/>
      <w:marRight w:val="0"/>
      <w:marTop w:val="0"/>
      <w:marBottom w:val="0"/>
      <w:divBdr>
        <w:top w:val="none" w:sz="0" w:space="0" w:color="auto"/>
        <w:left w:val="none" w:sz="0" w:space="0" w:color="auto"/>
        <w:bottom w:val="none" w:sz="0" w:space="0" w:color="auto"/>
        <w:right w:val="none" w:sz="0" w:space="0" w:color="auto"/>
      </w:divBdr>
    </w:div>
    <w:div w:id="1570117029">
      <w:bodyDiv w:val="1"/>
      <w:marLeft w:val="0"/>
      <w:marRight w:val="0"/>
      <w:marTop w:val="0"/>
      <w:marBottom w:val="0"/>
      <w:divBdr>
        <w:top w:val="none" w:sz="0" w:space="0" w:color="auto"/>
        <w:left w:val="none" w:sz="0" w:space="0" w:color="auto"/>
        <w:bottom w:val="none" w:sz="0" w:space="0" w:color="auto"/>
        <w:right w:val="none" w:sz="0" w:space="0" w:color="auto"/>
      </w:divBdr>
    </w:div>
    <w:div w:id="1594588782">
      <w:bodyDiv w:val="1"/>
      <w:marLeft w:val="0"/>
      <w:marRight w:val="0"/>
      <w:marTop w:val="0"/>
      <w:marBottom w:val="0"/>
      <w:divBdr>
        <w:top w:val="none" w:sz="0" w:space="0" w:color="auto"/>
        <w:left w:val="none" w:sz="0" w:space="0" w:color="auto"/>
        <w:bottom w:val="none" w:sz="0" w:space="0" w:color="auto"/>
        <w:right w:val="none" w:sz="0" w:space="0" w:color="auto"/>
      </w:divBdr>
      <w:divsChild>
        <w:div w:id="719792080">
          <w:marLeft w:val="0"/>
          <w:marRight w:val="0"/>
          <w:marTop w:val="0"/>
          <w:marBottom w:val="0"/>
          <w:divBdr>
            <w:top w:val="none" w:sz="0" w:space="0" w:color="auto"/>
            <w:left w:val="none" w:sz="0" w:space="0" w:color="auto"/>
            <w:bottom w:val="none" w:sz="0" w:space="0" w:color="auto"/>
            <w:right w:val="none" w:sz="0" w:space="0" w:color="auto"/>
          </w:divBdr>
          <w:divsChild>
            <w:div w:id="1340112199">
              <w:marLeft w:val="0"/>
              <w:marRight w:val="0"/>
              <w:marTop w:val="0"/>
              <w:marBottom w:val="0"/>
              <w:divBdr>
                <w:top w:val="none" w:sz="0" w:space="0" w:color="auto"/>
                <w:left w:val="none" w:sz="0" w:space="0" w:color="auto"/>
                <w:bottom w:val="none" w:sz="0" w:space="0" w:color="auto"/>
                <w:right w:val="none" w:sz="0" w:space="0" w:color="auto"/>
              </w:divBdr>
              <w:divsChild>
                <w:div w:id="5520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83115">
      <w:bodyDiv w:val="1"/>
      <w:marLeft w:val="0"/>
      <w:marRight w:val="0"/>
      <w:marTop w:val="0"/>
      <w:marBottom w:val="0"/>
      <w:divBdr>
        <w:top w:val="none" w:sz="0" w:space="0" w:color="auto"/>
        <w:left w:val="none" w:sz="0" w:space="0" w:color="auto"/>
        <w:bottom w:val="none" w:sz="0" w:space="0" w:color="auto"/>
        <w:right w:val="none" w:sz="0" w:space="0" w:color="auto"/>
      </w:divBdr>
    </w:div>
    <w:div w:id="1684480232">
      <w:bodyDiv w:val="1"/>
      <w:marLeft w:val="0"/>
      <w:marRight w:val="0"/>
      <w:marTop w:val="0"/>
      <w:marBottom w:val="0"/>
      <w:divBdr>
        <w:top w:val="none" w:sz="0" w:space="0" w:color="auto"/>
        <w:left w:val="none" w:sz="0" w:space="0" w:color="auto"/>
        <w:bottom w:val="none" w:sz="0" w:space="0" w:color="auto"/>
        <w:right w:val="none" w:sz="0" w:space="0" w:color="auto"/>
      </w:divBdr>
    </w:div>
    <w:div w:id="1704554821">
      <w:bodyDiv w:val="1"/>
      <w:marLeft w:val="0"/>
      <w:marRight w:val="0"/>
      <w:marTop w:val="0"/>
      <w:marBottom w:val="0"/>
      <w:divBdr>
        <w:top w:val="none" w:sz="0" w:space="0" w:color="auto"/>
        <w:left w:val="none" w:sz="0" w:space="0" w:color="auto"/>
        <w:bottom w:val="none" w:sz="0" w:space="0" w:color="auto"/>
        <w:right w:val="none" w:sz="0" w:space="0" w:color="auto"/>
      </w:divBdr>
    </w:div>
    <w:div w:id="1711612065">
      <w:bodyDiv w:val="1"/>
      <w:marLeft w:val="0"/>
      <w:marRight w:val="0"/>
      <w:marTop w:val="0"/>
      <w:marBottom w:val="0"/>
      <w:divBdr>
        <w:top w:val="none" w:sz="0" w:space="0" w:color="auto"/>
        <w:left w:val="none" w:sz="0" w:space="0" w:color="auto"/>
        <w:bottom w:val="none" w:sz="0" w:space="0" w:color="auto"/>
        <w:right w:val="none" w:sz="0" w:space="0" w:color="auto"/>
      </w:divBdr>
    </w:div>
    <w:div w:id="1724325726">
      <w:bodyDiv w:val="1"/>
      <w:marLeft w:val="0"/>
      <w:marRight w:val="0"/>
      <w:marTop w:val="0"/>
      <w:marBottom w:val="0"/>
      <w:divBdr>
        <w:top w:val="none" w:sz="0" w:space="0" w:color="auto"/>
        <w:left w:val="none" w:sz="0" w:space="0" w:color="auto"/>
        <w:bottom w:val="none" w:sz="0" w:space="0" w:color="auto"/>
        <w:right w:val="none" w:sz="0" w:space="0" w:color="auto"/>
      </w:divBdr>
    </w:div>
    <w:div w:id="1760054036">
      <w:bodyDiv w:val="1"/>
      <w:marLeft w:val="0"/>
      <w:marRight w:val="0"/>
      <w:marTop w:val="0"/>
      <w:marBottom w:val="0"/>
      <w:divBdr>
        <w:top w:val="none" w:sz="0" w:space="0" w:color="auto"/>
        <w:left w:val="none" w:sz="0" w:space="0" w:color="auto"/>
        <w:bottom w:val="none" w:sz="0" w:space="0" w:color="auto"/>
        <w:right w:val="none" w:sz="0" w:space="0" w:color="auto"/>
      </w:divBdr>
    </w:div>
    <w:div w:id="1826313594">
      <w:bodyDiv w:val="1"/>
      <w:marLeft w:val="0"/>
      <w:marRight w:val="0"/>
      <w:marTop w:val="0"/>
      <w:marBottom w:val="0"/>
      <w:divBdr>
        <w:top w:val="none" w:sz="0" w:space="0" w:color="auto"/>
        <w:left w:val="none" w:sz="0" w:space="0" w:color="auto"/>
        <w:bottom w:val="none" w:sz="0" w:space="0" w:color="auto"/>
        <w:right w:val="none" w:sz="0" w:space="0" w:color="auto"/>
      </w:divBdr>
    </w:div>
    <w:div w:id="1883252441">
      <w:bodyDiv w:val="1"/>
      <w:marLeft w:val="0"/>
      <w:marRight w:val="0"/>
      <w:marTop w:val="0"/>
      <w:marBottom w:val="0"/>
      <w:divBdr>
        <w:top w:val="none" w:sz="0" w:space="0" w:color="auto"/>
        <w:left w:val="none" w:sz="0" w:space="0" w:color="auto"/>
        <w:bottom w:val="none" w:sz="0" w:space="0" w:color="auto"/>
        <w:right w:val="none" w:sz="0" w:space="0" w:color="auto"/>
      </w:divBdr>
    </w:div>
    <w:div w:id="1900893753">
      <w:bodyDiv w:val="1"/>
      <w:marLeft w:val="0"/>
      <w:marRight w:val="0"/>
      <w:marTop w:val="0"/>
      <w:marBottom w:val="0"/>
      <w:divBdr>
        <w:top w:val="none" w:sz="0" w:space="0" w:color="auto"/>
        <w:left w:val="none" w:sz="0" w:space="0" w:color="auto"/>
        <w:bottom w:val="none" w:sz="0" w:space="0" w:color="auto"/>
        <w:right w:val="none" w:sz="0" w:space="0" w:color="auto"/>
      </w:divBdr>
    </w:div>
    <w:div w:id="1930119310">
      <w:bodyDiv w:val="1"/>
      <w:marLeft w:val="0"/>
      <w:marRight w:val="0"/>
      <w:marTop w:val="0"/>
      <w:marBottom w:val="0"/>
      <w:divBdr>
        <w:top w:val="none" w:sz="0" w:space="0" w:color="auto"/>
        <w:left w:val="none" w:sz="0" w:space="0" w:color="auto"/>
        <w:bottom w:val="none" w:sz="0" w:space="0" w:color="auto"/>
        <w:right w:val="none" w:sz="0" w:space="0" w:color="auto"/>
      </w:divBdr>
    </w:div>
    <w:div w:id="1946578000">
      <w:bodyDiv w:val="1"/>
      <w:marLeft w:val="0"/>
      <w:marRight w:val="0"/>
      <w:marTop w:val="0"/>
      <w:marBottom w:val="0"/>
      <w:divBdr>
        <w:top w:val="none" w:sz="0" w:space="0" w:color="auto"/>
        <w:left w:val="none" w:sz="0" w:space="0" w:color="auto"/>
        <w:bottom w:val="none" w:sz="0" w:space="0" w:color="auto"/>
        <w:right w:val="none" w:sz="0" w:space="0" w:color="auto"/>
      </w:divBdr>
    </w:div>
    <w:div w:id="1957758852">
      <w:bodyDiv w:val="1"/>
      <w:marLeft w:val="0"/>
      <w:marRight w:val="0"/>
      <w:marTop w:val="0"/>
      <w:marBottom w:val="0"/>
      <w:divBdr>
        <w:top w:val="none" w:sz="0" w:space="0" w:color="auto"/>
        <w:left w:val="none" w:sz="0" w:space="0" w:color="auto"/>
        <w:bottom w:val="none" w:sz="0" w:space="0" w:color="auto"/>
        <w:right w:val="none" w:sz="0" w:space="0" w:color="auto"/>
      </w:divBdr>
    </w:div>
    <w:div w:id="1985692068">
      <w:bodyDiv w:val="1"/>
      <w:marLeft w:val="0"/>
      <w:marRight w:val="0"/>
      <w:marTop w:val="0"/>
      <w:marBottom w:val="0"/>
      <w:divBdr>
        <w:top w:val="none" w:sz="0" w:space="0" w:color="auto"/>
        <w:left w:val="none" w:sz="0" w:space="0" w:color="auto"/>
        <w:bottom w:val="none" w:sz="0" w:space="0" w:color="auto"/>
        <w:right w:val="none" w:sz="0" w:space="0" w:color="auto"/>
      </w:divBdr>
    </w:div>
    <w:div w:id="1997145229">
      <w:bodyDiv w:val="1"/>
      <w:marLeft w:val="0"/>
      <w:marRight w:val="0"/>
      <w:marTop w:val="0"/>
      <w:marBottom w:val="0"/>
      <w:divBdr>
        <w:top w:val="none" w:sz="0" w:space="0" w:color="auto"/>
        <w:left w:val="none" w:sz="0" w:space="0" w:color="auto"/>
        <w:bottom w:val="none" w:sz="0" w:space="0" w:color="auto"/>
        <w:right w:val="none" w:sz="0" w:space="0" w:color="auto"/>
      </w:divBdr>
    </w:div>
    <w:div w:id="2016958901">
      <w:bodyDiv w:val="1"/>
      <w:marLeft w:val="0"/>
      <w:marRight w:val="0"/>
      <w:marTop w:val="0"/>
      <w:marBottom w:val="0"/>
      <w:divBdr>
        <w:top w:val="none" w:sz="0" w:space="0" w:color="auto"/>
        <w:left w:val="none" w:sz="0" w:space="0" w:color="auto"/>
        <w:bottom w:val="none" w:sz="0" w:space="0" w:color="auto"/>
        <w:right w:val="none" w:sz="0" w:space="0" w:color="auto"/>
      </w:divBdr>
    </w:div>
    <w:div w:id="2032492170">
      <w:bodyDiv w:val="1"/>
      <w:marLeft w:val="0"/>
      <w:marRight w:val="0"/>
      <w:marTop w:val="0"/>
      <w:marBottom w:val="0"/>
      <w:divBdr>
        <w:top w:val="none" w:sz="0" w:space="0" w:color="auto"/>
        <w:left w:val="none" w:sz="0" w:space="0" w:color="auto"/>
        <w:bottom w:val="none" w:sz="0" w:space="0" w:color="auto"/>
        <w:right w:val="none" w:sz="0" w:space="0" w:color="auto"/>
      </w:divBdr>
    </w:div>
    <w:div w:id="2099671106">
      <w:bodyDiv w:val="1"/>
      <w:marLeft w:val="0"/>
      <w:marRight w:val="0"/>
      <w:marTop w:val="0"/>
      <w:marBottom w:val="0"/>
      <w:divBdr>
        <w:top w:val="none" w:sz="0" w:space="0" w:color="auto"/>
        <w:left w:val="none" w:sz="0" w:space="0" w:color="auto"/>
        <w:bottom w:val="none" w:sz="0" w:space="0" w:color="auto"/>
        <w:right w:val="none" w:sz="0" w:space="0" w:color="auto"/>
      </w:divBdr>
    </w:div>
    <w:div w:id="214206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curriculum/vce/vce-study-designs/outdoor-and-environmentalstudies/Pages/Index.aspx" TargetMode="External"/><Relationship Id="rId39" Type="http://schemas.openxmlformats.org/officeDocument/2006/relationships/hyperlink" Target="https://www.vcaa.vic.edu.au/curriculum/vce/vce-study-designs/outdoor-and-environmentalstudies/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2.education.vic.gov.au/pal/outdoor-activities-and-working-outdoors/polic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ccyp.vic.gov.au/" TargetMode="External"/><Relationship Id="rId37" Type="http://schemas.openxmlformats.org/officeDocument/2006/relationships/hyperlink" Target="https://www2.education.vic.gov.au/pal/outdoor-activities-and-working-outdoors/policy" TargetMode="External"/><Relationship Id="rId40"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outdoor-and-environmentalstudies/advice-for-teachers/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aeai.org.au/"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www.vrqa.vic.gov.au/Pages/default.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caa.vic.edu.au/curriculum/vce/vce-study-designs/outdoor-and-environmentalstudies/Pages/Index.aspx"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education.vic.gov.au/Pages/default.aspx" TargetMode="External"/><Relationship Id="rId38" Type="http://schemas.openxmlformats.org/officeDocument/2006/relationships/hyperlink" Target="https://www.vcaa.vic.edu.au/curriculum/vce/vce-study-designs/outdoor-and-environmentalstudies/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11520-1260-4778-9BE7-6507F40108A9}">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0C970AEA-07FE-4D59-9A49-3E3AA156A421}"/>
</file>

<file path=customXml/itemProps3.xml><?xml version="1.0" encoding="utf-8"?>
<ds:datastoreItem xmlns:ds="http://schemas.openxmlformats.org/officeDocument/2006/customXml" ds:itemID="{EBC6DD3D-327D-41B3-88BE-C23E0980EDBE}">
  <ds:schemaRefs>
    <ds:schemaRef ds:uri="http://schemas.microsoft.com/sharepoint/v3/contenttype/forms"/>
  </ds:schemaRefs>
</ds:datastoreItem>
</file>

<file path=customXml/itemProps4.xml><?xml version="1.0" encoding="utf-8"?>
<ds:datastoreItem xmlns:ds="http://schemas.openxmlformats.org/officeDocument/2006/customXml" ds:itemID="{4E3C6C5C-868D-E14F-8BED-223B74D5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10463</Words>
  <Characters>59641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VCE Outdoor and Environmental Studies Study Design</vt:lpstr>
    </vt:vector>
  </TitlesOfParts>
  <Manager/>
  <Company/>
  <LinksUpToDate>false</LinksUpToDate>
  <CharactersWithSpaces>69965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Outdoor and Environmental Studies Study Design</dc:title>
  <dc:subject>VCE Outdoor and Environmental Studies</dc:subject>
  <dc:creator/>
  <cp:keywords>outdoor enviromental studies, VCE, study design, assessment, examination, outcomes</cp:keywords>
  <dc:description/>
  <cp:lastModifiedBy/>
  <cp:revision>1</cp:revision>
  <dcterms:created xsi:type="dcterms:W3CDTF">2025-10-28T04:23:00Z</dcterms:created>
  <dcterms:modified xsi:type="dcterms:W3CDTF">2025-10-28T04:23:00Z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