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7D8FD352" w:rsidR="00F4525C" w:rsidRPr="0051501E" w:rsidRDefault="00024018" w:rsidP="0051501E">
      <w:pPr>
        <w:pStyle w:val="VCAADocumenttitle"/>
      </w:pPr>
      <w:r w:rsidRPr="0051501E">
        <w:t>202</w:t>
      </w:r>
      <w:r w:rsidR="006222FC" w:rsidRPr="0051501E">
        <w:t>5</w:t>
      </w:r>
      <w:r w:rsidR="00E02A2B" w:rsidRPr="0051501E">
        <w:t xml:space="preserve"> VCE</w:t>
      </w:r>
      <w:r w:rsidRPr="0051501E">
        <w:t xml:space="preserve"> </w:t>
      </w:r>
      <w:r w:rsidR="0051501E" w:rsidRPr="0051501E">
        <w:t xml:space="preserve">Chinese </w:t>
      </w:r>
      <w:r w:rsidR="009E41DF" w:rsidRPr="0051501E">
        <w:t>First Language</w:t>
      </w:r>
      <w:r w:rsidRPr="0051501E">
        <w:t xml:space="preserve"> </w:t>
      </w:r>
      <w:r w:rsidR="00400537" w:rsidRPr="0051501E">
        <w:t xml:space="preserve">written </w:t>
      </w:r>
      <w:r w:rsidR="0051501E" w:rsidRPr="0051501E">
        <w:t xml:space="preserve">(NHT) </w:t>
      </w:r>
      <w:r w:rsidR="00542747" w:rsidRPr="0051501E">
        <w:t>external assessment</w:t>
      </w:r>
      <w:r w:rsidRPr="0051501E">
        <w:t xml:space="preserve"> report</w:t>
      </w:r>
    </w:p>
    <w:p w14:paraId="1F902DD4" w14:textId="77777777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1BBD612D" w14:textId="1FA14A8D" w:rsidR="006D3DD6" w:rsidRPr="004A5E36" w:rsidRDefault="006D3DD6" w:rsidP="006D3DD6">
      <w:pPr>
        <w:pStyle w:val="VCAAbody"/>
      </w:pPr>
      <w:r w:rsidRPr="004A5E36">
        <w:t xml:space="preserve">The Chinese First Language written examination assesses students’ knowledge and skills in using </w:t>
      </w:r>
      <w:r w:rsidR="0055447B">
        <w:t xml:space="preserve">Chinese </w:t>
      </w:r>
      <w:r w:rsidRPr="004A5E36">
        <w:t>written language. The examination has three sections.</w:t>
      </w:r>
      <w:bookmarkStart w:id="1" w:name="_Hlk94134612"/>
    </w:p>
    <w:bookmarkEnd w:id="1"/>
    <w:p w14:paraId="38B1401F" w14:textId="3ADB7E30" w:rsidR="006D3DD6" w:rsidRDefault="006D3DD6" w:rsidP="006D3DD6">
      <w:pPr>
        <w:pStyle w:val="VCAAbody"/>
        <w:rPr>
          <w:lang w:val="en-AU"/>
        </w:rPr>
      </w:pPr>
      <w:r w:rsidRPr="006D3DD6">
        <w:rPr>
          <w:lang w:val="en-AU"/>
        </w:rPr>
        <w:t xml:space="preserve">The overall performance of </w:t>
      </w:r>
      <w:r w:rsidR="009820D2">
        <w:rPr>
          <w:lang w:val="en-AU"/>
        </w:rPr>
        <w:t xml:space="preserve">the </w:t>
      </w:r>
      <w:r w:rsidRPr="006D3DD6">
        <w:rPr>
          <w:rFonts w:hint="eastAsia"/>
          <w:lang w:val="en-AU" w:eastAsia="zh-CN"/>
        </w:rPr>
        <w:t xml:space="preserve">2025 NHT </w:t>
      </w:r>
      <w:r w:rsidRPr="006D3DD6">
        <w:rPr>
          <w:lang w:val="en-AU"/>
        </w:rPr>
        <w:t xml:space="preserve">students was </w:t>
      </w:r>
      <w:r w:rsidRPr="006D3DD6">
        <w:rPr>
          <w:rFonts w:hint="eastAsia"/>
          <w:lang w:val="en-AU" w:eastAsia="zh-CN"/>
        </w:rPr>
        <w:t>sound</w:t>
      </w:r>
      <w:r w:rsidRPr="006D3DD6">
        <w:rPr>
          <w:lang w:val="en-AU"/>
        </w:rPr>
        <w:t xml:space="preserve">. </w:t>
      </w:r>
      <w:r w:rsidR="009C329A">
        <w:rPr>
          <w:rFonts w:hint="eastAsia"/>
          <w:lang w:val="en-AU" w:eastAsia="zh-CN"/>
        </w:rPr>
        <w:t>Students</w:t>
      </w:r>
      <w:r w:rsidRPr="006D3DD6">
        <w:rPr>
          <w:rFonts w:hint="eastAsia"/>
          <w:lang w:val="en-AU" w:eastAsia="zh-CN"/>
        </w:rPr>
        <w:t xml:space="preserve"> demonstrated </w:t>
      </w:r>
      <w:r w:rsidRPr="006D3DD6">
        <w:rPr>
          <w:lang w:val="en-AU"/>
        </w:rPr>
        <w:t xml:space="preserve">a clear understanding of </w:t>
      </w:r>
      <w:r w:rsidR="009820D2">
        <w:rPr>
          <w:lang w:val="en-AU"/>
        </w:rPr>
        <w:t xml:space="preserve">the </w:t>
      </w:r>
      <w:r w:rsidRPr="006D3DD6">
        <w:rPr>
          <w:rFonts w:hint="eastAsia"/>
          <w:lang w:val="en-AU" w:eastAsia="zh-CN"/>
        </w:rPr>
        <w:t>r</w:t>
      </w:r>
      <w:r w:rsidRPr="006D3DD6">
        <w:rPr>
          <w:lang w:val="en-AU"/>
        </w:rPr>
        <w:t>equirements</w:t>
      </w:r>
      <w:r w:rsidRPr="006D3DD6">
        <w:rPr>
          <w:rFonts w:hint="eastAsia"/>
          <w:lang w:val="en-AU" w:eastAsia="zh-CN"/>
        </w:rPr>
        <w:t xml:space="preserve"> of </w:t>
      </w:r>
      <w:r w:rsidR="009820D2">
        <w:rPr>
          <w:lang w:val="en-AU" w:eastAsia="zh-CN"/>
        </w:rPr>
        <w:t xml:space="preserve">the </w:t>
      </w:r>
      <w:r w:rsidRPr="006D3DD6">
        <w:rPr>
          <w:rFonts w:hint="eastAsia"/>
          <w:lang w:val="en-AU" w:eastAsia="zh-CN"/>
        </w:rPr>
        <w:t xml:space="preserve">Chinese First Language </w:t>
      </w:r>
      <w:r w:rsidR="00811862">
        <w:rPr>
          <w:lang w:val="en-AU" w:eastAsia="zh-CN"/>
        </w:rPr>
        <w:t>w</w:t>
      </w:r>
      <w:r w:rsidRPr="006D3DD6">
        <w:rPr>
          <w:rFonts w:hint="eastAsia"/>
          <w:lang w:val="en-AU" w:eastAsia="zh-CN"/>
        </w:rPr>
        <w:t xml:space="preserve">ritten </w:t>
      </w:r>
      <w:r w:rsidR="009820D2">
        <w:rPr>
          <w:lang w:val="en-AU" w:eastAsia="zh-CN"/>
        </w:rPr>
        <w:t>e</w:t>
      </w:r>
      <w:r w:rsidRPr="006D3DD6">
        <w:rPr>
          <w:rFonts w:hint="eastAsia"/>
          <w:lang w:val="en-AU" w:eastAsia="zh-CN"/>
        </w:rPr>
        <w:t>xamination</w:t>
      </w:r>
      <w:r w:rsidRPr="006D3DD6">
        <w:rPr>
          <w:lang w:val="en-AU"/>
        </w:rPr>
        <w:t>. The vast majority</w:t>
      </w:r>
      <w:r w:rsidRPr="006D3DD6">
        <w:rPr>
          <w:rFonts w:hint="eastAsia"/>
          <w:lang w:val="en-AU" w:eastAsia="zh-CN"/>
        </w:rPr>
        <w:t xml:space="preserve"> of students completed all three sections within the 120 minutes </w:t>
      </w:r>
      <w:r w:rsidR="009820D2">
        <w:rPr>
          <w:lang w:val="en-AU" w:eastAsia="zh-CN"/>
        </w:rPr>
        <w:t xml:space="preserve">allocated for the </w:t>
      </w:r>
      <w:r w:rsidRPr="006D3DD6">
        <w:rPr>
          <w:rFonts w:hint="eastAsia"/>
          <w:lang w:val="en-AU" w:eastAsia="zh-CN"/>
        </w:rPr>
        <w:t>examination</w:t>
      </w:r>
      <w:r w:rsidRPr="006D3DD6">
        <w:rPr>
          <w:lang w:val="en-AU"/>
        </w:rPr>
        <w:t>, and their grasp of text type and writing style was commendable.</w:t>
      </w:r>
    </w:p>
    <w:p w14:paraId="10BB5953" w14:textId="46F229E4" w:rsidR="00663367" w:rsidRDefault="006D3DD6" w:rsidP="006D3DD6">
      <w:pPr>
        <w:pStyle w:val="VCAAbody"/>
        <w:rPr>
          <w:szCs w:val="20"/>
          <w:lang w:eastAsia="zh-CN"/>
        </w:rPr>
      </w:pPr>
      <w:r w:rsidRPr="004A5E36">
        <w:t>In Section 1 – Reading, listening and responding</w:t>
      </w:r>
      <w:r w:rsidR="00FE3D87">
        <w:rPr>
          <w:lang w:eastAsia="zh-CN"/>
        </w:rPr>
        <w:t xml:space="preserve">, </w:t>
      </w:r>
      <w:r w:rsidR="00811862">
        <w:rPr>
          <w:lang w:eastAsia="zh-CN"/>
        </w:rPr>
        <w:t>most</w:t>
      </w:r>
      <w:r w:rsidR="00811862" w:rsidRPr="004A5E36">
        <w:t xml:space="preserve"> </w:t>
      </w:r>
      <w:r w:rsidRPr="004A5E36">
        <w:rPr>
          <w:szCs w:val="20"/>
        </w:rPr>
        <w:t xml:space="preserve">students performed well, </w:t>
      </w:r>
      <w:r w:rsidR="009820D2">
        <w:rPr>
          <w:szCs w:val="20"/>
        </w:rPr>
        <w:t xml:space="preserve">with </w:t>
      </w:r>
      <w:r w:rsidR="00663367">
        <w:rPr>
          <w:rFonts w:hint="eastAsia"/>
          <w:szCs w:val="20"/>
          <w:lang w:eastAsia="zh-CN"/>
        </w:rPr>
        <w:t>m</w:t>
      </w:r>
      <w:r>
        <w:rPr>
          <w:rFonts w:hint="eastAsia"/>
          <w:szCs w:val="20"/>
          <w:lang w:eastAsia="zh-CN"/>
        </w:rPr>
        <w:t xml:space="preserve">any </w:t>
      </w:r>
      <w:r w:rsidR="009820D2">
        <w:rPr>
          <w:szCs w:val="20"/>
          <w:lang w:eastAsia="zh-CN"/>
        </w:rPr>
        <w:t>of their</w:t>
      </w:r>
      <w:r>
        <w:rPr>
          <w:rFonts w:hint="eastAsia"/>
          <w:szCs w:val="20"/>
          <w:lang w:eastAsia="zh-CN"/>
        </w:rPr>
        <w:t xml:space="preserve"> response</w:t>
      </w:r>
      <w:r w:rsidR="009820D2">
        <w:rPr>
          <w:szCs w:val="20"/>
          <w:lang w:eastAsia="zh-CN"/>
        </w:rPr>
        <w:t>s</w:t>
      </w:r>
      <w:r>
        <w:rPr>
          <w:rFonts w:hint="eastAsia"/>
          <w:szCs w:val="20"/>
          <w:lang w:eastAsia="zh-CN"/>
        </w:rPr>
        <w:t xml:space="preserve"> </w:t>
      </w:r>
      <w:r>
        <w:rPr>
          <w:szCs w:val="20"/>
          <w:lang w:eastAsia="zh-CN"/>
        </w:rPr>
        <w:t>identify</w:t>
      </w:r>
      <w:r>
        <w:rPr>
          <w:rFonts w:hint="eastAsia"/>
          <w:szCs w:val="20"/>
          <w:lang w:eastAsia="zh-CN"/>
        </w:rPr>
        <w:t xml:space="preserve">ing and integrating </w:t>
      </w:r>
      <w:r>
        <w:rPr>
          <w:szCs w:val="20"/>
          <w:lang w:eastAsia="zh-CN"/>
        </w:rPr>
        <w:t>information</w:t>
      </w:r>
      <w:r>
        <w:rPr>
          <w:rFonts w:hint="eastAsia"/>
          <w:szCs w:val="20"/>
          <w:lang w:eastAsia="zh-CN"/>
        </w:rPr>
        <w:t xml:space="preserve"> from the stimulus texts. </w:t>
      </w:r>
      <w:r w:rsidR="00663367">
        <w:rPr>
          <w:rFonts w:hint="eastAsia"/>
          <w:szCs w:val="20"/>
          <w:lang w:eastAsia="zh-CN"/>
        </w:rPr>
        <w:t xml:space="preserve">A small </w:t>
      </w:r>
      <w:r w:rsidR="0055447B">
        <w:rPr>
          <w:szCs w:val="20"/>
          <w:lang w:eastAsia="zh-CN"/>
        </w:rPr>
        <w:t>number</w:t>
      </w:r>
      <w:r w:rsidR="0055447B">
        <w:rPr>
          <w:rFonts w:hint="eastAsia"/>
          <w:szCs w:val="20"/>
          <w:lang w:eastAsia="zh-CN"/>
        </w:rPr>
        <w:t xml:space="preserve"> </w:t>
      </w:r>
      <w:r w:rsidR="00663367">
        <w:rPr>
          <w:rFonts w:hint="eastAsia"/>
          <w:szCs w:val="20"/>
          <w:lang w:eastAsia="zh-CN"/>
        </w:rPr>
        <w:t>of</w:t>
      </w:r>
      <w:r w:rsidR="00663367" w:rsidRPr="00663367">
        <w:t xml:space="preserve"> students were</w:t>
      </w:r>
      <w:r w:rsidR="00663367">
        <w:rPr>
          <w:rFonts w:hint="eastAsia"/>
          <w:lang w:eastAsia="zh-CN"/>
        </w:rPr>
        <w:t xml:space="preserve"> </w:t>
      </w:r>
      <w:r w:rsidR="00663367" w:rsidRPr="00663367">
        <w:t xml:space="preserve">unsure </w:t>
      </w:r>
      <w:r w:rsidR="00562BFA">
        <w:t xml:space="preserve">of </w:t>
      </w:r>
      <w:r w:rsidR="00663367" w:rsidRPr="00663367">
        <w:t xml:space="preserve">where to place the relevant information for each question, which led to the information </w:t>
      </w:r>
      <w:r w:rsidR="009820D2">
        <w:t xml:space="preserve">being placed </w:t>
      </w:r>
      <w:r w:rsidR="00663367" w:rsidRPr="00663367">
        <w:t>in the wrong sections.</w:t>
      </w:r>
      <w:r w:rsidR="00663367">
        <w:rPr>
          <w:rFonts w:hint="eastAsia"/>
          <w:lang w:eastAsia="zh-CN"/>
        </w:rPr>
        <w:t xml:space="preserve"> </w:t>
      </w:r>
      <w:r w:rsidRPr="004A5E36">
        <w:rPr>
          <w:szCs w:val="20"/>
        </w:rPr>
        <w:t xml:space="preserve">There was </w:t>
      </w:r>
      <w:r w:rsidR="009820D2">
        <w:rPr>
          <w:szCs w:val="20"/>
        </w:rPr>
        <w:t xml:space="preserve">also </w:t>
      </w:r>
      <w:r w:rsidRPr="004A5E36">
        <w:rPr>
          <w:szCs w:val="20"/>
        </w:rPr>
        <w:t xml:space="preserve">a considerable </w:t>
      </w:r>
      <w:r w:rsidR="009820D2">
        <w:rPr>
          <w:szCs w:val="20"/>
        </w:rPr>
        <w:t>number</w:t>
      </w:r>
      <w:r w:rsidR="009820D2" w:rsidRPr="004A5E36">
        <w:rPr>
          <w:szCs w:val="20"/>
        </w:rPr>
        <w:t xml:space="preserve"> </w:t>
      </w:r>
      <w:r w:rsidRPr="004A5E36">
        <w:rPr>
          <w:szCs w:val="20"/>
        </w:rPr>
        <w:t>of character errors in students’ responses.</w:t>
      </w:r>
      <w:r>
        <w:rPr>
          <w:rFonts w:hint="eastAsia"/>
          <w:szCs w:val="20"/>
          <w:lang w:eastAsia="zh-CN"/>
        </w:rPr>
        <w:t xml:space="preserve"> </w:t>
      </w:r>
    </w:p>
    <w:p w14:paraId="296302B4" w14:textId="12A5696C" w:rsidR="00B4356F" w:rsidRPr="00584D31" w:rsidRDefault="006D3DD6" w:rsidP="00B4356F">
      <w:pPr>
        <w:pStyle w:val="VCAAbody"/>
      </w:pPr>
      <w:r w:rsidRPr="00DA7E04">
        <w:t>Section 1 is not a dictation task; it requires students to</w:t>
      </w:r>
      <w:r>
        <w:t xml:space="preserve"> read one text in Chinese and listen to one text in Chinese and to</w:t>
      </w:r>
      <w:r w:rsidRPr="00DA7E04">
        <w:t xml:space="preserve"> demonstrate their ability to identify and integrate information. </w:t>
      </w:r>
      <w:r w:rsidRPr="004A5E36">
        <w:t xml:space="preserve">Students are advised that </w:t>
      </w:r>
      <w:r w:rsidRPr="004A5E36">
        <w:rPr>
          <w:lang w:eastAsia="zh-CN"/>
        </w:rPr>
        <w:t xml:space="preserve">responses must directly address the topic and </w:t>
      </w:r>
      <w:r>
        <w:rPr>
          <w:lang w:eastAsia="zh-CN"/>
        </w:rPr>
        <w:t xml:space="preserve">be written </w:t>
      </w:r>
      <w:r w:rsidRPr="004A5E36">
        <w:rPr>
          <w:lang w:eastAsia="zh-CN"/>
        </w:rPr>
        <w:t xml:space="preserve">in </w:t>
      </w:r>
      <w:r w:rsidR="00567601">
        <w:rPr>
          <w:lang w:eastAsia="zh-CN"/>
        </w:rPr>
        <w:t>Chinese</w:t>
      </w:r>
      <w:r w:rsidRPr="004A5E36">
        <w:rPr>
          <w:lang w:eastAsia="zh-CN"/>
        </w:rPr>
        <w:t>.</w:t>
      </w:r>
      <w:r w:rsidR="00B4356F">
        <w:rPr>
          <w:rFonts w:hint="eastAsia"/>
          <w:lang w:eastAsia="zh-CN"/>
        </w:rPr>
        <w:t xml:space="preserve"> </w:t>
      </w:r>
      <w:r w:rsidR="00B4356F" w:rsidRPr="00663367">
        <w:rPr>
          <w:lang w:val="en-AU"/>
        </w:rPr>
        <w:t>It</w:t>
      </w:r>
      <w:r w:rsidR="009820D2">
        <w:rPr>
          <w:lang w:val="en-AU"/>
        </w:rPr>
        <w:t xml:space="preserve"> i</w:t>
      </w:r>
      <w:r w:rsidR="00B4356F" w:rsidRPr="00663367">
        <w:rPr>
          <w:lang w:val="en-AU"/>
        </w:rPr>
        <w:t xml:space="preserve">s important </w:t>
      </w:r>
      <w:r w:rsidR="009820D2">
        <w:rPr>
          <w:lang w:val="en-AU"/>
        </w:rPr>
        <w:t>that students</w:t>
      </w:r>
      <w:r w:rsidR="009820D2" w:rsidRPr="00663367">
        <w:rPr>
          <w:lang w:val="en-AU"/>
        </w:rPr>
        <w:t xml:space="preserve"> </w:t>
      </w:r>
      <w:r w:rsidR="00B4356F" w:rsidRPr="00663367">
        <w:rPr>
          <w:lang w:val="en-AU"/>
        </w:rPr>
        <w:t xml:space="preserve">read the question carefully and pay close attention to its </w:t>
      </w:r>
      <w:r w:rsidR="00B4356F" w:rsidRPr="00584D31">
        <w:t>requirements.</w:t>
      </w:r>
      <w:r w:rsidR="00541B70" w:rsidRPr="00584D31">
        <w:t xml:space="preserve"> Students were asked four questions. Question</w:t>
      </w:r>
      <w:r w:rsidR="00541B70">
        <w:t> </w:t>
      </w:r>
      <w:r w:rsidR="00541B70" w:rsidRPr="00584D31">
        <w:t>1 related to Text 1A, Question 2 related to Text 1B</w:t>
      </w:r>
      <w:r w:rsidR="00541B70">
        <w:t>, and</w:t>
      </w:r>
      <w:r w:rsidR="00541B70" w:rsidRPr="00584D31">
        <w:t xml:space="preserve"> Questions 3 and 4 were the extended-answer questions related to both texts. Students were required to extract, </w:t>
      </w:r>
      <w:proofErr w:type="spellStart"/>
      <w:r w:rsidR="00541B70" w:rsidRPr="00584D31">
        <w:t>summarise</w:t>
      </w:r>
      <w:proofErr w:type="spellEnd"/>
      <w:r w:rsidR="00541B70" w:rsidRPr="00584D31">
        <w:t xml:space="preserve">, interpret, analyse and integrate information and/or compare aspects of </w:t>
      </w:r>
      <w:r w:rsidR="00541B70">
        <w:t>the two</w:t>
      </w:r>
      <w:r w:rsidR="00541B70" w:rsidRPr="00584D31">
        <w:t xml:space="preserve"> texts.</w:t>
      </w:r>
    </w:p>
    <w:p w14:paraId="2DAB50CA" w14:textId="27699405" w:rsidR="00B4356F" w:rsidRDefault="00B4356F" w:rsidP="00B4356F">
      <w:pPr>
        <w:pStyle w:val="VCAAbody"/>
        <w:rPr>
          <w:lang w:eastAsia="zh-CN"/>
        </w:rPr>
      </w:pPr>
      <w:r w:rsidRPr="004A5E36">
        <w:t>In Section 2 – Reading, listening and creating text</w:t>
      </w:r>
      <w:r w:rsidR="00FE3D87">
        <w:rPr>
          <w:lang w:eastAsia="zh-CN"/>
        </w:rPr>
        <w:t xml:space="preserve">, </w:t>
      </w:r>
      <w:proofErr w:type="gramStart"/>
      <w:r w:rsidR="00243714">
        <w:rPr>
          <w:lang w:eastAsia="zh-CN"/>
        </w:rPr>
        <w:t>t</w:t>
      </w:r>
      <w:r>
        <w:rPr>
          <w:rFonts w:hint="eastAsia"/>
          <w:lang w:eastAsia="zh-CN"/>
        </w:rPr>
        <w:t>he vast majority of</w:t>
      </w:r>
      <w:proofErr w:type="gramEnd"/>
      <w:r w:rsidRPr="004A5E36">
        <w:t xml:space="preserve"> students were able to integrate and </w:t>
      </w:r>
      <w:proofErr w:type="spellStart"/>
      <w:r w:rsidRPr="004A5E36">
        <w:t>synthesise</w:t>
      </w:r>
      <w:proofErr w:type="spellEnd"/>
      <w:r w:rsidRPr="004A5E36">
        <w:t xml:space="preserve"> relevant ideas and opinions from the stimulus texts. The features of </w:t>
      </w:r>
      <w:r w:rsidR="009820D2">
        <w:t xml:space="preserve">the </w:t>
      </w:r>
      <w:r>
        <w:rPr>
          <w:rFonts w:hint="eastAsia"/>
          <w:lang w:eastAsia="zh-CN"/>
        </w:rPr>
        <w:t>evaluative</w:t>
      </w:r>
      <w:r w:rsidRPr="004A5E36">
        <w:t xml:space="preserve"> writing style and </w:t>
      </w:r>
      <w:r>
        <w:rPr>
          <w:rFonts w:hint="eastAsia"/>
          <w:lang w:eastAsia="zh-CN"/>
        </w:rPr>
        <w:t>letter text type</w:t>
      </w:r>
      <w:r w:rsidRPr="004A5E36">
        <w:t xml:space="preserve"> were </w:t>
      </w:r>
      <w:r w:rsidR="00285F7E">
        <w:t>used</w:t>
      </w:r>
      <w:r w:rsidR="00285F7E" w:rsidRPr="004A5E36">
        <w:t xml:space="preserve"> </w:t>
      </w:r>
      <w:r w:rsidR="00285F7E">
        <w:t>effectively</w:t>
      </w:r>
      <w:r w:rsidRPr="004A5E36">
        <w:t>.</w:t>
      </w:r>
      <w:r>
        <w:rPr>
          <w:rFonts w:hint="eastAsia"/>
          <w:lang w:eastAsia="zh-CN"/>
        </w:rPr>
        <w:t xml:space="preserve"> </w:t>
      </w:r>
    </w:p>
    <w:p w14:paraId="2D10ADB7" w14:textId="4590AE25" w:rsidR="0082526B" w:rsidRPr="0082526B" w:rsidRDefault="0082526B" w:rsidP="0082526B">
      <w:pPr>
        <w:pStyle w:val="VCAAbody"/>
        <w:rPr>
          <w:lang w:val="en-AU" w:eastAsia="zh-CN"/>
        </w:rPr>
      </w:pPr>
      <w:r w:rsidRPr="0082526B">
        <w:rPr>
          <w:rFonts w:hint="eastAsia"/>
          <w:lang w:val="en-AU" w:eastAsia="zh-CN"/>
        </w:rPr>
        <w:t xml:space="preserve">However, </w:t>
      </w:r>
      <w:r w:rsidRPr="0082526B">
        <w:rPr>
          <w:lang w:val="en-AU" w:eastAsia="zh-CN"/>
        </w:rPr>
        <w:t>many students wrote too much</w:t>
      </w:r>
      <w:r w:rsidRPr="0082526B">
        <w:rPr>
          <w:rFonts w:hint="eastAsia"/>
          <w:lang w:val="en-AU" w:eastAsia="zh-CN"/>
        </w:rPr>
        <w:t xml:space="preserve"> in their </w:t>
      </w:r>
      <w:r w:rsidRPr="0082526B">
        <w:rPr>
          <w:lang w:val="en-AU" w:eastAsia="zh-CN"/>
        </w:rPr>
        <w:t xml:space="preserve">response, which resulted in the space provided on the paper being insufficient. </w:t>
      </w:r>
      <w:r w:rsidR="00285F7E">
        <w:rPr>
          <w:lang w:val="en-AU" w:eastAsia="zh-CN"/>
        </w:rPr>
        <w:t>Some</w:t>
      </w:r>
      <w:r>
        <w:rPr>
          <w:rFonts w:hint="eastAsia"/>
          <w:lang w:val="en-AU" w:eastAsia="zh-CN"/>
        </w:rPr>
        <w:t xml:space="preserve"> </w:t>
      </w:r>
      <w:r w:rsidRPr="0082526B">
        <w:rPr>
          <w:lang w:val="en-AU" w:eastAsia="zh-CN"/>
        </w:rPr>
        <w:t>students squeezed</w:t>
      </w:r>
      <w:r w:rsidRPr="0082526B">
        <w:rPr>
          <w:rFonts w:hint="eastAsia"/>
          <w:lang w:val="en-AU" w:eastAsia="zh-CN"/>
        </w:rPr>
        <w:t xml:space="preserve"> </w:t>
      </w:r>
      <w:r w:rsidRPr="0082526B">
        <w:rPr>
          <w:lang w:val="en-AU" w:eastAsia="zh-CN"/>
        </w:rPr>
        <w:t>two characters in</w:t>
      </w:r>
      <w:r w:rsidR="009820D2">
        <w:rPr>
          <w:lang w:val="en-AU" w:eastAsia="zh-CN"/>
        </w:rPr>
        <w:t>to</w:t>
      </w:r>
      <w:r w:rsidRPr="0082526B">
        <w:rPr>
          <w:lang w:val="en-AU" w:eastAsia="zh-CN"/>
        </w:rPr>
        <w:t xml:space="preserve"> </w:t>
      </w:r>
      <w:r w:rsidR="009820D2">
        <w:rPr>
          <w:lang w:val="en-AU" w:eastAsia="zh-CN"/>
        </w:rPr>
        <w:t xml:space="preserve">the </w:t>
      </w:r>
      <w:proofErr w:type="gramStart"/>
      <w:r w:rsidRPr="0082526B">
        <w:rPr>
          <w:lang w:val="en-AU" w:eastAsia="zh-CN"/>
        </w:rPr>
        <w:t xml:space="preserve">one </w:t>
      </w:r>
      <w:r w:rsidRPr="0082526B">
        <w:rPr>
          <w:rFonts w:hint="eastAsia"/>
          <w:lang w:val="en-AU" w:eastAsia="zh-CN"/>
        </w:rPr>
        <w:t>character</w:t>
      </w:r>
      <w:proofErr w:type="gramEnd"/>
      <w:r w:rsidRPr="0082526B">
        <w:rPr>
          <w:rFonts w:hint="eastAsia"/>
          <w:lang w:val="en-AU" w:eastAsia="zh-CN"/>
        </w:rPr>
        <w:t xml:space="preserve"> </w:t>
      </w:r>
      <w:r w:rsidRPr="0082526B">
        <w:rPr>
          <w:lang w:val="en-AU" w:eastAsia="zh-CN"/>
        </w:rPr>
        <w:t>box</w:t>
      </w:r>
      <w:r w:rsidRPr="0082526B">
        <w:rPr>
          <w:rFonts w:hint="eastAsia"/>
          <w:lang w:val="en-AU" w:eastAsia="zh-CN"/>
        </w:rPr>
        <w:t xml:space="preserve"> provided</w:t>
      </w:r>
      <w:r w:rsidRPr="0082526B">
        <w:rPr>
          <w:lang w:val="en-AU" w:eastAsia="zh-CN"/>
        </w:rPr>
        <w:t>, and some exceeded the word limit of the question by a large margin.</w:t>
      </w:r>
      <w:r w:rsidR="0056067E">
        <w:rPr>
          <w:lang w:val="en-AU" w:eastAsia="zh-CN"/>
        </w:rPr>
        <w:t xml:space="preserve"> Students are reminded that the required length of the response is approximately 400 characters, and that the number of boxes provided on the examination paper exceeds this number.</w:t>
      </w:r>
      <w:r w:rsidRPr="0082526B">
        <w:rPr>
          <w:lang w:val="en-AU" w:eastAsia="zh-CN"/>
        </w:rPr>
        <w:t xml:space="preserve"> </w:t>
      </w:r>
      <w:r>
        <w:rPr>
          <w:rFonts w:hint="eastAsia"/>
          <w:lang w:val="en-AU" w:eastAsia="zh-CN"/>
        </w:rPr>
        <w:t xml:space="preserve">A </w:t>
      </w:r>
      <w:r w:rsidR="008C26E5">
        <w:rPr>
          <w:lang w:val="en-AU" w:eastAsia="zh-CN"/>
        </w:rPr>
        <w:t>number of responses contain</w:t>
      </w:r>
      <w:r w:rsidRPr="0082526B">
        <w:rPr>
          <w:lang w:val="en-AU" w:eastAsia="zh-CN"/>
        </w:rPr>
        <w:t xml:space="preserve">ed messy handwriting that was difficult to </w:t>
      </w:r>
      <w:r w:rsidR="008C26E5">
        <w:rPr>
          <w:lang w:val="en-AU" w:eastAsia="zh-CN"/>
        </w:rPr>
        <w:t>understand</w:t>
      </w:r>
      <w:r>
        <w:rPr>
          <w:rFonts w:hint="eastAsia"/>
          <w:lang w:val="en-AU" w:eastAsia="zh-CN"/>
        </w:rPr>
        <w:t xml:space="preserve">. </w:t>
      </w:r>
      <w:r w:rsidR="0056067E">
        <w:rPr>
          <w:lang w:val="en-AU" w:eastAsia="zh-CN"/>
        </w:rPr>
        <w:t xml:space="preserve">Students are reminded that there is no prescribed structure for extended writing tasks. </w:t>
      </w:r>
      <w:r w:rsidRPr="0082526B">
        <w:rPr>
          <w:lang w:val="en-AU" w:eastAsia="zh-CN"/>
        </w:rPr>
        <w:t>Student</w:t>
      </w:r>
      <w:r w:rsidRPr="0082526B">
        <w:rPr>
          <w:rFonts w:hint="eastAsia"/>
          <w:lang w:val="en-AU" w:eastAsia="zh-CN"/>
        </w:rPr>
        <w:t xml:space="preserve">s are </w:t>
      </w:r>
      <w:r w:rsidR="0056067E">
        <w:rPr>
          <w:lang w:val="en-AU" w:eastAsia="zh-CN"/>
        </w:rPr>
        <w:t xml:space="preserve">also </w:t>
      </w:r>
      <w:r w:rsidRPr="0082526B">
        <w:rPr>
          <w:rFonts w:hint="eastAsia"/>
          <w:lang w:val="en-AU" w:eastAsia="zh-CN"/>
        </w:rPr>
        <w:t xml:space="preserve">advised </w:t>
      </w:r>
      <w:r w:rsidRPr="0082526B">
        <w:rPr>
          <w:lang w:val="en-AU" w:eastAsia="zh-CN"/>
        </w:rPr>
        <w:t xml:space="preserve">to ask the </w:t>
      </w:r>
      <w:r w:rsidRPr="0082526B">
        <w:rPr>
          <w:rFonts w:hint="eastAsia"/>
          <w:lang w:val="en-AU" w:eastAsia="zh-CN"/>
        </w:rPr>
        <w:t xml:space="preserve">examination supervisor </w:t>
      </w:r>
      <w:r w:rsidRPr="0082526B">
        <w:rPr>
          <w:lang w:val="en-AU" w:eastAsia="zh-CN"/>
        </w:rPr>
        <w:t xml:space="preserve">for an extra </w:t>
      </w:r>
      <w:r w:rsidR="00243714">
        <w:rPr>
          <w:lang w:val="en-AU" w:eastAsia="zh-CN"/>
        </w:rPr>
        <w:t>Q</w:t>
      </w:r>
      <w:r w:rsidR="0056067E">
        <w:rPr>
          <w:lang w:val="en-AU" w:eastAsia="zh-CN"/>
        </w:rPr>
        <w:t xml:space="preserve">uestion and </w:t>
      </w:r>
      <w:r w:rsidR="00243714">
        <w:rPr>
          <w:lang w:val="en-AU" w:eastAsia="zh-CN"/>
        </w:rPr>
        <w:t>A</w:t>
      </w:r>
      <w:r w:rsidRPr="0082526B">
        <w:rPr>
          <w:lang w:val="en-AU" w:eastAsia="zh-CN"/>
        </w:rPr>
        <w:t xml:space="preserve">nswer </w:t>
      </w:r>
      <w:r w:rsidR="00243714">
        <w:rPr>
          <w:lang w:val="en-AU" w:eastAsia="zh-CN"/>
        </w:rPr>
        <w:t>B</w:t>
      </w:r>
      <w:r w:rsidR="0056067E">
        <w:rPr>
          <w:lang w:val="en-AU" w:eastAsia="zh-CN"/>
        </w:rPr>
        <w:t>ook</w:t>
      </w:r>
      <w:r w:rsidR="0056067E" w:rsidRPr="0082526B">
        <w:rPr>
          <w:rFonts w:hint="eastAsia"/>
          <w:lang w:val="en-AU" w:eastAsia="zh-CN"/>
        </w:rPr>
        <w:t xml:space="preserve"> </w:t>
      </w:r>
      <w:r w:rsidRPr="0082526B">
        <w:rPr>
          <w:rFonts w:hint="eastAsia"/>
          <w:lang w:val="en-AU" w:eastAsia="zh-CN"/>
        </w:rPr>
        <w:t>if more space is needed.</w:t>
      </w:r>
    </w:p>
    <w:p w14:paraId="678184FB" w14:textId="32FACF4C" w:rsidR="009C329A" w:rsidRDefault="0082526B" w:rsidP="0082526B">
      <w:pPr>
        <w:pStyle w:val="VCAAbody"/>
        <w:rPr>
          <w:rFonts w:cstheme="minorHAnsi"/>
          <w:lang w:eastAsia="zh-CN"/>
        </w:rPr>
      </w:pPr>
      <w:r w:rsidRPr="004A5E36">
        <w:rPr>
          <w:lang w:eastAsia="zh-CN"/>
        </w:rPr>
        <w:t>In Section 3 – Writing in Chinese</w:t>
      </w:r>
      <w:r w:rsidR="00FE3D87">
        <w:rPr>
          <w:lang w:eastAsia="zh-CN"/>
        </w:rPr>
        <w:t>, s</w:t>
      </w:r>
      <w:r w:rsidRPr="004A5E36">
        <w:rPr>
          <w:lang w:eastAsia="zh-CN"/>
        </w:rPr>
        <w:t xml:space="preserve">tudents were required to </w:t>
      </w:r>
      <w:r w:rsidRPr="004A5E36">
        <w:rPr>
          <w:rFonts w:cstheme="minorHAnsi"/>
        </w:rPr>
        <w:t>write a text and present ideas</w:t>
      </w:r>
      <w:r w:rsidR="009820D2">
        <w:rPr>
          <w:rFonts w:cstheme="minorHAnsi"/>
        </w:rPr>
        <w:t>,</w:t>
      </w:r>
      <w:r w:rsidRPr="004A5E36">
        <w:rPr>
          <w:rFonts w:cstheme="minorHAnsi"/>
        </w:rPr>
        <w:t xml:space="preserve"> information</w:t>
      </w:r>
      <w:r w:rsidR="009820D2">
        <w:rPr>
          <w:rFonts w:cstheme="minorHAnsi"/>
        </w:rPr>
        <w:t>,</w:t>
      </w:r>
      <w:r w:rsidRPr="004A5E36">
        <w:rPr>
          <w:rFonts w:cstheme="minorHAnsi"/>
        </w:rPr>
        <w:t xml:space="preserve"> opinions and/or arguments. There was a choice of two tasks;</w:t>
      </w:r>
      <w:r w:rsidRPr="004A5E36">
        <w:rPr>
          <w:rFonts w:cstheme="minorHAnsi"/>
          <w:lang w:eastAsia="zh-CN"/>
        </w:rPr>
        <w:t xml:space="preserve"> </w:t>
      </w:r>
      <w:r>
        <w:rPr>
          <w:rFonts w:cstheme="minorHAnsi" w:hint="eastAsia"/>
          <w:lang w:eastAsia="zh-CN"/>
        </w:rPr>
        <w:t xml:space="preserve">over </w:t>
      </w:r>
      <w:r w:rsidR="009C329A">
        <w:rPr>
          <w:rFonts w:cstheme="minorHAnsi" w:hint="eastAsia"/>
          <w:lang w:eastAsia="zh-CN"/>
        </w:rPr>
        <w:t>three</w:t>
      </w:r>
      <w:r w:rsidR="00FE3D87">
        <w:rPr>
          <w:rFonts w:cstheme="minorHAnsi"/>
          <w:lang w:eastAsia="zh-CN"/>
        </w:rPr>
        <w:t>-</w:t>
      </w:r>
      <w:r w:rsidR="009C329A">
        <w:rPr>
          <w:rFonts w:cstheme="minorHAnsi" w:hint="eastAsia"/>
          <w:lang w:eastAsia="zh-CN"/>
        </w:rPr>
        <w:t xml:space="preserve">quarters </w:t>
      </w:r>
      <w:r>
        <w:rPr>
          <w:rFonts w:cstheme="minorHAnsi" w:hint="eastAsia"/>
          <w:lang w:eastAsia="zh-CN"/>
        </w:rPr>
        <w:t>of the cohort</w:t>
      </w:r>
      <w:r w:rsidRPr="004A5E36">
        <w:rPr>
          <w:rFonts w:cstheme="minorHAnsi"/>
          <w:lang w:eastAsia="zh-CN"/>
        </w:rPr>
        <w:t xml:space="preserve"> selected </w:t>
      </w:r>
      <w:r w:rsidR="009820D2">
        <w:rPr>
          <w:rFonts w:cstheme="minorHAnsi"/>
          <w:lang w:eastAsia="zh-CN"/>
        </w:rPr>
        <w:t xml:space="preserve">the </w:t>
      </w:r>
      <w:r w:rsidR="009C329A">
        <w:rPr>
          <w:rFonts w:cstheme="minorHAnsi" w:hint="eastAsia"/>
          <w:lang w:eastAsia="zh-CN"/>
        </w:rPr>
        <w:t>personal</w:t>
      </w:r>
      <w:r w:rsidRPr="004A5E36">
        <w:rPr>
          <w:rFonts w:cstheme="minorHAnsi"/>
          <w:lang w:eastAsia="zh-CN"/>
        </w:rPr>
        <w:t xml:space="preserve"> writing style</w:t>
      </w:r>
      <w:r w:rsidR="009C329A">
        <w:rPr>
          <w:rFonts w:cstheme="minorHAnsi" w:hint="eastAsia"/>
          <w:lang w:eastAsia="zh-CN"/>
        </w:rPr>
        <w:t xml:space="preserve"> over persuasive writing</w:t>
      </w:r>
      <w:r w:rsidRPr="004A5E36">
        <w:rPr>
          <w:rFonts w:cstheme="minorHAnsi"/>
          <w:lang w:eastAsia="zh-CN"/>
        </w:rPr>
        <w:t xml:space="preserve">. </w:t>
      </w:r>
    </w:p>
    <w:p w14:paraId="775DB9EA" w14:textId="4E107165" w:rsidR="006D3DD6" w:rsidRPr="0051501E" w:rsidRDefault="0082526B" w:rsidP="006D3DD6">
      <w:pPr>
        <w:pStyle w:val="VCAAbody"/>
        <w:rPr>
          <w:lang w:eastAsia="zh-CN"/>
        </w:rPr>
      </w:pPr>
      <w:r w:rsidRPr="004A5E36">
        <w:rPr>
          <w:lang w:eastAsia="zh-CN"/>
        </w:rPr>
        <w:t xml:space="preserve">Students are advised to pay </w:t>
      </w:r>
      <w:r w:rsidR="009C329A">
        <w:rPr>
          <w:rFonts w:hint="eastAsia"/>
          <w:lang w:eastAsia="zh-CN"/>
        </w:rPr>
        <w:t>special</w:t>
      </w:r>
      <w:r w:rsidRPr="004A5E36">
        <w:rPr>
          <w:lang w:eastAsia="zh-CN"/>
        </w:rPr>
        <w:t xml:space="preserve"> attention to the context, purpose, audience, writing style and text type.  </w:t>
      </w:r>
    </w:p>
    <w:p w14:paraId="62726ED1" w14:textId="77777777" w:rsidR="008577A8" w:rsidRDefault="008577A8" w:rsidP="003055CE">
      <w:pPr>
        <w:pStyle w:val="VCAAbody"/>
      </w:pPr>
    </w:p>
    <w:p w14:paraId="1EDF0950" w14:textId="4DC38FDA" w:rsidR="003055CE" w:rsidRPr="004A5E36" w:rsidRDefault="00CC08E0" w:rsidP="003055CE">
      <w:pPr>
        <w:pStyle w:val="VCAAbody"/>
      </w:pPr>
      <w:r>
        <w:lastRenderedPageBreak/>
        <w:t>High-scoring responses</w:t>
      </w:r>
      <w:r w:rsidRPr="004A5E36">
        <w:t xml:space="preserve"> </w:t>
      </w:r>
      <w:r w:rsidR="003055CE" w:rsidRPr="004A5E36">
        <w:t>demonstrated:</w:t>
      </w:r>
    </w:p>
    <w:p w14:paraId="6D74FE4D" w14:textId="0CB16CB0" w:rsidR="003055CE" w:rsidRPr="0051501E" w:rsidRDefault="00243714" w:rsidP="0051501E">
      <w:pPr>
        <w:pStyle w:val="VCAAbullet"/>
      </w:pPr>
      <w:r>
        <w:t xml:space="preserve">an </w:t>
      </w:r>
      <w:r w:rsidR="003055CE" w:rsidRPr="0051501E">
        <w:t>excellent understanding of the task requirements, including the purpose</w:t>
      </w:r>
    </w:p>
    <w:p w14:paraId="3C4CD1AD" w14:textId="24CD925F" w:rsidR="003055CE" w:rsidRPr="0051501E" w:rsidRDefault="00243714" w:rsidP="0051501E">
      <w:pPr>
        <w:pStyle w:val="VCAAbullet"/>
      </w:pPr>
      <w:r>
        <w:t xml:space="preserve">an </w:t>
      </w:r>
      <w:r w:rsidR="003055CE" w:rsidRPr="0051501E">
        <w:t xml:space="preserve">excellent understanding of the written and audio texts and the questions </w:t>
      </w:r>
    </w:p>
    <w:p w14:paraId="6A149D81" w14:textId="77777777" w:rsidR="003055CE" w:rsidRPr="0051501E" w:rsidRDefault="003055CE" w:rsidP="0051501E">
      <w:pPr>
        <w:pStyle w:val="VCAAbullet"/>
      </w:pPr>
      <w:r w:rsidRPr="0051501E">
        <w:t>the ability to identify and integrate relevant information and ideas from the texts and weave them seamlessly into the theme</w:t>
      </w:r>
    </w:p>
    <w:p w14:paraId="6F35EABD" w14:textId="77777777" w:rsidR="003055CE" w:rsidRPr="0051501E" w:rsidRDefault="003055CE" w:rsidP="0051501E">
      <w:pPr>
        <w:pStyle w:val="VCAAbullet"/>
      </w:pPr>
      <w:r w:rsidRPr="0051501E">
        <w:t xml:space="preserve">the ability to </w:t>
      </w:r>
      <w:r w:rsidRPr="0051501E">
        <w:rPr>
          <w:rFonts w:eastAsiaTheme="minorEastAsia"/>
        </w:rPr>
        <w:t>p</w:t>
      </w:r>
      <w:r w:rsidRPr="0051501E">
        <w:t xml:space="preserve">resent important aspects of </w:t>
      </w:r>
      <w:r w:rsidRPr="0051501E">
        <w:rPr>
          <w:rFonts w:eastAsiaTheme="minorEastAsia"/>
        </w:rPr>
        <w:t xml:space="preserve">the </w:t>
      </w:r>
      <w:r w:rsidRPr="0051501E">
        <w:t>argument and discuss the contrasting sides objectively</w:t>
      </w:r>
      <w:r w:rsidRPr="0051501E">
        <w:rPr>
          <w:rFonts w:eastAsiaTheme="minorEastAsia"/>
        </w:rPr>
        <w:t xml:space="preserve"> by </w:t>
      </w:r>
      <w:r w:rsidRPr="0051501E">
        <w:t>using evidence</w:t>
      </w:r>
    </w:p>
    <w:p w14:paraId="0B7D6224" w14:textId="119E8016" w:rsidR="003055CE" w:rsidRPr="0051501E" w:rsidRDefault="003055CE" w:rsidP="0051501E">
      <w:pPr>
        <w:pStyle w:val="VCAAbullet"/>
      </w:pPr>
      <w:r w:rsidRPr="0051501E">
        <w:t xml:space="preserve">a good understanding of the main characteristics of the </w:t>
      </w:r>
      <w:r w:rsidRPr="0051501E">
        <w:rPr>
          <w:rFonts w:eastAsiaTheme="minorEastAsia"/>
        </w:rPr>
        <w:t>evaluative</w:t>
      </w:r>
      <w:r w:rsidRPr="0051501E">
        <w:t xml:space="preserve"> writing style and </w:t>
      </w:r>
      <w:r w:rsidRPr="0051501E">
        <w:rPr>
          <w:rFonts w:eastAsiaTheme="minorEastAsia"/>
        </w:rPr>
        <w:t>letter</w:t>
      </w:r>
      <w:r w:rsidRPr="0051501E">
        <w:t xml:space="preserve"> text features</w:t>
      </w:r>
    </w:p>
    <w:p w14:paraId="6572475E" w14:textId="1E7D2756" w:rsidR="002420E1" w:rsidRPr="0051501E" w:rsidRDefault="002420E1" w:rsidP="0051501E">
      <w:pPr>
        <w:pStyle w:val="VCAAbullet"/>
      </w:pPr>
      <w:r w:rsidRPr="0051501E">
        <w:t xml:space="preserve">the ability to convince, encourage and move the audience </w:t>
      </w:r>
      <w:r w:rsidR="00924488">
        <w:t>by</w:t>
      </w:r>
      <w:r w:rsidR="00924488" w:rsidRPr="0051501E">
        <w:t xml:space="preserve"> </w:t>
      </w:r>
      <w:r w:rsidRPr="0051501E">
        <w:t>a</w:t>
      </w:r>
      <w:r w:rsidR="00924488">
        <w:t>pplying</w:t>
      </w:r>
      <w:r w:rsidRPr="0051501E">
        <w:t xml:space="preserve"> </w:t>
      </w:r>
      <w:r w:rsidR="00924488">
        <w:t>their</w:t>
      </w:r>
      <w:r w:rsidRPr="0051501E">
        <w:t xml:space="preserve"> understanding of the main characteristics of the </w:t>
      </w:r>
      <w:r w:rsidRPr="0051501E">
        <w:rPr>
          <w:rFonts w:eastAsiaTheme="minorEastAsia"/>
        </w:rPr>
        <w:t>persuasive</w:t>
      </w:r>
      <w:r w:rsidRPr="0051501E">
        <w:t xml:space="preserve"> writing style and </w:t>
      </w:r>
      <w:r w:rsidRPr="0051501E">
        <w:rPr>
          <w:rFonts w:eastAsiaTheme="minorEastAsia"/>
        </w:rPr>
        <w:t>email</w:t>
      </w:r>
      <w:r w:rsidRPr="0051501E">
        <w:t xml:space="preserve"> text features </w:t>
      </w:r>
    </w:p>
    <w:p w14:paraId="67A4226C" w14:textId="7A4B0739" w:rsidR="003055CE" w:rsidRPr="0051501E" w:rsidRDefault="003055CE" w:rsidP="0051501E">
      <w:pPr>
        <w:pStyle w:val="VCAAbullet"/>
      </w:pPr>
      <w:r w:rsidRPr="0051501E">
        <w:t xml:space="preserve">the ability to create a strong sense of </w:t>
      </w:r>
      <w:r w:rsidR="002420E1" w:rsidRPr="0051501E">
        <w:rPr>
          <w:rFonts w:eastAsiaTheme="minorEastAsia"/>
        </w:rPr>
        <w:t xml:space="preserve">personal feeling, emotion, </w:t>
      </w:r>
      <w:r w:rsidRPr="0051501E">
        <w:t xml:space="preserve">context and situation through a good understanding of the main characteristics of the </w:t>
      </w:r>
      <w:r w:rsidR="002420E1" w:rsidRPr="0051501E">
        <w:rPr>
          <w:rFonts w:eastAsiaTheme="minorEastAsia"/>
        </w:rPr>
        <w:t xml:space="preserve">personal </w:t>
      </w:r>
      <w:r w:rsidRPr="0051501E">
        <w:t xml:space="preserve">writing style and </w:t>
      </w:r>
      <w:r w:rsidR="002420E1" w:rsidRPr="0051501E">
        <w:rPr>
          <w:rFonts w:eastAsiaTheme="minorEastAsia"/>
        </w:rPr>
        <w:t>blog text type</w:t>
      </w:r>
    </w:p>
    <w:p w14:paraId="338DCC2A" w14:textId="3AA1DF22" w:rsidR="003055CE" w:rsidRPr="0051501E" w:rsidRDefault="003055CE" w:rsidP="0051501E">
      <w:pPr>
        <w:pStyle w:val="VCAAbullet"/>
      </w:pPr>
      <w:r w:rsidRPr="0051501E">
        <w:t>excellent linguistical control by using a broad range of sophisticated vocabulary and maintaining a high degree of grammatical accuracy</w:t>
      </w:r>
      <w:r w:rsidR="00A1613D">
        <w:t>.</w:t>
      </w:r>
    </w:p>
    <w:p w14:paraId="61DE32A2" w14:textId="2CF5FBE5" w:rsidR="003055CE" w:rsidRPr="008F6AF7" w:rsidRDefault="00CC08E0" w:rsidP="003055CE">
      <w:pPr>
        <w:pStyle w:val="VCAAbody"/>
        <w:rPr>
          <w:szCs w:val="20"/>
        </w:rPr>
      </w:pPr>
      <w:r>
        <w:t>Low-scoring responses</w:t>
      </w:r>
      <w:r w:rsidR="003055CE" w:rsidRPr="008F6AF7">
        <w:rPr>
          <w:szCs w:val="20"/>
        </w:rPr>
        <w:t>:</w:t>
      </w:r>
    </w:p>
    <w:p w14:paraId="244966B7" w14:textId="425ADBB8" w:rsidR="003055CE" w:rsidRPr="0051501E" w:rsidRDefault="003055CE" w:rsidP="0051501E">
      <w:pPr>
        <w:pStyle w:val="VCAAbullet"/>
      </w:pPr>
      <w:r w:rsidRPr="0051501E">
        <w:t xml:space="preserve">lacked a </w:t>
      </w:r>
      <w:r w:rsidR="00206D4B">
        <w:t>good</w:t>
      </w:r>
      <w:r w:rsidR="00206D4B" w:rsidRPr="0051501E">
        <w:t xml:space="preserve"> </w:t>
      </w:r>
      <w:r w:rsidRPr="0051501E">
        <w:t xml:space="preserve">understanding of the written and audio texts and the questions </w:t>
      </w:r>
    </w:p>
    <w:p w14:paraId="2EF6499B" w14:textId="77777777" w:rsidR="003055CE" w:rsidRPr="0051501E" w:rsidRDefault="003055CE" w:rsidP="0051501E">
      <w:pPr>
        <w:pStyle w:val="VCAAbullet"/>
      </w:pPr>
      <w:r w:rsidRPr="0051501E">
        <w:t xml:space="preserve">lacked sufficient information from the texts (especially information from the audio texts) and did not integrate and synthesise the relevant information and ideas </w:t>
      </w:r>
    </w:p>
    <w:p w14:paraId="397291F5" w14:textId="77777777" w:rsidR="003055CE" w:rsidRPr="0051501E" w:rsidRDefault="003055CE" w:rsidP="0051501E">
      <w:pPr>
        <w:pStyle w:val="VCAAbullet"/>
      </w:pPr>
      <w:r w:rsidRPr="0051501E">
        <w:t>contained minimal information and ideas and relied heavily on the language from the stimulus texts</w:t>
      </w:r>
    </w:p>
    <w:p w14:paraId="7B5624E3" w14:textId="77777777" w:rsidR="003055CE" w:rsidRPr="0051501E" w:rsidRDefault="003055CE" w:rsidP="0051501E">
      <w:pPr>
        <w:pStyle w:val="VCAAbullet"/>
      </w:pPr>
      <w:r w:rsidRPr="0051501E">
        <w:t>lacked understanding of the main characteristics of the required writing styles and text features</w:t>
      </w:r>
    </w:p>
    <w:p w14:paraId="32D22435" w14:textId="77777777" w:rsidR="003055CE" w:rsidRPr="0051501E" w:rsidRDefault="003055CE" w:rsidP="0051501E">
      <w:pPr>
        <w:pStyle w:val="VCAAbullet"/>
      </w:pPr>
      <w:r w:rsidRPr="0051501E">
        <w:t xml:space="preserve">were written in the wrong writing style </w:t>
      </w:r>
    </w:p>
    <w:p w14:paraId="42C3D5F4" w14:textId="77777777" w:rsidR="003055CE" w:rsidRPr="0051501E" w:rsidRDefault="003055CE" w:rsidP="0051501E">
      <w:pPr>
        <w:pStyle w:val="VCAAbullet"/>
      </w:pPr>
      <w:r w:rsidRPr="0051501E">
        <w:t>lacked coherence and logic</w:t>
      </w:r>
    </w:p>
    <w:p w14:paraId="6DF3BD2A" w14:textId="77777777" w:rsidR="003055CE" w:rsidRPr="0051501E" w:rsidRDefault="003055CE" w:rsidP="0051501E">
      <w:pPr>
        <w:pStyle w:val="VCAAbullet"/>
      </w:pPr>
      <w:r w:rsidRPr="0051501E">
        <w:t xml:space="preserve">included character and grammatical errors </w:t>
      </w:r>
    </w:p>
    <w:p w14:paraId="3AACF80F" w14:textId="77777777" w:rsidR="003055CE" w:rsidRPr="0051501E" w:rsidRDefault="003055CE" w:rsidP="0051501E">
      <w:pPr>
        <w:pStyle w:val="VCAAbullet"/>
      </w:pPr>
      <w:r w:rsidRPr="0051501E">
        <w:t>did not complete the question.</w:t>
      </w:r>
      <w:r w:rsidRPr="0051501E" w:rsidDel="00A46B8E">
        <w:t xml:space="preserve"> </w:t>
      </w:r>
    </w:p>
    <w:p w14:paraId="18B51E69" w14:textId="47B955C9" w:rsidR="003055CE" w:rsidRPr="004A5E36" w:rsidRDefault="003055CE" w:rsidP="003055CE">
      <w:pPr>
        <w:pStyle w:val="VCAAbody"/>
      </w:pPr>
      <w:r w:rsidRPr="004A5E36">
        <w:t xml:space="preserve">It is important that students </w:t>
      </w:r>
      <w:proofErr w:type="spellStart"/>
      <w:r w:rsidRPr="004A5E36">
        <w:t>familiarise</w:t>
      </w:r>
      <w:proofErr w:type="spellEnd"/>
      <w:r w:rsidRPr="004A5E36">
        <w:t xml:space="preserve"> themselves with the specifications for </w:t>
      </w:r>
      <w:r w:rsidR="009820D2">
        <w:t xml:space="preserve">the </w:t>
      </w:r>
      <w:r w:rsidRPr="004A5E36">
        <w:t xml:space="preserve">written examination, </w:t>
      </w:r>
      <w:r w:rsidR="009820D2">
        <w:t xml:space="preserve">which are </w:t>
      </w:r>
      <w:r w:rsidRPr="004A5E36">
        <w:t xml:space="preserve">available on the </w:t>
      </w:r>
      <w:hyperlink r:id="rId11" w:history="1">
        <w:r w:rsidRPr="004A5E36">
          <w:rPr>
            <w:rStyle w:val="Hyperlink"/>
          </w:rPr>
          <w:t>VCE Chinese First Language webpage</w:t>
        </w:r>
      </w:hyperlink>
      <w:r w:rsidRPr="004A5E36">
        <w:rPr>
          <w:i/>
          <w:iCs/>
        </w:rPr>
        <w:t>.</w:t>
      </w:r>
    </w:p>
    <w:p w14:paraId="0AFE2AB3" w14:textId="77777777" w:rsidR="00AE1ED0" w:rsidRDefault="00024018" w:rsidP="00350651">
      <w:pPr>
        <w:pStyle w:val="VCAAHeading1"/>
      </w:pPr>
      <w:r>
        <w:t>Specific information</w:t>
      </w:r>
    </w:p>
    <w:p w14:paraId="716F9FDD" w14:textId="6D31861A" w:rsidR="00AE1ED0" w:rsidRDefault="00AE1ED0" w:rsidP="00AE1ED0">
      <w:pPr>
        <w:pStyle w:val="VCAAbody"/>
        <w:rPr>
          <w:lang w:val="en-AU"/>
        </w:rPr>
      </w:pPr>
      <w:r>
        <w:rPr>
          <w:lang w:val="en-AU"/>
        </w:rPr>
        <w:t xml:space="preserve">This report provides sample answers or an indication of what answers may have included. Unless otherwise stated, these are not intended to be exemplary or complete responses. </w:t>
      </w:r>
    </w:p>
    <w:p w14:paraId="6254C9CF" w14:textId="0D19DE4E" w:rsidR="00AE1ED0" w:rsidRDefault="00AE1ED0" w:rsidP="00AE1ED0">
      <w:pPr>
        <w:pStyle w:val="VCAAHeading2"/>
      </w:pPr>
      <w:r>
        <w:t xml:space="preserve">Section 1 ‒ </w:t>
      </w:r>
      <w:r w:rsidR="00891823">
        <w:t>Reading, listening and responding</w:t>
      </w:r>
    </w:p>
    <w:p w14:paraId="6A8BF60D" w14:textId="2596D284" w:rsidR="002420E1" w:rsidRPr="002034CC" w:rsidRDefault="00A1613D" w:rsidP="002420E1">
      <w:pPr>
        <w:pStyle w:val="VCAAbody"/>
        <w:rPr>
          <w:lang w:val="en-AU" w:eastAsia="zh-CN"/>
        </w:rPr>
      </w:pPr>
      <w:r>
        <w:t>In Section 1, s</w:t>
      </w:r>
      <w:r w:rsidR="002420E1" w:rsidRPr="004A5E36">
        <w:t xml:space="preserve">tudents were assessed on the following </w:t>
      </w:r>
      <w:r w:rsidR="002420E1">
        <w:t>c</w:t>
      </w:r>
      <w:r w:rsidR="002420E1" w:rsidRPr="004A5E36">
        <w:t>riteri</w:t>
      </w:r>
      <w:r w:rsidR="002420E1">
        <w:t>a:</w:t>
      </w:r>
      <w:r w:rsidR="002420E1" w:rsidRPr="004A5E36">
        <w:t xml:space="preserve"> </w:t>
      </w:r>
    </w:p>
    <w:p w14:paraId="166B44DD" w14:textId="670E0D33" w:rsidR="002420E1" w:rsidRPr="0051501E" w:rsidRDefault="002420E1" w:rsidP="0051501E">
      <w:pPr>
        <w:pStyle w:val="VCAAbullet"/>
      </w:pPr>
      <w:r w:rsidRPr="0051501E">
        <w:t xml:space="preserve">the capacity to understand </w:t>
      </w:r>
      <w:r w:rsidR="0055447B">
        <w:t xml:space="preserve">the </w:t>
      </w:r>
      <w:r w:rsidRPr="0051501E">
        <w:t>general and specific aspects of texts</w:t>
      </w:r>
    </w:p>
    <w:p w14:paraId="2C3D9A98" w14:textId="77777777" w:rsidR="002420E1" w:rsidRPr="0051501E" w:rsidRDefault="002420E1" w:rsidP="0051501E">
      <w:pPr>
        <w:pStyle w:val="VCAAbullet"/>
      </w:pPr>
      <w:r w:rsidRPr="0051501E">
        <w:t xml:space="preserve">the capacity to identify and integrate relevant information and ideas from the texts  </w:t>
      </w:r>
    </w:p>
    <w:p w14:paraId="5260778F" w14:textId="5740BC2D" w:rsidR="002420E1" w:rsidRPr="0051501E" w:rsidRDefault="002420E1" w:rsidP="0051501E">
      <w:pPr>
        <w:pStyle w:val="VCAAbullet"/>
      </w:pPr>
      <w:r w:rsidRPr="0051501E">
        <w:t>the capacity to convey information accurately and appropriately</w:t>
      </w:r>
      <w:r w:rsidR="00CC08E0">
        <w:t>.</w:t>
      </w:r>
      <w:r w:rsidRPr="0051501E">
        <w:t xml:space="preserve"> </w:t>
      </w:r>
    </w:p>
    <w:p w14:paraId="59D78795" w14:textId="647097C0" w:rsidR="002420E1" w:rsidRPr="004A5E36" w:rsidRDefault="002420E1" w:rsidP="00CC08E0">
      <w:pPr>
        <w:pStyle w:val="VCAAHeading3"/>
        <w:rPr>
          <w:lang w:eastAsia="zh-CN"/>
        </w:rPr>
      </w:pPr>
      <w:r>
        <w:rPr>
          <w:rFonts w:hint="eastAsia"/>
          <w:lang w:eastAsia="zh-CN"/>
        </w:rPr>
        <w:t>Question 1a</w:t>
      </w:r>
      <w:r w:rsidR="00A1613D">
        <w:rPr>
          <w:lang w:eastAsia="zh-CN"/>
        </w:rPr>
        <w:t>.</w:t>
      </w:r>
    </w:p>
    <w:p w14:paraId="59D12580" w14:textId="78095723" w:rsidR="002420E1" w:rsidRPr="00AD6ECB" w:rsidRDefault="002420E1" w:rsidP="00CC08E0">
      <w:pPr>
        <w:pStyle w:val="VCAAbullet"/>
      </w:pPr>
      <w:r w:rsidRPr="000F7EEB">
        <w:rPr>
          <w:rFonts w:ascii="Pintone6 Arial" w:eastAsia="MS Gothic" w:hAnsi="Pintone6 Arial"/>
        </w:rPr>
        <w:t>生姜作</w:t>
      </w:r>
      <w:r w:rsidRPr="000F7EEB">
        <w:rPr>
          <w:rFonts w:ascii="Pintone6 Arial" w:eastAsia="Microsoft YaHei" w:hAnsi="Pintone6 Arial"/>
        </w:rPr>
        <w:t>为药</w:t>
      </w:r>
      <w:r w:rsidRPr="000F7EEB">
        <w:rPr>
          <w:rFonts w:ascii="Pintone6 Arial" w:eastAsia="MS Gothic" w:hAnsi="Pintone6 Arial"/>
        </w:rPr>
        <w:t>用已有数千年</w:t>
      </w:r>
      <w:r w:rsidRPr="000F7EEB">
        <w:rPr>
          <w:rFonts w:ascii="Pintone6 Arial" w:eastAsia="Microsoft YaHei" w:hAnsi="Pintone6 Arial"/>
        </w:rPr>
        <w:t>历</w:t>
      </w:r>
      <w:r w:rsidRPr="000F7EEB">
        <w:rPr>
          <w:rFonts w:ascii="Pintone6 Arial" w:eastAsia="MS Gothic" w:hAnsi="Pintone6 Arial"/>
        </w:rPr>
        <w:t>史。《</w:t>
      </w:r>
      <w:r w:rsidRPr="000F7EEB">
        <w:rPr>
          <w:rFonts w:ascii="Pintone6 Arial" w:eastAsia="MS Gothic" w:hAnsi="Pintone6 Arial" w:cs="Times New Roman"/>
        </w:rPr>
        <w:t>黄</w:t>
      </w:r>
      <w:r w:rsidRPr="000F7EEB">
        <w:rPr>
          <w:rFonts w:ascii="Pintone6 Arial" w:eastAsia="MS Gothic" w:hAnsi="Pintone6 Arial"/>
        </w:rPr>
        <w:t>帝内</w:t>
      </w:r>
      <w:r w:rsidRPr="000F7EEB">
        <w:rPr>
          <w:rFonts w:ascii="Pintone6 Arial" w:eastAsia="Microsoft YaHei" w:hAnsi="Pintone6 Arial"/>
        </w:rPr>
        <w:t>经</w:t>
      </w:r>
      <w:r w:rsidRPr="000F7EEB">
        <w:rPr>
          <w:rFonts w:ascii="Calibri" w:eastAsia="MS Gothic" w:hAnsi="Calibri" w:cs="Calibri"/>
        </w:rPr>
        <w:t>·</w:t>
      </w:r>
      <w:r w:rsidRPr="000F7EEB">
        <w:rPr>
          <w:rFonts w:ascii="Pintone6 Arial" w:eastAsia="MS Gothic" w:hAnsi="Pintone6 Arial"/>
        </w:rPr>
        <w:t>五味</w:t>
      </w:r>
      <w:r w:rsidRPr="000F7EEB">
        <w:rPr>
          <w:rFonts w:ascii="Pintone6 Arial" w:eastAsia="Microsoft YaHei" w:hAnsi="Pintone6 Arial"/>
        </w:rPr>
        <w:t>论</w:t>
      </w:r>
      <w:r w:rsidRPr="000F7EEB">
        <w:rPr>
          <w:rFonts w:ascii="Pintone6 Arial" w:eastAsia="MS Gothic" w:hAnsi="Pintone6 Arial"/>
        </w:rPr>
        <w:t>》：</w:t>
      </w:r>
      <w:r w:rsidRPr="000F7EEB">
        <w:rPr>
          <w:rFonts w:ascii="Pintone6 Arial" w:eastAsia="MS Gothic" w:hAnsi="Pintone6 Arial"/>
        </w:rPr>
        <w:t>“</w:t>
      </w:r>
      <w:r w:rsidRPr="000F7EEB">
        <w:rPr>
          <w:rFonts w:ascii="Pintone6 Arial" w:eastAsia="MS Gothic" w:hAnsi="Pintone6 Arial"/>
        </w:rPr>
        <w:t>辛与气俱行，故辛入而与汗俱出。</w:t>
      </w:r>
      <w:r w:rsidRPr="000F7EEB">
        <w:rPr>
          <w:rFonts w:ascii="Pintone6 Arial" w:eastAsia="MS Gothic" w:hAnsi="Pintone6 Arial"/>
        </w:rPr>
        <w:t>”</w:t>
      </w:r>
      <w:r w:rsidRPr="000F7EEB">
        <w:rPr>
          <w:rFonts w:ascii="Pintone6 Arial" w:eastAsia="MS Gothic" w:hAnsi="Pintone6 Arial"/>
        </w:rPr>
        <w:t>；</w:t>
      </w:r>
      <w:r w:rsidRPr="000F7EEB">
        <w:rPr>
          <w:rFonts w:ascii="Pintone6 Arial" w:eastAsia="Microsoft YaHei" w:hAnsi="Pintone6 Arial"/>
        </w:rPr>
        <w:t>张</w:t>
      </w:r>
      <w:r w:rsidRPr="000F7EEB">
        <w:rPr>
          <w:rFonts w:ascii="Pintone6 Arial" w:eastAsia="MS Gothic" w:hAnsi="Pintone6 Arial"/>
        </w:rPr>
        <w:t>仲景</w:t>
      </w:r>
      <w:r w:rsidRPr="000F7EEB">
        <w:rPr>
          <w:rFonts w:ascii="Pintone6 Arial" w:eastAsia="MS Gothic" w:hAnsi="Pintone6 Arial"/>
        </w:rPr>
        <w:t xml:space="preserve"> </w:t>
      </w:r>
      <w:r w:rsidRPr="000F7EEB">
        <w:rPr>
          <w:rFonts w:ascii="Pintone6 Arial" w:eastAsia="MS Gothic" w:hAnsi="Pintone6 Arial"/>
        </w:rPr>
        <w:t>《</w:t>
      </w:r>
      <w:r w:rsidRPr="000F7EEB">
        <w:rPr>
          <w:rFonts w:ascii="Pintone6 Arial" w:eastAsia="Microsoft YaHei" w:hAnsi="Pintone6 Arial"/>
        </w:rPr>
        <w:t>伤</w:t>
      </w:r>
      <w:r w:rsidRPr="000F7EEB">
        <w:rPr>
          <w:rFonts w:ascii="Pintone6 Arial" w:eastAsia="MS Gothic" w:hAnsi="Pintone6 Arial"/>
        </w:rPr>
        <w:t>寒</w:t>
      </w:r>
      <w:r w:rsidRPr="000F7EEB">
        <w:rPr>
          <w:rFonts w:ascii="Pintone6 Arial" w:eastAsia="Microsoft YaHei" w:hAnsi="Pintone6 Arial"/>
        </w:rPr>
        <w:t>杂</w:t>
      </w:r>
      <w:r w:rsidRPr="000F7EEB">
        <w:rPr>
          <w:rFonts w:ascii="Pintone6 Arial" w:eastAsia="MS Gothic" w:hAnsi="Pintone6 Arial"/>
        </w:rPr>
        <w:t>病</w:t>
      </w:r>
      <w:r w:rsidRPr="000F7EEB">
        <w:rPr>
          <w:rFonts w:ascii="Pintone6 Arial" w:eastAsia="Microsoft YaHei" w:hAnsi="Pintone6 Arial"/>
        </w:rPr>
        <w:t>论</w:t>
      </w:r>
      <w:r w:rsidRPr="000F7EEB">
        <w:rPr>
          <w:rFonts w:ascii="Pintone6 Arial" w:eastAsia="MS Gothic" w:hAnsi="Pintone6 Arial"/>
        </w:rPr>
        <w:t>》中</w:t>
      </w:r>
      <w:r w:rsidRPr="000F7EEB">
        <w:rPr>
          <w:rFonts w:ascii="Pintone6 Arial" w:eastAsia="MS Gothic" w:hAnsi="Pintone6 Arial"/>
        </w:rPr>
        <w:t>“</w:t>
      </w:r>
      <w:r w:rsidRPr="000F7EEB">
        <w:rPr>
          <w:rFonts w:ascii="Pintone6 Arial" w:eastAsia="MS Gothic" w:hAnsi="Pintone6 Arial"/>
        </w:rPr>
        <w:t>真武</w:t>
      </w:r>
      <w:r w:rsidRPr="000F7EEB">
        <w:rPr>
          <w:rFonts w:ascii="Pintone6 Arial" w:eastAsia="Microsoft YaHei" w:hAnsi="Pintone6 Arial"/>
        </w:rPr>
        <w:t>汤</w:t>
      </w:r>
      <w:r w:rsidRPr="000F7EEB">
        <w:rPr>
          <w:rFonts w:ascii="Pintone6 Arial" w:eastAsia="MS Gothic" w:hAnsi="Pintone6 Arial"/>
        </w:rPr>
        <w:t>”</w:t>
      </w:r>
      <w:r w:rsidRPr="000F7EEB">
        <w:rPr>
          <w:rFonts w:ascii="Pintone6 Arial" w:eastAsia="Microsoft YaHei" w:hAnsi="Pintone6 Arial"/>
        </w:rPr>
        <w:t>药</w:t>
      </w:r>
      <w:r w:rsidRPr="000F7EEB">
        <w:rPr>
          <w:rFonts w:ascii="Pintone6 Arial" w:eastAsia="MS Gothic" w:hAnsi="Pintone6 Arial"/>
        </w:rPr>
        <w:t>方：茯苓、芍</w:t>
      </w:r>
      <w:r w:rsidRPr="000F7EEB">
        <w:rPr>
          <w:rFonts w:ascii="Pintone6 Arial" w:eastAsia="Microsoft YaHei" w:hAnsi="Pintone6 Arial"/>
        </w:rPr>
        <w:t>药</w:t>
      </w:r>
      <w:r w:rsidRPr="000F7EEB">
        <w:rPr>
          <w:rFonts w:ascii="Pintone6 Arial" w:eastAsia="MS Gothic" w:hAnsi="Pintone6 Arial"/>
        </w:rPr>
        <w:t>、生姜等。</w:t>
      </w:r>
      <w:r w:rsidR="00F31639" w:rsidRPr="000F7EEB">
        <w:rPr>
          <w:rFonts w:ascii="Pintone6 Arial" w:eastAsia="MS Gothic" w:hAnsi="Pintone6 Arial"/>
          <w:lang w:val="en-AU"/>
        </w:rPr>
        <w:t>.</w:t>
      </w:r>
      <w:r w:rsidR="008F5A64" w:rsidRPr="00950C74">
        <w:rPr>
          <w:rFonts w:eastAsia="MS Gothic"/>
        </w:rPr>
        <w:t xml:space="preserve"> </w:t>
      </w:r>
      <w:r w:rsidR="008F5A64" w:rsidRPr="00950C74">
        <w:t>(Ginger has been used as a medicine for thousands of years.</w:t>
      </w:r>
      <w:r w:rsidR="008F5A64" w:rsidRPr="00950C74">
        <w:rPr>
          <w:rFonts w:hint="eastAsia"/>
        </w:rPr>
        <w:t xml:space="preserve"> </w:t>
      </w:r>
      <w:r w:rsidR="008F5A64" w:rsidRPr="00950C74">
        <w:t>The Theory of Five Flavours in Huangdi</w:t>
      </w:r>
      <w:r w:rsidR="008F5A64" w:rsidRPr="00FC1345">
        <w:t xml:space="preserve"> </w:t>
      </w:r>
      <w:proofErr w:type="spellStart"/>
      <w:r w:rsidR="008F5A64" w:rsidRPr="00FC1345">
        <w:t>Neijing</w:t>
      </w:r>
      <w:proofErr w:type="spellEnd"/>
      <w:r w:rsidR="008F5A64" w:rsidRPr="00FC1345">
        <w:t xml:space="preserve"> states, </w:t>
      </w:r>
      <w:r w:rsidR="008F5A64">
        <w:t>‘</w:t>
      </w:r>
      <w:r w:rsidR="008F5A64" w:rsidRPr="00FC1345">
        <w:t>Pungent and Qi go together, so pungent enters and comes out together with sweat</w:t>
      </w:r>
      <w:r w:rsidR="008F5A64">
        <w:t>’</w:t>
      </w:r>
      <w:r w:rsidR="008F5A64" w:rsidRPr="00FC1345">
        <w:t xml:space="preserve">. The </w:t>
      </w:r>
      <w:proofErr w:type="spellStart"/>
      <w:r w:rsidR="008F5A64" w:rsidRPr="00FC1345">
        <w:t>Shanghan</w:t>
      </w:r>
      <w:proofErr w:type="spellEnd"/>
      <w:r w:rsidR="008F5A64" w:rsidRPr="00FC1345">
        <w:t xml:space="preserve"> </w:t>
      </w:r>
      <w:proofErr w:type="spellStart"/>
      <w:r w:rsidR="008F5A64" w:rsidRPr="00FC1345">
        <w:t>Zabing</w:t>
      </w:r>
      <w:proofErr w:type="spellEnd"/>
      <w:r w:rsidR="008F5A64" w:rsidRPr="00FC1345">
        <w:t xml:space="preserve"> Lun by Zhongjing Zhang describes the ingredients of the medicine </w:t>
      </w:r>
      <w:r w:rsidR="008F5A64">
        <w:t>–</w:t>
      </w:r>
      <w:r w:rsidR="008F5A64" w:rsidRPr="00FC1345">
        <w:t xml:space="preserve"> </w:t>
      </w:r>
      <w:r w:rsidR="008F5A64">
        <w:t>‘</w:t>
      </w:r>
      <w:r w:rsidR="008F5A64" w:rsidRPr="00FC1345">
        <w:t>Zhen Wu Tang</w:t>
      </w:r>
      <w:r w:rsidR="008F5A64">
        <w:t>’</w:t>
      </w:r>
      <w:r w:rsidR="008F5A64" w:rsidRPr="00FC1345">
        <w:t xml:space="preserve">: </w:t>
      </w:r>
      <w:proofErr w:type="spellStart"/>
      <w:r w:rsidR="008F5A64" w:rsidRPr="00FC1345">
        <w:t>poria</w:t>
      </w:r>
      <w:proofErr w:type="spellEnd"/>
      <w:r w:rsidR="008F5A64" w:rsidRPr="00FC1345">
        <w:t>, peony, ginger, etc.</w:t>
      </w:r>
      <w:r w:rsidR="008F5A64">
        <w:t>)</w:t>
      </w:r>
    </w:p>
    <w:p w14:paraId="479885A1" w14:textId="5DF4D4EB" w:rsidR="002420E1" w:rsidRPr="00AD6ECB" w:rsidRDefault="002420E1" w:rsidP="00CC08E0">
      <w:pPr>
        <w:pStyle w:val="VCAAbullet"/>
      </w:pPr>
      <w:r w:rsidRPr="000F7EEB">
        <w:rPr>
          <w:rFonts w:ascii="Pintone6 Arial" w:eastAsia="MS Gothic" w:hAnsi="Pintone6 Arial"/>
        </w:rPr>
        <w:lastRenderedPageBreak/>
        <w:t>《淮南子</w:t>
      </w:r>
      <w:r w:rsidRPr="000F7EEB">
        <w:rPr>
          <w:rFonts w:ascii="Calibri" w:eastAsia="MS Gothic" w:hAnsi="Calibri" w:cs="Calibri"/>
        </w:rPr>
        <w:t>·</w:t>
      </w:r>
      <w:r w:rsidRPr="000F7EEB">
        <w:rPr>
          <w:rFonts w:ascii="Pintone6 Arial" w:eastAsia="MS Gothic" w:hAnsi="Pintone6 Arial"/>
        </w:rPr>
        <w:t>修</w:t>
      </w:r>
      <w:r w:rsidRPr="000F7EEB">
        <w:rPr>
          <w:rFonts w:ascii="Pintone6 Arial" w:eastAsia="Microsoft YaHei" w:hAnsi="Pintone6 Arial"/>
        </w:rPr>
        <w:t>务训</w:t>
      </w:r>
      <w:r w:rsidRPr="000F7EEB">
        <w:rPr>
          <w:rFonts w:ascii="Pintone6 Arial" w:eastAsia="MS Gothic" w:hAnsi="Pintone6 Arial"/>
        </w:rPr>
        <w:t>》</w:t>
      </w:r>
      <w:r w:rsidR="00FC1345" w:rsidRPr="000F7EEB">
        <w:rPr>
          <w:rFonts w:ascii="Pintone6 Arial" w:eastAsia="MS Gothic" w:hAnsi="Pintone6 Arial"/>
        </w:rPr>
        <w:t>：</w:t>
      </w:r>
      <w:r w:rsidR="009820D2" w:rsidRPr="000F7EEB">
        <w:rPr>
          <w:rFonts w:ascii="Pintone6 Arial" w:eastAsia="MS Gothic" w:hAnsi="Pintone6 Arial"/>
        </w:rPr>
        <w:t>‘</w:t>
      </w:r>
      <w:r w:rsidR="00FC1345" w:rsidRPr="000F7EEB">
        <w:rPr>
          <w:rFonts w:ascii="Pintone6 Arial" w:eastAsia="MS Gothic" w:hAnsi="Pintone6 Arial"/>
        </w:rPr>
        <w:t>（</w:t>
      </w:r>
      <w:r w:rsidRPr="000F7EEB">
        <w:rPr>
          <w:rFonts w:ascii="Pintone6 Arial" w:eastAsia="MS Gothic" w:hAnsi="Pintone6 Arial"/>
        </w:rPr>
        <w:t>神</w:t>
      </w:r>
      <w:r w:rsidRPr="000F7EEB">
        <w:rPr>
          <w:rFonts w:ascii="Pintone6 Arial" w:eastAsia="Microsoft YaHei" w:hAnsi="Pintone6 Arial"/>
        </w:rPr>
        <w:t>农</w:t>
      </w:r>
      <w:r w:rsidR="00FC1345" w:rsidRPr="000F7EEB">
        <w:rPr>
          <w:rFonts w:ascii="Pintone6 Arial" w:eastAsia="MS Gothic" w:hAnsi="Pintone6 Arial"/>
        </w:rPr>
        <w:t>）</w:t>
      </w:r>
      <w:r w:rsidRPr="000F7EEB">
        <w:rPr>
          <w:rFonts w:ascii="Pintone6 Arial" w:eastAsia="Microsoft YaHei" w:hAnsi="Pintone6 Arial"/>
        </w:rPr>
        <w:t>尝</w:t>
      </w:r>
      <w:r w:rsidRPr="000F7EEB">
        <w:rPr>
          <w:rFonts w:ascii="Pintone6 Arial" w:eastAsia="MS Gothic" w:hAnsi="Pintone6 Arial"/>
        </w:rPr>
        <w:t>百草之滋味，令民知所避就。当此之</w:t>
      </w:r>
      <w:r w:rsidRPr="000F7EEB">
        <w:rPr>
          <w:rFonts w:ascii="Pintone6 Arial" w:eastAsia="Microsoft YaHei" w:hAnsi="Pintone6 Arial"/>
        </w:rPr>
        <w:t>时</w:t>
      </w:r>
      <w:r w:rsidRPr="000F7EEB">
        <w:rPr>
          <w:rFonts w:ascii="Pintone6 Arial" w:eastAsia="MS Gothic" w:hAnsi="Pintone6 Arial"/>
        </w:rPr>
        <w:t>，一日而遇七十毒。</w:t>
      </w:r>
      <w:r w:rsidR="009820D2" w:rsidRPr="000F7EEB">
        <w:rPr>
          <w:rFonts w:ascii="Pintone6 Arial" w:hAnsi="Pintone6 Arial"/>
        </w:rPr>
        <w:t>’</w:t>
      </w:r>
      <w:r w:rsidR="00F31639" w:rsidRPr="000F7EEB">
        <w:rPr>
          <w:rFonts w:ascii="Pintone6 Arial" w:hAnsi="Pintone6 Arial"/>
        </w:rPr>
        <w:t>.</w:t>
      </w:r>
      <w:r w:rsidRPr="000F7EEB">
        <w:rPr>
          <w:rFonts w:ascii="Pintone6 Arial" w:hAnsi="Pintone6 Arial"/>
        </w:rPr>
        <w:t xml:space="preserve"> </w:t>
      </w:r>
      <w:r w:rsidR="000835CF">
        <w:t>(</w:t>
      </w:r>
      <w:proofErr w:type="spellStart"/>
      <w:r w:rsidR="000835CF" w:rsidRPr="00FC1345">
        <w:t>Huainaizi</w:t>
      </w:r>
      <w:proofErr w:type="spellEnd"/>
      <w:r w:rsidR="000835CF" w:rsidRPr="00FC1345">
        <w:t xml:space="preserve"> </w:t>
      </w:r>
      <w:proofErr w:type="spellStart"/>
      <w:r w:rsidR="000835CF" w:rsidRPr="00FC1345">
        <w:t>Xiuwuxun</w:t>
      </w:r>
      <w:proofErr w:type="spellEnd"/>
      <w:r w:rsidR="000835CF" w:rsidRPr="00FC1345">
        <w:t xml:space="preserve"> states, </w:t>
      </w:r>
      <w:r w:rsidR="009820D2">
        <w:t>‘</w:t>
      </w:r>
      <w:proofErr w:type="spellStart"/>
      <w:r w:rsidR="000835CF" w:rsidRPr="00FC1345">
        <w:t>Shennong</w:t>
      </w:r>
      <w:proofErr w:type="spellEnd"/>
      <w:r w:rsidR="000835CF" w:rsidRPr="00FC1345">
        <w:t xml:space="preserve"> </w:t>
      </w:r>
      <w:r w:rsidR="000835CF" w:rsidRPr="00572D4E">
        <w:t>tasted hundreds</w:t>
      </w:r>
      <w:r w:rsidR="000835CF" w:rsidRPr="00FC1345">
        <w:t xml:space="preserve"> of herbs and </w:t>
      </w:r>
      <w:r w:rsidR="00CA42D8">
        <w:t>advised</w:t>
      </w:r>
      <w:r w:rsidR="00CA42D8" w:rsidRPr="00FC1345">
        <w:t xml:space="preserve"> </w:t>
      </w:r>
      <w:r w:rsidR="000835CF" w:rsidRPr="00FC1345">
        <w:t xml:space="preserve">people </w:t>
      </w:r>
      <w:r w:rsidR="00CA42D8">
        <w:t>on</w:t>
      </w:r>
      <w:r w:rsidR="00CA42D8" w:rsidRPr="00FC1345">
        <w:t xml:space="preserve"> </w:t>
      </w:r>
      <w:r w:rsidR="000835CF" w:rsidRPr="00FC1345">
        <w:t xml:space="preserve">what to avoid. At that time, </w:t>
      </w:r>
      <w:proofErr w:type="spellStart"/>
      <w:r w:rsidR="000835CF" w:rsidRPr="00FC1345">
        <w:t>Shennong</w:t>
      </w:r>
      <w:proofErr w:type="spellEnd"/>
      <w:r w:rsidR="000835CF" w:rsidRPr="00FC1345">
        <w:t xml:space="preserve"> encountered seventy poisons in one day</w:t>
      </w:r>
      <w:r w:rsidR="009820D2">
        <w:t>’</w:t>
      </w:r>
      <w:r w:rsidR="00F31639">
        <w:t>.</w:t>
      </w:r>
      <w:r w:rsidR="000835CF">
        <w:t>)</w:t>
      </w:r>
    </w:p>
    <w:p w14:paraId="51311470" w14:textId="21F6F4B3" w:rsidR="00FC1345" w:rsidRPr="000835CF" w:rsidRDefault="002420E1" w:rsidP="000835CF">
      <w:pPr>
        <w:pStyle w:val="VCAAbullet"/>
      </w:pPr>
      <w:r w:rsidRPr="000F7EEB">
        <w:rPr>
          <w:rFonts w:ascii="Pintone6 Arial" w:eastAsia="Microsoft YaHei" w:hAnsi="Pintone6 Arial"/>
        </w:rPr>
        <w:t>药</w:t>
      </w:r>
      <w:r w:rsidRPr="000F7EEB">
        <w:rPr>
          <w:rFonts w:ascii="Pintone6 Arial" w:eastAsia="MS Gothic" w:hAnsi="Pintone6 Arial"/>
        </w:rPr>
        <w:t>与食并无</w:t>
      </w:r>
      <w:r w:rsidRPr="000F7EEB">
        <w:rPr>
          <w:rFonts w:ascii="Pintone6 Arial" w:eastAsia="Microsoft YaHei" w:hAnsi="Pintone6 Arial"/>
        </w:rPr>
        <w:t>绝对</w:t>
      </w:r>
      <w:r w:rsidRPr="000F7EEB">
        <w:rPr>
          <w:rFonts w:ascii="Pintone6 Arial" w:eastAsia="MS Gothic" w:hAnsi="Pintone6 Arial"/>
        </w:rPr>
        <w:t>分界</w:t>
      </w:r>
      <w:r w:rsidRPr="000F7EEB">
        <w:rPr>
          <w:rFonts w:ascii="Pintone6 Arial" w:eastAsia="Microsoft YaHei" w:hAnsi="Pintone6 Arial"/>
        </w:rPr>
        <w:t>线</w:t>
      </w:r>
      <w:r w:rsidRPr="000F7EEB">
        <w:rPr>
          <w:rFonts w:ascii="Pintone6 Arial" w:eastAsia="MS Gothic" w:hAnsi="Pintone6 Arial"/>
        </w:rPr>
        <w:t>。古代因</w:t>
      </w:r>
      <w:r w:rsidRPr="000F7EEB">
        <w:rPr>
          <w:rFonts w:ascii="Pintone6 Arial" w:eastAsia="Microsoft YaHei" w:hAnsi="Pintone6 Arial"/>
        </w:rPr>
        <w:t>为</w:t>
      </w:r>
      <w:r w:rsidRPr="000F7EEB">
        <w:rPr>
          <w:rFonts w:ascii="Pintone6 Arial" w:eastAsia="MS Gothic" w:hAnsi="Pintone6 Arial"/>
        </w:rPr>
        <w:t>食物的短缺，百草也可起到果腹之用。《黄帝内</w:t>
      </w:r>
      <w:r w:rsidRPr="000F7EEB">
        <w:rPr>
          <w:rFonts w:ascii="Pintone6 Arial" w:eastAsia="Microsoft YaHei" w:hAnsi="Pintone6 Arial"/>
        </w:rPr>
        <w:t>经</w:t>
      </w:r>
      <w:r w:rsidRPr="000F7EEB">
        <w:rPr>
          <w:rFonts w:ascii="Pintone6 Arial" w:eastAsia="MS Gothic" w:hAnsi="Pintone6 Arial"/>
        </w:rPr>
        <w:t>》：</w:t>
      </w:r>
      <w:r w:rsidR="009820D2" w:rsidRPr="000F7EEB">
        <w:rPr>
          <w:rFonts w:ascii="Pintone6 Arial" w:eastAsia="MS Gothic" w:hAnsi="Pintone6 Arial"/>
        </w:rPr>
        <w:t>’</w:t>
      </w:r>
      <w:r w:rsidRPr="000F7EEB">
        <w:rPr>
          <w:rFonts w:ascii="Pintone6 Arial" w:eastAsia="MS Gothic" w:hAnsi="Pintone6 Arial"/>
        </w:rPr>
        <w:t>空腹食之</w:t>
      </w:r>
      <w:r w:rsidRPr="000F7EEB">
        <w:rPr>
          <w:rFonts w:ascii="Pintone6 Arial" w:eastAsia="Microsoft YaHei" w:hAnsi="Pintone6 Arial"/>
        </w:rPr>
        <w:t>为</w:t>
      </w:r>
      <w:r w:rsidRPr="000F7EEB">
        <w:rPr>
          <w:rFonts w:ascii="Pintone6 Arial" w:eastAsia="MS Gothic" w:hAnsi="Pintone6 Arial"/>
        </w:rPr>
        <w:t>食物，患者食之</w:t>
      </w:r>
      <w:r w:rsidRPr="000F7EEB">
        <w:rPr>
          <w:rFonts w:ascii="Pintone6 Arial" w:eastAsia="Microsoft YaHei" w:hAnsi="Pintone6 Arial"/>
        </w:rPr>
        <w:t>为药</w:t>
      </w:r>
      <w:r w:rsidRPr="000F7EEB">
        <w:rPr>
          <w:rFonts w:ascii="Pintone6 Arial" w:eastAsia="MS Gothic" w:hAnsi="Pintone6 Arial"/>
        </w:rPr>
        <w:t>物</w:t>
      </w:r>
      <w:r w:rsidR="009820D2" w:rsidRPr="000F7EEB">
        <w:rPr>
          <w:rFonts w:ascii="Pintone6 Arial" w:eastAsia="MS Gothic" w:hAnsi="Pintone6 Arial"/>
        </w:rPr>
        <w:t>’</w:t>
      </w:r>
      <w:r w:rsidR="00F31639">
        <w:rPr>
          <w:rFonts w:eastAsia="MS Gothic"/>
        </w:rPr>
        <w:t>.</w:t>
      </w:r>
      <w:r w:rsidR="000835CF" w:rsidRPr="00950C74">
        <w:t xml:space="preserve"> (</w:t>
      </w:r>
      <w:r w:rsidRPr="00950C74">
        <w:rPr>
          <w:rFonts w:hint="eastAsia"/>
        </w:rPr>
        <w:t>There</w:t>
      </w:r>
      <w:r w:rsidRPr="00FC1345">
        <w:rPr>
          <w:rFonts w:hint="eastAsia"/>
          <w:lang w:eastAsia="zh-CN"/>
        </w:rPr>
        <w:t xml:space="preserve"> is no absolute </w:t>
      </w:r>
      <w:r w:rsidRPr="00FC1345">
        <w:rPr>
          <w:lang w:eastAsia="zh-CN"/>
        </w:rPr>
        <w:t>boundary</w:t>
      </w:r>
      <w:r w:rsidRPr="00FC1345">
        <w:rPr>
          <w:rFonts w:hint="eastAsia"/>
          <w:lang w:eastAsia="zh-CN"/>
        </w:rPr>
        <w:t xml:space="preserve"> between medicine and food. In ancient times, due to the shortage of food, herbs could also be used as a food source. </w:t>
      </w:r>
      <w:r w:rsidRPr="00FC1345">
        <w:rPr>
          <w:rFonts w:hint="eastAsia"/>
        </w:rPr>
        <w:t xml:space="preserve">Huangdi </w:t>
      </w:r>
      <w:proofErr w:type="spellStart"/>
      <w:r w:rsidRPr="00FC1345">
        <w:rPr>
          <w:rFonts w:hint="eastAsia"/>
        </w:rPr>
        <w:t>Neijing</w:t>
      </w:r>
      <w:proofErr w:type="spellEnd"/>
      <w:r w:rsidRPr="00FC1345">
        <w:rPr>
          <w:rFonts w:hint="eastAsia"/>
        </w:rPr>
        <w:t xml:space="preserve"> </w:t>
      </w:r>
      <w:r w:rsidRPr="00FC1345">
        <w:t>says,</w:t>
      </w:r>
      <w:r w:rsidRPr="00FC1345">
        <w:rPr>
          <w:rFonts w:hint="eastAsia"/>
        </w:rPr>
        <w:t xml:space="preserve"> </w:t>
      </w:r>
      <w:r w:rsidR="000835CF">
        <w:t>‘W</w:t>
      </w:r>
      <w:r w:rsidRPr="00FC1345">
        <w:rPr>
          <w:rFonts w:hint="eastAsia"/>
        </w:rPr>
        <w:t xml:space="preserve">hat one eats on an empty stomach is food, and what a </w:t>
      </w:r>
      <w:r w:rsidRPr="00FC1345">
        <w:t>patient</w:t>
      </w:r>
      <w:r w:rsidRPr="00FC1345">
        <w:rPr>
          <w:rFonts w:hint="eastAsia"/>
        </w:rPr>
        <w:t xml:space="preserve"> takes is medicine</w:t>
      </w:r>
      <w:r w:rsidR="000835CF">
        <w:t>’</w:t>
      </w:r>
      <w:r w:rsidR="00F31639">
        <w:t>.</w:t>
      </w:r>
      <w:r w:rsidR="000835CF">
        <w:t>)</w:t>
      </w:r>
    </w:p>
    <w:p w14:paraId="544B3236" w14:textId="3A04CD88" w:rsidR="00FC1345" w:rsidRDefault="002420E1" w:rsidP="00CC08E0">
      <w:pPr>
        <w:pStyle w:val="VCAAHeading3"/>
        <w:rPr>
          <w:lang w:eastAsia="zh-CN"/>
        </w:rPr>
      </w:pPr>
      <w:r w:rsidRPr="00FC1345">
        <w:rPr>
          <w:lang w:eastAsia="zh-CN"/>
        </w:rPr>
        <w:t>Question 1b</w:t>
      </w:r>
      <w:r w:rsidR="00A1613D">
        <w:rPr>
          <w:lang w:eastAsia="zh-CN"/>
        </w:rPr>
        <w:t>.</w:t>
      </w:r>
    </w:p>
    <w:p w14:paraId="3709FA9F" w14:textId="090A94EA" w:rsidR="00FC1345" w:rsidRPr="006D00CE" w:rsidRDefault="00FC1345" w:rsidP="00CC08E0">
      <w:pPr>
        <w:pStyle w:val="VCAAbullet"/>
      </w:pPr>
      <w:r w:rsidRPr="00950C74">
        <w:rPr>
          <w:rFonts w:eastAsia="MS Gothic" w:hint="eastAsia"/>
        </w:rPr>
        <w:t>做南方菜的厨</w:t>
      </w:r>
      <w:r w:rsidRPr="00950C74">
        <w:rPr>
          <w:rFonts w:eastAsia="Microsoft YaHei" w:hint="eastAsia"/>
        </w:rPr>
        <w:t>师们</w:t>
      </w:r>
      <w:r w:rsidRPr="00950C74">
        <w:rPr>
          <w:rFonts w:eastAsia="MS Gothic" w:hint="eastAsia"/>
        </w:rPr>
        <w:t>往往注重食材的本味，用最少的</w:t>
      </w:r>
      <w:r w:rsidRPr="00950C74">
        <w:rPr>
          <w:rFonts w:eastAsia="Microsoft YaHei" w:hint="eastAsia"/>
        </w:rPr>
        <w:t>调</w:t>
      </w:r>
      <w:r w:rsidRPr="00950C74">
        <w:rPr>
          <w:rFonts w:eastAsia="MS Gothic" w:hint="eastAsia"/>
        </w:rPr>
        <w:t>味料最大限度地激</w:t>
      </w:r>
      <w:r w:rsidRPr="00950C74">
        <w:rPr>
          <w:rFonts w:eastAsia="Microsoft YaHei" w:hint="eastAsia"/>
        </w:rPr>
        <w:t>发</w:t>
      </w:r>
      <w:r w:rsidRPr="00950C74">
        <w:rPr>
          <w:rFonts w:eastAsia="MS Gothic" w:hint="eastAsia"/>
        </w:rPr>
        <w:t>食材的潜能</w:t>
      </w:r>
      <w:r w:rsidR="00F31639">
        <w:rPr>
          <w:rFonts w:eastAsia="MS Gothic"/>
          <w:lang w:val="en-AU"/>
        </w:rPr>
        <w:t>.</w:t>
      </w:r>
      <w:r w:rsidR="007C514D" w:rsidRPr="00950C74">
        <w:rPr>
          <w:rFonts w:eastAsia="MS Gothic"/>
        </w:rPr>
        <w:t xml:space="preserve"> </w:t>
      </w:r>
      <w:r w:rsidR="007C514D" w:rsidRPr="00950C74">
        <w:t>(</w:t>
      </w:r>
      <w:r w:rsidR="00572D4E">
        <w:t>C</w:t>
      </w:r>
      <w:r w:rsidR="007C514D" w:rsidRPr="006D00CE">
        <w:t xml:space="preserve">hefs </w:t>
      </w:r>
      <w:r w:rsidR="00572D4E">
        <w:t>from</w:t>
      </w:r>
      <w:r w:rsidR="00572D4E" w:rsidRPr="006D00CE">
        <w:t xml:space="preserve"> </w:t>
      </w:r>
      <w:r w:rsidR="007C514D" w:rsidRPr="006D00CE">
        <w:t>southern China</w:t>
      </w:r>
      <w:r w:rsidR="0075133C">
        <w:rPr>
          <w:rFonts w:eastAsiaTheme="minorEastAsia" w:hint="eastAsia"/>
          <w:lang w:eastAsia="zh-CN"/>
        </w:rPr>
        <w:t xml:space="preserve"> </w:t>
      </w:r>
      <w:r w:rsidR="0075133C">
        <w:rPr>
          <w:rFonts w:eastAsiaTheme="minorEastAsia"/>
          <w:lang w:eastAsia="zh-CN"/>
        </w:rPr>
        <w:t>emphasise</w:t>
      </w:r>
      <w:r w:rsidR="0075133C">
        <w:rPr>
          <w:rFonts w:eastAsiaTheme="minorEastAsia" w:hint="eastAsia"/>
          <w:lang w:val="en-US" w:eastAsia="zh-CN"/>
        </w:rPr>
        <w:t xml:space="preserve"> </w:t>
      </w:r>
      <w:r w:rsidR="0075133C" w:rsidRPr="0075133C">
        <w:rPr>
          <w:rFonts w:eastAsiaTheme="minorEastAsia"/>
          <w:lang w:val="en-US" w:eastAsia="zh-CN"/>
        </w:rPr>
        <w:t xml:space="preserve">the natural </w:t>
      </w:r>
      <w:proofErr w:type="spellStart"/>
      <w:r w:rsidR="0075133C" w:rsidRPr="0075133C">
        <w:rPr>
          <w:rFonts w:eastAsiaTheme="minorEastAsia"/>
          <w:lang w:val="en-US" w:eastAsia="zh-CN"/>
        </w:rPr>
        <w:t>flavo</w:t>
      </w:r>
      <w:r w:rsidR="000F7BFE">
        <w:rPr>
          <w:rFonts w:eastAsiaTheme="minorEastAsia"/>
          <w:lang w:val="en-US" w:eastAsia="zh-CN"/>
        </w:rPr>
        <w:t>u</w:t>
      </w:r>
      <w:r w:rsidR="0075133C" w:rsidRPr="0075133C">
        <w:rPr>
          <w:rFonts w:eastAsiaTheme="minorEastAsia"/>
          <w:lang w:val="en-US" w:eastAsia="zh-CN"/>
        </w:rPr>
        <w:t>r</w:t>
      </w:r>
      <w:proofErr w:type="spellEnd"/>
      <w:r w:rsidR="0075133C" w:rsidRPr="0075133C">
        <w:rPr>
          <w:rFonts w:eastAsiaTheme="minorEastAsia"/>
          <w:lang w:val="en-US" w:eastAsia="zh-CN"/>
        </w:rPr>
        <w:t xml:space="preserve"> of ingredients</w:t>
      </w:r>
      <w:r w:rsidR="0075133C">
        <w:rPr>
          <w:rFonts w:eastAsiaTheme="minorEastAsia" w:hint="eastAsia"/>
          <w:lang w:val="en-US" w:eastAsia="zh-CN"/>
        </w:rPr>
        <w:t xml:space="preserve"> </w:t>
      </w:r>
      <w:r w:rsidR="000F7BFE">
        <w:rPr>
          <w:rFonts w:eastAsiaTheme="minorEastAsia"/>
          <w:lang w:val="en-US" w:eastAsia="zh-CN"/>
        </w:rPr>
        <w:t>and</w:t>
      </w:r>
      <w:r w:rsidR="000F7BFE" w:rsidRPr="006D00CE">
        <w:t xml:space="preserve"> </w:t>
      </w:r>
      <w:r w:rsidR="00572D4E">
        <w:t>try</w:t>
      </w:r>
      <w:r w:rsidR="00572D4E" w:rsidRPr="006D00CE">
        <w:t xml:space="preserve"> </w:t>
      </w:r>
      <w:r w:rsidR="007C514D" w:rsidRPr="006D00CE">
        <w:t xml:space="preserve">to unleash the potential of ingredients </w:t>
      </w:r>
      <w:r w:rsidR="000F7BFE">
        <w:t>by using</w:t>
      </w:r>
      <w:r w:rsidR="000F7BFE" w:rsidRPr="006D00CE">
        <w:t xml:space="preserve"> </w:t>
      </w:r>
      <w:r w:rsidR="007C514D" w:rsidRPr="006D00CE">
        <w:t>as little seasoning as possible</w:t>
      </w:r>
      <w:r w:rsidR="00F31639">
        <w:t>.</w:t>
      </w:r>
      <w:r w:rsidR="007C514D">
        <w:t>)</w:t>
      </w:r>
    </w:p>
    <w:p w14:paraId="14E064EE" w14:textId="678E29EE" w:rsidR="00FC1345" w:rsidRPr="006D00CE" w:rsidRDefault="00FC1345" w:rsidP="00CC08E0">
      <w:pPr>
        <w:pStyle w:val="VCAAbullet"/>
      </w:pPr>
      <w:r w:rsidRPr="000F7EEB">
        <w:rPr>
          <w:rFonts w:ascii="Pintone6 Times" w:eastAsia="MS Gothic" w:hAnsi="Pintone6 Times"/>
        </w:rPr>
        <w:t>有些地方的人</w:t>
      </w:r>
      <w:r w:rsidRPr="000F7EEB">
        <w:rPr>
          <w:rFonts w:ascii="Pintone6 Times" w:eastAsia="Microsoft YaHei" w:hAnsi="Pintone6 Times"/>
        </w:rPr>
        <w:t>则爱</w:t>
      </w:r>
      <w:r w:rsidRPr="000F7EEB">
        <w:rPr>
          <w:rFonts w:ascii="Pintone6 Times" w:eastAsia="MS Gothic" w:hAnsi="Pintone6 Times"/>
        </w:rPr>
        <w:t>好由葱、韭、蒜</w:t>
      </w:r>
      <w:r w:rsidRPr="000F7EEB">
        <w:rPr>
          <w:rFonts w:ascii="Pintone6 Times" w:eastAsia="Microsoft YaHei" w:hAnsi="Pintone6 Times"/>
        </w:rPr>
        <w:t>头</w:t>
      </w:r>
      <w:r w:rsidRPr="000F7EEB">
        <w:rPr>
          <w:rFonts w:ascii="Pintone6 Times" w:eastAsia="MS Gothic" w:hAnsi="Pintone6 Times"/>
        </w:rPr>
        <w:t>之</w:t>
      </w:r>
      <w:r w:rsidRPr="000F7EEB">
        <w:rPr>
          <w:rFonts w:ascii="Pintone6 Times" w:eastAsia="Microsoft YaHei" w:hAnsi="Pintone6 Times"/>
        </w:rPr>
        <w:t>类</w:t>
      </w:r>
      <w:r w:rsidRPr="000F7EEB">
        <w:rPr>
          <w:rFonts w:ascii="Pintone6 Times" w:eastAsia="MS Gothic" w:hAnsi="Pintone6 Times"/>
        </w:rPr>
        <w:t>的食材激</w:t>
      </w:r>
      <w:r w:rsidRPr="000F7EEB">
        <w:rPr>
          <w:rFonts w:ascii="Pintone6 Times" w:eastAsia="Microsoft YaHei" w:hAnsi="Pintone6 Times"/>
        </w:rPr>
        <w:t>发</w:t>
      </w:r>
      <w:r w:rsidRPr="000F7EEB">
        <w:rPr>
          <w:rFonts w:ascii="Pintone6 Times" w:eastAsia="MS Gothic" w:hAnsi="Pintone6 Times"/>
        </w:rPr>
        <w:t>出来的</w:t>
      </w:r>
      <w:r w:rsidR="009820D2" w:rsidRPr="000F7EEB">
        <w:rPr>
          <w:rFonts w:ascii="Pintone6 Times" w:eastAsia="MS Gothic" w:hAnsi="Pintone6 Times"/>
        </w:rPr>
        <w:t>’</w:t>
      </w:r>
      <w:r w:rsidRPr="000F7EEB">
        <w:rPr>
          <w:rFonts w:ascii="Pintone6 Times" w:eastAsia="MS Gothic" w:hAnsi="Pintone6 Times"/>
        </w:rPr>
        <w:t>香</w:t>
      </w:r>
      <w:r w:rsidR="009820D2" w:rsidRPr="000F7EEB">
        <w:rPr>
          <w:rFonts w:ascii="Pintone6 Times" w:eastAsia="MS Gothic" w:hAnsi="Pintone6 Times"/>
        </w:rPr>
        <w:t>’</w:t>
      </w:r>
      <w:r w:rsidR="00F31639">
        <w:rPr>
          <w:rFonts w:eastAsia="MS Gothic"/>
        </w:rPr>
        <w:t>.</w:t>
      </w:r>
      <w:r w:rsidR="0063306C" w:rsidRPr="00950C74">
        <w:t xml:space="preserve"> </w:t>
      </w:r>
      <w:r w:rsidR="00F30B77" w:rsidRPr="00950C74">
        <w:t>(</w:t>
      </w:r>
      <w:r w:rsidR="00F30B77" w:rsidRPr="006D00CE">
        <w:t xml:space="preserve">People from certain regions love the </w:t>
      </w:r>
      <w:r w:rsidR="009820D2">
        <w:t>‘</w:t>
      </w:r>
      <w:r w:rsidR="00F30B77" w:rsidRPr="006D00CE">
        <w:t>scent</w:t>
      </w:r>
      <w:r w:rsidR="009820D2">
        <w:t>’</w:t>
      </w:r>
      <w:r w:rsidR="00F30B77" w:rsidRPr="006D00CE">
        <w:t xml:space="preserve"> </w:t>
      </w:r>
      <w:r w:rsidR="00572D4E">
        <w:t>of</w:t>
      </w:r>
      <w:r w:rsidR="00572D4E" w:rsidRPr="006D00CE">
        <w:t xml:space="preserve"> </w:t>
      </w:r>
      <w:r w:rsidR="00973630">
        <w:t>ingredients</w:t>
      </w:r>
      <w:r w:rsidR="00973630" w:rsidRPr="006D00CE">
        <w:t xml:space="preserve"> </w:t>
      </w:r>
      <w:r w:rsidR="00F30B77" w:rsidRPr="006D00CE">
        <w:t>like spring onion, Chinese chives, garlic</w:t>
      </w:r>
      <w:r w:rsidR="00F31639">
        <w:t>.</w:t>
      </w:r>
      <w:r w:rsidR="00F30B77">
        <w:t>)</w:t>
      </w:r>
    </w:p>
    <w:p w14:paraId="5D679931" w14:textId="53EB9043" w:rsidR="00F95919" w:rsidRPr="006D00CE" w:rsidRDefault="00FC1345" w:rsidP="00F95919">
      <w:pPr>
        <w:pStyle w:val="VCAAbullet"/>
      </w:pPr>
      <w:r w:rsidRPr="00950C74">
        <w:rPr>
          <w:rFonts w:eastAsia="MS Gothic" w:hint="eastAsia"/>
        </w:rPr>
        <w:t>北方菜注重</w:t>
      </w:r>
      <w:r w:rsidRPr="00950C74">
        <w:rPr>
          <w:rFonts w:eastAsia="Microsoft YaHei" w:hint="eastAsia"/>
        </w:rPr>
        <w:t>调</w:t>
      </w:r>
      <w:r w:rsidRPr="00950C74">
        <w:rPr>
          <w:rFonts w:eastAsia="MS Gothic" w:hint="eastAsia"/>
        </w:rPr>
        <w:t>味，</w:t>
      </w:r>
      <w:r w:rsidRPr="00950C74">
        <w:rPr>
          <w:rFonts w:eastAsia="Microsoft YaHei" w:hint="eastAsia"/>
        </w:rPr>
        <w:t>讲</w:t>
      </w:r>
      <w:r w:rsidRPr="00950C74">
        <w:rPr>
          <w:rFonts w:eastAsia="MS Gothic" w:hint="eastAsia"/>
        </w:rPr>
        <w:t>究重口味的</w:t>
      </w:r>
      <w:r w:rsidRPr="00950C74">
        <w:rPr>
          <w:rFonts w:eastAsia="Microsoft YaHei" w:hint="eastAsia"/>
        </w:rPr>
        <w:t>鲁</w:t>
      </w:r>
      <w:r w:rsidRPr="00950C74">
        <w:rPr>
          <w:rFonts w:eastAsia="MS Gothic" w:hint="eastAsia"/>
        </w:rPr>
        <w:t>菜，川菜借助五花八</w:t>
      </w:r>
      <w:r w:rsidRPr="00950C74">
        <w:rPr>
          <w:rFonts w:eastAsia="Microsoft YaHei" w:hint="eastAsia"/>
        </w:rPr>
        <w:t>门</w:t>
      </w:r>
      <w:r w:rsidRPr="00950C74">
        <w:rPr>
          <w:rFonts w:eastAsia="MS Gothic" w:hint="eastAsia"/>
        </w:rPr>
        <w:t>的</w:t>
      </w:r>
      <w:r w:rsidRPr="00950C74">
        <w:rPr>
          <w:rFonts w:eastAsia="Microsoft YaHei" w:hint="eastAsia"/>
        </w:rPr>
        <w:t>调</w:t>
      </w:r>
      <w:r w:rsidRPr="00950C74">
        <w:rPr>
          <w:rFonts w:eastAsia="MS Gothic" w:hint="eastAsia"/>
        </w:rPr>
        <w:t>味料，都采用复</w:t>
      </w:r>
      <w:r w:rsidRPr="00950C74">
        <w:rPr>
          <w:rFonts w:eastAsia="Microsoft YaHei" w:hint="eastAsia"/>
        </w:rPr>
        <w:t>杂</w:t>
      </w:r>
      <w:r w:rsidRPr="00950C74">
        <w:rPr>
          <w:rFonts w:eastAsia="MS Gothic" w:hint="eastAsia"/>
        </w:rPr>
        <w:t>多</w:t>
      </w:r>
      <w:r w:rsidRPr="00950C74">
        <w:rPr>
          <w:rFonts w:eastAsia="Microsoft YaHei" w:hint="eastAsia"/>
        </w:rPr>
        <w:t>变</w:t>
      </w:r>
      <w:r w:rsidRPr="00950C74">
        <w:rPr>
          <w:rFonts w:eastAsia="MS Gothic" w:hint="eastAsia"/>
        </w:rPr>
        <w:t>的味型表</w:t>
      </w:r>
      <w:r w:rsidRPr="00950C74">
        <w:rPr>
          <w:rFonts w:eastAsia="Microsoft YaHei" w:hint="eastAsia"/>
        </w:rPr>
        <w:t>现</w:t>
      </w:r>
      <w:r w:rsidRPr="00950C74">
        <w:rPr>
          <w:rFonts w:eastAsia="MS Gothic" w:hint="eastAsia"/>
        </w:rPr>
        <w:t>菜品的个性</w:t>
      </w:r>
      <w:r w:rsidR="00F31639">
        <w:rPr>
          <w:rFonts w:eastAsia="MS Gothic"/>
          <w:lang w:val="en-AU"/>
        </w:rPr>
        <w:t>.</w:t>
      </w:r>
      <w:r w:rsidR="00AD04A3">
        <w:rPr>
          <w:rFonts w:ascii="MS Gothic" w:eastAsia="MS Gothic" w:hAnsi="MS Gothic" w:cs="MS Gothic"/>
          <w:b/>
          <w:bCs/>
          <w:lang w:val="en-AU"/>
        </w:rPr>
        <w:t xml:space="preserve"> </w:t>
      </w:r>
      <w:r w:rsidR="00F95919">
        <w:rPr>
          <w:rFonts w:ascii="MS Gothic" w:eastAsiaTheme="minorEastAsia" w:hAnsi="MS Gothic" w:cs="MS Gothic" w:hint="eastAsia"/>
          <w:lang w:eastAsia="zh-CN"/>
        </w:rPr>
        <w:t>(</w:t>
      </w:r>
      <w:r w:rsidR="00F95919" w:rsidRPr="006D00CE">
        <w:t>Cuisine in northern China focuses on the use of seasonings</w:t>
      </w:r>
      <w:r w:rsidR="00F95919">
        <w:t>, with</w:t>
      </w:r>
      <w:r w:rsidR="00F95919" w:rsidRPr="006D00CE">
        <w:t xml:space="preserve"> Shandong cuisine focuse</w:t>
      </w:r>
      <w:r w:rsidR="00AD04A3">
        <w:t>d</w:t>
      </w:r>
      <w:r w:rsidR="00F95919" w:rsidRPr="006D00CE">
        <w:t xml:space="preserve"> on a strong flavour and Sichuan cuisine mak</w:t>
      </w:r>
      <w:r w:rsidR="00AD04A3">
        <w:t>ing</w:t>
      </w:r>
      <w:r w:rsidR="00F95919" w:rsidRPr="006D00CE">
        <w:t xml:space="preserve"> use of various seasonings</w:t>
      </w:r>
      <w:r w:rsidR="00F95919">
        <w:t>.</w:t>
      </w:r>
      <w:r w:rsidR="0075133C">
        <w:rPr>
          <w:rFonts w:eastAsiaTheme="minorEastAsia" w:hint="eastAsia"/>
          <w:lang w:eastAsia="zh-CN"/>
        </w:rPr>
        <w:t xml:space="preserve"> </w:t>
      </w:r>
      <w:r w:rsidR="0075133C" w:rsidRPr="0075133C">
        <w:rPr>
          <w:rFonts w:eastAsiaTheme="minorEastAsia"/>
          <w:lang w:val="en-US" w:eastAsia="zh-CN"/>
        </w:rPr>
        <w:t>All</w:t>
      </w:r>
      <w:r w:rsidR="00973630">
        <w:rPr>
          <w:rFonts w:eastAsiaTheme="minorEastAsia"/>
          <w:lang w:val="en-US" w:eastAsia="zh-CN"/>
        </w:rPr>
        <w:t xml:space="preserve"> northern Chinese cuisines</w:t>
      </w:r>
      <w:r w:rsidR="0075133C" w:rsidRPr="0075133C">
        <w:rPr>
          <w:rFonts w:eastAsiaTheme="minorEastAsia"/>
          <w:lang w:val="en-US" w:eastAsia="zh-CN"/>
        </w:rPr>
        <w:t xml:space="preserve"> use complex and diverse </w:t>
      </w:r>
      <w:proofErr w:type="spellStart"/>
      <w:r w:rsidR="0075133C" w:rsidRPr="0075133C">
        <w:rPr>
          <w:rFonts w:eastAsiaTheme="minorEastAsia"/>
          <w:lang w:val="en-US" w:eastAsia="zh-CN"/>
        </w:rPr>
        <w:t>flavo</w:t>
      </w:r>
      <w:r w:rsidR="00AD04A3">
        <w:rPr>
          <w:rFonts w:eastAsiaTheme="minorEastAsia"/>
          <w:lang w:val="en-US" w:eastAsia="zh-CN"/>
        </w:rPr>
        <w:t>u</w:t>
      </w:r>
      <w:r w:rsidR="0075133C" w:rsidRPr="0075133C">
        <w:rPr>
          <w:rFonts w:eastAsiaTheme="minorEastAsia"/>
          <w:lang w:val="en-US" w:eastAsia="zh-CN"/>
        </w:rPr>
        <w:t>r</w:t>
      </w:r>
      <w:proofErr w:type="spellEnd"/>
      <w:r w:rsidR="0075133C" w:rsidRPr="0075133C">
        <w:rPr>
          <w:rFonts w:eastAsiaTheme="minorEastAsia"/>
          <w:lang w:val="en-US" w:eastAsia="zh-CN"/>
        </w:rPr>
        <w:t xml:space="preserve"> profiles to express the individuality of dishes.</w:t>
      </w:r>
      <w:r w:rsidR="00F95919">
        <w:rPr>
          <w:rFonts w:eastAsiaTheme="minorEastAsia" w:hint="eastAsia"/>
          <w:lang w:eastAsia="zh-CN"/>
        </w:rPr>
        <w:t>)</w:t>
      </w:r>
    </w:p>
    <w:p w14:paraId="54482DB6" w14:textId="1B702651" w:rsidR="00FC1345" w:rsidRPr="006D00CE" w:rsidRDefault="00FC1345" w:rsidP="00CC08E0">
      <w:pPr>
        <w:pStyle w:val="VCAAbullet"/>
      </w:pPr>
      <w:r w:rsidRPr="00950C74">
        <w:rPr>
          <w:rFonts w:eastAsia="Microsoft YaHei" w:hint="eastAsia"/>
        </w:rPr>
        <w:t>纷</w:t>
      </w:r>
      <w:r w:rsidRPr="00950C74">
        <w:rPr>
          <w:rFonts w:eastAsia="MS Gothic" w:hint="eastAsia"/>
        </w:rPr>
        <w:t>繁复</w:t>
      </w:r>
      <w:r w:rsidRPr="00950C74">
        <w:rPr>
          <w:rFonts w:eastAsia="Microsoft YaHei" w:hint="eastAsia"/>
        </w:rPr>
        <w:t>杂</w:t>
      </w:r>
      <w:r w:rsidRPr="00950C74">
        <w:rPr>
          <w:rFonts w:eastAsia="MS Gothic" w:hint="eastAsia"/>
        </w:rPr>
        <w:t>的烹</w:t>
      </w:r>
      <w:r w:rsidRPr="00950C74">
        <w:rPr>
          <w:rFonts w:eastAsia="Microsoft YaHei" w:hint="eastAsia"/>
        </w:rPr>
        <w:t>饪</w:t>
      </w:r>
      <w:r w:rsidRPr="00950C74">
        <w:rPr>
          <w:rFonts w:eastAsia="MS Gothic" w:hint="eastAsia"/>
        </w:rPr>
        <w:t>工序，</w:t>
      </w:r>
      <w:r w:rsidRPr="00950C74">
        <w:rPr>
          <w:rFonts w:eastAsia="Microsoft YaHei" w:hint="eastAsia"/>
        </w:rPr>
        <w:t>让</w:t>
      </w:r>
      <w:r w:rsidRPr="00950C74">
        <w:rPr>
          <w:rFonts w:eastAsia="MS Gothic" w:hint="eastAsia"/>
        </w:rPr>
        <w:t>菜在色，香，味，意，形的</w:t>
      </w:r>
      <w:r w:rsidRPr="00950C74">
        <w:rPr>
          <w:rFonts w:eastAsia="Microsoft YaHei" w:hint="eastAsia"/>
        </w:rPr>
        <w:t>层</w:t>
      </w:r>
      <w:r w:rsidRPr="00950C74">
        <w:rPr>
          <w:rFonts w:eastAsia="MS Gothic" w:hint="eastAsia"/>
        </w:rPr>
        <w:t>面上达到极致</w:t>
      </w:r>
      <w:r w:rsidR="00F31639">
        <w:rPr>
          <w:rFonts w:eastAsia="MS Gothic"/>
          <w:lang w:val="en-AU"/>
        </w:rPr>
        <w:t>.</w:t>
      </w:r>
      <w:r w:rsidR="008638A9" w:rsidRPr="00950C74">
        <w:rPr>
          <w:rFonts w:eastAsia="MS Gothic"/>
        </w:rPr>
        <w:t xml:space="preserve"> </w:t>
      </w:r>
      <w:r w:rsidR="0075133C">
        <w:rPr>
          <w:rFonts w:ascii="MS Gothic" w:eastAsiaTheme="minorEastAsia" w:hAnsi="MS Gothic" w:cs="MS Gothic" w:hint="eastAsia"/>
          <w:lang w:val="en-AU" w:eastAsia="zh-CN"/>
        </w:rPr>
        <w:t>(</w:t>
      </w:r>
      <w:r w:rsidR="0075133C">
        <w:rPr>
          <w:rFonts w:eastAsiaTheme="minorEastAsia" w:hint="eastAsia"/>
          <w:lang w:eastAsia="zh-CN"/>
        </w:rPr>
        <w:t>C</w:t>
      </w:r>
      <w:r w:rsidR="0075133C" w:rsidRPr="006D00CE">
        <w:t>omplicated</w:t>
      </w:r>
      <w:r w:rsidR="008638A9" w:rsidRPr="006D00CE">
        <w:t xml:space="preserve"> cooking techniques to demonstrate the uniqueness of the food, and allow the dishes to excel in colour, aroma, flavour, shape and spirit</w:t>
      </w:r>
      <w:r w:rsidR="00F31639">
        <w:t>.</w:t>
      </w:r>
      <w:r w:rsidR="008638A9">
        <w:t>)</w:t>
      </w:r>
    </w:p>
    <w:p w14:paraId="21F3EE15" w14:textId="35C89779" w:rsidR="002420E1" w:rsidRPr="00CC08E0" w:rsidRDefault="002420E1" w:rsidP="00CC08E0">
      <w:pPr>
        <w:pStyle w:val="VCAAHeading3"/>
      </w:pPr>
      <w:r w:rsidRPr="00CC08E0">
        <w:t>Question 1</w:t>
      </w:r>
      <w:r w:rsidRPr="00CC08E0">
        <w:rPr>
          <w:rFonts w:hint="eastAsia"/>
        </w:rPr>
        <w:t>c</w:t>
      </w:r>
      <w:r w:rsidR="00A1613D">
        <w:t>.</w:t>
      </w:r>
    </w:p>
    <w:p w14:paraId="779D55BB" w14:textId="5C7DB77C" w:rsidR="00FC1345" w:rsidRPr="00CC08E0" w:rsidRDefault="00FC1345" w:rsidP="00CC08E0">
      <w:pPr>
        <w:pStyle w:val="VCAAbullet"/>
      </w:pPr>
      <w:r w:rsidRPr="00950C74">
        <w:rPr>
          <w:rFonts w:eastAsia="MS Gothic" w:hint="eastAsia"/>
        </w:rPr>
        <w:t>北方受到游牧文明的影响，南方受到</w:t>
      </w:r>
      <w:r w:rsidRPr="00950C74">
        <w:rPr>
          <w:rFonts w:eastAsia="Microsoft JhengHei" w:hint="eastAsia"/>
        </w:rPr>
        <w:t>农</w:t>
      </w:r>
      <w:r w:rsidRPr="00950C74">
        <w:rPr>
          <w:rFonts w:eastAsia="MS Gothic" w:hint="eastAsia"/>
        </w:rPr>
        <w:t>耕文明的影响</w:t>
      </w:r>
      <w:r w:rsidR="00F31639">
        <w:rPr>
          <w:rFonts w:eastAsia="MS Gothic"/>
          <w:lang w:val="en-AU"/>
        </w:rPr>
        <w:t>.</w:t>
      </w:r>
      <w:r w:rsidR="00486BD7" w:rsidRPr="00950C74">
        <w:rPr>
          <w:rFonts w:eastAsia="MS Gothic"/>
        </w:rPr>
        <w:t xml:space="preserve"> </w:t>
      </w:r>
      <w:r w:rsidR="00486BD7">
        <w:rPr>
          <w:rFonts w:ascii="MS Gothic" w:eastAsia="MS Gothic" w:hAnsi="MS Gothic" w:cs="MS Gothic"/>
          <w:lang w:val="en-AU"/>
        </w:rPr>
        <w:t>(</w:t>
      </w:r>
      <w:r w:rsidR="009820D2">
        <w:t>N</w:t>
      </w:r>
      <w:r w:rsidR="00486BD7" w:rsidRPr="00CC08E0">
        <w:t>orthern Chinese cuisine was influenced by nomadic civilisations, while southern cuisine was influenced by agricultural civilisations</w:t>
      </w:r>
      <w:r w:rsidR="00F31639">
        <w:t>.</w:t>
      </w:r>
      <w:r w:rsidR="00486BD7">
        <w:t>)</w:t>
      </w:r>
    </w:p>
    <w:p w14:paraId="69EEED5A" w14:textId="7BEA6A94" w:rsidR="00FC1345" w:rsidRPr="00CC08E0" w:rsidRDefault="00FC1345" w:rsidP="00CC08E0">
      <w:pPr>
        <w:pStyle w:val="VCAAbullet"/>
      </w:pPr>
      <w:r w:rsidRPr="00950C74">
        <w:rPr>
          <w:rFonts w:eastAsia="MS Gothic" w:hint="eastAsia"/>
        </w:rPr>
        <w:t>牧民</w:t>
      </w:r>
      <w:r w:rsidRPr="00950C74">
        <w:rPr>
          <w:rFonts w:eastAsia="Microsoft YaHei" w:hint="eastAsia"/>
        </w:rPr>
        <w:t>们</w:t>
      </w:r>
      <w:r w:rsidRPr="00950C74">
        <w:rPr>
          <w:rFonts w:eastAsia="MS Gothic" w:hint="eastAsia"/>
        </w:rPr>
        <w:t>随草而居，形成了囤</w:t>
      </w:r>
      <w:r w:rsidRPr="00950C74">
        <w:rPr>
          <w:rFonts w:eastAsia="Microsoft YaHei" w:hint="eastAsia"/>
        </w:rPr>
        <w:t>积</w:t>
      </w:r>
      <w:r w:rsidRPr="00950C74">
        <w:rPr>
          <w:rFonts w:eastAsia="MS Gothic" w:hint="eastAsia"/>
        </w:rPr>
        <w:t>酸菜，腌制肉</w:t>
      </w:r>
      <w:r w:rsidRPr="00950C74">
        <w:rPr>
          <w:rFonts w:eastAsia="Microsoft YaHei" w:hint="eastAsia"/>
        </w:rPr>
        <w:t>类</w:t>
      </w:r>
      <w:r w:rsidRPr="00950C74">
        <w:rPr>
          <w:rFonts w:eastAsia="MS Gothic" w:hint="eastAsia"/>
        </w:rPr>
        <w:t>的</w:t>
      </w:r>
      <w:r w:rsidRPr="00950C74">
        <w:rPr>
          <w:rFonts w:eastAsia="Microsoft YaHei" w:hint="eastAsia"/>
        </w:rPr>
        <w:t>习惯</w:t>
      </w:r>
      <w:r w:rsidRPr="00950C74">
        <w:rPr>
          <w:rFonts w:eastAsia="MS Gothic" w:hint="eastAsia"/>
        </w:rPr>
        <w:t>，所以他</w:t>
      </w:r>
      <w:r w:rsidRPr="00950C74">
        <w:rPr>
          <w:rFonts w:eastAsia="Microsoft YaHei" w:hint="eastAsia"/>
        </w:rPr>
        <w:t>们</w:t>
      </w:r>
      <w:r w:rsidRPr="00950C74">
        <w:rPr>
          <w:rFonts w:eastAsia="MS Gothic" w:hint="eastAsia"/>
        </w:rPr>
        <w:t>的</w:t>
      </w:r>
      <w:r w:rsidRPr="00950C74">
        <w:rPr>
          <w:rFonts w:eastAsia="Microsoft YaHei" w:hint="eastAsia"/>
        </w:rPr>
        <w:t>饮</w:t>
      </w:r>
      <w:r w:rsidRPr="00950C74">
        <w:rPr>
          <w:rFonts w:eastAsia="MS Gothic" w:hint="eastAsia"/>
        </w:rPr>
        <w:t>食偏咸。北方人豪爽，喜</w:t>
      </w:r>
      <w:r w:rsidRPr="00950C74">
        <w:rPr>
          <w:rFonts w:eastAsia="Microsoft YaHei" w:hint="eastAsia"/>
        </w:rPr>
        <w:t>欢</w:t>
      </w:r>
      <w:r w:rsidRPr="00950C74">
        <w:rPr>
          <w:rFonts w:eastAsia="MS Gothic" w:hint="eastAsia"/>
        </w:rPr>
        <w:t>大口吃肉，所以菜量大</w:t>
      </w:r>
      <w:r w:rsidR="00F31639">
        <w:rPr>
          <w:rFonts w:eastAsia="MS Gothic"/>
          <w:lang w:val="en-AU"/>
        </w:rPr>
        <w:t>.</w:t>
      </w:r>
      <w:r w:rsidR="00486BD7">
        <w:rPr>
          <w:rFonts w:ascii="MS Gothic" w:eastAsia="MS Gothic" w:hAnsi="MS Gothic" w:cs="MS Gothic"/>
          <w:lang w:val="en-AU"/>
        </w:rPr>
        <w:t xml:space="preserve"> (</w:t>
      </w:r>
      <w:r w:rsidR="00486BD7" w:rsidRPr="00CC08E0">
        <w:t>Where nomads move from pasture to pasture, developing the habit of storing vegetables and preserving meat. Therefore, they eat salty food. Moreover, people in northern China have bold personalit</w:t>
      </w:r>
      <w:r w:rsidR="003A26A3">
        <w:t>ies</w:t>
      </w:r>
      <w:r w:rsidR="00486BD7" w:rsidRPr="00CC08E0">
        <w:t>, and they like eating large pieces of meat, so their dishes come in large portions</w:t>
      </w:r>
      <w:r w:rsidR="00F31639">
        <w:t>.</w:t>
      </w:r>
      <w:r w:rsidR="00486BD7">
        <w:t>)</w:t>
      </w:r>
    </w:p>
    <w:p w14:paraId="0E1490CE" w14:textId="501726B0" w:rsidR="00FC1345" w:rsidRPr="00CC08E0" w:rsidRDefault="00FC1345" w:rsidP="00CC08E0">
      <w:pPr>
        <w:pStyle w:val="VCAAbullet"/>
      </w:pPr>
      <w:r w:rsidRPr="00950C74">
        <w:rPr>
          <w:rFonts w:eastAsia="MS Gothic" w:hint="eastAsia"/>
        </w:rPr>
        <w:t>以</w:t>
      </w:r>
      <w:r w:rsidRPr="00950C74">
        <w:rPr>
          <w:rFonts w:eastAsia="Microsoft YaHei" w:hint="eastAsia"/>
        </w:rPr>
        <w:t>农</w:t>
      </w:r>
      <w:r w:rsidRPr="00950C74">
        <w:rPr>
          <w:rFonts w:eastAsia="MS Gothic" w:hint="eastAsia"/>
        </w:rPr>
        <w:t>耕文明</w:t>
      </w:r>
      <w:r w:rsidRPr="00950C74">
        <w:rPr>
          <w:rFonts w:eastAsia="Microsoft YaHei" w:hint="eastAsia"/>
        </w:rPr>
        <w:t>为</w:t>
      </w:r>
      <w:r w:rsidRPr="00950C74">
        <w:rPr>
          <w:rFonts w:eastAsia="MS Gothic" w:hint="eastAsia"/>
        </w:rPr>
        <w:t>主的南方</w:t>
      </w:r>
      <w:r w:rsidRPr="00950C74">
        <w:rPr>
          <w:rFonts w:eastAsia="Microsoft YaHei" w:hint="eastAsia"/>
        </w:rPr>
        <w:t>饮</w:t>
      </w:r>
      <w:r w:rsidRPr="00950C74">
        <w:rPr>
          <w:rFonts w:eastAsia="MS Gothic" w:hint="eastAsia"/>
        </w:rPr>
        <w:t>食文化</w:t>
      </w:r>
      <w:r w:rsidRPr="00950C74">
        <w:rPr>
          <w:rFonts w:eastAsia="Microsoft YaHei" w:hint="eastAsia"/>
        </w:rPr>
        <w:t>历经岁</w:t>
      </w:r>
      <w:r w:rsidRPr="00950C74">
        <w:rPr>
          <w:rFonts w:eastAsia="MS Gothic" w:hint="eastAsia"/>
        </w:rPr>
        <w:t>月演</w:t>
      </w:r>
      <w:r w:rsidRPr="00950C74">
        <w:rPr>
          <w:rFonts w:eastAsia="Microsoft YaHei" w:hint="eastAsia"/>
        </w:rPr>
        <w:t>变</w:t>
      </w:r>
      <w:r w:rsidRPr="00950C74">
        <w:rPr>
          <w:rFonts w:eastAsia="MS Gothic" w:hint="eastAsia"/>
        </w:rPr>
        <w:t>，逐</w:t>
      </w:r>
      <w:r w:rsidRPr="00950C74">
        <w:rPr>
          <w:rFonts w:eastAsia="Microsoft YaHei" w:hint="eastAsia"/>
        </w:rPr>
        <w:t>渐发</w:t>
      </w:r>
      <w:r w:rsidRPr="00950C74">
        <w:rPr>
          <w:rFonts w:eastAsia="MS Gothic" w:hint="eastAsia"/>
        </w:rPr>
        <w:t>展出‘南甜’的特色。南甜是因</w:t>
      </w:r>
      <w:r w:rsidRPr="00950C74">
        <w:rPr>
          <w:rFonts w:eastAsia="Microsoft YaHei" w:hint="eastAsia"/>
        </w:rPr>
        <w:t>为</w:t>
      </w:r>
      <w:r w:rsidRPr="00950C74">
        <w:rPr>
          <w:rFonts w:eastAsia="MS Gothic" w:hint="eastAsia"/>
        </w:rPr>
        <w:t>南方种植甘蔗，</w:t>
      </w:r>
      <w:r w:rsidRPr="00950C74">
        <w:rPr>
          <w:rFonts w:eastAsia="Microsoft YaHei" w:hint="eastAsia"/>
        </w:rPr>
        <w:t>产</w:t>
      </w:r>
      <w:r w:rsidRPr="00950C74">
        <w:rPr>
          <w:rFonts w:eastAsia="MS Gothic" w:hint="eastAsia"/>
        </w:rPr>
        <w:t>量大，所以人</w:t>
      </w:r>
      <w:r w:rsidRPr="00950C74">
        <w:rPr>
          <w:rFonts w:eastAsia="Microsoft YaHei" w:hint="eastAsia"/>
        </w:rPr>
        <w:t>们</w:t>
      </w:r>
      <w:r w:rsidRPr="00950C74">
        <w:rPr>
          <w:rFonts w:eastAsia="MS Gothic" w:hint="eastAsia"/>
        </w:rPr>
        <w:t>善于用糖，精于用糖，菜的口味甜咸适宜，而且份量小</w:t>
      </w:r>
      <w:r w:rsidR="00F31639">
        <w:rPr>
          <w:rFonts w:eastAsia="MS Gothic"/>
          <w:lang w:val="en-AU"/>
        </w:rPr>
        <w:t>.</w:t>
      </w:r>
      <w:r w:rsidR="001A2FA6">
        <w:rPr>
          <w:rFonts w:ascii="MS Gothic" w:eastAsia="MS Gothic" w:hAnsi="MS Gothic" w:cs="MS Gothic"/>
          <w:lang w:val="en-AU"/>
        </w:rPr>
        <w:t xml:space="preserve"> (</w:t>
      </w:r>
      <w:r w:rsidR="001A2FA6" w:rsidRPr="00CC08E0">
        <w:t xml:space="preserve">In contrast, </w:t>
      </w:r>
      <w:r w:rsidR="001A2FA6" w:rsidRPr="00950C74">
        <w:t>southern</w:t>
      </w:r>
      <w:r w:rsidR="001A2FA6" w:rsidRPr="00CC08E0">
        <w:t xml:space="preserve"> Chinese cuisine has evolved over </w:t>
      </w:r>
      <w:r w:rsidR="00973630">
        <w:t>many</w:t>
      </w:r>
      <w:r w:rsidR="00973630" w:rsidRPr="00CC08E0">
        <w:t xml:space="preserve"> </w:t>
      </w:r>
      <w:r w:rsidR="001A2FA6" w:rsidRPr="00CC08E0">
        <w:t xml:space="preserve">years and gradually developed the characteristics of ‘southern sweetness’. </w:t>
      </w:r>
      <w:r w:rsidR="00AE1AC4">
        <w:t>This focus on</w:t>
      </w:r>
      <w:r w:rsidR="001A2FA6" w:rsidRPr="00CC08E0">
        <w:t xml:space="preserve"> sweetness is because sugarcane is grown </w:t>
      </w:r>
      <w:r w:rsidR="00AE1AC4">
        <w:t xml:space="preserve">in southern regions </w:t>
      </w:r>
      <w:r w:rsidR="001A2FA6" w:rsidRPr="00CC08E0">
        <w:t xml:space="preserve">and the yield is large, so people are </w:t>
      </w:r>
      <w:r w:rsidR="00AE1AC4">
        <w:t>skilled</w:t>
      </w:r>
      <w:r w:rsidR="00AE1AC4" w:rsidRPr="00CC08E0">
        <w:t xml:space="preserve"> </w:t>
      </w:r>
      <w:r w:rsidR="001A2FA6" w:rsidRPr="00CC08E0">
        <w:t xml:space="preserve">at using sugar. </w:t>
      </w:r>
      <w:r w:rsidR="00973630">
        <w:t>D</w:t>
      </w:r>
      <w:r w:rsidR="001A2FA6" w:rsidRPr="00AE1AC4">
        <w:t>ishes</w:t>
      </w:r>
      <w:r w:rsidR="00973630">
        <w:t xml:space="preserve"> from the south tend to</w:t>
      </w:r>
      <w:r w:rsidR="001A2FA6" w:rsidRPr="00CC08E0">
        <w:t xml:space="preserve"> have milder flavours </w:t>
      </w:r>
      <w:r w:rsidR="00973630">
        <w:t>and come in</w:t>
      </w:r>
      <w:r w:rsidR="00973630" w:rsidRPr="00CC08E0">
        <w:t xml:space="preserve"> </w:t>
      </w:r>
      <w:r w:rsidR="001A2FA6" w:rsidRPr="00CC08E0">
        <w:t>smaller portions</w:t>
      </w:r>
      <w:r w:rsidR="00F31639">
        <w:t>.</w:t>
      </w:r>
      <w:r w:rsidR="001A2FA6">
        <w:t>)</w:t>
      </w:r>
    </w:p>
    <w:p w14:paraId="4603F305" w14:textId="1E37EDAD" w:rsidR="00FC1345" w:rsidRPr="00CC08E0" w:rsidRDefault="00FC1345" w:rsidP="00CC08E0">
      <w:pPr>
        <w:pStyle w:val="VCAAbullet"/>
      </w:pPr>
      <w:bookmarkStart w:id="2" w:name="_Hlk190372085"/>
      <w:r w:rsidRPr="00950C74">
        <w:rPr>
          <w:rFonts w:eastAsia="MS Gothic" w:hint="eastAsia"/>
        </w:rPr>
        <w:t>地理和气候条件：很多南方菜特</w:t>
      </w:r>
      <w:r w:rsidRPr="00950C74">
        <w:rPr>
          <w:rFonts w:eastAsia="Microsoft YaHei" w:hint="eastAsia"/>
        </w:rPr>
        <w:t>别</w:t>
      </w:r>
      <w:r w:rsidRPr="00950C74">
        <w:rPr>
          <w:rFonts w:eastAsia="MS Gothic" w:hint="eastAsia"/>
        </w:rPr>
        <w:t>注重食材的本味，</w:t>
      </w:r>
      <w:bookmarkStart w:id="3" w:name="_Hlk184040864"/>
      <w:r w:rsidRPr="00950C74">
        <w:rPr>
          <w:rFonts w:eastAsia="Microsoft YaHei" w:hint="eastAsia"/>
        </w:rPr>
        <w:t>这</w:t>
      </w:r>
      <w:r w:rsidRPr="00950C74">
        <w:rPr>
          <w:rFonts w:eastAsia="MS Gothic" w:hint="eastAsia"/>
        </w:rPr>
        <w:t>得益于得天独厚的地理和气候条件，那里食材丰富且易于</w:t>
      </w:r>
      <w:r w:rsidRPr="00950C74">
        <w:rPr>
          <w:rFonts w:eastAsia="Microsoft YaHei" w:hint="eastAsia"/>
        </w:rPr>
        <w:t>储</w:t>
      </w:r>
      <w:r w:rsidRPr="00950C74">
        <w:rPr>
          <w:rFonts w:eastAsia="MS Gothic" w:hint="eastAsia"/>
        </w:rPr>
        <w:t>存</w:t>
      </w:r>
      <w:bookmarkEnd w:id="3"/>
      <w:r w:rsidRPr="00950C74">
        <w:rPr>
          <w:rFonts w:eastAsia="MS Gothic" w:hint="eastAsia"/>
        </w:rPr>
        <w:t>，厨</w:t>
      </w:r>
      <w:r w:rsidRPr="00950C74">
        <w:rPr>
          <w:rFonts w:eastAsia="Microsoft YaHei" w:hint="eastAsia"/>
        </w:rPr>
        <w:t>师们</w:t>
      </w:r>
      <w:r w:rsidRPr="00950C74">
        <w:rPr>
          <w:rFonts w:eastAsia="MS Gothic" w:hint="eastAsia"/>
        </w:rPr>
        <w:t>往往只需要用最少的</w:t>
      </w:r>
      <w:r w:rsidRPr="00950C74">
        <w:rPr>
          <w:rFonts w:eastAsia="Microsoft YaHei" w:hint="eastAsia"/>
        </w:rPr>
        <w:t>调</w:t>
      </w:r>
      <w:r w:rsidRPr="00950C74">
        <w:rPr>
          <w:rFonts w:eastAsia="MS Gothic" w:hint="eastAsia"/>
        </w:rPr>
        <w:t>味料便能最大限度地激</w:t>
      </w:r>
      <w:r w:rsidRPr="00950C74">
        <w:rPr>
          <w:rFonts w:eastAsia="Microsoft YaHei" w:hint="eastAsia"/>
        </w:rPr>
        <w:t>发</w:t>
      </w:r>
      <w:r w:rsidRPr="00950C74">
        <w:rPr>
          <w:rFonts w:eastAsia="MS Gothic" w:hint="eastAsia"/>
        </w:rPr>
        <w:t>食材的潜能</w:t>
      </w:r>
      <w:bookmarkEnd w:id="2"/>
      <w:r w:rsidR="00D86797">
        <w:rPr>
          <w:rFonts w:eastAsia="MS Gothic"/>
          <w:lang w:val="en-AU"/>
        </w:rPr>
        <w:t>.</w:t>
      </w:r>
      <w:r w:rsidR="009A7592">
        <w:rPr>
          <w:rFonts w:ascii="MS Gothic" w:eastAsia="MS Gothic" w:hAnsi="MS Gothic" w:cs="MS Gothic"/>
          <w:lang w:val="en-AU"/>
        </w:rPr>
        <w:t xml:space="preserve"> (</w:t>
      </w:r>
      <w:r w:rsidR="009A7592" w:rsidRPr="00CC08E0">
        <w:t>Geographic and climat</w:t>
      </w:r>
      <w:r w:rsidR="008D174D">
        <w:t>ic</w:t>
      </w:r>
      <w:r w:rsidR="009A7592" w:rsidRPr="00CC08E0">
        <w:t xml:space="preserve"> conditions: </w:t>
      </w:r>
      <w:r w:rsidR="008D174D">
        <w:rPr>
          <w:rFonts w:eastAsiaTheme="minorEastAsia"/>
          <w:lang w:val="en-US" w:eastAsia="zh-CN"/>
        </w:rPr>
        <w:t>much</w:t>
      </w:r>
      <w:r w:rsidR="008D174D" w:rsidRPr="004D2561">
        <w:rPr>
          <w:lang w:val="en-US"/>
        </w:rPr>
        <w:t xml:space="preserve"> </w:t>
      </w:r>
      <w:r w:rsidR="004D2561" w:rsidRPr="00950C74">
        <w:rPr>
          <w:lang w:val="en-US"/>
        </w:rPr>
        <w:t>southern</w:t>
      </w:r>
      <w:r w:rsidR="004D2561" w:rsidRPr="004D2561">
        <w:rPr>
          <w:lang w:val="en-US"/>
        </w:rPr>
        <w:t xml:space="preserve"> Chinese cuisine pay</w:t>
      </w:r>
      <w:r w:rsidR="008D174D">
        <w:rPr>
          <w:lang w:val="en-US"/>
        </w:rPr>
        <w:t>s</w:t>
      </w:r>
      <w:r w:rsidR="004D2561" w:rsidRPr="004D2561">
        <w:rPr>
          <w:lang w:val="en-US"/>
        </w:rPr>
        <w:t xml:space="preserve"> particular attention to preserving the natural taste of ingredients, </w:t>
      </w:r>
      <w:r w:rsidR="004D2561">
        <w:rPr>
          <w:rFonts w:eastAsiaTheme="minorEastAsia" w:hint="eastAsia"/>
          <w:lang w:val="en-US" w:eastAsia="zh-CN"/>
        </w:rPr>
        <w:t>made possible by</w:t>
      </w:r>
      <w:r w:rsidR="004D2561" w:rsidRPr="004D2561">
        <w:rPr>
          <w:lang w:val="en-US"/>
        </w:rPr>
        <w:t xml:space="preserve"> the region</w:t>
      </w:r>
      <w:r w:rsidR="000275B6">
        <w:rPr>
          <w:lang w:val="en-US"/>
        </w:rPr>
        <w:t>’</w:t>
      </w:r>
      <w:r w:rsidR="004D2561" w:rsidRPr="004D2561">
        <w:rPr>
          <w:lang w:val="en-US"/>
        </w:rPr>
        <w:t xml:space="preserve">s </w:t>
      </w:r>
      <w:proofErr w:type="spellStart"/>
      <w:r w:rsidR="004D2561" w:rsidRPr="004D2561">
        <w:rPr>
          <w:lang w:val="en-US"/>
        </w:rPr>
        <w:t>favo</w:t>
      </w:r>
      <w:r w:rsidR="008D174D">
        <w:rPr>
          <w:lang w:val="en-US"/>
        </w:rPr>
        <w:t>u</w:t>
      </w:r>
      <w:r w:rsidR="004D2561" w:rsidRPr="004D2561">
        <w:rPr>
          <w:lang w:val="en-US"/>
        </w:rPr>
        <w:t>rable</w:t>
      </w:r>
      <w:proofErr w:type="spellEnd"/>
      <w:r w:rsidR="004D2561" w:rsidRPr="004D2561">
        <w:rPr>
          <w:lang w:val="en-US"/>
        </w:rPr>
        <w:t xml:space="preserve"> geographic and climatic conditions</w:t>
      </w:r>
      <w:r w:rsidR="008D174D">
        <w:rPr>
          <w:lang w:val="en-US"/>
        </w:rPr>
        <w:t>,</w:t>
      </w:r>
      <w:r w:rsidR="004D2561">
        <w:rPr>
          <w:rFonts w:eastAsiaTheme="minorEastAsia" w:hint="eastAsia"/>
          <w:lang w:val="en-US" w:eastAsia="zh-CN"/>
        </w:rPr>
        <w:t xml:space="preserve"> </w:t>
      </w:r>
      <w:r w:rsidR="004D2561" w:rsidRPr="004D2561">
        <w:rPr>
          <w:rFonts w:eastAsiaTheme="minorEastAsia"/>
          <w:lang w:val="en-US" w:eastAsia="zh-CN"/>
        </w:rPr>
        <w:t xml:space="preserve">which </w:t>
      </w:r>
      <w:r w:rsidR="008D174D">
        <w:rPr>
          <w:rFonts w:eastAsiaTheme="minorEastAsia"/>
          <w:lang w:val="en-US" w:eastAsia="zh-CN"/>
        </w:rPr>
        <w:t>support</w:t>
      </w:r>
      <w:r w:rsidR="008D174D" w:rsidRPr="004D2561">
        <w:rPr>
          <w:rFonts w:eastAsiaTheme="minorEastAsia"/>
          <w:lang w:val="en-US" w:eastAsia="zh-CN"/>
        </w:rPr>
        <w:t xml:space="preserve"> </w:t>
      </w:r>
      <w:r w:rsidR="004D2561" w:rsidRPr="004D2561">
        <w:rPr>
          <w:rFonts w:eastAsiaTheme="minorEastAsia"/>
          <w:lang w:val="en-US" w:eastAsia="zh-CN"/>
        </w:rPr>
        <w:t>both abundant produce and ideal conditions for storage.</w:t>
      </w:r>
      <w:r w:rsidR="009A7592" w:rsidRPr="00CC08E0">
        <w:t xml:space="preserve"> </w:t>
      </w:r>
      <w:r w:rsidR="00C57B3C">
        <w:rPr>
          <w:lang w:val="en-US"/>
        </w:rPr>
        <w:t>S</w:t>
      </w:r>
      <w:r w:rsidR="00C57B3C" w:rsidRPr="00950C74">
        <w:rPr>
          <w:lang w:val="en-US"/>
        </w:rPr>
        <w:t>outhern</w:t>
      </w:r>
      <w:r w:rsidR="00C57B3C" w:rsidRPr="004D2561">
        <w:rPr>
          <w:lang w:val="en-US"/>
        </w:rPr>
        <w:t xml:space="preserve"> Chinese </w:t>
      </w:r>
      <w:r w:rsidR="009A7592" w:rsidRPr="00CC08E0">
        <w:t xml:space="preserve">chefs </w:t>
      </w:r>
      <w:r w:rsidR="00C57B3C">
        <w:t>try</w:t>
      </w:r>
      <w:r w:rsidR="00C57B3C" w:rsidRPr="00CC08E0">
        <w:t xml:space="preserve"> </w:t>
      </w:r>
      <w:r w:rsidR="009A7592" w:rsidRPr="00CC08E0">
        <w:t>to</w:t>
      </w:r>
      <w:r w:rsidR="009A7592" w:rsidRPr="00CC08E0">
        <w:rPr>
          <w:rFonts w:hint="eastAsia"/>
        </w:rPr>
        <w:t xml:space="preserve"> </w:t>
      </w:r>
      <w:r w:rsidR="009A7592" w:rsidRPr="00CC08E0">
        <w:t xml:space="preserve">unleash the potential of the ingredients </w:t>
      </w:r>
      <w:r w:rsidR="008D174D">
        <w:t>by using</w:t>
      </w:r>
      <w:r w:rsidR="008D174D" w:rsidRPr="00CC08E0">
        <w:t xml:space="preserve"> </w:t>
      </w:r>
      <w:r w:rsidR="009A7592" w:rsidRPr="00CC08E0">
        <w:t>as little seasoning as possible</w:t>
      </w:r>
      <w:r w:rsidR="00D86797">
        <w:t>.</w:t>
      </w:r>
      <w:r w:rsidR="009A7592">
        <w:t>)</w:t>
      </w:r>
    </w:p>
    <w:p w14:paraId="208EEBE6" w14:textId="0A44FC85" w:rsidR="00FC1345" w:rsidRPr="00CC08E0" w:rsidRDefault="00FC1345" w:rsidP="00CC08E0">
      <w:pPr>
        <w:pStyle w:val="VCAAbullet"/>
      </w:pPr>
      <w:bookmarkStart w:id="4" w:name="_Hlk190372012"/>
      <w:r w:rsidRPr="00950C74">
        <w:rPr>
          <w:rFonts w:eastAsia="MS Gothic" w:hint="eastAsia"/>
        </w:rPr>
        <w:t>交通运</w:t>
      </w:r>
      <w:r w:rsidRPr="00950C74">
        <w:rPr>
          <w:rFonts w:eastAsia="Microsoft JhengHei" w:hint="eastAsia"/>
        </w:rPr>
        <w:t>输</w:t>
      </w:r>
      <w:r w:rsidRPr="00950C74">
        <w:rPr>
          <w:rFonts w:eastAsia="MS Gothic" w:hint="eastAsia"/>
        </w:rPr>
        <w:t>的差异：西南山区，由于运</w:t>
      </w:r>
      <w:r w:rsidRPr="00950C74">
        <w:rPr>
          <w:rFonts w:eastAsia="Microsoft JhengHei" w:hint="eastAsia"/>
        </w:rPr>
        <w:t>输</w:t>
      </w:r>
      <w:r w:rsidRPr="00950C74">
        <w:rPr>
          <w:rFonts w:eastAsia="MS Gothic" w:hint="eastAsia"/>
        </w:rPr>
        <w:t>、</w:t>
      </w:r>
      <w:r w:rsidRPr="00950C74">
        <w:rPr>
          <w:rFonts w:eastAsia="Microsoft JhengHei" w:hint="eastAsia"/>
        </w:rPr>
        <w:t>储</w:t>
      </w:r>
      <w:r w:rsidRPr="00950C74">
        <w:rPr>
          <w:rFonts w:eastAsia="MS Gothic" w:hint="eastAsia"/>
        </w:rPr>
        <w:t>存等方面有困</w:t>
      </w:r>
      <w:r w:rsidRPr="00950C74">
        <w:rPr>
          <w:rFonts w:eastAsia="Microsoft JhengHei" w:hint="eastAsia"/>
        </w:rPr>
        <w:t>难</w:t>
      </w:r>
      <w:r w:rsidRPr="00950C74">
        <w:rPr>
          <w:rFonts w:eastAsia="MS Gothic" w:hint="eastAsia"/>
        </w:rPr>
        <w:t>，所以他</w:t>
      </w:r>
      <w:r w:rsidRPr="00950C74">
        <w:rPr>
          <w:rFonts w:eastAsia="Microsoft JhengHei" w:hint="eastAsia"/>
        </w:rPr>
        <w:t>们</w:t>
      </w:r>
      <w:r w:rsidRPr="00950C74">
        <w:rPr>
          <w:rFonts w:eastAsia="MS Gothic" w:hint="eastAsia"/>
        </w:rPr>
        <w:t>另辟蹊径，更注重菜品的</w:t>
      </w:r>
      <w:r w:rsidRPr="00950C74">
        <w:rPr>
          <w:rFonts w:eastAsia="Microsoft JhengHei" w:hint="eastAsia"/>
        </w:rPr>
        <w:t>调</w:t>
      </w:r>
      <w:r w:rsidRPr="00950C74">
        <w:rPr>
          <w:rFonts w:eastAsia="MS Gothic" w:hint="eastAsia"/>
        </w:rPr>
        <w:t>味，用复</w:t>
      </w:r>
      <w:r w:rsidRPr="00950C74">
        <w:rPr>
          <w:rFonts w:eastAsia="Microsoft JhengHei" w:hint="eastAsia"/>
        </w:rPr>
        <w:t>杂</w:t>
      </w:r>
      <w:r w:rsidRPr="00950C74">
        <w:rPr>
          <w:rFonts w:eastAsia="MS Gothic" w:hint="eastAsia"/>
        </w:rPr>
        <w:t>多</w:t>
      </w:r>
      <w:r w:rsidRPr="00950C74">
        <w:rPr>
          <w:rFonts w:eastAsia="Microsoft JhengHei" w:hint="eastAsia"/>
        </w:rPr>
        <w:t>变</w:t>
      </w:r>
      <w:r w:rsidRPr="00950C74">
        <w:rPr>
          <w:rFonts w:eastAsia="MS Gothic" w:hint="eastAsia"/>
        </w:rPr>
        <w:t>的味型表</w:t>
      </w:r>
      <w:r w:rsidRPr="00950C74">
        <w:rPr>
          <w:rFonts w:eastAsia="Microsoft JhengHei" w:hint="eastAsia"/>
        </w:rPr>
        <w:t>现</w:t>
      </w:r>
      <w:r w:rsidRPr="00950C74">
        <w:rPr>
          <w:rFonts w:eastAsia="MS Gothic" w:hint="eastAsia"/>
        </w:rPr>
        <w:t>菜品的个性</w:t>
      </w:r>
      <w:bookmarkEnd w:id="4"/>
      <w:r w:rsidR="00D86797">
        <w:rPr>
          <w:rFonts w:eastAsia="MS Gothic"/>
          <w:lang w:val="en-AU"/>
        </w:rPr>
        <w:t>.</w:t>
      </w:r>
      <w:r w:rsidR="009A7592">
        <w:rPr>
          <w:rFonts w:ascii="MS Gothic" w:eastAsia="MS Gothic" w:hAnsi="MS Gothic" w:cs="MS Gothic"/>
          <w:lang w:val="en-AU"/>
        </w:rPr>
        <w:t xml:space="preserve"> (</w:t>
      </w:r>
      <w:r w:rsidR="004D2561">
        <w:rPr>
          <w:rFonts w:eastAsiaTheme="minorEastAsia" w:hint="eastAsia"/>
          <w:lang w:eastAsia="zh-CN"/>
        </w:rPr>
        <w:t xml:space="preserve">Difference in </w:t>
      </w:r>
      <w:r w:rsidR="004D2561" w:rsidRPr="00CC08E0">
        <w:t>transportation</w:t>
      </w:r>
      <w:r w:rsidR="004A4719">
        <w:rPr>
          <w:rFonts w:eastAsiaTheme="minorEastAsia" w:hint="eastAsia"/>
          <w:lang w:eastAsia="zh-CN"/>
        </w:rPr>
        <w:t xml:space="preserve"> and logistics</w:t>
      </w:r>
      <w:r w:rsidR="004D2561">
        <w:rPr>
          <w:rFonts w:eastAsiaTheme="minorEastAsia" w:hint="eastAsia"/>
          <w:lang w:eastAsia="zh-CN"/>
        </w:rPr>
        <w:t>: d</w:t>
      </w:r>
      <w:r w:rsidR="009A7592" w:rsidRPr="00CC08E0">
        <w:t xml:space="preserve">ue to the difficulties in transportation and storage in </w:t>
      </w:r>
      <w:r w:rsidR="00D86797">
        <w:t>s</w:t>
      </w:r>
      <w:r w:rsidR="009A7592" w:rsidRPr="00950C74">
        <w:t>outh</w:t>
      </w:r>
      <w:r w:rsidR="00D86797">
        <w:t>-</w:t>
      </w:r>
      <w:r w:rsidR="009A7592" w:rsidRPr="00950C74">
        <w:t>western</w:t>
      </w:r>
      <w:r w:rsidR="009A7592" w:rsidRPr="00CC08E0">
        <w:t xml:space="preserve"> China, people there found a new approach by focusing more on the seasoning of food, using complex and varied </w:t>
      </w:r>
      <w:r w:rsidR="00C57B3C">
        <w:t>flavours</w:t>
      </w:r>
      <w:r w:rsidR="00C57B3C" w:rsidRPr="00CC08E0">
        <w:t xml:space="preserve"> </w:t>
      </w:r>
      <w:r w:rsidR="009A7592" w:rsidRPr="00CC08E0">
        <w:t xml:space="preserve">to </w:t>
      </w:r>
      <w:r w:rsidR="008D174D">
        <w:t>enhance</w:t>
      </w:r>
      <w:r w:rsidR="008D174D" w:rsidRPr="00CC08E0">
        <w:t xml:space="preserve"> </w:t>
      </w:r>
      <w:r w:rsidR="009A7592" w:rsidRPr="00CC08E0">
        <w:t xml:space="preserve">the </w:t>
      </w:r>
      <w:r w:rsidR="00C57B3C">
        <w:t>taste</w:t>
      </w:r>
      <w:r w:rsidR="00C57B3C" w:rsidRPr="00CC08E0">
        <w:t xml:space="preserve"> </w:t>
      </w:r>
      <w:r w:rsidR="009A7592" w:rsidRPr="00CC08E0">
        <w:t>of food</w:t>
      </w:r>
      <w:r w:rsidR="00D86797">
        <w:t>.</w:t>
      </w:r>
      <w:r w:rsidR="009A7592">
        <w:t>)</w:t>
      </w:r>
    </w:p>
    <w:p w14:paraId="25FC8B4E" w14:textId="139822DB" w:rsidR="00FC1345" w:rsidRPr="00CC08E0" w:rsidRDefault="00FC1345" w:rsidP="00CC08E0">
      <w:pPr>
        <w:pStyle w:val="VCAAbullet"/>
      </w:pPr>
      <w:r w:rsidRPr="00950C74">
        <w:rPr>
          <w:rFonts w:eastAsia="MS Gothic" w:hint="eastAsia"/>
        </w:rPr>
        <w:t>南北文化在心理因素和行</w:t>
      </w:r>
      <w:r w:rsidRPr="00950C74">
        <w:rPr>
          <w:rFonts w:eastAsia="Microsoft JhengHei" w:hint="eastAsia"/>
        </w:rPr>
        <w:t>为</w:t>
      </w:r>
      <w:r w:rsidRPr="00950C74">
        <w:rPr>
          <w:rFonts w:eastAsia="MS Gothic" w:hint="eastAsia"/>
        </w:rPr>
        <w:t>特点上大相径庭：</w:t>
      </w:r>
      <w:bookmarkStart w:id="5" w:name="_Hlk184040890"/>
      <w:bookmarkStart w:id="6" w:name="_Hlk184040844"/>
      <w:r w:rsidRPr="00950C74">
        <w:rPr>
          <w:rFonts w:eastAsia="Microsoft JhengHei" w:hint="eastAsia"/>
        </w:rPr>
        <w:t>许</w:t>
      </w:r>
      <w:r w:rsidRPr="00950C74">
        <w:rPr>
          <w:rFonts w:eastAsia="MS Gothic" w:hint="eastAsia"/>
        </w:rPr>
        <w:t>多南方人</w:t>
      </w:r>
      <w:r w:rsidRPr="00950C74">
        <w:rPr>
          <w:rFonts w:eastAsia="Microsoft JhengHei" w:hint="eastAsia"/>
        </w:rPr>
        <w:t>饮</w:t>
      </w:r>
      <w:r w:rsidRPr="00950C74">
        <w:rPr>
          <w:rFonts w:eastAsia="MS Gothic" w:hint="eastAsia"/>
        </w:rPr>
        <w:t>食清淡雅致，做出的菜肴犹如一幅幅烟雨朦</w:t>
      </w:r>
      <w:r w:rsidRPr="00950C74">
        <w:rPr>
          <w:rFonts w:eastAsia="Microsoft JhengHei" w:hint="eastAsia"/>
        </w:rPr>
        <w:t>胧</w:t>
      </w:r>
      <w:r w:rsidRPr="00950C74">
        <w:rPr>
          <w:rFonts w:eastAsia="MS Gothic" w:hint="eastAsia"/>
        </w:rPr>
        <w:t>的水墨画，他</w:t>
      </w:r>
      <w:r w:rsidRPr="00950C74">
        <w:rPr>
          <w:rFonts w:eastAsia="Microsoft JhengHei" w:hint="eastAsia"/>
        </w:rPr>
        <w:t>们</w:t>
      </w:r>
      <w:r w:rsidRPr="00950C74">
        <w:rPr>
          <w:rFonts w:eastAsia="MS Gothic" w:hint="eastAsia"/>
        </w:rPr>
        <w:t>不太接受其他地方的人由葱姜蒜</w:t>
      </w:r>
      <w:r w:rsidRPr="00950C74">
        <w:rPr>
          <w:rFonts w:eastAsia="Microsoft JhengHei" w:hint="eastAsia"/>
        </w:rPr>
        <w:t>头</w:t>
      </w:r>
      <w:r w:rsidRPr="00950C74">
        <w:rPr>
          <w:rFonts w:eastAsia="MS Gothic" w:hint="eastAsia"/>
        </w:rPr>
        <w:t>之</w:t>
      </w:r>
      <w:r w:rsidRPr="00950C74">
        <w:rPr>
          <w:rFonts w:eastAsia="Yu Gothic" w:hint="eastAsia"/>
        </w:rPr>
        <w:t>类</w:t>
      </w:r>
      <w:r w:rsidRPr="00950C74">
        <w:rPr>
          <w:rFonts w:eastAsia="MS Gothic" w:hint="eastAsia"/>
        </w:rPr>
        <w:t>的食材做出来的</w:t>
      </w:r>
      <w:r w:rsidR="009820D2" w:rsidRPr="00950C74">
        <w:t>’</w:t>
      </w:r>
      <w:r w:rsidRPr="00950C74">
        <w:rPr>
          <w:rFonts w:eastAsia="MS Gothic" w:hint="eastAsia"/>
        </w:rPr>
        <w:t>香味</w:t>
      </w:r>
      <w:bookmarkEnd w:id="5"/>
      <w:bookmarkEnd w:id="6"/>
      <w:r w:rsidR="009820D2" w:rsidRPr="00950C74">
        <w:t>’</w:t>
      </w:r>
      <w:r w:rsidR="00D86797">
        <w:t>.</w:t>
      </w:r>
      <w:r w:rsidR="00522E74">
        <w:t xml:space="preserve"> (</w:t>
      </w:r>
      <w:r w:rsidR="00522E74" w:rsidRPr="00CC08E0">
        <w:t>The psychological and behavio</w:t>
      </w:r>
      <w:r w:rsidR="009820D2">
        <w:t>u</w:t>
      </w:r>
      <w:r w:rsidR="00522E74" w:rsidRPr="00CC08E0">
        <w:t xml:space="preserve">ral characteristics of northern and southern cultures are very different: </w:t>
      </w:r>
      <w:r w:rsidR="004A4719">
        <w:rPr>
          <w:rFonts w:eastAsiaTheme="minorEastAsia" w:hint="eastAsia"/>
          <w:lang w:eastAsia="zh-CN"/>
        </w:rPr>
        <w:t>m</w:t>
      </w:r>
      <w:r w:rsidR="00522E74" w:rsidRPr="00CC08E0">
        <w:t xml:space="preserve">any people in southern </w:t>
      </w:r>
      <w:r w:rsidR="00522E74" w:rsidRPr="00CC08E0">
        <w:lastRenderedPageBreak/>
        <w:t>China prefer light and elegant food, and the meals they make look like ink paintings</w:t>
      </w:r>
      <w:r w:rsidR="004A4719">
        <w:rPr>
          <w:rFonts w:eastAsiaTheme="minorEastAsia" w:hint="eastAsia"/>
          <w:lang w:eastAsia="zh-CN"/>
        </w:rPr>
        <w:t xml:space="preserve"> </w:t>
      </w:r>
      <w:r w:rsidR="004A4719" w:rsidRPr="004A4719">
        <w:rPr>
          <w:rFonts w:eastAsiaTheme="minorEastAsia"/>
          <w:lang w:val="en-US" w:eastAsia="zh-CN"/>
        </w:rPr>
        <w:t>veiled in mist and drizzle</w:t>
      </w:r>
      <w:r w:rsidR="00522E74" w:rsidRPr="00CC08E0">
        <w:t xml:space="preserve">. The </w:t>
      </w:r>
      <w:r w:rsidR="009820D2">
        <w:t>‘</w:t>
      </w:r>
      <w:r w:rsidR="00522E74" w:rsidRPr="00CC08E0">
        <w:rPr>
          <w:rFonts w:hint="eastAsia"/>
        </w:rPr>
        <w:t>aromas</w:t>
      </w:r>
      <w:r w:rsidR="009820D2">
        <w:t>’</w:t>
      </w:r>
      <w:r w:rsidR="00522E74" w:rsidRPr="00CC08E0">
        <w:rPr>
          <w:rFonts w:hint="eastAsia"/>
        </w:rPr>
        <w:t xml:space="preserve"> of </w:t>
      </w:r>
      <w:r w:rsidR="00522E74" w:rsidRPr="00CC08E0">
        <w:t>spring onion</w:t>
      </w:r>
      <w:r w:rsidR="00522E74" w:rsidRPr="00CC08E0">
        <w:rPr>
          <w:rFonts w:hint="eastAsia"/>
        </w:rPr>
        <w:t>s</w:t>
      </w:r>
      <w:r w:rsidR="00522E74" w:rsidRPr="00CC08E0">
        <w:t xml:space="preserve">, </w:t>
      </w:r>
      <w:r w:rsidR="004A4719">
        <w:rPr>
          <w:rFonts w:eastAsiaTheme="minorEastAsia" w:hint="eastAsia"/>
          <w:lang w:eastAsia="zh-CN"/>
        </w:rPr>
        <w:t xml:space="preserve">ginger, </w:t>
      </w:r>
      <w:r w:rsidR="00522E74" w:rsidRPr="00CC08E0">
        <w:t xml:space="preserve">Chinese chives </w:t>
      </w:r>
      <w:r w:rsidR="00522E74" w:rsidRPr="00CC08E0">
        <w:rPr>
          <w:rFonts w:hint="eastAsia"/>
        </w:rPr>
        <w:t xml:space="preserve">and </w:t>
      </w:r>
      <w:r w:rsidR="00522E74" w:rsidRPr="00CC08E0">
        <w:t xml:space="preserve">garlic in other cuisines are not easily accepted by </w:t>
      </w:r>
      <w:r w:rsidR="00C57B3C">
        <w:t xml:space="preserve">people from </w:t>
      </w:r>
      <w:r w:rsidR="00C57B3C" w:rsidRPr="00CC08E0">
        <w:t>southern China</w:t>
      </w:r>
      <w:r w:rsidR="00D86797">
        <w:t>.</w:t>
      </w:r>
      <w:r w:rsidR="00522E74">
        <w:t>)</w:t>
      </w:r>
    </w:p>
    <w:p w14:paraId="2EDE9996" w14:textId="1C997C51" w:rsidR="002420E1" w:rsidRPr="00CC08E0" w:rsidRDefault="002420E1" w:rsidP="00CC08E0">
      <w:pPr>
        <w:pStyle w:val="VCAAHeading3"/>
      </w:pPr>
      <w:r w:rsidRPr="00CC08E0">
        <w:rPr>
          <w:rFonts w:hint="eastAsia"/>
        </w:rPr>
        <w:t>Question 1d</w:t>
      </w:r>
      <w:r w:rsidR="00A1613D">
        <w:t>.</w:t>
      </w:r>
    </w:p>
    <w:p w14:paraId="31640659" w14:textId="7FC63C71" w:rsidR="002034CC" w:rsidRPr="00055D61" w:rsidRDefault="002034CC" w:rsidP="00CC08E0">
      <w:pPr>
        <w:pStyle w:val="VCAAbullet"/>
      </w:pPr>
      <w:r w:rsidRPr="000F7EEB">
        <w:rPr>
          <w:rFonts w:ascii="Pintone6 Arial" w:eastAsia="MS Gothic" w:hAnsi="Pintone6 Arial"/>
        </w:rPr>
        <w:t>粤菜</w:t>
      </w:r>
      <w:r w:rsidRPr="000F7EEB">
        <w:rPr>
          <w:rFonts w:ascii="Pintone6 Arial" w:eastAsia="Microsoft JhengHei" w:hAnsi="Pintone6 Arial"/>
        </w:rPr>
        <w:t>让</w:t>
      </w:r>
      <w:r w:rsidRPr="000F7EEB">
        <w:rPr>
          <w:rFonts w:ascii="Pintone6 Arial" w:eastAsia="MS Gothic" w:hAnsi="Pintone6 Arial"/>
        </w:rPr>
        <w:t>人感受到食材破</w:t>
      </w:r>
      <w:r w:rsidRPr="000F7EEB">
        <w:rPr>
          <w:rFonts w:ascii="Pintone6 Arial" w:eastAsia="Microsoft JhengHei" w:hAnsi="Pintone6 Arial"/>
        </w:rPr>
        <w:t>茧</w:t>
      </w:r>
      <w:r w:rsidRPr="000F7EEB">
        <w:rPr>
          <w:rFonts w:ascii="Pintone6 Arial" w:eastAsia="MS Gothic" w:hAnsi="Pintone6 Arial"/>
        </w:rPr>
        <w:t>成蝶，</w:t>
      </w:r>
      <w:r w:rsidRPr="000F7EEB">
        <w:rPr>
          <w:rFonts w:ascii="Pintone6 Arial" w:eastAsia="Microsoft JhengHei" w:hAnsi="Pintone6 Arial"/>
        </w:rPr>
        <w:t>蜕变</w:t>
      </w:r>
      <w:r w:rsidRPr="000F7EEB">
        <w:rPr>
          <w:rFonts w:ascii="Pintone6 Arial" w:eastAsia="MS Gothic" w:hAnsi="Pintone6 Arial"/>
        </w:rPr>
        <w:t>参悟的</w:t>
      </w:r>
      <w:r w:rsidRPr="000F7EEB">
        <w:rPr>
          <w:rFonts w:ascii="Pintone6 Arial" w:eastAsia="Microsoft JhengHei" w:hAnsi="Pintone6 Arial"/>
        </w:rPr>
        <w:t>过</w:t>
      </w:r>
      <w:r w:rsidRPr="000F7EEB">
        <w:rPr>
          <w:rFonts w:ascii="Pintone6 Arial" w:eastAsia="MS Gothic" w:hAnsi="Pintone6 Arial"/>
        </w:rPr>
        <w:t>程</w:t>
      </w:r>
      <w:r w:rsidR="00D86797" w:rsidRPr="000F7EEB">
        <w:rPr>
          <w:rFonts w:ascii="Pintone6 Arial" w:eastAsia="MS Gothic" w:hAnsi="Pintone6 Arial"/>
          <w:lang w:val="en-AU"/>
        </w:rPr>
        <w:t>.</w:t>
      </w:r>
      <w:r w:rsidR="002D302C">
        <w:rPr>
          <w:rFonts w:ascii="MS Gothic" w:eastAsia="MS Gothic" w:hAnsi="MS Gothic" w:cs="MS Gothic"/>
          <w:lang w:val="en-AU"/>
        </w:rPr>
        <w:t xml:space="preserve"> (</w:t>
      </w:r>
      <w:r w:rsidR="007937E6" w:rsidRPr="008577A8">
        <w:rPr>
          <w:rStyle w:val="VCAAbodyChar"/>
        </w:rPr>
        <w:t xml:space="preserve">Cantonese cuisine uses simple cooking techniques to maintain and enhance the flavour of the ingredients; </w:t>
      </w:r>
      <w:r w:rsidR="007937E6">
        <w:rPr>
          <w:rStyle w:val="VCAAbodyChar"/>
        </w:rPr>
        <w:t xml:space="preserve">this </w:t>
      </w:r>
      <w:r w:rsidR="007937E6" w:rsidRPr="008577A8">
        <w:rPr>
          <w:rStyle w:val="VCAAbodyChar"/>
        </w:rPr>
        <w:t>allows diners to experience the transformation and enlightenment of ingredients</w:t>
      </w:r>
      <w:r w:rsidR="007937E6">
        <w:rPr>
          <w:rStyle w:val="VCAAbodyChar"/>
        </w:rPr>
        <w:t>,</w:t>
      </w:r>
      <w:r w:rsidR="007937E6" w:rsidRPr="008577A8">
        <w:rPr>
          <w:rStyle w:val="VCAAbodyChar"/>
        </w:rPr>
        <w:t xml:space="preserve"> just like a butterfly emerging from its cocoon</w:t>
      </w:r>
      <w:r w:rsidR="00D86797">
        <w:t>.</w:t>
      </w:r>
      <w:r w:rsidR="002D302C">
        <w:t>)</w:t>
      </w:r>
    </w:p>
    <w:p w14:paraId="655441FF" w14:textId="34CA34F1" w:rsidR="002034CC" w:rsidRPr="00055D61" w:rsidRDefault="002034CC" w:rsidP="00CC08E0">
      <w:pPr>
        <w:pStyle w:val="VCAAbullet"/>
      </w:pPr>
      <w:r w:rsidRPr="00E55D72">
        <w:rPr>
          <w:rFonts w:eastAsia="MS Gothic" w:hint="eastAsia"/>
        </w:rPr>
        <w:t>食材由生到熟的</w:t>
      </w:r>
      <w:r w:rsidRPr="00E55D72">
        <w:rPr>
          <w:rFonts w:eastAsia="Microsoft JhengHei" w:hint="eastAsia"/>
        </w:rPr>
        <w:t>过</w:t>
      </w:r>
      <w:r w:rsidRPr="00E55D72">
        <w:rPr>
          <w:rFonts w:eastAsia="MS Gothic" w:hint="eastAsia"/>
        </w:rPr>
        <w:t>程以及不同菜系的厨</w:t>
      </w:r>
      <w:r w:rsidRPr="00E55D72">
        <w:rPr>
          <w:rFonts w:eastAsia="Microsoft JhengHei" w:hint="eastAsia"/>
        </w:rPr>
        <w:t>师对</w:t>
      </w:r>
      <w:r w:rsidRPr="00E55D72">
        <w:rPr>
          <w:rFonts w:eastAsia="MS Gothic" w:hint="eastAsia"/>
        </w:rPr>
        <w:t>于</w:t>
      </w:r>
      <w:r w:rsidRPr="00E55D72">
        <w:rPr>
          <w:rFonts w:eastAsia="Microsoft JhengHei" w:hint="eastAsia"/>
        </w:rPr>
        <w:t>调</w:t>
      </w:r>
      <w:r w:rsidRPr="00E55D72">
        <w:rPr>
          <w:rFonts w:eastAsia="MS Gothic" w:hint="eastAsia"/>
        </w:rPr>
        <w:t>味的理解也充</w:t>
      </w:r>
      <w:r w:rsidRPr="00E55D72">
        <w:rPr>
          <w:rFonts w:eastAsia="Microsoft JhengHei" w:hint="eastAsia"/>
        </w:rPr>
        <w:t>满</w:t>
      </w:r>
      <w:r w:rsidRPr="00E55D72">
        <w:rPr>
          <w:rFonts w:eastAsia="MS Gothic" w:hint="eastAsia"/>
        </w:rPr>
        <w:t>了人生的哲理</w:t>
      </w:r>
      <w:r w:rsidR="00D86797">
        <w:rPr>
          <w:rFonts w:eastAsia="MS Gothic"/>
          <w:lang w:val="en-AU"/>
        </w:rPr>
        <w:t>.</w:t>
      </w:r>
      <w:r w:rsidR="002D302C">
        <w:rPr>
          <w:rFonts w:ascii="MS Gothic" w:eastAsia="MS Gothic" w:hAnsi="MS Gothic" w:cs="MS Gothic"/>
          <w:lang w:val="en-AU"/>
        </w:rPr>
        <w:t xml:space="preserve"> (</w:t>
      </w:r>
      <w:r w:rsidR="002D302C">
        <w:t xml:space="preserve">The process of </w:t>
      </w:r>
      <w:r w:rsidR="00912B00">
        <w:t xml:space="preserve">preparing and cooking raw </w:t>
      </w:r>
      <w:r w:rsidR="002D302C">
        <w:t xml:space="preserve">ingredients and the understanding of flavours among chefs </w:t>
      </w:r>
      <w:r w:rsidR="00187B02">
        <w:t xml:space="preserve">who </w:t>
      </w:r>
      <w:r w:rsidR="002D302C">
        <w:t xml:space="preserve">specialise in different cuisines are </w:t>
      </w:r>
      <w:r w:rsidR="00912B00">
        <w:t xml:space="preserve">both </w:t>
      </w:r>
      <w:r w:rsidR="00912B00">
        <w:rPr>
          <w:rFonts w:eastAsiaTheme="minorEastAsia"/>
          <w:lang w:eastAsia="zh-CN"/>
        </w:rPr>
        <w:t xml:space="preserve">influenced by </w:t>
      </w:r>
      <w:r w:rsidR="003B609A">
        <w:rPr>
          <w:rFonts w:eastAsiaTheme="minorEastAsia"/>
          <w:lang w:eastAsia="zh-CN"/>
        </w:rPr>
        <w:t xml:space="preserve">a </w:t>
      </w:r>
      <w:r w:rsidR="00912B00">
        <w:rPr>
          <w:rFonts w:eastAsiaTheme="minorEastAsia"/>
          <w:lang w:eastAsia="zh-CN"/>
        </w:rPr>
        <w:t>chef</w:t>
      </w:r>
      <w:r w:rsidR="003B609A">
        <w:rPr>
          <w:rFonts w:eastAsiaTheme="minorEastAsia"/>
          <w:lang w:eastAsia="zh-CN"/>
        </w:rPr>
        <w:t>’</w:t>
      </w:r>
      <w:r w:rsidR="00912B00">
        <w:rPr>
          <w:rFonts w:eastAsiaTheme="minorEastAsia"/>
          <w:lang w:eastAsia="zh-CN"/>
        </w:rPr>
        <w:t>s</w:t>
      </w:r>
      <w:r w:rsidR="00912B00">
        <w:rPr>
          <w:rFonts w:eastAsiaTheme="minorEastAsia" w:hint="eastAsia"/>
          <w:lang w:eastAsia="zh-CN"/>
        </w:rPr>
        <w:t xml:space="preserve"> </w:t>
      </w:r>
      <w:r w:rsidR="003B609A">
        <w:rPr>
          <w:rFonts w:eastAsiaTheme="minorEastAsia"/>
          <w:lang w:val="en-US" w:eastAsia="zh-CN"/>
        </w:rPr>
        <w:t>overall</w:t>
      </w:r>
      <w:r w:rsidR="003B609A" w:rsidRPr="00B93C0D">
        <w:rPr>
          <w:rFonts w:eastAsiaTheme="minorEastAsia"/>
          <w:lang w:val="en-US" w:eastAsia="zh-CN"/>
        </w:rPr>
        <w:t xml:space="preserve"> </w:t>
      </w:r>
      <w:r w:rsidR="00B93C0D" w:rsidRPr="00B93C0D">
        <w:rPr>
          <w:rFonts w:eastAsiaTheme="minorEastAsia"/>
          <w:lang w:val="en-US" w:eastAsia="zh-CN"/>
        </w:rPr>
        <w:t xml:space="preserve">life </w:t>
      </w:r>
      <w:r w:rsidR="003B609A">
        <w:rPr>
          <w:rFonts w:eastAsiaTheme="minorEastAsia"/>
          <w:lang w:val="en-US" w:eastAsia="zh-CN"/>
        </w:rPr>
        <w:t>philosophy</w:t>
      </w:r>
      <w:r w:rsidR="00B93C0D" w:rsidRPr="00B93C0D">
        <w:rPr>
          <w:rFonts w:eastAsiaTheme="minorEastAsia"/>
          <w:lang w:val="en-US" w:eastAsia="zh-CN"/>
        </w:rPr>
        <w:t>.</w:t>
      </w:r>
      <w:r w:rsidR="002D302C">
        <w:t>)</w:t>
      </w:r>
      <w:r>
        <w:rPr>
          <w:rFonts w:hint="eastAsia"/>
        </w:rPr>
        <w:t xml:space="preserve"> </w:t>
      </w:r>
    </w:p>
    <w:p w14:paraId="6C74C048" w14:textId="29807B3C" w:rsidR="002034CC" w:rsidRPr="00055D61" w:rsidRDefault="002034CC" w:rsidP="00CC08E0">
      <w:pPr>
        <w:pStyle w:val="VCAAbullet"/>
      </w:pPr>
      <w:r w:rsidRPr="00E55D72">
        <w:rPr>
          <w:rFonts w:eastAsia="MS Gothic" w:hint="eastAsia"/>
        </w:rPr>
        <w:t>中国</w:t>
      </w:r>
      <w:r w:rsidRPr="00E55D72">
        <w:rPr>
          <w:rFonts w:eastAsia="Microsoft JhengHei" w:hint="eastAsia"/>
        </w:rPr>
        <w:t>饮</w:t>
      </w:r>
      <w:r w:rsidRPr="00E55D72">
        <w:rPr>
          <w:rFonts w:eastAsia="MS Gothic" w:hint="eastAsia"/>
        </w:rPr>
        <w:t>食</w:t>
      </w:r>
      <w:r w:rsidRPr="00E55D72">
        <w:rPr>
          <w:rFonts w:eastAsia="Microsoft JhengHei" w:hint="eastAsia"/>
        </w:rPr>
        <w:t>讲</w:t>
      </w:r>
      <w:r w:rsidRPr="00E55D72">
        <w:rPr>
          <w:rFonts w:eastAsia="MS Gothic" w:hint="eastAsia"/>
        </w:rPr>
        <w:t>究五味的</w:t>
      </w:r>
      <w:r w:rsidRPr="00E55D72">
        <w:rPr>
          <w:rFonts w:eastAsia="Microsoft JhengHei" w:hint="eastAsia"/>
        </w:rPr>
        <w:t>调</w:t>
      </w:r>
      <w:r w:rsidRPr="00E55D72">
        <w:rPr>
          <w:rFonts w:eastAsia="MS Gothic" w:hint="eastAsia"/>
        </w:rPr>
        <w:t>和。中国人也愿意把</w:t>
      </w:r>
      <w:r w:rsidRPr="00E55D72">
        <w:rPr>
          <w:rFonts w:eastAsia="Microsoft JhengHei" w:hint="eastAsia"/>
        </w:rPr>
        <w:t>饭</w:t>
      </w:r>
      <w:r w:rsidRPr="00E55D72">
        <w:rPr>
          <w:rFonts w:eastAsia="MS Gothic" w:hint="eastAsia"/>
        </w:rPr>
        <w:t>菜的口味融入生活，以酸甜苦辣引出人情冷暖</w:t>
      </w:r>
      <w:r w:rsidR="00D86797">
        <w:rPr>
          <w:rFonts w:eastAsia="MS Gothic"/>
          <w:lang w:val="en-AU"/>
        </w:rPr>
        <w:t>.</w:t>
      </w:r>
      <w:r w:rsidR="00137F99" w:rsidRPr="009C71C5">
        <w:rPr>
          <w:rFonts w:ascii="MS Gothic" w:eastAsia="MS Gothic" w:hAnsi="MS Gothic" w:cs="MS Gothic"/>
          <w:b/>
          <w:bCs/>
          <w:lang w:val="en-AU"/>
        </w:rPr>
        <w:t xml:space="preserve"> </w:t>
      </w:r>
      <w:r w:rsidR="00137F99">
        <w:rPr>
          <w:rFonts w:ascii="MS Gothic" w:eastAsia="MS Gothic" w:hAnsi="MS Gothic" w:cs="MS Gothic"/>
          <w:lang w:val="en-AU"/>
        </w:rPr>
        <w:t>(</w:t>
      </w:r>
      <w:r w:rsidR="00A5385A" w:rsidRPr="008577A8">
        <w:rPr>
          <w:rStyle w:val="VCAAbodyChar"/>
          <w:rFonts w:eastAsia="MS Gothic"/>
        </w:rPr>
        <w:t>The</w:t>
      </w:r>
      <w:r w:rsidR="00A5385A">
        <w:rPr>
          <w:rFonts w:ascii="MS Gothic" w:eastAsia="MS Gothic" w:hAnsi="MS Gothic" w:cs="MS Gothic"/>
          <w:lang w:val="en-AU"/>
        </w:rPr>
        <w:t xml:space="preserve"> </w:t>
      </w:r>
      <w:r w:rsidR="00137F99">
        <w:t xml:space="preserve">Chinese diet pays a lot of attention to the harmony of the five flavours. Chinese people are also willing to integrate the flavour of dishes with their life, using the different flavours </w:t>
      </w:r>
      <w:r w:rsidR="009820D2">
        <w:t>–</w:t>
      </w:r>
      <w:r w:rsidR="00137F99">
        <w:t xml:space="preserve"> sour, sweet, bitter and spicy </w:t>
      </w:r>
      <w:r w:rsidR="009820D2">
        <w:t>–</w:t>
      </w:r>
      <w:r w:rsidR="00137F99">
        <w:t xml:space="preserve"> to reflect the </w:t>
      </w:r>
      <w:r w:rsidR="00137F99" w:rsidRPr="00DC1837">
        <w:t xml:space="preserve">closeness and </w:t>
      </w:r>
      <w:r w:rsidR="00A5385A">
        <w:t xml:space="preserve">the </w:t>
      </w:r>
      <w:r w:rsidR="00137F99" w:rsidRPr="00DC1837">
        <w:t>distance in human relationships</w:t>
      </w:r>
      <w:r w:rsidR="00D86797">
        <w:t>.</w:t>
      </w:r>
      <w:r w:rsidR="00137F99">
        <w:t>)</w:t>
      </w:r>
    </w:p>
    <w:p w14:paraId="56017288" w14:textId="377DEB45" w:rsidR="002034CC" w:rsidRPr="00B93C0D" w:rsidRDefault="002034CC" w:rsidP="00B93C0D">
      <w:pPr>
        <w:pStyle w:val="VCAAbullet"/>
        <w:rPr>
          <w:lang w:val="en-AU"/>
        </w:rPr>
      </w:pPr>
      <w:r w:rsidRPr="00E55D72">
        <w:rPr>
          <w:rFonts w:eastAsia="MS Gothic" w:hint="eastAsia"/>
        </w:rPr>
        <w:t>美食是中国人彼此交往的</w:t>
      </w:r>
      <w:r w:rsidRPr="00E55D72">
        <w:rPr>
          <w:rFonts w:eastAsia="Microsoft JhengHei" w:hint="eastAsia"/>
        </w:rPr>
        <w:t>桥</w:t>
      </w:r>
      <w:r w:rsidRPr="00E55D72">
        <w:rPr>
          <w:rFonts w:eastAsia="MS Gothic" w:hint="eastAsia"/>
        </w:rPr>
        <w:t>梁，一餐</w:t>
      </w:r>
      <w:r w:rsidRPr="00E55D72">
        <w:rPr>
          <w:rFonts w:eastAsia="Microsoft JhengHei" w:hint="eastAsia"/>
        </w:rPr>
        <w:t>饭</w:t>
      </w:r>
      <w:r w:rsidRPr="00E55D72">
        <w:rPr>
          <w:rFonts w:eastAsia="MS Gothic" w:hint="eastAsia"/>
        </w:rPr>
        <w:t>，几道菜，</w:t>
      </w:r>
      <w:r w:rsidRPr="00E55D72">
        <w:rPr>
          <w:rFonts w:eastAsia="Microsoft JhengHei" w:hint="eastAsia"/>
        </w:rPr>
        <w:t>风</w:t>
      </w:r>
      <w:r w:rsidRPr="00E55D72">
        <w:rPr>
          <w:rFonts w:eastAsia="MS Gothic" w:hint="eastAsia"/>
        </w:rPr>
        <w:t>卷残云</w:t>
      </w:r>
      <w:r w:rsidRPr="00E55D72">
        <w:rPr>
          <w:rFonts w:eastAsia="Microsoft JhengHei" w:hint="eastAsia"/>
        </w:rPr>
        <w:t>过</w:t>
      </w:r>
      <w:r w:rsidRPr="00E55D72">
        <w:rPr>
          <w:rFonts w:eastAsia="MS Gothic" w:hint="eastAsia"/>
        </w:rPr>
        <w:t>后，恩仇尽</w:t>
      </w:r>
      <w:r w:rsidRPr="00E55D72">
        <w:rPr>
          <w:rFonts w:eastAsia="Microsoft JhengHei" w:hint="eastAsia"/>
        </w:rPr>
        <w:t>释</w:t>
      </w:r>
      <w:r w:rsidRPr="00E55D72">
        <w:rPr>
          <w:rFonts w:eastAsia="MS Gothic" w:hint="eastAsia"/>
        </w:rPr>
        <w:t>，</w:t>
      </w:r>
      <w:r w:rsidRPr="00E55D72">
        <w:rPr>
          <w:rFonts w:eastAsia="Microsoft JhengHei" w:hint="eastAsia"/>
        </w:rPr>
        <w:t>潇</w:t>
      </w:r>
      <w:r w:rsidRPr="00E55D72">
        <w:rPr>
          <w:rFonts w:eastAsia="MS Gothic" w:hint="eastAsia"/>
        </w:rPr>
        <w:t>洒尽</w:t>
      </w:r>
      <w:r w:rsidRPr="00E55D72">
        <w:rPr>
          <w:rFonts w:eastAsia="Microsoft JhengHei" w:hint="eastAsia"/>
        </w:rPr>
        <w:t>显</w:t>
      </w:r>
      <w:r w:rsidR="00D86797">
        <w:rPr>
          <w:rFonts w:eastAsia="Microsoft JhengHei"/>
          <w:lang w:val="en-AU"/>
        </w:rPr>
        <w:t>.</w:t>
      </w:r>
      <w:r w:rsidR="00137F99">
        <w:t xml:space="preserve"> (</w:t>
      </w:r>
      <w:r w:rsidR="00137F99" w:rsidRPr="000E5CF1">
        <w:rPr>
          <w:rFonts w:hint="eastAsia"/>
        </w:rPr>
        <w:t xml:space="preserve">Food is a bridge for Chinese people to communicate </w:t>
      </w:r>
      <w:r w:rsidR="009820D2">
        <w:t xml:space="preserve">with </w:t>
      </w:r>
      <w:r w:rsidR="00137F99" w:rsidRPr="000E5CF1">
        <w:rPr>
          <w:rFonts w:hint="eastAsia"/>
        </w:rPr>
        <w:t xml:space="preserve">each other. </w:t>
      </w:r>
      <w:r w:rsidR="00137F99" w:rsidRPr="000E5CF1">
        <w:t xml:space="preserve">After a meal or a few dishes, </w:t>
      </w:r>
      <w:r w:rsidR="00B93C0D">
        <w:rPr>
          <w:rFonts w:eastAsiaTheme="minorEastAsia" w:hint="eastAsia"/>
          <w:lang w:eastAsia="zh-CN"/>
        </w:rPr>
        <w:t xml:space="preserve">everything disappears like wind scattering and clouds, past grievances dissolve, leaving </w:t>
      </w:r>
      <w:r w:rsidR="00B93C0D">
        <w:rPr>
          <w:rFonts w:eastAsiaTheme="minorEastAsia"/>
          <w:lang w:eastAsia="zh-CN"/>
        </w:rPr>
        <w:t>only</w:t>
      </w:r>
      <w:r w:rsidR="00B93C0D">
        <w:rPr>
          <w:rFonts w:eastAsiaTheme="minorEastAsia" w:hint="eastAsia"/>
          <w:lang w:eastAsia="zh-CN"/>
        </w:rPr>
        <w:t xml:space="preserve"> freedom and grace</w:t>
      </w:r>
      <w:r w:rsidR="00D86797">
        <w:rPr>
          <w:rFonts w:eastAsiaTheme="minorEastAsia"/>
          <w:lang w:eastAsia="zh-CN"/>
        </w:rPr>
        <w:t>.</w:t>
      </w:r>
      <w:r w:rsidR="00B93C0D">
        <w:rPr>
          <w:rFonts w:eastAsiaTheme="minorEastAsia" w:hint="eastAsia"/>
          <w:lang w:eastAsia="zh-CN"/>
        </w:rPr>
        <w:t>)</w:t>
      </w:r>
    </w:p>
    <w:p w14:paraId="1093A64C" w14:textId="5830750C" w:rsidR="002034CC" w:rsidRPr="0036485C" w:rsidRDefault="002034CC" w:rsidP="00CC08E0">
      <w:pPr>
        <w:pStyle w:val="VCAAbullet"/>
      </w:pPr>
      <w:r w:rsidRPr="00E55D72">
        <w:rPr>
          <w:rFonts w:eastAsia="MS Gothic" w:hint="eastAsia"/>
        </w:rPr>
        <w:t>各个菜系不</w:t>
      </w:r>
      <w:r w:rsidRPr="00E55D72">
        <w:rPr>
          <w:rFonts w:eastAsia="Microsoft JhengHei" w:hint="eastAsia"/>
        </w:rPr>
        <w:t>仅</w:t>
      </w:r>
      <w:r w:rsidRPr="00E55D72">
        <w:rPr>
          <w:rFonts w:eastAsia="MS Gothic" w:hint="eastAsia"/>
        </w:rPr>
        <w:t>持</w:t>
      </w:r>
      <w:r w:rsidRPr="00E55D72">
        <w:rPr>
          <w:rFonts w:eastAsia="Microsoft JhengHei" w:hint="eastAsia"/>
        </w:rPr>
        <w:t>续发</w:t>
      </w:r>
      <w:r w:rsidRPr="00E55D72">
        <w:rPr>
          <w:rFonts w:eastAsia="MS Gothic" w:hint="eastAsia"/>
        </w:rPr>
        <w:t>展，而且在融合交</w:t>
      </w:r>
      <w:r w:rsidRPr="00E55D72">
        <w:rPr>
          <w:rFonts w:eastAsia="Microsoft JhengHei" w:hint="eastAsia"/>
        </w:rPr>
        <w:t>汇</w:t>
      </w:r>
      <w:r w:rsidRPr="00E55D72">
        <w:rPr>
          <w:rFonts w:eastAsia="MS Gothic" w:hint="eastAsia"/>
        </w:rPr>
        <w:t>，推</w:t>
      </w:r>
      <w:r w:rsidRPr="00E55D72">
        <w:rPr>
          <w:rFonts w:eastAsia="Microsoft JhengHei" w:hint="eastAsia"/>
        </w:rPr>
        <w:t>陈</w:t>
      </w:r>
      <w:r w:rsidRPr="00E55D72">
        <w:rPr>
          <w:rFonts w:eastAsia="MS Gothic" w:hint="eastAsia"/>
        </w:rPr>
        <w:t>出新，</w:t>
      </w:r>
      <w:r w:rsidRPr="00E55D72">
        <w:rPr>
          <w:rFonts w:eastAsia="Microsoft JhengHei" w:hint="eastAsia"/>
        </w:rPr>
        <w:t>创</w:t>
      </w:r>
      <w:r w:rsidRPr="00E55D72">
        <w:rPr>
          <w:rFonts w:eastAsia="MS Gothic" w:hint="eastAsia"/>
        </w:rPr>
        <w:t>造出新的味道，</w:t>
      </w:r>
      <w:r w:rsidRPr="00E55D72">
        <w:rPr>
          <w:rFonts w:eastAsia="Microsoft JhengHei" w:hint="eastAsia"/>
        </w:rPr>
        <w:t>这</w:t>
      </w:r>
      <w:r w:rsidRPr="00E55D72">
        <w:rPr>
          <w:rFonts w:eastAsia="MS Gothic" w:hint="eastAsia"/>
        </w:rPr>
        <w:t>与我</w:t>
      </w:r>
      <w:r w:rsidRPr="00E55D72">
        <w:rPr>
          <w:rFonts w:eastAsia="Microsoft JhengHei" w:hint="eastAsia"/>
        </w:rPr>
        <w:t>们</w:t>
      </w:r>
      <w:r w:rsidRPr="00E55D72">
        <w:rPr>
          <w:rFonts w:eastAsia="MS Gothic" w:hint="eastAsia"/>
        </w:rPr>
        <w:t>整个社会和人生的</w:t>
      </w:r>
      <w:r w:rsidRPr="00E55D72">
        <w:rPr>
          <w:rFonts w:eastAsia="Microsoft JhengHei" w:hint="eastAsia"/>
        </w:rPr>
        <w:t>发</w:t>
      </w:r>
      <w:r w:rsidRPr="00E55D72">
        <w:rPr>
          <w:rFonts w:eastAsia="MS Gothic" w:hint="eastAsia"/>
        </w:rPr>
        <w:t>展也不</w:t>
      </w:r>
      <w:r w:rsidRPr="00E55D72">
        <w:rPr>
          <w:rFonts w:eastAsia="Microsoft JhengHei" w:hint="eastAsia"/>
        </w:rPr>
        <w:t>谋</w:t>
      </w:r>
      <w:r w:rsidRPr="00E55D72">
        <w:rPr>
          <w:rFonts w:eastAsia="MS Gothic" w:hint="eastAsia"/>
        </w:rPr>
        <w:t>而合</w:t>
      </w:r>
      <w:r w:rsidR="00D86797">
        <w:rPr>
          <w:rFonts w:eastAsia="MS Gothic"/>
          <w:lang w:val="en-AU"/>
        </w:rPr>
        <w:t>.</w:t>
      </w:r>
      <w:r w:rsidR="00946FAD">
        <w:rPr>
          <w:rFonts w:ascii="MS Gothic" w:eastAsia="MS Gothic" w:hAnsi="MS Gothic" w:cs="MS Gothic"/>
          <w:lang w:val="en-AU"/>
        </w:rPr>
        <w:t xml:space="preserve"> (</w:t>
      </w:r>
      <w:r w:rsidR="00946FAD">
        <w:t>Different cuisines continue to develop and mix with each other, accompanied by innovations and n</w:t>
      </w:r>
      <w:r w:rsidR="00B93C0D">
        <w:rPr>
          <w:rFonts w:eastAsiaTheme="minorEastAsia" w:hint="eastAsia"/>
          <w:lang w:eastAsia="zh-CN"/>
        </w:rPr>
        <w:t>ew</w:t>
      </w:r>
      <w:r w:rsidR="00946FAD">
        <w:t xml:space="preserve"> flavours</w:t>
      </w:r>
      <w:r w:rsidR="00B93C0D">
        <w:rPr>
          <w:rFonts w:eastAsiaTheme="minorEastAsia" w:hint="eastAsia"/>
          <w:lang w:eastAsia="zh-CN"/>
        </w:rPr>
        <w:t xml:space="preserve">, </w:t>
      </w:r>
      <w:r w:rsidR="00B93C0D" w:rsidRPr="00B93C0D">
        <w:rPr>
          <w:rFonts w:eastAsiaTheme="minorEastAsia"/>
          <w:lang w:val="en-US" w:eastAsia="zh-CN"/>
        </w:rPr>
        <w:t>a process that mirrors broader development</w:t>
      </w:r>
      <w:r w:rsidR="00A5385A">
        <w:rPr>
          <w:rFonts w:eastAsiaTheme="minorEastAsia"/>
          <w:lang w:val="en-US" w:eastAsia="zh-CN"/>
        </w:rPr>
        <w:t>s</w:t>
      </w:r>
      <w:r w:rsidR="00B93C0D" w:rsidRPr="00B93C0D">
        <w:rPr>
          <w:rFonts w:eastAsiaTheme="minorEastAsia"/>
          <w:lang w:val="en-US" w:eastAsia="zh-CN"/>
        </w:rPr>
        <w:t xml:space="preserve"> </w:t>
      </w:r>
      <w:r w:rsidR="00A5385A">
        <w:rPr>
          <w:rFonts w:eastAsiaTheme="minorEastAsia"/>
          <w:lang w:val="en-US" w:eastAsia="zh-CN"/>
        </w:rPr>
        <w:t>in</w:t>
      </w:r>
      <w:r w:rsidR="00A5385A" w:rsidRPr="00B93C0D">
        <w:rPr>
          <w:rFonts w:eastAsiaTheme="minorEastAsia"/>
          <w:lang w:val="en-US" w:eastAsia="zh-CN"/>
        </w:rPr>
        <w:t xml:space="preserve"> </w:t>
      </w:r>
      <w:r w:rsidR="00B93C0D" w:rsidRPr="00B93C0D">
        <w:rPr>
          <w:rFonts w:eastAsiaTheme="minorEastAsia"/>
          <w:lang w:val="en-US" w:eastAsia="zh-CN"/>
        </w:rPr>
        <w:t>our society and personal lives</w:t>
      </w:r>
      <w:r w:rsidR="00D86797">
        <w:rPr>
          <w:rFonts w:eastAsiaTheme="minorEastAsia"/>
          <w:lang w:val="en-US" w:eastAsia="zh-CN"/>
        </w:rPr>
        <w:t>.</w:t>
      </w:r>
      <w:r w:rsidR="00946FAD">
        <w:t>)</w:t>
      </w:r>
    </w:p>
    <w:p w14:paraId="679B98CE" w14:textId="650CA26C" w:rsidR="002034CC" w:rsidRDefault="002034CC" w:rsidP="00CC08E0">
      <w:pPr>
        <w:pStyle w:val="VCAAbullet"/>
      </w:pPr>
      <w:r w:rsidRPr="00E55D72">
        <w:rPr>
          <w:rFonts w:eastAsia="MS Gothic" w:hint="eastAsia"/>
        </w:rPr>
        <w:t>一碗胡辣</w:t>
      </w:r>
      <w:r w:rsidRPr="00E55D72">
        <w:rPr>
          <w:rFonts w:eastAsia="Microsoft JhengHei" w:hint="eastAsia"/>
        </w:rPr>
        <w:t>汤</w:t>
      </w:r>
      <w:r w:rsidRPr="00E55D72">
        <w:rPr>
          <w:rFonts w:eastAsia="MS Gothic" w:hint="eastAsia"/>
        </w:rPr>
        <w:t>中的</w:t>
      </w:r>
      <w:r w:rsidRPr="00E55D72">
        <w:rPr>
          <w:rFonts w:eastAsia="Microsoft JhengHei" w:hint="eastAsia"/>
        </w:rPr>
        <w:t>荡</w:t>
      </w:r>
      <w:r w:rsidRPr="00E55D72">
        <w:rPr>
          <w:rFonts w:eastAsia="MS Gothic" w:hint="eastAsia"/>
        </w:rPr>
        <w:t>气回</w:t>
      </w:r>
      <w:r w:rsidRPr="00E55D72">
        <w:rPr>
          <w:rFonts w:eastAsia="Microsoft JhengHei" w:hint="eastAsia"/>
        </w:rPr>
        <w:t>肠</w:t>
      </w:r>
      <w:r w:rsidRPr="00E55D72">
        <w:rPr>
          <w:rFonts w:eastAsia="MS Gothic" w:hint="eastAsia"/>
        </w:rPr>
        <w:t>，</w:t>
      </w:r>
      <w:r w:rsidRPr="00E55D72">
        <w:rPr>
          <w:rFonts w:eastAsia="Microsoft JhengHei" w:hint="eastAsia"/>
        </w:rPr>
        <w:t>畅</w:t>
      </w:r>
      <w:r w:rsidRPr="00E55D72">
        <w:rPr>
          <w:rFonts w:eastAsia="MS Gothic" w:hint="eastAsia"/>
        </w:rPr>
        <w:t>快淋漓</w:t>
      </w:r>
      <w:r w:rsidRPr="00E55D72">
        <w:rPr>
          <w:rFonts w:hint="eastAsia"/>
        </w:rPr>
        <w:t xml:space="preserve"> </w:t>
      </w:r>
      <w:r w:rsidRPr="00E55D72">
        <w:t>O</w:t>
      </w:r>
      <w:r w:rsidR="00D36DAF">
        <w:t>R:</w:t>
      </w:r>
      <w:r w:rsidRPr="00E55D72">
        <w:rPr>
          <w:rFonts w:hint="eastAsia"/>
        </w:rPr>
        <w:t xml:space="preserve"> </w:t>
      </w:r>
      <w:r w:rsidRPr="00E55D72">
        <w:rPr>
          <w:rFonts w:eastAsia="MS Gothic" w:hint="eastAsia"/>
        </w:rPr>
        <w:t>一只烤全羊引</w:t>
      </w:r>
      <w:r w:rsidRPr="00E55D72">
        <w:rPr>
          <w:rFonts w:eastAsia="Microsoft JhengHei" w:hint="eastAsia"/>
        </w:rPr>
        <w:t>发</w:t>
      </w:r>
      <w:r w:rsidRPr="00E55D72">
        <w:rPr>
          <w:rFonts w:eastAsia="MS Gothic" w:hint="eastAsia"/>
        </w:rPr>
        <w:t>出的大漠孤烟，</w:t>
      </w:r>
      <w:r w:rsidRPr="00E55D72">
        <w:rPr>
          <w:rFonts w:eastAsia="Microsoft JhengHei" w:hint="eastAsia"/>
        </w:rPr>
        <w:t>长</w:t>
      </w:r>
      <w:r w:rsidRPr="00E55D72">
        <w:rPr>
          <w:rFonts w:eastAsia="MS Gothic" w:hint="eastAsia"/>
        </w:rPr>
        <w:t>河落日的文化</w:t>
      </w:r>
      <w:r w:rsidRPr="00E55D72">
        <w:rPr>
          <w:rFonts w:eastAsia="Microsoft JhengHei" w:hint="eastAsia"/>
        </w:rPr>
        <w:t>联</w:t>
      </w:r>
      <w:r w:rsidRPr="00E55D72">
        <w:rPr>
          <w:rFonts w:eastAsia="MS Gothic" w:hint="eastAsia"/>
        </w:rPr>
        <w:t>想</w:t>
      </w:r>
      <w:r w:rsidR="00D86797">
        <w:rPr>
          <w:rFonts w:eastAsia="MS Gothic"/>
          <w:lang w:val="en-AU"/>
        </w:rPr>
        <w:t>.</w:t>
      </w:r>
      <w:r w:rsidR="00946FAD">
        <w:rPr>
          <w:rFonts w:ascii="MS Gothic" w:eastAsia="MS Gothic" w:hAnsi="MS Gothic" w:cs="MS Gothic"/>
          <w:lang w:val="en-AU"/>
        </w:rPr>
        <w:t xml:space="preserve"> (</w:t>
      </w:r>
      <w:r w:rsidR="00946FAD">
        <w:t>The sou</w:t>
      </w:r>
      <w:r w:rsidR="00773192">
        <w:t>l-</w:t>
      </w:r>
      <w:r w:rsidR="00946FAD">
        <w:t xml:space="preserve">stirring and joyful experience </w:t>
      </w:r>
      <w:r w:rsidR="00842ACE">
        <w:t xml:space="preserve">of </w:t>
      </w:r>
      <w:r w:rsidR="00773192">
        <w:t xml:space="preserve">eating </w:t>
      </w:r>
      <w:r w:rsidR="00B93C0D">
        <w:rPr>
          <w:rFonts w:eastAsiaTheme="minorEastAsia" w:hint="eastAsia"/>
          <w:lang w:eastAsia="zh-CN"/>
        </w:rPr>
        <w:t>a b</w:t>
      </w:r>
      <w:r w:rsidR="00386B8D">
        <w:rPr>
          <w:rFonts w:eastAsiaTheme="minorEastAsia"/>
          <w:lang w:eastAsia="zh-CN"/>
        </w:rPr>
        <w:t>o</w:t>
      </w:r>
      <w:r w:rsidR="00B93C0D">
        <w:rPr>
          <w:rFonts w:eastAsiaTheme="minorEastAsia" w:hint="eastAsia"/>
          <w:lang w:eastAsia="zh-CN"/>
        </w:rPr>
        <w:t>wl of spicy pepper soup</w:t>
      </w:r>
      <w:r w:rsidR="00946FAD">
        <w:t xml:space="preserve"> OR: </w:t>
      </w:r>
      <w:r w:rsidR="00B93C0D" w:rsidRPr="00B93C0D">
        <w:rPr>
          <w:rFonts w:eastAsiaTheme="minorEastAsia"/>
          <w:lang w:val="en-US" w:eastAsia="zh-CN"/>
        </w:rPr>
        <w:t>A whole roasted lamb evokes cultural imagery of desert smoke and sunsets over endless rivers</w:t>
      </w:r>
      <w:r w:rsidR="00D86797">
        <w:rPr>
          <w:rFonts w:eastAsiaTheme="minorEastAsia"/>
          <w:lang w:val="en-US" w:eastAsia="zh-CN"/>
        </w:rPr>
        <w:t>.</w:t>
      </w:r>
      <w:r w:rsidR="00946FAD">
        <w:t>)</w:t>
      </w:r>
    </w:p>
    <w:p w14:paraId="2CB6E5F6" w14:textId="42B2F1AA" w:rsidR="002420E1" w:rsidRPr="00C8758B" w:rsidRDefault="002034CC" w:rsidP="00CC08E0">
      <w:pPr>
        <w:pStyle w:val="VCAAbullet"/>
        <w:rPr>
          <w:szCs w:val="20"/>
        </w:rPr>
      </w:pPr>
      <w:r w:rsidRPr="00DA62B2">
        <w:rPr>
          <w:rFonts w:eastAsia="Microsoft JhengHei" w:hint="eastAsia"/>
        </w:rPr>
        <w:t>让</w:t>
      </w:r>
      <w:r w:rsidRPr="00DA62B2">
        <w:rPr>
          <w:rFonts w:eastAsia="MS Gothic" w:hint="eastAsia"/>
        </w:rPr>
        <w:t>人</w:t>
      </w:r>
      <w:r w:rsidRPr="00DA62B2">
        <w:rPr>
          <w:rFonts w:eastAsia="Microsoft JhengHei" w:hint="eastAsia"/>
        </w:rPr>
        <w:t>们</w:t>
      </w:r>
      <w:r w:rsidRPr="00DA62B2">
        <w:rPr>
          <w:rFonts w:eastAsia="MS Gothic" w:hint="eastAsia"/>
        </w:rPr>
        <w:t>通</w:t>
      </w:r>
      <w:r w:rsidRPr="00DA62B2">
        <w:rPr>
          <w:rFonts w:eastAsia="Microsoft JhengHei" w:hint="eastAsia"/>
        </w:rPr>
        <w:t>过</w:t>
      </w:r>
      <w:r w:rsidRPr="00DA62B2">
        <w:rPr>
          <w:rFonts w:eastAsia="MS Gothic" w:hint="eastAsia"/>
        </w:rPr>
        <w:t>一</w:t>
      </w:r>
      <w:r w:rsidRPr="00DA62B2">
        <w:rPr>
          <w:rFonts w:eastAsia="Microsoft JhengHei" w:hint="eastAsia"/>
        </w:rPr>
        <w:t>顿饭</w:t>
      </w:r>
      <w:r w:rsidRPr="00DA62B2">
        <w:rPr>
          <w:rFonts w:eastAsia="MS Gothic" w:hint="eastAsia"/>
        </w:rPr>
        <w:t>，与自己</w:t>
      </w:r>
      <w:r w:rsidRPr="00DA62B2">
        <w:rPr>
          <w:rFonts w:eastAsia="Microsoft JhengHei" w:hint="eastAsia"/>
        </w:rPr>
        <w:t>对话</w:t>
      </w:r>
      <w:r w:rsidRPr="00DA62B2">
        <w:rPr>
          <w:rFonts w:eastAsia="MS Gothic" w:hint="eastAsia"/>
        </w:rPr>
        <w:t>，与他人交流，以一种</w:t>
      </w:r>
      <w:r w:rsidRPr="00DA62B2">
        <w:rPr>
          <w:rFonts w:eastAsia="Microsoft JhengHei" w:hint="eastAsia"/>
        </w:rPr>
        <w:t>热</w:t>
      </w:r>
      <w:r w:rsidRPr="00DA62B2">
        <w:rPr>
          <w:rFonts w:eastAsia="MS Gothic" w:hint="eastAsia"/>
        </w:rPr>
        <w:t>情的姿</w:t>
      </w:r>
      <w:r w:rsidRPr="00DA62B2">
        <w:rPr>
          <w:rFonts w:eastAsia="Microsoft JhengHei" w:hint="eastAsia"/>
        </w:rPr>
        <w:t>态拥</w:t>
      </w:r>
      <w:r w:rsidRPr="00DA62B2">
        <w:rPr>
          <w:rFonts w:eastAsia="MS Gothic" w:hint="eastAsia"/>
        </w:rPr>
        <w:t>抱生活</w:t>
      </w:r>
      <w:r w:rsidR="00D86797">
        <w:rPr>
          <w:rFonts w:eastAsia="MS Gothic"/>
          <w:lang w:val="en-AU"/>
        </w:rPr>
        <w:t>.</w:t>
      </w:r>
      <w:r w:rsidR="007D4000">
        <w:rPr>
          <w:rFonts w:ascii="MS Gothic" w:eastAsia="MS Gothic" w:hAnsi="MS Gothic" w:cs="MS Gothic"/>
          <w:lang w:val="en-AU"/>
        </w:rPr>
        <w:t xml:space="preserve"> (</w:t>
      </w:r>
      <w:r w:rsidR="007D4000">
        <w:t>Food also allows people to communicate with themselves</w:t>
      </w:r>
      <w:r w:rsidR="007D4000">
        <w:rPr>
          <w:rFonts w:hint="eastAsia"/>
        </w:rPr>
        <w:t xml:space="preserve"> and others</w:t>
      </w:r>
      <w:r w:rsidR="007D4000">
        <w:t>, embracing life with passion</w:t>
      </w:r>
      <w:r w:rsidR="00D86797">
        <w:t>.</w:t>
      </w:r>
      <w:r w:rsidR="00675A47">
        <w:t>)</w:t>
      </w:r>
      <w:r w:rsidR="007D4000">
        <w:t xml:space="preserve"> </w:t>
      </w:r>
    </w:p>
    <w:p w14:paraId="62B950F3" w14:textId="4877CCB7" w:rsidR="00AE1ED0" w:rsidRDefault="00AE1ED0" w:rsidP="00AE1ED0">
      <w:pPr>
        <w:pStyle w:val="VCAAHeading2"/>
      </w:pPr>
      <w:r>
        <w:t xml:space="preserve">Section 2 ‒ </w:t>
      </w:r>
      <w:r w:rsidR="00891823">
        <w:t>Reading, listening and creating text</w:t>
      </w:r>
    </w:p>
    <w:p w14:paraId="4FECCBD0" w14:textId="53C051B3" w:rsidR="000E5CF1" w:rsidRPr="004A5E36" w:rsidRDefault="009820D2" w:rsidP="000E5CF1">
      <w:pPr>
        <w:pStyle w:val="VCAAbody"/>
      </w:pPr>
      <w:r>
        <w:t>In Section 2, s</w:t>
      </w:r>
      <w:r w:rsidR="000E5CF1" w:rsidRPr="004A5E36">
        <w:t xml:space="preserve">tudents were assessed on the following </w:t>
      </w:r>
      <w:r w:rsidR="000E5CF1">
        <w:t>c</w:t>
      </w:r>
      <w:r w:rsidR="000E5CF1" w:rsidRPr="004A5E36">
        <w:t>riteri</w:t>
      </w:r>
      <w:r w:rsidR="000E5CF1">
        <w:t>a</w:t>
      </w:r>
      <w:r w:rsidR="000E5CF1" w:rsidRPr="004A5E36">
        <w:t>:</w:t>
      </w:r>
    </w:p>
    <w:p w14:paraId="4A53D1BD" w14:textId="77777777" w:rsidR="000E5CF1" w:rsidRPr="00CC08E0" w:rsidRDefault="000E5CF1" w:rsidP="00CC08E0">
      <w:pPr>
        <w:pStyle w:val="VCAAbullet"/>
      </w:pPr>
      <w:r w:rsidRPr="00CC08E0">
        <w:t>the capacity to identify, integrate and synthesise relevant information and ideas from the texts</w:t>
      </w:r>
    </w:p>
    <w:p w14:paraId="0CA21E13" w14:textId="77777777" w:rsidR="000E5CF1" w:rsidRPr="00CC08E0" w:rsidRDefault="000E5CF1" w:rsidP="00CC08E0">
      <w:pPr>
        <w:pStyle w:val="VCAAbullet"/>
      </w:pPr>
      <w:r w:rsidRPr="00CC08E0">
        <w:t>appropriateness of structure and sequence</w:t>
      </w:r>
    </w:p>
    <w:p w14:paraId="42686D48" w14:textId="2FB196D7" w:rsidR="000E5CF1" w:rsidRPr="00CC08E0" w:rsidRDefault="000E5CF1" w:rsidP="00CC08E0">
      <w:pPr>
        <w:pStyle w:val="VCAAbullet"/>
      </w:pPr>
      <w:r w:rsidRPr="00CC08E0">
        <w:t xml:space="preserve">accuracy, range and appropriateness of vocabulary and grammar (including punctuation and, </w:t>
      </w:r>
      <w:r w:rsidRPr="00CC08E0">
        <w:br/>
        <w:t>where relevant, script)</w:t>
      </w:r>
      <w:r w:rsidR="00675A47">
        <w:t>.</w:t>
      </w:r>
    </w:p>
    <w:p w14:paraId="0644983F" w14:textId="1036B430" w:rsidR="000E5CF1" w:rsidRPr="00572D4E" w:rsidRDefault="000E5CF1" w:rsidP="00675A47">
      <w:pPr>
        <w:pStyle w:val="VCAAbody"/>
      </w:pPr>
      <w:r w:rsidRPr="00572D4E">
        <w:t>In this section, students were required to write a letter to</w:t>
      </w:r>
      <w:r w:rsidR="00307F77" w:rsidRPr="00572D4E">
        <w:t xml:space="preserve"> the local community newspaper </w:t>
      </w:r>
      <w:r w:rsidRPr="00572D4E">
        <w:t>evaluat</w:t>
      </w:r>
      <w:r w:rsidR="009820D2" w:rsidRPr="00572D4E">
        <w:t>ing</w:t>
      </w:r>
      <w:r w:rsidRPr="00572D4E">
        <w:t xml:space="preserve"> the success and weakness of </w:t>
      </w:r>
      <w:r w:rsidR="009820D2" w:rsidRPr="00572D4E">
        <w:t xml:space="preserve">the </w:t>
      </w:r>
      <w:r w:rsidRPr="00572D4E">
        <w:t xml:space="preserve">reformation of </w:t>
      </w:r>
      <w:r w:rsidR="009820D2" w:rsidRPr="00572D4E">
        <w:t xml:space="preserve">the </w:t>
      </w:r>
      <w:r w:rsidR="0055447B" w:rsidRPr="00572D4E">
        <w:t>s</w:t>
      </w:r>
      <w:r w:rsidRPr="00572D4E">
        <w:t>tilt house</w:t>
      </w:r>
      <w:r w:rsidR="003A4F18" w:rsidRPr="00572D4E">
        <w:t>s</w:t>
      </w:r>
      <w:r w:rsidRPr="00572D4E">
        <w:t xml:space="preserve"> in </w:t>
      </w:r>
      <w:proofErr w:type="spellStart"/>
      <w:r w:rsidRPr="00572D4E">
        <w:t>J</w:t>
      </w:r>
      <w:r w:rsidR="00553FF5" w:rsidRPr="00572D4E">
        <w:t>u</w:t>
      </w:r>
      <w:r w:rsidRPr="00572D4E">
        <w:t>cheng</w:t>
      </w:r>
      <w:proofErr w:type="spellEnd"/>
      <w:r w:rsidR="00307F77" w:rsidRPr="00572D4E">
        <w:t>.</w:t>
      </w:r>
    </w:p>
    <w:p w14:paraId="58C72537" w14:textId="2C9BFF66" w:rsidR="000E5CF1" w:rsidRPr="009E7AE1" w:rsidRDefault="009E7AE1" w:rsidP="009E7AE1">
      <w:pPr>
        <w:pStyle w:val="VCAAbody"/>
      </w:pPr>
      <w:r>
        <w:t>T</w:t>
      </w:r>
      <w:r w:rsidR="000E5CF1" w:rsidRPr="009E7AE1">
        <w:t xml:space="preserve">ext type: </w:t>
      </w:r>
      <w:r w:rsidR="00307F77" w:rsidRPr="009E7AE1">
        <w:t>letter</w:t>
      </w:r>
    </w:p>
    <w:p w14:paraId="335C5D82" w14:textId="119F717B" w:rsidR="00D97196" w:rsidRPr="009E7AE1" w:rsidRDefault="009E7AE1" w:rsidP="009E7AE1">
      <w:pPr>
        <w:pStyle w:val="VCAAbody"/>
      </w:pPr>
      <w:r>
        <w:t>K</w:t>
      </w:r>
      <w:r w:rsidR="000E5CF1" w:rsidRPr="009E7AE1">
        <w:t xml:space="preserve">ind of writing: </w:t>
      </w:r>
      <w:r w:rsidR="00307F77" w:rsidRPr="009E7AE1">
        <w:t>evaluative</w:t>
      </w:r>
    </w:p>
    <w:p w14:paraId="16182337" w14:textId="272E3A82" w:rsidR="00D97196" w:rsidRPr="009E7AE1" w:rsidRDefault="00447FA1" w:rsidP="009E7AE1">
      <w:pPr>
        <w:pStyle w:val="VCAAbody"/>
      </w:pPr>
      <w:r>
        <w:t>A</w:t>
      </w:r>
      <w:r w:rsidR="000E5CF1" w:rsidRPr="009E7AE1">
        <w:t xml:space="preserve">udience: </w:t>
      </w:r>
      <w:r w:rsidR="00307F77" w:rsidRPr="009E7AE1">
        <w:t>the chief editor of a local community newspaper</w:t>
      </w:r>
    </w:p>
    <w:p w14:paraId="2854A07D" w14:textId="1DAB4146" w:rsidR="00D97196" w:rsidRPr="009E7AE1" w:rsidRDefault="00447FA1" w:rsidP="009E7AE1">
      <w:pPr>
        <w:pStyle w:val="VCAAbody"/>
      </w:pPr>
      <w:r>
        <w:t>P</w:t>
      </w:r>
      <w:r w:rsidR="00D97196" w:rsidRPr="009E7AE1">
        <w:t xml:space="preserve">urpose of writing: to evaluate the success and weakness of </w:t>
      </w:r>
      <w:r w:rsidR="009820D2">
        <w:t xml:space="preserve">the </w:t>
      </w:r>
      <w:r w:rsidR="00D97196" w:rsidRPr="009E7AE1">
        <w:t xml:space="preserve">reformation of </w:t>
      </w:r>
      <w:r w:rsidR="009820D2">
        <w:t>the s</w:t>
      </w:r>
      <w:r w:rsidR="00D97196" w:rsidRPr="009E7AE1">
        <w:t>tilt house</w:t>
      </w:r>
      <w:r w:rsidR="003A4F18">
        <w:t>s</w:t>
      </w:r>
      <w:r w:rsidR="00D97196" w:rsidRPr="009E7AE1">
        <w:t xml:space="preserve"> in </w:t>
      </w:r>
      <w:proofErr w:type="spellStart"/>
      <w:r w:rsidR="00D97196" w:rsidRPr="009E7AE1">
        <w:t>J</w:t>
      </w:r>
      <w:r w:rsidR="00553FF5">
        <w:t>u</w:t>
      </w:r>
      <w:r w:rsidR="00D97196" w:rsidRPr="009E7AE1">
        <w:t>cheng</w:t>
      </w:r>
      <w:proofErr w:type="spellEnd"/>
    </w:p>
    <w:p w14:paraId="32979A8D" w14:textId="12798264" w:rsidR="00D97196" w:rsidRPr="009E7AE1" w:rsidRDefault="00447FA1" w:rsidP="009E7AE1">
      <w:pPr>
        <w:pStyle w:val="VCAAbody"/>
      </w:pPr>
      <w:r>
        <w:t>C</w:t>
      </w:r>
      <w:r w:rsidR="00D97196" w:rsidRPr="009E7AE1">
        <w:t xml:space="preserve">ontent: information must </w:t>
      </w:r>
      <w:r w:rsidR="0055447B">
        <w:t>be drawn</w:t>
      </w:r>
      <w:r w:rsidR="0055447B" w:rsidRPr="009E7AE1">
        <w:t xml:space="preserve"> </w:t>
      </w:r>
      <w:r w:rsidR="00D97196" w:rsidRPr="009E7AE1">
        <w:t xml:space="preserve">from two texts and </w:t>
      </w:r>
      <w:r w:rsidR="009820D2">
        <w:t xml:space="preserve">be </w:t>
      </w:r>
      <w:r w:rsidR="00D97196" w:rsidRPr="009E7AE1">
        <w:t xml:space="preserve">relevant and logically arranged to fit the purpose of </w:t>
      </w:r>
      <w:r w:rsidR="009820D2">
        <w:t xml:space="preserve">the </w:t>
      </w:r>
      <w:r w:rsidR="00D97196" w:rsidRPr="009E7AE1">
        <w:t xml:space="preserve">writing </w:t>
      </w:r>
    </w:p>
    <w:p w14:paraId="0E5157C6" w14:textId="5A8BEAED" w:rsidR="00D97196" w:rsidRPr="009E7AE1" w:rsidRDefault="00447FA1" w:rsidP="009E7AE1">
      <w:pPr>
        <w:pStyle w:val="VCAAbody"/>
      </w:pPr>
      <w:r>
        <w:t>L</w:t>
      </w:r>
      <w:r w:rsidR="00D97196" w:rsidRPr="009E7AE1">
        <w:t xml:space="preserve">anguage: meets the task requirements </w:t>
      </w:r>
      <w:r w:rsidR="009820D2">
        <w:t xml:space="preserve">and includes </w:t>
      </w:r>
      <w:r w:rsidR="00D97196" w:rsidRPr="009E7AE1">
        <w:t>smooth and accurate expression</w:t>
      </w:r>
    </w:p>
    <w:p w14:paraId="00519F9E" w14:textId="77777777" w:rsidR="000E5CF1" w:rsidRPr="00CC08E0" w:rsidRDefault="000E5CF1" w:rsidP="00CC08E0">
      <w:pPr>
        <w:pStyle w:val="VCAAbody"/>
      </w:pPr>
      <w:r w:rsidRPr="00CC08E0">
        <w:t>Relevant information and ideas (identified from the two texts) that could have been included were:</w:t>
      </w:r>
    </w:p>
    <w:p w14:paraId="47ECF63B" w14:textId="36167958" w:rsidR="00307F77" w:rsidRDefault="00307F77" w:rsidP="00CC08E0">
      <w:pPr>
        <w:pStyle w:val="VCAAbullet"/>
      </w:pPr>
      <w:r w:rsidRPr="00DA62B2">
        <w:rPr>
          <w:rFonts w:eastAsia="MS Gothic" w:hint="eastAsia"/>
        </w:rPr>
        <w:lastRenderedPageBreak/>
        <w:t>吸引了</w:t>
      </w:r>
      <w:r w:rsidRPr="00DA62B2">
        <w:rPr>
          <w:rFonts w:eastAsia="Microsoft JhengHei" w:hint="eastAsia"/>
        </w:rPr>
        <w:t>许</w:t>
      </w:r>
      <w:r w:rsidRPr="00DA62B2">
        <w:rPr>
          <w:rFonts w:eastAsia="MS Gothic" w:hint="eastAsia"/>
        </w:rPr>
        <w:t>多游客和网</w:t>
      </w:r>
      <w:r w:rsidRPr="00DA62B2">
        <w:rPr>
          <w:rFonts w:eastAsia="Microsoft JhengHei" w:hint="eastAsia"/>
        </w:rPr>
        <w:t>红</w:t>
      </w:r>
      <w:r w:rsidRPr="00DA62B2">
        <w:rPr>
          <w:rFonts w:eastAsia="MS Gothic" w:hint="eastAsia"/>
        </w:rPr>
        <w:t>的注意，人气很高，</w:t>
      </w:r>
      <w:r w:rsidRPr="00DA62B2">
        <w:rPr>
          <w:rFonts w:eastAsia="Microsoft JhengHei" w:hint="eastAsia"/>
        </w:rPr>
        <w:t>为这</w:t>
      </w:r>
      <w:r w:rsidRPr="00DA62B2">
        <w:rPr>
          <w:rFonts w:eastAsia="MS Gothic" w:hint="eastAsia"/>
        </w:rPr>
        <w:t>片土地注入了</w:t>
      </w:r>
      <w:r w:rsidRPr="00DA62B2">
        <w:rPr>
          <w:rFonts w:eastAsia="Microsoft JhengHei" w:hint="eastAsia"/>
        </w:rPr>
        <w:t>发</w:t>
      </w:r>
      <w:r w:rsidRPr="00DA62B2">
        <w:rPr>
          <w:rFonts w:eastAsia="MS Gothic" w:hint="eastAsia"/>
        </w:rPr>
        <w:t>展</w:t>
      </w:r>
      <w:r w:rsidRPr="00DA62B2">
        <w:rPr>
          <w:rFonts w:eastAsia="Microsoft JhengHei" w:hint="eastAsia"/>
        </w:rPr>
        <w:t>资</w:t>
      </w:r>
      <w:r w:rsidRPr="00DA62B2">
        <w:rPr>
          <w:rFonts w:eastAsia="MS Gothic" w:hint="eastAsia"/>
        </w:rPr>
        <w:t>金</w:t>
      </w:r>
      <w:r w:rsidR="00D86797">
        <w:rPr>
          <w:rFonts w:eastAsia="MS Gothic"/>
          <w:lang w:val="en-AU"/>
        </w:rPr>
        <w:t>.</w:t>
      </w:r>
      <w:r w:rsidR="0006376E">
        <w:rPr>
          <w:rFonts w:ascii="MS Gothic" w:eastAsia="MS Gothic" w:hAnsi="MS Gothic" w:cs="MS Gothic"/>
          <w:lang w:val="en-AU"/>
        </w:rPr>
        <w:t xml:space="preserve"> (</w:t>
      </w:r>
      <w:r w:rsidR="0006376E" w:rsidRPr="00C637A8">
        <w:rPr>
          <w:rFonts w:cstheme="minorHAnsi"/>
          <w:szCs w:val="20"/>
        </w:rPr>
        <w:t>This place has attracted many tourists and the attention of many internet celebrities, injecting funds into its development</w:t>
      </w:r>
      <w:r w:rsidR="00D86797">
        <w:rPr>
          <w:rFonts w:cstheme="minorHAnsi"/>
          <w:szCs w:val="20"/>
        </w:rPr>
        <w:t>.</w:t>
      </w:r>
      <w:r w:rsidR="0006376E">
        <w:rPr>
          <w:rFonts w:cstheme="minorHAnsi"/>
          <w:szCs w:val="20"/>
        </w:rPr>
        <w:t>)</w:t>
      </w:r>
    </w:p>
    <w:p w14:paraId="68AF205B" w14:textId="7477773B" w:rsidR="00307F77" w:rsidRPr="00DA62B2" w:rsidRDefault="00307F77" w:rsidP="00DA62B2">
      <w:pPr>
        <w:pStyle w:val="VCAAbullet"/>
      </w:pPr>
      <w:r w:rsidRPr="00DA62B2">
        <w:rPr>
          <w:rFonts w:eastAsia="MS Gothic" w:hint="eastAsia"/>
        </w:rPr>
        <w:t>老城区</w:t>
      </w:r>
      <w:r w:rsidRPr="00DA62B2">
        <w:rPr>
          <w:rFonts w:eastAsia="Microsoft JhengHei" w:hint="eastAsia"/>
        </w:rPr>
        <w:t>脏</w:t>
      </w:r>
      <w:r w:rsidRPr="00DA62B2">
        <w:rPr>
          <w:rFonts w:eastAsia="MS Gothic" w:hint="eastAsia"/>
        </w:rPr>
        <w:t>乱差的描述：年久失修的房屋、</w:t>
      </w:r>
      <w:r w:rsidRPr="00DA62B2">
        <w:rPr>
          <w:rFonts w:eastAsia="Microsoft JhengHei" w:hint="eastAsia"/>
        </w:rPr>
        <w:t>污</w:t>
      </w:r>
      <w:r w:rsidRPr="00DA62B2">
        <w:rPr>
          <w:rFonts w:eastAsia="MS Gothic" w:hint="eastAsia"/>
        </w:rPr>
        <w:t>水横流的公</w:t>
      </w:r>
      <w:r w:rsidRPr="00DA62B2">
        <w:rPr>
          <w:rFonts w:eastAsia="Microsoft JhengHei" w:hint="eastAsia"/>
        </w:rPr>
        <w:t>厕</w:t>
      </w:r>
      <w:r w:rsidRPr="00DA62B2">
        <w:rPr>
          <w:rFonts w:eastAsia="MS Gothic" w:hint="eastAsia"/>
        </w:rPr>
        <w:t>、逼仄不堪的小巷道</w:t>
      </w:r>
      <w:r w:rsidR="00D86797">
        <w:rPr>
          <w:rFonts w:eastAsia="MS Gothic"/>
          <w:lang w:val="en-AU"/>
        </w:rPr>
        <w:t>.</w:t>
      </w:r>
      <w:r w:rsidR="0006376E" w:rsidRPr="00DA62B2">
        <w:rPr>
          <w:rFonts w:eastAsia="MS Gothic"/>
        </w:rPr>
        <w:t xml:space="preserve"> (</w:t>
      </w:r>
      <w:r w:rsidR="0006376E" w:rsidRPr="00DA62B2">
        <w:t xml:space="preserve">Descriptions of the urban area </w:t>
      </w:r>
      <w:r w:rsidR="009820D2" w:rsidRPr="00DA62B2">
        <w:t>–</w:t>
      </w:r>
      <w:r w:rsidR="0006376E" w:rsidRPr="00DA62B2">
        <w:t xml:space="preserve"> dirty, messy and poor; the houses in disrepair, filthy public toilets, and cramped streets</w:t>
      </w:r>
      <w:r w:rsidR="00D86797">
        <w:t>.</w:t>
      </w:r>
      <w:r w:rsidR="0006376E" w:rsidRPr="00DA62B2">
        <w:t>)</w:t>
      </w:r>
    </w:p>
    <w:p w14:paraId="2179249E" w14:textId="519026DC" w:rsidR="00307F77" w:rsidRPr="00DA62B2" w:rsidRDefault="00307F77" w:rsidP="00DA62B2">
      <w:pPr>
        <w:pStyle w:val="VCAAbullet"/>
      </w:pPr>
      <w:r w:rsidRPr="00DA62B2">
        <w:rPr>
          <w:rFonts w:eastAsia="MS Gothic" w:hint="eastAsia"/>
        </w:rPr>
        <w:t>和在任何一个商</w:t>
      </w:r>
      <w:r w:rsidRPr="00DA62B2">
        <w:rPr>
          <w:rFonts w:eastAsia="Microsoft JhengHei" w:hint="eastAsia"/>
        </w:rPr>
        <w:t>业</w:t>
      </w:r>
      <w:r w:rsidRPr="00DA62B2">
        <w:rPr>
          <w:rFonts w:eastAsia="MS Gothic" w:hint="eastAsia"/>
        </w:rPr>
        <w:t>街看到的景象</w:t>
      </w:r>
      <w:r w:rsidRPr="00DA62B2">
        <w:rPr>
          <w:rFonts w:eastAsia="Yu Gothic" w:hint="eastAsia"/>
        </w:rPr>
        <w:t>别</w:t>
      </w:r>
      <w:r w:rsidRPr="00DA62B2">
        <w:rPr>
          <w:rFonts w:eastAsia="MS Gothic" w:hint="eastAsia"/>
        </w:rPr>
        <w:t>无二致</w:t>
      </w:r>
      <w:r w:rsidR="00E90FF1">
        <w:rPr>
          <w:rFonts w:eastAsia="MS Gothic"/>
          <w:lang w:val="en-AU"/>
        </w:rPr>
        <w:t>.</w:t>
      </w:r>
      <w:r w:rsidR="00833A36" w:rsidRPr="00DA62B2">
        <w:rPr>
          <w:rFonts w:eastAsia="MS Gothic"/>
        </w:rPr>
        <w:t xml:space="preserve"> (</w:t>
      </w:r>
      <w:r w:rsidR="00833A36" w:rsidRPr="00DA62B2">
        <w:t>This street looks the same as any other commercial street one can see</w:t>
      </w:r>
      <w:r w:rsidR="00E90FF1">
        <w:t>.</w:t>
      </w:r>
      <w:r w:rsidR="00833A36" w:rsidRPr="00DA62B2">
        <w:t>)</w:t>
      </w:r>
    </w:p>
    <w:p w14:paraId="3F7E87E8" w14:textId="71AE0375" w:rsidR="00307F77" w:rsidRPr="00DA62B2" w:rsidRDefault="00307F77" w:rsidP="00DA62B2">
      <w:pPr>
        <w:pStyle w:val="VCAAbullet"/>
      </w:pPr>
      <w:r w:rsidRPr="00DA62B2">
        <w:rPr>
          <w:rFonts w:eastAsia="MS Gothic" w:hint="eastAsia"/>
        </w:rPr>
        <w:t>童年美好</w:t>
      </w:r>
      <w:r w:rsidRPr="00DA62B2">
        <w:rPr>
          <w:rFonts w:eastAsia="Microsoft JhengHei" w:hint="eastAsia"/>
        </w:rPr>
        <w:t>记忆</w:t>
      </w:r>
      <w:r w:rsidRPr="00DA62B2">
        <w:rPr>
          <w:rFonts w:eastAsia="MS Gothic" w:hint="eastAsia"/>
        </w:rPr>
        <w:t>也被明</w:t>
      </w:r>
      <w:r w:rsidRPr="00DA62B2">
        <w:rPr>
          <w:rFonts w:eastAsia="Microsoft JhengHei" w:hint="eastAsia"/>
        </w:rPr>
        <w:t>码标</w:t>
      </w:r>
      <w:r w:rsidRPr="00DA62B2">
        <w:rPr>
          <w:rFonts w:eastAsia="MS Gothic" w:hint="eastAsia"/>
        </w:rPr>
        <w:t>价，</w:t>
      </w:r>
      <w:r w:rsidRPr="00DA62B2">
        <w:rPr>
          <w:rFonts w:eastAsia="Microsoft JhengHei" w:hint="eastAsia"/>
        </w:rPr>
        <w:t>举</w:t>
      </w:r>
      <w:r w:rsidRPr="00DA62B2">
        <w:rPr>
          <w:rFonts w:eastAsia="MS Gothic" w:hint="eastAsia"/>
        </w:rPr>
        <w:t>例（最佳拍照点或</w:t>
      </w:r>
      <w:r w:rsidRPr="00DA62B2">
        <w:rPr>
          <w:rFonts w:eastAsia="Microsoft JhengHei" w:hint="eastAsia"/>
        </w:rPr>
        <w:t>卖</w:t>
      </w:r>
      <w:r w:rsidRPr="00DA62B2">
        <w:rPr>
          <w:rFonts w:eastAsia="MS Gothic" w:hint="eastAsia"/>
        </w:rPr>
        <w:t>花小姑娘）</w:t>
      </w:r>
      <w:r w:rsidR="00F31639">
        <w:rPr>
          <w:rFonts w:eastAsia="MS Gothic"/>
          <w:lang w:val="en-AU"/>
        </w:rPr>
        <w:t>.</w:t>
      </w:r>
      <w:r w:rsidR="00833A36" w:rsidRPr="00DA62B2">
        <w:rPr>
          <w:rFonts w:eastAsia="MS Gothic"/>
        </w:rPr>
        <w:t xml:space="preserve"> (</w:t>
      </w:r>
      <w:r w:rsidR="007C2587">
        <w:t>Beautiful</w:t>
      </w:r>
      <w:r w:rsidR="00833A36" w:rsidRPr="00DA62B2">
        <w:t xml:space="preserve"> childhood </w:t>
      </w:r>
      <w:r w:rsidR="007C2587">
        <w:t>memories are</w:t>
      </w:r>
      <w:r w:rsidR="007C2587" w:rsidRPr="00DA62B2">
        <w:t xml:space="preserve"> </w:t>
      </w:r>
      <w:r w:rsidR="00833A36" w:rsidRPr="00DA62B2">
        <w:t xml:space="preserve">also clearly </w:t>
      </w:r>
      <w:r w:rsidR="007C2587">
        <w:t>marked with a price tag</w:t>
      </w:r>
      <w:r w:rsidR="00833A36" w:rsidRPr="00DA62B2">
        <w:t xml:space="preserve">, </w:t>
      </w:r>
      <w:r w:rsidR="007C2587">
        <w:t>for</w:t>
      </w:r>
      <w:r w:rsidR="007C2587" w:rsidRPr="00DA62B2">
        <w:t xml:space="preserve"> </w:t>
      </w:r>
      <w:r w:rsidR="00833A36" w:rsidRPr="00DA62B2">
        <w:t>example</w:t>
      </w:r>
      <w:r w:rsidR="007C2587">
        <w:t>, the</w:t>
      </w:r>
      <w:r w:rsidR="00833A36" w:rsidRPr="00DA62B2">
        <w:t xml:space="preserve"> </w:t>
      </w:r>
      <w:r w:rsidR="007C2587">
        <w:t>b</w:t>
      </w:r>
      <w:r w:rsidR="00833A36" w:rsidRPr="00DA62B2">
        <w:t xml:space="preserve">est </w:t>
      </w:r>
      <w:r w:rsidR="002B653F">
        <w:t>p</w:t>
      </w:r>
      <w:r w:rsidR="00833A36" w:rsidRPr="00DA62B2">
        <w:t xml:space="preserve">hoto spot or </w:t>
      </w:r>
      <w:r w:rsidR="007C2587">
        <w:t xml:space="preserve">a </w:t>
      </w:r>
      <w:r w:rsidR="00833A36" w:rsidRPr="00DA62B2">
        <w:t>girl selling flowers</w:t>
      </w:r>
      <w:r w:rsidR="00F31639">
        <w:t>.</w:t>
      </w:r>
      <w:r w:rsidR="00833A36" w:rsidRPr="00DA62B2">
        <w:t>)</w:t>
      </w:r>
    </w:p>
    <w:p w14:paraId="7430A632" w14:textId="33113AA0" w:rsidR="00307F77" w:rsidRPr="00DA62B2" w:rsidRDefault="00307F77" w:rsidP="00DA62B2">
      <w:pPr>
        <w:pStyle w:val="VCAAbullet"/>
      </w:pPr>
      <w:r w:rsidRPr="00DA62B2">
        <w:rPr>
          <w:rFonts w:eastAsia="Microsoft JhengHei" w:hint="eastAsia"/>
        </w:rPr>
        <w:t>图</w:t>
      </w:r>
      <w:r w:rsidRPr="00DA62B2">
        <w:rPr>
          <w:rFonts w:eastAsia="MS Gothic" w:hint="eastAsia"/>
        </w:rPr>
        <w:t>片信息：吊脚楼的改造解决了安全</w:t>
      </w:r>
      <w:r w:rsidRPr="00DA62B2">
        <w:rPr>
          <w:rFonts w:eastAsia="Microsoft JhengHei" w:hint="eastAsia"/>
        </w:rPr>
        <w:t>隐</w:t>
      </w:r>
      <w:r w:rsidRPr="00DA62B2">
        <w:rPr>
          <w:rFonts w:eastAsia="MS Gothic" w:hint="eastAsia"/>
        </w:rPr>
        <w:t>患</w:t>
      </w:r>
      <w:r w:rsidRPr="00DA62B2">
        <w:rPr>
          <w:rFonts w:hint="eastAsia"/>
        </w:rPr>
        <w:t xml:space="preserve"> </w:t>
      </w:r>
      <w:r w:rsidRPr="00DA62B2">
        <w:t>–</w:t>
      </w:r>
      <w:r w:rsidRPr="00DA62B2">
        <w:rPr>
          <w:rFonts w:eastAsia="MS Gothic" w:hint="eastAsia"/>
        </w:rPr>
        <w:t>吊脚楼年久失修，</w:t>
      </w:r>
      <w:r w:rsidRPr="00DA62B2">
        <w:rPr>
          <w:rFonts w:eastAsia="Microsoft JhengHei" w:hint="eastAsia"/>
        </w:rPr>
        <w:t>摇摇</w:t>
      </w:r>
      <w:r w:rsidRPr="00DA62B2">
        <w:rPr>
          <w:rFonts w:eastAsia="MS Gothic" w:hint="eastAsia"/>
        </w:rPr>
        <w:t>欲</w:t>
      </w:r>
      <w:r w:rsidRPr="00DA62B2">
        <w:rPr>
          <w:rFonts w:eastAsia="Microsoft JhengHei" w:hint="eastAsia"/>
        </w:rPr>
        <w:t>坠</w:t>
      </w:r>
      <w:r w:rsidRPr="00DA62B2">
        <w:rPr>
          <w:rFonts w:hint="eastAsia"/>
        </w:rPr>
        <w:t>;</w:t>
      </w:r>
      <w:r w:rsidRPr="00DA62B2">
        <w:t xml:space="preserve"> </w:t>
      </w:r>
      <w:r w:rsidRPr="00DA62B2">
        <w:rPr>
          <w:rFonts w:hint="eastAsia"/>
        </w:rPr>
        <w:t>or</w:t>
      </w:r>
      <w:r w:rsidRPr="00DA62B2">
        <w:rPr>
          <w:rFonts w:eastAsia="Microsoft JhengHei" w:hint="eastAsia"/>
        </w:rPr>
        <w:t>图</w:t>
      </w:r>
      <w:r w:rsidRPr="00DA62B2">
        <w:rPr>
          <w:rFonts w:eastAsia="MS Gothic" w:hint="eastAsia"/>
        </w:rPr>
        <w:t>片信息：吊脚楼的改造美化了市容</w:t>
      </w:r>
      <w:r w:rsidR="00F31639">
        <w:rPr>
          <w:rFonts w:eastAsia="MS Gothic"/>
          <w:lang w:val="en-AU"/>
        </w:rPr>
        <w:t>.</w:t>
      </w:r>
      <w:r w:rsidR="00382922" w:rsidRPr="00DA62B2">
        <w:rPr>
          <w:rFonts w:eastAsia="MS Gothic"/>
        </w:rPr>
        <w:t xml:space="preserve"> (</w:t>
      </w:r>
      <w:r w:rsidR="00382922" w:rsidRPr="00DA62B2">
        <w:t>Picture: The reformation of stilt houses has addressed safety concerns – stilt houses in disrepair started to shake OR: Picture: The reformation of stilt houses has boosted the city</w:t>
      </w:r>
      <w:r w:rsidR="009820D2" w:rsidRPr="00DA62B2">
        <w:t>’s</w:t>
      </w:r>
      <w:r w:rsidR="00382922" w:rsidRPr="00DA62B2">
        <w:t xml:space="preserve"> image</w:t>
      </w:r>
      <w:r w:rsidR="00F31639">
        <w:t>.</w:t>
      </w:r>
      <w:r w:rsidR="00382922" w:rsidRPr="00DA62B2">
        <w:t>)</w:t>
      </w:r>
    </w:p>
    <w:p w14:paraId="185C1AB1" w14:textId="3BC786AE" w:rsidR="00D97196" w:rsidRPr="00DA62B2" w:rsidRDefault="00307F77" w:rsidP="00DA62B2">
      <w:pPr>
        <w:pStyle w:val="VCAAbullet"/>
      </w:pPr>
      <w:r w:rsidRPr="00DA62B2">
        <w:rPr>
          <w:rFonts w:eastAsia="MS Gothic" w:hint="eastAsia"/>
        </w:rPr>
        <w:t>文中体</w:t>
      </w:r>
      <w:r w:rsidRPr="00DA62B2">
        <w:rPr>
          <w:rFonts w:eastAsia="Microsoft JhengHei" w:hint="eastAsia"/>
        </w:rPr>
        <w:t>现</w:t>
      </w:r>
      <w:r w:rsidRPr="00DA62B2">
        <w:rPr>
          <w:rFonts w:eastAsia="MS Gothic" w:hint="eastAsia"/>
        </w:rPr>
        <w:t>改造</w:t>
      </w:r>
      <w:r w:rsidRPr="00DA62B2">
        <w:rPr>
          <w:rFonts w:eastAsia="Microsoft JhengHei" w:hint="eastAsia"/>
        </w:rPr>
        <w:t>为该</w:t>
      </w:r>
      <w:r w:rsidRPr="00DA62B2">
        <w:rPr>
          <w:rFonts w:eastAsia="MS Gothic" w:hint="eastAsia"/>
        </w:rPr>
        <w:t>区注入</w:t>
      </w:r>
      <w:r w:rsidRPr="00DA62B2">
        <w:rPr>
          <w:rFonts w:eastAsia="Microsoft JhengHei" w:hint="eastAsia"/>
        </w:rPr>
        <w:t>资</w:t>
      </w:r>
      <w:r w:rsidRPr="00DA62B2">
        <w:rPr>
          <w:rFonts w:eastAsia="MS Gothic" w:hint="eastAsia"/>
        </w:rPr>
        <w:t>金的相关数据</w:t>
      </w:r>
      <w:r w:rsidR="00E90FF1">
        <w:rPr>
          <w:rFonts w:eastAsia="MS Gothic"/>
          <w:lang w:val="en-AU"/>
        </w:rPr>
        <w:t>.</w:t>
      </w:r>
      <w:r w:rsidR="00382922" w:rsidRPr="00DA62B2">
        <w:rPr>
          <w:rFonts w:eastAsia="MS Gothic"/>
        </w:rPr>
        <w:t xml:space="preserve"> (</w:t>
      </w:r>
      <w:r w:rsidR="00382922" w:rsidRPr="00DA62B2">
        <w:t xml:space="preserve">Data from the text about the transformation leading to funds </w:t>
      </w:r>
      <w:r w:rsidR="007C2587">
        <w:t>being invested</w:t>
      </w:r>
      <w:r w:rsidR="007C2587" w:rsidRPr="00DA62B2">
        <w:t xml:space="preserve"> </w:t>
      </w:r>
      <w:r w:rsidR="009820D2" w:rsidRPr="00DA62B2">
        <w:t>in</w:t>
      </w:r>
      <w:r w:rsidR="00382922" w:rsidRPr="00DA62B2">
        <w:t>to the area</w:t>
      </w:r>
      <w:r w:rsidR="00E90FF1">
        <w:t>.</w:t>
      </w:r>
      <w:r w:rsidR="00382922" w:rsidRPr="00DA62B2">
        <w:t>)</w:t>
      </w:r>
    </w:p>
    <w:p w14:paraId="1323D210" w14:textId="191F3ECB" w:rsidR="00307F77" w:rsidRPr="00DA62B2" w:rsidRDefault="00307F77" w:rsidP="00DA62B2">
      <w:pPr>
        <w:pStyle w:val="VCAAbullet"/>
      </w:pPr>
      <w:r w:rsidRPr="00B91C6F">
        <w:rPr>
          <w:rFonts w:ascii="MS Gothic" w:eastAsia="MS Gothic" w:hAnsi="MS Gothic" w:hint="eastAsia"/>
        </w:rPr>
        <w:t>政府</w:t>
      </w:r>
      <w:r w:rsidRPr="00B91C6F">
        <w:rPr>
          <w:rFonts w:ascii="Microsoft JhengHei" w:eastAsia="Microsoft JhengHei" w:hAnsi="Microsoft JhengHei" w:cs="Microsoft JhengHei" w:hint="eastAsia"/>
        </w:rPr>
        <w:t>选</w:t>
      </w:r>
      <w:r w:rsidRPr="00B91C6F">
        <w:rPr>
          <w:rFonts w:ascii="MS Gothic" w:eastAsia="MS Gothic" w:hAnsi="MS Gothic" w:hint="eastAsia"/>
        </w:rPr>
        <w:t>定了</w:t>
      </w:r>
      <w:r w:rsidRPr="00B91C6F">
        <w:rPr>
          <w:rFonts w:ascii="Microsoft JhengHei" w:eastAsia="Microsoft JhengHei" w:hAnsi="Microsoft JhengHei" w:cs="Microsoft JhengHei" w:hint="eastAsia"/>
        </w:rPr>
        <w:t>脏</w:t>
      </w:r>
      <w:r w:rsidRPr="00B91C6F">
        <w:rPr>
          <w:rFonts w:ascii="MS Gothic" w:eastAsia="MS Gothic" w:hAnsi="MS Gothic" w:hint="eastAsia"/>
        </w:rPr>
        <w:t>、乱、差的古城区</w:t>
      </w:r>
      <w:r w:rsidRPr="00B91C6F">
        <w:rPr>
          <w:rFonts w:ascii="Microsoft JhengHei" w:eastAsia="Microsoft JhengHei" w:hAnsi="Microsoft JhengHei" w:cs="Microsoft JhengHei" w:hint="eastAsia"/>
        </w:rPr>
        <w:t>进</w:t>
      </w:r>
      <w:r w:rsidRPr="00B91C6F">
        <w:rPr>
          <w:rFonts w:ascii="MS Gothic" w:eastAsia="MS Gothic" w:hAnsi="MS Gothic" w:hint="eastAsia"/>
        </w:rPr>
        <w:t>行改造，一些街区成</w:t>
      </w:r>
      <w:r w:rsidRPr="00B91C6F">
        <w:rPr>
          <w:rFonts w:ascii="Microsoft JhengHei" w:eastAsia="Microsoft JhengHei" w:hAnsi="Microsoft JhengHei" w:cs="Microsoft JhengHei" w:hint="eastAsia"/>
        </w:rPr>
        <w:t>为</w:t>
      </w:r>
      <w:r w:rsidRPr="00B91C6F">
        <w:rPr>
          <w:rFonts w:ascii="MS Gothic" w:eastAsia="MS Gothic" w:hAnsi="MS Gothic" w:hint="eastAsia"/>
        </w:rPr>
        <w:t>有特色、兼具</w:t>
      </w:r>
      <w:r w:rsidRPr="00B91C6F">
        <w:rPr>
          <w:rFonts w:ascii="Microsoft JhengHei" w:eastAsia="Microsoft JhengHei" w:hAnsi="Microsoft JhengHei" w:cs="Microsoft JhengHei" w:hint="eastAsia"/>
        </w:rPr>
        <w:t>传统</w:t>
      </w:r>
      <w:r w:rsidRPr="00B91C6F">
        <w:rPr>
          <w:rFonts w:ascii="MS Gothic" w:eastAsia="MS Gothic" w:hAnsi="MS Gothic" w:hint="eastAsia"/>
        </w:rPr>
        <w:t>与</w:t>
      </w:r>
      <w:r w:rsidRPr="00B91C6F">
        <w:rPr>
          <w:rFonts w:ascii="Microsoft JhengHei" w:eastAsia="Microsoft JhengHei" w:hAnsi="Microsoft JhengHei" w:cs="Microsoft JhengHei" w:hint="eastAsia"/>
        </w:rPr>
        <w:t>现</w:t>
      </w:r>
      <w:r w:rsidRPr="00B91C6F">
        <w:rPr>
          <w:rFonts w:ascii="MS Gothic" w:eastAsia="MS Gothic" w:hAnsi="MS Gothic" w:hint="eastAsia"/>
        </w:rPr>
        <w:t>代商</w:t>
      </w:r>
      <w:r w:rsidRPr="00B91C6F">
        <w:rPr>
          <w:rFonts w:ascii="Microsoft JhengHei" w:eastAsia="Microsoft JhengHei" w:hAnsi="Microsoft JhengHei" w:cs="Microsoft JhengHei" w:hint="eastAsia"/>
        </w:rPr>
        <w:t>业</w:t>
      </w:r>
      <w:r w:rsidRPr="00B91C6F">
        <w:rPr>
          <w:rFonts w:ascii="MS Gothic" w:eastAsia="MS Gothic" w:hAnsi="MS Gothic" w:hint="eastAsia"/>
        </w:rPr>
        <w:t>的商</w:t>
      </w:r>
      <w:r w:rsidRPr="00B91C6F">
        <w:rPr>
          <w:rFonts w:ascii="Microsoft JhengHei" w:eastAsia="Microsoft JhengHei" w:hAnsi="Microsoft JhengHei" w:cs="Microsoft JhengHei" w:hint="eastAsia"/>
        </w:rPr>
        <w:t>业</w:t>
      </w:r>
      <w:r w:rsidRPr="00B91C6F">
        <w:rPr>
          <w:rFonts w:ascii="MS Gothic" w:eastAsia="MS Gothic" w:hAnsi="MS Gothic" w:hint="eastAsia"/>
        </w:rPr>
        <w:t>步行街</w:t>
      </w:r>
      <w:r w:rsidR="00E90FF1">
        <w:rPr>
          <w:rFonts w:eastAsia="MS Gothic"/>
          <w:lang w:val="en-AU"/>
        </w:rPr>
        <w:t>.</w:t>
      </w:r>
      <w:r w:rsidR="00944BAF" w:rsidRPr="00DA62B2">
        <w:rPr>
          <w:rFonts w:eastAsia="MS Gothic"/>
        </w:rPr>
        <w:t xml:space="preserve"> (</w:t>
      </w:r>
      <w:r w:rsidR="00944BAF" w:rsidRPr="00DA62B2">
        <w:t>The government has selected a few dirty, messy and poor urban areas of historic value for transformation, some blocks have become distinctive commercial pedestrian streets with a mix of traditional and modern businesses</w:t>
      </w:r>
      <w:r w:rsidR="00E90FF1">
        <w:t>.</w:t>
      </w:r>
      <w:r w:rsidR="00944BAF" w:rsidRPr="00DA62B2">
        <w:t>)</w:t>
      </w:r>
    </w:p>
    <w:p w14:paraId="603E7831" w14:textId="4B5D996E" w:rsidR="00307F77" w:rsidRPr="00DA62B2" w:rsidRDefault="00307F77" w:rsidP="00DA62B2">
      <w:pPr>
        <w:pStyle w:val="VCAAbullet"/>
      </w:pPr>
      <w:r w:rsidRPr="00DA62B2">
        <w:rPr>
          <w:rFonts w:eastAsia="MS Gothic" w:hint="eastAsia"/>
        </w:rPr>
        <w:t>改造</w:t>
      </w:r>
      <w:r w:rsidRPr="00DA62B2">
        <w:rPr>
          <w:rFonts w:eastAsia="Microsoft JhengHei" w:hint="eastAsia"/>
        </w:rPr>
        <w:t>过</w:t>
      </w:r>
      <w:r w:rsidRPr="00DA62B2">
        <w:rPr>
          <w:rFonts w:eastAsia="MS Gothic" w:hint="eastAsia"/>
        </w:rPr>
        <w:t>程中老住</w:t>
      </w:r>
      <w:r w:rsidRPr="00DA62B2">
        <w:rPr>
          <w:rFonts w:eastAsia="Microsoft JhengHei" w:hint="eastAsia"/>
        </w:rPr>
        <w:t>户</w:t>
      </w:r>
      <w:r w:rsidRPr="00DA62B2">
        <w:rPr>
          <w:rFonts w:eastAsia="MS Gothic" w:hint="eastAsia"/>
        </w:rPr>
        <w:t>的担心不舍</w:t>
      </w:r>
      <w:r w:rsidR="00E90FF1">
        <w:rPr>
          <w:rFonts w:eastAsia="MS Gothic"/>
          <w:lang w:val="en-AU"/>
        </w:rPr>
        <w:t>.</w:t>
      </w:r>
      <w:r w:rsidR="00E758FF" w:rsidRPr="00DA62B2">
        <w:rPr>
          <w:rFonts w:eastAsia="MS Gothic"/>
        </w:rPr>
        <w:t xml:space="preserve"> (</w:t>
      </w:r>
      <w:r w:rsidR="00E758FF" w:rsidRPr="00DA62B2">
        <w:t xml:space="preserve">Concerns from the </w:t>
      </w:r>
      <w:proofErr w:type="gramStart"/>
      <w:r w:rsidR="00E758FF" w:rsidRPr="00DA62B2">
        <w:t>local residents</w:t>
      </w:r>
      <w:proofErr w:type="gramEnd"/>
      <w:r w:rsidR="00E758FF" w:rsidRPr="00DA62B2">
        <w:t xml:space="preserve"> about the transformation</w:t>
      </w:r>
      <w:r w:rsidR="00E90FF1">
        <w:t>.</w:t>
      </w:r>
      <w:r w:rsidR="00E758FF" w:rsidRPr="00DA62B2">
        <w:t>)</w:t>
      </w:r>
    </w:p>
    <w:p w14:paraId="5795DB79" w14:textId="2CAA80EC" w:rsidR="00307F77" w:rsidRPr="00DA62B2" w:rsidRDefault="00307F77" w:rsidP="00DA62B2">
      <w:pPr>
        <w:pStyle w:val="VCAAbullet"/>
      </w:pPr>
      <w:r w:rsidRPr="00B91C6F">
        <w:rPr>
          <w:rFonts w:ascii="MS Gothic" w:eastAsia="MS Gothic" w:hAnsi="MS Gothic" w:hint="eastAsia"/>
        </w:rPr>
        <w:t>投入</w:t>
      </w:r>
      <w:r w:rsidRPr="00B91C6F">
        <w:rPr>
          <w:rFonts w:ascii="Microsoft JhengHei" w:eastAsia="Microsoft JhengHei" w:hAnsi="Microsoft JhengHei" w:cs="Microsoft JhengHei" w:hint="eastAsia"/>
        </w:rPr>
        <w:t>资</w:t>
      </w:r>
      <w:r w:rsidRPr="00B91C6F">
        <w:rPr>
          <w:rFonts w:ascii="MS Gothic" w:eastAsia="MS Gothic" w:hAnsi="MS Gothic" w:hint="eastAsia"/>
        </w:rPr>
        <w:t>金和人力，挨家挨</w:t>
      </w:r>
      <w:r w:rsidRPr="00B91C6F">
        <w:rPr>
          <w:rFonts w:ascii="Microsoft JhengHei" w:eastAsia="Microsoft JhengHei" w:hAnsi="Microsoft JhengHei" w:cs="Microsoft JhengHei" w:hint="eastAsia"/>
        </w:rPr>
        <w:t>户</w:t>
      </w:r>
      <w:r w:rsidRPr="00B91C6F">
        <w:rPr>
          <w:rFonts w:ascii="MS Gothic" w:eastAsia="MS Gothic" w:hAnsi="MS Gothic" w:hint="eastAsia"/>
        </w:rPr>
        <w:t>做工作，确保老住</w:t>
      </w:r>
      <w:r w:rsidRPr="00B91C6F">
        <w:rPr>
          <w:rFonts w:ascii="Microsoft JhengHei" w:eastAsia="Microsoft JhengHei" w:hAnsi="Microsoft JhengHei" w:cs="Microsoft JhengHei" w:hint="eastAsia"/>
        </w:rPr>
        <w:t>户</w:t>
      </w:r>
      <w:r w:rsidRPr="00B91C6F">
        <w:rPr>
          <w:rFonts w:ascii="MS Gothic" w:eastAsia="MS Gothic" w:hAnsi="MS Gothic" w:hint="eastAsia"/>
        </w:rPr>
        <w:t>得到妥善安置</w:t>
      </w:r>
      <w:r w:rsidR="00E90FF1">
        <w:rPr>
          <w:rFonts w:eastAsia="MS Gothic"/>
          <w:lang w:val="en-AU"/>
        </w:rPr>
        <w:t>.</w:t>
      </w:r>
      <w:r w:rsidR="00E758FF" w:rsidRPr="00DA62B2">
        <w:rPr>
          <w:rFonts w:eastAsia="MS Gothic"/>
        </w:rPr>
        <w:t xml:space="preserve"> (</w:t>
      </w:r>
      <w:r w:rsidR="00E758FF" w:rsidRPr="00DA62B2">
        <w:t xml:space="preserve">The government has spent a lot of money and made a lot of effort to reassure the </w:t>
      </w:r>
      <w:proofErr w:type="gramStart"/>
      <w:r w:rsidR="00E758FF" w:rsidRPr="00DA62B2">
        <w:t>local residents</w:t>
      </w:r>
      <w:proofErr w:type="gramEnd"/>
      <w:r w:rsidR="00E758FF" w:rsidRPr="00DA62B2">
        <w:t>, making sure they are properly relocated</w:t>
      </w:r>
      <w:r w:rsidR="00E90FF1">
        <w:t>.</w:t>
      </w:r>
      <w:r w:rsidR="00E758FF" w:rsidRPr="00DA62B2">
        <w:t>)</w:t>
      </w:r>
    </w:p>
    <w:p w14:paraId="2B118B79" w14:textId="39A94BC8" w:rsidR="00307F77" w:rsidRDefault="00307F77" w:rsidP="00DA62B2">
      <w:pPr>
        <w:pStyle w:val="VCAAbullet"/>
      </w:pPr>
      <w:r w:rsidRPr="00DA62B2">
        <w:rPr>
          <w:rFonts w:eastAsia="MS Gothic" w:hint="eastAsia"/>
        </w:rPr>
        <w:t>改造保留了原貌，留存了</w:t>
      </w:r>
      <w:r w:rsidRPr="00DA62B2">
        <w:rPr>
          <w:rFonts w:eastAsia="Microsoft JhengHei" w:hint="eastAsia"/>
        </w:rPr>
        <w:t>记忆</w:t>
      </w:r>
      <w:r w:rsidR="00E90FF1">
        <w:rPr>
          <w:rFonts w:eastAsia="Microsoft JhengHei"/>
          <w:lang w:val="en-AU"/>
        </w:rPr>
        <w:t>.</w:t>
      </w:r>
      <w:r w:rsidR="00E758FF" w:rsidRPr="00DA62B2">
        <w:rPr>
          <w:rFonts w:eastAsia="Microsoft JhengHei"/>
        </w:rPr>
        <w:t xml:space="preserve"> (</w:t>
      </w:r>
      <w:r w:rsidR="00E758FF" w:rsidRPr="00DA62B2">
        <w:t>Retain the</w:t>
      </w:r>
      <w:r w:rsidR="00E758FF" w:rsidRPr="00C637A8">
        <w:t xml:space="preserve"> original look, which helps keep the old memories alive</w:t>
      </w:r>
      <w:r w:rsidR="00E90FF1">
        <w:t>.</w:t>
      </w:r>
      <w:r w:rsidR="00E758FF">
        <w:t>)</w:t>
      </w:r>
    </w:p>
    <w:p w14:paraId="3CB9047F" w14:textId="25893B82" w:rsidR="00AE1ED0" w:rsidRDefault="00AE1ED0" w:rsidP="00525526">
      <w:pPr>
        <w:pStyle w:val="VCAAHeading2"/>
      </w:pPr>
      <w:r>
        <w:t>Section 3 – Writing in</w:t>
      </w:r>
      <w:r w:rsidR="00CC08E0">
        <w:t xml:space="preserve"> Chinese</w:t>
      </w:r>
    </w:p>
    <w:p w14:paraId="2E8963B0" w14:textId="261E69FA" w:rsidR="00873919" w:rsidRPr="00CC08E0" w:rsidRDefault="009820D2" w:rsidP="00CC08E0">
      <w:pPr>
        <w:pStyle w:val="VCAAbody"/>
      </w:pPr>
      <w:r>
        <w:t>In Section 3, s</w:t>
      </w:r>
      <w:r w:rsidR="00873919" w:rsidRPr="00CC08E0">
        <w:t>tudents were assessed on the following criteria:</w:t>
      </w:r>
    </w:p>
    <w:p w14:paraId="67C2296E" w14:textId="77777777" w:rsidR="00873919" w:rsidRPr="00CC08E0" w:rsidRDefault="00873919" w:rsidP="00CC08E0">
      <w:pPr>
        <w:pStyle w:val="VCAAbullet"/>
      </w:pPr>
      <w:r w:rsidRPr="00CC08E0">
        <w:t>relevance, breadth and depth of content</w:t>
      </w:r>
    </w:p>
    <w:p w14:paraId="1EBC60A4" w14:textId="77777777" w:rsidR="00873919" w:rsidRPr="00CC08E0" w:rsidRDefault="00873919" w:rsidP="00CC08E0">
      <w:pPr>
        <w:pStyle w:val="VCAAbullet"/>
      </w:pPr>
      <w:r w:rsidRPr="00CC08E0">
        <w:t>appropriateness of structure and sequence</w:t>
      </w:r>
    </w:p>
    <w:p w14:paraId="269EA94D" w14:textId="4DF3D7DF" w:rsidR="003A4F18" w:rsidRDefault="00873919" w:rsidP="00CC08E0">
      <w:pPr>
        <w:pStyle w:val="VCAAbullet"/>
      </w:pPr>
      <w:r w:rsidRPr="00CC08E0">
        <w:t>accuracy of vocabulary and grammar (including punctuation and, where relevant, script)</w:t>
      </w:r>
      <w:r w:rsidRPr="00CC08E0">
        <w:rPr>
          <w:rFonts w:hint="eastAsia"/>
        </w:rPr>
        <w:t xml:space="preserve"> </w:t>
      </w:r>
    </w:p>
    <w:p w14:paraId="3BD43AD6" w14:textId="58A3FFF1" w:rsidR="00873919" w:rsidRPr="00CC08E0" w:rsidRDefault="00873919" w:rsidP="00CC08E0">
      <w:pPr>
        <w:pStyle w:val="VCAAbullet"/>
      </w:pPr>
      <w:r w:rsidRPr="00CC08E0">
        <w:t>range and appropriateness of vocabulary and grammar</w:t>
      </w:r>
      <w:r w:rsidR="00CC08E0">
        <w:t>.</w:t>
      </w:r>
    </w:p>
    <w:p w14:paraId="124BC001" w14:textId="2881FE8E" w:rsidR="00873919" w:rsidRPr="00CC08E0" w:rsidRDefault="00873919" w:rsidP="00CC08E0">
      <w:pPr>
        <w:pStyle w:val="VCAAbody"/>
      </w:pPr>
      <w:r w:rsidRPr="00CC08E0">
        <w:t xml:space="preserve">Students were required to complete an extended response on one of the </w:t>
      </w:r>
      <w:r w:rsidR="009820D2">
        <w:t xml:space="preserve">following </w:t>
      </w:r>
      <w:r w:rsidRPr="00CC08E0">
        <w:t>two topics</w:t>
      </w:r>
      <w:r w:rsidRPr="00CC08E0">
        <w:rPr>
          <w:rFonts w:hint="eastAsia"/>
        </w:rPr>
        <w:t>:</w:t>
      </w:r>
      <w:r w:rsidRPr="00CC08E0">
        <w:t xml:space="preserve"> ‘Write a</w:t>
      </w:r>
      <w:r w:rsidRPr="00CC08E0">
        <w:rPr>
          <w:rFonts w:hint="eastAsia"/>
        </w:rPr>
        <w:t xml:space="preserve">n email </w:t>
      </w:r>
      <w:r w:rsidRPr="00CC08E0">
        <w:t>to persuade</w:t>
      </w:r>
      <w:r w:rsidRPr="00CC08E0">
        <w:rPr>
          <w:rFonts w:hint="eastAsia"/>
        </w:rPr>
        <w:t xml:space="preserve"> the committee members</w:t>
      </w:r>
      <w:r w:rsidRPr="00CC08E0">
        <w:t xml:space="preserve"> to </w:t>
      </w:r>
      <w:r w:rsidRPr="00CC08E0">
        <w:rPr>
          <w:rFonts w:hint="eastAsia"/>
        </w:rPr>
        <w:t xml:space="preserve">draw insights from </w:t>
      </w:r>
      <w:r w:rsidRPr="00CC08E0">
        <w:t>“</w:t>
      </w:r>
      <w:r w:rsidRPr="00CC08E0">
        <w:rPr>
          <w:rFonts w:hint="eastAsia"/>
        </w:rPr>
        <w:t>appointing people of merit</w:t>
      </w:r>
      <w:r w:rsidRPr="00CC08E0">
        <w:t>”</w:t>
      </w:r>
      <w:r w:rsidR="003025D8">
        <w:t xml:space="preserve"> to recommend people with capabilities</w:t>
      </w:r>
      <w:r w:rsidRPr="00CC08E0">
        <w:t>’ or ‘</w:t>
      </w:r>
      <w:r w:rsidRPr="00CC08E0">
        <w:rPr>
          <w:rFonts w:hint="eastAsia"/>
        </w:rPr>
        <w:t>W</w:t>
      </w:r>
      <w:r w:rsidRPr="00CC08E0">
        <w:t xml:space="preserve">rite a </w:t>
      </w:r>
      <w:r w:rsidRPr="00CC08E0">
        <w:rPr>
          <w:rFonts w:hint="eastAsia"/>
        </w:rPr>
        <w:t>personal blog to reflect on an event/s between an old object and you</w:t>
      </w:r>
      <w:r w:rsidRPr="00CC08E0">
        <w:t>’</w:t>
      </w:r>
      <w:r w:rsidR="00980AA7">
        <w:t>.</w:t>
      </w:r>
    </w:p>
    <w:p w14:paraId="7F11A466" w14:textId="6E6B05C0" w:rsidR="00873919" w:rsidRPr="00CC08E0" w:rsidRDefault="00873919" w:rsidP="00CC08E0">
      <w:pPr>
        <w:pStyle w:val="VCAAHeading3"/>
      </w:pPr>
      <w:r w:rsidRPr="00CC08E0">
        <w:t>Question 3</w:t>
      </w:r>
    </w:p>
    <w:p w14:paraId="62DCEC8A" w14:textId="22782135" w:rsidR="00873919" w:rsidRPr="00CC08E0" w:rsidRDefault="00873919" w:rsidP="00CC08E0">
      <w:pPr>
        <w:pStyle w:val="VCAAbody"/>
      </w:pPr>
      <w:r w:rsidRPr="00CC08E0">
        <w:t>Text type:</w:t>
      </w:r>
      <w:r w:rsidR="00CC08E0">
        <w:t xml:space="preserve"> </w:t>
      </w:r>
      <w:r w:rsidRPr="00CC08E0">
        <w:t>email</w:t>
      </w:r>
    </w:p>
    <w:p w14:paraId="506B6457" w14:textId="3B04A42D" w:rsidR="00873919" w:rsidRPr="00CC08E0" w:rsidRDefault="00873919" w:rsidP="00CC08E0">
      <w:pPr>
        <w:pStyle w:val="VCAAbody"/>
      </w:pPr>
      <w:r w:rsidRPr="00CC08E0">
        <w:t>Kind of writing:</w:t>
      </w:r>
      <w:r w:rsidR="00CC08E0">
        <w:t xml:space="preserve"> </w:t>
      </w:r>
      <w:r w:rsidRPr="00CC08E0">
        <w:t xml:space="preserve">persuasive writing </w:t>
      </w:r>
    </w:p>
    <w:p w14:paraId="42F54143" w14:textId="68C2E937" w:rsidR="00873919" w:rsidRPr="00CC08E0" w:rsidRDefault="00873919" w:rsidP="00CC08E0">
      <w:pPr>
        <w:pStyle w:val="VCAAbody"/>
      </w:pPr>
      <w:r w:rsidRPr="00CC08E0">
        <w:t>Audience:</w:t>
      </w:r>
      <w:r w:rsidR="00CC08E0">
        <w:t xml:space="preserve"> </w:t>
      </w:r>
      <w:r w:rsidRPr="00CC08E0">
        <w:t>committee members</w:t>
      </w:r>
    </w:p>
    <w:p w14:paraId="55D57125" w14:textId="07B73F6D" w:rsidR="00873919" w:rsidRPr="00CC08E0" w:rsidRDefault="00873919" w:rsidP="00CC08E0">
      <w:pPr>
        <w:pStyle w:val="VCAAbody"/>
      </w:pPr>
      <w:r w:rsidRPr="00CC08E0">
        <w:t>Purpose:</w:t>
      </w:r>
      <w:r w:rsidR="00CC08E0">
        <w:t xml:space="preserve"> </w:t>
      </w:r>
      <w:r w:rsidRPr="00CC08E0">
        <w:t xml:space="preserve">convince </w:t>
      </w:r>
      <w:r w:rsidR="00A42F7E" w:rsidRPr="00CC08E0">
        <w:rPr>
          <w:rFonts w:hint="eastAsia"/>
        </w:rPr>
        <w:t>the committee members</w:t>
      </w:r>
      <w:r w:rsidR="00A42F7E" w:rsidRPr="00CC08E0">
        <w:t xml:space="preserve"> to </w:t>
      </w:r>
      <w:r w:rsidR="00A42F7E" w:rsidRPr="00CC08E0">
        <w:rPr>
          <w:rFonts w:hint="eastAsia"/>
        </w:rPr>
        <w:t xml:space="preserve">draw insights from </w:t>
      </w:r>
      <w:r w:rsidR="00CC08E0">
        <w:t>‘</w:t>
      </w:r>
      <w:r w:rsidR="00A42F7E" w:rsidRPr="00CC08E0">
        <w:rPr>
          <w:rFonts w:hint="eastAsia"/>
        </w:rPr>
        <w:t>appointing people of merit</w:t>
      </w:r>
      <w:r w:rsidR="00CC08E0">
        <w:t>’</w:t>
      </w:r>
      <w:r w:rsidR="00A42F7E" w:rsidRPr="00CC08E0">
        <w:rPr>
          <w:rFonts w:hint="eastAsia"/>
        </w:rPr>
        <w:t xml:space="preserve"> </w:t>
      </w:r>
    </w:p>
    <w:p w14:paraId="07239237" w14:textId="62BE7821" w:rsidR="00873919" w:rsidRPr="004A5E36" w:rsidRDefault="00CC08E0" w:rsidP="00873919">
      <w:pPr>
        <w:pStyle w:val="VCAAbody"/>
        <w:rPr>
          <w:lang w:eastAsia="zh-CN"/>
        </w:rPr>
      </w:pPr>
      <w:r>
        <w:rPr>
          <w:lang w:eastAsia="zh-CN"/>
        </w:rPr>
        <w:t>R</w:t>
      </w:r>
      <w:r w:rsidR="00873919" w:rsidRPr="004A5E36">
        <w:rPr>
          <w:lang w:eastAsia="zh-CN"/>
        </w:rPr>
        <w:t>esponse</w:t>
      </w:r>
      <w:r>
        <w:rPr>
          <w:lang w:eastAsia="zh-CN"/>
        </w:rPr>
        <w:t>s</w:t>
      </w:r>
      <w:r w:rsidR="00873919" w:rsidRPr="004A5E36">
        <w:rPr>
          <w:lang w:eastAsia="zh-CN"/>
        </w:rPr>
        <w:t xml:space="preserve"> w</w:t>
      </w:r>
      <w:r>
        <w:rPr>
          <w:lang w:eastAsia="zh-CN"/>
        </w:rPr>
        <w:t>ere</w:t>
      </w:r>
      <w:r w:rsidR="00873919" w:rsidRPr="004A5E36">
        <w:rPr>
          <w:lang w:eastAsia="zh-CN"/>
        </w:rPr>
        <w:t xml:space="preserve"> expected to:</w:t>
      </w:r>
    </w:p>
    <w:p w14:paraId="7AACEAE5" w14:textId="3E8EDE5C" w:rsidR="00873919" w:rsidRPr="0075506E" w:rsidRDefault="00873919" w:rsidP="00CC08E0">
      <w:pPr>
        <w:pStyle w:val="VCAAbullet"/>
      </w:pPr>
      <w:r w:rsidRPr="0075506E">
        <w:rPr>
          <w:rFonts w:eastAsiaTheme="minorEastAsia"/>
        </w:rPr>
        <w:t xml:space="preserve">demonstrate </w:t>
      </w:r>
      <w:r w:rsidR="00896A28">
        <w:rPr>
          <w:rFonts w:eastAsiaTheme="minorEastAsia"/>
        </w:rPr>
        <w:t xml:space="preserve">an </w:t>
      </w:r>
      <w:r w:rsidRPr="0075506E">
        <w:rPr>
          <w:rFonts w:eastAsiaTheme="minorEastAsia"/>
        </w:rPr>
        <w:t>u</w:t>
      </w:r>
      <w:r w:rsidRPr="0075506E">
        <w:t>nderstanding</w:t>
      </w:r>
      <w:r w:rsidR="009820D2">
        <w:t xml:space="preserve"> </w:t>
      </w:r>
      <w:r w:rsidR="00896A28">
        <w:t xml:space="preserve">of </w:t>
      </w:r>
      <w:r w:rsidR="009820D2">
        <w:t>and</w:t>
      </w:r>
      <w:r w:rsidRPr="0075506E">
        <w:t xml:space="preserve"> address the</w:t>
      </w:r>
      <w:r w:rsidR="00896A28">
        <w:t xml:space="preserve"> requirements of the</w:t>
      </w:r>
      <w:r w:rsidRPr="0075506E">
        <w:t xml:space="preserve"> task</w:t>
      </w:r>
    </w:p>
    <w:p w14:paraId="67F3330D" w14:textId="368CFF59" w:rsidR="00A42F7E" w:rsidRPr="00A42F7E" w:rsidRDefault="00873919" w:rsidP="00CC08E0">
      <w:pPr>
        <w:pStyle w:val="VCAAbullet"/>
        <w:rPr>
          <w:bCs/>
        </w:rPr>
      </w:pPr>
      <w:r w:rsidRPr="0075506E">
        <w:rPr>
          <w:rFonts w:eastAsiaTheme="minorEastAsia"/>
          <w:bCs/>
        </w:rPr>
        <w:t xml:space="preserve">demonstrate </w:t>
      </w:r>
      <w:r w:rsidR="009820D2">
        <w:rPr>
          <w:rFonts w:eastAsiaTheme="minorEastAsia"/>
          <w:bCs/>
        </w:rPr>
        <w:t xml:space="preserve">a </w:t>
      </w:r>
      <w:r w:rsidRPr="0075506E">
        <w:rPr>
          <w:rFonts w:eastAsiaTheme="minorEastAsia"/>
          <w:bCs/>
        </w:rPr>
        <w:t>c</w:t>
      </w:r>
      <w:r w:rsidRPr="0075506E">
        <w:rPr>
          <w:bCs/>
        </w:rPr>
        <w:t>lear structure</w:t>
      </w:r>
      <w:r w:rsidR="009820D2">
        <w:rPr>
          <w:bCs/>
        </w:rPr>
        <w:t xml:space="preserve"> that</w:t>
      </w:r>
      <w:r w:rsidRPr="0075506E">
        <w:rPr>
          <w:bCs/>
        </w:rPr>
        <w:t xml:space="preserve"> meet</w:t>
      </w:r>
      <w:r w:rsidR="009820D2">
        <w:rPr>
          <w:bCs/>
        </w:rPr>
        <w:t>s</w:t>
      </w:r>
      <w:r w:rsidRPr="0075506E">
        <w:rPr>
          <w:bCs/>
        </w:rPr>
        <w:t xml:space="preserve"> the requirements of </w:t>
      </w:r>
      <w:r w:rsidR="009820D2">
        <w:rPr>
          <w:bCs/>
        </w:rPr>
        <w:t xml:space="preserve">the </w:t>
      </w:r>
      <w:r w:rsidRPr="0075506E">
        <w:rPr>
          <w:bCs/>
        </w:rPr>
        <w:t>writing style and text type</w:t>
      </w:r>
    </w:p>
    <w:p w14:paraId="18C88C4B" w14:textId="5A2CC10A" w:rsidR="00A42F7E" w:rsidRPr="00A42F7E" w:rsidRDefault="009820D2" w:rsidP="00CC08E0">
      <w:pPr>
        <w:pStyle w:val="VCAAbullet"/>
        <w:rPr>
          <w:bCs/>
        </w:rPr>
      </w:pPr>
      <w:r>
        <w:rPr>
          <w:rFonts w:eastAsiaTheme="minorEastAsia"/>
        </w:rPr>
        <w:t xml:space="preserve">provide a </w:t>
      </w:r>
      <w:r w:rsidR="00A42F7E" w:rsidRPr="00A42F7E">
        <w:rPr>
          <w:rFonts w:eastAsiaTheme="minorEastAsia"/>
        </w:rPr>
        <w:t xml:space="preserve">logical presentation of point of view and </w:t>
      </w:r>
      <w:r>
        <w:rPr>
          <w:rFonts w:eastAsiaTheme="minorEastAsia"/>
        </w:rPr>
        <w:t>the</w:t>
      </w:r>
      <w:r w:rsidRPr="00A42F7E">
        <w:rPr>
          <w:rFonts w:eastAsiaTheme="minorEastAsia"/>
        </w:rPr>
        <w:t xml:space="preserve"> </w:t>
      </w:r>
      <w:r w:rsidR="00A42F7E" w:rsidRPr="00A42F7E">
        <w:rPr>
          <w:rFonts w:eastAsiaTheme="minorEastAsia"/>
        </w:rPr>
        <w:t xml:space="preserve">supporting evidence </w:t>
      </w:r>
    </w:p>
    <w:p w14:paraId="0FCCF2FB" w14:textId="6631BCE1" w:rsidR="00873919" w:rsidRPr="0075506E" w:rsidRDefault="00873919" w:rsidP="00CC08E0">
      <w:pPr>
        <w:pStyle w:val="VCAAbullet"/>
        <w:rPr>
          <w:bCs/>
        </w:rPr>
      </w:pPr>
      <w:r w:rsidRPr="0075506E">
        <w:rPr>
          <w:rFonts w:eastAsiaTheme="minorEastAsia"/>
          <w:bCs/>
        </w:rPr>
        <w:t>be r</w:t>
      </w:r>
      <w:r w:rsidRPr="0075506E">
        <w:rPr>
          <w:bCs/>
        </w:rPr>
        <w:t xml:space="preserve">ich in content </w:t>
      </w:r>
      <w:r w:rsidR="009820D2">
        <w:rPr>
          <w:bCs/>
        </w:rPr>
        <w:t>and include</w:t>
      </w:r>
      <w:r w:rsidR="009820D2" w:rsidRPr="0075506E">
        <w:rPr>
          <w:bCs/>
        </w:rPr>
        <w:t xml:space="preserve"> </w:t>
      </w:r>
      <w:r w:rsidRPr="0075506E">
        <w:rPr>
          <w:bCs/>
        </w:rPr>
        <w:t>depth and breadth</w:t>
      </w:r>
    </w:p>
    <w:p w14:paraId="44922FF2" w14:textId="1F57E954" w:rsidR="00873919" w:rsidRPr="0075506E" w:rsidRDefault="00873919" w:rsidP="00CC08E0">
      <w:pPr>
        <w:pStyle w:val="VCAAbullet"/>
        <w:rPr>
          <w:bCs/>
        </w:rPr>
      </w:pPr>
      <w:r w:rsidRPr="0075506E">
        <w:rPr>
          <w:rFonts w:eastAsiaTheme="minorEastAsia"/>
        </w:rPr>
        <w:t xml:space="preserve">include </w:t>
      </w:r>
      <w:r w:rsidRPr="0075506E">
        <w:t xml:space="preserve">key elements: </w:t>
      </w:r>
      <w:r w:rsidRPr="0075506E">
        <w:rPr>
          <w:bCs/>
        </w:rPr>
        <w:t>convincing the</w:t>
      </w:r>
      <w:r>
        <w:rPr>
          <w:rFonts w:eastAsiaTheme="minorEastAsia" w:hint="eastAsia"/>
          <w:bCs/>
        </w:rPr>
        <w:t xml:space="preserve"> </w:t>
      </w:r>
      <w:r>
        <w:rPr>
          <w:rFonts w:eastAsiaTheme="minorEastAsia"/>
          <w:bCs/>
        </w:rPr>
        <w:t>committee</w:t>
      </w:r>
      <w:r>
        <w:rPr>
          <w:rFonts w:eastAsiaTheme="minorEastAsia" w:hint="eastAsia"/>
          <w:bCs/>
        </w:rPr>
        <w:t xml:space="preserve"> me</w:t>
      </w:r>
      <w:r w:rsidRPr="00A42F7E">
        <w:rPr>
          <w:rFonts w:eastAsiaTheme="minorEastAsia"/>
          <w:bCs/>
        </w:rPr>
        <w:t>mbers</w:t>
      </w:r>
      <w:r w:rsidRPr="00A42F7E">
        <w:rPr>
          <w:bCs/>
        </w:rPr>
        <w:t xml:space="preserve"> to draw insights from </w:t>
      </w:r>
      <w:r w:rsidR="00CC08E0">
        <w:rPr>
          <w:bCs/>
        </w:rPr>
        <w:t>‘</w:t>
      </w:r>
      <w:r w:rsidRPr="00A42F7E">
        <w:rPr>
          <w:bCs/>
        </w:rPr>
        <w:t>appointing people of merit</w:t>
      </w:r>
      <w:r w:rsidR="00CC08E0">
        <w:rPr>
          <w:bCs/>
        </w:rPr>
        <w:t>’</w:t>
      </w:r>
      <w:r w:rsidRPr="00A42F7E">
        <w:rPr>
          <w:bCs/>
        </w:rPr>
        <w:t xml:space="preserve"> to recommend people with capabilities</w:t>
      </w:r>
      <w:r w:rsidRPr="0075506E">
        <w:rPr>
          <w:bCs/>
        </w:rPr>
        <w:t xml:space="preserve"> </w:t>
      </w:r>
    </w:p>
    <w:p w14:paraId="37462990" w14:textId="0A9EFDAE" w:rsidR="00873919" w:rsidRPr="00A42F7E" w:rsidRDefault="00873919" w:rsidP="00CC08E0">
      <w:pPr>
        <w:pStyle w:val="VCAAbullet"/>
      </w:pPr>
      <w:r w:rsidRPr="0075506E">
        <w:rPr>
          <w:rFonts w:eastAsiaTheme="minorEastAsia"/>
        </w:rPr>
        <w:t xml:space="preserve">use </w:t>
      </w:r>
      <w:r w:rsidRPr="0075506E">
        <w:t xml:space="preserve">language </w:t>
      </w:r>
      <w:r w:rsidR="009820D2">
        <w:t xml:space="preserve">that </w:t>
      </w:r>
      <w:r w:rsidRPr="0075506E">
        <w:t>meet</w:t>
      </w:r>
      <w:r w:rsidR="009820D2">
        <w:rPr>
          <w:rFonts w:eastAsiaTheme="minorEastAsia"/>
        </w:rPr>
        <w:t>s</w:t>
      </w:r>
      <w:r w:rsidRPr="0075506E">
        <w:t xml:space="preserve"> the linguistic requirements of persuasive writing</w:t>
      </w:r>
      <w:r w:rsidR="009820D2">
        <w:t>.</w:t>
      </w:r>
    </w:p>
    <w:p w14:paraId="28C1D2A4" w14:textId="77777777" w:rsidR="00447FA1" w:rsidRPr="00572D4E" w:rsidRDefault="00447FA1" w:rsidP="00675A47">
      <w:r w:rsidRPr="00675A47">
        <w:br w:type="page"/>
      </w:r>
    </w:p>
    <w:p w14:paraId="58869BE7" w14:textId="04A77F0D" w:rsidR="00873919" w:rsidRPr="00A42F7E" w:rsidRDefault="00873919" w:rsidP="00CC08E0">
      <w:pPr>
        <w:pStyle w:val="VCAAHeading3"/>
      </w:pPr>
      <w:r w:rsidRPr="00A42F7E">
        <w:lastRenderedPageBreak/>
        <w:t>Question 4</w:t>
      </w:r>
    </w:p>
    <w:p w14:paraId="3F17E3E8" w14:textId="428EE9E1" w:rsidR="00873919" w:rsidRPr="00A42F7E" w:rsidRDefault="00873919" w:rsidP="00CC08E0">
      <w:pPr>
        <w:pStyle w:val="VCAAbody"/>
      </w:pPr>
      <w:r w:rsidRPr="00A42F7E">
        <w:t>Text type:</w:t>
      </w:r>
      <w:r w:rsidR="00CC08E0">
        <w:t xml:space="preserve"> </w:t>
      </w:r>
      <w:r w:rsidRPr="00A42F7E">
        <w:t xml:space="preserve">diary </w:t>
      </w:r>
    </w:p>
    <w:p w14:paraId="128EFFD8" w14:textId="008F346C" w:rsidR="00873919" w:rsidRPr="00A42F7E" w:rsidRDefault="00873919" w:rsidP="00CC08E0">
      <w:pPr>
        <w:pStyle w:val="VCAAbody"/>
      </w:pPr>
      <w:r w:rsidRPr="00A42F7E">
        <w:t>Kind of writing:</w:t>
      </w:r>
      <w:r w:rsidR="00CC08E0">
        <w:t xml:space="preserve"> </w:t>
      </w:r>
      <w:r w:rsidR="00A42F7E" w:rsidRPr="00A42F7E">
        <w:rPr>
          <w:lang w:eastAsia="zh-CN"/>
        </w:rPr>
        <w:t>personal writing</w:t>
      </w:r>
    </w:p>
    <w:p w14:paraId="12F9BCAA" w14:textId="3CF1C3B8" w:rsidR="00873919" w:rsidRPr="00A42F7E" w:rsidRDefault="00873919" w:rsidP="00CC08E0">
      <w:pPr>
        <w:pStyle w:val="VCAAbody"/>
        <w:rPr>
          <w:lang w:eastAsia="zh-CN"/>
        </w:rPr>
      </w:pPr>
      <w:r w:rsidRPr="00A42F7E">
        <w:t>Audience:</w:t>
      </w:r>
      <w:r w:rsidR="00CC08E0">
        <w:t xml:space="preserve"> </w:t>
      </w:r>
      <w:r w:rsidR="00A42F7E" w:rsidRPr="00A42F7E">
        <w:rPr>
          <w:lang w:eastAsia="zh-CN"/>
        </w:rPr>
        <w:t>blog readers</w:t>
      </w:r>
    </w:p>
    <w:p w14:paraId="11C78C45" w14:textId="1076BE9A" w:rsidR="00873919" w:rsidRPr="00A42F7E" w:rsidRDefault="00A42F7E" w:rsidP="00CC08E0">
      <w:pPr>
        <w:pStyle w:val="VCAAbody"/>
        <w:rPr>
          <w:color w:val="auto"/>
          <w:lang w:eastAsia="zh-CN"/>
        </w:rPr>
      </w:pPr>
      <w:r w:rsidRPr="00A42F7E">
        <w:rPr>
          <w:lang w:eastAsia="zh-CN"/>
        </w:rPr>
        <w:t>Purpose:</w:t>
      </w:r>
      <w:r w:rsidR="00CC08E0">
        <w:rPr>
          <w:lang w:eastAsia="zh-CN"/>
        </w:rPr>
        <w:t xml:space="preserve"> </w:t>
      </w:r>
      <w:r w:rsidRPr="00A42F7E">
        <w:rPr>
          <w:bCs/>
          <w:color w:val="auto"/>
          <w:lang w:eastAsia="zh-CN"/>
        </w:rPr>
        <w:t>reflect on an event/s between an old object and you</w:t>
      </w:r>
    </w:p>
    <w:p w14:paraId="00D0A3D0" w14:textId="00228264" w:rsidR="00873919" w:rsidRPr="00376576" w:rsidRDefault="00CC08E0" w:rsidP="00CC08E0">
      <w:pPr>
        <w:pStyle w:val="VCAAbody"/>
      </w:pPr>
      <w:r>
        <w:t>R</w:t>
      </w:r>
      <w:r w:rsidR="00873919" w:rsidRPr="00376576">
        <w:t>esponse</w:t>
      </w:r>
      <w:r>
        <w:t>s</w:t>
      </w:r>
      <w:r w:rsidR="00873919" w:rsidRPr="00376576">
        <w:t xml:space="preserve"> w</w:t>
      </w:r>
      <w:r>
        <w:t>ere</w:t>
      </w:r>
      <w:r w:rsidR="00873919" w:rsidRPr="00376576">
        <w:t xml:space="preserve"> expected to:</w:t>
      </w:r>
    </w:p>
    <w:p w14:paraId="5F2907BA" w14:textId="7B5EE0BE" w:rsidR="00873919" w:rsidRPr="0075506E" w:rsidRDefault="00873919" w:rsidP="00CC08E0">
      <w:pPr>
        <w:pStyle w:val="VCAAbullet"/>
      </w:pPr>
      <w:r w:rsidRPr="0075506E">
        <w:rPr>
          <w:rFonts w:eastAsiaTheme="minorEastAsia"/>
        </w:rPr>
        <w:t xml:space="preserve">demonstrate </w:t>
      </w:r>
      <w:r w:rsidR="00896A28">
        <w:rPr>
          <w:rFonts w:eastAsiaTheme="minorEastAsia"/>
        </w:rPr>
        <w:t xml:space="preserve">an </w:t>
      </w:r>
      <w:r w:rsidRPr="0075506E">
        <w:rPr>
          <w:rFonts w:eastAsiaTheme="minorEastAsia"/>
        </w:rPr>
        <w:t>u</w:t>
      </w:r>
      <w:r w:rsidRPr="0075506E">
        <w:t>nderstanding</w:t>
      </w:r>
      <w:r w:rsidR="00896A28">
        <w:t xml:space="preserve"> of and</w:t>
      </w:r>
      <w:r w:rsidRPr="0075506E">
        <w:t xml:space="preserve"> address </w:t>
      </w:r>
      <w:r w:rsidR="00896A28">
        <w:t>the requirements of</w:t>
      </w:r>
      <w:r w:rsidRPr="0075506E">
        <w:t xml:space="preserve"> the task</w:t>
      </w:r>
    </w:p>
    <w:p w14:paraId="71347F12" w14:textId="255FDD54" w:rsidR="00A42F7E" w:rsidRPr="00A42F7E" w:rsidRDefault="00873919" w:rsidP="00CC08E0">
      <w:pPr>
        <w:pStyle w:val="VCAAbullet"/>
        <w:rPr>
          <w:bCs/>
        </w:rPr>
      </w:pPr>
      <w:r w:rsidRPr="0075506E">
        <w:rPr>
          <w:rFonts w:eastAsiaTheme="minorEastAsia"/>
          <w:bCs/>
        </w:rPr>
        <w:t xml:space="preserve">demonstrate </w:t>
      </w:r>
      <w:r w:rsidR="0055447B">
        <w:rPr>
          <w:rFonts w:eastAsiaTheme="minorEastAsia"/>
          <w:bCs/>
        </w:rPr>
        <w:t xml:space="preserve">a </w:t>
      </w:r>
      <w:r w:rsidRPr="0075506E">
        <w:rPr>
          <w:rFonts w:eastAsiaTheme="minorEastAsia"/>
          <w:bCs/>
        </w:rPr>
        <w:t>c</w:t>
      </w:r>
      <w:r w:rsidRPr="0075506E">
        <w:rPr>
          <w:bCs/>
        </w:rPr>
        <w:t>lear structure</w:t>
      </w:r>
      <w:r w:rsidR="0055447B">
        <w:rPr>
          <w:bCs/>
        </w:rPr>
        <w:t xml:space="preserve"> that</w:t>
      </w:r>
      <w:r w:rsidRPr="0075506E">
        <w:rPr>
          <w:bCs/>
        </w:rPr>
        <w:t xml:space="preserve"> meet</w:t>
      </w:r>
      <w:r w:rsidR="0055447B">
        <w:rPr>
          <w:bCs/>
        </w:rPr>
        <w:t>s</w:t>
      </w:r>
      <w:r w:rsidRPr="0075506E">
        <w:rPr>
          <w:bCs/>
        </w:rPr>
        <w:t xml:space="preserve"> the requirements of </w:t>
      </w:r>
      <w:r w:rsidR="0055447B">
        <w:rPr>
          <w:bCs/>
        </w:rPr>
        <w:t xml:space="preserve">the </w:t>
      </w:r>
      <w:r w:rsidRPr="0075506E">
        <w:rPr>
          <w:bCs/>
        </w:rPr>
        <w:t>writing style and text type</w:t>
      </w:r>
    </w:p>
    <w:p w14:paraId="1BFB64EC" w14:textId="0A0AB728" w:rsidR="00A42F7E" w:rsidRPr="00C637A8" w:rsidRDefault="00A42F7E" w:rsidP="00CC08E0">
      <w:pPr>
        <w:pStyle w:val="VCAAbullet"/>
        <w:rPr>
          <w:bCs/>
        </w:rPr>
      </w:pPr>
      <w:r>
        <w:rPr>
          <w:rFonts w:eastAsiaTheme="minorEastAsia" w:hint="eastAsia"/>
        </w:rPr>
        <w:t>c</w:t>
      </w:r>
      <w:r w:rsidRPr="00A42F7E">
        <w:t xml:space="preserve">reate a sense of </w:t>
      </w:r>
      <w:r w:rsidR="0055447B">
        <w:t xml:space="preserve">the </w:t>
      </w:r>
      <w:r w:rsidRPr="00A42F7E">
        <w:t xml:space="preserve">personality </w:t>
      </w:r>
      <w:r w:rsidR="0055447B">
        <w:t>of</w:t>
      </w:r>
      <w:r w:rsidR="0055447B" w:rsidRPr="00A42F7E">
        <w:t xml:space="preserve"> </w:t>
      </w:r>
      <w:r w:rsidRPr="00A42F7E">
        <w:t>the writer in the reader’s mind</w:t>
      </w:r>
    </w:p>
    <w:p w14:paraId="79386F47" w14:textId="17F2D226" w:rsidR="00873919" w:rsidRPr="0075506E" w:rsidRDefault="00873919" w:rsidP="00CC08E0">
      <w:pPr>
        <w:pStyle w:val="VCAAbullet"/>
        <w:rPr>
          <w:bCs/>
        </w:rPr>
      </w:pPr>
      <w:r w:rsidRPr="0075506E">
        <w:rPr>
          <w:rFonts w:eastAsiaTheme="minorEastAsia"/>
          <w:bCs/>
        </w:rPr>
        <w:t>be r</w:t>
      </w:r>
      <w:r w:rsidRPr="0075506E">
        <w:rPr>
          <w:bCs/>
        </w:rPr>
        <w:t xml:space="preserve">ich in content, </w:t>
      </w:r>
      <w:r w:rsidR="00C637A8">
        <w:rPr>
          <w:rFonts w:eastAsiaTheme="minorEastAsia" w:hint="eastAsia"/>
          <w:bCs/>
        </w:rPr>
        <w:t xml:space="preserve">expressing </w:t>
      </w:r>
      <w:r w:rsidR="00C637A8" w:rsidRPr="00C637A8">
        <w:t>personal feeling and reflection</w:t>
      </w:r>
    </w:p>
    <w:p w14:paraId="0511ECA9" w14:textId="152402B9" w:rsidR="00873919" w:rsidRPr="0075506E" w:rsidRDefault="00873919" w:rsidP="00CC08E0">
      <w:pPr>
        <w:pStyle w:val="VCAAbullet"/>
        <w:rPr>
          <w:bCs/>
        </w:rPr>
      </w:pPr>
      <w:r w:rsidRPr="0075506E">
        <w:rPr>
          <w:rFonts w:eastAsiaTheme="minorEastAsia"/>
        </w:rPr>
        <w:t xml:space="preserve">include </w:t>
      </w:r>
      <w:r w:rsidR="009820D2">
        <w:rPr>
          <w:rFonts w:eastAsiaTheme="minorEastAsia"/>
        </w:rPr>
        <w:t xml:space="preserve">the </w:t>
      </w:r>
      <w:r w:rsidRPr="0075506E">
        <w:t>key elements</w:t>
      </w:r>
      <w:r w:rsidR="0055447B">
        <w:t xml:space="preserve"> of</w:t>
      </w:r>
      <w:r w:rsidRPr="0075506E">
        <w:t xml:space="preserve"> </w:t>
      </w:r>
      <w:r w:rsidR="00A42F7E">
        <w:rPr>
          <w:rFonts w:eastAsiaTheme="minorEastAsia" w:hint="eastAsia"/>
        </w:rPr>
        <w:t>old object</w:t>
      </w:r>
      <w:r w:rsidR="0055447B">
        <w:rPr>
          <w:rFonts w:eastAsiaTheme="minorEastAsia"/>
        </w:rPr>
        <w:t xml:space="preserve"> and</w:t>
      </w:r>
      <w:r w:rsidR="00A42F7E">
        <w:rPr>
          <w:rFonts w:eastAsiaTheme="minorEastAsia" w:hint="eastAsia"/>
        </w:rPr>
        <w:t xml:space="preserve"> event/s</w:t>
      </w:r>
    </w:p>
    <w:p w14:paraId="72595300" w14:textId="3149419B" w:rsidR="0044213C" w:rsidRPr="00675A47" w:rsidRDefault="00873919" w:rsidP="00572D4E">
      <w:pPr>
        <w:pStyle w:val="VCAAbullet"/>
        <w:rPr>
          <w:lang w:eastAsia="zh-CN"/>
        </w:rPr>
      </w:pPr>
      <w:r w:rsidRPr="0075506E">
        <w:rPr>
          <w:rFonts w:eastAsiaTheme="minorEastAsia"/>
        </w:rPr>
        <w:t xml:space="preserve">use </w:t>
      </w:r>
      <w:r w:rsidRPr="0075506E">
        <w:t xml:space="preserve">language </w:t>
      </w:r>
      <w:r w:rsidR="0055447B">
        <w:t xml:space="preserve">that </w:t>
      </w:r>
      <w:r w:rsidRPr="0075506E">
        <w:t>meet</w:t>
      </w:r>
      <w:r w:rsidR="0055447B">
        <w:rPr>
          <w:rFonts w:eastAsiaTheme="minorEastAsia"/>
        </w:rPr>
        <w:t>s</w:t>
      </w:r>
      <w:r w:rsidRPr="0075506E">
        <w:t xml:space="preserve"> the linguistic requirements of </w:t>
      </w:r>
      <w:r w:rsidR="00A42F7E">
        <w:rPr>
          <w:rFonts w:eastAsiaTheme="minorEastAsia" w:hint="eastAsia"/>
        </w:rPr>
        <w:t>personal</w:t>
      </w:r>
      <w:r w:rsidRPr="0075506E">
        <w:t xml:space="preserve"> writing</w:t>
      </w:r>
      <w:r w:rsidR="00CC08E0">
        <w:t>.</w:t>
      </w:r>
    </w:p>
    <w:p w14:paraId="6625BB7A" w14:textId="505D4A43" w:rsidR="00873919" w:rsidRPr="00747109" w:rsidRDefault="00873919" w:rsidP="00873919">
      <w:pPr>
        <w:pStyle w:val="VCAAbody"/>
        <w:rPr>
          <w:rFonts w:eastAsia="Arial"/>
          <w:i/>
          <w:color w:val="A6A6A6" w:themeColor="background1" w:themeShade="A6"/>
        </w:rPr>
      </w:pPr>
    </w:p>
    <w:sectPr w:rsidR="00873919" w:rsidRPr="00747109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753C" w14:textId="77777777" w:rsidR="007F61A4" w:rsidRDefault="007F61A4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7F61A4" w:rsidRDefault="007F61A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tone6 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tone6 Times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61A4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7F61A4" w:rsidRPr="00D06414" w:rsidRDefault="007F61A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F61A4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ADF" w14:textId="77777777" w:rsidR="007F61A4" w:rsidRDefault="007F61A4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7F61A4" w:rsidRDefault="007F61A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3EDD7509" w:rsidR="007F61A4" w:rsidRPr="00D86DE4" w:rsidRDefault="0078406D" w:rsidP="00D86DE4">
    <w:pPr>
      <w:pStyle w:val="VCAAcaptionsandfootnotes"/>
      <w:rPr>
        <w:color w:val="999999" w:themeColor="accent2"/>
      </w:rPr>
    </w:pPr>
    <w:r>
      <w:t>202</w:t>
    </w:r>
    <w:r w:rsidR="006222FC">
      <w:t>5</w:t>
    </w:r>
    <w:r>
      <w:t xml:space="preserve"> VCE </w:t>
    </w:r>
    <w:r w:rsidR="00CC08E0">
      <w:t>Chinese</w:t>
    </w:r>
    <w:r w:rsidR="006222FC">
      <w:t xml:space="preserve"> </w:t>
    </w:r>
    <w:r>
      <w:t xml:space="preserve">First Language written </w:t>
    </w:r>
    <w:r w:rsidR="00CC08E0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7F61A4" w:rsidRPr="009370BC" w:rsidRDefault="007F61A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33BB"/>
    <w:multiLevelType w:val="multilevel"/>
    <w:tmpl w:val="73624DD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A2ACA"/>
    <w:multiLevelType w:val="multilevel"/>
    <w:tmpl w:val="3A46F9C0"/>
    <w:lvl w:ilvl="0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996"/>
    <w:multiLevelType w:val="hybridMultilevel"/>
    <w:tmpl w:val="F356E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EC29B8"/>
    <w:multiLevelType w:val="hybridMultilevel"/>
    <w:tmpl w:val="76889EEA"/>
    <w:lvl w:ilvl="0" w:tplc="8B2A56D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A4247"/>
    <w:multiLevelType w:val="hybridMultilevel"/>
    <w:tmpl w:val="BB7C2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DC7680"/>
    <w:multiLevelType w:val="hybridMultilevel"/>
    <w:tmpl w:val="AF82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 w15:restartNumberingAfterBreak="0">
    <w:nsid w:val="73624DDF"/>
    <w:multiLevelType w:val="multilevel"/>
    <w:tmpl w:val="73624D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04A8"/>
    <w:multiLevelType w:val="hybridMultilevel"/>
    <w:tmpl w:val="BA0A8338"/>
    <w:lvl w:ilvl="0" w:tplc="99781FF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C1FFF"/>
    <w:multiLevelType w:val="hybridMultilevel"/>
    <w:tmpl w:val="88B2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51008">
    <w:abstractNumId w:val="11"/>
  </w:num>
  <w:num w:numId="2" w16cid:durableId="1676106322">
    <w:abstractNumId w:val="6"/>
  </w:num>
  <w:num w:numId="3" w16cid:durableId="1693535974">
    <w:abstractNumId w:val="3"/>
  </w:num>
  <w:num w:numId="4" w16cid:durableId="2098018536">
    <w:abstractNumId w:val="0"/>
  </w:num>
  <w:num w:numId="5" w16cid:durableId="46223062">
    <w:abstractNumId w:val="9"/>
  </w:num>
  <w:num w:numId="6" w16cid:durableId="1314338537">
    <w:abstractNumId w:val="13"/>
  </w:num>
  <w:num w:numId="7" w16cid:durableId="77945233">
    <w:abstractNumId w:val="5"/>
  </w:num>
  <w:num w:numId="8" w16cid:durableId="1512836827">
    <w:abstractNumId w:val="2"/>
  </w:num>
  <w:num w:numId="9" w16cid:durableId="1537306701">
    <w:abstractNumId w:val="4"/>
  </w:num>
  <w:num w:numId="10" w16cid:durableId="800726403">
    <w:abstractNumId w:val="14"/>
  </w:num>
  <w:num w:numId="11" w16cid:durableId="1778137357">
    <w:abstractNumId w:val="8"/>
  </w:num>
  <w:num w:numId="12" w16cid:durableId="1123378603">
    <w:abstractNumId w:val="1"/>
  </w:num>
  <w:num w:numId="13" w16cid:durableId="715855531">
    <w:abstractNumId w:val="12"/>
  </w:num>
  <w:num w:numId="14" w16cid:durableId="846866846">
    <w:abstractNumId w:val="10"/>
  </w:num>
  <w:num w:numId="15" w16cid:durableId="1894079766">
    <w:abstractNumId w:val="15"/>
  </w:num>
  <w:num w:numId="16" w16cid:durableId="1854759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275B6"/>
    <w:rsid w:val="00030CE2"/>
    <w:rsid w:val="00053FB2"/>
    <w:rsid w:val="0005780E"/>
    <w:rsid w:val="0006376E"/>
    <w:rsid w:val="00065CC6"/>
    <w:rsid w:val="000835CF"/>
    <w:rsid w:val="00086C31"/>
    <w:rsid w:val="00090D46"/>
    <w:rsid w:val="000A71F7"/>
    <w:rsid w:val="000C125C"/>
    <w:rsid w:val="000E5CF1"/>
    <w:rsid w:val="000F09E4"/>
    <w:rsid w:val="000F0FDB"/>
    <w:rsid w:val="000F16FD"/>
    <w:rsid w:val="000F3538"/>
    <w:rsid w:val="000F573B"/>
    <w:rsid w:val="000F5AAF"/>
    <w:rsid w:val="000F7BFE"/>
    <w:rsid w:val="000F7EEB"/>
    <w:rsid w:val="001064D6"/>
    <w:rsid w:val="00120DB9"/>
    <w:rsid w:val="00137F99"/>
    <w:rsid w:val="00143520"/>
    <w:rsid w:val="00153AD2"/>
    <w:rsid w:val="001779EA"/>
    <w:rsid w:val="00182027"/>
    <w:rsid w:val="00184297"/>
    <w:rsid w:val="00187B02"/>
    <w:rsid w:val="00191289"/>
    <w:rsid w:val="00195E31"/>
    <w:rsid w:val="00195FE0"/>
    <w:rsid w:val="001A2FA6"/>
    <w:rsid w:val="001C336B"/>
    <w:rsid w:val="001C3EEA"/>
    <w:rsid w:val="001D3246"/>
    <w:rsid w:val="001E7B41"/>
    <w:rsid w:val="002000C0"/>
    <w:rsid w:val="002034CC"/>
    <w:rsid w:val="00206D4B"/>
    <w:rsid w:val="00210525"/>
    <w:rsid w:val="002279BA"/>
    <w:rsid w:val="002329F3"/>
    <w:rsid w:val="002420E1"/>
    <w:rsid w:val="00243714"/>
    <w:rsid w:val="00243F0D"/>
    <w:rsid w:val="00260767"/>
    <w:rsid w:val="002647BB"/>
    <w:rsid w:val="002754C1"/>
    <w:rsid w:val="002841C8"/>
    <w:rsid w:val="0028516B"/>
    <w:rsid w:val="00285F7E"/>
    <w:rsid w:val="002A2590"/>
    <w:rsid w:val="002A3928"/>
    <w:rsid w:val="002A4A8C"/>
    <w:rsid w:val="002B5160"/>
    <w:rsid w:val="002B5EF1"/>
    <w:rsid w:val="002B653F"/>
    <w:rsid w:val="002C6F90"/>
    <w:rsid w:val="002D302C"/>
    <w:rsid w:val="002E4FB5"/>
    <w:rsid w:val="002E63F2"/>
    <w:rsid w:val="003025D8"/>
    <w:rsid w:val="00302FB8"/>
    <w:rsid w:val="00304EA1"/>
    <w:rsid w:val="003055CE"/>
    <w:rsid w:val="00307F77"/>
    <w:rsid w:val="00314D81"/>
    <w:rsid w:val="00322FC6"/>
    <w:rsid w:val="00337DAA"/>
    <w:rsid w:val="00350651"/>
    <w:rsid w:val="0035293F"/>
    <w:rsid w:val="00372EFA"/>
    <w:rsid w:val="00382922"/>
    <w:rsid w:val="00385147"/>
    <w:rsid w:val="00386B8D"/>
    <w:rsid w:val="00391986"/>
    <w:rsid w:val="003971D3"/>
    <w:rsid w:val="003A00B4"/>
    <w:rsid w:val="003A26A3"/>
    <w:rsid w:val="003A4F18"/>
    <w:rsid w:val="003B2257"/>
    <w:rsid w:val="003B2BC3"/>
    <w:rsid w:val="003B609A"/>
    <w:rsid w:val="003C5E71"/>
    <w:rsid w:val="003C6C6D"/>
    <w:rsid w:val="003D0743"/>
    <w:rsid w:val="003D6CBD"/>
    <w:rsid w:val="00400537"/>
    <w:rsid w:val="00404B76"/>
    <w:rsid w:val="00417AA3"/>
    <w:rsid w:val="00425DFE"/>
    <w:rsid w:val="00434EDB"/>
    <w:rsid w:val="00440B32"/>
    <w:rsid w:val="0044213C"/>
    <w:rsid w:val="00447FA1"/>
    <w:rsid w:val="0046078D"/>
    <w:rsid w:val="004734EB"/>
    <w:rsid w:val="00486BD7"/>
    <w:rsid w:val="004932B5"/>
    <w:rsid w:val="00495C80"/>
    <w:rsid w:val="004A1DB8"/>
    <w:rsid w:val="004A2ED8"/>
    <w:rsid w:val="004A4719"/>
    <w:rsid w:val="004C77E1"/>
    <w:rsid w:val="004D2561"/>
    <w:rsid w:val="004D5E32"/>
    <w:rsid w:val="004E454C"/>
    <w:rsid w:val="004F00D1"/>
    <w:rsid w:val="004F5BDA"/>
    <w:rsid w:val="004F651F"/>
    <w:rsid w:val="00512023"/>
    <w:rsid w:val="0051501E"/>
    <w:rsid w:val="0051631E"/>
    <w:rsid w:val="00522E74"/>
    <w:rsid w:val="00525526"/>
    <w:rsid w:val="00537A1F"/>
    <w:rsid w:val="00541B70"/>
    <w:rsid w:val="00542747"/>
    <w:rsid w:val="00553FF5"/>
    <w:rsid w:val="0055447B"/>
    <w:rsid w:val="005570CF"/>
    <w:rsid w:val="0056067E"/>
    <w:rsid w:val="00562BFA"/>
    <w:rsid w:val="00566029"/>
    <w:rsid w:val="00567601"/>
    <w:rsid w:val="00572D4E"/>
    <w:rsid w:val="00584D31"/>
    <w:rsid w:val="005857C6"/>
    <w:rsid w:val="005923CB"/>
    <w:rsid w:val="005B25D3"/>
    <w:rsid w:val="005B391B"/>
    <w:rsid w:val="005D3D78"/>
    <w:rsid w:val="005D42C9"/>
    <w:rsid w:val="005E2EF0"/>
    <w:rsid w:val="005E3FA4"/>
    <w:rsid w:val="005F4092"/>
    <w:rsid w:val="006134E2"/>
    <w:rsid w:val="006154CD"/>
    <w:rsid w:val="006222FC"/>
    <w:rsid w:val="00627513"/>
    <w:rsid w:val="0063306C"/>
    <w:rsid w:val="00662DAE"/>
    <w:rsid w:val="00663367"/>
    <w:rsid w:val="006663C6"/>
    <w:rsid w:val="00674A40"/>
    <w:rsid w:val="00675A47"/>
    <w:rsid w:val="0068326A"/>
    <w:rsid w:val="0068471E"/>
    <w:rsid w:val="00684F98"/>
    <w:rsid w:val="00693FFD"/>
    <w:rsid w:val="006A38F3"/>
    <w:rsid w:val="006B0265"/>
    <w:rsid w:val="006B31D5"/>
    <w:rsid w:val="006B582E"/>
    <w:rsid w:val="006D2159"/>
    <w:rsid w:val="006D3DD6"/>
    <w:rsid w:val="006F2BDC"/>
    <w:rsid w:val="006F787C"/>
    <w:rsid w:val="00702636"/>
    <w:rsid w:val="007138D6"/>
    <w:rsid w:val="00724507"/>
    <w:rsid w:val="00747109"/>
    <w:rsid w:val="00750D38"/>
    <w:rsid w:val="0075133C"/>
    <w:rsid w:val="00773192"/>
    <w:rsid w:val="00773E6C"/>
    <w:rsid w:val="00781FB1"/>
    <w:rsid w:val="0078406D"/>
    <w:rsid w:val="007937E6"/>
    <w:rsid w:val="007A4B91"/>
    <w:rsid w:val="007C03AD"/>
    <w:rsid w:val="007C2587"/>
    <w:rsid w:val="007C514D"/>
    <w:rsid w:val="007C600D"/>
    <w:rsid w:val="007D1B6D"/>
    <w:rsid w:val="007D4000"/>
    <w:rsid w:val="007F61A4"/>
    <w:rsid w:val="00807C5D"/>
    <w:rsid w:val="00811862"/>
    <w:rsid w:val="00813C37"/>
    <w:rsid w:val="008154B5"/>
    <w:rsid w:val="00823962"/>
    <w:rsid w:val="0082526B"/>
    <w:rsid w:val="00833A36"/>
    <w:rsid w:val="008428B1"/>
    <w:rsid w:val="00842ACE"/>
    <w:rsid w:val="00850410"/>
    <w:rsid w:val="00852719"/>
    <w:rsid w:val="008577A8"/>
    <w:rsid w:val="00860115"/>
    <w:rsid w:val="008638A9"/>
    <w:rsid w:val="00873919"/>
    <w:rsid w:val="0088783C"/>
    <w:rsid w:val="00891823"/>
    <w:rsid w:val="00896A28"/>
    <w:rsid w:val="008A7B1A"/>
    <w:rsid w:val="008C0371"/>
    <w:rsid w:val="008C2035"/>
    <w:rsid w:val="008C26E5"/>
    <w:rsid w:val="008D174D"/>
    <w:rsid w:val="008D7839"/>
    <w:rsid w:val="008F57CD"/>
    <w:rsid w:val="008F5A64"/>
    <w:rsid w:val="008F61D8"/>
    <w:rsid w:val="00912B00"/>
    <w:rsid w:val="00924488"/>
    <w:rsid w:val="009370BC"/>
    <w:rsid w:val="00944BAF"/>
    <w:rsid w:val="00946FAD"/>
    <w:rsid w:val="00950C74"/>
    <w:rsid w:val="00965E1F"/>
    <w:rsid w:val="00970580"/>
    <w:rsid w:val="00970EDE"/>
    <w:rsid w:val="00973630"/>
    <w:rsid w:val="00980AA7"/>
    <w:rsid w:val="009820D2"/>
    <w:rsid w:val="00984940"/>
    <w:rsid w:val="0098739B"/>
    <w:rsid w:val="009906B5"/>
    <w:rsid w:val="009A7592"/>
    <w:rsid w:val="009B61E5"/>
    <w:rsid w:val="009C329A"/>
    <w:rsid w:val="009C71C5"/>
    <w:rsid w:val="009C7EC8"/>
    <w:rsid w:val="009D0E9E"/>
    <w:rsid w:val="009D1E89"/>
    <w:rsid w:val="009D221F"/>
    <w:rsid w:val="009D439F"/>
    <w:rsid w:val="009E41DF"/>
    <w:rsid w:val="009E4FA3"/>
    <w:rsid w:val="009E5707"/>
    <w:rsid w:val="009E7AE1"/>
    <w:rsid w:val="00A1613D"/>
    <w:rsid w:val="00A17661"/>
    <w:rsid w:val="00A24B2D"/>
    <w:rsid w:val="00A40966"/>
    <w:rsid w:val="00A41B25"/>
    <w:rsid w:val="00A42F7E"/>
    <w:rsid w:val="00A5385A"/>
    <w:rsid w:val="00A74FE0"/>
    <w:rsid w:val="00A86016"/>
    <w:rsid w:val="00A921E0"/>
    <w:rsid w:val="00A922F4"/>
    <w:rsid w:val="00AA0E72"/>
    <w:rsid w:val="00AA6DCB"/>
    <w:rsid w:val="00AD04A3"/>
    <w:rsid w:val="00AE1AC4"/>
    <w:rsid w:val="00AE1ED0"/>
    <w:rsid w:val="00AE5526"/>
    <w:rsid w:val="00AF051B"/>
    <w:rsid w:val="00B01578"/>
    <w:rsid w:val="00B0738F"/>
    <w:rsid w:val="00B13D3B"/>
    <w:rsid w:val="00B16CA5"/>
    <w:rsid w:val="00B17A06"/>
    <w:rsid w:val="00B22ADF"/>
    <w:rsid w:val="00B230DB"/>
    <w:rsid w:val="00B26601"/>
    <w:rsid w:val="00B4188D"/>
    <w:rsid w:val="00B41951"/>
    <w:rsid w:val="00B4356F"/>
    <w:rsid w:val="00B43DFD"/>
    <w:rsid w:val="00B452CC"/>
    <w:rsid w:val="00B53229"/>
    <w:rsid w:val="00B62480"/>
    <w:rsid w:val="00B67268"/>
    <w:rsid w:val="00B717F4"/>
    <w:rsid w:val="00B81B70"/>
    <w:rsid w:val="00B81B74"/>
    <w:rsid w:val="00B91C6F"/>
    <w:rsid w:val="00B93C0D"/>
    <w:rsid w:val="00B9750E"/>
    <w:rsid w:val="00BB3BAB"/>
    <w:rsid w:val="00BB6084"/>
    <w:rsid w:val="00BC5C2B"/>
    <w:rsid w:val="00BD0724"/>
    <w:rsid w:val="00BD2B91"/>
    <w:rsid w:val="00BE3716"/>
    <w:rsid w:val="00BE4A90"/>
    <w:rsid w:val="00BE5521"/>
    <w:rsid w:val="00BF0BBA"/>
    <w:rsid w:val="00BF6C23"/>
    <w:rsid w:val="00C06929"/>
    <w:rsid w:val="00C07401"/>
    <w:rsid w:val="00C30E69"/>
    <w:rsid w:val="00C35203"/>
    <w:rsid w:val="00C4058E"/>
    <w:rsid w:val="00C432D6"/>
    <w:rsid w:val="00C53263"/>
    <w:rsid w:val="00C57B3C"/>
    <w:rsid w:val="00C637A8"/>
    <w:rsid w:val="00C75F1D"/>
    <w:rsid w:val="00C8012B"/>
    <w:rsid w:val="00C91908"/>
    <w:rsid w:val="00C95156"/>
    <w:rsid w:val="00CA0DC2"/>
    <w:rsid w:val="00CA42D8"/>
    <w:rsid w:val="00CB68E8"/>
    <w:rsid w:val="00CC08E0"/>
    <w:rsid w:val="00CD5EF4"/>
    <w:rsid w:val="00D04F01"/>
    <w:rsid w:val="00D06414"/>
    <w:rsid w:val="00D10AA4"/>
    <w:rsid w:val="00D11ECF"/>
    <w:rsid w:val="00D154CC"/>
    <w:rsid w:val="00D20ED9"/>
    <w:rsid w:val="00D24E5A"/>
    <w:rsid w:val="00D338E4"/>
    <w:rsid w:val="00D341A5"/>
    <w:rsid w:val="00D36DAF"/>
    <w:rsid w:val="00D47C2B"/>
    <w:rsid w:val="00D51947"/>
    <w:rsid w:val="00D532F0"/>
    <w:rsid w:val="00D56E0F"/>
    <w:rsid w:val="00D61EC7"/>
    <w:rsid w:val="00D6204B"/>
    <w:rsid w:val="00D77413"/>
    <w:rsid w:val="00D82759"/>
    <w:rsid w:val="00D86797"/>
    <w:rsid w:val="00D86DE4"/>
    <w:rsid w:val="00D97196"/>
    <w:rsid w:val="00DA62B2"/>
    <w:rsid w:val="00DE1909"/>
    <w:rsid w:val="00DE51DB"/>
    <w:rsid w:val="00DE7184"/>
    <w:rsid w:val="00DE7EEA"/>
    <w:rsid w:val="00DF333D"/>
    <w:rsid w:val="00DF4A82"/>
    <w:rsid w:val="00E02A2B"/>
    <w:rsid w:val="00E23F1D"/>
    <w:rsid w:val="00E306A9"/>
    <w:rsid w:val="00E30E05"/>
    <w:rsid w:val="00E35622"/>
    <w:rsid w:val="00E36361"/>
    <w:rsid w:val="00E55AE9"/>
    <w:rsid w:val="00E55D72"/>
    <w:rsid w:val="00E57713"/>
    <w:rsid w:val="00E758FF"/>
    <w:rsid w:val="00E90FF1"/>
    <w:rsid w:val="00EB0C84"/>
    <w:rsid w:val="00EB542D"/>
    <w:rsid w:val="00EC3A08"/>
    <w:rsid w:val="00ED1812"/>
    <w:rsid w:val="00ED7999"/>
    <w:rsid w:val="00EE508B"/>
    <w:rsid w:val="00EF4188"/>
    <w:rsid w:val="00F12FAD"/>
    <w:rsid w:val="00F17FDE"/>
    <w:rsid w:val="00F30B77"/>
    <w:rsid w:val="00F31639"/>
    <w:rsid w:val="00F40D53"/>
    <w:rsid w:val="00F431B8"/>
    <w:rsid w:val="00F4525C"/>
    <w:rsid w:val="00F50D86"/>
    <w:rsid w:val="00F575A5"/>
    <w:rsid w:val="00F6634C"/>
    <w:rsid w:val="00F84411"/>
    <w:rsid w:val="00F95919"/>
    <w:rsid w:val="00FC1345"/>
    <w:rsid w:val="00FC1425"/>
    <w:rsid w:val="00FC1EDA"/>
    <w:rsid w:val="00FD29D3"/>
    <w:rsid w:val="00FE0629"/>
    <w:rsid w:val="00FE3D87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51501E"/>
    <w:pPr>
      <w:numPr>
        <w:numId w:val="16"/>
      </w:numPr>
      <w:tabs>
        <w:tab w:val="left" w:pos="425"/>
      </w:tabs>
      <w:spacing w:before="60" w:after="60"/>
      <w:ind w:left="357" w:hanging="357"/>
      <w:contextualSpacing/>
    </w:pPr>
    <w:rPr>
      <w:rFonts w:asciiTheme="minorHAnsi" w:eastAsia="Times New Roman" w:hAnsiTheme="minorHAnsi" w:cstheme="majorHAnsi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420E1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20E1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Answer1">
    <w:name w:val="Answer1"/>
    <w:basedOn w:val="Normal"/>
    <w:link w:val="Answer1Char"/>
    <w:qFormat/>
    <w:rsid w:val="002420E1"/>
    <w:pPr>
      <w:spacing w:after="57" w:line="240" w:lineRule="auto"/>
      <w:ind w:left="567" w:right="567"/>
      <w:jc w:val="both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Answer1Char">
    <w:name w:val="Answer1 Char"/>
    <w:basedOn w:val="DefaultParagraphFont"/>
    <w:link w:val="Answer1"/>
    <w:rsid w:val="002420E1"/>
    <w:rPr>
      <w:rFonts w:ascii="Times New Roman" w:eastAsia="SimSun" w:hAnsi="Times New Roman" w:cs="Times New Roman"/>
      <w:szCs w:val="24"/>
      <w:lang w:eastAsia="zh-CN"/>
    </w:rPr>
  </w:style>
  <w:style w:type="paragraph" w:styleId="Revision">
    <w:name w:val="Revision"/>
    <w:hidden/>
    <w:uiPriority w:val="99"/>
    <w:semiHidden/>
    <w:rsid w:val="00CC08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3C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vce-assessment/past-examinations/Pages/Chinese-First-Languag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F067B270DC40A42EC1B2E9070160" ma:contentTypeVersion="4" ma:contentTypeDescription="Create a new document." ma:contentTypeScope="" ma:versionID="631d708245acbdb5560aacdcfd70c578">
  <xsd:schema xmlns:xsd="http://www.w3.org/2001/XMLSchema" xmlns:xs="http://www.w3.org/2001/XMLSchema" xmlns:p="http://schemas.microsoft.com/office/2006/metadata/properties" xmlns:ns3="75aaada2-75c7-4bc1-82e5-e40348b7539a" targetNamespace="http://schemas.microsoft.com/office/2006/metadata/properties" ma:root="true" ma:fieldsID="befe83301d04c1eed096a411420291c0" ns3:_="">
    <xsd:import namespace="75aaada2-75c7-4bc1-82e5-e40348b75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ada2-75c7-4bc1-82e5-e40348b75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847DC-DAB5-4A28-BD60-9E5B3990E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aada2-75c7-4bc1-82e5-e40348b75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3EC6F-A47F-48D9-9426-14686A319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5aaada2-75c7-4bc1-82e5-e40348b7539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3222</Words>
  <Characters>12633</Characters>
  <Application>Microsoft Office Word</Application>
  <DocSecurity>0</DocSecurity>
  <Lines>210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Chinese First Language written</vt:lpstr>
    </vt:vector>
  </TitlesOfParts>
  <Manager/>
  <Company/>
  <LinksUpToDate>false</LinksUpToDate>
  <CharactersWithSpaces>15722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Chinese First Language written NHT external assessment report</dc:title>
  <dc:subject/>
  <dc:creator/>
  <cp:keywords/>
  <dc:description/>
  <cp:lastModifiedBy/>
  <cp:revision>2</cp:revision>
  <cp:lastPrinted>2025-07-29T02:57:00Z</cp:lastPrinted>
  <dcterms:created xsi:type="dcterms:W3CDTF">2025-08-07T03:53:00Z</dcterms:created>
  <dcterms:modified xsi:type="dcterms:W3CDTF">2025-08-07T04:08:00Z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0x0101004AB4F067B270DC40A42EC1B2E9070160</vt:lpwstr>
  </property>
</Properties>
</file>