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80F145" w14:textId="76993231" w:rsidR="00F4525C" w:rsidRDefault="00024018" w:rsidP="009B61E5">
      <w:pPr>
        <w:pStyle w:val="VCAADocumenttitle"/>
      </w:pPr>
      <w:r>
        <w:t>202</w:t>
      </w:r>
      <w:r w:rsidR="00612296">
        <w:t>5</w:t>
      </w:r>
      <w:r>
        <w:t xml:space="preserve"> </w:t>
      </w:r>
      <w:r w:rsidR="009403B9">
        <w:t xml:space="preserve">VCE </w:t>
      </w:r>
      <w:r w:rsidR="008F320D">
        <w:t>English as an Additional Language</w:t>
      </w:r>
      <w:r>
        <w:t xml:space="preserve"> </w:t>
      </w:r>
      <w:r w:rsidR="00612296">
        <w:t xml:space="preserve">(NHT) </w:t>
      </w:r>
      <w:r w:rsidR="00F1508A">
        <w:t>external assessment</w:t>
      </w:r>
      <w:r>
        <w:t xml:space="preserve"> report</w:t>
      </w:r>
    </w:p>
    <w:p w14:paraId="3814D8A6" w14:textId="77777777" w:rsidR="00DC7291" w:rsidRPr="008B51A6" w:rsidRDefault="00DC7291" w:rsidP="00DC7291">
      <w:pPr>
        <w:pStyle w:val="VCAAHeading1"/>
        <w:rPr>
          <w:lang w:val="en-AU"/>
        </w:rPr>
      </w:pPr>
      <w:bookmarkStart w:id="0" w:name="TemplateOverview"/>
      <w:bookmarkEnd w:id="0"/>
      <w:r w:rsidRPr="008B51A6">
        <w:rPr>
          <w:lang w:val="en-AU"/>
        </w:rPr>
        <w:t>General comments</w:t>
      </w:r>
    </w:p>
    <w:p w14:paraId="12C82722" w14:textId="6C077C78" w:rsidR="00DC7291" w:rsidRPr="00C23ABD" w:rsidRDefault="00DC7291" w:rsidP="00DC7291">
      <w:pPr>
        <w:pStyle w:val="VCAAbody"/>
        <w:rPr>
          <w:bCs/>
          <w:iCs/>
          <w:lang w:val="en-AU"/>
        </w:rPr>
      </w:pPr>
      <w:r w:rsidRPr="008B51A6">
        <w:rPr>
          <w:lang w:val="en-AU"/>
        </w:rPr>
        <w:t>This year was the first</w:t>
      </w:r>
      <w:r>
        <w:rPr>
          <w:lang w:val="en-AU"/>
        </w:rPr>
        <w:t xml:space="preserve"> NHT</w:t>
      </w:r>
      <w:r w:rsidRPr="008B51A6">
        <w:rPr>
          <w:lang w:val="en-AU"/>
        </w:rPr>
        <w:t xml:space="preserve"> examination for the</w:t>
      </w:r>
      <w:r w:rsidR="00D50AD9">
        <w:rPr>
          <w:lang w:val="en-AU"/>
        </w:rPr>
        <w:t xml:space="preserve"> </w:t>
      </w:r>
      <w:r w:rsidR="00D50AD9" w:rsidRPr="004A55F3">
        <w:rPr>
          <w:i/>
          <w:iCs/>
          <w:lang w:val="en-AU"/>
        </w:rPr>
        <w:t>VCE</w:t>
      </w:r>
      <w:r w:rsidRPr="008B51A6">
        <w:rPr>
          <w:lang w:val="en-AU"/>
        </w:rPr>
        <w:t xml:space="preserve"> </w:t>
      </w:r>
      <w:r w:rsidRPr="00F101D0">
        <w:rPr>
          <w:rStyle w:val="VCAAitalics"/>
          <w:lang w:val="en-AU"/>
        </w:rPr>
        <w:t>English and English as an Additional Language Study Design</w:t>
      </w:r>
      <w:r w:rsidRPr="008B51A6">
        <w:rPr>
          <w:lang w:val="en-AU"/>
        </w:rPr>
        <w:t xml:space="preserve">, </w:t>
      </w:r>
      <w:r w:rsidR="00CB37AB">
        <w:rPr>
          <w:lang w:val="en-AU"/>
        </w:rPr>
        <w:t xml:space="preserve">covering the </w:t>
      </w:r>
      <w:r w:rsidRPr="008B51A6">
        <w:rPr>
          <w:lang w:val="en-AU"/>
        </w:rPr>
        <w:t>accreditation period for Units 3 and 4</w:t>
      </w:r>
      <w:r w:rsidR="009B665E">
        <w:rPr>
          <w:lang w:val="en-AU"/>
        </w:rPr>
        <w:t xml:space="preserve"> from</w:t>
      </w:r>
      <w:r w:rsidRPr="008B51A6">
        <w:rPr>
          <w:lang w:val="en-AU"/>
        </w:rPr>
        <w:t xml:space="preserve"> 2024.</w:t>
      </w:r>
      <w:r w:rsidRPr="008B51A6">
        <w:rPr>
          <w:bCs/>
          <w:iCs/>
          <w:lang w:val="en-AU"/>
        </w:rPr>
        <w:t xml:space="preserve"> </w:t>
      </w:r>
    </w:p>
    <w:p w14:paraId="2391FA20" w14:textId="337B8BA8" w:rsidR="00DC7291" w:rsidRPr="00C23ABD" w:rsidRDefault="00DC7291" w:rsidP="00DC7291">
      <w:pPr>
        <w:pStyle w:val="VCAAbody"/>
        <w:rPr>
          <w:lang w:val="en-AU"/>
        </w:rPr>
      </w:pPr>
      <w:r w:rsidRPr="008B51A6">
        <w:rPr>
          <w:lang w:val="en-AU"/>
        </w:rPr>
        <w:t xml:space="preserve">The examination consisted of </w:t>
      </w:r>
      <w:r w:rsidR="00C94415">
        <w:rPr>
          <w:lang w:val="en-AU"/>
        </w:rPr>
        <w:t xml:space="preserve">the following </w:t>
      </w:r>
      <w:r w:rsidRPr="008B51A6">
        <w:rPr>
          <w:lang w:val="en-AU"/>
        </w:rPr>
        <w:t>three equally weighted sections</w:t>
      </w:r>
      <w:r w:rsidR="00C94415">
        <w:rPr>
          <w:lang w:val="en-AU"/>
        </w:rPr>
        <w:t>:</w:t>
      </w:r>
    </w:p>
    <w:p w14:paraId="32356F00" w14:textId="77777777" w:rsidR="00DC7291" w:rsidRPr="00C23ABD" w:rsidRDefault="00DC7291" w:rsidP="00D54146">
      <w:pPr>
        <w:pStyle w:val="VCAAbullet"/>
      </w:pPr>
      <w:r w:rsidRPr="008B51A6">
        <w:t>Section A required students to write an analytical response to a selected text on one of the two topics provided for that text.</w:t>
      </w:r>
    </w:p>
    <w:p w14:paraId="46F01084" w14:textId="763F0911" w:rsidR="00DC7291" w:rsidRPr="00C23ABD" w:rsidRDefault="00DC7291" w:rsidP="00D54146">
      <w:pPr>
        <w:pStyle w:val="VCAAbullet"/>
      </w:pPr>
      <w:r w:rsidRPr="008B51A6">
        <w:t>Section B required students to create a text that made meaningful connections to the Framework</w:t>
      </w:r>
      <w:r w:rsidR="00CB37AB">
        <w:t xml:space="preserve"> of Ideas</w:t>
      </w:r>
      <w:r w:rsidRPr="008B51A6">
        <w:t xml:space="preserve"> studied and that used the </w:t>
      </w:r>
      <w:r w:rsidR="00CB37AB" w:rsidRPr="008B51A6">
        <w:t>title</w:t>
      </w:r>
      <w:r w:rsidRPr="008B51A6">
        <w:t xml:space="preserve"> and the stimulus provided to support the generation of ideas.</w:t>
      </w:r>
    </w:p>
    <w:p w14:paraId="02B676AB" w14:textId="77777777" w:rsidR="00DC7291" w:rsidRDefault="00DC7291" w:rsidP="00D54146">
      <w:pPr>
        <w:pStyle w:val="VCAAbullet"/>
      </w:pPr>
      <w:r w:rsidRPr="008B51A6">
        <w:t>Section C required students to analyse the use of argument, language and visuals to persuade an intended audience, using the task material provided.</w:t>
      </w:r>
    </w:p>
    <w:p w14:paraId="06C62677" w14:textId="02BE72C4" w:rsidR="00DC7291" w:rsidRPr="00C23ABD" w:rsidRDefault="00DC7291" w:rsidP="00605CFA">
      <w:pPr>
        <w:pStyle w:val="VCAAbody"/>
      </w:pPr>
      <w:r>
        <w:t>Responses were assessed holistically using the Expected Qualities published on the VCAA website.</w:t>
      </w:r>
    </w:p>
    <w:p w14:paraId="6227DF43" w14:textId="77777777" w:rsidR="00DC7291" w:rsidRPr="00C23ABD" w:rsidRDefault="00DC7291" w:rsidP="00DC7291">
      <w:pPr>
        <w:pStyle w:val="VCAAbody"/>
        <w:rPr>
          <w:lang w:val="en-AU"/>
        </w:rPr>
      </w:pPr>
      <w:r w:rsidRPr="008B51A6">
        <w:rPr>
          <w:lang w:val="en-AU"/>
        </w:rPr>
        <w:t>Overview of student responses:</w:t>
      </w:r>
    </w:p>
    <w:p w14:paraId="235F2425" w14:textId="3DCE1833" w:rsidR="00295C5A" w:rsidRDefault="00295C5A" w:rsidP="00D54146">
      <w:pPr>
        <w:pStyle w:val="VCAAbullet"/>
      </w:pPr>
      <w:r>
        <w:t>Almost all students completed the three sections of the examination.</w:t>
      </w:r>
    </w:p>
    <w:p w14:paraId="5F0F1F12" w14:textId="090D394D" w:rsidR="00DC7291" w:rsidRDefault="00CB37AB" w:rsidP="00D54146">
      <w:pPr>
        <w:pStyle w:val="VCAAbullet"/>
      </w:pPr>
      <w:r w:rsidRPr="008B51A6">
        <w:t>Most</w:t>
      </w:r>
      <w:r w:rsidR="00DC7291" w:rsidRPr="008B51A6">
        <w:t xml:space="preserve"> students were able to demonstrate key skills and knowledge in all three sections, which reflected an understanding of the new study design and examination requirements.</w:t>
      </w:r>
    </w:p>
    <w:p w14:paraId="5CAF305F" w14:textId="2751B2DF" w:rsidR="00C94415" w:rsidRPr="00C94415" w:rsidRDefault="00C94415" w:rsidP="00C94415">
      <w:pPr>
        <w:pStyle w:val="VCAAHeading1"/>
      </w:pPr>
      <w:r w:rsidRPr="00C94415">
        <w:t>Specific information</w:t>
      </w:r>
    </w:p>
    <w:p w14:paraId="58C6CA9E" w14:textId="77777777" w:rsidR="00C94415" w:rsidRDefault="00C94415" w:rsidP="00C94415">
      <w:pPr>
        <w:pStyle w:val="VCAAbody"/>
        <w:rPr>
          <w:lang w:val="en-AU"/>
        </w:rPr>
      </w:pPr>
      <w:r>
        <w:rPr>
          <w:lang w:val="en-AU"/>
        </w:rPr>
        <w:t>This report provides sample answers or an indication of what answers may have included. Unless otherwise stated, these are not intended to be exemplary or complete responses.</w:t>
      </w:r>
    </w:p>
    <w:p w14:paraId="72595300" w14:textId="62B96BF0" w:rsidR="0044213C" w:rsidRPr="00C94415" w:rsidRDefault="00743F33" w:rsidP="00C94415">
      <w:pPr>
        <w:pStyle w:val="VCAAHeading2"/>
      </w:pPr>
      <w:r w:rsidRPr="00C94415">
        <w:t>Section A</w:t>
      </w:r>
    </w:p>
    <w:p w14:paraId="07D61ADC" w14:textId="46E432B7" w:rsidR="00295C5A" w:rsidRPr="00295C5A" w:rsidRDefault="00295C5A" w:rsidP="00B9776F">
      <w:pPr>
        <w:pStyle w:val="VCAAbody"/>
      </w:pPr>
      <w:r w:rsidRPr="00295C5A">
        <w:t xml:space="preserve">In Units 3 and 4, students explored </w:t>
      </w:r>
      <w:r w:rsidR="00C94415">
        <w:t>2</w:t>
      </w:r>
      <w:r w:rsidR="00C94415" w:rsidRPr="00295C5A">
        <w:t xml:space="preserve"> </w:t>
      </w:r>
      <w:r w:rsidRPr="00295C5A">
        <w:t xml:space="preserve">of the 20 texts on the 2024 VCE English and English as an Additional Language (EAL) text list. </w:t>
      </w:r>
      <w:r>
        <w:t>Section A require</w:t>
      </w:r>
      <w:r w:rsidR="00C94415">
        <w:t>d</w:t>
      </w:r>
      <w:r>
        <w:t xml:space="preserve"> students to write an analytical response essay</w:t>
      </w:r>
      <w:r w:rsidRPr="00295C5A">
        <w:t xml:space="preserve"> on one of these two texts. For </w:t>
      </w:r>
      <w:r w:rsidR="008207A8">
        <w:t>their chosen</w:t>
      </w:r>
      <w:r w:rsidR="008207A8" w:rsidRPr="00295C5A">
        <w:t xml:space="preserve"> </w:t>
      </w:r>
      <w:r w:rsidRPr="00295C5A">
        <w:t>text</w:t>
      </w:r>
      <w:r w:rsidR="00C94415">
        <w:t>,</w:t>
      </w:r>
      <w:r w:rsidRPr="00295C5A">
        <w:t xml:space="preserve"> </w:t>
      </w:r>
      <w:r w:rsidR="00324B7B">
        <w:t>students were required to choose one</w:t>
      </w:r>
      <w:r w:rsidR="00324B7B" w:rsidRPr="00295C5A">
        <w:t xml:space="preserve"> </w:t>
      </w:r>
      <w:r w:rsidR="008207A8">
        <w:t xml:space="preserve">of </w:t>
      </w:r>
      <w:r w:rsidRPr="00295C5A">
        <w:t xml:space="preserve">two topics </w:t>
      </w:r>
      <w:r w:rsidR="00324B7B">
        <w:t>and then</w:t>
      </w:r>
      <w:r w:rsidR="007C587D">
        <w:t xml:space="preserve"> </w:t>
      </w:r>
      <w:r w:rsidRPr="007C587D">
        <w:t>to consider the ideas</w:t>
      </w:r>
      <w:r w:rsidR="00CB37AB">
        <w:t>, concerns</w:t>
      </w:r>
      <w:r w:rsidRPr="007C587D">
        <w:t xml:space="preserve"> and values that the author presented in relation to th</w:t>
      </w:r>
      <w:r w:rsidR="008207A8">
        <w:t>at</w:t>
      </w:r>
      <w:r w:rsidRPr="007C587D">
        <w:t xml:space="preserve"> topic.</w:t>
      </w:r>
    </w:p>
    <w:p w14:paraId="4D408146" w14:textId="77777777" w:rsidR="00EC0FA0" w:rsidRPr="004A55F3" w:rsidRDefault="00EC0FA0" w:rsidP="00CE3F6E">
      <w:r w:rsidRPr="004A55F3">
        <w:br w:type="page"/>
      </w:r>
    </w:p>
    <w:p w14:paraId="043F7D5D" w14:textId="3D24F10E" w:rsidR="00295C5A" w:rsidRPr="00295C5A" w:rsidRDefault="00295C5A" w:rsidP="00C94415">
      <w:pPr>
        <w:pStyle w:val="VCAAHeading3"/>
      </w:pPr>
      <w:r w:rsidRPr="00295C5A">
        <w:lastRenderedPageBreak/>
        <w:t>Topics</w:t>
      </w:r>
    </w:p>
    <w:tbl>
      <w:tblPr>
        <w:tblStyle w:val="TableGrid"/>
        <w:tblW w:w="9498" w:type="dxa"/>
        <w:tblInd w:w="-5" w:type="dxa"/>
        <w:tblLook w:val="04A0" w:firstRow="1" w:lastRow="0" w:firstColumn="1" w:lastColumn="0" w:noHBand="0" w:noVBand="1"/>
      </w:tblPr>
      <w:tblGrid>
        <w:gridCol w:w="1843"/>
        <w:gridCol w:w="3686"/>
        <w:gridCol w:w="3969"/>
      </w:tblGrid>
      <w:tr w:rsidR="00DD650E" w:rsidRPr="00DD650E" w14:paraId="71FD454F" w14:textId="77777777" w:rsidTr="00CE3F6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98DC2E" w14:textId="77777777" w:rsidR="0061454D" w:rsidRPr="00DD650E" w:rsidRDefault="0061454D" w:rsidP="00DD650E">
            <w:pPr>
              <w:pStyle w:val="VCAAtableheading"/>
              <w:rPr>
                <w:b/>
                <w:bCs/>
                <w:color w:val="auto"/>
              </w:rPr>
            </w:pPr>
            <w:r w:rsidRPr="00DD650E">
              <w:rPr>
                <w:b/>
                <w:bCs/>
                <w:color w:val="auto"/>
              </w:rPr>
              <w:t>Type of topic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439F17" w14:textId="77777777" w:rsidR="0061454D" w:rsidRPr="00DD650E" w:rsidRDefault="0061454D" w:rsidP="00DD650E">
            <w:pPr>
              <w:pStyle w:val="VCAAtableheading"/>
              <w:rPr>
                <w:b/>
                <w:bCs/>
                <w:color w:val="auto"/>
              </w:rPr>
            </w:pPr>
            <w:r w:rsidRPr="00DD650E">
              <w:rPr>
                <w:b/>
                <w:bCs/>
                <w:color w:val="auto"/>
              </w:rPr>
              <w:t>Explanation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3AE8AE" w14:textId="7A50DA0A" w:rsidR="0061454D" w:rsidRPr="00DD650E" w:rsidRDefault="0061454D" w:rsidP="00DD650E">
            <w:pPr>
              <w:pStyle w:val="VCAAtableheading"/>
              <w:rPr>
                <w:b/>
                <w:bCs/>
                <w:color w:val="auto"/>
              </w:rPr>
            </w:pPr>
            <w:r w:rsidRPr="00DD650E">
              <w:rPr>
                <w:b/>
                <w:bCs/>
                <w:color w:val="auto"/>
              </w:rPr>
              <w:t>Example</w:t>
            </w:r>
          </w:p>
        </w:tc>
      </w:tr>
      <w:tr w:rsidR="0061454D" w:rsidRPr="0061454D" w14:paraId="26B4FBDF" w14:textId="77777777" w:rsidTr="00CE3F6E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C58C955" w14:textId="77777777" w:rsidR="0061454D" w:rsidRPr="0061454D" w:rsidRDefault="0061454D" w:rsidP="00DD650E">
            <w:pPr>
              <w:pStyle w:val="VCAAtablecondensed"/>
            </w:pPr>
            <w:r w:rsidRPr="0061454D">
              <w:t>Propositional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5308F6F" w14:textId="488BE5CB" w:rsidR="0061454D" w:rsidRPr="0061454D" w:rsidRDefault="0061454D" w:rsidP="00DD650E">
            <w:pPr>
              <w:pStyle w:val="VCAAtablecondensed"/>
              <w:rPr>
                <w:lang w:val="en-AU"/>
              </w:rPr>
            </w:pPr>
            <w:r>
              <w:t xml:space="preserve">The topic </w:t>
            </w:r>
            <w:r w:rsidR="00C94415">
              <w:t xml:space="preserve">provided </w:t>
            </w:r>
            <w:r>
              <w:t>a</w:t>
            </w:r>
            <w:r w:rsidRPr="0061454D">
              <w:t xml:space="preserve"> proposition relat</w:t>
            </w:r>
            <w:r w:rsidR="00C94415">
              <w:t>ed</w:t>
            </w:r>
            <w:r w:rsidRPr="0061454D">
              <w:t xml:space="preserve"> to</w:t>
            </w:r>
            <w:r w:rsidR="00C94415">
              <w:t xml:space="preserve"> the</w:t>
            </w:r>
            <w:r w:rsidRPr="0061454D">
              <w:t xml:space="preserve"> ideas/values presented in a text. Students were invited to challenge the proposition where warranted. The invitation was framed by one of the following instructions:</w:t>
            </w:r>
          </w:p>
          <w:p w14:paraId="02FB48BB" w14:textId="77777777" w:rsidR="0061454D" w:rsidRPr="0061454D" w:rsidRDefault="0061454D" w:rsidP="00605CFA">
            <w:pPr>
              <w:pStyle w:val="VCAAtablecondensedbullet"/>
            </w:pPr>
            <w:r w:rsidRPr="0061454D">
              <w:t>Discuss.</w:t>
            </w:r>
          </w:p>
          <w:p w14:paraId="7D21D245" w14:textId="77777777" w:rsidR="0061454D" w:rsidRPr="0061454D" w:rsidRDefault="0061454D" w:rsidP="00605CFA">
            <w:pPr>
              <w:pStyle w:val="VCAAtablecondensedbullet"/>
            </w:pPr>
            <w:r w:rsidRPr="0061454D">
              <w:t>To what extent do you agree?</w:t>
            </w:r>
          </w:p>
          <w:p w14:paraId="71804856" w14:textId="77777777" w:rsidR="0061454D" w:rsidRDefault="0061454D" w:rsidP="00605CFA">
            <w:pPr>
              <w:pStyle w:val="VCAAtablecondensedbullet"/>
            </w:pPr>
            <w:r w:rsidRPr="0061454D">
              <w:t>Do you agree?</w:t>
            </w:r>
          </w:p>
          <w:p w14:paraId="158CA4F2" w14:textId="5FF30509" w:rsidR="00F061E2" w:rsidRPr="0061454D" w:rsidRDefault="00F061E2" w:rsidP="00E375B9">
            <w:pPr>
              <w:pStyle w:val="VCAAtablecondensed"/>
            </w:pPr>
            <w:r w:rsidRPr="00F061E2">
              <w:t xml:space="preserve">The examination included a </w:t>
            </w:r>
            <w:r w:rsidR="00D36EA1">
              <w:t>propositional</w:t>
            </w:r>
            <w:r w:rsidRPr="00F061E2">
              <w:t xml:space="preserve"> style topic for each text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3F122AF" w14:textId="77777777" w:rsidR="0061454D" w:rsidRPr="0061454D" w:rsidRDefault="0061454D" w:rsidP="00DD650E">
            <w:pPr>
              <w:pStyle w:val="VCAAtablecondensed"/>
              <w:rPr>
                <w:lang w:val="en-AU"/>
              </w:rPr>
            </w:pPr>
            <w:r w:rsidRPr="0061454D">
              <w:rPr>
                <w:lang w:val="en-AU"/>
              </w:rPr>
              <w:t xml:space="preserve">In </w:t>
            </w:r>
            <w:r w:rsidRPr="0061454D">
              <w:rPr>
                <w:i/>
                <w:lang w:val="en-AU"/>
              </w:rPr>
              <w:t>Born a Crime</w:t>
            </w:r>
            <w:r w:rsidRPr="0061454D">
              <w:rPr>
                <w:lang w:val="en-AU"/>
              </w:rPr>
              <w:t>, Noah demonstrates that there are no genuine divisions between people.</w:t>
            </w:r>
          </w:p>
          <w:p w14:paraId="5EB9B9DC" w14:textId="78628E97" w:rsidR="0061454D" w:rsidRDefault="0061454D" w:rsidP="00DD650E">
            <w:pPr>
              <w:pStyle w:val="VCAAtablecondensed"/>
            </w:pPr>
            <w:r w:rsidRPr="0061454D">
              <w:t>To what extent do you agree?</w:t>
            </w:r>
          </w:p>
          <w:p w14:paraId="49A0C30B" w14:textId="77777777" w:rsidR="00C94415" w:rsidRPr="00DD650E" w:rsidRDefault="00C94415" w:rsidP="00DD650E">
            <w:pPr>
              <w:pStyle w:val="VCAAtablecondensed"/>
            </w:pPr>
          </w:p>
          <w:p w14:paraId="7873B9A1" w14:textId="77777777" w:rsidR="0061454D" w:rsidRPr="00DD650E" w:rsidRDefault="0061454D" w:rsidP="00DD650E">
            <w:pPr>
              <w:pStyle w:val="VCAAtablecondensed"/>
            </w:pPr>
            <w:r w:rsidRPr="00DD650E">
              <w:t xml:space="preserve">The importance of family is celebrated in </w:t>
            </w:r>
            <w:r w:rsidRPr="00DD650E">
              <w:rPr>
                <w:i/>
                <w:iCs/>
              </w:rPr>
              <w:t>Rainbow’s End</w:t>
            </w:r>
            <w:r w:rsidRPr="00DD650E">
              <w:t>.</w:t>
            </w:r>
          </w:p>
          <w:p w14:paraId="4CC07290" w14:textId="083BC7FC" w:rsidR="0061454D" w:rsidRPr="00DD650E" w:rsidRDefault="0061454D" w:rsidP="00DD650E">
            <w:pPr>
              <w:pStyle w:val="VCAAtablecondensed"/>
            </w:pPr>
            <w:r w:rsidRPr="00DD650E">
              <w:t>Discuss.</w:t>
            </w:r>
          </w:p>
          <w:p w14:paraId="322B7382" w14:textId="77777777" w:rsidR="00C94415" w:rsidRPr="00DD650E" w:rsidRDefault="00C94415" w:rsidP="00DD650E">
            <w:pPr>
              <w:pStyle w:val="VCAAtablecondensed"/>
            </w:pPr>
          </w:p>
          <w:p w14:paraId="7AC5D966" w14:textId="77777777" w:rsidR="0061454D" w:rsidRPr="00DD650E" w:rsidRDefault="0061454D" w:rsidP="00DD650E">
            <w:pPr>
              <w:pStyle w:val="VCAAtablecondensed"/>
            </w:pPr>
            <w:r w:rsidRPr="00DD650E">
              <w:t xml:space="preserve">All relationships in </w:t>
            </w:r>
            <w:r w:rsidRPr="00DD650E">
              <w:rPr>
                <w:i/>
                <w:iCs/>
              </w:rPr>
              <w:t>Sunset Boulevard</w:t>
            </w:r>
            <w:r w:rsidRPr="00DD650E">
              <w:t xml:space="preserve"> are motivated by self-interest.</w:t>
            </w:r>
          </w:p>
          <w:p w14:paraId="78711EBC" w14:textId="2C560335" w:rsidR="0061454D" w:rsidRPr="0061454D" w:rsidRDefault="0061454D" w:rsidP="00DD650E">
            <w:pPr>
              <w:pStyle w:val="VCAAtablecondensed"/>
              <w:rPr>
                <w:lang w:val="en-AU"/>
              </w:rPr>
            </w:pPr>
            <w:r w:rsidRPr="00DD650E">
              <w:t>Do you agree?</w:t>
            </w:r>
          </w:p>
        </w:tc>
      </w:tr>
      <w:tr w:rsidR="0061454D" w:rsidRPr="0061454D" w14:paraId="7EC02DF4" w14:textId="77777777" w:rsidTr="0061454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91FF21" w14:textId="77777777" w:rsidR="0061454D" w:rsidRPr="0061454D" w:rsidRDefault="0061454D" w:rsidP="00DD650E">
            <w:pPr>
              <w:pStyle w:val="VCAAtablecondensed"/>
            </w:pPr>
            <w:r w:rsidRPr="0061454D">
              <w:t>Quotation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6B02" w14:textId="7214EC90" w:rsidR="0061454D" w:rsidRPr="0061454D" w:rsidRDefault="0061454D" w:rsidP="00DD650E">
            <w:pPr>
              <w:pStyle w:val="VCAAtablecondensed"/>
              <w:rPr>
                <w:lang w:val="en-AU"/>
              </w:rPr>
            </w:pPr>
            <w:r>
              <w:t xml:space="preserve">The topic </w:t>
            </w:r>
            <w:r w:rsidR="002F369F">
              <w:t>provided</w:t>
            </w:r>
            <w:r w:rsidR="002F369F" w:rsidRPr="0061454D">
              <w:t xml:space="preserve"> </w:t>
            </w:r>
            <w:r w:rsidRPr="0061454D">
              <w:t xml:space="preserve">a quotation </w:t>
            </w:r>
            <w:r w:rsidR="002F369F">
              <w:t>and</w:t>
            </w:r>
            <w:r w:rsidRPr="0061454D">
              <w:t xml:space="preserve"> an instruction/proposition. The quotation related to the topic and student</w:t>
            </w:r>
            <w:r w:rsidR="00DB2917">
              <w:t>s were required to</w:t>
            </w:r>
            <w:r w:rsidRPr="0061454D">
              <w:t xml:space="preserve"> discuss the way in which the quotation address</w:t>
            </w:r>
            <w:r w:rsidR="00C94415">
              <w:t>ed</w:t>
            </w:r>
            <w:r w:rsidRPr="0061454D">
              <w:t xml:space="preserve"> a key idea in the topic as part of their answer.</w:t>
            </w:r>
          </w:p>
          <w:p w14:paraId="1616F349" w14:textId="2CEADC66" w:rsidR="0061454D" w:rsidRPr="0061454D" w:rsidRDefault="006E114B" w:rsidP="00DD650E">
            <w:pPr>
              <w:pStyle w:val="VCAAtablecondensed"/>
              <w:rPr>
                <w:i/>
              </w:rPr>
            </w:pPr>
            <w:r w:rsidRPr="00E375B9">
              <w:t>The examination included a quotation</w:t>
            </w:r>
            <w:r w:rsidR="00185729">
              <w:t xml:space="preserve"> style</w:t>
            </w:r>
            <w:r w:rsidRPr="00E375B9">
              <w:t xml:space="preserve"> topic for each text</w:t>
            </w:r>
            <w:r w:rsidR="0061454D">
              <w:t xml:space="preserve">. 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0B9F4E" w14:textId="77777777" w:rsidR="0061454D" w:rsidRPr="0061454D" w:rsidRDefault="0061454D" w:rsidP="00DD650E">
            <w:pPr>
              <w:pStyle w:val="VCAAtablecondensed"/>
              <w:rPr>
                <w:lang w:val="en-AU"/>
              </w:rPr>
            </w:pPr>
            <w:r w:rsidRPr="0061454D">
              <w:rPr>
                <w:lang w:val="en-AU"/>
              </w:rPr>
              <w:t>‘You separate people into groups and make them hate one another so you can run them all.’</w:t>
            </w:r>
          </w:p>
          <w:p w14:paraId="48EB3F3D" w14:textId="77777777" w:rsidR="0061454D" w:rsidRPr="0061454D" w:rsidRDefault="0061454D" w:rsidP="00DD650E">
            <w:pPr>
              <w:pStyle w:val="VCAAtablecondensed"/>
              <w:rPr>
                <w:lang w:val="en-AU"/>
              </w:rPr>
            </w:pPr>
            <w:r w:rsidRPr="0061454D">
              <w:rPr>
                <w:lang w:val="en-AU"/>
              </w:rPr>
              <w:t xml:space="preserve">In </w:t>
            </w:r>
            <w:r w:rsidRPr="0061454D">
              <w:rPr>
                <w:i/>
                <w:lang w:val="en-AU"/>
              </w:rPr>
              <w:t>Born a Crime</w:t>
            </w:r>
            <w:r w:rsidRPr="0061454D">
              <w:rPr>
                <w:lang w:val="en-AU"/>
              </w:rPr>
              <w:t>, Noah demonstrates that there are no genuine divisions between people.</w:t>
            </w:r>
          </w:p>
          <w:p w14:paraId="097FFCE8" w14:textId="03E5E114" w:rsidR="0061454D" w:rsidRDefault="0061454D" w:rsidP="00DD650E">
            <w:pPr>
              <w:pStyle w:val="VCAAtablecondensed"/>
              <w:rPr>
                <w:lang w:val="en-AU"/>
              </w:rPr>
            </w:pPr>
            <w:r w:rsidRPr="0061454D">
              <w:rPr>
                <w:lang w:val="en-AU"/>
              </w:rPr>
              <w:t>To what extent do you agree?</w:t>
            </w:r>
          </w:p>
          <w:p w14:paraId="246BA3FD" w14:textId="77777777" w:rsidR="0061454D" w:rsidRDefault="0061454D" w:rsidP="00DD650E">
            <w:pPr>
              <w:pStyle w:val="VCAAtablecondensed"/>
              <w:rPr>
                <w:lang w:val="en-AU"/>
              </w:rPr>
            </w:pPr>
          </w:p>
          <w:p w14:paraId="0A6FAE4E" w14:textId="77777777" w:rsidR="0061454D" w:rsidRPr="0061454D" w:rsidRDefault="0061454D" w:rsidP="00DD650E">
            <w:pPr>
              <w:pStyle w:val="VCAAtablecondensed"/>
              <w:rPr>
                <w:lang w:val="en-AU"/>
              </w:rPr>
            </w:pPr>
            <w:r w:rsidRPr="0061454D">
              <w:rPr>
                <w:lang w:val="en-AU"/>
              </w:rPr>
              <w:t>‘The two women move to stand by Dolly’s side, in unity.’</w:t>
            </w:r>
          </w:p>
          <w:p w14:paraId="797EA6FF" w14:textId="77777777" w:rsidR="0061454D" w:rsidRPr="0061454D" w:rsidRDefault="0061454D" w:rsidP="00DD650E">
            <w:pPr>
              <w:pStyle w:val="VCAAtablecondensed"/>
              <w:rPr>
                <w:lang w:val="en-AU"/>
              </w:rPr>
            </w:pPr>
            <w:r w:rsidRPr="0061454D">
              <w:rPr>
                <w:lang w:val="en-AU"/>
              </w:rPr>
              <w:t xml:space="preserve">The importance of family is celebrated in </w:t>
            </w:r>
            <w:r w:rsidRPr="0061454D">
              <w:rPr>
                <w:i/>
                <w:lang w:val="en-AU"/>
              </w:rPr>
              <w:t>Rainbow’s End</w:t>
            </w:r>
            <w:r w:rsidRPr="0061454D">
              <w:rPr>
                <w:lang w:val="en-AU"/>
              </w:rPr>
              <w:t>.</w:t>
            </w:r>
          </w:p>
          <w:p w14:paraId="2ECE92CF" w14:textId="0AD97B7A" w:rsidR="0061454D" w:rsidRDefault="0061454D" w:rsidP="00DD650E">
            <w:pPr>
              <w:pStyle w:val="VCAAtablecondensed"/>
              <w:rPr>
                <w:lang w:val="en-AU"/>
              </w:rPr>
            </w:pPr>
            <w:r w:rsidRPr="0061454D">
              <w:rPr>
                <w:lang w:val="en-AU"/>
              </w:rPr>
              <w:t>Discuss.</w:t>
            </w:r>
          </w:p>
          <w:p w14:paraId="50A4A7C1" w14:textId="77777777" w:rsidR="0061454D" w:rsidRDefault="0061454D" w:rsidP="00DD650E">
            <w:pPr>
              <w:pStyle w:val="VCAAtablecondensed"/>
              <w:rPr>
                <w:lang w:val="en-AU"/>
              </w:rPr>
            </w:pPr>
          </w:p>
          <w:p w14:paraId="2876E479" w14:textId="77777777" w:rsidR="0061454D" w:rsidRPr="0061454D" w:rsidRDefault="0061454D" w:rsidP="00DD650E">
            <w:pPr>
              <w:pStyle w:val="VCAAtablecondensed"/>
              <w:rPr>
                <w:lang w:val="en-AU"/>
              </w:rPr>
            </w:pPr>
            <w:r w:rsidRPr="0061454D">
              <w:rPr>
                <w:lang w:val="en-AU"/>
              </w:rPr>
              <w:t>‘It’s not your career, it’s mine.’</w:t>
            </w:r>
          </w:p>
          <w:p w14:paraId="7427BAF7" w14:textId="77777777" w:rsidR="0061454D" w:rsidRPr="0061454D" w:rsidRDefault="0061454D" w:rsidP="00DD650E">
            <w:pPr>
              <w:pStyle w:val="VCAAtablecondensed"/>
              <w:rPr>
                <w:lang w:val="en-AU"/>
              </w:rPr>
            </w:pPr>
            <w:r w:rsidRPr="0061454D">
              <w:rPr>
                <w:lang w:val="en-AU"/>
              </w:rPr>
              <w:t xml:space="preserve">All relationships in </w:t>
            </w:r>
            <w:r w:rsidRPr="0061454D">
              <w:rPr>
                <w:i/>
                <w:lang w:val="en-AU"/>
              </w:rPr>
              <w:t xml:space="preserve">Sunset Boulevard </w:t>
            </w:r>
            <w:r w:rsidRPr="0061454D">
              <w:rPr>
                <w:lang w:val="en-AU"/>
              </w:rPr>
              <w:t>are motivated by self-interest.</w:t>
            </w:r>
          </w:p>
          <w:p w14:paraId="0E160B67" w14:textId="5ECE3394" w:rsidR="0061454D" w:rsidRPr="0061454D" w:rsidRDefault="0061454D" w:rsidP="00DD650E">
            <w:pPr>
              <w:pStyle w:val="VCAAtablecondensed"/>
            </w:pPr>
            <w:r w:rsidRPr="0061454D">
              <w:rPr>
                <w:lang w:val="en-AU"/>
              </w:rPr>
              <w:t>Do you agree?</w:t>
            </w:r>
          </w:p>
        </w:tc>
      </w:tr>
      <w:tr w:rsidR="0061454D" w:rsidRPr="0061454D" w14:paraId="2960F9F5" w14:textId="77777777" w:rsidTr="0061454D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AFEB0B" w14:textId="618EEE07" w:rsidR="0061454D" w:rsidRPr="0061454D" w:rsidRDefault="0061454D" w:rsidP="00DD650E">
            <w:pPr>
              <w:pStyle w:val="VCAAtablecondensed"/>
              <w:rPr>
                <w:lang w:val="en-AU"/>
              </w:rPr>
            </w:pPr>
            <w:r w:rsidRPr="0061454D">
              <w:t>Direct</w:t>
            </w:r>
            <w:r w:rsidR="005D135A">
              <w:t xml:space="preserve"> question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B4B350" w14:textId="77777777" w:rsidR="0061454D" w:rsidRDefault="0061454D" w:rsidP="00DD650E">
            <w:pPr>
              <w:pStyle w:val="VCAAtablecondensed"/>
            </w:pPr>
            <w:r>
              <w:t xml:space="preserve">The topic </w:t>
            </w:r>
            <w:r w:rsidR="003B5279">
              <w:t xml:space="preserve">required </w:t>
            </w:r>
            <w:r>
              <w:t>students</w:t>
            </w:r>
            <w:r w:rsidRPr="0061454D">
              <w:t xml:space="preserve"> to answer a direct question about the text.</w:t>
            </w:r>
          </w:p>
          <w:p w14:paraId="50D8D325" w14:textId="4ABF6709" w:rsidR="00F061E2" w:rsidRPr="0061454D" w:rsidRDefault="00F061E2" w:rsidP="00DD650E">
            <w:pPr>
              <w:pStyle w:val="VCAAtablecondensed"/>
              <w:rPr>
                <w:i/>
                <w:lang w:val="en-AU"/>
              </w:rPr>
            </w:pPr>
            <w:r w:rsidRPr="00EA07EC">
              <w:t xml:space="preserve">The examination included a </w:t>
            </w:r>
            <w:r>
              <w:t>direct question style</w:t>
            </w:r>
            <w:r w:rsidRPr="00EA07EC">
              <w:t xml:space="preserve"> topic for each text</w:t>
            </w:r>
            <w: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E3926" w14:textId="77777777" w:rsidR="0061454D" w:rsidRDefault="0061454D" w:rsidP="00DD650E">
            <w:pPr>
              <w:pStyle w:val="VCAAtablecondensed"/>
              <w:rPr>
                <w:lang w:val="en-AU"/>
              </w:rPr>
            </w:pPr>
            <w:r w:rsidRPr="0061454D">
              <w:rPr>
                <w:lang w:val="en-AU"/>
              </w:rPr>
              <w:t xml:space="preserve">In </w:t>
            </w:r>
            <w:r w:rsidRPr="0061454D">
              <w:rPr>
                <w:i/>
                <w:lang w:val="en-AU"/>
              </w:rPr>
              <w:t>Born a Crime</w:t>
            </w:r>
            <w:r w:rsidRPr="0061454D">
              <w:rPr>
                <w:lang w:val="en-AU"/>
              </w:rPr>
              <w:t>, how does Noah show that being adaptable is essential for success?</w:t>
            </w:r>
          </w:p>
          <w:p w14:paraId="1014EA51" w14:textId="77777777" w:rsidR="0061454D" w:rsidRPr="00E8597B" w:rsidRDefault="0061454D" w:rsidP="00E8597B">
            <w:pPr>
              <w:pStyle w:val="VCAAtablecondensed"/>
            </w:pPr>
            <w:r w:rsidRPr="00E8597B">
              <w:t xml:space="preserve">How is the perseverance of Aboriginal peoples explored in </w:t>
            </w:r>
            <w:r w:rsidRPr="00E8597B">
              <w:rPr>
                <w:i/>
                <w:iCs/>
              </w:rPr>
              <w:t>Rainbow’s End</w:t>
            </w:r>
            <w:r w:rsidRPr="00E8597B">
              <w:t>?</w:t>
            </w:r>
          </w:p>
          <w:p w14:paraId="29291D97" w14:textId="4591C21C" w:rsidR="0061454D" w:rsidRPr="0061454D" w:rsidRDefault="0061454D" w:rsidP="00E8597B">
            <w:pPr>
              <w:pStyle w:val="VCAAtablecondensed"/>
              <w:rPr>
                <w:b/>
                <w:i/>
              </w:rPr>
            </w:pPr>
            <w:r w:rsidRPr="00E8597B">
              <w:t xml:space="preserve">How does </w:t>
            </w:r>
            <w:r w:rsidRPr="00E8597B">
              <w:rPr>
                <w:i/>
                <w:iCs/>
              </w:rPr>
              <w:t>Sunset Boulevard</w:t>
            </w:r>
            <w:r w:rsidRPr="00E8597B">
              <w:t xml:space="preserve"> highlight the cost of stardom?</w:t>
            </w:r>
          </w:p>
        </w:tc>
      </w:tr>
    </w:tbl>
    <w:p w14:paraId="1D43D4B0" w14:textId="77777777" w:rsidR="00CA4184" w:rsidRPr="004A55F3" w:rsidRDefault="00CA4184" w:rsidP="00CA4184">
      <w:r w:rsidRPr="00CA4184">
        <w:br w:type="page"/>
      </w:r>
    </w:p>
    <w:p w14:paraId="0171EBE7" w14:textId="0DDE1E7A" w:rsidR="00DC5105" w:rsidRPr="000F3058" w:rsidRDefault="00DC5105" w:rsidP="000F3058">
      <w:pPr>
        <w:pStyle w:val="VCAAHeading3"/>
      </w:pPr>
      <w:r w:rsidRPr="000F3058">
        <w:lastRenderedPageBreak/>
        <w:t>Assessment</w:t>
      </w:r>
    </w:p>
    <w:p w14:paraId="5B37C7C6" w14:textId="2EB71D18" w:rsidR="00295C5A" w:rsidRPr="000F3058" w:rsidRDefault="00D15342" w:rsidP="000F3058">
      <w:pPr>
        <w:pStyle w:val="VCAAbody"/>
      </w:pPr>
      <w:r w:rsidRPr="000F3058">
        <w:t xml:space="preserve">Students were assessed based on the following </w:t>
      </w:r>
      <w:r w:rsidR="00DD650E" w:rsidRPr="000F3058">
        <w:t>e</w:t>
      </w:r>
      <w:r w:rsidR="00295C5A" w:rsidRPr="000F3058">
        <w:t>xpected skills and knowledge (Expected Qualities):</w:t>
      </w:r>
    </w:p>
    <w:p w14:paraId="05F7E66D" w14:textId="0EFC5771" w:rsidR="00295C5A" w:rsidRPr="008B51A6" w:rsidRDefault="00295C5A" w:rsidP="00D54146">
      <w:pPr>
        <w:pStyle w:val="VCAAbullet"/>
      </w:pPr>
      <w:r w:rsidRPr="008B51A6">
        <w:t xml:space="preserve">knowledge and understanding of the text, </w:t>
      </w:r>
      <w:r w:rsidR="00C94415">
        <w:t xml:space="preserve">including </w:t>
      </w:r>
      <w:r w:rsidRPr="008B51A6">
        <w:t>its structure, and the ideas, concerns and values it explores</w:t>
      </w:r>
    </w:p>
    <w:p w14:paraId="124FA1DE" w14:textId="77777777" w:rsidR="00295C5A" w:rsidRPr="008B51A6" w:rsidRDefault="00295C5A" w:rsidP="00D54146">
      <w:pPr>
        <w:pStyle w:val="VCAAbullet"/>
      </w:pPr>
      <w:r w:rsidRPr="008B51A6">
        <w:t>development of a clear analysis in response to the topic</w:t>
      </w:r>
    </w:p>
    <w:p w14:paraId="140172F4" w14:textId="77777777" w:rsidR="00295C5A" w:rsidRPr="008B51A6" w:rsidRDefault="00295C5A" w:rsidP="00D54146">
      <w:pPr>
        <w:pStyle w:val="VCAAbullet"/>
      </w:pPr>
      <w:r w:rsidRPr="008B51A6">
        <w:t>use of evidence from the text to support the analysis</w:t>
      </w:r>
    </w:p>
    <w:p w14:paraId="16A3C20D" w14:textId="77777777" w:rsidR="00295C5A" w:rsidRPr="008B51A6" w:rsidRDefault="00295C5A" w:rsidP="00D54146">
      <w:pPr>
        <w:pStyle w:val="VCAAbullet"/>
      </w:pPr>
      <w:r w:rsidRPr="008B51A6">
        <w:t>control of the conventions of the English language to convey meaning</w:t>
      </w:r>
      <w:r>
        <w:t>.</w:t>
      </w:r>
    </w:p>
    <w:p w14:paraId="2358242C" w14:textId="79E8B8E2" w:rsidR="00295C5A" w:rsidRPr="00C23ABD" w:rsidRDefault="00295C5A" w:rsidP="00295C5A">
      <w:pPr>
        <w:pStyle w:val="VCAAbody"/>
        <w:rPr>
          <w:lang w:val="en-AU"/>
        </w:rPr>
      </w:pPr>
      <w:r w:rsidRPr="008B51A6">
        <w:rPr>
          <w:lang w:val="en-AU"/>
        </w:rPr>
        <w:t xml:space="preserve">Responses were scored </w:t>
      </w:r>
      <w:r w:rsidR="00D15342">
        <w:rPr>
          <w:lang w:val="en-AU"/>
        </w:rPr>
        <w:t xml:space="preserve">a number out of 10 </w:t>
      </w:r>
      <w:r w:rsidRPr="008B51A6">
        <w:rPr>
          <w:lang w:val="en-AU"/>
        </w:rPr>
        <w:t>using the Expected Qualities for the mark range.</w:t>
      </w:r>
    </w:p>
    <w:p w14:paraId="1F851202" w14:textId="0B290B06" w:rsidR="00DC5105" w:rsidRPr="00DC5105" w:rsidRDefault="00DC5105" w:rsidP="00C94415">
      <w:pPr>
        <w:pStyle w:val="VCAAHeading3"/>
      </w:pPr>
      <w:r>
        <w:t>Student responses</w:t>
      </w:r>
    </w:p>
    <w:p w14:paraId="07706F59" w14:textId="621DFFB8" w:rsidR="00295C5A" w:rsidRPr="00DC5105" w:rsidRDefault="00C94415" w:rsidP="00295C5A">
      <w:pPr>
        <w:pStyle w:val="VCAAbody"/>
        <w:rPr>
          <w:lang w:val="en-AU"/>
        </w:rPr>
      </w:pPr>
      <w:r>
        <w:rPr>
          <w:lang w:val="en-AU"/>
        </w:rPr>
        <w:t>The f</w:t>
      </w:r>
      <w:r w:rsidR="00D15342" w:rsidRPr="00DC5105">
        <w:rPr>
          <w:lang w:val="en-AU"/>
        </w:rPr>
        <w:t>eatures of high</w:t>
      </w:r>
      <w:r>
        <w:rPr>
          <w:lang w:val="en-AU"/>
        </w:rPr>
        <w:t>-</w:t>
      </w:r>
      <w:r w:rsidR="00D15342" w:rsidRPr="00DC5105">
        <w:rPr>
          <w:lang w:val="en-AU"/>
        </w:rPr>
        <w:t>scoring responses</w:t>
      </w:r>
      <w:r>
        <w:rPr>
          <w:lang w:val="en-AU"/>
        </w:rPr>
        <w:t xml:space="preserve"> are outlined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712AAA" w:rsidRPr="00712AAA" w14:paraId="3924D21D" w14:textId="77777777" w:rsidTr="00D15342">
        <w:tc>
          <w:tcPr>
            <w:tcW w:w="4814" w:type="dxa"/>
          </w:tcPr>
          <w:p w14:paraId="14E8AB75" w14:textId="331A0471" w:rsidR="00D15342" w:rsidRPr="00712AAA" w:rsidRDefault="00D15342" w:rsidP="00712AAA">
            <w:pPr>
              <w:pStyle w:val="VCAAtableheading"/>
              <w:rPr>
                <w:b/>
                <w:bCs/>
                <w:color w:val="auto"/>
                <w:lang w:val="en-AU"/>
              </w:rPr>
            </w:pPr>
            <w:r w:rsidRPr="00712AAA">
              <w:rPr>
                <w:b/>
                <w:bCs/>
                <w:color w:val="auto"/>
                <w:lang w:val="en-AU"/>
              </w:rPr>
              <w:t>Feature</w:t>
            </w:r>
          </w:p>
        </w:tc>
        <w:tc>
          <w:tcPr>
            <w:tcW w:w="4815" w:type="dxa"/>
          </w:tcPr>
          <w:p w14:paraId="3D066386" w14:textId="4B069E66" w:rsidR="00D15342" w:rsidRPr="00712AAA" w:rsidRDefault="00D15342" w:rsidP="00712AAA">
            <w:pPr>
              <w:pStyle w:val="VCAAtableheading"/>
              <w:rPr>
                <w:b/>
                <w:bCs/>
                <w:color w:val="auto"/>
                <w:lang w:val="en-AU"/>
              </w:rPr>
            </w:pPr>
            <w:r w:rsidRPr="00712AAA">
              <w:rPr>
                <w:b/>
                <w:bCs/>
                <w:color w:val="auto"/>
                <w:lang w:val="en-AU"/>
              </w:rPr>
              <w:t>Example</w:t>
            </w:r>
          </w:p>
        </w:tc>
      </w:tr>
      <w:tr w:rsidR="00D15342" w14:paraId="599F7AAE" w14:textId="77777777" w:rsidTr="00D15342">
        <w:tc>
          <w:tcPr>
            <w:tcW w:w="4814" w:type="dxa"/>
          </w:tcPr>
          <w:p w14:paraId="549D727C" w14:textId="18B7F5FB" w:rsidR="00D15342" w:rsidRDefault="00D15342" w:rsidP="004A55F3">
            <w:pPr>
              <w:pStyle w:val="VCAAtablecondensed"/>
              <w:rPr>
                <w:lang w:val="en-AU"/>
              </w:rPr>
            </w:pPr>
            <w:r>
              <w:t>D</w:t>
            </w:r>
            <w:r w:rsidRPr="008B51A6">
              <w:t>emonstrate relevant knowledge of how the text is</w:t>
            </w:r>
            <w:r w:rsidR="00566F98">
              <w:t xml:space="preserve"> </w:t>
            </w:r>
            <w:r w:rsidRPr="008B51A6">
              <w:t>structured and an ability to analyse how authors, directors and/or playwrights use specific elements of construction to convey their ideas</w:t>
            </w:r>
            <w:r w:rsidR="00D475BD">
              <w:t>.</w:t>
            </w:r>
          </w:p>
        </w:tc>
        <w:tc>
          <w:tcPr>
            <w:tcW w:w="4815" w:type="dxa"/>
          </w:tcPr>
          <w:p w14:paraId="124FEF72" w14:textId="1CE61152" w:rsidR="00D15342" w:rsidRDefault="00D15342" w:rsidP="00712AAA">
            <w:pPr>
              <w:pStyle w:val="VCAAtablecondensed"/>
              <w:rPr>
                <w:lang w:val="en-AU"/>
              </w:rPr>
            </w:pPr>
            <w:r w:rsidRPr="00712AAA">
              <w:rPr>
                <w:i/>
                <w:iCs/>
                <w:lang w:val="en-AU"/>
              </w:rPr>
              <w:t>Sunset Boulevard</w:t>
            </w:r>
            <w:r>
              <w:rPr>
                <w:lang w:val="en-AU"/>
              </w:rPr>
              <w:t>, topic ii</w:t>
            </w:r>
          </w:p>
          <w:p w14:paraId="373DD19E" w14:textId="39191539" w:rsidR="00D15342" w:rsidRDefault="00D15342" w:rsidP="00712AAA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 xml:space="preserve">Moving beyond explaining what the costs of stardom are to exploring how Wilder conveys this idea. </w:t>
            </w:r>
          </w:p>
        </w:tc>
      </w:tr>
      <w:tr w:rsidR="00D15342" w14:paraId="6F041A3A" w14:textId="77777777" w:rsidTr="00D15342">
        <w:tc>
          <w:tcPr>
            <w:tcW w:w="4814" w:type="dxa"/>
          </w:tcPr>
          <w:p w14:paraId="6561A7EC" w14:textId="2EB93AB1" w:rsidR="00D15342" w:rsidRPr="00C23ABD" w:rsidRDefault="00D15342" w:rsidP="00712AAA">
            <w:pPr>
              <w:pStyle w:val="VCAAtablecondensed"/>
            </w:pPr>
            <w:r>
              <w:t>D</w:t>
            </w:r>
            <w:r w:rsidRPr="008B51A6">
              <w:t>emonstrate an understanding of authorial</w:t>
            </w:r>
            <w:r w:rsidR="00566F98">
              <w:t xml:space="preserve"> </w:t>
            </w:r>
            <w:r w:rsidRPr="008B51A6">
              <w:t>intent that is relevant to the chosen topic</w:t>
            </w:r>
            <w:r w:rsidR="00D475BD">
              <w:t>.</w:t>
            </w:r>
          </w:p>
          <w:p w14:paraId="56324EB5" w14:textId="77777777" w:rsidR="00D15342" w:rsidRDefault="00D15342" w:rsidP="00295C5A">
            <w:pPr>
              <w:pStyle w:val="VCAAbody"/>
              <w:rPr>
                <w:lang w:val="en-AU"/>
              </w:rPr>
            </w:pPr>
          </w:p>
        </w:tc>
        <w:tc>
          <w:tcPr>
            <w:tcW w:w="4815" w:type="dxa"/>
          </w:tcPr>
          <w:p w14:paraId="60173A16" w14:textId="4B056FB8" w:rsidR="00D15342" w:rsidRDefault="00D15342" w:rsidP="00712AAA">
            <w:pPr>
              <w:pStyle w:val="VCAAtablecondensed"/>
              <w:rPr>
                <w:lang w:val="en-AU"/>
              </w:rPr>
            </w:pPr>
            <w:r w:rsidRPr="00712AAA">
              <w:rPr>
                <w:i/>
                <w:iCs/>
                <w:lang w:val="en-AU"/>
              </w:rPr>
              <w:t>Rainbow’s End</w:t>
            </w:r>
            <w:r>
              <w:rPr>
                <w:lang w:val="en-AU"/>
              </w:rPr>
              <w:t>, topic ii</w:t>
            </w:r>
          </w:p>
          <w:p w14:paraId="63026C5D" w14:textId="6A218895" w:rsidR="00D15342" w:rsidRDefault="00C94415" w:rsidP="00712AAA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E</w:t>
            </w:r>
            <w:r w:rsidR="00D15342">
              <w:rPr>
                <w:lang w:val="en-AU"/>
              </w:rPr>
              <w:t>xplor</w:t>
            </w:r>
            <w:r>
              <w:rPr>
                <w:lang w:val="en-AU"/>
              </w:rPr>
              <w:t>ing</w:t>
            </w:r>
            <w:r w:rsidR="00D15342">
              <w:rPr>
                <w:lang w:val="en-AU"/>
              </w:rPr>
              <w:t xml:space="preserve"> Harrison’s purpose in </w:t>
            </w:r>
            <w:r w:rsidR="005D135A">
              <w:rPr>
                <w:lang w:val="en-AU"/>
              </w:rPr>
              <w:t xml:space="preserve">writing </w:t>
            </w:r>
            <w:r w:rsidR="00D15342">
              <w:rPr>
                <w:lang w:val="en-AU"/>
              </w:rPr>
              <w:t xml:space="preserve">the play within the </w:t>
            </w:r>
            <w:r w:rsidR="00C14700">
              <w:rPr>
                <w:lang w:val="en-AU"/>
              </w:rPr>
              <w:t xml:space="preserve">discussion </w:t>
            </w:r>
            <w:r w:rsidR="00D15342">
              <w:rPr>
                <w:lang w:val="en-AU"/>
              </w:rPr>
              <w:t xml:space="preserve">of </w:t>
            </w:r>
            <w:r>
              <w:rPr>
                <w:lang w:val="en-AU"/>
              </w:rPr>
              <w:t xml:space="preserve">how the text </w:t>
            </w:r>
            <w:r w:rsidR="00D15342">
              <w:rPr>
                <w:lang w:val="en-AU"/>
              </w:rPr>
              <w:t>celebrat</w:t>
            </w:r>
            <w:r>
              <w:rPr>
                <w:lang w:val="en-AU"/>
              </w:rPr>
              <w:t>es</w:t>
            </w:r>
            <w:r w:rsidR="00D15342">
              <w:rPr>
                <w:lang w:val="en-AU"/>
              </w:rPr>
              <w:t xml:space="preserve"> the importance of family. </w:t>
            </w:r>
          </w:p>
        </w:tc>
      </w:tr>
      <w:tr w:rsidR="00D15342" w14:paraId="53835F5B" w14:textId="77777777" w:rsidTr="00D15342">
        <w:tc>
          <w:tcPr>
            <w:tcW w:w="4814" w:type="dxa"/>
          </w:tcPr>
          <w:p w14:paraId="432E60DA" w14:textId="330EE4D6" w:rsidR="00D15342" w:rsidRPr="00C23ABD" w:rsidRDefault="00D15342" w:rsidP="00712AAA">
            <w:pPr>
              <w:pStyle w:val="VCAAtablecondensed"/>
            </w:pPr>
            <w:r>
              <w:t>R</w:t>
            </w:r>
            <w:r w:rsidRPr="008B51A6">
              <w:t>espond to all aspects of the topic</w:t>
            </w:r>
            <w:r w:rsidR="00D475BD">
              <w:t>.</w:t>
            </w:r>
          </w:p>
          <w:p w14:paraId="0B6F193C" w14:textId="77777777" w:rsidR="00D15342" w:rsidRDefault="00D15342" w:rsidP="00295C5A">
            <w:pPr>
              <w:pStyle w:val="VCAAbody"/>
              <w:rPr>
                <w:lang w:val="en-AU"/>
              </w:rPr>
            </w:pPr>
          </w:p>
        </w:tc>
        <w:tc>
          <w:tcPr>
            <w:tcW w:w="4815" w:type="dxa"/>
          </w:tcPr>
          <w:p w14:paraId="7DF1963A" w14:textId="77777777" w:rsidR="00D15342" w:rsidRDefault="005476E3" w:rsidP="00712AAA">
            <w:pPr>
              <w:pStyle w:val="VCAAtablecondensed"/>
              <w:rPr>
                <w:lang w:val="en-AU"/>
              </w:rPr>
            </w:pPr>
            <w:r w:rsidRPr="00712AAA">
              <w:rPr>
                <w:i/>
                <w:iCs/>
                <w:lang w:val="en-AU"/>
              </w:rPr>
              <w:t>Born a Crime</w:t>
            </w:r>
            <w:r>
              <w:rPr>
                <w:lang w:val="en-AU"/>
              </w:rPr>
              <w:t xml:space="preserve">, topic </w:t>
            </w:r>
            <w:proofErr w:type="spellStart"/>
            <w:r>
              <w:rPr>
                <w:lang w:val="en-AU"/>
              </w:rPr>
              <w:t>i</w:t>
            </w:r>
            <w:proofErr w:type="spellEnd"/>
          </w:p>
          <w:p w14:paraId="4027D782" w14:textId="40FDD341" w:rsidR="005476E3" w:rsidRDefault="005476E3" w:rsidP="00712AAA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 xml:space="preserve">Constructing a response </w:t>
            </w:r>
            <w:r w:rsidR="00C94415">
              <w:rPr>
                <w:lang w:val="en-AU"/>
              </w:rPr>
              <w:t xml:space="preserve">that </w:t>
            </w:r>
            <w:r>
              <w:rPr>
                <w:lang w:val="en-AU"/>
              </w:rPr>
              <w:t xml:space="preserve">explores the relationship between being adaptable and success. </w:t>
            </w:r>
          </w:p>
        </w:tc>
      </w:tr>
      <w:tr w:rsidR="00D15342" w14:paraId="71D4D6DD" w14:textId="77777777" w:rsidTr="00D15342">
        <w:tc>
          <w:tcPr>
            <w:tcW w:w="4814" w:type="dxa"/>
          </w:tcPr>
          <w:p w14:paraId="3A617EE4" w14:textId="634ABBF4" w:rsidR="005476E3" w:rsidRPr="00C23ABD" w:rsidRDefault="005476E3" w:rsidP="00712AAA">
            <w:pPr>
              <w:pStyle w:val="VCAAtablecondensed"/>
            </w:pPr>
            <w:r>
              <w:t>D</w:t>
            </w:r>
            <w:r w:rsidRPr="008B51A6">
              <w:t xml:space="preserve">evelop a response that addresses the specific task words in the topic such as </w:t>
            </w:r>
            <w:r>
              <w:t>‘</w:t>
            </w:r>
            <w:r w:rsidRPr="008B51A6">
              <w:t>how</w:t>
            </w:r>
            <w:r>
              <w:t>’</w:t>
            </w:r>
            <w:r w:rsidRPr="008B51A6">
              <w:t xml:space="preserve">, </w:t>
            </w:r>
            <w:r>
              <w:t>‘</w:t>
            </w:r>
            <w:r w:rsidRPr="008B51A6">
              <w:t>discuss</w:t>
            </w:r>
            <w:r>
              <w:t>’</w:t>
            </w:r>
            <w:r w:rsidRPr="008B51A6">
              <w:t xml:space="preserve">, </w:t>
            </w:r>
            <w:r>
              <w:t>‘</w:t>
            </w:r>
            <w:r w:rsidRPr="008B51A6">
              <w:t>do you agree?</w:t>
            </w:r>
            <w:r>
              <w:t>’</w:t>
            </w:r>
            <w:r w:rsidR="00C94415">
              <w:t xml:space="preserve"> and</w:t>
            </w:r>
            <w:r w:rsidRPr="008B51A6">
              <w:t xml:space="preserve"> </w:t>
            </w:r>
            <w:r>
              <w:t>‘</w:t>
            </w:r>
            <w:r w:rsidRPr="008B51A6">
              <w:t>to what extent?</w:t>
            </w:r>
            <w:r>
              <w:t>’</w:t>
            </w:r>
          </w:p>
          <w:p w14:paraId="71EE0AAF" w14:textId="77777777" w:rsidR="00D15342" w:rsidRDefault="00D15342" w:rsidP="00295C5A">
            <w:pPr>
              <w:pStyle w:val="VCAAbody"/>
              <w:rPr>
                <w:lang w:val="en-AU"/>
              </w:rPr>
            </w:pPr>
          </w:p>
        </w:tc>
        <w:tc>
          <w:tcPr>
            <w:tcW w:w="4815" w:type="dxa"/>
          </w:tcPr>
          <w:p w14:paraId="49464976" w14:textId="77777777" w:rsidR="00D15342" w:rsidRDefault="005476E3" w:rsidP="00712AAA">
            <w:pPr>
              <w:pStyle w:val="VCAAtablecondensed"/>
              <w:rPr>
                <w:lang w:val="en-AU"/>
              </w:rPr>
            </w:pPr>
            <w:r w:rsidRPr="00712AAA">
              <w:rPr>
                <w:i/>
                <w:iCs/>
                <w:lang w:val="en-AU"/>
              </w:rPr>
              <w:t>Born a Crime</w:t>
            </w:r>
            <w:r>
              <w:rPr>
                <w:lang w:val="en-AU"/>
              </w:rPr>
              <w:t>, topic ii</w:t>
            </w:r>
          </w:p>
          <w:p w14:paraId="541CD99A" w14:textId="754E271C" w:rsidR="00737EE5" w:rsidRDefault="00737EE5" w:rsidP="00712AAA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>Moving beyond explaining the divisions between people to exploring the extent to which the text demonstrates that there are no genuine division</w:t>
            </w:r>
            <w:r w:rsidR="00C94415">
              <w:rPr>
                <w:lang w:val="en-AU"/>
              </w:rPr>
              <w:t>s</w:t>
            </w:r>
            <w:r>
              <w:rPr>
                <w:lang w:val="en-AU"/>
              </w:rPr>
              <w:t xml:space="preserve"> between people.</w:t>
            </w:r>
          </w:p>
        </w:tc>
      </w:tr>
      <w:tr w:rsidR="00D15342" w14:paraId="3316C79C" w14:textId="77777777" w:rsidTr="00D15342">
        <w:tc>
          <w:tcPr>
            <w:tcW w:w="4814" w:type="dxa"/>
          </w:tcPr>
          <w:p w14:paraId="4AF29090" w14:textId="742DE49E" w:rsidR="00737EE5" w:rsidRPr="00C23ABD" w:rsidRDefault="00737EE5" w:rsidP="00712AAA">
            <w:pPr>
              <w:pStyle w:val="VCAAtablecondensed"/>
            </w:pPr>
            <w:r>
              <w:t>D</w:t>
            </w:r>
            <w:r w:rsidRPr="008B51A6">
              <w:t>emonstrate confident use of the English language</w:t>
            </w:r>
            <w:r w:rsidR="006E4016">
              <w:t>.</w:t>
            </w:r>
          </w:p>
          <w:p w14:paraId="0D43C809" w14:textId="77777777" w:rsidR="00D15342" w:rsidRDefault="00D15342" w:rsidP="00295C5A">
            <w:pPr>
              <w:pStyle w:val="VCAAbody"/>
              <w:rPr>
                <w:lang w:val="en-AU"/>
              </w:rPr>
            </w:pPr>
          </w:p>
        </w:tc>
        <w:tc>
          <w:tcPr>
            <w:tcW w:w="4815" w:type="dxa"/>
          </w:tcPr>
          <w:p w14:paraId="7C5DBC89" w14:textId="63B9FC6E" w:rsidR="00D15342" w:rsidRDefault="00C94415" w:rsidP="00EE728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 xml:space="preserve">Demonstrating </w:t>
            </w:r>
            <w:r w:rsidR="0030083F">
              <w:rPr>
                <w:lang w:val="en-AU"/>
              </w:rPr>
              <w:t xml:space="preserve">the </w:t>
            </w:r>
            <w:r>
              <w:rPr>
                <w:lang w:val="en-AU"/>
              </w:rPr>
              <w:t>a</w:t>
            </w:r>
            <w:r w:rsidR="00737EE5">
              <w:rPr>
                <w:lang w:val="en-AU"/>
              </w:rPr>
              <w:t>b</w:t>
            </w:r>
            <w:r>
              <w:rPr>
                <w:lang w:val="en-AU"/>
              </w:rPr>
              <w:t>i</w:t>
            </w:r>
            <w:r w:rsidR="00737EE5">
              <w:rPr>
                <w:lang w:val="en-AU"/>
              </w:rPr>
              <w:t>l</w:t>
            </w:r>
            <w:r>
              <w:rPr>
                <w:lang w:val="en-AU"/>
              </w:rPr>
              <w:t>ity</w:t>
            </w:r>
            <w:r w:rsidR="00737EE5">
              <w:rPr>
                <w:lang w:val="en-AU"/>
              </w:rPr>
              <w:t xml:space="preserve"> to write in the style of an analytical text response essay. </w:t>
            </w:r>
          </w:p>
        </w:tc>
      </w:tr>
    </w:tbl>
    <w:p w14:paraId="3131D98D" w14:textId="77777777" w:rsidR="00EC0FA0" w:rsidRDefault="00EC0FA0">
      <w:pPr>
        <w:rPr>
          <w:rFonts w:ascii="Arial" w:hAnsi="Arial" w:cs="Arial"/>
          <w:color w:val="000000" w:themeColor="text1"/>
          <w:sz w:val="20"/>
          <w:lang w:val="en-AU"/>
        </w:rPr>
      </w:pPr>
      <w:r>
        <w:rPr>
          <w:lang w:val="en-AU"/>
        </w:rPr>
        <w:br w:type="page"/>
      </w:r>
    </w:p>
    <w:p w14:paraId="326C159C" w14:textId="1ED87455" w:rsidR="00295C5A" w:rsidRPr="00DC5105" w:rsidRDefault="00C94415" w:rsidP="00295C5A">
      <w:pPr>
        <w:pStyle w:val="VCAAbody"/>
        <w:rPr>
          <w:lang w:val="en-AU"/>
        </w:rPr>
      </w:pPr>
      <w:r>
        <w:rPr>
          <w:lang w:val="en-AU"/>
        </w:rPr>
        <w:lastRenderedPageBreak/>
        <w:t>The f</w:t>
      </w:r>
      <w:r w:rsidR="00737EE5" w:rsidRPr="00DC5105">
        <w:rPr>
          <w:lang w:val="en-AU"/>
        </w:rPr>
        <w:t>eatures of low</w:t>
      </w:r>
      <w:r>
        <w:rPr>
          <w:lang w:val="en-AU"/>
        </w:rPr>
        <w:t>-</w:t>
      </w:r>
      <w:r w:rsidR="00737EE5" w:rsidRPr="00DC5105">
        <w:rPr>
          <w:lang w:val="en-AU"/>
        </w:rPr>
        <w:t>scoring responses</w:t>
      </w:r>
      <w:r>
        <w:rPr>
          <w:lang w:val="en-AU"/>
        </w:rPr>
        <w:t xml:space="preserve"> are outlined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E728F" w:rsidRPr="00EE728F" w14:paraId="49BB2219" w14:textId="77777777" w:rsidTr="00737EE5">
        <w:tc>
          <w:tcPr>
            <w:tcW w:w="4814" w:type="dxa"/>
          </w:tcPr>
          <w:p w14:paraId="476415D7" w14:textId="37720330" w:rsidR="00737EE5" w:rsidRPr="00EE728F" w:rsidRDefault="00737EE5" w:rsidP="00EE728F">
            <w:pPr>
              <w:pStyle w:val="VCAAtableheading"/>
              <w:rPr>
                <w:b/>
                <w:bCs/>
                <w:color w:val="auto"/>
                <w:lang w:val="en-AU"/>
              </w:rPr>
            </w:pPr>
            <w:r w:rsidRPr="00EE728F">
              <w:rPr>
                <w:b/>
                <w:bCs/>
                <w:color w:val="auto"/>
                <w:lang w:val="en-AU"/>
              </w:rPr>
              <w:t>Feature</w:t>
            </w:r>
          </w:p>
        </w:tc>
        <w:tc>
          <w:tcPr>
            <w:tcW w:w="4815" w:type="dxa"/>
          </w:tcPr>
          <w:p w14:paraId="65A6C407" w14:textId="4842479D" w:rsidR="00737EE5" w:rsidRPr="00EE728F" w:rsidRDefault="00737EE5" w:rsidP="00EE728F">
            <w:pPr>
              <w:pStyle w:val="VCAAtableheading"/>
              <w:rPr>
                <w:b/>
                <w:bCs/>
                <w:color w:val="auto"/>
                <w:lang w:val="en-AU"/>
              </w:rPr>
            </w:pPr>
            <w:r w:rsidRPr="00EE728F">
              <w:rPr>
                <w:b/>
                <w:bCs/>
                <w:color w:val="auto"/>
                <w:lang w:val="en-AU"/>
              </w:rPr>
              <w:t>Example</w:t>
            </w:r>
          </w:p>
        </w:tc>
      </w:tr>
      <w:tr w:rsidR="00737EE5" w14:paraId="1DEB9467" w14:textId="77777777" w:rsidTr="00737EE5">
        <w:tc>
          <w:tcPr>
            <w:tcW w:w="4814" w:type="dxa"/>
          </w:tcPr>
          <w:p w14:paraId="019B5C3B" w14:textId="69D7DEB3" w:rsidR="00737EE5" w:rsidRPr="00C23ABD" w:rsidRDefault="00737EE5" w:rsidP="00EE728F">
            <w:pPr>
              <w:pStyle w:val="VCAAtablecondensed"/>
            </w:pPr>
            <w:r>
              <w:t>F</w:t>
            </w:r>
            <w:r w:rsidRPr="008B51A6">
              <w:t>ocus on one key word or idea in the topic rather than responding to the whole topic</w:t>
            </w:r>
            <w:r w:rsidR="00692AC3">
              <w:t>.</w:t>
            </w:r>
          </w:p>
          <w:p w14:paraId="2B1805F4" w14:textId="77777777" w:rsidR="00737EE5" w:rsidRDefault="00737EE5" w:rsidP="00295C5A">
            <w:pPr>
              <w:pStyle w:val="VCAAbody"/>
              <w:rPr>
                <w:lang w:val="en-AU"/>
              </w:rPr>
            </w:pPr>
          </w:p>
        </w:tc>
        <w:tc>
          <w:tcPr>
            <w:tcW w:w="4815" w:type="dxa"/>
          </w:tcPr>
          <w:p w14:paraId="3714C372" w14:textId="77777777" w:rsidR="00737EE5" w:rsidRDefault="00737EE5" w:rsidP="00EE728F">
            <w:pPr>
              <w:pStyle w:val="VCAAtablecondensed"/>
              <w:rPr>
                <w:lang w:val="en-AU"/>
              </w:rPr>
            </w:pPr>
            <w:r w:rsidRPr="00EE728F">
              <w:rPr>
                <w:i/>
                <w:iCs/>
                <w:lang w:val="en-AU"/>
              </w:rPr>
              <w:t>Born a Crime</w:t>
            </w:r>
            <w:r>
              <w:rPr>
                <w:lang w:val="en-AU"/>
              </w:rPr>
              <w:t xml:space="preserve">, topic </w:t>
            </w:r>
            <w:proofErr w:type="spellStart"/>
            <w:r>
              <w:rPr>
                <w:lang w:val="en-AU"/>
              </w:rPr>
              <w:t>i</w:t>
            </w:r>
            <w:proofErr w:type="spellEnd"/>
          </w:p>
          <w:p w14:paraId="53A9388E" w14:textId="223959BE" w:rsidR="00737EE5" w:rsidRDefault="00737EE5" w:rsidP="00EE728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 xml:space="preserve">Focusing on the idea of being adaptable without providing any discussion about this quality being essential for success. </w:t>
            </w:r>
          </w:p>
        </w:tc>
      </w:tr>
      <w:tr w:rsidR="00737EE5" w14:paraId="36CB8BCD" w14:textId="77777777" w:rsidTr="00737EE5">
        <w:tc>
          <w:tcPr>
            <w:tcW w:w="4814" w:type="dxa"/>
          </w:tcPr>
          <w:p w14:paraId="33671104" w14:textId="7F758AA8" w:rsidR="00737EE5" w:rsidRPr="00C23ABD" w:rsidRDefault="00F500F0" w:rsidP="00EE728F">
            <w:pPr>
              <w:pStyle w:val="VCAAtablecondensed"/>
            </w:pPr>
            <w:r>
              <w:t>M</w:t>
            </w:r>
            <w:r w:rsidR="00737EE5" w:rsidRPr="008B51A6">
              <w:t>isinterpret the topic</w:t>
            </w:r>
            <w:r w:rsidR="00692AC3">
              <w:t>.</w:t>
            </w:r>
          </w:p>
          <w:p w14:paraId="71A8EDB6" w14:textId="77777777" w:rsidR="00737EE5" w:rsidRDefault="00737EE5" w:rsidP="00295C5A">
            <w:pPr>
              <w:pStyle w:val="VCAAbody"/>
              <w:rPr>
                <w:lang w:val="en-AU"/>
              </w:rPr>
            </w:pPr>
          </w:p>
        </w:tc>
        <w:tc>
          <w:tcPr>
            <w:tcW w:w="4815" w:type="dxa"/>
          </w:tcPr>
          <w:p w14:paraId="1FD50488" w14:textId="77777777" w:rsidR="00737EE5" w:rsidRDefault="00F500F0" w:rsidP="00EE728F">
            <w:pPr>
              <w:pStyle w:val="VCAAtablecondensed"/>
              <w:rPr>
                <w:lang w:val="en-AU"/>
              </w:rPr>
            </w:pPr>
            <w:r w:rsidRPr="00EE728F">
              <w:rPr>
                <w:i/>
                <w:iCs/>
                <w:lang w:val="en-AU"/>
              </w:rPr>
              <w:t>Rainbow’s End</w:t>
            </w:r>
            <w:r>
              <w:rPr>
                <w:lang w:val="en-AU"/>
              </w:rPr>
              <w:t xml:space="preserve">, topic </w:t>
            </w:r>
            <w:proofErr w:type="spellStart"/>
            <w:r>
              <w:rPr>
                <w:lang w:val="en-AU"/>
              </w:rPr>
              <w:t>i</w:t>
            </w:r>
            <w:proofErr w:type="spellEnd"/>
          </w:p>
          <w:p w14:paraId="78B44517" w14:textId="70F3B180" w:rsidR="00F500F0" w:rsidRDefault="00F500F0" w:rsidP="00EE728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 xml:space="preserve">Misinterpreting perseverance as hardship and focusing solely on the challenges faced by the characters in the play. </w:t>
            </w:r>
          </w:p>
        </w:tc>
      </w:tr>
      <w:tr w:rsidR="004C440F" w14:paraId="02C77660" w14:textId="77777777" w:rsidTr="00737EE5">
        <w:tc>
          <w:tcPr>
            <w:tcW w:w="4814" w:type="dxa"/>
          </w:tcPr>
          <w:p w14:paraId="67A1E982" w14:textId="4FED666C" w:rsidR="004C440F" w:rsidRDefault="004C440F" w:rsidP="00EE728F">
            <w:pPr>
              <w:pStyle w:val="VCAAtablecondensed"/>
            </w:pPr>
            <w:r>
              <w:t>Miss opportunities to explore the implications of the topic</w:t>
            </w:r>
            <w:r w:rsidR="00692AC3">
              <w:t>.</w:t>
            </w:r>
          </w:p>
        </w:tc>
        <w:tc>
          <w:tcPr>
            <w:tcW w:w="4815" w:type="dxa"/>
          </w:tcPr>
          <w:p w14:paraId="30189281" w14:textId="77777777" w:rsidR="004C440F" w:rsidRDefault="004C440F" w:rsidP="00EE728F">
            <w:pPr>
              <w:pStyle w:val="VCAAtablecondensed"/>
              <w:rPr>
                <w:lang w:val="en-AU"/>
              </w:rPr>
            </w:pPr>
            <w:r w:rsidRPr="00EE728F">
              <w:rPr>
                <w:i/>
                <w:iCs/>
                <w:lang w:val="en-AU"/>
              </w:rPr>
              <w:t>Sunset Boulevard</w:t>
            </w:r>
            <w:r>
              <w:rPr>
                <w:lang w:val="en-AU"/>
              </w:rPr>
              <w:t xml:space="preserve">, topic </w:t>
            </w:r>
            <w:proofErr w:type="spellStart"/>
            <w:r>
              <w:rPr>
                <w:lang w:val="en-AU"/>
              </w:rPr>
              <w:t>i</w:t>
            </w:r>
            <w:proofErr w:type="spellEnd"/>
          </w:p>
          <w:p w14:paraId="498808D4" w14:textId="71BF601E" w:rsidR="004C440F" w:rsidRDefault="004C440F" w:rsidP="00EE728F">
            <w:pPr>
              <w:pStyle w:val="VCAAtablecondensed"/>
              <w:rPr>
                <w:lang w:val="en-AU"/>
              </w:rPr>
            </w:pPr>
            <w:r w:rsidRPr="00086EBB">
              <w:rPr>
                <w:lang w:val="en-AU"/>
              </w:rPr>
              <w:t>Disregarding</w:t>
            </w:r>
            <w:r>
              <w:rPr>
                <w:lang w:val="en-AU"/>
              </w:rPr>
              <w:t xml:space="preserve"> the word ‘all’ </w:t>
            </w:r>
            <w:r w:rsidR="00384899">
              <w:rPr>
                <w:lang w:val="en-AU"/>
              </w:rPr>
              <w:t>at</w:t>
            </w:r>
            <w:r>
              <w:rPr>
                <w:lang w:val="en-AU"/>
              </w:rPr>
              <w:t xml:space="preserve"> the</w:t>
            </w:r>
            <w:r w:rsidR="00384899">
              <w:rPr>
                <w:lang w:val="en-AU"/>
              </w:rPr>
              <w:t xml:space="preserve"> beginning of the</w:t>
            </w:r>
            <w:r>
              <w:rPr>
                <w:lang w:val="en-AU"/>
              </w:rPr>
              <w:t xml:space="preserve"> question stem</w:t>
            </w:r>
            <w:r w:rsidR="00857383">
              <w:rPr>
                <w:lang w:val="en-AU"/>
              </w:rPr>
              <w:t>, ‘All relationships</w:t>
            </w:r>
            <w:r w:rsidR="0030083F">
              <w:rPr>
                <w:lang w:val="en-AU"/>
              </w:rPr>
              <w:t xml:space="preserve"> </w:t>
            </w:r>
            <w:r w:rsidR="00857383">
              <w:rPr>
                <w:lang w:val="en-AU"/>
              </w:rPr>
              <w:t>…’</w:t>
            </w:r>
            <w:r w:rsidR="00C94415">
              <w:rPr>
                <w:lang w:val="en-AU"/>
              </w:rPr>
              <w:t>,</w:t>
            </w:r>
            <w:r>
              <w:rPr>
                <w:lang w:val="en-AU"/>
              </w:rPr>
              <w:t xml:space="preserve"> which </w:t>
            </w:r>
            <w:r w:rsidR="00FA3475">
              <w:rPr>
                <w:lang w:val="en-AU"/>
              </w:rPr>
              <w:t>has implications for the breadth of the discussion</w:t>
            </w:r>
            <w:r>
              <w:rPr>
                <w:lang w:val="en-AU"/>
              </w:rPr>
              <w:t xml:space="preserve">. </w:t>
            </w:r>
          </w:p>
        </w:tc>
      </w:tr>
      <w:tr w:rsidR="00737EE5" w14:paraId="62DC6596" w14:textId="77777777" w:rsidTr="00737EE5">
        <w:tc>
          <w:tcPr>
            <w:tcW w:w="4814" w:type="dxa"/>
          </w:tcPr>
          <w:p w14:paraId="53FD4EFF" w14:textId="617F1EDD" w:rsidR="003230EB" w:rsidRPr="00C23ABD" w:rsidRDefault="003230EB" w:rsidP="00EE728F">
            <w:pPr>
              <w:pStyle w:val="VCAAtablecondensed"/>
            </w:pPr>
            <w:r>
              <w:t>W</w:t>
            </w:r>
            <w:r w:rsidRPr="008B51A6">
              <w:t>rite a response that disregard</w:t>
            </w:r>
            <w:r w:rsidR="00692AC3">
              <w:t>s</w:t>
            </w:r>
            <w:r w:rsidRPr="008B51A6">
              <w:t xml:space="preserve"> the topic chosen</w:t>
            </w:r>
            <w:r w:rsidR="00692AC3">
              <w:t>.</w:t>
            </w:r>
          </w:p>
          <w:p w14:paraId="39BF0879" w14:textId="77777777" w:rsidR="00737EE5" w:rsidRDefault="00737EE5" w:rsidP="00295C5A">
            <w:pPr>
              <w:pStyle w:val="VCAAbody"/>
              <w:rPr>
                <w:lang w:val="en-AU"/>
              </w:rPr>
            </w:pPr>
          </w:p>
        </w:tc>
        <w:tc>
          <w:tcPr>
            <w:tcW w:w="4815" w:type="dxa"/>
          </w:tcPr>
          <w:p w14:paraId="69836B4D" w14:textId="77777777" w:rsidR="00737EE5" w:rsidRDefault="003230EB" w:rsidP="00EE728F">
            <w:pPr>
              <w:pStyle w:val="VCAAtablecondensed"/>
              <w:rPr>
                <w:lang w:val="en-AU"/>
              </w:rPr>
            </w:pPr>
            <w:r w:rsidRPr="00EE728F">
              <w:rPr>
                <w:i/>
                <w:iCs/>
                <w:lang w:val="en-AU"/>
              </w:rPr>
              <w:t>Rainbow’s End</w:t>
            </w:r>
            <w:r>
              <w:rPr>
                <w:lang w:val="en-AU"/>
              </w:rPr>
              <w:t>, topic ii</w:t>
            </w:r>
          </w:p>
          <w:p w14:paraId="70B4CAFE" w14:textId="5D20912D" w:rsidR="003230EB" w:rsidRDefault="003230EB" w:rsidP="00EE728F">
            <w:pPr>
              <w:pStyle w:val="VCAAtablecondensed"/>
              <w:rPr>
                <w:lang w:val="en-AU"/>
              </w:rPr>
            </w:pPr>
            <w:r>
              <w:rPr>
                <w:lang w:val="en-AU"/>
              </w:rPr>
              <w:t xml:space="preserve">Exploring the importance of other aspects such as resilience without connecting </w:t>
            </w:r>
            <w:r w:rsidR="00C94415">
              <w:rPr>
                <w:lang w:val="en-AU"/>
              </w:rPr>
              <w:t xml:space="preserve">the </w:t>
            </w:r>
            <w:r>
              <w:rPr>
                <w:lang w:val="en-AU"/>
              </w:rPr>
              <w:t>discussion to family.</w:t>
            </w:r>
          </w:p>
        </w:tc>
      </w:tr>
      <w:tr w:rsidR="00737EE5" w14:paraId="47794EFF" w14:textId="77777777" w:rsidTr="00737EE5">
        <w:tc>
          <w:tcPr>
            <w:tcW w:w="4814" w:type="dxa"/>
          </w:tcPr>
          <w:p w14:paraId="22058E47" w14:textId="02EE0F51" w:rsidR="003230EB" w:rsidRPr="00C23ABD" w:rsidRDefault="003230EB" w:rsidP="00EE728F">
            <w:pPr>
              <w:pStyle w:val="VCAAtablecondensed"/>
            </w:pPr>
            <w:r>
              <w:t>R</w:t>
            </w:r>
            <w:r w:rsidRPr="008B51A6">
              <w:t>ely heavily on plot points for evidence</w:t>
            </w:r>
            <w:r w:rsidR="00692AC3">
              <w:t>.</w:t>
            </w:r>
          </w:p>
          <w:p w14:paraId="3C321A50" w14:textId="77777777" w:rsidR="00737EE5" w:rsidRDefault="00737EE5" w:rsidP="00295C5A">
            <w:pPr>
              <w:pStyle w:val="VCAAbody"/>
              <w:rPr>
                <w:lang w:val="en-AU"/>
              </w:rPr>
            </w:pPr>
          </w:p>
        </w:tc>
        <w:tc>
          <w:tcPr>
            <w:tcW w:w="4815" w:type="dxa"/>
          </w:tcPr>
          <w:p w14:paraId="7188401B" w14:textId="3A98D025" w:rsidR="001B18C3" w:rsidRPr="00EE728F" w:rsidRDefault="001B18C3" w:rsidP="009B4B5F">
            <w:pPr>
              <w:pStyle w:val="VCAAtablecondensed"/>
              <w:rPr>
                <w:lang w:val="en-AU"/>
              </w:rPr>
            </w:pPr>
            <w:r w:rsidRPr="009B4B5F">
              <w:rPr>
                <w:i/>
                <w:iCs/>
                <w:lang w:val="en-AU"/>
              </w:rPr>
              <w:t>Sunset Boulevard</w:t>
            </w:r>
            <w:r w:rsidRPr="00EE728F">
              <w:rPr>
                <w:lang w:val="en-AU"/>
              </w:rPr>
              <w:t>, topic ii</w:t>
            </w:r>
          </w:p>
          <w:p w14:paraId="69283B56" w14:textId="4C311F0B" w:rsidR="00737EE5" w:rsidRDefault="00C94415" w:rsidP="009B4B5F">
            <w:pPr>
              <w:pStyle w:val="VCAAtablecondensed"/>
              <w:rPr>
                <w:lang w:val="en-AU"/>
              </w:rPr>
            </w:pPr>
            <w:r w:rsidRPr="00EE728F">
              <w:rPr>
                <w:lang w:val="en-AU"/>
              </w:rPr>
              <w:t>F</w:t>
            </w:r>
            <w:r w:rsidR="003230EB" w:rsidRPr="00EE728F">
              <w:rPr>
                <w:lang w:val="en-AU"/>
              </w:rPr>
              <w:t>ocus</w:t>
            </w:r>
            <w:r w:rsidRPr="00EE728F">
              <w:rPr>
                <w:lang w:val="en-AU"/>
              </w:rPr>
              <w:t>ing</w:t>
            </w:r>
            <w:r w:rsidR="003230EB" w:rsidRPr="00EE728F">
              <w:rPr>
                <w:lang w:val="en-AU"/>
              </w:rPr>
              <w:t xml:space="preserve"> on restating the plot </w:t>
            </w:r>
            <w:r w:rsidR="001B18C3" w:rsidRPr="00EE728F">
              <w:rPr>
                <w:lang w:val="en-AU"/>
              </w:rPr>
              <w:t xml:space="preserve">with </w:t>
            </w:r>
            <w:r w:rsidR="00FA3475">
              <w:rPr>
                <w:lang w:val="en-AU"/>
              </w:rPr>
              <w:t>few</w:t>
            </w:r>
            <w:r w:rsidR="00FA3475" w:rsidRPr="00EE728F">
              <w:rPr>
                <w:lang w:val="en-AU"/>
              </w:rPr>
              <w:t xml:space="preserve"> </w:t>
            </w:r>
            <w:r w:rsidR="001B18C3" w:rsidRPr="00EE728F">
              <w:rPr>
                <w:lang w:val="en-AU"/>
              </w:rPr>
              <w:t xml:space="preserve">references to </w:t>
            </w:r>
            <w:r w:rsidRPr="00EE728F">
              <w:rPr>
                <w:lang w:val="en-AU"/>
              </w:rPr>
              <w:t xml:space="preserve">the </w:t>
            </w:r>
            <w:r w:rsidR="001B18C3" w:rsidRPr="00EE728F">
              <w:rPr>
                <w:lang w:val="en-AU"/>
              </w:rPr>
              <w:t>cost of stardom.</w:t>
            </w:r>
          </w:p>
        </w:tc>
      </w:tr>
    </w:tbl>
    <w:p w14:paraId="56B45FF6" w14:textId="5E9CD0F3" w:rsidR="00DC5105" w:rsidRPr="00DC5105" w:rsidRDefault="00DC5105" w:rsidP="00C94415">
      <w:pPr>
        <w:pStyle w:val="VCAAHeading3"/>
      </w:pPr>
      <w:r>
        <w:t>Advice</w:t>
      </w:r>
    </w:p>
    <w:p w14:paraId="26FA1979" w14:textId="7586FD67" w:rsidR="00295C5A" w:rsidRPr="00C23ABD" w:rsidRDefault="00295C5A" w:rsidP="00295C5A">
      <w:pPr>
        <w:pStyle w:val="VCAAbody"/>
        <w:rPr>
          <w:lang w:val="en-AU"/>
        </w:rPr>
      </w:pPr>
      <w:r w:rsidRPr="008B51A6">
        <w:rPr>
          <w:lang w:val="en-AU"/>
        </w:rPr>
        <w:t xml:space="preserve">Advice </w:t>
      </w:r>
      <w:r>
        <w:rPr>
          <w:lang w:val="en-AU"/>
        </w:rPr>
        <w:t>for</w:t>
      </w:r>
      <w:r w:rsidRPr="008B51A6">
        <w:rPr>
          <w:lang w:val="en-AU"/>
        </w:rPr>
        <w:t xml:space="preserve"> teachers and students</w:t>
      </w:r>
      <w:r>
        <w:rPr>
          <w:lang w:val="en-AU"/>
        </w:rPr>
        <w:t>:</w:t>
      </w:r>
    </w:p>
    <w:p w14:paraId="63B00E8C" w14:textId="47591C0F" w:rsidR="00295C5A" w:rsidRPr="00C23ABD" w:rsidRDefault="00295C5A" w:rsidP="00D54146">
      <w:pPr>
        <w:pStyle w:val="VCAAbullet"/>
      </w:pPr>
      <w:r w:rsidRPr="008B51A6">
        <w:t xml:space="preserve">Ensure </w:t>
      </w:r>
      <w:r w:rsidR="00C94415">
        <w:t xml:space="preserve">that </w:t>
      </w:r>
      <w:r w:rsidRPr="008B51A6">
        <w:t>all key ideas in the topic are addressed.</w:t>
      </w:r>
    </w:p>
    <w:p w14:paraId="742AF7A8" w14:textId="77777777" w:rsidR="00295C5A" w:rsidRPr="00C23ABD" w:rsidRDefault="00295C5A" w:rsidP="00D54146">
      <w:pPr>
        <w:pStyle w:val="VCAAbullet"/>
      </w:pPr>
      <w:r w:rsidRPr="008B51A6">
        <w:t>Explicitly discuss authorial intent.</w:t>
      </w:r>
    </w:p>
    <w:p w14:paraId="2F6BF054" w14:textId="0FB33361" w:rsidR="00295C5A" w:rsidRPr="00C23ABD" w:rsidRDefault="00295C5A" w:rsidP="00D54146">
      <w:pPr>
        <w:pStyle w:val="VCAAbullet"/>
      </w:pPr>
      <w:r w:rsidRPr="008B51A6">
        <w:t xml:space="preserve">Explore the </w:t>
      </w:r>
      <w:r w:rsidR="00FA3475">
        <w:t xml:space="preserve">construction of the </w:t>
      </w:r>
      <w:r w:rsidRPr="008B51A6">
        <w:t>text</w:t>
      </w:r>
      <w:r w:rsidR="00FA3475">
        <w:t>, and the structures and features used</w:t>
      </w:r>
      <w:r w:rsidRPr="008B51A6">
        <w:t xml:space="preserve"> to </w:t>
      </w:r>
      <w:r w:rsidR="00FA3475">
        <w:t>create</w:t>
      </w:r>
      <w:r w:rsidR="00FA3475" w:rsidRPr="008B51A6">
        <w:t xml:space="preserve"> </w:t>
      </w:r>
      <w:r w:rsidRPr="008B51A6">
        <w:t>meaning; elements of construction could be authorial choices</w:t>
      </w:r>
      <w:r w:rsidR="00C94415">
        <w:t xml:space="preserve"> or</w:t>
      </w:r>
      <w:r w:rsidRPr="008B51A6">
        <w:t xml:space="preserve"> cinematic, theatrical or poetic devices.</w:t>
      </w:r>
    </w:p>
    <w:p w14:paraId="5AEF8993" w14:textId="2E3A9F0A" w:rsidR="00295C5A" w:rsidRDefault="00295C5A" w:rsidP="00D54146">
      <w:pPr>
        <w:pStyle w:val="VCAAbullet"/>
      </w:pPr>
      <w:r w:rsidRPr="008B51A6">
        <w:t xml:space="preserve">Avoid reproducing an analytical essay written </w:t>
      </w:r>
      <w:r w:rsidR="00F55147">
        <w:t>during</w:t>
      </w:r>
      <w:r w:rsidRPr="008B51A6">
        <w:t xml:space="preserve"> the study that </w:t>
      </w:r>
      <w:r w:rsidR="00FA3475">
        <w:t>does not engage with</w:t>
      </w:r>
      <w:r w:rsidR="00FA3475" w:rsidRPr="008B51A6">
        <w:t xml:space="preserve"> </w:t>
      </w:r>
      <w:r w:rsidRPr="008B51A6">
        <w:t>the</w:t>
      </w:r>
      <w:r w:rsidR="00FA3475">
        <w:t xml:space="preserve"> chosen</w:t>
      </w:r>
      <w:r w:rsidRPr="008B51A6">
        <w:t xml:space="preserve"> topic.</w:t>
      </w:r>
    </w:p>
    <w:p w14:paraId="76564747" w14:textId="4A0847F3" w:rsidR="00566F98" w:rsidRPr="00C94415" w:rsidRDefault="00566F98" w:rsidP="00605CFA">
      <w:pPr>
        <w:pStyle w:val="VCAAbody"/>
      </w:pPr>
      <w:r w:rsidRPr="00C94415">
        <w:t>Strategies for examination preparation:</w:t>
      </w:r>
    </w:p>
    <w:p w14:paraId="007B74C6" w14:textId="606B73DD" w:rsidR="00566F98" w:rsidRDefault="00566F98" w:rsidP="00D54146">
      <w:pPr>
        <w:pStyle w:val="VCAAbullet"/>
      </w:pPr>
      <w:r>
        <w:t xml:space="preserve">Keep a reading or viewing log </w:t>
      </w:r>
      <w:r w:rsidR="00C94415">
        <w:t xml:space="preserve">that </w:t>
      </w:r>
      <w:r>
        <w:t xml:space="preserve">explores elements of construction as well as ideas, concerns and values explored </w:t>
      </w:r>
      <w:r w:rsidR="004C440F">
        <w:t>in</w:t>
      </w:r>
      <w:r>
        <w:t xml:space="preserve"> the text.</w:t>
      </w:r>
    </w:p>
    <w:p w14:paraId="62928BC9" w14:textId="2156717F" w:rsidR="00566F98" w:rsidRDefault="00566F98" w:rsidP="00D54146">
      <w:pPr>
        <w:pStyle w:val="VCAAbullet"/>
      </w:pPr>
      <w:r>
        <w:t>Read the Author’s Note</w:t>
      </w:r>
      <w:r w:rsidR="00C94415">
        <w:t>, which</w:t>
      </w:r>
      <w:r>
        <w:t xml:space="preserve"> usually</w:t>
      </w:r>
      <w:r w:rsidR="00C94415">
        <w:t xml:space="preserve"> appears</w:t>
      </w:r>
      <w:r>
        <w:t xml:space="preserve"> at the beginning of the text</w:t>
      </w:r>
      <w:r w:rsidR="00C94415">
        <w:t>,</w:t>
      </w:r>
      <w:r>
        <w:t xml:space="preserve"> or view interviews featuring the author, director, poet or playwright to form a better understanding of authorial intent.</w:t>
      </w:r>
    </w:p>
    <w:p w14:paraId="452A9864" w14:textId="1548C92B" w:rsidR="00566F98" w:rsidRPr="00C23ABD" w:rsidRDefault="00566F98" w:rsidP="00D54146">
      <w:pPr>
        <w:pStyle w:val="VCAAbullet"/>
      </w:pPr>
      <w:r>
        <w:t>Practi</w:t>
      </w:r>
      <w:r w:rsidR="00C94415">
        <w:t>s</w:t>
      </w:r>
      <w:r>
        <w:t>e writing responses based on a wide variety of ideas as well as topic types</w:t>
      </w:r>
      <w:r w:rsidR="00C94415">
        <w:t>.</w:t>
      </w:r>
    </w:p>
    <w:p w14:paraId="5F393AFD" w14:textId="2C703067" w:rsidR="00743F33" w:rsidRPr="00C94415" w:rsidRDefault="00743F33" w:rsidP="00C94415">
      <w:pPr>
        <w:pStyle w:val="VCAAHeading2"/>
      </w:pPr>
      <w:r w:rsidRPr="00C94415">
        <w:t>Section B</w:t>
      </w:r>
    </w:p>
    <w:p w14:paraId="2B162620" w14:textId="32C8AA59" w:rsidR="00DC5105" w:rsidRPr="00295C5A" w:rsidRDefault="00DC5105" w:rsidP="00B9776F">
      <w:pPr>
        <w:pStyle w:val="VCAAbody"/>
      </w:pPr>
      <w:r w:rsidRPr="00295C5A">
        <w:t xml:space="preserve">In Unit 3, students explored </w:t>
      </w:r>
      <w:r>
        <w:t xml:space="preserve">their writing skills within a framework chosen from the </w:t>
      </w:r>
      <w:r w:rsidRPr="00753FB6">
        <w:t>study design. Section</w:t>
      </w:r>
      <w:r>
        <w:t xml:space="preserve"> B require</w:t>
      </w:r>
      <w:r w:rsidR="00C94415">
        <w:t>d</w:t>
      </w:r>
      <w:r>
        <w:t xml:space="preserve"> students to write a text with a clear purpose</w:t>
      </w:r>
      <w:r w:rsidR="009058C2">
        <w:t xml:space="preserve"> or purpose</w:t>
      </w:r>
      <w:r w:rsidR="001419D3">
        <w:t xml:space="preserve">s using the title to inform a central idea and one or more of the stimuli to generate ideas. </w:t>
      </w:r>
    </w:p>
    <w:p w14:paraId="7C95D901" w14:textId="1BB2FC78" w:rsidR="001419D3" w:rsidRPr="00DC5105" w:rsidRDefault="001419D3" w:rsidP="00C94415">
      <w:pPr>
        <w:pStyle w:val="VCAAHeading3"/>
      </w:pPr>
      <w:r>
        <w:lastRenderedPageBreak/>
        <w:t>Task material</w:t>
      </w:r>
    </w:p>
    <w:p w14:paraId="57E94558" w14:textId="6B576B17" w:rsidR="00DC5105" w:rsidRDefault="001419D3" w:rsidP="00DC5105">
      <w:pPr>
        <w:pStyle w:val="VCAAbody"/>
        <w:rPr>
          <w:lang w:val="en-AU"/>
        </w:rPr>
      </w:pPr>
      <w:r>
        <w:rPr>
          <w:lang w:val="en-AU"/>
        </w:rPr>
        <w:t xml:space="preserve">Students were provided with the title of their text and </w:t>
      </w:r>
      <w:r w:rsidR="001C4F1C">
        <w:rPr>
          <w:lang w:val="en-AU"/>
        </w:rPr>
        <w:t xml:space="preserve">a </w:t>
      </w:r>
      <w:r>
        <w:rPr>
          <w:lang w:val="en-AU"/>
        </w:rPr>
        <w:t>choice of three different modes of stimuli. For each framework</w:t>
      </w:r>
      <w:r w:rsidR="00C94415">
        <w:rPr>
          <w:lang w:val="en-AU"/>
        </w:rPr>
        <w:t>,</w:t>
      </w:r>
      <w:r>
        <w:rPr>
          <w:lang w:val="en-AU"/>
        </w:rPr>
        <w:t xml:space="preserve"> a quote, </w:t>
      </w:r>
      <w:r w:rsidR="00C94415">
        <w:rPr>
          <w:lang w:val="en-AU"/>
        </w:rPr>
        <w:t xml:space="preserve">a </w:t>
      </w:r>
      <w:r>
        <w:rPr>
          <w:lang w:val="en-AU"/>
        </w:rPr>
        <w:t xml:space="preserve">visual and </w:t>
      </w:r>
      <w:r w:rsidR="00C94415">
        <w:rPr>
          <w:lang w:val="en-AU"/>
        </w:rPr>
        <w:t xml:space="preserve">a </w:t>
      </w:r>
      <w:r>
        <w:rPr>
          <w:lang w:val="en-AU"/>
        </w:rPr>
        <w:t>short</w:t>
      </w:r>
      <w:r w:rsidR="00C94415">
        <w:rPr>
          <w:lang w:val="en-AU"/>
        </w:rPr>
        <w:t xml:space="preserve"> piece of</w:t>
      </w:r>
      <w:r>
        <w:rPr>
          <w:lang w:val="en-AU"/>
        </w:rPr>
        <w:t xml:space="preserve"> prose </w:t>
      </w:r>
      <w:r w:rsidR="00C94415">
        <w:rPr>
          <w:lang w:val="en-AU"/>
        </w:rPr>
        <w:t xml:space="preserve">were provided </w:t>
      </w:r>
      <w:r>
        <w:rPr>
          <w:lang w:val="en-AU"/>
        </w:rPr>
        <w:t xml:space="preserve">to help generate ideas. </w:t>
      </w:r>
    </w:p>
    <w:p w14:paraId="6D707EE2" w14:textId="68082892" w:rsidR="001419D3" w:rsidRPr="001419D3" w:rsidRDefault="001419D3" w:rsidP="00C94415">
      <w:pPr>
        <w:pStyle w:val="VCAAHeading3"/>
      </w:pPr>
      <w:r>
        <w:t>Assessment</w:t>
      </w:r>
    </w:p>
    <w:p w14:paraId="478D0C0F" w14:textId="0DBAF22C" w:rsidR="00DC5105" w:rsidRPr="00C23ABD" w:rsidRDefault="00DC5105" w:rsidP="00DC5105">
      <w:pPr>
        <w:pStyle w:val="VCAAbody"/>
        <w:rPr>
          <w:lang w:val="en-AU"/>
        </w:rPr>
      </w:pPr>
      <w:r w:rsidRPr="008B51A6">
        <w:rPr>
          <w:lang w:val="en-AU"/>
        </w:rPr>
        <w:t>Expected skills and knowledge (Expected Qualities):</w:t>
      </w:r>
    </w:p>
    <w:p w14:paraId="09146FE6" w14:textId="77777777" w:rsidR="00DC5105" w:rsidRPr="008B51A6" w:rsidRDefault="00DC5105" w:rsidP="004A55F3">
      <w:pPr>
        <w:pStyle w:val="VCAAbullet"/>
      </w:pPr>
      <w:r w:rsidRPr="008B51A6">
        <w:t xml:space="preserve">use of relevant idea(s) drawn from one </w:t>
      </w:r>
      <w:r w:rsidRPr="00753FB6">
        <w:t>Framework of Ideas, the</w:t>
      </w:r>
      <w:r w:rsidRPr="008B51A6">
        <w:t xml:space="preserve"> title provided and at least one piece of stimulus material</w:t>
      </w:r>
    </w:p>
    <w:p w14:paraId="701572DD" w14:textId="77777777" w:rsidR="00DC5105" w:rsidRPr="008B51A6" w:rsidRDefault="00DC5105" w:rsidP="004A55F3">
      <w:pPr>
        <w:pStyle w:val="VCAAbullet"/>
      </w:pPr>
      <w:r w:rsidRPr="008B51A6">
        <w:t>creation of a cohesive text that connects to a clear purpose</w:t>
      </w:r>
      <w:r>
        <w:t xml:space="preserve"> or purposes</w:t>
      </w:r>
      <w:r w:rsidRPr="008B51A6">
        <w:t xml:space="preserve"> </w:t>
      </w:r>
    </w:p>
    <w:p w14:paraId="01E47DDA" w14:textId="77777777" w:rsidR="00DC5105" w:rsidRPr="008B51A6" w:rsidRDefault="00DC5105" w:rsidP="004A55F3">
      <w:pPr>
        <w:pStyle w:val="VCAAbullet"/>
      </w:pPr>
      <w:r w:rsidRPr="008B51A6">
        <w:t>use of suitable text structure(s) and language features to create a text</w:t>
      </w:r>
    </w:p>
    <w:p w14:paraId="35BCC786" w14:textId="77777777" w:rsidR="00DC5105" w:rsidRPr="008B51A6" w:rsidRDefault="00DC5105" w:rsidP="004A55F3">
      <w:pPr>
        <w:pStyle w:val="VCAAbullet"/>
      </w:pPr>
      <w:r w:rsidRPr="008B51A6">
        <w:t>control of the conventions of the English language to convey meaning</w:t>
      </w:r>
      <w:r>
        <w:t>.</w:t>
      </w:r>
    </w:p>
    <w:p w14:paraId="7E54169E" w14:textId="77777777" w:rsidR="00482832" w:rsidRPr="00C23ABD" w:rsidRDefault="00482832" w:rsidP="00482832">
      <w:pPr>
        <w:pStyle w:val="VCAAbody"/>
        <w:rPr>
          <w:lang w:val="en-AU"/>
        </w:rPr>
      </w:pPr>
      <w:r w:rsidRPr="008B51A6">
        <w:rPr>
          <w:lang w:val="en-AU"/>
        </w:rPr>
        <w:t xml:space="preserve">Responses were scored </w:t>
      </w:r>
      <w:r>
        <w:rPr>
          <w:lang w:val="en-AU"/>
        </w:rPr>
        <w:t xml:space="preserve">a number out of 10 </w:t>
      </w:r>
      <w:r w:rsidRPr="008B51A6">
        <w:rPr>
          <w:lang w:val="en-AU"/>
        </w:rPr>
        <w:t>using the Expected Qualities for the mark range.</w:t>
      </w:r>
    </w:p>
    <w:p w14:paraId="1434A766" w14:textId="5A2D6CD9" w:rsidR="001419D3" w:rsidRPr="00C94415" w:rsidRDefault="001419D3" w:rsidP="00C94415">
      <w:pPr>
        <w:pStyle w:val="VCAAHeading3"/>
      </w:pPr>
      <w:r w:rsidRPr="00C94415">
        <w:t>Student responses</w:t>
      </w:r>
    </w:p>
    <w:p w14:paraId="5F3E9224" w14:textId="77AF1E91" w:rsidR="00DC5105" w:rsidRPr="00C23ABD" w:rsidRDefault="00DC5105" w:rsidP="00DC5105">
      <w:pPr>
        <w:pStyle w:val="VCAAbody"/>
        <w:rPr>
          <w:lang w:val="en-AU"/>
        </w:rPr>
      </w:pPr>
      <w:r w:rsidRPr="008B51A6">
        <w:rPr>
          <w:lang w:val="en-AU"/>
        </w:rPr>
        <w:t>High-scoring responses were able to:</w:t>
      </w:r>
    </w:p>
    <w:p w14:paraId="7E7959D9" w14:textId="77777777" w:rsidR="00DC5105" w:rsidRPr="00C23ABD" w:rsidRDefault="00DC5105" w:rsidP="004A55F3">
      <w:pPr>
        <w:pStyle w:val="VCAAbullet"/>
      </w:pPr>
      <w:r>
        <w:t>use the title provided to inform the presentation of a central idea</w:t>
      </w:r>
    </w:p>
    <w:p w14:paraId="1078D3D2" w14:textId="77777777" w:rsidR="00DC5105" w:rsidRPr="00C23ABD" w:rsidRDefault="00DC5105" w:rsidP="004A55F3">
      <w:pPr>
        <w:pStyle w:val="VCAAbullet"/>
      </w:pPr>
      <w:r>
        <w:t>present</w:t>
      </w:r>
      <w:r w:rsidRPr="008B51A6">
        <w:t xml:space="preserve"> an idea</w:t>
      </w:r>
      <w:r>
        <w:t xml:space="preserve"> or ideas</w:t>
      </w:r>
      <w:r w:rsidRPr="008B51A6">
        <w:t xml:space="preserve"> </w:t>
      </w:r>
      <w:r>
        <w:t xml:space="preserve">generated </w:t>
      </w:r>
      <w:r w:rsidRPr="008B51A6">
        <w:t>from the stimulus</w:t>
      </w:r>
    </w:p>
    <w:p w14:paraId="0662C7AE" w14:textId="77777777" w:rsidR="00DC5105" w:rsidRPr="00C23ABD" w:rsidRDefault="00DC5105" w:rsidP="004A55F3">
      <w:pPr>
        <w:pStyle w:val="VCAAbullet"/>
      </w:pPr>
      <w:r w:rsidRPr="008B51A6">
        <w:t>create a text with a clear purpose</w:t>
      </w:r>
      <w:r>
        <w:t xml:space="preserve"> or purposes</w:t>
      </w:r>
    </w:p>
    <w:p w14:paraId="16930E05" w14:textId="77777777" w:rsidR="00DC5105" w:rsidRPr="00C23ABD" w:rsidRDefault="00DC5105" w:rsidP="004A55F3">
      <w:pPr>
        <w:pStyle w:val="VCAAbullet"/>
      </w:pPr>
      <w:r w:rsidRPr="008B51A6">
        <w:t>demonstrate authorial choices about language features and text structures that are appropriate for the purpose</w:t>
      </w:r>
      <w:r>
        <w:t>(</w:t>
      </w:r>
      <w:r w:rsidRPr="008B51A6">
        <w:t>s</w:t>
      </w:r>
      <w:r>
        <w:t>)</w:t>
      </w:r>
    </w:p>
    <w:p w14:paraId="228D84F3" w14:textId="77777777" w:rsidR="00DC5105" w:rsidRPr="00C23ABD" w:rsidRDefault="00DC5105" w:rsidP="004A55F3">
      <w:pPr>
        <w:pStyle w:val="VCAAbullet"/>
      </w:pPr>
      <w:r w:rsidRPr="008B51A6">
        <w:t>demonstrate competent control of expression and English language conventions.</w:t>
      </w:r>
    </w:p>
    <w:p w14:paraId="2A321B6C" w14:textId="4306BE4F" w:rsidR="00DC5105" w:rsidRPr="008D6D1B" w:rsidRDefault="00DC5105" w:rsidP="00DC5105">
      <w:pPr>
        <w:pStyle w:val="VCAAbody"/>
      </w:pPr>
      <w:r w:rsidRPr="008B51A6">
        <w:rPr>
          <w:lang w:val="en-AU"/>
        </w:rPr>
        <w:t>Low-scoring responses tended to:</w:t>
      </w:r>
    </w:p>
    <w:p w14:paraId="5F52BA1A" w14:textId="0C9421EE" w:rsidR="00DC5105" w:rsidRPr="00C23ABD" w:rsidRDefault="00DC5105" w:rsidP="004A55F3">
      <w:pPr>
        <w:pStyle w:val="VCAAbullet"/>
      </w:pPr>
      <w:r w:rsidRPr="008B51A6">
        <w:t>draw on ideas that were not a part of the Framework</w:t>
      </w:r>
      <w:r w:rsidR="005710F7">
        <w:t xml:space="preserve"> of Ideas</w:t>
      </w:r>
      <w:r w:rsidRPr="008B51A6">
        <w:t xml:space="preserve"> studied throughout the year</w:t>
      </w:r>
    </w:p>
    <w:p w14:paraId="03BA564F" w14:textId="77777777" w:rsidR="00DC5105" w:rsidRPr="00C23ABD" w:rsidRDefault="00DC5105" w:rsidP="004A55F3">
      <w:pPr>
        <w:pStyle w:val="VCAAbullet"/>
      </w:pPr>
      <w:r w:rsidRPr="008B51A6">
        <w:t xml:space="preserve">make minimal or no reference to the title </w:t>
      </w:r>
      <w:r>
        <w:t>and not</w:t>
      </w:r>
      <w:r w:rsidRPr="008B51A6">
        <w:t xml:space="preserve"> use the stimuli to generate ideas</w:t>
      </w:r>
    </w:p>
    <w:p w14:paraId="1E8DC687" w14:textId="77777777" w:rsidR="00DC5105" w:rsidRPr="00C23ABD" w:rsidRDefault="00DC5105" w:rsidP="004A55F3">
      <w:pPr>
        <w:pStyle w:val="VCAAbullet"/>
      </w:pPr>
      <w:r w:rsidRPr="008B51A6">
        <w:t>create a text without a clear purpose and/or any attempt to demonstrate authorial choices</w:t>
      </w:r>
    </w:p>
    <w:p w14:paraId="4005FADD" w14:textId="77777777" w:rsidR="00DC5105" w:rsidRDefault="00DC5105" w:rsidP="004A55F3">
      <w:pPr>
        <w:pStyle w:val="VCAAbullet"/>
      </w:pPr>
      <w:r w:rsidRPr="008B51A6">
        <w:t>focus on recalling events or outlining a plotline.</w:t>
      </w:r>
    </w:p>
    <w:p w14:paraId="4C68E3CE" w14:textId="432FC72C" w:rsidR="0075150B" w:rsidRPr="0075150B" w:rsidRDefault="0075150B" w:rsidP="00C94415">
      <w:pPr>
        <w:pStyle w:val="VCAAHeading3"/>
      </w:pPr>
      <w:r>
        <w:t>Advice</w:t>
      </w:r>
    </w:p>
    <w:p w14:paraId="12E49692" w14:textId="77777777" w:rsidR="0034552C" w:rsidRDefault="0034552C" w:rsidP="0034552C">
      <w:pPr>
        <w:pStyle w:val="VCAAbody"/>
        <w:rPr>
          <w:lang w:val="en-AU"/>
        </w:rPr>
      </w:pPr>
      <w:r w:rsidRPr="008B51A6">
        <w:rPr>
          <w:lang w:val="en-AU"/>
        </w:rPr>
        <w:t xml:space="preserve">Advice </w:t>
      </w:r>
      <w:r>
        <w:rPr>
          <w:lang w:val="en-AU"/>
        </w:rPr>
        <w:t>for</w:t>
      </w:r>
      <w:r w:rsidRPr="008B51A6">
        <w:rPr>
          <w:lang w:val="en-AU"/>
        </w:rPr>
        <w:t xml:space="preserve"> teachers and students</w:t>
      </w:r>
      <w:r>
        <w:rPr>
          <w:lang w:val="en-AU"/>
        </w:rPr>
        <w:t>:</w:t>
      </w:r>
    </w:p>
    <w:p w14:paraId="66710B2B" w14:textId="42C498D9" w:rsidR="0034552C" w:rsidRPr="00C23ABD" w:rsidRDefault="0034552C" w:rsidP="004A55F3">
      <w:pPr>
        <w:pStyle w:val="VCAAbullet"/>
      </w:pPr>
      <w:r w:rsidRPr="008B51A6">
        <w:t xml:space="preserve">Avoid using an entirely pre-prepared response, </w:t>
      </w:r>
      <w:r w:rsidR="004E1F86">
        <w:t>because</w:t>
      </w:r>
      <w:r w:rsidR="004E1F86" w:rsidRPr="008B51A6">
        <w:t xml:space="preserve"> </w:t>
      </w:r>
      <w:r w:rsidRPr="008B51A6">
        <w:t xml:space="preserve">it </w:t>
      </w:r>
      <w:r w:rsidR="005979CE">
        <w:t>will be</w:t>
      </w:r>
      <w:r w:rsidR="005979CE" w:rsidRPr="008B51A6">
        <w:t xml:space="preserve"> </w:t>
      </w:r>
      <w:r w:rsidRPr="008B51A6">
        <w:t>challenging to use the title and stimulus provided in a meaningful way.</w:t>
      </w:r>
    </w:p>
    <w:p w14:paraId="19C6704D" w14:textId="1AF8CC1D" w:rsidR="0034552C" w:rsidRPr="00C23ABD" w:rsidRDefault="0034552C" w:rsidP="004A55F3">
      <w:pPr>
        <w:pStyle w:val="VCAAbullet"/>
      </w:pPr>
      <w:r w:rsidRPr="008B51A6">
        <w:t>Understand that the role of the stimulus is to generate ideas. There is no need to quote the stimulus.</w:t>
      </w:r>
    </w:p>
    <w:p w14:paraId="6CCF013A" w14:textId="44D12054" w:rsidR="0034552C" w:rsidRPr="00C23ABD" w:rsidRDefault="0034552C" w:rsidP="004A55F3">
      <w:pPr>
        <w:pStyle w:val="VCAAbullet"/>
      </w:pPr>
      <w:r w:rsidRPr="008B51A6">
        <w:t xml:space="preserve">Plan </w:t>
      </w:r>
      <w:r>
        <w:t>the</w:t>
      </w:r>
      <w:r w:rsidRPr="008B51A6">
        <w:t xml:space="preserve"> writing with a clear purpose in mind.</w:t>
      </w:r>
    </w:p>
    <w:p w14:paraId="5C6F044E" w14:textId="77777777" w:rsidR="0034552C" w:rsidRPr="00C23ABD" w:rsidRDefault="0034552C" w:rsidP="004A55F3">
      <w:pPr>
        <w:pStyle w:val="VCAAbullet"/>
      </w:pPr>
      <w:r w:rsidRPr="008B51A6">
        <w:t>Practise using a range of language features and structures throughout the year.</w:t>
      </w:r>
    </w:p>
    <w:p w14:paraId="203B2C1F" w14:textId="0811F5FE" w:rsidR="0034552C" w:rsidRPr="00C23ABD" w:rsidRDefault="009058C2" w:rsidP="004A55F3">
      <w:pPr>
        <w:pStyle w:val="VCAAbullet"/>
      </w:pPr>
      <w:r w:rsidRPr="008B51A6">
        <w:t xml:space="preserve">Understand that </w:t>
      </w:r>
      <w:r>
        <w:t>m</w:t>
      </w:r>
      <w:r w:rsidR="0034552C" w:rsidRPr="008B51A6">
        <w:t>entor texts should be used solely to highlight examples of good writing. It is not necessary to quote or reference the mentor text.</w:t>
      </w:r>
    </w:p>
    <w:p w14:paraId="5685DC2D" w14:textId="77777777" w:rsidR="0034552C" w:rsidRPr="00C23ABD" w:rsidRDefault="0034552C" w:rsidP="004A55F3">
      <w:pPr>
        <w:pStyle w:val="VCAAbullet"/>
      </w:pPr>
      <w:r w:rsidRPr="008B51A6">
        <w:t>Keep in mind that this is a writing task where the execution is weighted more than the concept.</w:t>
      </w:r>
    </w:p>
    <w:p w14:paraId="4D6AFB3C" w14:textId="79613177" w:rsidR="0075150B" w:rsidRDefault="0075150B" w:rsidP="009058C2">
      <w:pPr>
        <w:pStyle w:val="VCAAbody"/>
        <w:keepNext/>
      </w:pPr>
      <w:r>
        <w:t>Strategies for examination preparation:</w:t>
      </w:r>
    </w:p>
    <w:p w14:paraId="39B1085C" w14:textId="4DD268DA" w:rsidR="0075150B" w:rsidRPr="00C23ABD" w:rsidRDefault="0075150B" w:rsidP="004A55F3">
      <w:pPr>
        <w:pStyle w:val="VCAAbullet"/>
      </w:pPr>
      <w:r>
        <w:t>Ensure</w:t>
      </w:r>
      <w:r w:rsidRPr="008B51A6">
        <w:t xml:space="preserve"> </w:t>
      </w:r>
      <w:r w:rsidR="009058C2">
        <w:t xml:space="preserve">that </w:t>
      </w:r>
      <w:r w:rsidRPr="008B51A6">
        <w:t>students have a clear understanding of the Framework</w:t>
      </w:r>
      <w:r w:rsidR="005710F7">
        <w:t xml:space="preserve"> of Ideas</w:t>
      </w:r>
      <w:r w:rsidRPr="008B51A6">
        <w:t>.</w:t>
      </w:r>
    </w:p>
    <w:p w14:paraId="3287337D" w14:textId="2BF00CED" w:rsidR="0075150B" w:rsidRDefault="0075150B" w:rsidP="004A55F3">
      <w:pPr>
        <w:pStyle w:val="VCAAbullet"/>
      </w:pPr>
      <w:r>
        <w:t>Encourage</w:t>
      </w:r>
      <w:r w:rsidRPr="008B51A6">
        <w:t xml:space="preserve"> students to find a style of writing that helps them to create their personal writer’s voice.</w:t>
      </w:r>
    </w:p>
    <w:p w14:paraId="024D5D46" w14:textId="218DA988" w:rsidR="0075150B" w:rsidRDefault="0075150B" w:rsidP="004A55F3">
      <w:pPr>
        <w:pStyle w:val="VCAAbullet"/>
      </w:pPr>
      <w:r>
        <w:t xml:space="preserve">Revise the four main purposes and ensure </w:t>
      </w:r>
      <w:r w:rsidR="009058C2">
        <w:t xml:space="preserve">that </w:t>
      </w:r>
      <w:r>
        <w:t>each practice response has a clear purpose or purposes</w:t>
      </w:r>
      <w:r w:rsidR="009058C2">
        <w:t>.</w:t>
      </w:r>
    </w:p>
    <w:p w14:paraId="548A2D82" w14:textId="3416BADC" w:rsidR="0075150B" w:rsidRPr="00C23ABD" w:rsidRDefault="0075150B" w:rsidP="004A55F3">
      <w:pPr>
        <w:pStyle w:val="VCAAbullet"/>
      </w:pPr>
      <w:r>
        <w:t>Practi</w:t>
      </w:r>
      <w:r w:rsidR="009058C2">
        <w:t>s</w:t>
      </w:r>
      <w:r>
        <w:t xml:space="preserve">e writing using a wide range of titles relevant to the chosen </w:t>
      </w:r>
      <w:r w:rsidRPr="00EE728F">
        <w:t>framework</w:t>
      </w:r>
      <w:r w:rsidR="009058C2">
        <w:t>.</w:t>
      </w:r>
    </w:p>
    <w:p w14:paraId="62F14625" w14:textId="3A463043" w:rsidR="00D063CF" w:rsidRPr="00743F33" w:rsidRDefault="00D063CF" w:rsidP="00C94415">
      <w:pPr>
        <w:pStyle w:val="VCAAHeading2"/>
      </w:pPr>
      <w:r w:rsidRPr="00C94415">
        <w:lastRenderedPageBreak/>
        <w:t>Section</w:t>
      </w:r>
      <w:r w:rsidRPr="00743F33">
        <w:t xml:space="preserve"> </w:t>
      </w:r>
      <w:r>
        <w:t>C</w:t>
      </w:r>
    </w:p>
    <w:p w14:paraId="3AB41B4A" w14:textId="670B5C7E" w:rsidR="00D063CF" w:rsidRDefault="00D063CF" w:rsidP="00AD67C2">
      <w:pPr>
        <w:pStyle w:val="VCAAbody"/>
      </w:pPr>
      <w:r w:rsidRPr="00295C5A">
        <w:t xml:space="preserve">In Unit </w:t>
      </w:r>
      <w:r>
        <w:t>4</w:t>
      </w:r>
      <w:r w:rsidRPr="00295C5A">
        <w:t xml:space="preserve">, students </w:t>
      </w:r>
      <w:r w:rsidR="001D2EEC">
        <w:t>developed</w:t>
      </w:r>
      <w:r w:rsidRPr="00295C5A">
        <w:t xml:space="preserve"> </w:t>
      </w:r>
      <w:r>
        <w:t>their analytical skills to explore persuasive argument, language, visuals and/or audiovisuals</w:t>
      </w:r>
      <w:r w:rsidRPr="00295C5A">
        <w:t xml:space="preserve">. </w:t>
      </w:r>
      <w:r>
        <w:t xml:space="preserve">Section C </w:t>
      </w:r>
      <w:r w:rsidRPr="00EE728F">
        <w:t>require</w:t>
      </w:r>
      <w:r w:rsidR="009058C2" w:rsidRPr="00EE728F">
        <w:t>d</w:t>
      </w:r>
      <w:r>
        <w:t xml:space="preserve"> students to write an analysis of the task material</w:t>
      </w:r>
      <w:r w:rsidR="001D2EEC">
        <w:t xml:space="preserve"> provided.</w:t>
      </w:r>
    </w:p>
    <w:p w14:paraId="6CA6C835" w14:textId="77777777" w:rsidR="001D2EEC" w:rsidRPr="00C94415" w:rsidRDefault="001D2EEC" w:rsidP="00C94415">
      <w:pPr>
        <w:pStyle w:val="VCAAHeading3"/>
      </w:pPr>
      <w:r w:rsidRPr="00C94415">
        <w:t>Task material</w:t>
      </w:r>
    </w:p>
    <w:p w14:paraId="074FDCB8" w14:textId="3FB290CC" w:rsidR="0008362B" w:rsidRDefault="001D2EEC" w:rsidP="00AD67C2">
      <w:pPr>
        <w:pStyle w:val="VCAAbody"/>
      </w:pPr>
      <w:r>
        <w:t>In 2025</w:t>
      </w:r>
      <w:r w:rsidR="009058C2">
        <w:t>,</w:t>
      </w:r>
      <w:r>
        <w:t xml:space="preserve"> the persuasive text </w:t>
      </w:r>
      <w:r w:rsidR="009E7597">
        <w:t xml:space="preserve">provided </w:t>
      </w:r>
      <w:r>
        <w:t xml:space="preserve">was a speech from one </w:t>
      </w:r>
      <w:r w:rsidR="009058C2">
        <w:t>m</w:t>
      </w:r>
      <w:r>
        <w:t xml:space="preserve">ayor to other </w:t>
      </w:r>
      <w:r w:rsidR="009058C2">
        <w:t>m</w:t>
      </w:r>
      <w:r>
        <w:t>ayors of Victoria</w:t>
      </w:r>
      <w:r w:rsidR="00011FF6">
        <w:t>,</w:t>
      </w:r>
      <w:r>
        <w:t xml:space="preserve"> delivered in a conference setting. </w:t>
      </w:r>
      <w:r w:rsidR="0008362B">
        <w:t>The speaker, Terry Gee, proposes a Victoria</w:t>
      </w:r>
      <w:r w:rsidR="009058C2">
        <w:t>-</w:t>
      </w:r>
      <w:r w:rsidR="0008362B">
        <w:t xml:space="preserve">wide change to infrastructure where cars are </w:t>
      </w:r>
      <w:r w:rsidR="009058C2">
        <w:t xml:space="preserve">to be </w:t>
      </w:r>
      <w:r w:rsidR="0008362B">
        <w:t xml:space="preserve">banned from major city </w:t>
      </w:r>
      <w:proofErr w:type="spellStart"/>
      <w:r w:rsidR="0008362B">
        <w:t>centres</w:t>
      </w:r>
      <w:proofErr w:type="spellEnd"/>
      <w:r w:rsidR="0008362B">
        <w:t>.</w:t>
      </w:r>
    </w:p>
    <w:p w14:paraId="4A5DE40A" w14:textId="076228F5" w:rsidR="0008362B" w:rsidRPr="00C94415" w:rsidRDefault="0008362B" w:rsidP="00C94415">
      <w:pPr>
        <w:pStyle w:val="VCAAHeading3"/>
      </w:pPr>
      <w:r w:rsidRPr="00C94415">
        <w:t>Assessment</w:t>
      </w:r>
    </w:p>
    <w:p w14:paraId="0F02260F" w14:textId="77777777" w:rsidR="0008362B" w:rsidRPr="00F11E9E" w:rsidRDefault="0008362B" w:rsidP="0008362B">
      <w:pPr>
        <w:pStyle w:val="VCAAbody"/>
      </w:pPr>
      <w:r w:rsidRPr="008B51A6">
        <w:rPr>
          <w:lang w:val="en-AU"/>
        </w:rPr>
        <w:t>Expected skills and knowledge (Expected Qualities):</w:t>
      </w:r>
    </w:p>
    <w:p w14:paraId="607AB96E" w14:textId="77777777" w:rsidR="0008362B" w:rsidRPr="008B51A6" w:rsidRDefault="0008362B" w:rsidP="004A55F3">
      <w:pPr>
        <w:pStyle w:val="VCAAbullet"/>
      </w:pPr>
      <w:r w:rsidRPr="008B51A6">
        <w:t>understanding of contention, argument(s) and point of view</w:t>
      </w:r>
    </w:p>
    <w:p w14:paraId="5F28A2B3" w14:textId="77777777" w:rsidR="0008362B" w:rsidRPr="008B51A6" w:rsidRDefault="0008362B" w:rsidP="004A55F3">
      <w:pPr>
        <w:pStyle w:val="VCAAbullet"/>
      </w:pPr>
      <w:r w:rsidRPr="008B51A6">
        <w:t>analysis of the ways in which written and spoken language and visuals are used to present argument(s) and to persuade an intended audience</w:t>
      </w:r>
    </w:p>
    <w:p w14:paraId="34F6A2E4" w14:textId="77777777" w:rsidR="0008362B" w:rsidRPr="008B51A6" w:rsidRDefault="0008362B" w:rsidP="004A55F3">
      <w:pPr>
        <w:pStyle w:val="VCAAbullet"/>
      </w:pPr>
      <w:r w:rsidRPr="008B51A6">
        <w:t>use of evidence from the text to support the analysis</w:t>
      </w:r>
    </w:p>
    <w:p w14:paraId="74D3D3F3" w14:textId="77777777" w:rsidR="0008362B" w:rsidRPr="008B51A6" w:rsidRDefault="0008362B" w:rsidP="004A55F3">
      <w:pPr>
        <w:pStyle w:val="VCAAbullet"/>
      </w:pPr>
      <w:r w:rsidRPr="008B51A6">
        <w:t>control of the conventions of the English language to convey meaning</w:t>
      </w:r>
      <w:r>
        <w:t>.</w:t>
      </w:r>
    </w:p>
    <w:p w14:paraId="7D770A48" w14:textId="24D11086" w:rsidR="0008362B" w:rsidRPr="00F11E9E" w:rsidRDefault="0008362B" w:rsidP="0008362B">
      <w:pPr>
        <w:pStyle w:val="VCAAbody"/>
      </w:pPr>
      <w:r w:rsidRPr="008B51A6">
        <w:rPr>
          <w:lang w:val="en-AU"/>
        </w:rPr>
        <w:t>Responses were scored</w:t>
      </w:r>
      <w:r w:rsidR="00482832">
        <w:rPr>
          <w:lang w:val="en-AU"/>
        </w:rPr>
        <w:t xml:space="preserve"> a number out of 10</w:t>
      </w:r>
      <w:r w:rsidRPr="008B51A6">
        <w:rPr>
          <w:lang w:val="en-AU"/>
        </w:rPr>
        <w:t xml:space="preserve"> using the Expected Qualities for the mark range.</w:t>
      </w:r>
    </w:p>
    <w:p w14:paraId="6D00AF02" w14:textId="770758B3" w:rsidR="0008362B" w:rsidRPr="0008362B" w:rsidRDefault="0008362B" w:rsidP="00C94415">
      <w:pPr>
        <w:pStyle w:val="VCAAHeading3"/>
      </w:pPr>
      <w:r>
        <w:t>Student responses</w:t>
      </w:r>
    </w:p>
    <w:p w14:paraId="5AD279D8" w14:textId="12706762" w:rsidR="0008362B" w:rsidRDefault="00E8597B" w:rsidP="0008362B">
      <w:pPr>
        <w:pStyle w:val="VCAAbody"/>
        <w:rPr>
          <w:lang w:val="en-AU"/>
        </w:rPr>
      </w:pPr>
      <w:r>
        <w:rPr>
          <w:lang w:val="en-AU"/>
        </w:rPr>
        <w:t>The f</w:t>
      </w:r>
      <w:r w:rsidR="0008362B">
        <w:rPr>
          <w:lang w:val="en-AU"/>
        </w:rPr>
        <w:t>eatures of high</w:t>
      </w:r>
      <w:r w:rsidR="009058C2">
        <w:rPr>
          <w:lang w:val="en-AU"/>
        </w:rPr>
        <w:t>-</w:t>
      </w:r>
      <w:r w:rsidR="0008362B">
        <w:rPr>
          <w:lang w:val="en-AU"/>
        </w:rPr>
        <w:t>scoring responses</w:t>
      </w:r>
      <w:r>
        <w:rPr>
          <w:lang w:val="en-AU"/>
        </w:rPr>
        <w:t xml:space="preserve"> are outlined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E728F" w:rsidRPr="00EE728F" w14:paraId="072F4F3C" w14:textId="77777777" w:rsidTr="0008362B">
        <w:tc>
          <w:tcPr>
            <w:tcW w:w="4814" w:type="dxa"/>
          </w:tcPr>
          <w:p w14:paraId="12B2EEAC" w14:textId="0C55AEC3" w:rsidR="004B3579" w:rsidRPr="00EE728F" w:rsidRDefault="004B3579" w:rsidP="00EE728F">
            <w:pPr>
              <w:pStyle w:val="VCAAtableheading"/>
              <w:rPr>
                <w:b/>
                <w:bCs/>
                <w:color w:val="auto"/>
              </w:rPr>
            </w:pPr>
            <w:r w:rsidRPr="00EE728F">
              <w:rPr>
                <w:b/>
                <w:bCs/>
                <w:color w:val="auto"/>
              </w:rPr>
              <w:t>Feature</w:t>
            </w:r>
          </w:p>
        </w:tc>
        <w:tc>
          <w:tcPr>
            <w:tcW w:w="4815" w:type="dxa"/>
          </w:tcPr>
          <w:p w14:paraId="757AE851" w14:textId="02697BDC" w:rsidR="004B3579" w:rsidRPr="00EE728F" w:rsidRDefault="004B3579" w:rsidP="00EE728F">
            <w:pPr>
              <w:pStyle w:val="VCAAtableheading"/>
              <w:rPr>
                <w:b/>
                <w:bCs/>
                <w:color w:val="auto"/>
              </w:rPr>
            </w:pPr>
            <w:r w:rsidRPr="00EE728F">
              <w:rPr>
                <w:b/>
                <w:bCs/>
                <w:color w:val="auto"/>
              </w:rPr>
              <w:t>Example</w:t>
            </w:r>
          </w:p>
        </w:tc>
      </w:tr>
      <w:tr w:rsidR="0008362B" w14:paraId="753493E6" w14:textId="77777777" w:rsidTr="0008362B">
        <w:tc>
          <w:tcPr>
            <w:tcW w:w="4814" w:type="dxa"/>
          </w:tcPr>
          <w:p w14:paraId="53F68679" w14:textId="25ADF81A" w:rsidR="0008362B" w:rsidRDefault="0008362B" w:rsidP="00EE728F">
            <w:pPr>
              <w:pStyle w:val="VCAAtablecondensed"/>
            </w:pPr>
            <w:r>
              <w:t>D</w:t>
            </w:r>
            <w:r w:rsidRPr="00D86F7E">
              <w:t>emonstrate understanding of the context of the task material</w:t>
            </w:r>
            <w:r w:rsidR="004B3579">
              <w:t>.</w:t>
            </w:r>
          </w:p>
        </w:tc>
        <w:tc>
          <w:tcPr>
            <w:tcW w:w="4815" w:type="dxa"/>
          </w:tcPr>
          <w:p w14:paraId="3391A35A" w14:textId="46F77F91" w:rsidR="0008362B" w:rsidRDefault="00462099" w:rsidP="00EE728F">
            <w:pPr>
              <w:pStyle w:val="VCAAtablecondensed"/>
            </w:pPr>
            <w:r>
              <w:t>I</w:t>
            </w:r>
            <w:r w:rsidR="0008362B">
              <w:t>dentif</w:t>
            </w:r>
            <w:r>
              <w:t>ication of</w:t>
            </w:r>
            <w:r w:rsidR="0008362B">
              <w:t xml:space="preserve"> the speaker’s role as a </w:t>
            </w:r>
            <w:r w:rsidR="009058C2">
              <w:t>m</w:t>
            </w:r>
            <w:r w:rsidR="0008362B">
              <w:t xml:space="preserve">ayor and the target audience of other </w:t>
            </w:r>
            <w:r w:rsidR="009058C2">
              <w:t>m</w:t>
            </w:r>
            <w:r w:rsidR="0008362B">
              <w:t>ayors, whil</w:t>
            </w:r>
            <w:r w:rsidR="009058C2">
              <w:t>e</w:t>
            </w:r>
            <w:r w:rsidR="0008362B">
              <w:t xml:space="preserve"> understanding where direct appeals to city-based </w:t>
            </w:r>
            <w:r w:rsidR="009058C2">
              <w:t>m</w:t>
            </w:r>
            <w:r w:rsidR="0008362B">
              <w:t xml:space="preserve">ayors are </w:t>
            </w:r>
            <w:r>
              <w:t>employed</w:t>
            </w:r>
            <w:r w:rsidR="0008362B">
              <w:t xml:space="preserve">. </w:t>
            </w:r>
          </w:p>
        </w:tc>
      </w:tr>
      <w:tr w:rsidR="0008362B" w14:paraId="5B0B8875" w14:textId="77777777" w:rsidTr="0008362B">
        <w:tc>
          <w:tcPr>
            <w:tcW w:w="4814" w:type="dxa"/>
          </w:tcPr>
          <w:p w14:paraId="7D1AE772" w14:textId="56A7DC3E" w:rsidR="0008362B" w:rsidRDefault="009058C2" w:rsidP="00EE728F">
            <w:pPr>
              <w:pStyle w:val="VCAAtablecondensed"/>
            </w:pPr>
            <w:r>
              <w:t>D</w:t>
            </w:r>
            <w:r w:rsidRPr="00D86F7E">
              <w:t xml:space="preserve">emonstrate </w:t>
            </w:r>
            <w:r w:rsidR="0008362B">
              <w:t xml:space="preserve">understanding of </w:t>
            </w:r>
            <w:r>
              <w:t xml:space="preserve">the </w:t>
            </w:r>
            <w:r w:rsidR="0008362B">
              <w:t>development of argument and how arguments are used to position an audience</w:t>
            </w:r>
            <w:r w:rsidR="004B3579">
              <w:t>.</w:t>
            </w:r>
          </w:p>
        </w:tc>
        <w:tc>
          <w:tcPr>
            <w:tcW w:w="4815" w:type="dxa"/>
          </w:tcPr>
          <w:p w14:paraId="16A59797" w14:textId="1FE5A77C" w:rsidR="00482832" w:rsidRDefault="004B3579" w:rsidP="00EE728F">
            <w:pPr>
              <w:pStyle w:val="VCAAtablecondensed"/>
            </w:pPr>
            <w:r>
              <w:t xml:space="preserve">Exploration of how Gee begins by establishing credibility and experience before </w:t>
            </w:r>
            <w:r w:rsidR="00B62E18">
              <w:t xml:space="preserve">presenting </w:t>
            </w:r>
            <w:r>
              <w:t xml:space="preserve">the proposed change. </w:t>
            </w:r>
          </w:p>
          <w:p w14:paraId="0C2DFB3A" w14:textId="1D09E5CA" w:rsidR="0008362B" w:rsidRDefault="004B3579" w:rsidP="00EE728F">
            <w:pPr>
              <w:pStyle w:val="VCAAtablecondensed"/>
            </w:pPr>
            <w:r>
              <w:t xml:space="preserve">Understanding </w:t>
            </w:r>
            <w:r w:rsidR="0038257A">
              <w:t xml:space="preserve">of </w:t>
            </w:r>
            <w:r>
              <w:t xml:space="preserve">how the personal anecdote </w:t>
            </w:r>
            <w:r w:rsidR="00462099">
              <w:t>highlights t</w:t>
            </w:r>
            <w:r>
              <w:t>he need for the change early in the speech and is revisited in the closing remark</w:t>
            </w:r>
            <w:r w:rsidR="009058C2">
              <w:t>s</w:t>
            </w:r>
            <w:r>
              <w:t xml:space="preserve">. </w:t>
            </w:r>
          </w:p>
        </w:tc>
      </w:tr>
      <w:tr w:rsidR="0008362B" w14:paraId="6CF21F53" w14:textId="77777777" w:rsidTr="0008362B">
        <w:tc>
          <w:tcPr>
            <w:tcW w:w="4814" w:type="dxa"/>
          </w:tcPr>
          <w:p w14:paraId="647EC6AB" w14:textId="6D3FE7EB" w:rsidR="0008362B" w:rsidRDefault="004B3579" w:rsidP="00EE728F">
            <w:pPr>
              <w:pStyle w:val="VCAAtablecondensed"/>
            </w:pPr>
            <w:r>
              <w:t>Analyse the persuasive intent of</w:t>
            </w:r>
            <w:r w:rsidR="00462099">
              <w:t xml:space="preserve"> the</w:t>
            </w:r>
            <w:r>
              <w:t xml:space="preserve"> language and visuals and how these features support the overall </w:t>
            </w:r>
            <w:r w:rsidR="001E22BF">
              <w:t>contention.</w:t>
            </w:r>
          </w:p>
        </w:tc>
        <w:tc>
          <w:tcPr>
            <w:tcW w:w="4815" w:type="dxa"/>
          </w:tcPr>
          <w:p w14:paraId="1DD61888" w14:textId="32F272E5" w:rsidR="004B3579" w:rsidRDefault="001E22BF" w:rsidP="00EE728F">
            <w:pPr>
              <w:pStyle w:val="VCAAtablecondensed"/>
            </w:pPr>
            <w:r>
              <w:t>A</w:t>
            </w:r>
            <w:r w:rsidR="004B3579">
              <w:t>nalys</w:t>
            </w:r>
            <w:r>
              <w:t>is</w:t>
            </w:r>
            <w:r w:rsidR="004B3579">
              <w:t xml:space="preserve"> </w:t>
            </w:r>
            <w:r>
              <w:t xml:space="preserve">of </w:t>
            </w:r>
            <w:r w:rsidR="004B3579">
              <w:t>the contrasting visual</w:t>
            </w:r>
            <w:r>
              <w:t>s</w:t>
            </w:r>
            <w:r w:rsidR="004B3579">
              <w:t xml:space="preserve"> and explor</w:t>
            </w:r>
            <w:r w:rsidR="003128BD">
              <w:t>ation of how</w:t>
            </w:r>
            <w:r w:rsidR="004B3579">
              <w:t xml:space="preserve"> </w:t>
            </w:r>
            <w:r>
              <w:t xml:space="preserve">they </w:t>
            </w:r>
            <w:r w:rsidR="004B3579">
              <w:t xml:space="preserve">support the </w:t>
            </w:r>
            <w:r>
              <w:t>argument.</w:t>
            </w:r>
          </w:p>
          <w:p w14:paraId="6E9889FA" w14:textId="0E9377F5" w:rsidR="0008362B" w:rsidRDefault="001E22BF" w:rsidP="00EE728F">
            <w:pPr>
              <w:pStyle w:val="VCAAtablecondensed"/>
            </w:pPr>
            <w:r>
              <w:t>A</w:t>
            </w:r>
            <w:r w:rsidR="004B3579">
              <w:t>nalys</w:t>
            </w:r>
            <w:r>
              <w:t>is of</w:t>
            </w:r>
            <w:r w:rsidR="004B3579">
              <w:t xml:space="preserve"> language features such as ‘taste the air’ and explor</w:t>
            </w:r>
            <w:r>
              <w:t>ation</w:t>
            </w:r>
            <w:r w:rsidR="004B3579">
              <w:t xml:space="preserve"> </w:t>
            </w:r>
            <w:r>
              <w:t xml:space="preserve">of </w:t>
            </w:r>
            <w:r w:rsidR="004B3579">
              <w:t>the</w:t>
            </w:r>
            <w:r>
              <w:t xml:space="preserve"> ways the</w:t>
            </w:r>
            <w:r w:rsidR="004B3579">
              <w:t xml:space="preserve"> descriptive imagery support</w:t>
            </w:r>
            <w:r>
              <w:t>s</w:t>
            </w:r>
            <w:r w:rsidR="004B3579">
              <w:t xml:space="preserve"> the need for change.  </w:t>
            </w:r>
          </w:p>
        </w:tc>
      </w:tr>
      <w:tr w:rsidR="0008362B" w14:paraId="0795F9EF" w14:textId="77777777" w:rsidTr="0008362B">
        <w:tc>
          <w:tcPr>
            <w:tcW w:w="4814" w:type="dxa"/>
          </w:tcPr>
          <w:p w14:paraId="1FA89563" w14:textId="57498740" w:rsidR="0008362B" w:rsidRDefault="004932EE" w:rsidP="00EE728F">
            <w:pPr>
              <w:pStyle w:val="VCAAtablecondensed"/>
            </w:pPr>
            <w:r>
              <w:t xml:space="preserve">Demonstrate </w:t>
            </w:r>
            <w:r w:rsidRPr="00D86F7E">
              <w:t>fluent and effective control of the conventions of the English language whil</w:t>
            </w:r>
            <w:r w:rsidR="009058C2">
              <w:t>e</w:t>
            </w:r>
            <w:r w:rsidRPr="00D86F7E">
              <w:t xml:space="preserve"> writing in an analytical style.</w:t>
            </w:r>
          </w:p>
        </w:tc>
        <w:tc>
          <w:tcPr>
            <w:tcW w:w="4815" w:type="dxa"/>
          </w:tcPr>
          <w:p w14:paraId="2177AF8A" w14:textId="6BAE9D01" w:rsidR="0008362B" w:rsidRDefault="004932EE" w:rsidP="00EE728F">
            <w:pPr>
              <w:pStyle w:val="VCAAtablecondensed"/>
            </w:pPr>
            <w:r>
              <w:t xml:space="preserve">Analysis </w:t>
            </w:r>
            <w:r w:rsidR="002A65AE">
              <w:t xml:space="preserve">is structured around </w:t>
            </w:r>
            <w:r w:rsidR="001E22BF">
              <w:t xml:space="preserve">the main </w:t>
            </w:r>
            <w:r w:rsidR="002A65AE">
              <w:t>argument</w:t>
            </w:r>
            <w:r w:rsidR="001E22BF">
              <w:t>s</w:t>
            </w:r>
            <w:r w:rsidR="002A65AE">
              <w:t xml:space="preserve"> and how language and visuals support the</w:t>
            </w:r>
            <w:r w:rsidR="001E22BF">
              <w:t xml:space="preserve"> overall</w:t>
            </w:r>
            <w:r w:rsidR="002A65AE">
              <w:t xml:space="preserve"> </w:t>
            </w:r>
            <w:r w:rsidR="001E22BF">
              <w:t>contention</w:t>
            </w:r>
            <w:r w:rsidR="002A65AE">
              <w:t>.</w:t>
            </w:r>
          </w:p>
        </w:tc>
      </w:tr>
    </w:tbl>
    <w:p w14:paraId="6ACDB8B4" w14:textId="51F8C94D" w:rsidR="0008362B" w:rsidRDefault="00D91819" w:rsidP="00EE728F">
      <w:pPr>
        <w:pStyle w:val="VCAAbody"/>
        <w:keepNext/>
      </w:pPr>
      <w:r>
        <w:lastRenderedPageBreak/>
        <w:t>The f</w:t>
      </w:r>
      <w:r w:rsidR="002A65AE" w:rsidRPr="00D91819">
        <w:t>eatures of low</w:t>
      </w:r>
      <w:r w:rsidR="009058C2" w:rsidRPr="00D91819">
        <w:t>-</w:t>
      </w:r>
      <w:r w:rsidR="002A65AE" w:rsidRPr="00D91819">
        <w:t>scoring responses</w:t>
      </w:r>
      <w:r>
        <w:t xml:space="preserve"> are outlined below.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814"/>
        <w:gridCol w:w="4815"/>
      </w:tblGrid>
      <w:tr w:rsidR="00EE728F" w:rsidRPr="00EE728F" w14:paraId="52EA0214" w14:textId="77777777" w:rsidTr="002A65AE">
        <w:tc>
          <w:tcPr>
            <w:tcW w:w="4814" w:type="dxa"/>
          </w:tcPr>
          <w:p w14:paraId="5914BA6D" w14:textId="15F6C2B3" w:rsidR="002A65AE" w:rsidRPr="00EE728F" w:rsidRDefault="002A65AE" w:rsidP="00EE728F">
            <w:pPr>
              <w:pStyle w:val="VCAAtableheading"/>
              <w:keepNext/>
              <w:rPr>
                <w:b/>
                <w:bCs/>
                <w:color w:val="auto"/>
              </w:rPr>
            </w:pPr>
            <w:r w:rsidRPr="00EE728F">
              <w:rPr>
                <w:b/>
                <w:bCs/>
                <w:color w:val="auto"/>
              </w:rPr>
              <w:t>Feature</w:t>
            </w:r>
          </w:p>
        </w:tc>
        <w:tc>
          <w:tcPr>
            <w:tcW w:w="4815" w:type="dxa"/>
          </w:tcPr>
          <w:p w14:paraId="0B40E050" w14:textId="00967FDD" w:rsidR="002A65AE" w:rsidRPr="00EE728F" w:rsidRDefault="002A65AE" w:rsidP="00EE728F">
            <w:pPr>
              <w:pStyle w:val="VCAAtableheading"/>
              <w:keepNext/>
              <w:rPr>
                <w:b/>
                <w:bCs/>
                <w:color w:val="auto"/>
              </w:rPr>
            </w:pPr>
            <w:r w:rsidRPr="00EE728F">
              <w:rPr>
                <w:b/>
                <w:bCs/>
                <w:color w:val="auto"/>
              </w:rPr>
              <w:t>Example</w:t>
            </w:r>
          </w:p>
        </w:tc>
      </w:tr>
      <w:tr w:rsidR="002A65AE" w14:paraId="6EE0E729" w14:textId="77777777" w:rsidTr="002A65AE">
        <w:tc>
          <w:tcPr>
            <w:tcW w:w="4814" w:type="dxa"/>
          </w:tcPr>
          <w:p w14:paraId="765E88C3" w14:textId="504F783F" w:rsidR="002A65AE" w:rsidRDefault="002A65AE" w:rsidP="00EE728F">
            <w:pPr>
              <w:pStyle w:val="VCAAtablecondensed"/>
              <w:keepNext/>
            </w:pPr>
            <w:r>
              <w:t>M</w:t>
            </w:r>
            <w:r w:rsidRPr="00D86F7E">
              <w:t>isunderstand the context</w:t>
            </w:r>
            <w:r w:rsidR="00C06D92">
              <w:t>.</w:t>
            </w:r>
          </w:p>
        </w:tc>
        <w:tc>
          <w:tcPr>
            <w:tcW w:w="4815" w:type="dxa"/>
          </w:tcPr>
          <w:p w14:paraId="23B19654" w14:textId="24CA2860" w:rsidR="002A65AE" w:rsidRDefault="002A65AE" w:rsidP="00EE728F">
            <w:pPr>
              <w:pStyle w:val="VCAAtablecondensed"/>
              <w:keepNext/>
            </w:pPr>
            <w:r>
              <w:t xml:space="preserve">Identifying the target audience as </w:t>
            </w:r>
            <w:r w:rsidR="001E22BF">
              <w:t>residents</w:t>
            </w:r>
            <w:r>
              <w:t xml:space="preserve"> or townspeople.</w:t>
            </w:r>
          </w:p>
        </w:tc>
      </w:tr>
      <w:tr w:rsidR="002A65AE" w14:paraId="3731A7A7" w14:textId="77777777" w:rsidTr="002A65AE">
        <w:tc>
          <w:tcPr>
            <w:tcW w:w="4814" w:type="dxa"/>
          </w:tcPr>
          <w:p w14:paraId="4510F725" w14:textId="1F09A8F1" w:rsidR="002A65AE" w:rsidRDefault="002A65AE" w:rsidP="00EE728F">
            <w:pPr>
              <w:pStyle w:val="VCAAtablecondensed"/>
            </w:pPr>
            <w:r>
              <w:t>Focus on identifying examples of persuasive devices</w:t>
            </w:r>
            <w:r w:rsidR="00C06D92">
              <w:t>.</w:t>
            </w:r>
          </w:p>
        </w:tc>
        <w:tc>
          <w:tcPr>
            <w:tcW w:w="4815" w:type="dxa"/>
          </w:tcPr>
          <w:p w14:paraId="36E62BF8" w14:textId="13C4EA99" w:rsidR="002A65AE" w:rsidRDefault="002A65AE" w:rsidP="00EE728F">
            <w:pPr>
              <w:pStyle w:val="VCAAtablecondensed"/>
            </w:pPr>
            <w:r>
              <w:t>Structuring paragraphs around a type of persuasive device and/or restating the task material whil</w:t>
            </w:r>
            <w:r w:rsidR="009058C2">
              <w:t>e</w:t>
            </w:r>
            <w:r>
              <w:t xml:space="preserve"> identifying persuasive strategies. </w:t>
            </w:r>
          </w:p>
        </w:tc>
      </w:tr>
      <w:tr w:rsidR="002A65AE" w14:paraId="0034DF0C" w14:textId="77777777" w:rsidTr="002A65AE">
        <w:tc>
          <w:tcPr>
            <w:tcW w:w="4814" w:type="dxa"/>
          </w:tcPr>
          <w:p w14:paraId="06F9945A" w14:textId="61C7E45E" w:rsidR="002A65AE" w:rsidRDefault="002A65AE" w:rsidP="00EE728F">
            <w:pPr>
              <w:pStyle w:val="VCAAtablecondensed"/>
            </w:pPr>
            <w:proofErr w:type="spellStart"/>
            <w:r>
              <w:t>Summarise</w:t>
            </w:r>
            <w:proofErr w:type="spellEnd"/>
            <w:r>
              <w:t xml:space="preserve"> sections of the task material</w:t>
            </w:r>
            <w:r w:rsidR="00C06D92">
              <w:t>.</w:t>
            </w:r>
          </w:p>
        </w:tc>
        <w:tc>
          <w:tcPr>
            <w:tcW w:w="4815" w:type="dxa"/>
          </w:tcPr>
          <w:p w14:paraId="2FBCFCA4" w14:textId="7B978F99" w:rsidR="002A65AE" w:rsidRDefault="002A65AE" w:rsidP="00EE728F">
            <w:pPr>
              <w:pStyle w:val="VCAAtablecondensed"/>
            </w:pPr>
            <w:r>
              <w:t xml:space="preserve">Quoting the task material followed by </w:t>
            </w:r>
            <w:r w:rsidR="00B13225">
              <w:t>an explanation of the</w:t>
            </w:r>
            <w:r>
              <w:t xml:space="preserve"> speaker’s point.</w:t>
            </w:r>
          </w:p>
        </w:tc>
      </w:tr>
      <w:tr w:rsidR="002A65AE" w14:paraId="485479B1" w14:textId="77777777" w:rsidTr="002A65AE">
        <w:tc>
          <w:tcPr>
            <w:tcW w:w="4814" w:type="dxa"/>
          </w:tcPr>
          <w:p w14:paraId="075D7D12" w14:textId="04689DAB" w:rsidR="002A65AE" w:rsidRDefault="002A65AE" w:rsidP="00EE728F">
            <w:pPr>
              <w:pStyle w:val="VCAAtablecondensed"/>
            </w:pPr>
            <w:r>
              <w:t>Describ</w:t>
            </w:r>
            <w:r w:rsidR="002C621C">
              <w:t>e</w:t>
            </w:r>
            <w:r>
              <w:t xml:space="preserve"> the visual</w:t>
            </w:r>
            <w:r w:rsidR="00C06D92">
              <w:t>.</w:t>
            </w:r>
          </w:p>
        </w:tc>
        <w:tc>
          <w:tcPr>
            <w:tcW w:w="4815" w:type="dxa"/>
          </w:tcPr>
          <w:p w14:paraId="2893C760" w14:textId="5C29C7AC" w:rsidR="002A65AE" w:rsidRDefault="00232165" w:rsidP="00EE728F">
            <w:pPr>
              <w:pStyle w:val="VCAAtablecondensed"/>
            </w:pPr>
            <w:r>
              <w:t>D</w:t>
            </w:r>
            <w:r w:rsidR="002A65AE">
              <w:t>escri</w:t>
            </w:r>
            <w:r>
              <w:t>bing</w:t>
            </w:r>
            <w:r w:rsidR="002A65AE">
              <w:t xml:space="preserve"> the two sides of the book</w:t>
            </w:r>
            <w:r w:rsidR="001E22BF">
              <w:t xml:space="preserve"> image used to support the speech</w:t>
            </w:r>
            <w:r w:rsidR="002A65AE">
              <w:t xml:space="preserve"> without </w:t>
            </w:r>
            <w:r w:rsidR="001E22BF">
              <w:t>unpacking the main contention of the overall piece.</w:t>
            </w:r>
          </w:p>
        </w:tc>
      </w:tr>
    </w:tbl>
    <w:p w14:paraId="72A2754E" w14:textId="56D2935D" w:rsidR="00EF12C7" w:rsidRPr="00EF12C7" w:rsidRDefault="00EF12C7" w:rsidP="00C94415">
      <w:pPr>
        <w:pStyle w:val="VCAAHeading3"/>
      </w:pPr>
      <w:r>
        <w:t>Advice</w:t>
      </w:r>
    </w:p>
    <w:p w14:paraId="2097039E" w14:textId="77777777" w:rsidR="0008362B" w:rsidRPr="00F11E9E" w:rsidRDefault="0008362B" w:rsidP="0008362B">
      <w:pPr>
        <w:pStyle w:val="VCAAbody"/>
      </w:pPr>
      <w:r w:rsidRPr="00F11E9E">
        <w:t>Advice for teachers and students:</w:t>
      </w:r>
    </w:p>
    <w:p w14:paraId="2FD4EDE2" w14:textId="459DF632" w:rsidR="0008362B" w:rsidRPr="00F11E9E" w:rsidRDefault="0008362B" w:rsidP="004A55F3">
      <w:pPr>
        <w:pStyle w:val="VCAAbullet"/>
      </w:pPr>
      <w:r w:rsidRPr="00D54146">
        <w:t>Ensure</w:t>
      </w:r>
      <w:r w:rsidRPr="00D86F7E">
        <w:t xml:space="preserve"> </w:t>
      </w:r>
      <w:r w:rsidR="009058C2">
        <w:t xml:space="preserve">that </w:t>
      </w:r>
      <w:r w:rsidR="00417095">
        <w:t xml:space="preserve">the </w:t>
      </w:r>
      <w:r w:rsidRPr="00D86F7E">
        <w:t xml:space="preserve">analysis is framed around arguments </w:t>
      </w:r>
      <w:r w:rsidR="009058C2">
        <w:t xml:space="preserve">and </w:t>
      </w:r>
      <w:r w:rsidRPr="00D86F7E">
        <w:t>discuss</w:t>
      </w:r>
      <w:r w:rsidR="001E22BF">
        <w:t>es</w:t>
      </w:r>
      <w:r w:rsidRPr="00D86F7E">
        <w:t xml:space="preserve"> how </w:t>
      </w:r>
      <w:r w:rsidR="009058C2">
        <w:t xml:space="preserve">the </w:t>
      </w:r>
      <w:r w:rsidRPr="00D86F7E">
        <w:t>language and visuals support the persuasive intent of the argument.</w:t>
      </w:r>
    </w:p>
    <w:p w14:paraId="16B6C016" w14:textId="77777777" w:rsidR="0008362B" w:rsidRPr="00F11E9E" w:rsidRDefault="0008362B" w:rsidP="004A55F3">
      <w:pPr>
        <w:pStyle w:val="VCAAbullet"/>
      </w:pPr>
      <w:r w:rsidRPr="00D86F7E">
        <w:t>Explicitly discuss how the argument is developed throughout the text.</w:t>
      </w:r>
    </w:p>
    <w:p w14:paraId="646868E3" w14:textId="64645747" w:rsidR="00B16B65" w:rsidRPr="00F11E9E" w:rsidRDefault="001E22BF" w:rsidP="004A55F3">
      <w:pPr>
        <w:pStyle w:val="VCAAbullet"/>
      </w:pPr>
      <w:r>
        <w:t>Select key example</w:t>
      </w:r>
      <w:r w:rsidR="00011FF6">
        <w:t>(</w:t>
      </w:r>
      <w:r>
        <w:t>s</w:t>
      </w:r>
      <w:r w:rsidR="00011FF6">
        <w:t>)</w:t>
      </w:r>
      <w:r>
        <w:t xml:space="preserve"> from the text and e</w:t>
      </w:r>
      <w:r w:rsidR="0008362B" w:rsidRPr="00D86F7E">
        <w:t xml:space="preserve">xplain how the intended effect </w:t>
      </w:r>
      <w:r>
        <w:t xml:space="preserve">of the speaker </w:t>
      </w:r>
      <w:r w:rsidR="0008362B" w:rsidRPr="00D86F7E">
        <w:t xml:space="preserve">is </w:t>
      </w:r>
      <w:r>
        <w:t>presented through the language.</w:t>
      </w:r>
      <w:r w:rsidR="00284AA6">
        <w:t xml:space="preserve"> </w:t>
      </w:r>
    </w:p>
    <w:p w14:paraId="49B1F7A5" w14:textId="77777777" w:rsidR="00EF12C7" w:rsidRPr="00C94415" w:rsidRDefault="00EF12C7" w:rsidP="00B16B65">
      <w:pPr>
        <w:pStyle w:val="VCAAbody"/>
      </w:pPr>
      <w:r w:rsidRPr="00C94415">
        <w:t>Strategies for examination preparation:</w:t>
      </w:r>
    </w:p>
    <w:p w14:paraId="7D469660" w14:textId="55E8D9F6" w:rsidR="00744C24" w:rsidRDefault="00744C24" w:rsidP="004A55F3">
      <w:pPr>
        <w:pStyle w:val="VCAAbullet"/>
      </w:pPr>
      <w:r>
        <w:t>E</w:t>
      </w:r>
      <w:r w:rsidRPr="00D86F7E">
        <w:t xml:space="preserve">ncourage students to annotate the background information to ensure </w:t>
      </w:r>
      <w:r w:rsidR="009058C2">
        <w:t xml:space="preserve">that </w:t>
      </w:r>
      <w:r w:rsidRPr="00D86F7E">
        <w:t>they understand the context of the task material.</w:t>
      </w:r>
    </w:p>
    <w:p w14:paraId="15123C52" w14:textId="549B4CAC" w:rsidR="00EF12C7" w:rsidRPr="00C23ABD" w:rsidRDefault="00EF12C7" w:rsidP="004A55F3">
      <w:pPr>
        <w:pStyle w:val="VCAAbullet"/>
      </w:pPr>
      <w:r>
        <w:t xml:space="preserve">Use flow charts to help map out </w:t>
      </w:r>
      <w:r w:rsidR="009058C2">
        <w:t xml:space="preserve">the </w:t>
      </w:r>
      <w:r>
        <w:t xml:space="preserve">arguments presented in </w:t>
      </w:r>
      <w:r w:rsidR="009058C2">
        <w:t xml:space="preserve">the </w:t>
      </w:r>
      <w:r>
        <w:t>persuasive text</w:t>
      </w:r>
      <w:r w:rsidR="009058C2">
        <w:t>.</w:t>
      </w:r>
    </w:p>
    <w:p w14:paraId="20172C7F" w14:textId="01CC608D" w:rsidR="00EF12C7" w:rsidRPr="00C23ABD" w:rsidRDefault="00744C24" w:rsidP="004A55F3">
      <w:pPr>
        <w:pStyle w:val="VCAAbullet"/>
      </w:pPr>
      <w:r>
        <w:t>Practi</w:t>
      </w:r>
      <w:r w:rsidR="009058C2">
        <w:t>s</w:t>
      </w:r>
      <w:r>
        <w:t xml:space="preserve">e annotating the arguments, language and visuals using a method </w:t>
      </w:r>
      <w:r w:rsidR="009058C2">
        <w:t xml:space="preserve">where </w:t>
      </w:r>
      <w:r>
        <w:t xml:space="preserve">one colour </w:t>
      </w:r>
      <w:r w:rsidR="009058C2">
        <w:t xml:space="preserve">is allocated to </w:t>
      </w:r>
      <w:r>
        <w:t>each argument</w:t>
      </w:r>
      <w:r w:rsidR="009058C2">
        <w:t>.</w:t>
      </w:r>
      <w:r>
        <w:t xml:space="preserve"> </w:t>
      </w:r>
    </w:p>
    <w:sectPr w:rsidR="00EF12C7" w:rsidRPr="00C23ABD" w:rsidSect="00B230DB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7" w:h="16840" w:code="9"/>
      <w:pgMar w:top="1418" w:right="1134" w:bottom="567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F5753C" w14:textId="77777777" w:rsidR="008428B1" w:rsidRDefault="008428B1" w:rsidP="00304EA1">
      <w:pPr>
        <w:spacing w:after="0" w:line="240" w:lineRule="auto"/>
      </w:pPr>
      <w:r>
        <w:separator/>
      </w:r>
    </w:p>
  </w:endnote>
  <w:endnote w:type="continuationSeparator" w:id="0">
    <w:p w14:paraId="6C2FE3E4" w14:textId="77777777" w:rsidR="008428B1" w:rsidRDefault="008428B1" w:rsidP="00304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Ind w:w="567" w:type="dxa"/>
      <w:tblLook w:val="04A0" w:firstRow="1" w:lastRow="0" w:firstColumn="1" w:lastColumn="0" w:noHBand="0" w:noVBand="1"/>
    </w:tblPr>
    <w:tblGrid>
      <w:gridCol w:w="3213"/>
      <w:gridCol w:w="3214"/>
      <w:gridCol w:w="3212"/>
    </w:tblGrid>
    <w:tr w:rsidR="008428B1" w:rsidRPr="00D06414" w14:paraId="00D3EC34" w14:textId="77777777" w:rsidTr="00BB3BAB">
      <w:trPr>
        <w:trHeight w:val="476"/>
      </w:trPr>
      <w:tc>
        <w:tcPr>
          <w:tcW w:w="1667" w:type="pct"/>
          <w:tcMar>
            <w:left w:w="0" w:type="dxa"/>
            <w:right w:w="0" w:type="dxa"/>
          </w:tcMar>
        </w:tcPr>
        <w:p w14:paraId="4F062E5B" w14:textId="77777777" w:rsidR="008428B1" w:rsidRPr="00D06414" w:rsidRDefault="008428B1" w:rsidP="00BB3BAB">
          <w:pPr>
            <w:tabs>
              <w:tab w:val="left" w:pos="142"/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BB3BAB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BB3BAB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3B2D3A9E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6" w:type="pct"/>
          <w:tcMar>
            <w:left w:w="0" w:type="dxa"/>
            <w:right w:w="0" w:type="dxa"/>
          </w:tcMar>
        </w:tcPr>
        <w:p w14:paraId="512E85E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3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5D192EF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59264" behindDoc="1" locked="1" layoutInCell="1" allowOverlap="1" wp14:anchorId="5A1EB687" wp14:editId="674D314E">
          <wp:simplePos x="0" y="0"/>
          <wp:positionH relativeFrom="column">
            <wp:posOffset>-713105</wp:posOffset>
          </wp:positionH>
          <wp:positionV relativeFrom="page">
            <wp:posOffset>10142220</wp:posOffset>
          </wp:positionV>
          <wp:extent cx="7583170" cy="53784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7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706" w:type="pct"/>
      <w:tblInd w:w="567" w:type="dxa"/>
      <w:tblLook w:val="04A0" w:firstRow="1" w:lastRow="0" w:firstColumn="1" w:lastColumn="0" w:noHBand="0" w:noVBand="1"/>
    </w:tblPr>
    <w:tblGrid>
      <w:gridCol w:w="2648"/>
      <w:gridCol w:w="3213"/>
      <w:gridCol w:w="3211"/>
    </w:tblGrid>
    <w:tr w:rsidR="008428B1" w:rsidRPr="00D06414" w14:paraId="28670396" w14:textId="77777777" w:rsidTr="000F5AAF">
      <w:tc>
        <w:tcPr>
          <w:tcW w:w="1459" w:type="pct"/>
          <w:tcMar>
            <w:left w:w="0" w:type="dxa"/>
            <w:right w:w="0" w:type="dxa"/>
          </w:tcMar>
        </w:tcPr>
        <w:p w14:paraId="0BBE30B4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0F5AAF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0F5AAF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771" w:type="pct"/>
          <w:tcMar>
            <w:left w:w="0" w:type="dxa"/>
            <w:right w:w="0" w:type="dxa"/>
          </w:tcMar>
        </w:tcPr>
        <w:p w14:paraId="1A5F1B38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770" w:type="pct"/>
          <w:tcMar>
            <w:left w:w="0" w:type="dxa"/>
            <w:right w:w="0" w:type="dxa"/>
          </w:tcMar>
        </w:tcPr>
        <w:p w14:paraId="4DA4052A" w14:textId="77777777" w:rsidR="008428B1" w:rsidRPr="00D06414" w:rsidRDefault="008428B1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1301577A" w14:textId="77777777" w:rsidR="008428B1" w:rsidRPr="00D06414" w:rsidRDefault="008428B1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  <w:lang w:val="en-AU" w:eastAsia="en-AU"/>
      </w:rPr>
      <w:drawing>
        <wp:anchor distT="0" distB="0" distL="114300" distR="114300" simplePos="0" relativeHeight="251662336" behindDoc="1" locked="1" layoutInCell="1" allowOverlap="1" wp14:anchorId="6D7335C1" wp14:editId="77E21C74">
          <wp:simplePos x="0" y="0"/>
          <wp:positionH relativeFrom="page">
            <wp:align>left</wp:align>
          </wp:positionH>
          <wp:positionV relativeFrom="bottomMargin">
            <wp:align>top</wp:align>
          </wp:positionV>
          <wp:extent cx="7583170" cy="537845"/>
          <wp:effectExtent l="0" t="0" r="0" b="0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A4-cover-footer-04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170" cy="5381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D22ADF" w14:textId="77777777" w:rsidR="008428B1" w:rsidRDefault="008428B1" w:rsidP="00304EA1">
      <w:pPr>
        <w:spacing w:after="0" w:line="240" w:lineRule="auto"/>
      </w:pPr>
      <w:r>
        <w:separator/>
      </w:r>
    </w:p>
  </w:footnote>
  <w:footnote w:type="continuationSeparator" w:id="0">
    <w:p w14:paraId="600CFD58" w14:textId="77777777" w:rsidR="008428B1" w:rsidRDefault="008428B1" w:rsidP="00304E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5484C" w14:textId="7C2BC4D7" w:rsidR="008428B1" w:rsidRPr="00D86DE4" w:rsidRDefault="00743F33" w:rsidP="00D86DE4">
    <w:pPr>
      <w:pStyle w:val="VCAAcaptionsandfootnotes"/>
      <w:rPr>
        <w:color w:val="999999" w:themeColor="accent2"/>
      </w:rPr>
    </w:pPr>
    <w:r>
      <w:t>202</w:t>
    </w:r>
    <w:r w:rsidR="00C50668">
      <w:t>5</w:t>
    </w:r>
    <w:r>
      <w:t xml:space="preserve"> VCE </w:t>
    </w:r>
    <w:r w:rsidR="008F320D">
      <w:t>English as an Additional Language</w:t>
    </w:r>
    <w:r>
      <w:t xml:space="preserve"> </w:t>
    </w:r>
    <w:r w:rsidR="00C50668">
      <w:t xml:space="preserve">(NHT) </w:t>
    </w:r>
    <w:r>
      <w:t>external assessment report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F2C2" w14:textId="77777777" w:rsidR="008428B1" w:rsidRPr="009370BC" w:rsidRDefault="008428B1" w:rsidP="00970580">
    <w:pPr>
      <w:spacing w:after="0"/>
      <w:ind w:right="-142"/>
      <w:jc w:val="right"/>
    </w:pPr>
    <w:r>
      <w:rPr>
        <w:noProof/>
        <w:lang w:val="en-AU" w:eastAsia="en-AU"/>
      </w:rPr>
      <w:drawing>
        <wp:anchor distT="0" distB="0" distL="114300" distR="114300" simplePos="0" relativeHeight="251660288" behindDoc="1" locked="1" layoutInCell="1" allowOverlap="1" wp14:anchorId="17697C7E" wp14:editId="7960D983">
          <wp:simplePos x="0" y="0"/>
          <wp:positionH relativeFrom="column">
            <wp:posOffset>-720090</wp:posOffset>
          </wp:positionH>
          <wp:positionV relativeFrom="page">
            <wp:posOffset>0</wp:posOffset>
          </wp:positionV>
          <wp:extent cx="7562088" cy="719016"/>
          <wp:effectExtent l="0" t="0" r="1270" b="508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4-cover-header-no-cover-0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2088" cy="71901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5F928AB"/>
    <w:multiLevelType w:val="hybridMultilevel"/>
    <w:tmpl w:val="B588A04C"/>
    <w:lvl w:ilvl="0" w:tplc="306AC3C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7E1C1D"/>
    <w:multiLevelType w:val="hybridMultilevel"/>
    <w:tmpl w:val="20ACEBD4"/>
    <w:lvl w:ilvl="0" w:tplc="BEDC817E">
      <w:numFmt w:val="bullet"/>
      <w:lvlText w:val="•"/>
      <w:lvlJc w:val="left"/>
      <w:pPr>
        <w:ind w:left="1440" w:hanging="720"/>
      </w:pPr>
      <w:rPr>
        <w:rFonts w:ascii="Arial" w:eastAsiaTheme="minorHAnsi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2A72A97"/>
    <w:multiLevelType w:val="hybridMultilevel"/>
    <w:tmpl w:val="338615A8"/>
    <w:lvl w:ilvl="0" w:tplc="960E0226">
      <w:start w:val="1"/>
      <w:numFmt w:val="bullet"/>
      <w:lvlText w:val=""/>
      <w:lvlJc w:val="left"/>
      <w:pPr>
        <w:ind w:left="1080" w:firstLine="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8992949"/>
    <w:multiLevelType w:val="hybridMultilevel"/>
    <w:tmpl w:val="34225ABC"/>
    <w:lvl w:ilvl="0" w:tplc="5B74D9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B8D7C0E"/>
    <w:multiLevelType w:val="hybridMultilevel"/>
    <w:tmpl w:val="E5DE2FEC"/>
    <w:lvl w:ilvl="0" w:tplc="5F3E2E3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626A3CD1"/>
    <w:multiLevelType w:val="hybridMultilevel"/>
    <w:tmpl w:val="D88ABD06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62872B6C"/>
    <w:multiLevelType w:val="hybridMultilevel"/>
    <w:tmpl w:val="5B50977C"/>
    <w:lvl w:ilvl="0" w:tplc="01300EF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11" w15:restartNumberingAfterBreak="0">
    <w:nsid w:val="705E17D3"/>
    <w:multiLevelType w:val="hybridMultilevel"/>
    <w:tmpl w:val="6B92173E"/>
    <w:lvl w:ilvl="0" w:tplc="5F3E2E34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0176CC"/>
    <w:multiLevelType w:val="hybridMultilevel"/>
    <w:tmpl w:val="A4D4F43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730D07EA"/>
    <w:multiLevelType w:val="hybridMultilevel"/>
    <w:tmpl w:val="8B8C0D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7F397667"/>
    <w:multiLevelType w:val="hybridMultilevel"/>
    <w:tmpl w:val="1E10BB4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766122034">
    <w:abstractNumId w:val="10"/>
  </w:num>
  <w:num w:numId="2" w16cid:durableId="1696730379">
    <w:abstractNumId w:val="5"/>
  </w:num>
  <w:num w:numId="3" w16cid:durableId="1668285579">
    <w:abstractNumId w:val="1"/>
  </w:num>
  <w:num w:numId="4" w16cid:durableId="662054109">
    <w:abstractNumId w:val="0"/>
  </w:num>
  <w:num w:numId="5" w16cid:durableId="187452317">
    <w:abstractNumId w:val="8"/>
  </w:num>
  <w:num w:numId="6" w16cid:durableId="1631783647">
    <w:abstractNumId w:val="13"/>
  </w:num>
  <w:num w:numId="7" w16cid:durableId="638924861">
    <w:abstractNumId w:val="14"/>
  </w:num>
  <w:num w:numId="8" w16cid:durableId="1197736066">
    <w:abstractNumId w:val="3"/>
  </w:num>
  <w:num w:numId="9" w16cid:durableId="14230748">
    <w:abstractNumId w:val="12"/>
  </w:num>
  <w:num w:numId="10" w16cid:durableId="1837764357">
    <w:abstractNumId w:val="4"/>
  </w:num>
  <w:num w:numId="11" w16cid:durableId="982925954">
    <w:abstractNumId w:val="2"/>
  </w:num>
  <w:num w:numId="12" w16cid:durableId="528497299">
    <w:abstractNumId w:val="6"/>
  </w:num>
  <w:num w:numId="13" w16cid:durableId="1288701046">
    <w:abstractNumId w:val="9"/>
  </w:num>
  <w:num w:numId="14" w16cid:durableId="606351311">
    <w:abstractNumId w:val="7"/>
  </w:num>
  <w:num w:numId="15" w16cid:durableId="1008097555">
    <w:abstractNumId w:val="11"/>
  </w:num>
  <w:num w:numId="16" w16cid:durableId="17001553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removePersonalInformation/>
  <w:removeDateAndTime/>
  <w:proofState w:spelling="clean" w:grammar="clean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8B1"/>
    <w:rsid w:val="00003885"/>
    <w:rsid w:val="00011FF6"/>
    <w:rsid w:val="000237AA"/>
    <w:rsid w:val="00024018"/>
    <w:rsid w:val="00037B4D"/>
    <w:rsid w:val="0005780E"/>
    <w:rsid w:val="00065CC6"/>
    <w:rsid w:val="00075FD3"/>
    <w:rsid w:val="0008362B"/>
    <w:rsid w:val="00086EBB"/>
    <w:rsid w:val="00087731"/>
    <w:rsid w:val="00087EF2"/>
    <w:rsid w:val="00090D46"/>
    <w:rsid w:val="000A33D3"/>
    <w:rsid w:val="000A71F7"/>
    <w:rsid w:val="000F09E4"/>
    <w:rsid w:val="000F16FD"/>
    <w:rsid w:val="000F3058"/>
    <w:rsid w:val="000F5AAF"/>
    <w:rsid w:val="00120DB9"/>
    <w:rsid w:val="001419D3"/>
    <w:rsid w:val="00143520"/>
    <w:rsid w:val="00153AD2"/>
    <w:rsid w:val="001779EA"/>
    <w:rsid w:val="00182027"/>
    <w:rsid w:val="00184297"/>
    <w:rsid w:val="00185729"/>
    <w:rsid w:val="00185CDF"/>
    <w:rsid w:val="001B18C3"/>
    <w:rsid w:val="001C3EEA"/>
    <w:rsid w:val="001C4F1C"/>
    <w:rsid w:val="001D2EEC"/>
    <w:rsid w:val="001D3246"/>
    <w:rsid w:val="001E22BF"/>
    <w:rsid w:val="001F3497"/>
    <w:rsid w:val="002076D3"/>
    <w:rsid w:val="002279BA"/>
    <w:rsid w:val="00232165"/>
    <w:rsid w:val="002329F3"/>
    <w:rsid w:val="00243F0D"/>
    <w:rsid w:val="00260767"/>
    <w:rsid w:val="002647BB"/>
    <w:rsid w:val="002726AB"/>
    <w:rsid w:val="002754C1"/>
    <w:rsid w:val="002841C8"/>
    <w:rsid w:val="00284AA6"/>
    <w:rsid w:val="0028516B"/>
    <w:rsid w:val="00295C5A"/>
    <w:rsid w:val="002A65AE"/>
    <w:rsid w:val="002A6898"/>
    <w:rsid w:val="002C621C"/>
    <w:rsid w:val="002C6F90"/>
    <w:rsid w:val="002E4FB5"/>
    <w:rsid w:val="002F369F"/>
    <w:rsid w:val="0030083F"/>
    <w:rsid w:val="00302FB8"/>
    <w:rsid w:val="00303D76"/>
    <w:rsid w:val="00304EA1"/>
    <w:rsid w:val="003128BD"/>
    <w:rsid w:val="00314D81"/>
    <w:rsid w:val="003168E9"/>
    <w:rsid w:val="00322FC6"/>
    <w:rsid w:val="003230EB"/>
    <w:rsid w:val="00324B7B"/>
    <w:rsid w:val="003336CC"/>
    <w:rsid w:val="00344076"/>
    <w:rsid w:val="0034552C"/>
    <w:rsid w:val="00350651"/>
    <w:rsid w:val="0035143C"/>
    <w:rsid w:val="0035293F"/>
    <w:rsid w:val="00370D7A"/>
    <w:rsid w:val="0038257A"/>
    <w:rsid w:val="00384899"/>
    <w:rsid w:val="00385147"/>
    <w:rsid w:val="00391986"/>
    <w:rsid w:val="003A00B4"/>
    <w:rsid w:val="003B2257"/>
    <w:rsid w:val="003B4D2F"/>
    <w:rsid w:val="003B5279"/>
    <w:rsid w:val="003C4262"/>
    <w:rsid w:val="003C5E71"/>
    <w:rsid w:val="003C6C6D"/>
    <w:rsid w:val="003D6CBD"/>
    <w:rsid w:val="00400537"/>
    <w:rsid w:val="00413290"/>
    <w:rsid w:val="00417095"/>
    <w:rsid w:val="00417AA3"/>
    <w:rsid w:val="00425DFE"/>
    <w:rsid w:val="004339EE"/>
    <w:rsid w:val="00434EDB"/>
    <w:rsid w:val="00440B32"/>
    <w:rsid w:val="0044213C"/>
    <w:rsid w:val="0046078D"/>
    <w:rsid w:val="00462099"/>
    <w:rsid w:val="004808C2"/>
    <w:rsid w:val="00482832"/>
    <w:rsid w:val="004932EE"/>
    <w:rsid w:val="00495C80"/>
    <w:rsid w:val="004A2ED8"/>
    <w:rsid w:val="004A55F3"/>
    <w:rsid w:val="004B3579"/>
    <w:rsid w:val="004C0996"/>
    <w:rsid w:val="004C440F"/>
    <w:rsid w:val="004E1F86"/>
    <w:rsid w:val="004F5BDA"/>
    <w:rsid w:val="004F651F"/>
    <w:rsid w:val="0051631E"/>
    <w:rsid w:val="005303D2"/>
    <w:rsid w:val="00537A1F"/>
    <w:rsid w:val="005476E3"/>
    <w:rsid w:val="005570CF"/>
    <w:rsid w:val="00566029"/>
    <w:rsid w:val="00566F98"/>
    <w:rsid w:val="005710F7"/>
    <w:rsid w:val="005923CB"/>
    <w:rsid w:val="005979CE"/>
    <w:rsid w:val="005B391B"/>
    <w:rsid w:val="005D135A"/>
    <w:rsid w:val="005D3D78"/>
    <w:rsid w:val="005E1F47"/>
    <w:rsid w:val="005E2EF0"/>
    <w:rsid w:val="005F4092"/>
    <w:rsid w:val="00605CFA"/>
    <w:rsid w:val="00612296"/>
    <w:rsid w:val="0061454D"/>
    <w:rsid w:val="006532E1"/>
    <w:rsid w:val="00662DAE"/>
    <w:rsid w:val="006663C6"/>
    <w:rsid w:val="0068471E"/>
    <w:rsid w:val="00684F98"/>
    <w:rsid w:val="00692AC3"/>
    <w:rsid w:val="00693FFD"/>
    <w:rsid w:val="006C49AD"/>
    <w:rsid w:val="006D2159"/>
    <w:rsid w:val="006E114B"/>
    <w:rsid w:val="006E4016"/>
    <w:rsid w:val="006E7719"/>
    <w:rsid w:val="006F787C"/>
    <w:rsid w:val="00702636"/>
    <w:rsid w:val="007108BE"/>
    <w:rsid w:val="00712AAA"/>
    <w:rsid w:val="00724507"/>
    <w:rsid w:val="007256B8"/>
    <w:rsid w:val="00733846"/>
    <w:rsid w:val="00736850"/>
    <w:rsid w:val="00737EE5"/>
    <w:rsid w:val="00743F33"/>
    <w:rsid w:val="00744C24"/>
    <w:rsid w:val="00747109"/>
    <w:rsid w:val="0075150B"/>
    <w:rsid w:val="00753FB6"/>
    <w:rsid w:val="00773E6C"/>
    <w:rsid w:val="00781FB1"/>
    <w:rsid w:val="007862E0"/>
    <w:rsid w:val="00795E54"/>
    <w:rsid w:val="007A4B91"/>
    <w:rsid w:val="007C4C1F"/>
    <w:rsid w:val="007C587D"/>
    <w:rsid w:val="007C600D"/>
    <w:rsid w:val="007D1B6D"/>
    <w:rsid w:val="008024C4"/>
    <w:rsid w:val="00813C37"/>
    <w:rsid w:val="008154B5"/>
    <w:rsid w:val="008207A8"/>
    <w:rsid w:val="00823962"/>
    <w:rsid w:val="008428B1"/>
    <w:rsid w:val="008468E3"/>
    <w:rsid w:val="00850410"/>
    <w:rsid w:val="00852719"/>
    <w:rsid w:val="00857383"/>
    <w:rsid w:val="00860115"/>
    <w:rsid w:val="00864971"/>
    <w:rsid w:val="00884852"/>
    <w:rsid w:val="0088783C"/>
    <w:rsid w:val="0089085A"/>
    <w:rsid w:val="008B62EC"/>
    <w:rsid w:val="008C2035"/>
    <w:rsid w:val="008F320D"/>
    <w:rsid w:val="009058C2"/>
    <w:rsid w:val="009138E2"/>
    <w:rsid w:val="009370BC"/>
    <w:rsid w:val="009403B9"/>
    <w:rsid w:val="00970580"/>
    <w:rsid w:val="0098739B"/>
    <w:rsid w:val="009906B5"/>
    <w:rsid w:val="009A65FA"/>
    <w:rsid w:val="009B4B5F"/>
    <w:rsid w:val="009B61E5"/>
    <w:rsid w:val="009B665E"/>
    <w:rsid w:val="009D0E9E"/>
    <w:rsid w:val="009D1E89"/>
    <w:rsid w:val="009E5707"/>
    <w:rsid w:val="009E7597"/>
    <w:rsid w:val="009F486D"/>
    <w:rsid w:val="00A17661"/>
    <w:rsid w:val="00A24B2D"/>
    <w:rsid w:val="00A34857"/>
    <w:rsid w:val="00A40966"/>
    <w:rsid w:val="00A74FE0"/>
    <w:rsid w:val="00A75AD3"/>
    <w:rsid w:val="00A77DB2"/>
    <w:rsid w:val="00A921E0"/>
    <w:rsid w:val="00A922F4"/>
    <w:rsid w:val="00AD67C2"/>
    <w:rsid w:val="00AE5526"/>
    <w:rsid w:val="00AF051B"/>
    <w:rsid w:val="00B01578"/>
    <w:rsid w:val="00B0738F"/>
    <w:rsid w:val="00B13225"/>
    <w:rsid w:val="00B13D3B"/>
    <w:rsid w:val="00B16B65"/>
    <w:rsid w:val="00B230DB"/>
    <w:rsid w:val="00B232CD"/>
    <w:rsid w:val="00B26601"/>
    <w:rsid w:val="00B41951"/>
    <w:rsid w:val="00B45046"/>
    <w:rsid w:val="00B50577"/>
    <w:rsid w:val="00B53229"/>
    <w:rsid w:val="00B5443D"/>
    <w:rsid w:val="00B62480"/>
    <w:rsid w:val="00B62E18"/>
    <w:rsid w:val="00B717F4"/>
    <w:rsid w:val="00B81B70"/>
    <w:rsid w:val="00B9776F"/>
    <w:rsid w:val="00BA0F52"/>
    <w:rsid w:val="00BB3BAB"/>
    <w:rsid w:val="00BD0724"/>
    <w:rsid w:val="00BD2B91"/>
    <w:rsid w:val="00BE4D27"/>
    <w:rsid w:val="00BE5521"/>
    <w:rsid w:val="00BF0BBA"/>
    <w:rsid w:val="00BF6C23"/>
    <w:rsid w:val="00BF78D5"/>
    <w:rsid w:val="00C06D92"/>
    <w:rsid w:val="00C14700"/>
    <w:rsid w:val="00C35203"/>
    <w:rsid w:val="00C422DB"/>
    <w:rsid w:val="00C50668"/>
    <w:rsid w:val="00C53263"/>
    <w:rsid w:val="00C61309"/>
    <w:rsid w:val="00C622EB"/>
    <w:rsid w:val="00C75F1D"/>
    <w:rsid w:val="00C94415"/>
    <w:rsid w:val="00C95156"/>
    <w:rsid w:val="00CA0DC2"/>
    <w:rsid w:val="00CA4184"/>
    <w:rsid w:val="00CB37AB"/>
    <w:rsid w:val="00CB68E8"/>
    <w:rsid w:val="00CD0C84"/>
    <w:rsid w:val="00CE3F6E"/>
    <w:rsid w:val="00D04F01"/>
    <w:rsid w:val="00D063CF"/>
    <w:rsid w:val="00D06414"/>
    <w:rsid w:val="00D065D0"/>
    <w:rsid w:val="00D10AA4"/>
    <w:rsid w:val="00D15342"/>
    <w:rsid w:val="00D20ED9"/>
    <w:rsid w:val="00D24E5A"/>
    <w:rsid w:val="00D26E0E"/>
    <w:rsid w:val="00D338E4"/>
    <w:rsid w:val="00D36BC1"/>
    <w:rsid w:val="00D36EA1"/>
    <w:rsid w:val="00D475BD"/>
    <w:rsid w:val="00D50AD9"/>
    <w:rsid w:val="00D51947"/>
    <w:rsid w:val="00D532F0"/>
    <w:rsid w:val="00D54146"/>
    <w:rsid w:val="00D56E0F"/>
    <w:rsid w:val="00D77413"/>
    <w:rsid w:val="00D82759"/>
    <w:rsid w:val="00D86DE4"/>
    <w:rsid w:val="00D90A4C"/>
    <w:rsid w:val="00D91819"/>
    <w:rsid w:val="00DB2917"/>
    <w:rsid w:val="00DC5105"/>
    <w:rsid w:val="00DC7291"/>
    <w:rsid w:val="00DD650E"/>
    <w:rsid w:val="00DE1909"/>
    <w:rsid w:val="00DE51DB"/>
    <w:rsid w:val="00DF032D"/>
    <w:rsid w:val="00DF4A82"/>
    <w:rsid w:val="00E20335"/>
    <w:rsid w:val="00E22C2F"/>
    <w:rsid w:val="00E23F1D"/>
    <w:rsid w:val="00E24216"/>
    <w:rsid w:val="00E279AB"/>
    <w:rsid w:val="00E30E05"/>
    <w:rsid w:val="00E35622"/>
    <w:rsid w:val="00E36361"/>
    <w:rsid w:val="00E375B9"/>
    <w:rsid w:val="00E40749"/>
    <w:rsid w:val="00E47CC3"/>
    <w:rsid w:val="00E55AE9"/>
    <w:rsid w:val="00E65FC6"/>
    <w:rsid w:val="00E8597B"/>
    <w:rsid w:val="00E92DC1"/>
    <w:rsid w:val="00EB0C84"/>
    <w:rsid w:val="00EC0FA0"/>
    <w:rsid w:val="00EC3A08"/>
    <w:rsid w:val="00EC5B60"/>
    <w:rsid w:val="00EC7E74"/>
    <w:rsid w:val="00EE728F"/>
    <w:rsid w:val="00EF12C7"/>
    <w:rsid w:val="00EF4188"/>
    <w:rsid w:val="00F061E2"/>
    <w:rsid w:val="00F1508A"/>
    <w:rsid w:val="00F17FDE"/>
    <w:rsid w:val="00F24A9A"/>
    <w:rsid w:val="00F40D53"/>
    <w:rsid w:val="00F4525C"/>
    <w:rsid w:val="00F500F0"/>
    <w:rsid w:val="00F50D86"/>
    <w:rsid w:val="00F55147"/>
    <w:rsid w:val="00F87CE0"/>
    <w:rsid w:val="00FA3475"/>
    <w:rsid w:val="00FB68D9"/>
    <w:rsid w:val="00FD29D3"/>
    <w:rsid w:val="00FE3F0B"/>
    <w:rsid w:val="00FF4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."/>
  <w:listSeparator w:val=","/>
  <w14:docId w14:val="6A709CE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C532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370BC"/>
  </w:style>
  <w:style w:type="paragraph" w:styleId="Footer">
    <w:name w:val="footer"/>
    <w:basedOn w:val="Normal"/>
    <w:link w:val="FooterChar"/>
    <w:uiPriority w:val="99"/>
    <w:semiHidden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370BC"/>
  </w:style>
  <w:style w:type="paragraph" w:styleId="BalloonText">
    <w:name w:val="Balloon Text"/>
    <w:basedOn w:val="Normal"/>
    <w:link w:val="BalloonTextChar"/>
    <w:uiPriority w:val="99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C95156"/>
    <w:pPr>
      <w:spacing w:before="600" w:after="480" w:line="680" w:lineRule="exact"/>
      <w:outlineLvl w:val="0"/>
    </w:pPr>
    <w:rPr>
      <w:rFonts w:ascii="Arial" w:hAnsi="Arial" w:cs="Arial"/>
      <w:noProof/>
      <w:color w:val="0F7EB4"/>
      <w:sz w:val="60"/>
      <w:szCs w:val="48"/>
      <w:lang w:val="en-AU" w:eastAsia="en-AU"/>
    </w:rPr>
  </w:style>
  <w:style w:type="paragraph" w:customStyle="1" w:styleId="VCAAHeading1">
    <w:name w:val="VCAA Heading 1"/>
    <w:qFormat/>
    <w:rsid w:val="00EC0FA0"/>
    <w:pPr>
      <w:keepNext/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C94415"/>
    <w:pPr>
      <w:keepNext/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EE728F"/>
    <w:pPr>
      <w:keepNext/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495C8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3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495C8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B13D3B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D54146"/>
    <w:pPr>
      <w:numPr>
        <w:numId w:val="1"/>
      </w:numPr>
      <w:tabs>
        <w:tab w:val="left" w:pos="425"/>
      </w:tabs>
      <w:spacing w:before="60" w:after="60"/>
      <w:ind w:left="357" w:hanging="357"/>
      <w:contextualSpacing/>
    </w:pPr>
    <w:rPr>
      <w:rFonts w:eastAsia="Arial"/>
      <w:color w:val="auto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E51DB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35293F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495C8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next w:val="VCAAbody"/>
    <w:qFormat/>
    <w:rsid w:val="00DE1909"/>
    <w:pPr>
      <w:spacing w:before="280" w:after="120" w:line="360" w:lineRule="exact"/>
      <w:outlineLvl w:val="4"/>
    </w:pPr>
    <w:rPr>
      <w:rFonts w:ascii="Arial" w:hAnsi="Arial" w:cs="Arial"/>
      <w:color w:val="0F7EB4"/>
      <w:sz w:val="28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153AD2"/>
    <w:pPr>
      <w:spacing w:after="360"/>
    </w:pPr>
    <w:rPr>
      <w:sz w:val="18"/>
      <w:szCs w:val="18"/>
    </w:rPr>
  </w:style>
  <w:style w:type="paragraph" w:customStyle="1" w:styleId="VCAAHeading5">
    <w:name w:val="VCAA Heading 5"/>
    <w:next w:val="VCAAbody"/>
    <w:qFormat/>
    <w:rsid w:val="00DE1909"/>
    <w:pPr>
      <w:spacing w:before="240" w:after="120" w:line="320" w:lineRule="exact"/>
      <w:outlineLvl w:val="5"/>
    </w:pPr>
    <w:rPr>
      <w:rFonts w:ascii="Arial" w:hAnsi="Arial" w:cs="Arial"/>
      <w:color w:val="0F7EB4"/>
      <w:sz w:val="24"/>
      <w:szCs w:val="20"/>
      <w:lang w:val="en" w:eastAsia="en-AU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434EDB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495C8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434EDB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260767"/>
    <w:pPr>
      <w:jc w:val="center"/>
      <w:outlineLvl w:val="1"/>
    </w:pPr>
    <w:rPr>
      <w:rFonts w:ascii="Arial" w:hAnsi="Arial" w:cs="Arial"/>
      <w:noProof/>
      <w:color w:val="0F7EB4"/>
      <w:sz w:val="56"/>
      <w:szCs w:val="48"/>
      <w:lang w:val="en-AU" w:eastAsia="en-AU"/>
    </w:rPr>
  </w:style>
  <w:style w:type="paragraph" w:customStyle="1" w:styleId="VCAAfigures">
    <w:name w:val="VCAA figures"/>
    <w:basedOn w:val="VCAAbody"/>
    <w:link w:val="VCAAfiguresChar"/>
    <w:qFormat/>
    <w:rsid w:val="00425DFE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495C8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425DFE"/>
    <w:rPr>
      <w:rFonts w:ascii="Arial" w:hAnsi="Arial" w:cs="Arial"/>
      <w:noProof/>
      <w:color w:val="000000" w:themeColor="text1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50651"/>
    <w:pPr>
      <w:spacing w:after="0" w:line="360" w:lineRule="auto"/>
    </w:pPr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customStyle="1" w:styleId="QuoteChar">
    <w:name w:val="Quote Char"/>
    <w:basedOn w:val="DefaultParagraphFont"/>
    <w:link w:val="Quote"/>
    <w:uiPriority w:val="29"/>
    <w:rsid w:val="00350651"/>
    <w:rPr>
      <w:rFonts w:asciiTheme="majorHAnsi" w:eastAsiaTheme="minorEastAsia" w:hAnsiTheme="majorHAnsi"/>
      <w:i/>
      <w:color w:val="A6A6A6" w:themeColor="background1" w:themeShade="A6"/>
      <w:sz w:val="20"/>
      <w:szCs w:val="20"/>
      <w:lang w:val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9D0E9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0E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0E9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0E9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0E9E"/>
    <w:rPr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8428B1"/>
    <w:rPr>
      <w:color w:val="8DB3E2" w:themeColor="followedHyperlink"/>
      <w:u w:val="single"/>
    </w:rPr>
  </w:style>
  <w:style w:type="paragraph" w:customStyle="1" w:styleId="VCAAtemplatetext">
    <w:name w:val="VCAA template text"/>
    <w:basedOn w:val="VCAAbody"/>
    <w:qFormat/>
    <w:rsid w:val="008468E3"/>
    <w:pPr>
      <w:ind w:left="720"/>
    </w:pPr>
    <w:rPr>
      <w:b/>
      <w:i/>
    </w:rPr>
  </w:style>
  <w:style w:type="character" w:customStyle="1" w:styleId="VCAAitalics">
    <w:name w:val="VCAA italics"/>
    <w:uiPriority w:val="1"/>
    <w:qFormat/>
    <w:rsid w:val="00DC7291"/>
    <w:rPr>
      <w:i/>
      <w:iCs/>
    </w:rPr>
  </w:style>
  <w:style w:type="paragraph" w:styleId="Revision">
    <w:name w:val="Revision"/>
    <w:hidden/>
    <w:uiPriority w:val="99"/>
    <w:semiHidden/>
    <w:rsid w:val="00C9441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87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1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www.vcaa.vic.edu.au/Footer/Pages/Copyright.aspx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E3D063806092418AD4EEA466D8E17E" ma:contentTypeVersion="0" ma:contentTypeDescription="Create a new document." ma:contentTypeScope="" ma:versionID="1a6c58cea89c893a576d9a22ce2d125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EBD27D-EB4D-4BE6-A93F-B128D00F69A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84564D4-9ADB-46FD-A33C-816E36CDE4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BA848B5-61E6-45CE-88A6-73FD729D8E9B}">
  <ds:schemaRefs>
    <ds:schemaRef ds:uri="http://purl.org/dc/dcmitype/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2147</Words>
  <Characters>11508</Characters>
  <Application>Microsoft Office Word</Application>
  <DocSecurity>0</DocSecurity>
  <Lines>295</Lines>
  <Paragraphs>216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13439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2025 NHT EAL external assessment report</dc:title>
  <dc:subject/>
  <dc:creator/>
  <cp:keywords/>
  <dc:description/>
  <cp:lastModifiedBy/>
  <cp:revision>3</cp:revision>
  <cp:lastPrinted>2025-07-30T07:29:00Z</cp:lastPrinted>
  <dcterms:created xsi:type="dcterms:W3CDTF">2025-07-30T07:30:00Z</dcterms:created>
  <dcterms:modified xsi:type="dcterms:W3CDTF">2025-07-30T07:34:00Z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0x01010031E3D063806092418AD4EEA466D8E17E</vt:lpwstr>
  </property>
</Properties>
</file>