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4412" w14:textId="679799F5" w:rsidR="00B42DF3" w:rsidRPr="00210AB7" w:rsidRDefault="001911DB" w:rsidP="00617B73">
      <w:pPr>
        <w:pStyle w:val="Title"/>
        <w:sectPr w:rsidR="00B42DF3" w:rsidRPr="00210AB7" w:rsidSect="00B42DF3">
          <w:headerReference w:type="default" r:id="rId11"/>
          <w:footerReference w:type="first" r:id="rId12"/>
          <w:pgSz w:w="11907" w:h="16840" w:code="9"/>
          <w:pgMar w:top="0" w:right="567" w:bottom="567" w:left="567" w:header="794" w:footer="686" w:gutter="0"/>
          <w:pgNumType w:start="1"/>
          <w:cols w:space="708"/>
          <w:titlePg/>
          <w:docGrid w:linePitch="360"/>
        </w:sectPr>
      </w:pPr>
      <w:r>
        <w:drawing>
          <wp:anchor distT="0" distB="0" distL="114300" distR="114300" simplePos="0" relativeHeight="251658240" behindDoc="0" locked="0" layoutInCell="1" allowOverlap="1" wp14:anchorId="4546671B" wp14:editId="011BEBB7">
            <wp:simplePos x="0" y="0"/>
            <wp:positionH relativeFrom="page">
              <wp:posOffset>0</wp:posOffset>
            </wp:positionH>
            <wp:positionV relativeFrom="paragraph">
              <wp:posOffset>-26670</wp:posOffset>
            </wp:positionV>
            <wp:extent cx="7599600" cy="10746000"/>
            <wp:effectExtent l="0" t="0" r="1905" b="0"/>
            <wp:wrapNone/>
            <wp:docPr id="1721494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99600" cy="10746000"/>
                    </a:xfrm>
                    <a:prstGeom prst="rect">
                      <a:avLst/>
                    </a:prstGeom>
                    <a:noFill/>
                    <a:ln>
                      <a:noFill/>
                    </a:ln>
                  </pic:spPr>
                </pic:pic>
              </a:graphicData>
            </a:graphic>
          </wp:anchor>
        </w:drawing>
      </w:r>
    </w:p>
    <w:p w14:paraId="2A9558F5" w14:textId="77777777" w:rsidR="00B42DF3" w:rsidRPr="00860F24" w:rsidRDefault="00B42DF3" w:rsidP="00860F24">
      <w:pPr>
        <w:pStyle w:val="BodyText"/>
        <w:rPr>
          <w:rFonts w:cstheme="majorHAnsi"/>
          <w:color w:val="0F7EB4"/>
          <w:sz w:val="32"/>
          <w:szCs w:val="32"/>
        </w:rPr>
      </w:pPr>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B42DF3" w:rsidRPr="000F5CEC" w14:paraId="11645B7D"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E827091" w14:textId="77777777" w:rsidR="00B42DF3" w:rsidRPr="00381707" w:rsidRDefault="00B42DF3" w:rsidP="00381707">
            <w:pPr>
              <w:pStyle w:val="Tableheading"/>
            </w:pPr>
            <w:r w:rsidRPr="00381707">
              <w:t>Version</w:t>
            </w:r>
          </w:p>
        </w:tc>
        <w:tc>
          <w:tcPr>
            <w:tcW w:w="1000" w:type="pct"/>
            <w:vAlign w:val="center"/>
          </w:tcPr>
          <w:p w14:paraId="2D25420B" w14:textId="77777777" w:rsidR="00B42DF3" w:rsidRPr="00381707" w:rsidRDefault="00B42DF3" w:rsidP="00381707">
            <w:pPr>
              <w:pStyle w:val="Tableheading"/>
            </w:pPr>
            <w:r w:rsidRPr="00381707">
              <w:t>Status</w:t>
            </w:r>
          </w:p>
        </w:tc>
        <w:tc>
          <w:tcPr>
            <w:tcW w:w="1000" w:type="pct"/>
            <w:vAlign w:val="center"/>
          </w:tcPr>
          <w:p w14:paraId="096371E5" w14:textId="77777777" w:rsidR="00B42DF3" w:rsidRPr="00381707" w:rsidRDefault="00B42DF3" w:rsidP="00381707">
            <w:pPr>
              <w:pStyle w:val="Tableheading"/>
            </w:pPr>
            <w:r w:rsidRPr="00381707">
              <w:t>Release Date</w:t>
            </w:r>
          </w:p>
        </w:tc>
        <w:tc>
          <w:tcPr>
            <w:tcW w:w="2000" w:type="pct"/>
            <w:vAlign w:val="center"/>
          </w:tcPr>
          <w:p w14:paraId="4715261F" w14:textId="77777777" w:rsidR="00B42DF3" w:rsidRPr="00381707" w:rsidRDefault="00B42DF3" w:rsidP="00381707">
            <w:pPr>
              <w:pStyle w:val="Tableheading"/>
            </w:pPr>
            <w:r w:rsidRPr="00381707">
              <w:t>Comments</w:t>
            </w:r>
          </w:p>
        </w:tc>
      </w:tr>
      <w:tr w:rsidR="00B42DF3" w:rsidRPr="000F5CEC" w14:paraId="6E349C1C"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169749" w14:textId="2A72EF72" w:rsidR="00B42DF3" w:rsidRPr="00377C5A" w:rsidRDefault="00B42DF3" w:rsidP="00377C5A">
            <w:pPr>
              <w:pStyle w:val="Tabletext"/>
            </w:pPr>
            <w:r w:rsidRPr="00377C5A">
              <w:t>1.</w:t>
            </w:r>
            <w:r w:rsidR="00784169" w:rsidRPr="00377C5A">
              <w:t>0</w:t>
            </w:r>
          </w:p>
        </w:tc>
        <w:tc>
          <w:tcPr>
            <w:tcW w:w="1000" w:type="pct"/>
            <w:vAlign w:val="center"/>
          </w:tcPr>
          <w:p w14:paraId="47B6B34C" w14:textId="77777777" w:rsidR="00B42DF3" w:rsidRPr="00377C5A" w:rsidRDefault="00B42DF3" w:rsidP="00377C5A">
            <w:pPr>
              <w:pStyle w:val="Tabletext"/>
            </w:pPr>
            <w:r w:rsidRPr="00377C5A">
              <w:t>Current</w:t>
            </w:r>
          </w:p>
        </w:tc>
        <w:tc>
          <w:tcPr>
            <w:tcW w:w="1000" w:type="pct"/>
            <w:vAlign w:val="center"/>
          </w:tcPr>
          <w:p w14:paraId="4709340A" w14:textId="77777777" w:rsidR="00B42DF3" w:rsidRPr="00377C5A" w:rsidRDefault="00B42DF3" w:rsidP="00377C5A">
            <w:pPr>
              <w:pStyle w:val="Tabletext"/>
            </w:pPr>
            <w:r w:rsidRPr="00377C5A">
              <w:t>January 2026</w:t>
            </w:r>
          </w:p>
        </w:tc>
        <w:tc>
          <w:tcPr>
            <w:tcW w:w="2000" w:type="pct"/>
            <w:vAlign w:val="center"/>
          </w:tcPr>
          <w:p w14:paraId="471E3DC5" w14:textId="24B5B989" w:rsidR="00B42DF3" w:rsidRPr="00377C5A" w:rsidRDefault="00377C5A" w:rsidP="00377C5A">
            <w:pPr>
              <w:pStyle w:val="Tabletext"/>
            </w:pPr>
            <w:r w:rsidRPr="00377C5A">
              <w:t>Original program booklet</w:t>
            </w:r>
          </w:p>
        </w:tc>
      </w:tr>
      <w:tr w:rsidR="00B42DF3" w:rsidRPr="000F5CEC" w14:paraId="7337D03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4D85CF9C" w14:textId="77777777" w:rsidR="00B42DF3" w:rsidRPr="000F5CEC" w:rsidRDefault="00B42DF3" w:rsidP="00DB2064">
            <w:pPr>
              <w:pStyle w:val="Tabletext"/>
            </w:pPr>
          </w:p>
        </w:tc>
        <w:tc>
          <w:tcPr>
            <w:tcW w:w="3000" w:type="pct"/>
            <w:gridSpan w:val="2"/>
            <w:vAlign w:val="center"/>
          </w:tcPr>
          <w:p w14:paraId="217A7DC6" w14:textId="77777777" w:rsidR="00B42DF3" w:rsidRPr="000F5CEC" w:rsidRDefault="00B42DF3" w:rsidP="00DB2064">
            <w:pPr>
              <w:pStyle w:val="Tabletext"/>
            </w:pPr>
          </w:p>
        </w:tc>
      </w:tr>
    </w:tbl>
    <w:p w14:paraId="3F3B0201" w14:textId="77777777" w:rsidR="00B42DF3" w:rsidRPr="002F6092" w:rsidRDefault="00B42DF3" w:rsidP="002F6092">
      <w:pPr>
        <w:rPr>
          <w:lang w:val="en-AU"/>
        </w:rPr>
      </w:pPr>
    </w:p>
    <w:p w14:paraId="55C8B34F" w14:textId="77777777" w:rsidR="00B42DF3" w:rsidRPr="003701BC" w:rsidRDefault="00B42DF3" w:rsidP="00784169">
      <w:pPr>
        <w:pStyle w:val="VCAAtrademarkinfo"/>
        <w:spacing w:before="3800"/>
        <w:rPr>
          <w:b/>
          <w:bCs/>
          <w:sz w:val="18"/>
          <w:szCs w:val="18"/>
        </w:rPr>
      </w:pPr>
      <w:r w:rsidRPr="003701BC">
        <w:rPr>
          <w:b/>
          <w:bCs/>
          <w:sz w:val="18"/>
          <w:szCs w:val="18"/>
        </w:rPr>
        <w:t>Acknowledgement</w:t>
      </w:r>
    </w:p>
    <w:p w14:paraId="0F93BA77" w14:textId="77777777" w:rsidR="00B42DF3" w:rsidRPr="003701BC" w:rsidRDefault="00B42DF3"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316515C3" w14:textId="77777777" w:rsidR="00B42DF3" w:rsidRPr="00DD788D" w:rsidRDefault="00B42DF3"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0E00ABF7" w14:textId="77777777" w:rsidR="00B42DF3" w:rsidRPr="00210AB7" w:rsidRDefault="00B42DF3"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1CE2B844" w14:textId="77777777" w:rsidR="00784169" w:rsidRPr="00784169" w:rsidRDefault="00B42DF3" w:rsidP="003701BC">
      <w:pPr>
        <w:pStyle w:val="VCAAtrademarkinfo"/>
        <w:rPr>
          <w:lang w:val="en-AU"/>
        </w:rPr>
      </w:pPr>
      <w:r w:rsidRPr="00784169">
        <w:rPr>
          <w:lang w:val="en-AU"/>
        </w:rPr>
        <w:t xml:space="preserve">ISBN: </w:t>
      </w:r>
      <w:r w:rsidR="00784169" w:rsidRPr="00784169">
        <w:rPr>
          <w:lang w:val="en-AU"/>
        </w:rPr>
        <w:t>978-1-923204-45-4</w:t>
      </w:r>
    </w:p>
    <w:p w14:paraId="6F867BC0" w14:textId="0D3E113C" w:rsidR="00B42DF3" w:rsidRPr="00210AB7" w:rsidRDefault="00B42DF3" w:rsidP="003701BC">
      <w:pPr>
        <w:pStyle w:val="VCAAtrademarkinfo"/>
        <w:rPr>
          <w:lang w:val="en-AU"/>
        </w:rPr>
      </w:pPr>
      <w:r w:rsidRPr="00784169">
        <w:rPr>
          <w:lang w:val="en-AU"/>
        </w:rPr>
        <w:t>© Victorian Curriculum and Assessment Authority 2026</w:t>
      </w:r>
    </w:p>
    <w:p w14:paraId="1546691E" w14:textId="77777777" w:rsidR="00B42DF3" w:rsidRPr="00A06B65" w:rsidRDefault="00B42DF3"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Pr="00326786">
          <w:rPr>
            <w:rStyle w:val="Hyperlink"/>
          </w:rPr>
          <w:t>vcaa.vic.edu.au/footer/copyright</w:t>
        </w:r>
      </w:hyperlink>
    </w:p>
    <w:p w14:paraId="493B5AD2" w14:textId="77777777" w:rsidR="00B42DF3" w:rsidRPr="00A06B65" w:rsidRDefault="00B42DF3"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0518099A" w14:textId="77777777" w:rsidR="00B42DF3" w:rsidRPr="00A06B65" w:rsidRDefault="00B42DF3"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please email the Copyright Officer </w:t>
      </w:r>
      <w:hyperlink r:id="rId16" w:history="1">
        <w:r w:rsidRPr="00A358B3">
          <w:rPr>
            <w:rStyle w:val="Hyperlink"/>
          </w:rPr>
          <w:t>vcaa.copyright@education.vic.gov.au</w:t>
        </w:r>
      </w:hyperlink>
    </w:p>
    <w:p w14:paraId="06350E39" w14:textId="77777777" w:rsidR="00B42DF3" w:rsidRPr="00A06B65" w:rsidRDefault="00B42DF3"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Pr="00D614A4">
        <w:rPr>
          <w:lang w:val="en-AU"/>
        </w:rPr>
        <w:t>and is subject</w:t>
      </w:r>
      <w:r>
        <w:rPr>
          <w:lang w:val="en-AU"/>
        </w:rPr>
        <w:t xml:space="preserve"> </w:t>
      </w:r>
      <w:r w:rsidRPr="00A06B65">
        <w:rPr>
          <w:lang w:val="en-AU"/>
        </w:rPr>
        <w:t>to the Copyright Act. The VCAA recommends you refer to copyright statements at linked sites before using such materials.</w:t>
      </w:r>
    </w:p>
    <w:p w14:paraId="3C6F59CE" w14:textId="77777777" w:rsidR="00B42DF3" w:rsidRPr="00A06B65" w:rsidRDefault="00B42DF3" w:rsidP="003701BC">
      <w:pPr>
        <w:pStyle w:val="VCAAtrademarkinfo"/>
        <w:rPr>
          <w:lang w:val="en-AU"/>
        </w:rPr>
      </w:pPr>
      <w:r>
        <w:rPr>
          <w:lang w:val="en-AU"/>
        </w:rPr>
        <w:t>T</w:t>
      </w:r>
      <w:r w:rsidRPr="00A06B65">
        <w:rPr>
          <w:lang w:val="en-AU"/>
        </w:rPr>
        <w:t>he VCAA logo is a registered trademark of the Victorian Curriculum and Assessment Authority.</w:t>
      </w:r>
    </w:p>
    <w:p w14:paraId="16D4F70D" w14:textId="77777777" w:rsidR="00B42DF3" w:rsidRPr="00A06B65" w:rsidRDefault="00B42DF3" w:rsidP="003701BC">
      <w:pPr>
        <w:pStyle w:val="VCAAtrademarkinfo"/>
        <w:rPr>
          <w:lang w:val="en-AU"/>
        </w:rPr>
      </w:pPr>
    </w:p>
    <w:tbl>
      <w:tblPr>
        <w:tblStyle w:val="TableGrid"/>
        <w:tblW w:w="0" w:type="auto"/>
        <w:tblLook w:val="04A0" w:firstRow="1" w:lastRow="0" w:firstColumn="1" w:lastColumn="0" w:noHBand="0" w:noVBand="1"/>
      </w:tblPr>
      <w:tblGrid>
        <w:gridCol w:w="9629"/>
      </w:tblGrid>
      <w:tr w:rsidR="00B42DF3" w:rsidRPr="00A06B65" w14:paraId="38960ABF" w14:textId="77777777" w:rsidTr="003C5A4A">
        <w:trPr>
          <w:trHeight w:val="794"/>
        </w:trPr>
        <w:tc>
          <w:tcPr>
            <w:tcW w:w="9855" w:type="dxa"/>
          </w:tcPr>
          <w:p w14:paraId="03165E94" w14:textId="77777777" w:rsidR="00B42DF3" w:rsidRPr="00A06B65" w:rsidRDefault="00B42DF3"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0C3717BB" w14:textId="77777777" w:rsidR="00B42DF3" w:rsidRPr="00A06B65" w:rsidRDefault="00B42DF3" w:rsidP="003C5A4A">
            <w:pPr>
              <w:pStyle w:val="VCAAtrademarkinfo"/>
              <w:rPr>
                <w:lang w:val="en-AU"/>
              </w:rPr>
            </w:pPr>
            <w:r w:rsidRPr="00A06B65">
              <w:rPr>
                <w:lang w:val="en-AU"/>
              </w:rPr>
              <w:t xml:space="preserve">Telephone (03) 9032 </w:t>
            </w:r>
            <w:r>
              <w:rPr>
                <w:lang w:val="en-AU"/>
              </w:rPr>
              <w:t>1629</w:t>
            </w:r>
            <w:r w:rsidRPr="00A06B65">
              <w:rPr>
                <w:lang w:val="en-AU"/>
              </w:rPr>
              <w:t xml:space="preserve"> or email </w:t>
            </w:r>
            <w:hyperlink r:id="rId17" w:history="1">
              <w:r w:rsidRPr="009E2E25">
                <w:rPr>
                  <w:rStyle w:val="Hyperlink"/>
                </w:rPr>
                <w:t>vcaa.publications@education.vic.gov.au</w:t>
              </w:r>
            </w:hyperlink>
          </w:p>
        </w:tc>
      </w:tr>
    </w:tbl>
    <w:p w14:paraId="6F27197E" w14:textId="77777777" w:rsidR="00B42DF3" w:rsidRPr="00210AB7" w:rsidRDefault="00B42DF3" w:rsidP="003701BC">
      <w:pPr>
        <w:pStyle w:val="VCAAtrademarkinfo"/>
        <w:rPr>
          <w:lang w:val="en-AU"/>
        </w:rPr>
      </w:pPr>
    </w:p>
    <w:p w14:paraId="4A09D8B4" w14:textId="77777777" w:rsidR="00B42DF3" w:rsidRPr="000F5CEC" w:rsidRDefault="00B42DF3" w:rsidP="00D86551">
      <w:pPr>
        <w:pStyle w:val="BodyText"/>
        <w:sectPr w:rsidR="00B42DF3" w:rsidRPr="000F5CEC" w:rsidSect="00B42DF3">
          <w:headerReference w:type="first" r:id="rId18"/>
          <w:footerReference w:type="first" r:id="rId19"/>
          <w:pgSz w:w="11907" w:h="16840" w:code="9"/>
          <w:pgMar w:top="1644" w:right="1134" w:bottom="238" w:left="1134" w:header="709" w:footer="567" w:gutter="0"/>
          <w:cols w:space="708"/>
          <w:titlePg/>
          <w:docGrid w:linePitch="360"/>
        </w:sectPr>
      </w:pPr>
    </w:p>
    <w:sdt>
      <w:sdtPr>
        <w:rPr>
          <w:rFonts w:asciiTheme="minorHAnsi" w:hAnsiTheme="minorHAnsi" w:cstheme="minorBidi"/>
          <w:b w:val="0"/>
          <w:color w:val="auto"/>
          <w:sz w:val="22"/>
          <w:szCs w:val="22"/>
          <w:lang w:val="en-US" w:eastAsia="en-US"/>
        </w:rPr>
        <w:id w:val="261026808"/>
        <w:docPartObj>
          <w:docPartGallery w:val="Table of Contents"/>
          <w:docPartUnique/>
        </w:docPartObj>
      </w:sdtPr>
      <w:sdtEndPr>
        <w:rPr>
          <w:bCs/>
          <w:noProof/>
        </w:rPr>
      </w:sdtEndPr>
      <w:sdtContent>
        <w:p w14:paraId="23275085" w14:textId="797139E5" w:rsidR="001554B1" w:rsidRDefault="001554B1">
          <w:pPr>
            <w:pStyle w:val="TOCHeading"/>
          </w:pPr>
          <w:r>
            <w:t>Contents</w:t>
          </w:r>
        </w:p>
        <w:p w14:paraId="27787BAC" w14:textId="1049D681" w:rsidR="00832119" w:rsidRDefault="001554B1">
          <w:pPr>
            <w:pStyle w:val="TOC1"/>
            <w:rPr>
              <w:rFonts w:asciiTheme="minorHAnsi" w:eastAsiaTheme="minorEastAsia" w:hAnsiTheme="minorHAnsi" w:cstheme="minorBidi"/>
              <w:b w:val="0"/>
              <w:bCs w:val="0"/>
              <w:kern w:val="2"/>
              <w:sz w:val="24"/>
              <w:lang w:val="en-US" w:eastAsia="en-US"/>
              <w14:ligatures w14:val="standardContextual"/>
            </w:rPr>
          </w:pPr>
          <w:r>
            <w:fldChar w:fldCharType="begin"/>
          </w:r>
          <w:r>
            <w:instrText xml:space="preserve"> TOC \o "1-3" \h \z \u </w:instrText>
          </w:r>
          <w:r>
            <w:fldChar w:fldCharType="separate"/>
          </w:r>
          <w:hyperlink w:anchor="_Toc214633241" w:history="1">
            <w:r w:rsidR="00832119" w:rsidRPr="00470B2E">
              <w:rPr>
                <w:rStyle w:val="Hyperlink"/>
              </w:rPr>
              <w:t>Important information</w:t>
            </w:r>
            <w:r w:rsidR="00832119">
              <w:rPr>
                <w:webHidden/>
              </w:rPr>
              <w:tab/>
            </w:r>
            <w:r w:rsidR="00832119">
              <w:rPr>
                <w:webHidden/>
              </w:rPr>
              <w:fldChar w:fldCharType="begin"/>
            </w:r>
            <w:r w:rsidR="00832119">
              <w:rPr>
                <w:webHidden/>
              </w:rPr>
              <w:instrText xml:space="preserve"> PAGEREF _Toc214633241 \h </w:instrText>
            </w:r>
            <w:r w:rsidR="00832119">
              <w:rPr>
                <w:webHidden/>
              </w:rPr>
            </w:r>
            <w:r w:rsidR="00832119">
              <w:rPr>
                <w:webHidden/>
              </w:rPr>
              <w:fldChar w:fldCharType="separate"/>
            </w:r>
            <w:r w:rsidR="00832119">
              <w:rPr>
                <w:webHidden/>
              </w:rPr>
              <w:t>1</w:t>
            </w:r>
            <w:r w:rsidR="00832119">
              <w:rPr>
                <w:webHidden/>
              </w:rPr>
              <w:fldChar w:fldCharType="end"/>
            </w:r>
          </w:hyperlink>
        </w:p>
        <w:p w14:paraId="542D3EC3" w14:textId="02EDEAE8"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42" w:history="1">
            <w:r w:rsidR="00832119" w:rsidRPr="00470B2E">
              <w:rPr>
                <w:rStyle w:val="Hyperlink"/>
              </w:rPr>
              <w:t>Introduction to VCE VET programs</w:t>
            </w:r>
            <w:r w:rsidR="00832119">
              <w:rPr>
                <w:webHidden/>
              </w:rPr>
              <w:tab/>
            </w:r>
            <w:r w:rsidR="00832119">
              <w:rPr>
                <w:webHidden/>
              </w:rPr>
              <w:fldChar w:fldCharType="begin"/>
            </w:r>
            <w:r w:rsidR="00832119">
              <w:rPr>
                <w:webHidden/>
              </w:rPr>
              <w:instrText xml:space="preserve"> PAGEREF _Toc214633242 \h </w:instrText>
            </w:r>
            <w:r w:rsidR="00832119">
              <w:rPr>
                <w:webHidden/>
              </w:rPr>
            </w:r>
            <w:r w:rsidR="00832119">
              <w:rPr>
                <w:webHidden/>
              </w:rPr>
              <w:fldChar w:fldCharType="separate"/>
            </w:r>
            <w:r w:rsidR="00832119">
              <w:rPr>
                <w:webHidden/>
              </w:rPr>
              <w:t>1</w:t>
            </w:r>
            <w:r w:rsidR="00832119">
              <w:rPr>
                <w:webHidden/>
              </w:rPr>
              <w:fldChar w:fldCharType="end"/>
            </w:r>
          </w:hyperlink>
        </w:p>
        <w:p w14:paraId="66CDB167" w14:textId="015765BF"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43" w:history="1">
            <w:r w:rsidR="00832119" w:rsidRPr="00470B2E">
              <w:rPr>
                <w:rStyle w:val="Hyperlink"/>
              </w:rPr>
              <w:t>VCE VET program development</w:t>
            </w:r>
            <w:r w:rsidR="00832119">
              <w:rPr>
                <w:webHidden/>
              </w:rPr>
              <w:tab/>
            </w:r>
            <w:r w:rsidR="00832119">
              <w:rPr>
                <w:webHidden/>
              </w:rPr>
              <w:fldChar w:fldCharType="begin"/>
            </w:r>
            <w:r w:rsidR="00832119">
              <w:rPr>
                <w:webHidden/>
              </w:rPr>
              <w:instrText xml:space="preserve"> PAGEREF _Toc214633243 \h </w:instrText>
            </w:r>
            <w:r w:rsidR="00832119">
              <w:rPr>
                <w:webHidden/>
              </w:rPr>
            </w:r>
            <w:r w:rsidR="00832119">
              <w:rPr>
                <w:webHidden/>
              </w:rPr>
              <w:fldChar w:fldCharType="separate"/>
            </w:r>
            <w:r w:rsidR="00832119">
              <w:rPr>
                <w:webHidden/>
              </w:rPr>
              <w:t>1</w:t>
            </w:r>
            <w:r w:rsidR="00832119">
              <w:rPr>
                <w:webHidden/>
              </w:rPr>
              <w:fldChar w:fldCharType="end"/>
            </w:r>
          </w:hyperlink>
        </w:p>
        <w:p w14:paraId="7C1BB234" w14:textId="3FFD10D3" w:rsidR="00832119" w:rsidRDefault="000E3667">
          <w:pPr>
            <w:pStyle w:val="TOC3"/>
            <w:rPr>
              <w:rFonts w:eastAsiaTheme="minorEastAsia"/>
              <w:kern w:val="2"/>
              <w:sz w:val="24"/>
              <w:szCs w:val="24"/>
              <w14:ligatures w14:val="standardContextual"/>
            </w:rPr>
          </w:pPr>
          <w:hyperlink w:anchor="_Toc214633244" w:history="1">
            <w:r w:rsidR="00832119" w:rsidRPr="00470B2E">
              <w:rPr>
                <w:rStyle w:val="Hyperlink"/>
              </w:rPr>
              <w:t>Updates to VCE VET programs</w:t>
            </w:r>
            <w:r w:rsidR="00832119">
              <w:rPr>
                <w:webHidden/>
              </w:rPr>
              <w:tab/>
            </w:r>
            <w:r w:rsidR="00832119">
              <w:rPr>
                <w:webHidden/>
              </w:rPr>
              <w:fldChar w:fldCharType="begin"/>
            </w:r>
            <w:r w:rsidR="00832119">
              <w:rPr>
                <w:webHidden/>
              </w:rPr>
              <w:instrText xml:space="preserve"> PAGEREF _Toc214633244 \h </w:instrText>
            </w:r>
            <w:r w:rsidR="00832119">
              <w:rPr>
                <w:webHidden/>
              </w:rPr>
            </w:r>
            <w:r w:rsidR="00832119">
              <w:rPr>
                <w:webHidden/>
              </w:rPr>
              <w:fldChar w:fldCharType="separate"/>
            </w:r>
            <w:r w:rsidR="00832119">
              <w:rPr>
                <w:webHidden/>
              </w:rPr>
              <w:t>1</w:t>
            </w:r>
            <w:r w:rsidR="00832119">
              <w:rPr>
                <w:webHidden/>
              </w:rPr>
              <w:fldChar w:fldCharType="end"/>
            </w:r>
          </w:hyperlink>
        </w:p>
        <w:p w14:paraId="4D906369" w14:textId="4DD380EC"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45" w:history="1">
            <w:r w:rsidR="00832119" w:rsidRPr="00470B2E">
              <w:rPr>
                <w:rStyle w:val="Hyperlink"/>
              </w:rPr>
              <w:t>Other Sources of information</w:t>
            </w:r>
            <w:r w:rsidR="00832119">
              <w:rPr>
                <w:webHidden/>
              </w:rPr>
              <w:tab/>
            </w:r>
            <w:r w:rsidR="00832119">
              <w:rPr>
                <w:webHidden/>
              </w:rPr>
              <w:fldChar w:fldCharType="begin"/>
            </w:r>
            <w:r w:rsidR="00832119">
              <w:rPr>
                <w:webHidden/>
              </w:rPr>
              <w:instrText xml:space="preserve"> PAGEREF _Toc214633245 \h </w:instrText>
            </w:r>
            <w:r w:rsidR="00832119">
              <w:rPr>
                <w:webHidden/>
              </w:rPr>
            </w:r>
            <w:r w:rsidR="00832119">
              <w:rPr>
                <w:webHidden/>
              </w:rPr>
              <w:fldChar w:fldCharType="separate"/>
            </w:r>
            <w:r w:rsidR="00832119">
              <w:rPr>
                <w:webHidden/>
              </w:rPr>
              <w:t>2</w:t>
            </w:r>
            <w:r w:rsidR="00832119">
              <w:rPr>
                <w:webHidden/>
              </w:rPr>
              <w:fldChar w:fldCharType="end"/>
            </w:r>
          </w:hyperlink>
        </w:p>
        <w:p w14:paraId="374289FD" w14:textId="7A3EB525" w:rsidR="00832119" w:rsidRDefault="000E3667">
          <w:pPr>
            <w:pStyle w:val="TOC1"/>
            <w:rPr>
              <w:rFonts w:asciiTheme="minorHAnsi" w:eastAsiaTheme="minorEastAsia" w:hAnsiTheme="minorHAnsi" w:cstheme="minorBidi"/>
              <w:b w:val="0"/>
              <w:bCs w:val="0"/>
              <w:kern w:val="2"/>
              <w:sz w:val="24"/>
              <w:lang w:val="en-US" w:eastAsia="en-US"/>
              <w14:ligatures w14:val="standardContextual"/>
            </w:rPr>
          </w:pPr>
          <w:hyperlink w:anchor="_Toc214633246" w:history="1">
            <w:r w:rsidR="00832119" w:rsidRPr="00470B2E">
              <w:rPr>
                <w:rStyle w:val="Hyperlink"/>
              </w:rPr>
              <w:t>Industry overview</w:t>
            </w:r>
            <w:r w:rsidR="00832119">
              <w:rPr>
                <w:webHidden/>
              </w:rPr>
              <w:tab/>
            </w:r>
            <w:r w:rsidR="00832119">
              <w:rPr>
                <w:webHidden/>
              </w:rPr>
              <w:fldChar w:fldCharType="begin"/>
            </w:r>
            <w:r w:rsidR="00832119">
              <w:rPr>
                <w:webHidden/>
              </w:rPr>
              <w:instrText xml:space="preserve"> PAGEREF _Toc214633246 \h </w:instrText>
            </w:r>
            <w:r w:rsidR="00832119">
              <w:rPr>
                <w:webHidden/>
              </w:rPr>
            </w:r>
            <w:r w:rsidR="00832119">
              <w:rPr>
                <w:webHidden/>
              </w:rPr>
              <w:fldChar w:fldCharType="separate"/>
            </w:r>
            <w:r w:rsidR="00832119">
              <w:rPr>
                <w:webHidden/>
              </w:rPr>
              <w:t>3</w:t>
            </w:r>
            <w:r w:rsidR="00832119">
              <w:rPr>
                <w:webHidden/>
              </w:rPr>
              <w:fldChar w:fldCharType="end"/>
            </w:r>
          </w:hyperlink>
        </w:p>
        <w:p w14:paraId="0EB47665" w14:textId="1408908C"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47" w:history="1">
            <w:r w:rsidR="00832119" w:rsidRPr="00470B2E">
              <w:rPr>
                <w:rStyle w:val="Hyperlink"/>
              </w:rPr>
              <w:t>Qualifications and packaging rules</w:t>
            </w:r>
            <w:r w:rsidR="00832119">
              <w:rPr>
                <w:webHidden/>
              </w:rPr>
              <w:tab/>
            </w:r>
            <w:r w:rsidR="00832119">
              <w:rPr>
                <w:webHidden/>
              </w:rPr>
              <w:fldChar w:fldCharType="begin"/>
            </w:r>
            <w:r w:rsidR="00832119">
              <w:rPr>
                <w:webHidden/>
              </w:rPr>
              <w:instrText xml:space="preserve"> PAGEREF _Toc214633247 \h </w:instrText>
            </w:r>
            <w:r w:rsidR="00832119">
              <w:rPr>
                <w:webHidden/>
              </w:rPr>
            </w:r>
            <w:r w:rsidR="00832119">
              <w:rPr>
                <w:webHidden/>
              </w:rPr>
              <w:fldChar w:fldCharType="separate"/>
            </w:r>
            <w:r w:rsidR="00832119">
              <w:rPr>
                <w:webHidden/>
              </w:rPr>
              <w:t>3</w:t>
            </w:r>
            <w:r w:rsidR="00832119">
              <w:rPr>
                <w:webHidden/>
              </w:rPr>
              <w:fldChar w:fldCharType="end"/>
            </w:r>
          </w:hyperlink>
        </w:p>
        <w:p w14:paraId="3C2EBF1B" w14:textId="3E50D9EA" w:rsidR="00832119" w:rsidRDefault="000E3667">
          <w:pPr>
            <w:pStyle w:val="TOC1"/>
            <w:rPr>
              <w:rFonts w:asciiTheme="minorHAnsi" w:eastAsiaTheme="minorEastAsia" w:hAnsiTheme="minorHAnsi" w:cstheme="minorBidi"/>
              <w:b w:val="0"/>
              <w:bCs w:val="0"/>
              <w:kern w:val="2"/>
              <w:sz w:val="24"/>
              <w:lang w:val="en-US" w:eastAsia="en-US"/>
              <w14:ligatures w14:val="standardContextual"/>
            </w:rPr>
          </w:pPr>
          <w:hyperlink w:anchor="_Toc214633248" w:history="1">
            <w:r w:rsidR="00832119" w:rsidRPr="00470B2E">
              <w:rPr>
                <w:rStyle w:val="Hyperlink"/>
              </w:rPr>
              <w:t>VCE VET program details</w:t>
            </w:r>
            <w:r w:rsidR="00832119">
              <w:rPr>
                <w:webHidden/>
              </w:rPr>
              <w:tab/>
            </w:r>
            <w:r w:rsidR="00832119">
              <w:rPr>
                <w:webHidden/>
              </w:rPr>
              <w:fldChar w:fldCharType="begin"/>
            </w:r>
            <w:r w:rsidR="00832119">
              <w:rPr>
                <w:webHidden/>
              </w:rPr>
              <w:instrText xml:space="preserve"> PAGEREF _Toc214633248 \h </w:instrText>
            </w:r>
            <w:r w:rsidR="00832119">
              <w:rPr>
                <w:webHidden/>
              </w:rPr>
            </w:r>
            <w:r w:rsidR="00832119">
              <w:rPr>
                <w:webHidden/>
              </w:rPr>
              <w:fldChar w:fldCharType="separate"/>
            </w:r>
            <w:r w:rsidR="00832119">
              <w:rPr>
                <w:webHidden/>
              </w:rPr>
              <w:t>4</w:t>
            </w:r>
            <w:r w:rsidR="00832119">
              <w:rPr>
                <w:webHidden/>
              </w:rPr>
              <w:fldChar w:fldCharType="end"/>
            </w:r>
          </w:hyperlink>
        </w:p>
        <w:p w14:paraId="68665469" w14:textId="1E0EE0E3"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49" w:history="1">
            <w:r w:rsidR="00832119" w:rsidRPr="00470B2E">
              <w:rPr>
                <w:rStyle w:val="Hyperlink"/>
              </w:rPr>
              <w:t>Aims</w:t>
            </w:r>
            <w:r w:rsidR="00832119">
              <w:rPr>
                <w:webHidden/>
              </w:rPr>
              <w:tab/>
            </w:r>
            <w:r w:rsidR="00832119">
              <w:rPr>
                <w:webHidden/>
              </w:rPr>
              <w:fldChar w:fldCharType="begin"/>
            </w:r>
            <w:r w:rsidR="00832119">
              <w:rPr>
                <w:webHidden/>
              </w:rPr>
              <w:instrText xml:space="preserve"> PAGEREF _Toc214633249 \h </w:instrText>
            </w:r>
            <w:r w:rsidR="00832119">
              <w:rPr>
                <w:webHidden/>
              </w:rPr>
            </w:r>
            <w:r w:rsidR="00832119">
              <w:rPr>
                <w:webHidden/>
              </w:rPr>
              <w:fldChar w:fldCharType="separate"/>
            </w:r>
            <w:r w:rsidR="00832119">
              <w:rPr>
                <w:webHidden/>
              </w:rPr>
              <w:t>4</w:t>
            </w:r>
            <w:r w:rsidR="00832119">
              <w:rPr>
                <w:webHidden/>
              </w:rPr>
              <w:fldChar w:fldCharType="end"/>
            </w:r>
          </w:hyperlink>
        </w:p>
        <w:p w14:paraId="38C125AC" w14:textId="77FED52E"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50" w:history="1">
            <w:r w:rsidR="00832119" w:rsidRPr="00470B2E">
              <w:rPr>
                <w:rStyle w:val="Hyperlink"/>
              </w:rPr>
              <w:t>Scored assessment</w:t>
            </w:r>
            <w:r w:rsidR="00832119">
              <w:rPr>
                <w:webHidden/>
              </w:rPr>
              <w:tab/>
            </w:r>
            <w:r w:rsidR="00832119">
              <w:rPr>
                <w:webHidden/>
              </w:rPr>
              <w:fldChar w:fldCharType="begin"/>
            </w:r>
            <w:r w:rsidR="00832119">
              <w:rPr>
                <w:webHidden/>
              </w:rPr>
              <w:instrText xml:space="preserve"> PAGEREF _Toc214633250 \h </w:instrText>
            </w:r>
            <w:r w:rsidR="00832119">
              <w:rPr>
                <w:webHidden/>
              </w:rPr>
            </w:r>
            <w:r w:rsidR="00832119">
              <w:rPr>
                <w:webHidden/>
              </w:rPr>
              <w:fldChar w:fldCharType="separate"/>
            </w:r>
            <w:r w:rsidR="00832119">
              <w:rPr>
                <w:webHidden/>
              </w:rPr>
              <w:t>4</w:t>
            </w:r>
            <w:r w:rsidR="00832119">
              <w:rPr>
                <w:webHidden/>
              </w:rPr>
              <w:fldChar w:fldCharType="end"/>
            </w:r>
          </w:hyperlink>
        </w:p>
        <w:p w14:paraId="64CF160B" w14:textId="601131CD"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51" w:history="1">
            <w:r w:rsidR="00832119" w:rsidRPr="00470B2E">
              <w:rPr>
                <w:rStyle w:val="Hyperlink"/>
              </w:rPr>
              <w:t>ATAR contribution</w:t>
            </w:r>
            <w:r w:rsidR="00832119">
              <w:rPr>
                <w:webHidden/>
              </w:rPr>
              <w:tab/>
            </w:r>
            <w:r w:rsidR="00832119">
              <w:rPr>
                <w:webHidden/>
              </w:rPr>
              <w:fldChar w:fldCharType="begin"/>
            </w:r>
            <w:r w:rsidR="00832119">
              <w:rPr>
                <w:webHidden/>
              </w:rPr>
              <w:instrText xml:space="preserve"> PAGEREF _Toc214633251 \h </w:instrText>
            </w:r>
            <w:r w:rsidR="00832119">
              <w:rPr>
                <w:webHidden/>
              </w:rPr>
            </w:r>
            <w:r w:rsidR="00832119">
              <w:rPr>
                <w:webHidden/>
              </w:rPr>
              <w:fldChar w:fldCharType="separate"/>
            </w:r>
            <w:r w:rsidR="00832119">
              <w:rPr>
                <w:webHidden/>
              </w:rPr>
              <w:t>4</w:t>
            </w:r>
            <w:r w:rsidR="00832119">
              <w:rPr>
                <w:webHidden/>
              </w:rPr>
              <w:fldChar w:fldCharType="end"/>
            </w:r>
          </w:hyperlink>
        </w:p>
        <w:p w14:paraId="778D86AC" w14:textId="33144D63"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52" w:history="1">
            <w:r w:rsidR="00832119" w:rsidRPr="00470B2E">
              <w:rPr>
                <w:rStyle w:val="Hyperlink"/>
              </w:rPr>
              <w:t>VCE VET credit</w:t>
            </w:r>
            <w:r w:rsidR="00832119">
              <w:rPr>
                <w:webHidden/>
              </w:rPr>
              <w:tab/>
            </w:r>
            <w:r w:rsidR="00832119">
              <w:rPr>
                <w:webHidden/>
              </w:rPr>
              <w:fldChar w:fldCharType="begin"/>
            </w:r>
            <w:r w:rsidR="00832119">
              <w:rPr>
                <w:webHidden/>
              </w:rPr>
              <w:instrText xml:space="preserve"> PAGEREF _Toc214633252 \h </w:instrText>
            </w:r>
            <w:r w:rsidR="00832119">
              <w:rPr>
                <w:webHidden/>
              </w:rPr>
            </w:r>
            <w:r w:rsidR="00832119">
              <w:rPr>
                <w:webHidden/>
              </w:rPr>
              <w:fldChar w:fldCharType="separate"/>
            </w:r>
            <w:r w:rsidR="00832119">
              <w:rPr>
                <w:webHidden/>
              </w:rPr>
              <w:t>5</w:t>
            </w:r>
            <w:r w:rsidR="00832119">
              <w:rPr>
                <w:webHidden/>
              </w:rPr>
              <w:fldChar w:fldCharType="end"/>
            </w:r>
          </w:hyperlink>
        </w:p>
        <w:p w14:paraId="0B747D28" w14:textId="6010FCFE"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53" w:history="1">
            <w:r w:rsidR="00832119" w:rsidRPr="00470B2E">
              <w:rPr>
                <w:rStyle w:val="Hyperlink"/>
              </w:rPr>
              <w:t>Enrolment advice</w:t>
            </w:r>
            <w:r w:rsidR="00832119">
              <w:rPr>
                <w:webHidden/>
              </w:rPr>
              <w:tab/>
            </w:r>
            <w:r w:rsidR="00832119">
              <w:rPr>
                <w:webHidden/>
              </w:rPr>
              <w:fldChar w:fldCharType="begin"/>
            </w:r>
            <w:r w:rsidR="00832119">
              <w:rPr>
                <w:webHidden/>
              </w:rPr>
              <w:instrText xml:space="preserve"> PAGEREF _Toc214633253 \h </w:instrText>
            </w:r>
            <w:r w:rsidR="00832119">
              <w:rPr>
                <w:webHidden/>
              </w:rPr>
            </w:r>
            <w:r w:rsidR="00832119">
              <w:rPr>
                <w:webHidden/>
              </w:rPr>
              <w:fldChar w:fldCharType="separate"/>
            </w:r>
            <w:r w:rsidR="00832119">
              <w:rPr>
                <w:webHidden/>
              </w:rPr>
              <w:t>5</w:t>
            </w:r>
            <w:r w:rsidR="00832119">
              <w:rPr>
                <w:webHidden/>
              </w:rPr>
              <w:fldChar w:fldCharType="end"/>
            </w:r>
          </w:hyperlink>
        </w:p>
        <w:p w14:paraId="0EF22700" w14:textId="4F72C78E"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54" w:history="1">
            <w:r w:rsidR="00832119" w:rsidRPr="00470B2E">
              <w:rPr>
                <w:rStyle w:val="Hyperlink"/>
              </w:rPr>
              <w:t>Nominal hour duration</w:t>
            </w:r>
            <w:r w:rsidR="00832119">
              <w:rPr>
                <w:webHidden/>
              </w:rPr>
              <w:tab/>
            </w:r>
            <w:r w:rsidR="00832119">
              <w:rPr>
                <w:webHidden/>
              </w:rPr>
              <w:fldChar w:fldCharType="begin"/>
            </w:r>
            <w:r w:rsidR="00832119">
              <w:rPr>
                <w:webHidden/>
              </w:rPr>
              <w:instrText xml:space="preserve"> PAGEREF _Toc214633254 \h </w:instrText>
            </w:r>
            <w:r w:rsidR="00832119">
              <w:rPr>
                <w:webHidden/>
              </w:rPr>
            </w:r>
            <w:r w:rsidR="00832119">
              <w:rPr>
                <w:webHidden/>
              </w:rPr>
              <w:fldChar w:fldCharType="separate"/>
            </w:r>
            <w:r w:rsidR="00832119">
              <w:rPr>
                <w:webHidden/>
              </w:rPr>
              <w:t>5</w:t>
            </w:r>
            <w:r w:rsidR="00832119">
              <w:rPr>
                <w:webHidden/>
              </w:rPr>
              <w:fldChar w:fldCharType="end"/>
            </w:r>
          </w:hyperlink>
        </w:p>
        <w:p w14:paraId="7ACED8B4" w14:textId="0DAAAAF2" w:rsidR="00832119" w:rsidRDefault="000E3667">
          <w:pPr>
            <w:pStyle w:val="TOC3"/>
            <w:rPr>
              <w:rFonts w:eastAsiaTheme="minorEastAsia"/>
              <w:kern w:val="2"/>
              <w:sz w:val="24"/>
              <w:szCs w:val="24"/>
              <w14:ligatures w14:val="standardContextual"/>
            </w:rPr>
          </w:pPr>
          <w:hyperlink w:anchor="_Toc214633255" w:history="1">
            <w:r w:rsidR="00832119" w:rsidRPr="00470B2E">
              <w:rPr>
                <w:rStyle w:val="Hyperlink"/>
              </w:rPr>
              <w:t>Duplication</w:t>
            </w:r>
            <w:r w:rsidR="00832119">
              <w:rPr>
                <w:webHidden/>
              </w:rPr>
              <w:tab/>
            </w:r>
            <w:r w:rsidR="00832119">
              <w:rPr>
                <w:webHidden/>
              </w:rPr>
              <w:fldChar w:fldCharType="begin"/>
            </w:r>
            <w:r w:rsidR="00832119">
              <w:rPr>
                <w:webHidden/>
              </w:rPr>
              <w:instrText xml:space="preserve"> PAGEREF _Toc214633255 \h </w:instrText>
            </w:r>
            <w:r w:rsidR="00832119">
              <w:rPr>
                <w:webHidden/>
              </w:rPr>
            </w:r>
            <w:r w:rsidR="00832119">
              <w:rPr>
                <w:webHidden/>
              </w:rPr>
              <w:fldChar w:fldCharType="separate"/>
            </w:r>
            <w:r w:rsidR="00832119">
              <w:rPr>
                <w:webHidden/>
              </w:rPr>
              <w:t>5</w:t>
            </w:r>
            <w:r w:rsidR="00832119">
              <w:rPr>
                <w:webHidden/>
              </w:rPr>
              <w:fldChar w:fldCharType="end"/>
            </w:r>
          </w:hyperlink>
        </w:p>
        <w:p w14:paraId="6C5C69F3" w14:textId="78E4E2F0" w:rsidR="00832119" w:rsidRDefault="000E3667">
          <w:pPr>
            <w:pStyle w:val="TOC3"/>
            <w:rPr>
              <w:rFonts w:eastAsiaTheme="minorEastAsia"/>
              <w:kern w:val="2"/>
              <w:sz w:val="24"/>
              <w:szCs w:val="24"/>
              <w14:ligatures w14:val="standardContextual"/>
            </w:rPr>
          </w:pPr>
          <w:hyperlink w:anchor="_Toc214633256" w:history="1">
            <w:r w:rsidR="00832119" w:rsidRPr="00470B2E">
              <w:rPr>
                <w:rStyle w:val="Hyperlink"/>
              </w:rPr>
              <w:t>Dual enrolments</w:t>
            </w:r>
            <w:r w:rsidR="00832119">
              <w:rPr>
                <w:webHidden/>
              </w:rPr>
              <w:tab/>
            </w:r>
            <w:r w:rsidR="00832119">
              <w:rPr>
                <w:webHidden/>
              </w:rPr>
              <w:fldChar w:fldCharType="begin"/>
            </w:r>
            <w:r w:rsidR="00832119">
              <w:rPr>
                <w:webHidden/>
              </w:rPr>
              <w:instrText xml:space="preserve"> PAGEREF _Toc214633256 \h </w:instrText>
            </w:r>
            <w:r w:rsidR="00832119">
              <w:rPr>
                <w:webHidden/>
              </w:rPr>
            </w:r>
            <w:r w:rsidR="00832119">
              <w:rPr>
                <w:webHidden/>
              </w:rPr>
              <w:fldChar w:fldCharType="separate"/>
            </w:r>
            <w:r w:rsidR="00832119">
              <w:rPr>
                <w:webHidden/>
              </w:rPr>
              <w:t>5</w:t>
            </w:r>
            <w:r w:rsidR="00832119">
              <w:rPr>
                <w:webHidden/>
              </w:rPr>
              <w:fldChar w:fldCharType="end"/>
            </w:r>
          </w:hyperlink>
        </w:p>
        <w:p w14:paraId="30597328" w14:textId="32D4684F"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57" w:history="1">
            <w:r w:rsidR="00832119" w:rsidRPr="00470B2E">
              <w:rPr>
                <w:rStyle w:val="Hyperlink"/>
              </w:rPr>
              <w:t>Sequence</w:t>
            </w:r>
            <w:r w:rsidR="00832119">
              <w:rPr>
                <w:webHidden/>
              </w:rPr>
              <w:tab/>
            </w:r>
            <w:r w:rsidR="00832119">
              <w:rPr>
                <w:webHidden/>
              </w:rPr>
              <w:fldChar w:fldCharType="begin"/>
            </w:r>
            <w:r w:rsidR="00832119">
              <w:rPr>
                <w:webHidden/>
              </w:rPr>
              <w:instrText xml:space="preserve"> PAGEREF _Toc214633257 \h </w:instrText>
            </w:r>
            <w:r w:rsidR="00832119">
              <w:rPr>
                <w:webHidden/>
              </w:rPr>
            </w:r>
            <w:r w:rsidR="00832119">
              <w:rPr>
                <w:webHidden/>
              </w:rPr>
              <w:fldChar w:fldCharType="separate"/>
            </w:r>
            <w:r w:rsidR="00832119">
              <w:rPr>
                <w:webHidden/>
              </w:rPr>
              <w:t>6</w:t>
            </w:r>
            <w:r w:rsidR="00832119">
              <w:rPr>
                <w:webHidden/>
              </w:rPr>
              <w:fldChar w:fldCharType="end"/>
            </w:r>
          </w:hyperlink>
        </w:p>
        <w:p w14:paraId="72A3A450" w14:textId="5F2E65DD" w:rsidR="00832119" w:rsidRDefault="000E3667">
          <w:pPr>
            <w:pStyle w:val="TOC1"/>
            <w:rPr>
              <w:rFonts w:asciiTheme="minorHAnsi" w:eastAsiaTheme="minorEastAsia" w:hAnsiTheme="minorHAnsi" w:cstheme="minorBidi"/>
              <w:b w:val="0"/>
              <w:bCs w:val="0"/>
              <w:kern w:val="2"/>
              <w:sz w:val="24"/>
              <w:lang w:val="en-US" w:eastAsia="en-US"/>
              <w14:ligatures w14:val="standardContextual"/>
            </w:rPr>
          </w:pPr>
          <w:hyperlink w:anchor="_Toc214633258" w:history="1">
            <w:r w:rsidR="00832119" w:rsidRPr="00470B2E">
              <w:rPr>
                <w:rStyle w:val="Hyperlink"/>
              </w:rPr>
              <w:t>VCE VET program structure</w:t>
            </w:r>
            <w:r w:rsidR="00832119">
              <w:rPr>
                <w:webHidden/>
              </w:rPr>
              <w:tab/>
            </w:r>
            <w:r w:rsidR="00832119">
              <w:rPr>
                <w:webHidden/>
              </w:rPr>
              <w:fldChar w:fldCharType="begin"/>
            </w:r>
            <w:r w:rsidR="00832119">
              <w:rPr>
                <w:webHidden/>
              </w:rPr>
              <w:instrText xml:space="preserve"> PAGEREF _Toc214633258 \h </w:instrText>
            </w:r>
            <w:r w:rsidR="00832119">
              <w:rPr>
                <w:webHidden/>
              </w:rPr>
            </w:r>
            <w:r w:rsidR="00832119">
              <w:rPr>
                <w:webHidden/>
              </w:rPr>
              <w:fldChar w:fldCharType="separate"/>
            </w:r>
            <w:r w:rsidR="00832119">
              <w:rPr>
                <w:webHidden/>
              </w:rPr>
              <w:t>7</w:t>
            </w:r>
            <w:r w:rsidR="00832119">
              <w:rPr>
                <w:webHidden/>
              </w:rPr>
              <w:fldChar w:fldCharType="end"/>
            </w:r>
          </w:hyperlink>
        </w:p>
        <w:p w14:paraId="0AE388A7" w14:textId="34E512F0"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59" w:history="1">
            <w:r w:rsidR="00832119" w:rsidRPr="00470B2E">
              <w:rPr>
                <w:rStyle w:val="Hyperlink"/>
              </w:rPr>
              <w:t>ICT20120 Certificate II in Applied Digital Technologies (Release 2)</w:t>
            </w:r>
            <w:r w:rsidR="00832119">
              <w:rPr>
                <w:webHidden/>
              </w:rPr>
              <w:tab/>
            </w:r>
            <w:r w:rsidR="00832119">
              <w:rPr>
                <w:webHidden/>
              </w:rPr>
              <w:fldChar w:fldCharType="begin"/>
            </w:r>
            <w:r w:rsidR="00832119">
              <w:rPr>
                <w:webHidden/>
              </w:rPr>
              <w:instrText xml:space="preserve"> PAGEREF _Toc214633259 \h </w:instrText>
            </w:r>
            <w:r w:rsidR="00832119">
              <w:rPr>
                <w:webHidden/>
              </w:rPr>
            </w:r>
            <w:r w:rsidR="00832119">
              <w:rPr>
                <w:webHidden/>
              </w:rPr>
              <w:fldChar w:fldCharType="separate"/>
            </w:r>
            <w:r w:rsidR="00832119">
              <w:rPr>
                <w:webHidden/>
              </w:rPr>
              <w:t>7</w:t>
            </w:r>
            <w:r w:rsidR="00832119">
              <w:rPr>
                <w:webHidden/>
              </w:rPr>
              <w:fldChar w:fldCharType="end"/>
            </w:r>
          </w:hyperlink>
        </w:p>
        <w:p w14:paraId="55FE1E3F" w14:textId="57189EFF" w:rsidR="00832119" w:rsidRDefault="000E3667">
          <w:pPr>
            <w:pStyle w:val="TOC3"/>
            <w:rPr>
              <w:rFonts w:eastAsiaTheme="minorEastAsia"/>
              <w:kern w:val="2"/>
              <w:sz w:val="24"/>
              <w:szCs w:val="24"/>
              <w14:ligatures w14:val="standardContextual"/>
            </w:rPr>
          </w:pPr>
          <w:hyperlink w:anchor="_Toc214633260" w:history="1">
            <w:r w:rsidR="00832119" w:rsidRPr="00470B2E">
              <w:rPr>
                <w:rStyle w:val="Hyperlink"/>
              </w:rPr>
              <w:t>Skill sets</w:t>
            </w:r>
            <w:r w:rsidR="00832119">
              <w:rPr>
                <w:webHidden/>
              </w:rPr>
              <w:tab/>
            </w:r>
            <w:r w:rsidR="00832119">
              <w:rPr>
                <w:webHidden/>
              </w:rPr>
              <w:fldChar w:fldCharType="begin"/>
            </w:r>
            <w:r w:rsidR="00832119">
              <w:rPr>
                <w:webHidden/>
              </w:rPr>
              <w:instrText xml:space="preserve"> PAGEREF _Toc214633260 \h </w:instrText>
            </w:r>
            <w:r w:rsidR="00832119">
              <w:rPr>
                <w:webHidden/>
              </w:rPr>
            </w:r>
            <w:r w:rsidR="00832119">
              <w:rPr>
                <w:webHidden/>
              </w:rPr>
              <w:fldChar w:fldCharType="separate"/>
            </w:r>
            <w:r w:rsidR="00832119">
              <w:rPr>
                <w:webHidden/>
              </w:rPr>
              <w:t>9</w:t>
            </w:r>
            <w:r w:rsidR="00832119">
              <w:rPr>
                <w:webHidden/>
              </w:rPr>
              <w:fldChar w:fldCharType="end"/>
            </w:r>
          </w:hyperlink>
        </w:p>
        <w:p w14:paraId="10DB3DD7" w14:textId="21FDD0D4"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61" w:history="1">
            <w:r w:rsidR="00832119" w:rsidRPr="00470B2E">
              <w:rPr>
                <w:rStyle w:val="Hyperlink"/>
              </w:rPr>
              <w:t>ICT30120 Certificate III in Information Technology (Release 3)</w:t>
            </w:r>
            <w:r w:rsidR="00832119">
              <w:rPr>
                <w:webHidden/>
              </w:rPr>
              <w:tab/>
            </w:r>
            <w:r w:rsidR="00832119">
              <w:rPr>
                <w:webHidden/>
              </w:rPr>
              <w:fldChar w:fldCharType="begin"/>
            </w:r>
            <w:r w:rsidR="00832119">
              <w:rPr>
                <w:webHidden/>
              </w:rPr>
              <w:instrText xml:space="preserve"> PAGEREF _Toc214633261 \h </w:instrText>
            </w:r>
            <w:r w:rsidR="00832119">
              <w:rPr>
                <w:webHidden/>
              </w:rPr>
            </w:r>
            <w:r w:rsidR="00832119">
              <w:rPr>
                <w:webHidden/>
              </w:rPr>
              <w:fldChar w:fldCharType="separate"/>
            </w:r>
            <w:r w:rsidR="00832119">
              <w:rPr>
                <w:webHidden/>
              </w:rPr>
              <w:t>10</w:t>
            </w:r>
            <w:r w:rsidR="00832119">
              <w:rPr>
                <w:webHidden/>
              </w:rPr>
              <w:fldChar w:fldCharType="end"/>
            </w:r>
          </w:hyperlink>
        </w:p>
        <w:p w14:paraId="45E02A9C" w14:textId="7784358D" w:rsidR="00832119" w:rsidRDefault="000E3667">
          <w:pPr>
            <w:pStyle w:val="TOC3"/>
            <w:rPr>
              <w:rFonts w:eastAsiaTheme="minorEastAsia"/>
              <w:kern w:val="2"/>
              <w:sz w:val="24"/>
              <w:szCs w:val="24"/>
              <w14:ligatures w14:val="standardContextual"/>
            </w:rPr>
          </w:pPr>
          <w:hyperlink w:anchor="_Toc214633262" w:history="1">
            <w:r w:rsidR="00832119" w:rsidRPr="00470B2E">
              <w:rPr>
                <w:rStyle w:val="Hyperlink"/>
              </w:rPr>
              <w:t>Skill sets</w:t>
            </w:r>
            <w:r w:rsidR="00832119">
              <w:rPr>
                <w:webHidden/>
              </w:rPr>
              <w:tab/>
            </w:r>
            <w:r w:rsidR="00832119">
              <w:rPr>
                <w:webHidden/>
              </w:rPr>
              <w:fldChar w:fldCharType="begin"/>
            </w:r>
            <w:r w:rsidR="00832119">
              <w:rPr>
                <w:webHidden/>
              </w:rPr>
              <w:instrText xml:space="preserve"> PAGEREF _Toc214633262 \h </w:instrText>
            </w:r>
            <w:r w:rsidR="00832119">
              <w:rPr>
                <w:webHidden/>
              </w:rPr>
            </w:r>
            <w:r w:rsidR="00832119">
              <w:rPr>
                <w:webHidden/>
              </w:rPr>
              <w:fldChar w:fldCharType="separate"/>
            </w:r>
            <w:r w:rsidR="00832119">
              <w:rPr>
                <w:webHidden/>
              </w:rPr>
              <w:t>13</w:t>
            </w:r>
            <w:r w:rsidR="00832119">
              <w:rPr>
                <w:webHidden/>
              </w:rPr>
              <w:fldChar w:fldCharType="end"/>
            </w:r>
          </w:hyperlink>
        </w:p>
        <w:p w14:paraId="43CF83C7" w14:textId="4D6CC6F3" w:rsidR="00832119" w:rsidRDefault="000E3667">
          <w:pPr>
            <w:pStyle w:val="TOC1"/>
            <w:rPr>
              <w:rFonts w:asciiTheme="minorHAnsi" w:eastAsiaTheme="minorEastAsia" w:hAnsiTheme="minorHAnsi" w:cstheme="minorBidi"/>
              <w:b w:val="0"/>
              <w:bCs w:val="0"/>
              <w:kern w:val="2"/>
              <w:sz w:val="24"/>
              <w:lang w:val="en-US" w:eastAsia="en-US"/>
              <w14:ligatures w14:val="standardContextual"/>
            </w:rPr>
          </w:pPr>
          <w:hyperlink w:anchor="_Toc214633263" w:history="1">
            <w:r w:rsidR="00832119" w:rsidRPr="00470B2E">
              <w:rPr>
                <w:rStyle w:val="Hyperlink"/>
              </w:rPr>
              <w:t>Sample program</w:t>
            </w:r>
            <w:r w:rsidR="00832119">
              <w:rPr>
                <w:webHidden/>
              </w:rPr>
              <w:tab/>
            </w:r>
            <w:r w:rsidR="00832119">
              <w:rPr>
                <w:webHidden/>
              </w:rPr>
              <w:fldChar w:fldCharType="begin"/>
            </w:r>
            <w:r w:rsidR="00832119">
              <w:rPr>
                <w:webHidden/>
              </w:rPr>
              <w:instrText xml:space="preserve"> PAGEREF _Toc214633263 \h </w:instrText>
            </w:r>
            <w:r w:rsidR="00832119">
              <w:rPr>
                <w:webHidden/>
              </w:rPr>
            </w:r>
            <w:r w:rsidR="00832119">
              <w:rPr>
                <w:webHidden/>
              </w:rPr>
              <w:fldChar w:fldCharType="separate"/>
            </w:r>
            <w:r w:rsidR="00832119">
              <w:rPr>
                <w:webHidden/>
              </w:rPr>
              <w:t>14</w:t>
            </w:r>
            <w:r w:rsidR="00832119">
              <w:rPr>
                <w:webHidden/>
              </w:rPr>
              <w:fldChar w:fldCharType="end"/>
            </w:r>
          </w:hyperlink>
        </w:p>
        <w:p w14:paraId="0AFF52B8" w14:textId="3509F785"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64" w:history="1">
            <w:r w:rsidR="00832119" w:rsidRPr="00470B2E">
              <w:rPr>
                <w:rStyle w:val="Hyperlink"/>
              </w:rPr>
              <w:t>ICT30120 Certificate III in Information Technology (Release 3)</w:t>
            </w:r>
            <w:r w:rsidR="00832119">
              <w:rPr>
                <w:webHidden/>
              </w:rPr>
              <w:tab/>
            </w:r>
            <w:r w:rsidR="00832119">
              <w:rPr>
                <w:webHidden/>
              </w:rPr>
              <w:fldChar w:fldCharType="begin"/>
            </w:r>
            <w:r w:rsidR="00832119">
              <w:rPr>
                <w:webHidden/>
              </w:rPr>
              <w:instrText xml:space="preserve"> PAGEREF _Toc214633264 \h </w:instrText>
            </w:r>
            <w:r w:rsidR="00832119">
              <w:rPr>
                <w:webHidden/>
              </w:rPr>
            </w:r>
            <w:r w:rsidR="00832119">
              <w:rPr>
                <w:webHidden/>
              </w:rPr>
              <w:fldChar w:fldCharType="separate"/>
            </w:r>
            <w:r w:rsidR="00832119">
              <w:rPr>
                <w:webHidden/>
              </w:rPr>
              <w:t>14</w:t>
            </w:r>
            <w:r w:rsidR="00832119">
              <w:rPr>
                <w:webHidden/>
              </w:rPr>
              <w:fldChar w:fldCharType="end"/>
            </w:r>
          </w:hyperlink>
        </w:p>
        <w:p w14:paraId="00152621" w14:textId="69C151B0" w:rsidR="00832119" w:rsidRDefault="000E3667">
          <w:pPr>
            <w:pStyle w:val="TOC1"/>
            <w:rPr>
              <w:rFonts w:asciiTheme="minorHAnsi" w:eastAsiaTheme="minorEastAsia" w:hAnsiTheme="minorHAnsi" w:cstheme="minorBidi"/>
              <w:b w:val="0"/>
              <w:bCs w:val="0"/>
              <w:kern w:val="2"/>
              <w:sz w:val="24"/>
              <w:lang w:val="en-US" w:eastAsia="en-US"/>
              <w14:ligatures w14:val="standardContextual"/>
            </w:rPr>
          </w:pPr>
          <w:hyperlink w:anchor="_Toc214633265" w:history="1">
            <w:r w:rsidR="00832119" w:rsidRPr="00470B2E">
              <w:rPr>
                <w:rStyle w:val="Hyperlink"/>
              </w:rPr>
              <w:t>Appendix</w:t>
            </w:r>
            <w:r w:rsidR="00832119">
              <w:rPr>
                <w:webHidden/>
              </w:rPr>
              <w:tab/>
            </w:r>
            <w:r w:rsidR="00832119">
              <w:rPr>
                <w:webHidden/>
              </w:rPr>
              <w:fldChar w:fldCharType="begin"/>
            </w:r>
            <w:r w:rsidR="00832119">
              <w:rPr>
                <w:webHidden/>
              </w:rPr>
              <w:instrText xml:space="preserve"> PAGEREF _Toc214633265 \h </w:instrText>
            </w:r>
            <w:r w:rsidR="00832119">
              <w:rPr>
                <w:webHidden/>
              </w:rPr>
            </w:r>
            <w:r w:rsidR="00832119">
              <w:rPr>
                <w:webHidden/>
              </w:rPr>
              <w:fldChar w:fldCharType="separate"/>
            </w:r>
            <w:r w:rsidR="00832119">
              <w:rPr>
                <w:webHidden/>
              </w:rPr>
              <w:t>16</w:t>
            </w:r>
            <w:r w:rsidR="00832119">
              <w:rPr>
                <w:webHidden/>
              </w:rPr>
              <w:fldChar w:fldCharType="end"/>
            </w:r>
          </w:hyperlink>
        </w:p>
        <w:p w14:paraId="466465D4" w14:textId="2D86B931"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66" w:history="1">
            <w:r w:rsidR="00832119" w:rsidRPr="00470B2E">
              <w:rPr>
                <w:rStyle w:val="Hyperlink"/>
              </w:rPr>
              <w:t>VASS industry area for credit purposes</w:t>
            </w:r>
            <w:r w:rsidR="00832119">
              <w:rPr>
                <w:webHidden/>
              </w:rPr>
              <w:tab/>
            </w:r>
            <w:r w:rsidR="00832119">
              <w:rPr>
                <w:webHidden/>
              </w:rPr>
              <w:fldChar w:fldCharType="begin"/>
            </w:r>
            <w:r w:rsidR="00832119">
              <w:rPr>
                <w:webHidden/>
              </w:rPr>
              <w:instrText xml:space="preserve"> PAGEREF _Toc214633266 \h </w:instrText>
            </w:r>
            <w:r w:rsidR="00832119">
              <w:rPr>
                <w:webHidden/>
              </w:rPr>
            </w:r>
            <w:r w:rsidR="00832119">
              <w:rPr>
                <w:webHidden/>
              </w:rPr>
              <w:fldChar w:fldCharType="separate"/>
            </w:r>
            <w:r w:rsidR="00832119">
              <w:rPr>
                <w:webHidden/>
              </w:rPr>
              <w:t>16</w:t>
            </w:r>
            <w:r w:rsidR="00832119">
              <w:rPr>
                <w:webHidden/>
              </w:rPr>
              <w:fldChar w:fldCharType="end"/>
            </w:r>
          </w:hyperlink>
        </w:p>
        <w:p w14:paraId="14A34572" w14:textId="7F677FCA"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67" w:history="1">
            <w:r w:rsidR="00832119" w:rsidRPr="00470B2E">
              <w:rPr>
                <w:rStyle w:val="Hyperlink"/>
              </w:rPr>
              <w:t>VET credit arrangements</w:t>
            </w:r>
            <w:r w:rsidR="00832119">
              <w:rPr>
                <w:webHidden/>
              </w:rPr>
              <w:tab/>
            </w:r>
            <w:r w:rsidR="00832119">
              <w:rPr>
                <w:webHidden/>
              </w:rPr>
              <w:fldChar w:fldCharType="begin"/>
            </w:r>
            <w:r w:rsidR="00832119">
              <w:rPr>
                <w:webHidden/>
              </w:rPr>
              <w:instrText xml:space="preserve"> PAGEREF _Toc214633267 \h </w:instrText>
            </w:r>
            <w:r w:rsidR="00832119">
              <w:rPr>
                <w:webHidden/>
              </w:rPr>
            </w:r>
            <w:r w:rsidR="00832119">
              <w:rPr>
                <w:webHidden/>
              </w:rPr>
              <w:fldChar w:fldCharType="separate"/>
            </w:r>
            <w:r w:rsidR="00832119">
              <w:rPr>
                <w:webHidden/>
              </w:rPr>
              <w:t>16</w:t>
            </w:r>
            <w:r w:rsidR="00832119">
              <w:rPr>
                <w:webHidden/>
              </w:rPr>
              <w:fldChar w:fldCharType="end"/>
            </w:r>
          </w:hyperlink>
        </w:p>
        <w:p w14:paraId="56ABD5D8" w14:textId="6B4A3C21" w:rsidR="00832119" w:rsidRDefault="000E3667">
          <w:pPr>
            <w:pStyle w:val="TOC3"/>
            <w:rPr>
              <w:rFonts w:eastAsiaTheme="minorEastAsia"/>
              <w:kern w:val="2"/>
              <w:sz w:val="24"/>
              <w:szCs w:val="24"/>
              <w14:ligatures w14:val="standardContextual"/>
            </w:rPr>
          </w:pPr>
          <w:hyperlink w:anchor="_Toc214633268" w:history="1">
            <w:r w:rsidR="00832119" w:rsidRPr="00470B2E">
              <w:rPr>
                <w:rStyle w:val="Hyperlink"/>
              </w:rPr>
              <w:t>All VCE VET students</w:t>
            </w:r>
            <w:r w:rsidR="00832119">
              <w:rPr>
                <w:webHidden/>
              </w:rPr>
              <w:tab/>
            </w:r>
            <w:r w:rsidR="00832119">
              <w:rPr>
                <w:webHidden/>
              </w:rPr>
              <w:fldChar w:fldCharType="begin"/>
            </w:r>
            <w:r w:rsidR="00832119">
              <w:rPr>
                <w:webHidden/>
              </w:rPr>
              <w:instrText xml:space="preserve"> PAGEREF _Toc214633268 \h </w:instrText>
            </w:r>
            <w:r w:rsidR="00832119">
              <w:rPr>
                <w:webHidden/>
              </w:rPr>
            </w:r>
            <w:r w:rsidR="00832119">
              <w:rPr>
                <w:webHidden/>
              </w:rPr>
              <w:fldChar w:fldCharType="separate"/>
            </w:r>
            <w:r w:rsidR="00832119">
              <w:rPr>
                <w:webHidden/>
              </w:rPr>
              <w:t>16</w:t>
            </w:r>
            <w:r w:rsidR="00832119">
              <w:rPr>
                <w:webHidden/>
              </w:rPr>
              <w:fldChar w:fldCharType="end"/>
            </w:r>
          </w:hyperlink>
        </w:p>
        <w:p w14:paraId="1937987C" w14:textId="78BF23DA" w:rsidR="00832119" w:rsidRDefault="000E3667">
          <w:pPr>
            <w:pStyle w:val="TOC3"/>
            <w:rPr>
              <w:rFonts w:eastAsiaTheme="minorEastAsia"/>
              <w:kern w:val="2"/>
              <w:sz w:val="24"/>
              <w:szCs w:val="24"/>
              <w14:ligatures w14:val="standardContextual"/>
            </w:rPr>
          </w:pPr>
          <w:hyperlink w:anchor="_Toc214633269" w:history="1">
            <w:r w:rsidR="00832119" w:rsidRPr="00470B2E">
              <w:rPr>
                <w:rStyle w:val="Hyperlink"/>
              </w:rPr>
              <w:t>VCE VET General units of credit</w:t>
            </w:r>
            <w:r w:rsidR="00832119">
              <w:rPr>
                <w:webHidden/>
              </w:rPr>
              <w:tab/>
            </w:r>
            <w:r w:rsidR="00832119">
              <w:rPr>
                <w:webHidden/>
              </w:rPr>
              <w:fldChar w:fldCharType="begin"/>
            </w:r>
            <w:r w:rsidR="00832119">
              <w:rPr>
                <w:webHidden/>
              </w:rPr>
              <w:instrText xml:space="preserve"> PAGEREF _Toc214633269 \h </w:instrText>
            </w:r>
            <w:r w:rsidR="00832119">
              <w:rPr>
                <w:webHidden/>
              </w:rPr>
            </w:r>
            <w:r w:rsidR="00832119">
              <w:rPr>
                <w:webHidden/>
              </w:rPr>
              <w:fldChar w:fldCharType="separate"/>
            </w:r>
            <w:r w:rsidR="00832119">
              <w:rPr>
                <w:webHidden/>
              </w:rPr>
              <w:t>16</w:t>
            </w:r>
            <w:r w:rsidR="00832119">
              <w:rPr>
                <w:webHidden/>
              </w:rPr>
              <w:fldChar w:fldCharType="end"/>
            </w:r>
          </w:hyperlink>
        </w:p>
        <w:p w14:paraId="04E19ECC" w14:textId="416C1415" w:rsidR="00832119" w:rsidRDefault="000E3667">
          <w:pPr>
            <w:pStyle w:val="TOC3"/>
            <w:rPr>
              <w:rFonts w:eastAsiaTheme="minorEastAsia"/>
              <w:kern w:val="2"/>
              <w:sz w:val="24"/>
              <w:szCs w:val="24"/>
              <w14:ligatures w14:val="standardContextual"/>
            </w:rPr>
          </w:pPr>
          <w:hyperlink w:anchor="_Toc214633270" w:history="1">
            <w:r w:rsidR="00832119" w:rsidRPr="00470B2E">
              <w:rPr>
                <w:rStyle w:val="Hyperlink"/>
              </w:rPr>
              <w:t>VCE VM credit arrangements</w:t>
            </w:r>
            <w:r w:rsidR="00832119">
              <w:rPr>
                <w:webHidden/>
              </w:rPr>
              <w:tab/>
            </w:r>
            <w:r w:rsidR="00832119">
              <w:rPr>
                <w:webHidden/>
              </w:rPr>
              <w:fldChar w:fldCharType="begin"/>
            </w:r>
            <w:r w:rsidR="00832119">
              <w:rPr>
                <w:webHidden/>
              </w:rPr>
              <w:instrText xml:space="preserve"> PAGEREF _Toc214633270 \h </w:instrText>
            </w:r>
            <w:r w:rsidR="00832119">
              <w:rPr>
                <w:webHidden/>
              </w:rPr>
            </w:r>
            <w:r w:rsidR="00832119">
              <w:rPr>
                <w:webHidden/>
              </w:rPr>
              <w:fldChar w:fldCharType="separate"/>
            </w:r>
            <w:r w:rsidR="00832119">
              <w:rPr>
                <w:webHidden/>
              </w:rPr>
              <w:t>17</w:t>
            </w:r>
            <w:r w:rsidR="00832119">
              <w:rPr>
                <w:webHidden/>
              </w:rPr>
              <w:fldChar w:fldCharType="end"/>
            </w:r>
          </w:hyperlink>
        </w:p>
        <w:p w14:paraId="5E95B21A" w14:textId="6286B551" w:rsidR="00832119" w:rsidRDefault="000E3667">
          <w:pPr>
            <w:pStyle w:val="TOC3"/>
            <w:rPr>
              <w:rFonts w:eastAsiaTheme="minorEastAsia"/>
              <w:kern w:val="2"/>
              <w:sz w:val="24"/>
              <w:szCs w:val="24"/>
              <w14:ligatures w14:val="standardContextual"/>
            </w:rPr>
          </w:pPr>
          <w:hyperlink w:anchor="_Toc214633271" w:history="1">
            <w:r w:rsidR="00832119" w:rsidRPr="00470B2E">
              <w:rPr>
                <w:rStyle w:val="Hyperlink"/>
              </w:rPr>
              <w:t>VPC credit arrangements</w:t>
            </w:r>
            <w:r w:rsidR="00832119">
              <w:rPr>
                <w:webHidden/>
              </w:rPr>
              <w:tab/>
            </w:r>
            <w:r w:rsidR="00832119">
              <w:rPr>
                <w:webHidden/>
              </w:rPr>
              <w:fldChar w:fldCharType="begin"/>
            </w:r>
            <w:r w:rsidR="00832119">
              <w:rPr>
                <w:webHidden/>
              </w:rPr>
              <w:instrText xml:space="preserve"> PAGEREF _Toc214633271 \h </w:instrText>
            </w:r>
            <w:r w:rsidR="00832119">
              <w:rPr>
                <w:webHidden/>
              </w:rPr>
            </w:r>
            <w:r w:rsidR="00832119">
              <w:rPr>
                <w:webHidden/>
              </w:rPr>
              <w:fldChar w:fldCharType="separate"/>
            </w:r>
            <w:r w:rsidR="00832119">
              <w:rPr>
                <w:webHidden/>
              </w:rPr>
              <w:t>17</w:t>
            </w:r>
            <w:r w:rsidR="00832119">
              <w:rPr>
                <w:webHidden/>
              </w:rPr>
              <w:fldChar w:fldCharType="end"/>
            </w:r>
          </w:hyperlink>
        </w:p>
        <w:p w14:paraId="2FDE7FEA" w14:textId="1A0B3353"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72" w:history="1">
            <w:r w:rsidR="00832119" w:rsidRPr="00470B2E">
              <w:rPr>
                <w:rStyle w:val="Hyperlink"/>
              </w:rPr>
              <w:t>VCE VET program chart</w:t>
            </w:r>
            <w:r w:rsidR="00832119">
              <w:rPr>
                <w:webHidden/>
              </w:rPr>
              <w:tab/>
            </w:r>
            <w:r w:rsidR="00832119">
              <w:rPr>
                <w:webHidden/>
              </w:rPr>
              <w:fldChar w:fldCharType="begin"/>
            </w:r>
            <w:r w:rsidR="00832119">
              <w:rPr>
                <w:webHidden/>
              </w:rPr>
              <w:instrText xml:space="preserve"> PAGEREF _Toc214633272 \h </w:instrText>
            </w:r>
            <w:r w:rsidR="00832119">
              <w:rPr>
                <w:webHidden/>
              </w:rPr>
            </w:r>
            <w:r w:rsidR="00832119">
              <w:rPr>
                <w:webHidden/>
              </w:rPr>
              <w:fldChar w:fldCharType="separate"/>
            </w:r>
            <w:r w:rsidR="00832119">
              <w:rPr>
                <w:webHidden/>
              </w:rPr>
              <w:t>17</w:t>
            </w:r>
            <w:r w:rsidR="00832119">
              <w:rPr>
                <w:webHidden/>
              </w:rPr>
              <w:fldChar w:fldCharType="end"/>
            </w:r>
          </w:hyperlink>
        </w:p>
        <w:p w14:paraId="05DE0024" w14:textId="59F8007B"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73" w:history="1">
            <w:r w:rsidR="00832119" w:rsidRPr="00470B2E">
              <w:rPr>
                <w:rStyle w:val="Hyperlink"/>
              </w:rPr>
              <w:t>Scored assessment</w:t>
            </w:r>
            <w:r w:rsidR="00832119">
              <w:rPr>
                <w:webHidden/>
              </w:rPr>
              <w:tab/>
            </w:r>
            <w:r w:rsidR="00832119">
              <w:rPr>
                <w:webHidden/>
              </w:rPr>
              <w:fldChar w:fldCharType="begin"/>
            </w:r>
            <w:r w:rsidR="00832119">
              <w:rPr>
                <w:webHidden/>
              </w:rPr>
              <w:instrText xml:space="preserve"> PAGEREF _Toc214633273 \h </w:instrText>
            </w:r>
            <w:r w:rsidR="00832119">
              <w:rPr>
                <w:webHidden/>
              </w:rPr>
            </w:r>
            <w:r w:rsidR="00832119">
              <w:rPr>
                <w:webHidden/>
              </w:rPr>
              <w:fldChar w:fldCharType="separate"/>
            </w:r>
            <w:r w:rsidR="00832119">
              <w:rPr>
                <w:webHidden/>
              </w:rPr>
              <w:t>17</w:t>
            </w:r>
            <w:r w:rsidR="00832119">
              <w:rPr>
                <w:webHidden/>
              </w:rPr>
              <w:fldChar w:fldCharType="end"/>
            </w:r>
          </w:hyperlink>
        </w:p>
        <w:p w14:paraId="30B8072C" w14:textId="524E3FDE" w:rsidR="00832119" w:rsidRDefault="000E3667">
          <w:pPr>
            <w:pStyle w:val="TOC3"/>
            <w:rPr>
              <w:rFonts w:eastAsiaTheme="minorEastAsia"/>
              <w:kern w:val="2"/>
              <w:sz w:val="24"/>
              <w:szCs w:val="24"/>
              <w14:ligatures w14:val="standardContextual"/>
            </w:rPr>
          </w:pPr>
          <w:hyperlink w:anchor="_Toc214633274" w:history="1">
            <w:r w:rsidR="00832119" w:rsidRPr="00470B2E">
              <w:rPr>
                <w:rStyle w:val="Hyperlink"/>
              </w:rPr>
              <w:t>Study score</w:t>
            </w:r>
            <w:r w:rsidR="00832119">
              <w:rPr>
                <w:webHidden/>
              </w:rPr>
              <w:tab/>
            </w:r>
            <w:r w:rsidR="00832119">
              <w:rPr>
                <w:webHidden/>
              </w:rPr>
              <w:fldChar w:fldCharType="begin"/>
            </w:r>
            <w:r w:rsidR="00832119">
              <w:rPr>
                <w:webHidden/>
              </w:rPr>
              <w:instrText xml:space="preserve"> PAGEREF _Toc214633274 \h </w:instrText>
            </w:r>
            <w:r w:rsidR="00832119">
              <w:rPr>
                <w:webHidden/>
              </w:rPr>
            </w:r>
            <w:r w:rsidR="00832119">
              <w:rPr>
                <w:webHidden/>
              </w:rPr>
              <w:fldChar w:fldCharType="separate"/>
            </w:r>
            <w:r w:rsidR="00832119">
              <w:rPr>
                <w:webHidden/>
              </w:rPr>
              <w:t>18</w:t>
            </w:r>
            <w:r w:rsidR="00832119">
              <w:rPr>
                <w:webHidden/>
              </w:rPr>
              <w:fldChar w:fldCharType="end"/>
            </w:r>
          </w:hyperlink>
        </w:p>
        <w:p w14:paraId="1EF7EF44" w14:textId="1DAD06E0"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75" w:history="1">
            <w:r w:rsidR="00832119" w:rsidRPr="00470B2E">
              <w:rPr>
                <w:rStyle w:val="Hyperlink"/>
              </w:rPr>
              <w:t>ATAR contribution</w:t>
            </w:r>
            <w:r w:rsidR="00832119">
              <w:rPr>
                <w:webHidden/>
              </w:rPr>
              <w:tab/>
            </w:r>
            <w:r w:rsidR="00832119">
              <w:rPr>
                <w:webHidden/>
              </w:rPr>
              <w:fldChar w:fldCharType="begin"/>
            </w:r>
            <w:r w:rsidR="00832119">
              <w:rPr>
                <w:webHidden/>
              </w:rPr>
              <w:instrText xml:space="preserve"> PAGEREF _Toc214633275 \h </w:instrText>
            </w:r>
            <w:r w:rsidR="00832119">
              <w:rPr>
                <w:webHidden/>
              </w:rPr>
            </w:r>
            <w:r w:rsidR="00832119">
              <w:rPr>
                <w:webHidden/>
              </w:rPr>
              <w:fldChar w:fldCharType="separate"/>
            </w:r>
            <w:r w:rsidR="00832119">
              <w:rPr>
                <w:webHidden/>
              </w:rPr>
              <w:t>18</w:t>
            </w:r>
            <w:r w:rsidR="00832119">
              <w:rPr>
                <w:webHidden/>
              </w:rPr>
              <w:fldChar w:fldCharType="end"/>
            </w:r>
          </w:hyperlink>
        </w:p>
        <w:p w14:paraId="28A2B3BC" w14:textId="31503C4B" w:rsidR="00832119" w:rsidRDefault="000E3667">
          <w:pPr>
            <w:pStyle w:val="TOC3"/>
            <w:rPr>
              <w:rFonts w:eastAsiaTheme="minorEastAsia"/>
              <w:kern w:val="2"/>
              <w:sz w:val="24"/>
              <w:szCs w:val="24"/>
              <w14:ligatures w14:val="standardContextual"/>
            </w:rPr>
          </w:pPr>
          <w:hyperlink w:anchor="_Toc214633276" w:history="1">
            <w:r w:rsidR="00832119" w:rsidRPr="00470B2E">
              <w:rPr>
                <w:rStyle w:val="Hyperlink"/>
              </w:rPr>
              <w:t>Scored VCE VET program</w:t>
            </w:r>
            <w:r w:rsidR="00832119">
              <w:rPr>
                <w:webHidden/>
              </w:rPr>
              <w:tab/>
            </w:r>
            <w:r w:rsidR="00832119">
              <w:rPr>
                <w:webHidden/>
              </w:rPr>
              <w:fldChar w:fldCharType="begin"/>
            </w:r>
            <w:r w:rsidR="00832119">
              <w:rPr>
                <w:webHidden/>
              </w:rPr>
              <w:instrText xml:space="preserve"> PAGEREF _Toc214633276 \h </w:instrText>
            </w:r>
            <w:r w:rsidR="00832119">
              <w:rPr>
                <w:webHidden/>
              </w:rPr>
            </w:r>
            <w:r w:rsidR="00832119">
              <w:rPr>
                <w:webHidden/>
              </w:rPr>
              <w:fldChar w:fldCharType="separate"/>
            </w:r>
            <w:r w:rsidR="00832119">
              <w:rPr>
                <w:webHidden/>
              </w:rPr>
              <w:t>18</w:t>
            </w:r>
            <w:r w:rsidR="00832119">
              <w:rPr>
                <w:webHidden/>
              </w:rPr>
              <w:fldChar w:fldCharType="end"/>
            </w:r>
          </w:hyperlink>
        </w:p>
        <w:p w14:paraId="04D5F756" w14:textId="7A39036D" w:rsidR="00832119" w:rsidRDefault="000E3667">
          <w:pPr>
            <w:pStyle w:val="TOC3"/>
            <w:rPr>
              <w:rFonts w:eastAsiaTheme="minorEastAsia"/>
              <w:kern w:val="2"/>
              <w:sz w:val="24"/>
              <w:szCs w:val="24"/>
              <w14:ligatures w14:val="standardContextual"/>
            </w:rPr>
          </w:pPr>
          <w:hyperlink w:anchor="_Toc214633277" w:history="1">
            <w:r w:rsidR="00832119" w:rsidRPr="00470B2E">
              <w:rPr>
                <w:rStyle w:val="Hyperlink"/>
              </w:rPr>
              <w:t>Scored VCE VET program with an additional non-scored stream</w:t>
            </w:r>
            <w:r w:rsidR="00832119">
              <w:rPr>
                <w:webHidden/>
              </w:rPr>
              <w:tab/>
            </w:r>
            <w:r w:rsidR="00832119">
              <w:rPr>
                <w:webHidden/>
              </w:rPr>
              <w:fldChar w:fldCharType="begin"/>
            </w:r>
            <w:r w:rsidR="00832119">
              <w:rPr>
                <w:webHidden/>
              </w:rPr>
              <w:instrText xml:space="preserve"> PAGEREF _Toc214633277 \h </w:instrText>
            </w:r>
            <w:r w:rsidR="00832119">
              <w:rPr>
                <w:webHidden/>
              </w:rPr>
            </w:r>
            <w:r w:rsidR="00832119">
              <w:rPr>
                <w:webHidden/>
              </w:rPr>
              <w:fldChar w:fldCharType="separate"/>
            </w:r>
            <w:r w:rsidR="00832119">
              <w:rPr>
                <w:webHidden/>
              </w:rPr>
              <w:t>18</w:t>
            </w:r>
            <w:r w:rsidR="00832119">
              <w:rPr>
                <w:webHidden/>
              </w:rPr>
              <w:fldChar w:fldCharType="end"/>
            </w:r>
          </w:hyperlink>
        </w:p>
        <w:p w14:paraId="1F7E4F06" w14:textId="18A5426F" w:rsidR="00832119" w:rsidRDefault="000E3667">
          <w:pPr>
            <w:pStyle w:val="TOC3"/>
            <w:rPr>
              <w:rFonts w:eastAsiaTheme="minorEastAsia"/>
              <w:kern w:val="2"/>
              <w:sz w:val="24"/>
              <w:szCs w:val="24"/>
              <w14:ligatures w14:val="standardContextual"/>
            </w:rPr>
          </w:pPr>
          <w:hyperlink w:anchor="_Toc214633278" w:history="1">
            <w:r w:rsidR="00832119" w:rsidRPr="00470B2E">
              <w:rPr>
                <w:rStyle w:val="Hyperlink"/>
              </w:rPr>
              <w:t>Non-scored VCE VET programs and all other VET</w:t>
            </w:r>
            <w:r w:rsidR="00832119">
              <w:rPr>
                <w:webHidden/>
              </w:rPr>
              <w:tab/>
            </w:r>
            <w:r w:rsidR="00832119">
              <w:rPr>
                <w:webHidden/>
              </w:rPr>
              <w:fldChar w:fldCharType="begin"/>
            </w:r>
            <w:r w:rsidR="00832119">
              <w:rPr>
                <w:webHidden/>
              </w:rPr>
              <w:instrText xml:space="preserve"> PAGEREF _Toc214633278 \h </w:instrText>
            </w:r>
            <w:r w:rsidR="00832119">
              <w:rPr>
                <w:webHidden/>
              </w:rPr>
            </w:r>
            <w:r w:rsidR="00832119">
              <w:rPr>
                <w:webHidden/>
              </w:rPr>
              <w:fldChar w:fldCharType="separate"/>
            </w:r>
            <w:r w:rsidR="00832119">
              <w:rPr>
                <w:webHidden/>
              </w:rPr>
              <w:t>19</w:t>
            </w:r>
            <w:r w:rsidR="00832119">
              <w:rPr>
                <w:webHidden/>
              </w:rPr>
              <w:fldChar w:fldCharType="end"/>
            </w:r>
          </w:hyperlink>
        </w:p>
        <w:p w14:paraId="4BAA562C" w14:textId="5EFD77A4"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79" w:history="1">
            <w:r w:rsidR="00832119" w:rsidRPr="00470B2E">
              <w:rPr>
                <w:rStyle w:val="Hyperlink"/>
              </w:rPr>
              <w:t>Structured Workplace Learning</w:t>
            </w:r>
            <w:r w:rsidR="00832119">
              <w:rPr>
                <w:webHidden/>
              </w:rPr>
              <w:tab/>
            </w:r>
            <w:r w:rsidR="00832119">
              <w:rPr>
                <w:webHidden/>
              </w:rPr>
              <w:fldChar w:fldCharType="begin"/>
            </w:r>
            <w:r w:rsidR="00832119">
              <w:rPr>
                <w:webHidden/>
              </w:rPr>
              <w:instrText xml:space="preserve"> PAGEREF _Toc214633279 \h </w:instrText>
            </w:r>
            <w:r w:rsidR="00832119">
              <w:rPr>
                <w:webHidden/>
              </w:rPr>
            </w:r>
            <w:r w:rsidR="00832119">
              <w:rPr>
                <w:webHidden/>
              </w:rPr>
              <w:fldChar w:fldCharType="separate"/>
            </w:r>
            <w:r w:rsidR="00832119">
              <w:rPr>
                <w:webHidden/>
              </w:rPr>
              <w:t>19</w:t>
            </w:r>
            <w:r w:rsidR="00832119">
              <w:rPr>
                <w:webHidden/>
              </w:rPr>
              <w:fldChar w:fldCharType="end"/>
            </w:r>
          </w:hyperlink>
        </w:p>
        <w:p w14:paraId="60B8AA47" w14:textId="74D8E3D2" w:rsidR="00832119" w:rsidRDefault="000E3667">
          <w:pPr>
            <w:pStyle w:val="TOC3"/>
            <w:rPr>
              <w:rFonts w:eastAsiaTheme="minorEastAsia"/>
              <w:kern w:val="2"/>
              <w:sz w:val="24"/>
              <w:szCs w:val="24"/>
              <w14:ligatures w14:val="standardContextual"/>
            </w:rPr>
          </w:pPr>
          <w:hyperlink w:anchor="_Toc214633280" w:history="1">
            <w:r w:rsidR="00832119" w:rsidRPr="00470B2E">
              <w:rPr>
                <w:rStyle w:val="Hyperlink"/>
              </w:rPr>
              <w:t>VCE SWL Recognition for VET</w:t>
            </w:r>
            <w:r w:rsidR="00832119">
              <w:rPr>
                <w:webHidden/>
              </w:rPr>
              <w:tab/>
            </w:r>
            <w:r w:rsidR="00832119">
              <w:rPr>
                <w:webHidden/>
              </w:rPr>
              <w:fldChar w:fldCharType="begin"/>
            </w:r>
            <w:r w:rsidR="00832119">
              <w:rPr>
                <w:webHidden/>
              </w:rPr>
              <w:instrText xml:space="preserve"> PAGEREF _Toc214633280 \h </w:instrText>
            </w:r>
            <w:r w:rsidR="00832119">
              <w:rPr>
                <w:webHidden/>
              </w:rPr>
            </w:r>
            <w:r w:rsidR="00832119">
              <w:rPr>
                <w:webHidden/>
              </w:rPr>
              <w:fldChar w:fldCharType="separate"/>
            </w:r>
            <w:r w:rsidR="00832119">
              <w:rPr>
                <w:webHidden/>
              </w:rPr>
              <w:t>19</w:t>
            </w:r>
            <w:r w:rsidR="00832119">
              <w:rPr>
                <w:webHidden/>
              </w:rPr>
              <w:fldChar w:fldCharType="end"/>
            </w:r>
          </w:hyperlink>
        </w:p>
        <w:p w14:paraId="27694CE5" w14:textId="61260B6E" w:rsidR="00832119" w:rsidRDefault="000E3667">
          <w:pPr>
            <w:pStyle w:val="TOC2"/>
            <w:rPr>
              <w:rFonts w:asciiTheme="minorHAnsi" w:eastAsiaTheme="minorEastAsia" w:hAnsiTheme="minorHAnsi" w:cstheme="minorBidi"/>
              <w:kern w:val="2"/>
              <w:sz w:val="24"/>
              <w:lang w:val="en-US" w:eastAsia="en-US"/>
              <w14:ligatures w14:val="standardContextual"/>
            </w:rPr>
          </w:pPr>
          <w:hyperlink w:anchor="_Toc214633281" w:history="1">
            <w:r w:rsidR="00832119" w:rsidRPr="00470B2E">
              <w:rPr>
                <w:rStyle w:val="Hyperlink"/>
              </w:rPr>
              <w:t>Workplace health and safety</w:t>
            </w:r>
            <w:r w:rsidR="00832119">
              <w:rPr>
                <w:webHidden/>
              </w:rPr>
              <w:tab/>
            </w:r>
            <w:r w:rsidR="00832119">
              <w:rPr>
                <w:webHidden/>
              </w:rPr>
              <w:fldChar w:fldCharType="begin"/>
            </w:r>
            <w:r w:rsidR="00832119">
              <w:rPr>
                <w:webHidden/>
              </w:rPr>
              <w:instrText xml:space="preserve"> PAGEREF _Toc214633281 \h </w:instrText>
            </w:r>
            <w:r w:rsidR="00832119">
              <w:rPr>
                <w:webHidden/>
              </w:rPr>
            </w:r>
            <w:r w:rsidR="00832119">
              <w:rPr>
                <w:webHidden/>
              </w:rPr>
              <w:fldChar w:fldCharType="separate"/>
            </w:r>
            <w:r w:rsidR="00832119">
              <w:rPr>
                <w:webHidden/>
              </w:rPr>
              <w:t>19</w:t>
            </w:r>
            <w:r w:rsidR="00832119">
              <w:rPr>
                <w:webHidden/>
              </w:rPr>
              <w:fldChar w:fldCharType="end"/>
            </w:r>
          </w:hyperlink>
        </w:p>
        <w:p w14:paraId="55D5B399" w14:textId="0DB7C4A3" w:rsidR="00B42DF3" w:rsidRPr="000F5CEC" w:rsidRDefault="001554B1" w:rsidP="00D86551">
          <w:r>
            <w:rPr>
              <w:b/>
              <w:bCs/>
              <w:noProof/>
            </w:rPr>
            <w:fldChar w:fldCharType="end"/>
          </w:r>
        </w:p>
      </w:sdtContent>
    </w:sdt>
    <w:p w14:paraId="0257E282" w14:textId="77777777" w:rsidR="00B42DF3" w:rsidRPr="000F5CEC" w:rsidRDefault="00B42DF3" w:rsidP="00365D51">
      <w:pPr>
        <w:rPr>
          <w:lang w:val="en-AU" w:eastAsia="en-AU"/>
        </w:rPr>
        <w:sectPr w:rsidR="00B42DF3" w:rsidRPr="000F5CEC" w:rsidSect="00B42DF3">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00993440" w14:textId="77777777" w:rsidR="00B42DF3" w:rsidRDefault="00B42DF3" w:rsidP="008027E3">
      <w:pPr>
        <w:pStyle w:val="Heading1"/>
      </w:pPr>
      <w:bookmarkStart w:id="0" w:name="_Toc214633241"/>
      <w:r>
        <w:t>Important information</w:t>
      </w:r>
      <w:bookmarkEnd w:id="0"/>
    </w:p>
    <w:p w14:paraId="10763660" w14:textId="77777777" w:rsidR="00B42DF3" w:rsidRPr="00722C96" w:rsidRDefault="00B42DF3" w:rsidP="00E15110">
      <w:pPr>
        <w:pStyle w:val="Heading2"/>
      </w:pPr>
      <w:bookmarkStart w:id="1" w:name="_Toc214633242"/>
      <w:r>
        <w:t>Introduction to VCE VET programs</w:t>
      </w:r>
      <w:bookmarkEnd w:id="1"/>
    </w:p>
    <w:p w14:paraId="588ED4DA" w14:textId="77777777" w:rsidR="00377C5A" w:rsidRDefault="00377C5A" w:rsidP="00377C5A">
      <w:pPr>
        <w:pStyle w:val="BodyText"/>
      </w:pPr>
      <w:bookmarkStart w:id="2" w:name="_Hlk214264683"/>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7A889B3D" w14:textId="77777777" w:rsidR="00377C5A" w:rsidRPr="00E15110" w:rsidRDefault="00377C5A" w:rsidP="00377C5A">
      <w:pPr>
        <w:pStyle w:val="BodyText"/>
      </w:pPr>
      <w:r w:rsidRPr="00E15110">
        <w:t>VCE VET programs:</w:t>
      </w:r>
    </w:p>
    <w:p w14:paraId="65B87083" w14:textId="77777777" w:rsidR="00377C5A" w:rsidRDefault="00377C5A" w:rsidP="00377C5A">
      <w:pPr>
        <w:pStyle w:val="Bullet"/>
      </w:pPr>
      <w:r w:rsidRPr="00E15110">
        <w:t>are fully recognised within the Units 1 to 4 structure of the VCE and the VCE VM</w:t>
      </w:r>
    </w:p>
    <w:p w14:paraId="6FC14D72" w14:textId="77777777" w:rsidR="00377C5A" w:rsidRPr="00E15110" w:rsidRDefault="00377C5A" w:rsidP="00377C5A">
      <w:pPr>
        <w:pStyle w:val="Bullet"/>
      </w:pPr>
      <w:r w:rsidRPr="00E15110">
        <w:t>have equal status with other VCE studies</w:t>
      </w:r>
    </w:p>
    <w:p w14:paraId="65C4F1EB" w14:textId="77777777" w:rsidR="00377C5A" w:rsidRDefault="00377C5A" w:rsidP="00377C5A">
      <w:pPr>
        <w:pStyle w:val="Bullet"/>
      </w:pPr>
      <w:r>
        <w:t xml:space="preserve">align with </w:t>
      </w:r>
      <w:r w:rsidRPr="00E15110">
        <w:t>the National Training Framework.</w:t>
      </w:r>
    </w:p>
    <w:p w14:paraId="1A698886" w14:textId="4F81A69A" w:rsidR="00B42DF3" w:rsidRPr="00252101" w:rsidRDefault="00377C5A" w:rsidP="00377C5A">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bookmarkEnd w:id="2"/>
      <w:r w:rsidR="00B42DF3" w:rsidRPr="00252101">
        <w:t>.</w:t>
      </w:r>
    </w:p>
    <w:p w14:paraId="5DA73E51" w14:textId="77777777" w:rsidR="00B42DF3" w:rsidRPr="000F5CEC" w:rsidRDefault="00B42DF3" w:rsidP="008027E3">
      <w:pPr>
        <w:pStyle w:val="Heading2"/>
      </w:pPr>
      <w:bookmarkStart w:id="3" w:name="_Toc214633243"/>
      <w:r>
        <w:t>VCE VET program development</w:t>
      </w:r>
      <w:bookmarkEnd w:id="3"/>
    </w:p>
    <w:p w14:paraId="6C7B119D" w14:textId="7BDBDEFA" w:rsidR="00B42DF3" w:rsidRPr="00784169" w:rsidRDefault="00B42DF3" w:rsidP="00FA6FE3">
      <w:pPr>
        <w:pStyle w:val="BodyText"/>
      </w:pPr>
      <w:r w:rsidRPr="00784169">
        <w:t>Implementation of this VCE VET program commenced in 2026.</w:t>
      </w:r>
      <w:r w:rsidR="00377C5A">
        <w:t xml:space="preserve"> </w:t>
      </w:r>
      <w:r w:rsidRPr="00784169">
        <w:t>This program booklet supersedes any previously published VCE VET program booklets.</w:t>
      </w:r>
    </w:p>
    <w:p w14:paraId="17F777EA" w14:textId="2F91358C" w:rsidR="00B42DF3" w:rsidRPr="00784169" w:rsidRDefault="00B42DF3" w:rsidP="00FA6FE3">
      <w:pPr>
        <w:pStyle w:val="BodyText"/>
      </w:pPr>
      <w:r w:rsidRPr="00784169">
        <w:t xml:space="preserve">The program booklet must be used in conjunction with the </w:t>
      </w:r>
      <w:r w:rsidRPr="00784169">
        <w:rPr>
          <w:noProof/>
        </w:rPr>
        <w:t>ICT</w:t>
      </w:r>
      <w:r w:rsidRPr="00784169">
        <w:t xml:space="preserve"> </w:t>
      </w:r>
      <w:r w:rsidRPr="00784169">
        <w:rPr>
          <w:noProof/>
        </w:rPr>
        <w:t>Information and Communications Technology</w:t>
      </w:r>
      <w:r w:rsidRPr="00784169">
        <w:t xml:space="preserve"> (Release </w:t>
      </w:r>
      <w:r w:rsidRPr="00784169">
        <w:rPr>
          <w:noProof/>
        </w:rPr>
        <w:t>9.0</w:t>
      </w:r>
      <w:r w:rsidRPr="00784169">
        <w:t>) qualifications:</w:t>
      </w:r>
    </w:p>
    <w:p w14:paraId="0BC00302" w14:textId="01399001" w:rsidR="00B42DF3" w:rsidRPr="00377C5A" w:rsidRDefault="000E3667" w:rsidP="00377C5A">
      <w:pPr>
        <w:pStyle w:val="Bullet"/>
      </w:pPr>
      <w:hyperlink r:id="rId22" w:history="1">
        <w:r w:rsidR="00B42DF3" w:rsidRPr="00377C5A">
          <w:rPr>
            <w:rStyle w:val="Hyperlink"/>
          </w:rPr>
          <w:t>ICT20120</w:t>
        </w:r>
      </w:hyperlink>
      <w:r w:rsidR="00B42DF3" w:rsidRPr="00377C5A">
        <w:t xml:space="preserve"> Certificate II in Applied Digital Technologies (Release 2)</w:t>
      </w:r>
    </w:p>
    <w:p w14:paraId="604023A4" w14:textId="70C00AD5" w:rsidR="00B42DF3" w:rsidRPr="00377C5A" w:rsidRDefault="000E3667" w:rsidP="00377C5A">
      <w:pPr>
        <w:pStyle w:val="Bullet"/>
      </w:pPr>
      <w:hyperlink r:id="rId23" w:history="1">
        <w:r w:rsidR="00B42DF3" w:rsidRPr="00377C5A">
          <w:rPr>
            <w:rStyle w:val="Hyperlink"/>
          </w:rPr>
          <w:t>ICT30120</w:t>
        </w:r>
      </w:hyperlink>
      <w:r w:rsidR="00B42DF3" w:rsidRPr="00377C5A">
        <w:t xml:space="preserve"> Certificate III in Information Technology (Release 3)</w:t>
      </w:r>
      <w:r w:rsidR="00377C5A" w:rsidRPr="00377C5A">
        <w:t>.</w:t>
      </w:r>
    </w:p>
    <w:p w14:paraId="7CE65146" w14:textId="77777777" w:rsidR="00B42DF3" w:rsidRDefault="00B42DF3" w:rsidP="00FA1499">
      <w:pPr>
        <w:pStyle w:val="Heading3"/>
      </w:pPr>
      <w:bookmarkStart w:id="4" w:name="_Toc214633244"/>
      <w:r>
        <w:t>Updates</w:t>
      </w:r>
      <w:r w:rsidRPr="00840CAC">
        <w:t xml:space="preserve"> to VCE VET programs</w:t>
      </w:r>
      <w:bookmarkEnd w:id="4"/>
    </w:p>
    <w:p w14:paraId="7EA3E94B" w14:textId="77777777" w:rsidR="00377C5A" w:rsidRDefault="00377C5A" w:rsidP="00377C5A">
      <w:pPr>
        <w:pStyle w:val="BodyText"/>
      </w:pPr>
      <w:bookmarkStart w:id="5" w:name="_Hlk214263495"/>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756302B0" w14:textId="7139DA94" w:rsidR="00B42DF3" w:rsidRDefault="00377C5A" w:rsidP="00377C5A">
      <w:pPr>
        <w:pStyle w:val="BodyText"/>
      </w:pPr>
      <w:r w:rsidRPr="00096502">
        <w:t xml:space="preserve">The </w:t>
      </w:r>
      <w:hyperlink r:id="rId24"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bookmarkEnd w:id="5"/>
      <w:r w:rsidR="00B42DF3">
        <w:t>.</w:t>
      </w:r>
    </w:p>
    <w:p w14:paraId="4D8851B9" w14:textId="77777777" w:rsidR="00377C5A" w:rsidRDefault="00377C5A">
      <w:pPr>
        <w:spacing w:line="276" w:lineRule="auto"/>
        <w:rPr>
          <w:rFonts w:ascii="Arial" w:hAnsi="Arial" w:cs="Arial"/>
          <w:color w:val="0F7EB4"/>
          <w:sz w:val="40"/>
          <w:szCs w:val="28"/>
          <w:lang w:val="en-AU"/>
        </w:rPr>
      </w:pPr>
      <w:r>
        <w:br w:type="page"/>
      </w:r>
    </w:p>
    <w:p w14:paraId="726B05D5" w14:textId="4F140172" w:rsidR="00B42DF3" w:rsidRDefault="00B42DF3" w:rsidP="00FA1499">
      <w:pPr>
        <w:pStyle w:val="Heading2"/>
      </w:pPr>
      <w:bookmarkStart w:id="6" w:name="_Toc214633245"/>
      <w:r>
        <w:t>Other Sources of information</w:t>
      </w:r>
      <w:bookmarkEnd w:id="6"/>
    </w:p>
    <w:p w14:paraId="28F28AA2" w14:textId="77777777" w:rsidR="00377C5A" w:rsidRPr="006B31C7" w:rsidRDefault="00377C5A" w:rsidP="00377C5A">
      <w:pPr>
        <w:pStyle w:val="BodyText"/>
      </w:pPr>
      <w:bookmarkStart w:id="7" w:name="_Hlk214263510"/>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7BBD3606" w14:textId="77777777" w:rsidR="00377C5A" w:rsidRPr="006B31C7" w:rsidRDefault="00377C5A" w:rsidP="00377C5A">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24CE87D5" w14:textId="77777777" w:rsidR="00377C5A" w:rsidRPr="006B31C7" w:rsidRDefault="00377C5A" w:rsidP="00377C5A">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28" w:history="1">
        <w:r>
          <w:rPr>
            <w:rStyle w:val="Hyperlink"/>
          </w:rPr>
          <w:t>VCE VET Scored Assessment Guide</w:t>
        </w:r>
      </w:hyperlink>
      <w:r w:rsidRPr="006B31C7">
        <w:t>.</w:t>
      </w:r>
    </w:p>
    <w:p w14:paraId="41CB8EFB" w14:textId="223DAF67" w:rsidR="00B42DF3" w:rsidRDefault="00377C5A" w:rsidP="00377C5A">
      <w:pPr>
        <w:pStyle w:val="BodyText"/>
      </w:pPr>
      <w:r w:rsidRPr="006B31C7">
        <w:t xml:space="preserve">The </w:t>
      </w:r>
      <w:hyperlink r:id="rId29" w:history="1">
        <w:r w:rsidRPr="00CE6C03">
          <w:rPr>
            <w:rStyle w:val="Hyperlink"/>
          </w:rPr>
          <w:t>VCE Administrative Handbook</w:t>
        </w:r>
      </w:hyperlink>
      <w:r w:rsidRPr="00096502">
        <w:t xml:space="preserve"> </w:t>
      </w:r>
      <w:r>
        <w:t xml:space="preserve">and </w:t>
      </w:r>
      <w:hyperlink r:id="rId30" w:history="1">
        <w:r w:rsidRPr="006B31C7">
          <w:rPr>
            <w:rStyle w:val="Hyperlink"/>
          </w:rPr>
          <w:t>VPC Administrative Handbook</w:t>
        </w:r>
      </w:hyperlink>
      <w:r>
        <w:t xml:space="preserve"> </w:t>
      </w:r>
      <w:r w:rsidRPr="00B04991">
        <w:t>contain essential information about curriculum, assessment and reporting</w:t>
      </w:r>
      <w:bookmarkEnd w:id="7"/>
      <w:r w:rsidR="00B42DF3" w:rsidRPr="00B04991">
        <w:t>.</w:t>
      </w:r>
    </w:p>
    <w:p w14:paraId="71B79AED" w14:textId="77777777" w:rsidR="00377C5A" w:rsidRDefault="00377C5A">
      <w:pPr>
        <w:spacing w:line="276" w:lineRule="auto"/>
        <w:rPr>
          <w:rFonts w:ascii="Arial" w:hAnsi="Arial" w:cs="Arial"/>
          <w:color w:val="0F7EB4"/>
          <w:sz w:val="48"/>
          <w:szCs w:val="40"/>
          <w:lang w:val="en-AU"/>
        </w:rPr>
      </w:pPr>
      <w:r>
        <w:br w:type="page"/>
      </w:r>
    </w:p>
    <w:p w14:paraId="393914F7" w14:textId="01B401D9" w:rsidR="00B42DF3" w:rsidRDefault="00B42DF3" w:rsidP="0024554F">
      <w:pPr>
        <w:pStyle w:val="Heading1"/>
      </w:pPr>
      <w:bookmarkStart w:id="8" w:name="_Toc214633246"/>
      <w:r>
        <w:t>Industry overview</w:t>
      </w:r>
      <w:bookmarkEnd w:id="8"/>
    </w:p>
    <w:p w14:paraId="2BD31E9E" w14:textId="77777777" w:rsidR="009F0833" w:rsidRDefault="00AD501F" w:rsidP="009F0833">
      <w:pPr>
        <w:pStyle w:val="BodyText"/>
      </w:pPr>
      <w:r w:rsidRPr="009F0833">
        <w:t xml:space="preserve">The Information and Communications Technology (ICT) Training Package is critical to Australia’s vocational education and training system. It equips learners with future-ready ICT skills and knowledge to prepare them for a successful ICT career. </w:t>
      </w:r>
    </w:p>
    <w:p w14:paraId="063D2929" w14:textId="77777777" w:rsidR="009F0833" w:rsidRDefault="00AD501F" w:rsidP="009F0833">
      <w:pPr>
        <w:pStyle w:val="BodyText"/>
      </w:pPr>
      <w:r w:rsidRPr="009F0833">
        <w:t xml:space="preserve">ICT covers all areas related to processing, manipulating, and managing information. Emerging technologies include artificial intelligence (AI), virtual reality (VR), augmented reality (AR) and the Internet of Things (IoT). </w:t>
      </w:r>
    </w:p>
    <w:p w14:paraId="19AC9FD7" w14:textId="5D4A4B71" w:rsidR="00AD501F" w:rsidRPr="009F0833" w:rsidRDefault="00AD501F" w:rsidP="009F0833">
      <w:pPr>
        <w:pStyle w:val="BodyText"/>
      </w:pPr>
      <w:r w:rsidRPr="009F0833">
        <w:t>Cyber security has become a top threat for business growth across the economy.</w:t>
      </w:r>
    </w:p>
    <w:p w14:paraId="68026235" w14:textId="77777777" w:rsidR="00B42DF3" w:rsidRDefault="00B42DF3" w:rsidP="0024554F">
      <w:pPr>
        <w:pStyle w:val="Heading2"/>
      </w:pPr>
      <w:bookmarkStart w:id="9" w:name="_Toc214633247"/>
      <w:r>
        <w:t>Qualifications and packaging rules</w:t>
      </w:r>
      <w:bookmarkEnd w:id="9"/>
    </w:p>
    <w:p w14:paraId="285CD266" w14:textId="77777777" w:rsidR="00076E4C" w:rsidRDefault="00076E4C" w:rsidP="00076E4C">
      <w:pPr>
        <w:pStyle w:val="BodyText"/>
      </w:pPr>
      <w:bookmarkStart w:id="10" w:name="_Hlk214263550"/>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17291FA5" w14:textId="0C006781" w:rsidR="00B42DF3" w:rsidRDefault="00076E4C" w:rsidP="00076E4C">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bookmarkEnd w:id="10"/>
      <w:r w:rsidR="00B42DF3" w:rsidRPr="0024554F">
        <w:t>.</w:t>
      </w:r>
    </w:p>
    <w:p w14:paraId="53DFD195" w14:textId="77777777" w:rsidR="001554B1" w:rsidRDefault="001554B1">
      <w:pPr>
        <w:spacing w:line="276" w:lineRule="auto"/>
      </w:pPr>
      <w:r>
        <w:br w:type="page"/>
      </w:r>
    </w:p>
    <w:p w14:paraId="1FAFBE35" w14:textId="18DC3B68" w:rsidR="00B42DF3" w:rsidRDefault="00B42DF3" w:rsidP="008C637F">
      <w:pPr>
        <w:pStyle w:val="Heading1"/>
      </w:pPr>
      <w:bookmarkStart w:id="11" w:name="_Toc214633248"/>
      <w:r>
        <w:t>VCE VET program details</w:t>
      </w:r>
      <w:bookmarkEnd w:id="11"/>
    </w:p>
    <w:p w14:paraId="3420B2BF" w14:textId="77777777" w:rsidR="00B42DF3" w:rsidRDefault="00B42DF3" w:rsidP="008C637F">
      <w:pPr>
        <w:pStyle w:val="Heading2"/>
      </w:pPr>
      <w:bookmarkStart w:id="12" w:name="_Toc214633249"/>
      <w:r>
        <w:t>Aims</w:t>
      </w:r>
      <w:bookmarkEnd w:id="12"/>
    </w:p>
    <w:p w14:paraId="65762BC4" w14:textId="77777777" w:rsidR="00B42DF3" w:rsidRDefault="00B42DF3" w:rsidP="00A37EA8">
      <w:pPr>
        <w:pStyle w:val="BodyText"/>
      </w:pPr>
      <w:r>
        <w:t>This VCE VET program aims to:</w:t>
      </w:r>
    </w:p>
    <w:p w14:paraId="0179EB01" w14:textId="3D187A43" w:rsidR="00B42DF3" w:rsidRPr="00547D74" w:rsidRDefault="00B42DF3" w:rsidP="00547D74">
      <w:pPr>
        <w:pStyle w:val="Bullet"/>
      </w:pPr>
      <w:r w:rsidRPr="00547D74">
        <w:t xml:space="preserve">provide students with the knowledge, skill and competency that will enhance their training and employment prospects in the </w:t>
      </w:r>
      <w:r w:rsidR="00547D74" w:rsidRPr="00547D74">
        <w:t>i</w:t>
      </w:r>
      <w:r w:rsidRPr="00547D74">
        <w:t xml:space="preserve">nformation and </w:t>
      </w:r>
      <w:r w:rsidR="00547D74" w:rsidRPr="00547D74">
        <w:t>c</w:t>
      </w:r>
      <w:r w:rsidRPr="00547D74">
        <w:t xml:space="preserve">ommunications </w:t>
      </w:r>
      <w:r w:rsidR="00547D74" w:rsidRPr="00547D74">
        <w:t>t</w:t>
      </w:r>
      <w:r w:rsidRPr="00547D74">
        <w:t>echnology industry</w:t>
      </w:r>
    </w:p>
    <w:p w14:paraId="3D392EF3" w14:textId="77777777" w:rsidR="00B42DF3" w:rsidRPr="00547D74" w:rsidRDefault="00B42DF3" w:rsidP="00547D74">
      <w:pPr>
        <w:pStyle w:val="Bullet"/>
      </w:pPr>
      <w:r w:rsidRPr="00547D74">
        <w:t>enable students to gain a recognised credential and to make an informed choice of vocation or career path.</w:t>
      </w:r>
    </w:p>
    <w:p w14:paraId="39E45BDD" w14:textId="77777777" w:rsidR="00B42DF3" w:rsidRPr="00B01B73" w:rsidRDefault="00B42DF3" w:rsidP="00A37EA8">
      <w:pPr>
        <w:pStyle w:val="Heading2"/>
      </w:pPr>
      <w:bookmarkStart w:id="13" w:name="_Toc214633250"/>
      <w:r>
        <w:t>Scored assessment</w:t>
      </w:r>
      <w:bookmarkEnd w:id="13"/>
    </w:p>
    <w:p w14:paraId="3EDB561E" w14:textId="2A860876" w:rsidR="00B42DF3" w:rsidRPr="00547D74" w:rsidRDefault="00B42DF3" w:rsidP="00547D74">
      <w:pPr>
        <w:pStyle w:val="BodyText"/>
      </w:pPr>
      <w:r w:rsidRPr="00547D74">
        <w:t xml:space="preserve">This VCE VET program offers scored assessment which is based on the scored Unit 3–4 sequence of </w:t>
      </w:r>
      <w:r w:rsidR="001D4352" w:rsidRPr="00547D74">
        <w:t>ICT30120 Certificate III in Information Technology</w:t>
      </w:r>
      <w:r w:rsidR="00547D74">
        <w:t xml:space="preserve"> </w:t>
      </w:r>
      <w:r w:rsidRPr="00547D74">
        <w:t>as outlined in the program structure section of this document.</w:t>
      </w:r>
    </w:p>
    <w:p w14:paraId="3ADC3BA4" w14:textId="77777777" w:rsidR="00547D74" w:rsidRDefault="00547D74" w:rsidP="00547D74">
      <w:pPr>
        <w:pStyle w:val="BodyText"/>
      </w:pPr>
      <w:r w:rsidRPr="00934BF5">
        <w:t>Scored assessment consists of three coursework tasks and an end-of-year performance</w:t>
      </w:r>
      <w:r>
        <w:t xml:space="preserve"> examination</w:t>
      </w:r>
      <w:r w:rsidRPr="00934BF5">
        <w:t xml:space="preserve"> or </w:t>
      </w:r>
      <w:r>
        <w:t xml:space="preserve">written </w:t>
      </w:r>
      <w:r w:rsidRPr="00934BF5">
        <w:t>examination</w:t>
      </w:r>
      <w:r>
        <w:t xml:space="preserve"> which calculates the study score using</w:t>
      </w:r>
      <w:r w:rsidRPr="0037548A">
        <w:rPr>
          <w:lang w:val="en-US"/>
        </w:rPr>
        <w:t xml:space="preserve"> </w:t>
      </w:r>
      <w:r>
        <w:rPr>
          <w:lang w:val="en-US"/>
        </w:rPr>
        <w:t xml:space="preserve">the following </w:t>
      </w:r>
      <w:r w:rsidRPr="0037548A">
        <w:rPr>
          <w:lang w:val="en-US"/>
        </w:rPr>
        <w:t>assessments of the student’s levels of performance</w:t>
      </w:r>
      <w:r>
        <w:t>:</w:t>
      </w:r>
    </w:p>
    <w:p w14:paraId="2DE8C856" w14:textId="77777777" w:rsidR="00547D74" w:rsidRDefault="00547D74" w:rsidP="00547D74">
      <w:pPr>
        <w:pStyle w:val="Bullet"/>
      </w:pPr>
      <w:r>
        <w:t>3 coursework tasks: 66 per cent</w:t>
      </w:r>
    </w:p>
    <w:p w14:paraId="540CE96B" w14:textId="565A6934" w:rsidR="00B42DF3" w:rsidRDefault="00547D74" w:rsidP="00547D74">
      <w:pPr>
        <w:pStyle w:val="Bullet"/>
      </w:pPr>
      <w:r>
        <w:t>end-of-year written examination: 34 per cent</w:t>
      </w:r>
      <w:r w:rsidR="00B42DF3">
        <w:t>.</w:t>
      </w:r>
    </w:p>
    <w:p w14:paraId="1D0B55F8" w14:textId="77777777" w:rsidR="00547D74" w:rsidRPr="000317CC" w:rsidRDefault="00547D74" w:rsidP="00547D74">
      <w:pPr>
        <w:pStyle w:val="BodyText"/>
      </w:pPr>
      <w:r w:rsidRPr="000317CC">
        <w:t>The scored Unit 3–4 sequence must be delivered and assessed in a single enrolment year.</w:t>
      </w:r>
    </w:p>
    <w:p w14:paraId="56EDDA24" w14:textId="77777777" w:rsidR="00547D74" w:rsidRPr="000317CC" w:rsidRDefault="00547D74" w:rsidP="00547D74">
      <w:pPr>
        <w:pStyle w:val="BodyText"/>
      </w:pPr>
      <w:r w:rsidRPr="000317CC">
        <w:t>Scored Unit 3–4 sequences are not designed for standalone study. Students are strongly advised against undertaking the scored Unit 3–4 sequence without first completing Units 1 and 2.</w:t>
      </w:r>
    </w:p>
    <w:p w14:paraId="2D26A6B9" w14:textId="7DD6891E" w:rsidR="00B42DF3" w:rsidRDefault="00547D74" w:rsidP="00547D74">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1" w:history="1">
        <w:r>
          <w:rPr>
            <w:rStyle w:val="Hyperlink"/>
          </w:rPr>
          <w:t>VCE VET Scored Assessment Guide</w:t>
        </w:r>
      </w:hyperlink>
      <w:r w:rsidR="00B42DF3" w:rsidRPr="000D6A45">
        <w:t>.</w:t>
      </w:r>
    </w:p>
    <w:p w14:paraId="3ED6CFF6" w14:textId="77777777" w:rsidR="00B42DF3" w:rsidRDefault="00B42DF3" w:rsidP="00A37EA8">
      <w:pPr>
        <w:pStyle w:val="Heading2"/>
      </w:pPr>
      <w:bookmarkStart w:id="14" w:name="_Toc214633251"/>
      <w:r>
        <w:t>ATAR contribution</w:t>
      </w:r>
      <w:bookmarkEnd w:id="14"/>
    </w:p>
    <w:p w14:paraId="5CC91E60" w14:textId="77777777" w:rsidR="00547D74" w:rsidRDefault="00547D74" w:rsidP="00547D74">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2A9F2051" w14:textId="77777777" w:rsidR="00547D74" w:rsidRDefault="00547D74" w:rsidP="00547D74">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35A79C4B" w14:textId="77777777" w:rsidR="00547D74" w:rsidRDefault="00547D74" w:rsidP="00547D74">
      <w:pPr>
        <w:pStyle w:val="BodyText"/>
      </w:pPr>
      <w:r>
        <w:t xml:space="preserve">For more information on non-scored Unit 3–4 sequences, refer to the </w:t>
      </w:r>
      <w:hyperlink w:anchor="Appendix" w:history="1">
        <w:r w:rsidRPr="00BB41EC">
          <w:rPr>
            <w:rStyle w:val="Hyperlink"/>
          </w:rPr>
          <w:t>Appendix</w:t>
        </w:r>
      </w:hyperlink>
      <w:r>
        <w:t xml:space="preserve"> of this document.</w:t>
      </w:r>
    </w:p>
    <w:p w14:paraId="5EA38672" w14:textId="7A23AD0E" w:rsidR="00B42DF3" w:rsidRDefault="00547D74" w:rsidP="00547D74">
      <w:pPr>
        <w:pStyle w:val="BodyText"/>
      </w:pPr>
      <w:r>
        <w:t>F</w:t>
      </w:r>
      <w:r w:rsidRPr="00F63CC6">
        <w:t>or more information on study scores and ATAR contribution, refer to</w:t>
      </w:r>
      <w:r>
        <w:t xml:space="preserve"> the ATAR and Scaling Guide, accessible from the </w:t>
      </w:r>
      <w:hyperlink r:id="rId32" w:history="1">
        <w:r w:rsidRPr="00F63CC6">
          <w:rPr>
            <w:rStyle w:val="Hyperlink"/>
          </w:rPr>
          <w:t>VTAC website</w:t>
        </w:r>
      </w:hyperlink>
      <w:r w:rsidR="00B42DF3" w:rsidRPr="00BB41EC">
        <w:t>.</w:t>
      </w:r>
    </w:p>
    <w:p w14:paraId="2DF8DCBD" w14:textId="77777777" w:rsidR="00547D74" w:rsidRDefault="00547D74">
      <w:pPr>
        <w:spacing w:line="276" w:lineRule="auto"/>
        <w:rPr>
          <w:rFonts w:ascii="Arial" w:hAnsi="Arial" w:cs="Arial"/>
          <w:color w:val="0F7EB4"/>
          <w:sz w:val="40"/>
          <w:szCs w:val="28"/>
          <w:lang w:val="en-AU"/>
        </w:rPr>
      </w:pPr>
      <w:r>
        <w:br w:type="page"/>
      </w:r>
    </w:p>
    <w:p w14:paraId="42699F34" w14:textId="7885541D" w:rsidR="00B42DF3" w:rsidRDefault="00B42DF3" w:rsidP="00A37EA8">
      <w:pPr>
        <w:pStyle w:val="Heading2"/>
      </w:pPr>
      <w:bookmarkStart w:id="15" w:name="_Toc214633252"/>
      <w:r>
        <w:t>VCE VET credit</w:t>
      </w:r>
      <w:bookmarkEnd w:id="15"/>
    </w:p>
    <w:p w14:paraId="3F7FC311" w14:textId="3F391068" w:rsidR="00B42DF3" w:rsidRDefault="00B42DF3" w:rsidP="00A37EA8">
      <w:pPr>
        <w:pStyle w:val="BodyText"/>
      </w:pPr>
      <w:r>
        <w:t>VCE VET programs provide credit towards the VCE, VCE VM and VPC. Students undertaking this program may be eligible for the following credit:</w:t>
      </w:r>
    </w:p>
    <w:p w14:paraId="56FAE72F" w14:textId="0D91F391" w:rsidR="00605545" w:rsidRPr="00547D74" w:rsidRDefault="00605545" w:rsidP="00484E9F">
      <w:pPr>
        <w:pStyle w:val="BodyText"/>
        <w:rPr>
          <w:b/>
          <w:bCs/>
        </w:rPr>
      </w:pPr>
      <w:r w:rsidRPr="00547D74">
        <w:rPr>
          <w:b/>
          <w:bCs/>
          <w:noProof/>
        </w:rPr>
        <w:t>ICT20120 Certificate II in Applied Digital Technologies</w:t>
      </w:r>
      <w:r w:rsidRPr="00547D74">
        <w:rPr>
          <w:b/>
          <w:bCs/>
        </w:rPr>
        <w:t xml:space="preserve"> (Release </w:t>
      </w:r>
      <w:r w:rsidRPr="00547D74">
        <w:rPr>
          <w:b/>
          <w:bCs/>
          <w:noProof/>
        </w:rPr>
        <w:t>2</w:t>
      </w:r>
      <w:r w:rsidRPr="00547D74">
        <w:rPr>
          <w:b/>
          <w:bCs/>
        </w:rPr>
        <w:t>)</w:t>
      </w:r>
    </w:p>
    <w:p w14:paraId="63C8B75B" w14:textId="57B89166" w:rsidR="00B42DF3" w:rsidRPr="00547D74" w:rsidRDefault="00605545" w:rsidP="00547D74">
      <w:pPr>
        <w:pStyle w:val="Bullet"/>
      </w:pPr>
      <w:r w:rsidRPr="00547D74">
        <w:t>six</w:t>
      </w:r>
      <w:r w:rsidR="00B42DF3" w:rsidRPr="00547D74">
        <w:t xml:space="preserve"> VCE VET units at Units 1 and 2 level</w:t>
      </w:r>
      <w:r w:rsidR="00547D74">
        <w:t>.</w:t>
      </w:r>
    </w:p>
    <w:p w14:paraId="710DF3AB" w14:textId="37C870AD" w:rsidR="00605545" w:rsidRPr="00547D74" w:rsidRDefault="00605545" w:rsidP="00484E9F">
      <w:pPr>
        <w:pStyle w:val="BodyText"/>
        <w:rPr>
          <w:b/>
          <w:bCs/>
        </w:rPr>
      </w:pPr>
      <w:r w:rsidRPr="00547D74">
        <w:rPr>
          <w:b/>
          <w:bCs/>
          <w:noProof/>
        </w:rPr>
        <w:t>ICT30120 Certificate III in Information Technology</w:t>
      </w:r>
      <w:r w:rsidRPr="00547D74">
        <w:rPr>
          <w:b/>
          <w:bCs/>
        </w:rPr>
        <w:t xml:space="preserve"> (Release </w:t>
      </w:r>
      <w:r w:rsidRPr="00547D74">
        <w:rPr>
          <w:b/>
          <w:bCs/>
          <w:noProof/>
        </w:rPr>
        <w:t>3</w:t>
      </w:r>
      <w:r w:rsidRPr="00547D74">
        <w:rPr>
          <w:b/>
          <w:bCs/>
        </w:rPr>
        <w:t>)</w:t>
      </w:r>
    </w:p>
    <w:p w14:paraId="532DD932" w14:textId="7DD02B4A" w:rsidR="00B42DF3" w:rsidRPr="00484E9F" w:rsidRDefault="00484E9F" w:rsidP="00A37EA8">
      <w:pPr>
        <w:pStyle w:val="Bullet"/>
      </w:pPr>
      <w:r w:rsidRPr="00484E9F">
        <w:t>two</w:t>
      </w:r>
      <w:r w:rsidR="00B42DF3" w:rsidRPr="00484E9F">
        <w:t xml:space="preserve"> VCE VET units at Units 1 and 2 level</w:t>
      </w:r>
    </w:p>
    <w:p w14:paraId="20F23985" w14:textId="77777777" w:rsidR="00B42DF3" w:rsidRPr="00484E9F" w:rsidRDefault="00B42DF3" w:rsidP="00A37EA8">
      <w:pPr>
        <w:pStyle w:val="Bullet"/>
      </w:pPr>
      <w:r w:rsidRPr="00484E9F">
        <w:t>a non-scored VCE VET Unit 3–4 sequence</w:t>
      </w:r>
    </w:p>
    <w:p w14:paraId="07955B71" w14:textId="77777777" w:rsidR="00B42DF3" w:rsidRPr="00484E9F" w:rsidRDefault="00B42DF3" w:rsidP="00A37EA8">
      <w:pPr>
        <w:pStyle w:val="Bullet"/>
      </w:pPr>
      <w:r w:rsidRPr="00484E9F">
        <w:t>a scored VCE VET Unit 3–4 sequence.</w:t>
      </w:r>
    </w:p>
    <w:p w14:paraId="48177756" w14:textId="39AC4E7D" w:rsidR="00B42DF3" w:rsidRDefault="00B42DF3"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4749EA12" w14:textId="77777777" w:rsidR="00B42DF3" w:rsidRDefault="00B42DF3" w:rsidP="00305111">
      <w:pPr>
        <w:pStyle w:val="Heading2"/>
      </w:pPr>
      <w:bookmarkStart w:id="16" w:name="_Toc214633253"/>
      <w:r>
        <w:t>Enrolment advice</w:t>
      </w:r>
      <w:bookmarkEnd w:id="16"/>
    </w:p>
    <w:p w14:paraId="5E4B7CCE" w14:textId="534F4301" w:rsidR="00B42DF3" w:rsidRDefault="00547D74" w:rsidP="00305111">
      <w:pPr>
        <w:pStyle w:val="BodyText"/>
      </w:pPr>
      <w:r w:rsidRPr="00547D74">
        <w:t>Students commencing or continuing training from January 2026 and beyond are recommended to enrol in</w:t>
      </w:r>
      <w:r w:rsidR="00B42DF3" w:rsidRPr="00953F6F">
        <w:t>:</w:t>
      </w:r>
    </w:p>
    <w:p w14:paraId="16BD371D" w14:textId="468446DE" w:rsidR="00953F6F" w:rsidRPr="00547D74" w:rsidRDefault="00953F6F" w:rsidP="00547D74">
      <w:pPr>
        <w:pStyle w:val="Bullet"/>
      </w:pPr>
      <w:r w:rsidRPr="00547D74">
        <w:t>ICT20120 Certificate II in Applied Digital Technologies (Release 2)</w:t>
      </w:r>
    </w:p>
    <w:p w14:paraId="73F80E0D" w14:textId="138FA111" w:rsidR="00953F6F" w:rsidRPr="00547D74" w:rsidRDefault="00953F6F" w:rsidP="00547D74">
      <w:pPr>
        <w:pStyle w:val="Bullet"/>
      </w:pPr>
      <w:r w:rsidRPr="00547D74">
        <w:t>ICT30120 Certificate III in Information Technology (Release 3)</w:t>
      </w:r>
      <w:r w:rsidR="00547D74">
        <w:t>.</w:t>
      </w:r>
    </w:p>
    <w:p w14:paraId="70579F58" w14:textId="77777777" w:rsidR="00B42DF3" w:rsidRDefault="00B42DF3" w:rsidP="00DD5DFD">
      <w:pPr>
        <w:pStyle w:val="Heading2"/>
      </w:pPr>
      <w:bookmarkStart w:id="17" w:name="_Toc214633254"/>
      <w:r>
        <w:t>Nominal hour duration</w:t>
      </w:r>
      <w:bookmarkEnd w:id="17"/>
    </w:p>
    <w:p w14:paraId="677CED00" w14:textId="77777777" w:rsidR="00547D74" w:rsidRPr="00DD5DFD" w:rsidRDefault="00547D74" w:rsidP="00547D74">
      <w:pPr>
        <w:pStyle w:val="BodyText"/>
      </w:pPr>
      <w:bookmarkStart w:id="18" w:name="_Hlk214263944"/>
      <w:r w:rsidRPr="00DD5DFD">
        <w:t xml:space="preserve">Nominal hours represent the supervised structured learning and assessment activities required to sufficiently address the content of each </w:t>
      </w:r>
      <w:r>
        <w:t>UoC</w:t>
      </w:r>
      <w:r w:rsidRPr="00DD5DFD">
        <w:t>.</w:t>
      </w:r>
    </w:p>
    <w:p w14:paraId="58708426" w14:textId="3E9CFB28" w:rsidR="00B42DF3" w:rsidRPr="00DD5DFD" w:rsidRDefault="00547D74" w:rsidP="00547D74">
      <w:pPr>
        <w:pStyle w:val="BodyText"/>
      </w:pPr>
      <w:r w:rsidRPr="00DD5DFD">
        <w:t>Nominal hours are used to determine credit towards the VCE</w:t>
      </w:r>
      <w:r>
        <w:t>, VCE VM and VPC</w:t>
      </w:r>
      <w:r w:rsidRPr="00DD5DFD">
        <w:t xml:space="preserve"> for VET </w:t>
      </w:r>
      <w:r>
        <w:t>UoCs</w:t>
      </w:r>
      <w:bookmarkEnd w:id="18"/>
      <w:r w:rsidR="00B42DF3" w:rsidRPr="00DD5DFD">
        <w:t>.</w:t>
      </w:r>
    </w:p>
    <w:p w14:paraId="6F8A7FA4" w14:textId="77777777" w:rsidR="00B42DF3" w:rsidRPr="00DD5DFD" w:rsidRDefault="00B42DF3" w:rsidP="00DD5DFD">
      <w:pPr>
        <w:pStyle w:val="Heading3"/>
      </w:pPr>
      <w:bookmarkStart w:id="19" w:name="_Toc214633255"/>
      <w:r w:rsidRPr="00DD5DFD">
        <w:t>Duplication</w:t>
      </w:r>
      <w:bookmarkEnd w:id="19"/>
    </w:p>
    <w:p w14:paraId="6BB26F0C" w14:textId="77777777" w:rsidR="00547D74" w:rsidRPr="00DD5DFD" w:rsidRDefault="00547D74" w:rsidP="00547D74">
      <w:pPr>
        <w:pStyle w:val="BodyText"/>
      </w:pPr>
      <w:bookmarkStart w:id="20" w:name="_Hlk214263956"/>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1EEA9694" w14:textId="375B1645" w:rsidR="00B42DF3" w:rsidRPr="00DD5DFD" w:rsidRDefault="00547D74" w:rsidP="00547D74">
      <w:pPr>
        <w:pStyle w:val="BodyText"/>
      </w:pPr>
      <w:r w:rsidRPr="00DD5DFD">
        <w:t xml:space="preserve">No significant duplication has been identified between </w:t>
      </w:r>
      <w:r>
        <w:t>this</w:t>
      </w:r>
      <w:r w:rsidRPr="00DD5DFD">
        <w:t xml:space="preserve"> VCE VET program and other VCE studies</w:t>
      </w:r>
      <w:bookmarkEnd w:id="20"/>
      <w:r w:rsidR="00B42DF3" w:rsidRPr="00DD5DFD">
        <w:t>.</w:t>
      </w:r>
    </w:p>
    <w:p w14:paraId="289F6191" w14:textId="77777777" w:rsidR="00B42DF3" w:rsidRPr="00DD5DFD" w:rsidRDefault="00B42DF3" w:rsidP="006E20F9">
      <w:pPr>
        <w:pStyle w:val="Heading3"/>
      </w:pPr>
      <w:bookmarkStart w:id="21" w:name="_Toc214633256"/>
      <w:r w:rsidRPr="00DD5DFD">
        <w:t>Dual enrolments</w:t>
      </w:r>
      <w:bookmarkEnd w:id="21"/>
    </w:p>
    <w:p w14:paraId="056EBB31" w14:textId="177862DA" w:rsidR="00B42DF3" w:rsidRPr="00DD5DFD" w:rsidRDefault="00547D74" w:rsidP="00DD5DFD">
      <w:pPr>
        <w:pStyle w:val="BodyText"/>
      </w:pPr>
      <w:bookmarkStart w:id="22" w:name="_Hlk214263972"/>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bookmarkEnd w:id="22"/>
      <w:r w:rsidR="00B42DF3">
        <w:t>.</w:t>
      </w:r>
    </w:p>
    <w:p w14:paraId="6B8612B9" w14:textId="77777777" w:rsidR="00547D74" w:rsidRDefault="00547D74">
      <w:pPr>
        <w:spacing w:line="276" w:lineRule="auto"/>
        <w:rPr>
          <w:rFonts w:ascii="Arial" w:hAnsi="Arial" w:cs="Arial"/>
          <w:color w:val="0F7EB4"/>
          <w:sz w:val="40"/>
          <w:szCs w:val="28"/>
          <w:lang w:val="en-AU"/>
        </w:rPr>
      </w:pPr>
      <w:r>
        <w:br w:type="page"/>
      </w:r>
    </w:p>
    <w:p w14:paraId="040FED2B" w14:textId="07E15BA9" w:rsidR="00B42DF3" w:rsidRPr="00DD5DFD" w:rsidRDefault="00B42DF3" w:rsidP="00873490">
      <w:pPr>
        <w:pStyle w:val="Heading2"/>
      </w:pPr>
      <w:bookmarkStart w:id="23" w:name="_Toc214633257"/>
      <w:r w:rsidRPr="00DD5DFD">
        <w:t>Sequence</w:t>
      </w:r>
      <w:bookmarkEnd w:id="23"/>
    </w:p>
    <w:p w14:paraId="179D8FE8" w14:textId="77777777" w:rsidR="00547D74" w:rsidRPr="00DD5DFD" w:rsidRDefault="00547D74" w:rsidP="00547D74">
      <w:pPr>
        <w:pStyle w:val="BodyText"/>
      </w:pPr>
      <w:bookmarkStart w:id="24" w:name="_Hlk214263984"/>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12A67A0C" w14:textId="77777777" w:rsidR="00547D74" w:rsidRPr="00DD5DFD" w:rsidRDefault="00547D74" w:rsidP="00547D74">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415EC3A7" w14:textId="17A4CBC5" w:rsidR="00953F6F" w:rsidRDefault="00547D74" w:rsidP="00547D74">
      <w:pPr>
        <w:pStyle w:val="BodyText"/>
      </w:pPr>
      <w:r w:rsidRPr="00DD5DFD">
        <w:t xml:space="preserve">The sequencing of </w:t>
      </w:r>
      <w:r>
        <w:t>UoCs</w:t>
      </w:r>
      <w:r w:rsidRPr="00DD5DFD">
        <w:t xml:space="preserve"> is determined by the RTO, teacher or trainer; however, it is anticipated that a number of the core </w:t>
      </w:r>
      <w:r>
        <w:t>UoCs</w:t>
      </w:r>
      <w:r w:rsidRPr="00DD5DFD">
        <w:t xml:space="preserve"> will be undertaken in the first year of the program</w:t>
      </w:r>
      <w:bookmarkEnd w:id="24"/>
      <w:r w:rsidR="00B42DF3">
        <w:t>.</w:t>
      </w:r>
    </w:p>
    <w:p w14:paraId="7B117118" w14:textId="77777777" w:rsidR="00953F6F" w:rsidRDefault="00953F6F">
      <w:pPr>
        <w:spacing w:line="276" w:lineRule="auto"/>
        <w:rPr>
          <w:rFonts w:asciiTheme="majorHAnsi" w:hAnsiTheme="majorHAnsi" w:cs="Arial"/>
          <w:color w:val="000000" w:themeColor="text1"/>
          <w:sz w:val="20"/>
          <w:lang w:val="en-AU"/>
        </w:rPr>
      </w:pPr>
      <w:r>
        <w:br w:type="page"/>
      </w:r>
    </w:p>
    <w:p w14:paraId="6B84B9D4" w14:textId="77777777" w:rsidR="00B42DF3" w:rsidRDefault="00B42DF3" w:rsidP="0078606B">
      <w:pPr>
        <w:pStyle w:val="Heading1"/>
      </w:pPr>
      <w:bookmarkStart w:id="25" w:name="_Toc214633258"/>
      <w:r>
        <w:t>VCE VET program structure</w:t>
      </w:r>
      <w:bookmarkEnd w:id="25"/>
    </w:p>
    <w:p w14:paraId="0B086EA2" w14:textId="22230806" w:rsidR="00B42DF3" w:rsidRDefault="00AF5656" w:rsidP="00AF5656">
      <w:pPr>
        <w:pStyle w:val="Heading2"/>
        <w:rPr>
          <w:noProof/>
        </w:rPr>
      </w:pPr>
      <w:bookmarkStart w:id="26" w:name="_Toc214633259"/>
      <w:r w:rsidRPr="00AF5656">
        <w:rPr>
          <w:noProof/>
        </w:rPr>
        <w:t>ICT20120 Certificate II in Applied Digital Technologies (Release 2)</w:t>
      </w:r>
      <w:bookmarkEnd w:id="26"/>
    </w:p>
    <w:tbl>
      <w:tblPr>
        <w:tblStyle w:val="VCAAclosedtable"/>
        <w:tblW w:w="5000" w:type="pct"/>
        <w:tblLook w:val="04A0" w:firstRow="1" w:lastRow="0" w:firstColumn="1" w:lastColumn="0" w:noHBand="0" w:noVBand="1"/>
      </w:tblPr>
      <w:tblGrid>
        <w:gridCol w:w="1888"/>
        <w:gridCol w:w="5960"/>
        <w:gridCol w:w="1781"/>
      </w:tblGrid>
      <w:tr w:rsidR="00137FC0" w:rsidRPr="000F5CEC" w14:paraId="3D834DE4" w14:textId="77777777" w:rsidTr="00372704">
        <w:trPr>
          <w:cnfStyle w:val="100000000000" w:firstRow="1" w:lastRow="0" w:firstColumn="0" w:lastColumn="0" w:oddVBand="0" w:evenVBand="0" w:oddHBand="0" w:evenHBand="0" w:firstRowFirstColumn="0" w:firstRowLastColumn="0" w:lastRowFirstColumn="0" w:lastRowLastColumn="0"/>
        </w:trPr>
        <w:tc>
          <w:tcPr>
            <w:tcW w:w="980" w:type="pct"/>
            <w:vAlign w:val="center"/>
          </w:tcPr>
          <w:p w14:paraId="0A29BB37" w14:textId="77777777" w:rsidR="00137FC0" w:rsidRPr="00F559A5" w:rsidRDefault="00137FC0" w:rsidP="009719C6">
            <w:pPr>
              <w:pStyle w:val="Tableheadingnarrow"/>
            </w:pPr>
            <w:bookmarkStart w:id="27" w:name="_Hlk214266340"/>
            <w:r w:rsidRPr="00F559A5">
              <w:t>C</w:t>
            </w:r>
            <w:r>
              <w:t>ode</w:t>
            </w:r>
          </w:p>
        </w:tc>
        <w:tc>
          <w:tcPr>
            <w:tcW w:w="3094" w:type="pct"/>
            <w:vAlign w:val="center"/>
          </w:tcPr>
          <w:p w14:paraId="7DFFDF07" w14:textId="77777777" w:rsidR="00137FC0" w:rsidRPr="00F559A5" w:rsidRDefault="00137FC0" w:rsidP="009719C6">
            <w:pPr>
              <w:pStyle w:val="Tableheadingnarrow"/>
            </w:pPr>
            <w:r>
              <w:t>Unit title</w:t>
            </w:r>
          </w:p>
        </w:tc>
        <w:tc>
          <w:tcPr>
            <w:tcW w:w="925" w:type="pct"/>
            <w:vAlign w:val="center"/>
          </w:tcPr>
          <w:p w14:paraId="5C1C1CA2" w14:textId="77777777" w:rsidR="00137FC0" w:rsidRPr="00F559A5" w:rsidRDefault="00137FC0" w:rsidP="009719C6">
            <w:pPr>
              <w:pStyle w:val="Tableheadingnarrow"/>
            </w:pPr>
            <w:r>
              <w:t>Nominal hours</w:t>
            </w:r>
          </w:p>
        </w:tc>
      </w:tr>
      <w:tr w:rsidR="00137FC0" w:rsidRPr="00EF1993" w14:paraId="23000F19" w14:textId="77777777" w:rsidTr="00372704">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14FF1E7" w14:textId="4F7D609C" w:rsidR="00137FC0" w:rsidRPr="00EF3B0E" w:rsidRDefault="00137FC0" w:rsidP="009719C6">
            <w:pPr>
              <w:pStyle w:val="Tabletextnarrow"/>
              <w:rPr>
                <w:rFonts w:ascii="Ebrima" w:hAnsi="Ebrima"/>
                <w:b/>
                <w:bCs/>
              </w:rPr>
            </w:pPr>
            <w:r w:rsidRPr="00137FC0">
              <w:rPr>
                <w:b/>
                <w:bCs/>
              </w:rPr>
              <w:t>Units 1 and 2</w:t>
            </w:r>
          </w:p>
        </w:tc>
      </w:tr>
      <w:tr w:rsidR="00137FC0" w:rsidRPr="00EF1993" w14:paraId="7482A834" w14:textId="77777777" w:rsidTr="00372704">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4500660" w14:textId="77777777" w:rsidR="00137FC0" w:rsidRDefault="00137FC0" w:rsidP="009719C6">
            <w:pPr>
              <w:pStyle w:val="Tabletextnarrow"/>
              <w:rPr>
                <w:b/>
                <w:bCs/>
              </w:rPr>
            </w:pPr>
            <w:r w:rsidRPr="00EF1993">
              <w:rPr>
                <w:b/>
                <w:bCs/>
              </w:rPr>
              <w:t>Compulsory UoCs:</w:t>
            </w:r>
          </w:p>
          <w:p w14:paraId="1D1177FB" w14:textId="77777777" w:rsidR="00137FC0" w:rsidRDefault="00137FC0" w:rsidP="009719C6">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42348943" w14:textId="77777777" w:rsidR="00137FC0" w:rsidRPr="00EF1993" w:rsidRDefault="00137FC0" w:rsidP="009719C6">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0976C0" w:rsidRPr="000F5CEC" w14:paraId="75ED6958"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537BBD10" w14:textId="3D1B02F5" w:rsidR="000976C0" w:rsidRPr="000976C0" w:rsidRDefault="000976C0" w:rsidP="000976C0">
            <w:pPr>
              <w:pStyle w:val="Tabletextnarrow"/>
            </w:pPr>
            <w:r w:rsidRPr="000976C0">
              <w:t>BSBSUS211</w:t>
            </w:r>
          </w:p>
        </w:tc>
        <w:tc>
          <w:tcPr>
            <w:tcW w:w="3094" w:type="pct"/>
          </w:tcPr>
          <w:p w14:paraId="4D10F77D" w14:textId="3D96B0A9" w:rsidR="000976C0" w:rsidRPr="000976C0" w:rsidRDefault="000976C0" w:rsidP="000976C0">
            <w:pPr>
              <w:pStyle w:val="Tabletextnarrow"/>
            </w:pPr>
            <w:r w:rsidRPr="000976C0">
              <w:t>Participate in sustainable work practices</w:t>
            </w:r>
          </w:p>
        </w:tc>
        <w:tc>
          <w:tcPr>
            <w:tcW w:w="925" w:type="pct"/>
          </w:tcPr>
          <w:p w14:paraId="1EF346BC" w14:textId="0FD681F8" w:rsidR="000976C0" w:rsidRPr="000976C0" w:rsidRDefault="000976C0" w:rsidP="000976C0">
            <w:pPr>
              <w:pStyle w:val="Tabletextnarrow"/>
              <w:jc w:val="center"/>
            </w:pPr>
            <w:r w:rsidRPr="000976C0">
              <w:t>20</w:t>
            </w:r>
          </w:p>
        </w:tc>
      </w:tr>
      <w:tr w:rsidR="000976C0" w:rsidRPr="000F5CEC" w14:paraId="70DDE2EA"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2FEF4703" w14:textId="706B310D" w:rsidR="000976C0" w:rsidRPr="000976C0" w:rsidRDefault="000976C0" w:rsidP="000976C0">
            <w:pPr>
              <w:pStyle w:val="Tabletextnarrow"/>
            </w:pPr>
            <w:r w:rsidRPr="000976C0">
              <w:t>BSBTEC202</w:t>
            </w:r>
          </w:p>
        </w:tc>
        <w:tc>
          <w:tcPr>
            <w:tcW w:w="3094" w:type="pct"/>
          </w:tcPr>
          <w:p w14:paraId="09840341" w14:textId="1BEC8F5A" w:rsidR="000976C0" w:rsidRPr="000976C0" w:rsidRDefault="000976C0" w:rsidP="000976C0">
            <w:pPr>
              <w:pStyle w:val="Tabletextnarrow"/>
            </w:pPr>
            <w:r w:rsidRPr="000976C0">
              <w:t>Use digital technologies to communicate in a work environment</w:t>
            </w:r>
          </w:p>
        </w:tc>
        <w:tc>
          <w:tcPr>
            <w:tcW w:w="925" w:type="pct"/>
          </w:tcPr>
          <w:p w14:paraId="287D7AD4" w14:textId="193A09D7" w:rsidR="000976C0" w:rsidRPr="000976C0" w:rsidRDefault="000976C0" w:rsidP="000976C0">
            <w:pPr>
              <w:pStyle w:val="Tabletextnarrow"/>
              <w:jc w:val="center"/>
            </w:pPr>
            <w:r w:rsidRPr="000976C0">
              <w:t>20</w:t>
            </w:r>
          </w:p>
        </w:tc>
      </w:tr>
      <w:tr w:rsidR="000976C0" w:rsidRPr="000F5CEC" w14:paraId="6500AA16"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48755113" w14:textId="6298482F" w:rsidR="000976C0" w:rsidRPr="000976C0" w:rsidRDefault="000976C0" w:rsidP="000976C0">
            <w:pPr>
              <w:pStyle w:val="Tabletextnarrow"/>
            </w:pPr>
            <w:r w:rsidRPr="000976C0">
              <w:t>BSBWHS211</w:t>
            </w:r>
          </w:p>
        </w:tc>
        <w:tc>
          <w:tcPr>
            <w:tcW w:w="3094" w:type="pct"/>
          </w:tcPr>
          <w:p w14:paraId="57B425E2" w14:textId="07160D11" w:rsidR="000976C0" w:rsidRPr="000976C0" w:rsidRDefault="000976C0" w:rsidP="000976C0">
            <w:pPr>
              <w:pStyle w:val="Tabletextnarrow"/>
            </w:pPr>
            <w:r w:rsidRPr="000976C0">
              <w:t>Contribute to the health and safety of self and others</w:t>
            </w:r>
          </w:p>
        </w:tc>
        <w:tc>
          <w:tcPr>
            <w:tcW w:w="925" w:type="pct"/>
          </w:tcPr>
          <w:p w14:paraId="351E4317" w14:textId="73FFFE6B" w:rsidR="000976C0" w:rsidRPr="000976C0" w:rsidRDefault="000976C0" w:rsidP="000976C0">
            <w:pPr>
              <w:pStyle w:val="Tabletextnarrow"/>
              <w:jc w:val="center"/>
            </w:pPr>
            <w:r w:rsidRPr="000976C0">
              <w:t>20</w:t>
            </w:r>
          </w:p>
        </w:tc>
      </w:tr>
      <w:tr w:rsidR="000976C0" w:rsidRPr="000F5CEC" w14:paraId="31390F37"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44052595" w14:textId="3ED04662" w:rsidR="000976C0" w:rsidRPr="000976C0" w:rsidRDefault="000976C0" w:rsidP="000976C0">
            <w:pPr>
              <w:pStyle w:val="Tabletextnarrow"/>
            </w:pPr>
            <w:r w:rsidRPr="000976C0">
              <w:t>ICTICT213</w:t>
            </w:r>
          </w:p>
        </w:tc>
        <w:tc>
          <w:tcPr>
            <w:tcW w:w="3094" w:type="pct"/>
          </w:tcPr>
          <w:p w14:paraId="147F9861" w14:textId="5728ECA6" w:rsidR="000976C0" w:rsidRPr="000976C0" w:rsidRDefault="000976C0" w:rsidP="000976C0">
            <w:pPr>
              <w:pStyle w:val="Tabletextnarrow"/>
            </w:pPr>
            <w:r w:rsidRPr="000976C0">
              <w:t>Use computer operating systems and hardware †</w:t>
            </w:r>
          </w:p>
        </w:tc>
        <w:tc>
          <w:tcPr>
            <w:tcW w:w="925" w:type="pct"/>
          </w:tcPr>
          <w:p w14:paraId="7E056D25" w14:textId="580B8E58" w:rsidR="000976C0" w:rsidRPr="000976C0" w:rsidRDefault="000976C0" w:rsidP="000976C0">
            <w:pPr>
              <w:pStyle w:val="Tabletextnarrow"/>
              <w:jc w:val="center"/>
            </w:pPr>
            <w:r w:rsidRPr="000976C0">
              <w:t>60</w:t>
            </w:r>
          </w:p>
        </w:tc>
      </w:tr>
      <w:tr w:rsidR="000976C0" w:rsidRPr="000F5CEC" w14:paraId="1C5B9B2C"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1B83942D" w14:textId="4E60B157" w:rsidR="000976C0" w:rsidRPr="000976C0" w:rsidRDefault="000976C0" w:rsidP="000976C0">
            <w:pPr>
              <w:pStyle w:val="Tabletextnarrow"/>
            </w:pPr>
            <w:r w:rsidRPr="000976C0">
              <w:t>ICTICT214</w:t>
            </w:r>
          </w:p>
        </w:tc>
        <w:tc>
          <w:tcPr>
            <w:tcW w:w="3094" w:type="pct"/>
          </w:tcPr>
          <w:p w14:paraId="21D83D9E" w14:textId="6E803B9B" w:rsidR="000976C0" w:rsidRPr="000976C0" w:rsidRDefault="000976C0" w:rsidP="000976C0">
            <w:pPr>
              <w:pStyle w:val="Tabletextnarrow"/>
            </w:pPr>
            <w:r w:rsidRPr="000976C0">
              <w:t>Operate application software packages</w:t>
            </w:r>
          </w:p>
        </w:tc>
        <w:tc>
          <w:tcPr>
            <w:tcW w:w="925" w:type="pct"/>
          </w:tcPr>
          <w:p w14:paraId="7FC0A3DF" w14:textId="487BA3D1" w:rsidR="000976C0" w:rsidRPr="000976C0" w:rsidRDefault="000976C0" w:rsidP="000976C0">
            <w:pPr>
              <w:pStyle w:val="Tabletextnarrow"/>
              <w:jc w:val="center"/>
            </w:pPr>
            <w:r w:rsidRPr="000976C0">
              <w:t>60</w:t>
            </w:r>
          </w:p>
        </w:tc>
      </w:tr>
      <w:tr w:rsidR="000976C0" w:rsidRPr="000F5CEC" w14:paraId="4F84F47D"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703E3492" w14:textId="4A48622A" w:rsidR="000976C0" w:rsidRPr="000976C0" w:rsidRDefault="000976C0" w:rsidP="000976C0">
            <w:pPr>
              <w:pStyle w:val="Tabletextnarrow"/>
            </w:pPr>
            <w:r w:rsidRPr="000976C0">
              <w:t>ICTICT215</w:t>
            </w:r>
          </w:p>
        </w:tc>
        <w:tc>
          <w:tcPr>
            <w:tcW w:w="3094" w:type="pct"/>
          </w:tcPr>
          <w:p w14:paraId="1D73C7F1" w14:textId="55EACBE9" w:rsidR="000976C0" w:rsidRPr="000976C0" w:rsidRDefault="000976C0" w:rsidP="000976C0">
            <w:pPr>
              <w:pStyle w:val="Tabletextnarrow"/>
            </w:pPr>
            <w:r w:rsidRPr="000976C0">
              <w:t>Operate digital media technology packages</w:t>
            </w:r>
          </w:p>
        </w:tc>
        <w:tc>
          <w:tcPr>
            <w:tcW w:w="925" w:type="pct"/>
          </w:tcPr>
          <w:p w14:paraId="7DCA289C" w14:textId="2B9D7DA4" w:rsidR="000976C0" w:rsidRPr="000976C0" w:rsidRDefault="000976C0" w:rsidP="000976C0">
            <w:pPr>
              <w:pStyle w:val="Tabletextnarrow"/>
              <w:jc w:val="center"/>
            </w:pPr>
            <w:r w:rsidRPr="000976C0">
              <w:t>40</w:t>
            </w:r>
          </w:p>
        </w:tc>
      </w:tr>
      <w:tr w:rsidR="00137FC0" w:rsidRPr="000F5CEC" w14:paraId="7BF4A8EC" w14:textId="77777777" w:rsidTr="00372704">
        <w:trPr>
          <w:cnfStyle w:val="000000100000" w:firstRow="0" w:lastRow="0" w:firstColumn="0" w:lastColumn="0" w:oddVBand="0" w:evenVBand="0" w:oddHBand="1" w:evenHBand="0" w:firstRowFirstColumn="0" w:firstRowLastColumn="0" w:lastRowFirstColumn="0" w:lastRowLastColumn="0"/>
        </w:trPr>
        <w:tc>
          <w:tcPr>
            <w:tcW w:w="4075" w:type="pct"/>
            <w:gridSpan w:val="2"/>
            <w:vAlign w:val="center"/>
          </w:tcPr>
          <w:p w14:paraId="1AE8EB21" w14:textId="77777777" w:rsidR="00137FC0" w:rsidRPr="00DF46E8" w:rsidRDefault="00137FC0" w:rsidP="009719C6">
            <w:pPr>
              <w:pStyle w:val="Tabletextnarrow"/>
              <w:jc w:val="right"/>
              <w:rPr>
                <w:b/>
                <w:bCs/>
                <w:highlight w:val="green"/>
              </w:rPr>
            </w:pPr>
            <w:r w:rsidRPr="00EF1993">
              <w:rPr>
                <w:b/>
                <w:bCs/>
              </w:rPr>
              <w:t>Compulsory UoCs subtotal:</w:t>
            </w:r>
          </w:p>
        </w:tc>
        <w:tc>
          <w:tcPr>
            <w:tcW w:w="925" w:type="pct"/>
            <w:vAlign w:val="center"/>
          </w:tcPr>
          <w:p w14:paraId="74910EE0" w14:textId="1596C3EB" w:rsidR="00137FC0" w:rsidRPr="000976C0" w:rsidRDefault="000976C0" w:rsidP="009719C6">
            <w:pPr>
              <w:pStyle w:val="Tabletextnarrow"/>
              <w:jc w:val="center"/>
              <w:rPr>
                <w:b/>
                <w:bCs/>
              </w:rPr>
            </w:pPr>
            <w:r w:rsidRPr="000976C0">
              <w:rPr>
                <w:b/>
                <w:bCs/>
              </w:rPr>
              <w:t>220</w:t>
            </w:r>
          </w:p>
        </w:tc>
      </w:tr>
      <w:tr w:rsidR="00137FC0" w:rsidRPr="000F5CEC" w14:paraId="1D830EFB" w14:textId="77777777" w:rsidTr="00372704">
        <w:trPr>
          <w:cnfStyle w:val="000000010000" w:firstRow="0" w:lastRow="0" w:firstColumn="0" w:lastColumn="0" w:oddVBand="0" w:evenVBand="0" w:oddHBand="0" w:evenHBand="1" w:firstRowFirstColumn="0" w:firstRowLastColumn="0" w:lastRowFirstColumn="0" w:lastRowLastColumn="0"/>
        </w:trPr>
        <w:tc>
          <w:tcPr>
            <w:tcW w:w="4075" w:type="pct"/>
            <w:gridSpan w:val="2"/>
            <w:vAlign w:val="center"/>
          </w:tcPr>
          <w:p w14:paraId="7401682F" w14:textId="77777777" w:rsidR="00137FC0" w:rsidRPr="00DF46E8" w:rsidRDefault="00137FC0" w:rsidP="009719C6">
            <w:pPr>
              <w:pStyle w:val="Tabletextnarrow"/>
              <w:jc w:val="right"/>
              <w:rPr>
                <w:b/>
                <w:bCs/>
                <w:highlight w:val="green"/>
              </w:rPr>
            </w:pPr>
            <w:r w:rsidRPr="00804B26">
              <w:rPr>
                <w:b/>
                <w:bCs/>
              </w:rPr>
              <w:t>Minimum total for VCE VET Units 1 and 2:</w:t>
            </w:r>
          </w:p>
        </w:tc>
        <w:tc>
          <w:tcPr>
            <w:tcW w:w="925" w:type="pct"/>
            <w:vAlign w:val="center"/>
          </w:tcPr>
          <w:p w14:paraId="7506B60D" w14:textId="77777777" w:rsidR="00137FC0" w:rsidRPr="00BB00A7" w:rsidRDefault="00137FC0" w:rsidP="009719C6">
            <w:pPr>
              <w:pStyle w:val="Tabletextnarrow"/>
              <w:jc w:val="center"/>
              <w:rPr>
                <w:b/>
                <w:bCs/>
                <w:highlight w:val="yellow"/>
              </w:rPr>
            </w:pPr>
            <w:r w:rsidRPr="005E0DCE">
              <w:rPr>
                <w:b/>
                <w:bCs/>
              </w:rPr>
              <w:t>180</w:t>
            </w:r>
          </w:p>
        </w:tc>
      </w:tr>
      <w:tr w:rsidR="00137FC0" w:rsidRPr="000F5CEC" w14:paraId="5B73B7C8" w14:textId="77777777" w:rsidTr="00372704">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AD1BE05" w14:textId="19082284" w:rsidR="00137FC0" w:rsidRPr="00F559A5" w:rsidRDefault="00137FC0" w:rsidP="009719C6">
            <w:pPr>
              <w:pStyle w:val="Tabletextnarrow"/>
            </w:pPr>
            <w:r w:rsidRPr="00EC6A55">
              <w:rPr>
                <w:b/>
                <w:bCs/>
              </w:rPr>
              <w:t xml:space="preserve">Elective </w:t>
            </w:r>
            <w:r>
              <w:rPr>
                <w:b/>
                <w:bCs/>
              </w:rPr>
              <w:t>UoCs</w:t>
            </w:r>
            <w:r w:rsidRPr="00EC6A55">
              <w:rPr>
                <w:b/>
                <w:bCs/>
              </w:rPr>
              <w:t>:</w:t>
            </w:r>
            <w:r>
              <w:t xml:space="preserve"> Select a minimum of </w:t>
            </w:r>
            <w:r w:rsidR="00933E77">
              <w:t xml:space="preserve">six </w:t>
            </w:r>
            <w:r>
              <w:t>electives</w:t>
            </w:r>
          </w:p>
        </w:tc>
      </w:tr>
      <w:tr w:rsidR="00137FC0" w:rsidRPr="000F5CEC" w14:paraId="04DFF027" w14:textId="77777777" w:rsidTr="00372704">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15E5824" w14:textId="77777777" w:rsidR="00137FC0" w:rsidRPr="00EC6A55" w:rsidRDefault="00137FC0" w:rsidP="009719C6">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7FE5E50F" w14:textId="445446FE" w:rsidR="00137FC0" w:rsidRPr="000A375A" w:rsidRDefault="00137FC0" w:rsidP="009719C6">
            <w:pPr>
              <w:pStyle w:val="Tablebulletnarrow"/>
            </w:pPr>
            <w:r w:rsidRPr="00E67B1B">
              <w:t>T</w:t>
            </w:r>
            <w:r w:rsidRPr="00E67B1B">
              <w:rPr>
                <w:szCs w:val="20"/>
              </w:rPr>
              <w:t xml:space="preserve">o achieve a VCE VET Units 1 </w:t>
            </w:r>
            <w:r w:rsidRPr="000A375A">
              <w:rPr>
                <w:szCs w:val="20"/>
              </w:rPr>
              <w:t xml:space="preserve">and 2, </w:t>
            </w:r>
            <w:r w:rsidRPr="000A375A">
              <w:rPr>
                <w:szCs w:val="20"/>
                <w:lang w:val="en-US"/>
              </w:rPr>
              <w:t>complete a minimum of 180 hours of compulsory UoCs</w:t>
            </w:r>
            <w:r w:rsidRPr="000A375A">
              <w:t>.</w:t>
            </w:r>
          </w:p>
          <w:p w14:paraId="1AE2ABA7" w14:textId="23080C5C" w:rsidR="00372704" w:rsidRPr="00981E1E" w:rsidRDefault="00372704" w:rsidP="00933E77">
            <w:pPr>
              <w:pStyle w:val="Tablebulletnarrow"/>
            </w:pPr>
            <w:r w:rsidRPr="00391BD9">
              <w:t>To achieve the maximum VCE VET credit of Units</w:t>
            </w:r>
            <w:r w:rsidRPr="00372704">
              <w:t xml:space="preserve"> 1, 2, 1, 2, 1, 2, </w:t>
            </w:r>
            <w:r w:rsidRPr="00391BD9">
              <w:t xml:space="preserve">complete the requirements for VCE VET Units 1 and 2, then complete additional UoCs from the listed Elective UoCs below to reach a total of at </w:t>
            </w:r>
            <w:r w:rsidRPr="00372704">
              <w:t>least 540 hours</w:t>
            </w:r>
            <w:r w:rsidRPr="00391BD9">
              <w:t xml:space="preserve"> across all UoCs.</w:t>
            </w:r>
          </w:p>
        </w:tc>
      </w:tr>
      <w:tr w:rsidR="00137FC0" w:rsidRPr="000F5CEC" w14:paraId="6C3E7C04" w14:textId="77777777" w:rsidTr="00372704">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E0CAA6A" w14:textId="77777777" w:rsidR="00137FC0" w:rsidRPr="00EC6A55" w:rsidRDefault="00137FC0" w:rsidP="009719C6">
            <w:pPr>
              <w:pStyle w:val="Tabletextnarrow"/>
              <w:rPr>
                <w:b/>
                <w:bCs/>
              </w:rPr>
            </w:pPr>
            <w:r>
              <w:rPr>
                <w:b/>
                <w:bCs/>
              </w:rPr>
              <w:t>Full qualification completion</w:t>
            </w:r>
            <w:r w:rsidRPr="00EC6A55">
              <w:rPr>
                <w:b/>
                <w:bCs/>
              </w:rPr>
              <w:t>:</w:t>
            </w:r>
          </w:p>
          <w:p w14:paraId="12D764B0" w14:textId="37C73CC1" w:rsidR="00137FC0" w:rsidRPr="00D6071C" w:rsidRDefault="00137FC0" w:rsidP="00D6071C">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137FC0" w:rsidRPr="000F5CEC" w14:paraId="14E6C11C" w14:textId="77777777" w:rsidTr="00372704">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4289B9E" w14:textId="51AA6192" w:rsidR="00137FC0" w:rsidRPr="00F559A5" w:rsidRDefault="00137FC0" w:rsidP="009719C6">
            <w:pPr>
              <w:pStyle w:val="Tabletextnarrow"/>
            </w:pPr>
            <w:r w:rsidRPr="00A0007C">
              <w:rPr>
                <w:b/>
                <w:bCs/>
              </w:rPr>
              <w:t>Elective</w:t>
            </w:r>
            <w:r>
              <w:rPr>
                <w:b/>
                <w:bCs/>
              </w:rPr>
              <w:t xml:space="preserve"> </w:t>
            </w:r>
            <w:r w:rsidR="00D6071C">
              <w:rPr>
                <w:b/>
                <w:bCs/>
              </w:rPr>
              <w:t>bank:</w:t>
            </w:r>
          </w:p>
        </w:tc>
      </w:tr>
      <w:tr w:rsidR="00407AD2" w:rsidRPr="000F5CEC" w14:paraId="61F16350"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738B184D" w14:textId="4AC34654" w:rsidR="00407AD2" w:rsidRPr="00F559A5" w:rsidRDefault="00407AD2" w:rsidP="00407AD2">
            <w:pPr>
              <w:pStyle w:val="Tabletextnarrow"/>
            </w:pPr>
            <w:r w:rsidRPr="00AE2EA9">
              <w:t>BSBCRT201</w:t>
            </w:r>
          </w:p>
        </w:tc>
        <w:tc>
          <w:tcPr>
            <w:tcW w:w="3094" w:type="pct"/>
          </w:tcPr>
          <w:p w14:paraId="3A30269A" w14:textId="4FD8D32C" w:rsidR="00407AD2" w:rsidRPr="00F559A5" w:rsidRDefault="00407AD2" w:rsidP="00407AD2">
            <w:pPr>
              <w:pStyle w:val="Tabletextnarrow"/>
            </w:pPr>
            <w:r w:rsidRPr="00AE2EA9">
              <w:t>Develop and apply thinking and problem-solving skills</w:t>
            </w:r>
          </w:p>
        </w:tc>
        <w:tc>
          <w:tcPr>
            <w:tcW w:w="925" w:type="pct"/>
          </w:tcPr>
          <w:p w14:paraId="6445B9AF" w14:textId="07B3750F" w:rsidR="00407AD2" w:rsidRPr="00F559A5" w:rsidRDefault="00407AD2" w:rsidP="00407AD2">
            <w:pPr>
              <w:pStyle w:val="Tabletextnarrow"/>
              <w:jc w:val="center"/>
            </w:pPr>
            <w:r w:rsidRPr="00AE2EA9">
              <w:t>30</w:t>
            </w:r>
          </w:p>
        </w:tc>
      </w:tr>
      <w:tr w:rsidR="00407AD2" w:rsidRPr="000F5CEC" w14:paraId="284118B5"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047BCDC1" w14:textId="7BB83DEE" w:rsidR="00407AD2" w:rsidRDefault="00407AD2" w:rsidP="00407AD2">
            <w:pPr>
              <w:pStyle w:val="Tabletextnarrow"/>
            </w:pPr>
            <w:r w:rsidRPr="00AE2EA9">
              <w:t>BSBINS201</w:t>
            </w:r>
          </w:p>
        </w:tc>
        <w:tc>
          <w:tcPr>
            <w:tcW w:w="3094" w:type="pct"/>
          </w:tcPr>
          <w:p w14:paraId="1C9128DA" w14:textId="607ED567" w:rsidR="00407AD2" w:rsidRDefault="00407AD2" w:rsidP="00407AD2">
            <w:pPr>
              <w:pStyle w:val="Tabletextnarrow"/>
            </w:pPr>
            <w:r w:rsidRPr="00AE2EA9">
              <w:t>Process and maintain workplace information</w:t>
            </w:r>
          </w:p>
        </w:tc>
        <w:tc>
          <w:tcPr>
            <w:tcW w:w="925" w:type="pct"/>
          </w:tcPr>
          <w:p w14:paraId="07D8EE78" w14:textId="7BACF941" w:rsidR="00407AD2" w:rsidRDefault="00407AD2" w:rsidP="00407AD2">
            <w:pPr>
              <w:pStyle w:val="Tabletextnarrow"/>
              <w:jc w:val="center"/>
            </w:pPr>
            <w:r w:rsidRPr="00AE2EA9">
              <w:t>30</w:t>
            </w:r>
          </w:p>
        </w:tc>
      </w:tr>
      <w:tr w:rsidR="00407AD2" w:rsidRPr="000F5CEC" w14:paraId="340ECA9B"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75624789" w14:textId="35E32913" w:rsidR="00407AD2" w:rsidRPr="00F01BC6" w:rsidRDefault="00407AD2" w:rsidP="00407AD2">
            <w:pPr>
              <w:pStyle w:val="Tabletextnarrow"/>
            </w:pPr>
            <w:r w:rsidRPr="00AE2EA9">
              <w:t>BSBOPS201</w:t>
            </w:r>
          </w:p>
        </w:tc>
        <w:tc>
          <w:tcPr>
            <w:tcW w:w="3094" w:type="pct"/>
          </w:tcPr>
          <w:p w14:paraId="565F54B2" w14:textId="66AB9E7C" w:rsidR="00407AD2" w:rsidRPr="00C52713" w:rsidRDefault="00407AD2" w:rsidP="00407AD2">
            <w:pPr>
              <w:pStyle w:val="Tabletextnarrow"/>
            </w:pPr>
            <w:r w:rsidRPr="00AE2EA9">
              <w:t>Work effectively in business environments</w:t>
            </w:r>
          </w:p>
        </w:tc>
        <w:tc>
          <w:tcPr>
            <w:tcW w:w="925" w:type="pct"/>
          </w:tcPr>
          <w:p w14:paraId="2241094E" w14:textId="60EBDA0E" w:rsidR="00407AD2" w:rsidRPr="004675CE" w:rsidRDefault="00407AD2" w:rsidP="00407AD2">
            <w:pPr>
              <w:pStyle w:val="Tabletextnarrow"/>
              <w:jc w:val="center"/>
            </w:pPr>
            <w:r w:rsidRPr="00AE2EA9">
              <w:t>30</w:t>
            </w:r>
          </w:p>
        </w:tc>
      </w:tr>
      <w:tr w:rsidR="00407AD2" w:rsidRPr="000F5CEC" w14:paraId="7A2D1033"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2ECE8C77" w14:textId="53193136" w:rsidR="00407AD2" w:rsidRPr="00F01BC6" w:rsidRDefault="00407AD2" w:rsidP="00407AD2">
            <w:pPr>
              <w:pStyle w:val="Tabletextnarrow"/>
            </w:pPr>
            <w:r w:rsidRPr="00AE2EA9">
              <w:t>BSBOPS203</w:t>
            </w:r>
          </w:p>
        </w:tc>
        <w:tc>
          <w:tcPr>
            <w:tcW w:w="3094" w:type="pct"/>
          </w:tcPr>
          <w:p w14:paraId="44EF7BDC" w14:textId="0881D490" w:rsidR="00407AD2" w:rsidRPr="00C52713" w:rsidRDefault="00407AD2" w:rsidP="00407AD2">
            <w:pPr>
              <w:pStyle w:val="Tabletextnarrow"/>
            </w:pPr>
            <w:r w:rsidRPr="00AE2EA9">
              <w:t>Deliver a service to customers</w:t>
            </w:r>
          </w:p>
        </w:tc>
        <w:tc>
          <w:tcPr>
            <w:tcW w:w="925" w:type="pct"/>
          </w:tcPr>
          <w:p w14:paraId="326F7D77" w14:textId="77C45A06" w:rsidR="00407AD2" w:rsidRPr="004675CE" w:rsidRDefault="00407AD2" w:rsidP="00407AD2">
            <w:pPr>
              <w:pStyle w:val="Tabletextnarrow"/>
              <w:jc w:val="center"/>
            </w:pPr>
            <w:r w:rsidRPr="00AE2EA9">
              <w:t>40</w:t>
            </w:r>
          </w:p>
        </w:tc>
      </w:tr>
      <w:tr w:rsidR="00407AD2" w:rsidRPr="000F5CEC" w14:paraId="4F33B8A9"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3D530475" w14:textId="42BE7D7C" w:rsidR="00407AD2" w:rsidRPr="00F01BC6" w:rsidRDefault="00407AD2" w:rsidP="00407AD2">
            <w:pPr>
              <w:pStyle w:val="Tabletextnarrow"/>
            </w:pPr>
            <w:r w:rsidRPr="00AE2EA9">
              <w:t>BSBPEF201</w:t>
            </w:r>
          </w:p>
        </w:tc>
        <w:tc>
          <w:tcPr>
            <w:tcW w:w="3094" w:type="pct"/>
          </w:tcPr>
          <w:p w14:paraId="34DEE0D5" w14:textId="20E0C7B4" w:rsidR="00407AD2" w:rsidRPr="00C52713" w:rsidRDefault="00407AD2" w:rsidP="00407AD2">
            <w:pPr>
              <w:pStyle w:val="Tabletextnarrow"/>
            </w:pPr>
            <w:r w:rsidRPr="00AE2EA9">
              <w:t>Support personal wellbeing in the workplace</w:t>
            </w:r>
          </w:p>
        </w:tc>
        <w:tc>
          <w:tcPr>
            <w:tcW w:w="925" w:type="pct"/>
          </w:tcPr>
          <w:p w14:paraId="65642D88" w14:textId="6A5A0D12" w:rsidR="00407AD2" w:rsidRPr="004675CE" w:rsidRDefault="00407AD2" w:rsidP="00407AD2">
            <w:pPr>
              <w:pStyle w:val="Tabletextnarrow"/>
              <w:jc w:val="center"/>
            </w:pPr>
            <w:r w:rsidRPr="00AE2EA9">
              <w:t>50</w:t>
            </w:r>
          </w:p>
        </w:tc>
      </w:tr>
      <w:tr w:rsidR="00407AD2" w:rsidRPr="000F5CEC" w14:paraId="46ADC72B"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6A859E40" w14:textId="267E6FED" w:rsidR="00407AD2" w:rsidRPr="00F01BC6" w:rsidRDefault="00407AD2" w:rsidP="00407AD2">
            <w:pPr>
              <w:pStyle w:val="Tabletextnarrow"/>
            </w:pPr>
            <w:r w:rsidRPr="0023004E">
              <w:rPr>
                <w:rFonts w:eastAsia="Times New Roman" w:cs="Calibri"/>
                <w:szCs w:val="20"/>
                <w:lang w:val="en-AU" w:eastAsia="en-AU"/>
              </w:rPr>
              <w:t>BSBPEF202</w:t>
            </w:r>
          </w:p>
        </w:tc>
        <w:tc>
          <w:tcPr>
            <w:tcW w:w="3094" w:type="pct"/>
          </w:tcPr>
          <w:p w14:paraId="2314DC69" w14:textId="5B989E21" w:rsidR="00407AD2" w:rsidRPr="00C52713" w:rsidRDefault="00407AD2" w:rsidP="00407AD2">
            <w:pPr>
              <w:pStyle w:val="Tabletextnarrow"/>
            </w:pPr>
            <w:r w:rsidRPr="0023004E">
              <w:rPr>
                <w:rFonts w:eastAsia="Times New Roman" w:cs="Calibri"/>
                <w:szCs w:val="20"/>
                <w:lang w:val="en-AU" w:eastAsia="en-AU"/>
              </w:rPr>
              <w:t>Plan and apply time management</w:t>
            </w:r>
          </w:p>
        </w:tc>
        <w:tc>
          <w:tcPr>
            <w:tcW w:w="925" w:type="pct"/>
          </w:tcPr>
          <w:p w14:paraId="725875D8" w14:textId="08F73953"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49C47F95"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092216CE" w14:textId="0F5ED6C2" w:rsidR="00407AD2" w:rsidRPr="00F01BC6" w:rsidRDefault="00407AD2" w:rsidP="00407AD2">
            <w:pPr>
              <w:pStyle w:val="Tabletextnarrow"/>
            </w:pPr>
            <w:r w:rsidRPr="0023004E">
              <w:rPr>
                <w:rFonts w:eastAsia="Times New Roman" w:cs="Calibri"/>
                <w:szCs w:val="20"/>
                <w:lang w:val="en-AU" w:eastAsia="en-AU"/>
              </w:rPr>
              <w:t>BSBTEC101</w:t>
            </w:r>
          </w:p>
        </w:tc>
        <w:tc>
          <w:tcPr>
            <w:tcW w:w="3094" w:type="pct"/>
          </w:tcPr>
          <w:p w14:paraId="7BD18418" w14:textId="44618D65" w:rsidR="00407AD2" w:rsidRPr="00C52713" w:rsidRDefault="00407AD2" w:rsidP="00407AD2">
            <w:pPr>
              <w:pStyle w:val="Tabletextnarrow"/>
            </w:pPr>
            <w:r w:rsidRPr="0023004E">
              <w:rPr>
                <w:rFonts w:eastAsia="Times New Roman" w:cs="Calibri"/>
                <w:szCs w:val="20"/>
                <w:lang w:val="en-AU" w:eastAsia="en-AU"/>
              </w:rPr>
              <w:t>Operate digital devices</w:t>
            </w:r>
          </w:p>
        </w:tc>
        <w:tc>
          <w:tcPr>
            <w:tcW w:w="925" w:type="pct"/>
          </w:tcPr>
          <w:p w14:paraId="2FC593D1" w14:textId="6D7A2904"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710CAB76"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3E025022" w14:textId="028469AE" w:rsidR="00407AD2" w:rsidRPr="00F01BC6" w:rsidRDefault="00407AD2" w:rsidP="00407AD2">
            <w:pPr>
              <w:pStyle w:val="Tabletextnarrow"/>
            </w:pPr>
            <w:r w:rsidRPr="0023004E">
              <w:rPr>
                <w:rFonts w:eastAsia="Times New Roman" w:cs="Calibri"/>
                <w:color w:val="000000"/>
                <w:szCs w:val="20"/>
                <w:lang w:val="en-AU" w:eastAsia="en-AU"/>
              </w:rPr>
              <w:t>BSBTEC201</w:t>
            </w:r>
          </w:p>
        </w:tc>
        <w:tc>
          <w:tcPr>
            <w:tcW w:w="3094" w:type="pct"/>
          </w:tcPr>
          <w:p w14:paraId="79C8FA9F" w14:textId="2CD6E8FE" w:rsidR="00407AD2" w:rsidRPr="00C52713" w:rsidRDefault="00407AD2" w:rsidP="00407AD2">
            <w:pPr>
              <w:pStyle w:val="Tabletextnarrow"/>
            </w:pPr>
            <w:r w:rsidRPr="0023004E">
              <w:rPr>
                <w:rFonts w:eastAsia="Times New Roman" w:cs="Calibri"/>
                <w:color w:val="000000"/>
                <w:szCs w:val="20"/>
                <w:lang w:val="en-AU" w:eastAsia="en-AU"/>
              </w:rPr>
              <w:t>Use business software applications †</w:t>
            </w:r>
          </w:p>
        </w:tc>
        <w:tc>
          <w:tcPr>
            <w:tcW w:w="925" w:type="pct"/>
          </w:tcPr>
          <w:p w14:paraId="2E439089" w14:textId="4BB51544" w:rsidR="00407AD2" w:rsidRPr="004675CE" w:rsidRDefault="00407AD2" w:rsidP="00407AD2">
            <w:pPr>
              <w:pStyle w:val="Tabletextnarrow"/>
              <w:jc w:val="center"/>
            </w:pPr>
            <w:r w:rsidRPr="0023004E">
              <w:rPr>
                <w:rFonts w:eastAsia="Times New Roman" w:cs="Calibri"/>
                <w:color w:val="000000"/>
                <w:szCs w:val="20"/>
                <w:lang w:val="en-AU" w:eastAsia="en-AU"/>
              </w:rPr>
              <w:t>60</w:t>
            </w:r>
          </w:p>
        </w:tc>
      </w:tr>
      <w:tr w:rsidR="00407AD2" w:rsidRPr="000F5CEC" w14:paraId="4A39F091"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1287BD59" w14:textId="7CFDBCFF" w:rsidR="00407AD2" w:rsidRPr="00F01BC6" w:rsidRDefault="00407AD2" w:rsidP="00407AD2">
            <w:pPr>
              <w:pStyle w:val="Tabletextnarrow"/>
            </w:pPr>
            <w:r w:rsidRPr="0023004E">
              <w:rPr>
                <w:rFonts w:eastAsia="Times New Roman" w:cs="Calibri"/>
                <w:szCs w:val="20"/>
                <w:lang w:val="en-AU" w:eastAsia="en-AU"/>
              </w:rPr>
              <w:t>BSBTEC203</w:t>
            </w:r>
          </w:p>
        </w:tc>
        <w:tc>
          <w:tcPr>
            <w:tcW w:w="3094" w:type="pct"/>
          </w:tcPr>
          <w:p w14:paraId="7C77C324" w14:textId="2D488709" w:rsidR="00407AD2" w:rsidRPr="00C52713" w:rsidRDefault="00407AD2" w:rsidP="00407AD2">
            <w:pPr>
              <w:pStyle w:val="Tabletextnarrow"/>
            </w:pPr>
            <w:r w:rsidRPr="0023004E">
              <w:rPr>
                <w:rFonts w:eastAsia="Times New Roman" w:cs="Calibri"/>
                <w:szCs w:val="20"/>
                <w:lang w:val="en-AU" w:eastAsia="en-AU"/>
              </w:rPr>
              <w:t>Research using the internet</w:t>
            </w:r>
          </w:p>
        </w:tc>
        <w:tc>
          <w:tcPr>
            <w:tcW w:w="925" w:type="pct"/>
          </w:tcPr>
          <w:p w14:paraId="198624AE" w14:textId="52713C9C" w:rsidR="00407AD2" w:rsidRPr="004675CE" w:rsidRDefault="00407AD2" w:rsidP="00407AD2">
            <w:pPr>
              <w:pStyle w:val="Tabletextnarrow"/>
              <w:jc w:val="center"/>
            </w:pPr>
            <w:r w:rsidRPr="0023004E">
              <w:rPr>
                <w:rFonts w:eastAsia="Times New Roman" w:cs="Calibri"/>
                <w:color w:val="000000"/>
                <w:szCs w:val="20"/>
                <w:lang w:val="en-AU" w:eastAsia="en-AU"/>
              </w:rPr>
              <w:t>30</w:t>
            </w:r>
          </w:p>
        </w:tc>
      </w:tr>
      <w:tr w:rsidR="00407AD2" w:rsidRPr="000F5CEC" w14:paraId="48B1F187"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7FABBE32" w14:textId="5D2F0C6E" w:rsidR="00407AD2" w:rsidRPr="00F01BC6" w:rsidRDefault="00407AD2" w:rsidP="00407AD2">
            <w:pPr>
              <w:pStyle w:val="Tabletextnarrow"/>
            </w:pPr>
            <w:r w:rsidRPr="0023004E">
              <w:rPr>
                <w:rFonts w:eastAsia="Times New Roman" w:cs="Calibri"/>
                <w:color w:val="000000"/>
                <w:szCs w:val="20"/>
                <w:lang w:val="en-AU" w:eastAsia="en-AU"/>
              </w:rPr>
              <w:t>BSBTEC301</w:t>
            </w:r>
          </w:p>
        </w:tc>
        <w:tc>
          <w:tcPr>
            <w:tcW w:w="3094" w:type="pct"/>
          </w:tcPr>
          <w:p w14:paraId="7AAC7B86" w14:textId="70FCB70B" w:rsidR="00407AD2" w:rsidRPr="00C52713" w:rsidRDefault="00407AD2" w:rsidP="00407AD2">
            <w:pPr>
              <w:pStyle w:val="Tabletextnarrow"/>
            </w:pPr>
            <w:r w:rsidRPr="0023004E">
              <w:rPr>
                <w:rFonts w:eastAsia="Times New Roman" w:cs="Calibri"/>
                <w:color w:val="000000"/>
                <w:szCs w:val="20"/>
                <w:lang w:val="en-AU" w:eastAsia="en-AU"/>
              </w:rPr>
              <w:t>Design and produce business documents</w:t>
            </w:r>
          </w:p>
        </w:tc>
        <w:tc>
          <w:tcPr>
            <w:tcW w:w="925" w:type="pct"/>
          </w:tcPr>
          <w:p w14:paraId="460BAB28" w14:textId="2A070E18" w:rsidR="00407AD2" w:rsidRPr="004675CE" w:rsidRDefault="00407AD2" w:rsidP="00407AD2">
            <w:pPr>
              <w:pStyle w:val="Tabletextnarrow"/>
              <w:jc w:val="center"/>
            </w:pPr>
            <w:r w:rsidRPr="0023004E">
              <w:rPr>
                <w:rFonts w:eastAsia="Times New Roman" w:cs="Calibri"/>
                <w:color w:val="000000"/>
                <w:szCs w:val="20"/>
                <w:lang w:val="en-AU" w:eastAsia="en-AU"/>
              </w:rPr>
              <w:t>80</w:t>
            </w:r>
          </w:p>
        </w:tc>
      </w:tr>
      <w:tr w:rsidR="00407AD2" w:rsidRPr="000F5CEC" w14:paraId="1E25C6A0"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777458F0" w14:textId="42F36C5A" w:rsidR="00407AD2" w:rsidRPr="00F01BC6" w:rsidRDefault="00407AD2" w:rsidP="00407AD2">
            <w:pPr>
              <w:pStyle w:val="Tabletextnarrow"/>
            </w:pPr>
            <w:r w:rsidRPr="0023004E">
              <w:rPr>
                <w:rFonts w:eastAsia="Times New Roman" w:cs="Calibri"/>
                <w:color w:val="0D0D0D"/>
                <w:szCs w:val="20"/>
                <w:lang w:val="en-AU" w:eastAsia="en-AU"/>
              </w:rPr>
              <w:t>BSBTEC302</w:t>
            </w:r>
          </w:p>
        </w:tc>
        <w:tc>
          <w:tcPr>
            <w:tcW w:w="3094" w:type="pct"/>
          </w:tcPr>
          <w:p w14:paraId="4584D936" w14:textId="0F908E91" w:rsidR="00407AD2" w:rsidRPr="00C52713" w:rsidRDefault="00407AD2" w:rsidP="00407AD2">
            <w:pPr>
              <w:pStyle w:val="Tabletextnarrow"/>
            </w:pPr>
            <w:r w:rsidRPr="0023004E">
              <w:rPr>
                <w:rFonts w:eastAsia="Times New Roman" w:cs="Calibri"/>
                <w:color w:val="0D0D0D"/>
                <w:szCs w:val="20"/>
                <w:lang w:val="en-AU" w:eastAsia="en-AU"/>
              </w:rPr>
              <w:t>Design and produce spreadsheets</w:t>
            </w:r>
          </w:p>
        </w:tc>
        <w:tc>
          <w:tcPr>
            <w:tcW w:w="925" w:type="pct"/>
          </w:tcPr>
          <w:p w14:paraId="148DC75C" w14:textId="37BA0A4C" w:rsidR="00407AD2" w:rsidRPr="004675CE" w:rsidRDefault="00407AD2" w:rsidP="00407AD2">
            <w:pPr>
              <w:pStyle w:val="Tabletextnarrow"/>
              <w:jc w:val="center"/>
            </w:pPr>
            <w:r w:rsidRPr="0023004E">
              <w:rPr>
                <w:rFonts w:eastAsia="Times New Roman" w:cs="Calibri"/>
                <w:color w:val="000000"/>
                <w:szCs w:val="20"/>
                <w:lang w:val="en-AU" w:eastAsia="en-AU"/>
              </w:rPr>
              <w:t>35</w:t>
            </w:r>
          </w:p>
        </w:tc>
      </w:tr>
      <w:tr w:rsidR="00407AD2" w:rsidRPr="000F5CEC" w14:paraId="7213F00F"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7CFE4DE7" w14:textId="7729D33B" w:rsidR="00407AD2" w:rsidRPr="00F01BC6" w:rsidRDefault="00407AD2" w:rsidP="00407AD2">
            <w:pPr>
              <w:pStyle w:val="Tabletextnarrow"/>
            </w:pPr>
            <w:r w:rsidRPr="0023004E">
              <w:rPr>
                <w:rFonts w:eastAsia="Times New Roman" w:cs="Calibri"/>
                <w:color w:val="0D0D0D"/>
                <w:szCs w:val="20"/>
                <w:lang w:val="en-AU" w:eastAsia="en-AU"/>
              </w:rPr>
              <w:t>BSBTEC303</w:t>
            </w:r>
          </w:p>
        </w:tc>
        <w:tc>
          <w:tcPr>
            <w:tcW w:w="3094" w:type="pct"/>
          </w:tcPr>
          <w:p w14:paraId="42FFA428" w14:textId="1A998588" w:rsidR="00407AD2" w:rsidRPr="00C52713" w:rsidRDefault="00407AD2" w:rsidP="00407AD2">
            <w:pPr>
              <w:pStyle w:val="Tabletextnarrow"/>
            </w:pPr>
            <w:r w:rsidRPr="0023004E">
              <w:rPr>
                <w:rFonts w:eastAsia="Times New Roman" w:cs="Calibri"/>
                <w:color w:val="0D0D0D"/>
                <w:szCs w:val="20"/>
                <w:lang w:val="en-AU" w:eastAsia="en-AU"/>
              </w:rPr>
              <w:t>Create electronic presentations</w:t>
            </w:r>
          </w:p>
        </w:tc>
        <w:tc>
          <w:tcPr>
            <w:tcW w:w="925" w:type="pct"/>
          </w:tcPr>
          <w:p w14:paraId="64497B81" w14:textId="0EA47911"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611E7192"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711EB0C4" w14:textId="56C53FAA" w:rsidR="00407AD2" w:rsidRPr="00F01BC6" w:rsidRDefault="00407AD2" w:rsidP="00407AD2">
            <w:pPr>
              <w:pStyle w:val="Tabletextnarrow"/>
            </w:pPr>
            <w:r w:rsidRPr="0023004E">
              <w:rPr>
                <w:rFonts w:eastAsia="Times New Roman" w:cs="Calibri"/>
                <w:szCs w:val="20"/>
                <w:lang w:val="en-AU" w:eastAsia="en-AU"/>
              </w:rPr>
              <w:t>BSBTWK201</w:t>
            </w:r>
          </w:p>
        </w:tc>
        <w:tc>
          <w:tcPr>
            <w:tcW w:w="3094" w:type="pct"/>
          </w:tcPr>
          <w:p w14:paraId="41703122" w14:textId="68284954" w:rsidR="00407AD2" w:rsidRPr="00C52713" w:rsidRDefault="00407AD2" w:rsidP="00407AD2">
            <w:pPr>
              <w:pStyle w:val="Tabletextnarrow"/>
            </w:pPr>
            <w:r w:rsidRPr="0023004E">
              <w:rPr>
                <w:rFonts w:eastAsia="Times New Roman" w:cs="Calibri"/>
                <w:szCs w:val="20"/>
                <w:lang w:val="en-AU" w:eastAsia="en-AU"/>
              </w:rPr>
              <w:t>Work effectively with others</w:t>
            </w:r>
          </w:p>
        </w:tc>
        <w:tc>
          <w:tcPr>
            <w:tcW w:w="925" w:type="pct"/>
          </w:tcPr>
          <w:p w14:paraId="0819CEC8" w14:textId="6C91FCEC" w:rsidR="00407AD2" w:rsidRPr="004675CE" w:rsidRDefault="00407AD2" w:rsidP="00407AD2">
            <w:pPr>
              <w:pStyle w:val="Tabletextnarrow"/>
              <w:jc w:val="center"/>
            </w:pPr>
            <w:r w:rsidRPr="0023004E">
              <w:rPr>
                <w:rFonts w:eastAsia="Times New Roman" w:cs="Calibri"/>
                <w:color w:val="000000"/>
                <w:szCs w:val="20"/>
                <w:lang w:val="en-AU" w:eastAsia="en-AU"/>
              </w:rPr>
              <w:t>40</w:t>
            </w:r>
          </w:p>
        </w:tc>
      </w:tr>
      <w:tr w:rsidR="00407AD2" w:rsidRPr="000F5CEC" w14:paraId="660B8C37"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2C23DFA1" w14:textId="37A0C8AB" w:rsidR="00407AD2" w:rsidRPr="00F01BC6" w:rsidRDefault="00407AD2" w:rsidP="00407AD2">
            <w:pPr>
              <w:pStyle w:val="Tabletextnarrow"/>
            </w:pPr>
            <w:r w:rsidRPr="0023004E">
              <w:rPr>
                <w:rFonts w:eastAsia="Times New Roman" w:cs="Calibri"/>
                <w:color w:val="0D0D0D"/>
                <w:szCs w:val="20"/>
                <w:lang w:val="en-AU" w:eastAsia="en-AU"/>
              </w:rPr>
              <w:t>BSBXCS301</w:t>
            </w:r>
          </w:p>
        </w:tc>
        <w:tc>
          <w:tcPr>
            <w:tcW w:w="3094" w:type="pct"/>
          </w:tcPr>
          <w:p w14:paraId="7746E1E7" w14:textId="2E3F275B" w:rsidR="00407AD2" w:rsidRPr="00C52713" w:rsidRDefault="00407AD2" w:rsidP="00407AD2">
            <w:pPr>
              <w:pStyle w:val="Tabletextnarrow"/>
            </w:pPr>
            <w:r w:rsidRPr="0023004E">
              <w:rPr>
                <w:rFonts w:eastAsia="Times New Roman" w:cs="Calibri"/>
                <w:color w:val="0D0D0D"/>
                <w:szCs w:val="20"/>
                <w:lang w:val="en-AU" w:eastAsia="en-AU"/>
              </w:rPr>
              <w:t>Protect own personal online profile from cyber security threats</w:t>
            </w:r>
          </w:p>
        </w:tc>
        <w:tc>
          <w:tcPr>
            <w:tcW w:w="925" w:type="pct"/>
          </w:tcPr>
          <w:p w14:paraId="75555785" w14:textId="47D5A2BA" w:rsidR="00407AD2" w:rsidRPr="004675CE" w:rsidRDefault="00407AD2" w:rsidP="00407AD2">
            <w:pPr>
              <w:pStyle w:val="Tabletextnarrow"/>
              <w:jc w:val="center"/>
            </w:pPr>
            <w:r w:rsidRPr="0023004E">
              <w:rPr>
                <w:rFonts w:eastAsia="Times New Roman" w:cs="Calibri"/>
                <w:color w:val="000000"/>
                <w:szCs w:val="20"/>
                <w:lang w:val="en-AU" w:eastAsia="en-AU"/>
              </w:rPr>
              <w:t>30</w:t>
            </w:r>
          </w:p>
        </w:tc>
      </w:tr>
      <w:tr w:rsidR="00407AD2" w:rsidRPr="000F5CEC" w14:paraId="59845F5A"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74DE8628" w14:textId="69D09D26" w:rsidR="00407AD2" w:rsidRPr="00F01BC6" w:rsidRDefault="00407AD2" w:rsidP="00407AD2">
            <w:pPr>
              <w:pStyle w:val="Tabletextnarrow"/>
            </w:pPr>
            <w:r w:rsidRPr="0023004E">
              <w:rPr>
                <w:rFonts w:eastAsia="Times New Roman" w:cs="Calibri"/>
                <w:color w:val="0D0D0D"/>
                <w:szCs w:val="20"/>
                <w:lang w:val="en-AU" w:eastAsia="en-AU"/>
              </w:rPr>
              <w:t>BSBXCS302</w:t>
            </w:r>
          </w:p>
        </w:tc>
        <w:tc>
          <w:tcPr>
            <w:tcW w:w="3094" w:type="pct"/>
          </w:tcPr>
          <w:p w14:paraId="17CDA7F1" w14:textId="0329A402" w:rsidR="00407AD2" w:rsidRPr="00C52713" w:rsidRDefault="00407AD2" w:rsidP="00407AD2">
            <w:pPr>
              <w:pStyle w:val="Tabletextnarrow"/>
            </w:pPr>
            <w:r w:rsidRPr="0023004E">
              <w:rPr>
                <w:rFonts w:eastAsia="Times New Roman" w:cs="Calibri"/>
                <w:color w:val="0D0D0D"/>
                <w:szCs w:val="20"/>
                <w:lang w:val="en-AU" w:eastAsia="en-AU"/>
              </w:rPr>
              <w:t>Identify and report online security threats</w:t>
            </w:r>
          </w:p>
        </w:tc>
        <w:tc>
          <w:tcPr>
            <w:tcW w:w="925" w:type="pct"/>
          </w:tcPr>
          <w:p w14:paraId="47B08252" w14:textId="6F859519" w:rsidR="00407AD2" w:rsidRPr="004675CE" w:rsidRDefault="00407AD2" w:rsidP="00407AD2">
            <w:pPr>
              <w:pStyle w:val="Tabletextnarrow"/>
              <w:jc w:val="center"/>
            </w:pPr>
            <w:r w:rsidRPr="0023004E">
              <w:rPr>
                <w:rFonts w:eastAsia="Times New Roman" w:cs="Calibri"/>
                <w:color w:val="000000"/>
                <w:szCs w:val="20"/>
                <w:lang w:val="en-AU" w:eastAsia="en-AU"/>
              </w:rPr>
              <w:t>30</w:t>
            </w:r>
          </w:p>
        </w:tc>
      </w:tr>
      <w:tr w:rsidR="00407AD2" w:rsidRPr="000F5CEC" w14:paraId="36BCAED0"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3978EBE5" w14:textId="6D45FB4A" w:rsidR="00407AD2" w:rsidRPr="00F01BC6" w:rsidRDefault="00407AD2" w:rsidP="00407AD2">
            <w:pPr>
              <w:pStyle w:val="Tabletextnarrow"/>
            </w:pPr>
            <w:r w:rsidRPr="0023004E">
              <w:rPr>
                <w:rFonts w:eastAsia="Times New Roman" w:cs="Calibri"/>
                <w:color w:val="0D0D0D"/>
                <w:szCs w:val="20"/>
                <w:lang w:val="en-AU" w:eastAsia="en-AU"/>
              </w:rPr>
              <w:t>BSBXCS303</w:t>
            </w:r>
          </w:p>
        </w:tc>
        <w:tc>
          <w:tcPr>
            <w:tcW w:w="3094" w:type="pct"/>
          </w:tcPr>
          <w:p w14:paraId="6EFE8FCC" w14:textId="30C62F76" w:rsidR="00407AD2" w:rsidRPr="00C52713" w:rsidRDefault="00407AD2" w:rsidP="00407AD2">
            <w:pPr>
              <w:pStyle w:val="Tabletextnarrow"/>
            </w:pPr>
            <w:r w:rsidRPr="0023004E">
              <w:rPr>
                <w:rFonts w:eastAsia="Times New Roman" w:cs="Calibri"/>
                <w:color w:val="0D0D0D"/>
                <w:szCs w:val="20"/>
                <w:lang w:val="en-AU" w:eastAsia="en-AU"/>
              </w:rPr>
              <w:t>Securely manage personally identifiable information and workplace information</w:t>
            </w:r>
          </w:p>
        </w:tc>
        <w:tc>
          <w:tcPr>
            <w:tcW w:w="925" w:type="pct"/>
          </w:tcPr>
          <w:p w14:paraId="36DF7C9F" w14:textId="3E1789B9" w:rsidR="00407AD2" w:rsidRPr="004675CE" w:rsidRDefault="00407AD2" w:rsidP="00407AD2">
            <w:pPr>
              <w:pStyle w:val="Tabletextnarrow"/>
              <w:jc w:val="center"/>
            </w:pPr>
            <w:r w:rsidRPr="0023004E">
              <w:rPr>
                <w:rFonts w:eastAsia="Times New Roman" w:cs="Calibri"/>
                <w:color w:val="000000"/>
                <w:szCs w:val="20"/>
                <w:lang w:val="en-AU" w:eastAsia="en-AU"/>
              </w:rPr>
              <w:t>40</w:t>
            </w:r>
          </w:p>
        </w:tc>
      </w:tr>
      <w:tr w:rsidR="00407AD2" w:rsidRPr="000F5CEC" w14:paraId="7AD99B1D"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1582942D" w14:textId="280B5F77" w:rsidR="00407AD2" w:rsidRPr="00F01BC6" w:rsidRDefault="00407AD2" w:rsidP="00407AD2">
            <w:pPr>
              <w:pStyle w:val="Tabletextnarrow"/>
            </w:pPr>
            <w:r w:rsidRPr="0023004E">
              <w:rPr>
                <w:rFonts w:eastAsia="Times New Roman" w:cs="Calibri"/>
                <w:color w:val="000000"/>
                <w:szCs w:val="20"/>
                <w:lang w:val="en-AU" w:eastAsia="en-AU"/>
              </w:rPr>
              <w:t>CUADIG211</w:t>
            </w:r>
          </w:p>
        </w:tc>
        <w:tc>
          <w:tcPr>
            <w:tcW w:w="3094" w:type="pct"/>
          </w:tcPr>
          <w:p w14:paraId="4D7B4E1A" w14:textId="575A293A" w:rsidR="00407AD2" w:rsidRPr="00C52713" w:rsidRDefault="00407AD2" w:rsidP="00407AD2">
            <w:pPr>
              <w:pStyle w:val="Tabletextnarrow"/>
            </w:pPr>
            <w:r w:rsidRPr="0023004E">
              <w:rPr>
                <w:rFonts w:eastAsia="Times New Roman" w:cs="Calibri"/>
                <w:color w:val="000000"/>
                <w:szCs w:val="20"/>
                <w:lang w:val="en-AU" w:eastAsia="en-AU"/>
              </w:rPr>
              <w:t>Maintain interactive content</w:t>
            </w:r>
          </w:p>
        </w:tc>
        <w:tc>
          <w:tcPr>
            <w:tcW w:w="925" w:type="pct"/>
          </w:tcPr>
          <w:p w14:paraId="0E70076D" w14:textId="38EC7D79" w:rsidR="00407AD2" w:rsidRPr="004675CE" w:rsidRDefault="00407AD2" w:rsidP="00407AD2">
            <w:pPr>
              <w:pStyle w:val="Tabletextnarrow"/>
              <w:jc w:val="center"/>
            </w:pPr>
            <w:r w:rsidRPr="0023004E">
              <w:rPr>
                <w:rFonts w:eastAsia="Times New Roman" w:cs="Calibri"/>
                <w:color w:val="000000"/>
                <w:szCs w:val="20"/>
                <w:lang w:val="en-AU" w:eastAsia="en-AU"/>
              </w:rPr>
              <w:t>30</w:t>
            </w:r>
          </w:p>
        </w:tc>
      </w:tr>
      <w:tr w:rsidR="00407AD2" w:rsidRPr="000F5CEC" w14:paraId="1D6C63DB"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102EEA6E" w14:textId="639657E8" w:rsidR="00407AD2" w:rsidRPr="00F01BC6" w:rsidRDefault="00407AD2" w:rsidP="00407AD2">
            <w:pPr>
              <w:pStyle w:val="Tabletextnarrow"/>
            </w:pPr>
            <w:r w:rsidRPr="0023004E">
              <w:rPr>
                <w:rFonts w:eastAsia="Times New Roman" w:cs="Calibri"/>
                <w:color w:val="000000"/>
                <w:szCs w:val="20"/>
                <w:lang w:val="en-AU" w:eastAsia="en-AU"/>
              </w:rPr>
              <w:t>CUADIG212</w:t>
            </w:r>
          </w:p>
        </w:tc>
        <w:tc>
          <w:tcPr>
            <w:tcW w:w="3094" w:type="pct"/>
          </w:tcPr>
          <w:p w14:paraId="72E445F7" w14:textId="19B74E07" w:rsidR="00407AD2" w:rsidRPr="00C52713" w:rsidRDefault="00407AD2" w:rsidP="00407AD2">
            <w:pPr>
              <w:pStyle w:val="Tabletextnarrow"/>
            </w:pPr>
            <w:r w:rsidRPr="0023004E">
              <w:rPr>
                <w:rFonts w:eastAsia="Times New Roman" w:cs="Calibri"/>
                <w:color w:val="000000"/>
                <w:szCs w:val="20"/>
                <w:lang w:val="en-AU" w:eastAsia="en-AU"/>
              </w:rPr>
              <w:t>Develop digital imaging skills</w:t>
            </w:r>
          </w:p>
        </w:tc>
        <w:tc>
          <w:tcPr>
            <w:tcW w:w="925" w:type="pct"/>
          </w:tcPr>
          <w:p w14:paraId="3A5D03ED" w14:textId="283927DA" w:rsidR="00407AD2" w:rsidRPr="004675CE" w:rsidRDefault="00407AD2" w:rsidP="00407AD2">
            <w:pPr>
              <w:pStyle w:val="Tabletextnarrow"/>
              <w:jc w:val="center"/>
            </w:pPr>
            <w:r w:rsidRPr="0023004E">
              <w:rPr>
                <w:rFonts w:eastAsia="Times New Roman" w:cs="Calibri"/>
                <w:color w:val="000000"/>
                <w:szCs w:val="20"/>
                <w:lang w:val="en-AU" w:eastAsia="en-AU"/>
              </w:rPr>
              <w:t>50</w:t>
            </w:r>
          </w:p>
        </w:tc>
      </w:tr>
      <w:tr w:rsidR="00407AD2" w:rsidRPr="000F5CEC" w14:paraId="2BB421E4"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6DE7A310" w14:textId="33BAB0B6" w:rsidR="00407AD2" w:rsidRPr="00F01BC6" w:rsidRDefault="00407AD2" w:rsidP="00407AD2">
            <w:pPr>
              <w:pStyle w:val="Tabletextnarrow"/>
            </w:pPr>
            <w:r w:rsidRPr="0023004E">
              <w:rPr>
                <w:rFonts w:eastAsia="Times New Roman" w:cs="Calibri"/>
                <w:szCs w:val="20"/>
                <w:lang w:val="en-AU" w:eastAsia="en-AU"/>
              </w:rPr>
              <w:t>CUADIG303</w:t>
            </w:r>
          </w:p>
        </w:tc>
        <w:tc>
          <w:tcPr>
            <w:tcW w:w="3094" w:type="pct"/>
          </w:tcPr>
          <w:p w14:paraId="6A67A1CF" w14:textId="1C19F9C8" w:rsidR="00407AD2" w:rsidRPr="00C52713" w:rsidRDefault="00407AD2" w:rsidP="00407AD2">
            <w:pPr>
              <w:pStyle w:val="Tabletextnarrow"/>
            </w:pPr>
            <w:r w:rsidRPr="0023004E">
              <w:rPr>
                <w:rFonts w:eastAsia="Times New Roman" w:cs="Calibri"/>
                <w:szCs w:val="20"/>
                <w:lang w:val="en-AU" w:eastAsia="en-AU"/>
              </w:rPr>
              <w:t>Produce and prepare photo images</w:t>
            </w:r>
          </w:p>
        </w:tc>
        <w:tc>
          <w:tcPr>
            <w:tcW w:w="925" w:type="pct"/>
          </w:tcPr>
          <w:p w14:paraId="24B76BED" w14:textId="2B9021F5"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3E73DADA"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1CAFAECE" w14:textId="5373859A" w:rsidR="00407AD2" w:rsidRPr="00F01BC6" w:rsidRDefault="00407AD2" w:rsidP="00407AD2">
            <w:pPr>
              <w:pStyle w:val="Tabletextnarrow"/>
            </w:pPr>
            <w:r w:rsidRPr="0023004E">
              <w:rPr>
                <w:rFonts w:eastAsia="Times New Roman" w:cs="Calibri"/>
                <w:szCs w:val="20"/>
                <w:lang w:val="en-AU" w:eastAsia="en-AU"/>
              </w:rPr>
              <w:t>CUAPOS211</w:t>
            </w:r>
          </w:p>
        </w:tc>
        <w:tc>
          <w:tcPr>
            <w:tcW w:w="3094" w:type="pct"/>
          </w:tcPr>
          <w:p w14:paraId="1AD1E918" w14:textId="11D9375F" w:rsidR="00407AD2" w:rsidRPr="00C52713" w:rsidRDefault="00407AD2" w:rsidP="00407AD2">
            <w:pPr>
              <w:pStyle w:val="Tabletextnarrow"/>
            </w:pPr>
            <w:r w:rsidRPr="0023004E">
              <w:rPr>
                <w:rFonts w:eastAsia="Times New Roman" w:cs="Calibri"/>
                <w:szCs w:val="20"/>
                <w:lang w:val="en-AU" w:eastAsia="en-AU"/>
              </w:rPr>
              <w:t>Perform basic vision and sound editing</w:t>
            </w:r>
          </w:p>
        </w:tc>
        <w:tc>
          <w:tcPr>
            <w:tcW w:w="925" w:type="pct"/>
          </w:tcPr>
          <w:p w14:paraId="01E80E29" w14:textId="552DE37E" w:rsidR="00407AD2" w:rsidRPr="004675CE" w:rsidRDefault="00407AD2" w:rsidP="00407AD2">
            <w:pPr>
              <w:pStyle w:val="Tabletextnarrow"/>
              <w:jc w:val="center"/>
            </w:pPr>
            <w:r w:rsidRPr="0023004E">
              <w:rPr>
                <w:rFonts w:eastAsia="Times New Roman" w:cs="Calibri"/>
                <w:color w:val="000000"/>
                <w:szCs w:val="20"/>
                <w:lang w:val="en-AU" w:eastAsia="en-AU"/>
              </w:rPr>
              <w:t>60</w:t>
            </w:r>
          </w:p>
        </w:tc>
      </w:tr>
      <w:tr w:rsidR="00407AD2" w:rsidRPr="000F5CEC" w14:paraId="38A128D9"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3E33AB89" w14:textId="2D5C3D76" w:rsidR="00407AD2" w:rsidRPr="00F01BC6" w:rsidRDefault="00407AD2" w:rsidP="00407AD2">
            <w:pPr>
              <w:pStyle w:val="Tabletextnarrow"/>
            </w:pPr>
            <w:r w:rsidRPr="0023004E">
              <w:rPr>
                <w:rFonts w:eastAsia="Times New Roman" w:cs="Calibri"/>
                <w:szCs w:val="20"/>
                <w:lang w:val="en-AU" w:eastAsia="en-AU"/>
              </w:rPr>
              <w:t>CUASOU212</w:t>
            </w:r>
          </w:p>
        </w:tc>
        <w:tc>
          <w:tcPr>
            <w:tcW w:w="3094" w:type="pct"/>
          </w:tcPr>
          <w:p w14:paraId="5F488BEC" w14:textId="46AE9622" w:rsidR="00407AD2" w:rsidRPr="00C52713" w:rsidRDefault="00407AD2" w:rsidP="00407AD2">
            <w:pPr>
              <w:pStyle w:val="Tabletextnarrow"/>
            </w:pPr>
            <w:r w:rsidRPr="0023004E">
              <w:rPr>
                <w:rFonts w:eastAsia="Times New Roman" w:cs="Calibri"/>
                <w:szCs w:val="20"/>
                <w:lang w:val="en-AU" w:eastAsia="en-AU"/>
              </w:rPr>
              <w:t>Perform basic sound editing</w:t>
            </w:r>
          </w:p>
        </w:tc>
        <w:tc>
          <w:tcPr>
            <w:tcW w:w="925" w:type="pct"/>
          </w:tcPr>
          <w:p w14:paraId="7D2CBED0" w14:textId="32C26E05" w:rsidR="00407AD2" w:rsidRPr="004675CE" w:rsidRDefault="00407AD2" w:rsidP="00407AD2">
            <w:pPr>
              <w:pStyle w:val="Tabletextnarrow"/>
              <w:jc w:val="center"/>
            </w:pPr>
            <w:r w:rsidRPr="0023004E">
              <w:rPr>
                <w:rFonts w:eastAsia="Times New Roman" w:cs="Calibri"/>
                <w:color w:val="000000"/>
                <w:szCs w:val="20"/>
                <w:lang w:val="en-AU" w:eastAsia="en-AU"/>
              </w:rPr>
              <w:t>30</w:t>
            </w:r>
          </w:p>
        </w:tc>
      </w:tr>
      <w:tr w:rsidR="00407AD2" w:rsidRPr="000F5CEC" w14:paraId="394CA83E"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137E6E7C" w14:textId="68037D39" w:rsidR="00407AD2" w:rsidRPr="00F01BC6" w:rsidRDefault="00407AD2" w:rsidP="00407AD2">
            <w:pPr>
              <w:pStyle w:val="Tabletextnarrow"/>
            </w:pPr>
            <w:r w:rsidRPr="0023004E">
              <w:rPr>
                <w:rFonts w:eastAsia="Times New Roman" w:cs="Calibri"/>
                <w:szCs w:val="20"/>
                <w:lang w:val="en-AU" w:eastAsia="en-AU"/>
              </w:rPr>
              <w:t>FSKDIG002</w:t>
            </w:r>
          </w:p>
        </w:tc>
        <w:tc>
          <w:tcPr>
            <w:tcW w:w="3094" w:type="pct"/>
          </w:tcPr>
          <w:p w14:paraId="746146B0" w14:textId="68E7D184" w:rsidR="00407AD2" w:rsidRPr="00C52713" w:rsidRDefault="00407AD2" w:rsidP="00407AD2">
            <w:pPr>
              <w:pStyle w:val="Tabletextnarrow"/>
            </w:pPr>
            <w:r w:rsidRPr="0023004E">
              <w:rPr>
                <w:rFonts w:eastAsia="Times New Roman" w:cs="Calibri"/>
                <w:szCs w:val="20"/>
                <w:lang w:val="en-AU" w:eastAsia="en-AU"/>
              </w:rPr>
              <w:t>Use digital technology for routine and simple workplace tasks</w:t>
            </w:r>
          </w:p>
        </w:tc>
        <w:tc>
          <w:tcPr>
            <w:tcW w:w="925" w:type="pct"/>
          </w:tcPr>
          <w:p w14:paraId="52E1BE41" w14:textId="205D9EAE" w:rsidR="00407AD2" w:rsidRPr="004675CE" w:rsidRDefault="00407AD2" w:rsidP="00407AD2">
            <w:pPr>
              <w:pStyle w:val="Tabletextnarrow"/>
              <w:jc w:val="center"/>
            </w:pPr>
            <w:r w:rsidRPr="0023004E">
              <w:rPr>
                <w:rFonts w:eastAsia="Times New Roman" w:cs="Calibri"/>
                <w:color w:val="000000"/>
                <w:szCs w:val="20"/>
                <w:lang w:val="en-AU" w:eastAsia="en-AU"/>
              </w:rPr>
              <w:t>10</w:t>
            </w:r>
          </w:p>
        </w:tc>
      </w:tr>
      <w:tr w:rsidR="00407AD2" w:rsidRPr="000F5CEC" w14:paraId="7EE153F7"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279208C6" w14:textId="429D3800" w:rsidR="00407AD2" w:rsidRPr="00F01BC6" w:rsidRDefault="00407AD2" w:rsidP="00407AD2">
            <w:pPr>
              <w:pStyle w:val="Tabletextnarrow"/>
            </w:pPr>
            <w:r w:rsidRPr="0023004E">
              <w:rPr>
                <w:rFonts w:eastAsia="Times New Roman" w:cs="Calibri"/>
                <w:szCs w:val="20"/>
                <w:lang w:val="en-AU" w:eastAsia="en-AU"/>
              </w:rPr>
              <w:t>FSKDIG003</w:t>
            </w:r>
          </w:p>
        </w:tc>
        <w:tc>
          <w:tcPr>
            <w:tcW w:w="3094" w:type="pct"/>
          </w:tcPr>
          <w:p w14:paraId="28676800" w14:textId="247A3A15" w:rsidR="00407AD2" w:rsidRPr="00C52713" w:rsidRDefault="00407AD2" w:rsidP="00407AD2">
            <w:pPr>
              <w:pStyle w:val="Tabletextnarrow"/>
            </w:pPr>
            <w:r w:rsidRPr="0023004E">
              <w:rPr>
                <w:rFonts w:eastAsia="Times New Roman" w:cs="Calibri"/>
                <w:szCs w:val="20"/>
                <w:lang w:val="en-AU" w:eastAsia="en-AU"/>
              </w:rPr>
              <w:t>Use digital technology for non-routine workplace tasks</w:t>
            </w:r>
          </w:p>
        </w:tc>
        <w:tc>
          <w:tcPr>
            <w:tcW w:w="925" w:type="pct"/>
          </w:tcPr>
          <w:p w14:paraId="220D9A33" w14:textId="0013088E" w:rsidR="00407AD2" w:rsidRPr="004675CE" w:rsidRDefault="00407AD2" w:rsidP="00407AD2">
            <w:pPr>
              <w:pStyle w:val="Tabletextnarrow"/>
              <w:jc w:val="center"/>
            </w:pPr>
            <w:r w:rsidRPr="0023004E">
              <w:rPr>
                <w:rFonts w:eastAsia="Times New Roman" w:cs="Calibri"/>
                <w:color w:val="000000"/>
                <w:szCs w:val="20"/>
                <w:lang w:val="en-AU" w:eastAsia="en-AU"/>
              </w:rPr>
              <w:t>15</w:t>
            </w:r>
          </w:p>
        </w:tc>
      </w:tr>
      <w:tr w:rsidR="00407AD2" w:rsidRPr="000F5CEC" w14:paraId="436B17F4"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70DF0299" w14:textId="753BE9A7" w:rsidR="00407AD2" w:rsidRPr="00F01BC6" w:rsidRDefault="00407AD2" w:rsidP="00407AD2">
            <w:pPr>
              <w:pStyle w:val="Tabletextnarrow"/>
            </w:pPr>
            <w:r w:rsidRPr="0023004E">
              <w:rPr>
                <w:rFonts w:eastAsia="Times New Roman" w:cs="Calibri"/>
                <w:szCs w:val="20"/>
                <w:lang w:val="en-AU" w:eastAsia="en-AU"/>
              </w:rPr>
              <w:t>ICTICT216</w:t>
            </w:r>
          </w:p>
        </w:tc>
        <w:tc>
          <w:tcPr>
            <w:tcW w:w="3094" w:type="pct"/>
          </w:tcPr>
          <w:p w14:paraId="36738E29" w14:textId="167FA31C" w:rsidR="00407AD2" w:rsidRPr="00C52713" w:rsidRDefault="00407AD2" w:rsidP="00407AD2">
            <w:pPr>
              <w:pStyle w:val="Tabletextnarrow"/>
            </w:pPr>
            <w:r w:rsidRPr="0023004E">
              <w:rPr>
                <w:rFonts w:eastAsia="Times New Roman" w:cs="Calibri"/>
                <w:szCs w:val="20"/>
                <w:lang w:val="en-AU" w:eastAsia="en-AU"/>
              </w:rPr>
              <w:t>Design and create basic organisational documents †</w:t>
            </w:r>
          </w:p>
        </w:tc>
        <w:tc>
          <w:tcPr>
            <w:tcW w:w="925" w:type="pct"/>
          </w:tcPr>
          <w:p w14:paraId="0A218800" w14:textId="39A1189A" w:rsidR="00407AD2" w:rsidRPr="004675CE" w:rsidRDefault="00407AD2" w:rsidP="00407AD2">
            <w:pPr>
              <w:pStyle w:val="Tabletextnarrow"/>
              <w:jc w:val="center"/>
            </w:pPr>
            <w:r w:rsidRPr="0023004E">
              <w:rPr>
                <w:rFonts w:eastAsia="Times New Roman" w:cs="Calibri"/>
                <w:color w:val="000000"/>
                <w:szCs w:val="20"/>
                <w:lang w:val="en-AU" w:eastAsia="en-AU"/>
              </w:rPr>
              <w:t>40</w:t>
            </w:r>
          </w:p>
        </w:tc>
      </w:tr>
      <w:tr w:rsidR="00407AD2" w:rsidRPr="000F5CEC" w14:paraId="58DD8028"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44C3918C" w14:textId="7439A4F5" w:rsidR="00407AD2" w:rsidRPr="00F01BC6" w:rsidRDefault="00407AD2" w:rsidP="00407AD2">
            <w:pPr>
              <w:pStyle w:val="Tabletextnarrow"/>
            </w:pPr>
            <w:r w:rsidRPr="0023004E">
              <w:rPr>
                <w:rFonts w:eastAsia="Times New Roman" w:cs="Calibri"/>
                <w:szCs w:val="20"/>
                <w:lang w:val="en-AU" w:eastAsia="en-AU"/>
              </w:rPr>
              <w:t>ICTICT219</w:t>
            </w:r>
          </w:p>
        </w:tc>
        <w:tc>
          <w:tcPr>
            <w:tcW w:w="3094" w:type="pct"/>
          </w:tcPr>
          <w:p w14:paraId="1DB3721E" w14:textId="627A431D" w:rsidR="00407AD2" w:rsidRPr="00C52713" w:rsidRDefault="00407AD2" w:rsidP="00407AD2">
            <w:pPr>
              <w:pStyle w:val="Tabletextnarrow"/>
            </w:pPr>
            <w:r w:rsidRPr="0023004E">
              <w:rPr>
                <w:rFonts w:eastAsia="Times New Roman" w:cs="Calibri"/>
                <w:szCs w:val="20"/>
                <w:lang w:val="en-AU" w:eastAsia="en-AU"/>
              </w:rPr>
              <w:t>Interact and resolve queries with ICT clients †</w:t>
            </w:r>
          </w:p>
        </w:tc>
        <w:tc>
          <w:tcPr>
            <w:tcW w:w="925" w:type="pct"/>
          </w:tcPr>
          <w:p w14:paraId="082D9C9A" w14:textId="076D8FF9"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1E0D3D9C"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172141A3" w14:textId="62BCA0CD" w:rsidR="00407AD2" w:rsidRPr="00F01BC6" w:rsidRDefault="00407AD2" w:rsidP="00407AD2">
            <w:pPr>
              <w:pStyle w:val="Tabletextnarrow"/>
            </w:pPr>
            <w:r w:rsidRPr="0023004E">
              <w:rPr>
                <w:rFonts w:eastAsia="Times New Roman" w:cs="Calibri"/>
                <w:szCs w:val="20"/>
                <w:lang w:val="en-AU" w:eastAsia="en-AU"/>
              </w:rPr>
              <w:t>ICTICT221</w:t>
            </w:r>
          </w:p>
        </w:tc>
        <w:tc>
          <w:tcPr>
            <w:tcW w:w="3094" w:type="pct"/>
          </w:tcPr>
          <w:p w14:paraId="71DFDAAF" w14:textId="7971B335" w:rsidR="00407AD2" w:rsidRPr="00C52713" w:rsidRDefault="00407AD2" w:rsidP="00407AD2">
            <w:pPr>
              <w:pStyle w:val="Tabletextnarrow"/>
            </w:pPr>
            <w:r w:rsidRPr="0023004E">
              <w:rPr>
                <w:rFonts w:eastAsia="Times New Roman" w:cs="Calibri"/>
                <w:szCs w:val="20"/>
                <w:lang w:val="en-AU" w:eastAsia="en-AU"/>
              </w:rPr>
              <w:t>Identify and use specific industry standard technologies †</w:t>
            </w:r>
          </w:p>
        </w:tc>
        <w:tc>
          <w:tcPr>
            <w:tcW w:w="925" w:type="pct"/>
          </w:tcPr>
          <w:p w14:paraId="33D56EED" w14:textId="19F4F72F" w:rsidR="00407AD2" w:rsidRPr="004675CE" w:rsidRDefault="00407AD2" w:rsidP="00407AD2">
            <w:pPr>
              <w:pStyle w:val="Tabletextnarrow"/>
              <w:jc w:val="center"/>
            </w:pPr>
            <w:r w:rsidRPr="0023004E">
              <w:rPr>
                <w:rFonts w:eastAsia="Times New Roman" w:cs="Calibri"/>
                <w:color w:val="000000"/>
                <w:szCs w:val="20"/>
                <w:lang w:val="en-AU" w:eastAsia="en-AU"/>
              </w:rPr>
              <w:t>40</w:t>
            </w:r>
          </w:p>
        </w:tc>
      </w:tr>
      <w:tr w:rsidR="00407AD2" w:rsidRPr="000F5CEC" w14:paraId="47A3550B"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08729741" w14:textId="65BB9486" w:rsidR="00407AD2" w:rsidRPr="00F01BC6" w:rsidRDefault="00407AD2" w:rsidP="00407AD2">
            <w:pPr>
              <w:pStyle w:val="Tabletextnarrow"/>
            </w:pPr>
            <w:r w:rsidRPr="0023004E">
              <w:rPr>
                <w:rFonts w:eastAsia="Times New Roman" w:cs="Calibri"/>
                <w:szCs w:val="20"/>
                <w:lang w:val="en-AU" w:eastAsia="en-AU"/>
              </w:rPr>
              <w:t>ICTICT222</w:t>
            </w:r>
          </w:p>
        </w:tc>
        <w:tc>
          <w:tcPr>
            <w:tcW w:w="3094" w:type="pct"/>
          </w:tcPr>
          <w:p w14:paraId="2F2150D0" w14:textId="683DB956" w:rsidR="00407AD2" w:rsidRPr="00C52713" w:rsidRDefault="00407AD2" w:rsidP="00407AD2">
            <w:pPr>
              <w:pStyle w:val="Tabletextnarrow"/>
            </w:pPr>
            <w:r w:rsidRPr="0023004E">
              <w:rPr>
                <w:rFonts w:eastAsia="Times New Roman" w:cs="Calibri"/>
                <w:szCs w:val="20"/>
                <w:lang w:val="en-AU" w:eastAsia="en-AU"/>
              </w:rPr>
              <w:t>Research and share ICT solutions for Indigenous users</w:t>
            </w:r>
          </w:p>
        </w:tc>
        <w:tc>
          <w:tcPr>
            <w:tcW w:w="925" w:type="pct"/>
          </w:tcPr>
          <w:p w14:paraId="2C25F7E2" w14:textId="22FBFE39"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05E51B52"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5430D435" w14:textId="38548C5A" w:rsidR="00407AD2" w:rsidRPr="00F01BC6" w:rsidRDefault="00407AD2" w:rsidP="00407AD2">
            <w:pPr>
              <w:pStyle w:val="Tabletextnarrow"/>
            </w:pPr>
            <w:r w:rsidRPr="0023004E">
              <w:rPr>
                <w:rFonts w:eastAsia="Times New Roman" w:cs="Calibri"/>
                <w:szCs w:val="20"/>
                <w:lang w:val="en-AU" w:eastAsia="en-AU"/>
              </w:rPr>
              <w:t>ICTICT223</w:t>
            </w:r>
          </w:p>
        </w:tc>
        <w:tc>
          <w:tcPr>
            <w:tcW w:w="3094" w:type="pct"/>
          </w:tcPr>
          <w:p w14:paraId="7049E1F9" w14:textId="1E9922A7" w:rsidR="00407AD2" w:rsidRPr="00C52713" w:rsidRDefault="00407AD2" w:rsidP="00407AD2">
            <w:pPr>
              <w:pStyle w:val="Tabletextnarrow"/>
            </w:pPr>
            <w:r w:rsidRPr="0023004E">
              <w:rPr>
                <w:rFonts w:eastAsia="Times New Roman" w:cs="Calibri"/>
                <w:szCs w:val="20"/>
                <w:lang w:val="en-AU" w:eastAsia="en-AU"/>
              </w:rPr>
              <w:t>Install software applications †</w:t>
            </w:r>
          </w:p>
        </w:tc>
        <w:tc>
          <w:tcPr>
            <w:tcW w:w="925" w:type="pct"/>
          </w:tcPr>
          <w:p w14:paraId="5D6EFCCD" w14:textId="73D31EDB"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64F37737"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06EA824E" w14:textId="0553AEA0" w:rsidR="00407AD2" w:rsidRPr="00F01BC6" w:rsidRDefault="00407AD2" w:rsidP="00407AD2">
            <w:pPr>
              <w:pStyle w:val="Tabletextnarrow"/>
            </w:pPr>
            <w:r w:rsidRPr="0023004E">
              <w:rPr>
                <w:rFonts w:eastAsia="Times New Roman" w:cs="Calibri"/>
                <w:szCs w:val="20"/>
                <w:lang w:val="en-AU" w:eastAsia="en-AU"/>
              </w:rPr>
              <w:t>ICTICT224</w:t>
            </w:r>
          </w:p>
        </w:tc>
        <w:tc>
          <w:tcPr>
            <w:tcW w:w="3094" w:type="pct"/>
          </w:tcPr>
          <w:p w14:paraId="6D959F28" w14:textId="765ED55D" w:rsidR="00407AD2" w:rsidRPr="00C52713" w:rsidRDefault="00407AD2" w:rsidP="00407AD2">
            <w:pPr>
              <w:pStyle w:val="Tabletextnarrow"/>
            </w:pPr>
            <w:r w:rsidRPr="0023004E">
              <w:rPr>
                <w:rFonts w:eastAsia="Times New Roman" w:cs="Calibri"/>
                <w:szCs w:val="20"/>
                <w:lang w:val="en-AU" w:eastAsia="en-AU"/>
              </w:rPr>
              <w:t>Integrate commercial computing packages</w:t>
            </w:r>
          </w:p>
        </w:tc>
        <w:tc>
          <w:tcPr>
            <w:tcW w:w="925" w:type="pct"/>
          </w:tcPr>
          <w:p w14:paraId="2007C3E9" w14:textId="2F2C3531" w:rsidR="00407AD2" w:rsidRPr="004675CE" w:rsidRDefault="00407AD2" w:rsidP="00407AD2">
            <w:pPr>
              <w:pStyle w:val="Tabletextnarrow"/>
              <w:jc w:val="center"/>
            </w:pPr>
            <w:r w:rsidRPr="0023004E">
              <w:rPr>
                <w:rFonts w:eastAsia="Times New Roman" w:cs="Calibri"/>
                <w:color w:val="000000"/>
                <w:szCs w:val="20"/>
                <w:lang w:val="en-AU" w:eastAsia="en-AU"/>
              </w:rPr>
              <w:t>60</w:t>
            </w:r>
          </w:p>
        </w:tc>
      </w:tr>
      <w:tr w:rsidR="00407AD2" w:rsidRPr="000F5CEC" w14:paraId="0EFAED68"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66511E8B" w14:textId="4E015B90" w:rsidR="00407AD2" w:rsidRPr="00F01BC6" w:rsidRDefault="00407AD2" w:rsidP="00407AD2">
            <w:pPr>
              <w:pStyle w:val="Tabletextnarrow"/>
            </w:pPr>
            <w:r w:rsidRPr="0023004E">
              <w:rPr>
                <w:rFonts w:eastAsia="Times New Roman" w:cs="Calibri"/>
                <w:szCs w:val="20"/>
                <w:lang w:val="en-AU" w:eastAsia="en-AU"/>
              </w:rPr>
              <w:t>ICTICT225</w:t>
            </w:r>
          </w:p>
        </w:tc>
        <w:tc>
          <w:tcPr>
            <w:tcW w:w="3094" w:type="pct"/>
          </w:tcPr>
          <w:p w14:paraId="510DA2B8" w14:textId="25227716" w:rsidR="00407AD2" w:rsidRPr="00C52713" w:rsidRDefault="00407AD2" w:rsidP="00407AD2">
            <w:pPr>
              <w:pStyle w:val="Tabletextnarrow"/>
            </w:pPr>
            <w:r w:rsidRPr="0023004E">
              <w:rPr>
                <w:rFonts w:eastAsia="Times New Roman" w:cs="Calibri"/>
                <w:szCs w:val="20"/>
                <w:lang w:val="en-AU" w:eastAsia="en-AU"/>
              </w:rPr>
              <w:t>Operate accounting applications</w:t>
            </w:r>
          </w:p>
        </w:tc>
        <w:tc>
          <w:tcPr>
            <w:tcW w:w="925" w:type="pct"/>
          </w:tcPr>
          <w:p w14:paraId="13286016" w14:textId="363F3D51" w:rsidR="00407AD2" w:rsidRPr="004675CE" w:rsidRDefault="00407AD2" w:rsidP="00407AD2">
            <w:pPr>
              <w:pStyle w:val="Tabletextnarrow"/>
              <w:jc w:val="center"/>
            </w:pPr>
            <w:r w:rsidRPr="0023004E">
              <w:rPr>
                <w:rFonts w:eastAsia="Times New Roman" w:cs="Calibri"/>
                <w:color w:val="000000"/>
                <w:szCs w:val="20"/>
                <w:lang w:val="en-AU" w:eastAsia="en-AU"/>
              </w:rPr>
              <w:t>40</w:t>
            </w:r>
          </w:p>
        </w:tc>
      </w:tr>
      <w:tr w:rsidR="00407AD2" w:rsidRPr="000F5CEC" w14:paraId="4D06D373"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67C797C6" w14:textId="494908D4" w:rsidR="00407AD2" w:rsidRPr="00F01BC6" w:rsidRDefault="00407AD2" w:rsidP="00407AD2">
            <w:pPr>
              <w:pStyle w:val="Tabletextnarrow"/>
            </w:pPr>
            <w:r w:rsidRPr="0023004E">
              <w:rPr>
                <w:rFonts w:eastAsia="Times New Roman" w:cs="Calibri"/>
                <w:szCs w:val="20"/>
                <w:lang w:val="en-AU" w:eastAsia="en-AU"/>
              </w:rPr>
              <w:t>ICTICT226</w:t>
            </w:r>
          </w:p>
        </w:tc>
        <w:tc>
          <w:tcPr>
            <w:tcW w:w="3094" w:type="pct"/>
          </w:tcPr>
          <w:p w14:paraId="6F16645D" w14:textId="11E47FE4" w:rsidR="00407AD2" w:rsidRPr="00C52713" w:rsidRDefault="00407AD2" w:rsidP="00407AD2">
            <w:pPr>
              <w:pStyle w:val="Tabletextnarrow"/>
            </w:pPr>
            <w:r w:rsidRPr="0023004E">
              <w:rPr>
                <w:rFonts w:eastAsia="Times New Roman" w:cs="Calibri"/>
                <w:szCs w:val="20"/>
                <w:lang w:val="en-AU" w:eastAsia="en-AU"/>
              </w:rPr>
              <w:t>Operate simple database applications</w:t>
            </w:r>
          </w:p>
        </w:tc>
        <w:tc>
          <w:tcPr>
            <w:tcW w:w="925" w:type="pct"/>
          </w:tcPr>
          <w:p w14:paraId="49153108" w14:textId="060AFD43" w:rsidR="00407AD2" w:rsidRPr="004675CE" w:rsidRDefault="00407AD2" w:rsidP="00407AD2">
            <w:pPr>
              <w:pStyle w:val="Tabletextnarrow"/>
              <w:jc w:val="center"/>
            </w:pPr>
            <w:r w:rsidRPr="0023004E">
              <w:rPr>
                <w:rFonts w:eastAsia="Times New Roman" w:cs="Calibri"/>
                <w:color w:val="000000"/>
                <w:szCs w:val="20"/>
                <w:lang w:val="en-AU" w:eastAsia="en-AU"/>
              </w:rPr>
              <w:t>40</w:t>
            </w:r>
          </w:p>
        </w:tc>
      </w:tr>
      <w:tr w:rsidR="00407AD2" w:rsidRPr="000F5CEC" w14:paraId="0A2FEECD"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51E98ED6" w14:textId="6EA2A5FD" w:rsidR="00407AD2" w:rsidRPr="00F01BC6" w:rsidRDefault="00407AD2" w:rsidP="00407AD2">
            <w:pPr>
              <w:pStyle w:val="Tabletextnarrow"/>
            </w:pPr>
            <w:r w:rsidRPr="0023004E">
              <w:rPr>
                <w:rFonts w:eastAsia="Times New Roman" w:cs="Calibri"/>
                <w:szCs w:val="20"/>
                <w:lang w:val="en-AU" w:eastAsia="en-AU"/>
              </w:rPr>
              <w:t>ICTSAS210</w:t>
            </w:r>
          </w:p>
        </w:tc>
        <w:tc>
          <w:tcPr>
            <w:tcW w:w="3094" w:type="pct"/>
          </w:tcPr>
          <w:p w14:paraId="08197A18" w14:textId="70C6D304" w:rsidR="00407AD2" w:rsidRPr="00C52713" w:rsidRDefault="00407AD2" w:rsidP="00407AD2">
            <w:pPr>
              <w:pStyle w:val="Tabletextnarrow"/>
            </w:pPr>
            <w:r w:rsidRPr="0023004E">
              <w:rPr>
                <w:rFonts w:eastAsia="Times New Roman" w:cs="Calibri"/>
                <w:szCs w:val="20"/>
                <w:lang w:val="en-AU" w:eastAsia="en-AU"/>
              </w:rPr>
              <w:t>Update and maintain hardware, software and documentation inventories †</w:t>
            </w:r>
          </w:p>
        </w:tc>
        <w:tc>
          <w:tcPr>
            <w:tcW w:w="925" w:type="pct"/>
          </w:tcPr>
          <w:p w14:paraId="546D8FBB" w14:textId="169A4741" w:rsidR="00407AD2" w:rsidRPr="004675CE" w:rsidRDefault="00407AD2" w:rsidP="00407AD2">
            <w:pPr>
              <w:pStyle w:val="Tabletextnarrow"/>
              <w:jc w:val="center"/>
            </w:pPr>
            <w:r w:rsidRPr="0023004E">
              <w:rPr>
                <w:rFonts w:eastAsia="Times New Roman" w:cs="Calibri"/>
                <w:color w:val="000000"/>
                <w:szCs w:val="20"/>
                <w:lang w:val="en-AU" w:eastAsia="en-AU"/>
              </w:rPr>
              <w:t>10</w:t>
            </w:r>
          </w:p>
        </w:tc>
      </w:tr>
      <w:tr w:rsidR="00407AD2" w:rsidRPr="000F5CEC" w14:paraId="20F066AE"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0038D6D4" w14:textId="37AC3366" w:rsidR="00407AD2" w:rsidRPr="00F01BC6" w:rsidRDefault="00407AD2" w:rsidP="00407AD2">
            <w:pPr>
              <w:pStyle w:val="Tabletextnarrow"/>
            </w:pPr>
            <w:r w:rsidRPr="0023004E">
              <w:rPr>
                <w:rFonts w:eastAsia="Times New Roman" w:cs="Calibri"/>
                <w:szCs w:val="20"/>
                <w:lang w:val="en-AU" w:eastAsia="en-AU"/>
              </w:rPr>
              <w:t>ICTSAS211</w:t>
            </w:r>
          </w:p>
        </w:tc>
        <w:tc>
          <w:tcPr>
            <w:tcW w:w="3094" w:type="pct"/>
          </w:tcPr>
          <w:p w14:paraId="1F963D03" w14:textId="643C9F07" w:rsidR="00407AD2" w:rsidRPr="00C52713" w:rsidRDefault="00407AD2" w:rsidP="00407AD2">
            <w:pPr>
              <w:pStyle w:val="Tabletextnarrow"/>
            </w:pPr>
            <w:r w:rsidRPr="0023004E">
              <w:rPr>
                <w:rFonts w:eastAsia="Times New Roman" w:cs="Calibri"/>
                <w:szCs w:val="20"/>
                <w:lang w:val="en-AU" w:eastAsia="en-AU"/>
              </w:rPr>
              <w:t>Develop solutions for basic ICT malfunctions and problems †</w:t>
            </w:r>
          </w:p>
        </w:tc>
        <w:tc>
          <w:tcPr>
            <w:tcW w:w="925" w:type="pct"/>
          </w:tcPr>
          <w:p w14:paraId="61AF6632" w14:textId="04ADBA9F"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2AB9F142"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2AC84B8C" w14:textId="17DD0888" w:rsidR="00407AD2" w:rsidRPr="00F01BC6" w:rsidRDefault="00407AD2" w:rsidP="00407AD2">
            <w:pPr>
              <w:pStyle w:val="Tabletextnarrow"/>
            </w:pPr>
            <w:r w:rsidRPr="0023004E">
              <w:rPr>
                <w:rFonts w:eastAsia="Times New Roman" w:cs="Calibri"/>
                <w:szCs w:val="20"/>
                <w:lang w:val="en-AU" w:eastAsia="en-AU"/>
              </w:rPr>
              <w:t>ICTSAS212</w:t>
            </w:r>
          </w:p>
        </w:tc>
        <w:tc>
          <w:tcPr>
            <w:tcW w:w="3094" w:type="pct"/>
          </w:tcPr>
          <w:p w14:paraId="61070CF4" w14:textId="159D07AD" w:rsidR="00407AD2" w:rsidRPr="00C52713" w:rsidRDefault="00407AD2" w:rsidP="00407AD2">
            <w:pPr>
              <w:pStyle w:val="Tabletextnarrow"/>
            </w:pPr>
            <w:r w:rsidRPr="0023004E">
              <w:rPr>
                <w:rFonts w:eastAsia="Times New Roman" w:cs="Calibri"/>
                <w:szCs w:val="20"/>
                <w:lang w:val="en-AU" w:eastAsia="en-AU"/>
              </w:rPr>
              <w:t>Record the requirements of client support requests</w:t>
            </w:r>
          </w:p>
        </w:tc>
        <w:tc>
          <w:tcPr>
            <w:tcW w:w="925" w:type="pct"/>
          </w:tcPr>
          <w:p w14:paraId="6688D756" w14:textId="443C2927" w:rsidR="00407AD2" w:rsidRPr="004675CE" w:rsidRDefault="00407AD2" w:rsidP="00407AD2">
            <w:pPr>
              <w:pStyle w:val="Tabletextnarrow"/>
              <w:jc w:val="center"/>
            </w:pPr>
            <w:r w:rsidRPr="0023004E">
              <w:rPr>
                <w:rFonts w:eastAsia="Times New Roman" w:cs="Calibri"/>
                <w:color w:val="000000"/>
                <w:szCs w:val="20"/>
                <w:lang w:val="en-AU" w:eastAsia="en-AU"/>
              </w:rPr>
              <w:t>10</w:t>
            </w:r>
          </w:p>
        </w:tc>
      </w:tr>
      <w:tr w:rsidR="00407AD2" w:rsidRPr="000F5CEC" w14:paraId="15A8112E"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4D6E8E87" w14:textId="53038493" w:rsidR="00407AD2" w:rsidRPr="00F01BC6" w:rsidRDefault="00407AD2" w:rsidP="00407AD2">
            <w:pPr>
              <w:pStyle w:val="Tabletextnarrow"/>
            </w:pPr>
            <w:r w:rsidRPr="0023004E">
              <w:rPr>
                <w:rFonts w:eastAsia="Times New Roman" w:cs="Calibri"/>
                <w:szCs w:val="20"/>
                <w:lang w:val="en-AU" w:eastAsia="en-AU"/>
              </w:rPr>
              <w:t>ICTSAS213</w:t>
            </w:r>
          </w:p>
        </w:tc>
        <w:tc>
          <w:tcPr>
            <w:tcW w:w="3094" w:type="pct"/>
          </w:tcPr>
          <w:p w14:paraId="255EA4D1" w14:textId="4901D936" w:rsidR="00407AD2" w:rsidRPr="00C52713" w:rsidRDefault="00407AD2" w:rsidP="00407AD2">
            <w:pPr>
              <w:pStyle w:val="Tabletextnarrow"/>
            </w:pPr>
            <w:r w:rsidRPr="0023004E">
              <w:rPr>
                <w:rFonts w:eastAsia="Times New Roman" w:cs="Calibri"/>
                <w:szCs w:val="20"/>
                <w:lang w:val="en-AU" w:eastAsia="en-AU"/>
              </w:rPr>
              <w:t>Maintain the integrity of ICT systems †</w:t>
            </w:r>
          </w:p>
        </w:tc>
        <w:tc>
          <w:tcPr>
            <w:tcW w:w="925" w:type="pct"/>
          </w:tcPr>
          <w:p w14:paraId="3AE59C40" w14:textId="66F6D657"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5F5FFF7D"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19C4A715" w14:textId="23F2B13F" w:rsidR="00407AD2" w:rsidRPr="00F01BC6" w:rsidRDefault="00407AD2" w:rsidP="00407AD2">
            <w:pPr>
              <w:pStyle w:val="Tabletextnarrow"/>
            </w:pPr>
            <w:r w:rsidRPr="0023004E">
              <w:rPr>
                <w:rFonts w:eastAsia="Times New Roman" w:cs="Calibri"/>
                <w:szCs w:val="20"/>
                <w:lang w:val="en-AU" w:eastAsia="en-AU"/>
              </w:rPr>
              <w:t>ICTSAS214</w:t>
            </w:r>
          </w:p>
        </w:tc>
        <w:tc>
          <w:tcPr>
            <w:tcW w:w="3094" w:type="pct"/>
          </w:tcPr>
          <w:p w14:paraId="284A95A4" w14:textId="3086775C" w:rsidR="00407AD2" w:rsidRPr="00C52713" w:rsidRDefault="00407AD2" w:rsidP="00407AD2">
            <w:pPr>
              <w:pStyle w:val="Tabletextnarrow"/>
            </w:pPr>
            <w:r w:rsidRPr="0023004E">
              <w:rPr>
                <w:rFonts w:eastAsia="Times New Roman" w:cs="Calibri"/>
                <w:szCs w:val="20"/>
                <w:lang w:val="en-AU" w:eastAsia="en-AU"/>
              </w:rPr>
              <w:t>Protect devices from spam and destructive software</w:t>
            </w:r>
          </w:p>
        </w:tc>
        <w:tc>
          <w:tcPr>
            <w:tcW w:w="925" w:type="pct"/>
          </w:tcPr>
          <w:p w14:paraId="505B7338" w14:textId="319DC41D" w:rsidR="00407AD2" w:rsidRPr="004675CE" w:rsidRDefault="00407AD2" w:rsidP="00407AD2">
            <w:pPr>
              <w:pStyle w:val="Tabletextnarrow"/>
              <w:jc w:val="center"/>
            </w:pPr>
            <w:r w:rsidRPr="0023004E">
              <w:rPr>
                <w:rFonts w:eastAsia="Times New Roman" w:cs="Calibri"/>
                <w:color w:val="000000"/>
                <w:szCs w:val="20"/>
                <w:lang w:val="en-AU" w:eastAsia="en-AU"/>
              </w:rPr>
              <w:t>10</w:t>
            </w:r>
          </w:p>
        </w:tc>
      </w:tr>
      <w:tr w:rsidR="00407AD2" w:rsidRPr="000F5CEC" w14:paraId="0044B9D6"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62F70BEE" w14:textId="0C794F26" w:rsidR="00407AD2" w:rsidRPr="00F01BC6" w:rsidRDefault="00407AD2" w:rsidP="00407AD2">
            <w:pPr>
              <w:pStyle w:val="Tabletextnarrow"/>
            </w:pPr>
            <w:r w:rsidRPr="0023004E">
              <w:rPr>
                <w:rFonts w:eastAsia="Times New Roman" w:cs="Calibri"/>
                <w:szCs w:val="20"/>
                <w:lang w:val="en-AU" w:eastAsia="en-AU"/>
              </w:rPr>
              <w:t>ICTSAS215</w:t>
            </w:r>
          </w:p>
        </w:tc>
        <w:tc>
          <w:tcPr>
            <w:tcW w:w="3094" w:type="pct"/>
          </w:tcPr>
          <w:p w14:paraId="3A9185B3" w14:textId="24DE2AA4" w:rsidR="00407AD2" w:rsidRPr="00C52713" w:rsidRDefault="00407AD2" w:rsidP="00407AD2">
            <w:pPr>
              <w:pStyle w:val="Tabletextnarrow"/>
            </w:pPr>
            <w:r w:rsidRPr="0023004E">
              <w:rPr>
                <w:rFonts w:eastAsia="Times New Roman" w:cs="Calibri"/>
                <w:szCs w:val="20"/>
                <w:lang w:val="en-AU" w:eastAsia="en-AU"/>
              </w:rPr>
              <w:t>Protect and secure information assets</w:t>
            </w:r>
          </w:p>
        </w:tc>
        <w:tc>
          <w:tcPr>
            <w:tcW w:w="925" w:type="pct"/>
          </w:tcPr>
          <w:p w14:paraId="7BC2EE81" w14:textId="7A169424"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6F174CCE"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21594AD7" w14:textId="4F3E1C9E" w:rsidR="00407AD2" w:rsidRPr="00F01BC6" w:rsidRDefault="00407AD2" w:rsidP="00407AD2">
            <w:pPr>
              <w:pStyle w:val="Tabletextnarrow"/>
            </w:pPr>
            <w:r w:rsidRPr="0023004E">
              <w:rPr>
                <w:rFonts w:eastAsia="Times New Roman" w:cs="Calibri"/>
                <w:szCs w:val="20"/>
                <w:lang w:val="en-AU" w:eastAsia="en-AU"/>
              </w:rPr>
              <w:t>ICTSAS216</w:t>
            </w:r>
          </w:p>
        </w:tc>
        <w:tc>
          <w:tcPr>
            <w:tcW w:w="3094" w:type="pct"/>
          </w:tcPr>
          <w:p w14:paraId="7998E448" w14:textId="1CDCB6D6" w:rsidR="00407AD2" w:rsidRPr="00C52713" w:rsidRDefault="00407AD2" w:rsidP="00407AD2">
            <w:pPr>
              <w:pStyle w:val="Tabletextnarrow"/>
            </w:pPr>
            <w:r w:rsidRPr="0023004E">
              <w:rPr>
                <w:rFonts w:eastAsia="Times New Roman" w:cs="Calibri"/>
                <w:szCs w:val="20"/>
                <w:lang w:val="en-AU" w:eastAsia="en-AU"/>
              </w:rPr>
              <w:t>Maintain ICT equipment and replace consumables</w:t>
            </w:r>
          </w:p>
        </w:tc>
        <w:tc>
          <w:tcPr>
            <w:tcW w:w="925" w:type="pct"/>
          </w:tcPr>
          <w:p w14:paraId="797A979D" w14:textId="5A5EF6A0"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2A42DFB8"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4CC45C8D" w14:textId="08282B86" w:rsidR="00407AD2" w:rsidRPr="00F01BC6" w:rsidRDefault="00407AD2" w:rsidP="00407AD2">
            <w:pPr>
              <w:pStyle w:val="Tabletextnarrow"/>
            </w:pPr>
            <w:r w:rsidRPr="0023004E">
              <w:rPr>
                <w:rFonts w:eastAsia="Times New Roman" w:cs="Calibri"/>
                <w:szCs w:val="20"/>
                <w:lang w:val="en-AU" w:eastAsia="en-AU"/>
              </w:rPr>
              <w:t>ICTSAS217</w:t>
            </w:r>
          </w:p>
        </w:tc>
        <w:tc>
          <w:tcPr>
            <w:tcW w:w="3094" w:type="pct"/>
          </w:tcPr>
          <w:p w14:paraId="241F64D1" w14:textId="081A6D87" w:rsidR="00407AD2" w:rsidRPr="00C52713" w:rsidRDefault="00407AD2" w:rsidP="00407AD2">
            <w:pPr>
              <w:pStyle w:val="Tabletextnarrow"/>
            </w:pPr>
            <w:r w:rsidRPr="0023004E">
              <w:rPr>
                <w:rFonts w:eastAsia="Times New Roman" w:cs="Calibri"/>
                <w:szCs w:val="20"/>
                <w:lang w:val="en-AU" w:eastAsia="en-AU"/>
              </w:rPr>
              <w:t>Connect a home based local wireless network</w:t>
            </w:r>
          </w:p>
        </w:tc>
        <w:tc>
          <w:tcPr>
            <w:tcW w:w="925" w:type="pct"/>
          </w:tcPr>
          <w:p w14:paraId="636B665D" w14:textId="78E89035" w:rsidR="00407AD2" w:rsidRPr="004675CE" w:rsidRDefault="00407AD2" w:rsidP="00407AD2">
            <w:pPr>
              <w:pStyle w:val="Tabletextnarrow"/>
              <w:jc w:val="center"/>
            </w:pPr>
            <w:r w:rsidRPr="0023004E">
              <w:rPr>
                <w:rFonts w:eastAsia="Times New Roman" w:cs="Calibri"/>
                <w:color w:val="000000"/>
                <w:szCs w:val="20"/>
                <w:lang w:val="en-AU" w:eastAsia="en-AU"/>
              </w:rPr>
              <w:t>30</w:t>
            </w:r>
          </w:p>
        </w:tc>
      </w:tr>
      <w:tr w:rsidR="00407AD2" w:rsidRPr="000F5CEC" w14:paraId="2B3121CF"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50BC709D" w14:textId="0CF13BFD" w:rsidR="00407AD2" w:rsidRPr="00F01BC6" w:rsidRDefault="00407AD2" w:rsidP="00407AD2">
            <w:pPr>
              <w:pStyle w:val="Tabletextnarrow"/>
            </w:pPr>
            <w:r w:rsidRPr="0023004E">
              <w:rPr>
                <w:rFonts w:eastAsia="Times New Roman" w:cs="Calibri"/>
                <w:szCs w:val="20"/>
                <w:lang w:val="en-AU" w:eastAsia="en-AU"/>
              </w:rPr>
              <w:t>ICTSAS218</w:t>
            </w:r>
          </w:p>
        </w:tc>
        <w:tc>
          <w:tcPr>
            <w:tcW w:w="3094" w:type="pct"/>
          </w:tcPr>
          <w:p w14:paraId="68392840" w14:textId="1D9720C5" w:rsidR="00407AD2" w:rsidRPr="00C52713" w:rsidRDefault="00407AD2" w:rsidP="00407AD2">
            <w:pPr>
              <w:pStyle w:val="Tabletextnarrow"/>
            </w:pPr>
            <w:r w:rsidRPr="0023004E">
              <w:rPr>
                <w:rFonts w:eastAsia="Times New Roman" w:cs="Calibri"/>
                <w:color w:val="000000"/>
                <w:szCs w:val="20"/>
                <w:lang w:val="en-AU" w:eastAsia="en-AU"/>
              </w:rPr>
              <w:t>Obtain and connect hardware peripherals</w:t>
            </w:r>
          </w:p>
        </w:tc>
        <w:tc>
          <w:tcPr>
            <w:tcW w:w="925" w:type="pct"/>
          </w:tcPr>
          <w:p w14:paraId="73CA1915" w14:textId="49D0E076" w:rsidR="00407AD2" w:rsidRPr="004675CE" w:rsidRDefault="00407AD2" w:rsidP="00407AD2">
            <w:pPr>
              <w:pStyle w:val="Tabletextnarrow"/>
              <w:jc w:val="center"/>
            </w:pPr>
            <w:r w:rsidRPr="0023004E">
              <w:rPr>
                <w:rFonts w:eastAsia="Times New Roman" w:cs="Calibri"/>
                <w:color w:val="000000"/>
                <w:szCs w:val="20"/>
                <w:lang w:val="en-AU" w:eastAsia="en-AU"/>
              </w:rPr>
              <w:t>20</w:t>
            </w:r>
          </w:p>
        </w:tc>
      </w:tr>
      <w:tr w:rsidR="00407AD2" w:rsidRPr="000F5CEC" w14:paraId="2BE3401A"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3AE1FD8D" w14:textId="6D3FDFDD" w:rsidR="00407AD2" w:rsidRPr="00F01BC6" w:rsidRDefault="00407AD2" w:rsidP="00407AD2">
            <w:pPr>
              <w:pStyle w:val="Tabletextnarrow"/>
            </w:pPr>
            <w:r w:rsidRPr="0023004E">
              <w:rPr>
                <w:rFonts w:eastAsia="Times New Roman" w:cs="Calibri"/>
                <w:color w:val="000000"/>
                <w:szCs w:val="20"/>
                <w:lang w:val="en-AU" w:eastAsia="en-AU"/>
              </w:rPr>
              <w:t>ICTWEB306</w:t>
            </w:r>
          </w:p>
        </w:tc>
        <w:tc>
          <w:tcPr>
            <w:tcW w:w="3094" w:type="pct"/>
          </w:tcPr>
          <w:p w14:paraId="0AC8D5E7" w14:textId="467C08B0" w:rsidR="00407AD2" w:rsidRPr="00C52713" w:rsidRDefault="00407AD2" w:rsidP="00407AD2">
            <w:pPr>
              <w:pStyle w:val="Tabletextnarrow"/>
            </w:pPr>
            <w:r w:rsidRPr="0023004E">
              <w:rPr>
                <w:rFonts w:eastAsia="Times New Roman" w:cs="Calibri"/>
                <w:color w:val="000000"/>
                <w:szCs w:val="20"/>
                <w:lang w:val="en-AU" w:eastAsia="en-AU"/>
              </w:rPr>
              <w:t>Develop web presence using social media</w:t>
            </w:r>
          </w:p>
        </w:tc>
        <w:tc>
          <w:tcPr>
            <w:tcW w:w="925" w:type="pct"/>
          </w:tcPr>
          <w:p w14:paraId="55C2C3ED" w14:textId="1F6614E4" w:rsidR="00407AD2" w:rsidRPr="004675CE" w:rsidRDefault="00407AD2" w:rsidP="00407AD2">
            <w:pPr>
              <w:pStyle w:val="Tabletextnarrow"/>
              <w:jc w:val="center"/>
            </w:pPr>
            <w:r w:rsidRPr="0023004E">
              <w:rPr>
                <w:rFonts w:eastAsia="Times New Roman" w:cs="Calibri"/>
                <w:color w:val="000000"/>
                <w:szCs w:val="20"/>
                <w:lang w:val="en-AU" w:eastAsia="en-AU"/>
              </w:rPr>
              <w:t>30</w:t>
            </w:r>
          </w:p>
        </w:tc>
      </w:tr>
      <w:tr w:rsidR="00137FC0" w:rsidRPr="000F5CEC" w14:paraId="4D37F75C" w14:textId="77777777" w:rsidTr="00372704">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6F196EE" w14:textId="6E5FEC9D" w:rsidR="00137FC0" w:rsidRPr="00B34AE4" w:rsidRDefault="00137FC0" w:rsidP="009719C6">
            <w:pPr>
              <w:pStyle w:val="Tabletextnarrow"/>
            </w:pPr>
            <w:r w:rsidRPr="00DF46E8">
              <w:rPr>
                <w:b/>
                <w:bCs/>
              </w:rPr>
              <w:t>Imported elective UoCs:</w:t>
            </w:r>
            <w:r>
              <w:t xml:space="preserve"> Select a maximum of </w:t>
            </w:r>
            <w:r w:rsidR="00E63F5D">
              <w:t>two</w:t>
            </w:r>
            <w:r>
              <w:t xml:space="preserve"> imported elective</w:t>
            </w:r>
            <w:r w:rsidR="00E63F5D">
              <w:t>s</w:t>
            </w:r>
          </w:p>
        </w:tc>
      </w:tr>
      <w:tr w:rsidR="00223B8C" w:rsidRPr="000F5CEC" w14:paraId="14633690" w14:textId="77777777" w:rsidTr="00372704">
        <w:trPr>
          <w:cnfStyle w:val="000000100000" w:firstRow="0" w:lastRow="0" w:firstColumn="0" w:lastColumn="0" w:oddVBand="0" w:evenVBand="0" w:oddHBand="1" w:evenHBand="0" w:firstRowFirstColumn="0" w:firstRowLastColumn="0" w:lastRowFirstColumn="0" w:lastRowLastColumn="0"/>
        </w:trPr>
        <w:tc>
          <w:tcPr>
            <w:tcW w:w="980" w:type="pct"/>
          </w:tcPr>
          <w:p w14:paraId="77196886" w14:textId="1873ED76" w:rsidR="00223B8C" w:rsidRPr="00223B8C" w:rsidRDefault="00223B8C" w:rsidP="00223B8C">
            <w:pPr>
              <w:pStyle w:val="Tabletextnarrow"/>
            </w:pPr>
            <w:r w:rsidRPr="00223B8C">
              <w:t>ICTICT315</w:t>
            </w:r>
          </w:p>
        </w:tc>
        <w:tc>
          <w:tcPr>
            <w:tcW w:w="3094" w:type="pct"/>
          </w:tcPr>
          <w:p w14:paraId="24CBD04C" w14:textId="13E16E51" w:rsidR="00223B8C" w:rsidRPr="00223B8C" w:rsidRDefault="00223B8C" w:rsidP="00223B8C">
            <w:pPr>
              <w:pStyle w:val="Tabletextnarrow"/>
            </w:pPr>
            <w:r w:rsidRPr="00223B8C">
              <w:t>Implement system software changes</w:t>
            </w:r>
          </w:p>
        </w:tc>
        <w:tc>
          <w:tcPr>
            <w:tcW w:w="925" w:type="pct"/>
          </w:tcPr>
          <w:p w14:paraId="3A02B193" w14:textId="3F7F07F8" w:rsidR="00223B8C" w:rsidRPr="00223B8C" w:rsidRDefault="00223B8C" w:rsidP="00223B8C">
            <w:pPr>
              <w:pStyle w:val="Tabletextnarrow"/>
              <w:jc w:val="center"/>
            </w:pPr>
            <w:r w:rsidRPr="00223B8C">
              <w:t>40</w:t>
            </w:r>
          </w:p>
        </w:tc>
      </w:tr>
      <w:tr w:rsidR="00223B8C" w:rsidRPr="000F5CEC" w14:paraId="43656346" w14:textId="77777777" w:rsidTr="00372704">
        <w:trPr>
          <w:cnfStyle w:val="000000010000" w:firstRow="0" w:lastRow="0" w:firstColumn="0" w:lastColumn="0" w:oddVBand="0" w:evenVBand="0" w:oddHBand="0" w:evenHBand="1" w:firstRowFirstColumn="0" w:firstRowLastColumn="0" w:lastRowFirstColumn="0" w:lastRowLastColumn="0"/>
        </w:trPr>
        <w:tc>
          <w:tcPr>
            <w:tcW w:w="980" w:type="pct"/>
          </w:tcPr>
          <w:p w14:paraId="3D30E3D7" w14:textId="449879CA" w:rsidR="00223B8C" w:rsidRPr="00223B8C" w:rsidRDefault="00223B8C" w:rsidP="00223B8C">
            <w:pPr>
              <w:pStyle w:val="Tabletextnarrow"/>
            </w:pPr>
            <w:r w:rsidRPr="00223B8C">
              <w:t>ICTWEB304</w:t>
            </w:r>
          </w:p>
        </w:tc>
        <w:tc>
          <w:tcPr>
            <w:tcW w:w="3094" w:type="pct"/>
          </w:tcPr>
          <w:p w14:paraId="17A18B6B" w14:textId="14C19C3E" w:rsidR="00223B8C" w:rsidRPr="00223B8C" w:rsidRDefault="00223B8C" w:rsidP="00223B8C">
            <w:pPr>
              <w:pStyle w:val="Tabletextnarrow"/>
            </w:pPr>
            <w:r w:rsidRPr="00223B8C">
              <w:t>Build simple web pages</w:t>
            </w:r>
          </w:p>
        </w:tc>
        <w:tc>
          <w:tcPr>
            <w:tcW w:w="925" w:type="pct"/>
          </w:tcPr>
          <w:p w14:paraId="2B6E5952" w14:textId="59182F33" w:rsidR="00223B8C" w:rsidRPr="00223B8C" w:rsidRDefault="00223B8C" w:rsidP="00223B8C">
            <w:pPr>
              <w:pStyle w:val="Tabletextnarrow"/>
              <w:jc w:val="center"/>
            </w:pPr>
            <w:r w:rsidRPr="00223B8C">
              <w:t>40</w:t>
            </w:r>
          </w:p>
        </w:tc>
      </w:tr>
      <w:tr w:rsidR="00137FC0" w:rsidRPr="000F5CEC" w14:paraId="193BA43B" w14:textId="77777777" w:rsidTr="00372704">
        <w:trPr>
          <w:cnfStyle w:val="000000100000" w:firstRow="0" w:lastRow="0" w:firstColumn="0" w:lastColumn="0" w:oddVBand="0" w:evenVBand="0" w:oddHBand="1" w:evenHBand="0" w:firstRowFirstColumn="0" w:firstRowLastColumn="0" w:lastRowFirstColumn="0" w:lastRowLastColumn="0"/>
        </w:trPr>
        <w:tc>
          <w:tcPr>
            <w:tcW w:w="4075" w:type="pct"/>
            <w:gridSpan w:val="2"/>
            <w:vAlign w:val="center"/>
          </w:tcPr>
          <w:p w14:paraId="10D65E34" w14:textId="77777777" w:rsidR="00137FC0" w:rsidRPr="00FE73C5" w:rsidRDefault="00137FC0" w:rsidP="009719C6">
            <w:pPr>
              <w:pStyle w:val="Tabletextnarrow"/>
              <w:jc w:val="right"/>
              <w:rPr>
                <w:b/>
                <w:bCs/>
              </w:rPr>
            </w:pPr>
            <w:r>
              <w:rPr>
                <w:b/>
                <w:bCs/>
              </w:rPr>
              <w:t>Minimum t</w:t>
            </w:r>
            <w:r w:rsidRPr="00EF1993">
              <w:rPr>
                <w:b/>
                <w:bCs/>
              </w:rPr>
              <w:t>otal for VCE VET Units 1 and 2:</w:t>
            </w:r>
          </w:p>
        </w:tc>
        <w:tc>
          <w:tcPr>
            <w:tcW w:w="925" w:type="pct"/>
            <w:vAlign w:val="center"/>
          </w:tcPr>
          <w:p w14:paraId="0AE89F80" w14:textId="77777777" w:rsidR="00137FC0" w:rsidRPr="00E51151" w:rsidRDefault="00137FC0" w:rsidP="009719C6">
            <w:pPr>
              <w:pStyle w:val="Tabletextnarrow"/>
              <w:jc w:val="center"/>
              <w:rPr>
                <w:b/>
                <w:bCs/>
              </w:rPr>
            </w:pPr>
            <w:r w:rsidRPr="00EF1993">
              <w:rPr>
                <w:b/>
                <w:bCs/>
              </w:rPr>
              <w:t>180</w:t>
            </w:r>
          </w:p>
        </w:tc>
      </w:tr>
    </w:tbl>
    <w:bookmarkEnd w:id="27"/>
    <w:p w14:paraId="3069B10E" w14:textId="68F4A122" w:rsidR="00953F6F" w:rsidRPr="0008772F" w:rsidRDefault="00953F6F" w:rsidP="00953F6F">
      <w:pPr>
        <w:pStyle w:val="BodyText"/>
      </w:pPr>
      <w:r w:rsidRPr="0008772F">
        <w:t xml:space="preserve">† Skill sets – see </w:t>
      </w:r>
      <w:hyperlink w:anchor="_Skill_sets" w:history="1">
        <w:r w:rsidRPr="0016179C">
          <w:rPr>
            <w:rStyle w:val="Hyperlink"/>
          </w:rPr>
          <w:t>Skill sets</w:t>
        </w:r>
      </w:hyperlink>
    </w:p>
    <w:p w14:paraId="70A9D640" w14:textId="77777777" w:rsidR="00953F6F" w:rsidRDefault="00953F6F" w:rsidP="00953F6F">
      <w:pPr>
        <w:pStyle w:val="Heading3"/>
      </w:pPr>
      <w:bookmarkStart w:id="28" w:name="_Skill_sets"/>
      <w:bookmarkStart w:id="29" w:name="_Toc214633260"/>
      <w:bookmarkEnd w:id="28"/>
      <w:r>
        <w:t xml:space="preserve">Skill </w:t>
      </w:r>
      <w:r w:rsidRPr="008424D3">
        <w:t>sets</w:t>
      </w:r>
      <w:bookmarkEnd w:id="29"/>
    </w:p>
    <w:p w14:paraId="3E8D4C89" w14:textId="692C6FA8" w:rsidR="00953F6F" w:rsidRPr="00194D0E" w:rsidRDefault="00953F6F" w:rsidP="00194D0E">
      <w:pPr>
        <w:pStyle w:val="BodyText"/>
      </w:pPr>
      <w:r w:rsidRPr="00194D0E">
        <w:t>The following skill sets are embedded within this certificate. Students that complete all of the listed UoCs may be eligible to receive the corresponding skill set from the RTO.</w:t>
      </w:r>
    </w:p>
    <w:tbl>
      <w:tblPr>
        <w:tblStyle w:val="VCAAclosedtable"/>
        <w:tblW w:w="5000" w:type="pct"/>
        <w:tblLook w:val="04A0" w:firstRow="1" w:lastRow="0" w:firstColumn="1" w:lastColumn="0" w:noHBand="0" w:noVBand="1"/>
      </w:tblPr>
      <w:tblGrid>
        <w:gridCol w:w="4044"/>
        <w:gridCol w:w="5585"/>
      </w:tblGrid>
      <w:tr w:rsidR="00953F6F" w:rsidRPr="00F559A5" w14:paraId="4FD53EBC" w14:textId="77777777" w:rsidTr="00194D0E">
        <w:trPr>
          <w:cnfStyle w:val="100000000000" w:firstRow="1" w:lastRow="0" w:firstColumn="0" w:lastColumn="0" w:oddVBand="0" w:evenVBand="0" w:oddHBand="0" w:evenHBand="0" w:firstRowFirstColumn="0" w:firstRowLastColumn="0" w:lastRowFirstColumn="0" w:lastRowLastColumn="0"/>
        </w:trPr>
        <w:tc>
          <w:tcPr>
            <w:tcW w:w="2100" w:type="pct"/>
            <w:vAlign w:val="center"/>
          </w:tcPr>
          <w:p w14:paraId="4DBE0434" w14:textId="77777777" w:rsidR="00953F6F" w:rsidRPr="00F559A5" w:rsidRDefault="00953F6F" w:rsidP="0041786E">
            <w:pPr>
              <w:pStyle w:val="Tableheadingnarrow"/>
            </w:pPr>
            <w:r>
              <w:t>Skill set</w:t>
            </w:r>
          </w:p>
        </w:tc>
        <w:tc>
          <w:tcPr>
            <w:tcW w:w="2900" w:type="pct"/>
            <w:vAlign w:val="center"/>
          </w:tcPr>
          <w:p w14:paraId="0DB40FF7" w14:textId="77777777" w:rsidR="00953F6F" w:rsidRPr="00F559A5" w:rsidRDefault="00953F6F" w:rsidP="0041786E">
            <w:pPr>
              <w:pStyle w:val="Tableheadingnarrow"/>
            </w:pPr>
            <w:r>
              <w:t>UoCs</w:t>
            </w:r>
          </w:p>
        </w:tc>
      </w:tr>
      <w:tr w:rsidR="00953F6F" w:rsidRPr="00F559A5" w14:paraId="6C3AB586" w14:textId="77777777" w:rsidTr="00194D0E">
        <w:trPr>
          <w:cnfStyle w:val="000000100000" w:firstRow="0" w:lastRow="0" w:firstColumn="0" w:lastColumn="0" w:oddVBand="0" w:evenVBand="0" w:oddHBand="1" w:evenHBand="0" w:firstRowFirstColumn="0" w:firstRowLastColumn="0" w:lastRowFirstColumn="0" w:lastRowLastColumn="0"/>
        </w:trPr>
        <w:tc>
          <w:tcPr>
            <w:tcW w:w="2100" w:type="pct"/>
          </w:tcPr>
          <w:p w14:paraId="42D4A17E" w14:textId="2FD4A961" w:rsidR="00953F6F" w:rsidRPr="00194D0E" w:rsidRDefault="00122B65" w:rsidP="00194D0E">
            <w:pPr>
              <w:pStyle w:val="Tabletextnarrow"/>
            </w:pPr>
            <w:r w:rsidRPr="00194D0E">
              <w:t>ICTSS00106 Introductory Tools and Applications Skill Set</w:t>
            </w:r>
          </w:p>
        </w:tc>
        <w:tc>
          <w:tcPr>
            <w:tcW w:w="2900" w:type="pct"/>
          </w:tcPr>
          <w:p w14:paraId="66CD859F" w14:textId="77777777" w:rsidR="00122B65" w:rsidRPr="00194D0E" w:rsidRDefault="00122B65" w:rsidP="00194D0E">
            <w:pPr>
              <w:pStyle w:val="Tabletextnarrow"/>
            </w:pPr>
            <w:r w:rsidRPr="00194D0E">
              <w:t>BSBTEC201 Use business software applications</w:t>
            </w:r>
          </w:p>
          <w:p w14:paraId="758C0B1C" w14:textId="77777777" w:rsidR="00122B65" w:rsidRPr="00194D0E" w:rsidRDefault="00122B65" w:rsidP="00194D0E">
            <w:pPr>
              <w:pStyle w:val="Tabletextnarrow"/>
            </w:pPr>
            <w:r w:rsidRPr="00194D0E">
              <w:t>ICTICT213 Use computer operating systems and hardware</w:t>
            </w:r>
          </w:p>
          <w:p w14:paraId="18933606" w14:textId="77777777" w:rsidR="00122B65" w:rsidRPr="00194D0E" w:rsidRDefault="00122B65" w:rsidP="00194D0E">
            <w:pPr>
              <w:pStyle w:val="Tabletextnarrow"/>
            </w:pPr>
            <w:r w:rsidRPr="00194D0E">
              <w:t>ICTICT216 Design and create basic organisational documents</w:t>
            </w:r>
          </w:p>
          <w:p w14:paraId="628C399A" w14:textId="77777777" w:rsidR="00122B65" w:rsidRPr="00194D0E" w:rsidRDefault="00122B65" w:rsidP="00194D0E">
            <w:pPr>
              <w:pStyle w:val="Tabletextnarrow"/>
            </w:pPr>
            <w:r w:rsidRPr="00194D0E">
              <w:t>ICTICT221 Identify and use specific industry standard technologies</w:t>
            </w:r>
          </w:p>
          <w:p w14:paraId="7332502D" w14:textId="388AB657" w:rsidR="00953F6F" w:rsidRPr="00194D0E" w:rsidRDefault="00122B65" w:rsidP="00194D0E">
            <w:pPr>
              <w:pStyle w:val="Tabletextnarrow"/>
            </w:pPr>
            <w:r w:rsidRPr="00194D0E">
              <w:t>ICTICT223 Install software applications</w:t>
            </w:r>
          </w:p>
        </w:tc>
      </w:tr>
      <w:tr w:rsidR="00043E84" w14:paraId="2FCBA4F0" w14:textId="77777777" w:rsidTr="00194D0E">
        <w:trPr>
          <w:cnfStyle w:val="000000010000" w:firstRow="0" w:lastRow="0" w:firstColumn="0" w:lastColumn="0" w:oddVBand="0" w:evenVBand="0" w:oddHBand="0" w:evenHBand="1" w:firstRowFirstColumn="0" w:firstRowLastColumn="0" w:lastRowFirstColumn="0" w:lastRowLastColumn="0"/>
        </w:trPr>
        <w:tc>
          <w:tcPr>
            <w:tcW w:w="2100" w:type="pct"/>
          </w:tcPr>
          <w:p w14:paraId="2352CB18" w14:textId="7479BC15" w:rsidR="00043E84" w:rsidRPr="00194D0E" w:rsidRDefault="00043E84" w:rsidP="00194D0E">
            <w:pPr>
              <w:pStyle w:val="Tabletextnarrow"/>
            </w:pPr>
            <w:r w:rsidRPr="00194D0E">
              <w:t>ICTSS00107 Introductory Help Desk Skill Set</w:t>
            </w:r>
          </w:p>
        </w:tc>
        <w:tc>
          <w:tcPr>
            <w:tcW w:w="2900" w:type="pct"/>
          </w:tcPr>
          <w:p w14:paraId="692015C8" w14:textId="77777777" w:rsidR="00043E84" w:rsidRPr="00194D0E" w:rsidRDefault="00043E84" w:rsidP="00194D0E">
            <w:pPr>
              <w:pStyle w:val="Tabletextnarrow"/>
            </w:pPr>
            <w:r w:rsidRPr="00194D0E">
              <w:t>ICTICT219 Interact and resolve queries with ICT clients</w:t>
            </w:r>
          </w:p>
          <w:p w14:paraId="0EF088C7" w14:textId="77777777" w:rsidR="00043E84" w:rsidRPr="00194D0E" w:rsidRDefault="00043E84" w:rsidP="00194D0E">
            <w:pPr>
              <w:pStyle w:val="Tabletextnarrow"/>
            </w:pPr>
            <w:r w:rsidRPr="00194D0E">
              <w:t>ICTSAS210 Update and maintain hardware, software and documentation inventories</w:t>
            </w:r>
          </w:p>
          <w:p w14:paraId="3CBBFC15" w14:textId="77777777" w:rsidR="00043E84" w:rsidRPr="00194D0E" w:rsidRDefault="00043E84" w:rsidP="00194D0E">
            <w:pPr>
              <w:pStyle w:val="Tabletextnarrow"/>
            </w:pPr>
            <w:r w:rsidRPr="00194D0E">
              <w:t>ICTSAS211 Develop solutions for basic ICT malfunctions and problems</w:t>
            </w:r>
          </w:p>
          <w:p w14:paraId="3A462379" w14:textId="12C2778A" w:rsidR="00043E84" w:rsidRPr="00194D0E" w:rsidRDefault="00043E84" w:rsidP="00194D0E">
            <w:pPr>
              <w:pStyle w:val="Tabletextnarrow"/>
            </w:pPr>
            <w:r w:rsidRPr="00194D0E">
              <w:t>ICTSAS213 Maintain ICT system integrity</w:t>
            </w:r>
          </w:p>
        </w:tc>
      </w:tr>
    </w:tbl>
    <w:p w14:paraId="343DD376" w14:textId="77777777" w:rsidR="0023004E" w:rsidRDefault="0023004E">
      <w:pPr>
        <w:spacing w:line="276" w:lineRule="auto"/>
      </w:pPr>
      <w:r>
        <w:br w:type="page"/>
      </w:r>
    </w:p>
    <w:p w14:paraId="7C227C00" w14:textId="79A118B5" w:rsidR="00146273" w:rsidRDefault="00617B73" w:rsidP="00097539">
      <w:pPr>
        <w:pStyle w:val="Heading2"/>
      </w:pPr>
      <w:bookmarkStart w:id="30" w:name="_Toc214633261"/>
      <w:r w:rsidRPr="00097539">
        <w:t>ICT30120 Certificate III in Information Technology (Release 3)</w:t>
      </w:r>
      <w:bookmarkEnd w:id="30"/>
    </w:p>
    <w:tbl>
      <w:tblPr>
        <w:tblStyle w:val="VCAAclosedtable"/>
        <w:tblW w:w="5000" w:type="pct"/>
        <w:tblLook w:val="04A0" w:firstRow="1" w:lastRow="0" w:firstColumn="1" w:lastColumn="0" w:noHBand="0" w:noVBand="1"/>
      </w:tblPr>
      <w:tblGrid>
        <w:gridCol w:w="1926"/>
        <w:gridCol w:w="5777"/>
        <w:gridCol w:w="1926"/>
      </w:tblGrid>
      <w:tr w:rsidR="0043239C" w:rsidRPr="000F5CEC" w14:paraId="5C40EDC6" w14:textId="77777777" w:rsidTr="00372704">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290F38C" w14:textId="77777777" w:rsidR="0043239C" w:rsidRPr="00F559A5" w:rsidRDefault="0043239C" w:rsidP="009719C6">
            <w:pPr>
              <w:pStyle w:val="Tableheadingnarrow"/>
            </w:pPr>
            <w:r w:rsidRPr="00F559A5">
              <w:t>C</w:t>
            </w:r>
            <w:r>
              <w:t>ode</w:t>
            </w:r>
          </w:p>
        </w:tc>
        <w:tc>
          <w:tcPr>
            <w:tcW w:w="3000" w:type="pct"/>
            <w:vAlign w:val="center"/>
          </w:tcPr>
          <w:p w14:paraId="7DDBFD59" w14:textId="77777777" w:rsidR="0043239C" w:rsidRPr="00F559A5" w:rsidRDefault="0043239C" w:rsidP="009719C6">
            <w:pPr>
              <w:pStyle w:val="Tableheadingnarrow"/>
            </w:pPr>
            <w:r>
              <w:t>Unit title</w:t>
            </w:r>
          </w:p>
        </w:tc>
        <w:tc>
          <w:tcPr>
            <w:tcW w:w="1000" w:type="pct"/>
            <w:vAlign w:val="center"/>
          </w:tcPr>
          <w:p w14:paraId="7B934813" w14:textId="77777777" w:rsidR="0043239C" w:rsidRPr="00F559A5" w:rsidRDefault="0043239C" w:rsidP="009719C6">
            <w:pPr>
              <w:pStyle w:val="Tableheadingnarrow"/>
            </w:pPr>
            <w:r>
              <w:t>Nominal hours</w:t>
            </w:r>
          </w:p>
        </w:tc>
      </w:tr>
      <w:tr w:rsidR="0043239C" w:rsidRPr="00EF1993" w14:paraId="79E08226" w14:textId="77777777" w:rsidTr="00372704">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1EE9BEC" w14:textId="3BA1C798" w:rsidR="0043239C" w:rsidRPr="00EF3B0E" w:rsidRDefault="0043239C" w:rsidP="009719C6">
            <w:pPr>
              <w:pStyle w:val="Tabletextnarrow"/>
              <w:rPr>
                <w:rFonts w:ascii="Ebrima" w:hAnsi="Ebrima"/>
                <w:b/>
                <w:bCs/>
              </w:rPr>
            </w:pPr>
            <w:r w:rsidRPr="00EF1993">
              <w:rPr>
                <w:b/>
                <w:bCs/>
              </w:rPr>
              <w:t>Units 1 to 4 (including a non-scored Unit 3</w:t>
            </w:r>
            <w:r>
              <w:rPr>
                <w:b/>
                <w:bCs/>
              </w:rPr>
              <w:t>–</w:t>
            </w:r>
            <w:r w:rsidRPr="00EF1993">
              <w:rPr>
                <w:b/>
                <w:bCs/>
              </w:rPr>
              <w:t>4)</w:t>
            </w:r>
          </w:p>
        </w:tc>
      </w:tr>
      <w:tr w:rsidR="0043239C" w:rsidRPr="00EF1993" w14:paraId="41DC18D4" w14:textId="77777777" w:rsidTr="00372704">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4EDEEB5" w14:textId="77777777" w:rsidR="0043239C" w:rsidRDefault="0043239C" w:rsidP="009719C6">
            <w:pPr>
              <w:pStyle w:val="Tabletextnarrow"/>
              <w:rPr>
                <w:b/>
                <w:bCs/>
              </w:rPr>
            </w:pPr>
            <w:r w:rsidRPr="00EF1993">
              <w:rPr>
                <w:b/>
                <w:bCs/>
              </w:rPr>
              <w:t>Compulsory UoCs:</w:t>
            </w:r>
          </w:p>
          <w:p w14:paraId="26EB55D2" w14:textId="77777777" w:rsidR="0043239C" w:rsidRDefault="0043239C" w:rsidP="009719C6">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2D481861" w14:textId="77777777" w:rsidR="0043239C" w:rsidRPr="00EF1993" w:rsidRDefault="0043239C" w:rsidP="009719C6">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43239C" w:rsidRPr="000F5CEC" w14:paraId="799238F4"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33B163D1" w14:textId="0E76CC9F" w:rsidR="0043239C" w:rsidRPr="0043239C" w:rsidRDefault="0043239C" w:rsidP="0043239C">
            <w:pPr>
              <w:pStyle w:val="Tabletextnarrow"/>
            </w:pPr>
            <w:r w:rsidRPr="0043239C">
              <w:t>BSBCRT301</w:t>
            </w:r>
          </w:p>
        </w:tc>
        <w:tc>
          <w:tcPr>
            <w:tcW w:w="3000" w:type="pct"/>
          </w:tcPr>
          <w:p w14:paraId="374F2ADC" w14:textId="28721F62" w:rsidR="0043239C" w:rsidRPr="0043239C" w:rsidRDefault="0043239C" w:rsidP="0043239C">
            <w:pPr>
              <w:pStyle w:val="Tabletextnarrow"/>
            </w:pPr>
            <w:r w:rsidRPr="0043239C">
              <w:t>Develop and extend critical and creative thinking skills</w:t>
            </w:r>
          </w:p>
        </w:tc>
        <w:tc>
          <w:tcPr>
            <w:tcW w:w="1000" w:type="pct"/>
          </w:tcPr>
          <w:p w14:paraId="732BFCE8" w14:textId="2CE9689F" w:rsidR="0043239C" w:rsidRPr="0043239C" w:rsidRDefault="0043239C" w:rsidP="0043239C">
            <w:pPr>
              <w:pStyle w:val="Tabletextnarrow"/>
              <w:jc w:val="center"/>
            </w:pPr>
            <w:r w:rsidRPr="0043239C">
              <w:t>40</w:t>
            </w:r>
          </w:p>
        </w:tc>
      </w:tr>
      <w:tr w:rsidR="0043239C" w:rsidRPr="000F5CEC" w14:paraId="7CF75807"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799FDF66" w14:textId="1571AF28" w:rsidR="0043239C" w:rsidRPr="0043239C" w:rsidRDefault="0043239C" w:rsidP="0043239C">
            <w:pPr>
              <w:pStyle w:val="Tabletextnarrow"/>
            </w:pPr>
            <w:r w:rsidRPr="0043239C">
              <w:t>BSBXCS303</w:t>
            </w:r>
          </w:p>
        </w:tc>
        <w:tc>
          <w:tcPr>
            <w:tcW w:w="3000" w:type="pct"/>
          </w:tcPr>
          <w:p w14:paraId="054A4884" w14:textId="0D2C2A3B" w:rsidR="0043239C" w:rsidRPr="0043239C" w:rsidRDefault="0043239C" w:rsidP="0043239C">
            <w:pPr>
              <w:pStyle w:val="Tabletextnarrow"/>
            </w:pPr>
            <w:r w:rsidRPr="0043239C">
              <w:t>Securely manage personally identifiable information and workplace information</w:t>
            </w:r>
          </w:p>
        </w:tc>
        <w:tc>
          <w:tcPr>
            <w:tcW w:w="1000" w:type="pct"/>
          </w:tcPr>
          <w:p w14:paraId="0DCC9831" w14:textId="6B67ACBF" w:rsidR="0043239C" w:rsidRPr="0043239C" w:rsidRDefault="0043239C" w:rsidP="0043239C">
            <w:pPr>
              <w:pStyle w:val="Tabletextnarrow"/>
              <w:jc w:val="center"/>
            </w:pPr>
            <w:r w:rsidRPr="0043239C">
              <w:t>40</w:t>
            </w:r>
          </w:p>
        </w:tc>
      </w:tr>
      <w:tr w:rsidR="0043239C" w:rsidRPr="000F5CEC" w14:paraId="70F33FC3"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37F908A4" w14:textId="5904C430" w:rsidR="0043239C" w:rsidRPr="0043239C" w:rsidRDefault="0043239C" w:rsidP="0043239C">
            <w:pPr>
              <w:pStyle w:val="Tabletextnarrow"/>
            </w:pPr>
            <w:r w:rsidRPr="0043239C">
              <w:t>BSBXTW301</w:t>
            </w:r>
          </w:p>
        </w:tc>
        <w:tc>
          <w:tcPr>
            <w:tcW w:w="3000" w:type="pct"/>
          </w:tcPr>
          <w:p w14:paraId="67CD5E68" w14:textId="1247E363" w:rsidR="0043239C" w:rsidRPr="0043239C" w:rsidRDefault="0043239C" w:rsidP="0043239C">
            <w:pPr>
              <w:pStyle w:val="Tabletextnarrow"/>
            </w:pPr>
            <w:r w:rsidRPr="0043239C">
              <w:t>Work in a team</w:t>
            </w:r>
          </w:p>
        </w:tc>
        <w:tc>
          <w:tcPr>
            <w:tcW w:w="1000" w:type="pct"/>
          </w:tcPr>
          <w:p w14:paraId="4CABAC06" w14:textId="573D0109" w:rsidR="0043239C" w:rsidRPr="0043239C" w:rsidRDefault="0043239C" w:rsidP="0043239C">
            <w:pPr>
              <w:pStyle w:val="Tabletextnarrow"/>
              <w:jc w:val="center"/>
            </w:pPr>
            <w:r w:rsidRPr="0043239C">
              <w:t>40</w:t>
            </w:r>
          </w:p>
        </w:tc>
      </w:tr>
      <w:tr w:rsidR="0043239C" w:rsidRPr="000F5CEC" w14:paraId="7A98623B"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3EE21706" w14:textId="564B275B" w:rsidR="0043239C" w:rsidRPr="0043239C" w:rsidRDefault="0043239C" w:rsidP="0043239C">
            <w:pPr>
              <w:pStyle w:val="Tabletextnarrow"/>
            </w:pPr>
            <w:r w:rsidRPr="0043239C">
              <w:t>ICTPRG302</w:t>
            </w:r>
          </w:p>
        </w:tc>
        <w:tc>
          <w:tcPr>
            <w:tcW w:w="3000" w:type="pct"/>
          </w:tcPr>
          <w:p w14:paraId="029A0C56" w14:textId="3836B1E6" w:rsidR="0043239C" w:rsidRPr="0043239C" w:rsidRDefault="0043239C" w:rsidP="0043239C">
            <w:pPr>
              <w:pStyle w:val="Tabletextnarrow"/>
            </w:pPr>
            <w:r w:rsidRPr="0043239C">
              <w:t>Apply introductory programming techniques</w:t>
            </w:r>
          </w:p>
        </w:tc>
        <w:tc>
          <w:tcPr>
            <w:tcW w:w="1000" w:type="pct"/>
          </w:tcPr>
          <w:p w14:paraId="6AD7F9D5" w14:textId="1440D6BF" w:rsidR="0043239C" w:rsidRPr="0043239C" w:rsidRDefault="0043239C" w:rsidP="0043239C">
            <w:pPr>
              <w:pStyle w:val="Tabletextnarrow"/>
              <w:jc w:val="center"/>
            </w:pPr>
            <w:r w:rsidRPr="0043239C">
              <w:t>40</w:t>
            </w:r>
          </w:p>
        </w:tc>
      </w:tr>
      <w:tr w:rsidR="0043239C" w:rsidRPr="000F5CEC" w14:paraId="6C99215F" w14:textId="77777777" w:rsidTr="00372704">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646D4746" w14:textId="77777777" w:rsidR="0043239C" w:rsidRPr="00EF1993" w:rsidRDefault="0043239C" w:rsidP="009719C6">
            <w:pPr>
              <w:pStyle w:val="Tabletextnarrow"/>
              <w:jc w:val="right"/>
              <w:rPr>
                <w:b/>
                <w:bCs/>
              </w:rPr>
            </w:pPr>
            <w:r w:rsidRPr="00EF1993">
              <w:rPr>
                <w:b/>
                <w:bCs/>
              </w:rPr>
              <w:t>Compulsory UoCs subtotal:</w:t>
            </w:r>
          </w:p>
        </w:tc>
        <w:tc>
          <w:tcPr>
            <w:tcW w:w="1000" w:type="pct"/>
            <w:vAlign w:val="center"/>
          </w:tcPr>
          <w:p w14:paraId="4F543599" w14:textId="4F8D6EAA" w:rsidR="0043239C" w:rsidRPr="00EF1993" w:rsidRDefault="0043239C" w:rsidP="009719C6">
            <w:pPr>
              <w:pStyle w:val="Tabletextnarrow"/>
              <w:jc w:val="center"/>
              <w:rPr>
                <w:b/>
                <w:bCs/>
              </w:rPr>
            </w:pPr>
            <w:r>
              <w:rPr>
                <w:b/>
                <w:bCs/>
              </w:rPr>
              <w:t>160</w:t>
            </w:r>
          </w:p>
        </w:tc>
      </w:tr>
      <w:tr w:rsidR="0043239C" w:rsidRPr="000F5CEC" w14:paraId="33F0F2EA" w14:textId="77777777" w:rsidTr="00372704">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171C073" w14:textId="1469B4B2" w:rsidR="0043239C" w:rsidRPr="00F559A5" w:rsidRDefault="0043239C" w:rsidP="009719C6">
            <w:pPr>
              <w:pStyle w:val="Tabletextnarrow"/>
            </w:pPr>
            <w:r w:rsidRPr="00EC6A55">
              <w:rPr>
                <w:b/>
                <w:bCs/>
              </w:rPr>
              <w:t xml:space="preserve">Elective </w:t>
            </w:r>
            <w:r>
              <w:rPr>
                <w:b/>
                <w:bCs/>
              </w:rPr>
              <w:t>UoCs</w:t>
            </w:r>
            <w:r w:rsidRPr="00EC6A55">
              <w:rPr>
                <w:b/>
                <w:bCs/>
              </w:rPr>
              <w:t>:</w:t>
            </w:r>
            <w:r>
              <w:t xml:space="preserve"> Select a minimum of six electives</w:t>
            </w:r>
          </w:p>
        </w:tc>
      </w:tr>
      <w:tr w:rsidR="0043239C" w:rsidRPr="000F5CEC" w14:paraId="7EAEC196" w14:textId="77777777" w:rsidTr="00372704">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A3CDA7" w14:textId="77777777" w:rsidR="0043239C" w:rsidRPr="00EC6A55" w:rsidRDefault="0043239C" w:rsidP="009719C6">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501566EB" w14:textId="1B4BF7B3" w:rsidR="0043239C" w:rsidRPr="00DF46E8" w:rsidRDefault="0043239C" w:rsidP="009719C6">
            <w:pPr>
              <w:pStyle w:val="Tablebulletnarrow"/>
            </w:pPr>
            <w:r w:rsidRPr="00DF46E8">
              <w:t xml:space="preserve">To achieve a VCE VET Units 1 and 2, complete all compulsory UoCs totalling </w:t>
            </w:r>
            <w:r w:rsidR="00683D3F">
              <w:t>160</w:t>
            </w:r>
            <w:r w:rsidRPr="00DF46E8">
              <w:t xml:space="preserve"> hours and then complete a minimum of </w:t>
            </w:r>
            <w:r w:rsidR="00683D3F">
              <w:t>20</w:t>
            </w:r>
            <w:r w:rsidRPr="00DF46E8">
              <w:t xml:space="preserve"> hours of additional UoCs from the listed Elective UoCs below to reach a total of at least 180 hours</w:t>
            </w:r>
            <w:r>
              <w:t xml:space="preserve"> across all UoCs.</w:t>
            </w:r>
          </w:p>
          <w:p w14:paraId="41079F6F" w14:textId="77096E80" w:rsidR="0043239C" w:rsidRPr="00DF46E8" w:rsidRDefault="0043239C" w:rsidP="009719C6">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26B8129C" w14:textId="54AF6509" w:rsidR="0043239C" w:rsidRPr="004D464F" w:rsidRDefault="0043239C" w:rsidP="004D464F">
            <w:pPr>
              <w:pStyle w:val="Tablebulletnarrow"/>
            </w:pPr>
            <w:r>
              <w:t xml:space="preserve">To achieve a </w:t>
            </w:r>
            <w:r w:rsidRPr="001B3B84">
              <w:rPr>
                <w:b/>
                <w:bCs/>
              </w:rPr>
              <w:t>scored VCE VET Unit 3–4 sequence</w:t>
            </w:r>
            <w:r>
              <w:t>, complete all compulsory UoCs and any elective UoC requirements as outlined in the scored Unit 3–4 section below.</w:t>
            </w:r>
          </w:p>
        </w:tc>
      </w:tr>
      <w:tr w:rsidR="0043239C" w:rsidRPr="000F5CEC" w14:paraId="4D181A41" w14:textId="77777777" w:rsidTr="00372704">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1458C4F" w14:textId="77777777" w:rsidR="0043239C" w:rsidRPr="00EC6A55" w:rsidRDefault="0043239C" w:rsidP="009719C6">
            <w:pPr>
              <w:pStyle w:val="Tabletextnarrow"/>
              <w:rPr>
                <w:b/>
                <w:bCs/>
              </w:rPr>
            </w:pPr>
            <w:r>
              <w:rPr>
                <w:b/>
                <w:bCs/>
              </w:rPr>
              <w:t>Full qualification completion</w:t>
            </w:r>
            <w:r w:rsidRPr="00EC6A55">
              <w:rPr>
                <w:b/>
                <w:bCs/>
              </w:rPr>
              <w:t>:</w:t>
            </w:r>
          </w:p>
          <w:p w14:paraId="37EEBBCF" w14:textId="68FE893F" w:rsidR="0043239C" w:rsidRDefault="0043239C" w:rsidP="005D0039">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4D3A3535" w14:textId="0E14ACB2" w:rsidR="00346973" w:rsidRPr="00346973" w:rsidRDefault="00346973" w:rsidP="00346973">
            <w:pPr>
              <w:pStyle w:val="Tablebulletnarrow"/>
              <w:rPr>
                <w:color w:val="auto"/>
              </w:rPr>
            </w:pPr>
            <w:r w:rsidRPr="00346973">
              <w:rPr>
                <w:color w:val="auto"/>
              </w:rPr>
              <w:t>This certificate contains ICTICT313 Identify IP, ethics and privacy policies in ICT environments and ICTSAS305 Provide ICT advice to clients, core UoCs from the qualification</w:t>
            </w:r>
            <w:r w:rsidR="005D0039">
              <w:rPr>
                <w:color w:val="auto"/>
              </w:rPr>
              <w:t xml:space="preserve"> which has been</w:t>
            </w:r>
            <w:r w:rsidRPr="00346973">
              <w:rPr>
                <w:color w:val="auto"/>
              </w:rPr>
              <w:t xml:space="preserve"> included in the scored Unit 3–4 section. To achieve the full qualification, students will need to complete these core UoCs in addition to their planned compulsory and elective UoCs in the Units 1 to 4 section.</w:t>
            </w:r>
          </w:p>
        </w:tc>
      </w:tr>
      <w:tr w:rsidR="0043239C" w:rsidRPr="000F5CEC" w14:paraId="0687F10F" w14:textId="77777777" w:rsidTr="00372704">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0B40DF3" w14:textId="3B742A25" w:rsidR="0043239C" w:rsidRPr="00F559A5" w:rsidRDefault="0043239C" w:rsidP="009719C6">
            <w:pPr>
              <w:pStyle w:val="Tabletextnarrow"/>
            </w:pPr>
            <w:r w:rsidRPr="00A0007C">
              <w:rPr>
                <w:b/>
                <w:bCs/>
              </w:rPr>
              <w:t>Elective</w:t>
            </w:r>
            <w:r>
              <w:rPr>
                <w:b/>
                <w:bCs/>
              </w:rPr>
              <w:t xml:space="preserve"> </w:t>
            </w:r>
            <w:r w:rsidR="00117282">
              <w:rPr>
                <w:b/>
                <w:bCs/>
              </w:rPr>
              <w:t>bank:</w:t>
            </w:r>
          </w:p>
        </w:tc>
      </w:tr>
      <w:tr w:rsidR="004B6D20" w:rsidRPr="000F5CEC" w14:paraId="03C993DC"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28376E65" w14:textId="12EFEF88" w:rsidR="004B6D20" w:rsidRPr="00F559A5" w:rsidRDefault="004B6D20" w:rsidP="004B6D20">
            <w:pPr>
              <w:pStyle w:val="Tabletextnarrow"/>
            </w:pPr>
            <w:r w:rsidRPr="00F832D1">
              <w:rPr>
                <w:rFonts w:eastAsia="Times New Roman" w:cs="Calibri"/>
                <w:color w:val="000000"/>
                <w:szCs w:val="20"/>
                <w:lang w:val="en-AU" w:eastAsia="en-AU"/>
              </w:rPr>
              <w:t>BSBTEC201</w:t>
            </w:r>
          </w:p>
        </w:tc>
        <w:tc>
          <w:tcPr>
            <w:tcW w:w="3000" w:type="pct"/>
          </w:tcPr>
          <w:p w14:paraId="7192D707" w14:textId="336ACA7B" w:rsidR="004B6D20" w:rsidRPr="00F559A5" w:rsidRDefault="004B6D20" w:rsidP="004B6D20">
            <w:pPr>
              <w:pStyle w:val="Tabletextnarrow"/>
            </w:pPr>
            <w:r w:rsidRPr="00F832D1">
              <w:rPr>
                <w:rFonts w:eastAsia="Times New Roman" w:cs="Calibri"/>
                <w:color w:val="000000"/>
                <w:szCs w:val="20"/>
                <w:lang w:val="en-AU" w:eastAsia="en-AU"/>
              </w:rPr>
              <w:t>Use business software applications †</w:t>
            </w:r>
          </w:p>
        </w:tc>
        <w:tc>
          <w:tcPr>
            <w:tcW w:w="1000" w:type="pct"/>
          </w:tcPr>
          <w:p w14:paraId="29502C8B" w14:textId="0303CC91" w:rsidR="004B6D20" w:rsidRPr="00F559A5" w:rsidRDefault="004B6D20" w:rsidP="004B6D20">
            <w:pPr>
              <w:pStyle w:val="Tabletextnarrow"/>
              <w:jc w:val="center"/>
            </w:pPr>
            <w:r w:rsidRPr="00F832D1">
              <w:rPr>
                <w:rFonts w:eastAsia="Times New Roman" w:cs="Calibri"/>
                <w:color w:val="000000"/>
                <w:szCs w:val="20"/>
                <w:lang w:val="en-AU" w:eastAsia="en-AU"/>
              </w:rPr>
              <w:t>60</w:t>
            </w:r>
          </w:p>
        </w:tc>
      </w:tr>
      <w:tr w:rsidR="004B6D20" w:rsidRPr="000F5CEC" w14:paraId="4BC90674"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20A6CAF7" w14:textId="43CB8CB3" w:rsidR="004B6D20" w:rsidRDefault="004B6D20" w:rsidP="004B6D20">
            <w:pPr>
              <w:pStyle w:val="Tabletextnarrow"/>
            </w:pPr>
            <w:r w:rsidRPr="00F832D1">
              <w:rPr>
                <w:rFonts w:eastAsia="Times New Roman" w:cs="Calibri"/>
                <w:color w:val="000000"/>
                <w:szCs w:val="20"/>
                <w:lang w:val="en-AU" w:eastAsia="en-AU"/>
              </w:rPr>
              <w:t>BSBXCS301</w:t>
            </w:r>
          </w:p>
        </w:tc>
        <w:tc>
          <w:tcPr>
            <w:tcW w:w="3000" w:type="pct"/>
          </w:tcPr>
          <w:p w14:paraId="39C517DC" w14:textId="72E18771" w:rsidR="004B6D20" w:rsidRPr="00C52713" w:rsidRDefault="004B6D20" w:rsidP="004B6D20">
            <w:pPr>
              <w:pStyle w:val="Tabletextnarrow"/>
            </w:pPr>
            <w:r w:rsidRPr="00F832D1">
              <w:rPr>
                <w:rFonts w:eastAsia="Times New Roman" w:cs="Calibri"/>
                <w:color w:val="000000"/>
                <w:szCs w:val="20"/>
                <w:lang w:val="en-AU" w:eastAsia="en-AU"/>
              </w:rPr>
              <w:t>Protect own personal online profile from cyber security threats</w:t>
            </w:r>
          </w:p>
        </w:tc>
        <w:tc>
          <w:tcPr>
            <w:tcW w:w="1000" w:type="pct"/>
          </w:tcPr>
          <w:p w14:paraId="59311A41" w14:textId="5115F7C8" w:rsidR="004B6D20" w:rsidRDefault="004B6D20" w:rsidP="004B6D20">
            <w:pPr>
              <w:pStyle w:val="Tabletextnarrow"/>
              <w:jc w:val="center"/>
            </w:pPr>
            <w:r w:rsidRPr="00F832D1">
              <w:rPr>
                <w:rFonts w:eastAsia="Times New Roman" w:cs="Calibri"/>
                <w:color w:val="000000"/>
                <w:szCs w:val="20"/>
                <w:lang w:val="en-AU" w:eastAsia="en-AU"/>
              </w:rPr>
              <w:t>30</w:t>
            </w:r>
          </w:p>
        </w:tc>
      </w:tr>
      <w:tr w:rsidR="004B6D20" w:rsidRPr="000F5CEC" w14:paraId="28B890CF"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7640EAF2" w14:textId="52CF85B4" w:rsidR="004B6D20" w:rsidRDefault="004B6D20" w:rsidP="004B6D20">
            <w:pPr>
              <w:pStyle w:val="Tabletextnarrow"/>
            </w:pPr>
            <w:r w:rsidRPr="00F832D1">
              <w:rPr>
                <w:rFonts w:eastAsia="Times New Roman" w:cs="Calibri"/>
                <w:color w:val="000000"/>
                <w:szCs w:val="20"/>
                <w:lang w:val="en-AU" w:eastAsia="en-AU"/>
              </w:rPr>
              <w:t>BSBXCS302</w:t>
            </w:r>
          </w:p>
        </w:tc>
        <w:tc>
          <w:tcPr>
            <w:tcW w:w="3000" w:type="pct"/>
          </w:tcPr>
          <w:p w14:paraId="33822BD1" w14:textId="7E492041" w:rsidR="004B6D20" w:rsidRPr="00C52713" w:rsidRDefault="004B6D20" w:rsidP="004B6D20">
            <w:pPr>
              <w:pStyle w:val="Tabletextnarrow"/>
            </w:pPr>
            <w:r w:rsidRPr="00F832D1">
              <w:rPr>
                <w:rFonts w:eastAsia="Times New Roman" w:cs="Calibri"/>
                <w:color w:val="000000"/>
                <w:szCs w:val="20"/>
                <w:lang w:val="en-AU" w:eastAsia="en-AU"/>
              </w:rPr>
              <w:t>Identify and report online security threats</w:t>
            </w:r>
          </w:p>
        </w:tc>
        <w:tc>
          <w:tcPr>
            <w:tcW w:w="1000" w:type="pct"/>
          </w:tcPr>
          <w:p w14:paraId="23D7CBF7" w14:textId="566763F5" w:rsidR="004B6D20" w:rsidRDefault="004B6D20" w:rsidP="004B6D20">
            <w:pPr>
              <w:pStyle w:val="Tabletextnarrow"/>
              <w:jc w:val="center"/>
            </w:pPr>
            <w:r w:rsidRPr="00F832D1">
              <w:rPr>
                <w:rFonts w:eastAsia="Times New Roman" w:cs="Calibri"/>
                <w:color w:val="000000"/>
                <w:szCs w:val="20"/>
                <w:lang w:val="en-AU" w:eastAsia="en-AU"/>
              </w:rPr>
              <w:t>30</w:t>
            </w:r>
          </w:p>
        </w:tc>
      </w:tr>
      <w:tr w:rsidR="004B6D20" w:rsidRPr="000F5CEC" w14:paraId="45D46D9E"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4298F96E" w14:textId="5772A211" w:rsidR="004B6D20" w:rsidRDefault="004B6D20" w:rsidP="004B6D20">
            <w:pPr>
              <w:pStyle w:val="Tabletextnarrow"/>
            </w:pPr>
            <w:r w:rsidRPr="00F832D1">
              <w:rPr>
                <w:rFonts w:eastAsia="Times New Roman" w:cs="Calibri"/>
                <w:color w:val="000000"/>
                <w:szCs w:val="20"/>
                <w:lang w:val="en-AU" w:eastAsia="en-AU"/>
              </w:rPr>
              <w:t>BSBXCS401</w:t>
            </w:r>
          </w:p>
        </w:tc>
        <w:tc>
          <w:tcPr>
            <w:tcW w:w="3000" w:type="pct"/>
          </w:tcPr>
          <w:p w14:paraId="01A5CFC0" w14:textId="63C04DE0" w:rsidR="004B6D20" w:rsidRPr="00C52713" w:rsidRDefault="004B6D20" w:rsidP="004B6D20">
            <w:pPr>
              <w:pStyle w:val="Tabletextnarrow"/>
            </w:pPr>
            <w:r w:rsidRPr="00F832D1">
              <w:rPr>
                <w:rFonts w:eastAsia="Times New Roman" w:cs="Calibri"/>
                <w:color w:val="000000"/>
                <w:szCs w:val="20"/>
                <w:lang w:val="en-AU" w:eastAsia="en-AU"/>
              </w:rPr>
              <w:t>Maintain security of digital devices</w:t>
            </w:r>
          </w:p>
        </w:tc>
        <w:tc>
          <w:tcPr>
            <w:tcW w:w="1000" w:type="pct"/>
          </w:tcPr>
          <w:p w14:paraId="511FA39C" w14:textId="63787333" w:rsidR="004B6D20" w:rsidRDefault="004B6D20" w:rsidP="004B6D20">
            <w:pPr>
              <w:pStyle w:val="Tabletextnarrow"/>
              <w:jc w:val="center"/>
            </w:pPr>
            <w:r w:rsidRPr="00F832D1">
              <w:rPr>
                <w:rFonts w:eastAsia="Times New Roman" w:cs="Calibri"/>
                <w:color w:val="000000"/>
                <w:szCs w:val="20"/>
                <w:lang w:val="en-AU" w:eastAsia="en-AU"/>
              </w:rPr>
              <w:t>40</w:t>
            </w:r>
          </w:p>
        </w:tc>
      </w:tr>
      <w:tr w:rsidR="004B6D20" w:rsidRPr="000F5CEC" w14:paraId="79D9776F"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333506A0" w14:textId="1EE849CA" w:rsidR="004B6D20" w:rsidRDefault="004B6D20" w:rsidP="004B6D20">
            <w:pPr>
              <w:pStyle w:val="Tabletextnarrow"/>
            </w:pPr>
            <w:r w:rsidRPr="00F832D1">
              <w:rPr>
                <w:rFonts w:eastAsia="Times New Roman" w:cs="Calibri"/>
                <w:color w:val="000000"/>
                <w:szCs w:val="20"/>
                <w:lang w:val="en-AU" w:eastAsia="en-AU"/>
              </w:rPr>
              <w:t>BSBXCS402</w:t>
            </w:r>
          </w:p>
        </w:tc>
        <w:tc>
          <w:tcPr>
            <w:tcW w:w="3000" w:type="pct"/>
          </w:tcPr>
          <w:p w14:paraId="144C09C2" w14:textId="50639130" w:rsidR="004B6D20" w:rsidRPr="00C52713" w:rsidRDefault="004B6D20" w:rsidP="004B6D20">
            <w:pPr>
              <w:pStyle w:val="Tabletextnarrow"/>
            </w:pPr>
            <w:r w:rsidRPr="00F832D1">
              <w:rPr>
                <w:rFonts w:eastAsia="Times New Roman" w:cs="Calibri"/>
                <w:color w:val="000000"/>
                <w:szCs w:val="20"/>
                <w:lang w:val="en-AU" w:eastAsia="en-AU"/>
              </w:rPr>
              <w:t>Promote workplace cyber security awareness and best practices</w:t>
            </w:r>
          </w:p>
        </w:tc>
        <w:tc>
          <w:tcPr>
            <w:tcW w:w="1000" w:type="pct"/>
          </w:tcPr>
          <w:p w14:paraId="441F24F4" w14:textId="16C5D13B" w:rsidR="004B6D20" w:rsidRDefault="004B6D20" w:rsidP="004B6D20">
            <w:pPr>
              <w:pStyle w:val="Tabletextnarrow"/>
              <w:jc w:val="center"/>
            </w:pPr>
            <w:r w:rsidRPr="00F832D1">
              <w:rPr>
                <w:rFonts w:eastAsia="Times New Roman" w:cs="Calibri"/>
                <w:color w:val="000000"/>
                <w:szCs w:val="20"/>
                <w:lang w:val="en-AU" w:eastAsia="en-AU"/>
              </w:rPr>
              <w:t>40</w:t>
            </w:r>
          </w:p>
        </w:tc>
      </w:tr>
      <w:tr w:rsidR="004B6D20" w:rsidRPr="000F5CEC" w14:paraId="490E90B1"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17424CEC" w14:textId="7561A227" w:rsidR="004B6D20" w:rsidRDefault="004B6D20" w:rsidP="004B6D20">
            <w:pPr>
              <w:pStyle w:val="Tabletextnarrow"/>
            </w:pPr>
            <w:r w:rsidRPr="00F832D1">
              <w:rPr>
                <w:rFonts w:eastAsia="Times New Roman" w:cs="Calibri"/>
                <w:color w:val="000000"/>
                <w:szCs w:val="20"/>
                <w:lang w:val="en-AU" w:eastAsia="en-AU"/>
              </w:rPr>
              <w:t>BSBXCS403</w:t>
            </w:r>
          </w:p>
        </w:tc>
        <w:tc>
          <w:tcPr>
            <w:tcW w:w="3000" w:type="pct"/>
          </w:tcPr>
          <w:p w14:paraId="658DA770" w14:textId="3D969EF7" w:rsidR="004B6D20" w:rsidRPr="00C52713" w:rsidRDefault="004B6D20" w:rsidP="004B6D20">
            <w:pPr>
              <w:pStyle w:val="Tabletextnarrow"/>
            </w:pPr>
            <w:r w:rsidRPr="00F832D1">
              <w:rPr>
                <w:rFonts w:eastAsia="Times New Roman" w:cs="Calibri"/>
                <w:color w:val="000000"/>
                <w:szCs w:val="20"/>
                <w:lang w:val="en-AU" w:eastAsia="en-AU"/>
              </w:rPr>
              <w:t>Contribute to cyber security threat assessments</w:t>
            </w:r>
          </w:p>
        </w:tc>
        <w:tc>
          <w:tcPr>
            <w:tcW w:w="1000" w:type="pct"/>
          </w:tcPr>
          <w:p w14:paraId="065D6C40" w14:textId="565D39AE" w:rsidR="004B6D20" w:rsidRDefault="004B6D20" w:rsidP="004B6D20">
            <w:pPr>
              <w:pStyle w:val="Tabletextnarrow"/>
              <w:jc w:val="center"/>
            </w:pPr>
            <w:r w:rsidRPr="00F832D1">
              <w:rPr>
                <w:rFonts w:eastAsia="Times New Roman" w:cs="Calibri"/>
                <w:color w:val="000000"/>
                <w:szCs w:val="20"/>
                <w:lang w:val="en-AU" w:eastAsia="en-AU"/>
              </w:rPr>
              <w:t>30</w:t>
            </w:r>
          </w:p>
        </w:tc>
      </w:tr>
      <w:tr w:rsidR="004B6D20" w:rsidRPr="000F5CEC" w14:paraId="09DC13D9"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68CADFA0" w14:textId="517A9AC8" w:rsidR="004B6D20" w:rsidRDefault="004B6D20" w:rsidP="004B6D20">
            <w:pPr>
              <w:pStyle w:val="Tabletextnarrow"/>
            </w:pPr>
            <w:r w:rsidRPr="00F832D1">
              <w:rPr>
                <w:rFonts w:eastAsia="Times New Roman" w:cs="Calibri"/>
                <w:color w:val="000000"/>
                <w:szCs w:val="20"/>
                <w:lang w:val="en-AU" w:eastAsia="en-AU"/>
              </w:rPr>
              <w:t>BSBXCS404</w:t>
            </w:r>
          </w:p>
        </w:tc>
        <w:tc>
          <w:tcPr>
            <w:tcW w:w="3000" w:type="pct"/>
          </w:tcPr>
          <w:p w14:paraId="49F1E1E7" w14:textId="6790CAF0" w:rsidR="004B6D20" w:rsidRPr="00C52713" w:rsidRDefault="004B6D20" w:rsidP="004B6D20">
            <w:pPr>
              <w:pStyle w:val="Tabletextnarrow"/>
            </w:pPr>
            <w:r w:rsidRPr="00F832D1">
              <w:rPr>
                <w:rFonts w:eastAsia="Times New Roman" w:cs="Calibri"/>
                <w:color w:val="000000"/>
                <w:szCs w:val="20"/>
                <w:lang w:val="en-AU" w:eastAsia="en-AU"/>
              </w:rPr>
              <w:t>Contribute to cyber security risk management</w:t>
            </w:r>
          </w:p>
        </w:tc>
        <w:tc>
          <w:tcPr>
            <w:tcW w:w="1000" w:type="pct"/>
          </w:tcPr>
          <w:p w14:paraId="5F744085" w14:textId="38C642B0" w:rsidR="004B6D20" w:rsidRDefault="004B6D20" w:rsidP="004B6D20">
            <w:pPr>
              <w:pStyle w:val="Tabletextnarrow"/>
              <w:jc w:val="center"/>
            </w:pPr>
            <w:r w:rsidRPr="00F832D1">
              <w:rPr>
                <w:rFonts w:eastAsia="Times New Roman" w:cs="Calibri"/>
                <w:color w:val="000000"/>
                <w:szCs w:val="20"/>
                <w:lang w:val="en-AU" w:eastAsia="en-AU"/>
              </w:rPr>
              <w:t>30</w:t>
            </w:r>
          </w:p>
        </w:tc>
      </w:tr>
      <w:tr w:rsidR="004B6D20" w:rsidRPr="000F5CEC" w14:paraId="1BB4446E"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12BF2218" w14:textId="28F92A30" w:rsidR="004B6D20" w:rsidRDefault="004B6D20" w:rsidP="004B6D20">
            <w:pPr>
              <w:pStyle w:val="Tabletextnarrow"/>
            </w:pPr>
            <w:r w:rsidRPr="00F832D1">
              <w:rPr>
                <w:rFonts w:eastAsia="Times New Roman" w:cs="Calibri"/>
                <w:color w:val="000000"/>
                <w:szCs w:val="20"/>
                <w:lang w:val="en-AU" w:eastAsia="en-AU"/>
              </w:rPr>
              <w:t>BSBXCS405</w:t>
            </w:r>
          </w:p>
        </w:tc>
        <w:tc>
          <w:tcPr>
            <w:tcW w:w="3000" w:type="pct"/>
          </w:tcPr>
          <w:p w14:paraId="498BA49F" w14:textId="79D43B84" w:rsidR="004B6D20" w:rsidRPr="00C52713" w:rsidRDefault="004B6D20" w:rsidP="004B6D20">
            <w:pPr>
              <w:pStyle w:val="Tabletextnarrow"/>
            </w:pPr>
            <w:r w:rsidRPr="00F832D1">
              <w:rPr>
                <w:rFonts w:eastAsia="Times New Roman" w:cs="Calibri"/>
                <w:color w:val="000000"/>
                <w:szCs w:val="20"/>
                <w:lang w:val="en-AU" w:eastAsia="en-AU"/>
              </w:rPr>
              <w:t>Contribute to cyber security incident responses</w:t>
            </w:r>
          </w:p>
        </w:tc>
        <w:tc>
          <w:tcPr>
            <w:tcW w:w="1000" w:type="pct"/>
          </w:tcPr>
          <w:p w14:paraId="0D37408E" w14:textId="5DFC2D1D" w:rsidR="004B6D20" w:rsidRDefault="004B6D20" w:rsidP="004B6D20">
            <w:pPr>
              <w:pStyle w:val="Tabletextnarrow"/>
              <w:jc w:val="center"/>
            </w:pPr>
            <w:r w:rsidRPr="00F832D1">
              <w:rPr>
                <w:rFonts w:eastAsia="Times New Roman" w:cs="Calibri"/>
                <w:color w:val="000000"/>
                <w:szCs w:val="20"/>
                <w:lang w:val="en-AU" w:eastAsia="en-AU"/>
              </w:rPr>
              <w:t>30</w:t>
            </w:r>
          </w:p>
        </w:tc>
      </w:tr>
      <w:tr w:rsidR="004B6D20" w:rsidRPr="000F5CEC" w14:paraId="70AA3936"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41BBD05A" w14:textId="2E5B9C9C" w:rsidR="004B6D20" w:rsidRDefault="004B6D20" w:rsidP="004B6D20">
            <w:pPr>
              <w:pStyle w:val="Tabletextnarrow"/>
            </w:pPr>
            <w:r w:rsidRPr="00F832D1">
              <w:rPr>
                <w:rFonts w:eastAsia="Times New Roman" w:cs="Calibri"/>
                <w:color w:val="000000"/>
                <w:szCs w:val="20"/>
                <w:lang w:val="en-AU" w:eastAsia="en-AU"/>
              </w:rPr>
              <w:t>CUAANM301</w:t>
            </w:r>
          </w:p>
        </w:tc>
        <w:tc>
          <w:tcPr>
            <w:tcW w:w="3000" w:type="pct"/>
          </w:tcPr>
          <w:p w14:paraId="5D34F465" w14:textId="0B93D5CE" w:rsidR="004B6D20" w:rsidRPr="00C52713" w:rsidRDefault="004B6D20" w:rsidP="004B6D20">
            <w:pPr>
              <w:pStyle w:val="Tabletextnarrow"/>
            </w:pPr>
            <w:r w:rsidRPr="00F832D1">
              <w:rPr>
                <w:rFonts w:eastAsia="Times New Roman" w:cs="Calibri"/>
                <w:color w:val="000000"/>
                <w:szCs w:val="20"/>
                <w:lang w:val="en-AU" w:eastAsia="en-AU"/>
              </w:rPr>
              <w:t>Create 2D digital animations</w:t>
            </w:r>
          </w:p>
        </w:tc>
        <w:tc>
          <w:tcPr>
            <w:tcW w:w="1000" w:type="pct"/>
          </w:tcPr>
          <w:p w14:paraId="5390AF84" w14:textId="417DFE1A" w:rsidR="004B6D20" w:rsidRDefault="004B6D20" w:rsidP="004B6D20">
            <w:pPr>
              <w:pStyle w:val="Tabletextnarrow"/>
              <w:jc w:val="center"/>
            </w:pPr>
            <w:r w:rsidRPr="00F832D1">
              <w:rPr>
                <w:rFonts w:eastAsia="Times New Roman" w:cs="Calibri"/>
                <w:color w:val="000000"/>
                <w:szCs w:val="20"/>
                <w:lang w:val="en-AU" w:eastAsia="en-AU"/>
              </w:rPr>
              <w:t>35</w:t>
            </w:r>
          </w:p>
        </w:tc>
      </w:tr>
      <w:tr w:rsidR="004B6D20" w:rsidRPr="000F5CEC" w14:paraId="7F5C1CB3"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75AE715C" w14:textId="198A031D" w:rsidR="004B6D20" w:rsidRDefault="004B6D20" w:rsidP="004B6D20">
            <w:pPr>
              <w:pStyle w:val="Tabletextnarrow"/>
            </w:pPr>
            <w:r w:rsidRPr="00F832D1">
              <w:rPr>
                <w:rFonts w:eastAsia="Times New Roman" w:cs="Calibri"/>
                <w:color w:val="000000"/>
                <w:szCs w:val="20"/>
                <w:lang w:val="en-AU" w:eastAsia="en-AU"/>
              </w:rPr>
              <w:t>CUAANM302</w:t>
            </w:r>
          </w:p>
        </w:tc>
        <w:tc>
          <w:tcPr>
            <w:tcW w:w="3000" w:type="pct"/>
          </w:tcPr>
          <w:p w14:paraId="403FDA98" w14:textId="5EA636F1" w:rsidR="004B6D20" w:rsidRPr="00C52713" w:rsidRDefault="004B6D20" w:rsidP="004B6D20">
            <w:pPr>
              <w:pStyle w:val="Tabletextnarrow"/>
            </w:pPr>
            <w:r w:rsidRPr="00F832D1">
              <w:rPr>
                <w:rFonts w:eastAsia="Times New Roman" w:cs="Calibri"/>
                <w:color w:val="000000"/>
                <w:szCs w:val="20"/>
                <w:lang w:val="en-AU" w:eastAsia="en-AU"/>
              </w:rPr>
              <w:t>Create 3D digital animations</w:t>
            </w:r>
          </w:p>
        </w:tc>
        <w:tc>
          <w:tcPr>
            <w:tcW w:w="1000" w:type="pct"/>
          </w:tcPr>
          <w:p w14:paraId="6CB1E2F1" w14:textId="2996995D" w:rsidR="004B6D20" w:rsidRDefault="004B6D20" w:rsidP="004B6D20">
            <w:pPr>
              <w:pStyle w:val="Tabletextnarrow"/>
              <w:jc w:val="center"/>
            </w:pPr>
            <w:r w:rsidRPr="00F832D1">
              <w:rPr>
                <w:rFonts w:eastAsia="Times New Roman" w:cs="Calibri"/>
                <w:color w:val="000000"/>
                <w:szCs w:val="20"/>
                <w:lang w:val="en-AU" w:eastAsia="en-AU"/>
              </w:rPr>
              <w:t>75</w:t>
            </w:r>
          </w:p>
        </w:tc>
      </w:tr>
      <w:tr w:rsidR="004B6D20" w:rsidRPr="000F5CEC" w14:paraId="4EC0D665"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1F44511C" w14:textId="7A5A05C9" w:rsidR="004B6D20" w:rsidRDefault="004B6D20" w:rsidP="004B6D20">
            <w:pPr>
              <w:pStyle w:val="Tabletextnarrow"/>
            </w:pPr>
            <w:r w:rsidRPr="00F832D1">
              <w:rPr>
                <w:rFonts w:eastAsia="Times New Roman" w:cs="Calibri"/>
                <w:color w:val="000000"/>
                <w:szCs w:val="20"/>
                <w:lang w:val="en-AU" w:eastAsia="en-AU"/>
              </w:rPr>
              <w:t>CUADIG211</w:t>
            </w:r>
          </w:p>
        </w:tc>
        <w:tc>
          <w:tcPr>
            <w:tcW w:w="3000" w:type="pct"/>
          </w:tcPr>
          <w:p w14:paraId="1AE86D40" w14:textId="6A9CE92D" w:rsidR="004B6D20" w:rsidRPr="00C52713" w:rsidRDefault="004B6D20" w:rsidP="004B6D20">
            <w:pPr>
              <w:pStyle w:val="Tabletextnarrow"/>
            </w:pPr>
            <w:r w:rsidRPr="00F832D1">
              <w:rPr>
                <w:rFonts w:eastAsia="Times New Roman" w:cs="Calibri"/>
                <w:color w:val="000000"/>
                <w:szCs w:val="20"/>
                <w:lang w:val="en-AU" w:eastAsia="en-AU"/>
              </w:rPr>
              <w:t>Maintain interactive content</w:t>
            </w:r>
          </w:p>
        </w:tc>
        <w:tc>
          <w:tcPr>
            <w:tcW w:w="1000" w:type="pct"/>
          </w:tcPr>
          <w:p w14:paraId="61B3EE10" w14:textId="20AA589D" w:rsidR="004B6D20" w:rsidRDefault="004B6D20" w:rsidP="004B6D20">
            <w:pPr>
              <w:pStyle w:val="Tabletextnarrow"/>
              <w:jc w:val="center"/>
            </w:pPr>
            <w:r w:rsidRPr="00F832D1">
              <w:rPr>
                <w:rFonts w:eastAsia="Times New Roman" w:cs="Calibri"/>
                <w:color w:val="000000"/>
                <w:szCs w:val="20"/>
                <w:lang w:val="en-AU" w:eastAsia="en-AU"/>
              </w:rPr>
              <w:t>30</w:t>
            </w:r>
          </w:p>
        </w:tc>
      </w:tr>
      <w:tr w:rsidR="004B6D20" w:rsidRPr="000F5CEC" w14:paraId="0D0EBCA8"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77DBEDDF" w14:textId="42163CC7" w:rsidR="004B6D20" w:rsidRDefault="004B6D20" w:rsidP="004B6D20">
            <w:pPr>
              <w:pStyle w:val="Tabletextnarrow"/>
            </w:pPr>
            <w:r w:rsidRPr="00F832D1">
              <w:rPr>
                <w:rFonts w:eastAsia="Times New Roman" w:cs="Calibri"/>
                <w:color w:val="000000"/>
                <w:szCs w:val="20"/>
                <w:lang w:val="en-AU" w:eastAsia="en-AU"/>
              </w:rPr>
              <w:t>CUADIG303</w:t>
            </w:r>
          </w:p>
        </w:tc>
        <w:tc>
          <w:tcPr>
            <w:tcW w:w="3000" w:type="pct"/>
          </w:tcPr>
          <w:p w14:paraId="4B417959" w14:textId="6A266B8B" w:rsidR="004B6D20" w:rsidRPr="00C52713" w:rsidRDefault="004B6D20" w:rsidP="004B6D20">
            <w:pPr>
              <w:pStyle w:val="Tabletextnarrow"/>
            </w:pPr>
            <w:r w:rsidRPr="00F832D1">
              <w:rPr>
                <w:rFonts w:eastAsia="Times New Roman" w:cs="Calibri"/>
                <w:color w:val="000000"/>
                <w:szCs w:val="20"/>
                <w:lang w:val="en-AU" w:eastAsia="en-AU"/>
              </w:rPr>
              <w:t>Produce and prepare photo images</w:t>
            </w:r>
          </w:p>
        </w:tc>
        <w:tc>
          <w:tcPr>
            <w:tcW w:w="1000" w:type="pct"/>
          </w:tcPr>
          <w:p w14:paraId="29D9368E" w14:textId="5EF897C0" w:rsidR="004B6D20" w:rsidRDefault="004B6D20" w:rsidP="004B6D20">
            <w:pPr>
              <w:pStyle w:val="Tabletextnarrow"/>
              <w:jc w:val="center"/>
            </w:pPr>
            <w:r w:rsidRPr="00F832D1">
              <w:rPr>
                <w:rFonts w:eastAsia="Times New Roman" w:cs="Calibri"/>
                <w:color w:val="000000"/>
                <w:szCs w:val="20"/>
                <w:lang w:val="en-AU" w:eastAsia="en-AU"/>
              </w:rPr>
              <w:t>20</w:t>
            </w:r>
          </w:p>
        </w:tc>
      </w:tr>
      <w:tr w:rsidR="004B6D20" w:rsidRPr="000F5CEC" w14:paraId="28EDF6F5"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2C838BEA" w14:textId="01E27BF1" w:rsidR="004B6D20" w:rsidRDefault="004B6D20" w:rsidP="004B6D20">
            <w:pPr>
              <w:pStyle w:val="Tabletextnarrow"/>
            </w:pPr>
            <w:r w:rsidRPr="00F832D1">
              <w:rPr>
                <w:rFonts w:eastAsia="Times New Roman" w:cs="Calibri"/>
                <w:color w:val="000000"/>
                <w:szCs w:val="20"/>
                <w:lang w:val="en-AU" w:eastAsia="en-AU"/>
              </w:rPr>
              <w:t>CUADIG304</w:t>
            </w:r>
          </w:p>
        </w:tc>
        <w:tc>
          <w:tcPr>
            <w:tcW w:w="3000" w:type="pct"/>
          </w:tcPr>
          <w:p w14:paraId="4D9B4A87" w14:textId="68B98233" w:rsidR="004B6D20" w:rsidRPr="00C52713" w:rsidRDefault="004B6D20" w:rsidP="004B6D20">
            <w:pPr>
              <w:pStyle w:val="Tabletextnarrow"/>
            </w:pPr>
            <w:r w:rsidRPr="00F832D1">
              <w:rPr>
                <w:rFonts w:eastAsia="Times New Roman" w:cs="Calibri"/>
                <w:color w:val="000000"/>
                <w:szCs w:val="20"/>
                <w:lang w:val="en-AU" w:eastAsia="en-AU"/>
              </w:rPr>
              <w:t>Create visual design components</w:t>
            </w:r>
          </w:p>
        </w:tc>
        <w:tc>
          <w:tcPr>
            <w:tcW w:w="1000" w:type="pct"/>
          </w:tcPr>
          <w:p w14:paraId="5986F190" w14:textId="2FC4BA78" w:rsidR="004B6D20" w:rsidRDefault="004B6D20" w:rsidP="004B6D20">
            <w:pPr>
              <w:pStyle w:val="Tabletextnarrow"/>
              <w:jc w:val="center"/>
            </w:pPr>
            <w:r w:rsidRPr="00F832D1">
              <w:rPr>
                <w:rFonts w:eastAsia="Times New Roman" w:cs="Calibri"/>
                <w:color w:val="000000"/>
                <w:szCs w:val="20"/>
                <w:lang w:val="en-AU" w:eastAsia="en-AU"/>
              </w:rPr>
              <w:t>30</w:t>
            </w:r>
          </w:p>
        </w:tc>
      </w:tr>
      <w:tr w:rsidR="004B6D20" w:rsidRPr="000F5CEC" w14:paraId="44510128"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432435A6" w14:textId="29325334" w:rsidR="004B6D20" w:rsidRDefault="004B6D20" w:rsidP="004B6D20">
            <w:pPr>
              <w:pStyle w:val="Tabletextnarrow"/>
            </w:pPr>
            <w:r w:rsidRPr="00F832D1">
              <w:rPr>
                <w:rFonts w:eastAsia="Times New Roman" w:cs="Calibri"/>
                <w:color w:val="000000"/>
                <w:szCs w:val="20"/>
                <w:lang w:val="en-AU" w:eastAsia="en-AU"/>
              </w:rPr>
              <w:t>CUADIG311</w:t>
            </w:r>
          </w:p>
        </w:tc>
        <w:tc>
          <w:tcPr>
            <w:tcW w:w="3000" w:type="pct"/>
          </w:tcPr>
          <w:p w14:paraId="5F2AF213" w14:textId="0AAEC1EB" w:rsidR="004B6D20" w:rsidRPr="00C52713" w:rsidRDefault="004B6D20" w:rsidP="004B6D20">
            <w:pPr>
              <w:pStyle w:val="Tabletextnarrow"/>
            </w:pPr>
            <w:r w:rsidRPr="00F832D1">
              <w:rPr>
                <w:rFonts w:eastAsia="Times New Roman" w:cs="Calibri"/>
                <w:color w:val="000000"/>
                <w:szCs w:val="20"/>
                <w:lang w:val="en-AU" w:eastAsia="en-AU"/>
              </w:rPr>
              <w:t>Prepare video assets</w:t>
            </w:r>
          </w:p>
        </w:tc>
        <w:tc>
          <w:tcPr>
            <w:tcW w:w="1000" w:type="pct"/>
          </w:tcPr>
          <w:p w14:paraId="0D95BBC4" w14:textId="6D52078B" w:rsidR="004B6D20" w:rsidRDefault="004B6D20" w:rsidP="004B6D20">
            <w:pPr>
              <w:pStyle w:val="Tabletextnarrow"/>
              <w:jc w:val="center"/>
            </w:pPr>
            <w:r w:rsidRPr="00F832D1">
              <w:rPr>
                <w:rFonts w:eastAsia="Times New Roman" w:cs="Calibri"/>
                <w:color w:val="000000"/>
                <w:szCs w:val="20"/>
                <w:lang w:val="en-AU" w:eastAsia="en-AU"/>
              </w:rPr>
              <w:t>30</w:t>
            </w:r>
          </w:p>
        </w:tc>
      </w:tr>
      <w:tr w:rsidR="004B6D20" w:rsidRPr="000F5CEC" w14:paraId="5A62CE6D"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526FB607" w14:textId="7EF86205" w:rsidR="004B6D20" w:rsidRDefault="004B6D20" w:rsidP="004B6D20">
            <w:pPr>
              <w:pStyle w:val="Tabletextnarrow"/>
            </w:pPr>
            <w:r w:rsidRPr="00F832D1">
              <w:rPr>
                <w:rFonts w:eastAsia="Times New Roman" w:cs="Calibri"/>
                <w:color w:val="000000"/>
                <w:szCs w:val="20"/>
                <w:lang w:val="en-AU" w:eastAsia="en-AU"/>
              </w:rPr>
              <w:t>CUADIG312</w:t>
            </w:r>
          </w:p>
        </w:tc>
        <w:tc>
          <w:tcPr>
            <w:tcW w:w="3000" w:type="pct"/>
          </w:tcPr>
          <w:p w14:paraId="22A71E02" w14:textId="19D543D8" w:rsidR="004B6D20" w:rsidRPr="00C52713" w:rsidRDefault="004B6D20" w:rsidP="004B6D20">
            <w:pPr>
              <w:pStyle w:val="Tabletextnarrow"/>
            </w:pPr>
            <w:r w:rsidRPr="00F832D1">
              <w:rPr>
                <w:rFonts w:eastAsia="Times New Roman" w:cs="Calibri"/>
                <w:color w:val="000000"/>
                <w:szCs w:val="20"/>
                <w:lang w:val="en-AU" w:eastAsia="en-AU"/>
              </w:rPr>
              <w:t>Author interactive sequences</w:t>
            </w:r>
          </w:p>
        </w:tc>
        <w:tc>
          <w:tcPr>
            <w:tcW w:w="1000" w:type="pct"/>
          </w:tcPr>
          <w:p w14:paraId="0037090C" w14:textId="259869D8" w:rsidR="004B6D20" w:rsidRDefault="004B6D20" w:rsidP="004B6D20">
            <w:pPr>
              <w:pStyle w:val="Tabletextnarrow"/>
              <w:jc w:val="center"/>
            </w:pPr>
            <w:r w:rsidRPr="00F832D1">
              <w:rPr>
                <w:rFonts w:eastAsia="Times New Roman" w:cs="Calibri"/>
                <w:color w:val="000000"/>
                <w:szCs w:val="20"/>
                <w:lang w:val="en-AU" w:eastAsia="en-AU"/>
              </w:rPr>
              <w:t>40</w:t>
            </w:r>
          </w:p>
        </w:tc>
      </w:tr>
      <w:tr w:rsidR="004B6D20" w:rsidRPr="000F5CEC" w14:paraId="29774526"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789ADBEB" w14:textId="763A1BD3" w:rsidR="004B6D20" w:rsidRDefault="004B6D20" w:rsidP="004B6D20">
            <w:pPr>
              <w:pStyle w:val="Tabletextnarrow"/>
            </w:pPr>
            <w:r w:rsidRPr="00F832D1">
              <w:rPr>
                <w:rFonts w:eastAsia="Times New Roman" w:cs="Calibri"/>
                <w:color w:val="000000"/>
                <w:szCs w:val="20"/>
                <w:lang w:val="en-AU" w:eastAsia="en-AU"/>
              </w:rPr>
              <w:t>CUAPOS211</w:t>
            </w:r>
          </w:p>
        </w:tc>
        <w:tc>
          <w:tcPr>
            <w:tcW w:w="3000" w:type="pct"/>
          </w:tcPr>
          <w:p w14:paraId="67F3D016" w14:textId="2E4A6550" w:rsidR="004B6D20" w:rsidRPr="00C52713" w:rsidRDefault="004B6D20" w:rsidP="004B6D20">
            <w:pPr>
              <w:pStyle w:val="Tabletextnarrow"/>
            </w:pPr>
            <w:r w:rsidRPr="00F832D1">
              <w:rPr>
                <w:rFonts w:eastAsia="Times New Roman" w:cs="Calibri"/>
                <w:color w:val="000000"/>
                <w:szCs w:val="20"/>
                <w:lang w:val="en-AU" w:eastAsia="en-AU"/>
              </w:rPr>
              <w:t>Perform basic vision and sound editing</w:t>
            </w:r>
          </w:p>
        </w:tc>
        <w:tc>
          <w:tcPr>
            <w:tcW w:w="1000" w:type="pct"/>
          </w:tcPr>
          <w:p w14:paraId="0F82D6CE" w14:textId="771D8B0C" w:rsidR="004B6D20" w:rsidRDefault="004B6D20" w:rsidP="004B6D20">
            <w:pPr>
              <w:pStyle w:val="Tabletextnarrow"/>
              <w:jc w:val="center"/>
            </w:pPr>
            <w:r w:rsidRPr="00F832D1">
              <w:rPr>
                <w:rFonts w:eastAsia="Times New Roman" w:cs="Calibri"/>
                <w:color w:val="000000"/>
                <w:szCs w:val="20"/>
                <w:lang w:val="en-AU" w:eastAsia="en-AU"/>
              </w:rPr>
              <w:t>60</w:t>
            </w:r>
          </w:p>
        </w:tc>
      </w:tr>
      <w:tr w:rsidR="004B6D20" w:rsidRPr="000F5CEC" w14:paraId="55791662"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3DCBFD26" w14:textId="436C3529" w:rsidR="004B6D20" w:rsidRDefault="004B6D20" w:rsidP="004B6D20">
            <w:pPr>
              <w:pStyle w:val="Tabletextnarrow"/>
            </w:pPr>
            <w:r w:rsidRPr="00F832D1">
              <w:rPr>
                <w:rFonts w:eastAsia="Times New Roman" w:cs="Calibri"/>
                <w:color w:val="000000"/>
                <w:szCs w:val="20"/>
                <w:lang w:val="en-AU" w:eastAsia="en-AU"/>
              </w:rPr>
              <w:t>CUASOU212</w:t>
            </w:r>
          </w:p>
        </w:tc>
        <w:tc>
          <w:tcPr>
            <w:tcW w:w="3000" w:type="pct"/>
          </w:tcPr>
          <w:p w14:paraId="55BB64E8" w14:textId="29402BA8" w:rsidR="004B6D20" w:rsidRPr="00C52713" w:rsidRDefault="004B6D20" w:rsidP="004B6D20">
            <w:pPr>
              <w:pStyle w:val="Tabletextnarrow"/>
            </w:pPr>
            <w:r w:rsidRPr="00F832D1">
              <w:rPr>
                <w:rFonts w:eastAsia="Times New Roman" w:cs="Calibri"/>
                <w:color w:val="000000"/>
                <w:szCs w:val="20"/>
                <w:lang w:val="en-AU" w:eastAsia="en-AU"/>
              </w:rPr>
              <w:t>Perform basic sound editing</w:t>
            </w:r>
          </w:p>
        </w:tc>
        <w:tc>
          <w:tcPr>
            <w:tcW w:w="1000" w:type="pct"/>
          </w:tcPr>
          <w:p w14:paraId="111B0AC6" w14:textId="1DD783A1" w:rsidR="004B6D20" w:rsidRDefault="004B6D20" w:rsidP="004B6D20">
            <w:pPr>
              <w:pStyle w:val="Tabletextnarrow"/>
              <w:jc w:val="center"/>
            </w:pPr>
            <w:r w:rsidRPr="00F832D1">
              <w:rPr>
                <w:rFonts w:eastAsia="Times New Roman" w:cs="Calibri"/>
                <w:color w:val="000000"/>
                <w:szCs w:val="20"/>
                <w:lang w:val="en-AU" w:eastAsia="en-AU"/>
              </w:rPr>
              <w:t>30</w:t>
            </w:r>
          </w:p>
        </w:tc>
      </w:tr>
      <w:tr w:rsidR="004B6D20" w:rsidRPr="000F5CEC" w14:paraId="67E71D8B"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7D9A8B6D" w14:textId="6FE188C8" w:rsidR="004B6D20" w:rsidRDefault="004B6D20" w:rsidP="004B6D20">
            <w:pPr>
              <w:pStyle w:val="Tabletextnarrow"/>
            </w:pPr>
            <w:r w:rsidRPr="00F832D1">
              <w:rPr>
                <w:rFonts w:eastAsia="Times New Roman" w:cs="Calibri"/>
                <w:color w:val="000000"/>
                <w:szCs w:val="20"/>
                <w:lang w:val="en-AU" w:eastAsia="en-AU"/>
              </w:rPr>
              <w:t>ICPDMT3460</w:t>
            </w:r>
          </w:p>
        </w:tc>
        <w:tc>
          <w:tcPr>
            <w:tcW w:w="3000" w:type="pct"/>
          </w:tcPr>
          <w:p w14:paraId="2CE3C0F2" w14:textId="3A4963EE" w:rsidR="004B6D20" w:rsidRPr="00C52713" w:rsidRDefault="004B6D20" w:rsidP="004B6D20">
            <w:pPr>
              <w:pStyle w:val="Tabletextnarrow"/>
            </w:pPr>
            <w:r w:rsidRPr="00F832D1">
              <w:rPr>
                <w:rFonts w:eastAsia="Times New Roman" w:cs="Calibri"/>
                <w:color w:val="000000"/>
                <w:szCs w:val="20"/>
                <w:lang w:val="en-AU" w:eastAsia="en-AU"/>
              </w:rPr>
              <w:t>Incorporate video into multimedia presentations</w:t>
            </w:r>
          </w:p>
        </w:tc>
        <w:tc>
          <w:tcPr>
            <w:tcW w:w="1000" w:type="pct"/>
          </w:tcPr>
          <w:p w14:paraId="386DD091" w14:textId="2C8B844B" w:rsidR="004B6D20" w:rsidRDefault="004B6D20" w:rsidP="004B6D20">
            <w:pPr>
              <w:pStyle w:val="Tabletextnarrow"/>
              <w:jc w:val="center"/>
            </w:pPr>
            <w:r w:rsidRPr="00F832D1">
              <w:rPr>
                <w:rFonts w:eastAsia="Times New Roman" w:cs="Calibri"/>
                <w:color w:val="000000"/>
                <w:szCs w:val="20"/>
                <w:lang w:val="en-AU" w:eastAsia="en-AU"/>
              </w:rPr>
              <w:t>40</w:t>
            </w:r>
          </w:p>
        </w:tc>
      </w:tr>
      <w:tr w:rsidR="004B6D20" w:rsidRPr="000F5CEC" w14:paraId="1CB1461C"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06BAEED2" w14:textId="7F5EFB1F" w:rsidR="004B6D20" w:rsidRDefault="004B6D20" w:rsidP="004B6D20">
            <w:pPr>
              <w:pStyle w:val="Tabletextnarrow"/>
            </w:pPr>
            <w:r w:rsidRPr="00F832D1">
              <w:rPr>
                <w:rFonts w:eastAsia="Times New Roman" w:cs="Calibri"/>
                <w:color w:val="000000"/>
                <w:szCs w:val="20"/>
                <w:lang w:val="en-AU" w:eastAsia="en-AU"/>
              </w:rPr>
              <w:t>ICTCLD301</w:t>
            </w:r>
          </w:p>
        </w:tc>
        <w:tc>
          <w:tcPr>
            <w:tcW w:w="3000" w:type="pct"/>
          </w:tcPr>
          <w:p w14:paraId="4C689D6B" w14:textId="79D4D835" w:rsidR="004B6D20" w:rsidRPr="00C52713" w:rsidRDefault="004B6D20" w:rsidP="004B6D20">
            <w:pPr>
              <w:pStyle w:val="Tabletextnarrow"/>
            </w:pPr>
            <w:r w:rsidRPr="00F832D1">
              <w:rPr>
                <w:rFonts w:eastAsia="Times New Roman" w:cs="Calibri"/>
                <w:color w:val="000000"/>
                <w:szCs w:val="20"/>
                <w:lang w:val="en-AU" w:eastAsia="en-AU"/>
              </w:rPr>
              <w:t>Evaluate characteristics of cloud computing solutions and services</w:t>
            </w:r>
          </w:p>
        </w:tc>
        <w:tc>
          <w:tcPr>
            <w:tcW w:w="1000" w:type="pct"/>
          </w:tcPr>
          <w:p w14:paraId="646BF560" w14:textId="75776482" w:rsidR="004B6D20" w:rsidRDefault="004B6D20" w:rsidP="004B6D20">
            <w:pPr>
              <w:pStyle w:val="Tabletextnarrow"/>
              <w:jc w:val="center"/>
            </w:pPr>
            <w:r w:rsidRPr="00F832D1">
              <w:rPr>
                <w:rFonts w:eastAsia="Times New Roman" w:cs="Calibri"/>
                <w:color w:val="000000"/>
                <w:szCs w:val="20"/>
                <w:lang w:val="en-AU" w:eastAsia="en-AU"/>
              </w:rPr>
              <w:t>40</w:t>
            </w:r>
          </w:p>
        </w:tc>
      </w:tr>
      <w:tr w:rsidR="004B6D20" w:rsidRPr="000F5CEC" w14:paraId="4C04E8EB"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2520E386" w14:textId="0057C7CA" w:rsidR="004B6D20" w:rsidRDefault="004B6D20" w:rsidP="004B6D20">
            <w:pPr>
              <w:pStyle w:val="Tabletextnarrow"/>
            </w:pPr>
            <w:r w:rsidRPr="00F832D1">
              <w:rPr>
                <w:rFonts w:eastAsia="Times New Roman" w:cs="Calibri"/>
                <w:color w:val="000000"/>
                <w:szCs w:val="20"/>
                <w:lang w:val="en-AU" w:eastAsia="en-AU"/>
              </w:rPr>
              <w:t>ICTCLD401</w:t>
            </w:r>
          </w:p>
        </w:tc>
        <w:tc>
          <w:tcPr>
            <w:tcW w:w="3000" w:type="pct"/>
          </w:tcPr>
          <w:p w14:paraId="79C56058" w14:textId="42984DE6" w:rsidR="004B6D20" w:rsidRPr="00C52713" w:rsidRDefault="004B6D20" w:rsidP="004B6D20">
            <w:pPr>
              <w:pStyle w:val="Tabletextnarrow"/>
            </w:pPr>
            <w:r w:rsidRPr="00F832D1">
              <w:rPr>
                <w:rFonts w:eastAsia="Times New Roman" w:cs="Calibri"/>
                <w:color w:val="000000"/>
                <w:szCs w:val="20"/>
                <w:lang w:val="en-AU" w:eastAsia="en-AU"/>
              </w:rPr>
              <w:t>Configure cloud services</w:t>
            </w:r>
          </w:p>
        </w:tc>
        <w:tc>
          <w:tcPr>
            <w:tcW w:w="1000" w:type="pct"/>
          </w:tcPr>
          <w:p w14:paraId="240E19EA" w14:textId="67F14F43" w:rsidR="004B6D20" w:rsidRDefault="004B6D20" w:rsidP="004B6D20">
            <w:pPr>
              <w:pStyle w:val="Tabletextnarrow"/>
              <w:jc w:val="center"/>
            </w:pPr>
            <w:r w:rsidRPr="00F832D1">
              <w:rPr>
                <w:rFonts w:eastAsia="Times New Roman" w:cs="Calibri"/>
                <w:color w:val="000000"/>
                <w:szCs w:val="20"/>
                <w:lang w:val="en-AU" w:eastAsia="en-AU"/>
              </w:rPr>
              <w:t>60</w:t>
            </w:r>
          </w:p>
        </w:tc>
      </w:tr>
      <w:tr w:rsidR="004B6D20" w:rsidRPr="000F5CEC" w14:paraId="5D619047"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1DA75AA6" w14:textId="583618E1" w:rsidR="004B6D20" w:rsidRDefault="004B6D20" w:rsidP="004B6D20">
            <w:pPr>
              <w:pStyle w:val="Tabletextnarrow"/>
            </w:pPr>
            <w:r w:rsidRPr="00F832D1">
              <w:rPr>
                <w:rFonts w:eastAsia="Times New Roman" w:cs="Calibri"/>
                <w:color w:val="000000"/>
                <w:szCs w:val="20"/>
                <w:lang w:val="en-AU" w:eastAsia="en-AU"/>
              </w:rPr>
              <w:t>ICTDMT405</w:t>
            </w:r>
          </w:p>
        </w:tc>
        <w:tc>
          <w:tcPr>
            <w:tcW w:w="3000" w:type="pct"/>
          </w:tcPr>
          <w:p w14:paraId="384D5EE2" w14:textId="2E654C80" w:rsidR="004B6D20" w:rsidRPr="00C52713" w:rsidRDefault="004B6D20" w:rsidP="004B6D20">
            <w:pPr>
              <w:pStyle w:val="Tabletextnarrow"/>
            </w:pPr>
            <w:r w:rsidRPr="00F832D1">
              <w:rPr>
                <w:rFonts w:eastAsia="Times New Roman" w:cs="Calibri"/>
                <w:color w:val="000000"/>
                <w:szCs w:val="20"/>
                <w:lang w:val="en-AU" w:eastAsia="en-AU"/>
              </w:rPr>
              <w:t>Produce interactive animations</w:t>
            </w:r>
          </w:p>
        </w:tc>
        <w:tc>
          <w:tcPr>
            <w:tcW w:w="1000" w:type="pct"/>
          </w:tcPr>
          <w:p w14:paraId="0B3DD002" w14:textId="7F349F64" w:rsidR="004B6D20" w:rsidRDefault="004B6D20" w:rsidP="004B6D20">
            <w:pPr>
              <w:pStyle w:val="Tabletextnarrow"/>
              <w:jc w:val="center"/>
            </w:pPr>
            <w:r w:rsidRPr="00F832D1">
              <w:rPr>
                <w:rFonts w:eastAsia="Times New Roman" w:cs="Calibri"/>
                <w:color w:val="000000"/>
                <w:szCs w:val="20"/>
                <w:lang w:val="en-AU" w:eastAsia="en-AU"/>
              </w:rPr>
              <w:t>60</w:t>
            </w:r>
          </w:p>
        </w:tc>
      </w:tr>
      <w:tr w:rsidR="004B6D20" w:rsidRPr="000F5CEC" w14:paraId="3E8A39C8"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2B9D7E94" w14:textId="20D3B7D1" w:rsidR="004B6D20" w:rsidRDefault="004B6D20" w:rsidP="004B6D20">
            <w:pPr>
              <w:pStyle w:val="Tabletextnarrow"/>
            </w:pPr>
            <w:r w:rsidRPr="00F832D1">
              <w:rPr>
                <w:rFonts w:eastAsia="Times New Roman" w:cs="Calibri"/>
                <w:color w:val="000000"/>
                <w:szCs w:val="20"/>
                <w:lang w:val="en-AU" w:eastAsia="en-AU"/>
              </w:rPr>
              <w:t>ICTGAM304</w:t>
            </w:r>
          </w:p>
        </w:tc>
        <w:tc>
          <w:tcPr>
            <w:tcW w:w="3000" w:type="pct"/>
          </w:tcPr>
          <w:p w14:paraId="540DB57A" w14:textId="753F8365" w:rsidR="004B6D20" w:rsidRPr="00C52713" w:rsidRDefault="004B6D20" w:rsidP="004B6D20">
            <w:pPr>
              <w:pStyle w:val="Tabletextnarrow"/>
            </w:pPr>
            <w:r w:rsidRPr="00F832D1">
              <w:rPr>
                <w:rFonts w:eastAsia="Times New Roman" w:cs="Calibri"/>
                <w:color w:val="000000"/>
                <w:szCs w:val="20"/>
                <w:lang w:val="en-AU" w:eastAsia="en-AU"/>
              </w:rPr>
              <w:t>Develop three-dimensional (3D) models for digital games</w:t>
            </w:r>
          </w:p>
        </w:tc>
        <w:tc>
          <w:tcPr>
            <w:tcW w:w="1000" w:type="pct"/>
          </w:tcPr>
          <w:p w14:paraId="2CF7EEA0" w14:textId="20A0BBEB" w:rsidR="004B6D20" w:rsidRDefault="004B6D20" w:rsidP="004B6D20">
            <w:pPr>
              <w:pStyle w:val="Tabletextnarrow"/>
              <w:jc w:val="center"/>
            </w:pPr>
            <w:r w:rsidRPr="00F832D1">
              <w:rPr>
                <w:rFonts w:eastAsia="Times New Roman" w:cs="Calibri"/>
                <w:color w:val="000000"/>
                <w:szCs w:val="20"/>
                <w:lang w:val="en-AU" w:eastAsia="en-AU"/>
              </w:rPr>
              <w:t>50</w:t>
            </w:r>
          </w:p>
        </w:tc>
      </w:tr>
      <w:tr w:rsidR="004B6D20" w:rsidRPr="000F5CEC" w14:paraId="3105F7D7"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27C226B5" w14:textId="5155F485" w:rsidR="004B6D20" w:rsidRDefault="004B6D20" w:rsidP="004B6D20">
            <w:pPr>
              <w:pStyle w:val="Tabletextnarrow"/>
            </w:pPr>
            <w:r w:rsidRPr="00F832D1">
              <w:rPr>
                <w:rFonts w:eastAsia="Times New Roman" w:cs="Calibri"/>
                <w:color w:val="000000"/>
                <w:szCs w:val="20"/>
                <w:lang w:val="en-AU" w:eastAsia="en-AU"/>
              </w:rPr>
              <w:t>ICTGAM305</w:t>
            </w:r>
          </w:p>
        </w:tc>
        <w:tc>
          <w:tcPr>
            <w:tcW w:w="3000" w:type="pct"/>
          </w:tcPr>
          <w:p w14:paraId="5E53A4E6" w14:textId="69927D76" w:rsidR="004B6D20" w:rsidRPr="00C52713" w:rsidRDefault="004B6D20" w:rsidP="004B6D20">
            <w:pPr>
              <w:pStyle w:val="Tabletextnarrow"/>
            </w:pPr>
            <w:r w:rsidRPr="00F832D1">
              <w:rPr>
                <w:rFonts w:eastAsia="Times New Roman" w:cs="Calibri"/>
                <w:color w:val="000000"/>
                <w:szCs w:val="20"/>
                <w:lang w:val="en-AU" w:eastAsia="en-AU"/>
              </w:rPr>
              <w:t>Apply simple textures and shading to three-dimensional (3D) models for digital games</w:t>
            </w:r>
          </w:p>
        </w:tc>
        <w:tc>
          <w:tcPr>
            <w:tcW w:w="1000" w:type="pct"/>
          </w:tcPr>
          <w:p w14:paraId="49E9FFC5" w14:textId="33E40E54" w:rsidR="004B6D20" w:rsidRDefault="004B6D20" w:rsidP="004B6D20">
            <w:pPr>
              <w:pStyle w:val="Tabletextnarrow"/>
              <w:jc w:val="center"/>
            </w:pPr>
            <w:r w:rsidRPr="00F832D1">
              <w:rPr>
                <w:rFonts w:eastAsia="Times New Roman" w:cs="Calibri"/>
                <w:color w:val="000000"/>
                <w:szCs w:val="20"/>
                <w:lang w:val="en-AU" w:eastAsia="en-AU"/>
              </w:rPr>
              <w:t>50</w:t>
            </w:r>
          </w:p>
        </w:tc>
      </w:tr>
      <w:tr w:rsidR="004B6D20" w:rsidRPr="000F5CEC" w14:paraId="17A66692"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54F61F0B" w14:textId="4F068D06" w:rsidR="004B6D20" w:rsidRDefault="004B6D20" w:rsidP="004B6D20">
            <w:pPr>
              <w:pStyle w:val="Tabletextnarrow"/>
            </w:pPr>
            <w:r w:rsidRPr="00F832D1">
              <w:rPr>
                <w:rFonts w:eastAsia="Times New Roman" w:cs="Calibri"/>
                <w:color w:val="000000"/>
                <w:szCs w:val="20"/>
                <w:lang w:val="en-AU" w:eastAsia="en-AU"/>
              </w:rPr>
              <w:t>ICTGAM306</w:t>
            </w:r>
          </w:p>
        </w:tc>
        <w:tc>
          <w:tcPr>
            <w:tcW w:w="3000" w:type="pct"/>
          </w:tcPr>
          <w:p w14:paraId="0111DA5E" w14:textId="495CF738" w:rsidR="004B6D20" w:rsidRPr="00C52713" w:rsidRDefault="004B6D20" w:rsidP="004B6D20">
            <w:pPr>
              <w:pStyle w:val="Tabletextnarrow"/>
            </w:pPr>
            <w:r w:rsidRPr="00F832D1">
              <w:rPr>
                <w:rFonts w:eastAsia="Times New Roman" w:cs="Calibri"/>
                <w:color w:val="000000"/>
                <w:szCs w:val="20"/>
                <w:lang w:val="en-AU" w:eastAsia="en-AU"/>
              </w:rPr>
              <w:t>Review and apply traditional animation principles</w:t>
            </w:r>
          </w:p>
        </w:tc>
        <w:tc>
          <w:tcPr>
            <w:tcW w:w="1000" w:type="pct"/>
          </w:tcPr>
          <w:p w14:paraId="24F2F4CF" w14:textId="0E850998" w:rsidR="004B6D20" w:rsidRDefault="004B6D20" w:rsidP="004B6D20">
            <w:pPr>
              <w:pStyle w:val="Tabletextnarrow"/>
              <w:jc w:val="center"/>
            </w:pPr>
            <w:r w:rsidRPr="00F832D1">
              <w:rPr>
                <w:rFonts w:eastAsia="Times New Roman" w:cs="Calibri"/>
                <w:color w:val="000000"/>
                <w:szCs w:val="20"/>
                <w:lang w:val="en-AU" w:eastAsia="en-AU"/>
              </w:rPr>
              <w:t>60</w:t>
            </w:r>
          </w:p>
        </w:tc>
      </w:tr>
      <w:tr w:rsidR="004B6D20" w:rsidRPr="000F5CEC" w14:paraId="7DBF01E1"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33C1FC7C" w14:textId="20CDD56D" w:rsidR="004B6D20" w:rsidRDefault="004B6D20" w:rsidP="004B6D20">
            <w:pPr>
              <w:pStyle w:val="Tabletextnarrow"/>
            </w:pPr>
            <w:r w:rsidRPr="00F832D1">
              <w:rPr>
                <w:rFonts w:eastAsia="Times New Roman" w:cs="Calibri"/>
                <w:color w:val="000000"/>
                <w:szCs w:val="20"/>
                <w:lang w:val="en-AU" w:eastAsia="en-AU"/>
              </w:rPr>
              <w:t>ICTICT213</w:t>
            </w:r>
          </w:p>
        </w:tc>
        <w:tc>
          <w:tcPr>
            <w:tcW w:w="3000" w:type="pct"/>
          </w:tcPr>
          <w:p w14:paraId="33FFF172" w14:textId="13817BD6" w:rsidR="004B6D20" w:rsidRPr="00C52713" w:rsidRDefault="004B6D20" w:rsidP="004B6D20">
            <w:pPr>
              <w:pStyle w:val="Tabletextnarrow"/>
            </w:pPr>
            <w:r w:rsidRPr="00F832D1">
              <w:rPr>
                <w:rFonts w:eastAsia="Times New Roman" w:cs="Calibri"/>
                <w:color w:val="000000"/>
                <w:szCs w:val="20"/>
                <w:lang w:val="en-AU" w:eastAsia="en-AU"/>
              </w:rPr>
              <w:t>Use computer operating systems and hardware †</w:t>
            </w:r>
          </w:p>
        </w:tc>
        <w:tc>
          <w:tcPr>
            <w:tcW w:w="1000" w:type="pct"/>
          </w:tcPr>
          <w:p w14:paraId="7CDE786E" w14:textId="69786DEC" w:rsidR="004B6D20" w:rsidRDefault="004B6D20" w:rsidP="004B6D20">
            <w:pPr>
              <w:pStyle w:val="Tabletextnarrow"/>
              <w:jc w:val="center"/>
            </w:pPr>
            <w:r w:rsidRPr="00F832D1">
              <w:rPr>
                <w:rFonts w:eastAsia="Times New Roman" w:cs="Calibri"/>
                <w:color w:val="000000"/>
                <w:szCs w:val="20"/>
                <w:lang w:val="en-AU" w:eastAsia="en-AU"/>
              </w:rPr>
              <w:t>60</w:t>
            </w:r>
          </w:p>
        </w:tc>
      </w:tr>
      <w:tr w:rsidR="004B6D20" w:rsidRPr="000F5CEC" w14:paraId="53733CAB"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4799B069" w14:textId="4F14D3E2" w:rsidR="004B6D20" w:rsidRDefault="004B6D20" w:rsidP="004B6D20">
            <w:pPr>
              <w:pStyle w:val="Tabletextnarrow"/>
            </w:pPr>
            <w:r w:rsidRPr="00F832D1">
              <w:rPr>
                <w:rFonts w:eastAsia="Times New Roman" w:cs="Calibri"/>
                <w:color w:val="000000"/>
                <w:szCs w:val="20"/>
                <w:lang w:val="en-AU" w:eastAsia="en-AU"/>
              </w:rPr>
              <w:t>ICTICT214</w:t>
            </w:r>
          </w:p>
        </w:tc>
        <w:tc>
          <w:tcPr>
            <w:tcW w:w="3000" w:type="pct"/>
          </w:tcPr>
          <w:p w14:paraId="6E118981" w14:textId="6D116BE7" w:rsidR="004B6D20" w:rsidRPr="00C52713" w:rsidRDefault="004B6D20" w:rsidP="004B6D20">
            <w:pPr>
              <w:pStyle w:val="Tabletextnarrow"/>
            </w:pPr>
            <w:r w:rsidRPr="00F832D1">
              <w:rPr>
                <w:rFonts w:eastAsia="Times New Roman" w:cs="Calibri"/>
                <w:color w:val="000000"/>
                <w:szCs w:val="20"/>
                <w:lang w:val="en-AU" w:eastAsia="en-AU"/>
              </w:rPr>
              <w:t>Operate application software packages</w:t>
            </w:r>
          </w:p>
        </w:tc>
        <w:tc>
          <w:tcPr>
            <w:tcW w:w="1000" w:type="pct"/>
          </w:tcPr>
          <w:p w14:paraId="31D50024" w14:textId="50655ED9" w:rsidR="004B6D20" w:rsidRDefault="004B6D20" w:rsidP="004B6D20">
            <w:pPr>
              <w:pStyle w:val="Tabletextnarrow"/>
              <w:jc w:val="center"/>
            </w:pPr>
            <w:r w:rsidRPr="00F832D1">
              <w:rPr>
                <w:rFonts w:eastAsia="Times New Roman" w:cs="Calibri"/>
                <w:color w:val="000000"/>
                <w:szCs w:val="20"/>
                <w:lang w:val="en-AU" w:eastAsia="en-AU"/>
              </w:rPr>
              <w:t>60</w:t>
            </w:r>
          </w:p>
        </w:tc>
      </w:tr>
      <w:tr w:rsidR="004B6D20" w:rsidRPr="000F5CEC" w14:paraId="27C9CAA0"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1D3B142F" w14:textId="5BF49441" w:rsidR="004B6D20" w:rsidRDefault="004B6D20" w:rsidP="004B6D20">
            <w:pPr>
              <w:pStyle w:val="Tabletextnarrow"/>
            </w:pPr>
            <w:r w:rsidRPr="00F832D1">
              <w:rPr>
                <w:rFonts w:eastAsia="Times New Roman" w:cs="Calibri"/>
                <w:color w:val="000000"/>
                <w:szCs w:val="20"/>
                <w:lang w:val="en-AU" w:eastAsia="en-AU"/>
              </w:rPr>
              <w:t>ICTICT215</w:t>
            </w:r>
          </w:p>
        </w:tc>
        <w:tc>
          <w:tcPr>
            <w:tcW w:w="3000" w:type="pct"/>
          </w:tcPr>
          <w:p w14:paraId="7E822217" w14:textId="50E87141" w:rsidR="004B6D20" w:rsidRPr="00C52713" w:rsidRDefault="004B6D20" w:rsidP="004B6D20">
            <w:pPr>
              <w:pStyle w:val="Tabletextnarrow"/>
            </w:pPr>
            <w:r w:rsidRPr="00F832D1">
              <w:rPr>
                <w:rFonts w:eastAsia="Times New Roman" w:cs="Calibri"/>
                <w:color w:val="000000"/>
                <w:szCs w:val="20"/>
                <w:lang w:val="en-AU" w:eastAsia="en-AU"/>
              </w:rPr>
              <w:t>Operate digital media technology packages</w:t>
            </w:r>
          </w:p>
        </w:tc>
        <w:tc>
          <w:tcPr>
            <w:tcW w:w="1000" w:type="pct"/>
          </w:tcPr>
          <w:p w14:paraId="6162D672" w14:textId="004DBD2F" w:rsidR="004B6D20" w:rsidRDefault="004B6D20" w:rsidP="004B6D20">
            <w:pPr>
              <w:pStyle w:val="Tabletextnarrow"/>
              <w:jc w:val="center"/>
            </w:pPr>
            <w:r w:rsidRPr="00F832D1">
              <w:rPr>
                <w:rFonts w:eastAsia="Times New Roman" w:cs="Calibri"/>
                <w:color w:val="000000"/>
                <w:szCs w:val="20"/>
                <w:lang w:val="en-AU" w:eastAsia="en-AU"/>
              </w:rPr>
              <w:t>40</w:t>
            </w:r>
          </w:p>
        </w:tc>
      </w:tr>
      <w:tr w:rsidR="004B6D20" w:rsidRPr="000F5CEC" w14:paraId="1CC49636"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673A1DB6" w14:textId="0284CFE0" w:rsidR="004B6D20" w:rsidRDefault="004B6D20" w:rsidP="004B6D20">
            <w:pPr>
              <w:pStyle w:val="Tabletextnarrow"/>
            </w:pPr>
            <w:r w:rsidRPr="00F832D1">
              <w:rPr>
                <w:rFonts w:eastAsia="Times New Roman" w:cs="Calibri"/>
                <w:color w:val="000000"/>
                <w:szCs w:val="20"/>
                <w:lang w:val="en-AU" w:eastAsia="en-AU"/>
              </w:rPr>
              <w:t>ICTICT216</w:t>
            </w:r>
          </w:p>
        </w:tc>
        <w:tc>
          <w:tcPr>
            <w:tcW w:w="3000" w:type="pct"/>
          </w:tcPr>
          <w:p w14:paraId="3B92B133" w14:textId="52DFC457" w:rsidR="004B6D20" w:rsidRDefault="004B6D20" w:rsidP="004B6D20">
            <w:pPr>
              <w:pStyle w:val="Tabletextnarrow"/>
            </w:pPr>
            <w:r w:rsidRPr="00F832D1">
              <w:rPr>
                <w:rFonts w:eastAsia="Times New Roman" w:cs="Calibri"/>
                <w:color w:val="000000"/>
                <w:szCs w:val="20"/>
                <w:lang w:val="en-AU" w:eastAsia="en-AU"/>
              </w:rPr>
              <w:t>Design and create basic organisational documents †</w:t>
            </w:r>
          </w:p>
        </w:tc>
        <w:tc>
          <w:tcPr>
            <w:tcW w:w="1000" w:type="pct"/>
          </w:tcPr>
          <w:p w14:paraId="05A4C274" w14:textId="4EB8A9C6" w:rsidR="004B6D20" w:rsidRDefault="004B6D20" w:rsidP="004B6D20">
            <w:pPr>
              <w:pStyle w:val="Tabletextnarrow"/>
              <w:jc w:val="center"/>
            </w:pPr>
            <w:r w:rsidRPr="00F832D1">
              <w:rPr>
                <w:rFonts w:eastAsia="Times New Roman" w:cs="Calibri"/>
                <w:color w:val="000000"/>
                <w:szCs w:val="20"/>
                <w:lang w:val="en-AU" w:eastAsia="en-AU"/>
              </w:rPr>
              <w:t>40</w:t>
            </w:r>
          </w:p>
        </w:tc>
      </w:tr>
      <w:tr w:rsidR="004B6D20" w:rsidRPr="000F5CEC" w14:paraId="0CA0292A"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3CC366B1" w14:textId="02F166B1" w:rsidR="004B6D20" w:rsidRDefault="004B6D20" w:rsidP="004B6D20">
            <w:pPr>
              <w:pStyle w:val="Tabletextnarrow"/>
            </w:pPr>
            <w:r w:rsidRPr="00F832D1">
              <w:rPr>
                <w:rFonts w:eastAsia="Times New Roman" w:cs="Calibri"/>
                <w:color w:val="000000"/>
                <w:szCs w:val="20"/>
                <w:lang w:val="en-AU" w:eastAsia="en-AU"/>
              </w:rPr>
              <w:t>ICTICT219</w:t>
            </w:r>
          </w:p>
        </w:tc>
        <w:tc>
          <w:tcPr>
            <w:tcW w:w="3000" w:type="pct"/>
          </w:tcPr>
          <w:p w14:paraId="2F475C4F" w14:textId="6DA3245C" w:rsidR="004B6D20" w:rsidRDefault="004B6D20" w:rsidP="004B6D20">
            <w:pPr>
              <w:pStyle w:val="Tabletextnarrow"/>
            </w:pPr>
            <w:r w:rsidRPr="00F832D1">
              <w:rPr>
                <w:rFonts w:eastAsia="Times New Roman" w:cs="Calibri"/>
                <w:color w:val="000000"/>
                <w:szCs w:val="20"/>
                <w:lang w:val="en-AU" w:eastAsia="en-AU"/>
              </w:rPr>
              <w:t>Interact and resolve queries with ICT clients †</w:t>
            </w:r>
          </w:p>
        </w:tc>
        <w:tc>
          <w:tcPr>
            <w:tcW w:w="1000" w:type="pct"/>
          </w:tcPr>
          <w:p w14:paraId="5FAD0B87" w14:textId="4F1C158E" w:rsidR="004B6D20" w:rsidRDefault="004B6D20" w:rsidP="004B6D20">
            <w:pPr>
              <w:pStyle w:val="Tabletextnarrow"/>
              <w:jc w:val="center"/>
            </w:pPr>
            <w:r w:rsidRPr="00F832D1">
              <w:rPr>
                <w:rFonts w:eastAsia="Times New Roman" w:cs="Calibri"/>
                <w:color w:val="000000"/>
                <w:szCs w:val="20"/>
                <w:lang w:val="en-AU" w:eastAsia="en-AU"/>
              </w:rPr>
              <w:t>20</w:t>
            </w:r>
          </w:p>
        </w:tc>
      </w:tr>
      <w:tr w:rsidR="004B6D20" w:rsidRPr="000F5CEC" w14:paraId="5323084A"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2D17FF6D" w14:textId="0373C101" w:rsidR="004B6D20" w:rsidRPr="00F01BC6" w:rsidRDefault="004B6D20" w:rsidP="004B6D20">
            <w:pPr>
              <w:pStyle w:val="Tabletextnarrow"/>
            </w:pPr>
            <w:r w:rsidRPr="00F832D1">
              <w:rPr>
                <w:rFonts w:eastAsia="Times New Roman" w:cs="Calibri"/>
                <w:color w:val="000000"/>
                <w:szCs w:val="20"/>
                <w:lang w:val="en-AU" w:eastAsia="en-AU"/>
              </w:rPr>
              <w:t>ICTICT221</w:t>
            </w:r>
          </w:p>
        </w:tc>
        <w:tc>
          <w:tcPr>
            <w:tcW w:w="3000" w:type="pct"/>
          </w:tcPr>
          <w:p w14:paraId="0CAECA93" w14:textId="0AC003BB" w:rsidR="004B6D20" w:rsidRPr="00C52713" w:rsidRDefault="004B6D20" w:rsidP="004B6D20">
            <w:pPr>
              <w:pStyle w:val="Tabletextnarrow"/>
            </w:pPr>
            <w:r w:rsidRPr="00F832D1">
              <w:rPr>
                <w:rFonts w:eastAsia="Times New Roman" w:cs="Calibri"/>
                <w:color w:val="000000"/>
                <w:szCs w:val="20"/>
                <w:lang w:val="en-AU" w:eastAsia="en-AU"/>
              </w:rPr>
              <w:t>Identify and use specific industry standard technologies †</w:t>
            </w:r>
          </w:p>
        </w:tc>
        <w:tc>
          <w:tcPr>
            <w:tcW w:w="1000" w:type="pct"/>
          </w:tcPr>
          <w:p w14:paraId="289E11F1" w14:textId="035BD18A" w:rsidR="004B6D20" w:rsidRPr="004675CE" w:rsidRDefault="004B6D20" w:rsidP="004B6D20">
            <w:pPr>
              <w:pStyle w:val="Tabletextnarrow"/>
              <w:jc w:val="center"/>
            </w:pPr>
            <w:r w:rsidRPr="00F832D1">
              <w:rPr>
                <w:rFonts w:eastAsia="Times New Roman" w:cs="Calibri"/>
                <w:color w:val="000000"/>
                <w:szCs w:val="20"/>
                <w:lang w:val="en-AU" w:eastAsia="en-AU"/>
              </w:rPr>
              <w:t>40</w:t>
            </w:r>
          </w:p>
        </w:tc>
      </w:tr>
      <w:tr w:rsidR="004B6D20" w:rsidRPr="000F5CEC" w14:paraId="10B6324A"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6801D526" w14:textId="4F10B3FB" w:rsidR="004B6D20" w:rsidRPr="00F01BC6" w:rsidRDefault="004B6D20" w:rsidP="004B6D20">
            <w:pPr>
              <w:pStyle w:val="Tabletextnarrow"/>
            </w:pPr>
            <w:r w:rsidRPr="00F832D1">
              <w:rPr>
                <w:rFonts w:eastAsia="Times New Roman" w:cs="Calibri"/>
                <w:color w:val="000000"/>
                <w:szCs w:val="20"/>
                <w:lang w:val="en-AU" w:eastAsia="en-AU"/>
              </w:rPr>
              <w:t>ICTICT222</w:t>
            </w:r>
          </w:p>
        </w:tc>
        <w:tc>
          <w:tcPr>
            <w:tcW w:w="3000" w:type="pct"/>
          </w:tcPr>
          <w:p w14:paraId="295B1110" w14:textId="4ED5846E" w:rsidR="004B6D20" w:rsidRPr="00C52713" w:rsidRDefault="004B6D20" w:rsidP="004B6D20">
            <w:pPr>
              <w:pStyle w:val="Tabletextnarrow"/>
            </w:pPr>
            <w:r w:rsidRPr="00F832D1">
              <w:rPr>
                <w:rFonts w:eastAsia="Times New Roman" w:cs="Calibri"/>
                <w:color w:val="000000"/>
                <w:szCs w:val="20"/>
                <w:lang w:val="en-AU" w:eastAsia="en-AU"/>
              </w:rPr>
              <w:t>Research and share ICT solutions for Indigenous users</w:t>
            </w:r>
          </w:p>
        </w:tc>
        <w:tc>
          <w:tcPr>
            <w:tcW w:w="1000" w:type="pct"/>
          </w:tcPr>
          <w:p w14:paraId="25AA48C3" w14:textId="704642D4" w:rsidR="004B6D20" w:rsidRPr="004675CE" w:rsidRDefault="004B6D20" w:rsidP="004B6D20">
            <w:pPr>
              <w:pStyle w:val="Tabletextnarrow"/>
              <w:jc w:val="center"/>
            </w:pPr>
            <w:r w:rsidRPr="00F832D1">
              <w:rPr>
                <w:rFonts w:eastAsia="Times New Roman" w:cs="Calibri"/>
                <w:color w:val="000000"/>
                <w:szCs w:val="20"/>
                <w:lang w:val="en-AU" w:eastAsia="en-AU"/>
              </w:rPr>
              <w:t>20</w:t>
            </w:r>
          </w:p>
        </w:tc>
      </w:tr>
      <w:tr w:rsidR="004B6D20" w:rsidRPr="000F5CEC" w14:paraId="0AEDF7EB"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7D5D74A0" w14:textId="527EBB2C" w:rsidR="004B6D20" w:rsidRPr="00F01BC6" w:rsidRDefault="004B6D20" w:rsidP="004B6D20">
            <w:pPr>
              <w:pStyle w:val="Tabletextnarrow"/>
            </w:pPr>
            <w:r w:rsidRPr="00F832D1">
              <w:rPr>
                <w:rFonts w:eastAsia="Times New Roman" w:cs="Calibri"/>
                <w:color w:val="000000"/>
                <w:szCs w:val="20"/>
                <w:lang w:val="en-AU" w:eastAsia="en-AU"/>
              </w:rPr>
              <w:t>ICTICT309</w:t>
            </w:r>
          </w:p>
        </w:tc>
        <w:tc>
          <w:tcPr>
            <w:tcW w:w="3000" w:type="pct"/>
          </w:tcPr>
          <w:p w14:paraId="0550077A" w14:textId="62DF6013" w:rsidR="004B6D20" w:rsidRPr="00C52713" w:rsidRDefault="004B6D20" w:rsidP="004B6D20">
            <w:pPr>
              <w:pStyle w:val="Tabletextnarrow"/>
            </w:pPr>
            <w:r w:rsidRPr="00F832D1">
              <w:rPr>
                <w:rFonts w:eastAsia="Times New Roman" w:cs="Calibri"/>
                <w:color w:val="000000"/>
                <w:szCs w:val="20"/>
                <w:lang w:val="en-AU" w:eastAsia="en-AU"/>
              </w:rPr>
              <w:t>Create ICT user documentation</w:t>
            </w:r>
          </w:p>
        </w:tc>
        <w:tc>
          <w:tcPr>
            <w:tcW w:w="1000" w:type="pct"/>
          </w:tcPr>
          <w:p w14:paraId="6A3B95C8" w14:textId="2E75919E" w:rsidR="004B6D20" w:rsidRPr="004675CE" w:rsidRDefault="004B6D20" w:rsidP="004B6D20">
            <w:pPr>
              <w:pStyle w:val="Tabletextnarrow"/>
              <w:jc w:val="center"/>
            </w:pPr>
            <w:r w:rsidRPr="00F832D1">
              <w:rPr>
                <w:rFonts w:eastAsia="Times New Roman" w:cs="Calibri"/>
                <w:color w:val="000000"/>
                <w:szCs w:val="20"/>
                <w:lang w:val="en-AU" w:eastAsia="en-AU"/>
              </w:rPr>
              <w:t>20</w:t>
            </w:r>
          </w:p>
        </w:tc>
      </w:tr>
      <w:tr w:rsidR="004B6D20" w:rsidRPr="000F5CEC" w14:paraId="374DC987"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46B46553" w14:textId="6F6036A2" w:rsidR="004B6D20" w:rsidRPr="00F01BC6" w:rsidRDefault="004B6D20" w:rsidP="004B6D20">
            <w:pPr>
              <w:pStyle w:val="Tabletextnarrow"/>
            </w:pPr>
            <w:r w:rsidRPr="00F832D1">
              <w:rPr>
                <w:rFonts w:eastAsia="Times New Roman" w:cs="Calibri"/>
                <w:color w:val="000000"/>
                <w:szCs w:val="20"/>
                <w:lang w:val="en-AU" w:eastAsia="en-AU"/>
              </w:rPr>
              <w:t>ICTICT310</w:t>
            </w:r>
          </w:p>
        </w:tc>
        <w:tc>
          <w:tcPr>
            <w:tcW w:w="3000" w:type="pct"/>
          </w:tcPr>
          <w:p w14:paraId="119FFFA4" w14:textId="591CD5B1" w:rsidR="004B6D20" w:rsidRPr="00C52713" w:rsidRDefault="004B6D20" w:rsidP="004B6D20">
            <w:pPr>
              <w:pStyle w:val="Tabletextnarrow"/>
            </w:pPr>
            <w:r w:rsidRPr="00F832D1">
              <w:rPr>
                <w:rFonts w:eastAsia="Times New Roman" w:cs="Calibri"/>
                <w:color w:val="000000"/>
                <w:szCs w:val="20"/>
                <w:lang w:val="en-AU" w:eastAsia="en-AU"/>
              </w:rPr>
              <w:t>Identify and use industry specific technologies</w:t>
            </w:r>
          </w:p>
        </w:tc>
        <w:tc>
          <w:tcPr>
            <w:tcW w:w="1000" w:type="pct"/>
          </w:tcPr>
          <w:p w14:paraId="421EEBED" w14:textId="423ED66B" w:rsidR="004B6D20" w:rsidRPr="004675CE" w:rsidRDefault="004B6D20" w:rsidP="004B6D20">
            <w:pPr>
              <w:pStyle w:val="Tabletextnarrow"/>
              <w:jc w:val="center"/>
            </w:pPr>
            <w:r w:rsidRPr="00F832D1">
              <w:rPr>
                <w:rFonts w:eastAsia="Times New Roman" w:cs="Calibri"/>
                <w:color w:val="000000"/>
                <w:szCs w:val="20"/>
                <w:lang w:val="en-AU" w:eastAsia="en-AU"/>
              </w:rPr>
              <w:t>60</w:t>
            </w:r>
          </w:p>
        </w:tc>
      </w:tr>
      <w:tr w:rsidR="004B6D20" w:rsidRPr="000F5CEC" w14:paraId="536A0E4B"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3F7C8065" w14:textId="7FB4AF05" w:rsidR="004B6D20" w:rsidRPr="00F01BC6" w:rsidRDefault="004B6D20" w:rsidP="004B6D20">
            <w:pPr>
              <w:pStyle w:val="Tabletextnarrow"/>
            </w:pPr>
            <w:r w:rsidRPr="00F832D1">
              <w:rPr>
                <w:rFonts w:eastAsia="Times New Roman" w:cs="Calibri"/>
                <w:color w:val="000000"/>
                <w:szCs w:val="20"/>
                <w:lang w:val="en-AU" w:eastAsia="en-AU"/>
              </w:rPr>
              <w:t>ICTICT311</w:t>
            </w:r>
          </w:p>
        </w:tc>
        <w:tc>
          <w:tcPr>
            <w:tcW w:w="3000" w:type="pct"/>
          </w:tcPr>
          <w:p w14:paraId="2656769D" w14:textId="51AB3F16" w:rsidR="004B6D20" w:rsidRPr="00C52713" w:rsidRDefault="004B6D20" w:rsidP="004B6D20">
            <w:pPr>
              <w:pStyle w:val="Tabletextnarrow"/>
            </w:pPr>
            <w:r w:rsidRPr="00F832D1">
              <w:rPr>
                <w:rFonts w:eastAsia="Times New Roman" w:cs="Calibri"/>
                <w:color w:val="000000"/>
                <w:szCs w:val="20"/>
                <w:lang w:val="en-AU" w:eastAsia="en-AU"/>
              </w:rPr>
              <w:t>Customise packaged software applications</w:t>
            </w:r>
          </w:p>
        </w:tc>
        <w:tc>
          <w:tcPr>
            <w:tcW w:w="1000" w:type="pct"/>
          </w:tcPr>
          <w:p w14:paraId="5E11294B" w14:textId="31A01AF7" w:rsidR="004B6D20" w:rsidRPr="004675CE" w:rsidRDefault="004B6D20" w:rsidP="004B6D20">
            <w:pPr>
              <w:pStyle w:val="Tabletextnarrow"/>
              <w:jc w:val="center"/>
            </w:pPr>
            <w:r w:rsidRPr="00F832D1">
              <w:rPr>
                <w:rFonts w:eastAsia="Times New Roman" w:cs="Calibri"/>
                <w:color w:val="000000"/>
                <w:szCs w:val="20"/>
                <w:lang w:val="en-AU" w:eastAsia="en-AU"/>
              </w:rPr>
              <w:t>80</w:t>
            </w:r>
          </w:p>
        </w:tc>
      </w:tr>
      <w:tr w:rsidR="004B6D20" w:rsidRPr="000F5CEC" w14:paraId="62B684E0"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0862B12B" w14:textId="663745C0" w:rsidR="004B6D20" w:rsidRPr="00F01BC6" w:rsidRDefault="004B6D20" w:rsidP="004B6D20">
            <w:pPr>
              <w:pStyle w:val="Tabletextnarrow"/>
            </w:pPr>
            <w:r w:rsidRPr="00F832D1">
              <w:rPr>
                <w:rFonts w:eastAsia="Times New Roman" w:cs="Calibri"/>
                <w:color w:val="000000"/>
                <w:szCs w:val="20"/>
                <w:lang w:val="en-AU" w:eastAsia="en-AU"/>
              </w:rPr>
              <w:t>ICTICT312</w:t>
            </w:r>
          </w:p>
        </w:tc>
        <w:tc>
          <w:tcPr>
            <w:tcW w:w="3000" w:type="pct"/>
          </w:tcPr>
          <w:p w14:paraId="4D3373E5" w14:textId="717BD6A6" w:rsidR="004B6D20" w:rsidRPr="00C52713" w:rsidRDefault="004B6D20" w:rsidP="004B6D20">
            <w:pPr>
              <w:pStyle w:val="Tabletextnarrow"/>
            </w:pPr>
            <w:r w:rsidRPr="00F832D1">
              <w:rPr>
                <w:rFonts w:eastAsia="Times New Roman" w:cs="Calibri"/>
                <w:color w:val="000000"/>
                <w:szCs w:val="20"/>
                <w:lang w:val="en-AU" w:eastAsia="en-AU"/>
              </w:rPr>
              <w:t>Use advanced features of applications</w:t>
            </w:r>
          </w:p>
        </w:tc>
        <w:tc>
          <w:tcPr>
            <w:tcW w:w="1000" w:type="pct"/>
          </w:tcPr>
          <w:p w14:paraId="49F1F7A6" w14:textId="36E6A0D5" w:rsidR="004B6D20" w:rsidRPr="004675CE" w:rsidRDefault="004B6D20" w:rsidP="004B6D20">
            <w:pPr>
              <w:pStyle w:val="Tabletextnarrow"/>
              <w:jc w:val="center"/>
            </w:pPr>
            <w:r w:rsidRPr="00F832D1">
              <w:rPr>
                <w:rFonts w:eastAsia="Times New Roman" w:cs="Calibri"/>
                <w:color w:val="000000"/>
                <w:szCs w:val="20"/>
                <w:lang w:val="en-AU" w:eastAsia="en-AU"/>
              </w:rPr>
              <w:t>40</w:t>
            </w:r>
          </w:p>
        </w:tc>
      </w:tr>
      <w:tr w:rsidR="004B6D20" w:rsidRPr="000F5CEC" w14:paraId="2B375A6C"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104EDA84" w14:textId="1F9B3129" w:rsidR="004B6D20" w:rsidRPr="00F01BC6" w:rsidRDefault="004B6D20" w:rsidP="004B6D20">
            <w:pPr>
              <w:pStyle w:val="Tabletextnarrow"/>
            </w:pPr>
            <w:r w:rsidRPr="00F832D1">
              <w:rPr>
                <w:rFonts w:eastAsia="Times New Roman" w:cs="Calibri"/>
                <w:szCs w:val="20"/>
                <w:lang w:val="en-AU" w:eastAsia="en-AU"/>
              </w:rPr>
              <w:t>ICTICT314</w:t>
            </w:r>
          </w:p>
        </w:tc>
        <w:tc>
          <w:tcPr>
            <w:tcW w:w="3000" w:type="pct"/>
          </w:tcPr>
          <w:p w14:paraId="3C21B9A5" w14:textId="1FB9B4A8" w:rsidR="004B6D20" w:rsidRPr="00C52713" w:rsidRDefault="004B6D20" w:rsidP="004B6D20">
            <w:pPr>
              <w:pStyle w:val="Tabletextnarrow"/>
            </w:pPr>
            <w:r w:rsidRPr="00F832D1">
              <w:rPr>
                <w:rFonts w:eastAsia="Times New Roman" w:cs="Calibri"/>
                <w:szCs w:val="20"/>
                <w:lang w:val="en-AU" w:eastAsia="en-AU"/>
              </w:rPr>
              <w:t>Connect internal hardware components</w:t>
            </w:r>
          </w:p>
        </w:tc>
        <w:tc>
          <w:tcPr>
            <w:tcW w:w="1000" w:type="pct"/>
          </w:tcPr>
          <w:p w14:paraId="74DBB18D" w14:textId="325464CD" w:rsidR="004B6D20" w:rsidRPr="004675CE" w:rsidRDefault="004B6D20" w:rsidP="004B6D20">
            <w:pPr>
              <w:pStyle w:val="Tabletextnarrow"/>
              <w:jc w:val="center"/>
            </w:pPr>
            <w:r w:rsidRPr="00F832D1">
              <w:rPr>
                <w:rFonts w:eastAsia="Times New Roman" w:cs="Calibri"/>
                <w:color w:val="000000"/>
                <w:szCs w:val="20"/>
                <w:lang w:val="en-AU" w:eastAsia="en-AU"/>
              </w:rPr>
              <w:t>20</w:t>
            </w:r>
          </w:p>
        </w:tc>
      </w:tr>
      <w:tr w:rsidR="004B6D20" w:rsidRPr="000F5CEC" w14:paraId="2751D400"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16388CB6" w14:textId="6AABE928" w:rsidR="004B6D20" w:rsidRPr="00F01BC6" w:rsidRDefault="004B6D20" w:rsidP="004B6D20">
            <w:pPr>
              <w:pStyle w:val="Tabletextnarrow"/>
            </w:pPr>
            <w:r w:rsidRPr="00F832D1">
              <w:rPr>
                <w:rFonts w:eastAsia="Times New Roman" w:cs="Calibri"/>
                <w:szCs w:val="20"/>
                <w:lang w:val="en-AU" w:eastAsia="en-AU"/>
              </w:rPr>
              <w:t>ICTICT315</w:t>
            </w:r>
          </w:p>
        </w:tc>
        <w:tc>
          <w:tcPr>
            <w:tcW w:w="3000" w:type="pct"/>
          </w:tcPr>
          <w:p w14:paraId="127AD0F3" w14:textId="601C97D1" w:rsidR="004B6D20" w:rsidRPr="00C52713" w:rsidRDefault="004B6D20" w:rsidP="004B6D20">
            <w:pPr>
              <w:pStyle w:val="Tabletextnarrow"/>
            </w:pPr>
            <w:r w:rsidRPr="00F832D1">
              <w:rPr>
                <w:rFonts w:eastAsia="Times New Roman" w:cs="Calibri"/>
                <w:szCs w:val="20"/>
                <w:lang w:val="en-AU" w:eastAsia="en-AU"/>
              </w:rPr>
              <w:t>Implement system software changes</w:t>
            </w:r>
          </w:p>
        </w:tc>
        <w:tc>
          <w:tcPr>
            <w:tcW w:w="1000" w:type="pct"/>
          </w:tcPr>
          <w:p w14:paraId="0CAEC1EA" w14:textId="43F92988" w:rsidR="004B6D20" w:rsidRPr="004675CE" w:rsidRDefault="004B6D20" w:rsidP="004B6D20">
            <w:pPr>
              <w:pStyle w:val="Tabletextnarrow"/>
              <w:jc w:val="center"/>
            </w:pPr>
            <w:r w:rsidRPr="00F832D1">
              <w:rPr>
                <w:rFonts w:eastAsia="Times New Roman" w:cs="Calibri"/>
                <w:color w:val="000000"/>
                <w:szCs w:val="20"/>
                <w:lang w:val="en-AU" w:eastAsia="en-AU"/>
              </w:rPr>
              <w:t>40</w:t>
            </w:r>
          </w:p>
        </w:tc>
      </w:tr>
      <w:tr w:rsidR="004B6D20" w:rsidRPr="000F5CEC" w14:paraId="2612CC64"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797FD5BF" w14:textId="48BB22DE" w:rsidR="004B6D20" w:rsidRPr="00F01BC6" w:rsidRDefault="004B6D20" w:rsidP="004B6D20">
            <w:pPr>
              <w:pStyle w:val="Tabletextnarrow"/>
            </w:pPr>
            <w:r w:rsidRPr="00F832D1">
              <w:rPr>
                <w:rFonts w:eastAsia="Times New Roman" w:cs="Calibri"/>
                <w:szCs w:val="20"/>
                <w:lang w:val="en-AU" w:eastAsia="en-AU"/>
              </w:rPr>
              <w:t>ICTICT316</w:t>
            </w:r>
          </w:p>
        </w:tc>
        <w:tc>
          <w:tcPr>
            <w:tcW w:w="3000" w:type="pct"/>
          </w:tcPr>
          <w:p w14:paraId="3838035D" w14:textId="4E357E08" w:rsidR="004B6D20" w:rsidRPr="00C52713" w:rsidRDefault="004B6D20" w:rsidP="004B6D20">
            <w:pPr>
              <w:pStyle w:val="Tabletextnarrow"/>
            </w:pPr>
            <w:r w:rsidRPr="00F832D1">
              <w:rPr>
                <w:rFonts w:eastAsia="Times New Roman" w:cs="Calibri"/>
                <w:szCs w:val="20"/>
                <w:lang w:val="en-AU" w:eastAsia="en-AU"/>
              </w:rPr>
              <w:t>Implement new technology</w:t>
            </w:r>
          </w:p>
        </w:tc>
        <w:tc>
          <w:tcPr>
            <w:tcW w:w="1000" w:type="pct"/>
          </w:tcPr>
          <w:p w14:paraId="57E5CDBE" w14:textId="7530DB82" w:rsidR="004B6D20" w:rsidRPr="004675CE" w:rsidRDefault="004B6D20" w:rsidP="004B6D20">
            <w:pPr>
              <w:pStyle w:val="Tabletextnarrow"/>
              <w:jc w:val="center"/>
            </w:pPr>
            <w:r w:rsidRPr="00F832D1">
              <w:rPr>
                <w:rFonts w:eastAsia="Times New Roman" w:cs="Calibri"/>
                <w:color w:val="000000"/>
                <w:szCs w:val="20"/>
                <w:lang w:val="en-AU" w:eastAsia="en-AU"/>
              </w:rPr>
              <w:t>20</w:t>
            </w:r>
          </w:p>
        </w:tc>
      </w:tr>
      <w:tr w:rsidR="004B6D20" w:rsidRPr="000F5CEC" w14:paraId="12B945CF"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5769C071" w14:textId="6E620BED" w:rsidR="004B6D20" w:rsidRPr="00F01BC6" w:rsidRDefault="004B6D20" w:rsidP="004B6D20">
            <w:pPr>
              <w:pStyle w:val="Tabletextnarrow"/>
            </w:pPr>
            <w:r w:rsidRPr="00F832D1">
              <w:rPr>
                <w:rFonts w:eastAsia="Times New Roman" w:cs="Calibri"/>
                <w:szCs w:val="20"/>
                <w:lang w:val="en-AU" w:eastAsia="en-AU"/>
              </w:rPr>
              <w:t>ICTICT317</w:t>
            </w:r>
          </w:p>
        </w:tc>
        <w:tc>
          <w:tcPr>
            <w:tcW w:w="3000" w:type="pct"/>
          </w:tcPr>
          <w:p w14:paraId="0F0880BA" w14:textId="42706D1F" w:rsidR="004B6D20" w:rsidRPr="00C52713" w:rsidRDefault="004B6D20" w:rsidP="004B6D20">
            <w:pPr>
              <w:pStyle w:val="Tabletextnarrow"/>
            </w:pPr>
            <w:r w:rsidRPr="00F832D1">
              <w:rPr>
                <w:rFonts w:eastAsia="Times New Roman" w:cs="Calibri"/>
                <w:szCs w:val="20"/>
                <w:lang w:val="en-AU" w:eastAsia="en-AU"/>
              </w:rPr>
              <w:t>Maintain standard operating environments</w:t>
            </w:r>
          </w:p>
        </w:tc>
        <w:tc>
          <w:tcPr>
            <w:tcW w:w="1000" w:type="pct"/>
          </w:tcPr>
          <w:p w14:paraId="543F1298" w14:textId="6E1718FF" w:rsidR="004B6D20" w:rsidRPr="004675CE" w:rsidRDefault="004B6D20" w:rsidP="004B6D20">
            <w:pPr>
              <w:pStyle w:val="Tabletextnarrow"/>
              <w:jc w:val="center"/>
            </w:pPr>
            <w:r w:rsidRPr="00F832D1">
              <w:rPr>
                <w:rFonts w:eastAsia="Times New Roman" w:cs="Calibri"/>
                <w:color w:val="000000"/>
                <w:szCs w:val="20"/>
                <w:lang w:val="en-AU" w:eastAsia="en-AU"/>
              </w:rPr>
              <w:t>20</w:t>
            </w:r>
          </w:p>
        </w:tc>
      </w:tr>
      <w:tr w:rsidR="004B6D20" w:rsidRPr="000F5CEC" w14:paraId="1F8A4089"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68A70D6B" w14:textId="0726ED92" w:rsidR="004B6D20" w:rsidRPr="00F01BC6" w:rsidRDefault="004B6D20" w:rsidP="004B6D20">
            <w:pPr>
              <w:pStyle w:val="Tabletextnarrow"/>
            </w:pPr>
            <w:r w:rsidRPr="00F832D1">
              <w:rPr>
                <w:rFonts w:eastAsia="Times New Roman" w:cs="Calibri"/>
                <w:color w:val="000000"/>
                <w:szCs w:val="20"/>
                <w:lang w:val="en-AU" w:eastAsia="en-AU"/>
              </w:rPr>
              <w:t>ICTICT318</w:t>
            </w:r>
          </w:p>
        </w:tc>
        <w:tc>
          <w:tcPr>
            <w:tcW w:w="3000" w:type="pct"/>
          </w:tcPr>
          <w:p w14:paraId="6BBAB8B4" w14:textId="7B74A21F" w:rsidR="004B6D20" w:rsidRPr="00C52713" w:rsidRDefault="004B6D20" w:rsidP="004B6D20">
            <w:pPr>
              <w:pStyle w:val="Tabletextnarrow"/>
            </w:pPr>
            <w:r w:rsidRPr="00F832D1">
              <w:rPr>
                <w:rFonts w:eastAsia="Times New Roman" w:cs="Calibri"/>
                <w:color w:val="000000"/>
                <w:szCs w:val="20"/>
                <w:lang w:val="en-AU" w:eastAsia="en-AU"/>
              </w:rPr>
              <w:t>Validate test cases and develop proof of concepts</w:t>
            </w:r>
          </w:p>
        </w:tc>
        <w:tc>
          <w:tcPr>
            <w:tcW w:w="1000" w:type="pct"/>
          </w:tcPr>
          <w:p w14:paraId="754CD4BD" w14:textId="447C8648" w:rsidR="004B6D20" w:rsidRPr="004675CE" w:rsidRDefault="004B6D20" w:rsidP="004B6D20">
            <w:pPr>
              <w:pStyle w:val="Tabletextnarrow"/>
              <w:jc w:val="center"/>
            </w:pPr>
            <w:r w:rsidRPr="00F832D1">
              <w:rPr>
                <w:rFonts w:eastAsia="Times New Roman" w:cs="Calibri"/>
                <w:color w:val="000000"/>
                <w:szCs w:val="20"/>
                <w:lang w:val="en-AU" w:eastAsia="en-AU"/>
              </w:rPr>
              <w:t>30</w:t>
            </w:r>
          </w:p>
        </w:tc>
      </w:tr>
      <w:tr w:rsidR="00790951" w:rsidRPr="000F5CEC" w14:paraId="6719FACE"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599D8E76" w14:textId="087FCF37"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ICTICT438</w:t>
            </w:r>
          </w:p>
        </w:tc>
        <w:tc>
          <w:tcPr>
            <w:tcW w:w="3000" w:type="pct"/>
          </w:tcPr>
          <w:p w14:paraId="0C6F2E98" w14:textId="2A3D1E04"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Select, configure and deploy software and hardware testing tools</w:t>
            </w:r>
          </w:p>
        </w:tc>
        <w:tc>
          <w:tcPr>
            <w:tcW w:w="1000" w:type="pct"/>
          </w:tcPr>
          <w:p w14:paraId="205B3C03" w14:textId="05B5394D"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40</w:t>
            </w:r>
          </w:p>
        </w:tc>
      </w:tr>
      <w:tr w:rsidR="00790951" w:rsidRPr="000F5CEC" w14:paraId="51606C51"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47063925" w14:textId="1463FB25"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ICTNWK307</w:t>
            </w:r>
          </w:p>
        </w:tc>
        <w:tc>
          <w:tcPr>
            <w:tcW w:w="3000" w:type="pct"/>
          </w:tcPr>
          <w:p w14:paraId="54CB249F" w14:textId="5AA66872"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Provide network systems administration</w:t>
            </w:r>
          </w:p>
        </w:tc>
        <w:tc>
          <w:tcPr>
            <w:tcW w:w="1000" w:type="pct"/>
          </w:tcPr>
          <w:p w14:paraId="1048BBFC" w14:textId="3D01CB7C"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60</w:t>
            </w:r>
          </w:p>
        </w:tc>
      </w:tr>
      <w:tr w:rsidR="00790951" w:rsidRPr="000F5CEC" w14:paraId="19EE6E9E"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6B3EF104" w14:textId="08E8275F"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ICTNWK308</w:t>
            </w:r>
          </w:p>
        </w:tc>
        <w:tc>
          <w:tcPr>
            <w:tcW w:w="3000" w:type="pct"/>
          </w:tcPr>
          <w:p w14:paraId="68B109CE" w14:textId="4D3B1A63"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Determine and action network problems</w:t>
            </w:r>
          </w:p>
        </w:tc>
        <w:tc>
          <w:tcPr>
            <w:tcW w:w="1000" w:type="pct"/>
          </w:tcPr>
          <w:p w14:paraId="6AD21EA4" w14:textId="6F702E9D"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50</w:t>
            </w:r>
          </w:p>
        </w:tc>
      </w:tr>
      <w:tr w:rsidR="00790951" w:rsidRPr="000F5CEC" w14:paraId="0CF97637"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4E6A5F51" w14:textId="3DB93765"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ICTNWK309</w:t>
            </w:r>
          </w:p>
        </w:tc>
        <w:tc>
          <w:tcPr>
            <w:tcW w:w="3000" w:type="pct"/>
          </w:tcPr>
          <w:p w14:paraId="61D790BF" w14:textId="058EE900"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Configure and administer network operating systems</w:t>
            </w:r>
          </w:p>
        </w:tc>
        <w:tc>
          <w:tcPr>
            <w:tcW w:w="1000" w:type="pct"/>
          </w:tcPr>
          <w:p w14:paraId="25D8E5ED" w14:textId="568D472B"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70</w:t>
            </w:r>
          </w:p>
        </w:tc>
      </w:tr>
      <w:tr w:rsidR="00790951" w:rsidRPr="000F5CEC" w14:paraId="44A24BF7"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75394830" w14:textId="04F00FDF"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ICTNWK310</w:t>
            </w:r>
          </w:p>
        </w:tc>
        <w:tc>
          <w:tcPr>
            <w:tcW w:w="3000" w:type="pct"/>
          </w:tcPr>
          <w:p w14:paraId="3193549F" w14:textId="089D89EC"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Administer network peripherals</w:t>
            </w:r>
          </w:p>
        </w:tc>
        <w:tc>
          <w:tcPr>
            <w:tcW w:w="1000" w:type="pct"/>
          </w:tcPr>
          <w:p w14:paraId="7C2222E9" w14:textId="1EC0E725"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20</w:t>
            </w:r>
          </w:p>
        </w:tc>
      </w:tr>
      <w:tr w:rsidR="00790951" w:rsidRPr="000F5CEC" w14:paraId="207A62D5"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058E3BF8" w14:textId="7CB5C04C"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ICTNWK311</w:t>
            </w:r>
          </w:p>
        </w:tc>
        <w:tc>
          <w:tcPr>
            <w:tcW w:w="3000" w:type="pct"/>
          </w:tcPr>
          <w:p w14:paraId="3C9F5EDA" w14:textId="639F2E3A"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Install and test network protocols</w:t>
            </w:r>
          </w:p>
        </w:tc>
        <w:tc>
          <w:tcPr>
            <w:tcW w:w="1000" w:type="pct"/>
          </w:tcPr>
          <w:p w14:paraId="4906AF28" w14:textId="6CBD4268"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40</w:t>
            </w:r>
          </w:p>
        </w:tc>
      </w:tr>
      <w:tr w:rsidR="00790951" w:rsidRPr="000F5CEC" w14:paraId="134E358C"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24D73018" w14:textId="33A979BB"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ICTPMG301</w:t>
            </w:r>
          </w:p>
        </w:tc>
        <w:tc>
          <w:tcPr>
            <w:tcW w:w="3000" w:type="pct"/>
          </w:tcPr>
          <w:p w14:paraId="6E5CD55E" w14:textId="07AFCEC8"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Contribute as part of an IT project management team</w:t>
            </w:r>
          </w:p>
        </w:tc>
        <w:tc>
          <w:tcPr>
            <w:tcW w:w="1000" w:type="pct"/>
          </w:tcPr>
          <w:p w14:paraId="7A727061" w14:textId="7E9C8BF2"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80</w:t>
            </w:r>
          </w:p>
        </w:tc>
      </w:tr>
      <w:tr w:rsidR="00790951" w:rsidRPr="000F5CEC" w14:paraId="4710A4F1"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2E42497A" w14:textId="56B1B315"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ICTPRG430</w:t>
            </w:r>
          </w:p>
        </w:tc>
        <w:tc>
          <w:tcPr>
            <w:tcW w:w="3000" w:type="pct"/>
          </w:tcPr>
          <w:p w14:paraId="40098A76" w14:textId="7A300351"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Apply introductory object-oriented language skills</w:t>
            </w:r>
          </w:p>
        </w:tc>
        <w:tc>
          <w:tcPr>
            <w:tcW w:w="1000" w:type="pct"/>
          </w:tcPr>
          <w:p w14:paraId="4911B319" w14:textId="1EFC40B3"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60</w:t>
            </w:r>
          </w:p>
        </w:tc>
      </w:tr>
      <w:tr w:rsidR="00790951" w:rsidRPr="000F5CEC" w14:paraId="44E88DCE"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51619001" w14:textId="4E4AD9AF"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ICTPRG435</w:t>
            </w:r>
          </w:p>
        </w:tc>
        <w:tc>
          <w:tcPr>
            <w:tcW w:w="3000" w:type="pct"/>
          </w:tcPr>
          <w:p w14:paraId="26DE468A" w14:textId="288DF36E"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Write scripts for software applications</w:t>
            </w:r>
          </w:p>
        </w:tc>
        <w:tc>
          <w:tcPr>
            <w:tcW w:w="1000" w:type="pct"/>
          </w:tcPr>
          <w:p w14:paraId="3844DD3F" w14:textId="68C0892B"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40</w:t>
            </w:r>
          </w:p>
        </w:tc>
      </w:tr>
      <w:tr w:rsidR="00790951" w:rsidRPr="000F5CEC" w14:paraId="63398ACF"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6798CA08" w14:textId="3D5B1807"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ICTSAS210</w:t>
            </w:r>
          </w:p>
        </w:tc>
        <w:tc>
          <w:tcPr>
            <w:tcW w:w="3000" w:type="pct"/>
          </w:tcPr>
          <w:p w14:paraId="6B8B7231" w14:textId="6AB5A37A"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Update and maintain hardware, software and documentation inventories †</w:t>
            </w:r>
          </w:p>
        </w:tc>
        <w:tc>
          <w:tcPr>
            <w:tcW w:w="1000" w:type="pct"/>
          </w:tcPr>
          <w:p w14:paraId="5FA8A11C" w14:textId="554D5E7A"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10</w:t>
            </w:r>
          </w:p>
        </w:tc>
      </w:tr>
      <w:tr w:rsidR="00790951" w:rsidRPr="000F5CEC" w14:paraId="5FFA0237"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556C2E93" w14:textId="693F953A"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ICTSAS211</w:t>
            </w:r>
          </w:p>
        </w:tc>
        <w:tc>
          <w:tcPr>
            <w:tcW w:w="3000" w:type="pct"/>
          </w:tcPr>
          <w:p w14:paraId="3243A52E" w14:textId="474CBAF9"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Develop solutions for basic ICT malfunctions and problems †</w:t>
            </w:r>
          </w:p>
        </w:tc>
        <w:tc>
          <w:tcPr>
            <w:tcW w:w="1000" w:type="pct"/>
          </w:tcPr>
          <w:p w14:paraId="68249F23" w14:textId="65ADB853"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20</w:t>
            </w:r>
          </w:p>
        </w:tc>
      </w:tr>
      <w:tr w:rsidR="00790951" w:rsidRPr="000F5CEC" w14:paraId="694E9C1A"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6459ACD5" w14:textId="54852822"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ICTSAS212</w:t>
            </w:r>
          </w:p>
        </w:tc>
        <w:tc>
          <w:tcPr>
            <w:tcW w:w="3000" w:type="pct"/>
          </w:tcPr>
          <w:p w14:paraId="5F485599" w14:textId="13619458"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Record the requirements of client support requests</w:t>
            </w:r>
          </w:p>
        </w:tc>
        <w:tc>
          <w:tcPr>
            <w:tcW w:w="1000" w:type="pct"/>
          </w:tcPr>
          <w:p w14:paraId="7508AFD6" w14:textId="2184AE57"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10</w:t>
            </w:r>
          </w:p>
        </w:tc>
      </w:tr>
      <w:tr w:rsidR="00790951" w:rsidRPr="000F5CEC" w14:paraId="391CBAD2"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4558B586" w14:textId="7A21062F"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ICTSAS213</w:t>
            </w:r>
          </w:p>
        </w:tc>
        <w:tc>
          <w:tcPr>
            <w:tcW w:w="3000" w:type="pct"/>
          </w:tcPr>
          <w:p w14:paraId="77389CB5" w14:textId="5FF73D52"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Maintain the integrity of ICT systems †</w:t>
            </w:r>
          </w:p>
        </w:tc>
        <w:tc>
          <w:tcPr>
            <w:tcW w:w="1000" w:type="pct"/>
          </w:tcPr>
          <w:p w14:paraId="51E0D373" w14:textId="2AF8638F"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20</w:t>
            </w:r>
          </w:p>
        </w:tc>
      </w:tr>
      <w:tr w:rsidR="00790951" w:rsidRPr="000F5CEC" w14:paraId="08B803EC"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3B1E8843" w14:textId="16102697"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ICTSAS214</w:t>
            </w:r>
          </w:p>
        </w:tc>
        <w:tc>
          <w:tcPr>
            <w:tcW w:w="3000" w:type="pct"/>
          </w:tcPr>
          <w:p w14:paraId="1D5E3B19" w14:textId="04A526D5"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Protect devices from spam and destructive software</w:t>
            </w:r>
          </w:p>
        </w:tc>
        <w:tc>
          <w:tcPr>
            <w:tcW w:w="1000" w:type="pct"/>
          </w:tcPr>
          <w:p w14:paraId="430DEFDF" w14:textId="4ECF60CA"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10</w:t>
            </w:r>
          </w:p>
        </w:tc>
      </w:tr>
      <w:tr w:rsidR="00790951" w:rsidRPr="000F5CEC" w14:paraId="2005CD3F"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214DA46B" w14:textId="04C1140E"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ICTSAS215</w:t>
            </w:r>
          </w:p>
        </w:tc>
        <w:tc>
          <w:tcPr>
            <w:tcW w:w="3000" w:type="pct"/>
          </w:tcPr>
          <w:p w14:paraId="3AA95BA9" w14:textId="7E2B1B6C"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Protect and secure information assets</w:t>
            </w:r>
          </w:p>
        </w:tc>
        <w:tc>
          <w:tcPr>
            <w:tcW w:w="1000" w:type="pct"/>
          </w:tcPr>
          <w:p w14:paraId="0E2E447B" w14:textId="56C8033B"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20</w:t>
            </w:r>
          </w:p>
        </w:tc>
      </w:tr>
      <w:tr w:rsidR="00790951" w:rsidRPr="000F5CEC" w14:paraId="06E620E4"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0AF43486" w14:textId="5C55E51F"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ICTSAS216</w:t>
            </w:r>
          </w:p>
        </w:tc>
        <w:tc>
          <w:tcPr>
            <w:tcW w:w="3000" w:type="pct"/>
          </w:tcPr>
          <w:p w14:paraId="558FA4E3" w14:textId="6643CD52"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Maintain ICT equipment and replace consumables</w:t>
            </w:r>
          </w:p>
        </w:tc>
        <w:tc>
          <w:tcPr>
            <w:tcW w:w="1000" w:type="pct"/>
          </w:tcPr>
          <w:p w14:paraId="02B578C0" w14:textId="5228B4AE"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20</w:t>
            </w:r>
          </w:p>
        </w:tc>
      </w:tr>
      <w:tr w:rsidR="00790951" w:rsidRPr="000F5CEC" w14:paraId="4FF50126"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0E2C4601" w14:textId="7EA854A5"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ICTSAS217</w:t>
            </w:r>
          </w:p>
        </w:tc>
        <w:tc>
          <w:tcPr>
            <w:tcW w:w="3000" w:type="pct"/>
          </w:tcPr>
          <w:p w14:paraId="53864417" w14:textId="1AC42B31"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Connect a home based local wireless network</w:t>
            </w:r>
          </w:p>
        </w:tc>
        <w:tc>
          <w:tcPr>
            <w:tcW w:w="1000" w:type="pct"/>
          </w:tcPr>
          <w:p w14:paraId="60EF1B3E" w14:textId="72B9A3FB"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30</w:t>
            </w:r>
          </w:p>
        </w:tc>
      </w:tr>
      <w:tr w:rsidR="00790951" w:rsidRPr="000F5CEC" w14:paraId="464112A5"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1DCC63D1" w14:textId="56D4C254"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ICTSAS308</w:t>
            </w:r>
          </w:p>
        </w:tc>
        <w:tc>
          <w:tcPr>
            <w:tcW w:w="3000" w:type="pct"/>
          </w:tcPr>
          <w:p w14:paraId="451E0FA8" w14:textId="3B2FEAF4"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Run standard diagnostic tests</w:t>
            </w:r>
          </w:p>
        </w:tc>
        <w:tc>
          <w:tcPr>
            <w:tcW w:w="1000" w:type="pct"/>
          </w:tcPr>
          <w:p w14:paraId="2D4B8BDB" w14:textId="385575B2"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20</w:t>
            </w:r>
          </w:p>
        </w:tc>
      </w:tr>
      <w:tr w:rsidR="00790951" w:rsidRPr="000F5CEC" w14:paraId="34E114A4"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59766311" w14:textId="41910C73"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szCs w:val="20"/>
                <w:lang w:val="en-AU" w:eastAsia="en-AU"/>
              </w:rPr>
              <w:t>ICTSAS311</w:t>
            </w:r>
          </w:p>
        </w:tc>
        <w:tc>
          <w:tcPr>
            <w:tcW w:w="3000" w:type="pct"/>
          </w:tcPr>
          <w:p w14:paraId="2DC36003" w14:textId="749768FF"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szCs w:val="20"/>
                <w:lang w:val="en-AU" w:eastAsia="en-AU"/>
              </w:rPr>
              <w:t>Maintain computer hardware</w:t>
            </w:r>
          </w:p>
        </w:tc>
        <w:tc>
          <w:tcPr>
            <w:tcW w:w="1000" w:type="pct"/>
          </w:tcPr>
          <w:p w14:paraId="3B472EF4" w14:textId="6FA3FAF1"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20</w:t>
            </w:r>
          </w:p>
        </w:tc>
      </w:tr>
      <w:tr w:rsidR="00790951" w:rsidRPr="000F5CEC" w14:paraId="3003992C"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54F5CF01" w14:textId="00DED695"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ICTSAS440</w:t>
            </w:r>
          </w:p>
        </w:tc>
        <w:tc>
          <w:tcPr>
            <w:tcW w:w="3000" w:type="pct"/>
          </w:tcPr>
          <w:p w14:paraId="751340B0" w14:textId="7FDABC4F"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Monitor and administer security of ICT systems</w:t>
            </w:r>
          </w:p>
        </w:tc>
        <w:tc>
          <w:tcPr>
            <w:tcW w:w="1000" w:type="pct"/>
          </w:tcPr>
          <w:p w14:paraId="7EA58C48" w14:textId="05772D06"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30</w:t>
            </w:r>
          </w:p>
        </w:tc>
      </w:tr>
      <w:tr w:rsidR="00790951" w:rsidRPr="000F5CEC" w14:paraId="2EA51A50"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4B95535E" w14:textId="5D1D819E"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ICTWEB304</w:t>
            </w:r>
          </w:p>
        </w:tc>
        <w:tc>
          <w:tcPr>
            <w:tcW w:w="3000" w:type="pct"/>
          </w:tcPr>
          <w:p w14:paraId="3AAC2A52" w14:textId="500265E3"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Build simple web pages</w:t>
            </w:r>
          </w:p>
        </w:tc>
        <w:tc>
          <w:tcPr>
            <w:tcW w:w="1000" w:type="pct"/>
          </w:tcPr>
          <w:p w14:paraId="79E05836" w14:textId="070B86FE"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40</w:t>
            </w:r>
          </w:p>
        </w:tc>
      </w:tr>
      <w:tr w:rsidR="00790951" w:rsidRPr="000F5CEC" w14:paraId="76C8D67C"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411415F1" w14:textId="6046635C"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ICTWEB305</w:t>
            </w:r>
          </w:p>
        </w:tc>
        <w:tc>
          <w:tcPr>
            <w:tcW w:w="3000" w:type="pct"/>
          </w:tcPr>
          <w:p w14:paraId="3A9AA13B" w14:textId="075EBD42"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Produce digital images for the web</w:t>
            </w:r>
          </w:p>
        </w:tc>
        <w:tc>
          <w:tcPr>
            <w:tcW w:w="1000" w:type="pct"/>
          </w:tcPr>
          <w:p w14:paraId="592836BD" w14:textId="588F319E"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40</w:t>
            </w:r>
          </w:p>
        </w:tc>
      </w:tr>
      <w:tr w:rsidR="00790951" w:rsidRPr="000F5CEC" w14:paraId="5A2FA9F4"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366AA271" w14:textId="086F4D6C"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ICTWEB306</w:t>
            </w:r>
          </w:p>
        </w:tc>
        <w:tc>
          <w:tcPr>
            <w:tcW w:w="3000" w:type="pct"/>
          </w:tcPr>
          <w:p w14:paraId="33E6A597" w14:textId="30F9E59A"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Develop web presence using social media</w:t>
            </w:r>
          </w:p>
        </w:tc>
        <w:tc>
          <w:tcPr>
            <w:tcW w:w="1000" w:type="pct"/>
          </w:tcPr>
          <w:p w14:paraId="326B51D8" w14:textId="7DEA15B7"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30</w:t>
            </w:r>
          </w:p>
        </w:tc>
      </w:tr>
      <w:tr w:rsidR="00790951" w:rsidRPr="000F5CEC" w14:paraId="2EEF13EA"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079BD4F1" w14:textId="18500658"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ICTWEB431</w:t>
            </w:r>
          </w:p>
        </w:tc>
        <w:tc>
          <w:tcPr>
            <w:tcW w:w="3000" w:type="pct"/>
          </w:tcPr>
          <w:p w14:paraId="0044E72A" w14:textId="511010FF"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Create and style simple markup language documents</w:t>
            </w:r>
          </w:p>
        </w:tc>
        <w:tc>
          <w:tcPr>
            <w:tcW w:w="1000" w:type="pct"/>
          </w:tcPr>
          <w:p w14:paraId="6E64DFEA" w14:textId="7068D4DC"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40</w:t>
            </w:r>
          </w:p>
        </w:tc>
      </w:tr>
      <w:tr w:rsidR="00790951" w:rsidRPr="000F5CEC" w14:paraId="74ABC47D"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3B22388A" w14:textId="00BAEE0B"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ICTWHS204</w:t>
            </w:r>
          </w:p>
        </w:tc>
        <w:tc>
          <w:tcPr>
            <w:tcW w:w="3000" w:type="pct"/>
          </w:tcPr>
          <w:p w14:paraId="2ADFE97D" w14:textId="1E4AC1B0" w:rsidR="00790951" w:rsidRPr="00F832D1" w:rsidRDefault="00790951" w:rsidP="00790951">
            <w:pPr>
              <w:pStyle w:val="Tabletextnarrow"/>
              <w:rPr>
                <w:rFonts w:eastAsia="Times New Roman" w:cs="Calibri"/>
                <w:color w:val="000000"/>
                <w:szCs w:val="20"/>
                <w:lang w:val="en-AU" w:eastAsia="en-AU"/>
              </w:rPr>
            </w:pPr>
            <w:r w:rsidRPr="00F832D1">
              <w:rPr>
                <w:rFonts w:eastAsia="Times New Roman" w:cs="Calibri"/>
                <w:color w:val="000000"/>
                <w:szCs w:val="20"/>
                <w:lang w:val="en-AU" w:eastAsia="en-AU"/>
              </w:rPr>
              <w:t>Follow work health and safety and environmental policy and procedures</w:t>
            </w:r>
          </w:p>
        </w:tc>
        <w:tc>
          <w:tcPr>
            <w:tcW w:w="1000" w:type="pct"/>
          </w:tcPr>
          <w:p w14:paraId="6B0D34B4" w14:textId="34F53E6D" w:rsidR="00790951" w:rsidRPr="00F832D1" w:rsidRDefault="00790951" w:rsidP="00790951">
            <w:pPr>
              <w:pStyle w:val="Tabletextnarrow"/>
              <w:jc w:val="center"/>
              <w:rPr>
                <w:rFonts w:eastAsia="Times New Roman" w:cs="Calibri"/>
                <w:color w:val="000000"/>
                <w:szCs w:val="20"/>
                <w:lang w:val="en-AU" w:eastAsia="en-AU"/>
              </w:rPr>
            </w:pPr>
            <w:r w:rsidRPr="00F832D1">
              <w:rPr>
                <w:rFonts w:eastAsia="Times New Roman" w:cs="Calibri"/>
                <w:color w:val="000000"/>
                <w:szCs w:val="20"/>
                <w:lang w:val="en-AU" w:eastAsia="en-AU"/>
              </w:rPr>
              <w:t>40</w:t>
            </w:r>
          </w:p>
        </w:tc>
      </w:tr>
      <w:tr w:rsidR="0043239C" w:rsidRPr="000F5CEC" w14:paraId="72581562" w14:textId="77777777" w:rsidTr="00372704">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17CF88D" w14:textId="107B6AFE" w:rsidR="0043239C" w:rsidRPr="00B34AE4" w:rsidRDefault="0043239C" w:rsidP="009719C6">
            <w:pPr>
              <w:pStyle w:val="Tabletextnarrow"/>
            </w:pPr>
            <w:r w:rsidRPr="00DF46E8">
              <w:rPr>
                <w:b/>
                <w:bCs/>
              </w:rPr>
              <w:t>Imported elective UoCs:</w:t>
            </w:r>
            <w:r>
              <w:t xml:space="preserve"> Select a maximum of </w:t>
            </w:r>
            <w:r w:rsidR="00790951">
              <w:t>two</w:t>
            </w:r>
            <w:r>
              <w:t xml:space="preserve"> imported elec</w:t>
            </w:r>
            <w:r w:rsidRPr="00FA22D6">
              <w:t>tives</w:t>
            </w:r>
          </w:p>
        </w:tc>
      </w:tr>
      <w:tr w:rsidR="00790951" w:rsidRPr="000F5CEC" w14:paraId="0FA7CD18"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38393A7A" w14:textId="309381D1" w:rsidR="00790951" w:rsidRDefault="00790951" w:rsidP="00790951">
            <w:pPr>
              <w:pStyle w:val="Tabletextnarrow"/>
            </w:pPr>
            <w:r w:rsidRPr="007414CA">
              <w:rPr>
                <w:szCs w:val="20"/>
              </w:rPr>
              <w:t>BSBTEC302</w:t>
            </w:r>
          </w:p>
        </w:tc>
        <w:tc>
          <w:tcPr>
            <w:tcW w:w="3000" w:type="pct"/>
          </w:tcPr>
          <w:p w14:paraId="06852720" w14:textId="4D9D274D" w:rsidR="00790951" w:rsidRDefault="00790951" w:rsidP="00790951">
            <w:pPr>
              <w:pStyle w:val="Tabletextnarrow"/>
            </w:pPr>
            <w:r w:rsidRPr="007414CA">
              <w:rPr>
                <w:szCs w:val="20"/>
              </w:rPr>
              <w:t>Design and produce spreadsheets</w:t>
            </w:r>
          </w:p>
        </w:tc>
        <w:tc>
          <w:tcPr>
            <w:tcW w:w="1000" w:type="pct"/>
          </w:tcPr>
          <w:p w14:paraId="3D3AB112" w14:textId="24160EA3" w:rsidR="00790951" w:rsidRDefault="00790951" w:rsidP="00790951">
            <w:pPr>
              <w:pStyle w:val="Tabletextnarrow"/>
              <w:jc w:val="center"/>
            </w:pPr>
            <w:r w:rsidRPr="007414CA">
              <w:rPr>
                <w:szCs w:val="20"/>
              </w:rPr>
              <w:t>35</w:t>
            </w:r>
          </w:p>
        </w:tc>
      </w:tr>
      <w:tr w:rsidR="00790951" w:rsidRPr="000F5CEC" w14:paraId="7F4492CC"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01D7D49C" w14:textId="7D3C4D3E" w:rsidR="00790951" w:rsidRPr="00F01BC6" w:rsidRDefault="00790951" w:rsidP="00790951">
            <w:pPr>
              <w:pStyle w:val="Tabletextnarrow"/>
            </w:pPr>
            <w:r w:rsidRPr="007414CA">
              <w:rPr>
                <w:szCs w:val="20"/>
              </w:rPr>
              <w:t>ICTICT223</w:t>
            </w:r>
          </w:p>
        </w:tc>
        <w:tc>
          <w:tcPr>
            <w:tcW w:w="3000" w:type="pct"/>
          </w:tcPr>
          <w:p w14:paraId="50040DCF" w14:textId="0D6C2F0D" w:rsidR="00790951" w:rsidRPr="00C52713" w:rsidRDefault="00790951" w:rsidP="00790951">
            <w:pPr>
              <w:pStyle w:val="Tabletextnarrow"/>
            </w:pPr>
            <w:r w:rsidRPr="007414CA">
              <w:rPr>
                <w:szCs w:val="20"/>
              </w:rPr>
              <w:t>Install software applications †</w:t>
            </w:r>
          </w:p>
        </w:tc>
        <w:tc>
          <w:tcPr>
            <w:tcW w:w="1000" w:type="pct"/>
          </w:tcPr>
          <w:p w14:paraId="46928D53" w14:textId="0A55AC04" w:rsidR="00790951" w:rsidRPr="004675CE" w:rsidRDefault="00790951" w:rsidP="00790951">
            <w:pPr>
              <w:pStyle w:val="Tabletextnarrow"/>
              <w:jc w:val="center"/>
            </w:pPr>
            <w:r w:rsidRPr="007414CA">
              <w:rPr>
                <w:szCs w:val="20"/>
              </w:rPr>
              <w:t>20</w:t>
            </w:r>
          </w:p>
        </w:tc>
      </w:tr>
      <w:tr w:rsidR="00790951" w:rsidRPr="000F5CEC" w14:paraId="2668D560"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3373C51F" w14:textId="1881D02A" w:rsidR="00790951" w:rsidRPr="00F559A5" w:rsidRDefault="00790951" w:rsidP="00790951">
            <w:pPr>
              <w:pStyle w:val="Tabletextnarrow"/>
            </w:pPr>
            <w:r w:rsidRPr="007414CA">
              <w:rPr>
                <w:szCs w:val="20"/>
              </w:rPr>
              <w:t>BSBWHS311</w:t>
            </w:r>
          </w:p>
        </w:tc>
        <w:tc>
          <w:tcPr>
            <w:tcW w:w="3000" w:type="pct"/>
          </w:tcPr>
          <w:p w14:paraId="7B5E00F6" w14:textId="071FF565" w:rsidR="00790951" w:rsidRPr="00F559A5" w:rsidRDefault="00790951" w:rsidP="00790951">
            <w:pPr>
              <w:pStyle w:val="Tabletextnarrow"/>
            </w:pPr>
            <w:r w:rsidRPr="007414CA">
              <w:rPr>
                <w:szCs w:val="20"/>
              </w:rPr>
              <w:t>Assist with maintaining workplace safety</w:t>
            </w:r>
          </w:p>
        </w:tc>
        <w:tc>
          <w:tcPr>
            <w:tcW w:w="1000" w:type="pct"/>
          </w:tcPr>
          <w:p w14:paraId="6057E13D" w14:textId="11E6730B" w:rsidR="00790951" w:rsidRPr="00F559A5" w:rsidRDefault="00790951" w:rsidP="00790951">
            <w:pPr>
              <w:pStyle w:val="Tabletextnarrow"/>
              <w:jc w:val="center"/>
            </w:pPr>
            <w:r w:rsidRPr="007414CA">
              <w:rPr>
                <w:szCs w:val="20"/>
              </w:rPr>
              <w:t>40</w:t>
            </w:r>
          </w:p>
        </w:tc>
      </w:tr>
      <w:tr w:rsidR="0043239C" w:rsidRPr="000F5CEC" w14:paraId="7C411312" w14:textId="77777777" w:rsidTr="00372704">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23F29FA" w14:textId="77777777" w:rsidR="0043239C" w:rsidRPr="00FE73C5" w:rsidRDefault="0043239C" w:rsidP="009719C6">
            <w:pPr>
              <w:pStyle w:val="Tabletextnarrow"/>
              <w:jc w:val="right"/>
              <w:rPr>
                <w:b/>
                <w:bCs/>
              </w:rPr>
            </w:pPr>
            <w:r>
              <w:rPr>
                <w:b/>
                <w:bCs/>
              </w:rPr>
              <w:t>Minimum t</w:t>
            </w:r>
            <w:r w:rsidRPr="00EF1993">
              <w:rPr>
                <w:b/>
                <w:bCs/>
              </w:rPr>
              <w:t>otal for VCE VET Units 1 and 2:</w:t>
            </w:r>
          </w:p>
        </w:tc>
        <w:tc>
          <w:tcPr>
            <w:tcW w:w="1000" w:type="pct"/>
            <w:vAlign w:val="center"/>
          </w:tcPr>
          <w:p w14:paraId="1C3A1B96" w14:textId="77777777" w:rsidR="0043239C" w:rsidRPr="00E51151" w:rsidRDefault="0043239C" w:rsidP="009719C6">
            <w:pPr>
              <w:pStyle w:val="Tabletextnarrow"/>
              <w:jc w:val="center"/>
              <w:rPr>
                <w:b/>
                <w:bCs/>
              </w:rPr>
            </w:pPr>
            <w:r w:rsidRPr="00EF1993">
              <w:rPr>
                <w:b/>
                <w:bCs/>
              </w:rPr>
              <w:t>180</w:t>
            </w:r>
          </w:p>
        </w:tc>
      </w:tr>
      <w:tr w:rsidR="0043239C" w:rsidRPr="000F5CEC" w14:paraId="766F3821" w14:textId="77777777" w:rsidTr="00372704">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785819D" w14:textId="77777777" w:rsidR="0043239C" w:rsidRPr="00FE73C5" w:rsidRDefault="0043239C" w:rsidP="009719C6">
            <w:pPr>
              <w:pStyle w:val="Tabletextnarrow"/>
              <w:jc w:val="right"/>
              <w:rPr>
                <w:b/>
                <w:bCs/>
              </w:rPr>
            </w:pPr>
            <w:r w:rsidRPr="00FE73C5">
              <w:rPr>
                <w:b/>
                <w:bCs/>
              </w:rPr>
              <w:t>Minimum total for non-scored VCE VET Unit 3–4:</w:t>
            </w:r>
          </w:p>
        </w:tc>
        <w:tc>
          <w:tcPr>
            <w:tcW w:w="1000" w:type="pct"/>
            <w:vAlign w:val="center"/>
          </w:tcPr>
          <w:p w14:paraId="07CA496B" w14:textId="77777777" w:rsidR="0043239C" w:rsidRPr="00E51151" w:rsidRDefault="0043239C" w:rsidP="009719C6">
            <w:pPr>
              <w:pStyle w:val="Tabletextnarrow"/>
              <w:jc w:val="center"/>
              <w:rPr>
                <w:b/>
                <w:bCs/>
              </w:rPr>
            </w:pPr>
            <w:r w:rsidRPr="00E51151">
              <w:rPr>
                <w:b/>
                <w:bCs/>
              </w:rPr>
              <w:t>360</w:t>
            </w:r>
          </w:p>
        </w:tc>
      </w:tr>
      <w:tr w:rsidR="0043239C" w:rsidRPr="00FE73C5" w14:paraId="11852B4E" w14:textId="77777777" w:rsidTr="00372704">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A008899" w14:textId="77777777" w:rsidR="0043239C" w:rsidRPr="00FE73C5" w:rsidRDefault="0043239C" w:rsidP="009719C6">
            <w:pPr>
              <w:pStyle w:val="Tabletextnarrow"/>
              <w:rPr>
                <w:b/>
                <w:bCs/>
              </w:rPr>
            </w:pPr>
            <w:r w:rsidRPr="00FE73C5">
              <w:rPr>
                <w:b/>
                <w:bCs/>
              </w:rPr>
              <w:t>Scored Unit 3–4</w:t>
            </w:r>
          </w:p>
        </w:tc>
      </w:tr>
      <w:tr w:rsidR="0043239C" w:rsidRPr="00FE73C5" w14:paraId="37DCC4AF" w14:textId="77777777" w:rsidTr="00372704">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CDAFB05" w14:textId="77777777" w:rsidR="0043239C" w:rsidRPr="00FE73C5" w:rsidRDefault="0043239C" w:rsidP="009719C6">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9C58F7" w:rsidRPr="000F5CEC" w14:paraId="5A03214C"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2B724D8F" w14:textId="74EE5D7E" w:rsidR="009C58F7" w:rsidRPr="00F559A5" w:rsidRDefault="009C58F7" w:rsidP="009C58F7">
            <w:pPr>
              <w:pStyle w:val="Tabletextnarrow"/>
            </w:pPr>
            <w:r w:rsidRPr="00F832D1">
              <w:rPr>
                <w:rFonts w:eastAsia="Times New Roman" w:cs="Calibri"/>
                <w:color w:val="000000"/>
                <w:szCs w:val="20"/>
                <w:lang w:val="en-AU" w:eastAsia="en-AU"/>
              </w:rPr>
              <w:t>ICTICT313</w:t>
            </w:r>
          </w:p>
        </w:tc>
        <w:tc>
          <w:tcPr>
            <w:tcW w:w="3000" w:type="pct"/>
          </w:tcPr>
          <w:p w14:paraId="5B163493" w14:textId="346716B5" w:rsidR="009C58F7" w:rsidRPr="00E51151" w:rsidRDefault="009C58F7" w:rsidP="009C58F7">
            <w:pPr>
              <w:pStyle w:val="Tabletextnarrow"/>
            </w:pPr>
            <w:r w:rsidRPr="00F832D1">
              <w:rPr>
                <w:rFonts w:eastAsia="Times New Roman" w:cs="Calibri"/>
                <w:color w:val="000000"/>
                <w:szCs w:val="20"/>
                <w:lang w:val="en-AU" w:eastAsia="en-AU"/>
              </w:rPr>
              <w:t>Identify IP, ethics and privacy policies in ICT environments</w:t>
            </w:r>
            <w:r w:rsidRPr="007414CA">
              <w:rPr>
                <w:rFonts w:eastAsia="Times New Roman" w:cs="Calibri"/>
                <w:color w:val="000000"/>
                <w:szCs w:val="20"/>
                <w:lang w:val="en-AU" w:eastAsia="en-AU"/>
              </w:rPr>
              <w:t xml:space="preserve"> (</w:t>
            </w:r>
            <w:r w:rsidR="00C6344F">
              <w:rPr>
                <w:rFonts w:eastAsia="Times New Roman" w:cs="Calibri"/>
                <w:color w:val="000000"/>
                <w:szCs w:val="20"/>
                <w:lang w:val="en-AU" w:eastAsia="en-AU"/>
              </w:rPr>
              <w:t xml:space="preserve">Release </w:t>
            </w:r>
            <w:r w:rsidR="0095368E">
              <w:rPr>
                <w:rFonts w:eastAsia="Times New Roman" w:cs="Calibri"/>
                <w:color w:val="000000"/>
                <w:szCs w:val="20"/>
                <w:lang w:val="en-AU" w:eastAsia="en-AU"/>
              </w:rPr>
              <w:t>1</w:t>
            </w:r>
            <w:r w:rsidR="00C6344F">
              <w:rPr>
                <w:rFonts w:eastAsia="Times New Roman" w:cs="Calibri"/>
                <w:color w:val="000000"/>
                <w:szCs w:val="20"/>
                <w:lang w:val="en-AU" w:eastAsia="en-AU"/>
              </w:rPr>
              <w:t>)</w:t>
            </w:r>
          </w:p>
        </w:tc>
        <w:tc>
          <w:tcPr>
            <w:tcW w:w="1000" w:type="pct"/>
          </w:tcPr>
          <w:p w14:paraId="7DEBCC22" w14:textId="23AFE35D" w:rsidR="009C58F7" w:rsidRPr="00F559A5" w:rsidRDefault="009C58F7" w:rsidP="009C58F7">
            <w:pPr>
              <w:pStyle w:val="Tabletextnarrow"/>
              <w:jc w:val="center"/>
            </w:pPr>
            <w:r w:rsidRPr="00F832D1">
              <w:rPr>
                <w:rFonts w:eastAsia="Times New Roman" w:cs="Calibri"/>
                <w:color w:val="000000"/>
                <w:szCs w:val="20"/>
                <w:lang w:val="en-AU" w:eastAsia="en-AU"/>
              </w:rPr>
              <w:t>50</w:t>
            </w:r>
          </w:p>
        </w:tc>
      </w:tr>
      <w:tr w:rsidR="009C58F7" w:rsidRPr="000F5CEC" w14:paraId="6EF7C333"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45213EA5" w14:textId="250DC95C" w:rsidR="009C58F7" w:rsidRPr="00F01BC6" w:rsidRDefault="009C58F7" w:rsidP="009C58F7">
            <w:pPr>
              <w:pStyle w:val="Tabletextnarrow"/>
            </w:pPr>
            <w:r w:rsidRPr="00F832D1">
              <w:rPr>
                <w:rFonts w:eastAsia="Times New Roman" w:cs="Calibri"/>
                <w:color w:val="000000"/>
                <w:szCs w:val="20"/>
                <w:lang w:val="en-AU" w:eastAsia="en-AU"/>
              </w:rPr>
              <w:t>ICTSAS305</w:t>
            </w:r>
          </w:p>
        </w:tc>
        <w:tc>
          <w:tcPr>
            <w:tcW w:w="3000" w:type="pct"/>
          </w:tcPr>
          <w:p w14:paraId="276D1835" w14:textId="10BF200D" w:rsidR="009C58F7" w:rsidRPr="00E51151" w:rsidRDefault="009C58F7" w:rsidP="009C58F7">
            <w:pPr>
              <w:pStyle w:val="Tabletextnarrow"/>
            </w:pPr>
            <w:r w:rsidRPr="00F832D1">
              <w:rPr>
                <w:rFonts w:eastAsia="Times New Roman" w:cs="Calibri"/>
                <w:color w:val="000000"/>
                <w:szCs w:val="20"/>
                <w:lang w:val="en-AU" w:eastAsia="en-AU"/>
              </w:rPr>
              <w:t>Provide ICT advice to clients</w:t>
            </w:r>
            <w:r w:rsidRPr="007414CA">
              <w:rPr>
                <w:rFonts w:eastAsia="Times New Roman" w:cs="Calibri"/>
                <w:color w:val="000000"/>
                <w:szCs w:val="20"/>
                <w:lang w:val="en-AU" w:eastAsia="en-AU"/>
              </w:rPr>
              <w:t xml:space="preserve"> </w:t>
            </w:r>
            <w:r w:rsidR="00C6344F" w:rsidRPr="007414CA">
              <w:rPr>
                <w:rFonts w:eastAsia="Times New Roman" w:cs="Calibri"/>
                <w:color w:val="000000"/>
                <w:szCs w:val="20"/>
                <w:lang w:val="en-AU" w:eastAsia="en-AU"/>
              </w:rPr>
              <w:t>(</w:t>
            </w:r>
            <w:r w:rsidR="00C6344F">
              <w:rPr>
                <w:rFonts w:eastAsia="Times New Roman" w:cs="Calibri"/>
                <w:color w:val="000000"/>
                <w:szCs w:val="20"/>
                <w:lang w:val="en-AU" w:eastAsia="en-AU"/>
              </w:rPr>
              <w:t xml:space="preserve">Release </w:t>
            </w:r>
            <w:r w:rsidR="0095368E">
              <w:rPr>
                <w:rFonts w:eastAsia="Times New Roman" w:cs="Calibri"/>
                <w:color w:val="000000"/>
                <w:szCs w:val="20"/>
                <w:lang w:val="en-AU" w:eastAsia="en-AU"/>
              </w:rPr>
              <w:t>1</w:t>
            </w:r>
            <w:r w:rsidR="00C6344F">
              <w:rPr>
                <w:rFonts w:eastAsia="Times New Roman" w:cs="Calibri"/>
                <w:color w:val="000000"/>
                <w:szCs w:val="20"/>
                <w:lang w:val="en-AU" w:eastAsia="en-AU"/>
              </w:rPr>
              <w:t>)</w:t>
            </w:r>
          </w:p>
        </w:tc>
        <w:tc>
          <w:tcPr>
            <w:tcW w:w="1000" w:type="pct"/>
          </w:tcPr>
          <w:p w14:paraId="1F46820C" w14:textId="0172E1AB" w:rsidR="009C58F7" w:rsidRPr="004675CE" w:rsidRDefault="009C58F7" w:rsidP="009C58F7">
            <w:pPr>
              <w:pStyle w:val="Tabletextnarrow"/>
              <w:jc w:val="center"/>
            </w:pPr>
            <w:r w:rsidRPr="00F832D1">
              <w:rPr>
                <w:rFonts w:eastAsia="Times New Roman" w:cs="Calibri"/>
                <w:color w:val="000000"/>
                <w:szCs w:val="20"/>
                <w:lang w:val="en-AU" w:eastAsia="en-AU"/>
              </w:rPr>
              <w:t>40</w:t>
            </w:r>
          </w:p>
        </w:tc>
      </w:tr>
      <w:tr w:rsidR="009C58F7" w:rsidRPr="000F5CEC" w14:paraId="44E7B36D"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32086840" w14:textId="7A5B5322" w:rsidR="009C58F7" w:rsidRPr="00F01BC6" w:rsidRDefault="009C58F7" w:rsidP="009C58F7">
            <w:pPr>
              <w:pStyle w:val="Tabletextnarrow"/>
            </w:pPr>
            <w:r w:rsidRPr="00F832D1">
              <w:rPr>
                <w:rFonts w:eastAsia="Times New Roman" w:cs="Calibri"/>
                <w:color w:val="000000"/>
                <w:szCs w:val="20"/>
                <w:lang w:val="en-AU" w:eastAsia="en-AU"/>
              </w:rPr>
              <w:t>ICTSAS309</w:t>
            </w:r>
          </w:p>
        </w:tc>
        <w:tc>
          <w:tcPr>
            <w:tcW w:w="3000" w:type="pct"/>
          </w:tcPr>
          <w:p w14:paraId="0794284F" w14:textId="3D395E82" w:rsidR="009C58F7" w:rsidRPr="00E51151" w:rsidRDefault="009C58F7" w:rsidP="009C58F7">
            <w:pPr>
              <w:pStyle w:val="Tabletextnarrow"/>
            </w:pPr>
            <w:r w:rsidRPr="00F832D1">
              <w:rPr>
                <w:rFonts w:eastAsia="Times New Roman" w:cs="Calibri"/>
                <w:color w:val="000000"/>
                <w:szCs w:val="20"/>
                <w:lang w:val="en-AU" w:eastAsia="en-AU"/>
              </w:rPr>
              <w:t>Maintain and repair ICT equipment and software</w:t>
            </w:r>
            <w:r w:rsidR="00C6344F">
              <w:rPr>
                <w:rFonts w:eastAsia="Times New Roman" w:cs="Calibri"/>
                <w:color w:val="000000"/>
                <w:szCs w:val="20"/>
                <w:lang w:val="en-AU" w:eastAsia="en-AU"/>
              </w:rPr>
              <w:t xml:space="preserve"> </w:t>
            </w:r>
            <w:r w:rsidR="00C6344F" w:rsidRPr="007414CA">
              <w:rPr>
                <w:rFonts w:eastAsia="Times New Roman" w:cs="Calibri"/>
                <w:color w:val="000000"/>
                <w:szCs w:val="20"/>
                <w:lang w:val="en-AU" w:eastAsia="en-AU"/>
              </w:rPr>
              <w:t>(</w:t>
            </w:r>
            <w:r w:rsidR="00C6344F">
              <w:rPr>
                <w:rFonts w:eastAsia="Times New Roman" w:cs="Calibri"/>
                <w:color w:val="000000"/>
                <w:szCs w:val="20"/>
                <w:lang w:val="en-AU" w:eastAsia="en-AU"/>
              </w:rPr>
              <w:t xml:space="preserve">Release </w:t>
            </w:r>
            <w:r w:rsidR="0095368E">
              <w:rPr>
                <w:rFonts w:eastAsia="Times New Roman" w:cs="Calibri"/>
                <w:color w:val="000000"/>
                <w:szCs w:val="20"/>
                <w:lang w:val="en-AU" w:eastAsia="en-AU"/>
              </w:rPr>
              <w:t>1</w:t>
            </w:r>
            <w:r w:rsidR="00C6344F">
              <w:rPr>
                <w:rFonts w:eastAsia="Times New Roman" w:cs="Calibri"/>
                <w:color w:val="000000"/>
                <w:szCs w:val="20"/>
                <w:lang w:val="en-AU" w:eastAsia="en-AU"/>
              </w:rPr>
              <w:t>)</w:t>
            </w:r>
          </w:p>
        </w:tc>
        <w:tc>
          <w:tcPr>
            <w:tcW w:w="1000" w:type="pct"/>
          </w:tcPr>
          <w:p w14:paraId="59DB15FF" w14:textId="13F18D6B" w:rsidR="009C58F7" w:rsidRPr="004675CE" w:rsidRDefault="009C58F7" w:rsidP="009C58F7">
            <w:pPr>
              <w:pStyle w:val="Tabletextnarrow"/>
              <w:jc w:val="center"/>
            </w:pPr>
            <w:r w:rsidRPr="00F832D1">
              <w:rPr>
                <w:rFonts w:eastAsia="Times New Roman" w:cs="Calibri"/>
                <w:color w:val="000000"/>
                <w:szCs w:val="20"/>
                <w:lang w:val="en-AU" w:eastAsia="en-AU"/>
              </w:rPr>
              <w:t>20</w:t>
            </w:r>
          </w:p>
        </w:tc>
      </w:tr>
      <w:tr w:rsidR="009C58F7" w:rsidRPr="000F5CEC" w14:paraId="49710A06" w14:textId="77777777" w:rsidTr="00372704">
        <w:trPr>
          <w:cnfStyle w:val="000000010000" w:firstRow="0" w:lastRow="0" w:firstColumn="0" w:lastColumn="0" w:oddVBand="0" w:evenVBand="0" w:oddHBand="0" w:evenHBand="1" w:firstRowFirstColumn="0" w:firstRowLastColumn="0" w:lastRowFirstColumn="0" w:lastRowLastColumn="0"/>
        </w:trPr>
        <w:tc>
          <w:tcPr>
            <w:tcW w:w="1000" w:type="pct"/>
          </w:tcPr>
          <w:p w14:paraId="46B57BD5" w14:textId="34CB0E00" w:rsidR="009C58F7" w:rsidRPr="00F01BC6" w:rsidRDefault="009C58F7" w:rsidP="009C58F7">
            <w:pPr>
              <w:pStyle w:val="Tabletextnarrow"/>
            </w:pPr>
            <w:r w:rsidRPr="00F832D1">
              <w:rPr>
                <w:rFonts w:eastAsia="Times New Roman" w:cs="Calibri"/>
                <w:color w:val="000000"/>
                <w:szCs w:val="20"/>
                <w:lang w:val="en-AU" w:eastAsia="en-AU"/>
              </w:rPr>
              <w:t>ICTSAS310</w:t>
            </w:r>
          </w:p>
        </w:tc>
        <w:tc>
          <w:tcPr>
            <w:tcW w:w="3000" w:type="pct"/>
          </w:tcPr>
          <w:p w14:paraId="3B5C853A" w14:textId="525E3B84" w:rsidR="009C58F7" w:rsidRPr="00E51151" w:rsidRDefault="009C58F7" w:rsidP="009C58F7">
            <w:pPr>
              <w:pStyle w:val="Tabletextnarrow"/>
            </w:pPr>
            <w:r w:rsidRPr="00F832D1">
              <w:rPr>
                <w:rFonts w:eastAsia="Times New Roman" w:cs="Calibri"/>
                <w:color w:val="000000"/>
                <w:szCs w:val="20"/>
                <w:lang w:val="en-AU" w:eastAsia="en-AU"/>
              </w:rPr>
              <w:t>Install, configure and secure a small office or home office network</w:t>
            </w:r>
            <w:r w:rsidR="00C6344F">
              <w:rPr>
                <w:rFonts w:eastAsia="Times New Roman" w:cs="Calibri"/>
                <w:color w:val="000000"/>
                <w:szCs w:val="20"/>
                <w:lang w:val="en-AU" w:eastAsia="en-AU"/>
              </w:rPr>
              <w:t xml:space="preserve"> </w:t>
            </w:r>
            <w:r w:rsidR="00C6344F" w:rsidRPr="007414CA">
              <w:rPr>
                <w:rFonts w:eastAsia="Times New Roman" w:cs="Calibri"/>
                <w:color w:val="000000"/>
                <w:szCs w:val="20"/>
                <w:lang w:val="en-AU" w:eastAsia="en-AU"/>
              </w:rPr>
              <w:t>(</w:t>
            </w:r>
            <w:r w:rsidR="00C6344F">
              <w:rPr>
                <w:rFonts w:eastAsia="Times New Roman" w:cs="Calibri"/>
                <w:color w:val="000000"/>
                <w:szCs w:val="20"/>
                <w:lang w:val="en-AU" w:eastAsia="en-AU"/>
              </w:rPr>
              <w:t xml:space="preserve">Release </w:t>
            </w:r>
            <w:r w:rsidR="0095368E">
              <w:rPr>
                <w:rFonts w:eastAsia="Times New Roman" w:cs="Calibri"/>
                <w:color w:val="000000"/>
                <w:szCs w:val="20"/>
                <w:lang w:val="en-AU" w:eastAsia="en-AU"/>
              </w:rPr>
              <w:t>1</w:t>
            </w:r>
            <w:r w:rsidR="00C6344F">
              <w:rPr>
                <w:rFonts w:eastAsia="Times New Roman" w:cs="Calibri"/>
                <w:color w:val="000000"/>
                <w:szCs w:val="20"/>
                <w:lang w:val="en-AU" w:eastAsia="en-AU"/>
              </w:rPr>
              <w:t>)</w:t>
            </w:r>
          </w:p>
        </w:tc>
        <w:tc>
          <w:tcPr>
            <w:tcW w:w="1000" w:type="pct"/>
          </w:tcPr>
          <w:p w14:paraId="676FDCA8" w14:textId="2336FAC8" w:rsidR="009C58F7" w:rsidRPr="004675CE" w:rsidRDefault="009C58F7" w:rsidP="009C58F7">
            <w:pPr>
              <w:pStyle w:val="Tabletextnarrow"/>
              <w:jc w:val="center"/>
            </w:pPr>
            <w:r w:rsidRPr="00F832D1">
              <w:rPr>
                <w:rFonts w:eastAsia="Times New Roman" w:cs="Calibri"/>
                <w:color w:val="000000"/>
                <w:szCs w:val="20"/>
                <w:lang w:val="en-AU" w:eastAsia="en-AU"/>
              </w:rPr>
              <w:t>50</w:t>
            </w:r>
          </w:p>
        </w:tc>
      </w:tr>
      <w:tr w:rsidR="009C58F7" w:rsidRPr="000F5CEC" w14:paraId="227A290C" w14:textId="77777777" w:rsidTr="00372704">
        <w:trPr>
          <w:cnfStyle w:val="000000100000" w:firstRow="0" w:lastRow="0" w:firstColumn="0" w:lastColumn="0" w:oddVBand="0" w:evenVBand="0" w:oddHBand="1" w:evenHBand="0" w:firstRowFirstColumn="0" w:firstRowLastColumn="0" w:lastRowFirstColumn="0" w:lastRowLastColumn="0"/>
        </w:trPr>
        <w:tc>
          <w:tcPr>
            <w:tcW w:w="1000" w:type="pct"/>
          </w:tcPr>
          <w:p w14:paraId="07DB23A2" w14:textId="1717F380" w:rsidR="009C58F7" w:rsidRPr="00F559A5" w:rsidRDefault="009C58F7" w:rsidP="009C58F7">
            <w:pPr>
              <w:pStyle w:val="Tabletextnarrow"/>
            </w:pPr>
            <w:r w:rsidRPr="00F832D1">
              <w:rPr>
                <w:rFonts w:eastAsia="Times New Roman" w:cs="Calibri"/>
                <w:szCs w:val="20"/>
                <w:lang w:val="en-AU" w:eastAsia="en-AU"/>
              </w:rPr>
              <w:t>ICTSAS312</w:t>
            </w:r>
          </w:p>
        </w:tc>
        <w:tc>
          <w:tcPr>
            <w:tcW w:w="3000" w:type="pct"/>
          </w:tcPr>
          <w:p w14:paraId="7CF2B8D1" w14:textId="13E0E61B" w:rsidR="009C58F7" w:rsidRPr="00F559A5" w:rsidRDefault="009C58F7" w:rsidP="009C58F7">
            <w:pPr>
              <w:pStyle w:val="Tabletextnarrow"/>
            </w:pPr>
            <w:r w:rsidRPr="00F832D1">
              <w:rPr>
                <w:rFonts w:eastAsia="Times New Roman" w:cs="Calibri"/>
                <w:szCs w:val="20"/>
                <w:lang w:val="en-AU" w:eastAsia="en-AU"/>
              </w:rPr>
              <w:t>Provide basic system administration</w:t>
            </w:r>
            <w:r w:rsidR="00C6344F">
              <w:rPr>
                <w:rFonts w:eastAsia="Times New Roman" w:cs="Calibri"/>
                <w:szCs w:val="20"/>
                <w:lang w:val="en-AU" w:eastAsia="en-AU"/>
              </w:rPr>
              <w:t xml:space="preserve"> </w:t>
            </w:r>
            <w:r w:rsidR="00C6344F" w:rsidRPr="007414CA">
              <w:rPr>
                <w:rFonts w:eastAsia="Times New Roman" w:cs="Calibri"/>
                <w:color w:val="000000"/>
                <w:szCs w:val="20"/>
                <w:lang w:val="en-AU" w:eastAsia="en-AU"/>
              </w:rPr>
              <w:t>(</w:t>
            </w:r>
            <w:r w:rsidR="00C6344F">
              <w:rPr>
                <w:rFonts w:eastAsia="Times New Roman" w:cs="Calibri"/>
                <w:color w:val="000000"/>
                <w:szCs w:val="20"/>
                <w:lang w:val="en-AU" w:eastAsia="en-AU"/>
              </w:rPr>
              <w:t xml:space="preserve">Release </w:t>
            </w:r>
            <w:r w:rsidR="0095368E">
              <w:rPr>
                <w:rFonts w:eastAsia="Times New Roman" w:cs="Calibri"/>
                <w:color w:val="000000"/>
                <w:szCs w:val="20"/>
                <w:lang w:val="en-AU" w:eastAsia="en-AU"/>
              </w:rPr>
              <w:t>1</w:t>
            </w:r>
            <w:r w:rsidR="00C6344F">
              <w:rPr>
                <w:rFonts w:eastAsia="Times New Roman" w:cs="Calibri"/>
                <w:color w:val="000000"/>
                <w:szCs w:val="20"/>
                <w:lang w:val="en-AU" w:eastAsia="en-AU"/>
              </w:rPr>
              <w:t>)</w:t>
            </w:r>
          </w:p>
        </w:tc>
        <w:tc>
          <w:tcPr>
            <w:tcW w:w="1000" w:type="pct"/>
          </w:tcPr>
          <w:p w14:paraId="06A92842" w14:textId="53D302B2" w:rsidR="009C58F7" w:rsidRPr="00F559A5" w:rsidRDefault="009C58F7" w:rsidP="009C58F7">
            <w:pPr>
              <w:pStyle w:val="Tabletextnarrow"/>
              <w:jc w:val="center"/>
            </w:pPr>
            <w:r w:rsidRPr="00F832D1">
              <w:rPr>
                <w:rFonts w:eastAsia="Times New Roman" w:cs="Calibri"/>
                <w:color w:val="000000"/>
                <w:szCs w:val="20"/>
                <w:lang w:val="en-AU" w:eastAsia="en-AU"/>
              </w:rPr>
              <w:t>20</w:t>
            </w:r>
          </w:p>
        </w:tc>
      </w:tr>
      <w:tr w:rsidR="0043239C" w:rsidRPr="000F5CEC" w14:paraId="14F54E38" w14:textId="77777777" w:rsidTr="00372704">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419B57A2" w14:textId="15A2EEAF" w:rsidR="0043239C" w:rsidRPr="00D6624E" w:rsidRDefault="0043239C" w:rsidP="009719C6">
            <w:pPr>
              <w:pStyle w:val="Tabletextnarrow"/>
              <w:jc w:val="right"/>
              <w:rPr>
                <w:b/>
                <w:bCs/>
              </w:rPr>
            </w:pPr>
            <w:r w:rsidRPr="00D6624E">
              <w:rPr>
                <w:b/>
                <w:bCs/>
              </w:rPr>
              <w:t>Total for VCE VET scored Unit 3–4:</w:t>
            </w:r>
          </w:p>
        </w:tc>
        <w:tc>
          <w:tcPr>
            <w:tcW w:w="1000" w:type="pct"/>
            <w:vAlign w:val="center"/>
          </w:tcPr>
          <w:p w14:paraId="7F7DB77E" w14:textId="5B0C0419" w:rsidR="0043239C" w:rsidRPr="00683A3B" w:rsidRDefault="009C58F7" w:rsidP="009719C6">
            <w:pPr>
              <w:pStyle w:val="Tabletextnarrow"/>
              <w:jc w:val="center"/>
              <w:rPr>
                <w:b/>
                <w:bCs/>
              </w:rPr>
            </w:pPr>
            <w:r>
              <w:rPr>
                <w:b/>
                <w:bCs/>
              </w:rPr>
              <w:t>180</w:t>
            </w:r>
          </w:p>
        </w:tc>
      </w:tr>
    </w:tbl>
    <w:p w14:paraId="7DC2FB2F" w14:textId="12D2301F" w:rsidR="00B42DF3" w:rsidRPr="0008772F" w:rsidRDefault="00B42DF3" w:rsidP="0008772F">
      <w:pPr>
        <w:pStyle w:val="BodyText"/>
      </w:pPr>
      <w:r w:rsidRPr="0008772F">
        <w:t xml:space="preserve">† Skill sets – see </w:t>
      </w:r>
      <w:hyperlink w:anchor="_Skill_sets_1" w:history="1">
        <w:r w:rsidRPr="0016179C">
          <w:rPr>
            <w:rStyle w:val="Hyperlink"/>
          </w:rPr>
          <w:t>Skill sets</w:t>
        </w:r>
      </w:hyperlink>
    </w:p>
    <w:p w14:paraId="7D414C8E" w14:textId="77777777" w:rsidR="00B42DF3" w:rsidRDefault="00B42DF3" w:rsidP="002816AC">
      <w:pPr>
        <w:pStyle w:val="Heading3"/>
      </w:pPr>
      <w:bookmarkStart w:id="31" w:name="_Skill_sets_1"/>
      <w:bookmarkStart w:id="32" w:name="_Toc214633262"/>
      <w:bookmarkEnd w:id="31"/>
      <w:r>
        <w:t xml:space="preserve">Skill </w:t>
      </w:r>
      <w:r w:rsidRPr="008424D3">
        <w:t>sets</w:t>
      </w:r>
      <w:bookmarkEnd w:id="32"/>
    </w:p>
    <w:p w14:paraId="0B041084" w14:textId="77777777" w:rsidR="0023004E" w:rsidRDefault="0023004E" w:rsidP="0023004E">
      <w:pPr>
        <w:pStyle w:val="BodyText"/>
      </w:pPr>
      <w:r w:rsidRPr="0023004E">
        <w:t>The following skill sets are embedded within this certificate. Students that complete all of the listed UoCs may be eligible to receive the corresponding skill set from the RTO.</w:t>
      </w:r>
    </w:p>
    <w:tbl>
      <w:tblPr>
        <w:tblStyle w:val="VCAAclosedtable"/>
        <w:tblW w:w="5000" w:type="pct"/>
        <w:tblLook w:val="04A0" w:firstRow="1" w:lastRow="0" w:firstColumn="1" w:lastColumn="0" w:noHBand="0" w:noVBand="1"/>
      </w:tblPr>
      <w:tblGrid>
        <w:gridCol w:w="4044"/>
        <w:gridCol w:w="5585"/>
      </w:tblGrid>
      <w:tr w:rsidR="00B42DF3" w:rsidRPr="00F559A5" w14:paraId="686A1AAF" w14:textId="77777777" w:rsidTr="003A7667">
        <w:trPr>
          <w:cnfStyle w:val="100000000000" w:firstRow="1" w:lastRow="0" w:firstColumn="0" w:lastColumn="0" w:oddVBand="0" w:evenVBand="0" w:oddHBand="0" w:evenHBand="0" w:firstRowFirstColumn="0" w:firstRowLastColumn="0" w:lastRowFirstColumn="0" w:lastRowLastColumn="0"/>
        </w:trPr>
        <w:tc>
          <w:tcPr>
            <w:tcW w:w="2100" w:type="pct"/>
            <w:vAlign w:val="center"/>
          </w:tcPr>
          <w:p w14:paraId="4F8C427D" w14:textId="77777777" w:rsidR="00B42DF3" w:rsidRPr="00F559A5" w:rsidRDefault="00B42DF3" w:rsidP="00796F74">
            <w:pPr>
              <w:pStyle w:val="Tableheadingnarrow"/>
            </w:pPr>
            <w:r>
              <w:t>Skill set</w:t>
            </w:r>
          </w:p>
        </w:tc>
        <w:tc>
          <w:tcPr>
            <w:tcW w:w="2900" w:type="pct"/>
            <w:vAlign w:val="center"/>
          </w:tcPr>
          <w:p w14:paraId="52DFA281" w14:textId="77777777" w:rsidR="00B42DF3" w:rsidRPr="00F559A5" w:rsidRDefault="00B42DF3" w:rsidP="00796F74">
            <w:pPr>
              <w:pStyle w:val="Tableheadingnarrow"/>
            </w:pPr>
            <w:r>
              <w:t>UoCs</w:t>
            </w:r>
          </w:p>
        </w:tc>
      </w:tr>
      <w:tr w:rsidR="00043E84" w14:paraId="542DB776" w14:textId="77777777" w:rsidTr="003A7667">
        <w:trPr>
          <w:cnfStyle w:val="000000100000" w:firstRow="0" w:lastRow="0" w:firstColumn="0" w:lastColumn="0" w:oddVBand="0" w:evenVBand="0" w:oddHBand="1" w:evenHBand="0" w:firstRowFirstColumn="0" w:firstRowLastColumn="0" w:lastRowFirstColumn="0" w:lastRowLastColumn="0"/>
        </w:trPr>
        <w:tc>
          <w:tcPr>
            <w:tcW w:w="2100" w:type="pct"/>
          </w:tcPr>
          <w:p w14:paraId="35CD6D0C" w14:textId="5A935F63" w:rsidR="00043E84" w:rsidRPr="003A7667" w:rsidRDefault="00043E84" w:rsidP="003A7667">
            <w:pPr>
              <w:pStyle w:val="Tabletextnarrow"/>
            </w:pPr>
            <w:r w:rsidRPr="003A7667">
              <w:t>ICTSS00106 Introductory Tools and Applications Skill Set</w:t>
            </w:r>
          </w:p>
        </w:tc>
        <w:tc>
          <w:tcPr>
            <w:tcW w:w="2900" w:type="pct"/>
          </w:tcPr>
          <w:p w14:paraId="5C8874F2" w14:textId="77777777" w:rsidR="00043E84" w:rsidRPr="003A7667" w:rsidRDefault="00043E84" w:rsidP="003A7667">
            <w:pPr>
              <w:pStyle w:val="Tabletextnarrow"/>
            </w:pPr>
            <w:r w:rsidRPr="003A7667">
              <w:t>BSBTEC201 Use business software applications</w:t>
            </w:r>
          </w:p>
          <w:p w14:paraId="79FB4FE9" w14:textId="77777777" w:rsidR="00043E84" w:rsidRPr="003A7667" w:rsidRDefault="00043E84" w:rsidP="003A7667">
            <w:pPr>
              <w:pStyle w:val="Tabletextnarrow"/>
            </w:pPr>
            <w:r w:rsidRPr="003A7667">
              <w:t>ICTICT213 Use computer operating systems and hardware</w:t>
            </w:r>
          </w:p>
          <w:p w14:paraId="3935A258" w14:textId="77777777" w:rsidR="00043E84" w:rsidRPr="003A7667" w:rsidRDefault="00043E84" w:rsidP="003A7667">
            <w:pPr>
              <w:pStyle w:val="Tabletextnarrow"/>
            </w:pPr>
            <w:r w:rsidRPr="003A7667">
              <w:t>ICTICT216 Design and create basic organisational documents</w:t>
            </w:r>
          </w:p>
          <w:p w14:paraId="59A1D7D1" w14:textId="77777777" w:rsidR="00043E84" w:rsidRPr="003A7667" w:rsidRDefault="00043E84" w:rsidP="003A7667">
            <w:pPr>
              <w:pStyle w:val="Tabletextnarrow"/>
            </w:pPr>
            <w:r w:rsidRPr="003A7667">
              <w:t>ICTICT221 Identify and use specific industry standard technologies</w:t>
            </w:r>
          </w:p>
          <w:p w14:paraId="24DD2DAB" w14:textId="30E16290" w:rsidR="00043E84" w:rsidRPr="003A7667" w:rsidRDefault="00043E84" w:rsidP="003A7667">
            <w:pPr>
              <w:pStyle w:val="Tabletextnarrow"/>
            </w:pPr>
            <w:r w:rsidRPr="003A7667">
              <w:t>ICTICT223 Install software applications</w:t>
            </w:r>
          </w:p>
        </w:tc>
      </w:tr>
      <w:tr w:rsidR="008969C6" w:rsidRPr="00F559A5" w14:paraId="385A4CBF" w14:textId="77777777" w:rsidTr="003A7667">
        <w:trPr>
          <w:cnfStyle w:val="000000010000" w:firstRow="0" w:lastRow="0" w:firstColumn="0" w:lastColumn="0" w:oddVBand="0" w:evenVBand="0" w:oddHBand="0" w:evenHBand="1" w:firstRowFirstColumn="0" w:firstRowLastColumn="0" w:lastRowFirstColumn="0" w:lastRowLastColumn="0"/>
        </w:trPr>
        <w:tc>
          <w:tcPr>
            <w:tcW w:w="2100" w:type="pct"/>
          </w:tcPr>
          <w:p w14:paraId="48B3EBBD" w14:textId="77777777" w:rsidR="008969C6" w:rsidRPr="003A7667" w:rsidRDefault="008969C6" w:rsidP="003A7667">
            <w:pPr>
              <w:pStyle w:val="Tabletextnarrow"/>
            </w:pPr>
            <w:r w:rsidRPr="003A7667">
              <w:t>ICTSS00107 Introductory Help Desk Skill Set</w:t>
            </w:r>
          </w:p>
        </w:tc>
        <w:tc>
          <w:tcPr>
            <w:tcW w:w="2900" w:type="pct"/>
          </w:tcPr>
          <w:p w14:paraId="39678E0C" w14:textId="77777777" w:rsidR="008969C6" w:rsidRPr="003A7667" w:rsidRDefault="008969C6" w:rsidP="003A7667">
            <w:pPr>
              <w:pStyle w:val="Tabletextnarrow"/>
            </w:pPr>
            <w:r w:rsidRPr="003A7667">
              <w:t>ICTICT219 Interact and resolve queries with ICT clients</w:t>
            </w:r>
          </w:p>
          <w:p w14:paraId="54C13AC6" w14:textId="77777777" w:rsidR="008969C6" w:rsidRPr="003A7667" w:rsidRDefault="008969C6" w:rsidP="003A7667">
            <w:pPr>
              <w:pStyle w:val="Tabletextnarrow"/>
            </w:pPr>
            <w:r w:rsidRPr="003A7667">
              <w:t>ICTSAS210 Update and maintain hardware, software and documentation inventories</w:t>
            </w:r>
          </w:p>
          <w:p w14:paraId="13F8A4A9" w14:textId="77777777" w:rsidR="008969C6" w:rsidRPr="003A7667" w:rsidRDefault="008969C6" w:rsidP="003A7667">
            <w:pPr>
              <w:pStyle w:val="Tabletextnarrow"/>
            </w:pPr>
            <w:r w:rsidRPr="003A7667">
              <w:t>ICTSAS211 Develop solutions for basic ICT malfunctions and problems</w:t>
            </w:r>
          </w:p>
          <w:p w14:paraId="44D19BFF" w14:textId="77777777" w:rsidR="008969C6" w:rsidRPr="003A7667" w:rsidRDefault="008969C6" w:rsidP="003A7667">
            <w:pPr>
              <w:pStyle w:val="Tabletextnarrow"/>
            </w:pPr>
            <w:r w:rsidRPr="003A7667">
              <w:t>ICTSAS213 Maintain ICT system integrity</w:t>
            </w:r>
          </w:p>
        </w:tc>
      </w:tr>
    </w:tbl>
    <w:p w14:paraId="2483AD63" w14:textId="77777777" w:rsidR="00B42DF3" w:rsidRDefault="00B42DF3" w:rsidP="00EC785E">
      <w:pPr>
        <w:pStyle w:val="BodyText"/>
      </w:pPr>
      <w:r>
        <w:br w:type="page"/>
      </w:r>
    </w:p>
    <w:p w14:paraId="42BA0027" w14:textId="77777777" w:rsidR="00617B73" w:rsidRPr="000B732A" w:rsidRDefault="00617B73" w:rsidP="000B732A">
      <w:pPr>
        <w:pStyle w:val="Heading1"/>
      </w:pPr>
      <w:bookmarkStart w:id="33" w:name="_Toc204800484"/>
      <w:bookmarkStart w:id="34" w:name="_Toc214633263"/>
      <w:r w:rsidRPr="000B732A">
        <w:t>Sample program</w:t>
      </w:r>
      <w:bookmarkEnd w:id="33"/>
      <w:bookmarkEnd w:id="34"/>
    </w:p>
    <w:p w14:paraId="74A4B84C" w14:textId="77777777" w:rsidR="00617B73" w:rsidRPr="000B732A" w:rsidRDefault="00617B73" w:rsidP="000B732A">
      <w:pPr>
        <w:pStyle w:val="Heading2"/>
      </w:pPr>
      <w:bookmarkStart w:id="35" w:name="_Toc204800485"/>
      <w:bookmarkStart w:id="36" w:name="_Toc214633264"/>
      <w:r w:rsidRPr="000B732A">
        <w:t>ICT30120 Certificate III in Information Technology (Release 3)</w:t>
      </w:r>
      <w:bookmarkEnd w:id="35"/>
      <w:bookmarkEnd w:id="36"/>
    </w:p>
    <w:p w14:paraId="6E3F3D88" w14:textId="114E0752" w:rsidR="00617B73" w:rsidRPr="000B732A" w:rsidRDefault="00617B73" w:rsidP="000B732A">
      <w:pPr>
        <w:pStyle w:val="BodyText"/>
      </w:pPr>
      <w:r w:rsidRPr="000B732A">
        <w:t>The following sample program with completion over three years, may provide:</w:t>
      </w:r>
    </w:p>
    <w:p w14:paraId="0B28896A" w14:textId="77777777" w:rsidR="00617B73" w:rsidRPr="000B732A" w:rsidRDefault="00617B73" w:rsidP="000B732A">
      <w:pPr>
        <w:pStyle w:val="Bullet"/>
      </w:pPr>
      <w:r w:rsidRPr="000B732A">
        <w:t>the award of ICT30120 Certificate III in Information Technology</w:t>
      </w:r>
    </w:p>
    <w:p w14:paraId="7DF86F2E" w14:textId="2C15F2C7" w:rsidR="009B3BF0" w:rsidRPr="000B732A" w:rsidRDefault="009B3BF0" w:rsidP="000B732A">
      <w:pPr>
        <w:pStyle w:val="Bullet"/>
      </w:pPr>
      <w:r w:rsidRPr="000B732A">
        <w:t>completion of ICTSS00107 Introductory Help Desk Skill Set</w:t>
      </w:r>
    </w:p>
    <w:p w14:paraId="2D2C567D" w14:textId="77777777" w:rsidR="00617B73" w:rsidRPr="000B732A" w:rsidRDefault="00617B73" w:rsidP="000B732A">
      <w:pPr>
        <w:pStyle w:val="Bullet"/>
      </w:pPr>
      <w:r w:rsidRPr="000B732A">
        <w:t>two VCE VET units at Units 1 and 2 level</w:t>
      </w:r>
    </w:p>
    <w:p w14:paraId="5B438104" w14:textId="12AAA541" w:rsidR="00617B73" w:rsidRPr="000B732A" w:rsidRDefault="009B3BF0" w:rsidP="000B732A">
      <w:pPr>
        <w:pStyle w:val="Bullet"/>
      </w:pPr>
      <w:r w:rsidRPr="000B732A">
        <w:t xml:space="preserve">a </w:t>
      </w:r>
      <w:r w:rsidR="00617B73" w:rsidRPr="000B732A">
        <w:t>scored VCE VET Unit 3–4 sequence</w:t>
      </w:r>
    </w:p>
    <w:p w14:paraId="18FECEFB" w14:textId="47F6F30D" w:rsidR="00617B73" w:rsidRPr="000B732A" w:rsidRDefault="009B3BF0" w:rsidP="000B732A">
      <w:pPr>
        <w:pStyle w:val="Bullet"/>
      </w:pPr>
      <w:r w:rsidRPr="000B732A">
        <w:t xml:space="preserve">a </w:t>
      </w:r>
      <w:r w:rsidR="00617B73" w:rsidRPr="000B732A">
        <w:t>non-scored VCE VET Unit 3–4 sequence</w:t>
      </w:r>
    </w:p>
    <w:p w14:paraId="49F3804B" w14:textId="234AE0A2" w:rsidR="00617B73" w:rsidRDefault="009B3BF0" w:rsidP="000B732A">
      <w:pPr>
        <w:pStyle w:val="Bullet"/>
      </w:pPr>
      <w:r w:rsidRPr="000B732A">
        <w:t>a study score.</w:t>
      </w:r>
    </w:p>
    <w:tbl>
      <w:tblPr>
        <w:tblStyle w:val="VCAAclosedtable"/>
        <w:tblW w:w="5000" w:type="pct"/>
        <w:tblLook w:val="04A0" w:firstRow="1" w:lastRow="0" w:firstColumn="1" w:lastColumn="0" w:noHBand="0" w:noVBand="1"/>
      </w:tblPr>
      <w:tblGrid>
        <w:gridCol w:w="1343"/>
        <w:gridCol w:w="6736"/>
        <w:gridCol w:w="1550"/>
      </w:tblGrid>
      <w:tr w:rsidR="004A3443" w:rsidRPr="000F5CEC" w14:paraId="4218B5FE" w14:textId="77777777" w:rsidTr="00A4433B">
        <w:trPr>
          <w:cnfStyle w:val="100000000000" w:firstRow="1" w:lastRow="0" w:firstColumn="0" w:lastColumn="0" w:oddVBand="0" w:evenVBand="0" w:oddHBand="0" w:evenHBand="0" w:firstRowFirstColumn="0" w:firstRowLastColumn="0" w:lastRowFirstColumn="0" w:lastRowLastColumn="0"/>
        </w:trPr>
        <w:tc>
          <w:tcPr>
            <w:tcW w:w="697" w:type="pct"/>
            <w:vAlign w:val="center"/>
          </w:tcPr>
          <w:p w14:paraId="410AB6A5" w14:textId="77777777" w:rsidR="004A3443" w:rsidRPr="00F559A5" w:rsidRDefault="004A3443" w:rsidP="009719C6">
            <w:pPr>
              <w:pStyle w:val="Tableheadingnarrow"/>
            </w:pPr>
            <w:r w:rsidRPr="00F559A5">
              <w:t>C</w:t>
            </w:r>
            <w:r>
              <w:t>ode</w:t>
            </w:r>
          </w:p>
        </w:tc>
        <w:tc>
          <w:tcPr>
            <w:tcW w:w="3498" w:type="pct"/>
            <w:vAlign w:val="center"/>
          </w:tcPr>
          <w:p w14:paraId="530DA771" w14:textId="77777777" w:rsidR="004A3443" w:rsidRPr="00F559A5" w:rsidRDefault="004A3443" w:rsidP="009719C6">
            <w:pPr>
              <w:pStyle w:val="Tableheadingnarrow"/>
            </w:pPr>
            <w:r>
              <w:t>Unit title</w:t>
            </w:r>
          </w:p>
        </w:tc>
        <w:tc>
          <w:tcPr>
            <w:tcW w:w="805" w:type="pct"/>
            <w:vAlign w:val="center"/>
          </w:tcPr>
          <w:p w14:paraId="4DDD692D" w14:textId="77777777" w:rsidR="004A3443" w:rsidRPr="00F559A5" w:rsidRDefault="004A3443" w:rsidP="009719C6">
            <w:pPr>
              <w:pStyle w:val="Tableheadingnarrow"/>
            </w:pPr>
            <w:r>
              <w:t>Nominal hours</w:t>
            </w:r>
          </w:p>
        </w:tc>
      </w:tr>
      <w:tr w:rsidR="004A3443" w:rsidRPr="00EF1993" w14:paraId="3B55D20F" w14:textId="77777777" w:rsidTr="00A4433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90AB886" w14:textId="2669FDA7" w:rsidR="004A3443" w:rsidRPr="004A3443" w:rsidRDefault="004A3443" w:rsidP="004A3443">
            <w:pPr>
              <w:pStyle w:val="Tabletextnarrow"/>
              <w:rPr>
                <w:b/>
                <w:bCs/>
              </w:rPr>
            </w:pPr>
            <w:r w:rsidRPr="004A3443">
              <w:rPr>
                <w:b/>
                <w:bCs/>
              </w:rPr>
              <w:t>Units 1 and 2</w:t>
            </w:r>
          </w:p>
        </w:tc>
      </w:tr>
      <w:tr w:rsidR="004A3443" w:rsidRPr="00EF1993" w14:paraId="17036E67" w14:textId="77777777" w:rsidTr="00A4433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E776FA9" w14:textId="4B34B37A" w:rsidR="004A3443" w:rsidRPr="004A3443" w:rsidRDefault="004A3443" w:rsidP="004A3443">
            <w:pPr>
              <w:pStyle w:val="Tabletextnarrow"/>
              <w:rPr>
                <w:b/>
                <w:bCs/>
              </w:rPr>
            </w:pPr>
            <w:r w:rsidRPr="004A3443">
              <w:rPr>
                <w:b/>
                <w:bCs/>
              </w:rPr>
              <w:t>Compulsory UoCs:</w:t>
            </w:r>
          </w:p>
        </w:tc>
      </w:tr>
      <w:tr w:rsidR="004A3443" w:rsidRPr="000F5CEC" w14:paraId="659C12EF" w14:textId="77777777" w:rsidTr="00A4433B">
        <w:trPr>
          <w:cnfStyle w:val="000000100000" w:firstRow="0" w:lastRow="0" w:firstColumn="0" w:lastColumn="0" w:oddVBand="0" w:evenVBand="0" w:oddHBand="1" w:evenHBand="0" w:firstRowFirstColumn="0" w:firstRowLastColumn="0" w:lastRowFirstColumn="0" w:lastRowLastColumn="0"/>
        </w:trPr>
        <w:tc>
          <w:tcPr>
            <w:tcW w:w="697" w:type="pct"/>
            <w:vAlign w:val="center"/>
          </w:tcPr>
          <w:p w14:paraId="0A78A9BB" w14:textId="2528C799" w:rsidR="004A3443" w:rsidRPr="00F559A5" w:rsidRDefault="004A3443" w:rsidP="004A3443">
            <w:pPr>
              <w:pStyle w:val="Tabletextnarrow"/>
            </w:pPr>
            <w:r w:rsidRPr="000B732A">
              <w:t>BSBCRT301</w:t>
            </w:r>
          </w:p>
        </w:tc>
        <w:tc>
          <w:tcPr>
            <w:tcW w:w="3498" w:type="pct"/>
            <w:vAlign w:val="center"/>
          </w:tcPr>
          <w:p w14:paraId="52141305" w14:textId="055F4463" w:rsidR="004A3443" w:rsidRPr="00F559A5" w:rsidRDefault="004A3443" w:rsidP="004A3443">
            <w:pPr>
              <w:pStyle w:val="Tabletextnarrow"/>
            </w:pPr>
            <w:r w:rsidRPr="000B732A">
              <w:t>Develop and extend critical and creative thinking skills</w:t>
            </w:r>
          </w:p>
        </w:tc>
        <w:tc>
          <w:tcPr>
            <w:tcW w:w="805" w:type="pct"/>
            <w:vAlign w:val="center"/>
          </w:tcPr>
          <w:p w14:paraId="672A8779" w14:textId="54523FC3" w:rsidR="004A3443" w:rsidRPr="00F559A5" w:rsidRDefault="004A3443" w:rsidP="004A3443">
            <w:pPr>
              <w:pStyle w:val="Tabletextnarrow"/>
              <w:jc w:val="center"/>
            </w:pPr>
            <w:r w:rsidRPr="000B732A">
              <w:t>40</w:t>
            </w:r>
          </w:p>
        </w:tc>
      </w:tr>
      <w:tr w:rsidR="004A3443" w:rsidRPr="000F5CEC" w14:paraId="6CBA3905" w14:textId="77777777" w:rsidTr="00A4433B">
        <w:trPr>
          <w:cnfStyle w:val="000000010000" w:firstRow="0" w:lastRow="0" w:firstColumn="0" w:lastColumn="0" w:oddVBand="0" w:evenVBand="0" w:oddHBand="0" w:evenHBand="1" w:firstRowFirstColumn="0" w:firstRowLastColumn="0" w:lastRowFirstColumn="0" w:lastRowLastColumn="0"/>
        </w:trPr>
        <w:tc>
          <w:tcPr>
            <w:tcW w:w="697" w:type="pct"/>
            <w:vAlign w:val="center"/>
          </w:tcPr>
          <w:p w14:paraId="2F8F3CD5" w14:textId="2A50D66C" w:rsidR="004A3443" w:rsidRDefault="004A3443" w:rsidP="004A3443">
            <w:pPr>
              <w:pStyle w:val="Tabletextnarrow"/>
            </w:pPr>
            <w:r w:rsidRPr="000B732A">
              <w:t>BSBXCS303</w:t>
            </w:r>
          </w:p>
        </w:tc>
        <w:tc>
          <w:tcPr>
            <w:tcW w:w="3498" w:type="pct"/>
            <w:vAlign w:val="center"/>
          </w:tcPr>
          <w:p w14:paraId="251D8156" w14:textId="52E9D249" w:rsidR="004A3443" w:rsidRDefault="004A3443" w:rsidP="004A3443">
            <w:pPr>
              <w:pStyle w:val="Tabletextnarrow"/>
            </w:pPr>
            <w:r w:rsidRPr="000B732A">
              <w:t>Securely manage personally identifiable information and workplace information</w:t>
            </w:r>
          </w:p>
        </w:tc>
        <w:tc>
          <w:tcPr>
            <w:tcW w:w="805" w:type="pct"/>
            <w:vAlign w:val="center"/>
          </w:tcPr>
          <w:p w14:paraId="77F77E6E" w14:textId="616969F5" w:rsidR="004A3443" w:rsidRDefault="004A3443" w:rsidP="004A3443">
            <w:pPr>
              <w:pStyle w:val="Tabletextnarrow"/>
              <w:jc w:val="center"/>
            </w:pPr>
            <w:r w:rsidRPr="000B732A">
              <w:t>40</w:t>
            </w:r>
          </w:p>
        </w:tc>
      </w:tr>
      <w:tr w:rsidR="004A3443" w:rsidRPr="000F5CEC" w14:paraId="682F5010" w14:textId="77777777" w:rsidTr="00A4433B">
        <w:trPr>
          <w:cnfStyle w:val="000000100000" w:firstRow="0" w:lastRow="0" w:firstColumn="0" w:lastColumn="0" w:oddVBand="0" w:evenVBand="0" w:oddHBand="1" w:evenHBand="0" w:firstRowFirstColumn="0" w:firstRowLastColumn="0" w:lastRowFirstColumn="0" w:lastRowLastColumn="0"/>
        </w:trPr>
        <w:tc>
          <w:tcPr>
            <w:tcW w:w="697" w:type="pct"/>
            <w:vAlign w:val="center"/>
          </w:tcPr>
          <w:p w14:paraId="3F2A66C8" w14:textId="7CEDF01A" w:rsidR="004A3443" w:rsidRDefault="004A3443" w:rsidP="004A3443">
            <w:pPr>
              <w:pStyle w:val="Tabletextnarrow"/>
            </w:pPr>
            <w:r w:rsidRPr="000B732A">
              <w:t>BSBXTW301</w:t>
            </w:r>
          </w:p>
        </w:tc>
        <w:tc>
          <w:tcPr>
            <w:tcW w:w="3498" w:type="pct"/>
            <w:vAlign w:val="center"/>
          </w:tcPr>
          <w:p w14:paraId="58B5EB22" w14:textId="44060A84" w:rsidR="004A3443" w:rsidRDefault="004A3443" w:rsidP="004A3443">
            <w:pPr>
              <w:pStyle w:val="Tabletextnarrow"/>
            </w:pPr>
            <w:r w:rsidRPr="000B732A">
              <w:t>Work in a team</w:t>
            </w:r>
          </w:p>
        </w:tc>
        <w:tc>
          <w:tcPr>
            <w:tcW w:w="805" w:type="pct"/>
            <w:vAlign w:val="center"/>
          </w:tcPr>
          <w:p w14:paraId="560A6771" w14:textId="22816F1E" w:rsidR="004A3443" w:rsidRDefault="004A3443" w:rsidP="004A3443">
            <w:pPr>
              <w:pStyle w:val="Tabletextnarrow"/>
              <w:jc w:val="center"/>
            </w:pPr>
            <w:r w:rsidRPr="000B732A">
              <w:t>40</w:t>
            </w:r>
          </w:p>
        </w:tc>
      </w:tr>
      <w:tr w:rsidR="004A3443" w:rsidRPr="000F5CEC" w14:paraId="377D9A74" w14:textId="77777777" w:rsidTr="00A4433B">
        <w:trPr>
          <w:cnfStyle w:val="000000010000" w:firstRow="0" w:lastRow="0" w:firstColumn="0" w:lastColumn="0" w:oddVBand="0" w:evenVBand="0" w:oddHBand="0" w:evenHBand="1" w:firstRowFirstColumn="0" w:firstRowLastColumn="0" w:lastRowFirstColumn="0" w:lastRowLastColumn="0"/>
        </w:trPr>
        <w:tc>
          <w:tcPr>
            <w:tcW w:w="697" w:type="pct"/>
            <w:vAlign w:val="center"/>
          </w:tcPr>
          <w:p w14:paraId="7A1F52DF" w14:textId="78B4FEE0" w:rsidR="004A3443" w:rsidRDefault="004A3443" w:rsidP="004A3443">
            <w:pPr>
              <w:pStyle w:val="Tabletextnarrow"/>
            </w:pPr>
            <w:r w:rsidRPr="000B732A">
              <w:t>ICTPRG302</w:t>
            </w:r>
          </w:p>
        </w:tc>
        <w:tc>
          <w:tcPr>
            <w:tcW w:w="3498" w:type="pct"/>
            <w:vAlign w:val="center"/>
          </w:tcPr>
          <w:p w14:paraId="1EBB25C8" w14:textId="4B74831A" w:rsidR="004A3443" w:rsidRDefault="004A3443" w:rsidP="004A3443">
            <w:pPr>
              <w:pStyle w:val="Tabletextnarrow"/>
            </w:pPr>
            <w:r w:rsidRPr="000B732A">
              <w:t>Apply introductory programming techniques</w:t>
            </w:r>
          </w:p>
        </w:tc>
        <w:tc>
          <w:tcPr>
            <w:tcW w:w="805" w:type="pct"/>
            <w:vAlign w:val="center"/>
          </w:tcPr>
          <w:p w14:paraId="0CA52B5F" w14:textId="6DCA13E7" w:rsidR="004A3443" w:rsidRDefault="004A3443" w:rsidP="004A3443">
            <w:pPr>
              <w:pStyle w:val="Tabletextnarrow"/>
              <w:jc w:val="center"/>
            </w:pPr>
            <w:r w:rsidRPr="000B732A">
              <w:t>40</w:t>
            </w:r>
          </w:p>
        </w:tc>
      </w:tr>
      <w:tr w:rsidR="004A3443" w:rsidRPr="000F5CEC" w14:paraId="23AF1DEA" w14:textId="77777777" w:rsidTr="00A4433B">
        <w:trPr>
          <w:cnfStyle w:val="000000100000" w:firstRow="0" w:lastRow="0" w:firstColumn="0" w:lastColumn="0" w:oddVBand="0" w:evenVBand="0" w:oddHBand="1" w:evenHBand="0" w:firstRowFirstColumn="0" w:firstRowLastColumn="0" w:lastRowFirstColumn="0" w:lastRowLastColumn="0"/>
        </w:trPr>
        <w:tc>
          <w:tcPr>
            <w:tcW w:w="4195" w:type="pct"/>
            <w:gridSpan w:val="2"/>
            <w:vAlign w:val="center"/>
          </w:tcPr>
          <w:p w14:paraId="32799D91" w14:textId="77777777" w:rsidR="004A3443" w:rsidRPr="00EF1993" w:rsidRDefault="004A3443" w:rsidP="009719C6">
            <w:pPr>
              <w:pStyle w:val="Tabletextnarrow"/>
              <w:jc w:val="right"/>
              <w:rPr>
                <w:b/>
                <w:bCs/>
              </w:rPr>
            </w:pPr>
            <w:r w:rsidRPr="00EF1993">
              <w:rPr>
                <w:b/>
                <w:bCs/>
              </w:rPr>
              <w:t>Compulsory UoCs subtotal:</w:t>
            </w:r>
          </w:p>
        </w:tc>
        <w:tc>
          <w:tcPr>
            <w:tcW w:w="805" w:type="pct"/>
            <w:vAlign w:val="center"/>
          </w:tcPr>
          <w:p w14:paraId="7E9E8DB4" w14:textId="6EE5EBD6" w:rsidR="004A3443" w:rsidRPr="00EF1993" w:rsidRDefault="004A3443" w:rsidP="009719C6">
            <w:pPr>
              <w:pStyle w:val="Tabletextnarrow"/>
              <w:jc w:val="center"/>
              <w:rPr>
                <w:b/>
                <w:bCs/>
              </w:rPr>
            </w:pPr>
            <w:r>
              <w:rPr>
                <w:b/>
                <w:bCs/>
              </w:rPr>
              <w:t>160</w:t>
            </w:r>
          </w:p>
        </w:tc>
      </w:tr>
      <w:tr w:rsidR="004A3443" w:rsidRPr="000F5CEC" w14:paraId="69457DE4" w14:textId="77777777" w:rsidTr="00A4433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6B718F6" w14:textId="0D9C2777" w:rsidR="004A3443" w:rsidRPr="00F559A5" w:rsidRDefault="004A3443" w:rsidP="009719C6">
            <w:pPr>
              <w:pStyle w:val="Tabletextnarrow"/>
            </w:pPr>
            <w:r w:rsidRPr="00EC6A55">
              <w:rPr>
                <w:b/>
                <w:bCs/>
              </w:rPr>
              <w:t xml:space="preserve">Elective </w:t>
            </w:r>
            <w:r>
              <w:rPr>
                <w:b/>
                <w:bCs/>
              </w:rPr>
              <w:t>UoCs</w:t>
            </w:r>
            <w:r w:rsidRPr="00EC6A55">
              <w:rPr>
                <w:b/>
                <w:bCs/>
              </w:rPr>
              <w:t>:</w:t>
            </w:r>
            <w:r>
              <w:t xml:space="preserve"> </w:t>
            </w:r>
            <w:r w:rsidR="00336830">
              <w:t>Select electives with a minimum of 20 hours</w:t>
            </w:r>
          </w:p>
        </w:tc>
      </w:tr>
      <w:tr w:rsidR="004F1357" w:rsidRPr="000F5CEC" w14:paraId="2EFB4D3A" w14:textId="77777777" w:rsidTr="00A4433B">
        <w:trPr>
          <w:cnfStyle w:val="000000100000" w:firstRow="0" w:lastRow="0" w:firstColumn="0" w:lastColumn="0" w:oddVBand="0" w:evenVBand="0" w:oddHBand="1" w:evenHBand="0" w:firstRowFirstColumn="0" w:firstRowLastColumn="0" w:lastRowFirstColumn="0" w:lastRowLastColumn="0"/>
        </w:trPr>
        <w:tc>
          <w:tcPr>
            <w:tcW w:w="697" w:type="pct"/>
            <w:vAlign w:val="center"/>
          </w:tcPr>
          <w:p w14:paraId="03762C53" w14:textId="4EB1F3E9" w:rsidR="004F1357" w:rsidRPr="00F559A5" w:rsidRDefault="004F1357" w:rsidP="004F1357">
            <w:pPr>
              <w:pStyle w:val="Tabletextnarrow"/>
            </w:pPr>
            <w:r w:rsidRPr="000B732A">
              <w:t>ICTICT219</w:t>
            </w:r>
          </w:p>
        </w:tc>
        <w:tc>
          <w:tcPr>
            <w:tcW w:w="3498" w:type="pct"/>
            <w:vAlign w:val="center"/>
          </w:tcPr>
          <w:p w14:paraId="678F2685" w14:textId="0B4E5319" w:rsidR="004F1357" w:rsidRPr="00F559A5" w:rsidRDefault="004F1357" w:rsidP="004F1357">
            <w:pPr>
              <w:pStyle w:val="Tabletextnarrow"/>
            </w:pPr>
            <w:r w:rsidRPr="000B732A">
              <w:t>Interact and resolve queries with ICT clients †</w:t>
            </w:r>
          </w:p>
        </w:tc>
        <w:tc>
          <w:tcPr>
            <w:tcW w:w="805" w:type="pct"/>
            <w:vAlign w:val="center"/>
          </w:tcPr>
          <w:p w14:paraId="79C5A942" w14:textId="04CA7239" w:rsidR="004F1357" w:rsidRPr="00F559A5" w:rsidRDefault="004F1357" w:rsidP="004F1357">
            <w:pPr>
              <w:pStyle w:val="Tabletextnarrow"/>
              <w:jc w:val="center"/>
            </w:pPr>
            <w:r w:rsidRPr="000B732A">
              <w:t>20</w:t>
            </w:r>
          </w:p>
        </w:tc>
      </w:tr>
      <w:tr w:rsidR="004F1357" w:rsidRPr="000F5CEC" w14:paraId="0BE64D63" w14:textId="77777777" w:rsidTr="00A4433B">
        <w:trPr>
          <w:cnfStyle w:val="000000010000" w:firstRow="0" w:lastRow="0" w:firstColumn="0" w:lastColumn="0" w:oddVBand="0" w:evenVBand="0" w:oddHBand="0" w:evenHBand="1" w:firstRowFirstColumn="0" w:firstRowLastColumn="0" w:lastRowFirstColumn="0" w:lastRowLastColumn="0"/>
        </w:trPr>
        <w:tc>
          <w:tcPr>
            <w:tcW w:w="697" w:type="pct"/>
            <w:vAlign w:val="center"/>
          </w:tcPr>
          <w:p w14:paraId="79CE7479" w14:textId="627E4954" w:rsidR="004F1357" w:rsidRDefault="004F1357" w:rsidP="004F1357">
            <w:pPr>
              <w:pStyle w:val="Tabletextnarrow"/>
            </w:pPr>
            <w:r w:rsidRPr="000B732A">
              <w:t>ICTICT317</w:t>
            </w:r>
          </w:p>
        </w:tc>
        <w:tc>
          <w:tcPr>
            <w:tcW w:w="3498" w:type="pct"/>
            <w:vAlign w:val="center"/>
          </w:tcPr>
          <w:p w14:paraId="00572DF6" w14:textId="4340A781" w:rsidR="004F1357" w:rsidRDefault="004F1357" w:rsidP="004F1357">
            <w:pPr>
              <w:pStyle w:val="Tabletextnarrow"/>
            </w:pPr>
            <w:r w:rsidRPr="000B732A">
              <w:t>Maintain standard operating environments</w:t>
            </w:r>
          </w:p>
        </w:tc>
        <w:tc>
          <w:tcPr>
            <w:tcW w:w="805" w:type="pct"/>
            <w:vAlign w:val="center"/>
          </w:tcPr>
          <w:p w14:paraId="2B8AEE57" w14:textId="5FB794AE" w:rsidR="004F1357" w:rsidRDefault="004F1357" w:rsidP="004F1357">
            <w:pPr>
              <w:pStyle w:val="Tabletextnarrow"/>
              <w:jc w:val="center"/>
            </w:pPr>
            <w:r w:rsidRPr="000B732A">
              <w:t>20</w:t>
            </w:r>
          </w:p>
        </w:tc>
      </w:tr>
      <w:tr w:rsidR="004F1357" w:rsidRPr="000F5CEC" w14:paraId="6AB4E74A" w14:textId="77777777" w:rsidTr="00A4433B">
        <w:trPr>
          <w:cnfStyle w:val="000000100000" w:firstRow="0" w:lastRow="0" w:firstColumn="0" w:lastColumn="0" w:oddVBand="0" w:evenVBand="0" w:oddHBand="1" w:evenHBand="0" w:firstRowFirstColumn="0" w:firstRowLastColumn="0" w:lastRowFirstColumn="0" w:lastRowLastColumn="0"/>
        </w:trPr>
        <w:tc>
          <w:tcPr>
            <w:tcW w:w="697" w:type="pct"/>
            <w:vAlign w:val="center"/>
          </w:tcPr>
          <w:p w14:paraId="1D337F4C" w14:textId="5DDBADF5" w:rsidR="004F1357" w:rsidRDefault="004F1357" w:rsidP="004F1357">
            <w:pPr>
              <w:pStyle w:val="Tabletextnarrow"/>
            </w:pPr>
            <w:r w:rsidRPr="000B732A">
              <w:t>ICTSAS211</w:t>
            </w:r>
          </w:p>
        </w:tc>
        <w:tc>
          <w:tcPr>
            <w:tcW w:w="3498" w:type="pct"/>
            <w:vAlign w:val="center"/>
          </w:tcPr>
          <w:p w14:paraId="5BA74027" w14:textId="4DF2B069" w:rsidR="004F1357" w:rsidRDefault="004F1357" w:rsidP="004F1357">
            <w:pPr>
              <w:pStyle w:val="Tabletextnarrow"/>
            </w:pPr>
            <w:r w:rsidRPr="000B732A">
              <w:t>Develop solutions for basic ICT malfunctions and problems †</w:t>
            </w:r>
          </w:p>
        </w:tc>
        <w:tc>
          <w:tcPr>
            <w:tcW w:w="805" w:type="pct"/>
            <w:vAlign w:val="center"/>
          </w:tcPr>
          <w:p w14:paraId="3A550530" w14:textId="64F20667" w:rsidR="004F1357" w:rsidRDefault="004F1357" w:rsidP="004F1357">
            <w:pPr>
              <w:pStyle w:val="Tabletextnarrow"/>
              <w:jc w:val="center"/>
            </w:pPr>
            <w:r w:rsidRPr="000B732A">
              <w:t>20</w:t>
            </w:r>
          </w:p>
        </w:tc>
      </w:tr>
      <w:tr w:rsidR="004A3443" w:rsidRPr="000F5CEC" w14:paraId="237A26E6" w14:textId="77777777" w:rsidTr="00A4433B">
        <w:trPr>
          <w:cnfStyle w:val="000000010000" w:firstRow="0" w:lastRow="0" w:firstColumn="0" w:lastColumn="0" w:oddVBand="0" w:evenVBand="0" w:oddHBand="0" w:evenHBand="1" w:firstRowFirstColumn="0" w:firstRowLastColumn="0" w:lastRowFirstColumn="0" w:lastRowLastColumn="0"/>
        </w:trPr>
        <w:tc>
          <w:tcPr>
            <w:tcW w:w="4195" w:type="pct"/>
            <w:gridSpan w:val="2"/>
            <w:vAlign w:val="center"/>
          </w:tcPr>
          <w:p w14:paraId="5498F2AE" w14:textId="77777777" w:rsidR="004A3443" w:rsidRPr="00FE73C5" w:rsidRDefault="004A3443" w:rsidP="009719C6">
            <w:pPr>
              <w:pStyle w:val="Tabletextnarrow"/>
              <w:jc w:val="right"/>
              <w:rPr>
                <w:b/>
                <w:bCs/>
              </w:rPr>
            </w:pPr>
            <w:r>
              <w:rPr>
                <w:b/>
                <w:bCs/>
              </w:rPr>
              <w:t>Minimum t</w:t>
            </w:r>
            <w:r w:rsidRPr="00EF1993">
              <w:rPr>
                <w:b/>
                <w:bCs/>
              </w:rPr>
              <w:t>otal for VCE VET Units 1 and 2:</w:t>
            </w:r>
          </w:p>
        </w:tc>
        <w:tc>
          <w:tcPr>
            <w:tcW w:w="805" w:type="pct"/>
            <w:vAlign w:val="center"/>
          </w:tcPr>
          <w:p w14:paraId="0AA2D2B5" w14:textId="77777777" w:rsidR="004A3443" w:rsidRPr="00E51151" w:rsidRDefault="004A3443" w:rsidP="009719C6">
            <w:pPr>
              <w:pStyle w:val="Tabletextnarrow"/>
              <w:jc w:val="center"/>
              <w:rPr>
                <w:b/>
                <w:bCs/>
              </w:rPr>
            </w:pPr>
            <w:r w:rsidRPr="00EF1993">
              <w:rPr>
                <w:b/>
                <w:bCs/>
              </w:rPr>
              <w:t>180</w:t>
            </w:r>
          </w:p>
        </w:tc>
      </w:tr>
      <w:tr w:rsidR="004A3443" w:rsidRPr="00FE73C5" w14:paraId="788AAFD9" w14:textId="77777777" w:rsidTr="00A4433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7D81AD8" w14:textId="77777777" w:rsidR="004A3443" w:rsidRPr="00FE73C5" w:rsidRDefault="004A3443" w:rsidP="009719C6">
            <w:pPr>
              <w:pStyle w:val="Tabletextnarrow"/>
              <w:rPr>
                <w:b/>
                <w:bCs/>
              </w:rPr>
            </w:pPr>
            <w:r w:rsidRPr="00FE73C5">
              <w:rPr>
                <w:b/>
                <w:bCs/>
              </w:rPr>
              <w:t>Scored Unit 3–4</w:t>
            </w:r>
          </w:p>
        </w:tc>
      </w:tr>
      <w:tr w:rsidR="004A3443" w:rsidRPr="00FE73C5" w14:paraId="56BC33CF" w14:textId="77777777" w:rsidTr="00A4433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B8920CC" w14:textId="77777777" w:rsidR="004A3443" w:rsidRPr="00FE73C5" w:rsidRDefault="004A3443" w:rsidP="009719C6">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95368E" w:rsidRPr="000F5CEC" w14:paraId="2214B598" w14:textId="77777777" w:rsidTr="00A4433B">
        <w:trPr>
          <w:cnfStyle w:val="000000100000" w:firstRow="0" w:lastRow="0" w:firstColumn="0" w:lastColumn="0" w:oddVBand="0" w:evenVBand="0" w:oddHBand="1" w:evenHBand="0" w:firstRowFirstColumn="0" w:firstRowLastColumn="0" w:lastRowFirstColumn="0" w:lastRowLastColumn="0"/>
        </w:trPr>
        <w:tc>
          <w:tcPr>
            <w:tcW w:w="697" w:type="pct"/>
            <w:vAlign w:val="center"/>
          </w:tcPr>
          <w:p w14:paraId="0D1C763A" w14:textId="26C1EE5D" w:rsidR="0095368E" w:rsidRPr="00F559A5" w:rsidRDefault="0095368E" w:rsidP="0095368E">
            <w:pPr>
              <w:pStyle w:val="Tabletextnarrow"/>
            </w:pPr>
            <w:r w:rsidRPr="000B732A">
              <w:t>ICTICT313</w:t>
            </w:r>
          </w:p>
        </w:tc>
        <w:tc>
          <w:tcPr>
            <w:tcW w:w="3498" w:type="pct"/>
          </w:tcPr>
          <w:p w14:paraId="17F0435F" w14:textId="6E9B4AF0" w:rsidR="0095368E" w:rsidRPr="0095368E" w:rsidRDefault="0095368E" w:rsidP="0095368E">
            <w:pPr>
              <w:pStyle w:val="Tabletextnarrow"/>
            </w:pPr>
            <w:r w:rsidRPr="0095368E">
              <w:t>Identify IP, ethics and privacy policies in ICT environments (Release 1)</w:t>
            </w:r>
          </w:p>
        </w:tc>
        <w:tc>
          <w:tcPr>
            <w:tcW w:w="805" w:type="pct"/>
            <w:vAlign w:val="center"/>
          </w:tcPr>
          <w:p w14:paraId="7755651B" w14:textId="4B21CD13" w:rsidR="0095368E" w:rsidRPr="00F559A5" w:rsidRDefault="0095368E" w:rsidP="0095368E">
            <w:pPr>
              <w:pStyle w:val="Tabletextnarrow"/>
              <w:jc w:val="center"/>
            </w:pPr>
            <w:r w:rsidRPr="000B732A">
              <w:t>50</w:t>
            </w:r>
          </w:p>
        </w:tc>
      </w:tr>
      <w:tr w:rsidR="0095368E" w:rsidRPr="000F5CEC" w14:paraId="24FB899E" w14:textId="77777777" w:rsidTr="00A4433B">
        <w:trPr>
          <w:cnfStyle w:val="000000010000" w:firstRow="0" w:lastRow="0" w:firstColumn="0" w:lastColumn="0" w:oddVBand="0" w:evenVBand="0" w:oddHBand="0" w:evenHBand="1" w:firstRowFirstColumn="0" w:firstRowLastColumn="0" w:lastRowFirstColumn="0" w:lastRowLastColumn="0"/>
        </w:trPr>
        <w:tc>
          <w:tcPr>
            <w:tcW w:w="697" w:type="pct"/>
            <w:vAlign w:val="center"/>
          </w:tcPr>
          <w:p w14:paraId="0F875A91" w14:textId="6E77F22A" w:rsidR="0095368E" w:rsidRPr="00F01BC6" w:rsidRDefault="0095368E" w:rsidP="0095368E">
            <w:pPr>
              <w:pStyle w:val="Tabletextnarrow"/>
            </w:pPr>
            <w:r w:rsidRPr="000B732A">
              <w:t>ICTSAS305</w:t>
            </w:r>
          </w:p>
        </w:tc>
        <w:tc>
          <w:tcPr>
            <w:tcW w:w="3498" w:type="pct"/>
          </w:tcPr>
          <w:p w14:paraId="56AA380D" w14:textId="11DFF051" w:rsidR="0095368E" w:rsidRPr="0095368E" w:rsidRDefault="0095368E" w:rsidP="0095368E">
            <w:pPr>
              <w:pStyle w:val="Tabletextnarrow"/>
            </w:pPr>
            <w:r w:rsidRPr="0095368E">
              <w:t>Provide ICT advice to clients (Release 1)</w:t>
            </w:r>
          </w:p>
        </w:tc>
        <w:tc>
          <w:tcPr>
            <w:tcW w:w="805" w:type="pct"/>
            <w:vAlign w:val="center"/>
          </w:tcPr>
          <w:p w14:paraId="5B354095" w14:textId="28C46E5A" w:rsidR="0095368E" w:rsidRPr="004675CE" w:rsidRDefault="0095368E" w:rsidP="0095368E">
            <w:pPr>
              <w:pStyle w:val="Tabletextnarrow"/>
              <w:jc w:val="center"/>
            </w:pPr>
            <w:r w:rsidRPr="000B732A">
              <w:t>40</w:t>
            </w:r>
          </w:p>
        </w:tc>
      </w:tr>
      <w:tr w:rsidR="0095368E" w:rsidRPr="000F5CEC" w14:paraId="76C9E983" w14:textId="77777777" w:rsidTr="00A4433B">
        <w:trPr>
          <w:cnfStyle w:val="000000100000" w:firstRow="0" w:lastRow="0" w:firstColumn="0" w:lastColumn="0" w:oddVBand="0" w:evenVBand="0" w:oddHBand="1" w:evenHBand="0" w:firstRowFirstColumn="0" w:firstRowLastColumn="0" w:lastRowFirstColumn="0" w:lastRowLastColumn="0"/>
        </w:trPr>
        <w:tc>
          <w:tcPr>
            <w:tcW w:w="697" w:type="pct"/>
            <w:vAlign w:val="center"/>
          </w:tcPr>
          <w:p w14:paraId="64591FBF" w14:textId="1A16C7EC" w:rsidR="0095368E" w:rsidRPr="00F01BC6" w:rsidRDefault="0095368E" w:rsidP="0095368E">
            <w:pPr>
              <w:pStyle w:val="Tabletextnarrow"/>
            </w:pPr>
            <w:r w:rsidRPr="000B732A">
              <w:t>ICTSAS309</w:t>
            </w:r>
          </w:p>
        </w:tc>
        <w:tc>
          <w:tcPr>
            <w:tcW w:w="3498" w:type="pct"/>
          </w:tcPr>
          <w:p w14:paraId="4A23CEA8" w14:textId="128C001B" w:rsidR="0095368E" w:rsidRPr="0095368E" w:rsidRDefault="0095368E" w:rsidP="0095368E">
            <w:pPr>
              <w:pStyle w:val="Tabletextnarrow"/>
            </w:pPr>
            <w:r w:rsidRPr="0095368E">
              <w:t>Maintain and repair ICT equipment and software (Release 1)</w:t>
            </w:r>
          </w:p>
        </w:tc>
        <w:tc>
          <w:tcPr>
            <w:tcW w:w="805" w:type="pct"/>
            <w:vAlign w:val="center"/>
          </w:tcPr>
          <w:p w14:paraId="5ABBEEED" w14:textId="12CA4725" w:rsidR="0095368E" w:rsidRPr="004675CE" w:rsidRDefault="0095368E" w:rsidP="0095368E">
            <w:pPr>
              <w:pStyle w:val="Tabletextnarrow"/>
              <w:jc w:val="center"/>
            </w:pPr>
            <w:r w:rsidRPr="000B732A">
              <w:t>20</w:t>
            </w:r>
          </w:p>
        </w:tc>
      </w:tr>
      <w:tr w:rsidR="0095368E" w:rsidRPr="000F5CEC" w14:paraId="03AE4D54" w14:textId="77777777" w:rsidTr="00A4433B">
        <w:trPr>
          <w:cnfStyle w:val="000000010000" w:firstRow="0" w:lastRow="0" w:firstColumn="0" w:lastColumn="0" w:oddVBand="0" w:evenVBand="0" w:oddHBand="0" w:evenHBand="1" w:firstRowFirstColumn="0" w:firstRowLastColumn="0" w:lastRowFirstColumn="0" w:lastRowLastColumn="0"/>
        </w:trPr>
        <w:tc>
          <w:tcPr>
            <w:tcW w:w="697" w:type="pct"/>
            <w:vAlign w:val="center"/>
          </w:tcPr>
          <w:p w14:paraId="60DB450B" w14:textId="3015D60D" w:rsidR="0095368E" w:rsidRPr="00F01BC6" w:rsidRDefault="0095368E" w:rsidP="0095368E">
            <w:pPr>
              <w:pStyle w:val="Tabletextnarrow"/>
            </w:pPr>
            <w:r w:rsidRPr="000B732A">
              <w:t>ICTSAS310</w:t>
            </w:r>
          </w:p>
        </w:tc>
        <w:tc>
          <w:tcPr>
            <w:tcW w:w="3498" w:type="pct"/>
          </w:tcPr>
          <w:p w14:paraId="56F49E3F" w14:textId="5B4D4457" w:rsidR="0095368E" w:rsidRPr="0095368E" w:rsidRDefault="0095368E" w:rsidP="0095368E">
            <w:pPr>
              <w:pStyle w:val="Tabletextnarrow"/>
            </w:pPr>
            <w:r w:rsidRPr="0095368E">
              <w:t>Install, configure and secure a small office or home office network (Release 1)</w:t>
            </w:r>
          </w:p>
        </w:tc>
        <w:tc>
          <w:tcPr>
            <w:tcW w:w="805" w:type="pct"/>
            <w:vAlign w:val="center"/>
          </w:tcPr>
          <w:p w14:paraId="0167BC45" w14:textId="34950150" w:rsidR="0095368E" w:rsidRPr="004675CE" w:rsidRDefault="0095368E" w:rsidP="0095368E">
            <w:pPr>
              <w:pStyle w:val="Tabletextnarrow"/>
              <w:jc w:val="center"/>
            </w:pPr>
            <w:r w:rsidRPr="000B732A">
              <w:t>50</w:t>
            </w:r>
          </w:p>
        </w:tc>
      </w:tr>
      <w:tr w:rsidR="0095368E" w:rsidRPr="000F5CEC" w14:paraId="4E686659" w14:textId="77777777" w:rsidTr="00A4433B">
        <w:trPr>
          <w:cnfStyle w:val="000000100000" w:firstRow="0" w:lastRow="0" w:firstColumn="0" w:lastColumn="0" w:oddVBand="0" w:evenVBand="0" w:oddHBand="1" w:evenHBand="0" w:firstRowFirstColumn="0" w:firstRowLastColumn="0" w:lastRowFirstColumn="0" w:lastRowLastColumn="0"/>
        </w:trPr>
        <w:tc>
          <w:tcPr>
            <w:tcW w:w="697" w:type="pct"/>
            <w:vAlign w:val="center"/>
          </w:tcPr>
          <w:p w14:paraId="50D95413" w14:textId="1385A853" w:rsidR="0095368E" w:rsidRPr="00F559A5" w:rsidRDefault="0095368E" w:rsidP="0095368E">
            <w:pPr>
              <w:pStyle w:val="Tabletextnarrow"/>
            </w:pPr>
            <w:r w:rsidRPr="000B732A">
              <w:t>ICTSAS312</w:t>
            </w:r>
          </w:p>
        </w:tc>
        <w:tc>
          <w:tcPr>
            <w:tcW w:w="3498" w:type="pct"/>
          </w:tcPr>
          <w:p w14:paraId="3C7B49F5" w14:textId="46209387" w:rsidR="0095368E" w:rsidRPr="0095368E" w:rsidRDefault="0095368E" w:rsidP="0095368E">
            <w:pPr>
              <w:pStyle w:val="Tabletextnarrow"/>
            </w:pPr>
            <w:r w:rsidRPr="0095368E">
              <w:t>Provide basic system administration (Release 1)</w:t>
            </w:r>
          </w:p>
        </w:tc>
        <w:tc>
          <w:tcPr>
            <w:tcW w:w="805" w:type="pct"/>
            <w:vAlign w:val="center"/>
          </w:tcPr>
          <w:p w14:paraId="60D1098E" w14:textId="2CAE36DA" w:rsidR="0095368E" w:rsidRPr="00F559A5" w:rsidRDefault="0095368E" w:rsidP="0095368E">
            <w:pPr>
              <w:pStyle w:val="Tabletextnarrow"/>
              <w:jc w:val="center"/>
            </w:pPr>
            <w:r w:rsidRPr="000B732A">
              <w:t>20</w:t>
            </w:r>
          </w:p>
        </w:tc>
      </w:tr>
      <w:tr w:rsidR="004A3443" w:rsidRPr="000F5CEC" w14:paraId="3ECF987A" w14:textId="77777777" w:rsidTr="00A4433B">
        <w:trPr>
          <w:cnfStyle w:val="000000010000" w:firstRow="0" w:lastRow="0" w:firstColumn="0" w:lastColumn="0" w:oddVBand="0" w:evenVBand="0" w:oddHBand="0" w:evenHBand="1" w:firstRowFirstColumn="0" w:firstRowLastColumn="0" w:lastRowFirstColumn="0" w:lastRowLastColumn="0"/>
        </w:trPr>
        <w:tc>
          <w:tcPr>
            <w:tcW w:w="4195" w:type="pct"/>
            <w:gridSpan w:val="2"/>
            <w:vAlign w:val="center"/>
          </w:tcPr>
          <w:p w14:paraId="5A44F151" w14:textId="27BFE9E4" w:rsidR="004A3443" w:rsidRPr="00D6624E" w:rsidRDefault="004A3443" w:rsidP="009719C6">
            <w:pPr>
              <w:pStyle w:val="Tabletextnarrow"/>
              <w:jc w:val="right"/>
              <w:rPr>
                <w:b/>
                <w:bCs/>
              </w:rPr>
            </w:pPr>
            <w:r w:rsidRPr="00D6624E">
              <w:rPr>
                <w:b/>
                <w:bCs/>
              </w:rPr>
              <w:t>Total for VCE VET scored Unit 3–4:</w:t>
            </w:r>
          </w:p>
        </w:tc>
        <w:tc>
          <w:tcPr>
            <w:tcW w:w="805" w:type="pct"/>
            <w:vAlign w:val="center"/>
          </w:tcPr>
          <w:p w14:paraId="21EA9129" w14:textId="697A56F1" w:rsidR="004A3443" w:rsidRPr="00683A3B" w:rsidRDefault="0095368E" w:rsidP="009719C6">
            <w:pPr>
              <w:pStyle w:val="Tabletextnarrow"/>
              <w:jc w:val="center"/>
              <w:rPr>
                <w:b/>
                <w:bCs/>
              </w:rPr>
            </w:pPr>
            <w:r>
              <w:rPr>
                <w:b/>
                <w:bCs/>
              </w:rPr>
              <w:t>180</w:t>
            </w:r>
          </w:p>
        </w:tc>
      </w:tr>
      <w:tr w:rsidR="004A3443" w:rsidRPr="000F5CEC" w14:paraId="113FE196" w14:textId="77777777" w:rsidTr="00A4433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195E35" w14:textId="463C0666" w:rsidR="004A3443" w:rsidRPr="00F559A5" w:rsidRDefault="0095368E" w:rsidP="009719C6">
            <w:pPr>
              <w:pStyle w:val="Tabletextnarrow"/>
            </w:pPr>
            <w:r w:rsidRPr="0095368E">
              <w:rPr>
                <w:b/>
                <w:bCs/>
              </w:rPr>
              <w:t>Non-scored Unit 3–4</w:t>
            </w:r>
          </w:p>
        </w:tc>
      </w:tr>
      <w:tr w:rsidR="005D0AA8" w:rsidRPr="000F5CEC" w14:paraId="027AA5EA" w14:textId="77777777" w:rsidTr="00A4433B">
        <w:trPr>
          <w:cnfStyle w:val="000000010000" w:firstRow="0" w:lastRow="0" w:firstColumn="0" w:lastColumn="0" w:oddVBand="0" w:evenVBand="0" w:oddHBand="0" w:evenHBand="1" w:firstRowFirstColumn="0" w:firstRowLastColumn="0" w:lastRowFirstColumn="0" w:lastRowLastColumn="0"/>
        </w:trPr>
        <w:tc>
          <w:tcPr>
            <w:tcW w:w="697" w:type="pct"/>
            <w:vAlign w:val="center"/>
          </w:tcPr>
          <w:p w14:paraId="5ABDF229" w14:textId="55B7CA7E" w:rsidR="005D0AA8" w:rsidRPr="005D0AA8" w:rsidRDefault="005D0AA8" w:rsidP="005D0AA8">
            <w:pPr>
              <w:pStyle w:val="Tabletextnarrow"/>
            </w:pPr>
            <w:r w:rsidRPr="005D0AA8">
              <w:t>ICTSAS308</w:t>
            </w:r>
          </w:p>
        </w:tc>
        <w:tc>
          <w:tcPr>
            <w:tcW w:w="3498" w:type="pct"/>
            <w:vAlign w:val="center"/>
          </w:tcPr>
          <w:p w14:paraId="43FFF15A" w14:textId="5EA3644B" w:rsidR="005D0AA8" w:rsidRPr="005D0AA8" w:rsidRDefault="005D0AA8" w:rsidP="005D0AA8">
            <w:pPr>
              <w:pStyle w:val="Tabletextnarrow"/>
            </w:pPr>
            <w:r w:rsidRPr="005D0AA8">
              <w:t>Run standard diagnostic tests</w:t>
            </w:r>
          </w:p>
        </w:tc>
        <w:tc>
          <w:tcPr>
            <w:tcW w:w="805" w:type="pct"/>
            <w:vAlign w:val="center"/>
          </w:tcPr>
          <w:p w14:paraId="4CDAD719" w14:textId="1221339D" w:rsidR="005D0AA8" w:rsidRPr="005D0AA8" w:rsidRDefault="005D0AA8" w:rsidP="005D0AA8">
            <w:pPr>
              <w:pStyle w:val="Tabletextnarrow"/>
              <w:jc w:val="center"/>
            </w:pPr>
            <w:r w:rsidRPr="005D0AA8">
              <w:t>20</w:t>
            </w:r>
          </w:p>
        </w:tc>
      </w:tr>
      <w:tr w:rsidR="005D0AA8" w:rsidRPr="000F5CEC" w14:paraId="670ACBD2" w14:textId="77777777" w:rsidTr="00A4433B">
        <w:trPr>
          <w:cnfStyle w:val="000000100000" w:firstRow="0" w:lastRow="0" w:firstColumn="0" w:lastColumn="0" w:oddVBand="0" w:evenVBand="0" w:oddHBand="1" w:evenHBand="0" w:firstRowFirstColumn="0" w:firstRowLastColumn="0" w:lastRowFirstColumn="0" w:lastRowLastColumn="0"/>
        </w:trPr>
        <w:tc>
          <w:tcPr>
            <w:tcW w:w="697" w:type="pct"/>
            <w:vAlign w:val="center"/>
          </w:tcPr>
          <w:p w14:paraId="73D2F822" w14:textId="314CD311" w:rsidR="005D0AA8" w:rsidRPr="005D0AA8" w:rsidRDefault="005D0AA8" w:rsidP="005D0AA8">
            <w:pPr>
              <w:pStyle w:val="Tabletextnarrow"/>
            </w:pPr>
            <w:r w:rsidRPr="005D0AA8">
              <w:t>ICTICT314</w:t>
            </w:r>
          </w:p>
        </w:tc>
        <w:tc>
          <w:tcPr>
            <w:tcW w:w="3498" w:type="pct"/>
            <w:vAlign w:val="center"/>
          </w:tcPr>
          <w:p w14:paraId="7F861B0C" w14:textId="6B4A0F2F" w:rsidR="005D0AA8" w:rsidRPr="005D0AA8" w:rsidRDefault="005D0AA8" w:rsidP="005D0AA8">
            <w:pPr>
              <w:pStyle w:val="Tabletextnarrow"/>
            </w:pPr>
            <w:r w:rsidRPr="005D0AA8">
              <w:t>Connect internal hardware components *</w:t>
            </w:r>
          </w:p>
        </w:tc>
        <w:tc>
          <w:tcPr>
            <w:tcW w:w="805" w:type="pct"/>
            <w:vAlign w:val="center"/>
          </w:tcPr>
          <w:p w14:paraId="56C88E60" w14:textId="50B7797D" w:rsidR="005D0AA8" w:rsidRPr="005D0AA8" w:rsidRDefault="005D0AA8" w:rsidP="005D0AA8">
            <w:pPr>
              <w:pStyle w:val="Tabletextnarrow"/>
              <w:jc w:val="center"/>
            </w:pPr>
            <w:r w:rsidRPr="005D0AA8">
              <w:t>20</w:t>
            </w:r>
          </w:p>
        </w:tc>
      </w:tr>
      <w:tr w:rsidR="005D0AA8" w:rsidRPr="000F5CEC" w14:paraId="445A4CAA" w14:textId="77777777" w:rsidTr="00A4433B">
        <w:trPr>
          <w:cnfStyle w:val="000000010000" w:firstRow="0" w:lastRow="0" w:firstColumn="0" w:lastColumn="0" w:oddVBand="0" w:evenVBand="0" w:oddHBand="0" w:evenHBand="1" w:firstRowFirstColumn="0" w:firstRowLastColumn="0" w:lastRowFirstColumn="0" w:lastRowLastColumn="0"/>
        </w:trPr>
        <w:tc>
          <w:tcPr>
            <w:tcW w:w="697" w:type="pct"/>
            <w:vAlign w:val="center"/>
          </w:tcPr>
          <w:p w14:paraId="363BAE97" w14:textId="414CE835" w:rsidR="005D0AA8" w:rsidRPr="005D0AA8" w:rsidRDefault="005D0AA8" w:rsidP="005D0AA8">
            <w:pPr>
              <w:pStyle w:val="Tabletextnarrow"/>
            </w:pPr>
            <w:r w:rsidRPr="005D0AA8">
              <w:t>ICTSAS213</w:t>
            </w:r>
          </w:p>
        </w:tc>
        <w:tc>
          <w:tcPr>
            <w:tcW w:w="3498" w:type="pct"/>
            <w:vAlign w:val="center"/>
          </w:tcPr>
          <w:p w14:paraId="2AA5B39F" w14:textId="2AE0831C" w:rsidR="005D0AA8" w:rsidRPr="005D0AA8" w:rsidRDefault="005D0AA8" w:rsidP="005D0AA8">
            <w:pPr>
              <w:pStyle w:val="Tabletextnarrow"/>
            </w:pPr>
            <w:r w:rsidRPr="005D0AA8">
              <w:t>Maintain the integrity of ICT systems †</w:t>
            </w:r>
          </w:p>
        </w:tc>
        <w:tc>
          <w:tcPr>
            <w:tcW w:w="805" w:type="pct"/>
            <w:vAlign w:val="center"/>
          </w:tcPr>
          <w:p w14:paraId="31E8A04C" w14:textId="1E526F4B" w:rsidR="005D0AA8" w:rsidRPr="005D0AA8" w:rsidRDefault="005D0AA8" w:rsidP="005D0AA8">
            <w:pPr>
              <w:pStyle w:val="Tabletextnarrow"/>
              <w:jc w:val="center"/>
            </w:pPr>
            <w:r w:rsidRPr="005D0AA8">
              <w:t>20</w:t>
            </w:r>
          </w:p>
        </w:tc>
      </w:tr>
      <w:tr w:rsidR="005D0AA8" w:rsidRPr="000F5CEC" w14:paraId="2CD76BEE" w14:textId="77777777" w:rsidTr="00A4433B">
        <w:trPr>
          <w:cnfStyle w:val="000000100000" w:firstRow="0" w:lastRow="0" w:firstColumn="0" w:lastColumn="0" w:oddVBand="0" w:evenVBand="0" w:oddHBand="1" w:evenHBand="0" w:firstRowFirstColumn="0" w:firstRowLastColumn="0" w:lastRowFirstColumn="0" w:lastRowLastColumn="0"/>
        </w:trPr>
        <w:tc>
          <w:tcPr>
            <w:tcW w:w="697" w:type="pct"/>
            <w:vAlign w:val="center"/>
          </w:tcPr>
          <w:p w14:paraId="573BF36B" w14:textId="7D5A8B0A" w:rsidR="005D0AA8" w:rsidRPr="005D0AA8" w:rsidRDefault="005D0AA8" w:rsidP="005D0AA8">
            <w:pPr>
              <w:pStyle w:val="Tabletextnarrow"/>
            </w:pPr>
            <w:r w:rsidRPr="005D0AA8">
              <w:t>ICTSAS210</w:t>
            </w:r>
          </w:p>
        </w:tc>
        <w:tc>
          <w:tcPr>
            <w:tcW w:w="3498" w:type="pct"/>
            <w:vAlign w:val="center"/>
          </w:tcPr>
          <w:p w14:paraId="31F62BA9" w14:textId="117C986C" w:rsidR="005D0AA8" w:rsidRPr="005D0AA8" w:rsidRDefault="005D0AA8" w:rsidP="005D0AA8">
            <w:pPr>
              <w:pStyle w:val="Tabletextnarrow"/>
            </w:pPr>
            <w:r w:rsidRPr="005D0AA8">
              <w:t>Update and maintain hardware, software and documentation inventories †</w:t>
            </w:r>
          </w:p>
        </w:tc>
        <w:tc>
          <w:tcPr>
            <w:tcW w:w="805" w:type="pct"/>
            <w:vAlign w:val="center"/>
          </w:tcPr>
          <w:p w14:paraId="4BF5B96D" w14:textId="5D2F2A6F" w:rsidR="005D0AA8" w:rsidRPr="005D0AA8" w:rsidRDefault="005D0AA8" w:rsidP="005D0AA8">
            <w:pPr>
              <w:pStyle w:val="Tabletextnarrow"/>
              <w:jc w:val="center"/>
            </w:pPr>
            <w:r w:rsidRPr="005D0AA8">
              <w:t>10</w:t>
            </w:r>
          </w:p>
        </w:tc>
      </w:tr>
      <w:tr w:rsidR="005D0AA8" w:rsidRPr="000F5CEC" w14:paraId="426A7F09" w14:textId="77777777" w:rsidTr="00A4433B">
        <w:trPr>
          <w:cnfStyle w:val="000000010000" w:firstRow="0" w:lastRow="0" w:firstColumn="0" w:lastColumn="0" w:oddVBand="0" w:evenVBand="0" w:oddHBand="0" w:evenHBand="1" w:firstRowFirstColumn="0" w:firstRowLastColumn="0" w:lastRowFirstColumn="0" w:lastRowLastColumn="0"/>
        </w:trPr>
        <w:tc>
          <w:tcPr>
            <w:tcW w:w="697" w:type="pct"/>
            <w:vAlign w:val="center"/>
          </w:tcPr>
          <w:p w14:paraId="5F54616D" w14:textId="2A434003" w:rsidR="005D0AA8" w:rsidRPr="005D0AA8" w:rsidRDefault="005D0AA8" w:rsidP="005D0AA8">
            <w:pPr>
              <w:pStyle w:val="Tabletextnarrow"/>
            </w:pPr>
            <w:r w:rsidRPr="005D0AA8">
              <w:t>ICTNWK309</w:t>
            </w:r>
          </w:p>
        </w:tc>
        <w:tc>
          <w:tcPr>
            <w:tcW w:w="3498" w:type="pct"/>
            <w:vAlign w:val="center"/>
          </w:tcPr>
          <w:p w14:paraId="432A75E1" w14:textId="7D43592A" w:rsidR="005D0AA8" w:rsidRPr="005D0AA8" w:rsidRDefault="005D0AA8" w:rsidP="005D0AA8">
            <w:pPr>
              <w:pStyle w:val="Tabletextnarrow"/>
            </w:pPr>
            <w:r w:rsidRPr="005D0AA8">
              <w:t>Configure and administer network operating systems</w:t>
            </w:r>
          </w:p>
        </w:tc>
        <w:tc>
          <w:tcPr>
            <w:tcW w:w="805" w:type="pct"/>
            <w:vAlign w:val="center"/>
          </w:tcPr>
          <w:p w14:paraId="4EF90610" w14:textId="46FE2A71" w:rsidR="005D0AA8" w:rsidRPr="005D0AA8" w:rsidRDefault="005D0AA8" w:rsidP="005D0AA8">
            <w:pPr>
              <w:pStyle w:val="Tabletextnarrow"/>
              <w:jc w:val="center"/>
            </w:pPr>
            <w:r w:rsidRPr="005D0AA8">
              <w:t>70</w:t>
            </w:r>
          </w:p>
        </w:tc>
      </w:tr>
      <w:tr w:rsidR="005D0AA8" w:rsidRPr="000F5CEC" w14:paraId="5D7932A5" w14:textId="77777777" w:rsidTr="00A4433B">
        <w:trPr>
          <w:cnfStyle w:val="000000100000" w:firstRow="0" w:lastRow="0" w:firstColumn="0" w:lastColumn="0" w:oddVBand="0" w:evenVBand="0" w:oddHBand="1" w:evenHBand="0" w:firstRowFirstColumn="0" w:firstRowLastColumn="0" w:lastRowFirstColumn="0" w:lastRowLastColumn="0"/>
        </w:trPr>
        <w:tc>
          <w:tcPr>
            <w:tcW w:w="697" w:type="pct"/>
            <w:vAlign w:val="center"/>
          </w:tcPr>
          <w:p w14:paraId="0A985357" w14:textId="1B2D2863" w:rsidR="005D0AA8" w:rsidRPr="005D0AA8" w:rsidRDefault="005D0AA8" w:rsidP="005D0AA8">
            <w:pPr>
              <w:pStyle w:val="Tabletextnarrow"/>
            </w:pPr>
            <w:r w:rsidRPr="005D0AA8">
              <w:t>BSBXCS402</w:t>
            </w:r>
          </w:p>
        </w:tc>
        <w:tc>
          <w:tcPr>
            <w:tcW w:w="3498" w:type="pct"/>
            <w:vAlign w:val="center"/>
          </w:tcPr>
          <w:p w14:paraId="10C1E6A2" w14:textId="130024BB" w:rsidR="005D0AA8" w:rsidRPr="005D0AA8" w:rsidRDefault="005D0AA8" w:rsidP="005D0AA8">
            <w:pPr>
              <w:pStyle w:val="Tabletextnarrow"/>
            </w:pPr>
            <w:r w:rsidRPr="005D0AA8">
              <w:t>Promote workplace cyber security awareness and best practices</w:t>
            </w:r>
          </w:p>
        </w:tc>
        <w:tc>
          <w:tcPr>
            <w:tcW w:w="805" w:type="pct"/>
            <w:vAlign w:val="center"/>
          </w:tcPr>
          <w:p w14:paraId="79B986E7" w14:textId="65AF2B15" w:rsidR="005D0AA8" w:rsidRPr="005D0AA8" w:rsidRDefault="005D0AA8" w:rsidP="005D0AA8">
            <w:pPr>
              <w:pStyle w:val="Tabletextnarrow"/>
              <w:jc w:val="center"/>
            </w:pPr>
            <w:r w:rsidRPr="005D0AA8">
              <w:t>40</w:t>
            </w:r>
          </w:p>
        </w:tc>
      </w:tr>
      <w:tr w:rsidR="00835E09" w:rsidRPr="000F5CEC" w14:paraId="2B7CD528" w14:textId="77777777" w:rsidTr="00A4433B">
        <w:trPr>
          <w:cnfStyle w:val="000000010000" w:firstRow="0" w:lastRow="0" w:firstColumn="0" w:lastColumn="0" w:oddVBand="0" w:evenVBand="0" w:oddHBand="0" w:evenHBand="1" w:firstRowFirstColumn="0" w:firstRowLastColumn="0" w:lastRowFirstColumn="0" w:lastRowLastColumn="0"/>
        </w:trPr>
        <w:tc>
          <w:tcPr>
            <w:tcW w:w="4195" w:type="pct"/>
            <w:gridSpan w:val="2"/>
            <w:vAlign w:val="center"/>
          </w:tcPr>
          <w:p w14:paraId="0D98BEFC" w14:textId="3510BF91" w:rsidR="00835E09" w:rsidRPr="00F559A5" w:rsidRDefault="00835E09" w:rsidP="00835E09">
            <w:pPr>
              <w:pStyle w:val="Tabletextnarrow"/>
              <w:jc w:val="right"/>
            </w:pPr>
            <w:r>
              <w:rPr>
                <w:b/>
                <w:bCs/>
              </w:rPr>
              <w:t>T</w:t>
            </w:r>
            <w:r w:rsidRPr="00FE73C5">
              <w:rPr>
                <w:b/>
                <w:bCs/>
              </w:rPr>
              <w:t>otal for non-scored VCE VET Unit 3–4:</w:t>
            </w:r>
          </w:p>
        </w:tc>
        <w:tc>
          <w:tcPr>
            <w:tcW w:w="805" w:type="pct"/>
            <w:vAlign w:val="center"/>
          </w:tcPr>
          <w:p w14:paraId="37E37142" w14:textId="1441299F" w:rsidR="00835E09" w:rsidRPr="00683A3B" w:rsidRDefault="00835E09" w:rsidP="00835E09">
            <w:pPr>
              <w:pStyle w:val="Tabletextnarrow"/>
              <w:jc w:val="center"/>
              <w:rPr>
                <w:b/>
                <w:bCs/>
              </w:rPr>
            </w:pPr>
            <w:r w:rsidRPr="00E51151">
              <w:rPr>
                <w:b/>
                <w:bCs/>
              </w:rPr>
              <w:t>360</w:t>
            </w:r>
          </w:p>
        </w:tc>
      </w:tr>
    </w:tbl>
    <w:p w14:paraId="76851C7F" w14:textId="77777777" w:rsidR="00B42DF3" w:rsidRDefault="00B42DF3">
      <w:pPr>
        <w:spacing w:line="276" w:lineRule="auto"/>
        <w:rPr>
          <w:rFonts w:asciiTheme="majorHAnsi" w:hAnsiTheme="majorHAnsi" w:cs="Arial"/>
          <w:color w:val="000000" w:themeColor="text1"/>
          <w:sz w:val="20"/>
          <w:lang w:val="en-AU"/>
        </w:rPr>
      </w:pPr>
      <w:r>
        <w:br w:type="page"/>
      </w:r>
    </w:p>
    <w:p w14:paraId="13B61C14" w14:textId="77777777" w:rsidR="004111DE" w:rsidRDefault="004111DE" w:rsidP="004111DE">
      <w:pPr>
        <w:pStyle w:val="Heading1"/>
      </w:pPr>
      <w:bookmarkStart w:id="37" w:name="_Appendix"/>
      <w:bookmarkStart w:id="38" w:name="_Toc213762910"/>
      <w:bookmarkStart w:id="39" w:name="Appendix"/>
      <w:bookmarkStart w:id="40" w:name="_Toc214633265"/>
      <w:bookmarkStart w:id="41" w:name="_Hlk214263685"/>
      <w:bookmarkEnd w:id="37"/>
      <w:r>
        <w:t>Appendix</w:t>
      </w:r>
      <w:bookmarkEnd w:id="38"/>
      <w:bookmarkEnd w:id="39"/>
      <w:bookmarkEnd w:id="40"/>
    </w:p>
    <w:p w14:paraId="4C5FEC27" w14:textId="77777777" w:rsidR="004111DE" w:rsidRPr="001477C1" w:rsidRDefault="004111DE" w:rsidP="004111DE">
      <w:pPr>
        <w:pStyle w:val="Heading2"/>
      </w:pPr>
      <w:bookmarkStart w:id="42" w:name="_Toc213762911"/>
      <w:bookmarkStart w:id="43" w:name="_Toc214633266"/>
      <w:r w:rsidRPr="001477C1">
        <w:t>VASS industry area for credit purposes</w:t>
      </w:r>
      <w:bookmarkEnd w:id="42"/>
      <w:bookmarkEnd w:id="43"/>
    </w:p>
    <w:p w14:paraId="16F3798C" w14:textId="77777777" w:rsidR="004111DE" w:rsidRDefault="004111DE" w:rsidP="004111DE">
      <w:pPr>
        <w:pStyle w:val="BodyText"/>
      </w:pPr>
      <w:r w:rsidRPr="001477C1">
        <w:t>For more information</w:t>
      </w:r>
      <w:r>
        <w:t>,</w:t>
      </w:r>
      <w:r w:rsidRPr="001477C1">
        <w:t xml:space="preserve"> refer to</w:t>
      </w:r>
      <w:r>
        <w:t xml:space="preserve"> the</w:t>
      </w:r>
      <w:r w:rsidRPr="001477C1">
        <w:t xml:space="preserve"> </w:t>
      </w:r>
      <w:hyperlink r:id="rId33" w:history="1">
        <w:r w:rsidRPr="00CE6C03">
          <w:rPr>
            <w:rStyle w:val="Hyperlink"/>
          </w:rPr>
          <w:t>VCE Administrative Handbook</w:t>
        </w:r>
      </w:hyperlink>
      <w:r w:rsidRPr="001477C1">
        <w:t>.</w:t>
      </w:r>
    </w:p>
    <w:p w14:paraId="158AC07C" w14:textId="77777777" w:rsidR="004111DE" w:rsidRPr="00A5361D" w:rsidRDefault="004111DE" w:rsidP="004111DE">
      <w:pPr>
        <w:pStyle w:val="Heading2"/>
      </w:pPr>
      <w:bookmarkStart w:id="44" w:name="_Toc213762912"/>
      <w:bookmarkStart w:id="45" w:name="_Toc214633267"/>
      <w:r w:rsidRPr="00A5361D">
        <w:t>VET credit arrangements</w:t>
      </w:r>
      <w:bookmarkEnd w:id="44"/>
      <w:bookmarkEnd w:id="45"/>
    </w:p>
    <w:p w14:paraId="0707199C" w14:textId="77777777" w:rsidR="004111DE" w:rsidRPr="00A5361D" w:rsidRDefault="004111DE" w:rsidP="004111DE">
      <w:pPr>
        <w:pStyle w:val="BodyText"/>
      </w:pPr>
      <w:r w:rsidRPr="00A5361D">
        <w:t>Students gain credit into their VCE, VCE VM or VPC by undertaking:</w:t>
      </w:r>
    </w:p>
    <w:p w14:paraId="366E30DE" w14:textId="77777777" w:rsidR="004111DE" w:rsidRPr="00A5361D" w:rsidRDefault="004111DE" w:rsidP="004111DE">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3C557B28" w14:textId="77777777" w:rsidR="004111DE" w:rsidRPr="00A5361D" w:rsidRDefault="004111DE" w:rsidP="004111DE">
      <w:pPr>
        <w:pStyle w:val="Bullet"/>
      </w:pPr>
      <w:r w:rsidRPr="00A5361D">
        <w:t>approved apprenticeships and traineeships.</w:t>
      </w:r>
    </w:p>
    <w:p w14:paraId="36628473" w14:textId="77777777" w:rsidR="004111DE" w:rsidRPr="00A5361D" w:rsidRDefault="004111DE" w:rsidP="004111DE">
      <w:pPr>
        <w:pStyle w:val="Bullet"/>
      </w:pPr>
      <w:r w:rsidRPr="00A5361D">
        <w:t>other VET qualifications, which provide credit into the VCE through block credit recognition.</w:t>
      </w:r>
    </w:p>
    <w:p w14:paraId="7C7FFE39" w14:textId="77777777" w:rsidR="004111DE" w:rsidRPr="005D23B7" w:rsidRDefault="004111DE" w:rsidP="004111DE">
      <w:pPr>
        <w:pStyle w:val="Heading3"/>
      </w:pPr>
      <w:bookmarkStart w:id="46" w:name="_Toc213762913"/>
      <w:bookmarkStart w:id="47" w:name="_Toc214633268"/>
      <w:r w:rsidRPr="005D23B7">
        <w:t>All VCE VET students</w:t>
      </w:r>
      <w:bookmarkEnd w:id="46"/>
      <w:bookmarkEnd w:id="47"/>
    </w:p>
    <w:p w14:paraId="5548D7BA" w14:textId="77777777" w:rsidR="004111DE" w:rsidRPr="005D23B7" w:rsidRDefault="004111DE" w:rsidP="004111DE">
      <w:pPr>
        <w:pStyle w:val="BodyText"/>
      </w:pPr>
      <w:r w:rsidRPr="005D23B7">
        <w:t>All VCE students can achieve a VCE Unit 3</w:t>
      </w:r>
      <w:r>
        <w:t>–</w:t>
      </w:r>
      <w:r w:rsidRPr="005D23B7">
        <w:t>4 sequence by completing a minimum of 360 nominal hours of training according to the following:</w:t>
      </w:r>
    </w:p>
    <w:p w14:paraId="6688E0B2" w14:textId="77777777" w:rsidR="004111DE" w:rsidRPr="005D23B7" w:rsidRDefault="004111DE" w:rsidP="004111DE">
      <w:pPr>
        <w:pStyle w:val="Bullet"/>
      </w:pPr>
      <w:r w:rsidRPr="005D23B7">
        <w:t>Completion of 180 nominal hours in any VET certificate II or III, followed by an additional 180 hours in the same industry in a single certificate enrolment in</w:t>
      </w:r>
    </w:p>
    <w:p w14:paraId="2C20FC9C" w14:textId="77777777" w:rsidR="004111DE" w:rsidRPr="005D23B7" w:rsidRDefault="004111DE" w:rsidP="004111DE">
      <w:pPr>
        <w:pStyle w:val="Bulletlevel2"/>
      </w:pPr>
      <w:r w:rsidRPr="005D23B7">
        <w:t>a VCE VET program (VE1) that provides a unit 3 and 4 sequence or</w:t>
      </w:r>
    </w:p>
    <w:p w14:paraId="0887AE63" w14:textId="77777777" w:rsidR="004111DE" w:rsidRPr="005D23B7" w:rsidRDefault="004111DE" w:rsidP="004111DE">
      <w:pPr>
        <w:pStyle w:val="Bulletlevel2"/>
      </w:pPr>
      <w:r w:rsidRPr="005D23B7">
        <w:t>a (VE3) Other VET qualification at Certificate III level</w:t>
      </w:r>
    </w:p>
    <w:p w14:paraId="5839CAE7" w14:textId="77777777" w:rsidR="004111DE" w:rsidRPr="005D23B7" w:rsidRDefault="004111DE" w:rsidP="004111DE">
      <w:pPr>
        <w:pStyle w:val="BodyText"/>
      </w:pPr>
      <w:r w:rsidRPr="005D23B7">
        <w:t>Students undertaking an SBAT:</w:t>
      </w:r>
    </w:p>
    <w:p w14:paraId="3C29EFF0" w14:textId="77777777" w:rsidR="004111DE" w:rsidRPr="005D23B7" w:rsidRDefault="004111DE" w:rsidP="004111DE">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2FE692DF" w14:textId="77777777" w:rsidR="004111DE" w:rsidRPr="005D23B7" w:rsidRDefault="004111DE" w:rsidP="004111DE">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3B9D2FD5" w14:textId="77777777" w:rsidR="004111DE" w:rsidRPr="005D23B7" w:rsidRDefault="004111DE" w:rsidP="004111DE">
      <w:pPr>
        <w:pStyle w:val="Bulletlevel2"/>
      </w:pPr>
      <w:r w:rsidRPr="005D23B7">
        <w:t>The SBAT is at Certificate III or above.</w:t>
      </w:r>
    </w:p>
    <w:p w14:paraId="1840C869" w14:textId="77777777" w:rsidR="004111DE" w:rsidRPr="007D4A05" w:rsidRDefault="004111DE" w:rsidP="004111DE">
      <w:pPr>
        <w:pStyle w:val="Heading3"/>
      </w:pPr>
      <w:bookmarkStart w:id="48" w:name="_Toc213762914"/>
      <w:bookmarkStart w:id="49" w:name="_Toc214633269"/>
      <w:r w:rsidRPr="007D4A05">
        <w:t>VCE VET General units of credit</w:t>
      </w:r>
      <w:bookmarkEnd w:id="48"/>
      <w:bookmarkEnd w:id="49"/>
    </w:p>
    <w:p w14:paraId="0855294F" w14:textId="77777777" w:rsidR="004111DE" w:rsidRPr="007D4A05" w:rsidRDefault="004111DE" w:rsidP="004111DE">
      <w:pPr>
        <w:pStyle w:val="BodyText"/>
      </w:pPr>
      <w:r w:rsidRPr="007D4A05">
        <w:t>VCE VET General units of credit apply to VET credit towards the VCE, VCE VM and VPC.</w:t>
      </w:r>
    </w:p>
    <w:p w14:paraId="461E61EA" w14:textId="77777777" w:rsidR="004111DE" w:rsidRPr="007D4A05" w:rsidRDefault="004111DE" w:rsidP="004111DE">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169F19EA" w14:textId="77777777" w:rsidR="004111DE" w:rsidRPr="007D4A05" w:rsidRDefault="004111DE" w:rsidP="004111DE">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70B1D98E" w14:textId="77777777" w:rsidR="004111DE" w:rsidRPr="007D4A05" w:rsidRDefault="004111DE" w:rsidP="004111DE">
      <w:pPr>
        <w:pStyle w:val="BodyText"/>
      </w:pPr>
      <w:r w:rsidRPr="007D4A05">
        <w:t>A maximum of 180 hours of overflow UoCs will be recognised. In VASS, the overflow units will be named VCE VET General units.</w:t>
      </w:r>
    </w:p>
    <w:p w14:paraId="71F41B96" w14:textId="77777777" w:rsidR="004111DE" w:rsidRPr="007D4A05" w:rsidRDefault="004111DE" w:rsidP="004111DE">
      <w:pPr>
        <w:pStyle w:val="BodyText"/>
      </w:pPr>
      <w:r w:rsidRPr="007D4A05">
        <w:t>For example:</w:t>
      </w:r>
    </w:p>
    <w:p w14:paraId="3CD34533" w14:textId="77777777" w:rsidR="004111DE" w:rsidRPr="007D4A05" w:rsidRDefault="004111DE" w:rsidP="004111DE">
      <w:pPr>
        <w:pStyle w:val="Bullet"/>
      </w:pPr>
      <w:r w:rsidRPr="007D4A05">
        <w:t>A student enrols in 120 hours of UoCs, from a single certificate. The first 90 hours will generate one unit of credit. To achieve a second unit of credit, the student could complete one of the following:</w:t>
      </w:r>
    </w:p>
    <w:p w14:paraId="10128B2C" w14:textId="77777777" w:rsidR="004111DE" w:rsidRPr="007D4A05" w:rsidRDefault="004111DE" w:rsidP="004111DE">
      <w:pPr>
        <w:pStyle w:val="Bulletlevel2"/>
      </w:pPr>
      <w:r w:rsidRPr="007D4A05">
        <w:t>60 hours from same certificate – generating the student’s second unit of credit in this certificate.</w:t>
      </w:r>
    </w:p>
    <w:p w14:paraId="3271E210" w14:textId="77777777" w:rsidR="004111DE" w:rsidRPr="007D4A05" w:rsidRDefault="004111DE" w:rsidP="004111DE">
      <w:pPr>
        <w:pStyle w:val="Bulletlevel2"/>
      </w:pPr>
      <w:r w:rsidRPr="007D4A05">
        <w:t>90 hours from a different certificate – generating the student’s first unit of credit in a new certificate.</w:t>
      </w:r>
    </w:p>
    <w:p w14:paraId="55FA59CD" w14:textId="77777777" w:rsidR="004111DE" w:rsidRPr="007D4A05" w:rsidRDefault="004111DE" w:rsidP="004111DE">
      <w:pPr>
        <w:pStyle w:val="Bulletlevel2"/>
      </w:pPr>
      <w:r w:rsidRPr="007D4A05">
        <w:t>60 hours from a range of certificates – generating one VCE VET General unit of credit.</w:t>
      </w:r>
    </w:p>
    <w:p w14:paraId="0053ED16" w14:textId="77777777" w:rsidR="004111DE" w:rsidRPr="00B82F9E" w:rsidRDefault="004111DE" w:rsidP="004111DE">
      <w:pPr>
        <w:pStyle w:val="BodyText"/>
      </w:pPr>
      <w:r w:rsidRPr="00B82F9E">
        <w:t>The new rule will apply to students who are enrolled in UoCs from 2023 onwards.</w:t>
      </w:r>
    </w:p>
    <w:p w14:paraId="2EBB0FC7" w14:textId="77777777" w:rsidR="004111DE" w:rsidRPr="00B82F9E" w:rsidRDefault="004111DE" w:rsidP="004111D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59591445" w14:textId="77777777" w:rsidR="004111DE" w:rsidRPr="00B82F9E" w:rsidRDefault="004111DE" w:rsidP="004111DE">
      <w:pPr>
        <w:pStyle w:val="BodyText"/>
      </w:pPr>
      <w:r w:rsidRPr="00B82F9E">
        <w:t>The calculation of the VCE VET General units of credit is done automatically and schools are not required to take any action.</w:t>
      </w:r>
    </w:p>
    <w:p w14:paraId="496B6E29" w14:textId="77777777" w:rsidR="004111DE" w:rsidRPr="00B82F9E" w:rsidRDefault="004111DE" w:rsidP="004111DE">
      <w:pPr>
        <w:pStyle w:val="BodyText"/>
      </w:pPr>
      <w:r w:rsidRPr="00B82F9E">
        <w:t>The VCE VET General units of credit at Units 1 and 2 level will appear on the Student Full Details Report as GV011 and GV012.</w:t>
      </w:r>
    </w:p>
    <w:p w14:paraId="396E0598" w14:textId="77777777" w:rsidR="004111DE" w:rsidRPr="00010A07" w:rsidRDefault="004111DE" w:rsidP="004111DE">
      <w:pPr>
        <w:pStyle w:val="Heading3"/>
      </w:pPr>
      <w:bookmarkStart w:id="50" w:name="_Toc213762915"/>
      <w:bookmarkStart w:id="51" w:name="_Toc214633270"/>
      <w:r w:rsidRPr="00010A07">
        <w:t>VCE VM credit arrangements</w:t>
      </w:r>
      <w:bookmarkEnd w:id="50"/>
      <w:bookmarkEnd w:id="51"/>
    </w:p>
    <w:p w14:paraId="4CD964DF" w14:textId="77777777" w:rsidR="004111DE" w:rsidRPr="00010A07" w:rsidRDefault="004111DE" w:rsidP="004111DE">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4AFF91E2" w14:textId="77777777" w:rsidR="004111DE" w:rsidRPr="00010A07" w:rsidRDefault="004111DE" w:rsidP="004111DE">
      <w:pPr>
        <w:pStyle w:val="BodyText"/>
      </w:pPr>
      <w:r w:rsidRPr="00010A07">
        <w:t xml:space="preserve">For information on credit arrangements, refer to </w:t>
      </w:r>
      <w:hyperlink r:id="rId34" w:history="1">
        <w:r w:rsidRPr="00010A07">
          <w:rPr>
            <w:rStyle w:val="Hyperlink"/>
          </w:rPr>
          <w:t>VCE Vocational Major (VM)</w:t>
        </w:r>
      </w:hyperlink>
      <w:r w:rsidRPr="00010A07">
        <w:t>.</w:t>
      </w:r>
    </w:p>
    <w:p w14:paraId="498C60E5" w14:textId="77777777" w:rsidR="004111DE" w:rsidRPr="00010A07" w:rsidRDefault="004111DE" w:rsidP="004111DE">
      <w:pPr>
        <w:pStyle w:val="Heading3"/>
      </w:pPr>
      <w:bookmarkStart w:id="52" w:name="_Toc213762916"/>
      <w:bookmarkStart w:id="53" w:name="_Toc214633271"/>
      <w:r w:rsidRPr="00010A07">
        <w:t>VPC credit arrangements</w:t>
      </w:r>
      <w:bookmarkEnd w:id="52"/>
      <w:bookmarkEnd w:id="53"/>
    </w:p>
    <w:p w14:paraId="296E0A35" w14:textId="77777777" w:rsidR="004111DE" w:rsidRPr="00010A07" w:rsidRDefault="004111DE" w:rsidP="004111DE">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7D8A64FF" w14:textId="77777777" w:rsidR="004111DE" w:rsidRPr="00010A07" w:rsidRDefault="004111DE" w:rsidP="004111DE">
      <w:pPr>
        <w:pStyle w:val="BodyText"/>
      </w:pPr>
      <w:r w:rsidRPr="00010A07">
        <w:t xml:space="preserve">For information on credit arrangements, refer to </w:t>
      </w:r>
      <w:hyperlink r:id="rId35" w:history="1">
        <w:r w:rsidRPr="00010A07">
          <w:rPr>
            <w:rStyle w:val="Hyperlink"/>
          </w:rPr>
          <w:t>Victorian Pathways Certificate (VPC)</w:t>
        </w:r>
      </w:hyperlink>
      <w:r w:rsidRPr="00010A07">
        <w:t>.</w:t>
      </w:r>
    </w:p>
    <w:p w14:paraId="4151915C" w14:textId="77777777" w:rsidR="004111DE" w:rsidRPr="00010A07" w:rsidRDefault="004111DE" w:rsidP="004111DE">
      <w:pPr>
        <w:pStyle w:val="Heading2"/>
      </w:pPr>
      <w:bookmarkStart w:id="54" w:name="_Toc213762917"/>
      <w:bookmarkStart w:id="55" w:name="_Toc214633272"/>
      <w:r w:rsidRPr="00010A07">
        <w:t>VCE VET program chart</w:t>
      </w:r>
      <w:bookmarkEnd w:id="54"/>
      <w:bookmarkEnd w:id="55"/>
    </w:p>
    <w:p w14:paraId="714240AC" w14:textId="77777777" w:rsidR="004111DE" w:rsidRPr="00010A07" w:rsidRDefault="004111DE" w:rsidP="004111DE">
      <w:pPr>
        <w:pStyle w:val="BodyText"/>
      </w:pPr>
      <w:r w:rsidRPr="00010A07">
        <w:t xml:space="preserve">The </w:t>
      </w:r>
      <w:hyperlink r:id="rId36"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15B806EA" w14:textId="77777777" w:rsidR="004111DE" w:rsidRPr="005A5550" w:rsidRDefault="004111DE" w:rsidP="004111DE">
      <w:pPr>
        <w:pStyle w:val="Heading2"/>
      </w:pPr>
      <w:bookmarkStart w:id="56" w:name="_Toc213762918"/>
      <w:bookmarkStart w:id="57" w:name="_Toc214633273"/>
      <w:r w:rsidRPr="005A5550">
        <w:t>Scored assessment</w:t>
      </w:r>
      <w:bookmarkEnd w:id="56"/>
      <w:bookmarkEnd w:id="57"/>
    </w:p>
    <w:p w14:paraId="4FEDFF5F" w14:textId="77777777" w:rsidR="004111DE" w:rsidRPr="005A5550" w:rsidRDefault="004111DE" w:rsidP="004111DE">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786ABA79" w14:textId="77777777" w:rsidR="004111DE" w:rsidRPr="005A5550" w:rsidRDefault="004111DE" w:rsidP="004111DE">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3180A16E" w14:textId="77777777" w:rsidR="004111DE" w:rsidRPr="005A5550" w:rsidRDefault="004111DE" w:rsidP="004111DE">
      <w:pPr>
        <w:pStyle w:val="Heading3"/>
      </w:pPr>
      <w:bookmarkStart w:id="58" w:name="_Toc213762919"/>
      <w:bookmarkStart w:id="59" w:name="_Toc214633274"/>
      <w:r w:rsidRPr="005A5550">
        <w:t>Study score</w:t>
      </w:r>
      <w:bookmarkEnd w:id="58"/>
      <w:bookmarkEnd w:id="59"/>
    </w:p>
    <w:p w14:paraId="2EBDBAF9" w14:textId="77777777" w:rsidR="004111DE" w:rsidRPr="005A5550" w:rsidRDefault="004111DE" w:rsidP="004111DE">
      <w:pPr>
        <w:pStyle w:val="BodyText"/>
      </w:pPr>
      <w:r w:rsidRPr="005A5550">
        <w:t xml:space="preserve">To be eligible for a study score students must: </w:t>
      </w:r>
    </w:p>
    <w:p w14:paraId="3FBABD45" w14:textId="77777777" w:rsidR="004111DE" w:rsidRPr="005A5550" w:rsidRDefault="004111DE" w:rsidP="004111DE">
      <w:pPr>
        <w:pStyle w:val="Bullet"/>
      </w:pPr>
      <w:r w:rsidRPr="005A5550">
        <w:t xml:space="preserve">satisfactorily complete all the </w:t>
      </w:r>
      <w:r>
        <w:t>UoCs</w:t>
      </w:r>
      <w:r w:rsidRPr="005A5550">
        <w:t xml:space="preserve"> required in the scored Unit 3–4 sequence.</w:t>
      </w:r>
    </w:p>
    <w:p w14:paraId="79FBDF99" w14:textId="77777777" w:rsidR="004111DE" w:rsidRPr="005A5550" w:rsidRDefault="004111DE" w:rsidP="004111DE">
      <w:pPr>
        <w:pStyle w:val="Bullet"/>
      </w:pPr>
      <w:r w:rsidRPr="005A5550">
        <w:t>be assessed in accordance with the tools and procedures specified in the VCE VET Scored Assessment Guide and program-specific assessment plan templates published annually on the VCAA website.</w:t>
      </w:r>
    </w:p>
    <w:p w14:paraId="4EBDE120" w14:textId="77777777" w:rsidR="004111DE" w:rsidRPr="005A5550" w:rsidRDefault="004111DE" w:rsidP="004111DE">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65725BDE" w14:textId="77777777" w:rsidR="004111DE" w:rsidRPr="005A5550" w:rsidRDefault="004111DE" w:rsidP="004111DE">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6F3B4C48" w14:textId="77777777" w:rsidR="004111DE" w:rsidRPr="005A5550" w:rsidRDefault="004111DE" w:rsidP="004111DE">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7" w:history="1">
        <w:r w:rsidRPr="005A5550">
          <w:rPr>
            <w:rStyle w:val="Hyperlink"/>
          </w:rPr>
          <w:t>VCE VET Scored Assessment Guide</w:t>
        </w:r>
      </w:hyperlink>
      <w:r w:rsidRPr="005A5550">
        <w:t>.</w:t>
      </w:r>
    </w:p>
    <w:p w14:paraId="50EA50EE" w14:textId="77777777" w:rsidR="004111DE" w:rsidRDefault="004111DE" w:rsidP="004111DE">
      <w:pPr>
        <w:pStyle w:val="BodyText"/>
      </w:pPr>
      <w:r>
        <w:t>F</w:t>
      </w:r>
      <w:r w:rsidRPr="00F63CC6">
        <w:t>or more information on study scores and ATAR contribution, refer to</w:t>
      </w:r>
      <w:r>
        <w:t xml:space="preserve"> the ATAR and Scaling Guide, accessible from the </w:t>
      </w:r>
      <w:hyperlink r:id="rId38" w:history="1">
        <w:r w:rsidRPr="00F63CC6">
          <w:rPr>
            <w:rStyle w:val="Hyperlink"/>
          </w:rPr>
          <w:t>VTAC website</w:t>
        </w:r>
      </w:hyperlink>
      <w:r w:rsidRPr="00BB41EC">
        <w:t>.</w:t>
      </w:r>
    </w:p>
    <w:p w14:paraId="482F8E28" w14:textId="77777777" w:rsidR="004111DE" w:rsidRPr="005A5550" w:rsidRDefault="004111DE" w:rsidP="004111DE">
      <w:pPr>
        <w:pStyle w:val="Heading2"/>
      </w:pPr>
      <w:bookmarkStart w:id="60" w:name="_Toc213762920"/>
      <w:bookmarkStart w:id="61" w:name="_Toc214633275"/>
      <w:r w:rsidRPr="005A5550">
        <w:t>ATAR contribution</w:t>
      </w:r>
      <w:bookmarkEnd w:id="60"/>
      <w:bookmarkEnd w:id="61"/>
    </w:p>
    <w:p w14:paraId="636D6A3F" w14:textId="77777777" w:rsidR="004111DE" w:rsidRPr="005A5550" w:rsidRDefault="004111DE" w:rsidP="004111DE">
      <w:pPr>
        <w:pStyle w:val="BodyText"/>
      </w:pPr>
      <w:r w:rsidRPr="005A5550">
        <w:t xml:space="preserve">Please note that for a Unit 3–4 sequence to be eligible it must come from one certificate enrolment on VASS. </w:t>
      </w:r>
    </w:p>
    <w:p w14:paraId="7791EB4B" w14:textId="77777777" w:rsidR="004111DE" w:rsidRPr="005A5550" w:rsidRDefault="004111DE" w:rsidP="004111DE">
      <w:pPr>
        <w:pStyle w:val="BodyText"/>
      </w:pPr>
      <w:r w:rsidRPr="005A5550">
        <w:t>Where credit has accrued across multiple certificates, an ATAR contribution may not be available.</w:t>
      </w:r>
    </w:p>
    <w:p w14:paraId="33FC987A" w14:textId="77777777" w:rsidR="004111DE" w:rsidRDefault="004111DE" w:rsidP="004111DE">
      <w:pPr>
        <w:pStyle w:val="BodyText"/>
      </w:pPr>
      <w:r>
        <w:t>F</w:t>
      </w:r>
      <w:r w:rsidRPr="00F63CC6">
        <w:t>or more information on study scores and ATAR contribution, refer to</w:t>
      </w:r>
      <w:r>
        <w:t xml:space="preserve"> the ATAR and Scaling Guide, accessible from the </w:t>
      </w:r>
      <w:hyperlink r:id="rId39" w:history="1">
        <w:r w:rsidRPr="00F63CC6">
          <w:rPr>
            <w:rStyle w:val="Hyperlink"/>
          </w:rPr>
          <w:t>VTAC website</w:t>
        </w:r>
      </w:hyperlink>
      <w:r w:rsidRPr="00BB41EC">
        <w:t>.</w:t>
      </w:r>
    </w:p>
    <w:p w14:paraId="7C726073" w14:textId="77777777" w:rsidR="004111DE" w:rsidRPr="005A5550" w:rsidRDefault="004111DE" w:rsidP="004111DE">
      <w:pPr>
        <w:pStyle w:val="Heading3"/>
      </w:pPr>
      <w:bookmarkStart w:id="62" w:name="_Toc213762921"/>
      <w:bookmarkStart w:id="63" w:name="_Toc214633276"/>
      <w:r w:rsidRPr="005A5550">
        <w:t>Scored VCE VET program</w:t>
      </w:r>
      <w:bookmarkEnd w:id="62"/>
      <w:bookmarkEnd w:id="63"/>
    </w:p>
    <w:p w14:paraId="4AEB1DB4" w14:textId="77777777" w:rsidR="004111DE" w:rsidRPr="005A5550" w:rsidRDefault="004111DE" w:rsidP="004111DE">
      <w:pPr>
        <w:pStyle w:val="BodyText"/>
      </w:pPr>
      <w:r w:rsidRPr="005A5550">
        <w:t>Students wishing to receive an ATAR contribution for a scored VCE VET program must undertake scored assessment for the purpose of achieving a study score.</w:t>
      </w:r>
    </w:p>
    <w:p w14:paraId="38DF5B08" w14:textId="77777777" w:rsidR="004111DE" w:rsidRPr="005A5550" w:rsidRDefault="004111DE" w:rsidP="004111DE">
      <w:pPr>
        <w:pStyle w:val="BodyText"/>
      </w:pPr>
      <w:r w:rsidRPr="005A5550">
        <w:t>This study score can contribute directly to the ATAR, either as one of the student’s best four studies (the primary four) or as a fifth or sixth study increment.</w:t>
      </w:r>
    </w:p>
    <w:p w14:paraId="6BB4172C" w14:textId="77777777" w:rsidR="004111DE" w:rsidRPr="005A5550" w:rsidRDefault="004111DE" w:rsidP="004111DE">
      <w:pPr>
        <w:pStyle w:val="BodyText"/>
      </w:pPr>
      <w:r w:rsidRPr="005A5550">
        <w:t>Where a scored Unit 3–4 sequence is used as an increment, the increment will be calculated using 10% of the scaled score.</w:t>
      </w:r>
    </w:p>
    <w:p w14:paraId="76E9E7F2" w14:textId="77777777" w:rsidR="004111DE" w:rsidRPr="005A5550" w:rsidRDefault="004111DE" w:rsidP="004111DE">
      <w:pPr>
        <w:pStyle w:val="BodyText"/>
      </w:pPr>
      <w:r w:rsidRPr="005A5550">
        <w:t>Where a student elects not to receive a study score, no contribution to the ATAR will be available.</w:t>
      </w:r>
    </w:p>
    <w:p w14:paraId="06741D96" w14:textId="77777777" w:rsidR="004111DE" w:rsidRPr="005A5550" w:rsidRDefault="004111DE" w:rsidP="004111DE">
      <w:pPr>
        <w:pStyle w:val="Heading3"/>
      </w:pPr>
      <w:bookmarkStart w:id="64" w:name="_Toc213762922"/>
      <w:bookmarkStart w:id="65" w:name="_Toc214633277"/>
      <w:r w:rsidRPr="005A5550">
        <w:t>Scored VCE VET program with an additional non-scored stream</w:t>
      </w:r>
      <w:bookmarkEnd w:id="64"/>
      <w:bookmarkEnd w:id="65"/>
    </w:p>
    <w:p w14:paraId="2F9FC1E9" w14:textId="77777777" w:rsidR="004111DE" w:rsidRPr="005A5550" w:rsidRDefault="004111DE" w:rsidP="004111DE">
      <w:pPr>
        <w:pStyle w:val="BodyText"/>
      </w:pPr>
      <w:r w:rsidRPr="005A5550">
        <w:t>Some scored VCE VET programs include both a scored and a non-scored Unit 3–4 sequence.</w:t>
      </w:r>
    </w:p>
    <w:p w14:paraId="1EDEC6E3" w14:textId="77777777" w:rsidR="004111DE" w:rsidRPr="005A5550" w:rsidRDefault="004111DE" w:rsidP="004111DE">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6380B1A1" w14:textId="77777777" w:rsidR="004111DE" w:rsidRPr="005A5550" w:rsidRDefault="004111DE" w:rsidP="004111DE">
      <w:pPr>
        <w:pStyle w:val="Heading3"/>
      </w:pPr>
      <w:bookmarkStart w:id="66" w:name="_Toc213762923"/>
      <w:bookmarkStart w:id="67" w:name="_Toc214633278"/>
      <w:r w:rsidRPr="005A5550">
        <w:t>Non-scored VCE VET programs and all other VET</w:t>
      </w:r>
      <w:bookmarkEnd w:id="66"/>
      <w:bookmarkEnd w:id="67"/>
    </w:p>
    <w:p w14:paraId="5B2B4C0C" w14:textId="77777777" w:rsidR="004111DE" w:rsidRPr="005A5550" w:rsidRDefault="004111DE" w:rsidP="004111DE">
      <w:pPr>
        <w:pStyle w:val="BodyText"/>
      </w:pPr>
      <w:r w:rsidRPr="005A5550">
        <w:t>Some VCE VET programs do not offer scored assessment. A student who achieves a Unit 3–4 sequence from a non-scored VCE VET program may be eligible for an increment towards their ATAR.</w:t>
      </w:r>
    </w:p>
    <w:p w14:paraId="27114B0B" w14:textId="77777777" w:rsidR="004111DE" w:rsidRPr="005A5550" w:rsidRDefault="004111DE" w:rsidP="004111DE">
      <w:pPr>
        <w:pStyle w:val="BodyText"/>
      </w:pPr>
      <w:r w:rsidRPr="005A5550">
        <w:t>All other VET, including school-based apprenticeships and traineeships (VE2 – SBATs) where the certificate offers a Unit 3–4 sequence, may contribute towards a student’s ATAR as a fifth or sixth study increment.</w:t>
      </w:r>
    </w:p>
    <w:p w14:paraId="5D78A0F0" w14:textId="77777777" w:rsidR="004111DE" w:rsidRPr="005A5550" w:rsidRDefault="004111DE" w:rsidP="004111DE">
      <w:pPr>
        <w:pStyle w:val="BodyText"/>
      </w:pPr>
      <w:r w:rsidRPr="005A5550">
        <w:t>Increments from a non-scored Unit 3–4 sequence or a Unit 3–4 sequence from all other VET are calculated using 10% of the fourth study score of the primary four.</w:t>
      </w:r>
    </w:p>
    <w:p w14:paraId="77C2FD03" w14:textId="77777777" w:rsidR="004111DE" w:rsidRPr="005A5550" w:rsidRDefault="004111DE" w:rsidP="004111DE">
      <w:pPr>
        <w:pStyle w:val="BodyText"/>
      </w:pPr>
      <w:r w:rsidRPr="005A5550">
        <w:t xml:space="preserve">Please note that for a Unit 3–4 sequence to be eligible it must come from one certificate enrolment on VASS. </w:t>
      </w:r>
    </w:p>
    <w:p w14:paraId="0E715687" w14:textId="77777777" w:rsidR="004111DE" w:rsidRDefault="004111DE" w:rsidP="004111DE">
      <w:pPr>
        <w:pStyle w:val="BodyText"/>
      </w:pPr>
      <w:r w:rsidRPr="005A5550">
        <w:t>Where credit has accrued across multiple certificates, an ATAR contribution may not be available.</w:t>
      </w:r>
    </w:p>
    <w:p w14:paraId="2D112507" w14:textId="77777777" w:rsidR="004111DE" w:rsidRPr="0014597B" w:rsidRDefault="004111DE" w:rsidP="004111DE">
      <w:pPr>
        <w:pStyle w:val="Heading2"/>
      </w:pPr>
      <w:bookmarkStart w:id="68" w:name="_Toc213762924"/>
      <w:bookmarkStart w:id="69" w:name="_Toc214633279"/>
      <w:r w:rsidRPr="0014597B">
        <w:t>Structured Workplace Learning</w:t>
      </w:r>
      <w:bookmarkEnd w:id="68"/>
      <w:bookmarkEnd w:id="69"/>
    </w:p>
    <w:p w14:paraId="05C648ED" w14:textId="77777777" w:rsidR="004111DE" w:rsidRPr="0014597B" w:rsidRDefault="004111DE" w:rsidP="004111DE">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22E8553C" w14:textId="77777777" w:rsidR="004111DE" w:rsidRPr="0014597B" w:rsidRDefault="004111DE" w:rsidP="004111DE">
      <w:pPr>
        <w:pStyle w:val="BodyText"/>
      </w:pPr>
      <w:r w:rsidRPr="0014597B">
        <w:t>SWL complements the training undertaken at the school/RTO. It provides the context for:</w:t>
      </w:r>
    </w:p>
    <w:p w14:paraId="461AADEC" w14:textId="77777777" w:rsidR="004111DE" w:rsidRPr="0014597B" w:rsidRDefault="004111DE" w:rsidP="004111DE">
      <w:pPr>
        <w:pStyle w:val="Bullet"/>
      </w:pPr>
      <w:r w:rsidRPr="0014597B">
        <w:t>enhancement of skills development</w:t>
      </w:r>
    </w:p>
    <w:p w14:paraId="088F0962" w14:textId="77777777" w:rsidR="004111DE" w:rsidRPr="0014597B" w:rsidRDefault="004111DE" w:rsidP="004111DE">
      <w:pPr>
        <w:pStyle w:val="Bullet"/>
      </w:pPr>
      <w:r w:rsidRPr="0014597B">
        <w:t>practical application of industry knowledge</w:t>
      </w:r>
    </w:p>
    <w:p w14:paraId="7267B57D" w14:textId="77777777" w:rsidR="004111DE" w:rsidRPr="0014597B" w:rsidRDefault="004111DE" w:rsidP="004111DE">
      <w:pPr>
        <w:pStyle w:val="Bullet"/>
      </w:pPr>
      <w:r w:rsidRPr="0014597B">
        <w:t xml:space="preserve">assessment of </w:t>
      </w:r>
      <w:r>
        <w:t>UoCs</w:t>
      </w:r>
      <w:r w:rsidRPr="0014597B">
        <w:t>, as determined by the RTO</w:t>
      </w:r>
    </w:p>
    <w:p w14:paraId="0FAA61CB" w14:textId="77777777" w:rsidR="004111DE" w:rsidRPr="0014597B" w:rsidRDefault="004111DE" w:rsidP="004111DE">
      <w:pPr>
        <w:pStyle w:val="Bullet"/>
      </w:pPr>
      <w:r w:rsidRPr="0014597B">
        <w:t>increased employment opportunities.</w:t>
      </w:r>
    </w:p>
    <w:p w14:paraId="16765315" w14:textId="77777777" w:rsidR="004111DE" w:rsidRPr="0014597B" w:rsidRDefault="004111DE" w:rsidP="004111DE">
      <w:pPr>
        <w:pStyle w:val="BodyText"/>
      </w:pPr>
      <w:r w:rsidRPr="0014597B">
        <w:t xml:space="preserve">SWL should be spread across the duration of the training program. </w:t>
      </w:r>
    </w:p>
    <w:p w14:paraId="545E1828" w14:textId="77777777" w:rsidR="004111DE" w:rsidRPr="0014597B" w:rsidRDefault="004111DE" w:rsidP="004111DE">
      <w:pPr>
        <w:pStyle w:val="BodyText"/>
      </w:pPr>
      <w:r w:rsidRPr="0014597B">
        <w:t>The VCAA mandates SWL under the following situations:</w:t>
      </w:r>
    </w:p>
    <w:p w14:paraId="38D193F8" w14:textId="77777777" w:rsidR="004111DE" w:rsidRPr="0014597B" w:rsidRDefault="004111DE" w:rsidP="004111DE">
      <w:pPr>
        <w:pStyle w:val="Bullet"/>
      </w:pPr>
      <w:r w:rsidRPr="0014597B">
        <w:t xml:space="preserve">where a period of work placement is mandated for the award of the qualification </w:t>
      </w:r>
    </w:p>
    <w:p w14:paraId="5B2657F9" w14:textId="77777777" w:rsidR="004111DE" w:rsidRPr="0014597B" w:rsidRDefault="004111DE" w:rsidP="004111DE">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6909E537" w14:textId="77777777" w:rsidR="004111DE" w:rsidRPr="0014597B" w:rsidRDefault="004111DE" w:rsidP="004111DE">
      <w:pPr>
        <w:pStyle w:val="BodyText"/>
      </w:pPr>
      <w:r w:rsidRPr="0014597B">
        <w:t xml:space="preserve">For more information, refer to the </w:t>
      </w:r>
      <w:hyperlink r:id="rId40" w:history="1">
        <w:r w:rsidRPr="001E4088">
          <w:rPr>
            <w:rStyle w:val="Hyperlink"/>
          </w:rPr>
          <w:t>National Training Register</w:t>
        </w:r>
      </w:hyperlink>
      <w:r w:rsidRPr="0014597B">
        <w:t>.</w:t>
      </w:r>
    </w:p>
    <w:p w14:paraId="3BAB4F30" w14:textId="77777777" w:rsidR="004111DE" w:rsidRPr="0014597B" w:rsidRDefault="004111DE" w:rsidP="004111DE">
      <w:pPr>
        <w:pStyle w:val="BodyText"/>
      </w:pPr>
      <w:r w:rsidRPr="0014597B">
        <w:t xml:space="preserve">For more information on SWL, the SWL Manual and the SWL portal, refer to the </w:t>
      </w:r>
      <w:hyperlink r:id="rId41" w:history="1">
        <w:r w:rsidRPr="001E4088">
          <w:rPr>
            <w:rStyle w:val="Hyperlink"/>
          </w:rPr>
          <w:t>Department of Education</w:t>
        </w:r>
      </w:hyperlink>
      <w:r w:rsidRPr="0014597B">
        <w:t>.</w:t>
      </w:r>
    </w:p>
    <w:p w14:paraId="3609C6F8" w14:textId="77777777" w:rsidR="004111DE" w:rsidRPr="0014597B" w:rsidRDefault="004111DE" w:rsidP="004111DE">
      <w:pPr>
        <w:pStyle w:val="Heading3"/>
      </w:pPr>
      <w:bookmarkStart w:id="70" w:name="_Toc213762925"/>
      <w:bookmarkStart w:id="71" w:name="_Toc214633280"/>
      <w:bookmarkStart w:id="72" w:name="_Hlk212560157"/>
      <w:r>
        <w:t xml:space="preserve">VCE </w:t>
      </w:r>
      <w:r w:rsidRPr="0014597B">
        <w:t>SWL</w:t>
      </w:r>
      <w:r>
        <w:t xml:space="preserve"> </w:t>
      </w:r>
      <w:r w:rsidRPr="0014597B">
        <w:t>Recognition</w:t>
      </w:r>
      <w:r>
        <w:t xml:space="preserve"> for VET</w:t>
      </w:r>
      <w:bookmarkEnd w:id="70"/>
      <w:bookmarkEnd w:id="71"/>
    </w:p>
    <w:p w14:paraId="3022EC77" w14:textId="77777777" w:rsidR="004111DE" w:rsidRPr="005C3AFD" w:rsidRDefault="004111DE" w:rsidP="004111DE">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46D658F0" w14:textId="77777777" w:rsidR="004111DE" w:rsidRPr="005C3AFD" w:rsidRDefault="004111DE" w:rsidP="004111DE">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281EC282" w14:textId="77777777" w:rsidR="004111DE" w:rsidRPr="005C3AFD" w:rsidRDefault="004111DE" w:rsidP="004111DE">
      <w:pPr>
        <w:pStyle w:val="BodyText"/>
      </w:pPr>
      <w:r w:rsidRPr="005C3AFD">
        <w:t>For more information</w:t>
      </w:r>
      <w:r>
        <w:t>,</w:t>
      </w:r>
      <w:r w:rsidRPr="005C3AFD">
        <w:t xml:space="preserve"> refer to </w:t>
      </w:r>
      <w:hyperlink r:id="rId42" w:history="1">
        <w:r w:rsidRPr="005C3AFD">
          <w:rPr>
            <w:rStyle w:val="Hyperlink"/>
          </w:rPr>
          <w:t>VCE Structured Workplace Learning (SWL) Recognition for VET</w:t>
        </w:r>
      </w:hyperlink>
      <w:r w:rsidRPr="005C3AFD">
        <w:t>.</w:t>
      </w:r>
    </w:p>
    <w:p w14:paraId="3F18CE77" w14:textId="77777777" w:rsidR="004111DE" w:rsidRPr="0014597B" w:rsidRDefault="004111DE" w:rsidP="004111DE">
      <w:pPr>
        <w:pStyle w:val="Heading2"/>
      </w:pPr>
      <w:bookmarkStart w:id="73" w:name="_Toc213762926"/>
      <w:bookmarkStart w:id="74" w:name="_Toc214633281"/>
      <w:bookmarkEnd w:id="72"/>
      <w:r w:rsidRPr="0014597B">
        <w:t>Workplace health and safety</w:t>
      </w:r>
      <w:bookmarkEnd w:id="73"/>
      <w:bookmarkEnd w:id="74"/>
    </w:p>
    <w:p w14:paraId="35B591E2" w14:textId="77777777" w:rsidR="004111DE" w:rsidRPr="005C3AFD" w:rsidRDefault="004111DE" w:rsidP="004111DE">
      <w:pPr>
        <w:pStyle w:val="BodyText"/>
      </w:pPr>
      <w:r w:rsidRPr="005C3AFD">
        <w:t>Schools/RTOs must ensure that workplace health and safety (WHS) is fully addressed in the training program.</w:t>
      </w:r>
    </w:p>
    <w:p w14:paraId="11AA5F19" w14:textId="77777777" w:rsidR="004111DE" w:rsidRPr="005C3AFD" w:rsidRDefault="004111DE" w:rsidP="004111DE">
      <w:pPr>
        <w:pStyle w:val="BodyText"/>
      </w:pPr>
      <w:r w:rsidRPr="005C3AFD">
        <w:t>The principal is responsible for ensuring the school meets its responsibilities for students in SWL arrangements.</w:t>
      </w:r>
    </w:p>
    <w:p w14:paraId="500F0D4F" w14:textId="77777777" w:rsidR="004111DE" w:rsidRPr="005C3AFD" w:rsidRDefault="004111DE" w:rsidP="004111DE">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6C7E779F" w14:textId="77777777" w:rsidR="004111DE" w:rsidRPr="005C3AFD" w:rsidRDefault="004111DE" w:rsidP="004111DE">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4AC00C7E" w14:textId="77777777" w:rsidR="004111DE" w:rsidRPr="005C3AFD" w:rsidRDefault="004111DE" w:rsidP="004111DE">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44AC0FD2" w14:textId="77777777" w:rsidR="004111DE" w:rsidRPr="005C3AFD" w:rsidRDefault="004111DE" w:rsidP="004111DE">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17E7C129" w14:textId="77777777" w:rsidR="004111DE" w:rsidRPr="005C3AFD" w:rsidRDefault="004111DE" w:rsidP="004111DE">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30E9FB84" w14:textId="77777777" w:rsidR="004111DE" w:rsidRPr="005C3AFD" w:rsidRDefault="004111DE" w:rsidP="004111DE">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1B62C495" w14:textId="77777777" w:rsidR="004111DE" w:rsidRPr="005C3AFD" w:rsidRDefault="004111DE" w:rsidP="004111DE">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A63BA1A" w14:textId="371C4280" w:rsidR="00B42DF3" w:rsidRDefault="004111DE" w:rsidP="004111DE">
      <w:pPr>
        <w:pStyle w:val="BodyText"/>
        <w:sectPr w:rsidR="00B42DF3" w:rsidSect="001554B1">
          <w:headerReference w:type="default" r:id="rId43"/>
          <w:footerReference w:type="default" r:id="rId44"/>
          <w:headerReference w:type="first" r:id="rId45"/>
          <w:footerReference w:type="first" r:id="rId46"/>
          <w:pgSz w:w="11907" w:h="16840" w:code="9"/>
          <w:pgMar w:top="1429" w:right="1134" w:bottom="1276" w:left="1134" w:header="391" w:footer="272" w:gutter="0"/>
          <w:pgNumType w:start="1"/>
          <w:cols w:space="708"/>
          <w:docGrid w:linePitch="360"/>
        </w:sectPr>
      </w:pPr>
      <w:r w:rsidRPr="005C3AFD">
        <w:t xml:space="preserve">For more information, refer to </w:t>
      </w:r>
      <w:hyperlink r:id="rId47" w:history="1">
        <w:r w:rsidRPr="005C3AFD">
          <w:rPr>
            <w:rStyle w:val="Hyperlink"/>
          </w:rPr>
          <w:t>WorkSafe Victoria</w:t>
        </w:r>
      </w:hyperlink>
      <w:bookmarkEnd w:id="41"/>
      <w:r w:rsidR="00B42DF3" w:rsidRPr="005C3AFD">
        <w:t>.</w:t>
      </w:r>
    </w:p>
    <w:p w14:paraId="5EE765E3" w14:textId="77777777" w:rsidR="00B42DF3" w:rsidRDefault="00B42DF3" w:rsidP="00096502">
      <w:pPr>
        <w:pStyle w:val="BodyText"/>
      </w:pPr>
    </w:p>
    <w:sectPr w:rsidR="00B42DF3" w:rsidSect="00B42DF3">
      <w:headerReference w:type="default" r:id="rId48"/>
      <w:footerReference w:type="default" r:id="rId49"/>
      <w:headerReference w:type="first" r:id="rId50"/>
      <w:footerReference w:type="first" r:id="rId51"/>
      <w:type w:val="continuous"/>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937A" w14:textId="77777777" w:rsidR="004A5ECD" w:rsidRDefault="004A5ECD" w:rsidP="00304EA1">
      <w:pPr>
        <w:spacing w:after="0" w:line="240" w:lineRule="auto"/>
      </w:pPr>
      <w:r>
        <w:separator/>
      </w:r>
    </w:p>
  </w:endnote>
  <w:endnote w:type="continuationSeparator" w:id="0">
    <w:p w14:paraId="0100C61B" w14:textId="77777777" w:rsidR="004A5ECD" w:rsidRDefault="004A5EC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49EA" w14:textId="77777777" w:rsidR="00B42DF3" w:rsidRDefault="00B42DF3"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6925" w14:textId="77777777" w:rsidR="00B42DF3" w:rsidRDefault="00B42DF3"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B42DF3" w:rsidRPr="00D0381D" w14:paraId="6FEF6483" w14:textId="77777777" w:rsidTr="00D0381D">
      <w:tc>
        <w:tcPr>
          <w:tcW w:w="1665" w:type="pct"/>
          <w:tcMar>
            <w:left w:w="0" w:type="dxa"/>
            <w:right w:w="0" w:type="dxa"/>
          </w:tcMar>
        </w:tcPr>
        <w:p w14:paraId="54889EBF" w14:textId="77777777" w:rsidR="00B42DF3" w:rsidRPr="00D0381D" w:rsidRDefault="00B42DF3"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183EF1A9" w14:textId="77777777" w:rsidR="00B42DF3" w:rsidRPr="00D0381D" w:rsidRDefault="00B42DF3" w:rsidP="00D0381D">
          <w:pPr>
            <w:tabs>
              <w:tab w:val="right" w:pos="9639"/>
            </w:tabs>
            <w:rPr>
              <w:color w:val="999999" w:themeColor="accent2"/>
              <w:sz w:val="18"/>
              <w:szCs w:val="18"/>
            </w:rPr>
          </w:pPr>
        </w:p>
      </w:tc>
      <w:tc>
        <w:tcPr>
          <w:tcW w:w="1665" w:type="pct"/>
          <w:tcMar>
            <w:left w:w="0" w:type="dxa"/>
            <w:right w:w="0" w:type="dxa"/>
          </w:tcMar>
        </w:tcPr>
        <w:p w14:paraId="41C9A5EE" w14:textId="77777777" w:rsidR="00B42DF3" w:rsidRPr="009B3B87" w:rsidRDefault="00B42DF3"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4DEFF99D" w14:textId="77777777" w:rsidR="00B42DF3" w:rsidRPr="00534253" w:rsidRDefault="00B42DF3"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B42DF3" w:rsidRPr="00D0381D" w14:paraId="749DA29B" w14:textId="77777777" w:rsidTr="00D0381D">
      <w:tc>
        <w:tcPr>
          <w:tcW w:w="3285" w:type="dxa"/>
          <w:tcMar>
            <w:left w:w="0" w:type="dxa"/>
            <w:right w:w="0" w:type="dxa"/>
          </w:tcMar>
        </w:tcPr>
        <w:p w14:paraId="4CA42EA7" w14:textId="77777777" w:rsidR="00B42DF3" w:rsidRPr="00D0381D" w:rsidRDefault="00B42DF3"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519EA471" w14:textId="77777777" w:rsidR="00B42DF3" w:rsidRPr="00D0381D" w:rsidRDefault="00B42DF3" w:rsidP="00D0381D">
          <w:pPr>
            <w:tabs>
              <w:tab w:val="right" w:pos="9639"/>
            </w:tabs>
            <w:rPr>
              <w:color w:val="999999" w:themeColor="accent2"/>
              <w:sz w:val="18"/>
              <w:szCs w:val="18"/>
            </w:rPr>
          </w:pPr>
        </w:p>
      </w:tc>
      <w:tc>
        <w:tcPr>
          <w:tcW w:w="3285" w:type="dxa"/>
          <w:tcMar>
            <w:left w:w="0" w:type="dxa"/>
            <w:right w:w="0" w:type="dxa"/>
          </w:tcMar>
        </w:tcPr>
        <w:p w14:paraId="4E1772D8" w14:textId="77777777" w:rsidR="00B42DF3" w:rsidRPr="009B3B87" w:rsidRDefault="00B42DF3"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5E7401DA" w14:textId="77777777" w:rsidR="00B42DF3" w:rsidRPr="00534253" w:rsidRDefault="00B42DF3"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1D58B691" wp14:editId="6F609E6E">
          <wp:simplePos x="0" y="0"/>
          <wp:positionH relativeFrom="column">
            <wp:posOffset>-1303020</wp:posOffset>
          </wp:positionH>
          <wp:positionV relativeFrom="page">
            <wp:posOffset>10073005</wp:posOffset>
          </wp:positionV>
          <wp:extent cx="8797290" cy="624205"/>
          <wp:effectExtent l="0" t="0" r="3810" b="0"/>
          <wp:wrapNone/>
          <wp:docPr id="1279650713" name="Picture 12796507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B42DF3" w14:paraId="28A90900" w14:textId="77777777" w:rsidTr="00707E68">
      <w:tc>
        <w:tcPr>
          <w:tcW w:w="3285" w:type="dxa"/>
          <w:vAlign w:val="center"/>
        </w:tcPr>
        <w:p w14:paraId="63B7C150" w14:textId="77777777" w:rsidR="00B42DF3" w:rsidRDefault="000E3667" w:rsidP="007619E0">
          <w:pPr>
            <w:pStyle w:val="Captionsandfootnotes"/>
            <w:tabs>
              <w:tab w:val="right" w:pos="9639"/>
            </w:tabs>
            <w:spacing w:line="240" w:lineRule="auto"/>
            <w:rPr>
              <w:color w:val="999999" w:themeColor="accent2"/>
            </w:rPr>
          </w:pPr>
          <w:hyperlink r:id="rId1" w:history="1">
            <w:r w:rsidR="00B42DF3">
              <w:rPr>
                <w:rStyle w:val="Hyperlink"/>
              </w:rPr>
              <w:t>VCAA</w:t>
            </w:r>
          </w:hyperlink>
        </w:p>
      </w:tc>
      <w:tc>
        <w:tcPr>
          <w:tcW w:w="3285" w:type="dxa"/>
          <w:vAlign w:val="center"/>
        </w:tcPr>
        <w:p w14:paraId="1B801865" w14:textId="77777777" w:rsidR="00B42DF3" w:rsidRDefault="00B42DF3" w:rsidP="00707E68">
          <w:pPr>
            <w:pStyle w:val="Captionsandfootnotes"/>
            <w:tabs>
              <w:tab w:val="right" w:pos="9639"/>
            </w:tabs>
            <w:spacing w:line="240" w:lineRule="auto"/>
            <w:jc w:val="center"/>
            <w:rPr>
              <w:color w:val="999999" w:themeColor="accent2"/>
            </w:rPr>
          </w:pPr>
        </w:p>
      </w:tc>
      <w:tc>
        <w:tcPr>
          <w:tcW w:w="3285" w:type="dxa"/>
          <w:vAlign w:val="center"/>
        </w:tcPr>
        <w:p w14:paraId="1C34979C" w14:textId="77777777" w:rsidR="00B42DF3" w:rsidRDefault="00B42DF3"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7CB09DB" w14:textId="77777777" w:rsidR="00B42DF3" w:rsidRDefault="00B42DF3"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34DE11CB" w14:textId="77777777" w:rsidTr="00D0381D">
      <w:tc>
        <w:tcPr>
          <w:tcW w:w="3285" w:type="dxa"/>
          <w:tcMar>
            <w:left w:w="0" w:type="dxa"/>
            <w:right w:w="0" w:type="dxa"/>
          </w:tcMar>
        </w:tcPr>
        <w:p w14:paraId="319241D7" w14:textId="77777777"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52F49864"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0C871284"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465D694B"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8AAE648" wp14:editId="7F514FF7">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3AA515D5" w14:textId="77777777" w:rsidTr="00707E68">
      <w:tc>
        <w:tcPr>
          <w:tcW w:w="3285" w:type="dxa"/>
          <w:vAlign w:val="center"/>
        </w:tcPr>
        <w:p w14:paraId="0870C97A" w14:textId="77777777" w:rsidR="00350E9A" w:rsidRDefault="000E3667"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69EE05BD"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6B5F1B3E"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6A434D0A"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28294" w14:textId="77777777" w:rsidR="004A5ECD" w:rsidRDefault="004A5ECD" w:rsidP="00304EA1">
      <w:pPr>
        <w:spacing w:after="0" w:line="240" w:lineRule="auto"/>
      </w:pPr>
      <w:r>
        <w:separator/>
      </w:r>
    </w:p>
  </w:footnote>
  <w:footnote w:type="continuationSeparator" w:id="0">
    <w:p w14:paraId="19208297" w14:textId="77777777" w:rsidR="004A5ECD" w:rsidRDefault="004A5EC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B2F64EAA66594742A7559320D0E0B0A6"/>
      </w:placeholder>
      <w:dataBinding w:prefixMappings="xmlns:ns0='http://purl.org/dc/elements/1.1/' xmlns:ns1='http://schemas.openxmlformats.org/package/2006/metadata/core-properties' " w:xpath="/ns1:coreProperties[1]/ns0:title[1]" w:storeItemID="{6C3C8BC8-F283-45AE-878A-BAB7291924A1}"/>
      <w:text/>
    </w:sdtPr>
    <w:sdtEndPr/>
    <w:sdtContent>
      <w:p w14:paraId="15DA011F" w14:textId="460CF659" w:rsidR="00B42DF3" w:rsidRPr="00322123" w:rsidRDefault="00A60CAD" w:rsidP="00A11696">
        <w:r>
          <w:t>VCE VET Information and Communications Technology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DB47" w14:textId="77777777" w:rsidR="00B42DF3" w:rsidRPr="00A77F1C" w:rsidRDefault="00B42DF3"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C9C" w14:textId="77777777" w:rsidR="00B42DF3" w:rsidRPr="00A77F1C" w:rsidRDefault="00B42DF3"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406E" w14:textId="19B8BE3D" w:rsidR="00B42DF3" w:rsidRPr="00322123" w:rsidRDefault="000E3667" w:rsidP="00D86551">
    <w:pPr>
      <w:pStyle w:val="Header"/>
    </w:pPr>
    <w:sdt>
      <w:sdtPr>
        <w:alias w:val="Title"/>
        <w:tag w:val=""/>
        <w:id w:val="-714283337"/>
        <w:placeholder>
          <w:docPart w:val="184D2A279B004923A90A44B5C300B052"/>
        </w:placeholder>
        <w:dataBinding w:prefixMappings="xmlns:ns0='http://purl.org/dc/elements/1.1/' xmlns:ns1='http://schemas.openxmlformats.org/package/2006/metadata/core-properties' " w:xpath="/ns1:coreProperties[1]/ns0:title[1]" w:storeItemID="{6C3C8BC8-F283-45AE-878A-BAB7291924A1}"/>
        <w:text/>
      </w:sdtPr>
      <w:sdtEndPr/>
      <w:sdtContent>
        <w:r w:rsidR="00B42DF3">
          <w:t xml:space="preserve">VCE VET </w:t>
        </w:r>
        <w:r w:rsidR="00A60CAD">
          <w:t>Information and Communications Technology</w:t>
        </w:r>
        <w:r w:rsidR="00B42DF3">
          <w:t xml:space="preserve"> program booklet</w:t>
        </w:r>
      </w:sdtContent>
    </w:sdt>
    <w:r w:rsidR="00B42DF3"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1FB2" w14:textId="6FCA5EF3" w:rsidR="00B42DF3" w:rsidRPr="004A22BC" w:rsidRDefault="000E3667" w:rsidP="008027E3">
    <w:pPr>
      <w:pStyle w:val="Title"/>
    </w:pPr>
    <w:sdt>
      <w:sdtPr>
        <w:id w:val="956607757"/>
        <w:lock w:val="contentLocked"/>
        <w:placeholder>
          <w:docPart w:val="641470A3E7D140FA9826AAD3C058449C"/>
        </w:placeholder>
        <w:group/>
      </w:sdtPr>
      <w:sdtEndPr/>
      <w:sdtContent>
        <w:sdt>
          <w:sdtPr>
            <w:alias w:val="Title"/>
            <w:tag w:val=""/>
            <w:id w:val="871042588"/>
            <w:placeholder>
              <w:docPart w:val="495EA5BEC2024EB38386450D2CF801A6"/>
            </w:placeholder>
            <w:dataBinding w:prefixMappings="xmlns:ns0='http://purl.org/dc/elements/1.1/' xmlns:ns1='http://schemas.openxmlformats.org/package/2006/metadata/core-properties' " w:xpath="/ns1:coreProperties[1]/ns0:title[1]" w:storeItemID="{6C3C8BC8-F283-45AE-878A-BAB7291924A1}"/>
            <w:text/>
          </w:sdtPr>
          <w:sdtEndPr/>
          <w:sdtContent>
            <w:r w:rsidR="00A60CAD">
              <w:t>VCE VET Information and Communications Technology program booklet</w:t>
            </w:r>
          </w:sdtContent>
        </w:sdt>
      </w:sdtContent>
    </w:sdt>
  </w:p>
  <w:p w14:paraId="11C3CB74" w14:textId="77777777" w:rsidR="00B42DF3" w:rsidRPr="00C73F9D" w:rsidRDefault="00B42DF3" w:rsidP="00263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AD72" w14:textId="21019178" w:rsidR="00350E9A" w:rsidRPr="00322123" w:rsidRDefault="000E3667" w:rsidP="00D86551">
    <w:pPr>
      <w:pStyle w:val="Header"/>
    </w:pPr>
    <w:sdt>
      <w:sdtPr>
        <w:alias w:val="Title"/>
        <w:tag w:val=""/>
        <w:id w:val="1684396694"/>
        <w:placeholder>
          <w:docPart w:val="184D2A279B004923A90A44B5C300B052"/>
        </w:placeholder>
        <w:dataBinding w:prefixMappings="xmlns:ns0='http://purl.org/dc/elements/1.1/' xmlns:ns1='http://schemas.openxmlformats.org/package/2006/metadata/core-properties' " w:xpath="/ns1:coreProperties[1]/ns0:title[1]" w:storeItemID="{6C3C8BC8-F283-45AE-878A-BAB7291924A1}"/>
        <w:text/>
      </w:sdtPr>
      <w:sdtEndPr/>
      <w:sdtContent>
        <w:r w:rsidR="00A60CAD">
          <w:t>VCE VET Information and Communications Technology program booklet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F835" w14:textId="77777777" w:rsidR="0040721F" w:rsidRPr="004A22BC" w:rsidRDefault="000E3667" w:rsidP="008027E3">
    <w:pPr>
      <w:pStyle w:val="Title"/>
    </w:pPr>
    <w:sdt>
      <w:sdtPr>
        <w:id w:val="-567419168"/>
        <w:lock w:val="contentLocked"/>
        <w:placeholder>
          <w:docPart w:val="0DD86F6D2EB94D668BB51174AA977EC8"/>
        </w:placeholder>
        <w:group/>
      </w:sdtPr>
      <w:sdtEndPr/>
      <w:sdtContent>
        <w:sdt>
          <w:sdtPr>
            <w:alias w:val="Title"/>
            <w:tag w:val=""/>
            <w:id w:val="-1686442031"/>
            <w:placeholder>
              <w:docPart w:val="706BCC46A2FD465784C50CDF9F8BC71F"/>
            </w:placeholder>
            <w:dataBinding w:prefixMappings="xmlns:ns0='http://purl.org/dc/elements/1.1/' xmlns:ns1='http://schemas.openxmlformats.org/package/2006/metadata/core-properties' " w:xpath="/ns1:coreProperties[1]/ns0:title[1]" w:storeItemID="{6C3C8BC8-F283-45AE-878A-BAB7291924A1}"/>
            <w:text/>
          </w:sdtPr>
          <w:sdtEndPr/>
          <w:sdtContent>
            <w:r w:rsidR="0040721F">
              <w:t>VCE VET XXX program booklet</w:t>
            </w:r>
          </w:sdtContent>
        </w:sdt>
      </w:sdtContent>
    </w:sdt>
  </w:p>
  <w:p w14:paraId="1830CF64" w14:textId="77777777" w:rsidR="00350E9A" w:rsidRPr="00C73F9D" w:rsidRDefault="00350E9A" w:rsidP="00263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1">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1">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1">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1">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7245971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31BF"/>
    <w:rsid w:val="0003448F"/>
    <w:rsid w:val="0003575C"/>
    <w:rsid w:val="00037397"/>
    <w:rsid w:val="00043E84"/>
    <w:rsid w:val="000467EE"/>
    <w:rsid w:val="00047727"/>
    <w:rsid w:val="00052A66"/>
    <w:rsid w:val="00054385"/>
    <w:rsid w:val="0005780E"/>
    <w:rsid w:val="00061ABB"/>
    <w:rsid w:val="00062571"/>
    <w:rsid w:val="000627E9"/>
    <w:rsid w:val="00065A75"/>
    <w:rsid w:val="000671F8"/>
    <w:rsid w:val="0007259C"/>
    <w:rsid w:val="00076E4C"/>
    <w:rsid w:val="00077A5F"/>
    <w:rsid w:val="00077D58"/>
    <w:rsid w:val="000800BF"/>
    <w:rsid w:val="00082AF9"/>
    <w:rsid w:val="00082D53"/>
    <w:rsid w:val="000840D5"/>
    <w:rsid w:val="000862FB"/>
    <w:rsid w:val="000874DB"/>
    <w:rsid w:val="0008772F"/>
    <w:rsid w:val="000905EB"/>
    <w:rsid w:val="00090BDA"/>
    <w:rsid w:val="00096502"/>
    <w:rsid w:val="00097539"/>
    <w:rsid w:val="000976C0"/>
    <w:rsid w:val="000A375A"/>
    <w:rsid w:val="000A70E4"/>
    <w:rsid w:val="000A71F7"/>
    <w:rsid w:val="000B228D"/>
    <w:rsid w:val="000B7150"/>
    <w:rsid w:val="000B732A"/>
    <w:rsid w:val="000C4242"/>
    <w:rsid w:val="000C51E5"/>
    <w:rsid w:val="000D0B2A"/>
    <w:rsid w:val="000D2999"/>
    <w:rsid w:val="000D6A45"/>
    <w:rsid w:val="000E3667"/>
    <w:rsid w:val="000E563E"/>
    <w:rsid w:val="000F09E4"/>
    <w:rsid w:val="000F16FD"/>
    <w:rsid w:val="000F1810"/>
    <w:rsid w:val="000F1D5C"/>
    <w:rsid w:val="000F27E4"/>
    <w:rsid w:val="000F3A47"/>
    <w:rsid w:val="000F5CEC"/>
    <w:rsid w:val="000F70C1"/>
    <w:rsid w:val="00100878"/>
    <w:rsid w:val="00106339"/>
    <w:rsid w:val="00117282"/>
    <w:rsid w:val="00117C61"/>
    <w:rsid w:val="001206B6"/>
    <w:rsid w:val="00121AD8"/>
    <w:rsid w:val="00122B65"/>
    <w:rsid w:val="0012390E"/>
    <w:rsid w:val="00124ADA"/>
    <w:rsid w:val="001300E5"/>
    <w:rsid w:val="0013262B"/>
    <w:rsid w:val="00134E8E"/>
    <w:rsid w:val="001363D1"/>
    <w:rsid w:val="00137FC0"/>
    <w:rsid w:val="00140B1A"/>
    <w:rsid w:val="001422BA"/>
    <w:rsid w:val="0014597B"/>
    <w:rsid w:val="00146273"/>
    <w:rsid w:val="001466E3"/>
    <w:rsid w:val="001477C1"/>
    <w:rsid w:val="001554B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3D92"/>
    <w:rsid w:val="00175362"/>
    <w:rsid w:val="00177CEF"/>
    <w:rsid w:val="001807AA"/>
    <w:rsid w:val="001809B0"/>
    <w:rsid w:val="00182B7F"/>
    <w:rsid w:val="00182F8F"/>
    <w:rsid w:val="001907BA"/>
    <w:rsid w:val="001911DB"/>
    <w:rsid w:val="00194D0E"/>
    <w:rsid w:val="001A5CEF"/>
    <w:rsid w:val="001B0923"/>
    <w:rsid w:val="001B3B84"/>
    <w:rsid w:val="001B5930"/>
    <w:rsid w:val="001C0820"/>
    <w:rsid w:val="001C184E"/>
    <w:rsid w:val="001C642B"/>
    <w:rsid w:val="001D4352"/>
    <w:rsid w:val="001D5DFA"/>
    <w:rsid w:val="001E155A"/>
    <w:rsid w:val="001E4088"/>
    <w:rsid w:val="001E589D"/>
    <w:rsid w:val="001E625C"/>
    <w:rsid w:val="001F1072"/>
    <w:rsid w:val="001F3839"/>
    <w:rsid w:val="001F60D3"/>
    <w:rsid w:val="00203F51"/>
    <w:rsid w:val="00204D44"/>
    <w:rsid w:val="00205431"/>
    <w:rsid w:val="00205ED3"/>
    <w:rsid w:val="00207A3B"/>
    <w:rsid w:val="00207B4E"/>
    <w:rsid w:val="00210AB7"/>
    <w:rsid w:val="002139DF"/>
    <w:rsid w:val="002208AD"/>
    <w:rsid w:val="002214BA"/>
    <w:rsid w:val="002230DE"/>
    <w:rsid w:val="00223B8C"/>
    <w:rsid w:val="00225E41"/>
    <w:rsid w:val="002279BA"/>
    <w:rsid w:val="0023004E"/>
    <w:rsid w:val="00231558"/>
    <w:rsid w:val="002329F3"/>
    <w:rsid w:val="00236B28"/>
    <w:rsid w:val="002402F1"/>
    <w:rsid w:val="0024099F"/>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36B9"/>
    <w:rsid w:val="00283969"/>
    <w:rsid w:val="00283F01"/>
    <w:rsid w:val="002841C8"/>
    <w:rsid w:val="0028516B"/>
    <w:rsid w:val="00291C6C"/>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3552"/>
    <w:rsid w:val="002E50BD"/>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6786"/>
    <w:rsid w:val="00331FD1"/>
    <w:rsid w:val="0033309F"/>
    <w:rsid w:val="00336830"/>
    <w:rsid w:val="00340753"/>
    <w:rsid w:val="00345674"/>
    <w:rsid w:val="00346973"/>
    <w:rsid w:val="00350B11"/>
    <w:rsid w:val="00350E9A"/>
    <w:rsid w:val="00352AC5"/>
    <w:rsid w:val="003551A6"/>
    <w:rsid w:val="003638B3"/>
    <w:rsid w:val="00365D51"/>
    <w:rsid w:val="003701BC"/>
    <w:rsid w:val="00370AFE"/>
    <w:rsid w:val="00371D1F"/>
    <w:rsid w:val="00372704"/>
    <w:rsid w:val="0037548A"/>
    <w:rsid w:val="00377C5A"/>
    <w:rsid w:val="00381707"/>
    <w:rsid w:val="003841AF"/>
    <w:rsid w:val="00385586"/>
    <w:rsid w:val="00387005"/>
    <w:rsid w:val="0038717C"/>
    <w:rsid w:val="00387D89"/>
    <w:rsid w:val="00391986"/>
    <w:rsid w:val="0039626B"/>
    <w:rsid w:val="003A7667"/>
    <w:rsid w:val="003B0098"/>
    <w:rsid w:val="003B0846"/>
    <w:rsid w:val="003B0983"/>
    <w:rsid w:val="003B0C48"/>
    <w:rsid w:val="003B77B8"/>
    <w:rsid w:val="003C0751"/>
    <w:rsid w:val="003C139D"/>
    <w:rsid w:val="003C37F0"/>
    <w:rsid w:val="003C475B"/>
    <w:rsid w:val="003C5E9A"/>
    <w:rsid w:val="003C678A"/>
    <w:rsid w:val="003D07DA"/>
    <w:rsid w:val="003D0E8E"/>
    <w:rsid w:val="003D339C"/>
    <w:rsid w:val="003D421C"/>
    <w:rsid w:val="003D57A7"/>
    <w:rsid w:val="003D63C3"/>
    <w:rsid w:val="003E16F4"/>
    <w:rsid w:val="003E19D7"/>
    <w:rsid w:val="003E204C"/>
    <w:rsid w:val="003E2233"/>
    <w:rsid w:val="003E28A4"/>
    <w:rsid w:val="003F26B9"/>
    <w:rsid w:val="003F3103"/>
    <w:rsid w:val="003F3782"/>
    <w:rsid w:val="003F4D8C"/>
    <w:rsid w:val="003F4DA4"/>
    <w:rsid w:val="003F6428"/>
    <w:rsid w:val="003F716A"/>
    <w:rsid w:val="004006B5"/>
    <w:rsid w:val="00401809"/>
    <w:rsid w:val="00402A5E"/>
    <w:rsid w:val="00403AB9"/>
    <w:rsid w:val="00403D37"/>
    <w:rsid w:val="00406978"/>
    <w:rsid w:val="0040721F"/>
    <w:rsid w:val="00407AD2"/>
    <w:rsid w:val="004111DE"/>
    <w:rsid w:val="00412F60"/>
    <w:rsid w:val="00413000"/>
    <w:rsid w:val="00413B19"/>
    <w:rsid w:val="00414011"/>
    <w:rsid w:val="00417AA3"/>
    <w:rsid w:val="00420794"/>
    <w:rsid w:val="00421596"/>
    <w:rsid w:val="0043182E"/>
    <w:rsid w:val="0043239C"/>
    <w:rsid w:val="00440B32"/>
    <w:rsid w:val="00444619"/>
    <w:rsid w:val="0044549F"/>
    <w:rsid w:val="004458FB"/>
    <w:rsid w:val="00446AC2"/>
    <w:rsid w:val="00446BA7"/>
    <w:rsid w:val="0045135B"/>
    <w:rsid w:val="00451DF2"/>
    <w:rsid w:val="00456499"/>
    <w:rsid w:val="0046078D"/>
    <w:rsid w:val="004609B0"/>
    <w:rsid w:val="00465130"/>
    <w:rsid w:val="00466E96"/>
    <w:rsid w:val="00467871"/>
    <w:rsid w:val="00472EE5"/>
    <w:rsid w:val="00474236"/>
    <w:rsid w:val="004744D7"/>
    <w:rsid w:val="00474CAF"/>
    <w:rsid w:val="00480C9C"/>
    <w:rsid w:val="004810EE"/>
    <w:rsid w:val="00484E9F"/>
    <w:rsid w:val="004855C8"/>
    <w:rsid w:val="00486C2C"/>
    <w:rsid w:val="0048758C"/>
    <w:rsid w:val="00490726"/>
    <w:rsid w:val="00492FF7"/>
    <w:rsid w:val="004A017D"/>
    <w:rsid w:val="004A22BC"/>
    <w:rsid w:val="004A2ED8"/>
    <w:rsid w:val="004A3443"/>
    <w:rsid w:val="004A5ECD"/>
    <w:rsid w:val="004A6385"/>
    <w:rsid w:val="004B0FF4"/>
    <w:rsid w:val="004B571B"/>
    <w:rsid w:val="004B6D20"/>
    <w:rsid w:val="004B7B85"/>
    <w:rsid w:val="004B7DFF"/>
    <w:rsid w:val="004C205B"/>
    <w:rsid w:val="004C4C49"/>
    <w:rsid w:val="004C70EF"/>
    <w:rsid w:val="004D464F"/>
    <w:rsid w:val="004D6FE9"/>
    <w:rsid w:val="004E1132"/>
    <w:rsid w:val="004E4391"/>
    <w:rsid w:val="004E50EA"/>
    <w:rsid w:val="004E76D2"/>
    <w:rsid w:val="004F01A5"/>
    <w:rsid w:val="004F1357"/>
    <w:rsid w:val="004F2B2B"/>
    <w:rsid w:val="004F5BDA"/>
    <w:rsid w:val="005000CD"/>
    <w:rsid w:val="00502F45"/>
    <w:rsid w:val="00503CBE"/>
    <w:rsid w:val="00506153"/>
    <w:rsid w:val="00506279"/>
    <w:rsid w:val="00506A1A"/>
    <w:rsid w:val="00507144"/>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47D74"/>
    <w:rsid w:val="00550B4F"/>
    <w:rsid w:val="00551F9F"/>
    <w:rsid w:val="00555952"/>
    <w:rsid w:val="0055611A"/>
    <w:rsid w:val="00562E2A"/>
    <w:rsid w:val="0056455B"/>
    <w:rsid w:val="005650A7"/>
    <w:rsid w:val="00566029"/>
    <w:rsid w:val="00566D53"/>
    <w:rsid w:val="005727EC"/>
    <w:rsid w:val="00574D71"/>
    <w:rsid w:val="00575603"/>
    <w:rsid w:val="005800DE"/>
    <w:rsid w:val="00582247"/>
    <w:rsid w:val="00584AEE"/>
    <w:rsid w:val="00586B33"/>
    <w:rsid w:val="005923CB"/>
    <w:rsid w:val="0059321D"/>
    <w:rsid w:val="0059506A"/>
    <w:rsid w:val="005A38E2"/>
    <w:rsid w:val="005A5550"/>
    <w:rsid w:val="005A5998"/>
    <w:rsid w:val="005A72E8"/>
    <w:rsid w:val="005B391B"/>
    <w:rsid w:val="005B5E69"/>
    <w:rsid w:val="005C00B7"/>
    <w:rsid w:val="005C2C33"/>
    <w:rsid w:val="005C3AFD"/>
    <w:rsid w:val="005C540F"/>
    <w:rsid w:val="005C5469"/>
    <w:rsid w:val="005C5AC0"/>
    <w:rsid w:val="005C76D0"/>
    <w:rsid w:val="005D0039"/>
    <w:rsid w:val="005D0A38"/>
    <w:rsid w:val="005D0AA8"/>
    <w:rsid w:val="005D23B7"/>
    <w:rsid w:val="005D3D78"/>
    <w:rsid w:val="005D4006"/>
    <w:rsid w:val="005D49D5"/>
    <w:rsid w:val="005D4C51"/>
    <w:rsid w:val="005E17AB"/>
    <w:rsid w:val="005E2EF0"/>
    <w:rsid w:val="005E4881"/>
    <w:rsid w:val="005F3074"/>
    <w:rsid w:val="005F3AA6"/>
    <w:rsid w:val="005F504C"/>
    <w:rsid w:val="00605545"/>
    <w:rsid w:val="00611FA9"/>
    <w:rsid w:val="00612F37"/>
    <w:rsid w:val="00613DCB"/>
    <w:rsid w:val="00617B73"/>
    <w:rsid w:val="00620E03"/>
    <w:rsid w:val="00621305"/>
    <w:rsid w:val="0062553D"/>
    <w:rsid w:val="006312BA"/>
    <w:rsid w:val="00632FF9"/>
    <w:rsid w:val="00634764"/>
    <w:rsid w:val="00636204"/>
    <w:rsid w:val="00637FBC"/>
    <w:rsid w:val="006468CA"/>
    <w:rsid w:val="00650423"/>
    <w:rsid w:val="00652D5B"/>
    <w:rsid w:val="006532B9"/>
    <w:rsid w:val="00653C2F"/>
    <w:rsid w:val="00654760"/>
    <w:rsid w:val="006606BA"/>
    <w:rsid w:val="00661B73"/>
    <w:rsid w:val="0066215A"/>
    <w:rsid w:val="00665E92"/>
    <w:rsid w:val="00671684"/>
    <w:rsid w:val="00672AFB"/>
    <w:rsid w:val="006731B2"/>
    <w:rsid w:val="00675FAC"/>
    <w:rsid w:val="00677932"/>
    <w:rsid w:val="00683A3B"/>
    <w:rsid w:val="00683D3F"/>
    <w:rsid w:val="00690A54"/>
    <w:rsid w:val="00693953"/>
    <w:rsid w:val="00693FFD"/>
    <w:rsid w:val="006947D4"/>
    <w:rsid w:val="0069515A"/>
    <w:rsid w:val="00697FF8"/>
    <w:rsid w:val="006A0551"/>
    <w:rsid w:val="006A2E04"/>
    <w:rsid w:val="006A5761"/>
    <w:rsid w:val="006A7D06"/>
    <w:rsid w:val="006B31C7"/>
    <w:rsid w:val="006B3C38"/>
    <w:rsid w:val="006B3FB3"/>
    <w:rsid w:val="006B53B4"/>
    <w:rsid w:val="006C07A2"/>
    <w:rsid w:val="006C4D3D"/>
    <w:rsid w:val="006D2159"/>
    <w:rsid w:val="006D764C"/>
    <w:rsid w:val="006E20F9"/>
    <w:rsid w:val="006E3FBE"/>
    <w:rsid w:val="006E58AC"/>
    <w:rsid w:val="006F353E"/>
    <w:rsid w:val="006F5551"/>
    <w:rsid w:val="006F67D8"/>
    <w:rsid w:val="006F787C"/>
    <w:rsid w:val="00702636"/>
    <w:rsid w:val="00707E68"/>
    <w:rsid w:val="00707ED6"/>
    <w:rsid w:val="00713197"/>
    <w:rsid w:val="00714643"/>
    <w:rsid w:val="00714E1D"/>
    <w:rsid w:val="00715CF9"/>
    <w:rsid w:val="0071657E"/>
    <w:rsid w:val="0072019B"/>
    <w:rsid w:val="00722337"/>
    <w:rsid w:val="00722C96"/>
    <w:rsid w:val="00724507"/>
    <w:rsid w:val="007270FB"/>
    <w:rsid w:val="007325FC"/>
    <w:rsid w:val="00737FE0"/>
    <w:rsid w:val="0074149B"/>
    <w:rsid w:val="007414CA"/>
    <w:rsid w:val="007472AA"/>
    <w:rsid w:val="00747608"/>
    <w:rsid w:val="007515F6"/>
    <w:rsid w:val="007619E0"/>
    <w:rsid w:val="00765C1C"/>
    <w:rsid w:val="00766CAD"/>
    <w:rsid w:val="007706D8"/>
    <w:rsid w:val="00771C9A"/>
    <w:rsid w:val="00772B1D"/>
    <w:rsid w:val="00772DCF"/>
    <w:rsid w:val="00773E6C"/>
    <w:rsid w:val="007743C5"/>
    <w:rsid w:val="00774686"/>
    <w:rsid w:val="00775714"/>
    <w:rsid w:val="00775D4F"/>
    <w:rsid w:val="007803A1"/>
    <w:rsid w:val="0078144F"/>
    <w:rsid w:val="00781DFD"/>
    <w:rsid w:val="00781E73"/>
    <w:rsid w:val="00784169"/>
    <w:rsid w:val="00784EBF"/>
    <w:rsid w:val="0078606B"/>
    <w:rsid w:val="00790951"/>
    <w:rsid w:val="0079132E"/>
    <w:rsid w:val="007A18AA"/>
    <w:rsid w:val="007A3FC3"/>
    <w:rsid w:val="007A4B06"/>
    <w:rsid w:val="007B3675"/>
    <w:rsid w:val="007B44ED"/>
    <w:rsid w:val="007B4CBC"/>
    <w:rsid w:val="007B6364"/>
    <w:rsid w:val="007B6F30"/>
    <w:rsid w:val="007C3540"/>
    <w:rsid w:val="007C3B96"/>
    <w:rsid w:val="007D1590"/>
    <w:rsid w:val="007D4A05"/>
    <w:rsid w:val="007D4FB6"/>
    <w:rsid w:val="007E1ED2"/>
    <w:rsid w:val="007E54DF"/>
    <w:rsid w:val="007E5E88"/>
    <w:rsid w:val="007F03ED"/>
    <w:rsid w:val="007F266C"/>
    <w:rsid w:val="007F4246"/>
    <w:rsid w:val="008027E3"/>
    <w:rsid w:val="008044AB"/>
    <w:rsid w:val="00805047"/>
    <w:rsid w:val="00807CD4"/>
    <w:rsid w:val="0081346B"/>
    <w:rsid w:val="00813C37"/>
    <w:rsid w:val="008154B5"/>
    <w:rsid w:val="00823962"/>
    <w:rsid w:val="00824CB7"/>
    <w:rsid w:val="008276FC"/>
    <w:rsid w:val="00830813"/>
    <w:rsid w:val="00832119"/>
    <w:rsid w:val="00834BDF"/>
    <w:rsid w:val="00835E09"/>
    <w:rsid w:val="00836FDB"/>
    <w:rsid w:val="008375FE"/>
    <w:rsid w:val="00840CAC"/>
    <w:rsid w:val="008424D3"/>
    <w:rsid w:val="00843189"/>
    <w:rsid w:val="00850219"/>
    <w:rsid w:val="00851757"/>
    <w:rsid w:val="00852719"/>
    <w:rsid w:val="00853A48"/>
    <w:rsid w:val="00857B79"/>
    <w:rsid w:val="00860115"/>
    <w:rsid w:val="008605D5"/>
    <w:rsid w:val="00860F24"/>
    <w:rsid w:val="0086454D"/>
    <w:rsid w:val="00864DDC"/>
    <w:rsid w:val="00867172"/>
    <w:rsid w:val="008672A2"/>
    <w:rsid w:val="008715F5"/>
    <w:rsid w:val="00873490"/>
    <w:rsid w:val="008804AB"/>
    <w:rsid w:val="008810CF"/>
    <w:rsid w:val="00881105"/>
    <w:rsid w:val="0088248E"/>
    <w:rsid w:val="00882C89"/>
    <w:rsid w:val="00883059"/>
    <w:rsid w:val="00884D3F"/>
    <w:rsid w:val="008857C4"/>
    <w:rsid w:val="0088783C"/>
    <w:rsid w:val="00892461"/>
    <w:rsid w:val="00894E6E"/>
    <w:rsid w:val="008955EB"/>
    <w:rsid w:val="0089628D"/>
    <w:rsid w:val="008969C6"/>
    <w:rsid w:val="00896ABD"/>
    <w:rsid w:val="00896F8C"/>
    <w:rsid w:val="008A0633"/>
    <w:rsid w:val="008A2C64"/>
    <w:rsid w:val="008A5E55"/>
    <w:rsid w:val="008A7B1D"/>
    <w:rsid w:val="008B06E5"/>
    <w:rsid w:val="008B0901"/>
    <w:rsid w:val="008B2129"/>
    <w:rsid w:val="008B352E"/>
    <w:rsid w:val="008B39FC"/>
    <w:rsid w:val="008B4BB8"/>
    <w:rsid w:val="008B7890"/>
    <w:rsid w:val="008C15DE"/>
    <w:rsid w:val="008C3461"/>
    <w:rsid w:val="008C349D"/>
    <w:rsid w:val="008C34FB"/>
    <w:rsid w:val="008C3AFF"/>
    <w:rsid w:val="008C637F"/>
    <w:rsid w:val="008D5865"/>
    <w:rsid w:val="008E031A"/>
    <w:rsid w:val="008F451E"/>
    <w:rsid w:val="008F6DF1"/>
    <w:rsid w:val="00903002"/>
    <w:rsid w:val="00905A04"/>
    <w:rsid w:val="00906913"/>
    <w:rsid w:val="00910D7D"/>
    <w:rsid w:val="00912ED5"/>
    <w:rsid w:val="0091624E"/>
    <w:rsid w:val="00916D5D"/>
    <w:rsid w:val="0092268E"/>
    <w:rsid w:val="00926917"/>
    <w:rsid w:val="0093258A"/>
    <w:rsid w:val="00933841"/>
    <w:rsid w:val="00933E77"/>
    <w:rsid w:val="00934BF5"/>
    <w:rsid w:val="009370BC"/>
    <w:rsid w:val="009405B0"/>
    <w:rsid w:val="00952867"/>
    <w:rsid w:val="0095368E"/>
    <w:rsid w:val="00953F6F"/>
    <w:rsid w:val="0096074C"/>
    <w:rsid w:val="009618FD"/>
    <w:rsid w:val="00964BFE"/>
    <w:rsid w:val="00971C6E"/>
    <w:rsid w:val="0097555F"/>
    <w:rsid w:val="00981893"/>
    <w:rsid w:val="009867C4"/>
    <w:rsid w:val="0098739B"/>
    <w:rsid w:val="00987C6A"/>
    <w:rsid w:val="00987CDC"/>
    <w:rsid w:val="00991B93"/>
    <w:rsid w:val="00993FF3"/>
    <w:rsid w:val="0099573C"/>
    <w:rsid w:val="00995AA8"/>
    <w:rsid w:val="009A1FE0"/>
    <w:rsid w:val="009A2333"/>
    <w:rsid w:val="009A741E"/>
    <w:rsid w:val="009A76D0"/>
    <w:rsid w:val="009A7A64"/>
    <w:rsid w:val="009B3B87"/>
    <w:rsid w:val="009B3BF0"/>
    <w:rsid w:val="009B7E76"/>
    <w:rsid w:val="009C1C16"/>
    <w:rsid w:val="009C300E"/>
    <w:rsid w:val="009C57E3"/>
    <w:rsid w:val="009C58F7"/>
    <w:rsid w:val="009C74DD"/>
    <w:rsid w:val="009C7D49"/>
    <w:rsid w:val="009D4182"/>
    <w:rsid w:val="009E73F2"/>
    <w:rsid w:val="009F0833"/>
    <w:rsid w:val="009F4CA5"/>
    <w:rsid w:val="00A0007C"/>
    <w:rsid w:val="00A01534"/>
    <w:rsid w:val="00A06B65"/>
    <w:rsid w:val="00A10667"/>
    <w:rsid w:val="00A11696"/>
    <w:rsid w:val="00A11A10"/>
    <w:rsid w:val="00A11E47"/>
    <w:rsid w:val="00A13DB5"/>
    <w:rsid w:val="00A15023"/>
    <w:rsid w:val="00A17661"/>
    <w:rsid w:val="00A21BEE"/>
    <w:rsid w:val="00A24B2D"/>
    <w:rsid w:val="00A2628A"/>
    <w:rsid w:val="00A37EA8"/>
    <w:rsid w:val="00A40966"/>
    <w:rsid w:val="00A429A5"/>
    <w:rsid w:val="00A4433B"/>
    <w:rsid w:val="00A4567D"/>
    <w:rsid w:val="00A457EA"/>
    <w:rsid w:val="00A45BDC"/>
    <w:rsid w:val="00A50BA0"/>
    <w:rsid w:val="00A52A98"/>
    <w:rsid w:val="00A5361D"/>
    <w:rsid w:val="00A5644C"/>
    <w:rsid w:val="00A60CAD"/>
    <w:rsid w:val="00A618AC"/>
    <w:rsid w:val="00A67188"/>
    <w:rsid w:val="00A72A5D"/>
    <w:rsid w:val="00A77F1C"/>
    <w:rsid w:val="00A84988"/>
    <w:rsid w:val="00A866E3"/>
    <w:rsid w:val="00A921E0"/>
    <w:rsid w:val="00A93D33"/>
    <w:rsid w:val="00A93FAD"/>
    <w:rsid w:val="00AA0ABB"/>
    <w:rsid w:val="00AA19B4"/>
    <w:rsid w:val="00AA3714"/>
    <w:rsid w:val="00AA4727"/>
    <w:rsid w:val="00AA589A"/>
    <w:rsid w:val="00AA732B"/>
    <w:rsid w:val="00AB2543"/>
    <w:rsid w:val="00AB3BAF"/>
    <w:rsid w:val="00AB4E23"/>
    <w:rsid w:val="00AC75AB"/>
    <w:rsid w:val="00AD4AE1"/>
    <w:rsid w:val="00AD501F"/>
    <w:rsid w:val="00AE4AD2"/>
    <w:rsid w:val="00AE7137"/>
    <w:rsid w:val="00AF1B9E"/>
    <w:rsid w:val="00AF246C"/>
    <w:rsid w:val="00AF2519"/>
    <w:rsid w:val="00AF4B2C"/>
    <w:rsid w:val="00AF5656"/>
    <w:rsid w:val="00AF5783"/>
    <w:rsid w:val="00AF57F2"/>
    <w:rsid w:val="00AF6861"/>
    <w:rsid w:val="00B01B73"/>
    <w:rsid w:val="00B04991"/>
    <w:rsid w:val="00B0738F"/>
    <w:rsid w:val="00B15587"/>
    <w:rsid w:val="00B16820"/>
    <w:rsid w:val="00B21310"/>
    <w:rsid w:val="00B240E4"/>
    <w:rsid w:val="00B26601"/>
    <w:rsid w:val="00B269A1"/>
    <w:rsid w:val="00B275F7"/>
    <w:rsid w:val="00B34675"/>
    <w:rsid w:val="00B352A6"/>
    <w:rsid w:val="00B35D12"/>
    <w:rsid w:val="00B41951"/>
    <w:rsid w:val="00B42DF3"/>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83CC7"/>
    <w:rsid w:val="00B94CD6"/>
    <w:rsid w:val="00B95F9C"/>
    <w:rsid w:val="00BB00A7"/>
    <w:rsid w:val="00BB10F0"/>
    <w:rsid w:val="00BB1DEF"/>
    <w:rsid w:val="00BB238F"/>
    <w:rsid w:val="00BB41EC"/>
    <w:rsid w:val="00BB61EB"/>
    <w:rsid w:val="00BC05EE"/>
    <w:rsid w:val="00BC4120"/>
    <w:rsid w:val="00BC5850"/>
    <w:rsid w:val="00BC780A"/>
    <w:rsid w:val="00BD0724"/>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A6E"/>
    <w:rsid w:val="00C4277B"/>
    <w:rsid w:val="00C446AD"/>
    <w:rsid w:val="00C450D7"/>
    <w:rsid w:val="00C460AD"/>
    <w:rsid w:val="00C50465"/>
    <w:rsid w:val="00C5235A"/>
    <w:rsid w:val="00C53263"/>
    <w:rsid w:val="00C53FE6"/>
    <w:rsid w:val="00C54B52"/>
    <w:rsid w:val="00C559A6"/>
    <w:rsid w:val="00C618C7"/>
    <w:rsid w:val="00C6344F"/>
    <w:rsid w:val="00C65741"/>
    <w:rsid w:val="00C6596F"/>
    <w:rsid w:val="00C72E0F"/>
    <w:rsid w:val="00C73F9D"/>
    <w:rsid w:val="00C75BC5"/>
    <w:rsid w:val="00C75F1D"/>
    <w:rsid w:val="00C805B2"/>
    <w:rsid w:val="00C80CED"/>
    <w:rsid w:val="00C812B6"/>
    <w:rsid w:val="00C82092"/>
    <w:rsid w:val="00C8452E"/>
    <w:rsid w:val="00C85B40"/>
    <w:rsid w:val="00C86558"/>
    <w:rsid w:val="00C87EA0"/>
    <w:rsid w:val="00C90872"/>
    <w:rsid w:val="00C92F15"/>
    <w:rsid w:val="00C953B9"/>
    <w:rsid w:val="00CA02DD"/>
    <w:rsid w:val="00CA549C"/>
    <w:rsid w:val="00CB33E4"/>
    <w:rsid w:val="00CC1120"/>
    <w:rsid w:val="00CC22BF"/>
    <w:rsid w:val="00CC2384"/>
    <w:rsid w:val="00CC2C60"/>
    <w:rsid w:val="00CC36C3"/>
    <w:rsid w:val="00CC455C"/>
    <w:rsid w:val="00CC53F9"/>
    <w:rsid w:val="00CC7529"/>
    <w:rsid w:val="00CD1E31"/>
    <w:rsid w:val="00CD3E42"/>
    <w:rsid w:val="00CD454F"/>
    <w:rsid w:val="00CE306B"/>
    <w:rsid w:val="00CE3419"/>
    <w:rsid w:val="00CE4547"/>
    <w:rsid w:val="00CE5864"/>
    <w:rsid w:val="00CE5E87"/>
    <w:rsid w:val="00CE61DC"/>
    <w:rsid w:val="00CE6C03"/>
    <w:rsid w:val="00CF41BD"/>
    <w:rsid w:val="00CF51D1"/>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38E4"/>
    <w:rsid w:val="00D35538"/>
    <w:rsid w:val="00D4385A"/>
    <w:rsid w:val="00D44508"/>
    <w:rsid w:val="00D46299"/>
    <w:rsid w:val="00D47E0D"/>
    <w:rsid w:val="00D51947"/>
    <w:rsid w:val="00D532F0"/>
    <w:rsid w:val="00D53B44"/>
    <w:rsid w:val="00D561B3"/>
    <w:rsid w:val="00D6071C"/>
    <w:rsid w:val="00D614A4"/>
    <w:rsid w:val="00D64300"/>
    <w:rsid w:val="00D652E8"/>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DFD"/>
    <w:rsid w:val="00DD6605"/>
    <w:rsid w:val="00DE2478"/>
    <w:rsid w:val="00DE2DC6"/>
    <w:rsid w:val="00DF1AF8"/>
    <w:rsid w:val="00DF46E8"/>
    <w:rsid w:val="00DF4B17"/>
    <w:rsid w:val="00E01C72"/>
    <w:rsid w:val="00E06BD4"/>
    <w:rsid w:val="00E1031D"/>
    <w:rsid w:val="00E10739"/>
    <w:rsid w:val="00E111DE"/>
    <w:rsid w:val="00E139C5"/>
    <w:rsid w:val="00E15110"/>
    <w:rsid w:val="00E162D2"/>
    <w:rsid w:val="00E204B8"/>
    <w:rsid w:val="00E20F4E"/>
    <w:rsid w:val="00E23F1D"/>
    <w:rsid w:val="00E243ED"/>
    <w:rsid w:val="00E322C9"/>
    <w:rsid w:val="00E329F8"/>
    <w:rsid w:val="00E3484D"/>
    <w:rsid w:val="00E34F5D"/>
    <w:rsid w:val="00E36361"/>
    <w:rsid w:val="00E41131"/>
    <w:rsid w:val="00E4133C"/>
    <w:rsid w:val="00E425C4"/>
    <w:rsid w:val="00E42941"/>
    <w:rsid w:val="00E438E3"/>
    <w:rsid w:val="00E44381"/>
    <w:rsid w:val="00E47EA3"/>
    <w:rsid w:val="00E50C58"/>
    <w:rsid w:val="00E51151"/>
    <w:rsid w:val="00E523C6"/>
    <w:rsid w:val="00E54034"/>
    <w:rsid w:val="00E55AE9"/>
    <w:rsid w:val="00E5651D"/>
    <w:rsid w:val="00E62476"/>
    <w:rsid w:val="00E63F5D"/>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2A1E"/>
    <w:rsid w:val="00EA6BF1"/>
    <w:rsid w:val="00EB0551"/>
    <w:rsid w:val="00EB09A6"/>
    <w:rsid w:val="00EB1CC2"/>
    <w:rsid w:val="00EB3E4C"/>
    <w:rsid w:val="00EB61D2"/>
    <w:rsid w:val="00EB6AE5"/>
    <w:rsid w:val="00EC070A"/>
    <w:rsid w:val="00EC3122"/>
    <w:rsid w:val="00EC35E9"/>
    <w:rsid w:val="00EC51FF"/>
    <w:rsid w:val="00EC6A55"/>
    <w:rsid w:val="00EC785E"/>
    <w:rsid w:val="00EC7F61"/>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51DA"/>
    <w:rsid w:val="00F07351"/>
    <w:rsid w:val="00F10CBF"/>
    <w:rsid w:val="00F1520E"/>
    <w:rsid w:val="00F20FC9"/>
    <w:rsid w:val="00F227EF"/>
    <w:rsid w:val="00F2539B"/>
    <w:rsid w:val="00F337AC"/>
    <w:rsid w:val="00F359AA"/>
    <w:rsid w:val="00F3713C"/>
    <w:rsid w:val="00F40D53"/>
    <w:rsid w:val="00F43371"/>
    <w:rsid w:val="00F44BFA"/>
    <w:rsid w:val="00F4525C"/>
    <w:rsid w:val="00F464D8"/>
    <w:rsid w:val="00F47B7F"/>
    <w:rsid w:val="00F523A0"/>
    <w:rsid w:val="00F55738"/>
    <w:rsid w:val="00F559A5"/>
    <w:rsid w:val="00F56021"/>
    <w:rsid w:val="00F61B5B"/>
    <w:rsid w:val="00F61B8A"/>
    <w:rsid w:val="00F61C7A"/>
    <w:rsid w:val="00F639AA"/>
    <w:rsid w:val="00F63CC6"/>
    <w:rsid w:val="00F65694"/>
    <w:rsid w:val="00F67B5C"/>
    <w:rsid w:val="00F70E0B"/>
    <w:rsid w:val="00F76A8B"/>
    <w:rsid w:val="00F81AA4"/>
    <w:rsid w:val="00F832D1"/>
    <w:rsid w:val="00F83DB5"/>
    <w:rsid w:val="00F87C2A"/>
    <w:rsid w:val="00F93694"/>
    <w:rsid w:val="00F94320"/>
    <w:rsid w:val="00F9544F"/>
    <w:rsid w:val="00F95799"/>
    <w:rsid w:val="00FA080C"/>
    <w:rsid w:val="00FA1499"/>
    <w:rsid w:val="00FA18A9"/>
    <w:rsid w:val="00FA22D6"/>
    <w:rsid w:val="00FA2849"/>
    <w:rsid w:val="00FA6FE3"/>
    <w:rsid w:val="00FA70CC"/>
    <w:rsid w:val="00FB3EB1"/>
    <w:rsid w:val="00FB56CD"/>
    <w:rsid w:val="00FB6A1C"/>
    <w:rsid w:val="00FC1142"/>
    <w:rsid w:val="00FC1AB6"/>
    <w:rsid w:val="00FC217D"/>
    <w:rsid w:val="00FC2FF6"/>
    <w:rsid w:val="00FD1C20"/>
    <w:rsid w:val="00FD658C"/>
    <w:rsid w:val="00FE73C5"/>
    <w:rsid w:val="00FF38C9"/>
    <w:rsid w:val="00FF6638"/>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2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9C6"/>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Heading1">
    <w:name w:val="VCAA Heading 1"/>
    <w:next w:val="VCAAbody"/>
    <w:qFormat/>
    <w:rsid w:val="00617B73"/>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617B73"/>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617B73"/>
    <w:pPr>
      <w:spacing w:before="120" w:after="120" w:line="280" w:lineRule="exact"/>
    </w:pPr>
    <w:rPr>
      <w:rFonts w:asciiTheme="majorHAnsi" w:hAnsiTheme="majorHAnsi" w:cs="Arial"/>
      <w:color w:val="000000" w:themeColor="text1"/>
      <w:sz w:val="20"/>
    </w:rPr>
  </w:style>
  <w:style w:type="paragraph" w:customStyle="1" w:styleId="VCAAbullet">
    <w:name w:val="VCAA bullet"/>
    <w:basedOn w:val="VCAAbody"/>
    <w:qFormat/>
    <w:rsid w:val="00617B73"/>
    <w:pPr>
      <w:tabs>
        <w:tab w:val="left" w:pos="425"/>
      </w:tabs>
      <w:spacing w:before="60" w:after="60"/>
      <w:ind w:left="425" w:hanging="425"/>
    </w:pPr>
    <w:rPr>
      <w:rFonts w:eastAsia="Times New Roman"/>
      <w:kern w:val="22"/>
      <w:lang w:val="en-GB" w:eastAsia="ja-JP"/>
    </w:rPr>
  </w:style>
  <w:style w:type="character" w:customStyle="1" w:styleId="VCAAbodyChar">
    <w:name w:val="VCAA body Char"/>
    <w:basedOn w:val="DefaultParagraphFont"/>
    <w:link w:val="VCAAbody"/>
    <w:rsid w:val="00617B73"/>
    <w:rPr>
      <w:rFonts w:asciiTheme="majorHAnsi" w:hAnsiTheme="majorHAnsi"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147405417">
      <w:bodyDiv w:val="1"/>
      <w:marLeft w:val="0"/>
      <w:marRight w:val="0"/>
      <w:marTop w:val="0"/>
      <w:marBottom w:val="0"/>
      <w:divBdr>
        <w:top w:val="none" w:sz="0" w:space="0" w:color="auto"/>
        <w:left w:val="none" w:sz="0" w:space="0" w:color="auto"/>
        <w:bottom w:val="none" w:sz="0" w:space="0" w:color="auto"/>
        <w:right w:val="none" w:sz="0" w:space="0" w:color="auto"/>
      </w:divBdr>
    </w:div>
    <w:div w:id="188683515">
      <w:bodyDiv w:val="1"/>
      <w:marLeft w:val="0"/>
      <w:marRight w:val="0"/>
      <w:marTop w:val="0"/>
      <w:marBottom w:val="0"/>
      <w:divBdr>
        <w:top w:val="none" w:sz="0" w:space="0" w:color="auto"/>
        <w:left w:val="none" w:sz="0" w:space="0" w:color="auto"/>
        <w:bottom w:val="none" w:sz="0" w:space="0" w:color="auto"/>
        <w:right w:val="none" w:sz="0" w:space="0" w:color="auto"/>
      </w:divBdr>
    </w:div>
    <w:div w:id="209876593">
      <w:bodyDiv w:val="1"/>
      <w:marLeft w:val="0"/>
      <w:marRight w:val="0"/>
      <w:marTop w:val="0"/>
      <w:marBottom w:val="0"/>
      <w:divBdr>
        <w:top w:val="none" w:sz="0" w:space="0" w:color="auto"/>
        <w:left w:val="none" w:sz="0" w:space="0" w:color="auto"/>
        <w:bottom w:val="none" w:sz="0" w:space="0" w:color="auto"/>
        <w:right w:val="none" w:sz="0" w:space="0" w:color="auto"/>
      </w:divBdr>
    </w:div>
    <w:div w:id="271859035">
      <w:bodyDiv w:val="1"/>
      <w:marLeft w:val="0"/>
      <w:marRight w:val="0"/>
      <w:marTop w:val="0"/>
      <w:marBottom w:val="0"/>
      <w:divBdr>
        <w:top w:val="none" w:sz="0" w:space="0" w:color="auto"/>
        <w:left w:val="none" w:sz="0" w:space="0" w:color="auto"/>
        <w:bottom w:val="none" w:sz="0" w:space="0" w:color="auto"/>
        <w:right w:val="none" w:sz="0" w:space="0" w:color="auto"/>
      </w:divBdr>
    </w:div>
    <w:div w:id="274412936">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386536431">
      <w:bodyDiv w:val="1"/>
      <w:marLeft w:val="0"/>
      <w:marRight w:val="0"/>
      <w:marTop w:val="0"/>
      <w:marBottom w:val="0"/>
      <w:divBdr>
        <w:top w:val="none" w:sz="0" w:space="0" w:color="auto"/>
        <w:left w:val="none" w:sz="0" w:space="0" w:color="auto"/>
        <w:bottom w:val="none" w:sz="0" w:space="0" w:color="auto"/>
        <w:right w:val="none" w:sz="0" w:space="0" w:color="auto"/>
      </w:divBdr>
    </w:div>
    <w:div w:id="506797637">
      <w:bodyDiv w:val="1"/>
      <w:marLeft w:val="0"/>
      <w:marRight w:val="0"/>
      <w:marTop w:val="0"/>
      <w:marBottom w:val="0"/>
      <w:divBdr>
        <w:top w:val="none" w:sz="0" w:space="0" w:color="auto"/>
        <w:left w:val="none" w:sz="0" w:space="0" w:color="auto"/>
        <w:bottom w:val="none" w:sz="0" w:space="0" w:color="auto"/>
        <w:right w:val="none" w:sz="0" w:space="0" w:color="auto"/>
      </w:divBdr>
    </w:div>
    <w:div w:id="525992811">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138847">
      <w:bodyDiv w:val="1"/>
      <w:marLeft w:val="0"/>
      <w:marRight w:val="0"/>
      <w:marTop w:val="0"/>
      <w:marBottom w:val="0"/>
      <w:divBdr>
        <w:top w:val="none" w:sz="0" w:space="0" w:color="auto"/>
        <w:left w:val="none" w:sz="0" w:space="0" w:color="auto"/>
        <w:bottom w:val="none" w:sz="0" w:space="0" w:color="auto"/>
        <w:right w:val="none" w:sz="0" w:space="0" w:color="auto"/>
      </w:divBdr>
    </w:div>
    <w:div w:id="897016686">
      <w:bodyDiv w:val="1"/>
      <w:marLeft w:val="0"/>
      <w:marRight w:val="0"/>
      <w:marTop w:val="0"/>
      <w:marBottom w:val="0"/>
      <w:divBdr>
        <w:top w:val="none" w:sz="0" w:space="0" w:color="auto"/>
        <w:left w:val="none" w:sz="0" w:space="0" w:color="auto"/>
        <w:bottom w:val="none" w:sz="0" w:space="0" w:color="auto"/>
        <w:right w:val="none" w:sz="0" w:space="0" w:color="auto"/>
      </w:divBdr>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87630814">
      <w:bodyDiv w:val="1"/>
      <w:marLeft w:val="0"/>
      <w:marRight w:val="0"/>
      <w:marTop w:val="0"/>
      <w:marBottom w:val="0"/>
      <w:divBdr>
        <w:top w:val="none" w:sz="0" w:space="0" w:color="auto"/>
        <w:left w:val="none" w:sz="0" w:space="0" w:color="auto"/>
        <w:bottom w:val="none" w:sz="0" w:space="0" w:color="auto"/>
        <w:right w:val="none" w:sz="0" w:space="0" w:color="auto"/>
      </w:divBdr>
    </w:div>
    <w:div w:id="1019505848">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172262155">
      <w:bodyDiv w:val="1"/>
      <w:marLeft w:val="0"/>
      <w:marRight w:val="0"/>
      <w:marTop w:val="0"/>
      <w:marBottom w:val="0"/>
      <w:divBdr>
        <w:top w:val="none" w:sz="0" w:space="0" w:color="auto"/>
        <w:left w:val="none" w:sz="0" w:space="0" w:color="auto"/>
        <w:bottom w:val="none" w:sz="0" w:space="0" w:color="auto"/>
        <w:right w:val="none" w:sz="0" w:space="0" w:color="auto"/>
      </w:divBdr>
    </w:div>
    <w:div w:id="1202789033">
      <w:bodyDiv w:val="1"/>
      <w:marLeft w:val="0"/>
      <w:marRight w:val="0"/>
      <w:marTop w:val="0"/>
      <w:marBottom w:val="0"/>
      <w:divBdr>
        <w:top w:val="none" w:sz="0" w:space="0" w:color="auto"/>
        <w:left w:val="none" w:sz="0" w:space="0" w:color="auto"/>
        <w:bottom w:val="none" w:sz="0" w:space="0" w:color="auto"/>
        <w:right w:val="none" w:sz="0" w:space="0" w:color="auto"/>
      </w:divBdr>
    </w:div>
    <w:div w:id="1219560411">
      <w:bodyDiv w:val="1"/>
      <w:marLeft w:val="0"/>
      <w:marRight w:val="0"/>
      <w:marTop w:val="0"/>
      <w:marBottom w:val="0"/>
      <w:divBdr>
        <w:top w:val="none" w:sz="0" w:space="0" w:color="auto"/>
        <w:left w:val="none" w:sz="0" w:space="0" w:color="auto"/>
        <w:bottom w:val="none" w:sz="0" w:space="0" w:color="auto"/>
        <w:right w:val="none" w:sz="0" w:space="0" w:color="auto"/>
      </w:divBdr>
    </w:div>
    <w:div w:id="1356005387">
      <w:bodyDiv w:val="1"/>
      <w:marLeft w:val="0"/>
      <w:marRight w:val="0"/>
      <w:marTop w:val="0"/>
      <w:marBottom w:val="0"/>
      <w:divBdr>
        <w:top w:val="none" w:sz="0" w:space="0" w:color="auto"/>
        <w:left w:val="none" w:sz="0" w:space="0" w:color="auto"/>
        <w:bottom w:val="none" w:sz="0" w:space="0" w:color="auto"/>
        <w:right w:val="none" w:sz="0" w:space="0" w:color="auto"/>
      </w:divBdr>
    </w:div>
    <w:div w:id="1380857480">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10567305">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845515352">
      <w:bodyDiv w:val="1"/>
      <w:marLeft w:val="0"/>
      <w:marRight w:val="0"/>
      <w:marTop w:val="0"/>
      <w:marBottom w:val="0"/>
      <w:divBdr>
        <w:top w:val="none" w:sz="0" w:space="0" w:color="auto"/>
        <w:left w:val="none" w:sz="0" w:space="0" w:color="auto"/>
        <w:bottom w:val="none" w:sz="0" w:space="0" w:color="auto"/>
        <w:right w:val="none" w:sz="0" w:space="0" w:color="auto"/>
      </w:divBdr>
    </w:div>
    <w:div w:id="1864587007">
      <w:bodyDiv w:val="1"/>
      <w:marLeft w:val="0"/>
      <w:marRight w:val="0"/>
      <w:marTop w:val="0"/>
      <w:marBottom w:val="0"/>
      <w:divBdr>
        <w:top w:val="none" w:sz="0" w:space="0" w:color="auto"/>
        <w:left w:val="none" w:sz="0" w:space="0" w:color="auto"/>
        <w:bottom w:val="none" w:sz="0" w:space="0" w:color="auto"/>
        <w:right w:val="none" w:sz="0" w:space="0" w:color="auto"/>
      </w:divBdr>
    </w:div>
    <w:div w:id="1866558502">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 w:id="1932853312">
      <w:bodyDiv w:val="1"/>
      <w:marLeft w:val="0"/>
      <w:marRight w:val="0"/>
      <w:marTop w:val="0"/>
      <w:marBottom w:val="0"/>
      <w:divBdr>
        <w:top w:val="none" w:sz="0" w:space="0" w:color="auto"/>
        <w:left w:val="none" w:sz="0" w:space="0" w:color="auto"/>
        <w:bottom w:val="none" w:sz="0" w:space="0" w:color="auto"/>
        <w:right w:val="none" w:sz="0" w:space="0" w:color="auto"/>
      </w:divBdr>
    </w:div>
    <w:div w:id="2047485260">
      <w:bodyDiv w:val="1"/>
      <w:marLeft w:val="0"/>
      <w:marRight w:val="0"/>
      <w:marTop w:val="0"/>
      <w:marBottom w:val="0"/>
      <w:divBdr>
        <w:top w:val="none" w:sz="0" w:space="0" w:color="auto"/>
        <w:left w:val="none" w:sz="0" w:space="0" w:color="auto"/>
        <w:bottom w:val="none" w:sz="0" w:space="0" w:color="auto"/>
        <w:right w:val="none" w:sz="0" w:space="0" w:color="auto"/>
      </w:divBdr>
    </w:div>
    <w:div w:id="2146045518">
      <w:bodyDiv w:val="1"/>
      <w:marLeft w:val="0"/>
      <w:marRight w:val="0"/>
      <w:marTop w:val="0"/>
      <w:marBottom w:val="0"/>
      <w:divBdr>
        <w:top w:val="none" w:sz="0" w:space="0" w:color="auto"/>
        <w:left w:val="none" w:sz="0" w:space="0" w:color="auto"/>
        <w:bottom w:val="none" w:sz="0" w:space="0" w:color="auto"/>
        <w:right w:val="none" w:sz="0" w:space="0" w:color="auto"/>
      </w:divBdr>
      <w:divsChild>
        <w:div w:id="1549299366">
          <w:marLeft w:val="0"/>
          <w:marRight w:val="0"/>
          <w:marTop w:val="0"/>
          <w:marBottom w:val="0"/>
          <w:divBdr>
            <w:top w:val="none" w:sz="0" w:space="0" w:color="auto"/>
            <w:left w:val="none" w:sz="0" w:space="0" w:color="auto"/>
            <w:bottom w:val="none" w:sz="0" w:space="0" w:color="auto"/>
            <w:right w:val="none" w:sz="0" w:space="0" w:color="auto"/>
          </w:divBdr>
          <w:divsChild>
            <w:div w:id="735594563">
              <w:marLeft w:val="0"/>
              <w:marRight w:val="0"/>
              <w:marTop w:val="0"/>
              <w:marBottom w:val="0"/>
              <w:divBdr>
                <w:top w:val="none" w:sz="0" w:space="0" w:color="auto"/>
                <w:left w:val="none" w:sz="0" w:space="0" w:color="auto"/>
                <w:bottom w:val="none" w:sz="0" w:space="0" w:color="auto"/>
                <w:right w:val="none" w:sz="0" w:space="0" w:color="auto"/>
              </w:divBdr>
            </w:div>
          </w:divsChild>
        </w:div>
        <w:div w:id="1264607724">
          <w:marLeft w:val="0"/>
          <w:marRight w:val="0"/>
          <w:marTop w:val="0"/>
          <w:marBottom w:val="0"/>
          <w:divBdr>
            <w:top w:val="none" w:sz="0" w:space="0" w:color="auto"/>
            <w:left w:val="none" w:sz="0" w:space="0" w:color="auto"/>
            <w:bottom w:val="none" w:sz="0" w:space="0" w:color="auto"/>
            <w:right w:val="none" w:sz="0" w:space="0" w:color="auto"/>
          </w:divBdr>
          <w:divsChild>
            <w:div w:id="2369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vtac.edu.au/atar" TargetMode="External"/><Relationship Id="rId21" Type="http://schemas.openxmlformats.org/officeDocument/2006/relationships/footer" Target="footer3.xml"/><Relationship Id="rId34" Type="http://schemas.openxmlformats.org/officeDocument/2006/relationships/hyperlink" Target="https://www.vcaa.vic.edu.au/curriculum/vce/Pages/AboutVCEVocationalMajor.aspx" TargetMode="External"/><Relationship Id="rId42" Type="http://schemas.openxmlformats.org/officeDocument/2006/relationships/hyperlink" Target="https://www.vcaa.vic.edu.au/curriculum/vce-curriculum/vce-study-designs/swlr-vet/structured-workplace-learning-recognition-vet" TargetMode="External"/><Relationship Id="rId47" Type="http://schemas.openxmlformats.org/officeDocument/2006/relationships/hyperlink" Target="https://www.worksafe.vic.gov.au/" TargetMode="External"/><Relationship Id="rId50"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ce-administrative-handbook/vce-administrative-handbook-2025" TargetMode="External"/><Relationship Id="rId11" Type="http://schemas.openxmlformats.org/officeDocument/2006/relationships/header" Target="header1.xml"/><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vtac.edu.au/atar" TargetMode="External"/><Relationship Id="rId37" Type="http://schemas.openxmlformats.org/officeDocument/2006/relationships/hyperlink" Target="https://www.vcaa.vic.edu.au/assessment/vet/vce-vet-programs-scored-assessment" TargetMode="External"/><Relationship Id="rId40" Type="http://schemas.openxmlformats.org/officeDocument/2006/relationships/hyperlink" Target="https://training.gov.au/Home/Tga" TargetMode="External"/><Relationship Id="rId45" Type="http://schemas.openxmlformats.org/officeDocument/2006/relationships/header" Target="header5.xm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assessment/vet/vce-vet-programs-scored-assessment" TargetMode="External"/><Relationship Id="rId44" Type="http://schemas.openxmlformats.org/officeDocument/2006/relationships/footer" Target="footer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ICT20120/qualdetails" TargetMode="Externa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2025" TargetMode="External"/><Relationship Id="rId35" Type="http://schemas.openxmlformats.org/officeDocument/2006/relationships/hyperlink" Target="https://www.vcaa.vic.edu.au/curriculum/VPC/Pages/AboutVPC.aspx" TargetMode="External"/><Relationship Id="rId43" Type="http://schemas.openxmlformats.org/officeDocument/2006/relationships/header" Target="header4.xm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administration/vce-administrative-handbook/vce-administrative-handbook-2025" TargetMode="External"/><Relationship Id="rId38" Type="http://schemas.openxmlformats.org/officeDocument/2006/relationships/hyperlink" Target="https://vtac.edu.au/atar" TargetMode="External"/><Relationship Id="rId46" Type="http://schemas.openxmlformats.org/officeDocument/2006/relationships/footer" Target="footer5.xml"/><Relationship Id="rId20" Type="http://schemas.openxmlformats.org/officeDocument/2006/relationships/header" Target="header3.xml"/><Relationship Id="rId41" Type="http://schemas.openxmlformats.org/officeDocument/2006/relationships/hyperlink" Target="https://www2.education.vic.gov.au/pal/structured-workplace-learning/polic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 TargetMode="External"/><Relationship Id="rId23" Type="http://schemas.openxmlformats.org/officeDocument/2006/relationships/hyperlink" Target="https://training.gov.au/training/details/ICT30120/qualdetails"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www.vcaa.vic.edu.au/curriculum/vet/vet-resources" TargetMode="External"/><Relationship Id="rId49"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F64EAA66594742A7559320D0E0B0A6"/>
        <w:category>
          <w:name w:val="General"/>
          <w:gallery w:val="placeholder"/>
        </w:category>
        <w:types>
          <w:type w:val="bbPlcHdr"/>
        </w:types>
        <w:behaviors>
          <w:behavior w:val="content"/>
        </w:behaviors>
        <w:guid w:val="{EC9BBADB-1E4C-47C2-868C-EF3EA7236575}"/>
      </w:docPartPr>
      <w:docPartBody>
        <w:p w:rsidR="00373344" w:rsidRDefault="00576971" w:rsidP="00576971">
          <w:pPr>
            <w:pStyle w:val="B2F64EAA66594742A7559320D0E0B0A6"/>
          </w:pPr>
          <w:r w:rsidRPr="007A01CF">
            <w:rPr>
              <w:rStyle w:val="PlaceholderText"/>
            </w:rPr>
            <w:t>Click or tap here to enter text.</w:t>
          </w:r>
        </w:p>
      </w:docPartBody>
    </w:docPart>
    <w:docPart>
      <w:docPartPr>
        <w:name w:val="184D2A279B004923A90A44B5C300B052"/>
        <w:category>
          <w:name w:val="General"/>
          <w:gallery w:val="placeholder"/>
        </w:category>
        <w:types>
          <w:type w:val="bbPlcHdr"/>
        </w:types>
        <w:behaviors>
          <w:behavior w:val="content"/>
        </w:behaviors>
        <w:guid w:val="{8E0D5B71-0BC0-4729-9409-31BA9889537E}"/>
      </w:docPartPr>
      <w:docPartBody>
        <w:p w:rsidR="00373344" w:rsidRDefault="00576971" w:rsidP="00576971">
          <w:pPr>
            <w:pStyle w:val="184D2A279B004923A90A44B5C300B052"/>
          </w:pPr>
          <w:r w:rsidRPr="00FA5D49">
            <w:rPr>
              <w:rStyle w:val="PlaceholderText"/>
            </w:rPr>
            <w:t>[Title]</w:t>
          </w:r>
        </w:p>
      </w:docPartBody>
    </w:docPart>
    <w:docPart>
      <w:docPartPr>
        <w:name w:val="641470A3E7D140FA9826AAD3C058449C"/>
        <w:category>
          <w:name w:val="General"/>
          <w:gallery w:val="placeholder"/>
        </w:category>
        <w:types>
          <w:type w:val="bbPlcHdr"/>
        </w:types>
        <w:behaviors>
          <w:behavior w:val="content"/>
        </w:behaviors>
        <w:guid w:val="{1CF7D61F-BA03-40E7-9580-B3A5A907753E}"/>
      </w:docPartPr>
      <w:docPartBody>
        <w:p w:rsidR="00373344" w:rsidRDefault="00576971" w:rsidP="00576971">
          <w:pPr>
            <w:pStyle w:val="641470A3E7D140FA9826AAD3C058449C"/>
          </w:pPr>
          <w:r w:rsidRPr="007A01CF">
            <w:rPr>
              <w:rStyle w:val="PlaceholderText"/>
            </w:rPr>
            <w:t>Click or tap here to enter text.</w:t>
          </w:r>
        </w:p>
      </w:docPartBody>
    </w:docPart>
    <w:docPart>
      <w:docPartPr>
        <w:name w:val="495EA5BEC2024EB38386450D2CF801A6"/>
        <w:category>
          <w:name w:val="General"/>
          <w:gallery w:val="placeholder"/>
        </w:category>
        <w:types>
          <w:type w:val="bbPlcHdr"/>
        </w:types>
        <w:behaviors>
          <w:behavior w:val="content"/>
        </w:behaviors>
        <w:guid w:val="{FDCE2F2F-D958-4149-9019-A6E1CB79C21A}"/>
      </w:docPartPr>
      <w:docPartBody>
        <w:p w:rsidR="00373344" w:rsidRDefault="00576971" w:rsidP="00576971">
          <w:pPr>
            <w:pStyle w:val="495EA5BEC2024EB38386450D2CF801A6"/>
          </w:pPr>
          <w:r w:rsidRPr="007A01CF">
            <w:rPr>
              <w:rStyle w:val="PlaceholderText"/>
            </w:rPr>
            <w:t>[Title]</w:t>
          </w:r>
        </w:p>
      </w:docPartBody>
    </w:docPart>
    <w:docPart>
      <w:docPartPr>
        <w:name w:val="0DD86F6D2EB94D668BB51174AA977EC8"/>
        <w:category>
          <w:name w:val="General"/>
          <w:gallery w:val="placeholder"/>
        </w:category>
        <w:types>
          <w:type w:val="bbPlcHdr"/>
        </w:types>
        <w:behaviors>
          <w:behavior w:val="content"/>
        </w:behaviors>
        <w:guid w:val="{B5179400-4BD7-4575-B7D9-18709E91A046}"/>
      </w:docPartPr>
      <w:docPartBody>
        <w:p w:rsidR="00373344" w:rsidRDefault="00576971" w:rsidP="00576971">
          <w:pPr>
            <w:pStyle w:val="0DD86F6D2EB94D668BB51174AA977EC8"/>
          </w:pPr>
          <w:r w:rsidRPr="007A01CF">
            <w:rPr>
              <w:rStyle w:val="PlaceholderText"/>
            </w:rPr>
            <w:t>Click or tap here to enter text.</w:t>
          </w:r>
        </w:p>
      </w:docPartBody>
    </w:docPart>
    <w:docPart>
      <w:docPartPr>
        <w:name w:val="706BCC46A2FD465784C50CDF9F8BC71F"/>
        <w:category>
          <w:name w:val="General"/>
          <w:gallery w:val="placeholder"/>
        </w:category>
        <w:types>
          <w:type w:val="bbPlcHdr"/>
        </w:types>
        <w:behaviors>
          <w:behavior w:val="content"/>
        </w:behaviors>
        <w:guid w:val="{87A99625-9346-411E-93D6-F3C1A8DB19CC}"/>
      </w:docPartPr>
      <w:docPartBody>
        <w:p w:rsidR="00373344" w:rsidRDefault="00576971" w:rsidP="00576971">
          <w:pPr>
            <w:pStyle w:val="706BCC46A2FD465784C50CDF9F8BC71F"/>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71"/>
    <w:rsid w:val="00062F77"/>
    <w:rsid w:val="00077A5F"/>
    <w:rsid w:val="000A5932"/>
    <w:rsid w:val="000E563E"/>
    <w:rsid w:val="00201E7E"/>
    <w:rsid w:val="002B6FCB"/>
    <w:rsid w:val="00373344"/>
    <w:rsid w:val="003F4D8C"/>
    <w:rsid w:val="00446BA7"/>
    <w:rsid w:val="00576971"/>
    <w:rsid w:val="009324BC"/>
    <w:rsid w:val="009A7A64"/>
    <w:rsid w:val="009C0DFA"/>
    <w:rsid w:val="00C53FE6"/>
    <w:rsid w:val="00C848A7"/>
    <w:rsid w:val="00CC2C60"/>
    <w:rsid w:val="00D64300"/>
    <w:rsid w:val="00F72346"/>
    <w:rsid w:val="00F72AC7"/>
    <w:rsid w:val="00F75AAE"/>
    <w:rsid w:val="00FA2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971"/>
    <w:rPr>
      <w:color w:val="808080"/>
    </w:rPr>
  </w:style>
  <w:style w:type="paragraph" w:customStyle="1" w:styleId="B2F64EAA66594742A7559320D0E0B0A6">
    <w:name w:val="B2F64EAA66594742A7559320D0E0B0A6"/>
    <w:rsid w:val="00576971"/>
  </w:style>
  <w:style w:type="paragraph" w:customStyle="1" w:styleId="184D2A279B004923A90A44B5C300B052">
    <w:name w:val="184D2A279B004923A90A44B5C300B052"/>
    <w:rsid w:val="00576971"/>
  </w:style>
  <w:style w:type="paragraph" w:customStyle="1" w:styleId="641470A3E7D140FA9826AAD3C058449C">
    <w:name w:val="641470A3E7D140FA9826AAD3C058449C"/>
    <w:rsid w:val="00576971"/>
  </w:style>
  <w:style w:type="paragraph" w:customStyle="1" w:styleId="495EA5BEC2024EB38386450D2CF801A6">
    <w:name w:val="495EA5BEC2024EB38386450D2CF801A6"/>
    <w:rsid w:val="00576971"/>
  </w:style>
  <w:style w:type="paragraph" w:customStyle="1" w:styleId="0DD86F6D2EB94D668BB51174AA977EC8">
    <w:name w:val="0DD86F6D2EB94D668BB51174AA977EC8"/>
    <w:rsid w:val="00576971"/>
  </w:style>
  <w:style w:type="paragraph" w:customStyle="1" w:styleId="706BCC46A2FD465784C50CDF9F8BC71F">
    <w:name w:val="706BCC46A2FD465784C50CDF9F8BC71F"/>
    <w:rsid w:val="00576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6495</Words>
  <Characters>37024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VCE VET Information and Communications Technology program booklet</vt:lpstr>
    </vt:vector>
  </TitlesOfParts>
  <Manager/>
  <Company/>
  <LinksUpToDate>false</LinksUpToDate>
  <CharactersWithSpaces>43433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Information and Communications Technology program booklet</dc:title>
  <dc:creator/>
  <cp:lastModifiedBy/>
  <cp:revision>1</cp:revision>
  <dcterms:created xsi:type="dcterms:W3CDTF">2025-11-24T03:02:00Z</dcterms:created>
  <dcterms:modified xsi:type="dcterms:W3CDTF">2025-11-24T03:02:00Z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