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0614" w14:textId="73B13EFB" w:rsidR="00166256" w:rsidRPr="00210AB7" w:rsidRDefault="00A57A93" w:rsidP="00490726">
      <w:pPr>
        <w:jc w:val="center"/>
        <w:rPr>
          <w:lang w:val="en-AU"/>
        </w:rPr>
        <w:sectPr w:rsidR="00166256" w:rsidRPr="00210AB7" w:rsidSect="006A4FDB">
          <w:headerReference w:type="default" r:id="rId11"/>
          <w:footerReference w:type="first" r:id="rId12"/>
          <w:pgSz w:w="11907" w:h="16840" w:code="9"/>
          <w:pgMar w:top="0" w:right="567" w:bottom="567" w:left="567" w:header="794" w:footer="686" w:gutter="0"/>
          <w:pgNumType w:start="1"/>
          <w:cols w:space="708"/>
          <w:titlePg/>
          <w:docGrid w:linePitch="360"/>
        </w:sectPr>
      </w:pPr>
      <w:r>
        <w:rPr>
          <w:noProof/>
        </w:rPr>
        <w:drawing>
          <wp:anchor distT="0" distB="0" distL="114300" distR="114300" simplePos="0" relativeHeight="251658240" behindDoc="0" locked="0" layoutInCell="1" allowOverlap="1" wp14:anchorId="5639F72F" wp14:editId="1FD18D29">
            <wp:simplePos x="0" y="0"/>
            <wp:positionH relativeFrom="page">
              <wp:posOffset>0</wp:posOffset>
            </wp:positionH>
            <wp:positionV relativeFrom="paragraph">
              <wp:posOffset>0</wp:posOffset>
            </wp:positionV>
            <wp:extent cx="7599600" cy="10746000"/>
            <wp:effectExtent l="0" t="0" r="1905" b="0"/>
            <wp:wrapNone/>
            <wp:docPr id="1044683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99600" cy="10746000"/>
                    </a:xfrm>
                    <a:prstGeom prst="rect">
                      <a:avLst/>
                    </a:prstGeom>
                    <a:noFill/>
                    <a:ln>
                      <a:noFill/>
                    </a:ln>
                  </pic:spPr>
                </pic:pic>
              </a:graphicData>
            </a:graphic>
          </wp:anchor>
        </w:drawing>
      </w:r>
    </w:p>
    <w:p w14:paraId="6AAAE742" w14:textId="77777777" w:rsidR="006A4FDB" w:rsidRPr="00860F24" w:rsidRDefault="006A4FDB" w:rsidP="00860F24">
      <w:pPr>
        <w:pStyle w:val="BodyText"/>
        <w:rPr>
          <w:rFonts w:cstheme="majorHAnsi"/>
          <w:color w:val="0F7EB4"/>
          <w:sz w:val="32"/>
          <w:szCs w:val="32"/>
        </w:rPr>
      </w:pPr>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6A4FDB" w:rsidRPr="000F5CEC" w14:paraId="347E49C4"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976BF72" w14:textId="77777777" w:rsidR="006A4FDB" w:rsidRPr="00381707" w:rsidRDefault="006A4FDB" w:rsidP="00381707">
            <w:pPr>
              <w:pStyle w:val="Tableheading"/>
            </w:pPr>
            <w:r w:rsidRPr="00381707">
              <w:t>Version</w:t>
            </w:r>
          </w:p>
        </w:tc>
        <w:tc>
          <w:tcPr>
            <w:tcW w:w="1000" w:type="pct"/>
            <w:vAlign w:val="center"/>
          </w:tcPr>
          <w:p w14:paraId="1B9B448B" w14:textId="77777777" w:rsidR="006A4FDB" w:rsidRPr="00381707" w:rsidRDefault="006A4FDB" w:rsidP="00381707">
            <w:pPr>
              <w:pStyle w:val="Tableheading"/>
            </w:pPr>
            <w:r w:rsidRPr="00381707">
              <w:t>Status</w:t>
            </w:r>
          </w:p>
        </w:tc>
        <w:tc>
          <w:tcPr>
            <w:tcW w:w="1000" w:type="pct"/>
            <w:vAlign w:val="center"/>
          </w:tcPr>
          <w:p w14:paraId="2EA150F4" w14:textId="77777777" w:rsidR="006A4FDB" w:rsidRPr="00381707" w:rsidRDefault="006A4FDB" w:rsidP="00381707">
            <w:pPr>
              <w:pStyle w:val="Tableheading"/>
            </w:pPr>
            <w:r w:rsidRPr="00381707">
              <w:t>Release Date</w:t>
            </w:r>
          </w:p>
        </w:tc>
        <w:tc>
          <w:tcPr>
            <w:tcW w:w="2000" w:type="pct"/>
            <w:vAlign w:val="center"/>
          </w:tcPr>
          <w:p w14:paraId="7DAB6CEA" w14:textId="77777777" w:rsidR="006A4FDB" w:rsidRPr="00381707" w:rsidRDefault="006A4FDB" w:rsidP="00381707">
            <w:pPr>
              <w:pStyle w:val="Tableheading"/>
            </w:pPr>
            <w:r w:rsidRPr="00381707">
              <w:t>Comments</w:t>
            </w:r>
          </w:p>
        </w:tc>
      </w:tr>
      <w:tr w:rsidR="006A4FDB" w:rsidRPr="000F5CEC" w14:paraId="6BF1E9AB"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E0A850" w14:textId="02419E2F" w:rsidR="006A4FDB" w:rsidRDefault="006A4FDB" w:rsidP="001535C5">
            <w:pPr>
              <w:pStyle w:val="Tabletext"/>
            </w:pPr>
            <w:r>
              <w:t>1</w:t>
            </w:r>
            <w:r w:rsidR="002D3B3F">
              <w:t>.0</w:t>
            </w:r>
          </w:p>
        </w:tc>
        <w:tc>
          <w:tcPr>
            <w:tcW w:w="1000" w:type="pct"/>
            <w:vAlign w:val="center"/>
          </w:tcPr>
          <w:p w14:paraId="24A5E32D" w14:textId="77777777" w:rsidR="006A4FDB" w:rsidRDefault="006A4FDB" w:rsidP="001535C5">
            <w:pPr>
              <w:pStyle w:val="Tabletext"/>
            </w:pPr>
            <w:r>
              <w:t>Current</w:t>
            </w:r>
          </w:p>
        </w:tc>
        <w:tc>
          <w:tcPr>
            <w:tcW w:w="1000" w:type="pct"/>
            <w:vAlign w:val="center"/>
          </w:tcPr>
          <w:p w14:paraId="0B08EE39" w14:textId="77777777" w:rsidR="006A4FDB" w:rsidRDefault="006A4FDB" w:rsidP="001535C5">
            <w:pPr>
              <w:pStyle w:val="Tabletext"/>
            </w:pPr>
            <w:r>
              <w:t>January 2026</w:t>
            </w:r>
          </w:p>
        </w:tc>
        <w:tc>
          <w:tcPr>
            <w:tcW w:w="2000" w:type="pct"/>
            <w:vAlign w:val="center"/>
          </w:tcPr>
          <w:p w14:paraId="70A7AF03" w14:textId="679772F6" w:rsidR="006A4FDB" w:rsidRDefault="001535C5" w:rsidP="001535C5">
            <w:pPr>
              <w:pStyle w:val="Tabletext"/>
            </w:pPr>
            <w:r>
              <w:t>Original program booklet</w:t>
            </w:r>
          </w:p>
        </w:tc>
      </w:tr>
      <w:tr w:rsidR="006A4FDB" w:rsidRPr="000F5CEC" w14:paraId="7602F286"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372887E6" w14:textId="77777777" w:rsidR="006A4FDB" w:rsidRPr="000F5CEC" w:rsidRDefault="006A4FDB" w:rsidP="00DB2064">
            <w:pPr>
              <w:pStyle w:val="Tabletext"/>
            </w:pPr>
          </w:p>
        </w:tc>
        <w:tc>
          <w:tcPr>
            <w:tcW w:w="3000" w:type="pct"/>
            <w:gridSpan w:val="2"/>
            <w:vAlign w:val="center"/>
          </w:tcPr>
          <w:p w14:paraId="28F2646A" w14:textId="77777777" w:rsidR="006A4FDB" w:rsidRPr="000F5CEC" w:rsidRDefault="006A4FDB" w:rsidP="00DB2064">
            <w:pPr>
              <w:pStyle w:val="Tabletext"/>
            </w:pPr>
          </w:p>
        </w:tc>
      </w:tr>
    </w:tbl>
    <w:p w14:paraId="6A1EEB79" w14:textId="77777777" w:rsidR="006A4FDB" w:rsidRPr="002F6092" w:rsidRDefault="006A4FDB" w:rsidP="002F6092">
      <w:pPr>
        <w:rPr>
          <w:lang w:val="en-AU"/>
        </w:rPr>
      </w:pPr>
    </w:p>
    <w:p w14:paraId="3F3C7745" w14:textId="77777777" w:rsidR="006A4FDB" w:rsidRPr="003701BC" w:rsidRDefault="006A4FDB" w:rsidP="002D3B3F">
      <w:pPr>
        <w:pStyle w:val="VCAAtrademarkinfo"/>
        <w:spacing w:before="3800"/>
        <w:rPr>
          <w:b/>
          <w:bCs/>
          <w:sz w:val="18"/>
          <w:szCs w:val="18"/>
        </w:rPr>
      </w:pPr>
      <w:r w:rsidRPr="003701BC">
        <w:rPr>
          <w:b/>
          <w:bCs/>
          <w:sz w:val="18"/>
          <w:szCs w:val="18"/>
        </w:rPr>
        <w:t>Acknowledgement</w:t>
      </w:r>
    </w:p>
    <w:p w14:paraId="0DB864A4" w14:textId="77777777" w:rsidR="006A4FDB" w:rsidRPr="003701BC" w:rsidRDefault="006A4FDB"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75F9A17F" w14:textId="77777777" w:rsidR="006A4FDB" w:rsidRPr="00DD788D" w:rsidRDefault="006A4FDB"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04B56EA4" w14:textId="77777777" w:rsidR="006A4FDB" w:rsidRPr="00210AB7" w:rsidRDefault="006A4FDB"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p w14:paraId="3F623377" w14:textId="7279EAA7" w:rsidR="006A4FDB" w:rsidRPr="002D3B3F" w:rsidRDefault="006A4FDB" w:rsidP="003701BC">
      <w:pPr>
        <w:pStyle w:val="VCAAtrademarkinfo"/>
        <w:rPr>
          <w:lang w:val="en-AU"/>
        </w:rPr>
      </w:pPr>
      <w:r w:rsidRPr="002D3B3F">
        <w:rPr>
          <w:lang w:val="en-AU"/>
        </w:rPr>
        <w:t xml:space="preserve">ISBN: </w:t>
      </w:r>
      <w:r w:rsidR="002D3B3F" w:rsidRPr="002D3B3F">
        <w:rPr>
          <w:lang w:val="en-AU"/>
        </w:rPr>
        <w:t>978-1-923204-37-9</w:t>
      </w:r>
    </w:p>
    <w:p w14:paraId="355D2450" w14:textId="3560BA75" w:rsidR="006A4FDB" w:rsidRPr="00210AB7" w:rsidRDefault="006A4FDB" w:rsidP="003701BC">
      <w:pPr>
        <w:pStyle w:val="VCAAtrademarkinfo"/>
        <w:rPr>
          <w:lang w:val="en-AU"/>
        </w:rPr>
      </w:pPr>
      <w:r w:rsidRPr="002D3B3F">
        <w:rPr>
          <w:lang w:val="en-AU"/>
        </w:rPr>
        <w:t>© Victorian Curriculum and Assessment Authority 2026</w:t>
      </w:r>
    </w:p>
    <w:p w14:paraId="5146E0DC" w14:textId="77777777" w:rsidR="006A4FDB" w:rsidRPr="00A06B65" w:rsidRDefault="006A4FDB"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Pr="00326786">
          <w:rPr>
            <w:rStyle w:val="Hyperlink"/>
          </w:rPr>
          <w:t>vcaa.vic.edu.au/footer/copyright</w:t>
        </w:r>
      </w:hyperlink>
    </w:p>
    <w:p w14:paraId="272D42EC" w14:textId="77777777" w:rsidR="006A4FDB" w:rsidRPr="00A06B65" w:rsidRDefault="006A4FDB"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0E6D19E6" w14:textId="77777777" w:rsidR="006A4FDB" w:rsidRPr="00A06B65" w:rsidRDefault="006A4FDB"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please email the Copyright Officer </w:t>
      </w:r>
      <w:hyperlink r:id="rId16" w:history="1">
        <w:r w:rsidRPr="00A358B3">
          <w:rPr>
            <w:rStyle w:val="Hyperlink"/>
          </w:rPr>
          <w:t>vcaa.copyright@education.vic.gov.au</w:t>
        </w:r>
      </w:hyperlink>
    </w:p>
    <w:p w14:paraId="0A874EF2" w14:textId="77777777" w:rsidR="006A4FDB" w:rsidRPr="00A06B65" w:rsidRDefault="006A4FDB"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Pr="00D614A4">
        <w:rPr>
          <w:lang w:val="en-AU"/>
        </w:rPr>
        <w:t>and is subject</w:t>
      </w:r>
      <w:r>
        <w:rPr>
          <w:lang w:val="en-AU"/>
        </w:rPr>
        <w:t xml:space="preserve"> </w:t>
      </w:r>
      <w:r w:rsidRPr="00A06B65">
        <w:rPr>
          <w:lang w:val="en-AU"/>
        </w:rPr>
        <w:t>to the Copyright Act. The VCAA recommends you refer to copyright statements at linked sites before using such materials.</w:t>
      </w:r>
    </w:p>
    <w:p w14:paraId="03EC4AD9" w14:textId="77777777" w:rsidR="006A4FDB" w:rsidRPr="00A06B65" w:rsidRDefault="006A4FDB" w:rsidP="003701BC">
      <w:pPr>
        <w:pStyle w:val="VCAAtrademarkinfo"/>
        <w:rPr>
          <w:lang w:val="en-AU"/>
        </w:rPr>
      </w:pPr>
      <w:r>
        <w:rPr>
          <w:lang w:val="en-AU"/>
        </w:rPr>
        <w:t>T</w:t>
      </w:r>
      <w:r w:rsidRPr="00A06B65">
        <w:rPr>
          <w:lang w:val="en-AU"/>
        </w:rPr>
        <w:t>he VCAA logo is a registered trademark of the Victorian Curriculum and Assessment Authority.</w:t>
      </w:r>
    </w:p>
    <w:p w14:paraId="1B000B66" w14:textId="77777777" w:rsidR="006A4FDB" w:rsidRPr="00A06B65" w:rsidRDefault="006A4FDB" w:rsidP="003701BC">
      <w:pPr>
        <w:pStyle w:val="VCAAtrademarkinfo"/>
        <w:rPr>
          <w:lang w:val="en-AU"/>
        </w:rPr>
      </w:pPr>
    </w:p>
    <w:tbl>
      <w:tblPr>
        <w:tblStyle w:val="TableGrid"/>
        <w:tblW w:w="0" w:type="auto"/>
        <w:tblLook w:val="04A0" w:firstRow="1" w:lastRow="0" w:firstColumn="1" w:lastColumn="0" w:noHBand="0" w:noVBand="1"/>
      </w:tblPr>
      <w:tblGrid>
        <w:gridCol w:w="9629"/>
      </w:tblGrid>
      <w:tr w:rsidR="006A4FDB" w:rsidRPr="00A06B65" w14:paraId="44861EF1" w14:textId="77777777" w:rsidTr="003C5A4A">
        <w:trPr>
          <w:trHeight w:val="794"/>
        </w:trPr>
        <w:tc>
          <w:tcPr>
            <w:tcW w:w="9855" w:type="dxa"/>
          </w:tcPr>
          <w:p w14:paraId="6BC2141B" w14:textId="77777777" w:rsidR="006A4FDB" w:rsidRPr="00A06B65" w:rsidRDefault="006A4FDB"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0F8A37AA" w14:textId="77777777" w:rsidR="006A4FDB" w:rsidRPr="00A06B65" w:rsidRDefault="006A4FDB" w:rsidP="003C5A4A">
            <w:pPr>
              <w:pStyle w:val="VCAAtrademarkinfo"/>
              <w:rPr>
                <w:lang w:val="en-AU"/>
              </w:rPr>
            </w:pPr>
            <w:r w:rsidRPr="00A06B65">
              <w:rPr>
                <w:lang w:val="en-AU"/>
              </w:rPr>
              <w:t xml:space="preserve">Telephone (03) 9032 </w:t>
            </w:r>
            <w:r>
              <w:rPr>
                <w:lang w:val="en-AU"/>
              </w:rPr>
              <w:t>1629</w:t>
            </w:r>
            <w:r w:rsidRPr="00A06B65">
              <w:rPr>
                <w:lang w:val="en-AU"/>
              </w:rPr>
              <w:t xml:space="preserve"> or email </w:t>
            </w:r>
            <w:hyperlink r:id="rId17" w:history="1">
              <w:r w:rsidRPr="009E2E25">
                <w:rPr>
                  <w:rStyle w:val="Hyperlink"/>
                </w:rPr>
                <w:t>vcaa.publications@education.vic.gov.au</w:t>
              </w:r>
            </w:hyperlink>
          </w:p>
        </w:tc>
      </w:tr>
    </w:tbl>
    <w:p w14:paraId="685DE781" w14:textId="77777777" w:rsidR="006A4FDB" w:rsidRPr="00210AB7" w:rsidRDefault="006A4FDB" w:rsidP="003701BC">
      <w:pPr>
        <w:pStyle w:val="VCAAtrademarkinfo"/>
        <w:rPr>
          <w:lang w:val="en-AU"/>
        </w:rPr>
      </w:pPr>
    </w:p>
    <w:p w14:paraId="7587258A" w14:textId="77777777" w:rsidR="006A4FDB" w:rsidRPr="000F5CEC" w:rsidRDefault="006A4FDB" w:rsidP="00D86551">
      <w:pPr>
        <w:pStyle w:val="BodyText"/>
        <w:sectPr w:rsidR="006A4FDB" w:rsidRPr="000F5CEC" w:rsidSect="006A4FDB">
          <w:headerReference w:type="first" r:id="rId18"/>
          <w:footerReference w:type="first" r:id="rId19"/>
          <w:pgSz w:w="11907" w:h="16840" w:code="9"/>
          <w:pgMar w:top="1644" w:right="1134" w:bottom="238" w:left="1134" w:header="709" w:footer="567" w:gutter="0"/>
          <w:cols w:space="708"/>
          <w:titlePg/>
          <w:docGrid w:linePitch="360"/>
        </w:sectPr>
      </w:pPr>
    </w:p>
    <w:sdt>
      <w:sdtPr>
        <w:rPr>
          <w:rFonts w:asciiTheme="minorHAnsi" w:hAnsiTheme="minorHAnsi" w:cstheme="minorBidi"/>
          <w:b w:val="0"/>
          <w:color w:val="auto"/>
          <w:sz w:val="22"/>
          <w:szCs w:val="22"/>
          <w:lang w:val="en-US" w:eastAsia="en-US"/>
        </w:rPr>
        <w:id w:val="709686945"/>
        <w:docPartObj>
          <w:docPartGallery w:val="Table of Contents"/>
          <w:docPartUnique/>
        </w:docPartObj>
      </w:sdtPr>
      <w:sdtEndPr>
        <w:rPr>
          <w:bCs/>
          <w:noProof/>
        </w:rPr>
      </w:sdtEndPr>
      <w:sdtContent>
        <w:p w14:paraId="62525B79" w14:textId="6DD16541" w:rsidR="00166256" w:rsidRDefault="00166256">
          <w:pPr>
            <w:pStyle w:val="TOCHeading"/>
          </w:pPr>
          <w:r>
            <w:t>Contents</w:t>
          </w:r>
        </w:p>
        <w:p w14:paraId="045ADE53" w14:textId="75B80CB4" w:rsidR="00605193" w:rsidRDefault="00166256">
          <w:pPr>
            <w:pStyle w:val="TOC1"/>
            <w:rPr>
              <w:rFonts w:asciiTheme="minorHAnsi" w:eastAsiaTheme="minorEastAsia" w:hAnsiTheme="minorHAnsi" w:cstheme="minorBidi"/>
              <w:b w:val="0"/>
              <w:bCs w:val="0"/>
              <w:kern w:val="2"/>
              <w:sz w:val="24"/>
              <w:lang w:val="en-US" w:eastAsia="en-US"/>
              <w14:ligatures w14:val="standardContextual"/>
            </w:rPr>
          </w:pPr>
          <w:r>
            <w:fldChar w:fldCharType="begin"/>
          </w:r>
          <w:r>
            <w:instrText xml:space="preserve"> TOC \o "1-3" \h \z \u </w:instrText>
          </w:r>
          <w:r>
            <w:fldChar w:fldCharType="separate"/>
          </w:r>
          <w:hyperlink w:anchor="_Toc216270125" w:history="1">
            <w:r w:rsidR="00605193" w:rsidRPr="00C46E28">
              <w:rPr>
                <w:rStyle w:val="Hyperlink"/>
              </w:rPr>
              <w:t>Important information</w:t>
            </w:r>
            <w:r w:rsidR="00605193">
              <w:rPr>
                <w:webHidden/>
              </w:rPr>
              <w:tab/>
            </w:r>
            <w:r w:rsidR="00605193">
              <w:rPr>
                <w:webHidden/>
              </w:rPr>
              <w:fldChar w:fldCharType="begin"/>
            </w:r>
            <w:r w:rsidR="00605193">
              <w:rPr>
                <w:webHidden/>
              </w:rPr>
              <w:instrText xml:space="preserve"> PAGEREF _Toc216270125 \h </w:instrText>
            </w:r>
            <w:r w:rsidR="00605193">
              <w:rPr>
                <w:webHidden/>
              </w:rPr>
            </w:r>
            <w:r w:rsidR="00605193">
              <w:rPr>
                <w:webHidden/>
              </w:rPr>
              <w:fldChar w:fldCharType="separate"/>
            </w:r>
            <w:r w:rsidR="00605193">
              <w:rPr>
                <w:webHidden/>
              </w:rPr>
              <w:t>1</w:t>
            </w:r>
            <w:r w:rsidR="00605193">
              <w:rPr>
                <w:webHidden/>
              </w:rPr>
              <w:fldChar w:fldCharType="end"/>
            </w:r>
          </w:hyperlink>
        </w:p>
        <w:p w14:paraId="2D0FD22C" w14:textId="49FA0C47"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26" w:history="1">
            <w:r w:rsidR="00605193" w:rsidRPr="00C46E28">
              <w:rPr>
                <w:rStyle w:val="Hyperlink"/>
              </w:rPr>
              <w:t>Introduction to VCE VET programs</w:t>
            </w:r>
            <w:r w:rsidR="00605193">
              <w:rPr>
                <w:webHidden/>
              </w:rPr>
              <w:tab/>
            </w:r>
            <w:r w:rsidR="00605193">
              <w:rPr>
                <w:webHidden/>
              </w:rPr>
              <w:fldChar w:fldCharType="begin"/>
            </w:r>
            <w:r w:rsidR="00605193">
              <w:rPr>
                <w:webHidden/>
              </w:rPr>
              <w:instrText xml:space="preserve"> PAGEREF _Toc216270126 \h </w:instrText>
            </w:r>
            <w:r w:rsidR="00605193">
              <w:rPr>
                <w:webHidden/>
              </w:rPr>
            </w:r>
            <w:r w:rsidR="00605193">
              <w:rPr>
                <w:webHidden/>
              </w:rPr>
              <w:fldChar w:fldCharType="separate"/>
            </w:r>
            <w:r w:rsidR="00605193">
              <w:rPr>
                <w:webHidden/>
              </w:rPr>
              <w:t>1</w:t>
            </w:r>
            <w:r w:rsidR="00605193">
              <w:rPr>
                <w:webHidden/>
              </w:rPr>
              <w:fldChar w:fldCharType="end"/>
            </w:r>
          </w:hyperlink>
        </w:p>
        <w:p w14:paraId="52FEA86B" w14:textId="56E729FA"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27" w:history="1">
            <w:r w:rsidR="00605193" w:rsidRPr="00C46E28">
              <w:rPr>
                <w:rStyle w:val="Hyperlink"/>
              </w:rPr>
              <w:t>VCE VET program development</w:t>
            </w:r>
            <w:r w:rsidR="00605193">
              <w:rPr>
                <w:webHidden/>
              </w:rPr>
              <w:tab/>
            </w:r>
            <w:r w:rsidR="00605193">
              <w:rPr>
                <w:webHidden/>
              </w:rPr>
              <w:fldChar w:fldCharType="begin"/>
            </w:r>
            <w:r w:rsidR="00605193">
              <w:rPr>
                <w:webHidden/>
              </w:rPr>
              <w:instrText xml:space="preserve"> PAGEREF _Toc216270127 \h </w:instrText>
            </w:r>
            <w:r w:rsidR="00605193">
              <w:rPr>
                <w:webHidden/>
              </w:rPr>
            </w:r>
            <w:r w:rsidR="00605193">
              <w:rPr>
                <w:webHidden/>
              </w:rPr>
              <w:fldChar w:fldCharType="separate"/>
            </w:r>
            <w:r w:rsidR="00605193">
              <w:rPr>
                <w:webHidden/>
              </w:rPr>
              <w:t>1</w:t>
            </w:r>
            <w:r w:rsidR="00605193">
              <w:rPr>
                <w:webHidden/>
              </w:rPr>
              <w:fldChar w:fldCharType="end"/>
            </w:r>
          </w:hyperlink>
        </w:p>
        <w:p w14:paraId="0E8FE0D3" w14:textId="2BA4051F" w:rsidR="00605193" w:rsidRDefault="004E1251">
          <w:pPr>
            <w:pStyle w:val="TOC3"/>
            <w:rPr>
              <w:rFonts w:eastAsiaTheme="minorEastAsia"/>
              <w:kern w:val="2"/>
              <w:sz w:val="24"/>
              <w:szCs w:val="24"/>
              <w14:ligatures w14:val="standardContextual"/>
            </w:rPr>
          </w:pPr>
          <w:hyperlink w:anchor="_Toc216270128" w:history="1">
            <w:r w:rsidR="00605193" w:rsidRPr="00C46E28">
              <w:rPr>
                <w:rStyle w:val="Hyperlink"/>
              </w:rPr>
              <w:t>Updates to VCE VET programs</w:t>
            </w:r>
            <w:r w:rsidR="00605193">
              <w:rPr>
                <w:webHidden/>
              </w:rPr>
              <w:tab/>
            </w:r>
            <w:r w:rsidR="00605193">
              <w:rPr>
                <w:webHidden/>
              </w:rPr>
              <w:fldChar w:fldCharType="begin"/>
            </w:r>
            <w:r w:rsidR="00605193">
              <w:rPr>
                <w:webHidden/>
              </w:rPr>
              <w:instrText xml:space="preserve"> PAGEREF _Toc216270128 \h </w:instrText>
            </w:r>
            <w:r w:rsidR="00605193">
              <w:rPr>
                <w:webHidden/>
              </w:rPr>
            </w:r>
            <w:r w:rsidR="00605193">
              <w:rPr>
                <w:webHidden/>
              </w:rPr>
              <w:fldChar w:fldCharType="separate"/>
            </w:r>
            <w:r w:rsidR="00605193">
              <w:rPr>
                <w:webHidden/>
              </w:rPr>
              <w:t>1</w:t>
            </w:r>
            <w:r w:rsidR="00605193">
              <w:rPr>
                <w:webHidden/>
              </w:rPr>
              <w:fldChar w:fldCharType="end"/>
            </w:r>
          </w:hyperlink>
        </w:p>
        <w:p w14:paraId="40B0AADC" w14:textId="148F0762"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29" w:history="1">
            <w:r w:rsidR="00605193" w:rsidRPr="00C46E28">
              <w:rPr>
                <w:rStyle w:val="Hyperlink"/>
              </w:rPr>
              <w:t>Other Sources of information</w:t>
            </w:r>
            <w:r w:rsidR="00605193">
              <w:rPr>
                <w:webHidden/>
              </w:rPr>
              <w:tab/>
            </w:r>
            <w:r w:rsidR="00605193">
              <w:rPr>
                <w:webHidden/>
              </w:rPr>
              <w:fldChar w:fldCharType="begin"/>
            </w:r>
            <w:r w:rsidR="00605193">
              <w:rPr>
                <w:webHidden/>
              </w:rPr>
              <w:instrText xml:space="preserve"> PAGEREF _Toc216270129 \h </w:instrText>
            </w:r>
            <w:r w:rsidR="00605193">
              <w:rPr>
                <w:webHidden/>
              </w:rPr>
            </w:r>
            <w:r w:rsidR="00605193">
              <w:rPr>
                <w:webHidden/>
              </w:rPr>
              <w:fldChar w:fldCharType="separate"/>
            </w:r>
            <w:r w:rsidR="00605193">
              <w:rPr>
                <w:webHidden/>
              </w:rPr>
              <w:t>2</w:t>
            </w:r>
            <w:r w:rsidR="00605193">
              <w:rPr>
                <w:webHidden/>
              </w:rPr>
              <w:fldChar w:fldCharType="end"/>
            </w:r>
          </w:hyperlink>
        </w:p>
        <w:p w14:paraId="54979A34" w14:textId="7616DDFF" w:rsidR="00605193" w:rsidRDefault="004E1251">
          <w:pPr>
            <w:pStyle w:val="TOC1"/>
            <w:rPr>
              <w:rFonts w:asciiTheme="minorHAnsi" w:eastAsiaTheme="minorEastAsia" w:hAnsiTheme="minorHAnsi" w:cstheme="minorBidi"/>
              <w:b w:val="0"/>
              <w:bCs w:val="0"/>
              <w:kern w:val="2"/>
              <w:sz w:val="24"/>
              <w:lang w:val="en-US" w:eastAsia="en-US"/>
              <w14:ligatures w14:val="standardContextual"/>
            </w:rPr>
          </w:pPr>
          <w:hyperlink w:anchor="_Toc216270130" w:history="1">
            <w:r w:rsidR="00605193" w:rsidRPr="00C46E28">
              <w:rPr>
                <w:rStyle w:val="Hyperlink"/>
              </w:rPr>
              <w:t>Industry overview</w:t>
            </w:r>
            <w:r w:rsidR="00605193">
              <w:rPr>
                <w:webHidden/>
              </w:rPr>
              <w:tab/>
            </w:r>
            <w:r w:rsidR="00605193">
              <w:rPr>
                <w:webHidden/>
              </w:rPr>
              <w:fldChar w:fldCharType="begin"/>
            </w:r>
            <w:r w:rsidR="00605193">
              <w:rPr>
                <w:webHidden/>
              </w:rPr>
              <w:instrText xml:space="preserve"> PAGEREF _Toc216270130 \h </w:instrText>
            </w:r>
            <w:r w:rsidR="00605193">
              <w:rPr>
                <w:webHidden/>
              </w:rPr>
            </w:r>
            <w:r w:rsidR="00605193">
              <w:rPr>
                <w:webHidden/>
              </w:rPr>
              <w:fldChar w:fldCharType="separate"/>
            </w:r>
            <w:r w:rsidR="00605193">
              <w:rPr>
                <w:webHidden/>
              </w:rPr>
              <w:t>3</w:t>
            </w:r>
            <w:r w:rsidR="00605193">
              <w:rPr>
                <w:webHidden/>
              </w:rPr>
              <w:fldChar w:fldCharType="end"/>
            </w:r>
          </w:hyperlink>
        </w:p>
        <w:p w14:paraId="5703A663" w14:textId="2B8A879C"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31" w:history="1">
            <w:r w:rsidR="00605193" w:rsidRPr="00C46E28">
              <w:rPr>
                <w:rStyle w:val="Hyperlink"/>
              </w:rPr>
              <w:t>Training package and accredited course</w:t>
            </w:r>
            <w:r w:rsidR="00605193">
              <w:rPr>
                <w:webHidden/>
              </w:rPr>
              <w:tab/>
            </w:r>
            <w:r w:rsidR="00605193">
              <w:rPr>
                <w:webHidden/>
              </w:rPr>
              <w:fldChar w:fldCharType="begin"/>
            </w:r>
            <w:r w:rsidR="00605193">
              <w:rPr>
                <w:webHidden/>
              </w:rPr>
              <w:instrText xml:space="preserve"> PAGEREF _Toc216270131 \h </w:instrText>
            </w:r>
            <w:r w:rsidR="00605193">
              <w:rPr>
                <w:webHidden/>
              </w:rPr>
            </w:r>
            <w:r w:rsidR="00605193">
              <w:rPr>
                <w:webHidden/>
              </w:rPr>
              <w:fldChar w:fldCharType="separate"/>
            </w:r>
            <w:r w:rsidR="00605193">
              <w:rPr>
                <w:webHidden/>
              </w:rPr>
              <w:t>3</w:t>
            </w:r>
            <w:r w:rsidR="00605193">
              <w:rPr>
                <w:webHidden/>
              </w:rPr>
              <w:fldChar w:fldCharType="end"/>
            </w:r>
          </w:hyperlink>
        </w:p>
        <w:p w14:paraId="42131A94" w14:textId="40B88B00"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32" w:history="1">
            <w:r w:rsidR="00605193" w:rsidRPr="00C46E28">
              <w:rPr>
                <w:rStyle w:val="Hyperlink"/>
              </w:rPr>
              <w:t>Qualifications and packaging rules</w:t>
            </w:r>
            <w:r w:rsidR="00605193">
              <w:rPr>
                <w:webHidden/>
              </w:rPr>
              <w:tab/>
            </w:r>
            <w:r w:rsidR="00605193">
              <w:rPr>
                <w:webHidden/>
              </w:rPr>
              <w:fldChar w:fldCharType="begin"/>
            </w:r>
            <w:r w:rsidR="00605193">
              <w:rPr>
                <w:webHidden/>
              </w:rPr>
              <w:instrText xml:space="preserve"> PAGEREF _Toc216270132 \h </w:instrText>
            </w:r>
            <w:r w:rsidR="00605193">
              <w:rPr>
                <w:webHidden/>
              </w:rPr>
            </w:r>
            <w:r w:rsidR="00605193">
              <w:rPr>
                <w:webHidden/>
              </w:rPr>
              <w:fldChar w:fldCharType="separate"/>
            </w:r>
            <w:r w:rsidR="00605193">
              <w:rPr>
                <w:webHidden/>
              </w:rPr>
              <w:t>3</w:t>
            </w:r>
            <w:r w:rsidR="00605193">
              <w:rPr>
                <w:webHidden/>
              </w:rPr>
              <w:fldChar w:fldCharType="end"/>
            </w:r>
          </w:hyperlink>
        </w:p>
        <w:p w14:paraId="71EF67D8" w14:textId="33533C57" w:rsidR="00605193" w:rsidRDefault="004E1251">
          <w:pPr>
            <w:pStyle w:val="TOC1"/>
            <w:rPr>
              <w:rFonts w:asciiTheme="minorHAnsi" w:eastAsiaTheme="minorEastAsia" w:hAnsiTheme="minorHAnsi" w:cstheme="minorBidi"/>
              <w:b w:val="0"/>
              <w:bCs w:val="0"/>
              <w:kern w:val="2"/>
              <w:sz w:val="24"/>
              <w:lang w:val="en-US" w:eastAsia="en-US"/>
              <w14:ligatures w14:val="standardContextual"/>
            </w:rPr>
          </w:pPr>
          <w:hyperlink w:anchor="_Toc216270133" w:history="1">
            <w:r w:rsidR="00605193" w:rsidRPr="00C46E28">
              <w:rPr>
                <w:rStyle w:val="Hyperlink"/>
              </w:rPr>
              <w:t>VCE VET program details</w:t>
            </w:r>
            <w:r w:rsidR="00605193">
              <w:rPr>
                <w:webHidden/>
              </w:rPr>
              <w:tab/>
            </w:r>
            <w:r w:rsidR="00605193">
              <w:rPr>
                <w:webHidden/>
              </w:rPr>
              <w:fldChar w:fldCharType="begin"/>
            </w:r>
            <w:r w:rsidR="00605193">
              <w:rPr>
                <w:webHidden/>
              </w:rPr>
              <w:instrText xml:space="preserve"> PAGEREF _Toc216270133 \h </w:instrText>
            </w:r>
            <w:r w:rsidR="00605193">
              <w:rPr>
                <w:webHidden/>
              </w:rPr>
            </w:r>
            <w:r w:rsidR="00605193">
              <w:rPr>
                <w:webHidden/>
              </w:rPr>
              <w:fldChar w:fldCharType="separate"/>
            </w:r>
            <w:r w:rsidR="00605193">
              <w:rPr>
                <w:webHidden/>
              </w:rPr>
              <w:t>4</w:t>
            </w:r>
            <w:r w:rsidR="00605193">
              <w:rPr>
                <w:webHidden/>
              </w:rPr>
              <w:fldChar w:fldCharType="end"/>
            </w:r>
          </w:hyperlink>
        </w:p>
        <w:p w14:paraId="086FBFA2" w14:textId="4F138C59"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34" w:history="1">
            <w:r w:rsidR="00605193" w:rsidRPr="00C46E28">
              <w:rPr>
                <w:rStyle w:val="Hyperlink"/>
              </w:rPr>
              <w:t>Aims</w:t>
            </w:r>
            <w:r w:rsidR="00605193">
              <w:rPr>
                <w:webHidden/>
              </w:rPr>
              <w:tab/>
            </w:r>
            <w:r w:rsidR="00605193">
              <w:rPr>
                <w:webHidden/>
              </w:rPr>
              <w:fldChar w:fldCharType="begin"/>
            </w:r>
            <w:r w:rsidR="00605193">
              <w:rPr>
                <w:webHidden/>
              </w:rPr>
              <w:instrText xml:space="preserve"> PAGEREF _Toc216270134 \h </w:instrText>
            </w:r>
            <w:r w:rsidR="00605193">
              <w:rPr>
                <w:webHidden/>
              </w:rPr>
            </w:r>
            <w:r w:rsidR="00605193">
              <w:rPr>
                <w:webHidden/>
              </w:rPr>
              <w:fldChar w:fldCharType="separate"/>
            </w:r>
            <w:r w:rsidR="00605193">
              <w:rPr>
                <w:webHidden/>
              </w:rPr>
              <w:t>4</w:t>
            </w:r>
            <w:r w:rsidR="00605193">
              <w:rPr>
                <w:webHidden/>
              </w:rPr>
              <w:fldChar w:fldCharType="end"/>
            </w:r>
          </w:hyperlink>
        </w:p>
        <w:p w14:paraId="42176E90" w14:textId="1FF6AB38"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35" w:history="1">
            <w:r w:rsidR="00605193" w:rsidRPr="00C46E28">
              <w:rPr>
                <w:rStyle w:val="Hyperlink"/>
              </w:rPr>
              <w:t>Scored assessment</w:t>
            </w:r>
            <w:r w:rsidR="00605193">
              <w:rPr>
                <w:webHidden/>
              </w:rPr>
              <w:tab/>
            </w:r>
            <w:r w:rsidR="00605193">
              <w:rPr>
                <w:webHidden/>
              </w:rPr>
              <w:fldChar w:fldCharType="begin"/>
            </w:r>
            <w:r w:rsidR="00605193">
              <w:rPr>
                <w:webHidden/>
              </w:rPr>
              <w:instrText xml:space="preserve"> PAGEREF _Toc216270135 \h </w:instrText>
            </w:r>
            <w:r w:rsidR="00605193">
              <w:rPr>
                <w:webHidden/>
              </w:rPr>
            </w:r>
            <w:r w:rsidR="00605193">
              <w:rPr>
                <w:webHidden/>
              </w:rPr>
              <w:fldChar w:fldCharType="separate"/>
            </w:r>
            <w:r w:rsidR="00605193">
              <w:rPr>
                <w:webHidden/>
              </w:rPr>
              <w:t>4</w:t>
            </w:r>
            <w:r w:rsidR="00605193">
              <w:rPr>
                <w:webHidden/>
              </w:rPr>
              <w:fldChar w:fldCharType="end"/>
            </w:r>
          </w:hyperlink>
        </w:p>
        <w:p w14:paraId="17F95372" w14:textId="735FAFB2"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36" w:history="1">
            <w:r w:rsidR="00605193" w:rsidRPr="00C46E28">
              <w:rPr>
                <w:rStyle w:val="Hyperlink"/>
              </w:rPr>
              <w:t>ATAR contribution</w:t>
            </w:r>
            <w:r w:rsidR="00605193">
              <w:rPr>
                <w:webHidden/>
              </w:rPr>
              <w:tab/>
            </w:r>
            <w:r w:rsidR="00605193">
              <w:rPr>
                <w:webHidden/>
              </w:rPr>
              <w:fldChar w:fldCharType="begin"/>
            </w:r>
            <w:r w:rsidR="00605193">
              <w:rPr>
                <w:webHidden/>
              </w:rPr>
              <w:instrText xml:space="preserve"> PAGEREF _Toc216270136 \h </w:instrText>
            </w:r>
            <w:r w:rsidR="00605193">
              <w:rPr>
                <w:webHidden/>
              </w:rPr>
            </w:r>
            <w:r w:rsidR="00605193">
              <w:rPr>
                <w:webHidden/>
              </w:rPr>
              <w:fldChar w:fldCharType="separate"/>
            </w:r>
            <w:r w:rsidR="00605193">
              <w:rPr>
                <w:webHidden/>
              </w:rPr>
              <w:t>4</w:t>
            </w:r>
            <w:r w:rsidR="00605193">
              <w:rPr>
                <w:webHidden/>
              </w:rPr>
              <w:fldChar w:fldCharType="end"/>
            </w:r>
          </w:hyperlink>
        </w:p>
        <w:p w14:paraId="5302FAAE" w14:textId="55E3F8CF"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37" w:history="1">
            <w:r w:rsidR="00605193" w:rsidRPr="00C46E28">
              <w:rPr>
                <w:rStyle w:val="Hyperlink"/>
              </w:rPr>
              <w:t>VCE VET credit</w:t>
            </w:r>
            <w:r w:rsidR="00605193">
              <w:rPr>
                <w:webHidden/>
              </w:rPr>
              <w:tab/>
            </w:r>
            <w:r w:rsidR="00605193">
              <w:rPr>
                <w:webHidden/>
              </w:rPr>
              <w:fldChar w:fldCharType="begin"/>
            </w:r>
            <w:r w:rsidR="00605193">
              <w:rPr>
                <w:webHidden/>
              </w:rPr>
              <w:instrText xml:space="preserve"> PAGEREF _Toc216270137 \h </w:instrText>
            </w:r>
            <w:r w:rsidR="00605193">
              <w:rPr>
                <w:webHidden/>
              </w:rPr>
            </w:r>
            <w:r w:rsidR="00605193">
              <w:rPr>
                <w:webHidden/>
              </w:rPr>
              <w:fldChar w:fldCharType="separate"/>
            </w:r>
            <w:r w:rsidR="00605193">
              <w:rPr>
                <w:webHidden/>
              </w:rPr>
              <w:t>4</w:t>
            </w:r>
            <w:r w:rsidR="00605193">
              <w:rPr>
                <w:webHidden/>
              </w:rPr>
              <w:fldChar w:fldCharType="end"/>
            </w:r>
          </w:hyperlink>
        </w:p>
        <w:p w14:paraId="3457BCE1" w14:textId="63C603E5"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38" w:history="1">
            <w:r w:rsidR="00605193" w:rsidRPr="00C46E28">
              <w:rPr>
                <w:rStyle w:val="Hyperlink"/>
              </w:rPr>
              <w:t>Enrolment advice</w:t>
            </w:r>
            <w:r w:rsidR="00605193">
              <w:rPr>
                <w:webHidden/>
              </w:rPr>
              <w:tab/>
            </w:r>
            <w:r w:rsidR="00605193">
              <w:rPr>
                <w:webHidden/>
              </w:rPr>
              <w:fldChar w:fldCharType="begin"/>
            </w:r>
            <w:r w:rsidR="00605193">
              <w:rPr>
                <w:webHidden/>
              </w:rPr>
              <w:instrText xml:space="preserve"> PAGEREF _Toc216270138 \h </w:instrText>
            </w:r>
            <w:r w:rsidR="00605193">
              <w:rPr>
                <w:webHidden/>
              </w:rPr>
            </w:r>
            <w:r w:rsidR="00605193">
              <w:rPr>
                <w:webHidden/>
              </w:rPr>
              <w:fldChar w:fldCharType="separate"/>
            </w:r>
            <w:r w:rsidR="00605193">
              <w:rPr>
                <w:webHidden/>
              </w:rPr>
              <w:t>5</w:t>
            </w:r>
            <w:r w:rsidR="00605193">
              <w:rPr>
                <w:webHidden/>
              </w:rPr>
              <w:fldChar w:fldCharType="end"/>
            </w:r>
          </w:hyperlink>
        </w:p>
        <w:p w14:paraId="24F5CB26" w14:textId="2E8A6EE4"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39" w:history="1">
            <w:r w:rsidR="00605193" w:rsidRPr="00C46E28">
              <w:rPr>
                <w:rStyle w:val="Hyperlink"/>
              </w:rPr>
              <w:t>Nominal hour duration</w:t>
            </w:r>
            <w:r w:rsidR="00605193">
              <w:rPr>
                <w:webHidden/>
              </w:rPr>
              <w:tab/>
            </w:r>
            <w:r w:rsidR="00605193">
              <w:rPr>
                <w:webHidden/>
              </w:rPr>
              <w:fldChar w:fldCharType="begin"/>
            </w:r>
            <w:r w:rsidR="00605193">
              <w:rPr>
                <w:webHidden/>
              </w:rPr>
              <w:instrText xml:space="preserve"> PAGEREF _Toc216270139 \h </w:instrText>
            </w:r>
            <w:r w:rsidR="00605193">
              <w:rPr>
                <w:webHidden/>
              </w:rPr>
            </w:r>
            <w:r w:rsidR="00605193">
              <w:rPr>
                <w:webHidden/>
              </w:rPr>
              <w:fldChar w:fldCharType="separate"/>
            </w:r>
            <w:r w:rsidR="00605193">
              <w:rPr>
                <w:webHidden/>
              </w:rPr>
              <w:t>5</w:t>
            </w:r>
            <w:r w:rsidR="00605193">
              <w:rPr>
                <w:webHidden/>
              </w:rPr>
              <w:fldChar w:fldCharType="end"/>
            </w:r>
          </w:hyperlink>
        </w:p>
        <w:p w14:paraId="047F2841" w14:textId="2A6B27C4" w:rsidR="00605193" w:rsidRDefault="004E1251">
          <w:pPr>
            <w:pStyle w:val="TOC3"/>
            <w:rPr>
              <w:rFonts w:eastAsiaTheme="minorEastAsia"/>
              <w:kern w:val="2"/>
              <w:sz w:val="24"/>
              <w:szCs w:val="24"/>
              <w14:ligatures w14:val="standardContextual"/>
            </w:rPr>
          </w:pPr>
          <w:hyperlink w:anchor="_Toc216270140" w:history="1">
            <w:r w:rsidR="00605193" w:rsidRPr="00C46E28">
              <w:rPr>
                <w:rStyle w:val="Hyperlink"/>
              </w:rPr>
              <w:t>Duplication</w:t>
            </w:r>
            <w:r w:rsidR="00605193">
              <w:rPr>
                <w:webHidden/>
              </w:rPr>
              <w:tab/>
            </w:r>
            <w:r w:rsidR="00605193">
              <w:rPr>
                <w:webHidden/>
              </w:rPr>
              <w:fldChar w:fldCharType="begin"/>
            </w:r>
            <w:r w:rsidR="00605193">
              <w:rPr>
                <w:webHidden/>
              </w:rPr>
              <w:instrText xml:space="preserve"> PAGEREF _Toc216270140 \h </w:instrText>
            </w:r>
            <w:r w:rsidR="00605193">
              <w:rPr>
                <w:webHidden/>
              </w:rPr>
            </w:r>
            <w:r w:rsidR="00605193">
              <w:rPr>
                <w:webHidden/>
              </w:rPr>
              <w:fldChar w:fldCharType="separate"/>
            </w:r>
            <w:r w:rsidR="00605193">
              <w:rPr>
                <w:webHidden/>
              </w:rPr>
              <w:t>5</w:t>
            </w:r>
            <w:r w:rsidR="00605193">
              <w:rPr>
                <w:webHidden/>
              </w:rPr>
              <w:fldChar w:fldCharType="end"/>
            </w:r>
          </w:hyperlink>
        </w:p>
        <w:p w14:paraId="1D3808FA" w14:textId="216A0DA6" w:rsidR="00605193" w:rsidRDefault="004E1251">
          <w:pPr>
            <w:pStyle w:val="TOC3"/>
            <w:rPr>
              <w:rFonts w:eastAsiaTheme="minorEastAsia"/>
              <w:kern w:val="2"/>
              <w:sz w:val="24"/>
              <w:szCs w:val="24"/>
              <w14:ligatures w14:val="standardContextual"/>
            </w:rPr>
          </w:pPr>
          <w:hyperlink w:anchor="_Toc216270141" w:history="1">
            <w:r w:rsidR="00605193" w:rsidRPr="00C46E28">
              <w:rPr>
                <w:rStyle w:val="Hyperlink"/>
              </w:rPr>
              <w:t>Dual enrolments</w:t>
            </w:r>
            <w:r w:rsidR="00605193">
              <w:rPr>
                <w:webHidden/>
              </w:rPr>
              <w:tab/>
            </w:r>
            <w:r w:rsidR="00605193">
              <w:rPr>
                <w:webHidden/>
              </w:rPr>
              <w:fldChar w:fldCharType="begin"/>
            </w:r>
            <w:r w:rsidR="00605193">
              <w:rPr>
                <w:webHidden/>
              </w:rPr>
              <w:instrText xml:space="preserve"> PAGEREF _Toc216270141 \h </w:instrText>
            </w:r>
            <w:r w:rsidR="00605193">
              <w:rPr>
                <w:webHidden/>
              </w:rPr>
            </w:r>
            <w:r w:rsidR="00605193">
              <w:rPr>
                <w:webHidden/>
              </w:rPr>
              <w:fldChar w:fldCharType="separate"/>
            </w:r>
            <w:r w:rsidR="00605193">
              <w:rPr>
                <w:webHidden/>
              </w:rPr>
              <w:t>5</w:t>
            </w:r>
            <w:r w:rsidR="00605193">
              <w:rPr>
                <w:webHidden/>
              </w:rPr>
              <w:fldChar w:fldCharType="end"/>
            </w:r>
          </w:hyperlink>
        </w:p>
        <w:p w14:paraId="09BD1D9D" w14:textId="7DB7EA28"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42" w:history="1">
            <w:r w:rsidR="00605193" w:rsidRPr="00C46E28">
              <w:rPr>
                <w:rStyle w:val="Hyperlink"/>
              </w:rPr>
              <w:t>Sequence</w:t>
            </w:r>
            <w:r w:rsidR="00605193">
              <w:rPr>
                <w:webHidden/>
              </w:rPr>
              <w:tab/>
            </w:r>
            <w:r w:rsidR="00605193">
              <w:rPr>
                <w:webHidden/>
              </w:rPr>
              <w:fldChar w:fldCharType="begin"/>
            </w:r>
            <w:r w:rsidR="00605193">
              <w:rPr>
                <w:webHidden/>
              </w:rPr>
              <w:instrText xml:space="preserve"> PAGEREF _Toc216270142 \h </w:instrText>
            </w:r>
            <w:r w:rsidR="00605193">
              <w:rPr>
                <w:webHidden/>
              </w:rPr>
            </w:r>
            <w:r w:rsidR="00605193">
              <w:rPr>
                <w:webHidden/>
              </w:rPr>
              <w:fldChar w:fldCharType="separate"/>
            </w:r>
            <w:r w:rsidR="00605193">
              <w:rPr>
                <w:webHidden/>
              </w:rPr>
              <w:t>5</w:t>
            </w:r>
            <w:r w:rsidR="00605193">
              <w:rPr>
                <w:webHidden/>
              </w:rPr>
              <w:fldChar w:fldCharType="end"/>
            </w:r>
          </w:hyperlink>
        </w:p>
        <w:p w14:paraId="3725CBC1" w14:textId="1CF0D41E" w:rsidR="00605193" w:rsidRDefault="004E1251">
          <w:pPr>
            <w:pStyle w:val="TOC1"/>
            <w:rPr>
              <w:rFonts w:asciiTheme="minorHAnsi" w:eastAsiaTheme="minorEastAsia" w:hAnsiTheme="minorHAnsi" w:cstheme="minorBidi"/>
              <w:b w:val="0"/>
              <w:bCs w:val="0"/>
              <w:kern w:val="2"/>
              <w:sz w:val="24"/>
              <w:lang w:val="en-US" w:eastAsia="en-US"/>
              <w14:ligatures w14:val="standardContextual"/>
            </w:rPr>
          </w:pPr>
          <w:hyperlink w:anchor="_Toc216270143" w:history="1">
            <w:r w:rsidR="00605193" w:rsidRPr="00C46E28">
              <w:rPr>
                <w:rStyle w:val="Hyperlink"/>
              </w:rPr>
              <w:t>VCE VET program structure</w:t>
            </w:r>
            <w:r w:rsidR="00605193">
              <w:rPr>
                <w:webHidden/>
              </w:rPr>
              <w:tab/>
            </w:r>
            <w:r w:rsidR="00605193">
              <w:rPr>
                <w:webHidden/>
              </w:rPr>
              <w:fldChar w:fldCharType="begin"/>
            </w:r>
            <w:r w:rsidR="00605193">
              <w:rPr>
                <w:webHidden/>
              </w:rPr>
              <w:instrText xml:space="preserve"> PAGEREF _Toc216270143 \h </w:instrText>
            </w:r>
            <w:r w:rsidR="00605193">
              <w:rPr>
                <w:webHidden/>
              </w:rPr>
            </w:r>
            <w:r w:rsidR="00605193">
              <w:rPr>
                <w:webHidden/>
              </w:rPr>
              <w:fldChar w:fldCharType="separate"/>
            </w:r>
            <w:r w:rsidR="00605193">
              <w:rPr>
                <w:webHidden/>
              </w:rPr>
              <w:t>6</w:t>
            </w:r>
            <w:r w:rsidR="00605193">
              <w:rPr>
                <w:webHidden/>
              </w:rPr>
              <w:fldChar w:fldCharType="end"/>
            </w:r>
          </w:hyperlink>
        </w:p>
        <w:p w14:paraId="40067C09" w14:textId="63A0DF67"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44" w:history="1">
            <w:r w:rsidR="00605193" w:rsidRPr="00C46E28">
              <w:rPr>
                <w:rStyle w:val="Hyperlink"/>
              </w:rPr>
              <w:t>UEE22020 Certificate II in Electrotechnology (Career Start) (Release 2)</w:t>
            </w:r>
            <w:r w:rsidR="00605193">
              <w:rPr>
                <w:webHidden/>
              </w:rPr>
              <w:tab/>
            </w:r>
            <w:r w:rsidR="00605193">
              <w:rPr>
                <w:webHidden/>
              </w:rPr>
              <w:fldChar w:fldCharType="begin"/>
            </w:r>
            <w:r w:rsidR="00605193">
              <w:rPr>
                <w:webHidden/>
              </w:rPr>
              <w:instrText xml:space="preserve"> PAGEREF _Toc216270144 \h </w:instrText>
            </w:r>
            <w:r w:rsidR="00605193">
              <w:rPr>
                <w:webHidden/>
              </w:rPr>
            </w:r>
            <w:r w:rsidR="00605193">
              <w:rPr>
                <w:webHidden/>
              </w:rPr>
              <w:fldChar w:fldCharType="separate"/>
            </w:r>
            <w:r w:rsidR="00605193">
              <w:rPr>
                <w:webHidden/>
              </w:rPr>
              <w:t>6</w:t>
            </w:r>
            <w:r w:rsidR="00605193">
              <w:rPr>
                <w:webHidden/>
              </w:rPr>
              <w:fldChar w:fldCharType="end"/>
            </w:r>
          </w:hyperlink>
        </w:p>
        <w:p w14:paraId="53D145B4" w14:textId="28AD9773" w:rsidR="00605193" w:rsidRDefault="004E1251">
          <w:pPr>
            <w:pStyle w:val="TOC3"/>
            <w:rPr>
              <w:rFonts w:eastAsiaTheme="minorEastAsia"/>
              <w:kern w:val="2"/>
              <w:sz w:val="24"/>
              <w:szCs w:val="24"/>
              <w14:ligatures w14:val="standardContextual"/>
            </w:rPr>
          </w:pPr>
          <w:hyperlink w:anchor="_Toc216270145" w:history="1">
            <w:r w:rsidR="00605193" w:rsidRPr="00C46E28">
              <w:rPr>
                <w:rStyle w:val="Hyperlink"/>
              </w:rPr>
              <w:t>Pre-requisites</w:t>
            </w:r>
            <w:r w:rsidR="00605193">
              <w:rPr>
                <w:webHidden/>
              </w:rPr>
              <w:tab/>
            </w:r>
            <w:r w:rsidR="00605193">
              <w:rPr>
                <w:webHidden/>
              </w:rPr>
              <w:fldChar w:fldCharType="begin"/>
            </w:r>
            <w:r w:rsidR="00605193">
              <w:rPr>
                <w:webHidden/>
              </w:rPr>
              <w:instrText xml:space="preserve"> PAGEREF _Toc216270145 \h </w:instrText>
            </w:r>
            <w:r w:rsidR="00605193">
              <w:rPr>
                <w:webHidden/>
              </w:rPr>
            </w:r>
            <w:r w:rsidR="00605193">
              <w:rPr>
                <w:webHidden/>
              </w:rPr>
              <w:fldChar w:fldCharType="separate"/>
            </w:r>
            <w:r w:rsidR="00605193">
              <w:rPr>
                <w:webHidden/>
              </w:rPr>
              <w:t>8</w:t>
            </w:r>
            <w:r w:rsidR="00605193">
              <w:rPr>
                <w:webHidden/>
              </w:rPr>
              <w:fldChar w:fldCharType="end"/>
            </w:r>
          </w:hyperlink>
        </w:p>
        <w:p w14:paraId="1E6BDB77" w14:textId="4EA34D8B" w:rsidR="00605193" w:rsidRDefault="004E1251">
          <w:pPr>
            <w:pStyle w:val="TOC3"/>
            <w:rPr>
              <w:rFonts w:eastAsiaTheme="minorEastAsia"/>
              <w:kern w:val="2"/>
              <w:sz w:val="24"/>
              <w:szCs w:val="24"/>
              <w14:ligatures w14:val="standardContextual"/>
            </w:rPr>
          </w:pPr>
          <w:hyperlink w:anchor="_Toc216270146" w:history="1">
            <w:r w:rsidR="00605193" w:rsidRPr="00C46E28">
              <w:rPr>
                <w:rStyle w:val="Hyperlink"/>
              </w:rPr>
              <w:t>Skill sets</w:t>
            </w:r>
            <w:r w:rsidR="00605193">
              <w:rPr>
                <w:webHidden/>
              </w:rPr>
              <w:tab/>
            </w:r>
            <w:r w:rsidR="00605193">
              <w:rPr>
                <w:webHidden/>
              </w:rPr>
              <w:fldChar w:fldCharType="begin"/>
            </w:r>
            <w:r w:rsidR="00605193">
              <w:rPr>
                <w:webHidden/>
              </w:rPr>
              <w:instrText xml:space="preserve"> PAGEREF _Toc216270146 \h </w:instrText>
            </w:r>
            <w:r w:rsidR="00605193">
              <w:rPr>
                <w:webHidden/>
              </w:rPr>
            </w:r>
            <w:r w:rsidR="00605193">
              <w:rPr>
                <w:webHidden/>
              </w:rPr>
              <w:fldChar w:fldCharType="separate"/>
            </w:r>
            <w:r w:rsidR="00605193">
              <w:rPr>
                <w:webHidden/>
              </w:rPr>
              <w:t>9</w:t>
            </w:r>
            <w:r w:rsidR="00605193">
              <w:rPr>
                <w:webHidden/>
              </w:rPr>
              <w:fldChar w:fldCharType="end"/>
            </w:r>
          </w:hyperlink>
        </w:p>
        <w:p w14:paraId="2ACF2C3D" w14:textId="2644917A" w:rsidR="00605193" w:rsidRDefault="004E1251">
          <w:pPr>
            <w:pStyle w:val="TOC3"/>
            <w:rPr>
              <w:rFonts w:eastAsiaTheme="minorEastAsia"/>
              <w:kern w:val="2"/>
              <w:sz w:val="24"/>
              <w:szCs w:val="24"/>
              <w14:ligatures w14:val="standardContextual"/>
            </w:rPr>
          </w:pPr>
          <w:hyperlink w:anchor="_Toc216270147" w:history="1">
            <w:r w:rsidR="00605193" w:rsidRPr="00C46E28">
              <w:rPr>
                <w:rStyle w:val="Hyperlink"/>
              </w:rPr>
              <w:t>Construction induction card</w:t>
            </w:r>
            <w:r w:rsidR="00605193">
              <w:rPr>
                <w:webHidden/>
              </w:rPr>
              <w:tab/>
            </w:r>
            <w:r w:rsidR="00605193">
              <w:rPr>
                <w:webHidden/>
              </w:rPr>
              <w:fldChar w:fldCharType="begin"/>
            </w:r>
            <w:r w:rsidR="00605193">
              <w:rPr>
                <w:webHidden/>
              </w:rPr>
              <w:instrText xml:space="preserve"> PAGEREF _Toc216270147 \h </w:instrText>
            </w:r>
            <w:r w:rsidR="00605193">
              <w:rPr>
                <w:webHidden/>
              </w:rPr>
            </w:r>
            <w:r w:rsidR="00605193">
              <w:rPr>
                <w:webHidden/>
              </w:rPr>
              <w:fldChar w:fldCharType="separate"/>
            </w:r>
            <w:r w:rsidR="00605193">
              <w:rPr>
                <w:webHidden/>
              </w:rPr>
              <w:t>9</w:t>
            </w:r>
            <w:r w:rsidR="00605193">
              <w:rPr>
                <w:webHidden/>
              </w:rPr>
              <w:fldChar w:fldCharType="end"/>
            </w:r>
          </w:hyperlink>
        </w:p>
        <w:p w14:paraId="68E0E8FD" w14:textId="09F11067"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48" w:history="1">
            <w:r w:rsidR="00605193" w:rsidRPr="00C46E28">
              <w:rPr>
                <w:rStyle w:val="Hyperlink"/>
              </w:rPr>
              <w:t>22682VIC Certificate II in Electrotechnology Studies (pre-vocational) (Release 1)</w:t>
            </w:r>
            <w:r w:rsidR="00605193">
              <w:rPr>
                <w:webHidden/>
              </w:rPr>
              <w:tab/>
            </w:r>
            <w:r w:rsidR="00605193">
              <w:rPr>
                <w:webHidden/>
              </w:rPr>
              <w:fldChar w:fldCharType="begin"/>
            </w:r>
            <w:r w:rsidR="00605193">
              <w:rPr>
                <w:webHidden/>
              </w:rPr>
              <w:instrText xml:space="preserve"> PAGEREF _Toc216270148 \h </w:instrText>
            </w:r>
            <w:r w:rsidR="00605193">
              <w:rPr>
                <w:webHidden/>
              </w:rPr>
            </w:r>
            <w:r w:rsidR="00605193">
              <w:rPr>
                <w:webHidden/>
              </w:rPr>
              <w:fldChar w:fldCharType="separate"/>
            </w:r>
            <w:r w:rsidR="00605193">
              <w:rPr>
                <w:webHidden/>
              </w:rPr>
              <w:t>10</w:t>
            </w:r>
            <w:r w:rsidR="00605193">
              <w:rPr>
                <w:webHidden/>
              </w:rPr>
              <w:fldChar w:fldCharType="end"/>
            </w:r>
          </w:hyperlink>
        </w:p>
        <w:p w14:paraId="17572108" w14:textId="790DED3E" w:rsidR="00605193" w:rsidRDefault="004E1251">
          <w:pPr>
            <w:pStyle w:val="TOC3"/>
            <w:rPr>
              <w:rFonts w:eastAsiaTheme="minorEastAsia"/>
              <w:kern w:val="2"/>
              <w:sz w:val="24"/>
              <w:szCs w:val="24"/>
              <w14:ligatures w14:val="standardContextual"/>
            </w:rPr>
          </w:pPr>
          <w:hyperlink w:anchor="_Toc216270149" w:history="1">
            <w:r w:rsidR="00605193" w:rsidRPr="00C46E28">
              <w:rPr>
                <w:rStyle w:val="Hyperlink"/>
              </w:rPr>
              <w:t>Pre-requisites</w:t>
            </w:r>
            <w:r w:rsidR="00605193">
              <w:rPr>
                <w:webHidden/>
              </w:rPr>
              <w:tab/>
            </w:r>
            <w:r w:rsidR="00605193">
              <w:rPr>
                <w:webHidden/>
              </w:rPr>
              <w:fldChar w:fldCharType="begin"/>
            </w:r>
            <w:r w:rsidR="00605193">
              <w:rPr>
                <w:webHidden/>
              </w:rPr>
              <w:instrText xml:space="preserve"> PAGEREF _Toc216270149 \h </w:instrText>
            </w:r>
            <w:r w:rsidR="00605193">
              <w:rPr>
                <w:webHidden/>
              </w:rPr>
            </w:r>
            <w:r w:rsidR="00605193">
              <w:rPr>
                <w:webHidden/>
              </w:rPr>
              <w:fldChar w:fldCharType="separate"/>
            </w:r>
            <w:r w:rsidR="00605193">
              <w:rPr>
                <w:webHidden/>
              </w:rPr>
              <w:t>12</w:t>
            </w:r>
            <w:r w:rsidR="00605193">
              <w:rPr>
                <w:webHidden/>
              </w:rPr>
              <w:fldChar w:fldCharType="end"/>
            </w:r>
          </w:hyperlink>
        </w:p>
        <w:p w14:paraId="049AF1B2" w14:textId="5D088680" w:rsidR="00605193" w:rsidRDefault="004E1251">
          <w:pPr>
            <w:pStyle w:val="TOC3"/>
            <w:rPr>
              <w:rFonts w:eastAsiaTheme="minorEastAsia"/>
              <w:kern w:val="2"/>
              <w:sz w:val="24"/>
              <w:szCs w:val="24"/>
              <w14:ligatures w14:val="standardContextual"/>
            </w:rPr>
          </w:pPr>
          <w:hyperlink w:anchor="_Toc216270150" w:history="1">
            <w:r w:rsidR="00605193" w:rsidRPr="00C46E28">
              <w:rPr>
                <w:rStyle w:val="Hyperlink"/>
              </w:rPr>
              <w:t>Skill sets</w:t>
            </w:r>
            <w:r w:rsidR="00605193">
              <w:rPr>
                <w:webHidden/>
              </w:rPr>
              <w:tab/>
            </w:r>
            <w:r w:rsidR="00605193">
              <w:rPr>
                <w:webHidden/>
              </w:rPr>
              <w:fldChar w:fldCharType="begin"/>
            </w:r>
            <w:r w:rsidR="00605193">
              <w:rPr>
                <w:webHidden/>
              </w:rPr>
              <w:instrText xml:space="preserve"> PAGEREF _Toc216270150 \h </w:instrText>
            </w:r>
            <w:r w:rsidR="00605193">
              <w:rPr>
                <w:webHidden/>
              </w:rPr>
            </w:r>
            <w:r w:rsidR="00605193">
              <w:rPr>
                <w:webHidden/>
              </w:rPr>
              <w:fldChar w:fldCharType="separate"/>
            </w:r>
            <w:r w:rsidR="00605193">
              <w:rPr>
                <w:webHidden/>
              </w:rPr>
              <w:t>12</w:t>
            </w:r>
            <w:r w:rsidR="00605193">
              <w:rPr>
                <w:webHidden/>
              </w:rPr>
              <w:fldChar w:fldCharType="end"/>
            </w:r>
          </w:hyperlink>
        </w:p>
        <w:p w14:paraId="4736FF92" w14:textId="56DB7B77" w:rsidR="00605193" w:rsidRDefault="004E1251">
          <w:pPr>
            <w:pStyle w:val="TOC3"/>
            <w:rPr>
              <w:rFonts w:eastAsiaTheme="minorEastAsia"/>
              <w:kern w:val="2"/>
              <w:sz w:val="24"/>
              <w:szCs w:val="24"/>
              <w14:ligatures w14:val="standardContextual"/>
            </w:rPr>
          </w:pPr>
          <w:hyperlink w:anchor="_Toc216270151" w:history="1">
            <w:r w:rsidR="00605193" w:rsidRPr="00C46E28">
              <w:rPr>
                <w:rStyle w:val="Hyperlink"/>
              </w:rPr>
              <w:t>Construction induction card</w:t>
            </w:r>
            <w:r w:rsidR="00605193">
              <w:rPr>
                <w:webHidden/>
              </w:rPr>
              <w:tab/>
            </w:r>
            <w:r w:rsidR="00605193">
              <w:rPr>
                <w:webHidden/>
              </w:rPr>
              <w:fldChar w:fldCharType="begin"/>
            </w:r>
            <w:r w:rsidR="00605193">
              <w:rPr>
                <w:webHidden/>
              </w:rPr>
              <w:instrText xml:space="preserve"> PAGEREF _Toc216270151 \h </w:instrText>
            </w:r>
            <w:r w:rsidR="00605193">
              <w:rPr>
                <w:webHidden/>
              </w:rPr>
            </w:r>
            <w:r w:rsidR="00605193">
              <w:rPr>
                <w:webHidden/>
              </w:rPr>
              <w:fldChar w:fldCharType="separate"/>
            </w:r>
            <w:r w:rsidR="00605193">
              <w:rPr>
                <w:webHidden/>
              </w:rPr>
              <w:t>12</w:t>
            </w:r>
            <w:r w:rsidR="00605193">
              <w:rPr>
                <w:webHidden/>
              </w:rPr>
              <w:fldChar w:fldCharType="end"/>
            </w:r>
          </w:hyperlink>
        </w:p>
        <w:p w14:paraId="23F76FF0" w14:textId="1A204462" w:rsidR="00605193" w:rsidRDefault="004E1251">
          <w:pPr>
            <w:pStyle w:val="TOC1"/>
            <w:rPr>
              <w:rFonts w:asciiTheme="minorHAnsi" w:eastAsiaTheme="minorEastAsia" w:hAnsiTheme="minorHAnsi" w:cstheme="minorBidi"/>
              <w:b w:val="0"/>
              <w:bCs w:val="0"/>
              <w:kern w:val="2"/>
              <w:sz w:val="24"/>
              <w:lang w:val="en-US" w:eastAsia="en-US"/>
              <w14:ligatures w14:val="standardContextual"/>
            </w:rPr>
          </w:pPr>
          <w:hyperlink w:anchor="_Toc216270152" w:history="1">
            <w:r w:rsidR="00605193" w:rsidRPr="00C46E28">
              <w:rPr>
                <w:rStyle w:val="Hyperlink"/>
              </w:rPr>
              <w:t>Appendix</w:t>
            </w:r>
            <w:r w:rsidR="00605193">
              <w:rPr>
                <w:webHidden/>
              </w:rPr>
              <w:tab/>
            </w:r>
            <w:r w:rsidR="00605193">
              <w:rPr>
                <w:webHidden/>
              </w:rPr>
              <w:fldChar w:fldCharType="begin"/>
            </w:r>
            <w:r w:rsidR="00605193">
              <w:rPr>
                <w:webHidden/>
              </w:rPr>
              <w:instrText xml:space="preserve"> PAGEREF _Toc216270152 \h </w:instrText>
            </w:r>
            <w:r w:rsidR="00605193">
              <w:rPr>
                <w:webHidden/>
              </w:rPr>
            </w:r>
            <w:r w:rsidR="00605193">
              <w:rPr>
                <w:webHidden/>
              </w:rPr>
              <w:fldChar w:fldCharType="separate"/>
            </w:r>
            <w:r w:rsidR="00605193">
              <w:rPr>
                <w:webHidden/>
              </w:rPr>
              <w:t>13</w:t>
            </w:r>
            <w:r w:rsidR="00605193">
              <w:rPr>
                <w:webHidden/>
              </w:rPr>
              <w:fldChar w:fldCharType="end"/>
            </w:r>
          </w:hyperlink>
        </w:p>
        <w:p w14:paraId="668E133E" w14:textId="05C1D155"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53" w:history="1">
            <w:r w:rsidR="00605193" w:rsidRPr="00C46E28">
              <w:rPr>
                <w:rStyle w:val="Hyperlink"/>
              </w:rPr>
              <w:t>VASS industry area for credit purposes</w:t>
            </w:r>
            <w:r w:rsidR="00605193">
              <w:rPr>
                <w:webHidden/>
              </w:rPr>
              <w:tab/>
            </w:r>
            <w:r w:rsidR="00605193">
              <w:rPr>
                <w:webHidden/>
              </w:rPr>
              <w:fldChar w:fldCharType="begin"/>
            </w:r>
            <w:r w:rsidR="00605193">
              <w:rPr>
                <w:webHidden/>
              </w:rPr>
              <w:instrText xml:space="preserve"> PAGEREF _Toc216270153 \h </w:instrText>
            </w:r>
            <w:r w:rsidR="00605193">
              <w:rPr>
                <w:webHidden/>
              </w:rPr>
            </w:r>
            <w:r w:rsidR="00605193">
              <w:rPr>
                <w:webHidden/>
              </w:rPr>
              <w:fldChar w:fldCharType="separate"/>
            </w:r>
            <w:r w:rsidR="00605193">
              <w:rPr>
                <w:webHidden/>
              </w:rPr>
              <w:t>13</w:t>
            </w:r>
            <w:r w:rsidR="00605193">
              <w:rPr>
                <w:webHidden/>
              </w:rPr>
              <w:fldChar w:fldCharType="end"/>
            </w:r>
          </w:hyperlink>
        </w:p>
        <w:p w14:paraId="73850F2E" w14:textId="1013D418"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54" w:history="1">
            <w:r w:rsidR="00605193" w:rsidRPr="00C46E28">
              <w:rPr>
                <w:rStyle w:val="Hyperlink"/>
              </w:rPr>
              <w:t>VET credit arrangements</w:t>
            </w:r>
            <w:r w:rsidR="00605193">
              <w:rPr>
                <w:webHidden/>
              </w:rPr>
              <w:tab/>
            </w:r>
            <w:r w:rsidR="00605193">
              <w:rPr>
                <w:webHidden/>
              </w:rPr>
              <w:fldChar w:fldCharType="begin"/>
            </w:r>
            <w:r w:rsidR="00605193">
              <w:rPr>
                <w:webHidden/>
              </w:rPr>
              <w:instrText xml:space="preserve"> PAGEREF _Toc216270154 \h </w:instrText>
            </w:r>
            <w:r w:rsidR="00605193">
              <w:rPr>
                <w:webHidden/>
              </w:rPr>
            </w:r>
            <w:r w:rsidR="00605193">
              <w:rPr>
                <w:webHidden/>
              </w:rPr>
              <w:fldChar w:fldCharType="separate"/>
            </w:r>
            <w:r w:rsidR="00605193">
              <w:rPr>
                <w:webHidden/>
              </w:rPr>
              <w:t>13</w:t>
            </w:r>
            <w:r w:rsidR="00605193">
              <w:rPr>
                <w:webHidden/>
              </w:rPr>
              <w:fldChar w:fldCharType="end"/>
            </w:r>
          </w:hyperlink>
        </w:p>
        <w:p w14:paraId="52A459DC" w14:textId="47701B71" w:rsidR="00605193" w:rsidRDefault="004E1251">
          <w:pPr>
            <w:pStyle w:val="TOC3"/>
            <w:rPr>
              <w:rFonts w:eastAsiaTheme="minorEastAsia"/>
              <w:kern w:val="2"/>
              <w:sz w:val="24"/>
              <w:szCs w:val="24"/>
              <w14:ligatures w14:val="standardContextual"/>
            </w:rPr>
          </w:pPr>
          <w:hyperlink w:anchor="_Toc216270155" w:history="1">
            <w:r w:rsidR="00605193" w:rsidRPr="00C46E28">
              <w:rPr>
                <w:rStyle w:val="Hyperlink"/>
              </w:rPr>
              <w:t>All VCE VET students</w:t>
            </w:r>
            <w:r w:rsidR="00605193">
              <w:rPr>
                <w:webHidden/>
              </w:rPr>
              <w:tab/>
            </w:r>
            <w:r w:rsidR="00605193">
              <w:rPr>
                <w:webHidden/>
              </w:rPr>
              <w:fldChar w:fldCharType="begin"/>
            </w:r>
            <w:r w:rsidR="00605193">
              <w:rPr>
                <w:webHidden/>
              </w:rPr>
              <w:instrText xml:space="preserve"> PAGEREF _Toc216270155 \h </w:instrText>
            </w:r>
            <w:r w:rsidR="00605193">
              <w:rPr>
                <w:webHidden/>
              </w:rPr>
            </w:r>
            <w:r w:rsidR="00605193">
              <w:rPr>
                <w:webHidden/>
              </w:rPr>
              <w:fldChar w:fldCharType="separate"/>
            </w:r>
            <w:r w:rsidR="00605193">
              <w:rPr>
                <w:webHidden/>
              </w:rPr>
              <w:t>13</w:t>
            </w:r>
            <w:r w:rsidR="00605193">
              <w:rPr>
                <w:webHidden/>
              </w:rPr>
              <w:fldChar w:fldCharType="end"/>
            </w:r>
          </w:hyperlink>
        </w:p>
        <w:p w14:paraId="06183A65" w14:textId="41031052" w:rsidR="00605193" w:rsidRDefault="004E1251">
          <w:pPr>
            <w:pStyle w:val="TOC3"/>
            <w:rPr>
              <w:rFonts w:eastAsiaTheme="minorEastAsia"/>
              <w:kern w:val="2"/>
              <w:sz w:val="24"/>
              <w:szCs w:val="24"/>
              <w14:ligatures w14:val="standardContextual"/>
            </w:rPr>
          </w:pPr>
          <w:hyperlink w:anchor="_Toc216270156" w:history="1">
            <w:r w:rsidR="00605193" w:rsidRPr="00C46E28">
              <w:rPr>
                <w:rStyle w:val="Hyperlink"/>
              </w:rPr>
              <w:t>VCE VET General units of credit</w:t>
            </w:r>
            <w:r w:rsidR="00605193">
              <w:rPr>
                <w:webHidden/>
              </w:rPr>
              <w:tab/>
            </w:r>
            <w:r w:rsidR="00605193">
              <w:rPr>
                <w:webHidden/>
              </w:rPr>
              <w:fldChar w:fldCharType="begin"/>
            </w:r>
            <w:r w:rsidR="00605193">
              <w:rPr>
                <w:webHidden/>
              </w:rPr>
              <w:instrText xml:space="preserve"> PAGEREF _Toc216270156 \h </w:instrText>
            </w:r>
            <w:r w:rsidR="00605193">
              <w:rPr>
                <w:webHidden/>
              </w:rPr>
            </w:r>
            <w:r w:rsidR="00605193">
              <w:rPr>
                <w:webHidden/>
              </w:rPr>
              <w:fldChar w:fldCharType="separate"/>
            </w:r>
            <w:r w:rsidR="00605193">
              <w:rPr>
                <w:webHidden/>
              </w:rPr>
              <w:t>13</w:t>
            </w:r>
            <w:r w:rsidR="00605193">
              <w:rPr>
                <w:webHidden/>
              </w:rPr>
              <w:fldChar w:fldCharType="end"/>
            </w:r>
          </w:hyperlink>
        </w:p>
        <w:p w14:paraId="6A84F6A0" w14:textId="6F05C96B" w:rsidR="00605193" w:rsidRDefault="004E1251">
          <w:pPr>
            <w:pStyle w:val="TOC3"/>
            <w:rPr>
              <w:rFonts w:eastAsiaTheme="minorEastAsia"/>
              <w:kern w:val="2"/>
              <w:sz w:val="24"/>
              <w:szCs w:val="24"/>
              <w14:ligatures w14:val="standardContextual"/>
            </w:rPr>
          </w:pPr>
          <w:hyperlink w:anchor="_Toc216270157" w:history="1">
            <w:r w:rsidR="00605193" w:rsidRPr="00C46E28">
              <w:rPr>
                <w:rStyle w:val="Hyperlink"/>
              </w:rPr>
              <w:t>VCE VM credit arrangements</w:t>
            </w:r>
            <w:r w:rsidR="00605193">
              <w:rPr>
                <w:webHidden/>
              </w:rPr>
              <w:tab/>
            </w:r>
            <w:r w:rsidR="00605193">
              <w:rPr>
                <w:webHidden/>
              </w:rPr>
              <w:fldChar w:fldCharType="begin"/>
            </w:r>
            <w:r w:rsidR="00605193">
              <w:rPr>
                <w:webHidden/>
              </w:rPr>
              <w:instrText xml:space="preserve"> PAGEREF _Toc216270157 \h </w:instrText>
            </w:r>
            <w:r w:rsidR="00605193">
              <w:rPr>
                <w:webHidden/>
              </w:rPr>
            </w:r>
            <w:r w:rsidR="00605193">
              <w:rPr>
                <w:webHidden/>
              </w:rPr>
              <w:fldChar w:fldCharType="separate"/>
            </w:r>
            <w:r w:rsidR="00605193">
              <w:rPr>
                <w:webHidden/>
              </w:rPr>
              <w:t>14</w:t>
            </w:r>
            <w:r w:rsidR="00605193">
              <w:rPr>
                <w:webHidden/>
              </w:rPr>
              <w:fldChar w:fldCharType="end"/>
            </w:r>
          </w:hyperlink>
        </w:p>
        <w:p w14:paraId="09F65256" w14:textId="20BF6E18" w:rsidR="00605193" w:rsidRDefault="004E1251">
          <w:pPr>
            <w:pStyle w:val="TOC3"/>
            <w:rPr>
              <w:rFonts w:eastAsiaTheme="minorEastAsia"/>
              <w:kern w:val="2"/>
              <w:sz w:val="24"/>
              <w:szCs w:val="24"/>
              <w14:ligatures w14:val="standardContextual"/>
            </w:rPr>
          </w:pPr>
          <w:hyperlink w:anchor="_Toc216270158" w:history="1">
            <w:r w:rsidR="00605193" w:rsidRPr="00C46E28">
              <w:rPr>
                <w:rStyle w:val="Hyperlink"/>
              </w:rPr>
              <w:t>VPC credit arrangements</w:t>
            </w:r>
            <w:r w:rsidR="00605193">
              <w:rPr>
                <w:webHidden/>
              </w:rPr>
              <w:tab/>
            </w:r>
            <w:r w:rsidR="00605193">
              <w:rPr>
                <w:webHidden/>
              </w:rPr>
              <w:fldChar w:fldCharType="begin"/>
            </w:r>
            <w:r w:rsidR="00605193">
              <w:rPr>
                <w:webHidden/>
              </w:rPr>
              <w:instrText xml:space="preserve"> PAGEREF _Toc216270158 \h </w:instrText>
            </w:r>
            <w:r w:rsidR="00605193">
              <w:rPr>
                <w:webHidden/>
              </w:rPr>
            </w:r>
            <w:r w:rsidR="00605193">
              <w:rPr>
                <w:webHidden/>
              </w:rPr>
              <w:fldChar w:fldCharType="separate"/>
            </w:r>
            <w:r w:rsidR="00605193">
              <w:rPr>
                <w:webHidden/>
              </w:rPr>
              <w:t>14</w:t>
            </w:r>
            <w:r w:rsidR="00605193">
              <w:rPr>
                <w:webHidden/>
              </w:rPr>
              <w:fldChar w:fldCharType="end"/>
            </w:r>
          </w:hyperlink>
        </w:p>
        <w:p w14:paraId="49C16A89" w14:textId="58078E4D"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59" w:history="1">
            <w:r w:rsidR="00605193" w:rsidRPr="00C46E28">
              <w:rPr>
                <w:rStyle w:val="Hyperlink"/>
              </w:rPr>
              <w:t>VCE VET program chart</w:t>
            </w:r>
            <w:r w:rsidR="00605193">
              <w:rPr>
                <w:webHidden/>
              </w:rPr>
              <w:tab/>
            </w:r>
            <w:r w:rsidR="00605193">
              <w:rPr>
                <w:webHidden/>
              </w:rPr>
              <w:fldChar w:fldCharType="begin"/>
            </w:r>
            <w:r w:rsidR="00605193">
              <w:rPr>
                <w:webHidden/>
              </w:rPr>
              <w:instrText xml:space="preserve"> PAGEREF _Toc216270159 \h </w:instrText>
            </w:r>
            <w:r w:rsidR="00605193">
              <w:rPr>
                <w:webHidden/>
              </w:rPr>
            </w:r>
            <w:r w:rsidR="00605193">
              <w:rPr>
                <w:webHidden/>
              </w:rPr>
              <w:fldChar w:fldCharType="separate"/>
            </w:r>
            <w:r w:rsidR="00605193">
              <w:rPr>
                <w:webHidden/>
              </w:rPr>
              <w:t>14</w:t>
            </w:r>
            <w:r w:rsidR="00605193">
              <w:rPr>
                <w:webHidden/>
              </w:rPr>
              <w:fldChar w:fldCharType="end"/>
            </w:r>
          </w:hyperlink>
        </w:p>
        <w:p w14:paraId="1C20D394" w14:textId="09F1CCD1"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60" w:history="1">
            <w:r w:rsidR="00605193" w:rsidRPr="00C46E28">
              <w:rPr>
                <w:rStyle w:val="Hyperlink"/>
              </w:rPr>
              <w:t>Scored assessment</w:t>
            </w:r>
            <w:r w:rsidR="00605193">
              <w:rPr>
                <w:webHidden/>
              </w:rPr>
              <w:tab/>
            </w:r>
            <w:r w:rsidR="00605193">
              <w:rPr>
                <w:webHidden/>
              </w:rPr>
              <w:fldChar w:fldCharType="begin"/>
            </w:r>
            <w:r w:rsidR="00605193">
              <w:rPr>
                <w:webHidden/>
              </w:rPr>
              <w:instrText xml:space="preserve"> PAGEREF _Toc216270160 \h </w:instrText>
            </w:r>
            <w:r w:rsidR="00605193">
              <w:rPr>
                <w:webHidden/>
              </w:rPr>
            </w:r>
            <w:r w:rsidR="00605193">
              <w:rPr>
                <w:webHidden/>
              </w:rPr>
              <w:fldChar w:fldCharType="separate"/>
            </w:r>
            <w:r w:rsidR="00605193">
              <w:rPr>
                <w:webHidden/>
              </w:rPr>
              <w:t>14</w:t>
            </w:r>
            <w:r w:rsidR="00605193">
              <w:rPr>
                <w:webHidden/>
              </w:rPr>
              <w:fldChar w:fldCharType="end"/>
            </w:r>
          </w:hyperlink>
        </w:p>
        <w:p w14:paraId="32618505" w14:textId="55B46ED3" w:rsidR="00605193" w:rsidRDefault="004E1251">
          <w:pPr>
            <w:pStyle w:val="TOC3"/>
            <w:rPr>
              <w:rFonts w:eastAsiaTheme="minorEastAsia"/>
              <w:kern w:val="2"/>
              <w:sz w:val="24"/>
              <w:szCs w:val="24"/>
              <w14:ligatures w14:val="standardContextual"/>
            </w:rPr>
          </w:pPr>
          <w:hyperlink w:anchor="_Toc216270161" w:history="1">
            <w:r w:rsidR="00605193" w:rsidRPr="00C46E28">
              <w:rPr>
                <w:rStyle w:val="Hyperlink"/>
              </w:rPr>
              <w:t>Study score</w:t>
            </w:r>
            <w:r w:rsidR="00605193">
              <w:rPr>
                <w:webHidden/>
              </w:rPr>
              <w:tab/>
            </w:r>
            <w:r w:rsidR="00605193">
              <w:rPr>
                <w:webHidden/>
              </w:rPr>
              <w:fldChar w:fldCharType="begin"/>
            </w:r>
            <w:r w:rsidR="00605193">
              <w:rPr>
                <w:webHidden/>
              </w:rPr>
              <w:instrText xml:space="preserve"> PAGEREF _Toc216270161 \h </w:instrText>
            </w:r>
            <w:r w:rsidR="00605193">
              <w:rPr>
                <w:webHidden/>
              </w:rPr>
            </w:r>
            <w:r w:rsidR="00605193">
              <w:rPr>
                <w:webHidden/>
              </w:rPr>
              <w:fldChar w:fldCharType="separate"/>
            </w:r>
            <w:r w:rsidR="00605193">
              <w:rPr>
                <w:webHidden/>
              </w:rPr>
              <w:t>15</w:t>
            </w:r>
            <w:r w:rsidR="00605193">
              <w:rPr>
                <w:webHidden/>
              </w:rPr>
              <w:fldChar w:fldCharType="end"/>
            </w:r>
          </w:hyperlink>
        </w:p>
        <w:p w14:paraId="6238E9C1" w14:textId="506D4826"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62" w:history="1">
            <w:r w:rsidR="00605193" w:rsidRPr="00C46E28">
              <w:rPr>
                <w:rStyle w:val="Hyperlink"/>
              </w:rPr>
              <w:t>ATAR contribution</w:t>
            </w:r>
            <w:r w:rsidR="00605193">
              <w:rPr>
                <w:webHidden/>
              </w:rPr>
              <w:tab/>
            </w:r>
            <w:r w:rsidR="00605193">
              <w:rPr>
                <w:webHidden/>
              </w:rPr>
              <w:fldChar w:fldCharType="begin"/>
            </w:r>
            <w:r w:rsidR="00605193">
              <w:rPr>
                <w:webHidden/>
              </w:rPr>
              <w:instrText xml:space="preserve"> PAGEREF _Toc216270162 \h </w:instrText>
            </w:r>
            <w:r w:rsidR="00605193">
              <w:rPr>
                <w:webHidden/>
              </w:rPr>
            </w:r>
            <w:r w:rsidR="00605193">
              <w:rPr>
                <w:webHidden/>
              </w:rPr>
              <w:fldChar w:fldCharType="separate"/>
            </w:r>
            <w:r w:rsidR="00605193">
              <w:rPr>
                <w:webHidden/>
              </w:rPr>
              <w:t>15</w:t>
            </w:r>
            <w:r w:rsidR="00605193">
              <w:rPr>
                <w:webHidden/>
              </w:rPr>
              <w:fldChar w:fldCharType="end"/>
            </w:r>
          </w:hyperlink>
        </w:p>
        <w:p w14:paraId="3C6C8241" w14:textId="7B9D131A" w:rsidR="00605193" w:rsidRDefault="004E1251">
          <w:pPr>
            <w:pStyle w:val="TOC3"/>
            <w:rPr>
              <w:rFonts w:eastAsiaTheme="minorEastAsia"/>
              <w:kern w:val="2"/>
              <w:sz w:val="24"/>
              <w:szCs w:val="24"/>
              <w14:ligatures w14:val="standardContextual"/>
            </w:rPr>
          </w:pPr>
          <w:hyperlink w:anchor="_Toc216270163" w:history="1">
            <w:r w:rsidR="00605193" w:rsidRPr="00C46E28">
              <w:rPr>
                <w:rStyle w:val="Hyperlink"/>
              </w:rPr>
              <w:t>Scored VCE VET program</w:t>
            </w:r>
            <w:r w:rsidR="00605193">
              <w:rPr>
                <w:webHidden/>
              </w:rPr>
              <w:tab/>
            </w:r>
            <w:r w:rsidR="00605193">
              <w:rPr>
                <w:webHidden/>
              </w:rPr>
              <w:fldChar w:fldCharType="begin"/>
            </w:r>
            <w:r w:rsidR="00605193">
              <w:rPr>
                <w:webHidden/>
              </w:rPr>
              <w:instrText xml:space="preserve"> PAGEREF _Toc216270163 \h </w:instrText>
            </w:r>
            <w:r w:rsidR="00605193">
              <w:rPr>
                <w:webHidden/>
              </w:rPr>
            </w:r>
            <w:r w:rsidR="00605193">
              <w:rPr>
                <w:webHidden/>
              </w:rPr>
              <w:fldChar w:fldCharType="separate"/>
            </w:r>
            <w:r w:rsidR="00605193">
              <w:rPr>
                <w:webHidden/>
              </w:rPr>
              <w:t>15</w:t>
            </w:r>
            <w:r w:rsidR="00605193">
              <w:rPr>
                <w:webHidden/>
              </w:rPr>
              <w:fldChar w:fldCharType="end"/>
            </w:r>
          </w:hyperlink>
        </w:p>
        <w:p w14:paraId="29CDDC18" w14:textId="0E4E4763" w:rsidR="00605193" w:rsidRDefault="004E1251">
          <w:pPr>
            <w:pStyle w:val="TOC3"/>
            <w:rPr>
              <w:rFonts w:eastAsiaTheme="minorEastAsia"/>
              <w:kern w:val="2"/>
              <w:sz w:val="24"/>
              <w:szCs w:val="24"/>
              <w14:ligatures w14:val="standardContextual"/>
            </w:rPr>
          </w:pPr>
          <w:hyperlink w:anchor="_Toc216270164" w:history="1">
            <w:r w:rsidR="00605193" w:rsidRPr="00C46E28">
              <w:rPr>
                <w:rStyle w:val="Hyperlink"/>
              </w:rPr>
              <w:t>Scored VCE VET program with an additional non-scored stream</w:t>
            </w:r>
            <w:r w:rsidR="00605193">
              <w:rPr>
                <w:webHidden/>
              </w:rPr>
              <w:tab/>
            </w:r>
            <w:r w:rsidR="00605193">
              <w:rPr>
                <w:webHidden/>
              </w:rPr>
              <w:fldChar w:fldCharType="begin"/>
            </w:r>
            <w:r w:rsidR="00605193">
              <w:rPr>
                <w:webHidden/>
              </w:rPr>
              <w:instrText xml:space="preserve"> PAGEREF _Toc216270164 \h </w:instrText>
            </w:r>
            <w:r w:rsidR="00605193">
              <w:rPr>
                <w:webHidden/>
              </w:rPr>
            </w:r>
            <w:r w:rsidR="00605193">
              <w:rPr>
                <w:webHidden/>
              </w:rPr>
              <w:fldChar w:fldCharType="separate"/>
            </w:r>
            <w:r w:rsidR="00605193">
              <w:rPr>
                <w:webHidden/>
              </w:rPr>
              <w:t>15</w:t>
            </w:r>
            <w:r w:rsidR="00605193">
              <w:rPr>
                <w:webHidden/>
              </w:rPr>
              <w:fldChar w:fldCharType="end"/>
            </w:r>
          </w:hyperlink>
        </w:p>
        <w:p w14:paraId="59814E72" w14:textId="7764D923" w:rsidR="00605193" w:rsidRDefault="004E1251">
          <w:pPr>
            <w:pStyle w:val="TOC3"/>
            <w:rPr>
              <w:rFonts w:eastAsiaTheme="minorEastAsia"/>
              <w:kern w:val="2"/>
              <w:sz w:val="24"/>
              <w:szCs w:val="24"/>
              <w14:ligatures w14:val="standardContextual"/>
            </w:rPr>
          </w:pPr>
          <w:hyperlink w:anchor="_Toc216270165" w:history="1">
            <w:r w:rsidR="00605193" w:rsidRPr="00C46E28">
              <w:rPr>
                <w:rStyle w:val="Hyperlink"/>
              </w:rPr>
              <w:t>Non-scored VCE VET programs and all other VET</w:t>
            </w:r>
            <w:r w:rsidR="00605193">
              <w:rPr>
                <w:webHidden/>
              </w:rPr>
              <w:tab/>
            </w:r>
            <w:r w:rsidR="00605193">
              <w:rPr>
                <w:webHidden/>
              </w:rPr>
              <w:fldChar w:fldCharType="begin"/>
            </w:r>
            <w:r w:rsidR="00605193">
              <w:rPr>
                <w:webHidden/>
              </w:rPr>
              <w:instrText xml:space="preserve"> PAGEREF _Toc216270165 \h </w:instrText>
            </w:r>
            <w:r w:rsidR="00605193">
              <w:rPr>
                <w:webHidden/>
              </w:rPr>
            </w:r>
            <w:r w:rsidR="00605193">
              <w:rPr>
                <w:webHidden/>
              </w:rPr>
              <w:fldChar w:fldCharType="separate"/>
            </w:r>
            <w:r w:rsidR="00605193">
              <w:rPr>
                <w:webHidden/>
              </w:rPr>
              <w:t>16</w:t>
            </w:r>
            <w:r w:rsidR="00605193">
              <w:rPr>
                <w:webHidden/>
              </w:rPr>
              <w:fldChar w:fldCharType="end"/>
            </w:r>
          </w:hyperlink>
        </w:p>
        <w:p w14:paraId="50AB616D" w14:textId="372DD6CE"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66" w:history="1">
            <w:r w:rsidR="00605193" w:rsidRPr="00C46E28">
              <w:rPr>
                <w:rStyle w:val="Hyperlink"/>
              </w:rPr>
              <w:t>Structured Workplace Learning</w:t>
            </w:r>
            <w:r w:rsidR="00605193">
              <w:rPr>
                <w:webHidden/>
              </w:rPr>
              <w:tab/>
            </w:r>
            <w:r w:rsidR="00605193">
              <w:rPr>
                <w:webHidden/>
              </w:rPr>
              <w:fldChar w:fldCharType="begin"/>
            </w:r>
            <w:r w:rsidR="00605193">
              <w:rPr>
                <w:webHidden/>
              </w:rPr>
              <w:instrText xml:space="preserve"> PAGEREF _Toc216270166 \h </w:instrText>
            </w:r>
            <w:r w:rsidR="00605193">
              <w:rPr>
                <w:webHidden/>
              </w:rPr>
            </w:r>
            <w:r w:rsidR="00605193">
              <w:rPr>
                <w:webHidden/>
              </w:rPr>
              <w:fldChar w:fldCharType="separate"/>
            </w:r>
            <w:r w:rsidR="00605193">
              <w:rPr>
                <w:webHidden/>
              </w:rPr>
              <w:t>16</w:t>
            </w:r>
            <w:r w:rsidR="00605193">
              <w:rPr>
                <w:webHidden/>
              </w:rPr>
              <w:fldChar w:fldCharType="end"/>
            </w:r>
          </w:hyperlink>
        </w:p>
        <w:p w14:paraId="59C56FA8" w14:textId="2095E4A5" w:rsidR="00605193" w:rsidRDefault="004E1251">
          <w:pPr>
            <w:pStyle w:val="TOC3"/>
            <w:rPr>
              <w:rFonts w:eastAsiaTheme="minorEastAsia"/>
              <w:kern w:val="2"/>
              <w:sz w:val="24"/>
              <w:szCs w:val="24"/>
              <w14:ligatures w14:val="standardContextual"/>
            </w:rPr>
          </w:pPr>
          <w:hyperlink w:anchor="_Toc216270167" w:history="1">
            <w:r w:rsidR="00605193" w:rsidRPr="00C46E28">
              <w:rPr>
                <w:rStyle w:val="Hyperlink"/>
              </w:rPr>
              <w:t>VCE SWL Recognition for VET</w:t>
            </w:r>
            <w:r w:rsidR="00605193">
              <w:rPr>
                <w:webHidden/>
              </w:rPr>
              <w:tab/>
            </w:r>
            <w:r w:rsidR="00605193">
              <w:rPr>
                <w:webHidden/>
              </w:rPr>
              <w:fldChar w:fldCharType="begin"/>
            </w:r>
            <w:r w:rsidR="00605193">
              <w:rPr>
                <w:webHidden/>
              </w:rPr>
              <w:instrText xml:space="preserve"> PAGEREF _Toc216270167 \h </w:instrText>
            </w:r>
            <w:r w:rsidR="00605193">
              <w:rPr>
                <w:webHidden/>
              </w:rPr>
            </w:r>
            <w:r w:rsidR="00605193">
              <w:rPr>
                <w:webHidden/>
              </w:rPr>
              <w:fldChar w:fldCharType="separate"/>
            </w:r>
            <w:r w:rsidR="00605193">
              <w:rPr>
                <w:webHidden/>
              </w:rPr>
              <w:t>16</w:t>
            </w:r>
            <w:r w:rsidR="00605193">
              <w:rPr>
                <w:webHidden/>
              </w:rPr>
              <w:fldChar w:fldCharType="end"/>
            </w:r>
          </w:hyperlink>
        </w:p>
        <w:p w14:paraId="065970CD" w14:textId="307777F9" w:rsidR="00605193" w:rsidRDefault="004E1251">
          <w:pPr>
            <w:pStyle w:val="TOC2"/>
            <w:rPr>
              <w:rFonts w:asciiTheme="minorHAnsi" w:eastAsiaTheme="minorEastAsia" w:hAnsiTheme="minorHAnsi" w:cstheme="minorBidi"/>
              <w:kern w:val="2"/>
              <w:sz w:val="24"/>
              <w:lang w:val="en-US" w:eastAsia="en-US"/>
              <w14:ligatures w14:val="standardContextual"/>
            </w:rPr>
          </w:pPr>
          <w:hyperlink w:anchor="_Toc216270168" w:history="1">
            <w:r w:rsidR="00605193" w:rsidRPr="00C46E28">
              <w:rPr>
                <w:rStyle w:val="Hyperlink"/>
              </w:rPr>
              <w:t>Workplace health and safety</w:t>
            </w:r>
            <w:r w:rsidR="00605193">
              <w:rPr>
                <w:webHidden/>
              </w:rPr>
              <w:tab/>
            </w:r>
            <w:r w:rsidR="00605193">
              <w:rPr>
                <w:webHidden/>
              </w:rPr>
              <w:fldChar w:fldCharType="begin"/>
            </w:r>
            <w:r w:rsidR="00605193">
              <w:rPr>
                <w:webHidden/>
              </w:rPr>
              <w:instrText xml:space="preserve"> PAGEREF _Toc216270168 \h </w:instrText>
            </w:r>
            <w:r w:rsidR="00605193">
              <w:rPr>
                <w:webHidden/>
              </w:rPr>
            </w:r>
            <w:r w:rsidR="00605193">
              <w:rPr>
                <w:webHidden/>
              </w:rPr>
              <w:fldChar w:fldCharType="separate"/>
            </w:r>
            <w:r w:rsidR="00605193">
              <w:rPr>
                <w:webHidden/>
              </w:rPr>
              <w:t>17</w:t>
            </w:r>
            <w:r w:rsidR="00605193">
              <w:rPr>
                <w:webHidden/>
              </w:rPr>
              <w:fldChar w:fldCharType="end"/>
            </w:r>
          </w:hyperlink>
        </w:p>
        <w:p w14:paraId="053C7CAA" w14:textId="30492A1C" w:rsidR="006A4FDB" w:rsidRPr="000F5CEC" w:rsidRDefault="00166256" w:rsidP="00D86551">
          <w:r>
            <w:rPr>
              <w:b/>
              <w:bCs/>
              <w:noProof/>
            </w:rPr>
            <w:fldChar w:fldCharType="end"/>
          </w:r>
        </w:p>
      </w:sdtContent>
    </w:sdt>
    <w:p w14:paraId="7C873303" w14:textId="77777777" w:rsidR="006A4FDB" w:rsidRPr="000F5CEC" w:rsidRDefault="006A4FDB" w:rsidP="00365D51">
      <w:pPr>
        <w:rPr>
          <w:lang w:val="en-AU" w:eastAsia="en-AU"/>
        </w:rPr>
        <w:sectPr w:rsidR="006A4FDB" w:rsidRPr="000F5CEC" w:rsidSect="006A4FDB">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69BD0632" w14:textId="77777777" w:rsidR="006A4FDB" w:rsidRDefault="006A4FDB" w:rsidP="008027E3">
      <w:pPr>
        <w:pStyle w:val="Heading1"/>
      </w:pPr>
      <w:bookmarkStart w:id="0" w:name="_Toc216270125"/>
      <w:r>
        <w:t>Important information</w:t>
      </w:r>
      <w:bookmarkEnd w:id="0"/>
    </w:p>
    <w:p w14:paraId="13A3907F" w14:textId="77777777" w:rsidR="006A4FDB" w:rsidRPr="00722C96" w:rsidRDefault="006A4FDB" w:rsidP="00E15110">
      <w:pPr>
        <w:pStyle w:val="Heading2"/>
      </w:pPr>
      <w:bookmarkStart w:id="1" w:name="_Toc216270126"/>
      <w:r>
        <w:t>Introduction to VCE VET programs</w:t>
      </w:r>
      <w:bookmarkEnd w:id="1"/>
    </w:p>
    <w:p w14:paraId="04EB13EF" w14:textId="77777777" w:rsidR="006A4FDB" w:rsidRDefault="006A4FDB" w:rsidP="008A5E55">
      <w:pPr>
        <w:pStyle w:val="BodyText"/>
      </w:pPr>
      <w:r w:rsidRPr="00E15110">
        <w:t xml:space="preserve">VCE VET programs are </w:t>
      </w:r>
      <w:r>
        <w:t>V</w:t>
      </w:r>
      <w:r w:rsidRPr="00E15110">
        <w:t xml:space="preserve">ocational </w:t>
      </w:r>
      <w:r>
        <w:t>E</w:t>
      </w:r>
      <w:r w:rsidRPr="00E15110">
        <w:t xml:space="preserve">ducation and </w:t>
      </w:r>
      <w:r>
        <w:t>T</w:t>
      </w:r>
      <w:r w:rsidRPr="00E15110">
        <w:t>raining (VET)</w:t>
      </w:r>
      <w:r>
        <w:t xml:space="preserve"> </w:t>
      </w:r>
      <w:r w:rsidRPr="00E15110">
        <w:t xml:space="preserve">programs approved by the Victorian Curriculum and Assessment Authority (VCAA). VCE VET programs </w:t>
      </w:r>
      <w:r>
        <w:t xml:space="preserve">offer students the opportunity to achieve </w:t>
      </w:r>
      <w:r w:rsidRPr="00E15110">
        <w:t>nationally recognised qualifications</w:t>
      </w:r>
      <w:r>
        <w:t xml:space="preserve"> that can contribute to the</w:t>
      </w:r>
      <w:r w:rsidRPr="00E15110">
        <w:t xml:space="preserve"> Victorian Certificate of Education (VCE</w:t>
      </w:r>
      <w:r>
        <w:t>), the VCE</w:t>
      </w:r>
      <w:r w:rsidRPr="00E15110">
        <w:t xml:space="preserve"> Vocational Major (VCE VM)</w:t>
      </w:r>
      <w:r>
        <w:t xml:space="preserve"> and the Victorian Pathways Certificate (VPC).</w:t>
      </w:r>
    </w:p>
    <w:p w14:paraId="4968695A" w14:textId="77777777" w:rsidR="006A4FDB" w:rsidRPr="00E15110" w:rsidRDefault="006A4FDB" w:rsidP="008A5E55">
      <w:pPr>
        <w:pStyle w:val="BodyText"/>
      </w:pPr>
      <w:r w:rsidRPr="00E15110">
        <w:t>VCE VET programs:</w:t>
      </w:r>
    </w:p>
    <w:p w14:paraId="459E7E02" w14:textId="77777777" w:rsidR="006A4FDB" w:rsidRDefault="006A4FDB" w:rsidP="00E15110">
      <w:pPr>
        <w:pStyle w:val="Bullet"/>
      </w:pPr>
      <w:r w:rsidRPr="00E15110">
        <w:t>are fully recognised within the Units 1 to 4 structure of the VCE and the VCE VM</w:t>
      </w:r>
    </w:p>
    <w:p w14:paraId="6C54E42C" w14:textId="77777777" w:rsidR="006A4FDB" w:rsidRPr="00E15110" w:rsidRDefault="006A4FDB" w:rsidP="00E15110">
      <w:pPr>
        <w:pStyle w:val="Bullet"/>
      </w:pPr>
      <w:r w:rsidRPr="00E15110">
        <w:t>have equal status with other VCE studies</w:t>
      </w:r>
    </w:p>
    <w:p w14:paraId="0FC256D6" w14:textId="77777777" w:rsidR="006A4FDB" w:rsidRDefault="006A4FDB" w:rsidP="00E15110">
      <w:pPr>
        <w:pStyle w:val="Bullet"/>
      </w:pPr>
      <w:r>
        <w:t xml:space="preserve">align with </w:t>
      </w:r>
      <w:r w:rsidRPr="00E15110">
        <w:t>the National Training Framework.</w:t>
      </w:r>
    </w:p>
    <w:p w14:paraId="2D8A041E" w14:textId="77777777" w:rsidR="006A4FDB" w:rsidRPr="00252101" w:rsidRDefault="006A4FDB"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22CCCB77" w14:textId="77777777" w:rsidR="006A4FDB" w:rsidRPr="000F5CEC" w:rsidRDefault="006A4FDB" w:rsidP="008027E3">
      <w:pPr>
        <w:pStyle w:val="Heading2"/>
      </w:pPr>
      <w:bookmarkStart w:id="2" w:name="_Toc216270127"/>
      <w:r>
        <w:t>VCE VET program development</w:t>
      </w:r>
      <w:bookmarkEnd w:id="2"/>
    </w:p>
    <w:p w14:paraId="7B1ECE20" w14:textId="1AA4006C" w:rsidR="006A4FDB" w:rsidRDefault="006A4FDB" w:rsidP="00FA6FE3">
      <w:pPr>
        <w:pStyle w:val="BodyText"/>
      </w:pPr>
      <w:r w:rsidRPr="002D3B3F">
        <w:t>Implementation of this VCE VET program commenced in 2026. This program booklet supersedes any previously published VCE VET program booklets.</w:t>
      </w:r>
    </w:p>
    <w:p w14:paraId="03CD8AED" w14:textId="313A318C" w:rsidR="005E3514" w:rsidRPr="002D3B3F" w:rsidRDefault="005E3514" w:rsidP="00FA6FE3">
      <w:pPr>
        <w:pStyle w:val="BodyText"/>
      </w:pPr>
      <w:r w:rsidRPr="00AA6779">
        <w:t xml:space="preserve">The program booklet must </w:t>
      </w:r>
      <w:r w:rsidRPr="005E3514">
        <w:t>be used in conjunction with the following accredited course and the listed UEE Electrotechnology Training Package (Release 9.0) qualification</w:t>
      </w:r>
      <w:r w:rsidRPr="00AA6779">
        <w:t>:</w:t>
      </w:r>
    </w:p>
    <w:p w14:paraId="51FEBA70" w14:textId="0376089E" w:rsidR="006A4FDB" w:rsidRPr="00122A68" w:rsidRDefault="004E1251" w:rsidP="00122A68">
      <w:pPr>
        <w:pStyle w:val="Bullet"/>
      </w:pPr>
      <w:hyperlink r:id="rId22" w:history="1">
        <w:r w:rsidR="006A4FDB" w:rsidRPr="00122A68">
          <w:rPr>
            <w:rStyle w:val="Hyperlink"/>
          </w:rPr>
          <w:t>UEE22020</w:t>
        </w:r>
      </w:hyperlink>
      <w:r w:rsidR="006A4FDB" w:rsidRPr="00122A68">
        <w:t xml:space="preserve"> Certificate II in Electrotechnology (Career Start) (Release 2)</w:t>
      </w:r>
    </w:p>
    <w:p w14:paraId="34433DF8" w14:textId="223F23DF" w:rsidR="006A4FDB" w:rsidRPr="00122A68" w:rsidRDefault="004E1251" w:rsidP="00122A68">
      <w:pPr>
        <w:pStyle w:val="Bullet"/>
      </w:pPr>
      <w:hyperlink r:id="rId23" w:history="1">
        <w:r w:rsidR="006A4FDB" w:rsidRPr="00122A68">
          <w:rPr>
            <w:rStyle w:val="Hyperlink"/>
          </w:rPr>
          <w:t>22682VIC</w:t>
        </w:r>
      </w:hyperlink>
      <w:r w:rsidR="006A4FDB" w:rsidRPr="00122A68">
        <w:t xml:space="preserve"> Certificate II in Electrotechnology Studies (pre-vocational) (Release 1)</w:t>
      </w:r>
      <w:r w:rsidR="00122A68">
        <w:t>.</w:t>
      </w:r>
    </w:p>
    <w:p w14:paraId="536A6CE4" w14:textId="77777777" w:rsidR="006A4FDB" w:rsidRDefault="006A4FDB" w:rsidP="00FA1499">
      <w:pPr>
        <w:pStyle w:val="Heading3"/>
      </w:pPr>
      <w:bookmarkStart w:id="3" w:name="_Toc216270128"/>
      <w:r>
        <w:t>Updates</w:t>
      </w:r>
      <w:r w:rsidRPr="00840CAC">
        <w:t xml:space="preserve"> to VCE VET programs</w:t>
      </w:r>
      <w:bookmarkEnd w:id="3"/>
    </w:p>
    <w:p w14:paraId="34E041CB" w14:textId="77777777" w:rsidR="006A4FDB" w:rsidRDefault="006A4FDB" w:rsidP="00266D20">
      <w:pPr>
        <w:pStyle w:val="BodyText"/>
      </w:pPr>
      <w:r>
        <w:t>VCE VET programs contain nationally recognised qualifications organised into training packages as well as accredited courses. These training products are subject to a review cycle every 4–5 years to ensure they meet the needs of learners and represent the current skills and knowledge required by industry. Reference groups convened by the VCAA ensure that VCE VET programs align with the training products and facilitate continuous improvement.</w:t>
      </w:r>
    </w:p>
    <w:p w14:paraId="1A48CFDB" w14:textId="77777777" w:rsidR="006A4FDB" w:rsidRDefault="006A4FDB" w:rsidP="00096502">
      <w:pPr>
        <w:pStyle w:val="BodyText"/>
      </w:pPr>
      <w:r w:rsidRPr="00096502">
        <w:t xml:space="preserve">The </w:t>
      </w:r>
      <w:hyperlink r:id="rId24" w:history="1">
        <w:r w:rsidRPr="00096502">
          <w:rPr>
            <w:rStyle w:val="Hyperlink"/>
          </w:rPr>
          <w:t>VCAA Notices to Schools</w:t>
        </w:r>
      </w:hyperlink>
      <w:r>
        <w:t xml:space="preserve"> (NTS) provide important information regarding VCE VET program updates including </w:t>
      </w:r>
      <w:r w:rsidRPr="002474DE">
        <w:t xml:space="preserve">new or changed requirements </w:t>
      </w:r>
      <w:r>
        <w:t xml:space="preserve">related to </w:t>
      </w:r>
      <w:r w:rsidRPr="002474DE">
        <w:t>the delivery of curriculum, assessment and reporting</w:t>
      </w:r>
      <w:r>
        <w:t>.</w:t>
      </w:r>
    </w:p>
    <w:p w14:paraId="55C7FFCD" w14:textId="77777777" w:rsidR="00E846F7" w:rsidRDefault="00E846F7">
      <w:pPr>
        <w:spacing w:line="276" w:lineRule="auto"/>
        <w:rPr>
          <w:rFonts w:ascii="Arial" w:hAnsi="Arial" w:cs="Arial"/>
          <w:color w:val="0F7EB4"/>
          <w:sz w:val="40"/>
          <w:szCs w:val="28"/>
          <w:lang w:val="en-AU"/>
        </w:rPr>
      </w:pPr>
      <w:r>
        <w:br w:type="page"/>
      </w:r>
    </w:p>
    <w:p w14:paraId="765AC67E" w14:textId="2CC32750" w:rsidR="006A4FDB" w:rsidRDefault="006A4FDB" w:rsidP="00FA1499">
      <w:pPr>
        <w:pStyle w:val="Heading2"/>
      </w:pPr>
      <w:bookmarkStart w:id="4" w:name="_Toc216270129"/>
      <w:r>
        <w:t>Other Sources of information</w:t>
      </w:r>
      <w:bookmarkEnd w:id="4"/>
    </w:p>
    <w:p w14:paraId="137DC9FC" w14:textId="77777777" w:rsidR="006A4FDB" w:rsidRPr="006B31C7" w:rsidRDefault="006A4FDB" w:rsidP="002474DE">
      <w:pPr>
        <w:pStyle w:val="BodyText"/>
      </w:pPr>
      <w:r w:rsidRPr="002474DE">
        <w:t>T</w:t>
      </w:r>
      <w:r w:rsidRPr="006B31C7">
        <w:t xml:space="preserve">he </w:t>
      </w:r>
      <w:hyperlink r:id="rId25"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5BBA85E9" w14:textId="77777777" w:rsidR="006A4FDB" w:rsidRPr="006B31C7" w:rsidRDefault="006A4FDB" w:rsidP="002474DE">
      <w:pPr>
        <w:pStyle w:val="BodyText"/>
      </w:pPr>
      <w:r w:rsidRPr="006B31C7">
        <w:t xml:space="preserve">The </w:t>
      </w:r>
      <w:hyperlink r:id="rId26" w:history="1">
        <w:r w:rsidRPr="006B31C7">
          <w:rPr>
            <w:rStyle w:val="Hyperlink"/>
          </w:rPr>
          <w:t>Senior Secondary Update</w:t>
        </w:r>
      </w:hyperlink>
      <w:r w:rsidRPr="006B31C7">
        <w:t xml:space="preserve"> features information for teachers and trainers about </w:t>
      </w:r>
      <w:hyperlink r:id="rId27" w:history="1">
        <w:r w:rsidRPr="006B31C7">
          <w:rPr>
            <w:rStyle w:val="Hyperlink"/>
          </w:rPr>
          <w:t>professional learning opportunities</w:t>
        </w:r>
      </w:hyperlink>
      <w:r w:rsidRPr="006B31C7">
        <w:t>, events notices and communities of practice.</w:t>
      </w:r>
    </w:p>
    <w:p w14:paraId="1DB032C8" w14:textId="77777777" w:rsidR="006A4FDB" w:rsidRPr="006B31C7" w:rsidRDefault="006A4FDB" w:rsidP="00096502">
      <w:pPr>
        <w:pStyle w:val="BodyText"/>
      </w:pPr>
      <w:r w:rsidRPr="006B31C7">
        <w:t xml:space="preserve">To assist teachers and trainers in developing </w:t>
      </w:r>
      <w:r w:rsidRPr="0069515A">
        <w:t>scored assessment materials</w:t>
      </w:r>
      <w:r w:rsidRPr="006B31C7">
        <w:t xml:space="preserve">, the VCAA publishes supplementary advice available on the scored </w:t>
      </w:r>
      <w:r w:rsidRPr="0069515A">
        <w:t>VCE VET program</w:t>
      </w:r>
      <w:r w:rsidRPr="006B31C7">
        <w:t xml:space="preserve"> webpages as well as the </w:t>
      </w:r>
      <w:hyperlink r:id="rId28" w:history="1">
        <w:r>
          <w:rPr>
            <w:rStyle w:val="Hyperlink"/>
          </w:rPr>
          <w:t>VCE VET Scored Assessment Guide</w:t>
        </w:r>
      </w:hyperlink>
      <w:r w:rsidRPr="006B31C7">
        <w:t>.</w:t>
      </w:r>
    </w:p>
    <w:p w14:paraId="0B98F528" w14:textId="20368554" w:rsidR="006A4FDB" w:rsidRDefault="006A4FDB" w:rsidP="002C58C2">
      <w:pPr>
        <w:pStyle w:val="BodyText"/>
      </w:pPr>
      <w:r w:rsidRPr="006B31C7">
        <w:t xml:space="preserve">The </w:t>
      </w:r>
      <w:hyperlink r:id="rId29" w:history="1">
        <w:r w:rsidR="00F03EB2">
          <w:rPr>
            <w:rStyle w:val="Hyperlink"/>
          </w:rPr>
          <w:t>VCE Administrative Handbook</w:t>
        </w:r>
      </w:hyperlink>
      <w:r w:rsidR="00F03EB2">
        <w:t xml:space="preserve"> </w:t>
      </w:r>
      <w:r>
        <w:t xml:space="preserve">and </w:t>
      </w:r>
      <w:hyperlink r:id="rId30" w:history="1">
        <w:r w:rsidR="00F03EB2">
          <w:rPr>
            <w:rStyle w:val="Hyperlink"/>
          </w:rPr>
          <w:t>VPC Administrative Handbook</w:t>
        </w:r>
      </w:hyperlink>
      <w:r w:rsidR="00F03EB2">
        <w:t xml:space="preserve"> </w:t>
      </w:r>
      <w:r w:rsidRPr="00B04991">
        <w:t>contain essential information about curriculum, assessment and reporting.</w:t>
      </w:r>
    </w:p>
    <w:p w14:paraId="37EB014F" w14:textId="77777777" w:rsidR="00E846F7" w:rsidRDefault="00E846F7">
      <w:pPr>
        <w:spacing w:line="276" w:lineRule="auto"/>
        <w:rPr>
          <w:rFonts w:ascii="Arial" w:hAnsi="Arial" w:cs="Arial"/>
          <w:color w:val="0F7EB4"/>
          <w:sz w:val="48"/>
          <w:szCs w:val="40"/>
          <w:lang w:val="en-AU"/>
        </w:rPr>
      </w:pPr>
      <w:r>
        <w:br w:type="page"/>
      </w:r>
    </w:p>
    <w:p w14:paraId="0601B27D" w14:textId="74AD5035" w:rsidR="006A4FDB" w:rsidRDefault="006A4FDB" w:rsidP="0024554F">
      <w:pPr>
        <w:pStyle w:val="Heading1"/>
      </w:pPr>
      <w:bookmarkStart w:id="5" w:name="_Toc216270130"/>
      <w:r>
        <w:t>Industry overview</w:t>
      </w:r>
      <w:bookmarkEnd w:id="5"/>
    </w:p>
    <w:p w14:paraId="6CA5E8BE" w14:textId="72FE594C" w:rsidR="00F43780" w:rsidRPr="00FD2814" w:rsidRDefault="00FD2814" w:rsidP="00FD2814">
      <w:pPr>
        <w:pStyle w:val="Heading2"/>
      </w:pPr>
      <w:bookmarkStart w:id="6" w:name="_Toc216270131"/>
      <w:r>
        <w:t xml:space="preserve">Training package and accredited </w:t>
      </w:r>
      <w:r w:rsidR="00341357" w:rsidRPr="00FD2814">
        <w:t>course</w:t>
      </w:r>
      <w:bookmarkEnd w:id="6"/>
    </w:p>
    <w:p w14:paraId="206F9EE1" w14:textId="77777777" w:rsidR="00E846F7" w:rsidRDefault="00341357" w:rsidP="00E846F7">
      <w:pPr>
        <w:pStyle w:val="BodyText"/>
      </w:pPr>
      <w:r w:rsidRPr="00E846F7">
        <w:t xml:space="preserve">The electrotechnology industry is a fast developing and highly technical industry. It is changing and growing at a rapid rate as technology advances in fields such as data communication, home automation, intelligent systems for industrial and facilities management and renewable/sustainable energy systems. </w:t>
      </w:r>
    </w:p>
    <w:p w14:paraId="30652078" w14:textId="36100A80" w:rsidR="00341357" w:rsidRPr="00E846F7" w:rsidRDefault="00341357" w:rsidP="00E846F7">
      <w:pPr>
        <w:pStyle w:val="BodyText"/>
      </w:pPr>
      <w:r w:rsidRPr="00E846F7">
        <w:t>There are many sub sectors which make up the electrotechnology industry. These include electrical (residential, commercial and industrial), electricity supply (generation, transmission and distribution), electronics, communications, computer systems, information/data technology, instrumentation, lifts, air-conditioning and refrigeration, renewable energy, fire and security, photovoltaic systems, gaming, rail and rail signals, and switchboard manufacturing.</w:t>
      </w:r>
    </w:p>
    <w:p w14:paraId="329B6506" w14:textId="604725A8" w:rsidR="00341357" w:rsidRPr="00E846F7" w:rsidRDefault="00341357" w:rsidP="00E846F7">
      <w:pPr>
        <w:pStyle w:val="BodyText"/>
      </w:pPr>
      <w:r w:rsidRPr="00E846F7">
        <w:t>The course provides an overview of the industry, employment opportunities and the training pathways available. It also includes training in the fundamentals of electrical, telecommunication, refrigeration and air conditioning systems as well as workshop experience in fabrication and assembly techniques, wiring, cabling, basic installation skills and use of test equipment. Workplace safety and first aid training are also included.</w:t>
      </w:r>
    </w:p>
    <w:p w14:paraId="5EF45182" w14:textId="77777777" w:rsidR="006A4FDB" w:rsidRDefault="006A4FDB" w:rsidP="0024554F">
      <w:pPr>
        <w:pStyle w:val="Heading2"/>
      </w:pPr>
      <w:bookmarkStart w:id="7" w:name="_Toc216270132"/>
      <w:r>
        <w:t>Qualifications and packaging rules</w:t>
      </w:r>
      <w:bookmarkEnd w:id="7"/>
    </w:p>
    <w:p w14:paraId="5DE7E25C" w14:textId="77777777" w:rsidR="006A4FDB" w:rsidRDefault="006A4FDB" w:rsidP="00F55738">
      <w:pPr>
        <w:pStyle w:val="BodyText"/>
      </w:pPr>
      <w:r w:rsidRPr="0024554F">
        <w:t>Students wishing to be</w:t>
      </w:r>
      <w:r>
        <w:t xml:space="preserve"> issued the full qualification </w:t>
      </w:r>
      <w:r w:rsidRPr="0024554F">
        <w:t>must successfully complete all required core and elective</w:t>
      </w:r>
      <w:r>
        <w:t xml:space="preserve"> UoCs as outlined in the packaging rules</w:t>
      </w:r>
      <w:r w:rsidRPr="0024554F">
        <w:t xml:space="preserve">. </w:t>
      </w:r>
    </w:p>
    <w:p w14:paraId="23E3C01C" w14:textId="080047CF" w:rsidR="00DC761C" w:rsidRDefault="006A4FDB" w:rsidP="00F55738">
      <w:pPr>
        <w:pStyle w:val="BodyText"/>
      </w:pPr>
      <w:r w:rsidRPr="0024554F">
        <w:t xml:space="preserve">Schools should communicate with their </w:t>
      </w:r>
      <w:r>
        <w:t>R</w:t>
      </w:r>
      <w:r w:rsidRPr="0024554F">
        <w:t xml:space="preserve">egistered </w:t>
      </w:r>
      <w:r>
        <w:t>T</w:t>
      </w:r>
      <w:r w:rsidRPr="0024554F">
        <w:t xml:space="preserve">raining </w:t>
      </w:r>
      <w:r>
        <w:t>O</w:t>
      </w:r>
      <w:r w:rsidRPr="0024554F">
        <w:t>rganisation (RTO) to ensure the delivery sequence supports this outcome.</w:t>
      </w:r>
    </w:p>
    <w:p w14:paraId="0DCF85A0" w14:textId="77777777" w:rsidR="00DC761C" w:rsidRDefault="00DC761C">
      <w:pPr>
        <w:spacing w:line="276" w:lineRule="auto"/>
        <w:rPr>
          <w:rFonts w:asciiTheme="majorHAnsi" w:hAnsiTheme="majorHAnsi" w:cs="Arial"/>
          <w:color w:val="000000" w:themeColor="text1"/>
          <w:sz w:val="20"/>
          <w:lang w:val="en-AU"/>
        </w:rPr>
      </w:pPr>
      <w:r>
        <w:br w:type="page"/>
      </w:r>
    </w:p>
    <w:p w14:paraId="734DC018" w14:textId="77777777" w:rsidR="006A4FDB" w:rsidRDefault="006A4FDB" w:rsidP="008C637F">
      <w:pPr>
        <w:pStyle w:val="Heading1"/>
      </w:pPr>
      <w:bookmarkStart w:id="8" w:name="_Toc216270133"/>
      <w:r>
        <w:t>VCE VET program details</w:t>
      </w:r>
      <w:bookmarkEnd w:id="8"/>
    </w:p>
    <w:p w14:paraId="08CF5554" w14:textId="77777777" w:rsidR="006A4FDB" w:rsidRDefault="006A4FDB" w:rsidP="008C637F">
      <w:pPr>
        <w:pStyle w:val="Heading2"/>
      </w:pPr>
      <w:bookmarkStart w:id="9" w:name="_Toc216270134"/>
      <w:r>
        <w:t>Aims</w:t>
      </w:r>
      <w:bookmarkEnd w:id="9"/>
    </w:p>
    <w:p w14:paraId="15092DB1" w14:textId="77777777" w:rsidR="006A4FDB" w:rsidRDefault="006A4FDB" w:rsidP="00A37EA8">
      <w:pPr>
        <w:pStyle w:val="BodyText"/>
      </w:pPr>
      <w:r>
        <w:t>This VCE VET program aims to:</w:t>
      </w:r>
    </w:p>
    <w:p w14:paraId="1C2A9F4B" w14:textId="35317009" w:rsidR="006A4FDB" w:rsidRPr="003507E4" w:rsidRDefault="006A4FDB" w:rsidP="003507E4">
      <w:pPr>
        <w:pStyle w:val="Bullet"/>
      </w:pPr>
      <w:r w:rsidRPr="003507E4">
        <w:t xml:space="preserve">provide students with the knowledge, skill and competency that will enhance their training and employment prospects in the </w:t>
      </w:r>
      <w:r w:rsidR="0055020F">
        <w:t>e</w:t>
      </w:r>
      <w:r w:rsidR="00F43780" w:rsidRPr="003507E4">
        <w:t>lectrical</w:t>
      </w:r>
      <w:r w:rsidRPr="003507E4">
        <w:t xml:space="preserve"> industry</w:t>
      </w:r>
    </w:p>
    <w:p w14:paraId="2A2DB85E" w14:textId="77777777" w:rsidR="006A4FDB" w:rsidRPr="003507E4" w:rsidRDefault="006A4FDB" w:rsidP="003507E4">
      <w:pPr>
        <w:pStyle w:val="Bullet"/>
      </w:pPr>
      <w:r w:rsidRPr="003507E4">
        <w:t>enable students to gain a recognised credential and to make an informed choice of vocation or career path.</w:t>
      </w:r>
    </w:p>
    <w:p w14:paraId="3706C9DD" w14:textId="77777777" w:rsidR="006A4FDB" w:rsidRDefault="006A4FDB" w:rsidP="00A37EA8">
      <w:pPr>
        <w:pStyle w:val="Heading2"/>
      </w:pPr>
      <w:bookmarkStart w:id="10" w:name="_Toc216270135"/>
      <w:r>
        <w:t>Scored assessment</w:t>
      </w:r>
      <w:bookmarkEnd w:id="10"/>
    </w:p>
    <w:p w14:paraId="7770B2C8" w14:textId="77777777" w:rsidR="006A4FDB" w:rsidRDefault="006A4FDB" w:rsidP="00A37EA8">
      <w:pPr>
        <w:pStyle w:val="BodyText"/>
      </w:pPr>
      <w:r>
        <w:t>This VCE VET program does not offer scored assessment.</w:t>
      </w:r>
    </w:p>
    <w:p w14:paraId="3987A09D" w14:textId="77777777" w:rsidR="006A4FDB" w:rsidRDefault="006A4FDB" w:rsidP="00A37EA8">
      <w:pPr>
        <w:pStyle w:val="Heading2"/>
      </w:pPr>
      <w:bookmarkStart w:id="11" w:name="_Toc216270136"/>
      <w:r>
        <w:t>ATAR contribution</w:t>
      </w:r>
      <w:bookmarkEnd w:id="11"/>
    </w:p>
    <w:p w14:paraId="06764EC3" w14:textId="77777777" w:rsidR="006A4FDB" w:rsidRPr="00B01B73" w:rsidRDefault="006A4FDB" w:rsidP="00A37EA8">
      <w:pPr>
        <w:pStyle w:val="BodyText"/>
      </w:pPr>
      <w:r w:rsidRPr="00B01B73">
        <w:t xml:space="preserve">A student who achieves a non-scored Unit 3–4 sequence from this program may be eligible for an increment towards their ATAR. </w:t>
      </w:r>
    </w:p>
    <w:p w14:paraId="03B84DB5" w14:textId="77777777" w:rsidR="006A4FDB" w:rsidRPr="00B01B73" w:rsidRDefault="006A4FDB" w:rsidP="00A37EA8">
      <w:pPr>
        <w:pStyle w:val="BodyText"/>
      </w:pPr>
      <w:r w:rsidRPr="00B01B73">
        <w:t xml:space="preserve">An increment from a non-scored Unit 3–4 sequence is calculated using 10 per cent of the fourth study score of the primary four. </w:t>
      </w:r>
    </w:p>
    <w:p w14:paraId="5089DB70" w14:textId="77777777" w:rsidR="006A4FDB" w:rsidRPr="00B01B73" w:rsidRDefault="006A4FDB" w:rsidP="00A37EA8">
      <w:pPr>
        <w:pStyle w:val="BodyText"/>
      </w:pPr>
      <w:r w:rsidRPr="00B01B73">
        <w:t xml:space="preserve">For more information on study scores and ATAR contribution, refer to the ATAR and Scaling Guide, accessible from the </w:t>
      </w:r>
      <w:hyperlink r:id="rId31" w:history="1">
        <w:r w:rsidRPr="00B01B73">
          <w:rPr>
            <w:rStyle w:val="Hyperlink"/>
          </w:rPr>
          <w:t>VTAC website</w:t>
        </w:r>
      </w:hyperlink>
      <w:r w:rsidRPr="00B01B73">
        <w:t>.</w:t>
      </w:r>
    </w:p>
    <w:p w14:paraId="4EEB51EE" w14:textId="77777777" w:rsidR="006A4FDB" w:rsidRDefault="006A4FDB" w:rsidP="00A37EA8">
      <w:pPr>
        <w:pStyle w:val="Heading2"/>
      </w:pPr>
      <w:bookmarkStart w:id="12" w:name="_Toc216270137"/>
      <w:r>
        <w:t>VCE VET credit</w:t>
      </w:r>
      <w:bookmarkEnd w:id="12"/>
    </w:p>
    <w:p w14:paraId="4F616E56" w14:textId="55CF0155" w:rsidR="006A4FDB" w:rsidRDefault="006A4FDB" w:rsidP="00A37EA8">
      <w:pPr>
        <w:pStyle w:val="BodyText"/>
      </w:pPr>
      <w:r>
        <w:t>VCE VET programs provide credit towards the VCE, VCE VM and VPC.</w:t>
      </w:r>
      <w:r w:rsidR="00A8200F">
        <w:t xml:space="preserve"> </w:t>
      </w:r>
      <w:r>
        <w:t>Students undertaking this program may be eligible for the following credit:</w:t>
      </w:r>
    </w:p>
    <w:p w14:paraId="02B53368" w14:textId="3189B0B1" w:rsidR="00F43780" w:rsidRPr="00A8200F" w:rsidRDefault="00F43780" w:rsidP="00A8200F">
      <w:pPr>
        <w:pStyle w:val="BodyText"/>
        <w:rPr>
          <w:b/>
          <w:bCs/>
        </w:rPr>
      </w:pPr>
      <w:r w:rsidRPr="00A8200F">
        <w:rPr>
          <w:b/>
          <w:bCs/>
        </w:rPr>
        <w:t>UEE22020 Certificate II in Electrotechnology (Career Start) (Release 2)</w:t>
      </w:r>
    </w:p>
    <w:p w14:paraId="1789512F" w14:textId="3F0AE3A5" w:rsidR="006A4FDB" w:rsidRPr="00721042" w:rsidRDefault="00F43780" w:rsidP="00721042">
      <w:pPr>
        <w:pStyle w:val="Bullet"/>
      </w:pPr>
      <w:r w:rsidRPr="00721042">
        <w:t>four</w:t>
      </w:r>
      <w:r w:rsidR="006A4FDB" w:rsidRPr="00721042">
        <w:t xml:space="preserve"> VCE VET units at Units 1 and 2 level</w:t>
      </w:r>
    </w:p>
    <w:p w14:paraId="09FC4554" w14:textId="4C521953" w:rsidR="006A4FDB" w:rsidRPr="00721042" w:rsidRDefault="006A4FDB" w:rsidP="00721042">
      <w:pPr>
        <w:pStyle w:val="Bullet"/>
      </w:pPr>
      <w:r w:rsidRPr="00721042">
        <w:t>a non-scored VCE VET Unit 3–4 sequence</w:t>
      </w:r>
      <w:r w:rsidR="00721042">
        <w:t>.</w:t>
      </w:r>
    </w:p>
    <w:p w14:paraId="0DF24CD8" w14:textId="7F67075A" w:rsidR="00F43780" w:rsidRPr="00721042" w:rsidRDefault="00F43780" w:rsidP="00721042">
      <w:pPr>
        <w:pStyle w:val="BodyText"/>
        <w:rPr>
          <w:b/>
          <w:bCs/>
        </w:rPr>
      </w:pPr>
      <w:r w:rsidRPr="00721042">
        <w:rPr>
          <w:b/>
          <w:bCs/>
        </w:rPr>
        <w:t>22682VIC Certificate II in Electrotechnology Studies (pre-vocational) (Release 1)</w:t>
      </w:r>
    </w:p>
    <w:p w14:paraId="79E3031A" w14:textId="40C37FB0" w:rsidR="006A4FDB" w:rsidRPr="00721042" w:rsidRDefault="00F43780" w:rsidP="00721042">
      <w:pPr>
        <w:pStyle w:val="Bullet"/>
      </w:pPr>
      <w:r w:rsidRPr="00721042">
        <w:t>four</w:t>
      </w:r>
      <w:r w:rsidR="006A4FDB" w:rsidRPr="00721042">
        <w:t xml:space="preserve"> VCE VET units at Units 1 and 2 level</w:t>
      </w:r>
    </w:p>
    <w:p w14:paraId="14FAFEC0" w14:textId="04A26404" w:rsidR="006A4FDB" w:rsidRPr="00721042" w:rsidRDefault="006A4FDB" w:rsidP="00721042">
      <w:pPr>
        <w:pStyle w:val="Bullet"/>
      </w:pPr>
      <w:r w:rsidRPr="00721042">
        <w:t>a non-scored VCE VET Unit 3–4 sequence</w:t>
      </w:r>
      <w:r w:rsidR="00721042">
        <w:t>.</w:t>
      </w:r>
    </w:p>
    <w:p w14:paraId="6C3036C8" w14:textId="51D37479" w:rsidR="006A4FDB" w:rsidRDefault="006A4FDB"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08B8072D" w14:textId="77777777" w:rsidR="00F942F9" w:rsidRDefault="00F942F9">
      <w:pPr>
        <w:spacing w:line="276" w:lineRule="auto"/>
        <w:rPr>
          <w:rFonts w:ascii="Arial" w:hAnsi="Arial" w:cs="Arial"/>
          <w:color w:val="0F7EB4"/>
          <w:sz w:val="40"/>
          <w:szCs w:val="28"/>
          <w:lang w:val="en-AU"/>
        </w:rPr>
      </w:pPr>
      <w:r>
        <w:br w:type="page"/>
      </w:r>
    </w:p>
    <w:p w14:paraId="10B295BD" w14:textId="1EC50E08" w:rsidR="006A4FDB" w:rsidRDefault="006A4FDB" w:rsidP="00305111">
      <w:pPr>
        <w:pStyle w:val="Heading2"/>
      </w:pPr>
      <w:bookmarkStart w:id="13" w:name="_Toc216270138"/>
      <w:r>
        <w:t>Enrolment advice</w:t>
      </w:r>
      <w:bookmarkEnd w:id="13"/>
    </w:p>
    <w:p w14:paraId="2F713740" w14:textId="77777777" w:rsidR="006A4FDB" w:rsidRDefault="006A4FDB" w:rsidP="00305111">
      <w:pPr>
        <w:pStyle w:val="BodyText"/>
      </w:pPr>
      <w:r w:rsidRPr="00F43780">
        <w:t>Students commencing training from January 2026 and beyond will be required to be enrolled in:</w:t>
      </w:r>
    </w:p>
    <w:p w14:paraId="77886B76" w14:textId="14CEFF25" w:rsidR="00F43780" w:rsidRPr="00721042" w:rsidRDefault="00F43780" w:rsidP="00721042">
      <w:pPr>
        <w:pStyle w:val="Bullet"/>
      </w:pPr>
      <w:r w:rsidRPr="00721042">
        <w:t>UEE22020 Certificate II in Electrotechnology (Career Start) (Release 2)</w:t>
      </w:r>
    </w:p>
    <w:p w14:paraId="478F8D05" w14:textId="38D95D6C" w:rsidR="00F43780" w:rsidRPr="00721042" w:rsidRDefault="00F43780" w:rsidP="00721042">
      <w:pPr>
        <w:pStyle w:val="Bullet"/>
      </w:pPr>
      <w:r w:rsidRPr="00721042">
        <w:t>22682VIC Certificate II in Electrotechnology Studies (pre-vocational) (Release 1)</w:t>
      </w:r>
      <w:r w:rsidR="00721042">
        <w:t>.</w:t>
      </w:r>
    </w:p>
    <w:p w14:paraId="0D2C9B0A" w14:textId="77777777" w:rsidR="006A4FDB" w:rsidRDefault="006A4FDB" w:rsidP="00DD5DFD">
      <w:pPr>
        <w:pStyle w:val="Heading2"/>
      </w:pPr>
      <w:bookmarkStart w:id="14" w:name="_Toc216270139"/>
      <w:r>
        <w:t>Nominal hour duration</w:t>
      </w:r>
      <w:bookmarkEnd w:id="14"/>
    </w:p>
    <w:p w14:paraId="03449392" w14:textId="77777777" w:rsidR="006A4FDB" w:rsidRPr="00DD5DFD" w:rsidRDefault="006A4FDB" w:rsidP="00DD5DFD">
      <w:pPr>
        <w:pStyle w:val="BodyText"/>
      </w:pPr>
      <w:r w:rsidRPr="00DD5DFD">
        <w:t xml:space="preserve">Nominal hours represent the supervised structured learning and assessment activities required to sufficiently address the content of each </w:t>
      </w:r>
      <w:r>
        <w:t>UoC</w:t>
      </w:r>
      <w:r w:rsidRPr="00DD5DFD">
        <w:t>.</w:t>
      </w:r>
    </w:p>
    <w:p w14:paraId="78DDFFB5" w14:textId="77777777" w:rsidR="006A4FDB" w:rsidRPr="00DD5DFD" w:rsidRDefault="006A4FDB" w:rsidP="00DD5DFD">
      <w:pPr>
        <w:pStyle w:val="BodyText"/>
      </w:pPr>
      <w:r w:rsidRPr="00DD5DFD">
        <w:t>Nominal hours are used to determine credit towards the VCE</w:t>
      </w:r>
      <w:r>
        <w:t>, VCE VM and VPC</w:t>
      </w:r>
      <w:r w:rsidRPr="00DD5DFD">
        <w:t xml:space="preserve"> for VET </w:t>
      </w:r>
      <w:r>
        <w:t>UoCs</w:t>
      </w:r>
      <w:r w:rsidRPr="00DD5DFD">
        <w:t>.</w:t>
      </w:r>
    </w:p>
    <w:p w14:paraId="77A7C162" w14:textId="77777777" w:rsidR="006A4FDB" w:rsidRPr="00DD5DFD" w:rsidRDefault="006A4FDB" w:rsidP="00DD5DFD">
      <w:pPr>
        <w:pStyle w:val="Heading3"/>
      </w:pPr>
      <w:bookmarkStart w:id="15" w:name="_Toc216270140"/>
      <w:r w:rsidRPr="00DD5DFD">
        <w:t>Duplication</w:t>
      </w:r>
      <w:bookmarkEnd w:id="15"/>
    </w:p>
    <w:p w14:paraId="79B2BC77" w14:textId="77777777" w:rsidR="006A4FDB" w:rsidRPr="00DD5DFD" w:rsidRDefault="006A4FDB" w:rsidP="00DD5DFD">
      <w:pPr>
        <w:pStyle w:val="BodyText"/>
      </w:pPr>
      <w:r w:rsidRPr="00E9391C">
        <w:t xml:space="preserve">When a VCE VET program duplicates or is very similar to another VCE study or VET </w:t>
      </w:r>
      <w:r>
        <w:t>UoC</w:t>
      </w:r>
      <w:r w:rsidRPr="00E9391C">
        <w:t xml:space="preserve"> in a student’s program, a reduced VCE VET </w:t>
      </w:r>
      <w:r>
        <w:t>credit</w:t>
      </w:r>
      <w:r w:rsidRPr="00E9391C">
        <w:t xml:space="preserve"> entitlement may apply.</w:t>
      </w:r>
    </w:p>
    <w:p w14:paraId="58F528C6" w14:textId="77777777" w:rsidR="006A4FDB" w:rsidRPr="00DD5DFD" w:rsidRDefault="006A4FDB" w:rsidP="00DD5DFD">
      <w:pPr>
        <w:pStyle w:val="BodyText"/>
      </w:pPr>
      <w:r w:rsidRPr="00DD5DFD">
        <w:t xml:space="preserve">No significant duplication has been identified between </w:t>
      </w:r>
      <w:r>
        <w:t>this</w:t>
      </w:r>
      <w:r w:rsidRPr="00DD5DFD">
        <w:t xml:space="preserve"> VCE VET program and other VCE studies.</w:t>
      </w:r>
    </w:p>
    <w:p w14:paraId="502A2465" w14:textId="77777777" w:rsidR="006A4FDB" w:rsidRPr="00DD5DFD" w:rsidRDefault="006A4FDB" w:rsidP="006E20F9">
      <w:pPr>
        <w:pStyle w:val="Heading3"/>
      </w:pPr>
      <w:bookmarkStart w:id="16" w:name="_Toc216270141"/>
      <w:r w:rsidRPr="00DD5DFD">
        <w:t>Dual enrolments</w:t>
      </w:r>
      <w:bookmarkEnd w:id="16"/>
    </w:p>
    <w:p w14:paraId="7BC3292E" w14:textId="77777777" w:rsidR="006A4FDB" w:rsidRPr="00DD5DFD" w:rsidRDefault="006A4FDB" w:rsidP="00DD5DFD">
      <w:pPr>
        <w:pStyle w:val="BodyText"/>
      </w:pPr>
      <w:r w:rsidRPr="00DD5DFD">
        <w:t xml:space="preserve">When students undertake multiple </w:t>
      </w:r>
      <w:r>
        <w:t xml:space="preserve">VET </w:t>
      </w:r>
      <w:r w:rsidRPr="00DD5DFD">
        <w:t>qualifications, care must be taken to ensure students enrol in</w:t>
      </w:r>
      <w:r>
        <w:t xml:space="preserve"> UoCs </w:t>
      </w:r>
      <w:r w:rsidRPr="00DD5DFD">
        <w:t xml:space="preserve">only once. Credit </w:t>
      </w:r>
      <w:r>
        <w:t xml:space="preserve">based on the nominal hours </w:t>
      </w:r>
      <w:r w:rsidRPr="00DD5DFD">
        <w:t xml:space="preserve">for a </w:t>
      </w:r>
      <w:r>
        <w:t>UoC</w:t>
      </w:r>
      <w:r w:rsidRPr="00DD5DFD">
        <w:t xml:space="preserve"> can </w:t>
      </w:r>
      <w:r>
        <w:t xml:space="preserve">only be </w:t>
      </w:r>
      <w:r w:rsidRPr="00DD5DFD">
        <w:t>counted once towards the VCE</w:t>
      </w:r>
      <w:r>
        <w:t>, VCE VM or VPC.</w:t>
      </w:r>
    </w:p>
    <w:p w14:paraId="090FB889" w14:textId="77777777" w:rsidR="006A4FDB" w:rsidRPr="00DD5DFD" w:rsidRDefault="006A4FDB" w:rsidP="00873490">
      <w:pPr>
        <w:pStyle w:val="Heading2"/>
      </w:pPr>
      <w:bookmarkStart w:id="17" w:name="_Toc216270142"/>
      <w:r w:rsidRPr="00DD5DFD">
        <w:t>Sequence</w:t>
      </w:r>
      <w:bookmarkEnd w:id="17"/>
    </w:p>
    <w:p w14:paraId="3B2705C2" w14:textId="77777777" w:rsidR="006A4FDB" w:rsidRPr="00DD5DFD" w:rsidRDefault="006A4FDB" w:rsidP="00DD5DFD">
      <w:pPr>
        <w:pStyle w:val="BodyText"/>
      </w:pPr>
      <w:r w:rsidRPr="00DD5DFD">
        <w:t xml:space="preserve">Certain </w:t>
      </w:r>
      <w:r>
        <w:t>UoCs</w:t>
      </w:r>
      <w:r w:rsidRPr="00DD5DFD">
        <w:t xml:space="preserve"> will complement each other, lending to coordinated delivery that minimises content overlap. </w:t>
      </w:r>
      <w:r>
        <w:t>UoCs</w:t>
      </w:r>
      <w:r w:rsidRPr="00DD5DFD">
        <w:t xml:space="preserve"> have guidelines for different situations and delivery contexts, and a range of delivery sequences is possible. </w:t>
      </w:r>
    </w:p>
    <w:p w14:paraId="6314C0D6" w14:textId="77777777" w:rsidR="006A4FDB" w:rsidRPr="00DD5DFD" w:rsidRDefault="006A4FDB"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E36B805" w14:textId="77777777" w:rsidR="006A4FDB" w:rsidRDefault="006A4FDB" w:rsidP="005A38E2">
      <w:pPr>
        <w:pStyle w:val="BodyText"/>
      </w:pPr>
      <w:r w:rsidRPr="00DD5DFD">
        <w:t xml:space="preserve">The sequencing of </w:t>
      </w:r>
      <w:r>
        <w:t>UoCs</w:t>
      </w:r>
      <w:r w:rsidRPr="00DD5DFD">
        <w:t xml:space="preserve"> is determined by the RTO, teacher or trainer; however, it is anticipated that a number of the core </w:t>
      </w:r>
      <w:r>
        <w:t>UoCs</w:t>
      </w:r>
      <w:r w:rsidRPr="00DD5DFD">
        <w:t xml:space="preserve"> will be undertaken in the first year of the program</w:t>
      </w:r>
      <w:r>
        <w:t>.</w:t>
      </w:r>
      <w:r>
        <w:br w:type="page"/>
      </w:r>
    </w:p>
    <w:p w14:paraId="043E6F56" w14:textId="77777777" w:rsidR="006A4FDB" w:rsidRPr="007377AA" w:rsidRDefault="006A4FDB" w:rsidP="007377AA">
      <w:pPr>
        <w:pStyle w:val="Heading1"/>
      </w:pPr>
      <w:bookmarkStart w:id="18" w:name="_Toc216270143"/>
      <w:r w:rsidRPr="007377AA">
        <w:t>VCE VET program structure</w:t>
      </w:r>
      <w:bookmarkEnd w:id="18"/>
    </w:p>
    <w:p w14:paraId="6A41EFB6" w14:textId="1A369984" w:rsidR="006A4FDB" w:rsidRDefault="00DC761C" w:rsidP="007377AA">
      <w:pPr>
        <w:pStyle w:val="Heading2"/>
        <w:ind w:right="425"/>
      </w:pPr>
      <w:bookmarkStart w:id="19" w:name="_Toc216270144"/>
      <w:r w:rsidRPr="007377AA">
        <w:t>UEE22020 Certificate II in Electrotechnology (Career Start) (Release 2</w:t>
      </w:r>
      <w:r w:rsidR="006A4FDB" w:rsidRPr="007377AA">
        <w:t>)</w:t>
      </w:r>
      <w:bookmarkEnd w:id="19"/>
    </w:p>
    <w:tbl>
      <w:tblPr>
        <w:tblStyle w:val="VCAAclosedtable"/>
        <w:tblW w:w="5000" w:type="pct"/>
        <w:tblLook w:val="04A0" w:firstRow="1" w:lastRow="0" w:firstColumn="1" w:lastColumn="0" w:noHBand="0" w:noVBand="1"/>
      </w:tblPr>
      <w:tblGrid>
        <w:gridCol w:w="1431"/>
        <w:gridCol w:w="6243"/>
        <w:gridCol w:w="1009"/>
        <w:gridCol w:w="946"/>
      </w:tblGrid>
      <w:tr w:rsidR="0037622C" w:rsidRPr="000F5CEC" w14:paraId="6F19159A" w14:textId="77777777" w:rsidTr="004630D6">
        <w:trPr>
          <w:cnfStyle w:val="100000000000" w:firstRow="1" w:lastRow="0" w:firstColumn="0" w:lastColumn="0" w:oddVBand="0" w:evenVBand="0" w:oddHBand="0" w:evenHBand="0" w:firstRowFirstColumn="0" w:firstRowLastColumn="0" w:lastRowFirstColumn="0" w:lastRowLastColumn="0"/>
        </w:trPr>
        <w:tc>
          <w:tcPr>
            <w:tcW w:w="743" w:type="pct"/>
            <w:vAlign w:val="center"/>
          </w:tcPr>
          <w:p w14:paraId="2F8A3CFE" w14:textId="77777777" w:rsidR="001434CE" w:rsidRPr="00F559A5" w:rsidRDefault="001434CE" w:rsidP="00D5419F">
            <w:pPr>
              <w:pStyle w:val="Tableheadingnarrow"/>
            </w:pPr>
            <w:bookmarkStart w:id="20" w:name="_Hlk214266340"/>
            <w:r w:rsidRPr="00F559A5">
              <w:t>C</w:t>
            </w:r>
            <w:r>
              <w:t>ode</w:t>
            </w:r>
          </w:p>
        </w:tc>
        <w:tc>
          <w:tcPr>
            <w:tcW w:w="3242" w:type="pct"/>
            <w:vAlign w:val="center"/>
          </w:tcPr>
          <w:p w14:paraId="7929D5C1" w14:textId="77777777" w:rsidR="001434CE" w:rsidRPr="00F559A5" w:rsidRDefault="001434CE" w:rsidP="00D5419F">
            <w:pPr>
              <w:pStyle w:val="Tableheadingnarrow"/>
              <w:rPr>
                <w:b w:val="0"/>
              </w:rPr>
            </w:pPr>
            <w:r>
              <w:t>Unit title</w:t>
            </w:r>
          </w:p>
        </w:tc>
        <w:tc>
          <w:tcPr>
            <w:tcW w:w="524" w:type="pct"/>
            <w:vAlign w:val="center"/>
          </w:tcPr>
          <w:p w14:paraId="6552A660" w14:textId="320A6A0A" w:rsidR="001434CE" w:rsidRPr="00F559A5" w:rsidRDefault="001434CE" w:rsidP="00D5419F">
            <w:pPr>
              <w:pStyle w:val="Tableheadingnarrow"/>
            </w:pPr>
            <w:r>
              <w:t>Weighting points</w:t>
            </w:r>
          </w:p>
        </w:tc>
        <w:tc>
          <w:tcPr>
            <w:tcW w:w="491" w:type="pct"/>
            <w:vAlign w:val="center"/>
          </w:tcPr>
          <w:p w14:paraId="2EC5A35E" w14:textId="77777777" w:rsidR="001434CE" w:rsidRPr="00F559A5" w:rsidRDefault="001434CE" w:rsidP="00D5419F">
            <w:pPr>
              <w:pStyle w:val="Tableheadingnarrow"/>
            </w:pPr>
            <w:r>
              <w:t>Nominal hours</w:t>
            </w:r>
          </w:p>
        </w:tc>
      </w:tr>
      <w:tr w:rsidR="001434CE" w:rsidRPr="00EF1993" w14:paraId="3A4FFC09" w14:textId="77777777" w:rsidTr="0037622C">
        <w:trPr>
          <w:cnfStyle w:val="000000100000" w:firstRow="0" w:lastRow="0" w:firstColumn="0" w:lastColumn="0" w:oddVBand="0" w:evenVBand="0" w:oddHBand="1" w:evenHBand="0" w:firstRowFirstColumn="0" w:firstRowLastColumn="0" w:lastRowFirstColumn="0" w:lastRowLastColumn="0"/>
        </w:trPr>
        <w:tc>
          <w:tcPr>
            <w:tcW w:w="5000" w:type="pct"/>
            <w:gridSpan w:val="4"/>
            <w:vAlign w:val="center"/>
          </w:tcPr>
          <w:p w14:paraId="305EA796" w14:textId="591C44A6" w:rsidR="001434CE" w:rsidRPr="00EF3B0E" w:rsidRDefault="001434CE" w:rsidP="00D5419F">
            <w:pPr>
              <w:pStyle w:val="Tabletextnarrow"/>
              <w:rPr>
                <w:rFonts w:ascii="Ebrima" w:hAnsi="Ebrima"/>
                <w:b/>
                <w:bCs/>
              </w:rPr>
            </w:pPr>
            <w:r w:rsidRPr="00EF1993">
              <w:rPr>
                <w:b/>
                <w:bCs/>
              </w:rPr>
              <w:t>Units 1 to 4 (including a non-scored Unit 3</w:t>
            </w:r>
            <w:r>
              <w:rPr>
                <w:b/>
                <w:bCs/>
              </w:rPr>
              <w:t>–</w:t>
            </w:r>
            <w:r w:rsidRPr="00EF1993">
              <w:rPr>
                <w:b/>
                <w:bCs/>
              </w:rPr>
              <w:t>4)</w:t>
            </w:r>
          </w:p>
        </w:tc>
      </w:tr>
      <w:tr w:rsidR="001434CE" w:rsidRPr="00EF1993" w14:paraId="54D9F1DB" w14:textId="77777777" w:rsidTr="0037622C">
        <w:trPr>
          <w:cnfStyle w:val="000000010000" w:firstRow="0" w:lastRow="0" w:firstColumn="0" w:lastColumn="0" w:oddVBand="0" w:evenVBand="0" w:oddHBand="0" w:evenHBand="1" w:firstRowFirstColumn="0" w:firstRowLastColumn="0" w:lastRowFirstColumn="0" w:lastRowLastColumn="0"/>
        </w:trPr>
        <w:tc>
          <w:tcPr>
            <w:tcW w:w="5000" w:type="pct"/>
            <w:gridSpan w:val="4"/>
            <w:vAlign w:val="center"/>
          </w:tcPr>
          <w:p w14:paraId="2984B73E" w14:textId="77777777" w:rsidR="001434CE" w:rsidRDefault="001434CE" w:rsidP="00D5419F">
            <w:pPr>
              <w:pStyle w:val="Tabletextnarrow"/>
              <w:rPr>
                <w:b/>
                <w:bCs/>
              </w:rPr>
            </w:pPr>
            <w:r w:rsidRPr="00EF1993">
              <w:rPr>
                <w:b/>
                <w:bCs/>
              </w:rPr>
              <w:t>Compulsory UoCs:</w:t>
            </w:r>
          </w:p>
          <w:p w14:paraId="6376946C" w14:textId="77777777" w:rsidR="001434CE" w:rsidRDefault="001434CE" w:rsidP="00D5419F">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5728D756" w14:textId="77777777" w:rsidR="001434CE" w:rsidRPr="00EF1993" w:rsidRDefault="001434CE" w:rsidP="00D5419F">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37622C" w:rsidRPr="000F5CEC" w14:paraId="795F91C6" w14:textId="77777777" w:rsidTr="004630D6">
        <w:trPr>
          <w:cnfStyle w:val="000000100000" w:firstRow="0" w:lastRow="0" w:firstColumn="0" w:lastColumn="0" w:oddVBand="0" w:evenVBand="0" w:oddHBand="1" w:evenHBand="0" w:firstRowFirstColumn="0" w:firstRowLastColumn="0" w:lastRowFirstColumn="0" w:lastRowLastColumn="0"/>
        </w:trPr>
        <w:tc>
          <w:tcPr>
            <w:tcW w:w="743" w:type="pct"/>
          </w:tcPr>
          <w:p w14:paraId="482042D0" w14:textId="1E5DE503" w:rsidR="001434CE" w:rsidRPr="001434CE" w:rsidRDefault="001434CE" w:rsidP="001434CE">
            <w:pPr>
              <w:pStyle w:val="Tabletextnarrow"/>
            </w:pPr>
            <w:bookmarkStart w:id="21" w:name="_Hlk216094972"/>
            <w:r w:rsidRPr="001434CE">
              <w:t>CPCCWHS1001</w:t>
            </w:r>
          </w:p>
        </w:tc>
        <w:tc>
          <w:tcPr>
            <w:tcW w:w="3242" w:type="pct"/>
          </w:tcPr>
          <w:p w14:paraId="5F397B94" w14:textId="69E689DC" w:rsidR="001434CE" w:rsidRPr="001434CE" w:rsidRDefault="001434CE" w:rsidP="001434CE">
            <w:pPr>
              <w:pStyle w:val="Tabletextnarrow"/>
            </w:pPr>
            <w:r w:rsidRPr="001434CE">
              <w:t>Prepare to work safely in the construction industry #</w:t>
            </w:r>
          </w:p>
        </w:tc>
        <w:tc>
          <w:tcPr>
            <w:tcW w:w="524" w:type="pct"/>
            <w:vAlign w:val="center"/>
          </w:tcPr>
          <w:p w14:paraId="18B000C1" w14:textId="4C43A9CB" w:rsidR="001434CE" w:rsidRPr="001434CE" w:rsidRDefault="001434CE" w:rsidP="00647C0C">
            <w:pPr>
              <w:pStyle w:val="Tabletextnarrow"/>
              <w:jc w:val="center"/>
            </w:pPr>
            <w:r w:rsidRPr="001434CE">
              <w:t>10</w:t>
            </w:r>
          </w:p>
        </w:tc>
        <w:tc>
          <w:tcPr>
            <w:tcW w:w="491" w:type="pct"/>
            <w:vAlign w:val="center"/>
          </w:tcPr>
          <w:p w14:paraId="3319A1C3" w14:textId="518DF335" w:rsidR="001434CE" w:rsidRPr="001434CE" w:rsidRDefault="001434CE" w:rsidP="00647C0C">
            <w:pPr>
              <w:pStyle w:val="Tabletextnarrow"/>
              <w:jc w:val="center"/>
            </w:pPr>
            <w:r w:rsidRPr="001434CE">
              <w:t>6</w:t>
            </w:r>
          </w:p>
        </w:tc>
      </w:tr>
      <w:bookmarkEnd w:id="21"/>
      <w:tr w:rsidR="0037622C" w:rsidRPr="000F5CEC" w14:paraId="10FEBC18" w14:textId="77777777" w:rsidTr="004630D6">
        <w:trPr>
          <w:cnfStyle w:val="000000010000" w:firstRow="0" w:lastRow="0" w:firstColumn="0" w:lastColumn="0" w:oddVBand="0" w:evenVBand="0" w:oddHBand="0" w:evenHBand="1" w:firstRowFirstColumn="0" w:firstRowLastColumn="0" w:lastRowFirstColumn="0" w:lastRowLastColumn="0"/>
        </w:trPr>
        <w:tc>
          <w:tcPr>
            <w:tcW w:w="743" w:type="pct"/>
          </w:tcPr>
          <w:p w14:paraId="04549C5C" w14:textId="4D75DDCE" w:rsidR="00647C0C" w:rsidRPr="00647C0C" w:rsidRDefault="00647C0C" w:rsidP="00647C0C">
            <w:pPr>
              <w:pStyle w:val="Tabletextnarrow"/>
            </w:pPr>
            <w:r w:rsidRPr="00647C0C">
              <w:t>UEECD0007</w:t>
            </w:r>
          </w:p>
        </w:tc>
        <w:tc>
          <w:tcPr>
            <w:tcW w:w="3242" w:type="pct"/>
          </w:tcPr>
          <w:p w14:paraId="3CFF18A4" w14:textId="3DCAF649" w:rsidR="00647C0C" w:rsidRPr="00647C0C" w:rsidRDefault="00647C0C" w:rsidP="00647C0C">
            <w:pPr>
              <w:pStyle w:val="Tabletextnarrow"/>
            </w:pPr>
            <w:r w:rsidRPr="00647C0C">
              <w:t>Apply work health and safety regulations, codes and practices in the workplace †</w:t>
            </w:r>
          </w:p>
        </w:tc>
        <w:tc>
          <w:tcPr>
            <w:tcW w:w="524" w:type="pct"/>
            <w:vAlign w:val="center"/>
          </w:tcPr>
          <w:p w14:paraId="21610D4B" w14:textId="2E572F2E" w:rsidR="00647C0C" w:rsidRPr="00647C0C" w:rsidRDefault="00647C0C" w:rsidP="00647C0C">
            <w:pPr>
              <w:pStyle w:val="Tabletextnarrow"/>
              <w:jc w:val="center"/>
            </w:pPr>
            <w:r w:rsidRPr="00647C0C">
              <w:t>20</w:t>
            </w:r>
          </w:p>
        </w:tc>
        <w:tc>
          <w:tcPr>
            <w:tcW w:w="491" w:type="pct"/>
            <w:vAlign w:val="center"/>
          </w:tcPr>
          <w:p w14:paraId="2347B530" w14:textId="61B9B753" w:rsidR="00647C0C" w:rsidRPr="00647C0C" w:rsidRDefault="00647C0C" w:rsidP="00647C0C">
            <w:pPr>
              <w:pStyle w:val="Tabletextnarrow"/>
              <w:jc w:val="center"/>
            </w:pPr>
            <w:r w:rsidRPr="00647C0C">
              <w:t>20</w:t>
            </w:r>
          </w:p>
        </w:tc>
      </w:tr>
      <w:tr w:rsidR="0037622C" w:rsidRPr="000F5CEC" w14:paraId="25761177" w14:textId="77777777" w:rsidTr="004630D6">
        <w:trPr>
          <w:cnfStyle w:val="000000100000" w:firstRow="0" w:lastRow="0" w:firstColumn="0" w:lastColumn="0" w:oddVBand="0" w:evenVBand="0" w:oddHBand="1" w:evenHBand="0" w:firstRowFirstColumn="0" w:firstRowLastColumn="0" w:lastRowFirstColumn="0" w:lastRowLastColumn="0"/>
        </w:trPr>
        <w:tc>
          <w:tcPr>
            <w:tcW w:w="743" w:type="pct"/>
          </w:tcPr>
          <w:p w14:paraId="5DDD03D1" w14:textId="2CBACD29" w:rsidR="00647C0C" w:rsidRPr="00647C0C" w:rsidRDefault="00647C0C" w:rsidP="00647C0C">
            <w:pPr>
              <w:pStyle w:val="Tabletextnarrow"/>
            </w:pPr>
            <w:r w:rsidRPr="00647C0C">
              <w:t>UEECD0009</w:t>
            </w:r>
          </w:p>
        </w:tc>
        <w:tc>
          <w:tcPr>
            <w:tcW w:w="3242" w:type="pct"/>
          </w:tcPr>
          <w:p w14:paraId="02E84910" w14:textId="155D67DA" w:rsidR="00647C0C" w:rsidRPr="00647C0C" w:rsidRDefault="00647C0C" w:rsidP="00647C0C">
            <w:pPr>
              <w:pStyle w:val="Tabletextnarrow"/>
            </w:pPr>
            <w:r w:rsidRPr="00647C0C">
              <w:t>Carry out routine work activities in an energy sector environment *</w:t>
            </w:r>
          </w:p>
        </w:tc>
        <w:tc>
          <w:tcPr>
            <w:tcW w:w="524" w:type="pct"/>
            <w:vAlign w:val="center"/>
          </w:tcPr>
          <w:p w14:paraId="2447A003" w14:textId="3B65D463" w:rsidR="00647C0C" w:rsidRPr="00647C0C" w:rsidRDefault="00647C0C" w:rsidP="00647C0C">
            <w:pPr>
              <w:pStyle w:val="Tabletextnarrow"/>
              <w:jc w:val="center"/>
            </w:pPr>
            <w:r w:rsidRPr="00647C0C">
              <w:t>40</w:t>
            </w:r>
          </w:p>
        </w:tc>
        <w:tc>
          <w:tcPr>
            <w:tcW w:w="491" w:type="pct"/>
            <w:vAlign w:val="center"/>
          </w:tcPr>
          <w:p w14:paraId="6AD26B95" w14:textId="4C91AAAA" w:rsidR="00647C0C" w:rsidRPr="00647C0C" w:rsidRDefault="00647C0C" w:rsidP="00647C0C">
            <w:pPr>
              <w:pStyle w:val="Tabletextnarrow"/>
              <w:jc w:val="center"/>
            </w:pPr>
            <w:r w:rsidRPr="00647C0C">
              <w:t>40</w:t>
            </w:r>
          </w:p>
        </w:tc>
      </w:tr>
      <w:tr w:rsidR="0037622C" w:rsidRPr="000F5CEC" w14:paraId="10926C8C" w14:textId="77777777" w:rsidTr="004630D6">
        <w:trPr>
          <w:cnfStyle w:val="000000010000" w:firstRow="0" w:lastRow="0" w:firstColumn="0" w:lastColumn="0" w:oddVBand="0" w:evenVBand="0" w:oddHBand="0" w:evenHBand="1" w:firstRowFirstColumn="0" w:firstRowLastColumn="0" w:lastRowFirstColumn="0" w:lastRowLastColumn="0"/>
        </w:trPr>
        <w:tc>
          <w:tcPr>
            <w:tcW w:w="743" w:type="pct"/>
          </w:tcPr>
          <w:p w14:paraId="12974D15" w14:textId="0B4D074A" w:rsidR="00647C0C" w:rsidRPr="00647C0C" w:rsidRDefault="00647C0C" w:rsidP="00647C0C">
            <w:pPr>
              <w:pStyle w:val="Tabletextnarrow"/>
            </w:pPr>
            <w:r w:rsidRPr="00647C0C">
              <w:t>UEECD0021</w:t>
            </w:r>
          </w:p>
        </w:tc>
        <w:tc>
          <w:tcPr>
            <w:tcW w:w="3242" w:type="pct"/>
          </w:tcPr>
          <w:p w14:paraId="5174DD58" w14:textId="251D58F5" w:rsidR="00647C0C" w:rsidRPr="00647C0C" w:rsidRDefault="00647C0C" w:rsidP="00647C0C">
            <w:pPr>
              <w:pStyle w:val="Tabletextnarrow"/>
            </w:pPr>
            <w:r w:rsidRPr="00647C0C">
              <w:t>Identify and select components, accessories and materials for energy sector work activities *</w:t>
            </w:r>
          </w:p>
        </w:tc>
        <w:tc>
          <w:tcPr>
            <w:tcW w:w="524" w:type="pct"/>
            <w:vAlign w:val="center"/>
          </w:tcPr>
          <w:p w14:paraId="0B5C5416" w14:textId="71EA75E2" w:rsidR="00647C0C" w:rsidRPr="00647C0C" w:rsidRDefault="00647C0C" w:rsidP="00647C0C">
            <w:pPr>
              <w:pStyle w:val="Tabletextnarrow"/>
              <w:jc w:val="center"/>
            </w:pPr>
            <w:r w:rsidRPr="00647C0C">
              <w:t>20</w:t>
            </w:r>
          </w:p>
        </w:tc>
        <w:tc>
          <w:tcPr>
            <w:tcW w:w="491" w:type="pct"/>
            <w:vAlign w:val="center"/>
          </w:tcPr>
          <w:p w14:paraId="70127EAB" w14:textId="4AB958DC" w:rsidR="00647C0C" w:rsidRPr="00647C0C" w:rsidRDefault="00647C0C" w:rsidP="00647C0C">
            <w:pPr>
              <w:pStyle w:val="Tabletextnarrow"/>
              <w:jc w:val="center"/>
            </w:pPr>
            <w:r w:rsidRPr="00647C0C">
              <w:t>20</w:t>
            </w:r>
          </w:p>
        </w:tc>
      </w:tr>
      <w:tr w:rsidR="0037622C" w:rsidRPr="000F5CEC" w14:paraId="48ED1D0E" w14:textId="77777777" w:rsidTr="004630D6">
        <w:trPr>
          <w:cnfStyle w:val="000000100000" w:firstRow="0" w:lastRow="0" w:firstColumn="0" w:lastColumn="0" w:oddVBand="0" w:evenVBand="0" w:oddHBand="1" w:evenHBand="0" w:firstRowFirstColumn="0" w:firstRowLastColumn="0" w:lastRowFirstColumn="0" w:lastRowLastColumn="0"/>
        </w:trPr>
        <w:tc>
          <w:tcPr>
            <w:tcW w:w="743" w:type="pct"/>
          </w:tcPr>
          <w:p w14:paraId="729C28F9" w14:textId="4392D034" w:rsidR="00647C0C" w:rsidRPr="00647C0C" w:rsidRDefault="00647C0C" w:rsidP="00647C0C">
            <w:pPr>
              <w:pStyle w:val="Tabletextnarrow"/>
            </w:pPr>
            <w:r w:rsidRPr="00647C0C">
              <w:t>UEECD0038</w:t>
            </w:r>
          </w:p>
        </w:tc>
        <w:tc>
          <w:tcPr>
            <w:tcW w:w="3242" w:type="pct"/>
          </w:tcPr>
          <w:p w14:paraId="6BDCBA76" w14:textId="724A4463" w:rsidR="00647C0C" w:rsidRPr="00647C0C" w:rsidRDefault="00647C0C" w:rsidP="00647C0C">
            <w:pPr>
              <w:pStyle w:val="Tabletextnarrow"/>
            </w:pPr>
            <w:r w:rsidRPr="00647C0C">
              <w:t>Provide solutions and report on routine electrotechnology problems</w:t>
            </w:r>
          </w:p>
        </w:tc>
        <w:tc>
          <w:tcPr>
            <w:tcW w:w="524" w:type="pct"/>
            <w:vAlign w:val="center"/>
          </w:tcPr>
          <w:p w14:paraId="0DEA3130" w14:textId="262E8094" w:rsidR="00647C0C" w:rsidRPr="00647C0C" w:rsidRDefault="00647C0C" w:rsidP="00647C0C">
            <w:pPr>
              <w:pStyle w:val="Tabletextnarrow"/>
              <w:jc w:val="center"/>
            </w:pPr>
            <w:r w:rsidRPr="00647C0C">
              <w:t>60</w:t>
            </w:r>
          </w:p>
        </w:tc>
        <w:tc>
          <w:tcPr>
            <w:tcW w:w="491" w:type="pct"/>
            <w:vAlign w:val="center"/>
          </w:tcPr>
          <w:p w14:paraId="6C6DBCB3" w14:textId="610775EB" w:rsidR="00647C0C" w:rsidRPr="00647C0C" w:rsidRDefault="00647C0C" w:rsidP="00647C0C">
            <w:pPr>
              <w:pStyle w:val="Tabletextnarrow"/>
              <w:jc w:val="center"/>
            </w:pPr>
            <w:r w:rsidRPr="00647C0C">
              <w:t>60</w:t>
            </w:r>
          </w:p>
        </w:tc>
      </w:tr>
      <w:tr w:rsidR="0037622C" w:rsidRPr="000F5CEC" w14:paraId="297057D4" w14:textId="77777777" w:rsidTr="004630D6">
        <w:trPr>
          <w:cnfStyle w:val="000000010000" w:firstRow="0" w:lastRow="0" w:firstColumn="0" w:lastColumn="0" w:oddVBand="0" w:evenVBand="0" w:oddHBand="0" w:evenHBand="1" w:firstRowFirstColumn="0" w:firstRowLastColumn="0" w:lastRowFirstColumn="0" w:lastRowLastColumn="0"/>
        </w:trPr>
        <w:tc>
          <w:tcPr>
            <w:tcW w:w="743" w:type="pct"/>
          </w:tcPr>
          <w:p w14:paraId="299CAD19" w14:textId="7643B580" w:rsidR="00647C0C" w:rsidRPr="00647C0C" w:rsidRDefault="00647C0C" w:rsidP="00647C0C">
            <w:pPr>
              <w:pStyle w:val="Tabletextnarrow"/>
            </w:pPr>
            <w:r w:rsidRPr="00647C0C">
              <w:t>UEECD0046</w:t>
            </w:r>
          </w:p>
        </w:tc>
        <w:tc>
          <w:tcPr>
            <w:tcW w:w="3242" w:type="pct"/>
          </w:tcPr>
          <w:p w14:paraId="7AA9555F" w14:textId="1E96D661" w:rsidR="00647C0C" w:rsidRPr="00647C0C" w:rsidRDefault="00647C0C" w:rsidP="00647C0C">
            <w:pPr>
              <w:pStyle w:val="Tabletextnarrow"/>
            </w:pPr>
            <w:r w:rsidRPr="00647C0C">
              <w:t>Solve problems in single path circuits *</w:t>
            </w:r>
          </w:p>
        </w:tc>
        <w:tc>
          <w:tcPr>
            <w:tcW w:w="524" w:type="pct"/>
            <w:vAlign w:val="center"/>
          </w:tcPr>
          <w:p w14:paraId="4D3D0DAE" w14:textId="1BAB09DA" w:rsidR="00647C0C" w:rsidRPr="00647C0C" w:rsidRDefault="00647C0C" w:rsidP="00647C0C">
            <w:pPr>
              <w:pStyle w:val="Tabletextnarrow"/>
              <w:jc w:val="center"/>
            </w:pPr>
            <w:r w:rsidRPr="00647C0C">
              <w:t>40</w:t>
            </w:r>
          </w:p>
        </w:tc>
        <w:tc>
          <w:tcPr>
            <w:tcW w:w="491" w:type="pct"/>
            <w:vAlign w:val="center"/>
          </w:tcPr>
          <w:p w14:paraId="3A42A2E7" w14:textId="0BA5B608" w:rsidR="00647C0C" w:rsidRPr="00647C0C" w:rsidRDefault="00647C0C" w:rsidP="00647C0C">
            <w:pPr>
              <w:pStyle w:val="Tabletextnarrow"/>
              <w:jc w:val="center"/>
            </w:pPr>
            <w:r w:rsidRPr="00647C0C">
              <w:t>40</w:t>
            </w:r>
          </w:p>
        </w:tc>
      </w:tr>
      <w:tr w:rsidR="0037622C" w:rsidRPr="000F5CEC" w14:paraId="019CB804" w14:textId="77777777" w:rsidTr="004630D6">
        <w:trPr>
          <w:cnfStyle w:val="000000100000" w:firstRow="0" w:lastRow="0" w:firstColumn="0" w:lastColumn="0" w:oddVBand="0" w:evenVBand="0" w:oddHBand="1" w:evenHBand="0" w:firstRowFirstColumn="0" w:firstRowLastColumn="0" w:lastRowFirstColumn="0" w:lastRowLastColumn="0"/>
        </w:trPr>
        <w:tc>
          <w:tcPr>
            <w:tcW w:w="743" w:type="pct"/>
          </w:tcPr>
          <w:p w14:paraId="39C97E9F" w14:textId="6F450F78" w:rsidR="00647C0C" w:rsidRPr="00647C0C" w:rsidRDefault="00647C0C" w:rsidP="00647C0C">
            <w:pPr>
              <w:pStyle w:val="Tabletextnarrow"/>
            </w:pPr>
            <w:r w:rsidRPr="00647C0C">
              <w:t>UEECD0052</w:t>
            </w:r>
          </w:p>
        </w:tc>
        <w:tc>
          <w:tcPr>
            <w:tcW w:w="3242" w:type="pct"/>
          </w:tcPr>
          <w:p w14:paraId="020B690A" w14:textId="476F6222" w:rsidR="00647C0C" w:rsidRPr="00647C0C" w:rsidRDefault="00647C0C" w:rsidP="00647C0C">
            <w:pPr>
              <w:pStyle w:val="Tabletextnarrow"/>
            </w:pPr>
            <w:r w:rsidRPr="00647C0C">
              <w:t>Use routine equipment/plant/technologies in an energy sector environment *</w:t>
            </w:r>
          </w:p>
        </w:tc>
        <w:tc>
          <w:tcPr>
            <w:tcW w:w="524" w:type="pct"/>
            <w:vAlign w:val="center"/>
          </w:tcPr>
          <w:p w14:paraId="0AC95EDB" w14:textId="17148FCA" w:rsidR="00647C0C" w:rsidRPr="00647C0C" w:rsidRDefault="00647C0C" w:rsidP="00647C0C">
            <w:pPr>
              <w:pStyle w:val="Tabletextnarrow"/>
              <w:jc w:val="center"/>
            </w:pPr>
            <w:r w:rsidRPr="00647C0C">
              <w:t>40</w:t>
            </w:r>
          </w:p>
        </w:tc>
        <w:tc>
          <w:tcPr>
            <w:tcW w:w="491" w:type="pct"/>
            <w:vAlign w:val="center"/>
          </w:tcPr>
          <w:p w14:paraId="6A48B034" w14:textId="0ADCFF45" w:rsidR="00647C0C" w:rsidRPr="00647C0C" w:rsidRDefault="00647C0C" w:rsidP="00647C0C">
            <w:pPr>
              <w:pStyle w:val="Tabletextnarrow"/>
              <w:jc w:val="center"/>
            </w:pPr>
            <w:r w:rsidRPr="00647C0C">
              <w:t>60</w:t>
            </w:r>
          </w:p>
        </w:tc>
      </w:tr>
      <w:tr w:rsidR="0037622C" w:rsidRPr="000F5CEC" w14:paraId="2CFCB69B" w14:textId="77777777" w:rsidTr="004630D6">
        <w:trPr>
          <w:cnfStyle w:val="000000010000" w:firstRow="0" w:lastRow="0" w:firstColumn="0" w:lastColumn="0" w:oddVBand="0" w:evenVBand="0" w:oddHBand="0" w:evenHBand="1" w:firstRowFirstColumn="0" w:firstRowLastColumn="0" w:lastRowFirstColumn="0" w:lastRowLastColumn="0"/>
        </w:trPr>
        <w:tc>
          <w:tcPr>
            <w:tcW w:w="743" w:type="pct"/>
          </w:tcPr>
          <w:p w14:paraId="64B0FAEC" w14:textId="5B39A719" w:rsidR="00647C0C" w:rsidRPr="00647C0C" w:rsidRDefault="00647C0C" w:rsidP="00647C0C">
            <w:pPr>
              <w:pStyle w:val="Tabletextnarrow"/>
            </w:pPr>
            <w:r w:rsidRPr="00647C0C">
              <w:t>UEERE0021</w:t>
            </w:r>
          </w:p>
        </w:tc>
        <w:tc>
          <w:tcPr>
            <w:tcW w:w="3242" w:type="pct"/>
          </w:tcPr>
          <w:p w14:paraId="7497284B" w14:textId="4DCC4A4A" w:rsidR="00647C0C" w:rsidRPr="00647C0C" w:rsidRDefault="00647C0C" w:rsidP="00647C0C">
            <w:pPr>
              <w:pStyle w:val="Tabletextnarrow"/>
            </w:pPr>
            <w:r w:rsidRPr="00647C0C">
              <w:t>Provide basic sustainable energy solutions for energy reduction in residential premises</w:t>
            </w:r>
          </w:p>
        </w:tc>
        <w:tc>
          <w:tcPr>
            <w:tcW w:w="524" w:type="pct"/>
            <w:vAlign w:val="center"/>
          </w:tcPr>
          <w:p w14:paraId="65F1A90C" w14:textId="314ADB6A" w:rsidR="00647C0C" w:rsidRPr="00647C0C" w:rsidRDefault="00647C0C" w:rsidP="00647C0C">
            <w:pPr>
              <w:pStyle w:val="Tabletextnarrow"/>
              <w:jc w:val="center"/>
            </w:pPr>
            <w:r w:rsidRPr="00647C0C">
              <w:t>40</w:t>
            </w:r>
          </w:p>
        </w:tc>
        <w:tc>
          <w:tcPr>
            <w:tcW w:w="491" w:type="pct"/>
            <w:vAlign w:val="center"/>
          </w:tcPr>
          <w:p w14:paraId="02EF2F78" w14:textId="1FD045E1" w:rsidR="00647C0C" w:rsidRPr="00647C0C" w:rsidRDefault="00647C0C" w:rsidP="00647C0C">
            <w:pPr>
              <w:pStyle w:val="Tabletextnarrow"/>
              <w:jc w:val="center"/>
            </w:pPr>
            <w:r w:rsidRPr="00647C0C">
              <w:t>40</w:t>
            </w:r>
          </w:p>
        </w:tc>
      </w:tr>
      <w:tr w:rsidR="002A51D6" w:rsidRPr="000F5CEC" w14:paraId="1CF8DF6E" w14:textId="77777777" w:rsidTr="004630D6">
        <w:trPr>
          <w:cnfStyle w:val="000000100000" w:firstRow="0" w:lastRow="0" w:firstColumn="0" w:lastColumn="0" w:oddVBand="0" w:evenVBand="0" w:oddHBand="1" w:evenHBand="0" w:firstRowFirstColumn="0" w:firstRowLastColumn="0" w:lastRowFirstColumn="0" w:lastRowLastColumn="0"/>
        </w:trPr>
        <w:tc>
          <w:tcPr>
            <w:tcW w:w="3985" w:type="pct"/>
            <w:gridSpan w:val="2"/>
            <w:vAlign w:val="center"/>
          </w:tcPr>
          <w:p w14:paraId="4E4DC070" w14:textId="7207A28D" w:rsidR="002A51D6" w:rsidRPr="00647C0C" w:rsidRDefault="002A51D6" w:rsidP="002A51D6">
            <w:pPr>
              <w:pStyle w:val="Tabletextnarrow"/>
              <w:jc w:val="right"/>
            </w:pPr>
            <w:r w:rsidRPr="00EF1993">
              <w:rPr>
                <w:b/>
                <w:bCs/>
              </w:rPr>
              <w:t>Compulsory UoCs subtotal:</w:t>
            </w:r>
          </w:p>
        </w:tc>
        <w:tc>
          <w:tcPr>
            <w:tcW w:w="524" w:type="pct"/>
            <w:vAlign w:val="center"/>
          </w:tcPr>
          <w:p w14:paraId="17DC7A22" w14:textId="30EFB201" w:rsidR="002A51D6" w:rsidRPr="00647C0C" w:rsidRDefault="002A51D6" w:rsidP="002A51D6">
            <w:pPr>
              <w:pStyle w:val="Tabletextnarrow"/>
              <w:jc w:val="center"/>
            </w:pPr>
            <w:r w:rsidRPr="00205799">
              <w:rPr>
                <w:b/>
                <w:bCs/>
                <w:szCs w:val="20"/>
              </w:rPr>
              <w:t>270</w:t>
            </w:r>
          </w:p>
        </w:tc>
        <w:tc>
          <w:tcPr>
            <w:tcW w:w="491" w:type="pct"/>
            <w:vAlign w:val="center"/>
          </w:tcPr>
          <w:p w14:paraId="00461DFB" w14:textId="0C7329B0" w:rsidR="002A51D6" w:rsidRPr="00647C0C" w:rsidRDefault="002A51D6" w:rsidP="002A51D6">
            <w:pPr>
              <w:pStyle w:val="Tabletextnarrow"/>
              <w:jc w:val="center"/>
            </w:pPr>
            <w:r w:rsidRPr="00205799">
              <w:rPr>
                <w:b/>
                <w:bCs/>
                <w:szCs w:val="20"/>
              </w:rPr>
              <w:t>286</w:t>
            </w:r>
          </w:p>
        </w:tc>
      </w:tr>
      <w:tr w:rsidR="002A51D6" w:rsidRPr="000F5CEC" w14:paraId="439762EA" w14:textId="77777777" w:rsidTr="004630D6">
        <w:trPr>
          <w:cnfStyle w:val="000000010000" w:firstRow="0" w:lastRow="0" w:firstColumn="0" w:lastColumn="0" w:oddVBand="0" w:evenVBand="0" w:oddHBand="0" w:evenHBand="1" w:firstRowFirstColumn="0" w:firstRowLastColumn="0" w:lastRowFirstColumn="0" w:lastRowLastColumn="0"/>
        </w:trPr>
        <w:tc>
          <w:tcPr>
            <w:tcW w:w="3985" w:type="pct"/>
            <w:gridSpan w:val="2"/>
            <w:vAlign w:val="center"/>
          </w:tcPr>
          <w:p w14:paraId="3975D2D1" w14:textId="29F3F7FB" w:rsidR="002A51D6" w:rsidRPr="00647C0C" w:rsidRDefault="002A51D6" w:rsidP="002A51D6">
            <w:pPr>
              <w:pStyle w:val="Tabletextnarrow"/>
              <w:jc w:val="right"/>
            </w:pPr>
            <w:r w:rsidRPr="00804B26">
              <w:rPr>
                <w:b/>
                <w:bCs/>
              </w:rPr>
              <w:t>Minimum total for VCE VET Units 1 and 2:</w:t>
            </w:r>
          </w:p>
        </w:tc>
        <w:tc>
          <w:tcPr>
            <w:tcW w:w="524" w:type="pct"/>
            <w:vAlign w:val="center"/>
          </w:tcPr>
          <w:p w14:paraId="78256F8B" w14:textId="5EE9BB3B" w:rsidR="002A51D6" w:rsidRPr="00647C0C" w:rsidRDefault="002A51D6" w:rsidP="002A51D6">
            <w:pPr>
              <w:pStyle w:val="Tabletextnarrow"/>
              <w:jc w:val="center"/>
            </w:pPr>
            <w:r>
              <w:t>-</w:t>
            </w:r>
          </w:p>
        </w:tc>
        <w:tc>
          <w:tcPr>
            <w:tcW w:w="491" w:type="pct"/>
            <w:vAlign w:val="center"/>
          </w:tcPr>
          <w:p w14:paraId="4F351C9C" w14:textId="11B16E86" w:rsidR="002A51D6" w:rsidRPr="00647C0C" w:rsidRDefault="002A51D6" w:rsidP="002A51D6">
            <w:pPr>
              <w:pStyle w:val="Tabletextnarrow"/>
              <w:jc w:val="center"/>
            </w:pPr>
            <w:r w:rsidRPr="005E0DCE">
              <w:rPr>
                <w:b/>
                <w:bCs/>
              </w:rPr>
              <w:t>180</w:t>
            </w:r>
          </w:p>
        </w:tc>
      </w:tr>
      <w:tr w:rsidR="001434CE" w:rsidRPr="000F5CEC" w14:paraId="6367A5FF" w14:textId="77777777" w:rsidTr="0037622C">
        <w:trPr>
          <w:cnfStyle w:val="000000100000" w:firstRow="0" w:lastRow="0" w:firstColumn="0" w:lastColumn="0" w:oddVBand="0" w:evenVBand="0" w:oddHBand="1" w:evenHBand="0" w:firstRowFirstColumn="0" w:firstRowLastColumn="0" w:lastRowFirstColumn="0" w:lastRowLastColumn="0"/>
        </w:trPr>
        <w:tc>
          <w:tcPr>
            <w:tcW w:w="5000" w:type="pct"/>
            <w:gridSpan w:val="4"/>
            <w:vAlign w:val="center"/>
          </w:tcPr>
          <w:p w14:paraId="7439AB25" w14:textId="59A67866" w:rsidR="001434CE" w:rsidRPr="00F559A5" w:rsidRDefault="001434CE" w:rsidP="00D5419F">
            <w:pPr>
              <w:pStyle w:val="Tabletextnarrow"/>
            </w:pPr>
            <w:r w:rsidRPr="00EC6A55">
              <w:rPr>
                <w:b/>
                <w:bCs/>
              </w:rPr>
              <w:t xml:space="preserve">Elective </w:t>
            </w:r>
            <w:r>
              <w:rPr>
                <w:b/>
                <w:bCs/>
              </w:rPr>
              <w:t>UoCs</w:t>
            </w:r>
            <w:r w:rsidRPr="00EC6A55">
              <w:rPr>
                <w:b/>
                <w:bCs/>
              </w:rPr>
              <w:t>:</w:t>
            </w:r>
          </w:p>
        </w:tc>
      </w:tr>
      <w:tr w:rsidR="001434CE" w:rsidRPr="000F5CEC" w14:paraId="1D2553A7" w14:textId="77777777" w:rsidTr="006D28B9">
        <w:trPr>
          <w:cnfStyle w:val="000000010000" w:firstRow="0" w:lastRow="0" w:firstColumn="0" w:lastColumn="0" w:oddVBand="0" w:evenVBand="0" w:oddHBand="0" w:evenHBand="1" w:firstRowFirstColumn="0" w:firstRowLastColumn="0" w:lastRowFirstColumn="0" w:lastRowLastColumn="0"/>
        </w:trPr>
        <w:tc>
          <w:tcPr>
            <w:tcW w:w="5000" w:type="pct"/>
            <w:gridSpan w:val="4"/>
            <w:tcBorders>
              <w:bottom w:val="single" w:sz="4" w:space="0" w:color="auto"/>
            </w:tcBorders>
            <w:vAlign w:val="center"/>
          </w:tcPr>
          <w:p w14:paraId="1A5815B6" w14:textId="77777777" w:rsidR="001434CE" w:rsidRPr="00EC6A55" w:rsidRDefault="001434CE" w:rsidP="00D5419F">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78E924E3" w14:textId="77777777" w:rsidR="00904ADD" w:rsidRDefault="00904ADD" w:rsidP="00904ADD">
            <w:pPr>
              <w:pStyle w:val="Tablebulletnarrow"/>
            </w:pPr>
            <w:r w:rsidRPr="00E67B1B">
              <w:t>T</w:t>
            </w:r>
            <w:r w:rsidRPr="00E67B1B">
              <w:rPr>
                <w:szCs w:val="20"/>
              </w:rPr>
              <w:t xml:space="preserve">o achieve a VCE VET Units 1 and 2, </w:t>
            </w:r>
            <w:r w:rsidRPr="00E67B1B">
              <w:rPr>
                <w:szCs w:val="20"/>
                <w:lang w:val="en-US"/>
              </w:rPr>
              <w:t>complete a minimum of 180 hours of compulsory UoCs</w:t>
            </w:r>
            <w:r w:rsidRPr="00E67B1B">
              <w:t>.</w:t>
            </w:r>
          </w:p>
          <w:p w14:paraId="6EF6B044" w14:textId="62051AFC" w:rsidR="00904ADD" w:rsidRPr="00DF46E8" w:rsidRDefault="00904ADD" w:rsidP="00904ADD">
            <w:pPr>
              <w:pStyle w:val="Tablebulletnarrow"/>
            </w:pPr>
            <w:r w:rsidRPr="00DF46E8">
              <w:t xml:space="preserve">To achieve a </w:t>
            </w:r>
            <w:r w:rsidRPr="00904ADD">
              <w:rPr>
                <w:b/>
                <w:bCs/>
              </w:rPr>
              <w:t>non-scored VCE VET Unit 3–4 sequence</w:t>
            </w:r>
            <w:r w:rsidRPr="00DF46E8">
              <w:t xml:space="preserve">, complete the requirements for </w:t>
            </w:r>
            <w:r>
              <w:t xml:space="preserve">VCE VET </w:t>
            </w:r>
            <w:r w:rsidRPr="00DF46E8">
              <w:t xml:space="preserve">Units 1 and 2 and then complete additional UoCs from the </w:t>
            </w:r>
            <w:r>
              <w:t>compulsory list plus e</w:t>
            </w:r>
            <w:r w:rsidRPr="00DF46E8">
              <w:t>lective UoCs below to reach a total of at least 360 hours</w:t>
            </w:r>
            <w:r>
              <w:t xml:space="preserve"> across all UoCs.</w:t>
            </w:r>
          </w:p>
          <w:p w14:paraId="0BE2F6DE" w14:textId="456010A2" w:rsidR="00904ADD" w:rsidRPr="00981E1E" w:rsidRDefault="00904ADD" w:rsidP="00904ADD">
            <w:pPr>
              <w:pStyle w:val="Tablebulletnarrow"/>
            </w:pPr>
            <w:r w:rsidRPr="00391BD9">
              <w:t xml:space="preserve">To achieve the maximum VCE VET credit of Units </w:t>
            </w:r>
            <w:r w:rsidRPr="003F30CE">
              <w:t>1, 2, 3, 4, 1, 2</w:t>
            </w:r>
            <w:r>
              <w:t>,</w:t>
            </w:r>
            <w:r w:rsidRPr="003F30CE">
              <w:t xml:space="preserve"> complete the requirements for VCE VET Units 1 and 2</w:t>
            </w:r>
            <w:r>
              <w:t xml:space="preserve">, then </w:t>
            </w:r>
            <w:r w:rsidRPr="003F30CE">
              <w:t>complete additional UoCs from the compulsory list plus Elective UoCs below to reach a total of at least 540 hours across all UoCs.</w:t>
            </w:r>
          </w:p>
        </w:tc>
      </w:tr>
      <w:tr w:rsidR="00904ADD" w:rsidRPr="000F5CEC" w14:paraId="3EB8DFEC" w14:textId="77777777" w:rsidTr="006D28B9">
        <w:trPr>
          <w:cnfStyle w:val="000000100000" w:firstRow="0" w:lastRow="0" w:firstColumn="0" w:lastColumn="0" w:oddVBand="0" w:evenVBand="0" w:oddHBand="1" w:evenHBand="0" w:firstRowFirstColumn="0" w:firstRowLastColumn="0" w:lastRowFirstColumn="0" w:lastRowLastColumn="0"/>
        </w:trPr>
        <w:tc>
          <w:tcPr>
            <w:tcW w:w="5000" w:type="pct"/>
            <w:gridSpan w:val="4"/>
            <w:tcBorders>
              <w:top w:val="nil"/>
            </w:tcBorders>
            <w:vAlign w:val="center"/>
          </w:tcPr>
          <w:p w14:paraId="15DA7279" w14:textId="4D5CE264" w:rsidR="00F644FF" w:rsidRPr="0037622C" w:rsidRDefault="00F644FF" w:rsidP="0037622C">
            <w:pPr>
              <w:pStyle w:val="Tabletextnarrow"/>
            </w:pPr>
            <w:r w:rsidRPr="0037622C">
              <w:t xml:space="preserve">Select electives with a minimum of </w:t>
            </w:r>
            <w:r w:rsidRPr="0037622C">
              <w:rPr>
                <w:b/>
                <w:bCs/>
              </w:rPr>
              <w:t>140</w:t>
            </w:r>
            <w:r w:rsidRPr="0037622C">
              <w:t xml:space="preserve"> weighting points and a minimum of </w:t>
            </w:r>
            <w:r w:rsidRPr="0037622C">
              <w:rPr>
                <w:b/>
                <w:bCs/>
              </w:rPr>
              <w:t>74</w:t>
            </w:r>
            <w:r w:rsidRPr="0037622C">
              <w:t xml:space="preserve"> hours.</w:t>
            </w:r>
          </w:p>
          <w:p w14:paraId="786655E8" w14:textId="5A41AE66" w:rsidR="00F644FF" w:rsidRPr="0037622C" w:rsidRDefault="00F644FF" w:rsidP="0037622C">
            <w:pPr>
              <w:pStyle w:val="Tablebulletnarrow"/>
            </w:pPr>
            <w:r w:rsidRPr="0037622C">
              <w:t>Maximum of 60 points from Group A</w:t>
            </w:r>
          </w:p>
          <w:p w14:paraId="08FAB034" w14:textId="5212F17A" w:rsidR="00F644FF" w:rsidRPr="0037622C" w:rsidRDefault="00F644FF" w:rsidP="0037622C">
            <w:pPr>
              <w:pStyle w:val="Tablebulletnarrow"/>
            </w:pPr>
            <w:r w:rsidRPr="0037622C">
              <w:t>Maximum of 80 points and maximum of 140 points from Group B</w:t>
            </w:r>
          </w:p>
          <w:p w14:paraId="4DB1F2B5" w14:textId="53C120F5" w:rsidR="00904ADD" w:rsidRDefault="00F644FF" w:rsidP="0037622C">
            <w:pPr>
              <w:pStyle w:val="Tablebulletnarrow"/>
            </w:pPr>
            <w:r w:rsidRPr="0037622C">
              <w:t>Imported elective units from Group C may be chosen but may not contribute to certificate completion.</w:t>
            </w:r>
          </w:p>
        </w:tc>
      </w:tr>
      <w:tr w:rsidR="001434CE" w:rsidRPr="000F5CEC" w14:paraId="29AC162A" w14:textId="77777777" w:rsidTr="0037622C">
        <w:trPr>
          <w:cnfStyle w:val="000000010000" w:firstRow="0" w:lastRow="0" w:firstColumn="0" w:lastColumn="0" w:oddVBand="0" w:evenVBand="0" w:oddHBand="0" w:evenHBand="1" w:firstRowFirstColumn="0" w:firstRowLastColumn="0" w:lastRowFirstColumn="0" w:lastRowLastColumn="0"/>
        </w:trPr>
        <w:tc>
          <w:tcPr>
            <w:tcW w:w="5000" w:type="pct"/>
            <w:gridSpan w:val="4"/>
            <w:vAlign w:val="center"/>
          </w:tcPr>
          <w:p w14:paraId="3C06FF91" w14:textId="77777777" w:rsidR="001434CE" w:rsidRPr="00EC6A55" w:rsidRDefault="001434CE" w:rsidP="00D5419F">
            <w:pPr>
              <w:pStyle w:val="Tabletextnarrow"/>
              <w:rPr>
                <w:b/>
                <w:bCs/>
              </w:rPr>
            </w:pPr>
            <w:r>
              <w:rPr>
                <w:b/>
                <w:bCs/>
              </w:rPr>
              <w:t>Full qualification completion</w:t>
            </w:r>
            <w:r w:rsidRPr="00EC6A55">
              <w:rPr>
                <w:b/>
                <w:bCs/>
              </w:rPr>
              <w:t>:</w:t>
            </w:r>
          </w:p>
          <w:p w14:paraId="18C07097" w14:textId="6A1392C3" w:rsidR="001434CE" w:rsidRPr="00CF3B4F" w:rsidRDefault="001434CE" w:rsidP="00CF3B4F">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1434CE" w:rsidRPr="000F5CEC" w14:paraId="76F82696" w14:textId="77777777" w:rsidTr="0037622C">
        <w:trPr>
          <w:cnfStyle w:val="000000100000" w:firstRow="0" w:lastRow="0" w:firstColumn="0" w:lastColumn="0" w:oddVBand="0" w:evenVBand="0" w:oddHBand="1" w:evenHBand="0" w:firstRowFirstColumn="0" w:firstRowLastColumn="0" w:lastRowFirstColumn="0" w:lastRowLastColumn="0"/>
        </w:trPr>
        <w:tc>
          <w:tcPr>
            <w:tcW w:w="5000" w:type="pct"/>
            <w:gridSpan w:val="4"/>
            <w:vAlign w:val="center"/>
          </w:tcPr>
          <w:p w14:paraId="49DB23C5" w14:textId="0ABF566B" w:rsidR="001434CE" w:rsidRPr="00F559A5" w:rsidRDefault="001434CE" w:rsidP="00D5419F">
            <w:pPr>
              <w:pStyle w:val="Tabletextnarrow"/>
            </w:pPr>
            <w:r w:rsidRPr="00A0007C">
              <w:rPr>
                <w:b/>
                <w:bCs/>
              </w:rPr>
              <w:t>Elective</w:t>
            </w:r>
            <w:r>
              <w:rPr>
                <w:b/>
                <w:bCs/>
              </w:rPr>
              <w:t xml:space="preserve"> group</w:t>
            </w:r>
            <w:r w:rsidR="0037622C">
              <w:rPr>
                <w:b/>
                <w:bCs/>
              </w:rPr>
              <w:t xml:space="preserve"> A:</w:t>
            </w:r>
          </w:p>
        </w:tc>
      </w:tr>
      <w:tr w:rsidR="004630D6" w:rsidRPr="001434CE" w14:paraId="7A8F4767" w14:textId="77777777" w:rsidTr="004630D6">
        <w:trPr>
          <w:cnfStyle w:val="000000010000" w:firstRow="0" w:lastRow="0" w:firstColumn="0" w:lastColumn="0" w:oddVBand="0" w:evenVBand="0" w:oddHBand="0" w:evenHBand="1" w:firstRowFirstColumn="0" w:firstRowLastColumn="0" w:lastRowFirstColumn="0" w:lastRowLastColumn="0"/>
        </w:trPr>
        <w:tc>
          <w:tcPr>
            <w:tcW w:w="743" w:type="pct"/>
            <w:vAlign w:val="center"/>
          </w:tcPr>
          <w:p w14:paraId="5014CF0F" w14:textId="100F3935" w:rsidR="004630D6" w:rsidRPr="001434CE" w:rsidRDefault="004630D6" w:rsidP="004630D6">
            <w:pPr>
              <w:pStyle w:val="Tabletextnarrow"/>
            </w:pPr>
            <w:r w:rsidRPr="00205799">
              <w:rPr>
                <w:szCs w:val="20"/>
              </w:rPr>
              <w:t>BSBOPS203</w:t>
            </w:r>
          </w:p>
        </w:tc>
        <w:tc>
          <w:tcPr>
            <w:tcW w:w="3242" w:type="pct"/>
            <w:vAlign w:val="center"/>
          </w:tcPr>
          <w:p w14:paraId="495845C5" w14:textId="33126FAF" w:rsidR="004630D6" w:rsidRPr="001434CE" w:rsidRDefault="004630D6" w:rsidP="004630D6">
            <w:pPr>
              <w:pStyle w:val="Tabletextnarrow"/>
            </w:pPr>
            <w:r w:rsidRPr="00205799">
              <w:rPr>
                <w:szCs w:val="20"/>
              </w:rPr>
              <w:t>Deliver a service to customers</w:t>
            </w:r>
          </w:p>
        </w:tc>
        <w:tc>
          <w:tcPr>
            <w:tcW w:w="524" w:type="pct"/>
            <w:vAlign w:val="center"/>
          </w:tcPr>
          <w:p w14:paraId="5A796FCE" w14:textId="655366B6" w:rsidR="004630D6" w:rsidRPr="001434CE" w:rsidRDefault="004630D6" w:rsidP="004630D6">
            <w:pPr>
              <w:pStyle w:val="Tabletextnarrow"/>
              <w:jc w:val="center"/>
            </w:pPr>
            <w:r w:rsidRPr="00205799">
              <w:rPr>
                <w:szCs w:val="20"/>
              </w:rPr>
              <w:t>20</w:t>
            </w:r>
          </w:p>
        </w:tc>
        <w:tc>
          <w:tcPr>
            <w:tcW w:w="491" w:type="pct"/>
            <w:vAlign w:val="center"/>
          </w:tcPr>
          <w:p w14:paraId="7FC3187C" w14:textId="4B9841A9" w:rsidR="004630D6" w:rsidRPr="001434CE" w:rsidRDefault="004630D6" w:rsidP="004630D6">
            <w:pPr>
              <w:pStyle w:val="Tabletextnarrow"/>
              <w:jc w:val="center"/>
            </w:pPr>
            <w:r w:rsidRPr="00205799">
              <w:rPr>
                <w:szCs w:val="20"/>
              </w:rPr>
              <w:t>40</w:t>
            </w:r>
          </w:p>
        </w:tc>
      </w:tr>
      <w:tr w:rsidR="004630D6" w:rsidRPr="001434CE" w14:paraId="07BF173B" w14:textId="77777777" w:rsidTr="004630D6">
        <w:trPr>
          <w:cnfStyle w:val="000000100000" w:firstRow="0" w:lastRow="0" w:firstColumn="0" w:lastColumn="0" w:oddVBand="0" w:evenVBand="0" w:oddHBand="1" w:evenHBand="0" w:firstRowFirstColumn="0" w:firstRowLastColumn="0" w:lastRowFirstColumn="0" w:lastRowLastColumn="0"/>
        </w:trPr>
        <w:tc>
          <w:tcPr>
            <w:tcW w:w="743" w:type="pct"/>
            <w:vAlign w:val="center"/>
          </w:tcPr>
          <w:p w14:paraId="1ECA2588" w14:textId="2B1BDFAA" w:rsidR="004630D6" w:rsidRPr="001434CE" w:rsidRDefault="004630D6" w:rsidP="004630D6">
            <w:pPr>
              <w:pStyle w:val="Tabletextnarrow"/>
            </w:pPr>
            <w:r w:rsidRPr="00205799">
              <w:rPr>
                <w:szCs w:val="20"/>
              </w:rPr>
              <w:t>HLTAID009</w:t>
            </w:r>
          </w:p>
        </w:tc>
        <w:tc>
          <w:tcPr>
            <w:tcW w:w="3242" w:type="pct"/>
            <w:vAlign w:val="center"/>
          </w:tcPr>
          <w:p w14:paraId="4C0E910C" w14:textId="67604C7B" w:rsidR="004630D6" w:rsidRPr="001434CE" w:rsidRDefault="004630D6" w:rsidP="004630D6">
            <w:pPr>
              <w:pStyle w:val="Tabletextnarrow"/>
            </w:pPr>
            <w:r w:rsidRPr="00205799">
              <w:rPr>
                <w:szCs w:val="20"/>
              </w:rPr>
              <w:t>Provide cardiopulmonary resuscitation</w:t>
            </w:r>
          </w:p>
        </w:tc>
        <w:tc>
          <w:tcPr>
            <w:tcW w:w="524" w:type="pct"/>
            <w:vAlign w:val="center"/>
          </w:tcPr>
          <w:p w14:paraId="65DF4D80" w14:textId="7462EEB6" w:rsidR="004630D6" w:rsidRPr="001434CE" w:rsidRDefault="004630D6" w:rsidP="004630D6">
            <w:pPr>
              <w:pStyle w:val="Tabletextnarrow"/>
              <w:jc w:val="center"/>
            </w:pPr>
            <w:r w:rsidRPr="00205799">
              <w:rPr>
                <w:szCs w:val="20"/>
              </w:rPr>
              <w:t>10</w:t>
            </w:r>
          </w:p>
        </w:tc>
        <w:tc>
          <w:tcPr>
            <w:tcW w:w="491" w:type="pct"/>
            <w:vAlign w:val="center"/>
          </w:tcPr>
          <w:p w14:paraId="42AD2707" w14:textId="126CA8C4" w:rsidR="004630D6" w:rsidRPr="001434CE" w:rsidRDefault="004630D6" w:rsidP="004630D6">
            <w:pPr>
              <w:pStyle w:val="Tabletextnarrow"/>
              <w:jc w:val="center"/>
            </w:pPr>
            <w:r w:rsidRPr="00205799">
              <w:rPr>
                <w:szCs w:val="20"/>
              </w:rPr>
              <w:t>4</w:t>
            </w:r>
          </w:p>
        </w:tc>
      </w:tr>
      <w:tr w:rsidR="004630D6" w:rsidRPr="001434CE" w14:paraId="61BE8976" w14:textId="77777777" w:rsidTr="004630D6">
        <w:trPr>
          <w:cnfStyle w:val="000000010000" w:firstRow="0" w:lastRow="0" w:firstColumn="0" w:lastColumn="0" w:oddVBand="0" w:evenVBand="0" w:oddHBand="0" w:evenHBand="1" w:firstRowFirstColumn="0" w:firstRowLastColumn="0" w:lastRowFirstColumn="0" w:lastRowLastColumn="0"/>
        </w:trPr>
        <w:tc>
          <w:tcPr>
            <w:tcW w:w="743" w:type="pct"/>
            <w:vAlign w:val="center"/>
          </w:tcPr>
          <w:p w14:paraId="6977ED8E" w14:textId="6D93295D" w:rsidR="004630D6" w:rsidRPr="001434CE" w:rsidRDefault="004630D6" w:rsidP="004630D6">
            <w:pPr>
              <w:pStyle w:val="Tabletextnarrow"/>
            </w:pPr>
            <w:r w:rsidRPr="00205799">
              <w:rPr>
                <w:szCs w:val="20"/>
              </w:rPr>
              <w:t>UEECD0035</w:t>
            </w:r>
          </w:p>
        </w:tc>
        <w:tc>
          <w:tcPr>
            <w:tcW w:w="3242" w:type="pct"/>
            <w:vAlign w:val="center"/>
          </w:tcPr>
          <w:p w14:paraId="38E15E8B" w14:textId="41A6BD89" w:rsidR="004630D6" w:rsidRPr="001434CE" w:rsidRDefault="004630D6" w:rsidP="004630D6">
            <w:pPr>
              <w:pStyle w:val="Tabletextnarrow"/>
            </w:pPr>
            <w:r w:rsidRPr="00205799">
              <w:rPr>
                <w:szCs w:val="20"/>
              </w:rPr>
              <w:t>Provide basic instruction in the use of electrotechnology apparatus</w:t>
            </w:r>
          </w:p>
        </w:tc>
        <w:tc>
          <w:tcPr>
            <w:tcW w:w="524" w:type="pct"/>
            <w:vAlign w:val="center"/>
          </w:tcPr>
          <w:p w14:paraId="38F4BAEF" w14:textId="34C20836" w:rsidR="004630D6" w:rsidRPr="001434CE" w:rsidRDefault="004630D6" w:rsidP="004630D6">
            <w:pPr>
              <w:pStyle w:val="Tabletextnarrow"/>
              <w:jc w:val="center"/>
            </w:pPr>
            <w:r w:rsidRPr="00205799">
              <w:rPr>
                <w:szCs w:val="20"/>
              </w:rPr>
              <w:t>20</w:t>
            </w:r>
          </w:p>
        </w:tc>
        <w:tc>
          <w:tcPr>
            <w:tcW w:w="491" w:type="pct"/>
            <w:vAlign w:val="center"/>
          </w:tcPr>
          <w:p w14:paraId="1FB444C2" w14:textId="12C1D87C" w:rsidR="004630D6" w:rsidRPr="001434CE" w:rsidRDefault="004630D6" w:rsidP="004630D6">
            <w:pPr>
              <w:pStyle w:val="Tabletextnarrow"/>
              <w:jc w:val="center"/>
            </w:pPr>
            <w:r w:rsidRPr="00205799">
              <w:rPr>
                <w:szCs w:val="20"/>
              </w:rPr>
              <w:t>20</w:t>
            </w:r>
          </w:p>
        </w:tc>
      </w:tr>
      <w:tr w:rsidR="004630D6" w:rsidRPr="001434CE" w14:paraId="13509FED" w14:textId="77777777" w:rsidTr="004630D6">
        <w:trPr>
          <w:cnfStyle w:val="000000100000" w:firstRow="0" w:lastRow="0" w:firstColumn="0" w:lastColumn="0" w:oddVBand="0" w:evenVBand="0" w:oddHBand="1" w:evenHBand="0" w:firstRowFirstColumn="0" w:firstRowLastColumn="0" w:lastRowFirstColumn="0" w:lastRowLastColumn="0"/>
        </w:trPr>
        <w:tc>
          <w:tcPr>
            <w:tcW w:w="743" w:type="pct"/>
            <w:vAlign w:val="center"/>
          </w:tcPr>
          <w:p w14:paraId="1710EEF5" w14:textId="319AD0DC" w:rsidR="004630D6" w:rsidRPr="001434CE" w:rsidRDefault="004630D6" w:rsidP="004630D6">
            <w:pPr>
              <w:pStyle w:val="Tabletextnarrow"/>
            </w:pPr>
            <w:r w:rsidRPr="00205799">
              <w:rPr>
                <w:szCs w:val="20"/>
              </w:rPr>
              <w:t>UEECO0002</w:t>
            </w:r>
          </w:p>
        </w:tc>
        <w:tc>
          <w:tcPr>
            <w:tcW w:w="3242" w:type="pct"/>
            <w:vAlign w:val="center"/>
          </w:tcPr>
          <w:p w14:paraId="7FABF010" w14:textId="1B4B4A29" w:rsidR="004630D6" w:rsidRPr="001434CE" w:rsidRDefault="004630D6" w:rsidP="004630D6">
            <w:pPr>
              <w:pStyle w:val="Tabletextnarrow"/>
            </w:pPr>
            <w:r w:rsidRPr="00205799">
              <w:rPr>
                <w:szCs w:val="20"/>
              </w:rPr>
              <w:t>Maintain documentation</w:t>
            </w:r>
          </w:p>
        </w:tc>
        <w:tc>
          <w:tcPr>
            <w:tcW w:w="524" w:type="pct"/>
            <w:vAlign w:val="center"/>
          </w:tcPr>
          <w:p w14:paraId="02258576" w14:textId="3268D040" w:rsidR="004630D6" w:rsidRPr="001434CE" w:rsidRDefault="004630D6" w:rsidP="004630D6">
            <w:pPr>
              <w:pStyle w:val="Tabletextnarrow"/>
              <w:jc w:val="center"/>
            </w:pPr>
            <w:r w:rsidRPr="00205799">
              <w:rPr>
                <w:szCs w:val="20"/>
              </w:rPr>
              <w:t>20</w:t>
            </w:r>
          </w:p>
        </w:tc>
        <w:tc>
          <w:tcPr>
            <w:tcW w:w="491" w:type="pct"/>
            <w:vAlign w:val="center"/>
          </w:tcPr>
          <w:p w14:paraId="747DA5DA" w14:textId="7A09FA6B" w:rsidR="004630D6" w:rsidRPr="001434CE" w:rsidRDefault="004630D6" w:rsidP="004630D6">
            <w:pPr>
              <w:pStyle w:val="Tabletextnarrow"/>
              <w:jc w:val="center"/>
            </w:pPr>
            <w:r w:rsidRPr="00205799">
              <w:rPr>
                <w:szCs w:val="20"/>
              </w:rPr>
              <w:t>20</w:t>
            </w:r>
          </w:p>
        </w:tc>
      </w:tr>
      <w:tr w:rsidR="004630D6" w:rsidRPr="001434CE" w14:paraId="55052E91" w14:textId="77777777" w:rsidTr="00A02097">
        <w:trPr>
          <w:cnfStyle w:val="000000010000" w:firstRow="0" w:lastRow="0" w:firstColumn="0" w:lastColumn="0" w:oddVBand="0" w:evenVBand="0" w:oddHBand="0" w:evenHBand="1" w:firstRowFirstColumn="0" w:firstRowLastColumn="0" w:lastRowFirstColumn="0" w:lastRowLastColumn="0"/>
        </w:trPr>
        <w:tc>
          <w:tcPr>
            <w:tcW w:w="5000" w:type="pct"/>
            <w:gridSpan w:val="4"/>
            <w:vAlign w:val="center"/>
          </w:tcPr>
          <w:p w14:paraId="3924D4D1" w14:textId="4D9C4C25" w:rsidR="004630D6" w:rsidRPr="001434CE" w:rsidRDefault="004630D6" w:rsidP="004630D6">
            <w:pPr>
              <w:pStyle w:val="Tabletextnarrow"/>
            </w:pPr>
            <w:r w:rsidRPr="00A0007C">
              <w:rPr>
                <w:b/>
                <w:bCs/>
              </w:rPr>
              <w:t>Elective</w:t>
            </w:r>
            <w:r>
              <w:rPr>
                <w:b/>
                <w:bCs/>
              </w:rPr>
              <w:t xml:space="preserve"> group </w:t>
            </w:r>
            <w:r w:rsidR="00E51176">
              <w:rPr>
                <w:b/>
                <w:bCs/>
              </w:rPr>
              <w:t>B</w:t>
            </w:r>
            <w:r>
              <w:rPr>
                <w:b/>
                <w:bCs/>
              </w:rPr>
              <w:t>:</w:t>
            </w:r>
          </w:p>
        </w:tc>
      </w:tr>
      <w:tr w:rsidR="006D28B9" w:rsidRPr="001434CE" w14:paraId="72FD838A" w14:textId="77777777" w:rsidTr="00CC4C2F">
        <w:trPr>
          <w:cnfStyle w:val="000000100000" w:firstRow="0" w:lastRow="0" w:firstColumn="0" w:lastColumn="0" w:oddVBand="0" w:evenVBand="0" w:oddHBand="1" w:evenHBand="0" w:firstRowFirstColumn="0" w:firstRowLastColumn="0" w:lastRowFirstColumn="0" w:lastRowLastColumn="0"/>
        </w:trPr>
        <w:tc>
          <w:tcPr>
            <w:tcW w:w="743" w:type="pct"/>
            <w:vAlign w:val="center"/>
          </w:tcPr>
          <w:p w14:paraId="62B3AA6A" w14:textId="727240D7" w:rsidR="006D28B9" w:rsidRPr="001434CE" w:rsidRDefault="006D28B9" w:rsidP="006D28B9">
            <w:pPr>
              <w:pStyle w:val="Tabletextnarrow"/>
            </w:pPr>
            <w:r w:rsidRPr="00205799">
              <w:rPr>
                <w:szCs w:val="20"/>
              </w:rPr>
              <w:t>ICTICT214</w:t>
            </w:r>
          </w:p>
        </w:tc>
        <w:tc>
          <w:tcPr>
            <w:tcW w:w="3242" w:type="pct"/>
            <w:vAlign w:val="center"/>
          </w:tcPr>
          <w:p w14:paraId="219D9EF1" w14:textId="242E7D1B" w:rsidR="006D28B9" w:rsidRPr="001434CE" w:rsidRDefault="006D28B9" w:rsidP="006D28B9">
            <w:pPr>
              <w:pStyle w:val="Tabletextnarrow"/>
            </w:pPr>
            <w:r w:rsidRPr="00205799">
              <w:rPr>
                <w:szCs w:val="20"/>
              </w:rPr>
              <w:t>Operate application software packages</w:t>
            </w:r>
          </w:p>
        </w:tc>
        <w:tc>
          <w:tcPr>
            <w:tcW w:w="524" w:type="pct"/>
            <w:vAlign w:val="center"/>
          </w:tcPr>
          <w:p w14:paraId="36E755BF" w14:textId="2682382C" w:rsidR="006D28B9" w:rsidRPr="001434CE" w:rsidRDefault="006D28B9" w:rsidP="006D28B9">
            <w:pPr>
              <w:pStyle w:val="Tabletextnarrow"/>
              <w:jc w:val="center"/>
            </w:pPr>
            <w:r w:rsidRPr="00205799">
              <w:rPr>
                <w:szCs w:val="20"/>
              </w:rPr>
              <w:t>20</w:t>
            </w:r>
          </w:p>
        </w:tc>
        <w:tc>
          <w:tcPr>
            <w:tcW w:w="491" w:type="pct"/>
            <w:vAlign w:val="center"/>
          </w:tcPr>
          <w:p w14:paraId="63D16430" w14:textId="6CB1AEC6" w:rsidR="006D28B9" w:rsidRPr="001434CE" w:rsidRDefault="006D28B9" w:rsidP="006D28B9">
            <w:pPr>
              <w:pStyle w:val="Tabletextnarrow"/>
              <w:jc w:val="center"/>
            </w:pPr>
            <w:r w:rsidRPr="00205799">
              <w:rPr>
                <w:szCs w:val="20"/>
              </w:rPr>
              <w:t>60</w:t>
            </w:r>
          </w:p>
        </w:tc>
      </w:tr>
      <w:tr w:rsidR="006D28B9" w:rsidRPr="001434CE" w14:paraId="50301CEA" w14:textId="77777777" w:rsidTr="00CC4C2F">
        <w:trPr>
          <w:cnfStyle w:val="000000010000" w:firstRow="0" w:lastRow="0" w:firstColumn="0" w:lastColumn="0" w:oddVBand="0" w:evenVBand="0" w:oddHBand="0" w:evenHBand="1" w:firstRowFirstColumn="0" w:firstRowLastColumn="0" w:lastRowFirstColumn="0" w:lastRowLastColumn="0"/>
        </w:trPr>
        <w:tc>
          <w:tcPr>
            <w:tcW w:w="743" w:type="pct"/>
            <w:vAlign w:val="center"/>
          </w:tcPr>
          <w:p w14:paraId="4A709134" w14:textId="778AC402" w:rsidR="006D28B9" w:rsidRPr="001434CE" w:rsidRDefault="006D28B9" w:rsidP="006D28B9">
            <w:pPr>
              <w:pStyle w:val="Tabletextnarrow"/>
            </w:pPr>
            <w:r w:rsidRPr="00205799">
              <w:rPr>
                <w:szCs w:val="20"/>
              </w:rPr>
              <w:t>UEEAS0001</w:t>
            </w:r>
          </w:p>
        </w:tc>
        <w:tc>
          <w:tcPr>
            <w:tcW w:w="3242" w:type="pct"/>
            <w:vAlign w:val="center"/>
          </w:tcPr>
          <w:p w14:paraId="5B7F63B6" w14:textId="218E7817" w:rsidR="006D28B9" w:rsidRPr="001434CE" w:rsidRDefault="006D28B9" w:rsidP="006D28B9">
            <w:pPr>
              <w:pStyle w:val="Tabletextnarrow"/>
            </w:pPr>
            <w:r w:rsidRPr="00205799">
              <w:rPr>
                <w:szCs w:val="20"/>
              </w:rPr>
              <w:t>Assemble electronic components</w:t>
            </w:r>
            <w:r>
              <w:rPr>
                <w:szCs w:val="20"/>
              </w:rPr>
              <w:t xml:space="preserve"> *</w:t>
            </w:r>
          </w:p>
        </w:tc>
        <w:tc>
          <w:tcPr>
            <w:tcW w:w="524" w:type="pct"/>
            <w:vAlign w:val="center"/>
          </w:tcPr>
          <w:p w14:paraId="41212591" w14:textId="71A1CB77" w:rsidR="006D28B9" w:rsidRPr="001434CE" w:rsidRDefault="006D28B9" w:rsidP="006D28B9">
            <w:pPr>
              <w:pStyle w:val="Tabletextnarrow"/>
              <w:jc w:val="center"/>
            </w:pPr>
            <w:r w:rsidRPr="00205799">
              <w:rPr>
                <w:szCs w:val="20"/>
              </w:rPr>
              <w:t>40</w:t>
            </w:r>
          </w:p>
        </w:tc>
        <w:tc>
          <w:tcPr>
            <w:tcW w:w="491" w:type="pct"/>
            <w:vAlign w:val="center"/>
          </w:tcPr>
          <w:p w14:paraId="2FAB0D75" w14:textId="67078E83" w:rsidR="006D28B9" w:rsidRPr="001434CE" w:rsidRDefault="006D28B9" w:rsidP="006D28B9">
            <w:pPr>
              <w:pStyle w:val="Tabletextnarrow"/>
              <w:jc w:val="center"/>
            </w:pPr>
            <w:r w:rsidRPr="00205799">
              <w:rPr>
                <w:szCs w:val="20"/>
              </w:rPr>
              <w:t>40</w:t>
            </w:r>
          </w:p>
        </w:tc>
      </w:tr>
      <w:tr w:rsidR="006D28B9" w:rsidRPr="001434CE" w14:paraId="6B2AF6DF" w14:textId="77777777" w:rsidTr="00CC4C2F">
        <w:trPr>
          <w:cnfStyle w:val="000000100000" w:firstRow="0" w:lastRow="0" w:firstColumn="0" w:lastColumn="0" w:oddVBand="0" w:evenVBand="0" w:oddHBand="1" w:evenHBand="0" w:firstRowFirstColumn="0" w:firstRowLastColumn="0" w:lastRowFirstColumn="0" w:lastRowLastColumn="0"/>
        </w:trPr>
        <w:tc>
          <w:tcPr>
            <w:tcW w:w="743" w:type="pct"/>
            <w:vAlign w:val="center"/>
          </w:tcPr>
          <w:p w14:paraId="5F47EB15" w14:textId="27F32237" w:rsidR="006D28B9" w:rsidRPr="001434CE" w:rsidRDefault="006D28B9" w:rsidP="006D28B9">
            <w:pPr>
              <w:pStyle w:val="Tabletextnarrow"/>
            </w:pPr>
            <w:r w:rsidRPr="00205799">
              <w:rPr>
                <w:szCs w:val="20"/>
              </w:rPr>
              <w:t>UEEAS0004</w:t>
            </w:r>
          </w:p>
        </w:tc>
        <w:tc>
          <w:tcPr>
            <w:tcW w:w="3242" w:type="pct"/>
            <w:vAlign w:val="center"/>
          </w:tcPr>
          <w:p w14:paraId="65127D1D" w14:textId="35745DAA" w:rsidR="006D28B9" w:rsidRPr="001434CE" w:rsidRDefault="006D28B9" w:rsidP="006D28B9">
            <w:pPr>
              <w:pStyle w:val="Tabletextnarrow"/>
            </w:pPr>
            <w:r w:rsidRPr="00205799">
              <w:rPr>
                <w:szCs w:val="20"/>
              </w:rPr>
              <w:t>Select electronic components for assembly</w:t>
            </w:r>
            <w:r>
              <w:rPr>
                <w:szCs w:val="20"/>
              </w:rPr>
              <w:t xml:space="preserve"> *</w:t>
            </w:r>
          </w:p>
        </w:tc>
        <w:tc>
          <w:tcPr>
            <w:tcW w:w="524" w:type="pct"/>
            <w:vAlign w:val="center"/>
          </w:tcPr>
          <w:p w14:paraId="11569E60" w14:textId="4C3A19C0" w:rsidR="006D28B9" w:rsidRPr="001434CE" w:rsidRDefault="006D28B9" w:rsidP="006D28B9">
            <w:pPr>
              <w:pStyle w:val="Tabletextnarrow"/>
              <w:jc w:val="center"/>
            </w:pPr>
            <w:r w:rsidRPr="00205799">
              <w:rPr>
                <w:szCs w:val="20"/>
              </w:rPr>
              <w:t>20</w:t>
            </w:r>
          </w:p>
        </w:tc>
        <w:tc>
          <w:tcPr>
            <w:tcW w:w="491" w:type="pct"/>
            <w:vAlign w:val="center"/>
          </w:tcPr>
          <w:p w14:paraId="43067E60" w14:textId="6BFAB02A" w:rsidR="006D28B9" w:rsidRPr="001434CE" w:rsidRDefault="006D28B9" w:rsidP="006D28B9">
            <w:pPr>
              <w:pStyle w:val="Tabletextnarrow"/>
              <w:jc w:val="center"/>
            </w:pPr>
            <w:r w:rsidRPr="00205799">
              <w:rPr>
                <w:szCs w:val="20"/>
              </w:rPr>
              <w:t>20</w:t>
            </w:r>
          </w:p>
        </w:tc>
      </w:tr>
      <w:tr w:rsidR="006D28B9" w:rsidRPr="001434CE" w14:paraId="2EB96BF1" w14:textId="77777777" w:rsidTr="00CC4C2F">
        <w:trPr>
          <w:cnfStyle w:val="000000010000" w:firstRow="0" w:lastRow="0" w:firstColumn="0" w:lastColumn="0" w:oddVBand="0" w:evenVBand="0" w:oddHBand="0" w:evenHBand="1" w:firstRowFirstColumn="0" w:firstRowLastColumn="0" w:lastRowFirstColumn="0" w:lastRowLastColumn="0"/>
        </w:trPr>
        <w:tc>
          <w:tcPr>
            <w:tcW w:w="743" w:type="pct"/>
            <w:vAlign w:val="center"/>
          </w:tcPr>
          <w:p w14:paraId="4A7B48EB" w14:textId="0B453E29" w:rsidR="006D28B9" w:rsidRPr="001434CE" w:rsidRDefault="006D28B9" w:rsidP="006D28B9">
            <w:pPr>
              <w:pStyle w:val="Tabletextnarrow"/>
            </w:pPr>
            <w:r w:rsidRPr="00205799">
              <w:rPr>
                <w:szCs w:val="20"/>
              </w:rPr>
              <w:t>UEECD0008</w:t>
            </w:r>
          </w:p>
        </w:tc>
        <w:tc>
          <w:tcPr>
            <w:tcW w:w="3242" w:type="pct"/>
            <w:vAlign w:val="center"/>
          </w:tcPr>
          <w:p w14:paraId="76A93430" w14:textId="7A6E6AF4" w:rsidR="006D28B9" w:rsidRPr="001434CE" w:rsidRDefault="006D28B9" w:rsidP="006D28B9">
            <w:pPr>
              <w:pStyle w:val="Tabletextnarrow"/>
            </w:pPr>
            <w:r w:rsidRPr="00205799">
              <w:rPr>
                <w:szCs w:val="20"/>
              </w:rPr>
              <w:t>Carry out preparatory energy sector work activities</w:t>
            </w:r>
            <w:r>
              <w:rPr>
                <w:szCs w:val="20"/>
              </w:rPr>
              <w:t xml:space="preserve"> *</w:t>
            </w:r>
          </w:p>
        </w:tc>
        <w:tc>
          <w:tcPr>
            <w:tcW w:w="524" w:type="pct"/>
            <w:vAlign w:val="center"/>
          </w:tcPr>
          <w:p w14:paraId="544406F4" w14:textId="790A1E74" w:rsidR="006D28B9" w:rsidRPr="001434CE" w:rsidRDefault="006D28B9" w:rsidP="006D28B9">
            <w:pPr>
              <w:pStyle w:val="Tabletextnarrow"/>
              <w:jc w:val="center"/>
            </w:pPr>
            <w:r w:rsidRPr="00205799">
              <w:rPr>
                <w:szCs w:val="20"/>
              </w:rPr>
              <w:t>60</w:t>
            </w:r>
          </w:p>
        </w:tc>
        <w:tc>
          <w:tcPr>
            <w:tcW w:w="491" w:type="pct"/>
            <w:vAlign w:val="center"/>
          </w:tcPr>
          <w:p w14:paraId="50CB9FAC" w14:textId="143F463F" w:rsidR="006D28B9" w:rsidRPr="001434CE" w:rsidRDefault="006D28B9" w:rsidP="006D28B9">
            <w:pPr>
              <w:pStyle w:val="Tabletextnarrow"/>
              <w:jc w:val="center"/>
            </w:pPr>
            <w:r w:rsidRPr="00205799">
              <w:rPr>
                <w:szCs w:val="20"/>
              </w:rPr>
              <w:t>60</w:t>
            </w:r>
          </w:p>
        </w:tc>
      </w:tr>
      <w:tr w:rsidR="006D28B9" w:rsidRPr="001434CE" w14:paraId="741BE635" w14:textId="77777777" w:rsidTr="00CC4C2F">
        <w:trPr>
          <w:cnfStyle w:val="000000100000" w:firstRow="0" w:lastRow="0" w:firstColumn="0" w:lastColumn="0" w:oddVBand="0" w:evenVBand="0" w:oddHBand="1" w:evenHBand="0" w:firstRowFirstColumn="0" w:firstRowLastColumn="0" w:lastRowFirstColumn="0" w:lastRowLastColumn="0"/>
        </w:trPr>
        <w:tc>
          <w:tcPr>
            <w:tcW w:w="743" w:type="pct"/>
            <w:vAlign w:val="center"/>
          </w:tcPr>
          <w:p w14:paraId="787553B2" w14:textId="5A76AD56" w:rsidR="006D28B9" w:rsidRPr="001434CE" w:rsidRDefault="006D28B9" w:rsidP="006D28B9">
            <w:pPr>
              <w:pStyle w:val="Tabletextnarrow"/>
            </w:pPr>
            <w:r w:rsidRPr="00205799">
              <w:rPr>
                <w:szCs w:val="20"/>
              </w:rPr>
              <w:t>UEECD0019</w:t>
            </w:r>
          </w:p>
        </w:tc>
        <w:tc>
          <w:tcPr>
            <w:tcW w:w="3242" w:type="pct"/>
            <w:vAlign w:val="center"/>
          </w:tcPr>
          <w:p w14:paraId="4818D8D0" w14:textId="15E49CE7" w:rsidR="006D28B9" w:rsidRPr="001434CE" w:rsidRDefault="006D28B9" w:rsidP="006D28B9">
            <w:pPr>
              <w:pStyle w:val="Tabletextnarrow"/>
            </w:pPr>
            <w:r w:rsidRPr="00205799">
              <w:rPr>
                <w:szCs w:val="20"/>
              </w:rPr>
              <w:t>Fabricate, assemble and dismantle utilities industry components</w:t>
            </w:r>
            <w:r>
              <w:rPr>
                <w:szCs w:val="20"/>
              </w:rPr>
              <w:t xml:space="preserve"> *</w:t>
            </w:r>
          </w:p>
        </w:tc>
        <w:tc>
          <w:tcPr>
            <w:tcW w:w="524" w:type="pct"/>
            <w:vAlign w:val="center"/>
          </w:tcPr>
          <w:p w14:paraId="7C4274DB" w14:textId="7E640987" w:rsidR="006D28B9" w:rsidRPr="001434CE" w:rsidRDefault="006D28B9" w:rsidP="006D28B9">
            <w:pPr>
              <w:pStyle w:val="Tabletextnarrow"/>
              <w:jc w:val="center"/>
            </w:pPr>
            <w:r w:rsidRPr="00205799">
              <w:rPr>
                <w:szCs w:val="20"/>
              </w:rPr>
              <w:t>40</w:t>
            </w:r>
          </w:p>
        </w:tc>
        <w:tc>
          <w:tcPr>
            <w:tcW w:w="491" w:type="pct"/>
            <w:vAlign w:val="center"/>
          </w:tcPr>
          <w:p w14:paraId="1C89F8D6" w14:textId="5ECE8869" w:rsidR="006D28B9" w:rsidRPr="001434CE" w:rsidRDefault="006D28B9" w:rsidP="006D28B9">
            <w:pPr>
              <w:pStyle w:val="Tabletextnarrow"/>
              <w:jc w:val="center"/>
            </w:pPr>
            <w:r w:rsidRPr="00205799">
              <w:rPr>
                <w:szCs w:val="20"/>
              </w:rPr>
              <w:t>40</w:t>
            </w:r>
          </w:p>
        </w:tc>
      </w:tr>
      <w:tr w:rsidR="006D28B9" w:rsidRPr="001434CE" w14:paraId="67AF0F2D" w14:textId="77777777" w:rsidTr="00CC4C2F">
        <w:trPr>
          <w:cnfStyle w:val="000000010000" w:firstRow="0" w:lastRow="0" w:firstColumn="0" w:lastColumn="0" w:oddVBand="0" w:evenVBand="0" w:oddHBand="0" w:evenHBand="1" w:firstRowFirstColumn="0" w:firstRowLastColumn="0" w:lastRowFirstColumn="0" w:lastRowLastColumn="0"/>
        </w:trPr>
        <w:tc>
          <w:tcPr>
            <w:tcW w:w="743" w:type="pct"/>
            <w:vAlign w:val="center"/>
          </w:tcPr>
          <w:p w14:paraId="3D676336" w14:textId="34541477" w:rsidR="006D28B9" w:rsidRPr="001434CE" w:rsidRDefault="006D28B9" w:rsidP="006D28B9">
            <w:pPr>
              <w:pStyle w:val="Tabletextnarrow"/>
            </w:pPr>
            <w:r w:rsidRPr="00205799">
              <w:rPr>
                <w:szCs w:val="20"/>
              </w:rPr>
              <w:t>UEECD0020</w:t>
            </w:r>
          </w:p>
        </w:tc>
        <w:tc>
          <w:tcPr>
            <w:tcW w:w="3242" w:type="pct"/>
            <w:vAlign w:val="center"/>
          </w:tcPr>
          <w:p w14:paraId="4255E8E8" w14:textId="18A1D76C" w:rsidR="006D28B9" w:rsidRPr="001434CE" w:rsidRDefault="006D28B9" w:rsidP="006D28B9">
            <w:pPr>
              <w:pStyle w:val="Tabletextnarrow"/>
            </w:pPr>
            <w:r w:rsidRPr="00205799">
              <w:rPr>
                <w:szCs w:val="20"/>
              </w:rPr>
              <w:t>Fix and secure electrotechnology equipment</w:t>
            </w:r>
            <w:r>
              <w:rPr>
                <w:szCs w:val="20"/>
              </w:rPr>
              <w:t xml:space="preserve"> *</w:t>
            </w:r>
          </w:p>
        </w:tc>
        <w:tc>
          <w:tcPr>
            <w:tcW w:w="524" w:type="pct"/>
            <w:vAlign w:val="center"/>
          </w:tcPr>
          <w:p w14:paraId="74D4E166" w14:textId="13D21AEF" w:rsidR="006D28B9" w:rsidRPr="001434CE" w:rsidRDefault="006D28B9" w:rsidP="006D28B9">
            <w:pPr>
              <w:pStyle w:val="Tabletextnarrow"/>
              <w:jc w:val="center"/>
            </w:pPr>
            <w:r w:rsidRPr="00205799">
              <w:rPr>
                <w:szCs w:val="20"/>
              </w:rPr>
              <w:t>20</w:t>
            </w:r>
          </w:p>
        </w:tc>
        <w:tc>
          <w:tcPr>
            <w:tcW w:w="491" w:type="pct"/>
            <w:vAlign w:val="center"/>
          </w:tcPr>
          <w:p w14:paraId="25D7ED15" w14:textId="7E600E59" w:rsidR="006D28B9" w:rsidRPr="001434CE" w:rsidRDefault="006D28B9" w:rsidP="006D28B9">
            <w:pPr>
              <w:pStyle w:val="Tabletextnarrow"/>
              <w:jc w:val="center"/>
            </w:pPr>
            <w:r w:rsidRPr="00205799">
              <w:rPr>
                <w:szCs w:val="20"/>
              </w:rPr>
              <w:t>20</w:t>
            </w:r>
          </w:p>
        </w:tc>
      </w:tr>
      <w:tr w:rsidR="006D28B9" w:rsidRPr="001434CE" w14:paraId="0E5BE0B5" w14:textId="77777777" w:rsidTr="00CC4C2F">
        <w:trPr>
          <w:cnfStyle w:val="000000100000" w:firstRow="0" w:lastRow="0" w:firstColumn="0" w:lastColumn="0" w:oddVBand="0" w:evenVBand="0" w:oddHBand="1" w:evenHBand="0" w:firstRowFirstColumn="0" w:firstRowLastColumn="0" w:lastRowFirstColumn="0" w:lastRowLastColumn="0"/>
        </w:trPr>
        <w:tc>
          <w:tcPr>
            <w:tcW w:w="743" w:type="pct"/>
            <w:vAlign w:val="center"/>
          </w:tcPr>
          <w:p w14:paraId="29A3563A" w14:textId="46137021" w:rsidR="006D28B9" w:rsidRPr="001434CE" w:rsidRDefault="006D28B9" w:rsidP="006D28B9">
            <w:pPr>
              <w:pStyle w:val="Tabletextnarrow"/>
            </w:pPr>
            <w:r w:rsidRPr="00205799">
              <w:rPr>
                <w:szCs w:val="20"/>
              </w:rPr>
              <w:t>UEECD0033</w:t>
            </w:r>
          </w:p>
        </w:tc>
        <w:tc>
          <w:tcPr>
            <w:tcW w:w="3242" w:type="pct"/>
            <w:vAlign w:val="center"/>
          </w:tcPr>
          <w:p w14:paraId="7A2FB75F" w14:textId="72C18F4E" w:rsidR="006D28B9" w:rsidRPr="001434CE" w:rsidRDefault="006D28B9" w:rsidP="006D28B9">
            <w:pPr>
              <w:pStyle w:val="Tabletextnarrow"/>
            </w:pPr>
            <w:r w:rsidRPr="00205799">
              <w:rPr>
                <w:szCs w:val="20"/>
              </w:rPr>
              <w:t>Produce products for carrying out energy sector work activities</w:t>
            </w:r>
            <w:r>
              <w:rPr>
                <w:szCs w:val="20"/>
              </w:rPr>
              <w:t xml:space="preserve"> *</w:t>
            </w:r>
          </w:p>
        </w:tc>
        <w:tc>
          <w:tcPr>
            <w:tcW w:w="524" w:type="pct"/>
            <w:vAlign w:val="center"/>
          </w:tcPr>
          <w:p w14:paraId="139AC295" w14:textId="06A3A411" w:rsidR="006D28B9" w:rsidRPr="001434CE" w:rsidRDefault="006D28B9" w:rsidP="006D28B9">
            <w:pPr>
              <w:pStyle w:val="Tabletextnarrow"/>
              <w:jc w:val="center"/>
            </w:pPr>
            <w:r w:rsidRPr="00205799">
              <w:rPr>
                <w:szCs w:val="20"/>
              </w:rPr>
              <w:t>40</w:t>
            </w:r>
          </w:p>
        </w:tc>
        <w:tc>
          <w:tcPr>
            <w:tcW w:w="491" w:type="pct"/>
            <w:vAlign w:val="center"/>
          </w:tcPr>
          <w:p w14:paraId="33278667" w14:textId="4ED9D60C" w:rsidR="006D28B9" w:rsidRPr="001434CE" w:rsidRDefault="006D28B9" w:rsidP="006D28B9">
            <w:pPr>
              <w:pStyle w:val="Tabletextnarrow"/>
              <w:jc w:val="center"/>
            </w:pPr>
            <w:r w:rsidRPr="00205799">
              <w:rPr>
                <w:szCs w:val="20"/>
              </w:rPr>
              <w:t>80</w:t>
            </w:r>
          </w:p>
        </w:tc>
      </w:tr>
      <w:tr w:rsidR="006D28B9" w:rsidRPr="001434CE" w14:paraId="3D6F3DFD" w14:textId="77777777" w:rsidTr="00CC4C2F">
        <w:trPr>
          <w:cnfStyle w:val="000000010000" w:firstRow="0" w:lastRow="0" w:firstColumn="0" w:lastColumn="0" w:oddVBand="0" w:evenVBand="0" w:oddHBand="0" w:evenHBand="1" w:firstRowFirstColumn="0" w:firstRowLastColumn="0" w:lastRowFirstColumn="0" w:lastRowLastColumn="0"/>
        </w:trPr>
        <w:tc>
          <w:tcPr>
            <w:tcW w:w="743" w:type="pct"/>
            <w:vAlign w:val="center"/>
          </w:tcPr>
          <w:p w14:paraId="28FC5715" w14:textId="15F57B34" w:rsidR="006D28B9" w:rsidRPr="001434CE" w:rsidRDefault="006D28B9" w:rsidP="006D28B9">
            <w:pPr>
              <w:pStyle w:val="Tabletextnarrow"/>
            </w:pPr>
            <w:r w:rsidRPr="00205799">
              <w:rPr>
                <w:szCs w:val="20"/>
              </w:rPr>
              <w:t>UEECD0034</w:t>
            </w:r>
          </w:p>
        </w:tc>
        <w:tc>
          <w:tcPr>
            <w:tcW w:w="3242" w:type="pct"/>
            <w:vAlign w:val="center"/>
          </w:tcPr>
          <w:p w14:paraId="73A58230" w14:textId="05844280" w:rsidR="006D28B9" w:rsidRPr="001434CE" w:rsidRDefault="006D28B9" w:rsidP="006D28B9">
            <w:pPr>
              <w:pStyle w:val="Tabletextnarrow"/>
            </w:pPr>
            <w:r w:rsidRPr="00205799">
              <w:rPr>
                <w:szCs w:val="20"/>
              </w:rPr>
              <w:t>Produce routine tools/devices for carrying out energy sector work activities</w:t>
            </w:r>
            <w:r>
              <w:rPr>
                <w:szCs w:val="20"/>
              </w:rPr>
              <w:t xml:space="preserve"> *</w:t>
            </w:r>
          </w:p>
        </w:tc>
        <w:tc>
          <w:tcPr>
            <w:tcW w:w="524" w:type="pct"/>
            <w:vAlign w:val="center"/>
          </w:tcPr>
          <w:p w14:paraId="2F80692B" w14:textId="3DF7DC5A" w:rsidR="006D28B9" w:rsidRPr="001434CE" w:rsidRDefault="006D28B9" w:rsidP="006D28B9">
            <w:pPr>
              <w:pStyle w:val="Tabletextnarrow"/>
              <w:jc w:val="center"/>
            </w:pPr>
            <w:r w:rsidRPr="00205799">
              <w:rPr>
                <w:szCs w:val="20"/>
              </w:rPr>
              <w:t>40</w:t>
            </w:r>
          </w:p>
        </w:tc>
        <w:tc>
          <w:tcPr>
            <w:tcW w:w="491" w:type="pct"/>
            <w:vAlign w:val="center"/>
          </w:tcPr>
          <w:p w14:paraId="6C4F68AA" w14:textId="68CD36D8" w:rsidR="006D28B9" w:rsidRPr="001434CE" w:rsidRDefault="006D28B9" w:rsidP="006D28B9">
            <w:pPr>
              <w:pStyle w:val="Tabletextnarrow"/>
              <w:jc w:val="center"/>
            </w:pPr>
            <w:r w:rsidRPr="00205799">
              <w:rPr>
                <w:szCs w:val="20"/>
              </w:rPr>
              <w:t>120</w:t>
            </w:r>
          </w:p>
        </w:tc>
      </w:tr>
      <w:tr w:rsidR="006D28B9" w:rsidRPr="001434CE" w14:paraId="35825629" w14:textId="77777777" w:rsidTr="00CF15E7">
        <w:trPr>
          <w:cnfStyle w:val="000000100000" w:firstRow="0" w:lastRow="0" w:firstColumn="0" w:lastColumn="0" w:oddVBand="0" w:evenVBand="0" w:oddHBand="1" w:evenHBand="0" w:firstRowFirstColumn="0" w:firstRowLastColumn="0" w:lastRowFirstColumn="0" w:lastRowLastColumn="0"/>
        </w:trPr>
        <w:tc>
          <w:tcPr>
            <w:tcW w:w="743" w:type="pct"/>
            <w:vAlign w:val="center"/>
          </w:tcPr>
          <w:p w14:paraId="6D6B8442" w14:textId="713DAD44" w:rsidR="006D28B9" w:rsidRPr="001434CE" w:rsidRDefault="006D28B9" w:rsidP="006D28B9">
            <w:pPr>
              <w:pStyle w:val="Tabletextnarrow"/>
            </w:pPr>
            <w:r w:rsidRPr="00205799">
              <w:rPr>
                <w:szCs w:val="20"/>
              </w:rPr>
              <w:t>UEEEC0060</w:t>
            </w:r>
          </w:p>
        </w:tc>
        <w:tc>
          <w:tcPr>
            <w:tcW w:w="3242" w:type="pct"/>
            <w:vAlign w:val="center"/>
          </w:tcPr>
          <w:p w14:paraId="50BDB9D5" w14:textId="662CF0CD" w:rsidR="006D28B9" w:rsidRPr="001434CE" w:rsidRDefault="006D28B9" w:rsidP="006D28B9">
            <w:pPr>
              <w:pStyle w:val="Tabletextnarrow"/>
            </w:pPr>
            <w:r w:rsidRPr="00205799">
              <w:rPr>
                <w:szCs w:val="20"/>
              </w:rPr>
              <w:t>Repairs basic electronic apparatus faults by replacement of components</w:t>
            </w:r>
            <w:r>
              <w:rPr>
                <w:szCs w:val="20"/>
              </w:rPr>
              <w:t xml:space="preserve"> *</w:t>
            </w:r>
          </w:p>
        </w:tc>
        <w:tc>
          <w:tcPr>
            <w:tcW w:w="524" w:type="pct"/>
            <w:vAlign w:val="center"/>
          </w:tcPr>
          <w:p w14:paraId="198F02EA" w14:textId="651EE646" w:rsidR="006D28B9" w:rsidRPr="001434CE" w:rsidRDefault="006D28B9" w:rsidP="006D28B9">
            <w:pPr>
              <w:pStyle w:val="Tabletextnarrow"/>
              <w:jc w:val="center"/>
            </w:pPr>
            <w:r w:rsidRPr="00205799">
              <w:rPr>
                <w:szCs w:val="20"/>
              </w:rPr>
              <w:t>40</w:t>
            </w:r>
          </w:p>
        </w:tc>
        <w:tc>
          <w:tcPr>
            <w:tcW w:w="491" w:type="pct"/>
            <w:vAlign w:val="center"/>
          </w:tcPr>
          <w:p w14:paraId="1E6F7904" w14:textId="6D750AA8" w:rsidR="006D28B9" w:rsidRPr="001434CE" w:rsidRDefault="006D28B9" w:rsidP="006D28B9">
            <w:pPr>
              <w:pStyle w:val="Tabletextnarrow"/>
              <w:jc w:val="center"/>
            </w:pPr>
            <w:r w:rsidRPr="00205799">
              <w:rPr>
                <w:szCs w:val="20"/>
              </w:rPr>
              <w:t>40</w:t>
            </w:r>
          </w:p>
        </w:tc>
      </w:tr>
      <w:tr w:rsidR="006D28B9" w:rsidRPr="001434CE" w14:paraId="5503CC02" w14:textId="77777777" w:rsidTr="00CF15E7">
        <w:trPr>
          <w:cnfStyle w:val="000000010000" w:firstRow="0" w:lastRow="0" w:firstColumn="0" w:lastColumn="0" w:oddVBand="0" w:evenVBand="0" w:oddHBand="0" w:evenHBand="1" w:firstRowFirstColumn="0" w:firstRowLastColumn="0" w:lastRowFirstColumn="0" w:lastRowLastColumn="0"/>
        </w:trPr>
        <w:tc>
          <w:tcPr>
            <w:tcW w:w="743" w:type="pct"/>
            <w:vAlign w:val="center"/>
          </w:tcPr>
          <w:p w14:paraId="139B120D" w14:textId="3E26B935" w:rsidR="006D28B9" w:rsidRPr="001434CE" w:rsidRDefault="006D28B9" w:rsidP="006D28B9">
            <w:pPr>
              <w:pStyle w:val="Tabletextnarrow"/>
            </w:pPr>
            <w:r w:rsidRPr="00205799">
              <w:rPr>
                <w:szCs w:val="20"/>
              </w:rPr>
              <w:t>UEERA0036</w:t>
            </w:r>
          </w:p>
        </w:tc>
        <w:tc>
          <w:tcPr>
            <w:tcW w:w="3242" w:type="pct"/>
            <w:vAlign w:val="center"/>
          </w:tcPr>
          <w:p w14:paraId="3F103EBC" w14:textId="6E9BE890" w:rsidR="006D28B9" w:rsidRPr="001434CE" w:rsidRDefault="006D28B9" w:rsidP="006D28B9">
            <w:pPr>
              <w:pStyle w:val="Tabletextnarrow"/>
            </w:pPr>
            <w:r w:rsidRPr="00205799">
              <w:rPr>
                <w:szCs w:val="20"/>
              </w:rPr>
              <w:t>Establish the basic operating conditions of vapour compression systems</w:t>
            </w:r>
            <w:r>
              <w:rPr>
                <w:szCs w:val="20"/>
              </w:rPr>
              <w:t xml:space="preserve"> *</w:t>
            </w:r>
          </w:p>
        </w:tc>
        <w:tc>
          <w:tcPr>
            <w:tcW w:w="524" w:type="pct"/>
            <w:vAlign w:val="center"/>
          </w:tcPr>
          <w:p w14:paraId="6D438D1C" w14:textId="6E35D2FF" w:rsidR="006D28B9" w:rsidRPr="001434CE" w:rsidRDefault="006D28B9" w:rsidP="006D28B9">
            <w:pPr>
              <w:pStyle w:val="Tabletextnarrow"/>
              <w:jc w:val="center"/>
            </w:pPr>
            <w:r w:rsidRPr="00205799">
              <w:rPr>
                <w:szCs w:val="20"/>
              </w:rPr>
              <w:t>60</w:t>
            </w:r>
          </w:p>
        </w:tc>
        <w:tc>
          <w:tcPr>
            <w:tcW w:w="491" w:type="pct"/>
            <w:vAlign w:val="center"/>
          </w:tcPr>
          <w:p w14:paraId="53894AB4" w14:textId="21EC760D" w:rsidR="006D28B9" w:rsidRPr="001434CE" w:rsidRDefault="006D28B9" w:rsidP="006D28B9">
            <w:pPr>
              <w:pStyle w:val="Tabletextnarrow"/>
              <w:jc w:val="center"/>
            </w:pPr>
            <w:r w:rsidRPr="00205799">
              <w:rPr>
                <w:szCs w:val="20"/>
              </w:rPr>
              <w:t>60</w:t>
            </w:r>
          </w:p>
        </w:tc>
      </w:tr>
      <w:tr w:rsidR="006D28B9" w:rsidRPr="001434CE" w14:paraId="06C2E6AC" w14:textId="77777777" w:rsidTr="00CF15E7">
        <w:trPr>
          <w:cnfStyle w:val="000000100000" w:firstRow="0" w:lastRow="0" w:firstColumn="0" w:lastColumn="0" w:oddVBand="0" w:evenVBand="0" w:oddHBand="1" w:evenHBand="0" w:firstRowFirstColumn="0" w:firstRowLastColumn="0" w:lastRowFirstColumn="0" w:lastRowLastColumn="0"/>
        </w:trPr>
        <w:tc>
          <w:tcPr>
            <w:tcW w:w="743" w:type="pct"/>
            <w:vAlign w:val="center"/>
          </w:tcPr>
          <w:p w14:paraId="6B3C67E1" w14:textId="07799C7B" w:rsidR="006D28B9" w:rsidRPr="001434CE" w:rsidRDefault="006D28B9" w:rsidP="006D28B9">
            <w:pPr>
              <w:pStyle w:val="Tabletextnarrow"/>
            </w:pPr>
            <w:r w:rsidRPr="00205799">
              <w:rPr>
                <w:szCs w:val="20"/>
              </w:rPr>
              <w:t>UEERE0001</w:t>
            </w:r>
          </w:p>
        </w:tc>
        <w:tc>
          <w:tcPr>
            <w:tcW w:w="3242" w:type="pct"/>
            <w:vAlign w:val="center"/>
          </w:tcPr>
          <w:p w14:paraId="076A0F2A" w14:textId="5F74C04C" w:rsidR="006D28B9" w:rsidRPr="001434CE" w:rsidRDefault="006D28B9" w:rsidP="006D28B9">
            <w:pPr>
              <w:pStyle w:val="Tabletextnarrow"/>
            </w:pPr>
            <w:r w:rsidRPr="00205799">
              <w:rPr>
                <w:szCs w:val="20"/>
              </w:rPr>
              <w:t>Apply environmentally and sustainable procedures in the energy sector</w:t>
            </w:r>
          </w:p>
        </w:tc>
        <w:tc>
          <w:tcPr>
            <w:tcW w:w="524" w:type="pct"/>
            <w:vAlign w:val="center"/>
          </w:tcPr>
          <w:p w14:paraId="0AD46B71" w14:textId="1D02047E" w:rsidR="006D28B9" w:rsidRPr="001434CE" w:rsidRDefault="006D28B9" w:rsidP="006D28B9">
            <w:pPr>
              <w:pStyle w:val="Tabletextnarrow"/>
              <w:jc w:val="center"/>
            </w:pPr>
            <w:r w:rsidRPr="00205799">
              <w:rPr>
                <w:szCs w:val="20"/>
              </w:rPr>
              <w:t>20</w:t>
            </w:r>
          </w:p>
        </w:tc>
        <w:tc>
          <w:tcPr>
            <w:tcW w:w="491" w:type="pct"/>
            <w:vAlign w:val="center"/>
          </w:tcPr>
          <w:p w14:paraId="122A95D6" w14:textId="71732A4A" w:rsidR="006D28B9" w:rsidRPr="001434CE" w:rsidRDefault="006D28B9" w:rsidP="006D28B9">
            <w:pPr>
              <w:pStyle w:val="Tabletextnarrow"/>
              <w:jc w:val="center"/>
            </w:pPr>
            <w:r w:rsidRPr="00205799">
              <w:rPr>
                <w:szCs w:val="20"/>
              </w:rPr>
              <w:t>20</w:t>
            </w:r>
          </w:p>
        </w:tc>
      </w:tr>
      <w:tr w:rsidR="006D28B9" w:rsidRPr="001434CE" w14:paraId="514453A4" w14:textId="77777777" w:rsidTr="00CF15E7">
        <w:trPr>
          <w:cnfStyle w:val="000000010000" w:firstRow="0" w:lastRow="0" w:firstColumn="0" w:lastColumn="0" w:oddVBand="0" w:evenVBand="0" w:oddHBand="0" w:evenHBand="1" w:firstRowFirstColumn="0" w:firstRowLastColumn="0" w:lastRowFirstColumn="0" w:lastRowLastColumn="0"/>
        </w:trPr>
        <w:tc>
          <w:tcPr>
            <w:tcW w:w="743" w:type="pct"/>
            <w:vAlign w:val="center"/>
          </w:tcPr>
          <w:p w14:paraId="3F5E9B8A" w14:textId="6A2A54E3" w:rsidR="006D28B9" w:rsidRPr="001434CE" w:rsidRDefault="006D28B9" w:rsidP="006D28B9">
            <w:pPr>
              <w:pStyle w:val="Tabletextnarrow"/>
            </w:pPr>
            <w:r w:rsidRPr="00205799">
              <w:rPr>
                <w:szCs w:val="20"/>
              </w:rPr>
              <w:t>UEERL0001</w:t>
            </w:r>
          </w:p>
        </w:tc>
        <w:tc>
          <w:tcPr>
            <w:tcW w:w="3242" w:type="pct"/>
            <w:vAlign w:val="center"/>
          </w:tcPr>
          <w:p w14:paraId="2B81DBD8" w14:textId="750779FA" w:rsidR="006D28B9" w:rsidRPr="001434CE" w:rsidRDefault="006D28B9" w:rsidP="006D28B9">
            <w:pPr>
              <w:pStyle w:val="Tabletextnarrow"/>
            </w:pPr>
            <w:r w:rsidRPr="00205799">
              <w:rPr>
                <w:szCs w:val="20"/>
              </w:rPr>
              <w:t>Attach cords and plugs to electrical equipment for connection to a single phase 230 Volt supply</w:t>
            </w:r>
            <w:r>
              <w:rPr>
                <w:szCs w:val="20"/>
              </w:rPr>
              <w:t xml:space="preserve"> *</w:t>
            </w:r>
            <w:r w:rsidRPr="0008772F">
              <w:t>†</w:t>
            </w:r>
          </w:p>
        </w:tc>
        <w:tc>
          <w:tcPr>
            <w:tcW w:w="524" w:type="pct"/>
            <w:vAlign w:val="center"/>
          </w:tcPr>
          <w:p w14:paraId="2FDBB7B9" w14:textId="3ADF7324" w:rsidR="006D28B9" w:rsidRPr="001434CE" w:rsidRDefault="006D28B9" w:rsidP="006D28B9">
            <w:pPr>
              <w:pStyle w:val="Tabletextnarrow"/>
              <w:jc w:val="center"/>
            </w:pPr>
            <w:r w:rsidRPr="00205799">
              <w:rPr>
                <w:szCs w:val="20"/>
              </w:rPr>
              <w:t>20</w:t>
            </w:r>
          </w:p>
        </w:tc>
        <w:tc>
          <w:tcPr>
            <w:tcW w:w="491" w:type="pct"/>
            <w:vAlign w:val="center"/>
          </w:tcPr>
          <w:p w14:paraId="1B240E46" w14:textId="295107B8" w:rsidR="006D28B9" w:rsidRPr="001434CE" w:rsidRDefault="006D28B9" w:rsidP="006D28B9">
            <w:pPr>
              <w:pStyle w:val="Tabletextnarrow"/>
              <w:jc w:val="center"/>
            </w:pPr>
            <w:r w:rsidRPr="00205799">
              <w:rPr>
                <w:szCs w:val="20"/>
              </w:rPr>
              <w:t>20</w:t>
            </w:r>
          </w:p>
        </w:tc>
      </w:tr>
      <w:tr w:rsidR="002821FB" w:rsidRPr="001434CE" w14:paraId="667C4D02" w14:textId="77777777" w:rsidTr="006D28B9">
        <w:trPr>
          <w:cnfStyle w:val="000000100000" w:firstRow="0" w:lastRow="0" w:firstColumn="0" w:lastColumn="0" w:oddVBand="0" w:evenVBand="0" w:oddHBand="1" w:evenHBand="0" w:firstRowFirstColumn="0" w:firstRowLastColumn="0" w:lastRowFirstColumn="0" w:lastRowLastColumn="0"/>
        </w:trPr>
        <w:tc>
          <w:tcPr>
            <w:tcW w:w="5000" w:type="pct"/>
            <w:gridSpan w:val="4"/>
            <w:vAlign w:val="center"/>
          </w:tcPr>
          <w:p w14:paraId="4C72ADA4" w14:textId="06590895" w:rsidR="002821FB" w:rsidRPr="002821FB" w:rsidRDefault="002821FB" w:rsidP="002821FB">
            <w:pPr>
              <w:pStyle w:val="Tabletextnarrow"/>
              <w:rPr>
                <w:b/>
                <w:bCs/>
                <w:szCs w:val="20"/>
              </w:rPr>
            </w:pPr>
            <w:r w:rsidRPr="00A0007C">
              <w:rPr>
                <w:b/>
                <w:bCs/>
              </w:rPr>
              <w:t>Elective</w:t>
            </w:r>
            <w:r>
              <w:rPr>
                <w:b/>
                <w:bCs/>
              </w:rPr>
              <w:t xml:space="preserve"> group C:</w:t>
            </w:r>
            <w:r>
              <w:t xml:space="preserve"> </w:t>
            </w:r>
            <w:r>
              <w:rPr>
                <w:b/>
                <w:bCs/>
              </w:rPr>
              <w:t>Imported electives</w:t>
            </w:r>
          </w:p>
        </w:tc>
      </w:tr>
      <w:tr w:rsidR="003A2D8B" w:rsidRPr="001434CE" w14:paraId="3C404AFE" w14:textId="77777777" w:rsidTr="00CF15E7">
        <w:trPr>
          <w:cnfStyle w:val="000000010000" w:firstRow="0" w:lastRow="0" w:firstColumn="0" w:lastColumn="0" w:oddVBand="0" w:evenVBand="0" w:oddHBand="0" w:evenHBand="1" w:firstRowFirstColumn="0" w:firstRowLastColumn="0" w:lastRowFirstColumn="0" w:lastRowLastColumn="0"/>
        </w:trPr>
        <w:tc>
          <w:tcPr>
            <w:tcW w:w="743" w:type="pct"/>
            <w:vAlign w:val="center"/>
          </w:tcPr>
          <w:p w14:paraId="0DA23B03" w14:textId="5B7185BB" w:rsidR="003A2D8B" w:rsidRPr="00205799" w:rsidRDefault="003A2D8B" w:rsidP="003A2D8B">
            <w:pPr>
              <w:pStyle w:val="Tabletextnarrow"/>
              <w:rPr>
                <w:szCs w:val="20"/>
              </w:rPr>
            </w:pPr>
            <w:r w:rsidRPr="00205799">
              <w:rPr>
                <w:szCs w:val="20"/>
              </w:rPr>
              <w:t>HLTAID011</w:t>
            </w:r>
          </w:p>
        </w:tc>
        <w:tc>
          <w:tcPr>
            <w:tcW w:w="3242" w:type="pct"/>
            <w:vAlign w:val="center"/>
          </w:tcPr>
          <w:p w14:paraId="23BE99D7" w14:textId="2D244275" w:rsidR="003A2D8B" w:rsidRPr="00205799" w:rsidRDefault="003A2D8B" w:rsidP="003A2D8B">
            <w:pPr>
              <w:pStyle w:val="Tabletextnarrow"/>
              <w:rPr>
                <w:szCs w:val="20"/>
              </w:rPr>
            </w:pPr>
            <w:r w:rsidRPr="00205799">
              <w:rPr>
                <w:szCs w:val="20"/>
              </w:rPr>
              <w:t>Provide First Aid</w:t>
            </w:r>
          </w:p>
        </w:tc>
        <w:tc>
          <w:tcPr>
            <w:tcW w:w="524" w:type="pct"/>
            <w:vAlign w:val="center"/>
          </w:tcPr>
          <w:p w14:paraId="622085F9" w14:textId="63164F14" w:rsidR="003A2D8B" w:rsidRPr="00205799" w:rsidRDefault="003A2D8B" w:rsidP="003A2D8B">
            <w:pPr>
              <w:pStyle w:val="Tabletextnarrow"/>
              <w:jc w:val="center"/>
              <w:rPr>
                <w:szCs w:val="20"/>
              </w:rPr>
            </w:pPr>
            <w:r w:rsidRPr="00205799">
              <w:rPr>
                <w:szCs w:val="20"/>
              </w:rPr>
              <w:t>10</w:t>
            </w:r>
          </w:p>
        </w:tc>
        <w:tc>
          <w:tcPr>
            <w:tcW w:w="491" w:type="pct"/>
            <w:vAlign w:val="center"/>
          </w:tcPr>
          <w:p w14:paraId="14C09C7E" w14:textId="69E4A487" w:rsidR="003A2D8B" w:rsidRPr="00205799" w:rsidRDefault="003A2D8B" w:rsidP="003A2D8B">
            <w:pPr>
              <w:pStyle w:val="Tabletextnarrow"/>
              <w:jc w:val="center"/>
              <w:rPr>
                <w:szCs w:val="20"/>
              </w:rPr>
            </w:pPr>
            <w:r w:rsidRPr="00205799">
              <w:rPr>
                <w:szCs w:val="20"/>
              </w:rPr>
              <w:t>18</w:t>
            </w:r>
          </w:p>
        </w:tc>
      </w:tr>
      <w:tr w:rsidR="006A3C85" w:rsidRPr="001434CE" w14:paraId="60D7CCAE" w14:textId="77777777" w:rsidTr="003A2D8B">
        <w:trPr>
          <w:cnfStyle w:val="000000100000" w:firstRow="0" w:lastRow="0" w:firstColumn="0" w:lastColumn="0" w:oddVBand="0" w:evenVBand="0" w:oddHBand="1" w:evenHBand="0" w:firstRowFirstColumn="0" w:firstRowLastColumn="0" w:lastRowFirstColumn="0" w:lastRowLastColumn="0"/>
        </w:trPr>
        <w:tc>
          <w:tcPr>
            <w:tcW w:w="3985" w:type="pct"/>
            <w:gridSpan w:val="2"/>
            <w:vAlign w:val="center"/>
          </w:tcPr>
          <w:p w14:paraId="7D4C30F3" w14:textId="338A72FB" w:rsidR="006A3C85" w:rsidRPr="00205799" w:rsidRDefault="006A3C85" w:rsidP="006A3C85">
            <w:pPr>
              <w:pStyle w:val="Tabletextnarrow"/>
              <w:jc w:val="right"/>
              <w:rPr>
                <w:szCs w:val="20"/>
              </w:rPr>
            </w:pPr>
            <w:r w:rsidRPr="00804B26">
              <w:rPr>
                <w:b/>
                <w:bCs/>
              </w:rPr>
              <w:t xml:space="preserve">Minimum </w:t>
            </w:r>
            <w:r>
              <w:rPr>
                <w:b/>
                <w:bCs/>
              </w:rPr>
              <w:t>weighting points</w:t>
            </w:r>
            <w:r w:rsidRPr="00804B26">
              <w:rPr>
                <w:b/>
                <w:bCs/>
              </w:rPr>
              <w:t>:</w:t>
            </w:r>
          </w:p>
        </w:tc>
        <w:tc>
          <w:tcPr>
            <w:tcW w:w="524" w:type="pct"/>
            <w:vAlign w:val="center"/>
          </w:tcPr>
          <w:p w14:paraId="6EFED4B5" w14:textId="5F68B8EB" w:rsidR="006A3C85" w:rsidRPr="006A3C85" w:rsidRDefault="006A3C85" w:rsidP="006A3C85">
            <w:pPr>
              <w:pStyle w:val="Tabletextnarrow"/>
              <w:jc w:val="center"/>
              <w:rPr>
                <w:b/>
                <w:bCs/>
                <w:szCs w:val="20"/>
              </w:rPr>
            </w:pPr>
            <w:r w:rsidRPr="006A3C85">
              <w:rPr>
                <w:b/>
                <w:bCs/>
                <w:szCs w:val="20"/>
              </w:rPr>
              <w:t>140</w:t>
            </w:r>
          </w:p>
        </w:tc>
        <w:tc>
          <w:tcPr>
            <w:tcW w:w="491" w:type="pct"/>
            <w:vAlign w:val="center"/>
          </w:tcPr>
          <w:p w14:paraId="41331C77" w14:textId="4F8B0B01" w:rsidR="006A3C85" w:rsidRPr="00205799" w:rsidRDefault="006A3C85" w:rsidP="006A3C85">
            <w:pPr>
              <w:pStyle w:val="Tabletextnarrow"/>
              <w:jc w:val="center"/>
              <w:rPr>
                <w:szCs w:val="20"/>
              </w:rPr>
            </w:pPr>
            <w:r>
              <w:rPr>
                <w:szCs w:val="20"/>
              </w:rPr>
              <w:t>-</w:t>
            </w:r>
          </w:p>
        </w:tc>
      </w:tr>
      <w:tr w:rsidR="006A3C85" w:rsidRPr="001434CE" w14:paraId="0ED9342F" w14:textId="77777777" w:rsidTr="003A2D8B">
        <w:trPr>
          <w:cnfStyle w:val="000000010000" w:firstRow="0" w:lastRow="0" w:firstColumn="0" w:lastColumn="0" w:oddVBand="0" w:evenVBand="0" w:oddHBand="0" w:evenHBand="1" w:firstRowFirstColumn="0" w:firstRowLastColumn="0" w:lastRowFirstColumn="0" w:lastRowLastColumn="0"/>
        </w:trPr>
        <w:tc>
          <w:tcPr>
            <w:tcW w:w="3985" w:type="pct"/>
            <w:gridSpan w:val="2"/>
            <w:vAlign w:val="center"/>
          </w:tcPr>
          <w:p w14:paraId="692E3BEE" w14:textId="470655D2" w:rsidR="006A3C85" w:rsidRPr="00205799" w:rsidRDefault="006A3C85" w:rsidP="006A3C85">
            <w:pPr>
              <w:pStyle w:val="Tabletextnarrow"/>
              <w:jc w:val="right"/>
              <w:rPr>
                <w:szCs w:val="20"/>
              </w:rPr>
            </w:pPr>
            <w:r w:rsidRPr="00804B26">
              <w:rPr>
                <w:b/>
                <w:bCs/>
              </w:rPr>
              <w:t>Minimum total for VCE VET Units 1 and 2:</w:t>
            </w:r>
          </w:p>
        </w:tc>
        <w:tc>
          <w:tcPr>
            <w:tcW w:w="524" w:type="pct"/>
            <w:vAlign w:val="center"/>
          </w:tcPr>
          <w:p w14:paraId="2DBE1BD6" w14:textId="5917458F" w:rsidR="006A3C85" w:rsidRPr="00205799" w:rsidRDefault="006A3C85" w:rsidP="006A3C85">
            <w:pPr>
              <w:pStyle w:val="Tabletextnarrow"/>
              <w:jc w:val="center"/>
              <w:rPr>
                <w:szCs w:val="20"/>
              </w:rPr>
            </w:pPr>
            <w:r>
              <w:t>-</w:t>
            </w:r>
          </w:p>
        </w:tc>
        <w:tc>
          <w:tcPr>
            <w:tcW w:w="491" w:type="pct"/>
            <w:vAlign w:val="center"/>
          </w:tcPr>
          <w:p w14:paraId="713EBCAD" w14:textId="6CD46AD8" w:rsidR="006A3C85" w:rsidRPr="00205799" w:rsidRDefault="006A3C85" w:rsidP="006A3C85">
            <w:pPr>
              <w:pStyle w:val="Tabletextnarrow"/>
              <w:jc w:val="center"/>
              <w:rPr>
                <w:szCs w:val="20"/>
              </w:rPr>
            </w:pPr>
            <w:r w:rsidRPr="005E0DCE">
              <w:rPr>
                <w:b/>
                <w:bCs/>
              </w:rPr>
              <w:t>180</w:t>
            </w:r>
          </w:p>
        </w:tc>
      </w:tr>
      <w:tr w:rsidR="006A3C85" w:rsidRPr="001434CE" w14:paraId="5C3628D8" w14:textId="77777777" w:rsidTr="003A2D8B">
        <w:trPr>
          <w:cnfStyle w:val="000000100000" w:firstRow="0" w:lastRow="0" w:firstColumn="0" w:lastColumn="0" w:oddVBand="0" w:evenVBand="0" w:oddHBand="1" w:evenHBand="0" w:firstRowFirstColumn="0" w:firstRowLastColumn="0" w:lastRowFirstColumn="0" w:lastRowLastColumn="0"/>
        </w:trPr>
        <w:tc>
          <w:tcPr>
            <w:tcW w:w="3985" w:type="pct"/>
            <w:gridSpan w:val="2"/>
            <w:vAlign w:val="center"/>
          </w:tcPr>
          <w:p w14:paraId="3F6E593C" w14:textId="55AECAE1" w:rsidR="006A3C85" w:rsidRPr="00205799" w:rsidRDefault="006A3C85" w:rsidP="006A3C85">
            <w:pPr>
              <w:pStyle w:val="Tabletextnarrow"/>
              <w:jc w:val="right"/>
              <w:rPr>
                <w:szCs w:val="20"/>
              </w:rPr>
            </w:pPr>
            <w:r w:rsidRPr="00FE73C5">
              <w:rPr>
                <w:b/>
                <w:bCs/>
              </w:rPr>
              <w:t>Minimum total for non-scored VCE VET Unit 3–4:</w:t>
            </w:r>
          </w:p>
        </w:tc>
        <w:tc>
          <w:tcPr>
            <w:tcW w:w="524" w:type="pct"/>
            <w:vAlign w:val="center"/>
          </w:tcPr>
          <w:p w14:paraId="0762358E" w14:textId="7F7699A3" w:rsidR="006A3C85" w:rsidRPr="00205799" w:rsidRDefault="006A3C85" w:rsidP="006A3C85">
            <w:pPr>
              <w:pStyle w:val="Tabletextnarrow"/>
              <w:jc w:val="center"/>
              <w:rPr>
                <w:szCs w:val="20"/>
              </w:rPr>
            </w:pPr>
            <w:r>
              <w:rPr>
                <w:szCs w:val="20"/>
              </w:rPr>
              <w:t>-</w:t>
            </w:r>
          </w:p>
        </w:tc>
        <w:tc>
          <w:tcPr>
            <w:tcW w:w="491" w:type="pct"/>
            <w:vAlign w:val="center"/>
          </w:tcPr>
          <w:p w14:paraId="5DAD4B7F" w14:textId="0E6D535E" w:rsidR="006A3C85" w:rsidRPr="006A3C85" w:rsidRDefault="006A3C85" w:rsidP="006A3C85">
            <w:pPr>
              <w:pStyle w:val="Tabletextnarrow"/>
              <w:jc w:val="center"/>
              <w:rPr>
                <w:b/>
                <w:bCs/>
                <w:szCs w:val="20"/>
              </w:rPr>
            </w:pPr>
            <w:r w:rsidRPr="006A3C85">
              <w:rPr>
                <w:b/>
                <w:bCs/>
                <w:szCs w:val="20"/>
              </w:rPr>
              <w:t>360</w:t>
            </w:r>
          </w:p>
        </w:tc>
      </w:tr>
    </w:tbl>
    <w:bookmarkEnd w:id="20"/>
    <w:p w14:paraId="7A275BFD" w14:textId="2A696A2D" w:rsidR="006A4FDB" w:rsidRPr="0008772F" w:rsidRDefault="006A4FDB" w:rsidP="0008772F">
      <w:pPr>
        <w:pStyle w:val="BodyText"/>
      </w:pPr>
      <w:r w:rsidRPr="0008772F">
        <w:t xml:space="preserve">* Pre-requisites – see </w:t>
      </w:r>
      <w:hyperlink w:anchor="_Pre-requisites" w:history="1">
        <w:r w:rsidRPr="0016179C">
          <w:rPr>
            <w:rStyle w:val="Hyperlink"/>
          </w:rPr>
          <w:t>Pre-requisites</w:t>
        </w:r>
      </w:hyperlink>
      <w:r w:rsidRPr="0008772F">
        <w:t xml:space="preserve"> </w:t>
      </w:r>
    </w:p>
    <w:p w14:paraId="5300FCC8" w14:textId="627E3CEE" w:rsidR="006A4FDB" w:rsidRPr="0008772F" w:rsidRDefault="006A4FDB" w:rsidP="0008772F">
      <w:pPr>
        <w:pStyle w:val="BodyText"/>
      </w:pPr>
      <w:r w:rsidRPr="0008772F">
        <w:t xml:space="preserve">† Skill sets – see </w:t>
      </w:r>
      <w:hyperlink w:anchor="_Skill_sets_1" w:history="1">
        <w:r w:rsidRPr="0016179C">
          <w:rPr>
            <w:rStyle w:val="Hyperlink"/>
          </w:rPr>
          <w:t>Skill sets</w:t>
        </w:r>
      </w:hyperlink>
    </w:p>
    <w:p w14:paraId="08531B1B" w14:textId="6578D2EC" w:rsidR="006A4FDB" w:rsidRPr="0008772F" w:rsidRDefault="006A4FDB" w:rsidP="0008772F">
      <w:pPr>
        <w:pStyle w:val="BodyText"/>
      </w:pPr>
      <w:r w:rsidRPr="0008772F">
        <w:t xml:space="preserve"># Construction induction card – see </w:t>
      </w:r>
      <w:hyperlink w:anchor="_Construction_induction_card" w:history="1">
        <w:r w:rsidRPr="0016179C">
          <w:rPr>
            <w:rStyle w:val="Hyperlink"/>
          </w:rPr>
          <w:t>Construction induction card</w:t>
        </w:r>
      </w:hyperlink>
    </w:p>
    <w:p w14:paraId="767CAF44" w14:textId="77777777" w:rsidR="006A4FDB" w:rsidRDefault="006A4FDB" w:rsidP="00A93D33">
      <w:pPr>
        <w:pStyle w:val="Heading3"/>
      </w:pPr>
      <w:bookmarkStart w:id="22" w:name="_Pre-requisites"/>
      <w:bookmarkStart w:id="23" w:name="_Toc216270145"/>
      <w:bookmarkEnd w:id="22"/>
      <w:r>
        <w:t>Pre-requisites</w:t>
      </w:r>
      <w:bookmarkEnd w:id="23"/>
    </w:p>
    <w:p w14:paraId="285CB3B9" w14:textId="77777777" w:rsidR="006A4FDB" w:rsidRPr="00EC785E" w:rsidRDefault="006A4FDB" w:rsidP="00EC785E">
      <w:pPr>
        <w:pStyle w:val="BodyText"/>
      </w:pPr>
      <w:r w:rsidRPr="00C86558">
        <w:t>The UoCs labelled (*) have a prerequisite requirement</w:t>
      </w:r>
      <w:r>
        <w:t>.</w:t>
      </w:r>
    </w:p>
    <w:p w14:paraId="076788F7" w14:textId="77777777" w:rsidR="006A4FDB" w:rsidRPr="00B52BA8" w:rsidRDefault="006A4FDB" w:rsidP="00B52BA8">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814"/>
        <w:gridCol w:w="4815"/>
      </w:tblGrid>
      <w:tr w:rsidR="006A4FDB" w:rsidRPr="00F559A5" w14:paraId="03792F9C" w14:textId="77777777" w:rsidTr="006B3FB3">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29FE2D85" w14:textId="77777777" w:rsidR="006A4FDB" w:rsidRPr="00F559A5" w:rsidRDefault="006A4FDB" w:rsidP="0029704D">
            <w:pPr>
              <w:pStyle w:val="Tableheadingnarrow"/>
            </w:pPr>
            <w:r>
              <w:t>UoC</w:t>
            </w:r>
          </w:p>
        </w:tc>
        <w:tc>
          <w:tcPr>
            <w:tcW w:w="2500" w:type="pct"/>
            <w:vAlign w:val="center"/>
          </w:tcPr>
          <w:p w14:paraId="17250D3A" w14:textId="77777777" w:rsidR="006A4FDB" w:rsidRPr="00F559A5" w:rsidRDefault="006A4FDB" w:rsidP="0029704D">
            <w:pPr>
              <w:pStyle w:val="Tableheadingnarrow"/>
            </w:pPr>
            <w:r>
              <w:t>Pre-requisite UoC</w:t>
            </w:r>
          </w:p>
        </w:tc>
      </w:tr>
      <w:tr w:rsidR="006A4FDB" w:rsidRPr="00F559A5" w14:paraId="060381ED" w14:textId="77777777" w:rsidTr="0027502B">
        <w:trPr>
          <w:cnfStyle w:val="000000100000" w:firstRow="0" w:lastRow="0" w:firstColumn="0" w:lastColumn="0" w:oddVBand="0" w:evenVBand="0" w:oddHBand="1" w:evenHBand="0" w:firstRowFirstColumn="0" w:firstRowLastColumn="0" w:lastRowFirstColumn="0" w:lastRowLastColumn="0"/>
        </w:trPr>
        <w:tc>
          <w:tcPr>
            <w:tcW w:w="2500" w:type="pct"/>
          </w:tcPr>
          <w:p w14:paraId="14F5A325" w14:textId="6C5ACD5C" w:rsidR="0027502B" w:rsidRDefault="00AE185E" w:rsidP="0029704D">
            <w:pPr>
              <w:pStyle w:val="Tabletextnarrow"/>
            </w:pPr>
            <w:r w:rsidRPr="00AE185E">
              <w:t>UEECD0009</w:t>
            </w:r>
            <w:r>
              <w:t xml:space="preserve"> </w:t>
            </w:r>
            <w:r w:rsidRPr="00AE185E">
              <w:t>Carry out routine work activities in an energy sector environment</w:t>
            </w:r>
            <w:r w:rsidR="00F02BFE">
              <w:t>.</w:t>
            </w:r>
          </w:p>
          <w:p w14:paraId="303A6E39" w14:textId="77777777" w:rsidR="006A4FDB" w:rsidRDefault="0027502B" w:rsidP="0029704D">
            <w:pPr>
              <w:pStyle w:val="Tabletextnarrow"/>
            </w:pPr>
            <w:r w:rsidRPr="00F02BFE">
              <w:t>UEECD0046</w:t>
            </w:r>
            <w:r>
              <w:t xml:space="preserve"> </w:t>
            </w:r>
            <w:r w:rsidRPr="00F02BFE">
              <w:t>Solve problems in single path circuits</w:t>
            </w:r>
            <w:r>
              <w:t>.</w:t>
            </w:r>
          </w:p>
          <w:p w14:paraId="681B90B2" w14:textId="77777777" w:rsidR="0027502B" w:rsidRDefault="0027502B" w:rsidP="0029704D">
            <w:pPr>
              <w:pStyle w:val="Tabletextnarrow"/>
            </w:pPr>
            <w:r w:rsidRPr="00F02BFE">
              <w:t>UEECD0052</w:t>
            </w:r>
            <w:r>
              <w:t xml:space="preserve"> </w:t>
            </w:r>
            <w:r w:rsidRPr="00F02BFE">
              <w:t>Use routine equipment/plant/technologies in an energy sector environment</w:t>
            </w:r>
            <w:r>
              <w:t>.</w:t>
            </w:r>
          </w:p>
          <w:p w14:paraId="3EBB2F4E" w14:textId="77777777" w:rsidR="0027502B" w:rsidRDefault="0027502B" w:rsidP="0029704D">
            <w:pPr>
              <w:pStyle w:val="Tabletextnarrow"/>
            </w:pPr>
            <w:r w:rsidRPr="00F02BFE">
              <w:t>UEEAS0001</w:t>
            </w:r>
            <w:r>
              <w:t xml:space="preserve"> </w:t>
            </w:r>
            <w:r w:rsidRPr="00F02BFE">
              <w:t>Assemble electronic components</w:t>
            </w:r>
            <w:r>
              <w:t>.</w:t>
            </w:r>
          </w:p>
          <w:p w14:paraId="410573D4" w14:textId="77777777" w:rsidR="0027502B" w:rsidRDefault="0027502B" w:rsidP="0029704D">
            <w:pPr>
              <w:pStyle w:val="Tabletextnarrow"/>
            </w:pPr>
            <w:r w:rsidRPr="00F02BFE">
              <w:t>UEEAS0004</w:t>
            </w:r>
            <w:r>
              <w:t xml:space="preserve"> </w:t>
            </w:r>
            <w:r w:rsidRPr="00F02BFE">
              <w:t>Select electronic components for assembly</w:t>
            </w:r>
            <w:r>
              <w:t>.</w:t>
            </w:r>
          </w:p>
          <w:p w14:paraId="43C25A11" w14:textId="77777777" w:rsidR="0027502B" w:rsidRDefault="0027502B" w:rsidP="0029704D">
            <w:pPr>
              <w:pStyle w:val="Tabletextnarrow"/>
            </w:pPr>
            <w:r w:rsidRPr="0027502B">
              <w:t>UEECD0008</w:t>
            </w:r>
            <w:r>
              <w:t xml:space="preserve"> </w:t>
            </w:r>
            <w:r w:rsidRPr="0027502B">
              <w:t>Carry out preparatory energy sector work activities</w:t>
            </w:r>
            <w:r>
              <w:t>.</w:t>
            </w:r>
          </w:p>
          <w:p w14:paraId="2FB2E4A7" w14:textId="77777777" w:rsidR="0027502B" w:rsidRDefault="0027502B" w:rsidP="0029704D">
            <w:pPr>
              <w:pStyle w:val="Tabletextnarrow"/>
            </w:pPr>
            <w:r w:rsidRPr="00F02BFE">
              <w:t>UEECD0019</w:t>
            </w:r>
            <w:r>
              <w:t xml:space="preserve"> </w:t>
            </w:r>
            <w:r w:rsidRPr="00F02BFE">
              <w:t>Fabricate, assemble and dismantle utilities industry components</w:t>
            </w:r>
            <w:r>
              <w:t>.</w:t>
            </w:r>
          </w:p>
          <w:p w14:paraId="6801221C" w14:textId="77777777" w:rsidR="0027502B" w:rsidRDefault="0027502B" w:rsidP="0029704D">
            <w:pPr>
              <w:pStyle w:val="Tabletextnarrow"/>
            </w:pPr>
            <w:r w:rsidRPr="00F02BFE">
              <w:t>UEECD0020</w:t>
            </w:r>
            <w:r>
              <w:t xml:space="preserve"> </w:t>
            </w:r>
            <w:r w:rsidRPr="00F02BFE">
              <w:t>Fix and secure electrotechnology equipment</w:t>
            </w:r>
            <w:r>
              <w:t>.</w:t>
            </w:r>
          </w:p>
          <w:p w14:paraId="1F9464D7" w14:textId="77777777" w:rsidR="0027502B" w:rsidRDefault="0027502B" w:rsidP="0029704D">
            <w:pPr>
              <w:pStyle w:val="Tabletextnarrow"/>
            </w:pPr>
            <w:r w:rsidRPr="00F02BFE">
              <w:t>UEECD0034</w:t>
            </w:r>
            <w:r>
              <w:t xml:space="preserve"> </w:t>
            </w:r>
            <w:r w:rsidRPr="00F02BFE">
              <w:t>Produce routine tools/devices for carrying out energy sector work activities</w:t>
            </w:r>
            <w:r>
              <w:t>.</w:t>
            </w:r>
          </w:p>
          <w:p w14:paraId="13434AA5" w14:textId="77777777" w:rsidR="0027502B" w:rsidRDefault="0027502B" w:rsidP="0029704D">
            <w:pPr>
              <w:pStyle w:val="Tabletextnarrow"/>
            </w:pPr>
            <w:r w:rsidRPr="00F02BFE">
              <w:t>UEERA0036</w:t>
            </w:r>
            <w:r>
              <w:t xml:space="preserve"> </w:t>
            </w:r>
            <w:r w:rsidRPr="00F02BFE">
              <w:t>Establish the basic operating conditions of vapour compression systems</w:t>
            </w:r>
            <w:r>
              <w:t>.</w:t>
            </w:r>
          </w:p>
          <w:p w14:paraId="5B24165D" w14:textId="17936274" w:rsidR="0027502B" w:rsidRPr="00F559A5" w:rsidRDefault="0027502B" w:rsidP="0029704D">
            <w:pPr>
              <w:pStyle w:val="Tabletextnarrow"/>
            </w:pPr>
            <w:r w:rsidRPr="00F02BFE">
              <w:t>UEERL0001</w:t>
            </w:r>
            <w:r>
              <w:t xml:space="preserve"> </w:t>
            </w:r>
            <w:r w:rsidRPr="00F02BFE">
              <w:t>Attach cords and plugs to electrical equipment for connection to a single phase 230 Volt supply</w:t>
            </w:r>
            <w:r>
              <w:t>.</w:t>
            </w:r>
          </w:p>
        </w:tc>
        <w:tc>
          <w:tcPr>
            <w:tcW w:w="2500" w:type="pct"/>
            <w:vAlign w:val="center"/>
          </w:tcPr>
          <w:p w14:paraId="0BDBB034" w14:textId="5BF1BE84" w:rsidR="006A4FDB" w:rsidRPr="00EC785E" w:rsidRDefault="006A4FDB" w:rsidP="0027502B">
            <w:pPr>
              <w:pStyle w:val="Tabletextnarrow"/>
            </w:pPr>
            <w:r w:rsidRPr="00EC785E">
              <w:t>UEECD0007 Apply work health and safety regulations, codes and practices in the workplace</w:t>
            </w:r>
            <w:r w:rsidR="00F02BFE">
              <w:t>.</w:t>
            </w:r>
          </w:p>
        </w:tc>
      </w:tr>
      <w:tr w:rsidR="006A4FDB" w14:paraId="5EBF985B" w14:textId="77777777" w:rsidTr="0029704D">
        <w:trPr>
          <w:cnfStyle w:val="000000010000" w:firstRow="0" w:lastRow="0" w:firstColumn="0" w:lastColumn="0" w:oddVBand="0" w:evenVBand="0" w:oddHBand="0" w:evenHBand="1" w:firstRowFirstColumn="0" w:firstRowLastColumn="0" w:lastRowFirstColumn="0" w:lastRowLastColumn="0"/>
        </w:trPr>
        <w:tc>
          <w:tcPr>
            <w:tcW w:w="2500" w:type="pct"/>
          </w:tcPr>
          <w:p w14:paraId="4F9C1C11" w14:textId="3402A1A1" w:rsidR="006A4FDB" w:rsidRDefault="00F02BFE" w:rsidP="0029704D">
            <w:pPr>
              <w:pStyle w:val="Tabletextnarrow"/>
            </w:pPr>
            <w:r w:rsidRPr="00F02BFE">
              <w:t>UEECD0021</w:t>
            </w:r>
            <w:r>
              <w:t xml:space="preserve"> </w:t>
            </w:r>
            <w:r w:rsidRPr="00F02BFE">
              <w:t>Identify and select components, accessories and materials for energy sector work activities</w:t>
            </w:r>
            <w:r>
              <w:t>.</w:t>
            </w:r>
          </w:p>
        </w:tc>
        <w:tc>
          <w:tcPr>
            <w:tcW w:w="2500" w:type="pct"/>
          </w:tcPr>
          <w:p w14:paraId="77DE7FA1" w14:textId="401AB72B" w:rsidR="00F02BFE" w:rsidRDefault="00F02BFE" w:rsidP="00F02BFE">
            <w:pPr>
              <w:pStyle w:val="Tabletextnarrow"/>
            </w:pPr>
            <w:r>
              <w:t>UEECD0007 Apply work health and safety regulations, codes and practices in the workplace.</w:t>
            </w:r>
          </w:p>
          <w:p w14:paraId="32ED9025" w14:textId="6426BC3F" w:rsidR="006A4FDB" w:rsidRPr="00EC785E" w:rsidRDefault="00F02BFE" w:rsidP="00F02BFE">
            <w:pPr>
              <w:pStyle w:val="Tabletextnarrow"/>
            </w:pPr>
            <w:r>
              <w:t>UEECD0009 Carry out routine work activities in an energy sector environment.</w:t>
            </w:r>
          </w:p>
        </w:tc>
      </w:tr>
      <w:tr w:rsidR="0027502B" w14:paraId="08B73364" w14:textId="77777777" w:rsidTr="0029704D">
        <w:trPr>
          <w:cnfStyle w:val="000000100000" w:firstRow="0" w:lastRow="0" w:firstColumn="0" w:lastColumn="0" w:oddVBand="0" w:evenVBand="0" w:oddHBand="1" w:evenHBand="0" w:firstRowFirstColumn="0" w:firstRowLastColumn="0" w:lastRowFirstColumn="0" w:lastRowLastColumn="0"/>
        </w:trPr>
        <w:tc>
          <w:tcPr>
            <w:tcW w:w="2500" w:type="pct"/>
          </w:tcPr>
          <w:p w14:paraId="61839E2F" w14:textId="77777777" w:rsidR="0027502B" w:rsidRDefault="0027502B" w:rsidP="0027502B">
            <w:pPr>
              <w:pStyle w:val="Tabletextnarrow"/>
            </w:pPr>
            <w:r w:rsidRPr="00F02BFE">
              <w:t>UEECD0033</w:t>
            </w:r>
            <w:r>
              <w:t xml:space="preserve"> </w:t>
            </w:r>
            <w:r w:rsidRPr="00F02BFE">
              <w:t>Produce products for carrying out energy sector work activities</w:t>
            </w:r>
            <w:r>
              <w:t>.</w:t>
            </w:r>
          </w:p>
          <w:p w14:paraId="11E1644A" w14:textId="11586E82" w:rsidR="0027502B" w:rsidRDefault="0027502B" w:rsidP="0027502B">
            <w:pPr>
              <w:pStyle w:val="Tabletextnarrow"/>
            </w:pPr>
            <w:r w:rsidRPr="00F02BFE">
              <w:t>UEEEC0060</w:t>
            </w:r>
            <w:r>
              <w:t xml:space="preserve"> </w:t>
            </w:r>
            <w:r w:rsidRPr="00F02BFE">
              <w:t>Repairs basic electronic apparatus faults by replacement of components</w:t>
            </w:r>
            <w:r>
              <w:t>.</w:t>
            </w:r>
          </w:p>
        </w:tc>
        <w:tc>
          <w:tcPr>
            <w:tcW w:w="2500" w:type="pct"/>
          </w:tcPr>
          <w:p w14:paraId="06D4B8B4" w14:textId="77777777" w:rsidR="0027502B" w:rsidRDefault="0027502B" w:rsidP="0027502B">
            <w:pPr>
              <w:pStyle w:val="Tabletextnarrow"/>
            </w:pPr>
            <w:r>
              <w:t>UEECD0007 Apply work health and safety regulations, codes and practices in the workplace.</w:t>
            </w:r>
          </w:p>
          <w:p w14:paraId="0ED1264E" w14:textId="09599C98" w:rsidR="0027502B" w:rsidRPr="00EC785E" w:rsidRDefault="0027502B" w:rsidP="0027502B">
            <w:pPr>
              <w:pStyle w:val="Tabletextnarrow"/>
            </w:pPr>
            <w:r>
              <w:t>UEECD0019 Fabricate, assemble and dismantle utilities industry components.</w:t>
            </w:r>
          </w:p>
        </w:tc>
      </w:tr>
    </w:tbl>
    <w:p w14:paraId="64B37A88" w14:textId="77777777" w:rsidR="00B04374" w:rsidRDefault="00B04374" w:rsidP="002816AC">
      <w:pPr>
        <w:pStyle w:val="Heading3"/>
      </w:pPr>
      <w:bookmarkStart w:id="24" w:name="_Skill_sets"/>
      <w:bookmarkEnd w:id="24"/>
    </w:p>
    <w:p w14:paraId="00E10DC8" w14:textId="77777777" w:rsidR="00B04374" w:rsidRDefault="00B04374">
      <w:pPr>
        <w:spacing w:line="276" w:lineRule="auto"/>
        <w:rPr>
          <w:rFonts w:ascii="Arial" w:hAnsi="Arial" w:cs="Arial"/>
          <w:color w:val="0F7EB4"/>
          <w:sz w:val="32"/>
          <w:szCs w:val="24"/>
          <w:lang w:val="en-AU"/>
        </w:rPr>
      </w:pPr>
      <w:r>
        <w:br w:type="page"/>
      </w:r>
    </w:p>
    <w:p w14:paraId="20FD30AB" w14:textId="5470A7C5" w:rsidR="006A4FDB" w:rsidRDefault="006A4FDB" w:rsidP="002816AC">
      <w:pPr>
        <w:pStyle w:val="Heading3"/>
      </w:pPr>
      <w:bookmarkStart w:id="25" w:name="_Skill_sets_1"/>
      <w:bookmarkStart w:id="26" w:name="_Toc216270146"/>
      <w:bookmarkEnd w:id="25"/>
      <w:r>
        <w:t xml:space="preserve">Skill </w:t>
      </w:r>
      <w:r w:rsidRPr="008424D3">
        <w:t>sets</w:t>
      </w:r>
      <w:bookmarkEnd w:id="26"/>
    </w:p>
    <w:p w14:paraId="2C40D0DC" w14:textId="7851F7AD" w:rsidR="006A4FDB" w:rsidRDefault="006A4FDB" w:rsidP="007C3540">
      <w:pPr>
        <w:pStyle w:val="BodyText"/>
      </w:pPr>
      <w:r w:rsidRPr="0034775A">
        <w:t>The following skill set is embedded within this certificate. Students that complete all of the listed UoCs may</w:t>
      </w:r>
      <w:r>
        <w:t xml:space="preserve"> be eligible to receive the corresponding skill set from the RTO.</w:t>
      </w:r>
    </w:p>
    <w:tbl>
      <w:tblPr>
        <w:tblStyle w:val="VCAAclosedtable"/>
        <w:tblW w:w="5000" w:type="pct"/>
        <w:tblLook w:val="04A0" w:firstRow="1" w:lastRow="0" w:firstColumn="1" w:lastColumn="0" w:noHBand="0" w:noVBand="1"/>
      </w:tblPr>
      <w:tblGrid>
        <w:gridCol w:w="4814"/>
        <w:gridCol w:w="4815"/>
      </w:tblGrid>
      <w:tr w:rsidR="006A4FDB" w:rsidRPr="00F559A5" w14:paraId="771F097A" w14:textId="77777777" w:rsidTr="00796F74">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4D995F5D" w14:textId="77777777" w:rsidR="006A4FDB" w:rsidRPr="00F559A5" w:rsidRDefault="006A4FDB" w:rsidP="00796F74">
            <w:pPr>
              <w:pStyle w:val="Tableheadingnarrow"/>
            </w:pPr>
            <w:r>
              <w:t>Skill set</w:t>
            </w:r>
          </w:p>
        </w:tc>
        <w:tc>
          <w:tcPr>
            <w:tcW w:w="2500" w:type="pct"/>
            <w:vAlign w:val="center"/>
          </w:tcPr>
          <w:p w14:paraId="0FEC4BA7" w14:textId="77777777" w:rsidR="006A4FDB" w:rsidRPr="00F559A5" w:rsidRDefault="006A4FDB" w:rsidP="00796F74">
            <w:pPr>
              <w:pStyle w:val="Tableheadingnarrow"/>
            </w:pPr>
            <w:r>
              <w:t>UoCs</w:t>
            </w:r>
          </w:p>
        </w:tc>
      </w:tr>
      <w:tr w:rsidR="006A4FDB" w:rsidRPr="00F559A5" w14:paraId="37785EBC" w14:textId="77777777" w:rsidTr="00796F74">
        <w:trPr>
          <w:cnfStyle w:val="000000100000" w:firstRow="0" w:lastRow="0" w:firstColumn="0" w:lastColumn="0" w:oddVBand="0" w:evenVBand="0" w:oddHBand="1" w:evenHBand="0" w:firstRowFirstColumn="0" w:firstRowLastColumn="0" w:lastRowFirstColumn="0" w:lastRowLastColumn="0"/>
        </w:trPr>
        <w:tc>
          <w:tcPr>
            <w:tcW w:w="2500" w:type="pct"/>
          </w:tcPr>
          <w:p w14:paraId="7CBB75EB" w14:textId="4945E569" w:rsidR="006A4FDB" w:rsidRPr="00F559A5" w:rsidRDefault="0034775A" w:rsidP="00796F74">
            <w:pPr>
              <w:pStyle w:val="Tabletextnarrow"/>
            </w:pPr>
            <w:r w:rsidRPr="005B2D34">
              <w:t>UEESS00172</w:t>
            </w:r>
            <w:r w:rsidR="00B230B4">
              <w:rPr>
                <w:b/>
                <w:bCs/>
              </w:rPr>
              <w:t xml:space="preserve"> </w:t>
            </w:r>
            <w:r w:rsidRPr="0034775A">
              <w:t>Attachment of Cords and Plugs to Single Phase Low Voltage Electrical Equipment Skill Set</w:t>
            </w:r>
          </w:p>
        </w:tc>
        <w:tc>
          <w:tcPr>
            <w:tcW w:w="2500" w:type="pct"/>
          </w:tcPr>
          <w:p w14:paraId="73EB6286" w14:textId="77777777" w:rsidR="006A4FDB" w:rsidRDefault="0034775A" w:rsidP="00E80791">
            <w:pPr>
              <w:pStyle w:val="Tabletextnarrow"/>
            </w:pPr>
            <w:r w:rsidRPr="0034775A">
              <w:t>UEECD0007</w:t>
            </w:r>
            <w:r>
              <w:t xml:space="preserve"> </w:t>
            </w:r>
            <w:r w:rsidRPr="0034775A">
              <w:t>Apply work health and safety regulations, codes and practices in the workplace</w:t>
            </w:r>
            <w:r>
              <w:t>.</w:t>
            </w:r>
          </w:p>
          <w:p w14:paraId="35812BC1" w14:textId="3015F9DC" w:rsidR="0034775A" w:rsidRPr="00F559A5" w:rsidRDefault="0034775A" w:rsidP="00E80791">
            <w:pPr>
              <w:pStyle w:val="Tabletextnarrow"/>
            </w:pPr>
            <w:r w:rsidRPr="0034775A">
              <w:t>UEERL0001 Attach cords and plugs to electrical equipment for connection to a single phase 230 Volt supply</w:t>
            </w:r>
            <w:r>
              <w:t>.</w:t>
            </w:r>
          </w:p>
        </w:tc>
      </w:tr>
    </w:tbl>
    <w:p w14:paraId="31AD58CF" w14:textId="77777777" w:rsidR="006A4FDB" w:rsidRDefault="006A4FDB" w:rsidP="00A93D33">
      <w:pPr>
        <w:pStyle w:val="Heading3"/>
      </w:pPr>
      <w:bookmarkStart w:id="27" w:name="_Construction_induction_card"/>
      <w:bookmarkStart w:id="28" w:name="_Toc216270147"/>
      <w:bookmarkEnd w:id="27"/>
      <w:r>
        <w:t>Construction induction card</w:t>
      </w:r>
      <w:bookmarkEnd w:id="28"/>
    </w:p>
    <w:p w14:paraId="6234D7DC" w14:textId="77777777" w:rsidR="006A4FDB" w:rsidRPr="00EC35E9" w:rsidRDefault="006A4FDB" w:rsidP="00EC35E9">
      <w:pPr>
        <w:pStyle w:val="BodyText"/>
      </w:pPr>
      <w:r w:rsidRPr="00EC35E9">
        <w:t>This program includes the UoC ‘Prepare to work safely in the construction industry’ with an allocation of 6 nominal hours.</w:t>
      </w:r>
    </w:p>
    <w:p w14:paraId="204A0AE2" w14:textId="77777777" w:rsidR="006A4FDB" w:rsidRPr="00EC35E9" w:rsidRDefault="006A4FDB" w:rsidP="00EC35E9">
      <w:pPr>
        <w:pStyle w:val="BodyText"/>
      </w:pPr>
      <w:r w:rsidRPr="00EC35E9">
        <w:t>This UoC is recognised by WorkSafe Victoria for the registration of construction workers for workplace health and safety induction.</w:t>
      </w:r>
    </w:p>
    <w:p w14:paraId="53905286" w14:textId="77777777" w:rsidR="006A4FDB" w:rsidRPr="00EC35E9" w:rsidRDefault="006A4FDB" w:rsidP="00EC35E9">
      <w:pPr>
        <w:pStyle w:val="BodyText"/>
      </w:pPr>
      <w:r w:rsidRPr="00EC35E9">
        <w:t>Any person on a construction site needs a construction induction card. This includes all work experience or SWL students. Construction induction cards issued in other states and territories are recognised in Victoria. The major requirement is that, at the time of the training, the student was residing in the state or territory of issue.</w:t>
      </w:r>
    </w:p>
    <w:p w14:paraId="62BAB106" w14:textId="77777777" w:rsidR="006A4FDB" w:rsidRPr="00EC35E9" w:rsidRDefault="006A4FDB" w:rsidP="00EC35E9">
      <w:pPr>
        <w:pStyle w:val="BodyText"/>
      </w:pPr>
      <w:r w:rsidRPr="00EC35E9">
        <w:t xml:space="preserve">For more information, please refer to </w:t>
      </w:r>
      <w:hyperlink r:id="rId32" w:history="1">
        <w:r w:rsidRPr="00EC35E9">
          <w:rPr>
            <w:rStyle w:val="Hyperlink"/>
          </w:rPr>
          <w:t>WorkSafe Victoria</w:t>
        </w:r>
      </w:hyperlink>
      <w:r w:rsidRPr="00EC35E9">
        <w:t>.</w:t>
      </w:r>
    </w:p>
    <w:p w14:paraId="6CDADAF0" w14:textId="721BAAB3" w:rsidR="00C70B60" w:rsidRDefault="006A4FDB" w:rsidP="004C48DE">
      <w:pPr>
        <w:pStyle w:val="Heading2"/>
      </w:pPr>
      <w:r>
        <w:br w:type="page"/>
      </w:r>
      <w:bookmarkStart w:id="29" w:name="_Toc212820446"/>
      <w:bookmarkStart w:id="30" w:name="_Toc216270148"/>
      <w:r w:rsidR="00C70B60" w:rsidRPr="004C48DE">
        <w:t>22682VIC Certificate II in Electrotechnology Studies (pre-vocational) (Release 1)</w:t>
      </w:r>
      <w:bookmarkEnd w:id="29"/>
      <w:bookmarkEnd w:id="30"/>
    </w:p>
    <w:tbl>
      <w:tblPr>
        <w:tblStyle w:val="VCAAclosedtable"/>
        <w:tblW w:w="5000" w:type="pct"/>
        <w:tblLook w:val="04A0" w:firstRow="1" w:lastRow="0" w:firstColumn="1" w:lastColumn="0" w:noHBand="0" w:noVBand="1"/>
      </w:tblPr>
      <w:tblGrid>
        <w:gridCol w:w="1926"/>
        <w:gridCol w:w="5777"/>
        <w:gridCol w:w="1926"/>
      </w:tblGrid>
      <w:tr w:rsidR="00C877B4" w:rsidRPr="000F5CEC" w14:paraId="7BED158B" w14:textId="77777777" w:rsidTr="00D5419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FB32A80" w14:textId="77777777" w:rsidR="00C877B4" w:rsidRPr="00F559A5" w:rsidRDefault="00C877B4" w:rsidP="00D5419F">
            <w:pPr>
              <w:pStyle w:val="Tableheadingnarrow"/>
            </w:pPr>
            <w:r w:rsidRPr="00F559A5">
              <w:t>C</w:t>
            </w:r>
            <w:r>
              <w:t>ode</w:t>
            </w:r>
          </w:p>
        </w:tc>
        <w:tc>
          <w:tcPr>
            <w:tcW w:w="3000" w:type="pct"/>
            <w:vAlign w:val="center"/>
          </w:tcPr>
          <w:p w14:paraId="177264A4" w14:textId="77777777" w:rsidR="00C877B4" w:rsidRPr="00F559A5" w:rsidRDefault="00C877B4" w:rsidP="00D5419F">
            <w:pPr>
              <w:pStyle w:val="Tableheadingnarrow"/>
            </w:pPr>
            <w:r>
              <w:t>Unit title</w:t>
            </w:r>
          </w:p>
        </w:tc>
        <w:tc>
          <w:tcPr>
            <w:tcW w:w="1000" w:type="pct"/>
            <w:vAlign w:val="center"/>
          </w:tcPr>
          <w:p w14:paraId="1A8BB009" w14:textId="77777777" w:rsidR="00C877B4" w:rsidRPr="00F559A5" w:rsidRDefault="00C877B4" w:rsidP="00D5419F">
            <w:pPr>
              <w:pStyle w:val="Tableheadingnarrow"/>
            </w:pPr>
            <w:r>
              <w:t>Nominal hours</w:t>
            </w:r>
          </w:p>
        </w:tc>
      </w:tr>
      <w:tr w:rsidR="00C877B4" w:rsidRPr="00EF1993" w14:paraId="7C0BEBB8" w14:textId="77777777" w:rsidTr="00D5419F">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1607240" w14:textId="49C32372" w:rsidR="00C877B4" w:rsidRPr="00EF3B0E" w:rsidRDefault="00C877B4" w:rsidP="00D5419F">
            <w:pPr>
              <w:pStyle w:val="Tabletextnarrow"/>
              <w:rPr>
                <w:rFonts w:ascii="Ebrima" w:hAnsi="Ebrima"/>
                <w:b/>
                <w:bCs/>
              </w:rPr>
            </w:pPr>
            <w:r w:rsidRPr="00EF1993">
              <w:rPr>
                <w:b/>
                <w:bCs/>
              </w:rPr>
              <w:t>Units 1 to 4 (including a non-scored Unit 3</w:t>
            </w:r>
            <w:r>
              <w:rPr>
                <w:b/>
                <w:bCs/>
              </w:rPr>
              <w:t>–</w:t>
            </w:r>
            <w:r w:rsidRPr="00EF1993">
              <w:rPr>
                <w:b/>
                <w:bCs/>
              </w:rPr>
              <w:t>4)</w:t>
            </w:r>
          </w:p>
        </w:tc>
      </w:tr>
      <w:tr w:rsidR="00C877B4" w:rsidRPr="00EF1993" w14:paraId="01061144" w14:textId="77777777" w:rsidTr="00D5419F">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05EF650" w14:textId="77777777" w:rsidR="00C877B4" w:rsidRDefault="00C877B4" w:rsidP="00D5419F">
            <w:pPr>
              <w:pStyle w:val="Tabletextnarrow"/>
              <w:rPr>
                <w:b/>
                <w:bCs/>
              </w:rPr>
            </w:pPr>
            <w:r w:rsidRPr="00EF1993">
              <w:rPr>
                <w:b/>
                <w:bCs/>
              </w:rPr>
              <w:t>Compulsory UoCs:</w:t>
            </w:r>
          </w:p>
          <w:p w14:paraId="061C60AA" w14:textId="77777777" w:rsidR="00C877B4" w:rsidRDefault="00C877B4" w:rsidP="00D5419F">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9B50824" w14:textId="77777777" w:rsidR="00C877B4" w:rsidRPr="00EF1993" w:rsidRDefault="00C877B4" w:rsidP="00D5419F">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C877B4" w:rsidRPr="000F5CEC" w14:paraId="51074C20" w14:textId="77777777" w:rsidTr="00D44703">
        <w:trPr>
          <w:cnfStyle w:val="000000100000" w:firstRow="0" w:lastRow="0" w:firstColumn="0" w:lastColumn="0" w:oddVBand="0" w:evenVBand="0" w:oddHBand="1" w:evenHBand="0" w:firstRowFirstColumn="0" w:firstRowLastColumn="0" w:lastRowFirstColumn="0" w:lastRowLastColumn="0"/>
        </w:trPr>
        <w:tc>
          <w:tcPr>
            <w:tcW w:w="1000" w:type="pct"/>
          </w:tcPr>
          <w:p w14:paraId="60D11C6B" w14:textId="24337845" w:rsidR="00C877B4" w:rsidRPr="00F559A5" w:rsidRDefault="00C877B4" w:rsidP="00C877B4">
            <w:pPr>
              <w:pStyle w:val="Tabletextnarrow"/>
            </w:pPr>
            <w:r w:rsidRPr="00C70B60">
              <w:rPr>
                <w:rFonts w:eastAsia="Times New Roman" w:cs="Calibri"/>
                <w:color w:val="000000"/>
                <w:szCs w:val="20"/>
                <w:lang w:val="en-AU" w:eastAsia="en-AU"/>
              </w:rPr>
              <w:t>CPCWHS1001</w:t>
            </w:r>
          </w:p>
        </w:tc>
        <w:tc>
          <w:tcPr>
            <w:tcW w:w="3000" w:type="pct"/>
          </w:tcPr>
          <w:p w14:paraId="513C0FFC" w14:textId="56EE4743" w:rsidR="00C877B4" w:rsidRPr="00F559A5" w:rsidRDefault="00C877B4" w:rsidP="00C877B4">
            <w:pPr>
              <w:pStyle w:val="Tabletextnarrow"/>
            </w:pPr>
            <w:r w:rsidRPr="00C70B60">
              <w:rPr>
                <w:rFonts w:eastAsia="Times New Roman" w:cs="Calibri"/>
                <w:color w:val="000000"/>
                <w:szCs w:val="20"/>
                <w:lang w:val="en-AU" w:eastAsia="en-AU"/>
              </w:rPr>
              <w:t>Prepare to work safely in the construction industry</w:t>
            </w:r>
            <w:r>
              <w:rPr>
                <w:rFonts w:eastAsia="Times New Roman" w:cs="Calibri"/>
                <w:color w:val="000000"/>
                <w:szCs w:val="20"/>
                <w:lang w:val="en-AU" w:eastAsia="en-AU"/>
              </w:rPr>
              <w:t xml:space="preserve"> #</w:t>
            </w:r>
          </w:p>
        </w:tc>
        <w:tc>
          <w:tcPr>
            <w:tcW w:w="1000" w:type="pct"/>
          </w:tcPr>
          <w:p w14:paraId="083E170F" w14:textId="00E4D989" w:rsidR="00C877B4" w:rsidRPr="00F559A5" w:rsidRDefault="00C877B4" w:rsidP="00C877B4">
            <w:pPr>
              <w:pStyle w:val="Tabletextnarrow"/>
              <w:jc w:val="center"/>
            </w:pPr>
            <w:r w:rsidRPr="00C70B60">
              <w:rPr>
                <w:rFonts w:eastAsia="Times New Roman" w:cs="Calibri"/>
                <w:color w:val="000000"/>
                <w:szCs w:val="20"/>
                <w:lang w:val="en-AU" w:eastAsia="en-AU"/>
              </w:rPr>
              <w:t>6</w:t>
            </w:r>
          </w:p>
        </w:tc>
      </w:tr>
      <w:tr w:rsidR="00C877B4" w:rsidRPr="000F5CEC" w14:paraId="62A48922" w14:textId="77777777" w:rsidTr="00D44703">
        <w:trPr>
          <w:cnfStyle w:val="000000010000" w:firstRow="0" w:lastRow="0" w:firstColumn="0" w:lastColumn="0" w:oddVBand="0" w:evenVBand="0" w:oddHBand="0" w:evenHBand="1" w:firstRowFirstColumn="0" w:firstRowLastColumn="0" w:lastRowFirstColumn="0" w:lastRowLastColumn="0"/>
        </w:trPr>
        <w:tc>
          <w:tcPr>
            <w:tcW w:w="1000" w:type="pct"/>
          </w:tcPr>
          <w:p w14:paraId="36137513" w14:textId="667A1989" w:rsidR="00C877B4" w:rsidRDefault="00C877B4" w:rsidP="00C877B4">
            <w:pPr>
              <w:pStyle w:val="Tabletextnarrow"/>
            </w:pPr>
            <w:r w:rsidRPr="00C70B60">
              <w:rPr>
                <w:rFonts w:eastAsia="Times New Roman" w:cs="Calibri"/>
                <w:color w:val="000000"/>
                <w:szCs w:val="20"/>
                <w:lang w:val="en-AU" w:eastAsia="en-AU"/>
              </w:rPr>
              <w:t>HLTAID011</w:t>
            </w:r>
          </w:p>
        </w:tc>
        <w:tc>
          <w:tcPr>
            <w:tcW w:w="3000" w:type="pct"/>
          </w:tcPr>
          <w:p w14:paraId="237F3BE9" w14:textId="75328285" w:rsidR="00C877B4" w:rsidRPr="00C52713" w:rsidRDefault="00C877B4" w:rsidP="00C877B4">
            <w:pPr>
              <w:pStyle w:val="Tabletextnarrow"/>
            </w:pPr>
            <w:r w:rsidRPr="00C70B60">
              <w:rPr>
                <w:rFonts w:eastAsia="Times New Roman" w:cs="Calibri"/>
                <w:color w:val="000000"/>
                <w:szCs w:val="20"/>
                <w:lang w:val="en-AU" w:eastAsia="en-AU"/>
              </w:rPr>
              <w:t>Provide First Aid</w:t>
            </w:r>
          </w:p>
        </w:tc>
        <w:tc>
          <w:tcPr>
            <w:tcW w:w="1000" w:type="pct"/>
          </w:tcPr>
          <w:p w14:paraId="632A2399" w14:textId="2DC6273F" w:rsidR="00C877B4" w:rsidRDefault="00C877B4" w:rsidP="00C877B4">
            <w:pPr>
              <w:pStyle w:val="Tabletextnarrow"/>
              <w:jc w:val="center"/>
            </w:pPr>
            <w:r w:rsidRPr="00C70B60">
              <w:rPr>
                <w:rFonts w:eastAsia="Times New Roman" w:cs="Calibri"/>
                <w:color w:val="000000"/>
                <w:szCs w:val="20"/>
                <w:lang w:val="en-AU" w:eastAsia="en-AU"/>
              </w:rPr>
              <w:t>18</w:t>
            </w:r>
          </w:p>
        </w:tc>
      </w:tr>
      <w:tr w:rsidR="00C877B4" w:rsidRPr="000F5CEC" w14:paraId="7045AF0F" w14:textId="77777777" w:rsidTr="00D44703">
        <w:trPr>
          <w:cnfStyle w:val="000000100000" w:firstRow="0" w:lastRow="0" w:firstColumn="0" w:lastColumn="0" w:oddVBand="0" w:evenVBand="0" w:oddHBand="1" w:evenHBand="0" w:firstRowFirstColumn="0" w:firstRowLastColumn="0" w:lastRowFirstColumn="0" w:lastRowLastColumn="0"/>
        </w:trPr>
        <w:tc>
          <w:tcPr>
            <w:tcW w:w="1000" w:type="pct"/>
          </w:tcPr>
          <w:p w14:paraId="7573ACA4" w14:textId="25DC6A57" w:rsidR="00C877B4" w:rsidRDefault="00C877B4" w:rsidP="00C877B4">
            <w:pPr>
              <w:pStyle w:val="Tabletextnarrow"/>
            </w:pPr>
            <w:r w:rsidRPr="00C70B60">
              <w:rPr>
                <w:rFonts w:eastAsia="Times New Roman" w:cs="Calibri"/>
                <w:color w:val="000000"/>
                <w:szCs w:val="20"/>
                <w:lang w:val="en-AU" w:eastAsia="en-AU"/>
              </w:rPr>
              <w:t>UEECD0007</w:t>
            </w:r>
          </w:p>
        </w:tc>
        <w:tc>
          <w:tcPr>
            <w:tcW w:w="3000" w:type="pct"/>
          </w:tcPr>
          <w:p w14:paraId="71B317F2" w14:textId="13E845E7" w:rsidR="00C877B4" w:rsidRPr="00C52713" w:rsidRDefault="00C877B4" w:rsidP="00C877B4">
            <w:pPr>
              <w:pStyle w:val="Tabletextnarrow"/>
            </w:pPr>
            <w:r w:rsidRPr="00C70B60">
              <w:rPr>
                <w:rFonts w:eastAsia="Times New Roman" w:cs="Calibri"/>
                <w:color w:val="000000"/>
                <w:szCs w:val="20"/>
                <w:lang w:val="en-AU" w:eastAsia="en-AU"/>
              </w:rPr>
              <w:t>Apply work health and safety regulations, codes and practices in the workplace</w:t>
            </w:r>
            <w:r>
              <w:rPr>
                <w:rFonts w:eastAsia="Times New Roman" w:cs="Calibri"/>
                <w:color w:val="000000"/>
                <w:szCs w:val="20"/>
                <w:lang w:val="en-AU" w:eastAsia="en-AU"/>
              </w:rPr>
              <w:t xml:space="preserve"> </w:t>
            </w:r>
            <w:r w:rsidRPr="0008772F">
              <w:t>†</w:t>
            </w:r>
          </w:p>
        </w:tc>
        <w:tc>
          <w:tcPr>
            <w:tcW w:w="1000" w:type="pct"/>
          </w:tcPr>
          <w:p w14:paraId="7EAA8F3A" w14:textId="50CE6E88" w:rsidR="00C877B4" w:rsidRDefault="00C877B4" w:rsidP="00C877B4">
            <w:pPr>
              <w:pStyle w:val="Tabletextnarrow"/>
              <w:jc w:val="center"/>
            </w:pPr>
            <w:r w:rsidRPr="00C70B60">
              <w:rPr>
                <w:rFonts w:eastAsia="Times New Roman" w:cs="Calibri"/>
                <w:color w:val="000000"/>
                <w:szCs w:val="20"/>
                <w:lang w:val="en-AU" w:eastAsia="en-AU"/>
              </w:rPr>
              <w:t>20</w:t>
            </w:r>
          </w:p>
        </w:tc>
      </w:tr>
      <w:tr w:rsidR="00C877B4" w:rsidRPr="000F5CEC" w14:paraId="5F2574F1" w14:textId="77777777" w:rsidTr="00D44703">
        <w:trPr>
          <w:cnfStyle w:val="000000010000" w:firstRow="0" w:lastRow="0" w:firstColumn="0" w:lastColumn="0" w:oddVBand="0" w:evenVBand="0" w:oddHBand="0" w:evenHBand="1" w:firstRowFirstColumn="0" w:firstRowLastColumn="0" w:lastRowFirstColumn="0" w:lastRowLastColumn="0"/>
        </w:trPr>
        <w:tc>
          <w:tcPr>
            <w:tcW w:w="1000" w:type="pct"/>
          </w:tcPr>
          <w:p w14:paraId="595CAA70" w14:textId="1A73396A" w:rsidR="00C877B4" w:rsidRDefault="00C877B4" w:rsidP="00C877B4">
            <w:pPr>
              <w:pStyle w:val="Tabletextnarrow"/>
            </w:pPr>
            <w:r w:rsidRPr="00C70B60">
              <w:rPr>
                <w:rFonts w:eastAsia="Times New Roman" w:cs="Calibri"/>
                <w:color w:val="000000"/>
                <w:szCs w:val="20"/>
                <w:lang w:val="en-AU" w:eastAsia="en-AU"/>
              </w:rPr>
              <w:t>UEECD0019</w:t>
            </w:r>
          </w:p>
        </w:tc>
        <w:tc>
          <w:tcPr>
            <w:tcW w:w="3000" w:type="pct"/>
          </w:tcPr>
          <w:p w14:paraId="5303759C" w14:textId="516E6176" w:rsidR="00C877B4" w:rsidRPr="00C52713" w:rsidRDefault="00C877B4" w:rsidP="00C877B4">
            <w:pPr>
              <w:pStyle w:val="Tabletextnarrow"/>
            </w:pPr>
            <w:r w:rsidRPr="00C70B60">
              <w:rPr>
                <w:rFonts w:eastAsia="Times New Roman" w:cs="Calibri"/>
                <w:color w:val="000000"/>
                <w:szCs w:val="20"/>
                <w:lang w:val="en-AU" w:eastAsia="en-AU"/>
              </w:rPr>
              <w:t>Fabricate, assemble and dismantle utilities industry components</w:t>
            </w:r>
            <w:r>
              <w:rPr>
                <w:rFonts w:eastAsia="Times New Roman" w:cs="Calibri"/>
                <w:color w:val="000000"/>
                <w:szCs w:val="20"/>
                <w:lang w:val="en-AU" w:eastAsia="en-AU"/>
              </w:rPr>
              <w:t xml:space="preserve"> *</w:t>
            </w:r>
          </w:p>
        </w:tc>
        <w:tc>
          <w:tcPr>
            <w:tcW w:w="1000" w:type="pct"/>
          </w:tcPr>
          <w:p w14:paraId="46C3C33A" w14:textId="129DD06D" w:rsidR="00C877B4" w:rsidRDefault="00C877B4" w:rsidP="00C877B4">
            <w:pPr>
              <w:pStyle w:val="Tabletextnarrow"/>
              <w:jc w:val="center"/>
            </w:pPr>
            <w:r w:rsidRPr="00C70B60">
              <w:rPr>
                <w:rFonts w:eastAsia="Times New Roman" w:cs="Calibri"/>
                <w:color w:val="000000"/>
                <w:szCs w:val="20"/>
                <w:lang w:val="en-AU" w:eastAsia="en-AU"/>
              </w:rPr>
              <w:t>40</w:t>
            </w:r>
          </w:p>
        </w:tc>
      </w:tr>
      <w:tr w:rsidR="00C877B4" w:rsidRPr="000F5CEC" w14:paraId="125B0B68" w14:textId="77777777" w:rsidTr="00D44703">
        <w:trPr>
          <w:cnfStyle w:val="000000100000" w:firstRow="0" w:lastRow="0" w:firstColumn="0" w:lastColumn="0" w:oddVBand="0" w:evenVBand="0" w:oddHBand="1" w:evenHBand="0" w:firstRowFirstColumn="0" w:firstRowLastColumn="0" w:lastRowFirstColumn="0" w:lastRowLastColumn="0"/>
        </w:trPr>
        <w:tc>
          <w:tcPr>
            <w:tcW w:w="1000" w:type="pct"/>
          </w:tcPr>
          <w:p w14:paraId="67C390C3" w14:textId="4B518FEF" w:rsidR="00C877B4" w:rsidRDefault="00C877B4" w:rsidP="00C877B4">
            <w:pPr>
              <w:pStyle w:val="Tabletextnarrow"/>
            </w:pPr>
            <w:r w:rsidRPr="00C70B60">
              <w:rPr>
                <w:rFonts w:eastAsia="Times New Roman" w:cs="Calibri"/>
                <w:color w:val="000000"/>
                <w:szCs w:val="20"/>
                <w:lang w:val="en-AU" w:eastAsia="en-AU"/>
              </w:rPr>
              <w:t>UEECD0042</w:t>
            </w:r>
          </w:p>
        </w:tc>
        <w:tc>
          <w:tcPr>
            <w:tcW w:w="3000" w:type="pct"/>
          </w:tcPr>
          <w:p w14:paraId="549571D0" w14:textId="130B8F5B" w:rsidR="00C877B4" w:rsidRPr="00C52713" w:rsidRDefault="00C877B4" w:rsidP="00C877B4">
            <w:pPr>
              <w:pStyle w:val="Tabletextnarrow"/>
            </w:pPr>
            <w:r w:rsidRPr="00C70B60">
              <w:rPr>
                <w:rFonts w:eastAsia="Times New Roman" w:cs="Calibri"/>
                <w:color w:val="000000"/>
                <w:szCs w:val="20"/>
                <w:lang w:val="en-AU" w:eastAsia="en-AU"/>
              </w:rPr>
              <w:t>Solve problems in ELV single path circuits</w:t>
            </w:r>
          </w:p>
        </w:tc>
        <w:tc>
          <w:tcPr>
            <w:tcW w:w="1000" w:type="pct"/>
          </w:tcPr>
          <w:p w14:paraId="043C24C3" w14:textId="3D874D22" w:rsidR="00C877B4" w:rsidRDefault="00C877B4" w:rsidP="00C877B4">
            <w:pPr>
              <w:pStyle w:val="Tabletextnarrow"/>
              <w:jc w:val="center"/>
            </w:pPr>
            <w:r w:rsidRPr="00C70B60">
              <w:rPr>
                <w:rFonts w:eastAsia="Times New Roman" w:cs="Calibri"/>
                <w:color w:val="000000"/>
                <w:szCs w:val="20"/>
                <w:lang w:val="en-AU" w:eastAsia="en-AU"/>
              </w:rPr>
              <w:t>40</w:t>
            </w:r>
          </w:p>
        </w:tc>
      </w:tr>
      <w:tr w:rsidR="00C877B4" w:rsidRPr="000F5CEC" w14:paraId="3CA6B6EE" w14:textId="77777777" w:rsidTr="00960A95">
        <w:trPr>
          <w:cnfStyle w:val="000000010000" w:firstRow="0" w:lastRow="0" w:firstColumn="0" w:lastColumn="0" w:oddVBand="0" w:evenVBand="0" w:oddHBand="0" w:evenHBand="1" w:firstRowFirstColumn="0" w:firstRowLastColumn="0" w:lastRowFirstColumn="0" w:lastRowLastColumn="0"/>
        </w:trPr>
        <w:tc>
          <w:tcPr>
            <w:tcW w:w="1000" w:type="pct"/>
          </w:tcPr>
          <w:p w14:paraId="6EFDA977" w14:textId="23D75E8D" w:rsidR="00C877B4" w:rsidRDefault="00C877B4" w:rsidP="00C877B4">
            <w:pPr>
              <w:pStyle w:val="Tabletextnarrow"/>
            </w:pPr>
            <w:r w:rsidRPr="00C70B60">
              <w:rPr>
                <w:rFonts w:eastAsia="Times New Roman" w:cs="Calibri"/>
                <w:color w:val="000000"/>
                <w:szCs w:val="20"/>
                <w:lang w:val="en-AU" w:eastAsia="en-AU"/>
              </w:rPr>
              <w:t>UEECD0020</w:t>
            </w:r>
          </w:p>
        </w:tc>
        <w:tc>
          <w:tcPr>
            <w:tcW w:w="3000" w:type="pct"/>
          </w:tcPr>
          <w:p w14:paraId="145B29E0" w14:textId="18530557" w:rsidR="00C877B4" w:rsidRPr="00C52713" w:rsidRDefault="00C877B4" w:rsidP="00C877B4">
            <w:pPr>
              <w:pStyle w:val="Tabletextnarrow"/>
            </w:pPr>
            <w:r w:rsidRPr="00C70B60">
              <w:rPr>
                <w:rFonts w:eastAsia="Times New Roman" w:cs="Calibri"/>
                <w:color w:val="000000"/>
                <w:szCs w:val="20"/>
                <w:lang w:val="en-AU" w:eastAsia="en-AU"/>
              </w:rPr>
              <w:t>Fix and secure electrotechnology equipment</w:t>
            </w:r>
            <w:r>
              <w:rPr>
                <w:rFonts w:eastAsia="Times New Roman" w:cs="Calibri"/>
                <w:color w:val="000000"/>
                <w:szCs w:val="20"/>
                <w:lang w:val="en-AU" w:eastAsia="en-AU"/>
              </w:rPr>
              <w:t xml:space="preserve"> *</w:t>
            </w:r>
          </w:p>
        </w:tc>
        <w:tc>
          <w:tcPr>
            <w:tcW w:w="1000" w:type="pct"/>
          </w:tcPr>
          <w:p w14:paraId="086242BB" w14:textId="4400A456" w:rsidR="00C877B4" w:rsidRDefault="00C877B4" w:rsidP="00C877B4">
            <w:pPr>
              <w:pStyle w:val="Tabletextnarrow"/>
              <w:jc w:val="center"/>
            </w:pPr>
            <w:r w:rsidRPr="00C70B60">
              <w:rPr>
                <w:rFonts w:eastAsia="Times New Roman" w:cs="Calibri"/>
                <w:color w:val="000000"/>
                <w:szCs w:val="20"/>
                <w:lang w:val="en-AU" w:eastAsia="en-AU"/>
              </w:rPr>
              <w:t>20</w:t>
            </w:r>
          </w:p>
        </w:tc>
      </w:tr>
      <w:tr w:rsidR="00C877B4" w:rsidRPr="000F5CEC" w14:paraId="3971581D" w14:textId="77777777" w:rsidTr="00960A95">
        <w:trPr>
          <w:cnfStyle w:val="000000100000" w:firstRow="0" w:lastRow="0" w:firstColumn="0" w:lastColumn="0" w:oddVBand="0" w:evenVBand="0" w:oddHBand="1" w:evenHBand="0" w:firstRowFirstColumn="0" w:firstRowLastColumn="0" w:lastRowFirstColumn="0" w:lastRowLastColumn="0"/>
        </w:trPr>
        <w:tc>
          <w:tcPr>
            <w:tcW w:w="1000" w:type="pct"/>
          </w:tcPr>
          <w:p w14:paraId="2D9A6CA2" w14:textId="67AD46E4" w:rsidR="00C877B4" w:rsidRDefault="00C877B4" w:rsidP="00C877B4">
            <w:pPr>
              <w:pStyle w:val="Tabletextnarrow"/>
            </w:pPr>
            <w:r w:rsidRPr="00C70B60">
              <w:rPr>
                <w:rFonts w:eastAsia="Times New Roman" w:cs="Calibri"/>
                <w:color w:val="000000"/>
                <w:szCs w:val="20"/>
                <w:lang w:val="en-AU" w:eastAsia="en-AU"/>
              </w:rPr>
              <w:t>UEERA0035</w:t>
            </w:r>
          </w:p>
        </w:tc>
        <w:tc>
          <w:tcPr>
            <w:tcW w:w="3000" w:type="pct"/>
          </w:tcPr>
          <w:p w14:paraId="18465E91" w14:textId="7D8575E3" w:rsidR="00C877B4" w:rsidRPr="00C52713" w:rsidRDefault="00C877B4" w:rsidP="00C877B4">
            <w:pPr>
              <w:pStyle w:val="Tabletextnarrow"/>
            </w:pPr>
            <w:r w:rsidRPr="00C70B60">
              <w:rPr>
                <w:rFonts w:eastAsia="Times New Roman" w:cs="Calibri"/>
                <w:color w:val="000000"/>
                <w:szCs w:val="20"/>
                <w:lang w:val="en-AU" w:eastAsia="en-AU"/>
              </w:rPr>
              <w:t>Establish the basic operating conditions of air conditioning systems</w:t>
            </w:r>
          </w:p>
        </w:tc>
        <w:tc>
          <w:tcPr>
            <w:tcW w:w="1000" w:type="pct"/>
          </w:tcPr>
          <w:p w14:paraId="5EA6A0BD" w14:textId="0408763C" w:rsidR="00C877B4" w:rsidRDefault="00C877B4" w:rsidP="00C877B4">
            <w:pPr>
              <w:pStyle w:val="Tabletextnarrow"/>
              <w:jc w:val="center"/>
            </w:pPr>
            <w:r w:rsidRPr="00C70B60">
              <w:rPr>
                <w:rFonts w:eastAsia="Times New Roman" w:cs="Calibri"/>
                <w:color w:val="000000"/>
                <w:szCs w:val="20"/>
                <w:lang w:val="en-AU" w:eastAsia="en-AU"/>
              </w:rPr>
              <w:t>20</w:t>
            </w:r>
          </w:p>
        </w:tc>
      </w:tr>
      <w:tr w:rsidR="00C877B4" w:rsidRPr="000F5CEC" w14:paraId="062D952A" w14:textId="77777777" w:rsidTr="00960A95">
        <w:trPr>
          <w:cnfStyle w:val="000000010000" w:firstRow="0" w:lastRow="0" w:firstColumn="0" w:lastColumn="0" w:oddVBand="0" w:evenVBand="0" w:oddHBand="0" w:evenHBand="1" w:firstRowFirstColumn="0" w:firstRowLastColumn="0" w:lastRowFirstColumn="0" w:lastRowLastColumn="0"/>
        </w:trPr>
        <w:tc>
          <w:tcPr>
            <w:tcW w:w="1000" w:type="pct"/>
          </w:tcPr>
          <w:p w14:paraId="4FB83519" w14:textId="53AC9D82" w:rsidR="00C877B4" w:rsidRDefault="00C877B4" w:rsidP="00C877B4">
            <w:pPr>
              <w:pStyle w:val="Tabletextnarrow"/>
            </w:pPr>
            <w:r w:rsidRPr="00C70B60">
              <w:rPr>
                <w:rFonts w:eastAsia="Times New Roman" w:cs="Calibri"/>
                <w:color w:val="000000"/>
                <w:szCs w:val="20"/>
                <w:lang w:val="en-AU" w:eastAsia="en-AU"/>
              </w:rPr>
              <w:t>VU23480</w:t>
            </w:r>
          </w:p>
        </w:tc>
        <w:tc>
          <w:tcPr>
            <w:tcW w:w="3000" w:type="pct"/>
          </w:tcPr>
          <w:p w14:paraId="68D9E7A1" w14:textId="20236988" w:rsidR="00C877B4" w:rsidRPr="00C52713" w:rsidRDefault="00C877B4" w:rsidP="00C877B4">
            <w:pPr>
              <w:pStyle w:val="Tabletextnarrow"/>
            </w:pPr>
            <w:r w:rsidRPr="00C70B60">
              <w:rPr>
                <w:rFonts w:eastAsia="Times New Roman" w:cs="Calibri"/>
                <w:color w:val="000000"/>
                <w:szCs w:val="20"/>
                <w:lang w:val="en-AU" w:eastAsia="en-AU"/>
              </w:rPr>
              <w:t>Perform intermediate engineering computations</w:t>
            </w:r>
          </w:p>
        </w:tc>
        <w:tc>
          <w:tcPr>
            <w:tcW w:w="1000" w:type="pct"/>
          </w:tcPr>
          <w:p w14:paraId="0A980CBE" w14:textId="09945010" w:rsidR="00C877B4" w:rsidRDefault="00C877B4" w:rsidP="00C877B4">
            <w:pPr>
              <w:pStyle w:val="Tabletextnarrow"/>
              <w:jc w:val="center"/>
            </w:pPr>
            <w:r w:rsidRPr="00C70B60">
              <w:rPr>
                <w:rFonts w:eastAsia="Times New Roman" w:cs="Calibri"/>
                <w:color w:val="000000"/>
                <w:szCs w:val="20"/>
                <w:lang w:val="en-AU" w:eastAsia="en-AU"/>
              </w:rPr>
              <w:t>40</w:t>
            </w:r>
          </w:p>
        </w:tc>
      </w:tr>
      <w:tr w:rsidR="00C877B4" w:rsidRPr="000F5CEC" w14:paraId="02A0FC35" w14:textId="77777777" w:rsidTr="00960A95">
        <w:trPr>
          <w:cnfStyle w:val="000000100000" w:firstRow="0" w:lastRow="0" w:firstColumn="0" w:lastColumn="0" w:oddVBand="0" w:evenVBand="0" w:oddHBand="1" w:evenHBand="0" w:firstRowFirstColumn="0" w:firstRowLastColumn="0" w:lastRowFirstColumn="0" w:lastRowLastColumn="0"/>
        </w:trPr>
        <w:tc>
          <w:tcPr>
            <w:tcW w:w="1000" w:type="pct"/>
          </w:tcPr>
          <w:p w14:paraId="7EB14310" w14:textId="19D03E7F" w:rsidR="00C877B4" w:rsidRDefault="00C877B4" w:rsidP="00C877B4">
            <w:pPr>
              <w:pStyle w:val="Tabletextnarrow"/>
            </w:pPr>
            <w:r w:rsidRPr="00C70B60">
              <w:rPr>
                <w:rFonts w:eastAsia="Times New Roman" w:cs="Calibri"/>
                <w:color w:val="000000"/>
                <w:szCs w:val="20"/>
                <w:lang w:val="en-AU" w:eastAsia="en-AU"/>
              </w:rPr>
              <w:t>VU23735</w:t>
            </w:r>
          </w:p>
        </w:tc>
        <w:tc>
          <w:tcPr>
            <w:tcW w:w="3000" w:type="pct"/>
          </w:tcPr>
          <w:p w14:paraId="7166AFD3" w14:textId="64FA48F4" w:rsidR="00C877B4" w:rsidRPr="00C52713" w:rsidRDefault="00C877B4" w:rsidP="00C877B4">
            <w:pPr>
              <w:pStyle w:val="Tabletextnarrow"/>
            </w:pPr>
            <w:r w:rsidRPr="00C70B60">
              <w:rPr>
                <w:rFonts w:eastAsia="Times New Roman" w:cs="Calibri"/>
                <w:color w:val="000000"/>
                <w:szCs w:val="20"/>
                <w:lang w:val="en-AU" w:eastAsia="en-AU"/>
              </w:rPr>
              <w:t>Install a sustainable extra low voltage energy power system</w:t>
            </w:r>
          </w:p>
        </w:tc>
        <w:tc>
          <w:tcPr>
            <w:tcW w:w="1000" w:type="pct"/>
          </w:tcPr>
          <w:p w14:paraId="0B742AF7" w14:textId="70CDA908" w:rsidR="00C877B4" w:rsidRDefault="00C877B4" w:rsidP="00C877B4">
            <w:pPr>
              <w:pStyle w:val="Tabletextnarrow"/>
              <w:jc w:val="center"/>
            </w:pPr>
            <w:r w:rsidRPr="00C70B60">
              <w:rPr>
                <w:rFonts w:eastAsia="Times New Roman" w:cs="Calibri"/>
                <w:color w:val="000000"/>
                <w:szCs w:val="20"/>
                <w:lang w:val="en-AU" w:eastAsia="en-AU"/>
              </w:rPr>
              <w:t>30</w:t>
            </w:r>
          </w:p>
        </w:tc>
      </w:tr>
      <w:tr w:rsidR="00C877B4" w:rsidRPr="000F5CEC" w14:paraId="04B11756" w14:textId="77777777" w:rsidTr="00D5419F">
        <w:trPr>
          <w:cnfStyle w:val="000000010000" w:firstRow="0" w:lastRow="0" w:firstColumn="0" w:lastColumn="0" w:oddVBand="0" w:evenVBand="0" w:oddHBand="0" w:evenHBand="1" w:firstRowFirstColumn="0" w:firstRowLastColumn="0" w:lastRowFirstColumn="0" w:lastRowLastColumn="0"/>
        </w:trPr>
        <w:tc>
          <w:tcPr>
            <w:tcW w:w="1000" w:type="pct"/>
          </w:tcPr>
          <w:p w14:paraId="200051E0" w14:textId="05F0DF9E" w:rsidR="00C877B4" w:rsidRDefault="00C877B4" w:rsidP="00C877B4">
            <w:pPr>
              <w:pStyle w:val="Tabletextnarrow"/>
            </w:pPr>
            <w:r w:rsidRPr="00C70B60">
              <w:rPr>
                <w:rFonts w:eastAsia="Times New Roman" w:cs="Calibri"/>
                <w:color w:val="000000"/>
                <w:szCs w:val="20"/>
                <w:lang w:val="en-AU" w:eastAsia="en-AU"/>
              </w:rPr>
              <w:t>VU23736</w:t>
            </w:r>
          </w:p>
        </w:tc>
        <w:tc>
          <w:tcPr>
            <w:tcW w:w="3000" w:type="pct"/>
          </w:tcPr>
          <w:p w14:paraId="4751C794" w14:textId="3C5C0613" w:rsidR="00C877B4" w:rsidRDefault="00C877B4" w:rsidP="00C877B4">
            <w:pPr>
              <w:pStyle w:val="Tabletextnarrow"/>
            </w:pPr>
            <w:r w:rsidRPr="00C70B60">
              <w:rPr>
                <w:rFonts w:eastAsia="Times New Roman" w:cs="Calibri"/>
                <w:color w:val="000000"/>
                <w:szCs w:val="20"/>
                <w:lang w:val="en-AU" w:eastAsia="en-AU"/>
              </w:rPr>
              <w:t>Prepare for work in the electrotechnology industry</w:t>
            </w:r>
          </w:p>
        </w:tc>
        <w:tc>
          <w:tcPr>
            <w:tcW w:w="1000" w:type="pct"/>
          </w:tcPr>
          <w:p w14:paraId="2762645D" w14:textId="12D80C1F" w:rsidR="00C877B4" w:rsidRDefault="00C877B4" w:rsidP="00C877B4">
            <w:pPr>
              <w:pStyle w:val="Tabletextnarrow"/>
              <w:jc w:val="center"/>
            </w:pPr>
            <w:r w:rsidRPr="00C70B60">
              <w:rPr>
                <w:rFonts w:eastAsia="Times New Roman" w:cs="Calibri"/>
                <w:color w:val="000000"/>
                <w:szCs w:val="20"/>
                <w:lang w:val="en-AU" w:eastAsia="en-AU"/>
              </w:rPr>
              <w:t>30</w:t>
            </w:r>
          </w:p>
        </w:tc>
      </w:tr>
      <w:tr w:rsidR="00BB7321" w:rsidRPr="000F5CEC" w14:paraId="0F123355" w14:textId="77777777" w:rsidTr="00D5419F">
        <w:trPr>
          <w:cnfStyle w:val="000000100000" w:firstRow="0" w:lastRow="0" w:firstColumn="0" w:lastColumn="0" w:oddVBand="0" w:evenVBand="0" w:oddHBand="1" w:evenHBand="0" w:firstRowFirstColumn="0" w:firstRowLastColumn="0" w:lastRowFirstColumn="0" w:lastRowLastColumn="0"/>
        </w:trPr>
        <w:tc>
          <w:tcPr>
            <w:tcW w:w="1000" w:type="pct"/>
          </w:tcPr>
          <w:p w14:paraId="18D8DFAA" w14:textId="5EF7FE97" w:rsidR="00BB7321" w:rsidRDefault="00BB7321" w:rsidP="00BB7321">
            <w:pPr>
              <w:pStyle w:val="Tabletextnarrow"/>
            </w:pPr>
            <w:r w:rsidRPr="00C70B60">
              <w:rPr>
                <w:rFonts w:eastAsia="Times New Roman" w:cs="Calibri"/>
                <w:color w:val="000000"/>
                <w:szCs w:val="20"/>
                <w:lang w:val="en-AU" w:eastAsia="en-AU"/>
              </w:rPr>
              <w:t>VU23737</w:t>
            </w:r>
          </w:p>
        </w:tc>
        <w:tc>
          <w:tcPr>
            <w:tcW w:w="3000" w:type="pct"/>
          </w:tcPr>
          <w:p w14:paraId="530930AF" w14:textId="674E9CB6" w:rsidR="00BB7321" w:rsidRDefault="00BB7321" w:rsidP="00BB7321">
            <w:pPr>
              <w:pStyle w:val="Tabletextnarrow"/>
            </w:pPr>
            <w:r w:rsidRPr="00C70B60">
              <w:rPr>
                <w:rFonts w:eastAsia="Times New Roman" w:cs="Calibri"/>
                <w:color w:val="000000"/>
                <w:szCs w:val="20"/>
                <w:lang w:val="en-AU" w:eastAsia="en-AU"/>
              </w:rPr>
              <w:t>Use test instruments in the electrotechnology industry</w:t>
            </w:r>
          </w:p>
        </w:tc>
        <w:tc>
          <w:tcPr>
            <w:tcW w:w="1000" w:type="pct"/>
          </w:tcPr>
          <w:p w14:paraId="229D7EB2" w14:textId="779F4389" w:rsidR="00BB7321" w:rsidRDefault="00BB7321" w:rsidP="00BB7321">
            <w:pPr>
              <w:pStyle w:val="Tabletextnarrow"/>
              <w:jc w:val="center"/>
            </w:pPr>
            <w:r w:rsidRPr="00C70B60">
              <w:rPr>
                <w:rFonts w:eastAsia="Times New Roman" w:cs="Calibri"/>
                <w:color w:val="000000"/>
                <w:szCs w:val="20"/>
                <w:lang w:val="en-AU" w:eastAsia="en-AU"/>
              </w:rPr>
              <w:t>20</w:t>
            </w:r>
          </w:p>
        </w:tc>
      </w:tr>
      <w:tr w:rsidR="00BB7321" w:rsidRPr="000F5CEC" w14:paraId="7FC0D47F" w14:textId="77777777" w:rsidTr="00D5419F">
        <w:trPr>
          <w:cnfStyle w:val="000000010000" w:firstRow="0" w:lastRow="0" w:firstColumn="0" w:lastColumn="0" w:oddVBand="0" w:evenVBand="0" w:oddHBand="0" w:evenHBand="1" w:firstRowFirstColumn="0" w:firstRowLastColumn="0" w:lastRowFirstColumn="0" w:lastRowLastColumn="0"/>
        </w:trPr>
        <w:tc>
          <w:tcPr>
            <w:tcW w:w="1000" w:type="pct"/>
          </w:tcPr>
          <w:p w14:paraId="6AF8DCD1" w14:textId="33EECDBD" w:rsidR="00BB7321" w:rsidRPr="00F01BC6" w:rsidRDefault="00BB7321" w:rsidP="00BB7321">
            <w:pPr>
              <w:pStyle w:val="Tabletextnarrow"/>
            </w:pPr>
            <w:r w:rsidRPr="00C70B60">
              <w:rPr>
                <w:rFonts w:eastAsia="Times New Roman" w:cs="Calibri"/>
                <w:color w:val="000000"/>
                <w:szCs w:val="20"/>
                <w:lang w:val="en-AU" w:eastAsia="en-AU"/>
              </w:rPr>
              <w:t>VU23738</w:t>
            </w:r>
          </w:p>
        </w:tc>
        <w:tc>
          <w:tcPr>
            <w:tcW w:w="3000" w:type="pct"/>
          </w:tcPr>
          <w:p w14:paraId="683C2A45" w14:textId="6B57A5F2" w:rsidR="00BB7321" w:rsidRPr="00C52713" w:rsidRDefault="00BB7321" w:rsidP="00BB7321">
            <w:pPr>
              <w:pStyle w:val="Tabletextnarrow"/>
            </w:pPr>
            <w:r w:rsidRPr="00C70B60">
              <w:rPr>
                <w:rFonts w:eastAsia="Times New Roman" w:cs="Calibri"/>
                <w:color w:val="000000"/>
                <w:szCs w:val="20"/>
                <w:lang w:val="en-AU" w:eastAsia="en-AU"/>
              </w:rPr>
              <w:t>Plan and complete a basic electrotechnology project</w:t>
            </w:r>
          </w:p>
        </w:tc>
        <w:tc>
          <w:tcPr>
            <w:tcW w:w="1000" w:type="pct"/>
          </w:tcPr>
          <w:p w14:paraId="672E8C14" w14:textId="1C863066" w:rsidR="00BB7321" w:rsidRPr="004675CE" w:rsidRDefault="00BB7321" w:rsidP="00BB7321">
            <w:pPr>
              <w:pStyle w:val="Tabletextnarrow"/>
              <w:jc w:val="center"/>
            </w:pPr>
            <w:r w:rsidRPr="00C70B60">
              <w:rPr>
                <w:rFonts w:eastAsia="Times New Roman" w:cs="Calibri"/>
                <w:color w:val="000000"/>
                <w:szCs w:val="20"/>
                <w:lang w:val="en-AU" w:eastAsia="en-AU"/>
              </w:rPr>
              <w:t>40</w:t>
            </w:r>
          </w:p>
        </w:tc>
      </w:tr>
      <w:tr w:rsidR="00BB7321" w:rsidRPr="000F5CEC" w14:paraId="3BAB7E3F" w14:textId="77777777" w:rsidTr="00D5419F">
        <w:trPr>
          <w:cnfStyle w:val="000000100000" w:firstRow="0" w:lastRow="0" w:firstColumn="0" w:lastColumn="0" w:oddVBand="0" w:evenVBand="0" w:oddHBand="1" w:evenHBand="0" w:firstRowFirstColumn="0" w:firstRowLastColumn="0" w:lastRowFirstColumn="0" w:lastRowLastColumn="0"/>
        </w:trPr>
        <w:tc>
          <w:tcPr>
            <w:tcW w:w="1000" w:type="pct"/>
          </w:tcPr>
          <w:p w14:paraId="193973A6" w14:textId="62FB79B7" w:rsidR="00BB7321" w:rsidRPr="00F01BC6" w:rsidRDefault="00BB7321" w:rsidP="00BB7321">
            <w:pPr>
              <w:pStyle w:val="Tabletextnarrow"/>
            </w:pPr>
            <w:r w:rsidRPr="00C70B60">
              <w:rPr>
                <w:rFonts w:eastAsia="Times New Roman" w:cs="Calibri"/>
                <w:color w:val="000000"/>
                <w:szCs w:val="20"/>
                <w:lang w:val="en-AU" w:eastAsia="en-AU"/>
              </w:rPr>
              <w:t>VU23739</w:t>
            </w:r>
          </w:p>
        </w:tc>
        <w:tc>
          <w:tcPr>
            <w:tcW w:w="3000" w:type="pct"/>
          </w:tcPr>
          <w:p w14:paraId="4C16566F" w14:textId="64795851" w:rsidR="00BB7321" w:rsidRPr="00C52713" w:rsidRDefault="00BB7321" w:rsidP="00BB7321">
            <w:pPr>
              <w:pStyle w:val="Tabletextnarrow"/>
            </w:pPr>
            <w:r w:rsidRPr="00C70B60">
              <w:rPr>
                <w:rFonts w:eastAsia="Times New Roman" w:cs="Calibri"/>
                <w:color w:val="000000"/>
                <w:szCs w:val="20"/>
                <w:lang w:val="en-AU" w:eastAsia="en-AU"/>
              </w:rPr>
              <w:t>Carry out basic network cabling for extra low voltage (ELV) equipment and devices</w:t>
            </w:r>
          </w:p>
        </w:tc>
        <w:tc>
          <w:tcPr>
            <w:tcW w:w="1000" w:type="pct"/>
          </w:tcPr>
          <w:p w14:paraId="0FFEC3D5" w14:textId="1E3DF86A" w:rsidR="00BB7321" w:rsidRPr="004675CE" w:rsidRDefault="00BB7321" w:rsidP="00BB7321">
            <w:pPr>
              <w:pStyle w:val="Tabletextnarrow"/>
              <w:jc w:val="center"/>
            </w:pPr>
            <w:r w:rsidRPr="00C70B60">
              <w:rPr>
                <w:rFonts w:eastAsia="Times New Roman" w:cs="Calibri"/>
                <w:color w:val="000000"/>
                <w:szCs w:val="20"/>
                <w:lang w:val="en-AU" w:eastAsia="en-AU"/>
              </w:rPr>
              <w:t>30</w:t>
            </w:r>
          </w:p>
        </w:tc>
      </w:tr>
      <w:tr w:rsidR="00C877B4" w:rsidRPr="000F5CEC" w14:paraId="1394BAB9" w14:textId="77777777" w:rsidTr="00D5419F">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7B4F4076" w14:textId="77777777" w:rsidR="00C877B4" w:rsidRPr="00DF46E8" w:rsidRDefault="00C877B4" w:rsidP="00D5419F">
            <w:pPr>
              <w:pStyle w:val="Tabletextnarrow"/>
              <w:jc w:val="right"/>
              <w:rPr>
                <w:b/>
                <w:bCs/>
                <w:highlight w:val="green"/>
              </w:rPr>
            </w:pPr>
            <w:r w:rsidRPr="00EF1993">
              <w:rPr>
                <w:b/>
                <w:bCs/>
              </w:rPr>
              <w:t>Compulsory UoCs subtotal:</w:t>
            </w:r>
          </w:p>
        </w:tc>
        <w:tc>
          <w:tcPr>
            <w:tcW w:w="1000" w:type="pct"/>
            <w:vAlign w:val="center"/>
          </w:tcPr>
          <w:p w14:paraId="2A68DA8A" w14:textId="7F7B3CB5" w:rsidR="00C877B4" w:rsidRPr="00BB00A7" w:rsidRDefault="00BB7321" w:rsidP="00D5419F">
            <w:pPr>
              <w:pStyle w:val="Tabletextnarrow"/>
              <w:jc w:val="center"/>
              <w:rPr>
                <w:b/>
                <w:bCs/>
                <w:highlight w:val="yellow"/>
              </w:rPr>
            </w:pPr>
            <w:r w:rsidRPr="00BB7321">
              <w:rPr>
                <w:b/>
                <w:bCs/>
              </w:rPr>
              <w:t>354</w:t>
            </w:r>
          </w:p>
        </w:tc>
      </w:tr>
      <w:tr w:rsidR="00C877B4" w:rsidRPr="000F5CEC" w14:paraId="7E95877D" w14:textId="77777777" w:rsidTr="00D5419F">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4BCC15D6" w14:textId="77777777" w:rsidR="00C877B4" w:rsidRPr="00DF46E8" w:rsidRDefault="00C877B4" w:rsidP="00D5419F">
            <w:pPr>
              <w:pStyle w:val="Tabletextnarrow"/>
              <w:jc w:val="right"/>
              <w:rPr>
                <w:b/>
                <w:bCs/>
                <w:highlight w:val="green"/>
              </w:rPr>
            </w:pPr>
            <w:r w:rsidRPr="00804B26">
              <w:rPr>
                <w:b/>
                <w:bCs/>
              </w:rPr>
              <w:t>Minimum total for VCE VET Units 1 and 2:</w:t>
            </w:r>
          </w:p>
        </w:tc>
        <w:tc>
          <w:tcPr>
            <w:tcW w:w="1000" w:type="pct"/>
            <w:vAlign w:val="center"/>
          </w:tcPr>
          <w:p w14:paraId="6F6E8948" w14:textId="77777777" w:rsidR="00C877B4" w:rsidRPr="00BB00A7" w:rsidRDefault="00C877B4" w:rsidP="00D5419F">
            <w:pPr>
              <w:pStyle w:val="Tabletextnarrow"/>
              <w:jc w:val="center"/>
              <w:rPr>
                <w:b/>
                <w:bCs/>
                <w:highlight w:val="yellow"/>
              </w:rPr>
            </w:pPr>
            <w:r w:rsidRPr="005E0DCE">
              <w:rPr>
                <w:b/>
                <w:bCs/>
              </w:rPr>
              <w:t>180</w:t>
            </w:r>
          </w:p>
        </w:tc>
      </w:tr>
      <w:tr w:rsidR="00C877B4" w:rsidRPr="000F5CEC" w14:paraId="42942A3E" w14:textId="77777777" w:rsidTr="00D5419F">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39F5531" w14:textId="3EFB02D9" w:rsidR="00C877B4" w:rsidRPr="00F559A5" w:rsidRDefault="00C877B4" w:rsidP="00D5419F">
            <w:pPr>
              <w:pStyle w:val="Tabletextnarrow"/>
            </w:pPr>
            <w:r w:rsidRPr="00EC6A55">
              <w:rPr>
                <w:b/>
                <w:bCs/>
              </w:rPr>
              <w:t xml:space="preserve">Elective </w:t>
            </w:r>
            <w:r>
              <w:rPr>
                <w:b/>
                <w:bCs/>
              </w:rPr>
              <w:t>UoCs</w:t>
            </w:r>
            <w:r w:rsidRPr="00EC6A55">
              <w:rPr>
                <w:b/>
                <w:bCs/>
              </w:rPr>
              <w:t>:</w:t>
            </w:r>
            <w:r>
              <w:t xml:space="preserve"> Select a minimum of </w:t>
            </w:r>
            <w:r w:rsidR="00BB7321">
              <w:t>five</w:t>
            </w:r>
            <w:r>
              <w:t xml:space="preserve"> electives</w:t>
            </w:r>
          </w:p>
        </w:tc>
      </w:tr>
      <w:tr w:rsidR="00C877B4" w:rsidRPr="000F5CEC" w14:paraId="2456F9BB" w14:textId="77777777" w:rsidTr="00D5419F">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92566A9" w14:textId="77777777" w:rsidR="00C877B4" w:rsidRPr="00EC6A55" w:rsidRDefault="00C877B4" w:rsidP="00D5419F">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4A413C75" w14:textId="510D7A8C" w:rsidR="00C877B4" w:rsidRPr="00DF46E8" w:rsidRDefault="00C877B4" w:rsidP="00D5419F">
            <w:pPr>
              <w:pStyle w:val="Tablebulletnarrow"/>
            </w:pPr>
            <w:r w:rsidRPr="00E67B1B">
              <w:t>T</w:t>
            </w:r>
            <w:r w:rsidRPr="00E67B1B">
              <w:rPr>
                <w:szCs w:val="20"/>
              </w:rPr>
              <w:t xml:space="preserve">o achieve a VCE VET Units 1 and 2, </w:t>
            </w:r>
            <w:r w:rsidRPr="00E67B1B">
              <w:rPr>
                <w:szCs w:val="20"/>
                <w:lang w:val="en-US"/>
              </w:rPr>
              <w:t>complete a minimum of 180 hours of compulsory UoCs</w:t>
            </w:r>
            <w:r w:rsidRPr="00E67B1B">
              <w:t>.</w:t>
            </w:r>
          </w:p>
          <w:p w14:paraId="30AFA91A" w14:textId="324D6E3D" w:rsidR="00C877B4" w:rsidRPr="00DF46E8" w:rsidRDefault="00C877B4" w:rsidP="00D5419F">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 xml:space="preserve">Units 1 and 2 and then complete additional UoCs from the </w:t>
            </w:r>
            <w:r w:rsidR="00C85911" w:rsidRPr="00B966F8">
              <w:rPr>
                <w:szCs w:val="20"/>
              </w:rPr>
              <w:t>compulsory list plus Elective UoCs</w:t>
            </w:r>
            <w:r w:rsidR="00C85911" w:rsidRPr="00DF46E8">
              <w:t xml:space="preserve"> </w:t>
            </w:r>
            <w:r w:rsidRPr="00DF46E8">
              <w:t>below to reach a total of at least 360 hours</w:t>
            </w:r>
            <w:r>
              <w:t xml:space="preserve"> across all UoCs.</w:t>
            </w:r>
          </w:p>
          <w:p w14:paraId="6A4997F1" w14:textId="3E515BAD" w:rsidR="00C85911" w:rsidRPr="00C85911" w:rsidRDefault="00C877B4" w:rsidP="00C85911">
            <w:pPr>
              <w:pStyle w:val="Tablebulletnarrow"/>
            </w:pPr>
            <w:r w:rsidRPr="00391BD9">
              <w:t xml:space="preserve">To achieve the maximum </w:t>
            </w:r>
            <w:r w:rsidRPr="00C85911">
              <w:t>VCE VET credit of Units 1, 2, 3, 4, 1, 2,</w:t>
            </w:r>
            <w:r w:rsidR="00C85911">
              <w:t xml:space="preserve"> </w:t>
            </w:r>
            <w:r w:rsidRPr="00391BD9">
              <w:t xml:space="preserve">complete the requirements for VCE VET Units 1 and 2, then complete additional UoCs </w:t>
            </w:r>
            <w:r w:rsidR="00C85911" w:rsidRPr="00B966F8">
              <w:rPr>
                <w:szCs w:val="20"/>
              </w:rPr>
              <w:t>from the compulsory list plus Elective UoCs</w:t>
            </w:r>
            <w:r w:rsidRPr="00391BD9">
              <w:t xml:space="preserve"> below to reach a total of at </w:t>
            </w:r>
            <w:r w:rsidRPr="00C85911">
              <w:t>least 540 hours</w:t>
            </w:r>
            <w:r w:rsidRPr="00391BD9">
              <w:t xml:space="preserve"> across all UoCs.</w:t>
            </w:r>
          </w:p>
        </w:tc>
      </w:tr>
      <w:tr w:rsidR="00C877B4" w:rsidRPr="000F5CEC" w14:paraId="2AC0E51A" w14:textId="77777777" w:rsidTr="00D5419F">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7B7341B" w14:textId="77777777" w:rsidR="00C877B4" w:rsidRPr="00EC6A55" w:rsidRDefault="00C877B4" w:rsidP="00D5419F">
            <w:pPr>
              <w:pStyle w:val="Tabletextnarrow"/>
              <w:rPr>
                <w:b/>
                <w:bCs/>
              </w:rPr>
            </w:pPr>
            <w:r>
              <w:rPr>
                <w:b/>
                <w:bCs/>
              </w:rPr>
              <w:t>Full qualification completion</w:t>
            </w:r>
            <w:r w:rsidRPr="00EC6A55">
              <w:rPr>
                <w:b/>
                <w:bCs/>
              </w:rPr>
              <w:t>:</w:t>
            </w:r>
          </w:p>
          <w:p w14:paraId="21ED6177" w14:textId="36722A40" w:rsidR="00C877B4" w:rsidRPr="00C85911" w:rsidRDefault="00C877B4" w:rsidP="00C85911">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C877B4" w:rsidRPr="000F5CEC" w14:paraId="4170B92D" w14:textId="77777777" w:rsidTr="00D5419F">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521EC3D" w14:textId="7BEE01B4" w:rsidR="00C877B4" w:rsidRPr="00F559A5" w:rsidRDefault="00C877B4" w:rsidP="00D5419F">
            <w:pPr>
              <w:pStyle w:val="Tabletextnarrow"/>
            </w:pPr>
            <w:r w:rsidRPr="00A0007C">
              <w:rPr>
                <w:b/>
                <w:bCs/>
              </w:rPr>
              <w:t>Elective</w:t>
            </w:r>
            <w:r>
              <w:rPr>
                <w:b/>
                <w:bCs/>
              </w:rPr>
              <w:t xml:space="preserve"> </w:t>
            </w:r>
            <w:r w:rsidR="00BA2A29">
              <w:rPr>
                <w:b/>
                <w:bCs/>
              </w:rPr>
              <w:t>bank:</w:t>
            </w:r>
          </w:p>
        </w:tc>
      </w:tr>
      <w:tr w:rsidR="00BA2A29" w:rsidRPr="000F5CEC" w14:paraId="5F48E7B6" w14:textId="77777777" w:rsidTr="00FD33ED">
        <w:trPr>
          <w:cnfStyle w:val="000000010000" w:firstRow="0" w:lastRow="0" w:firstColumn="0" w:lastColumn="0" w:oddVBand="0" w:evenVBand="0" w:oddHBand="0" w:evenHBand="1" w:firstRowFirstColumn="0" w:firstRowLastColumn="0" w:lastRowFirstColumn="0" w:lastRowLastColumn="0"/>
        </w:trPr>
        <w:tc>
          <w:tcPr>
            <w:tcW w:w="1000" w:type="pct"/>
          </w:tcPr>
          <w:p w14:paraId="1C7CC519" w14:textId="03B849C5" w:rsidR="00BA2A29" w:rsidRPr="00F559A5" w:rsidRDefault="00BA2A29" w:rsidP="00BA2A29">
            <w:pPr>
              <w:pStyle w:val="Tabletextnarrow"/>
            </w:pPr>
            <w:r w:rsidRPr="0066460C">
              <w:rPr>
                <w:rFonts w:eastAsia="Times New Roman" w:cs="Calibri"/>
                <w:color w:val="000000"/>
                <w:szCs w:val="20"/>
                <w:lang w:val="en-AU" w:eastAsia="en-AU"/>
              </w:rPr>
              <w:t>UEECD0052</w:t>
            </w:r>
          </w:p>
        </w:tc>
        <w:tc>
          <w:tcPr>
            <w:tcW w:w="3000" w:type="pct"/>
          </w:tcPr>
          <w:p w14:paraId="79A20A13" w14:textId="2EB95A70" w:rsidR="00BA2A29" w:rsidRPr="00F559A5" w:rsidRDefault="00BA2A29" w:rsidP="00BA2A29">
            <w:pPr>
              <w:pStyle w:val="Tabletextnarrow"/>
            </w:pPr>
            <w:r w:rsidRPr="0066460C">
              <w:rPr>
                <w:rFonts w:eastAsia="Times New Roman" w:cs="Calibri"/>
                <w:color w:val="000000"/>
                <w:szCs w:val="20"/>
                <w:lang w:val="en-AU" w:eastAsia="en-AU"/>
              </w:rPr>
              <w:t>Use routine equipment/plant/technologies in an energy sector environment</w:t>
            </w:r>
            <w:r>
              <w:rPr>
                <w:rFonts w:eastAsia="Times New Roman" w:cs="Calibri"/>
                <w:color w:val="000000"/>
                <w:szCs w:val="20"/>
                <w:lang w:val="en-AU" w:eastAsia="en-AU"/>
              </w:rPr>
              <w:t xml:space="preserve"> *</w:t>
            </w:r>
          </w:p>
        </w:tc>
        <w:tc>
          <w:tcPr>
            <w:tcW w:w="1000" w:type="pct"/>
          </w:tcPr>
          <w:p w14:paraId="58696B5E" w14:textId="03E85EE3" w:rsidR="00BA2A29" w:rsidRPr="00F559A5" w:rsidRDefault="00BA2A29" w:rsidP="00BA2A29">
            <w:pPr>
              <w:pStyle w:val="Tabletextnarrow"/>
              <w:jc w:val="center"/>
            </w:pPr>
            <w:r w:rsidRPr="0066460C">
              <w:rPr>
                <w:rFonts w:eastAsia="Times New Roman" w:cs="Calibri"/>
                <w:color w:val="000000"/>
                <w:szCs w:val="20"/>
                <w:lang w:val="en-AU" w:eastAsia="en-AU"/>
              </w:rPr>
              <w:t>60</w:t>
            </w:r>
          </w:p>
        </w:tc>
      </w:tr>
      <w:tr w:rsidR="00BA2A29" w:rsidRPr="000F5CEC" w14:paraId="1313B63D" w14:textId="77777777" w:rsidTr="00FD33ED">
        <w:trPr>
          <w:cnfStyle w:val="000000100000" w:firstRow="0" w:lastRow="0" w:firstColumn="0" w:lastColumn="0" w:oddVBand="0" w:evenVBand="0" w:oddHBand="1" w:evenHBand="0" w:firstRowFirstColumn="0" w:firstRowLastColumn="0" w:lastRowFirstColumn="0" w:lastRowLastColumn="0"/>
        </w:trPr>
        <w:tc>
          <w:tcPr>
            <w:tcW w:w="1000" w:type="pct"/>
          </w:tcPr>
          <w:p w14:paraId="41273142" w14:textId="048CEAE8" w:rsidR="00BA2A29" w:rsidRDefault="00BA2A29" w:rsidP="00BA2A29">
            <w:pPr>
              <w:pStyle w:val="Tabletextnarrow"/>
            </w:pPr>
            <w:r w:rsidRPr="0066460C">
              <w:rPr>
                <w:rFonts w:eastAsia="Times New Roman" w:cs="Calibri"/>
                <w:color w:val="000000"/>
                <w:szCs w:val="20"/>
                <w:lang w:val="en-AU" w:eastAsia="en-AU"/>
              </w:rPr>
              <w:t>UEERA0059</w:t>
            </w:r>
          </w:p>
        </w:tc>
        <w:tc>
          <w:tcPr>
            <w:tcW w:w="3000" w:type="pct"/>
          </w:tcPr>
          <w:p w14:paraId="179987E5" w14:textId="2D1C81DA" w:rsidR="00BA2A29" w:rsidRPr="00C52713" w:rsidRDefault="00BA2A29" w:rsidP="00BA2A29">
            <w:pPr>
              <w:pStyle w:val="Tabletextnarrow"/>
            </w:pPr>
            <w:r w:rsidRPr="0066460C">
              <w:rPr>
                <w:rFonts w:eastAsia="Times New Roman" w:cs="Calibri"/>
                <w:color w:val="000000"/>
                <w:szCs w:val="20"/>
                <w:lang w:val="en-AU" w:eastAsia="en-AU"/>
              </w:rPr>
              <w:t>Prepare and connect refrigerant tubing and fittings</w:t>
            </w:r>
          </w:p>
        </w:tc>
        <w:tc>
          <w:tcPr>
            <w:tcW w:w="1000" w:type="pct"/>
          </w:tcPr>
          <w:p w14:paraId="77FF2AA3" w14:textId="39AE4B2F" w:rsidR="00BA2A29" w:rsidRDefault="00BA2A29" w:rsidP="00BA2A29">
            <w:pPr>
              <w:pStyle w:val="Tabletextnarrow"/>
              <w:jc w:val="center"/>
            </w:pPr>
            <w:r w:rsidRPr="0066460C">
              <w:rPr>
                <w:rFonts w:eastAsia="Times New Roman" w:cs="Calibri"/>
                <w:color w:val="000000"/>
                <w:szCs w:val="20"/>
                <w:lang w:val="en-AU" w:eastAsia="en-AU"/>
              </w:rPr>
              <w:t>40</w:t>
            </w:r>
          </w:p>
        </w:tc>
      </w:tr>
      <w:tr w:rsidR="00BA2A29" w:rsidRPr="000F5CEC" w14:paraId="1A038E86" w14:textId="77777777" w:rsidTr="00FD33ED">
        <w:trPr>
          <w:cnfStyle w:val="000000010000" w:firstRow="0" w:lastRow="0" w:firstColumn="0" w:lastColumn="0" w:oddVBand="0" w:evenVBand="0" w:oddHBand="0" w:evenHBand="1" w:firstRowFirstColumn="0" w:firstRowLastColumn="0" w:lastRowFirstColumn="0" w:lastRowLastColumn="0"/>
        </w:trPr>
        <w:tc>
          <w:tcPr>
            <w:tcW w:w="1000" w:type="pct"/>
          </w:tcPr>
          <w:p w14:paraId="417F7078" w14:textId="6E870C62" w:rsidR="00BA2A29" w:rsidRDefault="00BA2A29" w:rsidP="00BA2A29">
            <w:pPr>
              <w:pStyle w:val="Tabletextnarrow"/>
            </w:pPr>
            <w:r w:rsidRPr="0066460C">
              <w:rPr>
                <w:rFonts w:eastAsia="Times New Roman" w:cs="Calibri"/>
                <w:color w:val="000000"/>
                <w:szCs w:val="20"/>
                <w:lang w:val="en-AU" w:eastAsia="en-AU"/>
              </w:rPr>
              <w:t>UEERA0036</w:t>
            </w:r>
          </w:p>
        </w:tc>
        <w:tc>
          <w:tcPr>
            <w:tcW w:w="3000" w:type="pct"/>
          </w:tcPr>
          <w:p w14:paraId="510A7E3D" w14:textId="4DF3024A" w:rsidR="00BA2A29" w:rsidRPr="00C52713" w:rsidRDefault="00BA2A29" w:rsidP="00BA2A29">
            <w:pPr>
              <w:pStyle w:val="Tabletextnarrow"/>
            </w:pPr>
            <w:r w:rsidRPr="0066460C">
              <w:rPr>
                <w:rFonts w:eastAsia="Times New Roman" w:cs="Calibri"/>
                <w:color w:val="000000"/>
                <w:szCs w:val="20"/>
                <w:lang w:val="en-AU" w:eastAsia="en-AU"/>
              </w:rPr>
              <w:t>Establish the basic operating conditions of vapour compression systems</w:t>
            </w:r>
            <w:r>
              <w:rPr>
                <w:rFonts w:eastAsia="Times New Roman" w:cs="Calibri"/>
                <w:color w:val="000000"/>
                <w:szCs w:val="20"/>
                <w:lang w:val="en-AU" w:eastAsia="en-AU"/>
              </w:rPr>
              <w:t xml:space="preserve"> *</w:t>
            </w:r>
          </w:p>
        </w:tc>
        <w:tc>
          <w:tcPr>
            <w:tcW w:w="1000" w:type="pct"/>
          </w:tcPr>
          <w:p w14:paraId="1A99D16A" w14:textId="7EAB9FEE" w:rsidR="00BA2A29" w:rsidRDefault="00BA2A29" w:rsidP="00BA2A29">
            <w:pPr>
              <w:pStyle w:val="Tabletextnarrow"/>
              <w:jc w:val="center"/>
            </w:pPr>
            <w:r w:rsidRPr="0066460C">
              <w:rPr>
                <w:rFonts w:eastAsia="Times New Roman" w:cs="Calibri"/>
                <w:color w:val="000000"/>
                <w:szCs w:val="20"/>
                <w:lang w:val="en-AU" w:eastAsia="en-AU"/>
              </w:rPr>
              <w:t>60</w:t>
            </w:r>
          </w:p>
        </w:tc>
      </w:tr>
      <w:tr w:rsidR="00BA2A29" w:rsidRPr="000F5CEC" w14:paraId="79901BE4" w14:textId="77777777" w:rsidTr="00FD33ED">
        <w:trPr>
          <w:cnfStyle w:val="000000100000" w:firstRow="0" w:lastRow="0" w:firstColumn="0" w:lastColumn="0" w:oddVBand="0" w:evenVBand="0" w:oddHBand="1" w:evenHBand="0" w:firstRowFirstColumn="0" w:firstRowLastColumn="0" w:lastRowFirstColumn="0" w:lastRowLastColumn="0"/>
        </w:trPr>
        <w:tc>
          <w:tcPr>
            <w:tcW w:w="1000" w:type="pct"/>
          </w:tcPr>
          <w:p w14:paraId="5EF9425A" w14:textId="19235F81" w:rsidR="00BA2A29" w:rsidRDefault="00BA2A29" w:rsidP="00BA2A29">
            <w:pPr>
              <w:pStyle w:val="Tabletextnarrow"/>
            </w:pPr>
            <w:r w:rsidRPr="0066460C">
              <w:rPr>
                <w:rFonts w:eastAsia="Times New Roman" w:cs="Calibri"/>
                <w:color w:val="000000"/>
                <w:szCs w:val="20"/>
                <w:lang w:val="en-AU" w:eastAsia="en-AU"/>
              </w:rPr>
              <w:t>UEERE0087</w:t>
            </w:r>
          </w:p>
        </w:tc>
        <w:tc>
          <w:tcPr>
            <w:tcW w:w="3000" w:type="pct"/>
          </w:tcPr>
          <w:p w14:paraId="1B736D02" w14:textId="7D139D05" w:rsidR="00BA2A29" w:rsidRPr="00C52713" w:rsidRDefault="00BA2A29" w:rsidP="00BA2A29">
            <w:pPr>
              <w:pStyle w:val="Tabletextnarrow"/>
            </w:pPr>
            <w:r w:rsidRPr="0066460C">
              <w:rPr>
                <w:rFonts w:eastAsia="Times New Roman" w:cs="Calibri"/>
                <w:color w:val="000000"/>
                <w:szCs w:val="20"/>
                <w:lang w:val="en-AU" w:eastAsia="en-AU"/>
              </w:rPr>
              <w:t>Provide sustainable energy solutions for energy management in residential premises</w:t>
            </w:r>
          </w:p>
        </w:tc>
        <w:tc>
          <w:tcPr>
            <w:tcW w:w="1000" w:type="pct"/>
          </w:tcPr>
          <w:p w14:paraId="3629B84C" w14:textId="747BBBC1" w:rsidR="00BA2A29" w:rsidRDefault="00BA2A29" w:rsidP="00BA2A29">
            <w:pPr>
              <w:pStyle w:val="Tabletextnarrow"/>
              <w:jc w:val="center"/>
            </w:pPr>
            <w:r w:rsidRPr="0066460C">
              <w:rPr>
                <w:rFonts w:eastAsia="Times New Roman" w:cs="Calibri"/>
                <w:color w:val="000000"/>
                <w:szCs w:val="20"/>
                <w:lang w:val="en-AU" w:eastAsia="en-AU"/>
              </w:rPr>
              <w:t>30</w:t>
            </w:r>
          </w:p>
        </w:tc>
      </w:tr>
      <w:tr w:rsidR="00BA2A29" w:rsidRPr="000F5CEC" w14:paraId="283DA310" w14:textId="77777777" w:rsidTr="00FD33ED">
        <w:trPr>
          <w:cnfStyle w:val="000000010000" w:firstRow="0" w:lastRow="0" w:firstColumn="0" w:lastColumn="0" w:oddVBand="0" w:evenVBand="0" w:oddHBand="0" w:evenHBand="1" w:firstRowFirstColumn="0" w:firstRowLastColumn="0" w:lastRowFirstColumn="0" w:lastRowLastColumn="0"/>
        </w:trPr>
        <w:tc>
          <w:tcPr>
            <w:tcW w:w="1000" w:type="pct"/>
          </w:tcPr>
          <w:p w14:paraId="0195AA05" w14:textId="49DECD87" w:rsidR="00BA2A29" w:rsidRDefault="00BA2A29" w:rsidP="00BA2A29">
            <w:pPr>
              <w:pStyle w:val="Tabletextnarrow"/>
            </w:pPr>
            <w:r w:rsidRPr="0066460C">
              <w:rPr>
                <w:rFonts w:eastAsia="Times New Roman" w:cs="Calibri"/>
                <w:color w:val="000000"/>
                <w:szCs w:val="20"/>
                <w:lang w:val="en-AU" w:eastAsia="en-AU"/>
              </w:rPr>
              <w:t>UEERL0001</w:t>
            </w:r>
          </w:p>
        </w:tc>
        <w:tc>
          <w:tcPr>
            <w:tcW w:w="3000" w:type="pct"/>
          </w:tcPr>
          <w:p w14:paraId="65A824F5" w14:textId="037F9BF9" w:rsidR="00BA2A29" w:rsidRPr="00C52713" w:rsidRDefault="00BA2A29" w:rsidP="00BA2A29">
            <w:pPr>
              <w:pStyle w:val="Tabletextnarrow"/>
            </w:pPr>
            <w:r w:rsidRPr="0066460C">
              <w:rPr>
                <w:rFonts w:eastAsia="Times New Roman" w:cs="Calibri"/>
                <w:color w:val="000000"/>
                <w:szCs w:val="20"/>
                <w:lang w:val="en-AU" w:eastAsia="en-AU"/>
              </w:rPr>
              <w:t>Attach cords and plugs to electrical equipment for connection to a single phase 230 Volt supply</w:t>
            </w:r>
            <w:r>
              <w:rPr>
                <w:rFonts w:eastAsia="Times New Roman" w:cs="Calibri"/>
                <w:color w:val="000000"/>
                <w:szCs w:val="20"/>
                <w:lang w:val="en-AU" w:eastAsia="en-AU"/>
              </w:rPr>
              <w:t xml:space="preserve"> </w:t>
            </w:r>
            <w:r w:rsidRPr="0008772F">
              <w:t>†</w:t>
            </w:r>
          </w:p>
        </w:tc>
        <w:tc>
          <w:tcPr>
            <w:tcW w:w="1000" w:type="pct"/>
          </w:tcPr>
          <w:p w14:paraId="7E9EAC1C" w14:textId="518F5076" w:rsidR="00BA2A29" w:rsidRDefault="00BA2A29" w:rsidP="00BA2A29">
            <w:pPr>
              <w:pStyle w:val="Tabletextnarrow"/>
              <w:jc w:val="center"/>
            </w:pPr>
            <w:r w:rsidRPr="0066460C">
              <w:rPr>
                <w:rFonts w:eastAsia="Times New Roman" w:cs="Calibri"/>
                <w:color w:val="000000"/>
                <w:szCs w:val="20"/>
                <w:lang w:val="en-AU" w:eastAsia="en-AU"/>
              </w:rPr>
              <w:t>20</w:t>
            </w:r>
          </w:p>
        </w:tc>
      </w:tr>
      <w:tr w:rsidR="00BA2A29" w:rsidRPr="000F5CEC" w14:paraId="1965D750" w14:textId="77777777" w:rsidTr="00422B43">
        <w:trPr>
          <w:cnfStyle w:val="000000100000" w:firstRow="0" w:lastRow="0" w:firstColumn="0" w:lastColumn="0" w:oddVBand="0" w:evenVBand="0" w:oddHBand="1" w:evenHBand="0" w:firstRowFirstColumn="0" w:firstRowLastColumn="0" w:lastRowFirstColumn="0" w:lastRowLastColumn="0"/>
        </w:trPr>
        <w:tc>
          <w:tcPr>
            <w:tcW w:w="1000" w:type="pct"/>
          </w:tcPr>
          <w:p w14:paraId="2D375990" w14:textId="76CA23BE" w:rsidR="00BA2A29" w:rsidRDefault="00BA2A29" w:rsidP="00BA2A29">
            <w:pPr>
              <w:pStyle w:val="Tabletextnarrow"/>
            </w:pPr>
            <w:r w:rsidRPr="0066460C">
              <w:rPr>
                <w:rFonts w:eastAsia="Times New Roman" w:cs="Calibri"/>
                <w:color w:val="000000"/>
                <w:szCs w:val="20"/>
                <w:lang w:val="en-AU" w:eastAsia="en-AU"/>
              </w:rPr>
              <w:t>BSBXCS301</w:t>
            </w:r>
          </w:p>
        </w:tc>
        <w:tc>
          <w:tcPr>
            <w:tcW w:w="3000" w:type="pct"/>
          </w:tcPr>
          <w:p w14:paraId="3F73C4A7" w14:textId="43CA1494" w:rsidR="00BA2A29" w:rsidRPr="00C52713" w:rsidRDefault="00BA2A29" w:rsidP="00BA2A29">
            <w:pPr>
              <w:pStyle w:val="Tabletextnarrow"/>
            </w:pPr>
            <w:r w:rsidRPr="0066460C">
              <w:rPr>
                <w:rFonts w:eastAsia="Times New Roman" w:cs="Calibri"/>
                <w:color w:val="000000"/>
                <w:szCs w:val="20"/>
                <w:lang w:val="en-AU" w:eastAsia="en-AU"/>
              </w:rPr>
              <w:t>Protect own personal online profile from cyber security threats</w:t>
            </w:r>
          </w:p>
        </w:tc>
        <w:tc>
          <w:tcPr>
            <w:tcW w:w="1000" w:type="pct"/>
          </w:tcPr>
          <w:p w14:paraId="574BFE41" w14:textId="3A84429D" w:rsidR="00BA2A29" w:rsidRDefault="00BA2A29" w:rsidP="00BA2A29">
            <w:pPr>
              <w:pStyle w:val="Tabletextnarrow"/>
              <w:jc w:val="center"/>
            </w:pPr>
            <w:r w:rsidRPr="0066460C">
              <w:rPr>
                <w:rFonts w:eastAsia="Times New Roman" w:cs="Calibri"/>
                <w:color w:val="000000"/>
                <w:szCs w:val="20"/>
                <w:lang w:val="en-AU" w:eastAsia="en-AU"/>
              </w:rPr>
              <w:t>30</w:t>
            </w:r>
          </w:p>
        </w:tc>
      </w:tr>
      <w:tr w:rsidR="00BA2A29" w:rsidRPr="000F5CEC" w14:paraId="2E63D54F" w14:textId="77777777" w:rsidTr="00422B43">
        <w:trPr>
          <w:cnfStyle w:val="000000010000" w:firstRow="0" w:lastRow="0" w:firstColumn="0" w:lastColumn="0" w:oddVBand="0" w:evenVBand="0" w:oddHBand="0" w:evenHBand="1" w:firstRowFirstColumn="0" w:firstRowLastColumn="0" w:lastRowFirstColumn="0" w:lastRowLastColumn="0"/>
        </w:trPr>
        <w:tc>
          <w:tcPr>
            <w:tcW w:w="1000" w:type="pct"/>
          </w:tcPr>
          <w:p w14:paraId="6296A5C0" w14:textId="7EFC5A7F" w:rsidR="00BA2A29" w:rsidRDefault="00BA2A29" w:rsidP="00BA2A29">
            <w:pPr>
              <w:pStyle w:val="Tabletextnarrow"/>
            </w:pPr>
            <w:r w:rsidRPr="0066460C">
              <w:rPr>
                <w:rFonts w:eastAsia="Times New Roman" w:cs="Calibri"/>
                <w:color w:val="000000"/>
                <w:szCs w:val="20"/>
                <w:lang w:val="en-AU" w:eastAsia="en-AU"/>
              </w:rPr>
              <w:t>VU23158</w:t>
            </w:r>
          </w:p>
        </w:tc>
        <w:tc>
          <w:tcPr>
            <w:tcW w:w="3000" w:type="pct"/>
          </w:tcPr>
          <w:p w14:paraId="4861B0E2" w14:textId="3228B5B2" w:rsidR="00BA2A29" w:rsidRPr="00C52713" w:rsidRDefault="00BA2A29" w:rsidP="00BA2A29">
            <w:pPr>
              <w:pStyle w:val="Tabletextnarrow"/>
            </w:pPr>
            <w:r w:rsidRPr="0066460C">
              <w:rPr>
                <w:rFonts w:eastAsia="Times New Roman" w:cs="Calibri"/>
                <w:color w:val="000000"/>
                <w:szCs w:val="20"/>
                <w:lang w:val="en-AU" w:eastAsia="en-AU"/>
              </w:rPr>
              <w:t>Explore the Internet of Things (IoT) in industry</w:t>
            </w:r>
          </w:p>
        </w:tc>
        <w:tc>
          <w:tcPr>
            <w:tcW w:w="1000" w:type="pct"/>
          </w:tcPr>
          <w:p w14:paraId="66CBAAC9" w14:textId="5ECF355E" w:rsidR="00BA2A29" w:rsidRDefault="00BA2A29" w:rsidP="00BA2A29">
            <w:pPr>
              <w:pStyle w:val="Tabletextnarrow"/>
              <w:jc w:val="center"/>
            </w:pPr>
            <w:r w:rsidRPr="0066460C">
              <w:rPr>
                <w:rFonts w:eastAsia="Times New Roman" w:cs="Calibri"/>
                <w:color w:val="000000"/>
                <w:szCs w:val="20"/>
                <w:lang w:val="en-AU" w:eastAsia="en-AU"/>
              </w:rPr>
              <w:t>30</w:t>
            </w:r>
          </w:p>
        </w:tc>
      </w:tr>
      <w:tr w:rsidR="00BA2A29" w:rsidRPr="000F5CEC" w14:paraId="539CC42C" w14:textId="77777777" w:rsidTr="00422B43">
        <w:trPr>
          <w:cnfStyle w:val="000000100000" w:firstRow="0" w:lastRow="0" w:firstColumn="0" w:lastColumn="0" w:oddVBand="0" w:evenVBand="0" w:oddHBand="1" w:evenHBand="0" w:firstRowFirstColumn="0" w:firstRowLastColumn="0" w:lastRowFirstColumn="0" w:lastRowLastColumn="0"/>
        </w:trPr>
        <w:tc>
          <w:tcPr>
            <w:tcW w:w="1000" w:type="pct"/>
          </w:tcPr>
          <w:p w14:paraId="0A1B358F" w14:textId="4E3F50D5" w:rsidR="00BA2A29" w:rsidRDefault="00BA2A29" w:rsidP="00BA2A29">
            <w:pPr>
              <w:pStyle w:val="Tabletextnarrow"/>
            </w:pPr>
            <w:r w:rsidRPr="0066460C">
              <w:rPr>
                <w:rFonts w:eastAsia="Times New Roman" w:cs="Calibri"/>
                <w:color w:val="000000"/>
                <w:szCs w:val="20"/>
                <w:lang w:val="en-AU" w:eastAsia="en-AU"/>
              </w:rPr>
              <w:t>VU23477</w:t>
            </w:r>
          </w:p>
        </w:tc>
        <w:tc>
          <w:tcPr>
            <w:tcW w:w="3000" w:type="pct"/>
          </w:tcPr>
          <w:p w14:paraId="50E25B15" w14:textId="6E0CD49E" w:rsidR="00BA2A29" w:rsidRPr="00C52713" w:rsidRDefault="00BA2A29" w:rsidP="00BA2A29">
            <w:pPr>
              <w:pStyle w:val="Tabletextnarrow"/>
            </w:pPr>
            <w:r w:rsidRPr="0066460C">
              <w:rPr>
                <w:rFonts w:eastAsia="Times New Roman" w:cs="Calibri"/>
                <w:color w:val="000000"/>
                <w:szCs w:val="20"/>
                <w:lang w:val="en-AU" w:eastAsia="en-AU"/>
              </w:rPr>
              <w:t xml:space="preserve">Interpret and prepare basic </w:t>
            </w:r>
            <w:proofErr w:type="gramStart"/>
            <w:r w:rsidRPr="0066460C">
              <w:rPr>
                <w:rFonts w:eastAsia="Times New Roman" w:cs="Calibri"/>
                <w:color w:val="000000"/>
                <w:szCs w:val="20"/>
                <w:lang w:val="en-AU" w:eastAsia="en-AU"/>
              </w:rPr>
              <w:t>two and three dimensional</w:t>
            </w:r>
            <w:proofErr w:type="gramEnd"/>
            <w:r w:rsidRPr="0066460C">
              <w:rPr>
                <w:rFonts w:eastAsia="Times New Roman" w:cs="Calibri"/>
                <w:color w:val="000000"/>
                <w:szCs w:val="20"/>
                <w:lang w:val="en-AU" w:eastAsia="en-AU"/>
              </w:rPr>
              <w:t xml:space="preserve"> engineering drawings</w:t>
            </w:r>
          </w:p>
        </w:tc>
        <w:tc>
          <w:tcPr>
            <w:tcW w:w="1000" w:type="pct"/>
          </w:tcPr>
          <w:p w14:paraId="16CD0DF2" w14:textId="7D45980C" w:rsidR="00BA2A29" w:rsidRDefault="00BA2A29" w:rsidP="00BA2A29">
            <w:pPr>
              <w:pStyle w:val="Tabletextnarrow"/>
              <w:jc w:val="center"/>
            </w:pPr>
            <w:r w:rsidRPr="0066460C">
              <w:rPr>
                <w:rFonts w:eastAsia="Times New Roman" w:cs="Calibri"/>
                <w:color w:val="000000"/>
                <w:szCs w:val="20"/>
                <w:lang w:val="en-AU" w:eastAsia="en-AU"/>
              </w:rPr>
              <w:t>30</w:t>
            </w:r>
          </w:p>
        </w:tc>
      </w:tr>
      <w:tr w:rsidR="00BA2A29" w:rsidRPr="000F5CEC" w14:paraId="1D5A8B37" w14:textId="77777777" w:rsidTr="00422B43">
        <w:trPr>
          <w:cnfStyle w:val="000000010000" w:firstRow="0" w:lastRow="0" w:firstColumn="0" w:lastColumn="0" w:oddVBand="0" w:evenVBand="0" w:oddHBand="0" w:evenHBand="1" w:firstRowFirstColumn="0" w:firstRowLastColumn="0" w:lastRowFirstColumn="0" w:lastRowLastColumn="0"/>
        </w:trPr>
        <w:tc>
          <w:tcPr>
            <w:tcW w:w="1000" w:type="pct"/>
          </w:tcPr>
          <w:p w14:paraId="69DE8AFE" w14:textId="71E6FEDD" w:rsidR="00BA2A29" w:rsidRDefault="00BA2A29" w:rsidP="00BA2A29">
            <w:pPr>
              <w:pStyle w:val="Tabletextnarrow"/>
            </w:pPr>
            <w:r w:rsidRPr="0066460C">
              <w:rPr>
                <w:rFonts w:eastAsia="Times New Roman" w:cs="Calibri"/>
                <w:color w:val="000000"/>
                <w:szCs w:val="20"/>
                <w:lang w:val="en-AU" w:eastAsia="en-AU"/>
              </w:rPr>
              <w:t>VU23486</w:t>
            </w:r>
          </w:p>
        </w:tc>
        <w:tc>
          <w:tcPr>
            <w:tcW w:w="3000" w:type="pct"/>
          </w:tcPr>
          <w:p w14:paraId="19871ACD" w14:textId="45CC63E3" w:rsidR="00BA2A29" w:rsidRPr="00C52713" w:rsidRDefault="00BA2A29" w:rsidP="00BA2A29">
            <w:pPr>
              <w:pStyle w:val="Tabletextnarrow"/>
            </w:pPr>
            <w:r w:rsidRPr="0066460C">
              <w:rPr>
                <w:rFonts w:eastAsia="Times New Roman" w:cs="Calibri"/>
                <w:color w:val="000000"/>
                <w:szCs w:val="20"/>
                <w:lang w:val="en-AU" w:eastAsia="en-AU"/>
              </w:rPr>
              <w:t>Configure and program a basic robotic system</w:t>
            </w:r>
          </w:p>
        </w:tc>
        <w:tc>
          <w:tcPr>
            <w:tcW w:w="1000" w:type="pct"/>
          </w:tcPr>
          <w:p w14:paraId="6F1BECDB" w14:textId="4D20E231" w:rsidR="00BA2A29" w:rsidRDefault="00BA2A29" w:rsidP="00BA2A29">
            <w:pPr>
              <w:pStyle w:val="Tabletextnarrow"/>
              <w:jc w:val="center"/>
            </w:pPr>
            <w:r w:rsidRPr="0066460C">
              <w:rPr>
                <w:rFonts w:eastAsia="Times New Roman" w:cs="Calibri"/>
                <w:color w:val="000000"/>
                <w:szCs w:val="20"/>
                <w:lang w:val="en-AU" w:eastAsia="en-AU"/>
              </w:rPr>
              <w:t>60</w:t>
            </w:r>
          </w:p>
        </w:tc>
      </w:tr>
      <w:tr w:rsidR="00BA2A29" w:rsidRPr="000F5CEC" w14:paraId="4BAB3D46" w14:textId="77777777" w:rsidTr="00422B43">
        <w:trPr>
          <w:cnfStyle w:val="000000100000" w:firstRow="0" w:lastRow="0" w:firstColumn="0" w:lastColumn="0" w:oddVBand="0" w:evenVBand="0" w:oddHBand="1" w:evenHBand="0" w:firstRowFirstColumn="0" w:firstRowLastColumn="0" w:lastRowFirstColumn="0" w:lastRowLastColumn="0"/>
        </w:trPr>
        <w:tc>
          <w:tcPr>
            <w:tcW w:w="1000" w:type="pct"/>
          </w:tcPr>
          <w:p w14:paraId="4FAABBCC" w14:textId="01924CC5" w:rsidR="00BA2A29" w:rsidRDefault="00BA2A29" w:rsidP="00BA2A29">
            <w:pPr>
              <w:pStyle w:val="Tabletextnarrow"/>
            </w:pPr>
            <w:r w:rsidRPr="0066460C">
              <w:rPr>
                <w:rFonts w:eastAsia="Times New Roman" w:cs="Calibri"/>
                <w:color w:val="000000"/>
                <w:szCs w:val="20"/>
                <w:lang w:val="en-AU" w:eastAsia="en-AU"/>
              </w:rPr>
              <w:t>VU23488</w:t>
            </w:r>
          </w:p>
        </w:tc>
        <w:tc>
          <w:tcPr>
            <w:tcW w:w="3000" w:type="pct"/>
          </w:tcPr>
          <w:p w14:paraId="63F353AE" w14:textId="6497C24F" w:rsidR="00BA2A29" w:rsidRPr="00C52713" w:rsidRDefault="00BA2A29" w:rsidP="00BA2A29">
            <w:pPr>
              <w:pStyle w:val="Tabletextnarrow"/>
            </w:pPr>
            <w:r w:rsidRPr="0066460C">
              <w:rPr>
                <w:rFonts w:eastAsia="Times New Roman" w:cs="Calibri"/>
                <w:color w:val="000000"/>
                <w:szCs w:val="20"/>
                <w:lang w:val="en-AU" w:eastAsia="en-AU"/>
              </w:rPr>
              <w:t>Use 3D printing to create products</w:t>
            </w:r>
          </w:p>
        </w:tc>
        <w:tc>
          <w:tcPr>
            <w:tcW w:w="1000" w:type="pct"/>
          </w:tcPr>
          <w:p w14:paraId="08DE1A7F" w14:textId="2D063901" w:rsidR="00BA2A29" w:rsidRDefault="00BA2A29" w:rsidP="00BA2A29">
            <w:pPr>
              <w:pStyle w:val="Tabletextnarrow"/>
              <w:jc w:val="center"/>
            </w:pPr>
            <w:r w:rsidRPr="0066460C">
              <w:rPr>
                <w:rFonts w:eastAsia="Times New Roman" w:cs="Calibri"/>
                <w:color w:val="000000"/>
                <w:szCs w:val="20"/>
                <w:lang w:val="en-AU" w:eastAsia="en-AU"/>
              </w:rPr>
              <w:t>40</w:t>
            </w:r>
          </w:p>
        </w:tc>
      </w:tr>
      <w:tr w:rsidR="00BA2A29" w:rsidRPr="000F5CEC" w14:paraId="715D6BCE" w14:textId="77777777" w:rsidTr="00422B43">
        <w:trPr>
          <w:cnfStyle w:val="000000010000" w:firstRow="0" w:lastRow="0" w:firstColumn="0" w:lastColumn="0" w:oddVBand="0" w:evenVBand="0" w:oddHBand="0" w:evenHBand="1" w:firstRowFirstColumn="0" w:firstRowLastColumn="0" w:lastRowFirstColumn="0" w:lastRowLastColumn="0"/>
        </w:trPr>
        <w:tc>
          <w:tcPr>
            <w:tcW w:w="1000" w:type="pct"/>
          </w:tcPr>
          <w:p w14:paraId="7B2BC752" w14:textId="62C5944F" w:rsidR="00BA2A29" w:rsidRDefault="00BA2A29" w:rsidP="00BA2A29">
            <w:pPr>
              <w:pStyle w:val="Tabletextnarrow"/>
            </w:pPr>
            <w:r w:rsidRPr="0066460C">
              <w:rPr>
                <w:rFonts w:eastAsia="Times New Roman" w:cs="Calibri"/>
                <w:color w:val="000000"/>
                <w:szCs w:val="20"/>
                <w:lang w:val="en-AU" w:eastAsia="en-AU"/>
              </w:rPr>
              <w:t>VU23740</w:t>
            </w:r>
          </w:p>
        </w:tc>
        <w:tc>
          <w:tcPr>
            <w:tcW w:w="3000" w:type="pct"/>
          </w:tcPr>
          <w:p w14:paraId="598AA194" w14:textId="50D77656" w:rsidR="00BA2A29" w:rsidRPr="00C52713" w:rsidRDefault="00BA2A29" w:rsidP="00BA2A29">
            <w:pPr>
              <w:pStyle w:val="Tabletextnarrow"/>
            </w:pPr>
            <w:r w:rsidRPr="0066460C">
              <w:rPr>
                <w:rFonts w:eastAsia="Times New Roman" w:cs="Calibri"/>
                <w:color w:val="000000"/>
                <w:szCs w:val="20"/>
                <w:lang w:val="en-AU" w:eastAsia="en-AU"/>
              </w:rPr>
              <w:t>Perform energy sector installations of extra low voltage (ELV) single path circuits</w:t>
            </w:r>
          </w:p>
        </w:tc>
        <w:tc>
          <w:tcPr>
            <w:tcW w:w="1000" w:type="pct"/>
          </w:tcPr>
          <w:p w14:paraId="3665904B" w14:textId="74E3A0B3" w:rsidR="00BA2A29" w:rsidRDefault="00BA2A29" w:rsidP="00BA2A29">
            <w:pPr>
              <w:pStyle w:val="Tabletextnarrow"/>
              <w:jc w:val="center"/>
            </w:pPr>
            <w:r w:rsidRPr="0066460C">
              <w:rPr>
                <w:rFonts w:eastAsia="Times New Roman" w:cs="Calibri"/>
                <w:color w:val="000000"/>
                <w:szCs w:val="20"/>
                <w:lang w:val="en-AU" w:eastAsia="en-AU"/>
              </w:rPr>
              <w:t>40</w:t>
            </w:r>
          </w:p>
        </w:tc>
      </w:tr>
      <w:tr w:rsidR="00C877B4" w:rsidRPr="000F5CEC" w14:paraId="4F5A3BF4" w14:textId="77777777" w:rsidTr="00D5419F">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478EE208" w14:textId="77777777" w:rsidR="00C877B4" w:rsidRPr="00FE73C5" w:rsidRDefault="00C877B4" w:rsidP="00D5419F">
            <w:pPr>
              <w:pStyle w:val="Tabletextnarrow"/>
              <w:jc w:val="right"/>
              <w:rPr>
                <w:b/>
                <w:bCs/>
              </w:rPr>
            </w:pPr>
            <w:r>
              <w:rPr>
                <w:b/>
                <w:bCs/>
              </w:rPr>
              <w:t>Minimum t</w:t>
            </w:r>
            <w:r w:rsidRPr="00EF1993">
              <w:rPr>
                <w:b/>
                <w:bCs/>
              </w:rPr>
              <w:t>otal for VCE VET Units 1 and 2:</w:t>
            </w:r>
          </w:p>
        </w:tc>
        <w:tc>
          <w:tcPr>
            <w:tcW w:w="1000" w:type="pct"/>
            <w:vAlign w:val="center"/>
          </w:tcPr>
          <w:p w14:paraId="4F82288B" w14:textId="77777777" w:rsidR="00C877B4" w:rsidRPr="00E51151" w:rsidRDefault="00C877B4" w:rsidP="00D5419F">
            <w:pPr>
              <w:pStyle w:val="Tabletextnarrow"/>
              <w:jc w:val="center"/>
              <w:rPr>
                <w:b/>
                <w:bCs/>
              </w:rPr>
            </w:pPr>
            <w:r w:rsidRPr="00EF1993">
              <w:rPr>
                <w:b/>
                <w:bCs/>
              </w:rPr>
              <w:t>180</w:t>
            </w:r>
          </w:p>
        </w:tc>
      </w:tr>
      <w:tr w:rsidR="00C877B4" w:rsidRPr="000F5CEC" w14:paraId="25A0FA7D" w14:textId="77777777" w:rsidTr="00D5419F">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53BAE937" w14:textId="77777777" w:rsidR="00C877B4" w:rsidRPr="00FE73C5" w:rsidRDefault="00C877B4" w:rsidP="00D5419F">
            <w:pPr>
              <w:pStyle w:val="Tabletextnarrow"/>
              <w:jc w:val="right"/>
              <w:rPr>
                <w:b/>
                <w:bCs/>
              </w:rPr>
            </w:pPr>
            <w:r w:rsidRPr="00FE73C5">
              <w:rPr>
                <w:b/>
                <w:bCs/>
              </w:rPr>
              <w:t>Minimum total for non-scored VCE VET Unit 3–4:</w:t>
            </w:r>
          </w:p>
        </w:tc>
        <w:tc>
          <w:tcPr>
            <w:tcW w:w="1000" w:type="pct"/>
            <w:vAlign w:val="center"/>
          </w:tcPr>
          <w:p w14:paraId="4491BA32" w14:textId="77777777" w:rsidR="00C877B4" w:rsidRPr="00E51151" w:rsidRDefault="00C877B4" w:rsidP="00D5419F">
            <w:pPr>
              <w:pStyle w:val="Tabletextnarrow"/>
              <w:jc w:val="center"/>
              <w:rPr>
                <w:b/>
                <w:bCs/>
              </w:rPr>
            </w:pPr>
            <w:r w:rsidRPr="00E51151">
              <w:rPr>
                <w:b/>
                <w:bCs/>
              </w:rPr>
              <w:t>360</w:t>
            </w:r>
          </w:p>
        </w:tc>
      </w:tr>
    </w:tbl>
    <w:p w14:paraId="0C4B6246" w14:textId="04E3C4FD" w:rsidR="00B230B4" w:rsidRPr="0008772F" w:rsidRDefault="00B230B4" w:rsidP="00B230B4">
      <w:pPr>
        <w:pStyle w:val="BodyText"/>
      </w:pPr>
      <w:r w:rsidRPr="0008772F">
        <w:t xml:space="preserve">* Pre-requisites – see </w:t>
      </w:r>
      <w:hyperlink w:anchor="_Pre-requisites_2" w:history="1">
        <w:r w:rsidRPr="0016179C">
          <w:rPr>
            <w:rStyle w:val="Hyperlink"/>
          </w:rPr>
          <w:t>Pre-requisites</w:t>
        </w:r>
      </w:hyperlink>
      <w:r w:rsidRPr="0008772F">
        <w:t xml:space="preserve"> </w:t>
      </w:r>
    </w:p>
    <w:p w14:paraId="4305CA75" w14:textId="2A073407" w:rsidR="00B230B4" w:rsidRPr="0008772F" w:rsidRDefault="00B230B4" w:rsidP="00B230B4">
      <w:pPr>
        <w:pStyle w:val="BodyText"/>
      </w:pPr>
      <w:r w:rsidRPr="0008772F">
        <w:t xml:space="preserve">† Skill sets – see </w:t>
      </w:r>
      <w:hyperlink w:anchor="_Skill_sets_2" w:history="1">
        <w:r w:rsidRPr="0016179C">
          <w:rPr>
            <w:rStyle w:val="Hyperlink"/>
          </w:rPr>
          <w:t>Skill sets</w:t>
        </w:r>
      </w:hyperlink>
    </w:p>
    <w:p w14:paraId="5034B8BA" w14:textId="441BE933" w:rsidR="00B230B4" w:rsidRPr="0008772F" w:rsidRDefault="00B230B4" w:rsidP="00B230B4">
      <w:pPr>
        <w:pStyle w:val="BodyText"/>
      </w:pPr>
      <w:r w:rsidRPr="0008772F">
        <w:t xml:space="preserve"># Construction induction card – see </w:t>
      </w:r>
      <w:hyperlink w:anchor="_Construction_induction_card_1" w:history="1">
        <w:r w:rsidRPr="0016179C">
          <w:rPr>
            <w:rStyle w:val="Hyperlink"/>
          </w:rPr>
          <w:t>Construction induction card</w:t>
        </w:r>
      </w:hyperlink>
    </w:p>
    <w:p w14:paraId="78DAE2DB" w14:textId="77777777" w:rsidR="002E73D0" w:rsidRDefault="002E73D0">
      <w:pPr>
        <w:spacing w:line="276" w:lineRule="auto"/>
        <w:rPr>
          <w:rFonts w:ascii="Arial" w:hAnsi="Arial" w:cs="Arial"/>
          <w:color w:val="0F7EB4"/>
          <w:sz w:val="32"/>
          <w:szCs w:val="24"/>
          <w:lang w:val="en-AU"/>
        </w:rPr>
      </w:pPr>
      <w:bookmarkStart w:id="31" w:name="_Pre-requisites_1"/>
      <w:bookmarkEnd w:id="31"/>
      <w:r>
        <w:br w:type="page"/>
      </w:r>
    </w:p>
    <w:p w14:paraId="119FA9B0" w14:textId="57DDF3B2" w:rsidR="00B230B4" w:rsidRDefault="00B230B4" w:rsidP="00B230B4">
      <w:pPr>
        <w:pStyle w:val="Heading3"/>
      </w:pPr>
      <w:bookmarkStart w:id="32" w:name="_Pre-requisites_2"/>
      <w:bookmarkStart w:id="33" w:name="_Toc216270149"/>
      <w:bookmarkEnd w:id="32"/>
      <w:r>
        <w:t>Pre-requisites</w:t>
      </w:r>
      <w:bookmarkEnd w:id="33"/>
    </w:p>
    <w:p w14:paraId="353D90EA" w14:textId="77777777" w:rsidR="00B230B4" w:rsidRPr="00EC785E" w:rsidRDefault="00B230B4" w:rsidP="00B230B4">
      <w:pPr>
        <w:pStyle w:val="BodyText"/>
      </w:pPr>
      <w:r w:rsidRPr="00C86558">
        <w:t>The UoCs labelled (*) have a prerequisite requirement</w:t>
      </w:r>
      <w:r>
        <w:t>.</w:t>
      </w:r>
    </w:p>
    <w:p w14:paraId="15ED41E5" w14:textId="77777777" w:rsidR="00B230B4" w:rsidRPr="00B52BA8" w:rsidRDefault="00B230B4" w:rsidP="00B230B4">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814"/>
        <w:gridCol w:w="4815"/>
      </w:tblGrid>
      <w:tr w:rsidR="00B230B4" w:rsidRPr="00F559A5" w14:paraId="7CA95CE5" w14:textId="77777777" w:rsidTr="00FD3F38">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4A059C59" w14:textId="77777777" w:rsidR="00B230B4" w:rsidRPr="00F559A5" w:rsidRDefault="00B230B4" w:rsidP="00FD3F38">
            <w:pPr>
              <w:pStyle w:val="Tableheadingnarrow"/>
            </w:pPr>
            <w:r>
              <w:t>UoC</w:t>
            </w:r>
          </w:p>
        </w:tc>
        <w:tc>
          <w:tcPr>
            <w:tcW w:w="2500" w:type="pct"/>
            <w:vAlign w:val="center"/>
          </w:tcPr>
          <w:p w14:paraId="544BD7F9" w14:textId="77777777" w:rsidR="00B230B4" w:rsidRPr="00F559A5" w:rsidRDefault="00B230B4" w:rsidP="00FD3F38">
            <w:pPr>
              <w:pStyle w:val="Tableheadingnarrow"/>
            </w:pPr>
            <w:r>
              <w:t>Pre-requisite UoC</w:t>
            </w:r>
          </w:p>
        </w:tc>
      </w:tr>
      <w:tr w:rsidR="00B230B4" w:rsidRPr="00F559A5" w14:paraId="34ACBB87" w14:textId="77777777" w:rsidTr="00FD3F38">
        <w:trPr>
          <w:cnfStyle w:val="000000100000" w:firstRow="0" w:lastRow="0" w:firstColumn="0" w:lastColumn="0" w:oddVBand="0" w:evenVBand="0" w:oddHBand="1" w:evenHBand="0" w:firstRowFirstColumn="0" w:firstRowLastColumn="0" w:lastRowFirstColumn="0" w:lastRowLastColumn="0"/>
        </w:trPr>
        <w:tc>
          <w:tcPr>
            <w:tcW w:w="2500" w:type="pct"/>
          </w:tcPr>
          <w:p w14:paraId="402C85D4" w14:textId="77777777" w:rsidR="00B230B4" w:rsidRDefault="00B230B4" w:rsidP="00FD3F38">
            <w:pPr>
              <w:pStyle w:val="Tabletextnarrow"/>
            </w:pPr>
            <w:r w:rsidRPr="00F02BFE">
              <w:t>UEECD0052</w:t>
            </w:r>
            <w:r>
              <w:t xml:space="preserve"> </w:t>
            </w:r>
            <w:r w:rsidRPr="00F02BFE">
              <w:t>Use routine equipment/plant/technologies in an energy sector environment</w:t>
            </w:r>
            <w:r>
              <w:t>.</w:t>
            </w:r>
          </w:p>
          <w:p w14:paraId="46E55A53" w14:textId="77777777" w:rsidR="00B230B4" w:rsidRDefault="00B230B4" w:rsidP="00FD3F38">
            <w:pPr>
              <w:pStyle w:val="Tabletextnarrow"/>
            </w:pPr>
            <w:r w:rsidRPr="00F02BFE">
              <w:t>UEECD0019</w:t>
            </w:r>
            <w:r>
              <w:t xml:space="preserve"> </w:t>
            </w:r>
            <w:r w:rsidRPr="00F02BFE">
              <w:t>Fabricate, assemble and dismantle utilities industry components</w:t>
            </w:r>
            <w:r>
              <w:t>.</w:t>
            </w:r>
          </w:p>
          <w:p w14:paraId="67C6FBB1" w14:textId="77777777" w:rsidR="00B230B4" w:rsidRDefault="00B230B4" w:rsidP="00FD3F38">
            <w:pPr>
              <w:pStyle w:val="Tabletextnarrow"/>
            </w:pPr>
            <w:r w:rsidRPr="00F02BFE">
              <w:t>UEECD0020</w:t>
            </w:r>
            <w:r>
              <w:t xml:space="preserve"> </w:t>
            </w:r>
            <w:r w:rsidRPr="00F02BFE">
              <w:t>Fix and secure electrotechnology equipment</w:t>
            </w:r>
            <w:r>
              <w:t>.</w:t>
            </w:r>
          </w:p>
          <w:p w14:paraId="5F1756C0" w14:textId="1ACF6C88" w:rsidR="00B230B4" w:rsidRPr="00F559A5" w:rsidRDefault="00B230B4" w:rsidP="00FD3F38">
            <w:pPr>
              <w:pStyle w:val="Tabletextnarrow"/>
            </w:pPr>
            <w:r w:rsidRPr="00F02BFE">
              <w:t>UEERA0036</w:t>
            </w:r>
            <w:r>
              <w:t xml:space="preserve"> </w:t>
            </w:r>
            <w:r w:rsidRPr="00F02BFE">
              <w:t>Establish the basic operating conditions of vapour compression systems</w:t>
            </w:r>
            <w:r>
              <w:t>.</w:t>
            </w:r>
          </w:p>
        </w:tc>
        <w:tc>
          <w:tcPr>
            <w:tcW w:w="2500" w:type="pct"/>
            <w:vAlign w:val="center"/>
          </w:tcPr>
          <w:p w14:paraId="1D67DD97" w14:textId="77777777" w:rsidR="00B230B4" w:rsidRPr="00EC785E" w:rsidRDefault="00B230B4" w:rsidP="00FD3F38">
            <w:pPr>
              <w:pStyle w:val="Tabletextnarrow"/>
            </w:pPr>
            <w:r w:rsidRPr="00EC785E">
              <w:t>UEECD0007 Apply work health and safety regulations, codes and practices in the workplace</w:t>
            </w:r>
            <w:r>
              <w:t>.</w:t>
            </w:r>
          </w:p>
        </w:tc>
      </w:tr>
      <w:tr w:rsidR="00B230B4" w14:paraId="50E0FDCC" w14:textId="77777777" w:rsidTr="00FD3F38">
        <w:trPr>
          <w:cnfStyle w:val="000000010000" w:firstRow="0" w:lastRow="0" w:firstColumn="0" w:lastColumn="0" w:oddVBand="0" w:evenVBand="0" w:oddHBand="0" w:evenHBand="1" w:firstRowFirstColumn="0" w:firstRowLastColumn="0" w:lastRowFirstColumn="0" w:lastRowLastColumn="0"/>
        </w:trPr>
        <w:tc>
          <w:tcPr>
            <w:tcW w:w="2500" w:type="pct"/>
          </w:tcPr>
          <w:p w14:paraId="61A3036E" w14:textId="77777777" w:rsidR="00B230B4" w:rsidRDefault="00B230B4" w:rsidP="00FD3F38">
            <w:pPr>
              <w:pStyle w:val="Tabletextnarrow"/>
            </w:pPr>
            <w:r w:rsidRPr="00F02BFE">
              <w:t>UEECD0021</w:t>
            </w:r>
            <w:r>
              <w:t xml:space="preserve"> </w:t>
            </w:r>
            <w:r w:rsidRPr="00F02BFE">
              <w:t>Identify and select components, accessories and materials for energy sector work activities</w:t>
            </w:r>
            <w:r>
              <w:t>.</w:t>
            </w:r>
          </w:p>
        </w:tc>
        <w:tc>
          <w:tcPr>
            <w:tcW w:w="2500" w:type="pct"/>
          </w:tcPr>
          <w:p w14:paraId="45C7878D" w14:textId="77777777" w:rsidR="00B230B4" w:rsidRDefault="00B230B4" w:rsidP="00FD3F38">
            <w:pPr>
              <w:pStyle w:val="Tabletextnarrow"/>
            </w:pPr>
            <w:r>
              <w:t>UEECD0007 Apply work health and safety regulations, codes and practices in the workplace.</w:t>
            </w:r>
          </w:p>
          <w:p w14:paraId="12A7F7FA" w14:textId="77777777" w:rsidR="00B230B4" w:rsidRPr="00EC785E" w:rsidRDefault="00B230B4" w:rsidP="00FD3F38">
            <w:pPr>
              <w:pStyle w:val="Tabletextnarrow"/>
            </w:pPr>
            <w:r>
              <w:t>UEECD0009 Carry out routine work activities in an energy sector environment.</w:t>
            </w:r>
          </w:p>
        </w:tc>
      </w:tr>
    </w:tbl>
    <w:p w14:paraId="3BE2714F" w14:textId="77777777" w:rsidR="005B2D34" w:rsidRDefault="005B2D34" w:rsidP="005B2D34">
      <w:pPr>
        <w:pStyle w:val="Heading3"/>
      </w:pPr>
      <w:bookmarkStart w:id="34" w:name="_Skill_sets_2"/>
      <w:bookmarkStart w:id="35" w:name="_Toc216270150"/>
      <w:bookmarkEnd w:id="34"/>
      <w:r>
        <w:t xml:space="preserve">Skill </w:t>
      </w:r>
      <w:r w:rsidRPr="008424D3">
        <w:t>sets</w:t>
      </w:r>
      <w:bookmarkEnd w:id="35"/>
    </w:p>
    <w:p w14:paraId="7921A4F5" w14:textId="77777777" w:rsidR="005B2D34" w:rsidRDefault="005B2D34" w:rsidP="005B2D34">
      <w:pPr>
        <w:pStyle w:val="BodyText"/>
      </w:pPr>
      <w:r w:rsidRPr="0034775A">
        <w:t>The following skill set is embedded within this certificate. Students that complete all of the listed UoCs may</w:t>
      </w:r>
      <w:r>
        <w:t xml:space="preserve"> be eligible to receive the corresponding skill set from the RTO.</w:t>
      </w:r>
    </w:p>
    <w:tbl>
      <w:tblPr>
        <w:tblStyle w:val="VCAAclosedtable"/>
        <w:tblW w:w="5000" w:type="pct"/>
        <w:tblLook w:val="04A0" w:firstRow="1" w:lastRow="0" w:firstColumn="1" w:lastColumn="0" w:noHBand="0" w:noVBand="1"/>
      </w:tblPr>
      <w:tblGrid>
        <w:gridCol w:w="4814"/>
        <w:gridCol w:w="4815"/>
      </w:tblGrid>
      <w:tr w:rsidR="005B2D34" w:rsidRPr="00F559A5" w14:paraId="06E6BC89" w14:textId="77777777" w:rsidTr="00FD3F38">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1AC2533A" w14:textId="77777777" w:rsidR="005B2D34" w:rsidRPr="00F559A5" w:rsidRDefault="005B2D34" w:rsidP="00FD3F38">
            <w:pPr>
              <w:pStyle w:val="Tableheadingnarrow"/>
            </w:pPr>
            <w:r>
              <w:t>Skill set</w:t>
            </w:r>
          </w:p>
        </w:tc>
        <w:tc>
          <w:tcPr>
            <w:tcW w:w="2500" w:type="pct"/>
            <w:vAlign w:val="center"/>
          </w:tcPr>
          <w:p w14:paraId="2BFF943D" w14:textId="77777777" w:rsidR="005B2D34" w:rsidRPr="00F559A5" w:rsidRDefault="005B2D34" w:rsidP="00FD3F38">
            <w:pPr>
              <w:pStyle w:val="Tableheadingnarrow"/>
            </w:pPr>
            <w:r>
              <w:t>UoCs</w:t>
            </w:r>
          </w:p>
        </w:tc>
      </w:tr>
      <w:tr w:rsidR="005B2D34" w:rsidRPr="00F559A5" w14:paraId="76E946C2" w14:textId="77777777" w:rsidTr="00FD3F38">
        <w:trPr>
          <w:cnfStyle w:val="000000100000" w:firstRow="0" w:lastRow="0" w:firstColumn="0" w:lastColumn="0" w:oddVBand="0" w:evenVBand="0" w:oddHBand="1" w:evenHBand="0" w:firstRowFirstColumn="0" w:firstRowLastColumn="0" w:lastRowFirstColumn="0" w:lastRowLastColumn="0"/>
        </w:trPr>
        <w:tc>
          <w:tcPr>
            <w:tcW w:w="2500" w:type="pct"/>
          </w:tcPr>
          <w:p w14:paraId="5CDB751C" w14:textId="77777777" w:rsidR="005B2D34" w:rsidRPr="00F559A5" w:rsidRDefault="005B2D34" w:rsidP="00FD3F38">
            <w:pPr>
              <w:pStyle w:val="Tabletextnarrow"/>
            </w:pPr>
            <w:r w:rsidRPr="005B2D34">
              <w:t>UEESS00172</w:t>
            </w:r>
            <w:r>
              <w:rPr>
                <w:b/>
                <w:bCs/>
              </w:rPr>
              <w:t xml:space="preserve"> </w:t>
            </w:r>
            <w:r w:rsidRPr="0034775A">
              <w:t>Attachment of Cords and Plugs to Single Phase Low Voltage Electrical Equipment Skill Set</w:t>
            </w:r>
          </w:p>
        </w:tc>
        <w:tc>
          <w:tcPr>
            <w:tcW w:w="2500" w:type="pct"/>
          </w:tcPr>
          <w:p w14:paraId="6A28ACDA" w14:textId="77777777" w:rsidR="005B2D34" w:rsidRDefault="005B2D34" w:rsidP="00FD3F38">
            <w:pPr>
              <w:pStyle w:val="Tabletextnarrow"/>
            </w:pPr>
            <w:r w:rsidRPr="0034775A">
              <w:t>UEECD0007</w:t>
            </w:r>
            <w:r>
              <w:t xml:space="preserve"> </w:t>
            </w:r>
            <w:r w:rsidRPr="0034775A">
              <w:t>Apply work health and safety regulations, codes and practices in the workplace</w:t>
            </w:r>
            <w:r>
              <w:t>.</w:t>
            </w:r>
          </w:p>
          <w:p w14:paraId="357C26CD" w14:textId="77777777" w:rsidR="005B2D34" w:rsidRPr="00F559A5" w:rsidRDefault="005B2D34" w:rsidP="00FD3F38">
            <w:pPr>
              <w:pStyle w:val="Tabletextnarrow"/>
            </w:pPr>
            <w:r w:rsidRPr="0034775A">
              <w:t>UEERL0001 Attach cords and plugs to electrical equipment for connection to a single phase 230 Volt supply</w:t>
            </w:r>
            <w:r>
              <w:t>.</w:t>
            </w:r>
          </w:p>
        </w:tc>
      </w:tr>
    </w:tbl>
    <w:p w14:paraId="4FA8FF05" w14:textId="77777777" w:rsidR="00B966F8" w:rsidRDefault="00B966F8" w:rsidP="00B966F8">
      <w:pPr>
        <w:pStyle w:val="Heading3"/>
      </w:pPr>
      <w:bookmarkStart w:id="36" w:name="_Construction_induction_card_1"/>
      <w:bookmarkStart w:id="37" w:name="_Toc216270151"/>
      <w:bookmarkEnd w:id="36"/>
      <w:r>
        <w:t>Construction induction card</w:t>
      </w:r>
      <w:bookmarkEnd w:id="37"/>
    </w:p>
    <w:p w14:paraId="214C53E3" w14:textId="77777777" w:rsidR="00B966F8" w:rsidRPr="00EC35E9" w:rsidRDefault="00B966F8" w:rsidP="00B966F8">
      <w:pPr>
        <w:pStyle w:val="BodyText"/>
      </w:pPr>
      <w:r w:rsidRPr="00EC35E9">
        <w:t>This program includes the UoC ‘Prepare to work safely in the construction industry’ with an allocation of 6 nominal hours.</w:t>
      </w:r>
    </w:p>
    <w:p w14:paraId="083AE29E" w14:textId="77777777" w:rsidR="00B966F8" w:rsidRPr="00EC35E9" w:rsidRDefault="00B966F8" w:rsidP="00B966F8">
      <w:pPr>
        <w:pStyle w:val="BodyText"/>
      </w:pPr>
      <w:r w:rsidRPr="00EC35E9">
        <w:t>This UoC is recognised by WorkSafe Victoria for the registration of construction workers for workplace health and safety induction.</w:t>
      </w:r>
    </w:p>
    <w:p w14:paraId="56146EE2" w14:textId="77777777" w:rsidR="00B966F8" w:rsidRPr="00EC35E9" w:rsidRDefault="00B966F8" w:rsidP="00B966F8">
      <w:pPr>
        <w:pStyle w:val="BodyText"/>
      </w:pPr>
      <w:r w:rsidRPr="00EC35E9">
        <w:t>Any person on a construction site needs a construction induction card. This includes all work experience or SWL students. Construction induction cards issued in other states and territories are recognised in Victoria. The major requirement is that, at the time of the training, the student was residing in the state or territory of issue.</w:t>
      </w:r>
    </w:p>
    <w:p w14:paraId="68EEC9BD" w14:textId="77777777" w:rsidR="00B966F8" w:rsidRPr="00EC35E9" w:rsidRDefault="00B966F8" w:rsidP="00B966F8">
      <w:pPr>
        <w:pStyle w:val="BodyText"/>
      </w:pPr>
      <w:r w:rsidRPr="00EC35E9">
        <w:t xml:space="preserve">For more information, please refer to </w:t>
      </w:r>
      <w:hyperlink r:id="rId33" w:history="1">
        <w:r w:rsidRPr="00EC35E9">
          <w:rPr>
            <w:rStyle w:val="Hyperlink"/>
          </w:rPr>
          <w:t>WorkSafe Victoria</w:t>
        </w:r>
      </w:hyperlink>
      <w:r w:rsidRPr="00EC35E9">
        <w:t>.</w:t>
      </w:r>
    </w:p>
    <w:p w14:paraId="6563413B" w14:textId="2A18DE8C" w:rsidR="005B2D34" w:rsidRDefault="005B2D34">
      <w:pPr>
        <w:spacing w:line="276" w:lineRule="auto"/>
        <w:rPr>
          <w:rFonts w:asciiTheme="majorHAnsi" w:hAnsiTheme="majorHAnsi" w:cs="Arial"/>
          <w:color w:val="000000" w:themeColor="text1"/>
          <w:sz w:val="20"/>
          <w:lang w:val="en-AU"/>
        </w:rPr>
      </w:pPr>
      <w:r>
        <w:br w:type="page"/>
      </w:r>
    </w:p>
    <w:p w14:paraId="63378205" w14:textId="77777777" w:rsidR="006A4FDB" w:rsidRDefault="006A4FDB" w:rsidP="00E90AAC">
      <w:pPr>
        <w:pStyle w:val="Heading1"/>
      </w:pPr>
      <w:bookmarkStart w:id="38" w:name="_Appendix"/>
      <w:bookmarkStart w:id="39" w:name="_Toc216270152"/>
      <w:bookmarkEnd w:id="38"/>
      <w:r>
        <w:t>Appendix</w:t>
      </w:r>
      <w:bookmarkEnd w:id="39"/>
    </w:p>
    <w:p w14:paraId="6383EF61" w14:textId="77777777" w:rsidR="006A4FDB" w:rsidRPr="001477C1" w:rsidRDefault="006A4FDB" w:rsidP="001477C1">
      <w:pPr>
        <w:pStyle w:val="Heading2"/>
      </w:pPr>
      <w:bookmarkStart w:id="40" w:name="_Toc216270153"/>
      <w:r w:rsidRPr="001477C1">
        <w:t>VASS industry area for credit purposes</w:t>
      </w:r>
      <w:bookmarkEnd w:id="40"/>
    </w:p>
    <w:p w14:paraId="578335DA" w14:textId="04A9B351" w:rsidR="006A4FDB" w:rsidRDefault="006A4FDB" w:rsidP="00B81DF4">
      <w:pPr>
        <w:pStyle w:val="BodyText"/>
      </w:pPr>
      <w:r w:rsidRPr="001477C1">
        <w:t>For more information</w:t>
      </w:r>
      <w:r>
        <w:t>,</w:t>
      </w:r>
      <w:r w:rsidRPr="001477C1">
        <w:t xml:space="preserve"> refer to</w:t>
      </w:r>
      <w:r>
        <w:t xml:space="preserve"> the</w:t>
      </w:r>
      <w:r w:rsidRPr="001477C1">
        <w:t xml:space="preserve"> </w:t>
      </w:r>
      <w:hyperlink r:id="rId34" w:history="1">
        <w:r w:rsidR="00F03EB2">
          <w:rPr>
            <w:rStyle w:val="Hyperlink"/>
          </w:rPr>
          <w:t>VCE Administrative Handbook</w:t>
        </w:r>
      </w:hyperlink>
      <w:r w:rsidR="00F03EB2">
        <w:t>.</w:t>
      </w:r>
    </w:p>
    <w:p w14:paraId="5FB5CF53" w14:textId="77777777" w:rsidR="006A4FDB" w:rsidRPr="00A5361D" w:rsidRDefault="006A4FDB" w:rsidP="00A5361D">
      <w:pPr>
        <w:pStyle w:val="Heading2"/>
      </w:pPr>
      <w:bookmarkStart w:id="41" w:name="_Toc216270154"/>
      <w:r w:rsidRPr="00A5361D">
        <w:t>VET credit arrangements</w:t>
      </w:r>
      <w:bookmarkEnd w:id="41"/>
    </w:p>
    <w:p w14:paraId="5CDF88E7" w14:textId="77777777" w:rsidR="006A4FDB" w:rsidRPr="00A5361D" w:rsidRDefault="006A4FDB" w:rsidP="00A5361D">
      <w:pPr>
        <w:pStyle w:val="BodyText"/>
      </w:pPr>
      <w:r w:rsidRPr="00A5361D">
        <w:t>Students gain credit into their VCE, VCE VM or VPC by undertaking:</w:t>
      </w:r>
    </w:p>
    <w:p w14:paraId="0693F963" w14:textId="77777777" w:rsidR="006A4FDB" w:rsidRPr="00A5361D" w:rsidRDefault="006A4FDB" w:rsidP="005D23B7">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75D2FAEA" w14:textId="77777777" w:rsidR="006A4FDB" w:rsidRPr="00A5361D" w:rsidRDefault="006A4FDB" w:rsidP="005D23B7">
      <w:pPr>
        <w:pStyle w:val="Bullet"/>
      </w:pPr>
      <w:r w:rsidRPr="00A5361D">
        <w:t>approved apprenticeships and traineeships.</w:t>
      </w:r>
    </w:p>
    <w:p w14:paraId="39F0ECCD" w14:textId="77777777" w:rsidR="006A4FDB" w:rsidRPr="00A5361D" w:rsidRDefault="006A4FDB" w:rsidP="005D23B7">
      <w:pPr>
        <w:pStyle w:val="Bullet"/>
      </w:pPr>
      <w:r w:rsidRPr="00A5361D">
        <w:t>other VET qualifications, which provide credit into the VCE through block credit recognition.</w:t>
      </w:r>
    </w:p>
    <w:p w14:paraId="6AB94FCF" w14:textId="77777777" w:rsidR="006A4FDB" w:rsidRPr="005D23B7" w:rsidRDefault="006A4FDB" w:rsidP="007D4A05">
      <w:pPr>
        <w:pStyle w:val="Heading3"/>
      </w:pPr>
      <w:bookmarkStart w:id="42" w:name="_Toc216270155"/>
      <w:r w:rsidRPr="005D23B7">
        <w:t>All VCE VET students</w:t>
      </w:r>
      <w:bookmarkEnd w:id="42"/>
    </w:p>
    <w:p w14:paraId="6237A225" w14:textId="77777777" w:rsidR="006A4FDB" w:rsidRPr="005D23B7" w:rsidRDefault="006A4FDB" w:rsidP="005D23B7">
      <w:pPr>
        <w:pStyle w:val="BodyText"/>
      </w:pPr>
      <w:r w:rsidRPr="005D23B7">
        <w:t>All VCE students can achieve a VCE Unit 3</w:t>
      </w:r>
      <w:r>
        <w:t>–</w:t>
      </w:r>
      <w:r w:rsidRPr="005D23B7">
        <w:t>4 sequence by completing a minimum of 360 nominal hours of training according to the following:</w:t>
      </w:r>
    </w:p>
    <w:p w14:paraId="0B545F81" w14:textId="77777777" w:rsidR="006A4FDB" w:rsidRPr="005D23B7" w:rsidRDefault="006A4FDB" w:rsidP="005D23B7">
      <w:pPr>
        <w:pStyle w:val="Bullet"/>
      </w:pPr>
      <w:r w:rsidRPr="005D23B7">
        <w:t>Completion of 180 nominal hours in any VET certificate II or III, followed by an additional 180 hours in the same industry in a single certificate enrolment in</w:t>
      </w:r>
    </w:p>
    <w:p w14:paraId="3EE08738" w14:textId="77777777" w:rsidR="006A4FDB" w:rsidRPr="005D23B7" w:rsidRDefault="006A4FDB" w:rsidP="005D23B7">
      <w:pPr>
        <w:pStyle w:val="Bulletlevel2"/>
      </w:pPr>
      <w:r w:rsidRPr="005D23B7">
        <w:t>a VCE VET program (VE1) that provides a unit 3 and 4 sequence or</w:t>
      </w:r>
    </w:p>
    <w:p w14:paraId="46B04164" w14:textId="77777777" w:rsidR="006A4FDB" w:rsidRPr="005D23B7" w:rsidRDefault="006A4FDB" w:rsidP="005D23B7">
      <w:pPr>
        <w:pStyle w:val="Bulletlevel2"/>
      </w:pPr>
      <w:r w:rsidRPr="005D23B7">
        <w:t>a (VE3) Other VET qualification at Certificate III level</w:t>
      </w:r>
    </w:p>
    <w:p w14:paraId="72C96F31" w14:textId="77777777" w:rsidR="006A4FDB" w:rsidRPr="005D23B7" w:rsidRDefault="006A4FDB" w:rsidP="005D23B7">
      <w:pPr>
        <w:pStyle w:val="BodyText"/>
      </w:pPr>
      <w:r w:rsidRPr="005D23B7">
        <w:t>Students undertaking an SBAT:</w:t>
      </w:r>
    </w:p>
    <w:p w14:paraId="34BBB126" w14:textId="77777777" w:rsidR="006A4FDB" w:rsidRPr="005D23B7" w:rsidRDefault="006A4FDB" w:rsidP="005D23B7">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1F87CC82" w14:textId="77777777" w:rsidR="006A4FDB" w:rsidRPr="005D23B7" w:rsidRDefault="006A4FDB" w:rsidP="005D23B7">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37BD5891" w14:textId="77777777" w:rsidR="006A4FDB" w:rsidRPr="005D23B7" w:rsidRDefault="006A4FDB" w:rsidP="005D23B7">
      <w:pPr>
        <w:pStyle w:val="Bulletlevel2"/>
      </w:pPr>
      <w:r w:rsidRPr="005D23B7">
        <w:t>The SBAT is at Certificate III or above.</w:t>
      </w:r>
    </w:p>
    <w:p w14:paraId="75FB7522" w14:textId="77777777" w:rsidR="006A4FDB" w:rsidRPr="007D4A05" w:rsidRDefault="006A4FDB" w:rsidP="007D4A05">
      <w:pPr>
        <w:pStyle w:val="Heading3"/>
      </w:pPr>
      <w:bookmarkStart w:id="43" w:name="_Toc216270156"/>
      <w:r w:rsidRPr="007D4A05">
        <w:t>VCE VET General units of credit</w:t>
      </w:r>
      <w:bookmarkEnd w:id="43"/>
    </w:p>
    <w:p w14:paraId="4AC99DF9" w14:textId="77777777" w:rsidR="006A4FDB" w:rsidRPr="007D4A05" w:rsidRDefault="006A4FDB" w:rsidP="007D4A05">
      <w:pPr>
        <w:pStyle w:val="BodyText"/>
      </w:pPr>
      <w:r w:rsidRPr="007D4A05">
        <w:t>VCE VET General units of credit apply to VET credit towards the VCE, VCE VM and VPC.</w:t>
      </w:r>
    </w:p>
    <w:p w14:paraId="33BE46C7" w14:textId="77777777" w:rsidR="006A4FDB" w:rsidRPr="007D4A05" w:rsidRDefault="006A4FDB" w:rsidP="007D4A05">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25AE1AA9" w14:textId="77777777" w:rsidR="006A4FDB" w:rsidRPr="007D4A05" w:rsidRDefault="006A4FDB" w:rsidP="007D4A05">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23417B1F" w14:textId="77777777" w:rsidR="006A4FDB" w:rsidRPr="007D4A05" w:rsidRDefault="006A4FDB" w:rsidP="007D4A05">
      <w:pPr>
        <w:pStyle w:val="BodyText"/>
      </w:pPr>
      <w:r w:rsidRPr="007D4A05">
        <w:t>A maximum of 180 hours of overflow UoCs will be recognised. In VASS, the overflow units will be named VCE VET General units.</w:t>
      </w:r>
    </w:p>
    <w:p w14:paraId="221D10CE" w14:textId="77777777" w:rsidR="006A4FDB" w:rsidRPr="007D4A05" w:rsidRDefault="006A4FDB" w:rsidP="007D4A05">
      <w:pPr>
        <w:pStyle w:val="BodyText"/>
      </w:pPr>
      <w:r w:rsidRPr="007D4A05">
        <w:t>For example:</w:t>
      </w:r>
    </w:p>
    <w:p w14:paraId="501A7FAF" w14:textId="77777777" w:rsidR="006A4FDB" w:rsidRPr="007D4A05" w:rsidRDefault="006A4FDB" w:rsidP="007D4A05">
      <w:pPr>
        <w:pStyle w:val="Bullet"/>
      </w:pPr>
      <w:r w:rsidRPr="007D4A05">
        <w:t>A student enrols in 120 hours of UoCs, from a single certificate. The first 90 hours will generate one unit of credit. To achieve a second unit of credit, the student could complete one of the following:</w:t>
      </w:r>
    </w:p>
    <w:p w14:paraId="23A1360A" w14:textId="77777777" w:rsidR="006A4FDB" w:rsidRPr="007D4A05" w:rsidRDefault="006A4FDB" w:rsidP="007D4A05">
      <w:pPr>
        <w:pStyle w:val="Bulletlevel2"/>
      </w:pPr>
      <w:r w:rsidRPr="007D4A05">
        <w:t>60 hours from same certificate – generating the student’s second unit of credit in this certificate.</w:t>
      </w:r>
    </w:p>
    <w:p w14:paraId="7AA2F2D3" w14:textId="77777777" w:rsidR="006A4FDB" w:rsidRPr="007D4A05" w:rsidRDefault="006A4FDB" w:rsidP="007D4A05">
      <w:pPr>
        <w:pStyle w:val="Bulletlevel2"/>
      </w:pPr>
      <w:r w:rsidRPr="007D4A05">
        <w:t>90 hours from a different certificate – generating the student’s first unit of credit in a new certificate.</w:t>
      </w:r>
    </w:p>
    <w:p w14:paraId="584A76A5" w14:textId="77777777" w:rsidR="006A4FDB" w:rsidRPr="007D4A05" w:rsidRDefault="006A4FDB" w:rsidP="007D4A05">
      <w:pPr>
        <w:pStyle w:val="Bulletlevel2"/>
      </w:pPr>
      <w:r w:rsidRPr="007D4A05">
        <w:t>60 hours from a range of certificates – generating one VCE VET General unit of credit.</w:t>
      </w:r>
    </w:p>
    <w:p w14:paraId="3BB68AA8" w14:textId="77777777" w:rsidR="006A4FDB" w:rsidRPr="00B82F9E" w:rsidRDefault="006A4FDB" w:rsidP="00B82F9E">
      <w:pPr>
        <w:pStyle w:val="BodyText"/>
      </w:pPr>
      <w:r w:rsidRPr="00B82F9E">
        <w:t>The new rule will apply to students who are enrolled in UoCs from 2023 onwards.</w:t>
      </w:r>
    </w:p>
    <w:p w14:paraId="64F22C64" w14:textId="77777777" w:rsidR="006A4FDB" w:rsidRPr="00B82F9E" w:rsidRDefault="006A4FDB" w:rsidP="00B82F9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399DDE9B" w14:textId="77777777" w:rsidR="006A4FDB" w:rsidRPr="00B82F9E" w:rsidRDefault="006A4FDB" w:rsidP="00B82F9E">
      <w:pPr>
        <w:pStyle w:val="BodyText"/>
      </w:pPr>
      <w:r w:rsidRPr="00B82F9E">
        <w:t>The calculation of the VCE VET General units of credit is done automatically and schools are not required to take any action.</w:t>
      </w:r>
    </w:p>
    <w:p w14:paraId="7871B7D2" w14:textId="77777777" w:rsidR="006A4FDB" w:rsidRPr="00B82F9E" w:rsidRDefault="006A4FDB" w:rsidP="00B82F9E">
      <w:pPr>
        <w:pStyle w:val="BodyText"/>
      </w:pPr>
      <w:r w:rsidRPr="00B82F9E">
        <w:t>The VCE VET General units of credit at Units 1 and 2 level will appear on the Student Full Details Report as GV011 and GV012.</w:t>
      </w:r>
    </w:p>
    <w:p w14:paraId="3DA5F97C" w14:textId="77777777" w:rsidR="006A4FDB" w:rsidRPr="00010A07" w:rsidRDefault="006A4FDB" w:rsidP="00010A07">
      <w:pPr>
        <w:pStyle w:val="Heading3"/>
      </w:pPr>
      <w:bookmarkStart w:id="44" w:name="_Toc216270157"/>
      <w:r w:rsidRPr="00010A07">
        <w:t>VCE VM credit arrangements</w:t>
      </w:r>
      <w:bookmarkEnd w:id="44"/>
    </w:p>
    <w:p w14:paraId="2360F02D" w14:textId="77777777" w:rsidR="006A4FDB" w:rsidRPr="00010A07" w:rsidRDefault="006A4FDB" w:rsidP="00010A07">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58EAB7ED" w14:textId="77777777" w:rsidR="006A4FDB" w:rsidRPr="00010A07" w:rsidRDefault="006A4FDB" w:rsidP="00010A07">
      <w:pPr>
        <w:pStyle w:val="BodyText"/>
      </w:pPr>
      <w:r w:rsidRPr="00010A07">
        <w:t xml:space="preserve">For information on credit arrangements, refer to </w:t>
      </w:r>
      <w:hyperlink r:id="rId35" w:history="1">
        <w:r w:rsidRPr="00010A07">
          <w:rPr>
            <w:rStyle w:val="Hyperlink"/>
          </w:rPr>
          <w:t>VCE Vocational Major (VM)</w:t>
        </w:r>
      </w:hyperlink>
      <w:r w:rsidRPr="00010A07">
        <w:t>.</w:t>
      </w:r>
    </w:p>
    <w:p w14:paraId="3F9EE72C" w14:textId="77777777" w:rsidR="006A4FDB" w:rsidRPr="00010A07" w:rsidRDefault="006A4FDB" w:rsidP="00010A07">
      <w:pPr>
        <w:pStyle w:val="Heading3"/>
      </w:pPr>
      <w:bookmarkStart w:id="45" w:name="_Toc216270158"/>
      <w:r w:rsidRPr="00010A07">
        <w:t>VPC credit arrangements</w:t>
      </w:r>
      <w:bookmarkEnd w:id="45"/>
    </w:p>
    <w:p w14:paraId="4E176849" w14:textId="77777777" w:rsidR="006A4FDB" w:rsidRPr="00010A07" w:rsidRDefault="006A4FDB" w:rsidP="00010A07">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7308A889" w14:textId="77777777" w:rsidR="006A4FDB" w:rsidRPr="00010A07" w:rsidRDefault="006A4FDB" w:rsidP="00010A07">
      <w:pPr>
        <w:pStyle w:val="BodyText"/>
      </w:pPr>
      <w:r w:rsidRPr="00010A07">
        <w:t xml:space="preserve">For information on credit arrangements, refer to </w:t>
      </w:r>
      <w:hyperlink r:id="rId36" w:history="1">
        <w:r w:rsidRPr="00010A07">
          <w:rPr>
            <w:rStyle w:val="Hyperlink"/>
          </w:rPr>
          <w:t>Victorian Pathways Certificate (VPC)</w:t>
        </w:r>
      </w:hyperlink>
      <w:r w:rsidRPr="00010A07">
        <w:t>.</w:t>
      </w:r>
    </w:p>
    <w:p w14:paraId="2E367ED1" w14:textId="77777777" w:rsidR="006A4FDB" w:rsidRPr="00010A07" w:rsidRDefault="006A4FDB" w:rsidP="00010A07">
      <w:pPr>
        <w:pStyle w:val="Heading2"/>
      </w:pPr>
      <w:bookmarkStart w:id="46" w:name="_Toc216270159"/>
      <w:r w:rsidRPr="00010A07">
        <w:t>VCE VET program chart</w:t>
      </w:r>
      <w:bookmarkEnd w:id="46"/>
    </w:p>
    <w:p w14:paraId="7BABD2E4" w14:textId="77777777" w:rsidR="006A4FDB" w:rsidRPr="00010A07" w:rsidRDefault="006A4FDB" w:rsidP="00010A07">
      <w:pPr>
        <w:pStyle w:val="BodyText"/>
      </w:pPr>
      <w:r w:rsidRPr="00010A07">
        <w:t xml:space="preserve">The </w:t>
      </w:r>
      <w:hyperlink r:id="rId37"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09C67329" w14:textId="77777777" w:rsidR="006A4FDB" w:rsidRPr="005A5550" w:rsidRDefault="006A4FDB" w:rsidP="005A5550">
      <w:pPr>
        <w:pStyle w:val="Heading2"/>
      </w:pPr>
      <w:bookmarkStart w:id="47" w:name="_Toc216270160"/>
      <w:r w:rsidRPr="005A5550">
        <w:t>Scored assessment</w:t>
      </w:r>
      <w:bookmarkEnd w:id="47"/>
    </w:p>
    <w:p w14:paraId="1D3CA8F7" w14:textId="77777777" w:rsidR="006A4FDB" w:rsidRPr="005A5550" w:rsidRDefault="006A4FDB" w:rsidP="005A555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3B2AC0A1" w14:textId="77777777" w:rsidR="006A4FDB" w:rsidRPr="005A5550" w:rsidRDefault="006A4FDB" w:rsidP="005A5550">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722CC377" w14:textId="77777777" w:rsidR="006A4FDB" w:rsidRPr="005A5550" w:rsidRDefault="006A4FDB" w:rsidP="005A5550">
      <w:pPr>
        <w:pStyle w:val="Heading3"/>
      </w:pPr>
      <w:bookmarkStart w:id="48" w:name="_Toc216270161"/>
      <w:r w:rsidRPr="005A5550">
        <w:t>Study score</w:t>
      </w:r>
      <w:bookmarkEnd w:id="48"/>
    </w:p>
    <w:p w14:paraId="3A53AA69" w14:textId="77777777" w:rsidR="006A4FDB" w:rsidRPr="005A5550" w:rsidRDefault="006A4FDB" w:rsidP="005A5550">
      <w:pPr>
        <w:pStyle w:val="BodyText"/>
      </w:pPr>
      <w:r w:rsidRPr="005A5550">
        <w:t xml:space="preserve">To be eligible for a study score students must: </w:t>
      </w:r>
    </w:p>
    <w:p w14:paraId="36BD537D" w14:textId="77777777" w:rsidR="006A4FDB" w:rsidRPr="005A5550" w:rsidRDefault="006A4FDB" w:rsidP="005A5550">
      <w:pPr>
        <w:pStyle w:val="Bullet"/>
      </w:pPr>
      <w:r w:rsidRPr="005A5550">
        <w:t xml:space="preserve">satisfactorily complete all the </w:t>
      </w:r>
      <w:r>
        <w:t>UoCs</w:t>
      </w:r>
      <w:r w:rsidRPr="005A5550">
        <w:t xml:space="preserve"> required in the scored Unit 3–4 sequence</w:t>
      </w:r>
    </w:p>
    <w:p w14:paraId="1838B7FB" w14:textId="77777777" w:rsidR="006A4FDB" w:rsidRPr="005A5550" w:rsidRDefault="006A4FDB" w:rsidP="005A5550">
      <w:pPr>
        <w:pStyle w:val="Bullet"/>
      </w:pPr>
      <w:r w:rsidRPr="005A5550">
        <w:t>be assessed in accordance with the tools and procedures specified in the VCE VET Scored Assessment Guide and program-specific assessment plan templates published annually on the VCAA website</w:t>
      </w:r>
    </w:p>
    <w:p w14:paraId="52F6DC4B" w14:textId="77777777" w:rsidR="006A4FDB" w:rsidRPr="005A5550" w:rsidRDefault="006A4FDB" w:rsidP="005A5550">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636E075B" w14:textId="77777777" w:rsidR="006A4FDB" w:rsidRPr="005A5550" w:rsidRDefault="006A4FDB" w:rsidP="005A555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0F1D0D4C" w14:textId="77777777" w:rsidR="006A4FDB" w:rsidRPr="005A5550" w:rsidRDefault="006A4FDB" w:rsidP="005A5550">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8" w:history="1">
        <w:r w:rsidRPr="005A5550">
          <w:rPr>
            <w:rStyle w:val="Hyperlink"/>
          </w:rPr>
          <w:t>VCE VET Scored Assessment Guide</w:t>
        </w:r>
      </w:hyperlink>
      <w:r w:rsidRPr="005A5550">
        <w:t>.</w:t>
      </w:r>
    </w:p>
    <w:p w14:paraId="6893CAEA" w14:textId="77777777" w:rsidR="006A4FDB" w:rsidRDefault="006A4FDB" w:rsidP="00C618C7">
      <w:pPr>
        <w:pStyle w:val="BodyText"/>
      </w:pPr>
      <w:r>
        <w:t>F</w:t>
      </w:r>
      <w:r w:rsidRPr="00F63CC6">
        <w:t>or more information on study scores and ATAR contribution, refer to</w:t>
      </w:r>
      <w:r>
        <w:t xml:space="preserve"> the ATAR and Scaling Guide, accessible from the </w:t>
      </w:r>
      <w:hyperlink r:id="rId39" w:history="1">
        <w:r w:rsidRPr="00F63CC6">
          <w:rPr>
            <w:rStyle w:val="Hyperlink"/>
          </w:rPr>
          <w:t>VTAC website</w:t>
        </w:r>
      </w:hyperlink>
      <w:r w:rsidRPr="00BB41EC">
        <w:t>.</w:t>
      </w:r>
    </w:p>
    <w:p w14:paraId="08DC5697" w14:textId="77777777" w:rsidR="006A4FDB" w:rsidRPr="005A5550" w:rsidRDefault="006A4FDB" w:rsidP="005A5550">
      <w:pPr>
        <w:pStyle w:val="Heading2"/>
      </w:pPr>
      <w:bookmarkStart w:id="49" w:name="_Toc216270162"/>
      <w:r w:rsidRPr="005A5550">
        <w:t>ATAR contribution</w:t>
      </w:r>
      <w:bookmarkEnd w:id="49"/>
    </w:p>
    <w:p w14:paraId="07F2A1B2" w14:textId="77777777" w:rsidR="006A4FDB" w:rsidRPr="005A5550" w:rsidRDefault="006A4FDB" w:rsidP="005A5550">
      <w:pPr>
        <w:pStyle w:val="BodyText"/>
      </w:pPr>
      <w:r w:rsidRPr="005A5550">
        <w:t xml:space="preserve">Please note that for a Unit 3–4 sequence to be eligible it must come from one certificate enrolment on VASS. </w:t>
      </w:r>
    </w:p>
    <w:p w14:paraId="0231DE0B" w14:textId="77777777" w:rsidR="006A4FDB" w:rsidRPr="005A5550" w:rsidRDefault="006A4FDB" w:rsidP="005A5550">
      <w:pPr>
        <w:pStyle w:val="BodyText"/>
      </w:pPr>
      <w:r w:rsidRPr="005A5550">
        <w:t>Where credit has accrued across multiple certificates, an ATAR contribution may not be available.</w:t>
      </w:r>
    </w:p>
    <w:p w14:paraId="4E1FFE33" w14:textId="77777777" w:rsidR="006A4FDB" w:rsidRDefault="006A4FDB" w:rsidP="00C618C7">
      <w:pPr>
        <w:pStyle w:val="BodyText"/>
      </w:pPr>
      <w:r>
        <w:t>F</w:t>
      </w:r>
      <w:r w:rsidRPr="00F63CC6">
        <w:t>or more information on study scores and ATAR contribution, refer to</w:t>
      </w:r>
      <w:r>
        <w:t xml:space="preserve"> the ATAR and Scaling Guide, accessible from the </w:t>
      </w:r>
      <w:hyperlink r:id="rId40" w:history="1">
        <w:r w:rsidRPr="00F63CC6">
          <w:rPr>
            <w:rStyle w:val="Hyperlink"/>
          </w:rPr>
          <w:t>VTAC website</w:t>
        </w:r>
      </w:hyperlink>
      <w:r w:rsidRPr="00BB41EC">
        <w:t>.</w:t>
      </w:r>
    </w:p>
    <w:p w14:paraId="3C67B8D5" w14:textId="77777777" w:rsidR="006A4FDB" w:rsidRPr="005A5550" w:rsidRDefault="006A4FDB" w:rsidP="005A5550">
      <w:pPr>
        <w:pStyle w:val="Heading3"/>
      </w:pPr>
      <w:bookmarkStart w:id="50" w:name="_Toc216270163"/>
      <w:r w:rsidRPr="005A5550">
        <w:t>Scored VCE VET program</w:t>
      </w:r>
      <w:bookmarkEnd w:id="50"/>
    </w:p>
    <w:p w14:paraId="722A86BD" w14:textId="77777777" w:rsidR="006A4FDB" w:rsidRPr="005A5550" w:rsidRDefault="006A4FDB" w:rsidP="005A5550">
      <w:pPr>
        <w:pStyle w:val="BodyText"/>
      </w:pPr>
      <w:r w:rsidRPr="005A5550">
        <w:t>Students wishing to receive an ATAR contribution for a scored VCE VET program must undertake scored assessment for the purpose of achieving a study score.</w:t>
      </w:r>
    </w:p>
    <w:p w14:paraId="647FE5D0" w14:textId="77777777" w:rsidR="006A4FDB" w:rsidRPr="005A5550" w:rsidRDefault="006A4FDB" w:rsidP="005A5550">
      <w:pPr>
        <w:pStyle w:val="BodyText"/>
      </w:pPr>
      <w:r w:rsidRPr="005A5550">
        <w:t>This study score can contribute directly to the ATAR, either as one of the student’s best four studies (the primary four) or as a fifth or sixth study increment.</w:t>
      </w:r>
    </w:p>
    <w:p w14:paraId="19A03ECC" w14:textId="77777777" w:rsidR="006A4FDB" w:rsidRPr="005A5550" w:rsidRDefault="006A4FDB" w:rsidP="005A5550">
      <w:pPr>
        <w:pStyle w:val="BodyText"/>
      </w:pPr>
      <w:r w:rsidRPr="005A5550">
        <w:t>Where a scored Unit 3–4 sequence is used as an increment, the increment will be calculated using 10% of the scaled score.</w:t>
      </w:r>
    </w:p>
    <w:p w14:paraId="3395D09B" w14:textId="77777777" w:rsidR="006A4FDB" w:rsidRPr="005A5550" w:rsidRDefault="006A4FDB" w:rsidP="005A5550">
      <w:pPr>
        <w:pStyle w:val="BodyText"/>
      </w:pPr>
      <w:r w:rsidRPr="005A5550">
        <w:t>Where a student elects not to receive a study score, no contribution to the ATAR will be available.</w:t>
      </w:r>
    </w:p>
    <w:p w14:paraId="1570A281" w14:textId="77777777" w:rsidR="006A4FDB" w:rsidRPr="005A5550" w:rsidRDefault="006A4FDB" w:rsidP="005A5550">
      <w:pPr>
        <w:pStyle w:val="Heading3"/>
      </w:pPr>
      <w:bookmarkStart w:id="51" w:name="_Toc216270164"/>
      <w:r w:rsidRPr="005A5550">
        <w:t>Scored VCE VET program with an additional non-scored stream</w:t>
      </w:r>
      <w:bookmarkEnd w:id="51"/>
    </w:p>
    <w:p w14:paraId="1D16DA53" w14:textId="77777777" w:rsidR="006A4FDB" w:rsidRPr="005A5550" w:rsidRDefault="006A4FDB" w:rsidP="005A5550">
      <w:pPr>
        <w:pStyle w:val="BodyText"/>
      </w:pPr>
      <w:r w:rsidRPr="005A5550">
        <w:t>Some scored VCE VET programs include both a scored and a non-scored Unit 3–4 sequence.</w:t>
      </w:r>
    </w:p>
    <w:p w14:paraId="10C2631E" w14:textId="77777777" w:rsidR="006A4FDB" w:rsidRPr="005A5550" w:rsidRDefault="006A4FDB" w:rsidP="005A5550">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0C613BE3" w14:textId="77777777" w:rsidR="006A4FDB" w:rsidRPr="005A5550" w:rsidRDefault="006A4FDB" w:rsidP="005A5550">
      <w:pPr>
        <w:pStyle w:val="Heading3"/>
      </w:pPr>
      <w:bookmarkStart w:id="52" w:name="_Toc216270165"/>
      <w:r w:rsidRPr="005A5550">
        <w:t>Non-scored VCE VET programs and all other VET</w:t>
      </w:r>
      <w:bookmarkEnd w:id="52"/>
    </w:p>
    <w:p w14:paraId="0943199B" w14:textId="77777777" w:rsidR="006A4FDB" w:rsidRPr="005A5550" w:rsidRDefault="006A4FDB" w:rsidP="005A5550">
      <w:pPr>
        <w:pStyle w:val="BodyText"/>
      </w:pPr>
      <w:r w:rsidRPr="005A5550">
        <w:t>Some VCE VET programs do not offer scored assessment. A student who achieves a Unit 3–4 sequence from a non-scored VCE VET program may be eligible for an increment towards their ATAR.</w:t>
      </w:r>
    </w:p>
    <w:p w14:paraId="6E3A143D" w14:textId="77777777" w:rsidR="006A4FDB" w:rsidRPr="005A5550" w:rsidRDefault="006A4FDB" w:rsidP="005A5550">
      <w:pPr>
        <w:pStyle w:val="BodyText"/>
      </w:pPr>
      <w:r w:rsidRPr="005A5550">
        <w:t>All other VET, including school-based apprenticeships and traineeships (VE2 – SBATs) where the certificate offers a Unit 3–4 sequence, may contribute towards a student’s ATAR as a fifth or sixth study increment.</w:t>
      </w:r>
    </w:p>
    <w:p w14:paraId="45276C8F" w14:textId="77777777" w:rsidR="006A4FDB" w:rsidRPr="005A5550" w:rsidRDefault="006A4FDB" w:rsidP="005A5550">
      <w:pPr>
        <w:pStyle w:val="BodyText"/>
      </w:pPr>
      <w:r w:rsidRPr="005A5550">
        <w:t>Increments from a non-scored Unit 3–4 sequence or a Unit 3–4 sequence from all other VET are calculated using 10% of the fourth study score of the primary four.</w:t>
      </w:r>
    </w:p>
    <w:p w14:paraId="147C824B" w14:textId="77777777" w:rsidR="006A4FDB" w:rsidRPr="005A5550" w:rsidRDefault="006A4FDB" w:rsidP="005A5550">
      <w:pPr>
        <w:pStyle w:val="BodyText"/>
      </w:pPr>
      <w:r w:rsidRPr="005A5550">
        <w:t xml:space="preserve">Please note that for a Unit 3–4 sequence to be eligible it must come from one certificate enrolment on VASS. </w:t>
      </w:r>
    </w:p>
    <w:p w14:paraId="079F30A5" w14:textId="77777777" w:rsidR="006A4FDB" w:rsidRDefault="006A4FDB" w:rsidP="005A5550">
      <w:pPr>
        <w:pStyle w:val="BodyText"/>
      </w:pPr>
      <w:r w:rsidRPr="005A5550">
        <w:t>Where credit has accrued across multiple certificates, an ATAR contribution may not be available.</w:t>
      </w:r>
    </w:p>
    <w:p w14:paraId="0119E2AB" w14:textId="77777777" w:rsidR="006A4FDB" w:rsidRPr="0014597B" w:rsidRDefault="006A4FDB" w:rsidP="0014597B">
      <w:pPr>
        <w:pStyle w:val="Heading2"/>
      </w:pPr>
      <w:bookmarkStart w:id="53" w:name="_Toc216270166"/>
      <w:r w:rsidRPr="0014597B">
        <w:t>Structured Workplace Learning</w:t>
      </w:r>
      <w:bookmarkEnd w:id="53"/>
    </w:p>
    <w:p w14:paraId="59195A7D" w14:textId="77777777" w:rsidR="006A4FDB" w:rsidRPr="0014597B" w:rsidRDefault="006A4FDB" w:rsidP="0014597B">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3CB1593C" w14:textId="77777777" w:rsidR="006A4FDB" w:rsidRPr="0014597B" w:rsidRDefault="006A4FDB" w:rsidP="0014597B">
      <w:pPr>
        <w:pStyle w:val="BodyText"/>
      </w:pPr>
      <w:r w:rsidRPr="0014597B">
        <w:t>SWL complements the training undertaken at the school/RTO. It provides the context for:</w:t>
      </w:r>
    </w:p>
    <w:p w14:paraId="7AB92058" w14:textId="77777777" w:rsidR="006A4FDB" w:rsidRPr="0014597B" w:rsidRDefault="006A4FDB" w:rsidP="0014597B">
      <w:pPr>
        <w:pStyle w:val="Bullet"/>
      </w:pPr>
      <w:r w:rsidRPr="0014597B">
        <w:t>enhancement of skills development</w:t>
      </w:r>
    </w:p>
    <w:p w14:paraId="2B1AD019" w14:textId="77777777" w:rsidR="006A4FDB" w:rsidRPr="0014597B" w:rsidRDefault="006A4FDB" w:rsidP="0014597B">
      <w:pPr>
        <w:pStyle w:val="Bullet"/>
      </w:pPr>
      <w:r w:rsidRPr="0014597B">
        <w:t>practical application of industry knowledge</w:t>
      </w:r>
    </w:p>
    <w:p w14:paraId="3EAE19F0" w14:textId="77777777" w:rsidR="006A4FDB" w:rsidRPr="0014597B" w:rsidRDefault="006A4FDB" w:rsidP="0014597B">
      <w:pPr>
        <w:pStyle w:val="Bullet"/>
      </w:pPr>
      <w:r w:rsidRPr="0014597B">
        <w:t xml:space="preserve">assessment of </w:t>
      </w:r>
      <w:r>
        <w:t>UoCs</w:t>
      </w:r>
      <w:r w:rsidRPr="0014597B">
        <w:t>, as determined by the RTO</w:t>
      </w:r>
    </w:p>
    <w:p w14:paraId="3825D146" w14:textId="77777777" w:rsidR="006A4FDB" w:rsidRPr="0014597B" w:rsidRDefault="006A4FDB" w:rsidP="0014597B">
      <w:pPr>
        <w:pStyle w:val="Bullet"/>
      </w:pPr>
      <w:r w:rsidRPr="0014597B">
        <w:t>increased employment opportunities.</w:t>
      </w:r>
    </w:p>
    <w:p w14:paraId="1DDA300A" w14:textId="77777777" w:rsidR="006A4FDB" w:rsidRPr="0014597B" w:rsidRDefault="006A4FDB" w:rsidP="0014597B">
      <w:pPr>
        <w:pStyle w:val="BodyText"/>
      </w:pPr>
      <w:r w:rsidRPr="0014597B">
        <w:t xml:space="preserve">SWL should be spread across the duration of the training program. </w:t>
      </w:r>
    </w:p>
    <w:p w14:paraId="5671BFA8" w14:textId="77777777" w:rsidR="006A4FDB" w:rsidRPr="0014597B" w:rsidRDefault="006A4FDB" w:rsidP="0014597B">
      <w:pPr>
        <w:pStyle w:val="BodyText"/>
      </w:pPr>
      <w:r w:rsidRPr="0014597B">
        <w:t>The VCAA mandates SWL under the following situations:</w:t>
      </w:r>
    </w:p>
    <w:p w14:paraId="64D26992" w14:textId="77777777" w:rsidR="006A4FDB" w:rsidRPr="0014597B" w:rsidRDefault="006A4FDB" w:rsidP="0014597B">
      <w:pPr>
        <w:pStyle w:val="Bullet"/>
      </w:pPr>
      <w:r w:rsidRPr="0014597B">
        <w:t xml:space="preserve">where a period of work placement is mandated for the award of the qualification </w:t>
      </w:r>
    </w:p>
    <w:p w14:paraId="7728E233" w14:textId="77777777" w:rsidR="006A4FDB" w:rsidRPr="0014597B" w:rsidRDefault="006A4FDB" w:rsidP="0014597B">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767AA866" w14:textId="77777777" w:rsidR="006A4FDB" w:rsidRPr="0014597B" w:rsidRDefault="006A4FDB" w:rsidP="0014597B">
      <w:pPr>
        <w:pStyle w:val="BodyText"/>
      </w:pPr>
      <w:r w:rsidRPr="0014597B">
        <w:t xml:space="preserve">For more information, refer to the </w:t>
      </w:r>
      <w:hyperlink r:id="rId41" w:history="1">
        <w:r w:rsidRPr="001E4088">
          <w:rPr>
            <w:rStyle w:val="Hyperlink"/>
          </w:rPr>
          <w:t>National Training Register</w:t>
        </w:r>
      </w:hyperlink>
      <w:r w:rsidRPr="0014597B">
        <w:t>.</w:t>
      </w:r>
    </w:p>
    <w:p w14:paraId="5A9B4438" w14:textId="77777777" w:rsidR="006A4FDB" w:rsidRPr="0014597B" w:rsidRDefault="006A4FDB" w:rsidP="0014597B">
      <w:pPr>
        <w:pStyle w:val="BodyText"/>
      </w:pPr>
      <w:r w:rsidRPr="0014597B">
        <w:t xml:space="preserve">For more information on SWL, the SWL Manual and the SWL portal, refer to the </w:t>
      </w:r>
      <w:hyperlink r:id="rId42" w:history="1">
        <w:r w:rsidRPr="001E4088">
          <w:rPr>
            <w:rStyle w:val="Hyperlink"/>
          </w:rPr>
          <w:t>Department of Education</w:t>
        </w:r>
      </w:hyperlink>
      <w:r w:rsidRPr="0014597B">
        <w:t>.</w:t>
      </w:r>
    </w:p>
    <w:p w14:paraId="1194F93B" w14:textId="77777777" w:rsidR="006A4FDB" w:rsidRPr="0014597B" w:rsidRDefault="006A4FDB" w:rsidP="0014597B">
      <w:pPr>
        <w:pStyle w:val="Heading3"/>
      </w:pPr>
      <w:bookmarkStart w:id="54" w:name="_Toc216270167"/>
      <w:r>
        <w:t xml:space="preserve">VCE </w:t>
      </w:r>
      <w:r w:rsidRPr="0014597B">
        <w:t>SWL</w:t>
      </w:r>
      <w:r>
        <w:t xml:space="preserve"> </w:t>
      </w:r>
      <w:r w:rsidRPr="0014597B">
        <w:t>Recognition</w:t>
      </w:r>
      <w:r>
        <w:t xml:space="preserve"> for VET</w:t>
      </w:r>
      <w:bookmarkEnd w:id="54"/>
    </w:p>
    <w:p w14:paraId="1B29FA98" w14:textId="77777777" w:rsidR="006A4FDB" w:rsidRPr="005C3AFD" w:rsidRDefault="006A4FDB" w:rsidP="005C3AFD">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347F4880" w14:textId="77777777" w:rsidR="006A4FDB" w:rsidRPr="005C3AFD" w:rsidRDefault="006A4FDB" w:rsidP="005C3AFD">
      <w:pPr>
        <w:pStyle w:val="BodyText"/>
      </w:pPr>
      <w:r w:rsidRPr="005C3AFD">
        <w:t>To receive recognition and credit, students are required demonstrate satisfactory achievement of the outcomes for the relevant unit of the VCE Structured Workplace Learning Recognition for VET study design outcomes VCE study.</w:t>
      </w:r>
    </w:p>
    <w:p w14:paraId="120D2195" w14:textId="77777777" w:rsidR="006A4FDB" w:rsidRPr="005C3AFD" w:rsidRDefault="006A4FDB" w:rsidP="005C3AFD">
      <w:pPr>
        <w:pStyle w:val="BodyText"/>
      </w:pPr>
      <w:r w:rsidRPr="005C3AFD">
        <w:t>For more information</w:t>
      </w:r>
      <w:r>
        <w:t>,</w:t>
      </w:r>
      <w:r w:rsidRPr="005C3AFD">
        <w:t xml:space="preserve"> refer to </w:t>
      </w:r>
      <w:hyperlink r:id="rId43" w:history="1">
        <w:r w:rsidRPr="005C3AFD">
          <w:rPr>
            <w:rStyle w:val="Hyperlink"/>
          </w:rPr>
          <w:t>VCE Structured Workplace Learning (SWL) Recognition for VET</w:t>
        </w:r>
      </w:hyperlink>
      <w:r w:rsidRPr="005C3AFD">
        <w:t>.</w:t>
      </w:r>
    </w:p>
    <w:p w14:paraId="1CCE04C2" w14:textId="77777777" w:rsidR="006A4FDB" w:rsidRPr="0014597B" w:rsidRDefault="006A4FDB" w:rsidP="0014597B">
      <w:pPr>
        <w:pStyle w:val="Heading2"/>
      </w:pPr>
      <w:bookmarkStart w:id="55" w:name="_Toc216270168"/>
      <w:r w:rsidRPr="0014597B">
        <w:t>Workplace health and safety</w:t>
      </w:r>
      <w:bookmarkEnd w:id="55"/>
    </w:p>
    <w:p w14:paraId="26993FB9" w14:textId="77777777" w:rsidR="006A4FDB" w:rsidRPr="005C3AFD" w:rsidRDefault="006A4FDB" w:rsidP="005C3AFD">
      <w:pPr>
        <w:pStyle w:val="BodyText"/>
      </w:pPr>
      <w:r w:rsidRPr="005C3AFD">
        <w:t>Schools/RTOs must ensure that workplace health and safety (WHS) is fully addressed in the training program.</w:t>
      </w:r>
    </w:p>
    <w:p w14:paraId="602E6D5A" w14:textId="77777777" w:rsidR="006A4FDB" w:rsidRPr="005C3AFD" w:rsidRDefault="006A4FDB" w:rsidP="005C3AFD">
      <w:pPr>
        <w:pStyle w:val="BodyText"/>
      </w:pPr>
      <w:r w:rsidRPr="005C3AFD">
        <w:t>The principal is responsible for ensuring the school meets its responsibilities for students in SWL arrangements.</w:t>
      </w:r>
    </w:p>
    <w:p w14:paraId="70260B08" w14:textId="77777777" w:rsidR="006A4FDB" w:rsidRPr="005C3AFD" w:rsidRDefault="006A4FDB" w:rsidP="005C3AFD">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7E821CFA" w14:textId="77777777" w:rsidR="006A4FDB" w:rsidRPr="005C3AFD" w:rsidRDefault="006A4FDB" w:rsidP="005C3AF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609E9263" w14:textId="77777777" w:rsidR="006A4FDB" w:rsidRPr="005C3AFD" w:rsidRDefault="006A4FDB" w:rsidP="005C3AF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3E62CBA3" w14:textId="77777777" w:rsidR="006A4FDB" w:rsidRPr="005C3AFD" w:rsidRDefault="006A4FDB" w:rsidP="005C3AF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6F2B06BA" w14:textId="77777777" w:rsidR="006A4FDB" w:rsidRPr="005C3AFD" w:rsidRDefault="006A4FDB" w:rsidP="005C3AF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60ADF798" w14:textId="77777777" w:rsidR="006A4FDB" w:rsidRPr="005C3AFD" w:rsidRDefault="006A4FDB" w:rsidP="005C3AF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0D005CF6" w14:textId="77777777" w:rsidR="006A4FDB" w:rsidRPr="005C3AFD" w:rsidRDefault="006A4FDB" w:rsidP="005C3AFD">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61FAFB91" w14:textId="77777777" w:rsidR="006A4FDB" w:rsidRDefault="006A4FDB" w:rsidP="00096502">
      <w:pPr>
        <w:pStyle w:val="BodyText"/>
        <w:sectPr w:rsidR="006A4FDB" w:rsidSect="006A4FDB">
          <w:headerReference w:type="default" r:id="rId44"/>
          <w:footerReference w:type="default" r:id="rId45"/>
          <w:headerReference w:type="first" r:id="rId46"/>
          <w:footerReference w:type="first" r:id="rId47"/>
          <w:pgSz w:w="11907" w:h="16840" w:code="9"/>
          <w:pgMar w:top="1429" w:right="1134" w:bottom="1435" w:left="1134" w:header="391" w:footer="272" w:gutter="0"/>
          <w:pgNumType w:start="1"/>
          <w:cols w:space="708"/>
          <w:docGrid w:linePitch="360"/>
        </w:sectPr>
      </w:pPr>
      <w:r w:rsidRPr="005C3AFD">
        <w:t xml:space="preserve">For more information, refer to </w:t>
      </w:r>
      <w:hyperlink r:id="rId48" w:history="1">
        <w:r w:rsidRPr="005C3AFD">
          <w:rPr>
            <w:rStyle w:val="Hyperlink"/>
          </w:rPr>
          <w:t>WorkSafe Victoria</w:t>
        </w:r>
      </w:hyperlink>
      <w:r w:rsidRPr="005C3AFD">
        <w:t>.</w:t>
      </w:r>
    </w:p>
    <w:p w14:paraId="7491DE56" w14:textId="77777777" w:rsidR="006A4FDB" w:rsidRDefault="006A4FDB" w:rsidP="00096502">
      <w:pPr>
        <w:pStyle w:val="BodyText"/>
      </w:pPr>
    </w:p>
    <w:sectPr w:rsidR="006A4FDB" w:rsidSect="006A4FDB">
      <w:headerReference w:type="default" r:id="rId49"/>
      <w:footerReference w:type="default" r:id="rId50"/>
      <w:headerReference w:type="first" r:id="rId51"/>
      <w:footerReference w:type="first" r:id="rId52"/>
      <w:type w:val="continuous"/>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5FB54" w14:textId="77777777" w:rsidR="00E63189" w:rsidRDefault="00E63189" w:rsidP="00304EA1">
      <w:pPr>
        <w:spacing w:after="0" w:line="240" w:lineRule="auto"/>
      </w:pPr>
      <w:r>
        <w:separator/>
      </w:r>
    </w:p>
  </w:endnote>
  <w:endnote w:type="continuationSeparator" w:id="0">
    <w:p w14:paraId="4461A795" w14:textId="77777777" w:rsidR="00E63189" w:rsidRDefault="00E63189"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57C5" w14:textId="77777777" w:rsidR="006A4FDB" w:rsidRDefault="006A4FDB"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4743" w14:textId="77777777" w:rsidR="006A4FDB" w:rsidRDefault="006A4FDB"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6A4FDB" w:rsidRPr="00D0381D" w14:paraId="5E01DEC4" w14:textId="77777777" w:rsidTr="00D0381D">
      <w:tc>
        <w:tcPr>
          <w:tcW w:w="1665" w:type="pct"/>
          <w:tcMar>
            <w:left w:w="0" w:type="dxa"/>
            <w:right w:w="0" w:type="dxa"/>
          </w:tcMar>
        </w:tcPr>
        <w:p w14:paraId="57786AFB" w14:textId="77777777" w:rsidR="006A4FDB" w:rsidRPr="00D0381D" w:rsidRDefault="006A4FDB"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41AD0ED4" w14:textId="77777777" w:rsidR="006A4FDB" w:rsidRPr="00D0381D" w:rsidRDefault="006A4FDB" w:rsidP="00D0381D">
          <w:pPr>
            <w:tabs>
              <w:tab w:val="right" w:pos="9639"/>
            </w:tabs>
            <w:rPr>
              <w:color w:val="999999" w:themeColor="accent2"/>
              <w:sz w:val="18"/>
              <w:szCs w:val="18"/>
            </w:rPr>
          </w:pPr>
        </w:p>
      </w:tc>
      <w:tc>
        <w:tcPr>
          <w:tcW w:w="1665" w:type="pct"/>
          <w:tcMar>
            <w:left w:w="0" w:type="dxa"/>
            <w:right w:w="0" w:type="dxa"/>
          </w:tcMar>
        </w:tcPr>
        <w:p w14:paraId="271EA738" w14:textId="77777777" w:rsidR="006A4FDB" w:rsidRPr="009B3B87" w:rsidRDefault="006A4FDB"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08CBF3BA" w14:textId="77777777" w:rsidR="006A4FDB" w:rsidRPr="00534253" w:rsidRDefault="006A4FDB"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6A4FDB" w:rsidRPr="00D0381D" w14:paraId="31E44D16" w14:textId="77777777" w:rsidTr="00D0381D">
      <w:tc>
        <w:tcPr>
          <w:tcW w:w="3285" w:type="dxa"/>
          <w:tcMar>
            <w:left w:w="0" w:type="dxa"/>
            <w:right w:w="0" w:type="dxa"/>
          </w:tcMar>
        </w:tcPr>
        <w:p w14:paraId="69CB0585" w14:textId="77777777" w:rsidR="006A4FDB" w:rsidRPr="00D0381D" w:rsidRDefault="006A4FDB"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2C9FA85E" w14:textId="77777777" w:rsidR="006A4FDB" w:rsidRPr="00D0381D" w:rsidRDefault="006A4FDB" w:rsidP="00D0381D">
          <w:pPr>
            <w:tabs>
              <w:tab w:val="right" w:pos="9639"/>
            </w:tabs>
            <w:rPr>
              <w:color w:val="999999" w:themeColor="accent2"/>
              <w:sz w:val="18"/>
              <w:szCs w:val="18"/>
            </w:rPr>
          </w:pPr>
        </w:p>
      </w:tc>
      <w:tc>
        <w:tcPr>
          <w:tcW w:w="3285" w:type="dxa"/>
          <w:tcMar>
            <w:left w:w="0" w:type="dxa"/>
            <w:right w:w="0" w:type="dxa"/>
          </w:tcMar>
        </w:tcPr>
        <w:p w14:paraId="040AEAF4" w14:textId="77777777" w:rsidR="006A4FDB" w:rsidRPr="009B3B87" w:rsidRDefault="006A4FDB"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1E6E128C" w14:textId="77777777" w:rsidR="006A4FDB" w:rsidRPr="00534253" w:rsidRDefault="006A4FDB"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332D82B7" wp14:editId="73FC76CD">
          <wp:simplePos x="0" y="0"/>
          <wp:positionH relativeFrom="column">
            <wp:posOffset>-1303020</wp:posOffset>
          </wp:positionH>
          <wp:positionV relativeFrom="page">
            <wp:posOffset>10073005</wp:posOffset>
          </wp:positionV>
          <wp:extent cx="8797290" cy="624205"/>
          <wp:effectExtent l="0" t="0" r="3810" b="0"/>
          <wp:wrapNone/>
          <wp:docPr id="167703614" name="Picture 1677036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6A4FDB" w14:paraId="2B45AC30" w14:textId="77777777" w:rsidTr="00707E68">
      <w:tc>
        <w:tcPr>
          <w:tcW w:w="3285" w:type="dxa"/>
          <w:vAlign w:val="center"/>
        </w:tcPr>
        <w:p w14:paraId="7E7C796D" w14:textId="77777777" w:rsidR="006A4FDB" w:rsidRDefault="004E1251" w:rsidP="007619E0">
          <w:pPr>
            <w:pStyle w:val="Captionsandfootnotes"/>
            <w:tabs>
              <w:tab w:val="right" w:pos="9639"/>
            </w:tabs>
            <w:spacing w:line="240" w:lineRule="auto"/>
            <w:rPr>
              <w:color w:val="999999" w:themeColor="accent2"/>
            </w:rPr>
          </w:pPr>
          <w:hyperlink r:id="rId1" w:history="1">
            <w:r w:rsidR="006A4FDB">
              <w:rPr>
                <w:rStyle w:val="Hyperlink"/>
              </w:rPr>
              <w:t>VCAA</w:t>
            </w:r>
          </w:hyperlink>
        </w:p>
      </w:tc>
      <w:tc>
        <w:tcPr>
          <w:tcW w:w="3285" w:type="dxa"/>
          <w:vAlign w:val="center"/>
        </w:tcPr>
        <w:p w14:paraId="084B51EC" w14:textId="77777777" w:rsidR="006A4FDB" w:rsidRDefault="006A4FDB" w:rsidP="00707E68">
          <w:pPr>
            <w:pStyle w:val="Captionsandfootnotes"/>
            <w:tabs>
              <w:tab w:val="right" w:pos="9639"/>
            </w:tabs>
            <w:spacing w:line="240" w:lineRule="auto"/>
            <w:jc w:val="center"/>
            <w:rPr>
              <w:color w:val="999999" w:themeColor="accent2"/>
            </w:rPr>
          </w:pPr>
        </w:p>
      </w:tc>
      <w:tc>
        <w:tcPr>
          <w:tcW w:w="3285" w:type="dxa"/>
          <w:vAlign w:val="center"/>
        </w:tcPr>
        <w:p w14:paraId="4C928002" w14:textId="77777777" w:rsidR="006A4FDB" w:rsidRDefault="006A4FDB"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2AEB70A6" w14:textId="77777777" w:rsidR="006A4FDB" w:rsidRDefault="006A4FDB" w:rsidP="00650423">
    <w:pPr>
      <w:pStyle w:val="Captionsandfootnotes"/>
      <w:tabs>
        <w:tab w:val="right" w:pos="9639"/>
      </w:tabs>
      <w:spacing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350E9A" w:rsidRPr="00D0381D" w14:paraId="04033075" w14:textId="77777777" w:rsidTr="00D0381D">
      <w:tc>
        <w:tcPr>
          <w:tcW w:w="3285" w:type="dxa"/>
          <w:tcMar>
            <w:left w:w="0" w:type="dxa"/>
            <w:right w:w="0" w:type="dxa"/>
          </w:tcMar>
        </w:tcPr>
        <w:p w14:paraId="50AD3F3A" w14:textId="77777777"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215F67FE"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64253F88"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0966A92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7668BE3" wp14:editId="74114F37">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0A3198F7" w14:textId="77777777" w:rsidTr="00707E68">
      <w:tc>
        <w:tcPr>
          <w:tcW w:w="3285" w:type="dxa"/>
          <w:vAlign w:val="center"/>
        </w:tcPr>
        <w:p w14:paraId="582191EE" w14:textId="77777777" w:rsidR="00350E9A" w:rsidRDefault="004E1251"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1AE83DE4"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5A9B12EB"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2BC5FC2C"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48FC" w14:textId="77777777" w:rsidR="00E63189" w:rsidRDefault="00E63189" w:rsidP="00304EA1">
      <w:pPr>
        <w:spacing w:after="0" w:line="240" w:lineRule="auto"/>
      </w:pPr>
      <w:r>
        <w:separator/>
      </w:r>
    </w:p>
  </w:footnote>
  <w:footnote w:type="continuationSeparator" w:id="0">
    <w:p w14:paraId="50EC5687" w14:textId="77777777" w:rsidR="00E63189" w:rsidRDefault="00E63189"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B7CC770CB2C74BA1AA83A7CDC077222E"/>
      </w:placeholder>
      <w:dataBinding w:prefixMappings="xmlns:ns0='http://purl.org/dc/elements/1.1/' xmlns:ns1='http://schemas.openxmlformats.org/package/2006/metadata/core-properties' " w:xpath="/ns1:coreProperties[1]/ns0:title[1]" w:storeItemID="{6C3C8BC8-F283-45AE-878A-BAB7291924A1}"/>
      <w:text/>
    </w:sdtPr>
    <w:sdtEndPr/>
    <w:sdtContent>
      <w:p w14:paraId="137D6C7C" w14:textId="26CB8B32" w:rsidR="006A4FDB" w:rsidRPr="00322123" w:rsidRDefault="00A57A93" w:rsidP="00A11696">
        <w:r>
          <w:t>VCE VET Electrical Industry progra</w:t>
        </w:r>
        <w:r w:rsidR="005B2D34">
          <w:t>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C645" w14:textId="77777777" w:rsidR="006A4FDB" w:rsidRPr="00A77F1C" w:rsidRDefault="006A4FDB"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2C0" w14:textId="77777777" w:rsidR="006A4FDB" w:rsidRPr="00A77F1C" w:rsidRDefault="006A4FDB"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F555" w14:textId="7A4D103E" w:rsidR="006A4FDB" w:rsidRPr="00322123" w:rsidRDefault="004E1251" w:rsidP="00D86551">
    <w:pPr>
      <w:pStyle w:val="Header"/>
    </w:pPr>
    <w:sdt>
      <w:sdtPr>
        <w:alias w:val="Title"/>
        <w:tag w:val=""/>
        <w:id w:val="554906971"/>
        <w:placeholder>
          <w:docPart w:val="6F9DDE3599764FE5BD5F28591DCCC59B"/>
        </w:placeholder>
        <w:dataBinding w:prefixMappings="xmlns:ns0='http://purl.org/dc/elements/1.1/' xmlns:ns1='http://schemas.openxmlformats.org/package/2006/metadata/core-properties' " w:xpath="/ns1:coreProperties[1]/ns0:title[1]" w:storeItemID="{6C3C8BC8-F283-45AE-878A-BAB7291924A1}"/>
        <w:text/>
      </w:sdtPr>
      <w:sdtEndPr/>
      <w:sdtContent>
        <w:r w:rsidR="00A57A93">
          <w:t>VCE VET Electrical Industry program booklet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2D0C" w14:textId="37183AE6" w:rsidR="006A4FDB" w:rsidRPr="004A22BC" w:rsidRDefault="004E1251" w:rsidP="008027E3">
    <w:pPr>
      <w:pStyle w:val="Title"/>
    </w:pPr>
    <w:sdt>
      <w:sdtPr>
        <w:id w:val="-1862742622"/>
        <w:lock w:val="contentLocked"/>
        <w:placeholder>
          <w:docPart w:val="8D479C0911D345D58C426B994F40B8AD"/>
        </w:placeholder>
        <w:group/>
      </w:sdtPr>
      <w:sdtEndPr/>
      <w:sdtContent>
        <w:sdt>
          <w:sdtPr>
            <w:alias w:val="Title"/>
            <w:tag w:val=""/>
            <w:id w:val="523370906"/>
            <w:placeholder>
              <w:docPart w:val="917D9DEEE13F44309F62BC6BA603EDE8"/>
            </w:placeholder>
            <w:dataBinding w:prefixMappings="xmlns:ns0='http://purl.org/dc/elements/1.1/' xmlns:ns1='http://schemas.openxmlformats.org/package/2006/metadata/core-properties' " w:xpath="/ns1:coreProperties[1]/ns0:title[1]" w:storeItemID="{6C3C8BC8-F283-45AE-878A-BAB7291924A1}"/>
            <w:text/>
          </w:sdtPr>
          <w:sdtEndPr/>
          <w:sdtContent>
            <w:r w:rsidR="00A57A93">
              <w:t>VCE VET Electrical Industry program booklet</w:t>
            </w:r>
          </w:sdtContent>
        </w:sdt>
      </w:sdtContent>
    </w:sdt>
  </w:p>
  <w:p w14:paraId="3F15DC95" w14:textId="77777777" w:rsidR="006A4FDB" w:rsidRPr="00C73F9D" w:rsidRDefault="006A4FDB" w:rsidP="00263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43A4" w14:textId="465486CE" w:rsidR="00350E9A" w:rsidRPr="00322123" w:rsidRDefault="004E1251" w:rsidP="00D86551">
    <w:pPr>
      <w:pStyle w:val="Header"/>
    </w:pPr>
    <w:sdt>
      <w:sdtPr>
        <w:alias w:val="Title"/>
        <w:tag w:val=""/>
        <w:id w:val="1684396694"/>
        <w:placeholder>
          <w:docPart w:val="6F9DDE3599764FE5BD5F28591DCCC59B"/>
        </w:placeholder>
        <w:dataBinding w:prefixMappings="xmlns:ns0='http://purl.org/dc/elements/1.1/' xmlns:ns1='http://schemas.openxmlformats.org/package/2006/metadata/core-properties' " w:xpath="/ns1:coreProperties[1]/ns0:title[1]" w:storeItemID="{6C3C8BC8-F283-45AE-878A-BAB7291924A1}"/>
        <w:text/>
      </w:sdtPr>
      <w:sdtEndPr/>
      <w:sdtContent>
        <w:r w:rsidR="00A57A93">
          <w:t>VCE VET Electrical Industry program booklet</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2C1A" w14:textId="77777777" w:rsidR="005666AA" w:rsidRPr="004A22BC" w:rsidRDefault="004E1251" w:rsidP="008027E3">
    <w:pPr>
      <w:pStyle w:val="Title"/>
    </w:pPr>
    <w:sdt>
      <w:sdtPr>
        <w:id w:val="-2007124149"/>
        <w:lock w:val="contentLocked"/>
        <w:placeholder>
          <w:docPart w:val="5AE4FDA16FD844988FC5C2AC4ABBCB27"/>
        </w:placeholder>
        <w:group/>
      </w:sdtPr>
      <w:sdtEndPr/>
      <w:sdtContent>
        <w:sdt>
          <w:sdtPr>
            <w:alias w:val="Title"/>
            <w:tag w:val=""/>
            <w:id w:val="803578617"/>
            <w:placeholder>
              <w:docPart w:val="2446C3258E3F458DA76DB9FED905245E"/>
            </w:placeholder>
            <w:dataBinding w:prefixMappings="xmlns:ns0='http://purl.org/dc/elements/1.1/' xmlns:ns1='http://schemas.openxmlformats.org/package/2006/metadata/core-properties' " w:xpath="/ns1:coreProperties[1]/ns0:title[1]" w:storeItemID="{6C3C8BC8-F283-45AE-878A-BAB7291924A1}"/>
            <w:text/>
          </w:sdtPr>
          <w:sdtEndPr/>
          <w:sdtContent>
            <w:r w:rsidR="005666AA">
              <w:t>VCE VET XXX program booklet</w:t>
            </w:r>
          </w:sdtContent>
        </w:sdt>
      </w:sdtContent>
    </w:sdt>
  </w:p>
  <w:p w14:paraId="4217C7CC" w14:textId="77777777" w:rsidR="00350E9A" w:rsidRPr="00C73F9D" w:rsidRDefault="00350E9A" w:rsidP="00263A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1">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6C2899"/>
    <w:multiLevelType w:val="hybridMultilevel"/>
    <w:tmpl w:val="63565772"/>
    <w:lvl w:ilvl="0" w:tplc="AAE2217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1">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D113D96"/>
    <w:multiLevelType w:val="hybridMultilevel"/>
    <w:tmpl w:val="CC6E1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1">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1">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20"/>
  </w:num>
  <w:num w:numId="2" w16cid:durableId="116458358">
    <w:abstractNumId w:val="18"/>
  </w:num>
  <w:num w:numId="3" w16cid:durableId="1925257724">
    <w:abstractNumId w:val="15"/>
  </w:num>
  <w:num w:numId="4" w16cid:durableId="214388723">
    <w:abstractNumId w:val="12"/>
  </w:num>
  <w:num w:numId="5" w16cid:durableId="711996426">
    <w:abstractNumId w:val="19"/>
  </w:num>
  <w:num w:numId="6" w16cid:durableId="1236934448">
    <w:abstractNumId w:val="13"/>
  </w:num>
  <w:num w:numId="7" w16cid:durableId="2021656439">
    <w:abstractNumId w:val="11"/>
  </w:num>
  <w:num w:numId="8" w16cid:durableId="329253850">
    <w:abstractNumId w:val="14"/>
  </w:num>
  <w:num w:numId="9" w16cid:durableId="1246761816">
    <w:abstractNumId w:val="17"/>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903641889">
    <w:abstractNumId w:val="16"/>
  </w:num>
  <w:num w:numId="21" w16cid:durableId="371220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022"/>
    <w:rsid w:val="00004203"/>
    <w:rsid w:val="0000722D"/>
    <w:rsid w:val="00010A07"/>
    <w:rsid w:val="00011FAB"/>
    <w:rsid w:val="00014BBE"/>
    <w:rsid w:val="00014CF6"/>
    <w:rsid w:val="000153FB"/>
    <w:rsid w:val="000164E0"/>
    <w:rsid w:val="0002556D"/>
    <w:rsid w:val="00025B06"/>
    <w:rsid w:val="000266A4"/>
    <w:rsid w:val="00026C31"/>
    <w:rsid w:val="000317CC"/>
    <w:rsid w:val="00032091"/>
    <w:rsid w:val="00033A86"/>
    <w:rsid w:val="0003448F"/>
    <w:rsid w:val="00034B84"/>
    <w:rsid w:val="0003575C"/>
    <w:rsid w:val="00037397"/>
    <w:rsid w:val="000467EE"/>
    <w:rsid w:val="00047727"/>
    <w:rsid w:val="00052A66"/>
    <w:rsid w:val="00054385"/>
    <w:rsid w:val="0005780E"/>
    <w:rsid w:val="00062571"/>
    <w:rsid w:val="000627E9"/>
    <w:rsid w:val="00065A75"/>
    <w:rsid w:val="000671F8"/>
    <w:rsid w:val="0007259C"/>
    <w:rsid w:val="00074D7E"/>
    <w:rsid w:val="00077D58"/>
    <w:rsid w:val="000800BF"/>
    <w:rsid w:val="00082D53"/>
    <w:rsid w:val="000840D5"/>
    <w:rsid w:val="000862FB"/>
    <w:rsid w:val="000874DB"/>
    <w:rsid w:val="0008772F"/>
    <w:rsid w:val="000905EB"/>
    <w:rsid w:val="00090BDA"/>
    <w:rsid w:val="00096502"/>
    <w:rsid w:val="000A70E4"/>
    <w:rsid w:val="000A71F7"/>
    <w:rsid w:val="000B228D"/>
    <w:rsid w:val="000B7150"/>
    <w:rsid w:val="000C3DFE"/>
    <w:rsid w:val="000C51E5"/>
    <w:rsid w:val="000D0B2A"/>
    <w:rsid w:val="000D2999"/>
    <w:rsid w:val="000D6A45"/>
    <w:rsid w:val="000F09E4"/>
    <w:rsid w:val="000F16FD"/>
    <w:rsid w:val="000F1810"/>
    <w:rsid w:val="000F1D5C"/>
    <w:rsid w:val="000F27E4"/>
    <w:rsid w:val="000F3A47"/>
    <w:rsid w:val="000F5CEC"/>
    <w:rsid w:val="000F70C1"/>
    <w:rsid w:val="00100878"/>
    <w:rsid w:val="00106339"/>
    <w:rsid w:val="00117C61"/>
    <w:rsid w:val="001206B6"/>
    <w:rsid w:val="00121AD8"/>
    <w:rsid w:val="00122A68"/>
    <w:rsid w:val="0012390E"/>
    <w:rsid w:val="00124ADA"/>
    <w:rsid w:val="001300E5"/>
    <w:rsid w:val="0013262B"/>
    <w:rsid w:val="00134E8E"/>
    <w:rsid w:val="001363D1"/>
    <w:rsid w:val="00140B1A"/>
    <w:rsid w:val="001422BA"/>
    <w:rsid w:val="001434CE"/>
    <w:rsid w:val="0014597B"/>
    <w:rsid w:val="001466E3"/>
    <w:rsid w:val="001477C1"/>
    <w:rsid w:val="001535C5"/>
    <w:rsid w:val="001563EC"/>
    <w:rsid w:val="0015734B"/>
    <w:rsid w:val="0016088C"/>
    <w:rsid w:val="0016179C"/>
    <w:rsid w:val="00163EE0"/>
    <w:rsid w:val="00163FEA"/>
    <w:rsid w:val="00164BAF"/>
    <w:rsid w:val="0016500F"/>
    <w:rsid w:val="00165A96"/>
    <w:rsid w:val="00166256"/>
    <w:rsid w:val="00167586"/>
    <w:rsid w:val="00167DF0"/>
    <w:rsid w:val="0017164E"/>
    <w:rsid w:val="001726B3"/>
    <w:rsid w:val="00172D22"/>
    <w:rsid w:val="00175362"/>
    <w:rsid w:val="00177CEF"/>
    <w:rsid w:val="001807AA"/>
    <w:rsid w:val="001809B0"/>
    <w:rsid w:val="00182B7F"/>
    <w:rsid w:val="00182F8F"/>
    <w:rsid w:val="001907BA"/>
    <w:rsid w:val="001971B3"/>
    <w:rsid w:val="001A02A7"/>
    <w:rsid w:val="001A5CEF"/>
    <w:rsid w:val="001B0923"/>
    <w:rsid w:val="001B3B84"/>
    <w:rsid w:val="001B5930"/>
    <w:rsid w:val="001C0820"/>
    <w:rsid w:val="001C16C8"/>
    <w:rsid w:val="001C184E"/>
    <w:rsid w:val="001C642B"/>
    <w:rsid w:val="001D5DFA"/>
    <w:rsid w:val="001E155A"/>
    <w:rsid w:val="001E4088"/>
    <w:rsid w:val="001E589D"/>
    <w:rsid w:val="001E625C"/>
    <w:rsid w:val="001F1072"/>
    <w:rsid w:val="001F3839"/>
    <w:rsid w:val="00203F51"/>
    <w:rsid w:val="00204D44"/>
    <w:rsid w:val="00205431"/>
    <w:rsid w:val="00205ED3"/>
    <w:rsid w:val="00207A3B"/>
    <w:rsid w:val="00210AB7"/>
    <w:rsid w:val="002139DF"/>
    <w:rsid w:val="002208AD"/>
    <w:rsid w:val="002214BA"/>
    <w:rsid w:val="002230DE"/>
    <w:rsid w:val="00225E41"/>
    <w:rsid w:val="002279BA"/>
    <w:rsid w:val="00231558"/>
    <w:rsid w:val="002329F3"/>
    <w:rsid w:val="00236B28"/>
    <w:rsid w:val="002402F1"/>
    <w:rsid w:val="0024099F"/>
    <w:rsid w:val="0024128D"/>
    <w:rsid w:val="00243F0D"/>
    <w:rsid w:val="00244B0A"/>
    <w:rsid w:val="0024554F"/>
    <w:rsid w:val="00246565"/>
    <w:rsid w:val="0024682A"/>
    <w:rsid w:val="002474DE"/>
    <w:rsid w:val="00252101"/>
    <w:rsid w:val="00253884"/>
    <w:rsid w:val="002638F7"/>
    <w:rsid w:val="00263A66"/>
    <w:rsid w:val="002647BB"/>
    <w:rsid w:val="00266D20"/>
    <w:rsid w:val="00273CCB"/>
    <w:rsid w:val="0027502B"/>
    <w:rsid w:val="002754C1"/>
    <w:rsid w:val="00275F3D"/>
    <w:rsid w:val="00277F02"/>
    <w:rsid w:val="002816AC"/>
    <w:rsid w:val="002821FB"/>
    <w:rsid w:val="002836B9"/>
    <w:rsid w:val="00283969"/>
    <w:rsid w:val="002841C8"/>
    <w:rsid w:val="0028516B"/>
    <w:rsid w:val="00291C6C"/>
    <w:rsid w:val="00292040"/>
    <w:rsid w:val="00292DCA"/>
    <w:rsid w:val="00296451"/>
    <w:rsid w:val="0029704D"/>
    <w:rsid w:val="00297584"/>
    <w:rsid w:val="002A04A4"/>
    <w:rsid w:val="002A087C"/>
    <w:rsid w:val="002A51D6"/>
    <w:rsid w:val="002B1E9E"/>
    <w:rsid w:val="002B215C"/>
    <w:rsid w:val="002B4D2A"/>
    <w:rsid w:val="002B53E7"/>
    <w:rsid w:val="002B5F2D"/>
    <w:rsid w:val="002B708A"/>
    <w:rsid w:val="002C0BFC"/>
    <w:rsid w:val="002C2929"/>
    <w:rsid w:val="002C2A54"/>
    <w:rsid w:val="002C58C2"/>
    <w:rsid w:val="002C6F90"/>
    <w:rsid w:val="002D236B"/>
    <w:rsid w:val="002D3B3F"/>
    <w:rsid w:val="002D4E98"/>
    <w:rsid w:val="002D4F59"/>
    <w:rsid w:val="002D559C"/>
    <w:rsid w:val="002E17CC"/>
    <w:rsid w:val="002E2374"/>
    <w:rsid w:val="002E3552"/>
    <w:rsid w:val="002E50BD"/>
    <w:rsid w:val="002E73D0"/>
    <w:rsid w:val="002F27EC"/>
    <w:rsid w:val="002F3C17"/>
    <w:rsid w:val="002F6092"/>
    <w:rsid w:val="0030165A"/>
    <w:rsid w:val="00302FB8"/>
    <w:rsid w:val="0030379C"/>
    <w:rsid w:val="00304EA1"/>
    <w:rsid w:val="00305111"/>
    <w:rsid w:val="003078DE"/>
    <w:rsid w:val="00314D81"/>
    <w:rsid w:val="00315120"/>
    <w:rsid w:val="0031607E"/>
    <w:rsid w:val="00322123"/>
    <w:rsid w:val="00322590"/>
    <w:rsid w:val="00322FC6"/>
    <w:rsid w:val="003233D7"/>
    <w:rsid w:val="00326786"/>
    <w:rsid w:val="0033309F"/>
    <w:rsid w:val="00340753"/>
    <w:rsid w:val="00341357"/>
    <w:rsid w:val="00345674"/>
    <w:rsid w:val="0034775A"/>
    <w:rsid w:val="003507E4"/>
    <w:rsid w:val="00350B11"/>
    <w:rsid w:val="00350E9A"/>
    <w:rsid w:val="00352AC5"/>
    <w:rsid w:val="003551A6"/>
    <w:rsid w:val="00365D51"/>
    <w:rsid w:val="003701BC"/>
    <w:rsid w:val="00371D1F"/>
    <w:rsid w:val="0037548A"/>
    <w:rsid w:val="0037622C"/>
    <w:rsid w:val="00381707"/>
    <w:rsid w:val="003841AF"/>
    <w:rsid w:val="00385586"/>
    <w:rsid w:val="00387005"/>
    <w:rsid w:val="0038717C"/>
    <w:rsid w:val="00387D89"/>
    <w:rsid w:val="00391986"/>
    <w:rsid w:val="0039626B"/>
    <w:rsid w:val="0039731E"/>
    <w:rsid w:val="003A2D8B"/>
    <w:rsid w:val="003B0098"/>
    <w:rsid w:val="003B0846"/>
    <w:rsid w:val="003B0983"/>
    <w:rsid w:val="003B77B8"/>
    <w:rsid w:val="003C139D"/>
    <w:rsid w:val="003C37F0"/>
    <w:rsid w:val="003C475B"/>
    <w:rsid w:val="003C5E9A"/>
    <w:rsid w:val="003D07DA"/>
    <w:rsid w:val="003D0E8E"/>
    <w:rsid w:val="003D339C"/>
    <w:rsid w:val="003D421C"/>
    <w:rsid w:val="003D57A7"/>
    <w:rsid w:val="003D63C3"/>
    <w:rsid w:val="003E16F4"/>
    <w:rsid w:val="003E19D7"/>
    <w:rsid w:val="003E204C"/>
    <w:rsid w:val="003E2233"/>
    <w:rsid w:val="003E28A4"/>
    <w:rsid w:val="003F26B9"/>
    <w:rsid w:val="003F30CE"/>
    <w:rsid w:val="003F3103"/>
    <w:rsid w:val="003F3782"/>
    <w:rsid w:val="003F4DA4"/>
    <w:rsid w:val="003F716A"/>
    <w:rsid w:val="004006B5"/>
    <w:rsid w:val="00401809"/>
    <w:rsid w:val="00402A5E"/>
    <w:rsid w:val="00403AB9"/>
    <w:rsid w:val="00403D37"/>
    <w:rsid w:val="004065CC"/>
    <w:rsid w:val="00406978"/>
    <w:rsid w:val="00412F60"/>
    <w:rsid w:val="00413000"/>
    <w:rsid w:val="00413B19"/>
    <w:rsid w:val="00414011"/>
    <w:rsid w:val="00417AA3"/>
    <w:rsid w:val="00420794"/>
    <w:rsid w:val="00421596"/>
    <w:rsid w:val="0043182E"/>
    <w:rsid w:val="00440B32"/>
    <w:rsid w:val="00444619"/>
    <w:rsid w:val="004458FB"/>
    <w:rsid w:val="00446BA7"/>
    <w:rsid w:val="0045135B"/>
    <w:rsid w:val="00451DF2"/>
    <w:rsid w:val="00456499"/>
    <w:rsid w:val="0046078D"/>
    <w:rsid w:val="004609B0"/>
    <w:rsid w:val="004630D6"/>
    <w:rsid w:val="00465130"/>
    <w:rsid w:val="00466E96"/>
    <w:rsid w:val="00471324"/>
    <w:rsid w:val="00472EE5"/>
    <w:rsid w:val="00474236"/>
    <w:rsid w:val="004744D7"/>
    <w:rsid w:val="00474CAF"/>
    <w:rsid w:val="00480C9C"/>
    <w:rsid w:val="004810EE"/>
    <w:rsid w:val="00482750"/>
    <w:rsid w:val="004855C8"/>
    <w:rsid w:val="00486C2C"/>
    <w:rsid w:val="0048758C"/>
    <w:rsid w:val="00490726"/>
    <w:rsid w:val="004A017D"/>
    <w:rsid w:val="004A22BC"/>
    <w:rsid w:val="004A2ED8"/>
    <w:rsid w:val="004A6385"/>
    <w:rsid w:val="004B0FF4"/>
    <w:rsid w:val="004B1538"/>
    <w:rsid w:val="004B571B"/>
    <w:rsid w:val="004B7B85"/>
    <w:rsid w:val="004B7DFF"/>
    <w:rsid w:val="004C205B"/>
    <w:rsid w:val="004C48DE"/>
    <w:rsid w:val="004C4C49"/>
    <w:rsid w:val="004C70EF"/>
    <w:rsid w:val="004D6FE9"/>
    <w:rsid w:val="004E0C32"/>
    <w:rsid w:val="004E1132"/>
    <w:rsid w:val="004E4391"/>
    <w:rsid w:val="004E50EA"/>
    <w:rsid w:val="004E76D2"/>
    <w:rsid w:val="004F01A5"/>
    <w:rsid w:val="004F2B2B"/>
    <w:rsid w:val="004F5BDA"/>
    <w:rsid w:val="005000CD"/>
    <w:rsid w:val="00502F45"/>
    <w:rsid w:val="00503CBE"/>
    <w:rsid w:val="00506153"/>
    <w:rsid w:val="00506279"/>
    <w:rsid w:val="00506A1A"/>
    <w:rsid w:val="00506EA0"/>
    <w:rsid w:val="00507414"/>
    <w:rsid w:val="0051631E"/>
    <w:rsid w:val="00517BAC"/>
    <w:rsid w:val="00517DAC"/>
    <w:rsid w:val="00527795"/>
    <w:rsid w:val="00527F08"/>
    <w:rsid w:val="00531440"/>
    <w:rsid w:val="00532A04"/>
    <w:rsid w:val="00534253"/>
    <w:rsid w:val="00536A15"/>
    <w:rsid w:val="00541FFA"/>
    <w:rsid w:val="00542659"/>
    <w:rsid w:val="0054451B"/>
    <w:rsid w:val="0054582C"/>
    <w:rsid w:val="0055020F"/>
    <w:rsid w:val="00551F9F"/>
    <w:rsid w:val="00555952"/>
    <w:rsid w:val="0055611A"/>
    <w:rsid w:val="00562E2A"/>
    <w:rsid w:val="00566029"/>
    <w:rsid w:val="005666AA"/>
    <w:rsid w:val="00566D53"/>
    <w:rsid w:val="005727EC"/>
    <w:rsid w:val="00574D71"/>
    <w:rsid w:val="00575603"/>
    <w:rsid w:val="005800DE"/>
    <w:rsid w:val="00582247"/>
    <w:rsid w:val="00584AEE"/>
    <w:rsid w:val="00586B33"/>
    <w:rsid w:val="005923CB"/>
    <w:rsid w:val="0059321D"/>
    <w:rsid w:val="0059506A"/>
    <w:rsid w:val="005A38E2"/>
    <w:rsid w:val="005A5550"/>
    <w:rsid w:val="005A5998"/>
    <w:rsid w:val="005A72E8"/>
    <w:rsid w:val="005B2D34"/>
    <w:rsid w:val="005B391B"/>
    <w:rsid w:val="005B5E69"/>
    <w:rsid w:val="005B66E5"/>
    <w:rsid w:val="005C00B7"/>
    <w:rsid w:val="005C2C33"/>
    <w:rsid w:val="005C3AFD"/>
    <w:rsid w:val="005C540F"/>
    <w:rsid w:val="005C5469"/>
    <w:rsid w:val="005C5AC0"/>
    <w:rsid w:val="005C76D0"/>
    <w:rsid w:val="005D0A38"/>
    <w:rsid w:val="005D23B7"/>
    <w:rsid w:val="005D3D78"/>
    <w:rsid w:val="005D4006"/>
    <w:rsid w:val="005D49D5"/>
    <w:rsid w:val="005D4C51"/>
    <w:rsid w:val="005E17AB"/>
    <w:rsid w:val="005E2EF0"/>
    <w:rsid w:val="005E3514"/>
    <w:rsid w:val="005E4881"/>
    <w:rsid w:val="005F3074"/>
    <w:rsid w:val="005F3AA6"/>
    <w:rsid w:val="005F504C"/>
    <w:rsid w:val="00605193"/>
    <w:rsid w:val="00610B56"/>
    <w:rsid w:val="00611FA9"/>
    <w:rsid w:val="00612F37"/>
    <w:rsid w:val="00613DCB"/>
    <w:rsid w:val="00620E03"/>
    <w:rsid w:val="00621305"/>
    <w:rsid w:val="0062553D"/>
    <w:rsid w:val="006312BA"/>
    <w:rsid w:val="00632FF9"/>
    <w:rsid w:val="00634764"/>
    <w:rsid w:val="00636204"/>
    <w:rsid w:val="00637FBC"/>
    <w:rsid w:val="006468CA"/>
    <w:rsid w:val="00647C0C"/>
    <w:rsid w:val="00650423"/>
    <w:rsid w:val="00652D5B"/>
    <w:rsid w:val="00653C2F"/>
    <w:rsid w:val="00654760"/>
    <w:rsid w:val="006606BA"/>
    <w:rsid w:val="00661B73"/>
    <w:rsid w:val="0066215A"/>
    <w:rsid w:val="0066460C"/>
    <w:rsid w:val="00665E92"/>
    <w:rsid w:val="00671684"/>
    <w:rsid w:val="00672AFB"/>
    <w:rsid w:val="006731B2"/>
    <w:rsid w:val="00675ADB"/>
    <w:rsid w:val="00675FAC"/>
    <w:rsid w:val="00677932"/>
    <w:rsid w:val="00683A3B"/>
    <w:rsid w:val="00684256"/>
    <w:rsid w:val="00690A54"/>
    <w:rsid w:val="00693953"/>
    <w:rsid w:val="00693FFD"/>
    <w:rsid w:val="006947D4"/>
    <w:rsid w:val="0069515A"/>
    <w:rsid w:val="00697FF8"/>
    <w:rsid w:val="006A0551"/>
    <w:rsid w:val="006A2E04"/>
    <w:rsid w:val="006A3C85"/>
    <w:rsid w:val="006A4FDB"/>
    <w:rsid w:val="006A5761"/>
    <w:rsid w:val="006A7D06"/>
    <w:rsid w:val="006B31C7"/>
    <w:rsid w:val="006B3C38"/>
    <w:rsid w:val="006B3FB3"/>
    <w:rsid w:val="006B53B4"/>
    <w:rsid w:val="006C07A2"/>
    <w:rsid w:val="006C4D3D"/>
    <w:rsid w:val="006D2159"/>
    <w:rsid w:val="006D28B9"/>
    <w:rsid w:val="006D764C"/>
    <w:rsid w:val="006E20F9"/>
    <w:rsid w:val="006E3FBE"/>
    <w:rsid w:val="006E58AC"/>
    <w:rsid w:val="006F353E"/>
    <w:rsid w:val="006F5551"/>
    <w:rsid w:val="006F67D8"/>
    <w:rsid w:val="006F787C"/>
    <w:rsid w:val="00702636"/>
    <w:rsid w:val="00707E68"/>
    <w:rsid w:val="00707ED6"/>
    <w:rsid w:val="00714643"/>
    <w:rsid w:val="00715CF9"/>
    <w:rsid w:val="0071657E"/>
    <w:rsid w:val="0072019B"/>
    <w:rsid w:val="00721042"/>
    <w:rsid w:val="00722337"/>
    <w:rsid w:val="00722C96"/>
    <w:rsid w:val="00724507"/>
    <w:rsid w:val="007270FB"/>
    <w:rsid w:val="007325FC"/>
    <w:rsid w:val="007377AA"/>
    <w:rsid w:val="00737FE0"/>
    <w:rsid w:val="0074149B"/>
    <w:rsid w:val="007472AA"/>
    <w:rsid w:val="00747608"/>
    <w:rsid w:val="007515F6"/>
    <w:rsid w:val="007619E0"/>
    <w:rsid w:val="00765C1C"/>
    <w:rsid w:val="00766CAD"/>
    <w:rsid w:val="007706D8"/>
    <w:rsid w:val="00771C9A"/>
    <w:rsid w:val="00772B1D"/>
    <w:rsid w:val="00772DCF"/>
    <w:rsid w:val="00773E6C"/>
    <w:rsid w:val="007743C5"/>
    <w:rsid w:val="00774686"/>
    <w:rsid w:val="00775714"/>
    <w:rsid w:val="00775D4F"/>
    <w:rsid w:val="007803A1"/>
    <w:rsid w:val="0078144F"/>
    <w:rsid w:val="00781DFD"/>
    <w:rsid w:val="00781E73"/>
    <w:rsid w:val="0078606B"/>
    <w:rsid w:val="0079132E"/>
    <w:rsid w:val="0079289E"/>
    <w:rsid w:val="007A18AA"/>
    <w:rsid w:val="007A3FC3"/>
    <w:rsid w:val="007A4B06"/>
    <w:rsid w:val="007A5F10"/>
    <w:rsid w:val="007B44ED"/>
    <w:rsid w:val="007B4CBC"/>
    <w:rsid w:val="007B6364"/>
    <w:rsid w:val="007B6F30"/>
    <w:rsid w:val="007C2212"/>
    <w:rsid w:val="007C3540"/>
    <w:rsid w:val="007C3B96"/>
    <w:rsid w:val="007D1590"/>
    <w:rsid w:val="007D4A05"/>
    <w:rsid w:val="007D4FB6"/>
    <w:rsid w:val="007E1ED2"/>
    <w:rsid w:val="007E54DF"/>
    <w:rsid w:val="007E5E88"/>
    <w:rsid w:val="007F03ED"/>
    <w:rsid w:val="007F266C"/>
    <w:rsid w:val="007F4246"/>
    <w:rsid w:val="008027E3"/>
    <w:rsid w:val="008044AB"/>
    <w:rsid w:val="00805047"/>
    <w:rsid w:val="00807CD4"/>
    <w:rsid w:val="0081346B"/>
    <w:rsid w:val="00813930"/>
    <w:rsid w:val="00813C37"/>
    <w:rsid w:val="008154B5"/>
    <w:rsid w:val="00823962"/>
    <w:rsid w:val="00824CB7"/>
    <w:rsid w:val="008276FC"/>
    <w:rsid w:val="00830813"/>
    <w:rsid w:val="00834BDF"/>
    <w:rsid w:val="008375FE"/>
    <w:rsid w:val="00840CAC"/>
    <w:rsid w:val="00840CAE"/>
    <w:rsid w:val="008424D3"/>
    <w:rsid w:val="00843189"/>
    <w:rsid w:val="00850219"/>
    <w:rsid w:val="00851757"/>
    <w:rsid w:val="00852719"/>
    <w:rsid w:val="00853A48"/>
    <w:rsid w:val="00855A63"/>
    <w:rsid w:val="00857B79"/>
    <w:rsid w:val="00860115"/>
    <w:rsid w:val="008605D5"/>
    <w:rsid w:val="00860F24"/>
    <w:rsid w:val="0086454D"/>
    <w:rsid w:val="00864DDC"/>
    <w:rsid w:val="00867172"/>
    <w:rsid w:val="008672A2"/>
    <w:rsid w:val="008715F5"/>
    <w:rsid w:val="00873490"/>
    <w:rsid w:val="008804AB"/>
    <w:rsid w:val="008810CF"/>
    <w:rsid w:val="00881105"/>
    <w:rsid w:val="0088248E"/>
    <w:rsid w:val="00882C89"/>
    <w:rsid w:val="00884D3F"/>
    <w:rsid w:val="008857C4"/>
    <w:rsid w:val="0088783C"/>
    <w:rsid w:val="00892461"/>
    <w:rsid w:val="008955EB"/>
    <w:rsid w:val="0089628D"/>
    <w:rsid w:val="00896ABD"/>
    <w:rsid w:val="00896F8C"/>
    <w:rsid w:val="008A0633"/>
    <w:rsid w:val="008A2C64"/>
    <w:rsid w:val="008A5E55"/>
    <w:rsid w:val="008A7B1D"/>
    <w:rsid w:val="008B06E5"/>
    <w:rsid w:val="008B0901"/>
    <w:rsid w:val="008B352E"/>
    <w:rsid w:val="008B39FC"/>
    <w:rsid w:val="008B4BB8"/>
    <w:rsid w:val="008B7890"/>
    <w:rsid w:val="008C15DE"/>
    <w:rsid w:val="008C3461"/>
    <w:rsid w:val="008C349D"/>
    <w:rsid w:val="008C34FB"/>
    <w:rsid w:val="008C3AFF"/>
    <w:rsid w:val="008C637F"/>
    <w:rsid w:val="008D5865"/>
    <w:rsid w:val="008E031A"/>
    <w:rsid w:val="008E5508"/>
    <w:rsid w:val="008F451E"/>
    <w:rsid w:val="008F623B"/>
    <w:rsid w:val="008F6DF1"/>
    <w:rsid w:val="008F77EB"/>
    <w:rsid w:val="00903002"/>
    <w:rsid w:val="00904ADD"/>
    <w:rsid w:val="00905A04"/>
    <w:rsid w:val="00906913"/>
    <w:rsid w:val="00910D7D"/>
    <w:rsid w:val="00912ED5"/>
    <w:rsid w:val="0091624E"/>
    <w:rsid w:val="00916D5D"/>
    <w:rsid w:val="0092268E"/>
    <w:rsid w:val="00926917"/>
    <w:rsid w:val="00927608"/>
    <w:rsid w:val="0093258A"/>
    <w:rsid w:val="00933841"/>
    <w:rsid w:val="00934BF5"/>
    <w:rsid w:val="009370BC"/>
    <w:rsid w:val="009405B0"/>
    <w:rsid w:val="00952867"/>
    <w:rsid w:val="0096074C"/>
    <w:rsid w:val="009618FD"/>
    <w:rsid w:val="00964BFE"/>
    <w:rsid w:val="00966C6F"/>
    <w:rsid w:val="00971C6E"/>
    <w:rsid w:val="0097555F"/>
    <w:rsid w:val="00981893"/>
    <w:rsid w:val="009867C4"/>
    <w:rsid w:val="0098739B"/>
    <w:rsid w:val="00987C6A"/>
    <w:rsid w:val="00987CDC"/>
    <w:rsid w:val="00991941"/>
    <w:rsid w:val="00991B93"/>
    <w:rsid w:val="0099573C"/>
    <w:rsid w:val="009A1FE0"/>
    <w:rsid w:val="009A2333"/>
    <w:rsid w:val="009A741E"/>
    <w:rsid w:val="009A76D0"/>
    <w:rsid w:val="009A7A64"/>
    <w:rsid w:val="009B1CA6"/>
    <w:rsid w:val="009B3B87"/>
    <w:rsid w:val="009C1C16"/>
    <w:rsid w:val="009C300E"/>
    <w:rsid w:val="009C57E3"/>
    <w:rsid w:val="009C74DD"/>
    <w:rsid w:val="009C7D49"/>
    <w:rsid w:val="009D4182"/>
    <w:rsid w:val="009F4CA5"/>
    <w:rsid w:val="00A0007C"/>
    <w:rsid w:val="00A01534"/>
    <w:rsid w:val="00A06B65"/>
    <w:rsid w:val="00A10667"/>
    <w:rsid w:val="00A11696"/>
    <w:rsid w:val="00A11A10"/>
    <w:rsid w:val="00A11E47"/>
    <w:rsid w:val="00A13DB5"/>
    <w:rsid w:val="00A15023"/>
    <w:rsid w:val="00A17661"/>
    <w:rsid w:val="00A21BEE"/>
    <w:rsid w:val="00A24B2D"/>
    <w:rsid w:val="00A2628A"/>
    <w:rsid w:val="00A37EA8"/>
    <w:rsid w:val="00A40966"/>
    <w:rsid w:val="00A4567D"/>
    <w:rsid w:val="00A457EA"/>
    <w:rsid w:val="00A45BDC"/>
    <w:rsid w:val="00A50BA0"/>
    <w:rsid w:val="00A51329"/>
    <w:rsid w:val="00A52A98"/>
    <w:rsid w:val="00A5361D"/>
    <w:rsid w:val="00A54944"/>
    <w:rsid w:val="00A5644C"/>
    <w:rsid w:val="00A57A93"/>
    <w:rsid w:val="00A618AC"/>
    <w:rsid w:val="00A67188"/>
    <w:rsid w:val="00A72A5D"/>
    <w:rsid w:val="00A77F1C"/>
    <w:rsid w:val="00A8200F"/>
    <w:rsid w:val="00A84988"/>
    <w:rsid w:val="00A866E3"/>
    <w:rsid w:val="00A921E0"/>
    <w:rsid w:val="00A93D33"/>
    <w:rsid w:val="00A93FAD"/>
    <w:rsid w:val="00AA0ABB"/>
    <w:rsid w:val="00AA0BDE"/>
    <w:rsid w:val="00AA19B4"/>
    <w:rsid w:val="00AA3714"/>
    <w:rsid w:val="00AA4727"/>
    <w:rsid w:val="00AA589A"/>
    <w:rsid w:val="00AA732B"/>
    <w:rsid w:val="00AB2543"/>
    <w:rsid w:val="00AB3BAF"/>
    <w:rsid w:val="00AB4E23"/>
    <w:rsid w:val="00AC75AB"/>
    <w:rsid w:val="00AD4AE1"/>
    <w:rsid w:val="00AE185E"/>
    <w:rsid w:val="00AE4AD2"/>
    <w:rsid w:val="00AE7137"/>
    <w:rsid w:val="00AF1B9E"/>
    <w:rsid w:val="00AF246C"/>
    <w:rsid w:val="00AF2519"/>
    <w:rsid w:val="00AF4B2C"/>
    <w:rsid w:val="00AF5783"/>
    <w:rsid w:val="00B01B73"/>
    <w:rsid w:val="00B04374"/>
    <w:rsid w:val="00B04991"/>
    <w:rsid w:val="00B05ADA"/>
    <w:rsid w:val="00B0738F"/>
    <w:rsid w:val="00B15587"/>
    <w:rsid w:val="00B16820"/>
    <w:rsid w:val="00B17088"/>
    <w:rsid w:val="00B21310"/>
    <w:rsid w:val="00B230B4"/>
    <w:rsid w:val="00B240E4"/>
    <w:rsid w:val="00B26601"/>
    <w:rsid w:val="00B269A1"/>
    <w:rsid w:val="00B275F7"/>
    <w:rsid w:val="00B34675"/>
    <w:rsid w:val="00B352A6"/>
    <w:rsid w:val="00B41951"/>
    <w:rsid w:val="00B45199"/>
    <w:rsid w:val="00B45F66"/>
    <w:rsid w:val="00B465C2"/>
    <w:rsid w:val="00B50E4D"/>
    <w:rsid w:val="00B52BA8"/>
    <w:rsid w:val="00B53229"/>
    <w:rsid w:val="00B55AB7"/>
    <w:rsid w:val="00B563F0"/>
    <w:rsid w:val="00B60007"/>
    <w:rsid w:val="00B60AB6"/>
    <w:rsid w:val="00B62480"/>
    <w:rsid w:val="00B65CD8"/>
    <w:rsid w:val="00B753CC"/>
    <w:rsid w:val="00B77C52"/>
    <w:rsid w:val="00B80158"/>
    <w:rsid w:val="00B81B70"/>
    <w:rsid w:val="00B81DF4"/>
    <w:rsid w:val="00B82F9E"/>
    <w:rsid w:val="00B830EB"/>
    <w:rsid w:val="00B94CD6"/>
    <w:rsid w:val="00B966F8"/>
    <w:rsid w:val="00BA2A29"/>
    <w:rsid w:val="00BB00A7"/>
    <w:rsid w:val="00BB10F0"/>
    <w:rsid w:val="00BB1DEF"/>
    <w:rsid w:val="00BB238F"/>
    <w:rsid w:val="00BB41EC"/>
    <w:rsid w:val="00BB61EB"/>
    <w:rsid w:val="00BB7321"/>
    <w:rsid w:val="00BC5850"/>
    <w:rsid w:val="00BD0724"/>
    <w:rsid w:val="00BD1EBD"/>
    <w:rsid w:val="00BD4472"/>
    <w:rsid w:val="00BD4BB3"/>
    <w:rsid w:val="00BD6CA0"/>
    <w:rsid w:val="00BE3DEE"/>
    <w:rsid w:val="00BE41C4"/>
    <w:rsid w:val="00BE5521"/>
    <w:rsid w:val="00BF4B87"/>
    <w:rsid w:val="00BF6F4C"/>
    <w:rsid w:val="00BF780F"/>
    <w:rsid w:val="00C000D6"/>
    <w:rsid w:val="00C01637"/>
    <w:rsid w:val="00C0306D"/>
    <w:rsid w:val="00C04492"/>
    <w:rsid w:val="00C052DC"/>
    <w:rsid w:val="00C06ECA"/>
    <w:rsid w:val="00C07962"/>
    <w:rsid w:val="00C07D60"/>
    <w:rsid w:val="00C13FE6"/>
    <w:rsid w:val="00C1432F"/>
    <w:rsid w:val="00C15730"/>
    <w:rsid w:val="00C166C0"/>
    <w:rsid w:val="00C24751"/>
    <w:rsid w:val="00C312CA"/>
    <w:rsid w:val="00C32292"/>
    <w:rsid w:val="00C34684"/>
    <w:rsid w:val="00C35A6E"/>
    <w:rsid w:val="00C4277B"/>
    <w:rsid w:val="00C446AD"/>
    <w:rsid w:val="00C450D7"/>
    <w:rsid w:val="00C45554"/>
    <w:rsid w:val="00C460AD"/>
    <w:rsid w:val="00C50465"/>
    <w:rsid w:val="00C5235A"/>
    <w:rsid w:val="00C52A3F"/>
    <w:rsid w:val="00C53263"/>
    <w:rsid w:val="00C54B52"/>
    <w:rsid w:val="00C559A6"/>
    <w:rsid w:val="00C618C7"/>
    <w:rsid w:val="00C65741"/>
    <w:rsid w:val="00C70B60"/>
    <w:rsid w:val="00C72E0F"/>
    <w:rsid w:val="00C73F9D"/>
    <w:rsid w:val="00C75BC5"/>
    <w:rsid w:val="00C75F1D"/>
    <w:rsid w:val="00C805B2"/>
    <w:rsid w:val="00C80CED"/>
    <w:rsid w:val="00C82092"/>
    <w:rsid w:val="00C8452E"/>
    <w:rsid w:val="00C85911"/>
    <w:rsid w:val="00C85B40"/>
    <w:rsid w:val="00C86558"/>
    <w:rsid w:val="00C877B4"/>
    <w:rsid w:val="00C87EA0"/>
    <w:rsid w:val="00C90872"/>
    <w:rsid w:val="00C92F15"/>
    <w:rsid w:val="00C953B9"/>
    <w:rsid w:val="00CA02DD"/>
    <w:rsid w:val="00CA549C"/>
    <w:rsid w:val="00CB33E4"/>
    <w:rsid w:val="00CC1120"/>
    <w:rsid w:val="00CC22BF"/>
    <w:rsid w:val="00CC2384"/>
    <w:rsid w:val="00CC2C60"/>
    <w:rsid w:val="00CC36C3"/>
    <w:rsid w:val="00CC53F9"/>
    <w:rsid w:val="00CC7529"/>
    <w:rsid w:val="00CD1E31"/>
    <w:rsid w:val="00CD3E42"/>
    <w:rsid w:val="00CD454F"/>
    <w:rsid w:val="00CE306B"/>
    <w:rsid w:val="00CE3419"/>
    <w:rsid w:val="00CE4547"/>
    <w:rsid w:val="00CE5E87"/>
    <w:rsid w:val="00CE61DC"/>
    <w:rsid w:val="00CE6C03"/>
    <w:rsid w:val="00CF3B4F"/>
    <w:rsid w:val="00CF41BD"/>
    <w:rsid w:val="00CF51D1"/>
    <w:rsid w:val="00D021BF"/>
    <w:rsid w:val="00D023E7"/>
    <w:rsid w:val="00D02E09"/>
    <w:rsid w:val="00D0381D"/>
    <w:rsid w:val="00D04FCA"/>
    <w:rsid w:val="00D0787A"/>
    <w:rsid w:val="00D13E01"/>
    <w:rsid w:val="00D1511A"/>
    <w:rsid w:val="00D20B01"/>
    <w:rsid w:val="00D21260"/>
    <w:rsid w:val="00D22131"/>
    <w:rsid w:val="00D27032"/>
    <w:rsid w:val="00D275B5"/>
    <w:rsid w:val="00D31B87"/>
    <w:rsid w:val="00D338E4"/>
    <w:rsid w:val="00D35538"/>
    <w:rsid w:val="00D4385A"/>
    <w:rsid w:val="00D44508"/>
    <w:rsid w:val="00D46299"/>
    <w:rsid w:val="00D47E0D"/>
    <w:rsid w:val="00D51947"/>
    <w:rsid w:val="00D532F0"/>
    <w:rsid w:val="00D53B44"/>
    <w:rsid w:val="00D561B3"/>
    <w:rsid w:val="00D614A4"/>
    <w:rsid w:val="00D652E8"/>
    <w:rsid w:val="00D6624E"/>
    <w:rsid w:val="00D67B5E"/>
    <w:rsid w:val="00D710D6"/>
    <w:rsid w:val="00D71B3D"/>
    <w:rsid w:val="00D726E1"/>
    <w:rsid w:val="00D762EB"/>
    <w:rsid w:val="00D77413"/>
    <w:rsid w:val="00D80F0B"/>
    <w:rsid w:val="00D825D5"/>
    <w:rsid w:val="00D82759"/>
    <w:rsid w:val="00D8434A"/>
    <w:rsid w:val="00D85F9B"/>
    <w:rsid w:val="00D86551"/>
    <w:rsid w:val="00D86DE4"/>
    <w:rsid w:val="00D87BC2"/>
    <w:rsid w:val="00D9128F"/>
    <w:rsid w:val="00D91CAB"/>
    <w:rsid w:val="00D933F8"/>
    <w:rsid w:val="00D941C2"/>
    <w:rsid w:val="00D963A4"/>
    <w:rsid w:val="00DA503D"/>
    <w:rsid w:val="00DA5160"/>
    <w:rsid w:val="00DA6DBB"/>
    <w:rsid w:val="00DA73EF"/>
    <w:rsid w:val="00DA758C"/>
    <w:rsid w:val="00DB1C96"/>
    <w:rsid w:val="00DB375B"/>
    <w:rsid w:val="00DC2278"/>
    <w:rsid w:val="00DC2750"/>
    <w:rsid w:val="00DC632A"/>
    <w:rsid w:val="00DC761C"/>
    <w:rsid w:val="00DD0BB0"/>
    <w:rsid w:val="00DD1661"/>
    <w:rsid w:val="00DD1AF6"/>
    <w:rsid w:val="00DD47B8"/>
    <w:rsid w:val="00DD5DFD"/>
    <w:rsid w:val="00DD6605"/>
    <w:rsid w:val="00DE2478"/>
    <w:rsid w:val="00DE2DC6"/>
    <w:rsid w:val="00DF1AF8"/>
    <w:rsid w:val="00DF46E8"/>
    <w:rsid w:val="00DF4B17"/>
    <w:rsid w:val="00E01C72"/>
    <w:rsid w:val="00E046DE"/>
    <w:rsid w:val="00E06BD4"/>
    <w:rsid w:val="00E07D84"/>
    <w:rsid w:val="00E1031D"/>
    <w:rsid w:val="00E10739"/>
    <w:rsid w:val="00E111DE"/>
    <w:rsid w:val="00E139C5"/>
    <w:rsid w:val="00E15110"/>
    <w:rsid w:val="00E162D2"/>
    <w:rsid w:val="00E204B8"/>
    <w:rsid w:val="00E20F4E"/>
    <w:rsid w:val="00E23F1D"/>
    <w:rsid w:val="00E243ED"/>
    <w:rsid w:val="00E322C9"/>
    <w:rsid w:val="00E329F8"/>
    <w:rsid w:val="00E3484D"/>
    <w:rsid w:val="00E34F5D"/>
    <w:rsid w:val="00E36361"/>
    <w:rsid w:val="00E41131"/>
    <w:rsid w:val="00E4133C"/>
    <w:rsid w:val="00E42941"/>
    <w:rsid w:val="00E438E3"/>
    <w:rsid w:val="00E44381"/>
    <w:rsid w:val="00E45E02"/>
    <w:rsid w:val="00E47EA3"/>
    <w:rsid w:val="00E50C58"/>
    <w:rsid w:val="00E51151"/>
    <w:rsid w:val="00E51176"/>
    <w:rsid w:val="00E523C6"/>
    <w:rsid w:val="00E55AE9"/>
    <w:rsid w:val="00E5651D"/>
    <w:rsid w:val="00E62476"/>
    <w:rsid w:val="00E63189"/>
    <w:rsid w:val="00E70E70"/>
    <w:rsid w:val="00E71100"/>
    <w:rsid w:val="00E73665"/>
    <w:rsid w:val="00E7516A"/>
    <w:rsid w:val="00E75DDF"/>
    <w:rsid w:val="00E76906"/>
    <w:rsid w:val="00E76D71"/>
    <w:rsid w:val="00E77B42"/>
    <w:rsid w:val="00E80791"/>
    <w:rsid w:val="00E81954"/>
    <w:rsid w:val="00E832F9"/>
    <w:rsid w:val="00E846F7"/>
    <w:rsid w:val="00E8515C"/>
    <w:rsid w:val="00E90A60"/>
    <w:rsid w:val="00E90AAC"/>
    <w:rsid w:val="00E9263A"/>
    <w:rsid w:val="00E93119"/>
    <w:rsid w:val="00E93699"/>
    <w:rsid w:val="00E9391C"/>
    <w:rsid w:val="00E94D73"/>
    <w:rsid w:val="00EA00DA"/>
    <w:rsid w:val="00EA2388"/>
    <w:rsid w:val="00EA2A1E"/>
    <w:rsid w:val="00EA6BF1"/>
    <w:rsid w:val="00EB0551"/>
    <w:rsid w:val="00EB09A6"/>
    <w:rsid w:val="00EB1CC2"/>
    <w:rsid w:val="00EB3E4C"/>
    <w:rsid w:val="00EB61D2"/>
    <w:rsid w:val="00EB6AE5"/>
    <w:rsid w:val="00EC070A"/>
    <w:rsid w:val="00EC3122"/>
    <w:rsid w:val="00EC35E9"/>
    <w:rsid w:val="00EC51FF"/>
    <w:rsid w:val="00EC6A55"/>
    <w:rsid w:val="00EC785E"/>
    <w:rsid w:val="00EC7F61"/>
    <w:rsid w:val="00ED2DF8"/>
    <w:rsid w:val="00ED47BC"/>
    <w:rsid w:val="00ED53EC"/>
    <w:rsid w:val="00ED69F8"/>
    <w:rsid w:val="00ED71FE"/>
    <w:rsid w:val="00EE1A80"/>
    <w:rsid w:val="00EE416B"/>
    <w:rsid w:val="00EE5A04"/>
    <w:rsid w:val="00EE63CD"/>
    <w:rsid w:val="00EF0BCD"/>
    <w:rsid w:val="00EF1993"/>
    <w:rsid w:val="00EF3893"/>
    <w:rsid w:val="00EF54BF"/>
    <w:rsid w:val="00F00D1F"/>
    <w:rsid w:val="00F01FDA"/>
    <w:rsid w:val="00F02BFE"/>
    <w:rsid w:val="00F031BC"/>
    <w:rsid w:val="00F03EB2"/>
    <w:rsid w:val="00F051DA"/>
    <w:rsid w:val="00F07351"/>
    <w:rsid w:val="00F10CBF"/>
    <w:rsid w:val="00F1520E"/>
    <w:rsid w:val="00F20FC9"/>
    <w:rsid w:val="00F227EF"/>
    <w:rsid w:val="00F2539B"/>
    <w:rsid w:val="00F337AC"/>
    <w:rsid w:val="00F359AA"/>
    <w:rsid w:val="00F3713C"/>
    <w:rsid w:val="00F40D53"/>
    <w:rsid w:val="00F43371"/>
    <w:rsid w:val="00F43780"/>
    <w:rsid w:val="00F44BFA"/>
    <w:rsid w:val="00F4525C"/>
    <w:rsid w:val="00F464D8"/>
    <w:rsid w:val="00F47B7F"/>
    <w:rsid w:val="00F55738"/>
    <w:rsid w:val="00F559A5"/>
    <w:rsid w:val="00F61B5B"/>
    <w:rsid w:val="00F61B8A"/>
    <w:rsid w:val="00F61C7A"/>
    <w:rsid w:val="00F639AA"/>
    <w:rsid w:val="00F63CC6"/>
    <w:rsid w:val="00F644FF"/>
    <w:rsid w:val="00F65694"/>
    <w:rsid w:val="00F67B5C"/>
    <w:rsid w:val="00F70E0B"/>
    <w:rsid w:val="00F7149C"/>
    <w:rsid w:val="00F76A8B"/>
    <w:rsid w:val="00F81AA4"/>
    <w:rsid w:val="00F83DB5"/>
    <w:rsid w:val="00F87C2A"/>
    <w:rsid w:val="00F93694"/>
    <w:rsid w:val="00F942F9"/>
    <w:rsid w:val="00F94320"/>
    <w:rsid w:val="00F9544F"/>
    <w:rsid w:val="00F95799"/>
    <w:rsid w:val="00FA080C"/>
    <w:rsid w:val="00FA1499"/>
    <w:rsid w:val="00FA18A9"/>
    <w:rsid w:val="00FA4A89"/>
    <w:rsid w:val="00FA635A"/>
    <w:rsid w:val="00FA6FE3"/>
    <w:rsid w:val="00FA70CC"/>
    <w:rsid w:val="00FB3EB1"/>
    <w:rsid w:val="00FB56CD"/>
    <w:rsid w:val="00FB6A1C"/>
    <w:rsid w:val="00FC1142"/>
    <w:rsid w:val="00FC1AB6"/>
    <w:rsid w:val="00FC217D"/>
    <w:rsid w:val="00FC2FF6"/>
    <w:rsid w:val="00FD1C20"/>
    <w:rsid w:val="00FD2814"/>
    <w:rsid w:val="00FD501B"/>
    <w:rsid w:val="00FD658C"/>
    <w:rsid w:val="00FE73C5"/>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AD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E02"/>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tablecondensed">
    <w:name w:val="VCAA table condensed"/>
    <w:qFormat/>
    <w:rsid w:val="00D963A4"/>
    <w:pPr>
      <w:spacing w:before="80" w:after="80" w:line="240" w:lineRule="exact"/>
    </w:pPr>
    <w:rPr>
      <w:rFonts w:ascii="Arial Narrow" w:hAnsi="Arial Narrow" w:cs="Arial"/>
    </w:rPr>
  </w:style>
  <w:style w:type="paragraph" w:customStyle="1" w:styleId="VCAAbody">
    <w:name w:val="VCAA body"/>
    <w:link w:val="VCAAbodyChar"/>
    <w:qFormat/>
    <w:rsid w:val="00341357"/>
    <w:pPr>
      <w:spacing w:before="120" w:after="120" w:line="280" w:lineRule="exact"/>
    </w:pPr>
    <w:rPr>
      <w:rFonts w:asciiTheme="majorHAnsi" w:hAnsiTheme="majorHAnsi" w:cs="Arial"/>
      <w:color w:val="000000" w:themeColor="text1"/>
      <w:sz w:val="20"/>
    </w:rPr>
  </w:style>
  <w:style w:type="character" w:customStyle="1" w:styleId="VCAAbodyChar">
    <w:name w:val="VCAA body Char"/>
    <w:basedOn w:val="DefaultParagraphFont"/>
    <w:link w:val="VCAAbody"/>
    <w:rsid w:val="00341357"/>
    <w:rPr>
      <w:rFonts w:asciiTheme="majorHAnsi" w:hAnsiTheme="majorHAnsi"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487016058">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106195224">
      <w:bodyDiv w:val="1"/>
      <w:marLeft w:val="0"/>
      <w:marRight w:val="0"/>
      <w:marTop w:val="0"/>
      <w:marBottom w:val="0"/>
      <w:divBdr>
        <w:top w:val="none" w:sz="0" w:space="0" w:color="auto"/>
        <w:left w:val="none" w:sz="0" w:space="0" w:color="auto"/>
        <w:bottom w:val="none" w:sz="0" w:space="0" w:color="auto"/>
        <w:right w:val="none" w:sz="0" w:space="0" w:color="auto"/>
      </w:divBdr>
    </w:div>
    <w:div w:id="1528130806">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s://www.vcaa.vic.edu.au/footer/subscribe" TargetMode="External"/><Relationship Id="rId39" Type="http://schemas.openxmlformats.org/officeDocument/2006/relationships/hyperlink" Target="https://vtac.edu.au/atar" TargetMode="External"/><Relationship Id="rId21" Type="http://schemas.openxmlformats.org/officeDocument/2006/relationships/footer" Target="footer3.xml"/><Relationship Id="rId34" Type="http://schemas.openxmlformats.org/officeDocument/2006/relationships/hyperlink" Target="https://www.vcaa.vic.edu.au/administration/vce-administrative-handbook/vce-administrative-handbook" TargetMode="External"/><Relationship Id="rId42" Type="http://schemas.openxmlformats.org/officeDocument/2006/relationships/hyperlink" Target="https://www2.education.vic.gov.au/pal/structured-workplace-learning/policy" TargetMode="External"/><Relationship Id="rId47" Type="http://schemas.openxmlformats.org/officeDocument/2006/relationships/footer" Target="footer5.xml"/><Relationship Id="rId50" Type="http://schemas.openxmlformats.org/officeDocument/2006/relationships/footer" Target="footer6.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ce-administrative-handbook/vce-administrative-handbook" TargetMode="External"/><Relationship Id="rId11" Type="http://schemas.openxmlformats.org/officeDocument/2006/relationships/header" Target="header1.xml"/><Relationship Id="rId24" Type="http://schemas.openxmlformats.org/officeDocument/2006/relationships/hyperlink" Target="https://www.vcaa.vic.edu.au/administration/school-administration/notices-schools/notices-schools" TargetMode="External"/><Relationship Id="rId32" Type="http://schemas.openxmlformats.org/officeDocument/2006/relationships/hyperlink" Target="https://www.worksafe.vic.gov.au/" TargetMode="External"/><Relationship Id="rId37" Type="http://schemas.openxmlformats.org/officeDocument/2006/relationships/hyperlink" Target="https://www.vcaa.vic.edu.au/curriculum/vet/vet-resources" TargetMode="External"/><Relationship Id="rId40" Type="http://schemas.openxmlformats.org/officeDocument/2006/relationships/hyperlink" Target="https://vtac.edu.au/atar" TargetMode="External"/><Relationship Id="rId45" Type="http://schemas.openxmlformats.org/officeDocument/2006/relationships/footer" Target="footer4.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tac.edu.au/atar" TargetMode="External"/><Relationship Id="rId44" Type="http://schemas.openxmlformats.org/officeDocument/2006/relationships/header" Target="header4.xml"/><Relationship Id="rId5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UEE22020/qualdetails" TargetMode="External"/><Relationship Id="rId27" Type="http://schemas.openxmlformats.org/officeDocument/2006/relationships/hyperlink" Target="https://www.vcaa.vic.edu.au/professional-learning-programs/professional-learning-programs" TargetMode="External"/><Relationship Id="rId30" Type="http://schemas.openxmlformats.org/officeDocument/2006/relationships/hyperlink" Target="https://www.vcaa.vic.edu.au/administration/vpc-administrative-handbook/vpc-administrative-handbook" TargetMode="External"/><Relationship Id="rId35" Type="http://schemas.openxmlformats.org/officeDocument/2006/relationships/hyperlink" Target="https://www.vcaa.vic.edu.au/curriculum/vce/Pages/AboutVCEVocationalMajor.aspx" TargetMode="External"/><Relationship Id="rId43" Type="http://schemas.openxmlformats.org/officeDocument/2006/relationships/hyperlink" Target="https://www.vcaa.vic.edu.au/curriculum/vce-curriculum/vce-study-designs/swlr-vet/structured-workplace-learning-recognition-vet" TargetMode="External"/><Relationship Id="rId48" Type="http://schemas.openxmlformats.org/officeDocument/2006/relationships/hyperlink" Target="https://www.worksafe.vic.gov.au/" TargetMode="Externa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worksafe.vic.gov.au/" TargetMode="External"/><Relationship Id="rId38" Type="http://schemas.openxmlformats.org/officeDocument/2006/relationships/hyperlink" Target="https://www.vcaa.vic.edu.au/assessment/vet/vce-vet-programs-scored-assessment" TargetMode="External"/><Relationship Id="rId46" Type="http://schemas.openxmlformats.org/officeDocument/2006/relationships/header" Target="header5.xml"/><Relationship Id="rId20" Type="http://schemas.openxmlformats.org/officeDocument/2006/relationships/header" Target="header3.xml"/><Relationship Id="rId41" Type="http://schemas.openxmlformats.org/officeDocument/2006/relationships/hyperlink" Target="https://training.gov.au/Home/Tga"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 TargetMode="External"/><Relationship Id="rId23" Type="http://schemas.openxmlformats.org/officeDocument/2006/relationships/hyperlink" Target="https://training.gov.au/training/details/22682VIC/qualdetails" TargetMode="External"/><Relationship Id="rId28" Type="http://schemas.openxmlformats.org/officeDocument/2006/relationships/hyperlink" Target="https://www.vcaa.vic.edu.au/assessment/vet/vce-vet-programs-scored-assessment" TargetMode="External"/><Relationship Id="rId36" Type="http://schemas.openxmlformats.org/officeDocument/2006/relationships/hyperlink" Target="https://www.vcaa.vic.edu.au/curriculum/VPC/Pages/AboutVPC.aspx" TargetMode="External"/><Relationship Id="rId49"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CC770CB2C74BA1AA83A7CDC077222E"/>
        <w:category>
          <w:name w:val="General"/>
          <w:gallery w:val="placeholder"/>
        </w:category>
        <w:types>
          <w:type w:val="bbPlcHdr"/>
        </w:types>
        <w:behaviors>
          <w:behavior w:val="content"/>
        </w:behaviors>
        <w:guid w:val="{4F9F82AE-5241-41BB-BCE1-37AAD3BDDF73}"/>
      </w:docPartPr>
      <w:docPartBody>
        <w:p w:rsidR="00F83AB9" w:rsidRDefault="003110FA" w:rsidP="003110FA">
          <w:pPr>
            <w:pStyle w:val="B7CC770CB2C74BA1AA83A7CDC077222E"/>
          </w:pPr>
          <w:r w:rsidRPr="007A01CF">
            <w:rPr>
              <w:rStyle w:val="PlaceholderText"/>
            </w:rPr>
            <w:t>Click or tap here to enter text.</w:t>
          </w:r>
        </w:p>
      </w:docPartBody>
    </w:docPart>
    <w:docPart>
      <w:docPartPr>
        <w:name w:val="6F9DDE3599764FE5BD5F28591DCCC59B"/>
        <w:category>
          <w:name w:val="General"/>
          <w:gallery w:val="placeholder"/>
        </w:category>
        <w:types>
          <w:type w:val="bbPlcHdr"/>
        </w:types>
        <w:behaviors>
          <w:behavior w:val="content"/>
        </w:behaviors>
        <w:guid w:val="{0EBCF495-6705-4374-9323-6D503A840791}"/>
      </w:docPartPr>
      <w:docPartBody>
        <w:p w:rsidR="00F83AB9" w:rsidRDefault="003110FA" w:rsidP="003110FA">
          <w:pPr>
            <w:pStyle w:val="6F9DDE3599764FE5BD5F28591DCCC59B"/>
          </w:pPr>
          <w:r w:rsidRPr="00FA5D49">
            <w:rPr>
              <w:rStyle w:val="PlaceholderText"/>
            </w:rPr>
            <w:t>[Title]</w:t>
          </w:r>
        </w:p>
      </w:docPartBody>
    </w:docPart>
    <w:docPart>
      <w:docPartPr>
        <w:name w:val="5AE4FDA16FD844988FC5C2AC4ABBCB27"/>
        <w:category>
          <w:name w:val="General"/>
          <w:gallery w:val="placeholder"/>
        </w:category>
        <w:types>
          <w:type w:val="bbPlcHdr"/>
        </w:types>
        <w:behaviors>
          <w:behavior w:val="content"/>
        </w:behaviors>
        <w:guid w:val="{F68C2CFD-4CB2-49A2-99B5-E33793E5D181}"/>
      </w:docPartPr>
      <w:docPartBody>
        <w:p w:rsidR="00F83AB9" w:rsidRDefault="003110FA" w:rsidP="003110FA">
          <w:pPr>
            <w:pStyle w:val="5AE4FDA16FD844988FC5C2AC4ABBCB27"/>
          </w:pPr>
          <w:r w:rsidRPr="007A01CF">
            <w:rPr>
              <w:rStyle w:val="PlaceholderText"/>
            </w:rPr>
            <w:t>Click or tap here to enter text.</w:t>
          </w:r>
        </w:p>
      </w:docPartBody>
    </w:docPart>
    <w:docPart>
      <w:docPartPr>
        <w:name w:val="2446C3258E3F458DA76DB9FED905245E"/>
        <w:category>
          <w:name w:val="General"/>
          <w:gallery w:val="placeholder"/>
        </w:category>
        <w:types>
          <w:type w:val="bbPlcHdr"/>
        </w:types>
        <w:behaviors>
          <w:behavior w:val="content"/>
        </w:behaviors>
        <w:guid w:val="{15D0DA85-94B7-45FB-9247-AA13E0BDCB7C}"/>
      </w:docPartPr>
      <w:docPartBody>
        <w:p w:rsidR="00F83AB9" w:rsidRDefault="003110FA" w:rsidP="003110FA">
          <w:pPr>
            <w:pStyle w:val="2446C3258E3F458DA76DB9FED905245E"/>
          </w:pPr>
          <w:r w:rsidRPr="007A01CF">
            <w:rPr>
              <w:rStyle w:val="PlaceholderText"/>
            </w:rPr>
            <w:t>[Title]</w:t>
          </w:r>
        </w:p>
      </w:docPartBody>
    </w:docPart>
    <w:docPart>
      <w:docPartPr>
        <w:name w:val="8D479C0911D345D58C426B994F40B8AD"/>
        <w:category>
          <w:name w:val="General"/>
          <w:gallery w:val="placeholder"/>
        </w:category>
        <w:types>
          <w:type w:val="bbPlcHdr"/>
        </w:types>
        <w:behaviors>
          <w:behavior w:val="content"/>
        </w:behaviors>
        <w:guid w:val="{7F8A10B0-5603-4092-B5A9-FDCF135A0061}"/>
      </w:docPartPr>
      <w:docPartBody>
        <w:p w:rsidR="00F83AB9" w:rsidRDefault="003110FA" w:rsidP="003110FA">
          <w:pPr>
            <w:pStyle w:val="8D479C0911D345D58C426B994F40B8AD"/>
          </w:pPr>
          <w:r w:rsidRPr="007A01CF">
            <w:rPr>
              <w:rStyle w:val="PlaceholderText"/>
            </w:rPr>
            <w:t>Click or tap here to enter text.</w:t>
          </w:r>
        </w:p>
      </w:docPartBody>
    </w:docPart>
    <w:docPart>
      <w:docPartPr>
        <w:name w:val="917D9DEEE13F44309F62BC6BA603EDE8"/>
        <w:category>
          <w:name w:val="General"/>
          <w:gallery w:val="placeholder"/>
        </w:category>
        <w:types>
          <w:type w:val="bbPlcHdr"/>
        </w:types>
        <w:behaviors>
          <w:behavior w:val="content"/>
        </w:behaviors>
        <w:guid w:val="{961B8349-E796-42B9-BF95-766DBB1FACDA}"/>
      </w:docPartPr>
      <w:docPartBody>
        <w:p w:rsidR="00F83AB9" w:rsidRDefault="003110FA" w:rsidP="003110FA">
          <w:pPr>
            <w:pStyle w:val="917D9DEEE13F44309F62BC6BA603EDE8"/>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FA"/>
    <w:rsid w:val="00177162"/>
    <w:rsid w:val="002A04A4"/>
    <w:rsid w:val="003110FA"/>
    <w:rsid w:val="00394188"/>
    <w:rsid w:val="00446BA7"/>
    <w:rsid w:val="005C7F9F"/>
    <w:rsid w:val="006945A6"/>
    <w:rsid w:val="007A3DA1"/>
    <w:rsid w:val="007C2212"/>
    <w:rsid w:val="008F77EB"/>
    <w:rsid w:val="00927608"/>
    <w:rsid w:val="009533A4"/>
    <w:rsid w:val="00991941"/>
    <w:rsid w:val="00992584"/>
    <w:rsid w:val="009A7A64"/>
    <w:rsid w:val="00A51329"/>
    <w:rsid w:val="00B17088"/>
    <w:rsid w:val="00CC2C60"/>
    <w:rsid w:val="00CE7A28"/>
    <w:rsid w:val="00D948D5"/>
    <w:rsid w:val="00F83AB9"/>
    <w:rsid w:val="00FA635A"/>
    <w:rsid w:val="00FD50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0FA"/>
    <w:rPr>
      <w:color w:val="808080"/>
    </w:rPr>
  </w:style>
  <w:style w:type="paragraph" w:customStyle="1" w:styleId="B7CC770CB2C74BA1AA83A7CDC077222E">
    <w:name w:val="B7CC770CB2C74BA1AA83A7CDC077222E"/>
    <w:rsid w:val="003110FA"/>
  </w:style>
  <w:style w:type="paragraph" w:customStyle="1" w:styleId="6F9DDE3599764FE5BD5F28591DCCC59B">
    <w:name w:val="6F9DDE3599764FE5BD5F28591DCCC59B"/>
    <w:rsid w:val="003110FA"/>
  </w:style>
  <w:style w:type="paragraph" w:customStyle="1" w:styleId="5AE4FDA16FD844988FC5C2AC4ABBCB27">
    <w:name w:val="5AE4FDA16FD844988FC5C2AC4ABBCB27"/>
    <w:rsid w:val="003110FA"/>
  </w:style>
  <w:style w:type="paragraph" w:customStyle="1" w:styleId="2446C3258E3F458DA76DB9FED905245E">
    <w:name w:val="2446C3258E3F458DA76DB9FED905245E"/>
    <w:rsid w:val="003110FA"/>
  </w:style>
  <w:style w:type="paragraph" w:customStyle="1" w:styleId="8D479C0911D345D58C426B994F40B8AD">
    <w:name w:val="8D479C0911D345D58C426B994F40B8AD"/>
    <w:rsid w:val="003110FA"/>
  </w:style>
  <w:style w:type="paragraph" w:customStyle="1" w:styleId="917D9DEEE13F44309F62BC6BA603EDE8">
    <w:name w:val="917D9DEEE13F44309F62BC6BA603EDE8"/>
    <w:rsid w:val="00311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2.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6187</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VCE VET Electrical Industry program booklet</vt:lpstr>
    </vt:vector>
  </TitlesOfParts>
  <Manager/>
  <Company/>
  <LinksUpToDate>false</LinksUpToDate>
  <CharactersWithSpaces>41377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Electrical Industry program booklet</dc:title>
  <dc:creator/>
  <cp:lastModifiedBy/>
  <cp:revision>1</cp:revision>
  <dcterms:created xsi:type="dcterms:W3CDTF">2025-12-22T01:00:00Z</dcterms:created>
  <dcterms:modified xsi:type="dcterms:W3CDTF">2025-12-22T01:00:00Z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