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0F145" w14:textId="382F69DF" w:rsidR="00F4525C" w:rsidRDefault="00024018" w:rsidP="00E12E2C">
      <w:pPr>
        <w:pStyle w:val="Title"/>
      </w:pPr>
      <w:r>
        <w:t>202</w:t>
      </w:r>
      <w:r w:rsidR="004F05C7">
        <w:t>5</w:t>
      </w:r>
      <w:r>
        <w:t xml:space="preserve"> </w:t>
      </w:r>
      <w:r w:rsidR="009403B9">
        <w:t xml:space="preserve">VCE </w:t>
      </w:r>
      <w:r w:rsidR="00402688">
        <w:t xml:space="preserve">VET Integrated Technologies </w:t>
      </w:r>
      <w:r w:rsidR="00F1508A">
        <w:t>external assessment</w:t>
      </w:r>
      <w:r>
        <w:t xml:space="preserve"> report</w:t>
      </w:r>
    </w:p>
    <w:p w14:paraId="4570CF80" w14:textId="4B204C7E" w:rsidR="00B5443D" w:rsidRDefault="00B5443D" w:rsidP="00E12E2C">
      <w:pPr>
        <w:pStyle w:val="BodyText"/>
      </w:pPr>
      <w:bookmarkStart w:id="0" w:name="TemplateOverview"/>
      <w:bookmarkEnd w:id="0"/>
      <w:r>
        <w:t>This report provides sample answers or an indication of what answers may have included. Unless otherwise stated, these are not intended to be exemplary or complete responses.</w:t>
      </w:r>
    </w:p>
    <w:p w14:paraId="65B22DA8" w14:textId="595B825E" w:rsidR="00B5443D" w:rsidRDefault="00B5443D" w:rsidP="00533ECA">
      <w:pPr>
        <w:pStyle w:val="BodyText"/>
      </w:pPr>
      <w:r>
        <w:t>The statistics in this report may be subject to rounding</w:t>
      </w:r>
      <w:r w:rsidR="009621B7">
        <w:t>,</w:t>
      </w:r>
      <w:r>
        <w:t xml:space="preserve"> resulting in a total more or less than 100 per cent.</w:t>
      </w:r>
    </w:p>
    <w:p w14:paraId="12122593" w14:textId="3C9F8CDE" w:rsidR="00F05EC1" w:rsidRPr="00E425E4" w:rsidRDefault="00F05EC1" w:rsidP="00E425E4">
      <w:pPr>
        <w:pStyle w:val="Heading2"/>
      </w:pPr>
      <w:r w:rsidRPr="00E425E4">
        <w:t>Section A – Multiple-choice questions</w:t>
      </w:r>
    </w:p>
    <w:p w14:paraId="5D382702" w14:textId="2CA67D5B" w:rsidR="00F05EC1" w:rsidRPr="00C112FB" w:rsidRDefault="00F05EC1" w:rsidP="00E12E2C">
      <w:pPr>
        <w:pStyle w:val="BodyText"/>
      </w:pPr>
      <w:r w:rsidRPr="009C17E7">
        <w:t>Correct answers in the following table are in bold type</w:t>
      </w:r>
      <w:r>
        <w:t>.</w:t>
      </w:r>
      <w:r w:rsidRPr="009C17E7">
        <w:t xml:space="preserve"> </w:t>
      </w:r>
    </w:p>
    <w:tbl>
      <w:tblPr>
        <w:tblStyle w:val="VCAATableClosed"/>
        <w:tblW w:w="9982" w:type="dxa"/>
        <w:tblLook w:val="0000" w:firstRow="0" w:lastRow="0" w:firstColumn="0" w:lastColumn="0" w:noHBand="0" w:noVBand="0"/>
      </w:tblPr>
      <w:tblGrid>
        <w:gridCol w:w="1129"/>
        <w:gridCol w:w="851"/>
        <w:gridCol w:w="709"/>
        <w:gridCol w:w="567"/>
        <w:gridCol w:w="567"/>
        <w:gridCol w:w="567"/>
        <w:gridCol w:w="5592"/>
      </w:tblGrid>
      <w:tr w:rsidR="00E12E2C" w:rsidRPr="00AE09C5" w14:paraId="4406DC12" w14:textId="28EDD141" w:rsidTr="00794262">
        <w:trPr>
          <w:trHeight w:val="264"/>
          <w:tblHeader/>
        </w:trPr>
        <w:tc>
          <w:tcPr>
            <w:tcW w:w="1129" w:type="dxa"/>
            <w:shd w:val="clear" w:color="auto" w:fill="0072AA" w:themeFill="accent1" w:themeFillShade="BF"/>
          </w:tcPr>
          <w:p w14:paraId="4E3D50D1" w14:textId="77777777" w:rsidR="00A211CD" w:rsidRPr="00794262" w:rsidRDefault="00A211CD" w:rsidP="00AE09C5">
            <w:pPr>
              <w:pStyle w:val="Tablecondensedheading"/>
              <w:rPr>
                <w:b/>
                <w:bCs/>
              </w:rPr>
            </w:pPr>
            <w:r w:rsidRPr="00794262">
              <w:rPr>
                <w:b/>
                <w:bCs/>
              </w:rPr>
              <w:t>Question</w:t>
            </w:r>
          </w:p>
        </w:tc>
        <w:tc>
          <w:tcPr>
            <w:tcW w:w="851" w:type="dxa"/>
            <w:shd w:val="clear" w:color="auto" w:fill="0072AA" w:themeFill="accent1" w:themeFillShade="BF"/>
          </w:tcPr>
          <w:p w14:paraId="21523AA5" w14:textId="77777777" w:rsidR="00A211CD" w:rsidRPr="00794262" w:rsidRDefault="00A211CD" w:rsidP="00AE09C5">
            <w:pPr>
              <w:pStyle w:val="Tablecondensedheading"/>
              <w:rPr>
                <w:b/>
                <w:bCs/>
              </w:rPr>
            </w:pPr>
            <w:r w:rsidRPr="00794262">
              <w:rPr>
                <w:b/>
                <w:bCs/>
              </w:rPr>
              <w:t>Correct answer</w:t>
            </w:r>
          </w:p>
        </w:tc>
        <w:tc>
          <w:tcPr>
            <w:tcW w:w="709" w:type="dxa"/>
            <w:shd w:val="clear" w:color="auto" w:fill="0072AA" w:themeFill="accent1" w:themeFillShade="BF"/>
          </w:tcPr>
          <w:p w14:paraId="6AA081D0" w14:textId="77777777" w:rsidR="00A211CD" w:rsidRPr="00794262" w:rsidRDefault="00A211CD" w:rsidP="00AE09C5">
            <w:pPr>
              <w:pStyle w:val="Tablecondensedheading"/>
              <w:rPr>
                <w:b/>
                <w:bCs/>
              </w:rPr>
            </w:pPr>
            <w:r w:rsidRPr="00794262">
              <w:rPr>
                <w:b/>
                <w:bCs/>
              </w:rPr>
              <w:t>% A</w:t>
            </w:r>
          </w:p>
        </w:tc>
        <w:tc>
          <w:tcPr>
            <w:tcW w:w="567" w:type="dxa"/>
            <w:tcBorders>
              <w:bottom w:val="single" w:sz="4" w:space="0" w:color="000000" w:themeColor="text1"/>
            </w:tcBorders>
            <w:shd w:val="clear" w:color="auto" w:fill="0072AA" w:themeFill="accent1" w:themeFillShade="BF"/>
          </w:tcPr>
          <w:p w14:paraId="2AA0F968" w14:textId="77777777" w:rsidR="00A211CD" w:rsidRPr="00794262" w:rsidRDefault="00A211CD" w:rsidP="00AE09C5">
            <w:pPr>
              <w:pStyle w:val="Tablecondensedheading"/>
              <w:rPr>
                <w:b/>
                <w:bCs/>
              </w:rPr>
            </w:pPr>
            <w:r w:rsidRPr="00794262">
              <w:rPr>
                <w:b/>
                <w:bCs/>
              </w:rPr>
              <w:t>% B</w:t>
            </w:r>
          </w:p>
        </w:tc>
        <w:tc>
          <w:tcPr>
            <w:tcW w:w="567" w:type="dxa"/>
            <w:shd w:val="clear" w:color="auto" w:fill="0072AA" w:themeFill="accent1" w:themeFillShade="BF"/>
          </w:tcPr>
          <w:p w14:paraId="7C8CD362" w14:textId="77777777" w:rsidR="00A211CD" w:rsidRPr="00794262" w:rsidRDefault="00A211CD" w:rsidP="00AE09C5">
            <w:pPr>
              <w:pStyle w:val="Tablecondensedheading"/>
              <w:rPr>
                <w:b/>
                <w:bCs/>
              </w:rPr>
            </w:pPr>
            <w:r w:rsidRPr="00794262">
              <w:rPr>
                <w:b/>
                <w:bCs/>
              </w:rPr>
              <w:t>% C</w:t>
            </w:r>
          </w:p>
        </w:tc>
        <w:tc>
          <w:tcPr>
            <w:tcW w:w="567" w:type="dxa"/>
            <w:shd w:val="clear" w:color="auto" w:fill="0072AA" w:themeFill="accent1" w:themeFillShade="BF"/>
          </w:tcPr>
          <w:p w14:paraId="4196572E" w14:textId="77777777" w:rsidR="00A211CD" w:rsidRPr="00794262" w:rsidRDefault="00A211CD" w:rsidP="00AE09C5">
            <w:pPr>
              <w:pStyle w:val="Tablecondensedheading"/>
              <w:rPr>
                <w:b/>
                <w:bCs/>
              </w:rPr>
            </w:pPr>
            <w:r w:rsidRPr="00794262">
              <w:rPr>
                <w:b/>
                <w:bCs/>
              </w:rPr>
              <w:t>% D</w:t>
            </w:r>
          </w:p>
        </w:tc>
        <w:tc>
          <w:tcPr>
            <w:tcW w:w="5592" w:type="dxa"/>
            <w:shd w:val="clear" w:color="auto" w:fill="0072AA" w:themeFill="accent1" w:themeFillShade="BF"/>
          </w:tcPr>
          <w:p w14:paraId="3F9B4DDD" w14:textId="77777777" w:rsidR="00A211CD" w:rsidRPr="00794262" w:rsidRDefault="00A211CD" w:rsidP="00AE09C5">
            <w:pPr>
              <w:pStyle w:val="Tablecondensedheading"/>
              <w:rPr>
                <w:b/>
                <w:bCs/>
              </w:rPr>
            </w:pPr>
            <w:r w:rsidRPr="00794262">
              <w:rPr>
                <w:b/>
                <w:bCs/>
              </w:rPr>
              <w:t>Comments</w:t>
            </w:r>
          </w:p>
        </w:tc>
      </w:tr>
      <w:tr w:rsidR="00E12E2C" w:rsidRPr="00AE09C5" w14:paraId="08032C5D" w14:textId="2F579CCC" w:rsidTr="00794262">
        <w:tc>
          <w:tcPr>
            <w:tcW w:w="1129" w:type="dxa"/>
            <w:vAlign w:val="center"/>
          </w:tcPr>
          <w:p w14:paraId="56356EA3" w14:textId="77777777" w:rsidR="00A211CD" w:rsidRPr="00AE09C5" w:rsidRDefault="00A211CD" w:rsidP="00AE09C5">
            <w:pPr>
              <w:pStyle w:val="Tablecondensed"/>
            </w:pPr>
            <w:r w:rsidRPr="00AE09C5">
              <w:t>1</w:t>
            </w:r>
          </w:p>
        </w:tc>
        <w:tc>
          <w:tcPr>
            <w:tcW w:w="851" w:type="dxa"/>
            <w:shd w:val="clear" w:color="auto" w:fill="FFFFFF" w:themeFill="background1"/>
          </w:tcPr>
          <w:p w14:paraId="5AE243B9" w14:textId="3F1D1178" w:rsidR="00A211CD" w:rsidRPr="00AE09C5" w:rsidRDefault="00A211CD" w:rsidP="00AE09C5">
            <w:pPr>
              <w:pStyle w:val="Tablecondensed"/>
            </w:pPr>
            <w:r w:rsidRPr="00AE09C5">
              <w:t>B</w:t>
            </w:r>
          </w:p>
        </w:tc>
        <w:tc>
          <w:tcPr>
            <w:tcW w:w="709" w:type="dxa"/>
            <w:tcBorders>
              <w:bottom w:val="single" w:sz="4" w:space="0" w:color="000000" w:themeColor="text1"/>
            </w:tcBorders>
            <w:shd w:val="clear" w:color="auto" w:fill="FFFFFF" w:themeFill="background1"/>
          </w:tcPr>
          <w:p w14:paraId="354CE840" w14:textId="65FCCDDD" w:rsidR="00A211CD" w:rsidRPr="00AE09C5" w:rsidRDefault="00A211CD" w:rsidP="00AE09C5">
            <w:pPr>
              <w:pStyle w:val="Tablecondensed"/>
            </w:pPr>
            <w:r w:rsidRPr="00AE09C5">
              <w:t>0</w:t>
            </w:r>
          </w:p>
        </w:tc>
        <w:tc>
          <w:tcPr>
            <w:tcW w:w="567" w:type="dxa"/>
            <w:shd w:val="clear" w:color="auto" w:fill="D9D9D9" w:themeFill="background1" w:themeFillShade="D9"/>
          </w:tcPr>
          <w:p w14:paraId="6276A322" w14:textId="6F3E2736" w:rsidR="00A211CD" w:rsidRPr="005B6EBA" w:rsidRDefault="00A211CD" w:rsidP="00AE09C5">
            <w:pPr>
              <w:pStyle w:val="Tablecondensed"/>
              <w:rPr>
                <w:b/>
                <w:bCs/>
              </w:rPr>
            </w:pPr>
            <w:r w:rsidRPr="005B6EBA">
              <w:rPr>
                <w:b/>
                <w:bCs/>
              </w:rPr>
              <w:t>100</w:t>
            </w:r>
          </w:p>
        </w:tc>
        <w:tc>
          <w:tcPr>
            <w:tcW w:w="567" w:type="dxa"/>
            <w:shd w:val="clear" w:color="auto" w:fill="FFFFFF" w:themeFill="background1"/>
          </w:tcPr>
          <w:p w14:paraId="7C5D3EEB" w14:textId="77777777" w:rsidR="00A211CD" w:rsidRPr="00AE09C5" w:rsidRDefault="00A211CD" w:rsidP="00AE09C5">
            <w:pPr>
              <w:pStyle w:val="Tablecondensed"/>
            </w:pPr>
            <w:r w:rsidRPr="00AE09C5">
              <w:t>0</w:t>
            </w:r>
          </w:p>
        </w:tc>
        <w:tc>
          <w:tcPr>
            <w:tcW w:w="567" w:type="dxa"/>
            <w:shd w:val="clear" w:color="auto" w:fill="FFFFFF" w:themeFill="background1"/>
          </w:tcPr>
          <w:p w14:paraId="2043A8F8" w14:textId="77777777" w:rsidR="00A211CD" w:rsidRPr="00AE09C5" w:rsidRDefault="00A211CD" w:rsidP="00AE09C5">
            <w:pPr>
              <w:pStyle w:val="Tablecondensed"/>
            </w:pPr>
            <w:r w:rsidRPr="00AE09C5">
              <w:t>0</w:t>
            </w:r>
          </w:p>
        </w:tc>
        <w:tc>
          <w:tcPr>
            <w:tcW w:w="5592" w:type="dxa"/>
          </w:tcPr>
          <w:p w14:paraId="5EB605A3" w14:textId="77777777" w:rsidR="00A211CD" w:rsidRPr="00AE09C5" w:rsidRDefault="00A211CD" w:rsidP="00AE09C5">
            <w:pPr>
              <w:pStyle w:val="Tablecondensed"/>
            </w:pPr>
          </w:p>
        </w:tc>
      </w:tr>
      <w:tr w:rsidR="00E12E2C" w:rsidRPr="00F47EF8" w14:paraId="6D7DF870" w14:textId="13E7F3D9" w:rsidTr="00794262">
        <w:tc>
          <w:tcPr>
            <w:tcW w:w="1129" w:type="dxa"/>
            <w:vAlign w:val="center"/>
          </w:tcPr>
          <w:p w14:paraId="7CC99FB5" w14:textId="77777777" w:rsidR="00A211CD" w:rsidRPr="00AE09C5" w:rsidRDefault="00A211CD" w:rsidP="00AE09C5">
            <w:pPr>
              <w:pStyle w:val="Tablecondensed"/>
            </w:pPr>
            <w:r w:rsidRPr="00AE09C5">
              <w:t>2</w:t>
            </w:r>
          </w:p>
        </w:tc>
        <w:tc>
          <w:tcPr>
            <w:tcW w:w="851" w:type="dxa"/>
            <w:shd w:val="clear" w:color="auto" w:fill="FFFFFF" w:themeFill="background1"/>
          </w:tcPr>
          <w:p w14:paraId="5E00DE3C" w14:textId="77777777" w:rsidR="00A211CD" w:rsidRPr="00A820DA" w:rsidRDefault="00A211CD" w:rsidP="00AE09C5">
            <w:pPr>
              <w:pStyle w:val="Tablecondensed"/>
            </w:pPr>
            <w:r>
              <w:t>A</w:t>
            </w:r>
          </w:p>
        </w:tc>
        <w:tc>
          <w:tcPr>
            <w:tcW w:w="709" w:type="dxa"/>
            <w:shd w:val="clear" w:color="auto" w:fill="D9D9D9" w:themeFill="background1" w:themeFillShade="D9"/>
          </w:tcPr>
          <w:p w14:paraId="625A8AD2" w14:textId="77777777" w:rsidR="00A211CD" w:rsidRPr="00794262" w:rsidRDefault="00A211CD" w:rsidP="00AE09C5">
            <w:pPr>
              <w:pStyle w:val="Tablecondensed"/>
              <w:rPr>
                <w:b/>
                <w:bCs/>
              </w:rPr>
            </w:pPr>
            <w:r w:rsidRPr="00794262">
              <w:rPr>
                <w:b/>
                <w:bCs/>
              </w:rPr>
              <w:t>83</w:t>
            </w:r>
          </w:p>
        </w:tc>
        <w:tc>
          <w:tcPr>
            <w:tcW w:w="567" w:type="dxa"/>
            <w:tcBorders>
              <w:bottom w:val="single" w:sz="4" w:space="0" w:color="000000" w:themeColor="text1"/>
            </w:tcBorders>
            <w:shd w:val="clear" w:color="auto" w:fill="FFFFFF" w:themeFill="background1"/>
          </w:tcPr>
          <w:p w14:paraId="468C9120" w14:textId="5121082B" w:rsidR="00A211CD" w:rsidRPr="001710FB" w:rsidRDefault="00A211CD" w:rsidP="00AE09C5">
            <w:pPr>
              <w:pStyle w:val="Tablecondensed"/>
            </w:pPr>
            <w:r>
              <w:t>0</w:t>
            </w:r>
          </w:p>
        </w:tc>
        <w:tc>
          <w:tcPr>
            <w:tcW w:w="567" w:type="dxa"/>
            <w:shd w:val="clear" w:color="auto" w:fill="FFFFFF" w:themeFill="background1"/>
          </w:tcPr>
          <w:p w14:paraId="19A8559D" w14:textId="77777777" w:rsidR="00A211CD" w:rsidRPr="001710FB" w:rsidRDefault="00A211CD" w:rsidP="00AE09C5">
            <w:pPr>
              <w:pStyle w:val="Tablecondensed"/>
            </w:pPr>
            <w:r w:rsidRPr="001710FB">
              <w:t>0</w:t>
            </w:r>
          </w:p>
        </w:tc>
        <w:tc>
          <w:tcPr>
            <w:tcW w:w="567" w:type="dxa"/>
            <w:shd w:val="clear" w:color="auto" w:fill="FFFFFF" w:themeFill="background1"/>
          </w:tcPr>
          <w:p w14:paraId="69E92B78" w14:textId="0AE21E20" w:rsidR="00A211CD" w:rsidRPr="00DD2277" w:rsidRDefault="00A211CD" w:rsidP="00AE09C5">
            <w:pPr>
              <w:pStyle w:val="Tablecondensed"/>
            </w:pPr>
            <w:r>
              <w:t>17</w:t>
            </w:r>
          </w:p>
        </w:tc>
        <w:tc>
          <w:tcPr>
            <w:tcW w:w="5592" w:type="dxa"/>
          </w:tcPr>
          <w:p w14:paraId="313586B7" w14:textId="1A63A1E8" w:rsidR="00A211CD" w:rsidRPr="00EE1616" w:rsidRDefault="00A211CD" w:rsidP="00AE09C5">
            <w:pPr>
              <w:pStyle w:val="Tablecondensed"/>
              <w:rPr>
                <w:sz w:val="22"/>
              </w:rPr>
            </w:pPr>
          </w:p>
        </w:tc>
      </w:tr>
      <w:tr w:rsidR="00E12E2C" w:rsidRPr="00AE09C5" w14:paraId="027F8EF7" w14:textId="73C5232F" w:rsidTr="00794262">
        <w:tc>
          <w:tcPr>
            <w:tcW w:w="1129" w:type="dxa"/>
            <w:vAlign w:val="center"/>
          </w:tcPr>
          <w:p w14:paraId="14B0D85A" w14:textId="77777777" w:rsidR="00A211CD" w:rsidRPr="00AE09C5" w:rsidRDefault="00A211CD" w:rsidP="00AE09C5">
            <w:pPr>
              <w:pStyle w:val="Tablecondensed"/>
            </w:pPr>
            <w:r w:rsidRPr="00AE09C5">
              <w:t>3</w:t>
            </w:r>
          </w:p>
        </w:tc>
        <w:tc>
          <w:tcPr>
            <w:tcW w:w="851" w:type="dxa"/>
            <w:shd w:val="clear" w:color="auto" w:fill="FFFFFF" w:themeFill="background1"/>
          </w:tcPr>
          <w:p w14:paraId="5F68AB51" w14:textId="396E2398" w:rsidR="00A211CD" w:rsidRPr="00A820DA" w:rsidRDefault="00A211CD" w:rsidP="00AE09C5">
            <w:pPr>
              <w:pStyle w:val="Tablecondensed"/>
            </w:pPr>
            <w:r>
              <w:t>B</w:t>
            </w:r>
          </w:p>
        </w:tc>
        <w:tc>
          <w:tcPr>
            <w:tcW w:w="709" w:type="dxa"/>
            <w:shd w:val="clear" w:color="auto" w:fill="FFFFFF" w:themeFill="background1"/>
          </w:tcPr>
          <w:p w14:paraId="4D812C39" w14:textId="77777777" w:rsidR="00A211CD" w:rsidRPr="00DD2277" w:rsidRDefault="00A211CD" w:rsidP="00AE09C5">
            <w:pPr>
              <w:pStyle w:val="Tablecondensed"/>
            </w:pPr>
            <w:r w:rsidRPr="00DD2277">
              <w:t>0</w:t>
            </w:r>
          </w:p>
        </w:tc>
        <w:tc>
          <w:tcPr>
            <w:tcW w:w="567" w:type="dxa"/>
            <w:shd w:val="clear" w:color="auto" w:fill="D9D9D9" w:themeFill="background1" w:themeFillShade="D9"/>
          </w:tcPr>
          <w:p w14:paraId="6F8A72D3" w14:textId="182403E7" w:rsidR="00A211CD" w:rsidRPr="005B6EBA" w:rsidRDefault="00A211CD" w:rsidP="00AE09C5">
            <w:pPr>
              <w:pStyle w:val="Tablecondensed"/>
              <w:rPr>
                <w:b/>
              </w:rPr>
            </w:pPr>
            <w:r w:rsidRPr="005B6EBA">
              <w:rPr>
                <w:b/>
              </w:rPr>
              <w:t>67</w:t>
            </w:r>
          </w:p>
        </w:tc>
        <w:tc>
          <w:tcPr>
            <w:tcW w:w="567" w:type="dxa"/>
            <w:shd w:val="clear" w:color="auto" w:fill="FFFFFF" w:themeFill="background1"/>
          </w:tcPr>
          <w:p w14:paraId="2D640CFA" w14:textId="77777777" w:rsidR="00A211CD" w:rsidRPr="001710FB" w:rsidRDefault="00A211CD" w:rsidP="00AE09C5">
            <w:pPr>
              <w:pStyle w:val="Tablecondensed"/>
            </w:pPr>
            <w:r w:rsidRPr="001710FB">
              <w:t>17</w:t>
            </w:r>
          </w:p>
        </w:tc>
        <w:tc>
          <w:tcPr>
            <w:tcW w:w="567" w:type="dxa"/>
            <w:tcBorders>
              <w:bottom w:val="single" w:sz="4" w:space="0" w:color="000000" w:themeColor="text1"/>
            </w:tcBorders>
            <w:shd w:val="clear" w:color="auto" w:fill="FFFFFF" w:themeFill="background1"/>
          </w:tcPr>
          <w:p w14:paraId="7252A444" w14:textId="51012715" w:rsidR="00A211CD" w:rsidRPr="00BA7459" w:rsidRDefault="00A211CD" w:rsidP="00AE09C5">
            <w:pPr>
              <w:pStyle w:val="Tablecondensed"/>
              <w:rPr>
                <w:b/>
                <w:bCs/>
              </w:rPr>
            </w:pPr>
            <w:r w:rsidRPr="00BA7459">
              <w:rPr>
                <w:bCs/>
              </w:rPr>
              <w:t>17</w:t>
            </w:r>
          </w:p>
        </w:tc>
        <w:tc>
          <w:tcPr>
            <w:tcW w:w="5592" w:type="dxa"/>
          </w:tcPr>
          <w:p w14:paraId="6774AF8C" w14:textId="4514740C" w:rsidR="00A211CD" w:rsidRPr="00AE09C5" w:rsidRDefault="00B06377" w:rsidP="00AE09C5">
            <w:pPr>
              <w:pStyle w:val="Tablecondensed"/>
            </w:pPr>
            <w:r>
              <w:t xml:space="preserve">A </w:t>
            </w:r>
            <w:r w:rsidR="00A211CD" w:rsidRPr="00AE09C5">
              <w:t xml:space="preserve">Cat 6 </w:t>
            </w:r>
            <w:r>
              <w:t>ethernet cable has</w:t>
            </w:r>
            <w:r w:rsidRPr="00AE09C5">
              <w:t xml:space="preserve"> </w:t>
            </w:r>
            <w:r w:rsidR="00534431">
              <w:t>four</w:t>
            </w:r>
            <w:r w:rsidR="00534431" w:rsidRPr="00AE09C5">
              <w:t xml:space="preserve"> </w:t>
            </w:r>
            <w:r w:rsidR="00A211CD" w:rsidRPr="00AE09C5">
              <w:t>twisted pairs</w:t>
            </w:r>
            <w:r>
              <w:t xml:space="preserve"> of wires</w:t>
            </w:r>
            <w:r w:rsidR="00A211CD" w:rsidRPr="00AE09C5">
              <w:t xml:space="preserve">, which </w:t>
            </w:r>
            <w:r>
              <w:t>is not to be confused with having</w:t>
            </w:r>
            <w:r w:rsidR="00A211CD" w:rsidRPr="00AE09C5">
              <w:t xml:space="preserve"> </w:t>
            </w:r>
            <w:r w:rsidR="00534431">
              <w:t>eight</w:t>
            </w:r>
            <w:r w:rsidR="00534431" w:rsidRPr="00AE09C5">
              <w:t xml:space="preserve"> </w:t>
            </w:r>
            <w:r w:rsidR="00A211CD" w:rsidRPr="00AE09C5">
              <w:t>individual wires</w:t>
            </w:r>
            <w:r>
              <w:t>.</w:t>
            </w:r>
          </w:p>
        </w:tc>
      </w:tr>
      <w:tr w:rsidR="00E12E2C" w:rsidRPr="00AE09C5" w14:paraId="714E75B4" w14:textId="63EEBBC5" w:rsidTr="00794262">
        <w:tc>
          <w:tcPr>
            <w:tcW w:w="1129" w:type="dxa"/>
            <w:vAlign w:val="center"/>
          </w:tcPr>
          <w:p w14:paraId="729C4BEE" w14:textId="77777777" w:rsidR="00A211CD" w:rsidRPr="00AE09C5" w:rsidRDefault="00A211CD" w:rsidP="00AE09C5">
            <w:pPr>
              <w:pStyle w:val="Tablecondensed"/>
            </w:pPr>
            <w:r w:rsidRPr="00AE09C5">
              <w:t>4</w:t>
            </w:r>
          </w:p>
        </w:tc>
        <w:tc>
          <w:tcPr>
            <w:tcW w:w="851" w:type="dxa"/>
            <w:shd w:val="clear" w:color="auto" w:fill="FFFFFF" w:themeFill="background1"/>
          </w:tcPr>
          <w:p w14:paraId="7119DE20" w14:textId="44CCADE8" w:rsidR="00A211CD" w:rsidRPr="00A820DA" w:rsidRDefault="00A211CD" w:rsidP="00AE09C5">
            <w:pPr>
              <w:pStyle w:val="Tablecondensed"/>
            </w:pPr>
            <w:r>
              <w:t>D</w:t>
            </w:r>
          </w:p>
        </w:tc>
        <w:tc>
          <w:tcPr>
            <w:tcW w:w="709" w:type="dxa"/>
            <w:tcBorders>
              <w:bottom w:val="single" w:sz="4" w:space="0" w:color="000000" w:themeColor="text1"/>
            </w:tcBorders>
            <w:shd w:val="clear" w:color="auto" w:fill="FFFFFF" w:themeFill="background1"/>
          </w:tcPr>
          <w:p w14:paraId="086B5B5A" w14:textId="77777777" w:rsidR="00A211CD" w:rsidRPr="00DD2277" w:rsidRDefault="00A211CD" w:rsidP="00AE09C5">
            <w:pPr>
              <w:pStyle w:val="Tablecondensed"/>
            </w:pPr>
            <w:r w:rsidRPr="00DD2277">
              <w:t>17</w:t>
            </w:r>
          </w:p>
        </w:tc>
        <w:tc>
          <w:tcPr>
            <w:tcW w:w="567" w:type="dxa"/>
            <w:shd w:val="clear" w:color="auto" w:fill="FFFFFF" w:themeFill="background1"/>
          </w:tcPr>
          <w:p w14:paraId="199C4A90" w14:textId="77777777" w:rsidR="00A211CD" w:rsidRPr="001710FB" w:rsidRDefault="00A211CD" w:rsidP="00AE09C5">
            <w:pPr>
              <w:pStyle w:val="Tablecondensed"/>
              <w:rPr>
                <w:b/>
              </w:rPr>
            </w:pPr>
            <w:r>
              <w:t>0</w:t>
            </w:r>
          </w:p>
        </w:tc>
        <w:tc>
          <w:tcPr>
            <w:tcW w:w="567" w:type="dxa"/>
            <w:shd w:val="clear" w:color="auto" w:fill="FFFFFF" w:themeFill="background1"/>
          </w:tcPr>
          <w:p w14:paraId="1BE53900" w14:textId="3D8F3394" w:rsidR="00A211CD" w:rsidRPr="00BA4C7A" w:rsidRDefault="00A211CD" w:rsidP="00AE09C5">
            <w:pPr>
              <w:pStyle w:val="Tablecondensed"/>
              <w:rPr>
                <w:b/>
                <w:bCs/>
              </w:rPr>
            </w:pPr>
            <w:r w:rsidRPr="00BA4C7A">
              <w:rPr>
                <w:bCs/>
              </w:rPr>
              <w:t>17</w:t>
            </w:r>
          </w:p>
        </w:tc>
        <w:tc>
          <w:tcPr>
            <w:tcW w:w="567" w:type="dxa"/>
            <w:shd w:val="clear" w:color="auto" w:fill="D9D9D9" w:themeFill="background1" w:themeFillShade="D9"/>
          </w:tcPr>
          <w:p w14:paraId="43C881CD" w14:textId="55570A04" w:rsidR="00A211CD" w:rsidRPr="005B6EBA" w:rsidRDefault="00A211CD" w:rsidP="00AE09C5">
            <w:pPr>
              <w:pStyle w:val="Tablecondensed"/>
              <w:rPr>
                <w:b/>
              </w:rPr>
            </w:pPr>
            <w:r w:rsidRPr="005B6EBA">
              <w:rPr>
                <w:b/>
              </w:rPr>
              <w:t>67</w:t>
            </w:r>
          </w:p>
        </w:tc>
        <w:tc>
          <w:tcPr>
            <w:tcW w:w="5592" w:type="dxa"/>
            <w:shd w:val="clear" w:color="auto" w:fill="FFFFFF" w:themeFill="background1"/>
          </w:tcPr>
          <w:p w14:paraId="7E287647" w14:textId="3CB4BC6A" w:rsidR="00A211CD" w:rsidRPr="00AE09C5" w:rsidRDefault="00A211CD" w:rsidP="00AE09C5">
            <w:pPr>
              <w:pStyle w:val="Tablecondensed"/>
              <w:rPr>
                <w:highlight w:val="lightGray"/>
              </w:rPr>
            </w:pPr>
          </w:p>
        </w:tc>
      </w:tr>
      <w:tr w:rsidR="00E12E2C" w:rsidRPr="00AE09C5" w14:paraId="2B61E408" w14:textId="72EA31E1" w:rsidTr="00794262">
        <w:tc>
          <w:tcPr>
            <w:tcW w:w="1129" w:type="dxa"/>
            <w:vAlign w:val="center"/>
          </w:tcPr>
          <w:p w14:paraId="6A067A97" w14:textId="77777777" w:rsidR="00A211CD" w:rsidRPr="00AE09C5" w:rsidRDefault="00A211CD" w:rsidP="00AE09C5">
            <w:pPr>
              <w:pStyle w:val="Tablecondensed"/>
            </w:pPr>
            <w:r w:rsidRPr="00AE09C5">
              <w:t>5</w:t>
            </w:r>
          </w:p>
        </w:tc>
        <w:tc>
          <w:tcPr>
            <w:tcW w:w="851" w:type="dxa"/>
            <w:shd w:val="clear" w:color="auto" w:fill="FFFFFF" w:themeFill="background1"/>
          </w:tcPr>
          <w:p w14:paraId="1599EAF8" w14:textId="40081464" w:rsidR="00A211CD" w:rsidRPr="00A820DA" w:rsidRDefault="00A211CD" w:rsidP="00AE09C5">
            <w:pPr>
              <w:pStyle w:val="Tablecondensed"/>
            </w:pPr>
            <w:r>
              <w:t>A</w:t>
            </w:r>
          </w:p>
        </w:tc>
        <w:tc>
          <w:tcPr>
            <w:tcW w:w="709" w:type="dxa"/>
            <w:shd w:val="clear" w:color="auto" w:fill="D9D9D9" w:themeFill="background1" w:themeFillShade="D9"/>
          </w:tcPr>
          <w:p w14:paraId="4CD7E616" w14:textId="32E8F35F" w:rsidR="00A211CD" w:rsidRPr="005B6EBA" w:rsidRDefault="00A211CD" w:rsidP="00AE09C5">
            <w:pPr>
              <w:pStyle w:val="Tablecondensed"/>
              <w:rPr>
                <w:b/>
              </w:rPr>
            </w:pPr>
            <w:r w:rsidRPr="005B6EBA">
              <w:rPr>
                <w:b/>
              </w:rPr>
              <w:t>50</w:t>
            </w:r>
          </w:p>
        </w:tc>
        <w:tc>
          <w:tcPr>
            <w:tcW w:w="567" w:type="dxa"/>
            <w:shd w:val="clear" w:color="auto" w:fill="FFFFFF" w:themeFill="background1"/>
          </w:tcPr>
          <w:p w14:paraId="11A2CA76" w14:textId="602F35A0" w:rsidR="00A211CD" w:rsidRPr="001710FB" w:rsidRDefault="00A211CD" w:rsidP="00AE09C5">
            <w:pPr>
              <w:pStyle w:val="Tablecondensed"/>
            </w:pPr>
            <w:r>
              <w:t>17</w:t>
            </w:r>
          </w:p>
        </w:tc>
        <w:tc>
          <w:tcPr>
            <w:tcW w:w="567" w:type="dxa"/>
            <w:shd w:val="clear" w:color="auto" w:fill="FFFFFF" w:themeFill="background1"/>
          </w:tcPr>
          <w:p w14:paraId="2D3DDCFF" w14:textId="77777777" w:rsidR="00A211CD" w:rsidRPr="001710FB" w:rsidRDefault="00A211CD" w:rsidP="00AE09C5">
            <w:pPr>
              <w:pStyle w:val="Tablecondensed"/>
            </w:pPr>
            <w:r>
              <w:t>33</w:t>
            </w:r>
          </w:p>
        </w:tc>
        <w:tc>
          <w:tcPr>
            <w:tcW w:w="567" w:type="dxa"/>
            <w:tcBorders>
              <w:bottom w:val="single" w:sz="4" w:space="0" w:color="000000" w:themeColor="text1"/>
            </w:tcBorders>
            <w:shd w:val="clear" w:color="auto" w:fill="FFFFFF" w:themeFill="background1"/>
          </w:tcPr>
          <w:p w14:paraId="3953EB18" w14:textId="0E292261" w:rsidR="00A211CD" w:rsidRPr="00BA4C7A" w:rsidRDefault="00A211CD" w:rsidP="00AE09C5">
            <w:pPr>
              <w:pStyle w:val="Tablecondensed"/>
              <w:rPr>
                <w:b/>
                <w:bCs/>
              </w:rPr>
            </w:pPr>
            <w:r w:rsidRPr="00BA4C7A">
              <w:rPr>
                <w:bCs/>
              </w:rPr>
              <w:t>0</w:t>
            </w:r>
          </w:p>
        </w:tc>
        <w:tc>
          <w:tcPr>
            <w:tcW w:w="5592" w:type="dxa"/>
          </w:tcPr>
          <w:p w14:paraId="636EC3FE" w14:textId="518FFB4F" w:rsidR="00A211CD" w:rsidRPr="00AE09C5" w:rsidRDefault="00A211CD" w:rsidP="00AE09C5">
            <w:pPr>
              <w:pStyle w:val="Tablecondensed"/>
            </w:pPr>
            <w:r w:rsidRPr="00AE09C5">
              <w:t>Extra</w:t>
            </w:r>
            <w:r w:rsidR="00B06377">
              <w:t>-l</w:t>
            </w:r>
            <w:r w:rsidRPr="00AE09C5">
              <w:t xml:space="preserve">ow </w:t>
            </w:r>
            <w:r w:rsidR="00B06377">
              <w:t>v</w:t>
            </w:r>
            <w:r w:rsidRPr="00AE09C5">
              <w:t>oltag</w:t>
            </w:r>
            <w:r w:rsidR="00B06377">
              <w:t>e is n</w:t>
            </w:r>
            <w:r w:rsidRPr="00AE09C5">
              <w:t>ot greater or equal to 120</w:t>
            </w:r>
            <w:r w:rsidR="00B06377">
              <w:t xml:space="preserve"> </w:t>
            </w:r>
            <w:r w:rsidRPr="00AE09C5">
              <w:t>V DC, 50</w:t>
            </w:r>
            <w:r w:rsidR="00B06377">
              <w:t xml:space="preserve"> </w:t>
            </w:r>
            <w:r w:rsidRPr="00AE09C5">
              <w:t>V AC</w:t>
            </w:r>
            <w:r w:rsidR="00B06377">
              <w:t>.</w:t>
            </w:r>
          </w:p>
        </w:tc>
      </w:tr>
      <w:tr w:rsidR="00E12E2C" w:rsidRPr="00AE09C5" w14:paraId="3DE6AC30" w14:textId="345DAB79" w:rsidTr="00794262">
        <w:tc>
          <w:tcPr>
            <w:tcW w:w="1129" w:type="dxa"/>
            <w:vAlign w:val="center"/>
          </w:tcPr>
          <w:p w14:paraId="6575CAF0" w14:textId="77777777" w:rsidR="00A211CD" w:rsidRPr="00AE09C5" w:rsidRDefault="00A211CD" w:rsidP="00AE09C5">
            <w:pPr>
              <w:pStyle w:val="Tablecondensed"/>
            </w:pPr>
            <w:r w:rsidRPr="00AE09C5">
              <w:t>6</w:t>
            </w:r>
          </w:p>
        </w:tc>
        <w:tc>
          <w:tcPr>
            <w:tcW w:w="851" w:type="dxa"/>
            <w:shd w:val="clear" w:color="auto" w:fill="FFFFFF" w:themeFill="background1"/>
          </w:tcPr>
          <w:p w14:paraId="72F756B1" w14:textId="3F3DB339" w:rsidR="00A211CD" w:rsidRPr="00A820DA" w:rsidRDefault="00A211CD" w:rsidP="00AE09C5">
            <w:pPr>
              <w:pStyle w:val="Tablecondensed"/>
            </w:pPr>
            <w:r>
              <w:t>D</w:t>
            </w:r>
          </w:p>
        </w:tc>
        <w:tc>
          <w:tcPr>
            <w:tcW w:w="709" w:type="dxa"/>
            <w:shd w:val="clear" w:color="auto" w:fill="FFFFFF" w:themeFill="background1"/>
          </w:tcPr>
          <w:p w14:paraId="15C5A7A9" w14:textId="54D325A7" w:rsidR="00A211CD" w:rsidRPr="000A5D28" w:rsidRDefault="00A211CD" w:rsidP="00AE09C5">
            <w:pPr>
              <w:pStyle w:val="Tablecondensed"/>
              <w:rPr>
                <w:b/>
                <w:bCs/>
              </w:rPr>
            </w:pPr>
            <w:r w:rsidRPr="000A5D28">
              <w:rPr>
                <w:bCs/>
              </w:rPr>
              <w:t>33</w:t>
            </w:r>
          </w:p>
        </w:tc>
        <w:tc>
          <w:tcPr>
            <w:tcW w:w="567" w:type="dxa"/>
            <w:shd w:val="clear" w:color="auto" w:fill="FFFFFF" w:themeFill="background1"/>
          </w:tcPr>
          <w:p w14:paraId="5ABDAC79" w14:textId="0976176E" w:rsidR="00A211CD" w:rsidRPr="001710FB" w:rsidRDefault="00A211CD" w:rsidP="00AE09C5">
            <w:pPr>
              <w:pStyle w:val="Tablecondensed"/>
            </w:pPr>
            <w:r>
              <w:t>0</w:t>
            </w:r>
          </w:p>
        </w:tc>
        <w:tc>
          <w:tcPr>
            <w:tcW w:w="567" w:type="dxa"/>
            <w:shd w:val="clear" w:color="auto" w:fill="FFFFFF" w:themeFill="background1"/>
          </w:tcPr>
          <w:p w14:paraId="398E92FF" w14:textId="77777777" w:rsidR="00A211CD" w:rsidRPr="00DD2277" w:rsidRDefault="00A211CD" w:rsidP="00AE09C5">
            <w:pPr>
              <w:pStyle w:val="Tablecondensed"/>
            </w:pPr>
            <w:r w:rsidRPr="00DD2277">
              <w:t>0</w:t>
            </w:r>
          </w:p>
        </w:tc>
        <w:tc>
          <w:tcPr>
            <w:tcW w:w="567" w:type="dxa"/>
            <w:tcBorders>
              <w:bottom w:val="single" w:sz="4" w:space="0" w:color="000000" w:themeColor="text1"/>
            </w:tcBorders>
            <w:shd w:val="clear" w:color="auto" w:fill="D9D9D9" w:themeFill="background1" w:themeFillShade="D9"/>
          </w:tcPr>
          <w:p w14:paraId="2DAA0FD6" w14:textId="4865712E" w:rsidR="00A211CD" w:rsidRPr="005B6EBA" w:rsidRDefault="00A211CD" w:rsidP="00AE09C5">
            <w:pPr>
              <w:pStyle w:val="Tablecondensed"/>
              <w:rPr>
                <w:b/>
              </w:rPr>
            </w:pPr>
            <w:r w:rsidRPr="005B6EBA">
              <w:rPr>
                <w:b/>
              </w:rPr>
              <w:t>67</w:t>
            </w:r>
          </w:p>
        </w:tc>
        <w:tc>
          <w:tcPr>
            <w:tcW w:w="5592" w:type="dxa"/>
          </w:tcPr>
          <w:p w14:paraId="702E5E5B" w14:textId="268D1925" w:rsidR="00A211CD" w:rsidRPr="00AE09C5" w:rsidRDefault="00B06377" w:rsidP="00AE09C5">
            <w:pPr>
              <w:pStyle w:val="Tablecondensed"/>
            </w:pPr>
            <w:r w:rsidRPr="00B06377">
              <w:rPr>
                <w:iCs/>
                <w:lang w:val="en-GB"/>
              </w:rPr>
              <w:t>Decimal number 15 expressed in binary-coded decimal</w:t>
            </w:r>
            <w:r>
              <w:t xml:space="preserve"> is</w:t>
            </w:r>
            <w:r w:rsidR="00A211CD" w:rsidRPr="00AE09C5">
              <w:t xml:space="preserve"> 0001 010</w:t>
            </w:r>
            <w:r>
              <w:t>1</w:t>
            </w:r>
            <w:r w:rsidR="00A211CD" w:rsidRPr="00AE09C5">
              <w:t>,</w:t>
            </w:r>
            <w:r>
              <w:t xml:space="preserve"> while</w:t>
            </w:r>
            <w:r w:rsidR="00A211CD" w:rsidRPr="00AE09C5">
              <w:t xml:space="preserve"> straight </w:t>
            </w:r>
            <w:r>
              <w:t>b</w:t>
            </w:r>
            <w:r w:rsidR="00A211CD" w:rsidRPr="00AE09C5">
              <w:t>inary</w:t>
            </w:r>
            <w:r>
              <w:t xml:space="preserve"> is</w:t>
            </w:r>
            <w:r w:rsidR="00A211CD" w:rsidRPr="00AE09C5">
              <w:t xml:space="preserve"> 0000</w:t>
            </w:r>
            <w:r>
              <w:t xml:space="preserve"> </w:t>
            </w:r>
            <w:r w:rsidR="00A211CD" w:rsidRPr="00AE09C5">
              <w:t>1111</w:t>
            </w:r>
            <w:r>
              <w:t>.</w:t>
            </w:r>
            <w:r w:rsidR="00A211CD" w:rsidRPr="00AE09C5">
              <w:t xml:space="preserve"> </w:t>
            </w:r>
          </w:p>
        </w:tc>
      </w:tr>
      <w:tr w:rsidR="00E12E2C" w:rsidRPr="00AE09C5" w14:paraId="098E4301" w14:textId="1355C455" w:rsidTr="00794262">
        <w:tc>
          <w:tcPr>
            <w:tcW w:w="1129" w:type="dxa"/>
            <w:vAlign w:val="center"/>
          </w:tcPr>
          <w:p w14:paraId="55689344" w14:textId="77777777" w:rsidR="00A211CD" w:rsidRPr="00AE09C5" w:rsidRDefault="00A211CD" w:rsidP="00AE09C5">
            <w:pPr>
              <w:pStyle w:val="Tablecondensed"/>
            </w:pPr>
            <w:r w:rsidRPr="00AE09C5">
              <w:t>7</w:t>
            </w:r>
          </w:p>
        </w:tc>
        <w:tc>
          <w:tcPr>
            <w:tcW w:w="851" w:type="dxa"/>
            <w:shd w:val="clear" w:color="auto" w:fill="FFFFFF" w:themeFill="background1"/>
          </w:tcPr>
          <w:p w14:paraId="27E66BC6" w14:textId="61E459AF" w:rsidR="00A211CD" w:rsidRPr="00A820DA" w:rsidRDefault="00A211CD" w:rsidP="00AE09C5">
            <w:pPr>
              <w:pStyle w:val="Tablecondensed"/>
            </w:pPr>
            <w:r>
              <w:t>D</w:t>
            </w:r>
          </w:p>
        </w:tc>
        <w:tc>
          <w:tcPr>
            <w:tcW w:w="709" w:type="dxa"/>
            <w:tcBorders>
              <w:bottom w:val="single" w:sz="4" w:space="0" w:color="000000" w:themeColor="text1"/>
            </w:tcBorders>
            <w:shd w:val="clear" w:color="auto" w:fill="FFFFFF" w:themeFill="background1"/>
          </w:tcPr>
          <w:p w14:paraId="4DC15D20" w14:textId="08B1247E" w:rsidR="00A211CD" w:rsidRPr="00EB33D4" w:rsidRDefault="00A211CD" w:rsidP="00AE09C5">
            <w:pPr>
              <w:pStyle w:val="Tablecondensed"/>
              <w:rPr>
                <w:b/>
                <w:bCs/>
              </w:rPr>
            </w:pPr>
            <w:r w:rsidRPr="00EB33D4">
              <w:rPr>
                <w:bCs/>
              </w:rPr>
              <w:t>0</w:t>
            </w:r>
          </w:p>
        </w:tc>
        <w:tc>
          <w:tcPr>
            <w:tcW w:w="567" w:type="dxa"/>
            <w:shd w:val="clear" w:color="auto" w:fill="FFFFFF" w:themeFill="background1"/>
          </w:tcPr>
          <w:p w14:paraId="0E1E786F" w14:textId="1FB87E97" w:rsidR="00A211CD" w:rsidRPr="001710FB" w:rsidRDefault="00A211CD" w:rsidP="00AE09C5">
            <w:pPr>
              <w:pStyle w:val="Tablecondensed"/>
            </w:pPr>
            <w:r>
              <w:t>0</w:t>
            </w:r>
          </w:p>
        </w:tc>
        <w:tc>
          <w:tcPr>
            <w:tcW w:w="567" w:type="dxa"/>
            <w:shd w:val="clear" w:color="auto" w:fill="FFFFFF" w:themeFill="background1"/>
          </w:tcPr>
          <w:p w14:paraId="41FEEBB4" w14:textId="21886475" w:rsidR="00A211CD" w:rsidRPr="003D634B" w:rsidRDefault="00A211CD" w:rsidP="00AE09C5">
            <w:pPr>
              <w:pStyle w:val="Tablecondensed"/>
            </w:pPr>
            <w:r>
              <w:t>17</w:t>
            </w:r>
          </w:p>
        </w:tc>
        <w:tc>
          <w:tcPr>
            <w:tcW w:w="567" w:type="dxa"/>
            <w:shd w:val="clear" w:color="auto" w:fill="D9D9D9" w:themeFill="background1" w:themeFillShade="D9"/>
          </w:tcPr>
          <w:p w14:paraId="6BA526C3" w14:textId="7585FBD2" w:rsidR="00A211CD" w:rsidRPr="005B6EBA" w:rsidRDefault="00A211CD" w:rsidP="00AE09C5">
            <w:pPr>
              <w:pStyle w:val="Tablecondensed"/>
              <w:rPr>
                <w:b/>
              </w:rPr>
            </w:pPr>
            <w:r w:rsidRPr="005B6EBA">
              <w:rPr>
                <w:b/>
              </w:rPr>
              <w:t>83</w:t>
            </w:r>
          </w:p>
        </w:tc>
        <w:tc>
          <w:tcPr>
            <w:tcW w:w="5592" w:type="dxa"/>
          </w:tcPr>
          <w:p w14:paraId="39CD06E5" w14:textId="7B46F547" w:rsidR="00A211CD" w:rsidRPr="00AE09C5" w:rsidRDefault="00A211CD" w:rsidP="00AE09C5">
            <w:pPr>
              <w:pStyle w:val="Tablecondensed"/>
            </w:pPr>
          </w:p>
        </w:tc>
      </w:tr>
      <w:tr w:rsidR="00E12E2C" w:rsidRPr="00AE09C5" w14:paraId="76502F4F" w14:textId="690AF870" w:rsidTr="00794262">
        <w:tc>
          <w:tcPr>
            <w:tcW w:w="1129" w:type="dxa"/>
            <w:vAlign w:val="center"/>
          </w:tcPr>
          <w:p w14:paraId="31AD3F9A" w14:textId="77777777" w:rsidR="00A211CD" w:rsidRPr="00AE09C5" w:rsidRDefault="00A211CD" w:rsidP="00AE09C5">
            <w:pPr>
              <w:pStyle w:val="Tablecondensed"/>
            </w:pPr>
            <w:r w:rsidRPr="00AE09C5">
              <w:t>8</w:t>
            </w:r>
          </w:p>
        </w:tc>
        <w:tc>
          <w:tcPr>
            <w:tcW w:w="851" w:type="dxa"/>
            <w:shd w:val="clear" w:color="auto" w:fill="FFFFFF" w:themeFill="background1"/>
          </w:tcPr>
          <w:p w14:paraId="5E6DC04C" w14:textId="1F10F152" w:rsidR="00A211CD" w:rsidRPr="00A820DA" w:rsidRDefault="00A211CD" w:rsidP="00AE09C5">
            <w:pPr>
              <w:pStyle w:val="Tablecondensed"/>
            </w:pPr>
            <w:r>
              <w:t>A</w:t>
            </w:r>
          </w:p>
        </w:tc>
        <w:tc>
          <w:tcPr>
            <w:tcW w:w="709" w:type="dxa"/>
            <w:shd w:val="clear" w:color="auto" w:fill="D9D9D9" w:themeFill="background1" w:themeFillShade="D9"/>
          </w:tcPr>
          <w:p w14:paraId="33771D25" w14:textId="2E1948BE" w:rsidR="00A211CD" w:rsidRPr="005B6EBA" w:rsidRDefault="00A211CD" w:rsidP="00AE09C5">
            <w:pPr>
              <w:pStyle w:val="Tablecondensed"/>
              <w:rPr>
                <w:b/>
              </w:rPr>
            </w:pPr>
            <w:r w:rsidRPr="005B6EBA">
              <w:rPr>
                <w:b/>
              </w:rPr>
              <w:t>67</w:t>
            </w:r>
          </w:p>
        </w:tc>
        <w:tc>
          <w:tcPr>
            <w:tcW w:w="567" w:type="dxa"/>
            <w:shd w:val="clear" w:color="auto" w:fill="FFFFFF" w:themeFill="background1"/>
          </w:tcPr>
          <w:p w14:paraId="7BA5DFBE" w14:textId="77777777" w:rsidR="00A211CD" w:rsidRPr="00DD2277" w:rsidRDefault="00A211CD" w:rsidP="00AE09C5">
            <w:pPr>
              <w:pStyle w:val="Tablecondensed"/>
            </w:pPr>
            <w:r w:rsidRPr="00DD2277">
              <w:t>17</w:t>
            </w:r>
          </w:p>
        </w:tc>
        <w:tc>
          <w:tcPr>
            <w:tcW w:w="567" w:type="dxa"/>
            <w:tcBorders>
              <w:bottom w:val="single" w:sz="4" w:space="0" w:color="000000" w:themeColor="text1"/>
            </w:tcBorders>
            <w:shd w:val="clear" w:color="auto" w:fill="FFFFFF" w:themeFill="background1"/>
          </w:tcPr>
          <w:p w14:paraId="25856AEB" w14:textId="77777777" w:rsidR="00A211CD" w:rsidRPr="00B537C9" w:rsidRDefault="00A211CD" w:rsidP="00AE09C5">
            <w:pPr>
              <w:pStyle w:val="Tablecondensed"/>
            </w:pPr>
            <w:r w:rsidRPr="00B537C9">
              <w:t>17</w:t>
            </w:r>
          </w:p>
        </w:tc>
        <w:tc>
          <w:tcPr>
            <w:tcW w:w="567" w:type="dxa"/>
            <w:shd w:val="clear" w:color="auto" w:fill="FFFFFF" w:themeFill="background1"/>
          </w:tcPr>
          <w:p w14:paraId="0A638C9F" w14:textId="2AE6356E" w:rsidR="00A211CD" w:rsidRPr="00EB33D4" w:rsidRDefault="00A211CD" w:rsidP="00AE09C5">
            <w:pPr>
              <w:pStyle w:val="Tablecondensed"/>
              <w:rPr>
                <w:b/>
                <w:bCs/>
              </w:rPr>
            </w:pPr>
            <w:r w:rsidRPr="00EB33D4">
              <w:rPr>
                <w:bCs/>
              </w:rPr>
              <w:t>0</w:t>
            </w:r>
          </w:p>
        </w:tc>
        <w:tc>
          <w:tcPr>
            <w:tcW w:w="5592" w:type="dxa"/>
          </w:tcPr>
          <w:p w14:paraId="1067B9D1" w14:textId="5B7599CA" w:rsidR="00A211CD" w:rsidRPr="00AE09C5" w:rsidRDefault="00A211CD" w:rsidP="00AE09C5">
            <w:pPr>
              <w:pStyle w:val="Tablecondensed"/>
              <w:rPr>
                <w:highlight w:val="lightGray"/>
              </w:rPr>
            </w:pPr>
            <w:r w:rsidRPr="00AE09C5">
              <w:t>Australian AC mains frequency is nominally 50 Hz</w:t>
            </w:r>
            <w:r w:rsidR="00B06377">
              <w:t>.</w:t>
            </w:r>
          </w:p>
        </w:tc>
      </w:tr>
      <w:tr w:rsidR="00E12E2C" w:rsidRPr="00AE09C5" w14:paraId="77705056" w14:textId="078DD0F6" w:rsidTr="00794262">
        <w:tc>
          <w:tcPr>
            <w:tcW w:w="1129" w:type="dxa"/>
            <w:vAlign w:val="center"/>
          </w:tcPr>
          <w:p w14:paraId="7D33E63A" w14:textId="77777777" w:rsidR="00A211CD" w:rsidRPr="00AE09C5" w:rsidRDefault="00A211CD" w:rsidP="00AE09C5">
            <w:pPr>
              <w:pStyle w:val="Tablecondensed"/>
            </w:pPr>
            <w:r w:rsidRPr="00AE09C5">
              <w:t>9</w:t>
            </w:r>
          </w:p>
        </w:tc>
        <w:tc>
          <w:tcPr>
            <w:tcW w:w="851" w:type="dxa"/>
            <w:shd w:val="clear" w:color="auto" w:fill="FFFFFF" w:themeFill="background1"/>
          </w:tcPr>
          <w:p w14:paraId="4B143B14" w14:textId="5DBF66B4" w:rsidR="00A211CD" w:rsidRPr="00A820DA" w:rsidRDefault="00A211CD" w:rsidP="00AE09C5">
            <w:pPr>
              <w:pStyle w:val="Tablecondensed"/>
            </w:pPr>
            <w:r>
              <w:t>C</w:t>
            </w:r>
          </w:p>
        </w:tc>
        <w:tc>
          <w:tcPr>
            <w:tcW w:w="709" w:type="dxa"/>
            <w:shd w:val="clear" w:color="auto" w:fill="FFFFFF" w:themeFill="background1"/>
          </w:tcPr>
          <w:p w14:paraId="622B396B" w14:textId="4E404262" w:rsidR="00A211CD" w:rsidRPr="001710FB" w:rsidRDefault="00A211CD" w:rsidP="00AE09C5">
            <w:pPr>
              <w:pStyle w:val="Tablecondensed"/>
            </w:pPr>
            <w:r>
              <w:t>0</w:t>
            </w:r>
          </w:p>
        </w:tc>
        <w:tc>
          <w:tcPr>
            <w:tcW w:w="567" w:type="dxa"/>
            <w:shd w:val="clear" w:color="auto" w:fill="FFFFFF" w:themeFill="background1"/>
          </w:tcPr>
          <w:p w14:paraId="2F469ED4" w14:textId="263E96A1" w:rsidR="00A211CD" w:rsidRPr="00B537C9" w:rsidRDefault="00A211CD" w:rsidP="00AE09C5">
            <w:pPr>
              <w:pStyle w:val="Tablecondensed"/>
            </w:pPr>
            <w:r>
              <w:t>50</w:t>
            </w:r>
          </w:p>
        </w:tc>
        <w:tc>
          <w:tcPr>
            <w:tcW w:w="567" w:type="dxa"/>
            <w:tcBorders>
              <w:bottom w:val="single" w:sz="4" w:space="0" w:color="000000" w:themeColor="text1"/>
            </w:tcBorders>
            <w:shd w:val="clear" w:color="auto" w:fill="D9D9D9" w:themeFill="background1" w:themeFillShade="D9"/>
          </w:tcPr>
          <w:p w14:paraId="43480681" w14:textId="245B82AA" w:rsidR="00A211CD" w:rsidRPr="005B6EBA" w:rsidRDefault="00A211CD" w:rsidP="00AE09C5">
            <w:pPr>
              <w:pStyle w:val="Tablecondensed"/>
              <w:rPr>
                <w:b/>
              </w:rPr>
            </w:pPr>
            <w:r w:rsidRPr="005B6EBA">
              <w:rPr>
                <w:b/>
              </w:rPr>
              <w:t>50</w:t>
            </w:r>
          </w:p>
        </w:tc>
        <w:tc>
          <w:tcPr>
            <w:tcW w:w="567" w:type="dxa"/>
            <w:shd w:val="clear" w:color="auto" w:fill="FFFFFF" w:themeFill="background1"/>
          </w:tcPr>
          <w:p w14:paraId="3D2E5463" w14:textId="0889AC0C" w:rsidR="00A211CD" w:rsidRPr="00B712D6" w:rsidRDefault="00A211CD" w:rsidP="00AE09C5">
            <w:pPr>
              <w:pStyle w:val="Tablecondensed"/>
              <w:rPr>
                <w:b/>
                <w:bCs/>
              </w:rPr>
            </w:pPr>
            <w:r>
              <w:rPr>
                <w:bCs/>
              </w:rPr>
              <w:t>0</w:t>
            </w:r>
          </w:p>
        </w:tc>
        <w:tc>
          <w:tcPr>
            <w:tcW w:w="5592" w:type="dxa"/>
          </w:tcPr>
          <w:p w14:paraId="3568256B" w14:textId="38DE49B4" w:rsidR="00A211CD" w:rsidRPr="00AE09C5" w:rsidRDefault="00A211CD" w:rsidP="00AE09C5">
            <w:pPr>
              <w:pStyle w:val="Tablecondensed"/>
              <w:rPr>
                <w:highlight w:val="lightGray"/>
              </w:rPr>
            </w:pPr>
            <w:r w:rsidRPr="00794262">
              <w:t xml:space="preserve">Refer to the resistor </w:t>
            </w:r>
            <w:proofErr w:type="spellStart"/>
            <w:r w:rsidRPr="00794262">
              <w:t>colour</w:t>
            </w:r>
            <w:proofErr w:type="spellEnd"/>
            <w:r w:rsidRPr="00794262">
              <w:t xml:space="preserve"> codes in the </w:t>
            </w:r>
            <w:r w:rsidR="00B06377" w:rsidRPr="00794262">
              <w:t>F</w:t>
            </w:r>
            <w:r w:rsidRPr="00794262">
              <w:t xml:space="preserve">ormula </w:t>
            </w:r>
            <w:r w:rsidR="00B06377" w:rsidRPr="00794262">
              <w:t>Sheet</w:t>
            </w:r>
            <w:r w:rsidR="00B06377">
              <w:t>.</w:t>
            </w:r>
          </w:p>
        </w:tc>
      </w:tr>
      <w:tr w:rsidR="00E12E2C" w:rsidRPr="00AE09C5" w14:paraId="05E428EC" w14:textId="431A7F60" w:rsidTr="00794262">
        <w:tc>
          <w:tcPr>
            <w:tcW w:w="1129" w:type="dxa"/>
            <w:vAlign w:val="center"/>
          </w:tcPr>
          <w:p w14:paraId="2AC6E49C" w14:textId="77777777" w:rsidR="00A211CD" w:rsidRPr="00AE09C5" w:rsidRDefault="00A211CD" w:rsidP="00AE09C5">
            <w:pPr>
              <w:pStyle w:val="Tablecondensed"/>
            </w:pPr>
            <w:r w:rsidRPr="00AE09C5">
              <w:t>10</w:t>
            </w:r>
          </w:p>
        </w:tc>
        <w:tc>
          <w:tcPr>
            <w:tcW w:w="851" w:type="dxa"/>
            <w:shd w:val="clear" w:color="auto" w:fill="FFFFFF" w:themeFill="background1"/>
          </w:tcPr>
          <w:p w14:paraId="2B3D07C5" w14:textId="65016B47" w:rsidR="00A211CD" w:rsidRPr="00A820DA" w:rsidRDefault="00A211CD" w:rsidP="00AE09C5">
            <w:pPr>
              <w:pStyle w:val="Tablecondensed"/>
            </w:pPr>
            <w:r>
              <w:t>C</w:t>
            </w:r>
          </w:p>
        </w:tc>
        <w:tc>
          <w:tcPr>
            <w:tcW w:w="709" w:type="dxa"/>
            <w:shd w:val="clear" w:color="auto" w:fill="FFFFFF" w:themeFill="background1"/>
          </w:tcPr>
          <w:p w14:paraId="5F5FD4E6" w14:textId="77777777" w:rsidR="00A211CD" w:rsidRPr="001710FB" w:rsidRDefault="00A211CD" w:rsidP="00AE09C5">
            <w:pPr>
              <w:pStyle w:val="Tablecondensed"/>
            </w:pPr>
            <w:r>
              <w:t>0</w:t>
            </w:r>
          </w:p>
        </w:tc>
        <w:tc>
          <w:tcPr>
            <w:tcW w:w="567" w:type="dxa"/>
            <w:tcBorders>
              <w:bottom w:val="single" w:sz="4" w:space="0" w:color="000000" w:themeColor="text1"/>
            </w:tcBorders>
            <w:shd w:val="clear" w:color="auto" w:fill="FFFFFF" w:themeFill="background1"/>
          </w:tcPr>
          <w:p w14:paraId="7A776E91" w14:textId="01E640AC" w:rsidR="00A211CD" w:rsidRPr="00B537C9" w:rsidRDefault="00A211CD" w:rsidP="00AE09C5">
            <w:pPr>
              <w:pStyle w:val="Tablecondensed"/>
            </w:pPr>
            <w:r>
              <w:t>17</w:t>
            </w:r>
          </w:p>
        </w:tc>
        <w:tc>
          <w:tcPr>
            <w:tcW w:w="567" w:type="dxa"/>
            <w:shd w:val="clear" w:color="auto" w:fill="D9D9D9" w:themeFill="background1" w:themeFillShade="D9"/>
          </w:tcPr>
          <w:p w14:paraId="52D9A9E9" w14:textId="085C33D8" w:rsidR="00A211CD" w:rsidRPr="005B6EBA" w:rsidRDefault="00A211CD" w:rsidP="00AE09C5">
            <w:pPr>
              <w:pStyle w:val="Tablecondensed"/>
              <w:rPr>
                <w:b/>
              </w:rPr>
            </w:pPr>
            <w:r w:rsidRPr="005B6EBA">
              <w:rPr>
                <w:b/>
              </w:rPr>
              <w:t>33</w:t>
            </w:r>
          </w:p>
        </w:tc>
        <w:tc>
          <w:tcPr>
            <w:tcW w:w="567" w:type="dxa"/>
            <w:shd w:val="clear" w:color="auto" w:fill="FFFFFF" w:themeFill="background1"/>
          </w:tcPr>
          <w:p w14:paraId="03582597" w14:textId="67F1C6B4" w:rsidR="00A211CD" w:rsidRPr="00B712D6" w:rsidRDefault="00A211CD" w:rsidP="00AE09C5">
            <w:pPr>
              <w:pStyle w:val="Tablecondensed"/>
              <w:rPr>
                <w:b/>
                <w:bCs/>
              </w:rPr>
            </w:pPr>
            <w:r>
              <w:rPr>
                <w:bCs/>
              </w:rPr>
              <w:t>50</w:t>
            </w:r>
          </w:p>
        </w:tc>
        <w:tc>
          <w:tcPr>
            <w:tcW w:w="5592" w:type="dxa"/>
          </w:tcPr>
          <w:p w14:paraId="67A6D271" w14:textId="42BE5C93" w:rsidR="00A211CD" w:rsidRPr="00AE09C5" w:rsidRDefault="00A211CD" w:rsidP="00AE09C5">
            <w:pPr>
              <w:pStyle w:val="Tablecondensed"/>
            </w:pPr>
            <w:r w:rsidRPr="00AE09C5">
              <w:t>Waveform is pulsating DC as it remains only in the positive sector</w:t>
            </w:r>
            <w:r w:rsidR="00B06377">
              <w:t>.</w:t>
            </w:r>
          </w:p>
        </w:tc>
      </w:tr>
      <w:tr w:rsidR="00E12E2C" w:rsidRPr="00AE09C5" w14:paraId="3A5EEE61" w14:textId="3297736E" w:rsidTr="00794262">
        <w:tc>
          <w:tcPr>
            <w:tcW w:w="1129" w:type="dxa"/>
            <w:vAlign w:val="center"/>
          </w:tcPr>
          <w:p w14:paraId="1D02A07B" w14:textId="77777777" w:rsidR="00A211CD" w:rsidRPr="00AE09C5" w:rsidRDefault="00A211CD" w:rsidP="00AE09C5">
            <w:pPr>
              <w:pStyle w:val="Tablecondensed"/>
            </w:pPr>
            <w:r w:rsidRPr="00AE09C5">
              <w:t>11</w:t>
            </w:r>
          </w:p>
        </w:tc>
        <w:tc>
          <w:tcPr>
            <w:tcW w:w="851" w:type="dxa"/>
            <w:shd w:val="clear" w:color="auto" w:fill="FFFFFF" w:themeFill="background1"/>
          </w:tcPr>
          <w:p w14:paraId="08D351C0" w14:textId="1FFB31A5" w:rsidR="00A211CD" w:rsidRPr="00A820DA" w:rsidRDefault="00A211CD" w:rsidP="00AE09C5">
            <w:pPr>
              <w:pStyle w:val="Tablecondensed"/>
            </w:pPr>
            <w:r>
              <w:t>B</w:t>
            </w:r>
          </w:p>
        </w:tc>
        <w:tc>
          <w:tcPr>
            <w:tcW w:w="709" w:type="dxa"/>
            <w:shd w:val="clear" w:color="auto" w:fill="FFFFFF" w:themeFill="background1"/>
          </w:tcPr>
          <w:p w14:paraId="2DF3D5AB" w14:textId="27CFDD3C" w:rsidR="00A211CD" w:rsidRPr="001710FB" w:rsidRDefault="00A211CD" w:rsidP="00AE09C5">
            <w:pPr>
              <w:pStyle w:val="Tablecondensed"/>
            </w:pPr>
            <w:r>
              <w:t>0</w:t>
            </w:r>
          </w:p>
        </w:tc>
        <w:tc>
          <w:tcPr>
            <w:tcW w:w="567" w:type="dxa"/>
            <w:shd w:val="clear" w:color="auto" w:fill="D9D9D9" w:themeFill="background1" w:themeFillShade="D9"/>
          </w:tcPr>
          <w:p w14:paraId="7E58CD52" w14:textId="478B8D40" w:rsidR="00A211CD" w:rsidRPr="005B6EBA" w:rsidRDefault="00A211CD" w:rsidP="00AE09C5">
            <w:pPr>
              <w:pStyle w:val="Tablecondensed"/>
              <w:rPr>
                <w:b/>
              </w:rPr>
            </w:pPr>
            <w:r w:rsidRPr="005B6EBA">
              <w:rPr>
                <w:b/>
              </w:rPr>
              <w:t>100</w:t>
            </w:r>
          </w:p>
        </w:tc>
        <w:tc>
          <w:tcPr>
            <w:tcW w:w="567" w:type="dxa"/>
            <w:tcBorders>
              <w:bottom w:val="single" w:sz="4" w:space="0" w:color="000000" w:themeColor="text1"/>
            </w:tcBorders>
            <w:shd w:val="clear" w:color="auto" w:fill="FFFFFF" w:themeFill="background1"/>
          </w:tcPr>
          <w:p w14:paraId="2FC9B894" w14:textId="6A2F8D6C" w:rsidR="00A211CD" w:rsidRPr="00192D4A" w:rsidRDefault="00A211CD" w:rsidP="00AE09C5">
            <w:pPr>
              <w:pStyle w:val="Tablecondensed"/>
              <w:rPr>
                <w:b/>
                <w:bCs/>
              </w:rPr>
            </w:pPr>
            <w:r>
              <w:rPr>
                <w:bCs/>
              </w:rPr>
              <w:t>0</w:t>
            </w:r>
          </w:p>
        </w:tc>
        <w:tc>
          <w:tcPr>
            <w:tcW w:w="567" w:type="dxa"/>
            <w:shd w:val="clear" w:color="auto" w:fill="FFFFFF" w:themeFill="background1"/>
          </w:tcPr>
          <w:p w14:paraId="68BACDEB" w14:textId="38A15E9A" w:rsidR="00A211CD" w:rsidRPr="00DD2277" w:rsidRDefault="00A211CD" w:rsidP="00AE09C5">
            <w:pPr>
              <w:pStyle w:val="Tablecondensed"/>
            </w:pPr>
            <w:r>
              <w:t>0</w:t>
            </w:r>
          </w:p>
        </w:tc>
        <w:tc>
          <w:tcPr>
            <w:tcW w:w="5592" w:type="dxa"/>
          </w:tcPr>
          <w:p w14:paraId="617AAD80" w14:textId="756A54F3" w:rsidR="00A211CD" w:rsidRPr="00AE09C5" w:rsidRDefault="00A211CD" w:rsidP="00AE09C5">
            <w:pPr>
              <w:pStyle w:val="Tablecondensed"/>
            </w:pPr>
          </w:p>
        </w:tc>
      </w:tr>
      <w:tr w:rsidR="00E12E2C" w:rsidRPr="00AE09C5" w14:paraId="0B09977C" w14:textId="6D2D8708" w:rsidTr="00794262">
        <w:tc>
          <w:tcPr>
            <w:tcW w:w="1129" w:type="dxa"/>
            <w:vAlign w:val="center"/>
          </w:tcPr>
          <w:p w14:paraId="66EBC1C6" w14:textId="77777777" w:rsidR="00A211CD" w:rsidRPr="00AE09C5" w:rsidRDefault="00A211CD" w:rsidP="00AE09C5">
            <w:pPr>
              <w:pStyle w:val="Tablecondensed"/>
            </w:pPr>
            <w:r w:rsidRPr="00AE09C5">
              <w:t>12</w:t>
            </w:r>
          </w:p>
        </w:tc>
        <w:tc>
          <w:tcPr>
            <w:tcW w:w="851" w:type="dxa"/>
            <w:shd w:val="clear" w:color="auto" w:fill="FFFFFF" w:themeFill="background1"/>
          </w:tcPr>
          <w:p w14:paraId="7D75AE28" w14:textId="260A6F5F" w:rsidR="00A211CD" w:rsidRPr="00A820DA" w:rsidRDefault="00A211CD" w:rsidP="00AE09C5">
            <w:pPr>
              <w:pStyle w:val="Tablecondensed"/>
            </w:pPr>
            <w:r>
              <w:t>C</w:t>
            </w:r>
          </w:p>
        </w:tc>
        <w:tc>
          <w:tcPr>
            <w:tcW w:w="709" w:type="dxa"/>
            <w:shd w:val="clear" w:color="auto" w:fill="FFFFFF" w:themeFill="background1"/>
          </w:tcPr>
          <w:p w14:paraId="26A71D95" w14:textId="77777777" w:rsidR="00A211CD" w:rsidRPr="001710FB" w:rsidRDefault="00A211CD" w:rsidP="00AE09C5">
            <w:pPr>
              <w:pStyle w:val="Tablecondensed"/>
            </w:pPr>
            <w:r>
              <w:t>0</w:t>
            </w:r>
          </w:p>
        </w:tc>
        <w:tc>
          <w:tcPr>
            <w:tcW w:w="567" w:type="dxa"/>
            <w:shd w:val="clear" w:color="auto" w:fill="FFFFFF" w:themeFill="background1"/>
          </w:tcPr>
          <w:p w14:paraId="7426AA14" w14:textId="2AE86E20" w:rsidR="00A211CD" w:rsidRPr="00192D4A" w:rsidRDefault="00A211CD" w:rsidP="00AE09C5">
            <w:pPr>
              <w:pStyle w:val="Tablecondensed"/>
              <w:rPr>
                <w:b/>
                <w:bCs/>
              </w:rPr>
            </w:pPr>
            <w:r w:rsidRPr="00192D4A">
              <w:rPr>
                <w:bCs/>
              </w:rPr>
              <w:t>50</w:t>
            </w:r>
          </w:p>
        </w:tc>
        <w:tc>
          <w:tcPr>
            <w:tcW w:w="567" w:type="dxa"/>
            <w:shd w:val="clear" w:color="auto" w:fill="D9D9D9" w:themeFill="background1" w:themeFillShade="D9"/>
          </w:tcPr>
          <w:p w14:paraId="0A57B003" w14:textId="2CFDBAAA" w:rsidR="00A211CD" w:rsidRPr="005B6EBA" w:rsidRDefault="00A211CD" w:rsidP="00AE09C5">
            <w:pPr>
              <w:pStyle w:val="Tablecondensed"/>
              <w:rPr>
                <w:b/>
                <w:bCs/>
              </w:rPr>
            </w:pPr>
            <w:r w:rsidRPr="005B6EBA">
              <w:rPr>
                <w:b/>
                <w:bCs/>
              </w:rPr>
              <w:t>50</w:t>
            </w:r>
          </w:p>
        </w:tc>
        <w:tc>
          <w:tcPr>
            <w:tcW w:w="567" w:type="dxa"/>
            <w:tcBorders>
              <w:bottom w:val="single" w:sz="4" w:space="0" w:color="000000" w:themeColor="text1"/>
            </w:tcBorders>
            <w:shd w:val="clear" w:color="auto" w:fill="FFFFFF" w:themeFill="background1"/>
          </w:tcPr>
          <w:p w14:paraId="6108288C" w14:textId="77777777" w:rsidR="00A211CD" w:rsidRPr="001710FB" w:rsidRDefault="00A211CD" w:rsidP="00AE09C5">
            <w:pPr>
              <w:pStyle w:val="Tablecondensed"/>
            </w:pPr>
            <w:r w:rsidRPr="001710FB">
              <w:t>0</w:t>
            </w:r>
          </w:p>
        </w:tc>
        <w:tc>
          <w:tcPr>
            <w:tcW w:w="5592" w:type="dxa"/>
          </w:tcPr>
          <w:p w14:paraId="11086B50" w14:textId="2A77B3E0" w:rsidR="00A211CD" w:rsidRPr="00AE09C5" w:rsidRDefault="00A211CD" w:rsidP="00AE09C5">
            <w:pPr>
              <w:pStyle w:val="Tablecondensed"/>
            </w:pPr>
            <w:r w:rsidRPr="00AE09C5">
              <w:t xml:space="preserve">The heat in a reflow oven can cause the </w:t>
            </w:r>
            <w:r w:rsidR="00B12463" w:rsidRPr="00B12463">
              <w:rPr>
                <w:iCs/>
                <w:lang w:val="en-GB"/>
              </w:rPr>
              <w:t>surface-mount device</w:t>
            </w:r>
            <w:r w:rsidRPr="00AE09C5">
              <w:t xml:space="preserve"> components to sit up vertically. This is called the tombstone effect.</w:t>
            </w:r>
          </w:p>
        </w:tc>
      </w:tr>
      <w:tr w:rsidR="00E12E2C" w:rsidRPr="00AE09C5" w14:paraId="181FCF09" w14:textId="321455E2" w:rsidTr="00794262">
        <w:tc>
          <w:tcPr>
            <w:tcW w:w="1129" w:type="dxa"/>
            <w:vAlign w:val="center"/>
          </w:tcPr>
          <w:p w14:paraId="0A05251A" w14:textId="77777777" w:rsidR="00A211CD" w:rsidRPr="00AE09C5" w:rsidRDefault="00A211CD" w:rsidP="00AE09C5">
            <w:pPr>
              <w:pStyle w:val="Tablecondensed"/>
            </w:pPr>
            <w:r w:rsidRPr="00AE09C5">
              <w:t>13</w:t>
            </w:r>
          </w:p>
        </w:tc>
        <w:tc>
          <w:tcPr>
            <w:tcW w:w="851" w:type="dxa"/>
            <w:shd w:val="clear" w:color="auto" w:fill="FFFFFF" w:themeFill="background1"/>
          </w:tcPr>
          <w:p w14:paraId="026CFAA4" w14:textId="5C50EAC2" w:rsidR="00A211CD" w:rsidRPr="00A820DA" w:rsidRDefault="00A211CD" w:rsidP="00AE09C5">
            <w:pPr>
              <w:pStyle w:val="Tablecondensed"/>
            </w:pPr>
            <w:r>
              <w:t>D</w:t>
            </w:r>
          </w:p>
        </w:tc>
        <w:tc>
          <w:tcPr>
            <w:tcW w:w="709" w:type="dxa"/>
            <w:tcBorders>
              <w:bottom w:val="single" w:sz="4" w:space="0" w:color="000000" w:themeColor="text1"/>
            </w:tcBorders>
            <w:shd w:val="clear" w:color="auto" w:fill="FFFFFF" w:themeFill="background1"/>
          </w:tcPr>
          <w:p w14:paraId="29D80ECA" w14:textId="77777777" w:rsidR="00A211CD" w:rsidRPr="003D634B" w:rsidRDefault="00A211CD" w:rsidP="00AE09C5">
            <w:pPr>
              <w:pStyle w:val="Tablecondensed"/>
            </w:pPr>
            <w:r w:rsidRPr="003D634B">
              <w:t>0</w:t>
            </w:r>
          </w:p>
        </w:tc>
        <w:tc>
          <w:tcPr>
            <w:tcW w:w="567" w:type="dxa"/>
            <w:shd w:val="clear" w:color="auto" w:fill="FFFFFF" w:themeFill="background1"/>
          </w:tcPr>
          <w:p w14:paraId="60BC317A" w14:textId="2566A9EF" w:rsidR="00A211CD" w:rsidRPr="00DD2277" w:rsidRDefault="00A211CD" w:rsidP="00AE09C5">
            <w:pPr>
              <w:pStyle w:val="Tablecondensed"/>
            </w:pPr>
            <w:r>
              <w:t>17</w:t>
            </w:r>
          </w:p>
        </w:tc>
        <w:tc>
          <w:tcPr>
            <w:tcW w:w="567" w:type="dxa"/>
            <w:shd w:val="clear" w:color="auto" w:fill="FFFFFF" w:themeFill="background1"/>
          </w:tcPr>
          <w:p w14:paraId="2EC2FAD9" w14:textId="77777777" w:rsidR="00A211CD" w:rsidRPr="00737479" w:rsidRDefault="00A211CD" w:rsidP="00AE09C5">
            <w:pPr>
              <w:pStyle w:val="Tablecondensed"/>
              <w:rPr>
                <w:b/>
                <w:bCs/>
              </w:rPr>
            </w:pPr>
            <w:r w:rsidRPr="00737479">
              <w:rPr>
                <w:bCs/>
              </w:rPr>
              <w:t>17</w:t>
            </w:r>
          </w:p>
        </w:tc>
        <w:tc>
          <w:tcPr>
            <w:tcW w:w="567" w:type="dxa"/>
            <w:shd w:val="clear" w:color="auto" w:fill="D9D9D9" w:themeFill="background1" w:themeFillShade="D9"/>
          </w:tcPr>
          <w:p w14:paraId="091E3565" w14:textId="6788AE2F" w:rsidR="00A211CD" w:rsidRPr="005B6EBA" w:rsidRDefault="00A211CD" w:rsidP="00AE09C5">
            <w:pPr>
              <w:pStyle w:val="Tablecondensed"/>
              <w:rPr>
                <w:b/>
              </w:rPr>
            </w:pPr>
            <w:r w:rsidRPr="005B6EBA">
              <w:rPr>
                <w:b/>
              </w:rPr>
              <w:t>67</w:t>
            </w:r>
          </w:p>
        </w:tc>
        <w:tc>
          <w:tcPr>
            <w:tcW w:w="5592" w:type="dxa"/>
          </w:tcPr>
          <w:p w14:paraId="66F32002" w14:textId="321C8B1A" w:rsidR="00A211CD" w:rsidRPr="00AE09C5" w:rsidRDefault="00A211CD" w:rsidP="00AE09C5">
            <w:pPr>
              <w:pStyle w:val="Tablecondensed"/>
            </w:pPr>
            <w:r w:rsidRPr="00AE09C5">
              <w:t>4.7</w:t>
            </w:r>
            <w:r w:rsidR="00B06377">
              <w:t xml:space="preserve"> </w:t>
            </w:r>
            <w:r w:rsidRPr="00AE09C5">
              <w:t>pF or 4p7</w:t>
            </w:r>
            <w:r w:rsidR="009D082C">
              <w:t xml:space="preserve"> </w:t>
            </w:r>
            <w:r w:rsidRPr="00AE09C5">
              <w:t xml:space="preserve">F. </w:t>
            </w:r>
            <w:r w:rsidR="00F60E39">
              <w:t>To c</w:t>
            </w:r>
            <w:r w:rsidR="00F60E39" w:rsidRPr="00AE09C5">
              <w:t xml:space="preserve">onvert </w:t>
            </w:r>
            <w:r w:rsidR="00F60E39">
              <w:rPr>
                <w:rFonts w:ascii="Symbol" w:hAnsi="Symbol"/>
              </w:rPr>
              <w:t>m</w:t>
            </w:r>
            <w:r w:rsidRPr="00AE09C5">
              <w:t>F to pF, multiply</w:t>
            </w:r>
            <w:r w:rsidR="00353C6D">
              <w:t xml:space="preserve"> </w:t>
            </w:r>
            <w:r w:rsidR="00F60E39">
              <w:rPr>
                <w:rFonts w:ascii="Symbol" w:hAnsi="Symbol"/>
              </w:rPr>
              <w:t>m</w:t>
            </w:r>
            <w:r w:rsidRPr="00AE09C5">
              <w:t>F x 1000</w:t>
            </w:r>
            <w:r w:rsidR="00F60E39">
              <w:t>.</w:t>
            </w:r>
          </w:p>
        </w:tc>
      </w:tr>
      <w:tr w:rsidR="00E12E2C" w:rsidRPr="00F47EF8" w14:paraId="41FB6CC5" w14:textId="084EF278" w:rsidTr="00794262">
        <w:tc>
          <w:tcPr>
            <w:tcW w:w="1129" w:type="dxa"/>
            <w:vAlign w:val="center"/>
          </w:tcPr>
          <w:p w14:paraId="17564BBD" w14:textId="77777777" w:rsidR="00A211CD" w:rsidRPr="00AE09C5" w:rsidRDefault="00A211CD" w:rsidP="00AE09C5">
            <w:pPr>
              <w:pStyle w:val="Tablecondensed"/>
            </w:pPr>
            <w:r w:rsidRPr="00AE09C5">
              <w:t>14</w:t>
            </w:r>
          </w:p>
        </w:tc>
        <w:tc>
          <w:tcPr>
            <w:tcW w:w="851" w:type="dxa"/>
            <w:shd w:val="clear" w:color="auto" w:fill="FFFFFF" w:themeFill="background1"/>
          </w:tcPr>
          <w:p w14:paraId="64A43F5D" w14:textId="011865EE" w:rsidR="00A211CD" w:rsidRPr="00A820DA" w:rsidRDefault="00A211CD" w:rsidP="00AE09C5">
            <w:pPr>
              <w:pStyle w:val="Tablecondensed"/>
            </w:pPr>
            <w:r>
              <w:t>A</w:t>
            </w:r>
          </w:p>
        </w:tc>
        <w:tc>
          <w:tcPr>
            <w:tcW w:w="709" w:type="dxa"/>
            <w:shd w:val="clear" w:color="auto" w:fill="D9D9D9" w:themeFill="background1" w:themeFillShade="D9"/>
          </w:tcPr>
          <w:p w14:paraId="0C1FCB59" w14:textId="75445402" w:rsidR="00A211CD" w:rsidRPr="005B6EBA" w:rsidRDefault="00A211CD" w:rsidP="00AE09C5">
            <w:pPr>
              <w:pStyle w:val="Tablecondensed"/>
              <w:rPr>
                <w:b/>
                <w:bCs/>
              </w:rPr>
            </w:pPr>
            <w:r w:rsidRPr="005B6EBA">
              <w:rPr>
                <w:b/>
                <w:bCs/>
              </w:rPr>
              <w:t>100</w:t>
            </w:r>
          </w:p>
        </w:tc>
        <w:tc>
          <w:tcPr>
            <w:tcW w:w="567" w:type="dxa"/>
            <w:tcBorders>
              <w:bottom w:val="single" w:sz="4" w:space="0" w:color="000000" w:themeColor="text1"/>
            </w:tcBorders>
            <w:shd w:val="clear" w:color="auto" w:fill="FFFFFF" w:themeFill="background1"/>
          </w:tcPr>
          <w:p w14:paraId="3AC8D2C6" w14:textId="0A587F23" w:rsidR="00A211CD" w:rsidRPr="00D03212" w:rsidRDefault="00A211CD" w:rsidP="00AE09C5">
            <w:pPr>
              <w:pStyle w:val="Tablecondensed"/>
              <w:rPr>
                <w:b/>
                <w:bCs/>
              </w:rPr>
            </w:pPr>
            <w:r w:rsidRPr="00D03212">
              <w:rPr>
                <w:bCs/>
              </w:rPr>
              <w:t>0</w:t>
            </w:r>
          </w:p>
        </w:tc>
        <w:tc>
          <w:tcPr>
            <w:tcW w:w="567" w:type="dxa"/>
            <w:shd w:val="clear" w:color="auto" w:fill="FFFFFF" w:themeFill="background1"/>
          </w:tcPr>
          <w:p w14:paraId="454ACDAC" w14:textId="77777777" w:rsidR="00A211CD" w:rsidRPr="001710FB" w:rsidRDefault="00A211CD" w:rsidP="00AE09C5">
            <w:pPr>
              <w:pStyle w:val="Tablecondensed"/>
            </w:pPr>
            <w:r>
              <w:t>0</w:t>
            </w:r>
          </w:p>
        </w:tc>
        <w:tc>
          <w:tcPr>
            <w:tcW w:w="567" w:type="dxa"/>
            <w:shd w:val="clear" w:color="auto" w:fill="FFFFFF" w:themeFill="background1"/>
          </w:tcPr>
          <w:p w14:paraId="61C10DDC" w14:textId="77777777" w:rsidR="00A211CD" w:rsidRPr="001710FB" w:rsidRDefault="00A211CD" w:rsidP="00AE09C5">
            <w:pPr>
              <w:pStyle w:val="Tablecondensed"/>
            </w:pPr>
            <w:r>
              <w:t>0</w:t>
            </w:r>
          </w:p>
        </w:tc>
        <w:tc>
          <w:tcPr>
            <w:tcW w:w="5592" w:type="dxa"/>
          </w:tcPr>
          <w:p w14:paraId="463D8A9C" w14:textId="2B5AB85F" w:rsidR="00A211CD" w:rsidRPr="00EE1616" w:rsidRDefault="00A211CD" w:rsidP="00AE09C5">
            <w:pPr>
              <w:pStyle w:val="Tablecondensed"/>
              <w:rPr>
                <w:sz w:val="22"/>
              </w:rPr>
            </w:pPr>
          </w:p>
        </w:tc>
      </w:tr>
      <w:tr w:rsidR="00E12E2C" w:rsidRPr="00AE09C5" w14:paraId="307844F1" w14:textId="56DD12A1" w:rsidTr="00794262">
        <w:trPr>
          <w:trHeight w:val="329"/>
        </w:trPr>
        <w:tc>
          <w:tcPr>
            <w:tcW w:w="1129" w:type="dxa"/>
            <w:vAlign w:val="center"/>
          </w:tcPr>
          <w:p w14:paraId="6588A332" w14:textId="77777777" w:rsidR="00A211CD" w:rsidRPr="00AE09C5" w:rsidRDefault="00A211CD" w:rsidP="00AE09C5">
            <w:pPr>
              <w:pStyle w:val="Tablecondensed"/>
            </w:pPr>
            <w:r w:rsidRPr="00AE09C5">
              <w:lastRenderedPageBreak/>
              <w:t>15</w:t>
            </w:r>
          </w:p>
        </w:tc>
        <w:tc>
          <w:tcPr>
            <w:tcW w:w="851" w:type="dxa"/>
            <w:shd w:val="clear" w:color="auto" w:fill="FFFFFF" w:themeFill="background1"/>
          </w:tcPr>
          <w:p w14:paraId="45E9A901" w14:textId="77777777" w:rsidR="00A211CD" w:rsidRPr="00A820DA" w:rsidRDefault="00A211CD" w:rsidP="00AE09C5">
            <w:pPr>
              <w:pStyle w:val="Tablecondensed"/>
            </w:pPr>
            <w:r w:rsidRPr="00A820DA">
              <w:t>B</w:t>
            </w:r>
          </w:p>
        </w:tc>
        <w:tc>
          <w:tcPr>
            <w:tcW w:w="709" w:type="dxa"/>
            <w:shd w:val="clear" w:color="auto" w:fill="FFFFFF" w:themeFill="background1"/>
          </w:tcPr>
          <w:p w14:paraId="30055E29" w14:textId="77777777" w:rsidR="00A211CD" w:rsidRPr="006F34CB" w:rsidRDefault="00A211CD" w:rsidP="00AE09C5">
            <w:pPr>
              <w:pStyle w:val="Tablecondensed"/>
            </w:pPr>
            <w:r>
              <w:t>0</w:t>
            </w:r>
          </w:p>
        </w:tc>
        <w:tc>
          <w:tcPr>
            <w:tcW w:w="567" w:type="dxa"/>
            <w:tcBorders>
              <w:bottom w:val="single" w:sz="4" w:space="0" w:color="000000" w:themeColor="text1"/>
            </w:tcBorders>
            <w:shd w:val="clear" w:color="auto" w:fill="D9D9D9" w:themeFill="background1" w:themeFillShade="D9"/>
          </w:tcPr>
          <w:p w14:paraId="58FA19B8" w14:textId="2F354A4F" w:rsidR="00A211CD" w:rsidRPr="00794262" w:rsidRDefault="00A211CD" w:rsidP="00AE09C5">
            <w:pPr>
              <w:pStyle w:val="Tablecondensed"/>
              <w:rPr>
                <w:b/>
                <w:bCs/>
              </w:rPr>
            </w:pPr>
            <w:r w:rsidRPr="00794262">
              <w:rPr>
                <w:b/>
                <w:bCs/>
              </w:rPr>
              <w:t>83</w:t>
            </w:r>
          </w:p>
        </w:tc>
        <w:tc>
          <w:tcPr>
            <w:tcW w:w="567" w:type="dxa"/>
            <w:shd w:val="clear" w:color="auto" w:fill="FFFFFF" w:themeFill="background1"/>
          </w:tcPr>
          <w:p w14:paraId="0DB984FC" w14:textId="77777777" w:rsidR="00A211CD" w:rsidRPr="006F34CB" w:rsidRDefault="00A211CD" w:rsidP="00AE09C5">
            <w:pPr>
              <w:pStyle w:val="Tablecondensed"/>
            </w:pPr>
            <w:r w:rsidRPr="006F34CB">
              <w:t>0</w:t>
            </w:r>
          </w:p>
        </w:tc>
        <w:tc>
          <w:tcPr>
            <w:tcW w:w="567" w:type="dxa"/>
            <w:shd w:val="clear" w:color="auto" w:fill="FFFFFF" w:themeFill="background1"/>
          </w:tcPr>
          <w:p w14:paraId="212F628F" w14:textId="7C9D5A51" w:rsidR="00A211CD" w:rsidRPr="003D634B" w:rsidRDefault="00A211CD" w:rsidP="00AE09C5">
            <w:pPr>
              <w:pStyle w:val="Tablecondensed"/>
            </w:pPr>
            <w:r>
              <w:t>17</w:t>
            </w:r>
          </w:p>
        </w:tc>
        <w:tc>
          <w:tcPr>
            <w:tcW w:w="5592" w:type="dxa"/>
          </w:tcPr>
          <w:p w14:paraId="31E4C577" w14:textId="66352D64" w:rsidR="00A211CD" w:rsidRPr="00AE09C5" w:rsidRDefault="00A211CD" w:rsidP="00F60E39">
            <w:pPr>
              <w:pStyle w:val="Tablecondensed"/>
            </w:pPr>
            <w:r w:rsidRPr="00AE09C5">
              <w:t xml:space="preserve">Peak </w:t>
            </w:r>
            <w:r w:rsidR="001B5251">
              <w:t>v</w:t>
            </w:r>
            <w:r w:rsidR="001B5251" w:rsidRPr="00AE09C5">
              <w:t xml:space="preserve">oltage </w:t>
            </w:r>
            <w:r w:rsidRPr="00AE09C5">
              <w:t xml:space="preserve">= </w:t>
            </w:r>
            <w:r w:rsidR="00280950">
              <w:rPr>
                <w:noProof/>
                <w:position w:val="-28"/>
              </w:rPr>
              <w:drawing>
                <wp:inline distT="0" distB="0" distL="0" distR="0" wp14:anchorId="35883DCA" wp14:editId="1F04A43B">
                  <wp:extent cx="464695" cy="287910"/>
                  <wp:effectExtent l="0" t="0" r="5715" b="4445"/>
                  <wp:docPr id="410827560" name="Picture 410827560" descr="{&quot;mathml&quot;:&quot;&lt;math style=\&quot;font-family:stix;font-size:16px;\&quot; xmlns=\&quot;http://www.w3.org/1998/Math/MathML\&quot;&gt;&lt;mfrac&gt;&lt;mrow&gt;&lt;mn&gt;100&lt;/mn&gt;&lt;mo&gt;&amp;#xA0;&lt;/mo&gt;&lt;mi&gt;m&lt;/mi&gt;&lt;mi&gt;V&lt;/mi&gt;&lt;/mrow&gt;&lt;mn&gt;2&lt;/mn&gt;&lt;/mfrac&gt;&lt;/math&gt;&quot;,&quot;origin&quot;:&quot;MathType Legacy&quot;,&quot;version&quot;:&quot;v3.20.0&quot;}" title="fraction numerator 100 space m V over denominator 2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frac&gt;&lt;mrow&gt;&lt;mn&gt;100&lt;/mn&gt;&lt;mo&gt;&amp;#xA0;&lt;/mo&gt;&lt;mi&gt;m&lt;/mi&gt;&lt;mi&gt;V&lt;/mi&gt;&lt;/mrow&gt;&lt;mn&gt;2&lt;/mn&gt;&lt;/mfrac&gt;&lt;/math&gt;&quot;,&quot;origin&quot;:&quot;MathType Legacy&quot;,&quot;version&quot;:&quot;v3.20.0&quot;}" title="fraction numerator 100 space m V over denominator 2 end fract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0330" cy="309988"/>
                          </a:xfrm>
                          <a:prstGeom prst="rect">
                            <a:avLst/>
                          </a:prstGeom>
                        </pic:spPr>
                      </pic:pic>
                    </a:graphicData>
                  </a:graphic>
                </wp:inline>
              </w:drawing>
            </w:r>
            <w:r w:rsidRPr="00AE09C5">
              <w:t xml:space="preserve">, RMS voltage = </w:t>
            </w:r>
            <w:r w:rsidR="009E08E7">
              <w:rPr>
                <w:noProof/>
                <w:position w:val="-36"/>
              </w:rPr>
              <w:drawing>
                <wp:inline distT="0" distB="0" distL="0" distR="0" wp14:anchorId="2772FB84" wp14:editId="63D9364A">
                  <wp:extent cx="396875" cy="318248"/>
                  <wp:effectExtent l="0" t="0" r="0" b="0"/>
                  <wp:docPr id="1" name="Picture 1" descr="{&quot;mathml&quot;:&quot;&lt;math style=\&quot;font-family:stix;font-size:16px;\&quot; xmlns=\&quot;http://www.w3.org/1998/Math/MathML\&quot;&gt;&lt;mfrac&gt;&lt;mrow&gt;&lt;mn&gt;50&lt;/mn&gt;&lt;mo&gt;&amp;#xA0;&lt;/mo&gt;&lt;mi&gt;m&lt;/mi&gt;&lt;mi&gt;V&lt;/mi&gt;&lt;/mrow&gt;&lt;mrow&gt;&lt;mo&gt;&amp;#x221A;&lt;/mo&gt;&lt;mn&gt;2&lt;/mn&gt;&lt;mo&gt;&amp;#xA0;&lt;/mo&gt;&lt;/mrow&gt;&lt;/mfrac&gt;&lt;/math&gt;&quot;,&quot;origin&quot;:&quot;MathType Legacy&quot;,&quot;version&quot;:&quot;v3.20.0&quot;}" title="fraction numerator 50 space m V over denominator √ 2 space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frac&gt;&lt;mrow&gt;&lt;mn&gt;50&lt;/mn&gt;&lt;mo&gt;&amp;#xA0;&lt;/mo&gt;&lt;mi&gt;m&lt;/mi&gt;&lt;mi&gt;V&lt;/mi&gt;&lt;/mrow&gt;&lt;mrow&gt;&lt;mo&gt;&amp;#x221A;&lt;/mo&gt;&lt;mn&gt;2&lt;/mn&gt;&lt;mo&gt;&amp;#xA0;&lt;/mo&gt;&lt;/mrow&gt;&lt;/mfrac&gt;&lt;/math&gt;&quot;,&quot;origin&quot;:&quot;MathType Legacy&quot;,&quot;version&quot;:&quot;v3.20.0&quot;}" title="fraction numerator 50 space m V over denominator √ 2 space end frac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8322" cy="335446"/>
                          </a:xfrm>
                          <a:prstGeom prst="rect">
                            <a:avLst/>
                          </a:prstGeom>
                        </pic:spPr>
                      </pic:pic>
                    </a:graphicData>
                  </a:graphic>
                </wp:inline>
              </w:drawing>
            </w:r>
            <w:r w:rsidRPr="00AE09C5">
              <w:t>= 35.4</w:t>
            </w:r>
            <w:r w:rsidR="00F60E39">
              <w:t xml:space="preserve"> </w:t>
            </w:r>
            <w:r w:rsidRPr="00AE09C5">
              <w:t xml:space="preserve">mV </w:t>
            </w:r>
          </w:p>
        </w:tc>
      </w:tr>
      <w:tr w:rsidR="00E12E2C" w:rsidRPr="00F47EF8" w14:paraId="71D902A4" w14:textId="40E68670" w:rsidTr="00794262">
        <w:tc>
          <w:tcPr>
            <w:tcW w:w="1129" w:type="dxa"/>
            <w:vAlign w:val="center"/>
          </w:tcPr>
          <w:p w14:paraId="10F99BCF" w14:textId="77777777" w:rsidR="00A211CD" w:rsidRPr="00AE09C5" w:rsidRDefault="00A211CD" w:rsidP="00AE09C5">
            <w:pPr>
              <w:pStyle w:val="Tablecondensed"/>
            </w:pPr>
            <w:r w:rsidRPr="00AE09C5">
              <w:t>16</w:t>
            </w:r>
          </w:p>
        </w:tc>
        <w:tc>
          <w:tcPr>
            <w:tcW w:w="851" w:type="dxa"/>
            <w:shd w:val="clear" w:color="auto" w:fill="FFFFFF" w:themeFill="background1"/>
          </w:tcPr>
          <w:p w14:paraId="52DB07E6" w14:textId="227FC270" w:rsidR="00A211CD" w:rsidRPr="00A820DA" w:rsidRDefault="00A211CD" w:rsidP="00AE09C5">
            <w:pPr>
              <w:pStyle w:val="Tablecondensed"/>
            </w:pPr>
            <w:r>
              <w:t>B</w:t>
            </w:r>
          </w:p>
        </w:tc>
        <w:tc>
          <w:tcPr>
            <w:tcW w:w="709" w:type="dxa"/>
            <w:shd w:val="clear" w:color="auto" w:fill="FFFFFF" w:themeFill="background1"/>
          </w:tcPr>
          <w:p w14:paraId="37CAE922" w14:textId="151A292E" w:rsidR="00A211CD" w:rsidRPr="001A7555" w:rsidRDefault="00A211CD" w:rsidP="00AE09C5">
            <w:pPr>
              <w:pStyle w:val="Tablecondensed"/>
              <w:rPr>
                <w:b/>
                <w:bCs/>
              </w:rPr>
            </w:pPr>
            <w:r w:rsidRPr="001A7555">
              <w:rPr>
                <w:bCs/>
              </w:rPr>
              <w:t>0</w:t>
            </w:r>
          </w:p>
        </w:tc>
        <w:tc>
          <w:tcPr>
            <w:tcW w:w="567" w:type="dxa"/>
            <w:tcBorders>
              <w:bottom w:val="single" w:sz="4" w:space="0" w:color="000000" w:themeColor="text1"/>
            </w:tcBorders>
            <w:shd w:val="clear" w:color="auto" w:fill="D9D9D9" w:themeFill="background1" w:themeFillShade="D9"/>
          </w:tcPr>
          <w:p w14:paraId="7E5E8A60" w14:textId="6CF3D45B" w:rsidR="00A211CD" w:rsidRPr="005B6EBA" w:rsidRDefault="00A211CD" w:rsidP="00AE09C5">
            <w:pPr>
              <w:pStyle w:val="Tablecondensed"/>
              <w:rPr>
                <w:b/>
              </w:rPr>
            </w:pPr>
            <w:r w:rsidRPr="005B6EBA">
              <w:rPr>
                <w:b/>
              </w:rPr>
              <w:t>0</w:t>
            </w:r>
          </w:p>
        </w:tc>
        <w:tc>
          <w:tcPr>
            <w:tcW w:w="567" w:type="dxa"/>
            <w:shd w:val="clear" w:color="auto" w:fill="FFFFFF" w:themeFill="background1"/>
          </w:tcPr>
          <w:p w14:paraId="0BEF7A97" w14:textId="77777777" w:rsidR="00A211CD" w:rsidRPr="001710FB" w:rsidRDefault="00A211CD" w:rsidP="00AE09C5">
            <w:pPr>
              <w:pStyle w:val="Tablecondensed"/>
            </w:pPr>
            <w:r>
              <w:t>17</w:t>
            </w:r>
          </w:p>
        </w:tc>
        <w:tc>
          <w:tcPr>
            <w:tcW w:w="567" w:type="dxa"/>
            <w:shd w:val="clear" w:color="auto" w:fill="FFFFFF" w:themeFill="background1"/>
          </w:tcPr>
          <w:p w14:paraId="7D3EB41D" w14:textId="2D28DA49" w:rsidR="00A211CD" w:rsidRPr="001A7555" w:rsidRDefault="00A211CD" w:rsidP="00AE09C5">
            <w:pPr>
              <w:pStyle w:val="Tablecondensed"/>
            </w:pPr>
            <w:r w:rsidRPr="001A7555">
              <w:t>83</w:t>
            </w:r>
          </w:p>
        </w:tc>
        <w:tc>
          <w:tcPr>
            <w:tcW w:w="5592" w:type="dxa"/>
          </w:tcPr>
          <w:p w14:paraId="6990C4C1" w14:textId="0307C510" w:rsidR="00A211CD" w:rsidRPr="00AE09C5" w:rsidRDefault="00A211CD" w:rsidP="00AE09C5">
            <w:pPr>
              <w:pStyle w:val="Tablecondensed"/>
            </w:pPr>
            <w:r w:rsidRPr="00AE09C5">
              <w:t>A loudspeaker can also be used as a microphone to co</w:t>
            </w:r>
            <w:r w:rsidR="00F60E39">
              <w:t>n</w:t>
            </w:r>
            <w:r w:rsidRPr="00AE09C5">
              <w:t xml:space="preserve">vert sound waves into electrical wave signals, as used in intercoms and walkie talkies. The process requires some conversion of mechanical sound waves into electrical wave signals </w:t>
            </w:r>
            <w:r w:rsidR="00F60E39">
              <w:t>that</w:t>
            </w:r>
            <w:r w:rsidR="00F60E39" w:rsidRPr="00AE09C5">
              <w:t xml:space="preserve"> </w:t>
            </w:r>
            <w:r w:rsidRPr="00AE09C5">
              <w:t>can then be amplified.</w:t>
            </w:r>
            <w:r w:rsidR="00353C6D">
              <w:t xml:space="preserve"> </w:t>
            </w:r>
          </w:p>
        </w:tc>
      </w:tr>
      <w:tr w:rsidR="00E12E2C" w:rsidRPr="00F47EF8" w14:paraId="0C7B77BD" w14:textId="41A3FE42" w:rsidTr="00794262">
        <w:tc>
          <w:tcPr>
            <w:tcW w:w="1129" w:type="dxa"/>
            <w:vAlign w:val="center"/>
          </w:tcPr>
          <w:p w14:paraId="2D474850" w14:textId="77777777" w:rsidR="00A211CD" w:rsidRPr="00AE09C5" w:rsidRDefault="00A211CD" w:rsidP="00AE09C5">
            <w:pPr>
              <w:pStyle w:val="Tablecondensed"/>
            </w:pPr>
            <w:r w:rsidRPr="00AE09C5">
              <w:t>17</w:t>
            </w:r>
          </w:p>
        </w:tc>
        <w:tc>
          <w:tcPr>
            <w:tcW w:w="851" w:type="dxa"/>
            <w:shd w:val="clear" w:color="auto" w:fill="FFFFFF" w:themeFill="background1"/>
          </w:tcPr>
          <w:p w14:paraId="22ADECEC" w14:textId="7FFEC9C8" w:rsidR="00A211CD" w:rsidRPr="00AE09C5" w:rsidRDefault="00A211CD" w:rsidP="00AE09C5">
            <w:pPr>
              <w:pStyle w:val="Tablecondensed"/>
            </w:pPr>
            <w:r w:rsidRPr="00AE09C5">
              <w:t>C</w:t>
            </w:r>
          </w:p>
        </w:tc>
        <w:tc>
          <w:tcPr>
            <w:tcW w:w="709" w:type="dxa"/>
            <w:shd w:val="clear" w:color="auto" w:fill="FFFFFF" w:themeFill="background1"/>
          </w:tcPr>
          <w:p w14:paraId="0566D4A2" w14:textId="49845291" w:rsidR="00A211CD" w:rsidRPr="00AE09C5" w:rsidRDefault="00A211CD" w:rsidP="00AE09C5">
            <w:pPr>
              <w:pStyle w:val="Tablecondensed"/>
            </w:pPr>
            <w:r w:rsidRPr="00AE09C5">
              <w:t>33</w:t>
            </w:r>
          </w:p>
        </w:tc>
        <w:tc>
          <w:tcPr>
            <w:tcW w:w="567" w:type="dxa"/>
            <w:tcBorders>
              <w:bottom w:val="single" w:sz="4" w:space="0" w:color="000000" w:themeColor="text1"/>
            </w:tcBorders>
            <w:shd w:val="clear" w:color="auto" w:fill="D9D9D9" w:themeFill="background1" w:themeFillShade="D9"/>
          </w:tcPr>
          <w:p w14:paraId="54F7F57C" w14:textId="4E2CC40D" w:rsidR="00A211CD" w:rsidRPr="00794262" w:rsidRDefault="00A211CD" w:rsidP="00AE09C5">
            <w:pPr>
              <w:pStyle w:val="Tablecondensed"/>
              <w:rPr>
                <w:b/>
              </w:rPr>
            </w:pPr>
            <w:r w:rsidRPr="00794262">
              <w:rPr>
                <w:b/>
              </w:rPr>
              <w:t>33</w:t>
            </w:r>
          </w:p>
        </w:tc>
        <w:tc>
          <w:tcPr>
            <w:tcW w:w="567" w:type="dxa"/>
            <w:shd w:val="clear" w:color="auto" w:fill="FFFFFF" w:themeFill="background1"/>
          </w:tcPr>
          <w:p w14:paraId="47917D73" w14:textId="215368AA" w:rsidR="00A211CD" w:rsidRPr="00AE09C5" w:rsidRDefault="00A211CD" w:rsidP="00AE09C5">
            <w:pPr>
              <w:pStyle w:val="Tablecondensed"/>
            </w:pPr>
            <w:r w:rsidRPr="00AE09C5">
              <w:t>33</w:t>
            </w:r>
          </w:p>
        </w:tc>
        <w:tc>
          <w:tcPr>
            <w:tcW w:w="567" w:type="dxa"/>
            <w:shd w:val="clear" w:color="auto" w:fill="FFFFFF" w:themeFill="background1"/>
          </w:tcPr>
          <w:p w14:paraId="338671BB" w14:textId="77777777" w:rsidR="00A211CD" w:rsidRPr="00AE09C5" w:rsidRDefault="00A211CD" w:rsidP="00AE09C5">
            <w:pPr>
              <w:pStyle w:val="Tablecondensed"/>
            </w:pPr>
            <w:r w:rsidRPr="00AE09C5">
              <w:t>0</w:t>
            </w:r>
          </w:p>
        </w:tc>
        <w:tc>
          <w:tcPr>
            <w:tcW w:w="5592" w:type="dxa"/>
          </w:tcPr>
          <w:p w14:paraId="47C5DB50" w14:textId="5C1FA664" w:rsidR="00A211CD" w:rsidRPr="00AE09C5" w:rsidRDefault="00A211CD" w:rsidP="00AE09C5">
            <w:pPr>
              <w:pStyle w:val="Tablecondensed"/>
            </w:pPr>
            <w:r w:rsidRPr="00AE09C5">
              <w:t>The middle tag (wiper connection) on a 10</w:t>
            </w:r>
            <w:r w:rsidR="00F60E39">
              <w:t xml:space="preserve"> </w:t>
            </w:r>
            <w:r w:rsidRPr="00AE09C5">
              <w:t>kΩ logarithmic potentiometer will produce this waveform as the knob is turned</w:t>
            </w:r>
            <w:r w:rsidR="00F60E39">
              <w:t>, which</w:t>
            </w:r>
            <w:r w:rsidRPr="00AE09C5">
              <w:t xml:space="preserve"> increas</w:t>
            </w:r>
            <w:r w:rsidR="00F60E39">
              <w:t>es</w:t>
            </w:r>
            <w:r w:rsidRPr="00AE09C5">
              <w:t xml:space="preserve"> the resistance.</w:t>
            </w:r>
          </w:p>
        </w:tc>
      </w:tr>
      <w:tr w:rsidR="00E12E2C" w:rsidRPr="00F47EF8" w14:paraId="28FA1362" w14:textId="2F550EA6" w:rsidTr="00794262">
        <w:tc>
          <w:tcPr>
            <w:tcW w:w="1129" w:type="dxa"/>
            <w:vAlign w:val="center"/>
          </w:tcPr>
          <w:p w14:paraId="77AD41CF" w14:textId="77777777" w:rsidR="00A211CD" w:rsidRPr="00AE09C5" w:rsidRDefault="00A211CD" w:rsidP="00AE09C5">
            <w:pPr>
              <w:pStyle w:val="Tablecondensed"/>
            </w:pPr>
            <w:r w:rsidRPr="00AE09C5">
              <w:t>18</w:t>
            </w:r>
          </w:p>
        </w:tc>
        <w:tc>
          <w:tcPr>
            <w:tcW w:w="851" w:type="dxa"/>
            <w:shd w:val="clear" w:color="auto" w:fill="FFFFFF" w:themeFill="background1"/>
          </w:tcPr>
          <w:p w14:paraId="4CC28C39" w14:textId="63808E6C" w:rsidR="00A211CD" w:rsidRPr="00AE09C5" w:rsidRDefault="00A211CD" w:rsidP="00AE09C5">
            <w:pPr>
              <w:pStyle w:val="Tablecondensed"/>
            </w:pPr>
            <w:r w:rsidRPr="00AE09C5">
              <w:t>B</w:t>
            </w:r>
          </w:p>
        </w:tc>
        <w:tc>
          <w:tcPr>
            <w:tcW w:w="709" w:type="dxa"/>
            <w:shd w:val="clear" w:color="auto" w:fill="FFFFFF" w:themeFill="background1"/>
          </w:tcPr>
          <w:p w14:paraId="5E8A4172" w14:textId="5EA3632B" w:rsidR="00A211CD" w:rsidRPr="00AE09C5" w:rsidRDefault="00A211CD" w:rsidP="00AE09C5">
            <w:pPr>
              <w:pStyle w:val="Tablecondensed"/>
            </w:pPr>
            <w:r w:rsidRPr="00AE09C5">
              <w:t>67</w:t>
            </w:r>
          </w:p>
        </w:tc>
        <w:tc>
          <w:tcPr>
            <w:tcW w:w="567" w:type="dxa"/>
            <w:shd w:val="clear" w:color="auto" w:fill="D9D9D9" w:themeFill="background1" w:themeFillShade="D9"/>
          </w:tcPr>
          <w:p w14:paraId="78FD8AFA" w14:textId="5F9F8CAF" w:rsidR="00A211CD" w:rsidRPr="005B6EBA" w:rsidRDefault="00A211CD" w:rsidP="00AE09C5">
            <w:pPr>
              <w:pStyle w:val="Tablecondensed"/>
              <w:rPr>
                <w:b/>
                <w:bCs/>
              </w:rPr>
            </w:pPr>
            <w:r w:rsidRPr="005B6EBA">
              <w:rPr>
                <w:b/>
                <w:bCs/>
              </w:rPr>
              <w:t>33</w:t>
            </w:r>
          </w:p>
        </w:tc>
        <w:tc>
          <w:tcPr>
            <w:tcW w:w="567" w:type="dxa"/>
            <w:tcBorders>
              <w:bottom w:val="single" w:sz="4" w:space="0" w:color="000000" w:themeColor="text1"/>
            </w:tcBorders>
            <w:shd w:val="clear" w:color="auto" w:fill="FFFFFF" w:themeFill="background1"/>
          </w:tcPr>
          <w:p w14:paraId="31C98D7C" w14:textId="3E072F32" w:rsidR="00A211CD" w:rsidRPr="00AE09C5" w:rsidRDefault="00A211CD" w:rsidP="00AE09C5">
            <w:pPr>
              <w:pStyle w:val="Tablecondensed"/>
            </w:pPr>
            <w:r w:rsidRPr="00AE09C5">
              <w:t>0</w:t>
            </w:r>
          </w:p>
        </w:tc>
        <w:tc>
          <w:tcPr>
            <w:tcW w:w="567" w:type="dxa"/>
            <w:shd w:val="clear" w:color="auto" w:fill="FFFFFF" w:themeFill="background1"/>
          </w:tcPr>
          <w:p w14:paraId="1C45A0D8" w14:textId="77777777" w:rsidR="00A211CD" w:rsidRPr="00AE09C5" w:rsidRDefault="00A211CD" w:rsidP="00AE09C5">
            <w:pPr>
              <w:pStyle w:val="Tablecondensed"/>
            </w:pPr>
            <w:r w:rsidRPr="00AE09C5">
              <w:t>0</w:t>
            </w:r>
          </w:p>
        </w:tc>
        <w:tc>
          <w:tcPr>
            <w:tcW w:w="5592" w:type="dxa"/>
          </w:tcPr>
          <w:p w14:paraId="36384D4B" w14:textId="4F585ECE" w:rsidR="00A211CD" w:rsidRPr="00AE09C5" w:rsidRDefault="00F60E39" w:rsidP="00AE09C5">
            <w:pPr>
              <w:pStyle w:val="Tablecondensed"/>
            </w:pPr>
            <w:r>
              <w:t xml:space="preserve">For a </w:t>
            </w:r>
            <w:r w:rsidR="00A211CD" w:rsidRPr="00AE09C5">
              <w:t xml:space="preserve">10:1 </w:t>
            </w:r>
            <w:r>
              <w:t>s</w:t>
            </w:r>
            <w:r w:rsidRPr="00AE09C5">
              <w:t>cale</w:t>
            </w:r>
            <w:r>
              <w:t>, the</w:t>
            </w:r>
            <w:r w:rsidR="00A211CD" w:rsidRPr="00AE09C5">
              <w:t xml:space="preserve"> dimensions of the drawing are </w:t>
            </w:r>
            <w:r w:rsidR="003D0866">
              <w:t>10</w:t>
            </w:r>
            <w:r w:rsidR="003D0866" w:rsidRPr="00AE09C5">
              <w:t xml:space="preserve"> </w:t>
            </w:r>
            <w:r w:rsidR="00A211CD" w:rsidRPr="00AE09C5">
              <w:t>times larger than the actual item.</w:t>
            </w:r>
          </w:p>
        </w:tc>
      </w:tr>
      <w:tr w:rsidR="00E12E2C" w:rsidRPr="00F47EF8" w14:paraId="05498982" w14:textId="3984AEF1" w:rsidTr="00794262">
        <w:tc>
          <w:tcPr>
            <w:tcW w:w="1129" w:type="dxa"/>
            <w:vAlign w:val="center"/>
          </w:tcPr>
          <w:p w14:paraId="1CC667FA" w14:textId="77777777" w:rsidR="00A211CD" w:rsidRPr="00AE09C5" w:rsidRDefault="00A211CD" w:rsidP="00AE09C5">
            <w:pPr>
              <w:pStyle w:val="Tablecondensed"/>
            </w:pPr>
            <w:r w:rsidRPr="00AE09C5">
              <w:t>19</w:t>
            </w:r>
          </w:p>
        </w:tc>
        <w:tc>
          <w:tcPr>
            <w:tcW w:w="851" w:type="dxa"/>
            <w:shd w:val="clear" w:color="auto" w:fill="FFFFFF" w:themeFill="background1"/>
          </w:tcPr>
          <w:p w14:paraId="028F9F57" w14:textId="77777777" w:rsidR="00A211CD" w:rsidRPr="00AE09C5" w:rsidRDefault="00A211CD" w:rsidP="00AE09C5">
            <w:pPr>
              <w:pStyle w:val="Tablecondensed"/>
            </w:pPr>
            <w:r w:rsidRPr="00AE09C5">
              <w:t>C</w:t>
            </w:r>
          </w:p>
        </w:tc>
        <w:tc>
          <w:tcPr>
            <w:tcW w:w="709" w:type="dxa"/>
            <w:shd w:val="clear" w:color="auto" w:fill="FFFFFF" w:themeFill="background1"/>
          </w:tcPr>
          <w:p w14:paraId="5AE084F3" w14:textId="0333A620" w:rsidR="00A211CD" w:rsidRPr="00AE09C5" w:rsidRDefault="00A211CD" w:rsidP="00AE09C5">
            <w:pPr>
              <w:pStyle w:val="Tablecondensed"/>
            </w:pPr>
            <w:r w:rsidRPr="00AE09C5">
              <w:t>0</w:t>
            </w:r>
          </w:p>
        </w:tc>
        <w:tc>
          <w:tcPr>
            <w:tcW w:w="567" w:type="dxa"/>
            <w:shd w:val="clear" w:color="auto" w:fill="FFFFFF" w:themeFill="background1"/>
          </w:tcPr>
          <w:p w14:paraId="72594EE5" w14:textId="77777777" w:rsidR="00A211CD" w:rsidRPr="00AE09C5" w:rsidRDefault="00A211CD" w:rsidP="00AE09C5">
            <w:pPr>
              <w:pStyle w:val="Tablecondensed"/>
            </w:pPr>
            <w:r w:rsidRPr="00AE09C5">
              <w:t>0</w:t>
            </w:r>
          </w:p>
        </w:tc>
        <w:tc>
          <w:tcPr>
            <w:tcW w:w="567" w:type="dxa"/>
            <w:shd w:val="clear" w:color="auto" w:fill="D9D9D9" w:themeFill="background1" w:themeFillShade="D9"/>
          </w:tcPr>
          <w:p w14:paraId="67349842" w14:textId="3F12866B" w:rsidR="00A211CD" w:rsidRPr="00794262" w:rsidRDefault="00A211CD" w:rsidP="00AE09C5">
            <w:pPr>
              <w:pStyle w:val="Tablecondensed"/>
              <w:rPr>
                <w:b/>
              </w:rPr>
            </w:pPr>
            <w:r w:rsidRPr="00794262">
              <w:rPr>
                <w:b/>
              </w:rPr>
              <w:t>100</w:t>
            </w:r>
          </w:p>
        </w:tc>
        <w:tc>
          <w:tcPr>
            <w:tcW w:w="567" w:type="dxa"/>
            <w:tcBorders>
              <w:bottom w:val="single" w:sz="4" w:space="0" w:color="000000" w:themeColor="text1"/>
            </w:tcBorders>
            <w:shd w:val="clear" w:color="auto" w:fill="FFFFFF" w:themeFill="background1"/>
          </w:tcPr>
          <w:p w14:paraId="67C1F98F" w14:textId="77777777" w:rsidR="00A211CD" w:rsidRPr="00AE09C5" w:rsidRDefault="00A211CD" w:rsidP="00AE09C5">
            <w:pPr>
              <w:pStyle w:val="Tablecondensed"/>
            </w:pPr>
            <w:r w:rsidRPr="00AE09C5">
              <w:t>0</w:t>
            </w:r>
          </w:p>
        </w:tc>
        <w:tc>
          <w:tcPr>
            <w:tcW w:w="5592" w:type="dxa"/>
          </w:tcPr>
          <w:p w14:paraId="178FDE22" w14:textId="77777777" w:rsidR="00A211CD" w:rsidRPr="00AE09C5" w:rsidRDefault="00A211CD" w:rsidP="00AE09C5">
            <w:pPr>
              <w:pStyle w:val="Tablecondensed"/>
            </w:pPr>
          </w:p>
        </w:tc>
      </w:tr>
      <w:tr w:rsidR="00E12E2C" w:rsidRPr="00F47EF8" w14:paraId="530C25C6" w14:textId="50341EF1" w:rsidTr="00794262">
        <w:tc>
          <w:tcPr>
            <w:tcW w:w="1129" w:type="dxa"/>
            <w:vAlign w:val="center"/>
          </w:tcPr>
          <w:p w14:paraId="712CFAD1" w14:textId="77777777" w:rsidR="00A211CD" w:rsidRPr="00AE09C5" w:rsidRDefault="00A211CD" w:rsidP="00AE09C5">
            <w:pPr>
              <w:pStyle w:val="Tablecondensed"/>
            </w:pPr>
            <w:r w:rsidRPr="00AE09C5">
              <w:t>20</w:t>
            </w:r>
          </w:p>
        </w:tc>
        <w:tc>
          <w:tcPr>
            <w:tcW w:w="851" w:type="dxa"/>
            <w:shd w:val="clear" w:color="auto" w:fill="FFFFFF" w:themeFill="background1"/>
          </w:tcPr>
          <w:p w14:paraId="659F25C6" w14:textId="09914C2D" w:rsidR="00A211CD" w:rsidRPr="00AE09C5" w:rsidRDefault="00A211CD" w:rsidP="00AE09C5">
            <w:pPr>
              <w:pStyle w:val="Tablecondensed"/>
            </w:pPr>
            <w:r w:rsidRPr="00AE09C5">
              <w:t>D</w:t>
            </w:r>
          </w:p>
        </w:tc>
        <w:tc>
          <w:tcPr>
            <w:tcW w:w="709" w:type="dxa"/>
            <w:shd w:val="clear" w:color="auto" w:fill="FFFFFF" w:themeFill="background1"/>
          </w:tcPr>
          <w:p w14:paraId="257914E4" w14:textId="6C7D253B" w:rsidR="00A211CD" w:rsidRPr="00AE09C5" w:rsidRDefault="00A211CD" w:rsidP="00AE09C5">
            <w:pPr>
              <w:pStyle w:val="Tablecondensed"/>
            </w:pPr>
            <w:r w:rsidRPr="00AE09C5">
              <w:t>17</w:t>
            </w:r>
          </w:p>
        </w:tc>
        <w:tc>
          <w:tcPr>
            <w:tcW w:w="567" w:type="dxa"/>
            <w:shd w:val="clear" w:color="auto" w:fill="FFFFFF" w:themeFill="background1"/>
          </w:tcPr>
          <w:p w14:paraId="31234140" w14:textId="77777777" w:rsidR="00A211CD" w:rsidRPr="00AE09C5" w:rsidRDefault="00A211CD" w:rsidP="00AE09C5">
            <w:pPr>
              <w:pStyle w:val="Tablecondensed"/>
            </w:pPr>
            <w:r w:rsidRPr="00AE09C5">
              <w:t>0</w:t>
            </w:r>
          </w:p>
        </w:tc>
        <w:tc>
          <w:tcPr>
            <w:tcW w:w="567" w:type="dxa"/>
            <w:shd w:val="clear" w:color="auto" w:fill="FFFFFF" w:themeFill="background1"/>
          </w:tcPr>
          <w:p w14:paraId="308B0699" w14:textId="18716069" w:rsidR="00A211CD" w:rsidRPr="00AE09C5" w:rsidRDefault="00A211CD" w:rsidP="00AE09C5">
            <w:pPr>
              <w:pStyle w:val="Tablecondensed"/>
            </w:pPr>
            <w:r w:rsidRPr="00AE09C5">
              <w:t>17</w:t>
            </w:r>
          </w:p>
        </w:tc>
        <w:tc>
          <w:tcPr>
            <w:tcW w:w="567" w:type="dxa"/>
            <w:shd w:val="clear" w:color="auto" w:fill="D9D9D9" w:themeFill="background1" w:themeFillShade="D9"/>
          </w:tcPr>
          <w:p w14:paraId="6088E6F5" w14:textId="0F2D7F43" w:rsidR="00A211CD" w:rsidRPr="005B6EBA" w:rsidRDefault="00A211CD" w:rsidP="00AE09C5">
            <w:pPr>
              <w:pStyle w:val="Tablecondensed"/>
              <w:rPr>
                <w:b/>
                <w:bCs/>
              </w:rPr>
            </w:pPr>
            <w:r w:rsidRPr="005B6EBA">
              <w:rPr>
                <w:b/>
                <w:bCs/>
              </w:rPr>
              <w:t>67</w:t>
            </w:r>
          </w:p>
        </w:tc>
        <w:tc>
          <w:tcPr>
            <w:tcW w:w="5592" w:type="dxa"/>
          </w:tcPr>
          <w:p w14:paraId="7F113ADD" w14:textId="3CDBF405" w:rsidR="00A211CD" w:rsidRPr="00AE09C5" w:rsidRDefault="001B5251" w:rsidP="00AE09C5">
            <w:pPr>
              <w:pStyle w:val="Tablecondensed"/>
            </w:pPr>
            <w:r w:rsidRPr="00AE09C5">
              <w:t>V</w:t>
            </w:r>
            <w:r w:rsidRPr="00916C97">
              <w:rPr>
                <w:iCs/>
                <w:vertAlign w:val="subscript"/>
              </w:rPr>
              <w:t>RMS</w:t>
            </w:r>
            <w:r w:rsidRPr="00AE09C5">
              <w:t xml:space="preserve"> </w:t>
            </w:r>
            <w:r w:rsidR="00A211CD" w:rsidRPr="00AE09C5">
              <w:t xml:space="preserve">= 0.707 x </w:t>
            </w:r>
            <w:proofErr w:type="spellStart"/>
            <w:r w:rsidR="00A211CD" w:rsidRPr="00AE09C5">
              <w:t>V</w:t>
            </w:r>
            <w:r w:rsidR="00A211CD" w:rsidRPr="00916C97">
              <w:rPr>
                <w:iCs/>
                <w:vertAlign w:val="subscript"/>
              </w:rPr>
              <w:t>p</w:t>
            </w:r>
            <w:r w:rsidRPr="00916C97">
              <w:rPr>
                <w:iCs/>
                <w:vertAlign w:val="subscript"/>
              </w:rPr>
              <w:t>eak</w:t>
            </w:r>
            <w:proofErr w:type="spellEnd"/>
            <w:r w:rsidR="00A211CD" w:rsidRPr="00AE09C5">
              <w:t xml:space="preserve"> = 0.707 x 141.4</w:t>
            </w:r>
            <w:r w:rsidR="00F60E39">
              <w:t xml:space="preserve"> </w:t>
            </w:r>
            <w:r w:rsidR="00A211CD" w:rsidRPr="00AE09C5">
              <w:t>V = 100</w:t>
            </w:r>
            <w:r w:rsidR="00F60E39">
              <w:t xml:space="preserve"> </w:t>
            </w:r>
            <w:r w:rsidRPr="00AE09C5">
              <w:t>V</w:t>
            </w:r>
            <w:r w:rsidRPr="00916C97">
              <w:rPr>
                <w:iCs/>
                <w:vertAlign w:val="subscript"/>
              </w:rPr>
              <w:t>RMS</w:t>
            </w:r>
          </w:p>
        </w:tc>
      </w:tr>
    </w:tbl>
    <w:p w14:paraId="1411EF94" w14:textId="408917C1" w:rsidR="00F05EC1" w:rsidRPr="001710FB" w:rsidRDefault="00F05EC1" w:rsidP="00534431">
      <w:pPr>
        <w:pStyle w:val="Heading2"/>
      </w:pPr>
      <w:r w:rsidRPr="001710FB">
        <w:t>Section B</w:t>
      </w:r>
    </w:p>
    <w:p w14:paraId="0F20C1A8" w14:textId="7CF63E4E" w:rsidR="00F05EC1" w:rsidRDefault="00F05EC1" w:rsidP="005F726E">
      <w:pPr>
        <w:pStyle w:val="Heading3"/>
      </w:pPr>
      <w:r w:rsidRPr="001710FB">
        <w:t>Question 1</w:t>
      </w:r>
      <w:r w:rsidR="0047238B">
        <w:t>a</w:t>
      </w:r>
      <w:r w:rsidR="00CB7A55">
        <w:t>.</w:t>
      </w:r>
    </w:p>
    <w:tbl>
      <w:tblPr>
        <w:tblStyle w:val="VCAATableClosed"/>
        <w:tblW w:w="0" w:type="auto"/>
        <w:tblLook w:val="04A0" w:firstRow="1" w:lastRow="0" w:firstColumn="1" w:lastColumn="0" w:noHBand="0" w:noVBand="1"/>
      </w:tblPr>
      <w:tblGrid>
        <w:gridCol w:w="850"/>
        <w:gridCol w:w="737"/>
        <w:gridCol w:w="737"/>
        <w:gridCol w:w="737"/>
        <w:gridCol w:w="737"/>
        <w:gridCol w:w="737"/>
        <w:gridCol w:w="737"/>
        <w:gridCol w:w="737"/>
        <w:gridCol w:w="1074"/>
      </w:tblGrid>
      <w:tr w:rsidR="0047238B" w:rsidRPr="00387B00" w14:paraId="02B57DFB" w14:textId="77777777" w:rsidTr="007F61A4">
        <w:trPr>
          <w:cnfStyle w:val="100000000000" w:firstRow="1" w:lastRow="0" w:firstColumn="0" w:lastColumn="0" w:oddVBand="0" w:evenVBand="0" w:oddHBand="0" w:evenHBand="0" w:firstRowFirstColumn="0" w:firstRowLastColumn="0" w:lastRowFirstColumn="0" w:lastRowLastColumn="0"/>
        </w:trPr>
        <w:tc>
          <w:tcPr>
            <w:tcW w:w="850" w:type="dxa"/>
          </w:tcPr>
          <w:p w14:paraId="59510B42" w14:textId="77777777" w:rsidR="0047238B" w:rsidRPr="00387B00" w:rsidRDefault="0047238B" w:rsidP="00AE09C5">
            <w:pPr>
              <w:pStyle w:val="Tablecondensedheading"/>
            </w:pPr>
            <w:r w:rsidRPr="00387B00">
              <w:t xml:space="preserve">Mark </w:t>
            </w:r>
          </w:p>
        </w:tc>
        <w:tc>
          <w:tcPr>
            <w:tcW w:w="737" w:type="dxa"/>
          </w:tcPr>
          <w:p w14:paraId="1529CA75" w14:textId="77777777" w:rsidR="0047238B" w:rsidRPr="00387B00" w:rsidRDefault="0047238B" w:rsidP="00AE09C5">
            <w:pPr>
              <w:pStyle w:val="Tablecondensedheading"/>
            </w:pPr>
            <w:r w:rsidRPr="00387B00">
              <w:t>0</w:t>
            </w:r>
          </w:p>
        </w:tc>
        <w:tc>
          <w:tcPr>
            <w:tcW w:w="737" w:type="dxa"/>
          </w:tcPr>
          <w:p w14:paraId="7F48980F" w14:textId="77777777" w:rsidR="0047238B" w:rsidRPr="00387B00" w:rsidRDefault="0047238B" w:rsidP="00AE09C5">
            <w:pPr>
              <w:pStyle w:val="Tablecondensedheading"/>
            </w:pPr>
            <w:r w:rsidRPr="00387B00">
              <w:t>1</w:t>
            </w:r>
          </w:p>
        </w:tc>
        <w:tc>
          <w:tcPr>
            <w:tcW w:w="737" w:type="dxa"/>
          </w:tcPr>
          <w:p w14:paraId="1EFE6213" w14:textId="77777777" w:rsidR="0047238B" w:rsidRPr="00387B00" w:rsidRDefault="0047238B" w:rsidP="00AE09C5">
            <w:pPr>
              <w:pStyle w:val="Tablecondensedheading"/>
            </w:pPr>
            <w:r w:rsidRPr="00387B00">
              <w:t>2</w:t>
            </w:r>
          </w:p>
        </w:tc>
        <w:tc>
          <w:tcPr>
            <w:tcW w:w="737" w:type="dxa"/>
          </w:tcPr>
          <w:p w14:paraId="200538AA" w14:textId="77777777" w:rsidR="0047238B" w:rsidRPr="00387B00" w:rsidRDefault="0047238B" w:rsidP="00AE09C5">
            <w:pPr>
              <w:pStyle w:val="Tablecondensedheading"/>
            </w:pPr>
            <w:r w:rsidRPr="00387B00">
              <w:t>3</w:t>
            </w:r>
          </w:p>
        </w:tc>
        <w:tc>
          <w:tcPr>
            <w:tcW w:w="737" w:type="dxa"/>
          </w:tcPr>
          <w:p w14:paraId="035B895C" w14:textId="77777777" w:rsidR="0047238B" w:rsidRPr="00387B00" w:rsidRDefault="0047238B" w:rsidP="00AE09C5">
            <w:pPr>
              <w:pStyle w:val="Tablecondensedheading"/>
            </w:pPr>
            <w:r w:rsidRPr="00387B00">
              <w:t>4</w:t>
            </w:r>
          </w:p>
        </w:tc>
        <w:tc>
          <w:tcPr>
            <w:tcW w:w="737" w:type="dxa"/>
          </w:tcPr>
          <w:p w14:paraId="69B1395B" w14:textId="77777777" w:rsidR="0047238B" w:rsidRPr="00387B00" w:rsidRDefault="0047238B" w:rsidP="00AE09C5">
            <w:pPr>
              <w:pStyle w:val="Tablecondensedheading"/>
            </w:pPr>
            <w:r w:rsidRPr="00387B00">
              <w:t>5</w:t>
            </w:r>
          </w:p>
        </w:tc>
        <w:tc>
          <w:tcPr>
            <w:tcW w:w="737" w:type="dxa"/>
          </w:tcPr>
          <w:p w14:paraId="4EF234F8" w14:textId="77777777" w:rsidR="0047238B" w:rsidRPr="00387B00" w:rsidRDefault="0047238B" w:rsidP="00AE09C5">
            <w:pPr>
              <w:pStyle w:val="Tablecondensedheading"/>
            </w:pPr>
            <w:r w:rsidRPr="00387B00">
              <w:t>6</w:t>
            </w:r>
          </w:p>
        </w:tc>
        <w:tc>
          <w:tcPr>
            <w:tcW w:w="1074" w:type="dxa"/>
          </w:tcPr>
          <w:p w14:paraId="3CE6F0ED" w14:textId="77777777" w:rsidR="0047238B" w:rsidRPr="00387B00" w:rsidRDefault="0047238B" w:rsidP="00AE09C5">
            <w:pPr>
              <w:pStyle w:val="Tablecondensedheading"/>
            </w:pPr>
            <w:r w:rsidRPr="00387B00">
              <w:t>Average</w:t>
            </w:r>
          </w:p>
        </w:tc>
      </w:tr>
      <w:tr w:rsidR="008F06A0" w:rsidRPr="00AE09C5" w14:paraId="27515E0F" w14:textId="77777777" w:rsidTr="00D62E7C">
        <w:tc>
          <w:tcPr>
            <w:tcW w:w="850" w:type="dxa"/>
          </w:tcPr>
          <w:p w14:paraId="07AEBD69" w14:textId="77777777" w:rsidR="008F06A0" w:rsidRPr="00AE09C5" w:rsidRDefault="008F06A0" w:rsidP="00AE09C5">
            <w:pPr>
              <w:pStyle w:val="Tablecondensed"/>
            </w:pPr>
            <w:r w:rsidRPr="00AE09C5">
              <w:t>%</w:t>
            </w:r>
          </w:p>
        </w:tc>
        <w:tc>
          <w:tcPr>
            <w:tcW w:w="737" w:type="dxa"/>
            <w:vAlign w:val="bottom"/>
          </w:tcPr>
          <w:p w14:paraId="55A5139A" w14:textId="46A0B0BA" w:rsidR="008F06A0" w:rsidRPr="00AE09C5" w:rsidRDefault="008F06A0" w:rsidP="00AE09C5">
            <w:pPr>
              <w:pStyle w:val="Tablecondensed"/>
            </w:pPr>
            <w:r w:rsidRPr="00AE09C5">
              <w:t>0</w:t>
            </w:r>
          </w:p>
        </w:tc>
        <w:tc>
          <w:tcPr>
            <w:tcW w:w="737" w:type="dxa"/>
            <w:vAlign w:val="bottom"/>
          </w:tcPr>
          <w:p w14:paraId="38EDDD18" w14:textId="0A0FC5E9" w:rsidR="008F06A0" w:rsidRPr="00AE09C5" w:rsidRDefault="008F06A0" w:rsidP="00AE09C5">
            <w:pPr>
              <w:pStyle w:val="Tablecondensed"/>
            </w:pPr>
            <w:r w:rsidRPr="00AE09C5">
              <w:t>0</w:t>
            </w:r>
          </w:p>
        </w:tc>
        <w:tc>
          <w:tcPr>
            <w:tcW w:w="737" w:type="dxa"/>
            <w:vAlign w:val="bottom"/>
          </w:tcPr>
          <w:p w14:paraId="1847AA54" w14:textId="14EEEF8E" w:rsidR="008F06A0" w:rsidRPr="00AE09C5" w:rsidRDefault="008F06A0" w:rsidP="00AE09C5">
            <w:pPr>
              <w:pStyle w:val="Tablecondensed"/>
            </w:pPr>
            <w:r w:rsidRPr="00AE09C5">
              <w:t>0</w:t>
            </w:r>
          </w:p>
        </w:tc>
        <w:tc>
          <w:tcPr>
            <w:tcW w:w="737" w:type="dxa"/>
            <w:vAlign w:val="bottom"/>
          </w:tcPr>
          <w:p w14:paraId="105E0C5F" w14:textId="29234892" w:rsidR="008F06A0" w:rsidRPr="00AE09C5" w:rsidRDefault="008F06A0" w:rsidP="00AE09C5">
            <w:pPr>
              <w:pStyle w:val="Tablecondensed"/>
            </w:pPr>
            <w:r w:rsidRPr="00AE09C5">
              <w:t>0</w:t>
            </w:r>
          </w:p>
        </w:tc>
        <w:tc>
          <w:tcPr>
            <w:tcW w:w="737" w:type="dxa"/>
            <w:vAlign w:val="bottom"/>
          </w:tcPr>
          <w:p w14:paraId="030D404D" w14:textId="6330E44B" w:rsidR="008F06A0" w:rsidRPr="00AE09C5" w:rsidRDefault="005B6EBA" w:rsidP="00AE09C5">
            <w:pPr>
              <w:pStyle w:val="Tablecondensed"/>
            </w:pPr>
            <w:r>
              <w:t>9</w:t>
            </w:r>
          </w:p>
        </w:tc>
        <w:tc>
          <w:tcPr>
            <w:tcW w:w="737" w:type="dxa"/>
            <w:vAlign w:val="bottom"/>
          </w:tcPr>
          <w:p w14:paraId="2E688EC2" w14:textId="228E42AD" w:rsidR="008F06A0" w:rsidRPr="00AE09C5" w:rsidRDefault="008F06A0" w:rsidP="00AE09C5">
            <w:pPr>
              <w:pStyle w:val="Tablecondensed"/>
            </w:pPr>
            <w:r w:rsidRPr="00AE09C5">
              <w:t>0</w:t>
            </w:r>
          </w:p>
        </w:tc>
        <w:tc>
          <w:tcPr>
            <w:tcW w:w="737" w:type="dxa"/>
            <w:vAlign w:val="bottom"/>
          </w:tcPr>
          <w:p w14:paraId="7C397893" w14:textId="01C216E3" w:rsidR="008F06A0" w:rsidRPr="00AE09C5" w:rsidRDefault="008F06A0" w:rsidP="00AE09C5">
            <w:pPr>
              <w:pStyle w:val="Tablecondensed"/>
            </w:pPr>
            <w:r w:rsidRPr="00AE09C5">
              <w:t>9</w:t>
            </w:r>
            <w:r w:rsidR="005B6EBA">
              <w:t>1</w:t>
            </w:r>
          </w:p>
        </w:tc>
        <w:tc>
          <w:tcPr>
            <w:tcW w:w="1074" w:type="dxa"/>
            <w:vAlign w:val="bottom"/>
          </w:tcPr>
          <w:p w14:paraId="43D396EA" w14:textId="65B30EE6" w:rsidR="008F06A0" w:rsidRPr="00AE09C5" w:rsidRDefault="008F06A0" w:rsidP="00AE09C5">
            <w:pPr>
              <w:pStyle w:val="Tablecondensed"/>
            </w:pPr>
            <w:r w:rsidRPr="00AE09C5">
              <w:t>5.8</w:t>
            </w:r>
          </w:p>
        </w:tc>
      </w:tr>
    </w:tbl>
    <w:p w14:paraId="27CBDA19" w14:textId="01074374" w:rsidR="00163D04" w:rsidRDefault="0007725E" w:rsidP="00916C97">
      <w:pPr>
        <w:pStyle w:val="BodyText"/>
      </w:pPr>
      <w:r w:rsidRPr="00BA7459">
        <w:t xml:space="preserve">This question </w:t>
      </w:r>
      <w:r w:rsidR="00163D04" w:rsidRPr="00BA7459">
        <w:t xml:space="preserve">required students to </w:t>
      </w:r>
      <w:r w:rsidR="003F7AF5">
        <w:t>identify</w:t>
      </w:r>
      <w:r w:rsidR="00163D04" w:rsidRPr="00BA7459">
        <w:t xml:space="preserve"> the flow</w:t>
      </w:r>
      <w:r w:rsidR="00223034">
        <w:t xml:space="preserve"> </w:t>
      </w:r>
      <w:r w:rsidR="00163D04" w:rsidRPr="00BA7459">
        <w:t xml:space="preserve">chart symbols by entering the matching allocated letter into the table. </w:t>
      </w:r>
      <w:r w:rsidR="00BA7459" w:rsidRPr="00BA7459">
        <w:t xml:space="preserve">The </w:t>
      </w:r>
      <w:r w:rsidR="00163D04" w:rsidRPr="00BA7459">
        <w:t>question was</w:t>
      </w:r>
      <w:r w:rsidR="00BA7459" w:rsidRPr="00BA7459">
        <w:t xml:space="preserve"> </w:t>
      </w:r>
      <w:r w:rsidR="00163D04" w:rsidRPr="00BA7459">
        <w:t xml:space="preserve">well answered by the majority </w:t>
      </w:r>
      <w:r w:rsidR="008F06A0" w:rsidRPr="00BA7459">
        <w:t>of</w:t>
      </w:r>
      <w:r w:rsidR="00163D04" w:rsidRPr="00BA7459">
        <w:t xml:space="preserve"> students</w:t>
      </w:r>
      <w:r w:rsidR="008F06A0" w:rsidRPr="00BA7459">
        <w:t xml:space="preserve">. </w:t>
      </w:r>
    </w:p>
    <w:tbl>
      <w:tblPr>
        <w:tblStyle w:val="TableGrid"/>
        <w:tblW w:w="0" w:type="auto"/>
        <w:tblLook w:val="04A0" w:firstRow="1" w:lastRow="0" w:firstColumn="1" w:lastColumn="0" w:noHBand="0" w:noVBand="1"/>
      </w:tblPr>
      <w:tblGrid>
        <w:gridCol w:w="3114"/>
        <w:gridCol w:w="1701"/>
      </w:tblGrid>
      <w:tr w:rsidR="00163D04" w:rsidRPr="00E425E4" w14:paraId="5C46A32D" w14:textId="77777777" w:rsidTr="00156EA8">
        <w:tc>
          <w:tcPr>
            <w:tcW w:w="3114" w:type="dxa"/>
            <w:shd w:val="clear" w:color="auto" w:fill="0F7EB4"/>
          </w:tcPr>
          <w:p w14:paraId="78EA0C25" w14:textId="77777777" w:rsidR="00163D04" w:rsidRPr="00E425E4" w:rsidRDefault="00163D04" w:rsidP="00E425E4">
            <w:pPr>
              <w:pStyle w:val="Tablecondensedheading"/>
              <w:rPr>
                <w:b/>
                <w:bCs/>
              </w:rPr>
            </w:pPr>
            <w:r w:rsidRPr="00E425E4">
              <w:rPr>
                <w:b/>
                <w:bCs/>
              </w:rPr>
              <w:t>Function of symbol</w:t>
            </w:r>
          </w:p>
        </w:tc>
        <w:tc>
          <w:tcPr>
            <w:tcW w:w="1701" w:type="dxa"/>
            <w:shd w:val="clear" w:color="auto" w:fill="0F7EB4"/>
          </w:tcPr>
          <w:p w14:paraId="45E0CDDE" w14:textId="77777777" w:rsidR="00163D04" w:rsidRPr="00E425E4" w:rsidRDefault="00163D04" w:rsidP="00E425E4">
            <w:pPr>
              <w:pStyle w:val="Tablecondensedheading"/>
              <w:rPr>
                <w:b/>
                <w:bCs/>
              </w:rPr>
            </w:pPr>
            <w:r w:rsidRPr="00E425E4">
              <w:rPr>
                <w:b/>
                <w:bCs/>
              </w:rPr>
              <w:t>Symbol (letter)</w:t>
            </w:r>
          </w:p>
        </w:tc>
      </w:tr>
      <w:tr w:rsidR="00163D04" w14:paraId="046FB8AD" w14:textId="77777777" w:rsidTr="00051E26">
        <w:tc>
          <w:tcPr>
            <w:tcW w:w="3114" w:type="dxa"/>
          </w:tcPr>
          <w:p w14:paraId="1CEED3E9" w14:textId="45939C26" w:rsidR="00163D04" w:rsidRDefault="004D0F68" w:rsidP="00371D26">
            <w:pPr>
              <w:pStyle w:val="Tablecondensed"/>
            </w:pPr>
            <w:r>
              <w:t>process</w:t>
            </w:r>
          </w:p>
        </w:tc>
        <w:tc>
          <w:tcPr>
            <w:tcW w:w="1701" w:type="dxa"/>
          </w:tcPr>
          <w:p w14:paraId="11444DF7" w14:textId="77777777" w:rsidR="00163D04" w:rsidRPr="00651BF8" w:rsidRDefault="00163D04" w:rsidP="00651BF8">
            <w:pPr>
              <w:pStyle w:val="Tablecondensed"/>
            </w:pPr>
            <w:r w:rsidRPr="00651BF8">
              <w:t>C</w:t>
            </w:r>
          </w:p>
        </w:tc>
      </w:tr>
      <w:tr w:rsidR="00163D04" w14:paraId="5A637B8C" w14:textId="77777777" w:rsidTr="00051E26">
        <w:tc>
          <w:tcPr>
            <w:tcW w:w="3114" w:type="dxa"/>
          </w:tcPr>
          <w:p w14:paraId="4D0C8450" w14:textId="04F7A20D" w:rsidR="00163D04" w:rsidRDefault="004D0F68" w:rsidP="00371D26">
            <w:pPr>
              <w:pStyle w:val="Tablecondensed"/>
            </w:pPr>
            <w:r>
              <w:t>input or output</w:t>
            </w:r>
          </w:p>
        </w:tc>
        <w:tc>
          <w:tcPr>
            <w:tcW w:w="1701" w:type="dxa"/>
          </w:tcPr>
          <w:p w14:paraId="743CC521" w14:textId="77777777" w:rsidR="00163D04" w:rsidRPr="00651BF8" w:rsidRDefault="00163D04" w:rsidP="00651BF8">
            <w:pPr>
              <w:pStyle w:val="Tablecondensed"/>
            </w:pPr>
            <w:r w:rsidRPr="00651BF8">
              <w:t>D</w:t>
            </w:r>
          </w:p>
        </w:tc>
      </w:tr>
      <w:tr w:rsidR="00163D04" w14:paraId="63DE88C4" w14:textId="77777777" w:rsidTr="00051E26">
        <w:tc>
          <w:tcPr>
            <w:tcW w:w="3114" w:type="dxa"/>
          </w:tcPr>
          <w:p w14:paraId="35878DBD" w14:textId="2B108A51" w:rsidR="00163D04" w:rsidRDefault="004D0F68" w:rsidP="00371D26">
            <w:pPr>
              <w:pStyle w:val="Tablecondensed"/>
            </w:pPr>
            <w:r>
              <w:t>terminator (start or stop)</w:t>
            </w:r>
          </w:p>
        </w:tc>
        <w:tc>
          <w:tcPr>
            <w:tcW w:w="1701" w:type="dxa"/>
          </w:tcPr>
          <w:p w14:paraId="2C556A5F" w14:textId="77777777" w:rsidR="00163D04" w:rsidRPr="00651BF8" w:rsidRDefault="00163D04" w:rsidP="00651BF8">
            <w:pPr>
              <w:pStyle w:val="Tablecondensed"/>
            </w:pPr>
            <w:r w:rsidRPr="00651BF8">
              <w:t>A</w:t>
            </w:r>
          </w:p>
        </w:tc>
      </w:tr>
      <w:tr w:rsidR="00163D04" w14:paraId="4CB95B42" w14:textId="77777777" w:rsidTr="00051E26">
        <w:tc>
          <w:tcPr>
            <w:tcW w:w="3114" w:type="dxa"/>
          </w:tcPr>
          <w:p w14:paraId="6B31A144" w14:textId="349704BE" w:rsidR="00163D04" w:rsidRDefault="004D0F68" w:rsidP="00371D26">
            <w:pPr>
              <w:pStyle w:val="Tablecondensed"/>
            </w:pPr>
            <w:r>
              <w:t>connector (to another flow)</w:t>
            </w:r>
          </w:p>
        </w:tc>
        <w:tc>
          <w:tcPr>
            <w:tcW w:w="1701" w:type="dxa"/>
          </w:tcPr>
          <w:p w14:paraId="6A049447" w14:textId="77777777" w:rsidR="00163D04" w:rsidRPr="00651BF8" w:rsidRDefault="00163D04" w:rsidP="00651BF8">
            <w:pPr>
              <w:pStyle w:val="Tablecondensed"/>
            </w:pPr>
            <w:r w:rsidRPr="00651BF8">
              <w:t>F</w:t>
            </w:r>
          </w:p>
        </w:tc>
      </w:tr>
      <w:tr w:rsidR="00163D04" w14:paraId="298B3930" w14:textId="77777777" w:rsidTr="00051E26">
        <w:tc>
          <w:tcPr>
            <w:tcW w:w="3114" w:type="dxa"/>
          </w:tcPr>
          <w:p w14:paraId="7DEEC94A" w14:textId="5602DE33" w:rsidR="00163D04" w:rsidRDefault="004D0F68" w:rsidP="00371D26">
            <w:pPr>
              <w:pStyle w:val="Tablecondensed"/>
            </w:pPr>
            <w:r>
              <w:t>decision</w:t>
            </w:r>
          </w:p>
        </w:tc>
        <w:tc>
          <w:tcPr>
            <w:tcW w:w="1701" w:type="dxa"/>
          </w:tcPr>
          <w:p w14:paraId="4CAD25AD" w14:textId="77777777" w:rsidR="00163D04" w:rsidRPr="00651BF8" w:rsidRDefault="00163D04" w:rsidP="00651BF8">
            <w:pPr>
              <w:pStyle w:val="Tablecondensed"/>
            </w:pPr>
            <w:r w:rsidRPr="00651BF8">
              <w:t>B</w:t>
            </w:r>
          </w:p>
        </w:tc>
      </w:tr>
      <w:tr w:rsidR="00163D04" w14:paraId="516D1618" w14:textId="77777777" w:rsidTr="00051E26">
        <w:tc>
          <w:tcPr>
            <w:tcW w:w="3114" w:type="dxa"/>
          </w:tcPr>
          <w:p w14:paraId="5D1DAA05" w14:textId="0AE3A16C" w:rsidR="00163D04" w:rsidRDefault="004D0F68" w:rsidP="00371D26">
            <w:pPr>
              <w:pStyle w:val="Tablecondensed"/>
            </w:pPr>
            <w:r>
              <w:t>database</w:t>
            </w:r>
          </w:p>
        </w:tc>
        <w:tc>
          <w:tcPr>
            <w:tcW w:w="1701" w:type="dxa"/>
          </w:tcPr>
          <w:p w14:paraId="56107BE0" w14:textId="77777777" w:rsidR="00163D04" w:rsidRPr="00651BF8" w:rsidRDefault="00163D04" w:rsidP="00651BF8">
            <w:pPr>
              <w:pStyle w:val="Tablecondensed"/>
            </w:pPr>
            <w:r w:rsidRPr="00651BF8">
              <w:t>E</w:t>
            </w:r>
          </w:p>
        </w:tc>
      </w:tr>
    </w:tbl>
    <w:p w14:paraId="2244FEE3" w14:textId="77777777" w:rsidR="00534431" w:rsidRDefault="00534431">
      <w:pPr>
        <w:rPr>
          <w:rFonts w:ascii="Arial" w:hAnsi="Arial" w:cs="Arial"/>
          <w:color w:val="0F7EB4"/>
          <w:sz w:val="32"/>
          <w:szCs w:val="24"/>
          <w:lang w:val="en-AU"/>
        </w:rPr>
      </w:pPr>
      <w:r>
        <w:br w:type="page"/>
      </w:r>
    </w:p>
    <w:p w14:paraId="7BA41A53" w14:textId="31764BC1" w:rsidR="0047238B" w:rsidRDefault="0047238B" w:rsidP="005F726E">
      <w:pPr>
        <w:pStyle w:val="Heading3"/>
      </w:pPr>
      <w:r w:rsidRPr="001710FB">
        <w:lastRenderedPageBreak/>
        <w:t xml:space="preserve">Question </w:t>
      </w:r>
      <w:r w:rsidRPr="005F726E">
        <w:t>1b</w:t>
      </w:r>
      <w:r w:rsidR="00CB7A55">
        <w:t>.</w:t>
      </w:r>
    </w:p>
    <w:tbl>
      <w:tblPr>
        <w:tblStyle w:val="VCAATableClosed"/>
        <w:tblW w:w="0" w:type="auto"/>
        <w:tblLook w:val="04A0" w:firstRow="1" w:lastRow="0" w:firstColumn="1" w:lastColumn="0" w:noHBand="0" w:noVBand="1"/>
      </w:tblPr>
      <w:tblGrid>
        <w:gridCol w:w="850"/>
        <w:gridCol w:w="737"/>
        <w:gridCol w:w="737"/>
        <w:gridCol w:w="737"/>
        <w:gridCol w:w="1134"/>
      </w:tblGrid>
      <w:tr w:rsidR="00E44C38" w:rsidRPr="00F47EF8" w14:paraId="2D644F1A" w14:textId="77777777" w:rsidTr="007F61A4">
        <w:trPr>
          <w:cnfStyle w:val="100000000000" w:firstRow="1" w:lastRow="0" w:firstColumn="0" w:lastColumn="0" w:oddVBand="0" w:evenVBand="0" w:oddHBand="0" w:evenHBand="0" w:firstRowFirstColumn="0" w:firstRowLastColumn="0" w:lastRowFirstColumn="0" w:lastRowLastColumn="0"/>
        </w:trPr>
        <w:tc>
          <w:tcPr>
            <w:tcW w:w="850" w:type="dxa"/>
          </w:tcPr>
          <w:p w14:paraId="4399417A" w14:textId="77777777" w:rsidR="00E44C38" w:rsidRPr="00387B00" w:rsidRDefault="00E44C38" w:rsidP="005B6EBA">
            <w:pPr>
              <w:pStyle w:val="Tablecondensedheading"/>
            </w:pPr>
            <w:r w:rsidRPr="00387B00">
              <w:t xml:space="preserve">Mark </w:t>
            </w:r>
          </w:p>
        </w:tc>
        <w:tc>
          <w:tcPr>
            <w:tcW w:w="737" w:type="dxa"/>
          </w:tcPr>
          <w:p w14:paraId="6971AEE6" w14:textId="77777777" w:rsidR="00E44C38" w:rsidRPr="00387B00" w:rsidRDefault="00E44C38" w:rsidP="005B6EBA">
            <w:pPr>
              <w:pStyle w:val="Tablecondensedheading"/>
            </w:pPr>
            <w:r w:rsidRPr="00387B00">
              <w:t>0</w:t>
            </w:r>
          </w:p>
        </w:tc>
        <w:tc>
          <w:tcPr>
            <w:tcW w:w="737" w:type="dxa"/>
          </w:tcPr>
          <w:p w14:paraId="494F95A1" w14:textId="77777777" w:rsidR="00E44C38" w:rsidRPr="00387B00" w:rsidRDefault="00E44C38" w:rsidP="005B6EBA">
            <w:pPr>
              <w:pStyle w:val="Tablecondensedheading"/>
            </w:pPr>
            <w:r w:rsidRPr="00387B00">
              <w:t>1</w:t>
            </w:r>
          </w:p>
        </w:tc>
        <w:tc>
          <w:tcPr>
            <w:tcW w:w="737" w:type="dxa"/>
          </w:tcPr>
          <w:p w14:paraId="0D2C26CB" w14:textId="77777777" w:rsidR="00E44C38" w:rsidRPr="00387B00" w:rsidRDefault="00E44C38" w:rsidP="005B6EBA">
            <w:pPr>
              <w:pStyle w:val="Tablecondensedheading"/>
            </w:pPr>
            <w:r w:rsidRPr="00387B00">
              <w:t>2</w:t>
            </w:r>
          </w:p>
        </w:tc>
        <w:tc>
          <w:tcPr>
            <w:tcW w:w="1134" w:type="dxa"/>
          </w:tcPr>
          <w:p w14:paraId="71D90366" w14:textId="77777777" w:rsidR="00E44C38" w:rsidRPr="00387B00" w:rsidRDefault="00E44C38" w:rsidP="005B6EBA">
            <w:pPr>
              <w:pStyle w:val="Tablecondensedheading"/>
            </w:pPr>
            <w:r w:rsidRPr="00387B00">
              <w:t>Average</w:t>
            </w:r>
          </w:p>
        </w:tc>
      </w:tr>
      <w:tr w:rsidR="008F06A0" w:rsidRPr="005B6EBA" w14:paraId="40FB1148" w14:textId="77777777" w:rsidTr="001855E4">
        <w:tc>
          <w:tcPr>
            <w:tcW w:w="850" w:type="dxa"/>
          </w:tcPr>
          <w:p w14:paraId="7C3B5369" w14:textId="77777777" w:rsidR="008F06A0" w:rsidRPr="005B6EBA" w:rsidRDefault="008F06A0" w:rsidP="005B6EBA">
            <w:pPr>
              <w:pStyle w:val="Tablecondensed"/>
            </w:pPr>
            <w:r w:rsidRPr="005B6EBA">
              <w:t>%</w:t>
            </w:r>
          </w:p>
        </w:tc>
        <w:tc>
          <w:tcPr>
            <w:tcW w:w="737" w:type="dxa"/>
            <w:vAlign w:val="bottom"/>
          </w:tcPr>
          <w:p w14:paraId="0AFBE17A" w14:textId="575487B7" w:rsidR="008F06A0" w:rsidRPr="005B6EBA" w:rsidRDefault="008F06A0" w:rsidP="005B6EBA">
            <w:pPr>
              <w:pStyle w:val="Tablecondensed"/>
            </w:pPr>
            <w:r w:rsidRPr="005B6EBA">
              <w:t>0</w:t>
            </w:r>
          </w:p>
        </w:tc>
        <w:tc>
          <w:tcPr>
            <w:tcW w:w="737" w:type="dxa"/>
            <w:vAlign w:val="bottom"/>
          </w:tcPr>
          <w:p w14:paraId="7C05C262" w14:textId="5EDF34D0" w:rsidR="008F06A0" w:rsidRPr="005B6EBA" w:rsidRDefault="008F06A0" w:rsidP="005B6EBA">
            <w:pPr>
              <w:pStyle w:val="Tablecondensed"/>
            </w:pPr>
            <w:r w:rsidRPr="005B6EBA">
              <w:t>18</w:t>
            </w:r>
          </w:p>
        </w:tc>
        <w:tc>
          <w:tcPr>
            <w:tcW w:w="737" w:type="dxa"/>
            <w:vAlign w:val="bottom"/>
          </w:tcPr>
          <w:p w14:paraId="03FF2B3B" w14:textId="7688C4A7" w:rsidR="008F06A0" w:rsidRPr="005B6EBA" w:rsidRDefault="005B6EBA" w:rsidP="005B6EBA">
            <w:pPr>
              <w:pStyle w:val="Tablecondensed"/>
            </w:pPr>
            <w:r>
              <w:t>82</w:t>
            </w:r>
          </w:p>
        </w:tc>
        <w:tc>
          <w:tcPr>
            <w:tcW w:w="1134" w:type="dxa"/>
            <w:vAlign w:val="bottom"/>
          </w:tcPr>
          <w:p w14:paraId="6F2A3333" w14:textId="33FA0760" w:rsidR="008F06A0" w:rsidRPr="005B6EBA" w:rsidRDefault="00167896" w:rsidP="005B6EBA">
            <w:pPr>
              <w:pStyle w:val="Tablecondensed"/>
            </w:pPr>
            <w:r w:rsidRPr="005B6EBA">
              <w:t>1.8</w:t>
            </w:r>
          </w:p>
        </w:tc>
      </w:tr>
    </w:tbl>
    <w:p w14:paraId="1C1E37BD" w14:textId="0C39EDD0" w:rsidR="00AC2057" w:rsidRPr="00BA4C7A" w:rsidRDefault="004D64BB" w:rsidP="00156EA8">
      <w:pPr>
        <w:pStyle w:val="BodyText"/>
      </w:pPr>
      <w:r w:rsidRPr="00BA4C7A">
        <w:t>This question required students to d</w:t>
      </w:r>
      <w:r w:rsidR="001912E6" w:rsidRPr="00BA4C7A">
        <w:t>escribe a situation in which a decision symbol would be used in a flow</w:t>
      </w:r>
      <w:r w:rsidR="00223034">
        <w:t xml:space="preserve"> </w:t>
      </w:r>
      <w:r w:rsidR="001912E6" w:rsidRPr="00BA4C7A">
        <w:t>chart</w:t>
      </w:r>
      <w:r w:rsidR="00BA4C7A" w:rsidRPr="00BA4C7A">
        <w:t xml:space="preserve">. </w:t>
      </w:r>
      <w:r w:rsidR="004D03F6" w:rsidRPr="00BA4C7A">
        <w:t>This question was well answered</w:t>
      </w:r>
      <w:r w:rsidR="00534431">
        <w:t>,</w:t>
      </w:r>
      <w:r w:rsidR="004D03F6" w:rsidRPr="00BA4C7A">
        <w:t xml:space="preserve"> with m</w:t>
      </w:r>
      <w:r w:rsidRPr="00BA4C7A">
        <w:t>any</w:t>
      </w:r>
      <w:r w:rsidR="00AC2057" w:rsidRPr="00BA4C7A">
        <w:t xml:space="preserve"> </w:t>
      </w:r>
      <w:r w:rsidR="004D03F6" w:rsidRPr="00BA4C7A">
        <w:t>suitable answers</w:t>
      </w:r>
      <w:r w:rsidR="00AC2057" w:rsidRPr="00BA4C7A">
        <w:t xml:space="preserve"> provided</w:t>
      </w:r>
      <w:r w:rsidRPr="00BA4C7A">
        <w:t xml:space="preserve">. </w:t>
      </w:r>
      <w:r w:rsidR="00064179">
        <w:t>H</w:t>
      </w:r>
      <w:r w:rsidR="00353C6D">
        <w:t>igh-scoring</w:t>
      </w:r>
      <w:r w:rsidR="00353C6D" w:rsidRPr="00BA4C7A">
        <w:t xml:space="preserve"> </w:t>
      </w:r>
      <w:r w:rsidRPr="00BA4C7A">
        <w:t xml:space="preserve">responses </w:t>
      </w:r>
      <w:r w:rsidR="00064179">
        <w:t>included</w:t>
      </w:r>
      <w:r w:rsidRPr="00BA4C7A">
        <w:t>:</w:t>
      </w:r>
    </w:p>
    <w:p w14:paraId="10F64AC9" w14:textId="25650A66" w:rsidR="001912E6" w:rsidRDefault="002E110C" w:rsidP="006638F4">
      <w:pPr>
        <w:pStyle w:val="Bullet"/>
      </w:pPr>
      <w:r>
        <w:t>I</w:t>
      </w:r>
      <w:r w:rsidR="00534431" w:rsidRPr="001912E6">
        <w:t xml:space="preserve">nputs </w:t>
      </w:r>
      <w:r w:rsidR="001912E6" w:rsidRPr="001912E6">
        <w:t xml:space="preserve">are fed into the </w:t>
      </w:r>
      <w:r w:rsidR="00353C6D">
        <w:t>‘</w:t>
      </w:r>
      <w:r w:rsidR="001912E6" w:rsidRPr="001912E6">
        <w:t>decision</w:t>
      </w:r>
      <w:r w:rsidR="00353C6D">
        <w:t>’</w:t>
      </w:r>
      <w:r w:rsidR="001912E6" w:rsidRPr="001912E6">
        <w:t xml:space="preserve"> </w:t>
      </w:r>
      <w:r w:rsidR="001912E6">
        <w:t>symbol</w:t>
      </w:r>
      <w:r w:rsidR="004D64BB">
        <w:t xml:space="preserve"> </w:t>
      </w:r>
      <w:r w:rsidR="003F7AF5">
        <w:t>box</w:t>
      </w:r>
      <w:r w:rsidR="004D64BB">
        <w:t xml:space="preserve"> in order</w:t>
      </w:r>
      <w:r w:rsidR="001912E6">
        <w:t xml:space="preserve"> </w:t>
      </w:r>
      <w:r w:rsidR="001912E6" w:rsidRPr="001912E6">
        <w:t xml:space="preserve">to satisfy a particular </w:t>
      </w:r>
      <w:r w:rsidR="004D64BB">
        <w:t xml:space="preserve">decision </w:t>
      </w:r>
      <w:r w:rsidR="001912E6" w:rsidRPr="001912E6">
        <w:t>status</w:t>
      </w:r>
      <w:r>
        <w:t>.</w:t>
      </w:r>
      <w:r w:rsidR="001912E6" w:rsidRPr="001912E6">
        <w:t xml:space="preserve"> </w:t>
      </w:r>
    </w:p>
    <w:p w14:paraId="741824CB" w14:textId="304CA99F" w:rsidR="00AC2057" w:rsidRDefault="002E110C" w:rsidP="006638F4">
      <w:pPr>
        <w:pStyle w:val="Bullet"/>
      </w:pPr>
      <w:r>
        <w:t>S</w:t>
      </w:r>
      <w:r w:rsidR="00534431">
        <w:t xml:space="preserve">pecific </w:t>
      </w:r>
      <w:r w:rsidR="00216BB7">
        <w:t>i</w:t>
      </w:r>
      <w:r w:rsidR="004D64BB">
        <w:t xml:space="preserve">nputs </w:t>
      </w:r>
      <w:r w:rsidR="003F7AF5">
        <w:t>are included</w:t>
      </w:r>
      <w:r w:rsidR="004D64BB">
        <w:t xml:space="preserve">, </w:t>
      </w:r>
      <w:r w:rsidR="00353C6D">
        <w:t xml:space="preserve">and </w:t>
      </w:r>
      <w:r w:rsidR="004D64BB">
        <w:t>c</w:t>
      </w:r>
      <w:r w:rsidR="001912E6" w:rsidRPr="001912E6">
        <w:t xml:space="preserve">ommonly the condition is satisfied </w:t>
      </w:r>
      <w:r w:rsidR="00353C6D">
        <w:t>(Yes)</w:t>
      </w:r>
      <w:r w:rsidR="00353C6D" w:rsidRPr="001912E6">
        <w:t xml:space="preserve"> </w:t>
      </w:r>
      <w:r w:rsidR="001912E6" w:rsidRPr="001912E6">
        <w:t xml:space="preserve">or not satisfied </w:t>
      </w:r>
      <w:r w:rsidR="00353C6D">
        <w:t>(No)</w:t>
      </w:r>
      <w:r>
        <w:t>.</w:t>
      </w:r>
      <w:r w:rsidR="001912E6" w:rsidRPr="001912E6">
        <w:t xml:space="preserve"> </w:t>
      </w:r>
    </w:p>
    <w:p w14:paraId="660E3718" w14:textId="081405F1" w:rsidR="003F7AF5" w:rsidRDefault="002E110C" w:rsidP="006638F4">
      <w:pPr>
        <w:pStyle w:val="Bullet"/>
      </w:pPr>
      <w:r>
        <w:t>I</w:t>
      </w:r>
      <w:r w:rsidR="00353C6D">
        <w:t xml:space="preserve">s </w:t>
      </w:r>
      <w:r w:rsidR="008B3FC1">
        <w:t xml:space="preserve">a </w:t>
      </w:r>
      <w:r w:rsidR="001912E6" w:rsidRPr="001912E6">
        <w:t xml:space="preserve">temperature status </w:t>
      </w:r>
      <w:r w:rsidR="008B3FC1" w:rsidRPr="001912E6">
        <w:t>achieved</w:t>
      </w:r>
      <w:r w:rsidR="008B3FC1">
        <w:t>?</w:t>
      </w:r>
      <w:r w:rsidR="00951DCC">
        <w:t xml:space="preserve"> Y</w:t>
      </w:r>
      <w:r w:rsidR="00353C6D">
        <w:t>es</w:t>
      </w:r>
      <w:r w:rsidR="00951DCC">
        <w:t xml:space="preserve"> or N</w:t>
      </w:r>
      <w:r w:rsidR="00353C6D">
        <w:t>o</w:t>
      </w:r>
      <w:r>
        <w:t>.</w:t>
      </w:r>
      <w:r w:rsidR="00353C6D">
        <w:t xml:space="preserve"> </w:t>
      </w:r>
    </w:p>
    <w:p w14:paraId="41234A43" w14:textId="0334A57A" w:rsidR="0047238B" w:rsidRDefault="002E110C" w:rsidP="006638F4">
      <w:pPr>
        <w:pStyle w:val="Bullet"/>
      </w:pPr>
      <w:r>
        <w:t>A</w:t>
      </w:r>
      <w:r w:rsidR="00353C6D">
        <w:t xml:space="preserve">n </w:t>
      </w:r>
      <w:r w:rsidR="004D64BB">
        <w:t>example</w:t>
      </w:r>
      <w:r w:rsidR="00951DCC">
        <w:t xml:space="preserve"> within the </w:t>
      </w:r>
      <w:r w:rsidR="00216BB7">
        <w:t>decision</w:t>
      </w:r>
      <w:r w:rsidR="00E0508D">
        <w:t xml:space="preserve"> box</w:t>
      </w:r>
      <w:r w:rsidR="00216BB7">
        <w:t xml:space="preserve"> is </w:t>
      </w:r>
      <w:r w:rsidR="00353C6D">
        <w:t>‘</w:t>
      </w:r>
      <w:r w:rsidR="00353C6D" w:rsidRPr="001912E6">
        <w:t xml:space="preserve">&gt; </w:t>
      </w:r>
      <w:r w:rsidR="001912E6" w:rsidRPr="001912E6">
        <w:t>20</w:t>
      </w:r>
      <w:r w:rsidR="00353C6D">
        <w:t xml:space="preserve"> °C’. </w:t>
      </w:r>
      <w:r w:rsidR="00216BB7">
        <w:t>Y</w:t>
      </w:r>
      <w:r w:rsidR="00353C6D">
        <w:t>es</w:t>
      </w:r>
      <w:r w:rsidR="00216BB7">
        <w:t xml:space="preserve"> or N</w:t>
      </w:r>
      <w:r w:rsidR="00353C6D">
        <w:t>o.</w:t>
      </w:r>
    </w:p>
    <w:p w14:paraId="4440B0D1" w14:textId="4279312F" w:rsidR="0047238B" w:rsidRDefault="0047238B" w:rsidP="00565C63">
      <w:pPr>
        <w:pStyle w:val="Heading3"/>
      </w:pPr>
      <w:r w:rsidRPr="001710FB">
        <w:t>Question 1</w:t>
      </w:r>
      <w:r>
        <w:t>c</w:t>
      </w:r>
      <w:r w:rsidR="00CB7A55">
        <w:t>.</w:t>
      </w:r>
    </w:p>
    <w:tbl>
      <w:tblPr>
        <w:tblStyle w:val="VCAATableClosed"/>
        <w:tblW w:w="0" w:type="auto"/>
        <w:tblLook w:val="04A0" w:firstRow="1" w:lastRow="0" w:firstColumn="1" w:lastColumn="0" w:noHBand="0" w:noVBand="1"/>
      </w:tblPr>
      <w:tblGrid>
        <w:gridCol w:w="850"/>
        <w:gridCol w:w="737"/>
        <w:gridCol w:w="737"/>
        <w:gridCol w:w="737"/>
        <w:gridCol w:w="1134"/>
      </w:tblGrid>
      <w:tr w:rsidR="00E44C38" w:rsidRPr="00565C63" w14:paraId="3746C572" w14:textId="77777777" w:rsidTr="007F61A4">
        <w:trPr>
          <w:cnfStyle w:val="100000000000" w:firstRow="1" w:lastRow="0" w:firstColumn="0" w:lastColumn="0" w:oddVBand="0" w:evenVBand="0" w:oddHBand="0" w:evenHBand="0" w:firstRowFirstColumn="0" w:firstRowLastColumn="0" w:lastRowFirstColumn="0" w:lastRowLastColumn="0"/>
        </w:trPr>
        <w:tc>
          <w:tcPr>
            <w:tcW w:w="850" w:type="dxa"/>
          </w:tcPr>
          <w:p w14:paraId="7AD2C467" w14:textId="77777777" w:rsidR="00E44C38" w:rsidRPr="00565C63" w:rsidRDefault="00E44C38" w:rsidP="00565C63">
            <w:pPr>
              <w:pStyle w:val="Tablecondensedheading"/>
            </w:pPr>
            <w:r w:rsidRPr="00565C63">
              <w:t xml:space="preserve">Mark </w:t>
            </w:r>
          </w:p>
        </w:tc>
        <w:tc>
          <w:tcPr>
            <w:tcW w:w="737" w:type="dxa"/>
          </w:tcPr>
          <w:p w14:paraId="02C5AE0A" w14:textId="77777777" w:rsidR="00E44C38" w:rsidRPr="00565C63" w:rsidRDefault="00E44C38" w:rsidP="00565C63">
            <w:pPr>
              <w:pStyle w:val="Tablecondensedheading"/>
            </w:pPr>
            <w:r w:rsidRPr="00565C63">
              <w:t>0</w:t>
            </w:r>
          </w:p>
        </w:tc>
        <w:tc>
          <w:tcPr>
            <w:tcW w:w="737" w:type="dxa"/>
          </w:tcPr>
          <w:p w14:paraId="74B26A9B" w14:textId="77777777" w:rsidR="00E44C38" w:rsidRPr="00565C63" w:rsidRDefault="00E44C38" w:rsidP="00565C63">
            <w:pPr>
              <w:pStyle w:val="Tablecondensedheading"/>
            </w:pPr>
            <w:r w:rsidRPr="00565C63">
              <w:t>1</w:t>
            </w:r>
          </w:p>
        </w:tc>
        <w:tc>
          <w:tcPr>
            <w:tcW w:w="737" w:type="dxa"/>
          </w:tcPr>
          <w:p w14:paraId="7BB0A642" w14:textId="77777777" w:rsidR="00E44C38" w:rsidRPr="00565C63" w:rsidRDefault="00E44C38" w:rsidP="00565C63">
            <w:pPr>
              <w:pStyle w:val="Tablecondensedheading"/>
            </w:pPr>
            <w:r w:rsidRPr="00565C63">
              <w:t>2</w:t>
            </w:r>
          </w:p>
        </w:tc>
        <w:tc>
          <w:tcPr>
            <w:tcW w:w="1134" w:type="dxa"/>
          </w:tcPr>
          <w:p w14:paraId="42E71CC0" w14:textId="77777777" w:rsidR="00E44C38" w:rsidRPr="00565C63" w:rsidRDefault="00E44C38" w:rsidP="00565C63">
            <w:pPr>
              <w:pStyle w:val="Tablecondensedheading"/>
            </w:pPr>
            <w:r w:rsidRPr="00565C63">
              <w:t>Average</w:t>
            </w:r>
          </w:p>
        </w:tc>
      </w:tr>
      <w:tr w:rsidR="00167896" w:rsidRPr="00565C63" w14:paraId="43F50D54" w14:textId="77777777" w:rsidTr="00304892">
        <w:tc>
          <w:tcPr>
            <w:tcW w:w="850" w:type="dxa"/>
          </w:tcPr>
          <w:p w14:paraId="31117C22" w14:textId="77777777" w:rsidR="00167896" w:rsidRPr="00565C63" w:rsidRDefault="00167896" w:rsidP="00565C63">
            <w:pPr>
              <w:pStyle w:val="Tablecondensed"/>
            </w:pPr>
            <w:r w:rsidRPr="00565C63">
              <w:t>%</w:t>
            </w:r>
          </w:p>
        </w:tc>
        <w:tc>
          <w:tcPr>
            <w:tcW w:w="737" w:type="dxa"/>
            <w:vAlign w:val="bottom"/>
          </w:tcPr>
          <w:p w14:paraId="06D3F667" w14:textId="738993B7" w:rsidR="00167896" w:rsidRPr="00565C63" w:rsidRDefault="00167896" w:rsidP="00565C63">
            <w:pPr>
              <w:pStyle w:val="Tablecondensed"/>
            </w:pPr>
            <w:r w:rsidRPr="00565C63">
              <w:t>18</w:t>
            </w:r>
          </w:p>
        </w:tc>
        <w:tc>
          <w:tcPr>
            <w:tcW w:w="737" w:type="dxa"/>
            <w:vAlign w:val="bottom"/>
          </w:tcPr>
          <w:p w14:paraId="0CA07CED" w14:textId="65424AEE" w:rsidR="00167896" w:rsidRPr="00565C63" w:rsidRDefault="00167896" w:rsidP="00565C63">
            <w:pPr>
              <w:pStyle w:val="Tablecondensed"/>
            </w:pPr>
            <w:r w:rsidRPr="00565C63">
              <w:t>0</w:t>
            </w:r>
          </w:p>
        </w:tc>
        <w:tc>
          <w:tcPr>
            <w:tcW w:w="737" w:type="dxa"/>
            <w:vAlign w:val="bottom"/>
          </w:tcPr>
          <w:p w14:paraId="03E549B9" w14:textId="1BB11F60" w:rsidR="00167896" w:rsidRPr="00565C63" w:rsidRDefault="00167896" w:rsidP="00565C63">
            <w:pPr>
              <w:pStyle w:val="Tablecondensed"/>
            </w:pPr>
            <w:r w:rsidRPr="00565C63">
              <w:t>8</w:t>
            </w:r>
            <w:r w:rsidR="005B6EBA" w:rsidRPr="00565C63">
              <w:t>2</w:t>
            </w:r>
          </w:p>
        </w:tc>
        <w:tc>
          <w:tcPr>
            <w:tcW w:w="1134" w:type="dxa"/>
            <w:vAlign w:val="bottom"/>
          </w:tcPr>
          <w:p w14:paraId="0E49E579" w14:textId="750D6377" w:rsidR="00167896" w:rsidRPr="00565C63" w:rsidRDefault="00167896" w:rsidP="00565C63">
            <w:pPr>
              <w:pStyle w:val="Tablecondensed"/>
            </w:pPr>
            <w:r w:rsidRPr="00565C63">
              <w:t>1.6</w:t>
            </w:r>
          </w:p>
        </w:tc>
      </w:tr>
    </w:tbl>
    <w:p w14:paraId="0A2C009A" w14:textId="15BCF245" w:rsidR="00A351C0" w:rsidRDefault="00951DCC" w:rsidP="00565C63">
      <w:pPr>
        <w:pStyle w:val="BodyText"/>
      </w:pPr>
      <w:r w:rsidRPr="003B64AC">
        <w:t>This question required students to p</w:t>
      </w:r>
      <w:r w:rsidR="00A351C0" w:rsidRPr="003B64AC">
        <w:t xml:space="preserve">rovide two examples of situations </w:t>
      </w:r>
      <w:r w:rsidR="00216BB7" w:rsidRPr="003B64AC">
        <w:t>where the use of</w:t>
      </w:r>
      <w:r w:rsidR="00A351C0" w:rsidRPr="003B64AC">
        <w:t xml:space="preserve"> a connector </w:t>
      </w:r>
      <w:r w:rsidR="00A351C0" w:rsidRPr="00565C63">
        <w:t>symbol</w:t>
      </w:r>
      <w:r w:rsidR="00A351C0" w:rsidRPr="003B64AC">
        <w:t xml:space="preserve"> would be beneficial</w:t>
      </w:r>
      <w:r w:rsidRPr="003B64AC">
        <w:t xml:space="preserve"> within a flow</w:t>
      </w:r>
      <w:r w:rsidR="00223034">
        <w:t xml:space="preserve"> </w:t>
      </w:r>
      <w:r w:rsidRPr="003B64AC">
        <w:t>chart</w:t>
      </w:r>
      <w:r w:rsidR="00A351C0" w:rsidRPr="003B64AC">
        <w:t xml:space="preserve">. </w:t>
      </w:r>
      <w:r w:rsidR="00064179">
        <w:t>T</w:t>
      </w:r>
      <w:r w:rsidR="00A351C0">
        <w:t xml:space="preserve">wo </w:t>
      </w:r>
      <w:r w:rsidR="00A351C0" w:rsidRPr="00A351C0">
        <w:t>example</w:t>
      </w:r>
      <w:r w:rsidR="00A351C0">
        <w:t>s</w:t>
      </w:r>
      <w:r w:rsidR="00A351C0" w:rsidRPr="00A351C0">
        <w:t xml:space="preserve"> </w:t>
      </w:r>
      <w:r w:rsidR="004D03F6">
        <w:t>were required to</w:t>
      </w:r>
      <w:r w:rsidR="002B33FF">
        <w:t xml:space="preserve"> </w:t>
      </w:r>
      <w:r w:rsidR="00216BB7">
        <w:t>state the</w:t>
      </w:r>
      <w:r w:rsidR="00A351C0" w:rsidRPr="00A351C0">
        <w:t xml:space="preserve"> specific benefit</w:t>
      </w:r>
      <w:r w:rsidR="00216BB7">
        <w:t xml:space="preserve"> to </w:t>
      </w:r>
      <w:r w:rsidRPr="00A351C0">
        <w:t>the flow chart</w:t>
      </w:r>
      <w:r>
        <w:t>.</w:t>
      </w:r>
      <w:r w:rsidR="00A351C0">
        <w:t xml:space="preserve"> </w:t>
      </w:r>
      <w:r w:rsidR="00064179">
        <w:t>Correct</w:t>
      </w:r>
      <w:r w:rsidR="00A351C0">
        <w:t xml:space="preserve"> answer</w:t>
      </w:r>
      <w:r w:rsidR="00064179">
        <w:t xml:space="preserve">s </w:t>
      </w:r>
      <w:r>
        <w:t>includ</w:t>
      </w:r>
      <w:r w:rsidR="00064179">
        <w:t>ed</w:t>
      </w:r>
      <w:r>
        <w:t>:</w:t>
      </w:r>
    </w:p>
    <w:p w14:paraId="3D0784DE" w14:textId="588B21E7" w:rsidR="00A351C0" w:rsidRDefault="00064179" w:rsidP="006638F4">
      <w:pPr>
        <w:pStyle w:val="Bullet"/>
      </w:pPr>
      <w:r w:rsidRPr="00A351C0">
        <w:t xml:space="preserve">where there is insufficient space on the page </w:t>
      </w:r>
      <w:r>
        <w:t>allowing</w:t>
      </w:r>
      <w:r w:rsidRPr="00A351C0">
        <w:t xml:space="preserve"> the flow diagram </w:t>
      </w:r>
      <w:r>
        <w:t xml:space="preserve">to </w:t>
      </w:r>
      <w:r w:rsidRPr="00A351C0">
        <w:t xml:space="preserve">restart on the next page, </w:t>
      </w:r>
      <w:r>
        <w:t xml:space="preserve">the </w:t>
      </w:r>
      <w:r w:rsidRPr="00A351C0">
        <w:t>adjacent column, or on another page</w:t>
      </w:r>
      <w:r>
        <w:t xml:space="preserve"> </w:t>
      </w:r>
    </w:p>
    <w:p w14:paraId="648A730B" w14:textId="65720834" w:rsidR="00A351C0" w:rsidRDefault="00064179" w:rsidP="006638F4">
      <w:pPr>
        <w:pStyle w:val="Bullet"/>
      </w:pPr>
      <w:r w:rsidRPr="00A351C0">
        <w:t xml:space="preserve">using a connector </w:t>
      </w:r>
      <w:r>
        <w:t xml:space="preserve">as a connection point to another part, </w:t>
      </w:r>
      <w:r w:rsidRPr="00A351C0">
        <w:t>mak</w:t>
      </w:r>
      <w:r>
        <w:t xml:space="preserve">ing </w:t>
      </w:r>
      <w:r w:rsidRPr="00A351C0">
        <w:t>the chart easier to read</w:t>
      </w:r>
      <w:r w:rsidRPr="00AC2057">
        <w:t xml:space="preserve"> </w:t>
      </w:r>
    </w:p>
    <w:p w14:paraId="51CD105D" w14:textId="62B19E43" w:rsidR="00A351C0" w:rsidRDefault="00064179" w:rsidP="006638F4">
      <w:pPr>
        <w:pStyle w:val="Bullet"/>
      </w:pPr>
      <w:r w:rsidRPr="00A351C0">
        <w:t xml:space="preserve">where </w:t>
      </w:r>
      <w:r w:rsidR="00A351C0" w:rsidRPr="00A351C0">
        <w:t>the same flow might be used several times/places in the overall process flow,</w:t>
      </w:r>
      <w:r w:rsidR="00216BB7">
        <w:t xml:space="preserve"> </w:t>
      </w:r>
      <w:r w:rsidR="00A351C0" w:rsidRPr="00A351C0">
        <w:t>but it is more compact and easier to follow</w:t>
      </w:r>
      <w:r w:rsidR="003B64AC">
        <w:t xml:space="preserve">. </w:t>
      </w:r>
    </w:p>
    <w:p w14:paraId="542B2E1F" w14:textId="4C7B3369" w:rsidR="0047238B" w:rsidRDefault="0047238B" w:rsidP="00DA46EF">
      <w:pPr>
        <w:pStyle w:val="Heading3"/>
      </w:pPr>
      <w:r w:rsidRPr="001710FB">
        <w:t xml:space="preserve">Question </w:t>
      </w:r>
      <w:r>
        <w:t>2a</w:t>
      </w:r>
      <w:r w:rsidR="00CB7A55">
        <w:t>.</w:t>
      </w:r>
    </w:p>
    <w:tbl>
      <w:tblPr>
        <w:tblStyle w:val="VCAATableClosed"/>
        <w:tblW w:w="0" w:type="auto"/>
        <w:tblLook w:val="04A0" w:firstRow="1" w:lastRow="0" w:firstColumn="1" w:lastColumn="0" w:noHBand="0" w:noVBand="1"/>
      </w:tblPr>
      <w:tblGrid>
        <w:gridCol w:w="850"/>
        <w:gridCol w:w="737"/>
        <w:gridCol w:w="737"/>
        <w:gridCol w:w="1134"/>
      </w:tblGrid>
      <w:tr w:rsidR="00834601" w:rsidRPr="00565C63" w14:paraId="2B72B6A4" w14:textId="77777777" w:rsidTr="007F61A4">
        <w:trPr>
          <w:cnfStyle w:val="100000000000" w:firstRow="1" w:lastRow="0" w:firstColumn="0" w:lastColumn="0" w:oddVBand="0" w:evenVBand="0" w:oddHBand="0" w:evenHBand="0" w:firstRowFirstColumn="0" w:firstRowLastColumn="0" w:lastRowFirstColumn="0" w:lastRowLastColumn="0"/>
        </w:trPr>
        <w:tc>
          <w:tcPr>
            <w:tcW w:w="850" w:type="dxa"/>
          </w:tcPr>
          <w:p w14:paraId="0FB03ED1" w14:textId="77777777" w:rsidR="00834601" w:rsidRPr="00565C63" w:rsidRDefault="00834601" w:rsidP="00565C63">
            <w:pPr>
              <w:pStyle w:val="Tablecondensedheading"/>
            </w:pPr>
            <w:r w:rsidRPr="00565C63">
              <w:t xml:space="preserve">Mark </w:t>
            </w:r>
          </w:p>
        </w:tc>
        <w:tc>
          <w:tcPr>
            <w:tcW w:w="737" w:type="dxa"/>
          </w:tcPr>
          <w:p w14:paraId="77669510" w14:textId="77777777" w:rsidR="00834601" w:rsidRPr="00565C63" w:rsidRDefault="00834601" w:rsidP="00565C63">
            <w:pPr>
              <w:pStyle w:val="Tablecondensedheading"/>
            </w:pPr>
            <w:r w:rsidRPr="00565C63">
              <w:t>0</w:t>
            </w:r>
          </w:p>
        </w:tc>
        <w:tc>
          <w:tcPr>
            <w:tcW w:w="737" w:type="dxa"/>
          </w:tcPr>
          <w:p w14:paraId="35718F68" w14:textId="77777777" w:rsidR="00834601" w:rsidRPr="00565C63" w:rsidRDefault="00834601" w:rsidP="00565C63">
            <w:pPr>
              <w:pStyle w:val="Tablecondensedheading"/>
            </w:pPr>
            <w:r w:rsidRPr="00565C63">
              <w:t>1</w:t>
            </w:r>
          </w:p>
        </w:tc>
        <w:tc>
          <w:tcPr>
            <w:tcW w:w="1134" w:type="dxa"/>
          </w:tcPr>
          <w:p w14:paraId="609767B7" w14:textId="77777777" w:rsidR="00834601" w:rsidRPr="00565C63" w:rsidRDefault="00834601" w:rsidP="00565C63">
            <w:pPr>
              <w:pStyle w:val="Tablecondensedheading"/>
            </w:pPr>
            <w:r w:rsidRPr="00565C63">
              <w:t>Average</w:t>
            </w:r>
          </w:p>
        </w:tc>
      </w:tr>
      <w:tr w:rsidR="008B7B86" w:rsidRPr="00F47EF8" w14:paraId="3CDAE447" w14:textId="77777777" w:rsidTr="00C713E6">
        <w:tc>
          <w:tcPr>
            <w:tcW w:w="850" w:type="dxa"/>
          </w:tcPr>
          <w:p w14:paraId="6AD57F47" w14:textId="77777777" w:rsidR="008B7B86" w:rsidRPr="00565C63" w:rsidRDefault="008B7B86" w:rsidP="00565C63">
            <w:pPr>
              <w:pStyle w:val="Tablecondensed"/>
            </w:pPr>
            <w:r w:rsidRPr="00565C63">
              <w:t>%</w:t>
            </w:r>
          </w:p>
        </w:tc>
        <w:tc>
          <w:tcPr>
            <w:tcW w:w="737" w:type="dxa"/>
            <w:vAlign w:val="bottom"/>
          </w:tcPr>
          <w:p w14:paraId="1B80AE7F" w14:textId="27AD759B" w:rsidR="008B7B86" w:rsidRPr="00565C63" w:rsidRDefault="005B6EBA" w:rsidP="00565C63">
            <w:pPr>
              <w:pStyle w:val="Tablecondensed"/>
            </w:pPr>
            <w:r w:rsidRPr="00565C63">
              <w:t>17</w:t>
            </w:r>
          </w:p>
        </w:tc>
        <w:tc>
          <w:tcPr>
            <w:tcW w:w="737" w:type="dxa"/>
            <w:vAlign w:val="bottom"/>
          </w:tcPr>
          <w:p w14:paraId="32B30099" w14:textId="4EBB5DE6" w:rsidR="008B7B86" w:rsidRPr="00565C63" w:rsidRDefault="008B7B86" w:rsidP="00565C63">
            <w:pPr>
              <w:pStyle w:val="Tablecondensed"/>
            </w:pPr>
            <w:r w:rsidRPr="00565C63">
              <w:t>83</w:t>
            </w:r>
          </w:p>
        </w:tc>
        <w:tc>
          <w:tcPr>
            <w:tcW w:w="1134" w:type="dxa"/>
            <w:vAlign w:val="bottom"/>
          </w:tcPr>
          <w:p w14:paraId="182ACBD8" w14:textId="050E0E42" w:rsidR="008B7B86" w:rsidRPr="00565C63" w:rsidRDefault="008B7B86" w:rsidP="00565C63">
            <w:pPr>
              <w:pStyle w:val="Tablecondensed"/>
            </w:pPr>
            <w:r w:rsidRPr="00565C63">
              <w:t>0.8</w:t>
            </w:r>
          </w:p>
        </w:tc>
      </w:tr>
    </w:tbl>
    <w:p w14:paraId="2D72B0C3" w14:textId="744F302C" w:rsidR="007C3471" w:rsidRPr="003B64AC" w:rsidRDefault="002B33FF" w:rsidP="00DA46EF">
      <w:pPr>
        <w:pStyle w:val="BodyText"/>
      </w:pPr>
      <w:r w:rsidRPr="003B64AC">
        <w:t>This question required students to n</w:t>
      </w:r>
      <w:r w:rsidR="00AC2057" w:rsidRPr="003B64AC">
        <w:t>ame one component device that could be placed on the track locations to detect the presence of the model train.</w:t>
      </w:r>
      <w:r w:rsidR="003B64AC" w:rsidRPr="003B64AC">
        <w:t xml:space="preserve"> </w:t>
      </w:r>
      <w:r w:rsidRPr="003B64AC">
        <w:t xml:space="preserve">This question was well answered </w:t>
      </w:r>
      <w:r w:rsidR="00064179">
        <w:t>and many</w:t>
      </w:r>
      <w:r w:rsidRPr="003B64AC">
        <w:t xml:space="preserve"> </w:t>
      </w:r>
      <w:r w:rsidR="008B7B86" w:rsidRPr="003B64AC">
        <w:t xml:space="preserve">different </w:t>
      </w:r>
      <w:r w:rsidRPr="003B64AC">
        <w:t xml:space="preserve">acceptable </w:t>
      </w:r>
      <w:r w:rsidR="007C3471" w:rsidRPr="003B64AC">
        <w:t>answers</w:t>
      </w:r>
      <w:r w:rsidRPr="003B64AC">
        <w:t xml:space="preserve"> </w:t>
      </w:r>
      <w:r w:rsidR="00064179">
        <w:t xml:space="preserve">were </w:t>
      </w:r>
      <w:r w:rsidRPr="003B64AC">
        <w:t>given</w:t>
      </w:r>
      <w:r w:rsidR="00064179">
        <w:t>, such as</w:t>
      </w:r>
      <w:r w:rsidRPr="003B64AC">
        <w:t>:</w:t>
      </w:r>
    </w:p>
    <w:p w14:paraId="25D6B006" w14:textId="7230ED40" w:rsidR="00064179" w:rsidRDefault="00AF200E" w:rsidP="006638F4">
      <w:pPr>
        <w:pStyle w:val="Bullet"/>
      </w:pPr>
      <w:proofErr w:type="spellStart"/>
      <w:r>
        <w:t>o</w:t>
      </w:r>
      <w:r w:rsidRPr="00AC2057">
        <w:t>pto</w:t>
      </w:r>
      <w:r w:rsidR="00AC2057" w:rsidRPr="00AC2057">
        <w:t>detector</w:t>
      </w:r>
      <w:proofErr w:type="spellEnd"/>
    </w:p>
    <w:p w14:paraId="64C0C189" w14:textId="5A0AAC2E" w:rsidR="00064179" w:rsidRDefault="00AC2057" w:rsidP="006638F4">
      <w:pPr>
        <w:pStyle w:val="Bullet"/>
      </w:pPr>
      <w:r w:rsidRPr="00DA46EF">
        <w:t>microswitch</w:t>
      </w:r>
    </w:p>
    <w:p w14:paraId="237C31E5" w14:textId="667C4B2F" w:rsidR="00064179" w:rsidRDefault="00AC2057" w:rsidP="006638F4">
      <w:pPr>
        <w:pStyle w:val="Bullet"/>
      </w:pPr>
      <w:r w:rsidRPr="00AC2057">
        <w:t>reed switch (if the wheels</w:t>
      </w:r>
      <w:r w:rsidR="007C3471">
        <w:t xml:space="preserve"> / carriage </w:t>
      </w:r>
      <w:r w:rsidRPr="00AC2057">
        <w:t>are metal</w:t>
      </w:r>
      <w:r w:rsidR="00064179" w:rsidRPr="00AC2057">
        <w:t>)</w:t>
      </w:r>
    </w:p>
    <w:p w14:paraId="6EF529EB" w14:textId="495D282F" w:rsidR="00064179" w:rsidRDefault="00AC2057" w:rsidP="006638F4">
      <w:pPr>
        <w:pStyle w:val="Bullet"/>
      </w:pPr>
      <w:r w:rsidRPr="00AC2057">
        <w:t>IR detection</w:t>
      </w:r>
    </w:p>
    <w:p w14:paraId="6266D684" w14:textId="15DB7250" w:rsidR="00064179" w:rsidRDefault="00AC2057" w:rsidP="006638F4">
      <w:pPr>
        <w:pStyle w:val="Bullet"/>
      </w:pPr>
      <w:r w:rsidRPr="00AC2057">
        <w:t>proximity detector</w:t>
      </w:r>
    </w:p>
    <w:p w14:paraId="4DEE4B60" w14:textId="1EBD155F" w:rsidR="005828A1" w:rsidRDefault="00AC2057" w:rsidP="006638F4">
      <w:pPr>
        <w:pStyle w:val="Bullet"/>
      </w:pPr>
      <w:r w:rsidRPr="00AC2057">
        <w:t>ambient light LDR</w:t>
      </w:r>
      <w:r w:rsidR="00E0508D">
        <w:t>.</w:t>
      </w:r>
    </w:p>
    <w:p w14:paraId="62B01A64" w14:textId="77777777" w:rsidR="00064179" w:rsidRDefault="00064179">
      <w:pPr>
        <w:rPr>
          <w:rFonts w:ascii="Arial" w:hAnsi="Arial" w:cs="Arial"/>
          <w:color w:val="0F7EB4"/>
          <w:sz w:val="32"/>
          <w:szCs w:val="24"/>
          <w:lang w:val="en-AU"/>
        </w:rPr>
      </w:pPr>
      <w:r>
        <w:br w:type="page"/>
      </w:r>
    </w:p>
    <w:p w14:paraId="11765448" w14:textId="7227247F" w:rsidR="005828A1" w:rsidRPr="005828A1" w:rsidRDefault="0047238B" w:rsidP="00DA46EF">
      <w:pPr>
        <w:pStyle w:val="Heading3"/>
      </w:pPr>
      <w:r w:rsidRPr="001710FB">
        <w:lastRenderedPageBreak/>
        <w:t xml:space="preserve">Question </w:t>
      </w:r>
      <w:r>
        <w:t>2b</w:t>
      </w:r>
      <w:r w:rsidR="00CB7A55">
        <w:t>.</w:t>
      </w:r>
    </w:p>
    <w:tbl>
      <w:tblPr>
        <w:tblStyle w:val="VCAATableClosed"/>
        <w:tblW w:w="0" w:type="auto"/>
        <w:tblLook w:val="04A0" w:firstRow="1" w:lastRow="0" w:firstColumn="1" w:lastColumn="0" w:noHBand="0" w:noVBand="1"/>
      </w:tblPr>
      <w:tblGrid>
        <w:gridCol w:w="850"/>
        <w:gridCol w:w="737"/>
        <w:gridCol w:w="737"/>
        <w:gridCol w:w="1134"/>
      </w:tblGrid>
      <w:tr w:rsidR="00834601" w:rsidRPr="00565C63" w14:paraId="52F24AA5" w14:textId="77777777" w:rsidTr="007F61A4">
        <w:trPr>
          <w:cnfStyle w:val="100000000000" w:firstRow="1" w:lastRow="0" w:firstColumn="0" w:lastColumn="0" w:oddVBand="0" w:evenVBand="0" w:oddHBand="0" w:evenHBand="0" w:firstRowFirstColumn="0" w:firstRowLastColumn="0" w:lastRowFirstColumn="0" w:lastRowLastColumn="0"/>
        </w:trPr>
        <w:tc>
          <w:tcPr>
            <w:tcW w:w="850" w:type="dxa"/>
          </w:tcPr>
          <w:p w14:paraId="34744439" w14:textId="77777777" w:rsidR="00834601" w:rsidRPr="00565C63" w:rsidRDefault="00834601" w:rsidP="00565C63">
            <w:pPr>
              <w:pStyle w:val="Tablecondensedheading"/>
            </w:pPr>
            <w:r w:rsidRPr="00565C63">
              <w:t xml:space="preserve">Mark </w:t>
            </w:r>
          </w:p>
        </w:tc>
        <w:tc>
          <w:tcPr>
            <w:tcW w:w="737" w:type="dxa"/>
          </w:tcPr>
          <w:p w14:paraId="6B69FCAC" w14:textId="77777777" w:rsidR="00834601" w:rsidRPr="00565C63" w:rsidRDefault="00834601" w:rsidP="00565C63">
            <w:pPr>
              <w:pStyle w:val="Tablecondensedheading"/>
            </w:pPr>
            <w:r w:rsidRPr="00565C63">
              <w:t>0</w:t>
            </w:r>
          </w:p>
        </w:tc>
        <w:tc>
          <w:tcPr>
            <w:tcW w:w="737" w:type="dxa"/>
          </w:tcPr>
          <w:p w14:paraId="5C0F34A4" w14:textId="77777777" w:rsidR="00834601" w:rsidRPr="00565C63" w:rsidRDefault="00834601" w:rsidP="00565C63">
            <w:pPr>
              <w:pStyle w:val="Tablecondensedheading"/>
            </w:pPr>
            <w:r w:rsidRPr="00565C63">
              <w:t>1</w:t>
            </w:r>
          </w:p>
        </w:tc>
        <w:tc>
          <w:tcPr>
            <w:tcW w:w="1134" w:type="dxa"/>
          </w:tcPr>
          <w:p w14:paraId="4E634F9E" w14:textId="77777777" w:rsidR="00834601" w:rsidRPr="00565C63" w:rsidRDefault="00834601" w:rsidP="00565C63">
            <w:pPr>
              <w:pStyle w:val="Tablecondensedheading"/>
            </w:pPr>
            <w:r w:rsidRPr="00565C63">
              <w:t>Average</w:t>
            </w:r>
          </w:p>
        </w:tc>
      </w:tr>
      <w:tr w:rsidR="00167896" w:rsidRPr="00565C63" w14:paraId="0C51E7FE" w14:textId="77777777" w:rsidTr="00083065">
        <w:tc>
          <w:tcPr>
            <w:tcW w:w="850" w:type="dxa"/>
          </w:tcPr>
          <w:p w14:paraId="34268B83" w14:textId="77777777" w:rsidR="00167896" w:rsidRPr="00565C63" w:rsidRDefault="00167896" w:rsidP="00565C63">
            <w:pPr>
              <w:pStyle w:val="Tablecondensed"/>
            </w:pPr>
            <w:r w:rsidRPr="00565C63">
              <w:t>%</w:t>
            </w:r>
          </w:p>
        </w:tc>
        <w:tc>
          <w:tcPr>
            <w:tcW w:w="737" w:type="dxa"/>
            <w:vAlign w:val="bottom"/>
          </w:tcPr>
          <w:p w14:paraId="45C2E5D3" w14:textId="1466DB45" w:rsidR="00167896" w:rsidRPr="00565C63" w:rsidRDefault="00167896" w:rsidP="00565C63">
            <w:pPr>
              <w:pStyle w:val="Tablecondensed"/>
            </w:pPr>
            <w:r w:rsidRPr="00565C63">
              <w:t>0</w:t>
            </w:r>
          </w:p>
        </w:tc>
        <w:tc>
          <w:tcPr>
            <w:tcW w:w="737" w:type="dxa"/>
            <w:vAlign w:val="bottom"/>
          </w:tcPr>
          <w:p w14:paraId="60F7A332" w14:textId="062F0CA6" w:rsidR="00167896" w:rsidRPr="00565C63" w:rsidRDefault="00167896" w:rsidP="00565C63">
            <w:pPr>
              <w:pStyle w:val="Tablecondensed"/>
            </w:pPr>
            <w:r w:rsidRPr="00565C63">
              <w:t>100</w:t>
            </w:r>
          </w:p>
        </w:tc>
        <w:tc>
          <w:tcPr>
            <w:tcW w:w="1134" w:type="dxa"/>
            <w:vAlign w:val="bottom"/>
          </w:tcPr>
          <w:p w14:paraId="173CA350" w14:textId="5F28CE25" w:rsidR="00167896" w:rsidRPr="00565C63" w:rsidRDefault="00167896" w:rsidP="00565C63">
            <w:pPr>
              <w:pStyle w:val="Tablecondensed"/>
            </w:pPr>
            <w:r w:rsidRPr="00565C63">
              <w:t>1</w:t>
            </w:r>
          </w:p>
        </w:tc>
      </w:tr>
    </w:tbl>
    <w:p w14:paraId="25D778D8" w14:textId="6BF2549E" w:rsidR="004B305D" w:rsidRDefault="00167896" w:rsidP="00565C63">
      <w:pPr>
        <w:pStyle w:val="BodyText"/>
      </w:pPr>
      <w:r w:rsidRPr="003B64AC">
        <w:t>This question required students to st</w:t>
      </w:r>
      <w:r w:rsidR="005828A1" w:rsidRPr="003B64AC">
        <w:t>ate a common electrical power supply output used to operate model trains.</w:t>
      </w:r>
      <w:r w:rsidR="003B64AC" w:rsidRPr="003B64AC">
        <w:t xml:space="preserve"> </w:t>
      </w:r>
      <w:r w:rsidRPr="003B64AC">
        <w:t xml:space="preserve">All the </w:t>
      </w:r>
      <w:r w:rsidR="004B305D">
        <w:t xml:space="preserve">student </w:t>
      </w:r>
      <w:r w:rsidRPr="003B64AC">
        <w:t>responses provided were acceptable</w:t>
      </w:r>
      <w:r w:rsidR="004B305D">
        <w:t xml:space="preserve">, such as: </w:t>
      </w:r>
    </w:p>
    <w:p w14:paraId="7E04F173" w14:textId="77777777" w:rsidR="004B305D" w:rsidRDefault="005828A1" w:rsidP="006638F4">
      <w:pPr>
        <w:pStyle w:val="Bullet"/>
      </w:pPr>
      <w:r w:rsidRPr="005828A1">
        <w:t>3</w:t>
      </w:r>
      <w:r w:rsidR="00064179">
        <w:t>–</w:t>
      </w:r>
      <w:r w:rsidRPr="005828A1">
        <w:t>1</w:t>
      </w:r>
      <w:r>
        <w:t>5</w:t>
      </w:r>
      <w:r w:rsidR="00064179">
        <w:t xml:space="preserve"> </w:t>
      </w:r>
      <w:r w:rsidRPr="005828A1">
        <w:t>V DC</w:t>
      </w:r>
    </w:p>
    <w:p w14:paraId="0CB668DE" w14:textId="3B0E597E" w:rsidR="0047238B" w:rsidRDefault="00AF200E" w:rsidP="006638F4">
      <w:pPr>
        <w:pStyle w:val="Bullet"/>
      </w:pPr>
      <w:r>
        <w:t>a b</w:t>
      </w:r>
      <w:r w:rsidRPr="005828A1">
        <w:t>attery</w:t>
      </w:r>
      <w:r>
        <w:t>.</w:t>
      </w:r>
      <w:r w:rsidRPr="005828A1">
        <w:t xml:space="preserve"> </w:t>
      </w:r>
    </w:p>
    <w:p w14:paraId="70C9D636" w14:textId="5E6D541B" w:rsidR="0047238B" w:rsidRDefault="0047238B" w:rsidP="00565C63">
      <w:pPr>
        <w:pStyle w:val="Heading3"/>
      </w:pPr>
      <w:r w:rsidRPr="00565C63">
        <w:t>Question</w:t>
      </w:r>
      <w:r w:rsidRPr="001710FB">
        <w:t xml:space="preserve"> </w:t>
      </w:r>
      <w:r>
        <w:t>2c</w:t>
      </w:r>
      <w:r w:rsidR="00CB7A55">
        <w:t>.</w:t>
      </w:r>
    </w:p>
    <w:tbl>
      <w:tblPr>
        <w:tblStyle w:val="VCAATableClosed"/>
        <w:tblW w:w="0" w:type="auto"/>
        <w:tblLook w:val="04A0" w:firstRow="1" w:lastRow="0" w:firstColumn="1" w:lastColumn="0" w:noHBand="0" w:noVBand="1"/>
      </w:tblPr>
      <w:tblGrid>
        <w:gridCol w:w="850"/>
        <w:gridCol w:w="737"/>
        <w:gridCol w:w="737"/>
        <w:gridCol w:w="737"/>
        <w:gridCol w:w="737"/>
        <w:gridCol w:w="737"/>
        <w:gridCol w:w="1134"/>
      </w:tblGrid>
      <w:tr w:rsidR="00E44C38" w:rsidRPr="00F47EF8" w14:paraId="42A0B9AD" w14:textId="77777777" w:rsidTr="007F61A4">
        <w:trPr>
          <w:cnfStyle w:val="100000000000" w:firstRow="1" w:lastRow="0" w:firstColumn="0" w:lastColumn="0" w:oddVBand="0" w:evenVBand="0" w:oddHBand="0" w:evenHBand="0" w:firstRowFirstColumn="0" w:firstRowLastColumn="0" w:lastRowFirstColumn="0" w:lastRowLastColumn="0"/>
        </w:trPr>
        <w:tc>
          <w:tcPr>
            <w:tcW w:w="850" w:type="dxa"/>
          </w:tcPr>
          <w:p w14:paraId="26AA4806" w14:textId="77777777" w:rsidR="00E44C38" w:rsidRPr="00565C63" w:rsidRDefault="00E44C38" w:rsidP="00565C63">
            <w:pPr>
              <w:pStyle w:val="Tablecondensedheading"/>
            </w:pPr>
            <w:r w:rsidRPr="00565C63">
              <w:t xml:space="preserve">Mark </w:t>
            </w:r>
          </w:p>
        </w:tc>
        <w:tc>
          <w:tcPr>
            <w:tcW w:w="737" w:type="dxa"/>
          </w:tcPr>
          <w:p w14:paraId="6D99D941" w14:textId="77777777" w:rsidR="00E44C38" w:rsidRPr="00565C63" w:rsidRDefault="00E44C38" w:rsidP="00565C63">
            <w:pPr>
              <w:pStyle w:val="Tablecondensedheading"/>
            </w:pPr>
            <w:r w:rsidRPr="00565C63">
              <w:t>0</w:t>
            </w:r>
          </w:p>
        </w:tc>
        <w:tc>
          <w:tcPr>
            <w:tcW w:w="737" w:type="dxa"/>
          </w:tcPr>
          <w:p w14:paraId="423092F7" w14:textId="77777777" w:rsidR="00E44C38" w:rsidRPr="00565C63" w:rsidRDefault="00E44C38" w:rsidP="00565C63">
            <w:pPr>
              <w:pStyle w:val="Tablecondensedheading"/>
            </w:pPr>
            <w:r w:rsidRPr="00565C63">
              <w:t>1</w:t>
            </w:r>
          </w:p>
        </w:tc>
        <w:tc>
          <w:tcPr>
            <w:tcW w:w="737" w:type="dxa"/>
          </w:tcPr>
          <w:p w14:paraId="5C82ED6A" w14:textId="77777777" w:rsidR="00E44C38" w:rsidRPr="00565C63" w:rsidRDefault="00E44C38" w:rsidP="00565C63">
            <w:pPr>
              <w:pStyle w:val="Tablecondensedheading"/>
            </w:pPr>
            <w:r w:rsidRPr="00565C63">
              <w:t>2</w:t>
            </w:r>
          </w:p>
        </w:tc>
        <w:tc>
          <w:tcPr>
            <w:tcW w:w="737" w:type="dxa"/>
          </w:tcPr>
          <w:p w14:paraId="25DAD3A0" w14:textId="77777777" w:rsidR="00E44C38" w:rsidRPr="00565C63" w:rsidRDefault="00E44C38" w:rsidP="00565C63">
            <w:pPr>
              <w:pStyle w:val="Tablecondensedheading"/>
            </w:pPr>
            <w:r w:rsidRPr="00565C63">
              <w:t>3</w:t>
            </w:r>
          </w:p>
        </w:tc>
        <w:tc>
          <w:tcPr>
            <w:tcW w:w="737" w:type="dxa"/>
          </w:tcPr>
          <w:p w14:paraId="56F56BFA" w14:textId="77777777" w:rsidR="00E44C38" w:rsidRPr="00565C63" w:rsidRDefault="00E44C38" w:rsidP="00565C63">
            <w:pPr>
              <w:pStyle w:val="Tablecondensedheading"/>
            </w:pPr>
            <w:r w:rsidRPr="00565C63">
              <w:t>4</w:t>
            </w:r>
          </w:p>
        </w:tc>
        <w:tc>
          <w:tcPr>
            <w:tcW w:w="1134" w:type="dxa"/>
          </w:tcPr>
          <w:p w14:paraId="203C4145" w14:textId="77777777" w:rsidR="00E44C38" w:rsidRPr="00565C63" w:rsidRDefault="00E44C38" w:rsidP="00565C63">
            <w:pPr>
              <w:pStyle w:val="Tablecondensedheading"/>
            </w:pPr>
            <w:r w:rsidRPr="00565C63">
              <w:t>Average</w:t>
            </w:r>
          </w:p>
        </w:tc>
      </w:tr>
      <w:tr w:rsidR="006F7953" w:rsidRPr="00565C63" w14:paraId="7E95A5EA" w14:textId="77777777" w:rsidTr="0028606C">
        <w:tc>
          <w:tcPr>
            <w:tcW w:w="850" w:type="dxa"/>
          </w:tcPr>
          <w:p w14:paraId="2AFFF1DF" w14:textId="77777777" w:rsidR="006F7953" w:rsidRPr="00565C63" w:rsidRDefault="006F7953" w:rsidP="00565C63">
            <w:pPr>
              <w:pStyle w:val="Tablecondensed"/>
            </w:pPr>
            <w:r w:rsidRPr="00565C63">
              <w:t>%</w:t>
            </w:r>
          </w:p>
        </w:tc>
        <w:tc>
          <w:tcPr>
            <w:tcW w:w="737" w:type="dxa"/>
            <w:vAlign w:val="bottom"/>
          </w:tcPr>
          <w:p w14:paraId="37EED18D" w14:textId="2D82D4B3" w:rsidR="006F7953" w:rsidRPr="00565C63" w:rsidRDefault="006F7953" w:rsidP="00565C63">
            <w:pPr>
              <w:pStyle w:val="Tablecondensed"/>
            </w:pPr>
            <w:r w:rsidRPr="00565C63">
              <w:t>0</w:t>
            </w:r>
          </w:p>
        </w:tc>
        <w:tc>
          <w:tcPr>
            <w:tcW w:w="737" w:type="dxa"/>
            <w:vAlign w:val="bottom"/>
          </w:tcPr>
          <w:p w14:paraId="5FE9EA62" w14:textId="0F26A568" w:rsidR="006F7953" w:rsidRPr="00565C63" w:rsidRDefault="006F7953" w:rsidP="00565C63">
            <w:pPr>
              <w:pStyle w:val="Tablecondensed"/>
            </w:pPr>
            <w:r w:rsidRPr="00565C63">
              <w:t>0</w:t>
            </w:r>
          </w:p>
        </w:tc>
        <w:tc>
          <w:tcPr>
            <w:tcW w:w="737" w:type="dxa"/>
            <w:vAlign w:val="bottom"/>
          </w:tcPr>
          <w:p w14:paraId="2BD19B7A" w14:textId="58A43A1B" w:rsidR="006F7953" w:rsidRPr="00565C63" w:rsidRDefault="006F7953" w:rsidP="00565C63">
            <w:pPr>
              <w:pStyle w:val="Tablecondensed"/>
            </w:pPr>
            <w:r w:rsidRPr="00565C63">
              <w:t>0</w:t>
            </w:r>
          </w:p>
        </w:tc>
        <w:tc>
          <w:tcPr>
            <w:tcW w:w="737" w:type="dxa"/>
            <w:vAlign w:val="bottom"/>
          </w:tcPr>
          <w:p w14:paraId="2346640D" w14:textId="5B06E6B9" w:rsidR="006F7953" w:rsidRPr="00565C63" w:rsidRDefault="006F7953" w:rsidP="00565C63">
            <w:pPr>
              <w:pStyle w:val="Tablecondensed"/>
            </w:pPr>
            <w:r w:rsidRPr="00565C63">
              <w:t>83</w:t>
            </w:r>
          </w:p>
        </w:tc>
        <w:tc>
          <w:tcPr>
            <w:tcW w:w="737" w:type="dxa"/>
            <w:vAlign w:val="bottom"/>
          </w:tcPr>
          <w:p w14:paraId="5E78FA32" w14:textId="6EFD1316" w:rsidR="006F7953" w:rsidRPr="00565C63" w:rsidRDefault="005B6EBA" w:rsidP="00565C63">
            <w:pPr>
              <w:pStyle w:val="Tablecondensed"/>
            </w:pPr>
            <w:r w:rsidRPr="00565C63">
              <w:t>17</w:t>
            </w:r>
          </w:p>
        </w:tc>
        <w:tc>
          <w:tcPr>
            <w:tcW w:w="1134" w:type="dxa"/>
            <w:vAlign w:val="bottom"/>
          </w:tcPr>
          <w:p w14:paraId="62234833" w14:textId="3FACCB0D" w:rsidR="006F7953" w:rsidRPr="00565C63" w:rsidRDefault="006F7953" w:rsidP="00565C63">
            <w:pPr>
              <w:pStyle w:val="Tablecondensed"/>
            </w:pPr>
            <w:r w:rsidRPr="00565C63">
              <w:t>3.</w:t>
            </w:r>
            <w:r w:rsidR="005B6EBA" w:rsidRPr="00565C63">
              <w:t>2</w:t>
            </w:r>
          </w:p>
        </w:tc>
      </w:tr>
    </w:tbl>
    <w:p w14:paraId="0B5435AD" w14:textId="137E4049" w:rsidR="003B6DF1" w:rsidRDefault="002E110C" w:rsidP="00E10389">
      <w:pPr>
        <w:pStyle w:val="BodyText"/>
      </w:pPr>
      <w:r>
        <w:t>For ease of interpretation, t</w:t>
      </w:r>
      <w:r w:rsidR="00A03602">
        <w:t>his single</w:t>
      </w:r>
      <w:r>
        <w:t>-</w:t>
      </w:r>
      <w:r w:rsidR="00A03602">
        <w:t>sided PCB was shown from the screen</w:t>
      </w:r>
      <w:r>
        <w:t>-</w:t>
      </w:r>
      <w:r w:rsidR="00A03602">
        <w:t xml:space="preserve">printed </w:t>
      </w:r>
      <w:r w:rsidR="00A03602" w:rsidRPr="00E10389">
        <w:t>component</w:t>
      </w:r>
      <w:r w:rsidR="00A03602">
        <w:t xml:space="preserve"> side. </w:t>
      </w:r>
      <w:r w:rsidR="006F7953" w:rsidRPr="00EA06E7">
        <w:t xml:space="preserve">This question required students to interpret </w:t>
      </w:r>
      <w:r w:rsidR="00AF200E">
        <w:t>a</w:t>
      </w:r>
      <w:r w:rsidR="00AF200E" w:rsidRPr="00EA06E7">
        <w:t xml:space="preserve"> </w:t>
      </w:r>
      <w:r w:rsidR="006F7953" w:rsidRPr="00EA06E7">
        <w:t>circuit schematic diagram</w:t>
      </w:r>
      <w:r w:rsidR="00511AC9" w:rsidRPr="00EA06E7">
        <w:t xml:space="preserve"> and</w:t>
      </w:r>
      <w:r w:rsidR="006F7953" w:rsidRPr="00EA06E7">
        <w:t xml:space="preserve"> draw</w:t>
      </w:r>
      <w:r w:rsidR="00511AC9" w:rsidRPr="00EA06E7">
        <w:t xml:space="preserve"> </w:t>
      </w:r>
      <w:r w:rsidR="006F7953" w:rsidRPr="00EA06E7">
        <w:t>in</w:t>
      </w:r>
      <w:r w:rsidR="005828A1" w:rsidRPr="00EA06E7">
        <w:t xml:space="preserve"> the four missing tracks on the PCB.</w:t>
      </w:r>
      <w:r w:rsidR="003B6DF1" w:rsidRPr="00EA06E7">
        <w:t xml:space="preserve"> </w:t>
      </w:r>
      <w:r w:rsidR="00AF200E">
        <w:t xml:space="preserve">A </w:t>
      </w:r>
      <w:r w:rsidR="004B305D">
        <w:t>significant</w:t>
      </w:r>
      <w:r w:rsidR="00511AC9">
        <w:t xml:space="preserve"> proportion of students</w:t>
      </w:r>
      <w:r w:rsidR="003B6DF1">
        <w:t xml:space="preserve"> </w:t>
      </w:r>
      <w:r w:rsidR="00AF200E">
        <w:t xml:space="preserve">were </w:t>
      </w:r>
      <w:r w:rsidR="00A03602">
        <w:t>awarded 3 marks</w:t>
      </w:r>
      <w:r w:rsidR="00AF200E">
        <w:t xml:space="preserve"> because they </w:t>
      </w:r>
      <w:r w:rsidR="003B6DF1">
        <w:t>shorted</w:t>
      </w:r>
      <w:r w:rsidR="006F7953">
        <w:t xml:space="preserve"> </w:t>
      </w:r>
      <w:r w:rsidR="00A03602">
        <w:t xml:space="preserve">out </w:t>
      </w:r>
      <w:r w:rsidR="003B6DF1">
        <w:t>track</w:t>
      </w:r>
      <w:r w:rsidR="006F7953">
        <w:t xml:space="preserve"> No. 4</w:t>
      </w:r>
      <w:r>
        <w:t xml:space="preserve"> </w:t>
      </w:r>
      <w:r w:rsidR="00A03602">
        <w:t>by directly crossing over the other track connection, between the capacitor and the base of the other BC547, rather than routing it around and under the 47 k and 560 resistors.</w:t>
      </w:r>
    </w:p>
    <w:p w14:paraId="0558630B" w14:textId="088A5D7B" w:rsidR="00511AC9" w:rsidRPr="00511AC9" w:rsidRDefault="00A53B93" w:rsidP="00CB7A55">
      <w:pPr>
        <w:rPr>
          <w:color w:val="0070C0"/>
        </w:rPr>
      </w:pPr>
      <w:r>
        <w:rPr>
          <w:noProof/>
        </w:rPr>
        <w:drawing>
          <wp:inline distT="0" distB="0" distL="0" distR="0" wp14:anchorId="30559BB6" wp14:editId="5F435614">
            <wp:extent cx="3927763" cy="3014486"/>
            <wp:effectExtent l="0" t="0" r="0" b="0"/>
            <wp:docPr id="596153942" name="Picture 1" descr="A diagram of a led flasher circ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93964" name="Picture 1" descr="A diagram of a led flasher circuit&#10;&#10;AI-generated content may be incorrect."/>
                    <pic:cNvPicPr/>
                  </pic:nvPicPr>
                  <pic:blipFill>
                    <a:blip r:embed="rId13"/>
                    <a:stretch>
                      <a:fillRect/>
                    </a:stretch>
                  </pic:blipFill>
                  <pic:spPr>
                    <a:xfrm>
                      <a:off x="0" y="0"/>
                      <a:ext cx="3967996" cy="3045364"/>
                    </a:xfrm>
                    <a:prstGeom prst="rect">
                      <a:avLst/>
                    </a:prstGeom>
                  </pic:spPr>
                </pic:pic>
              </a:graphicData>
            </a:graphic>
          </wp:inline>
        </w:drawing>
      </w:r>
    </w:p>
    <w:p w14:paraId="74596D36" w14:textId="77777777" w:rsidR="00AF200E" w:rsidRDefault="00AF200E">
      <w:pPr>
        <w:rPr>
          <w:rFonts w:ascii="Arial" w:hAnsi="Arial" w:cs="Arial"/>
          <w:color w:val="0F7EB4"/>
          <w:sz w:val="32"/>
          <w:szCs w:val="24"/>
          <w:lang w:val="en-AU"/>
        </w:rPr>
      </w:pPr>
      <w:r>
        <w:br w:type="page"/>
      </w:r>
    </w:p>
    <w:p w14:paraId="13366D29" w14:textId="455BF882" w:rsidR="00CB7A55" w:rsidRDefault="00CB7A55" w:rsidP="00DA46EF">
      <w:pPr>
        <w:pStyle w:val="Heading3"/>
      </w:pPr>
      <w:r w:rsidRPr="00DA46EF">
        <w:lastRenderedPageBreak/>
        <w:t>Question</w:t>
      </w:r>
      <w:r w:rsidRPr="001710FB">
        <w:t xml:space="preserve"> </w:t>
      </w:r>
      <w:r>
        <w:t>3a.</w:t>
      </w:r>
    </w:p>
    <w:tbl>
      <w:tblPr>
        <w:tblStyle w:val="VCAATableClosed"/>
        <w:tblW w:w="0" w:type="auto"/>
        <w:tblLook w:val="04A0" w:firstRow="1" w:lastRow="0" w:firstColumn="1" w:lastColumn="0" w:noHBand="0" w:noVBand="1"/>
      </w:tblPr>
      <w:tblGrid>
        <w:gridCol w:w="850"/>
        <w:gridCol w:w="737"/>
        <w:gridCol w:w="737"/>
        <w:gridCol w:w="737"/>
        <w:gridCol w:w="737"/>
        <w:gridCol w:w="737"/>
        <w:gridCol w:w="1134"/>
      </w:tblGrid>
      <w:tr w:rsidR="00E44C38" w:rsidRPr="00F47EF8" w14:paraId="750852C0" w14:textId="77777777" w:rsidTr="007F61A4">
        <w:trPr>
          <w:cnfStyle w:val="100000000000" w:firstRow="1" w:lastRow="0" w:firstColumn="0" w:lastColumn="0" w:oddVBand="0" w:evenVBand="0" w:oddHBand="0" w:evenHBand="0" w:firstRowFirstColumn="0" w:firstRowLastColumn="0" w:lastRowFirstColumn="0" w:lastRowLastColumn="0"/>
        </w:trPr>
        <w:tc>
          <w:tcPr>
            <w:tcW w:w="850" w:type="dxa"/>
          </w:tcPr>
          <w:p w14:paraId="4E0AF698" w14:textId="77777777" w:rsidR="00E44C38" w:rsidRPr="00387B00" w:rsidRDefault="00E44C38" w:rsidP="00DA46EF">
            <w:pPr>
              <w:pStyle w:val="Tablecondensedheading"/>
            </w:pPr>
            <w:r w:rsidRPr="00387B00">
              <w:t xml:space="preserve">Mark </w:t>
            </w:r>
          </w:p>
        </w:tc>
        <w:tc>
          <w:tcPr>
            <w:tcW w:w="737" w:type="dxa"/>
          </w:tcPr>
          <w:p w14:paraId="15A31756" w14:textId="77777777" w:rsidR="00E44C38" w:rsidRPr="00387B00" w:rsidRDefault="00E44C38" w:rsidP="00DA46EF">
            <w:pPr>
              <w:pStyle w:val="Tablecondensedheading"/>
            </w:pPr>
            <w:r w:rsidRPr="00387B00">
              <w:t>0</w:t>
            </w:r>
          </w:p>
        </w:tc>
        <w:tc>
          <w:tcPr>
            <w:tcW w:w="737" w:type="dxa"/>
          </w:tcPr>
          <w:p w14:paraId="2CC30A39" w14:textId="77777777" w:rsidR="00E44C38" w:rsidRPr="00387B00" w:rsidRDefault="00E44C38" w:rsidP="00DA46EF">
            <w:pPr>
              <w:pStyle w:val="Tablecondensedheading"/>
            </w:pPr>
            <w:r w:rsidRPr="00387B00">
              <w:t>1</w:t>
            </w:r>
          </w:p>
        </w:tc>
        <w:tc>
          <w:tcPr>
            <w:tcW w:w="737" w:type="dxa"/>
          </w:tcPr>
          <w:p w14:paraId="516BE73A" w14:textId="77777777" w:rsidR="00E44C38" w:rsidRPr="00387B00" w:rsidRDefault="00E44C38" w:rsidP="00DA46EF">
            <w:pPr>
              <w:pStyle w:val="Tablecondensedheading"/>
            </w:pPr>
            <w:r w:rsidRPr="00387B00">
              <w:t>2</w:t>
            </w:r>
          </w:p>
        </w:tc>
        <w:tc>
          <w:tcPr>
            <w:tcW w:w="737" w:type="dxa"/>
          </w:tcPr>
          <w:p w14:paraId="33927097" w14:textId="77777777" w:rsidR="00E44C38" w:rsidRPr="00387B00" w:rsidRDefault="00E44C38" w:rsidP="00DA46EF">
            <w:pPr>
              <w:pStyle w:val="Tablecondensedheading"/>
            </w:pPr>
            <w:r w:rsidRPr="00387B00">
              <w:t>3</w:t>
            </w:r>
          </w:p>
        </w:tc>
        <w:tc>
          <w:tcPr>
            <w:tcW w:w="737" w:type="dxa"/>
          </w:tcPr>
          <w:p w14:paraId="13F62680" w14:textId="77777777" w:rsidR="00E44C38" w:rsidRPr="00387B00" w:rsidRDefault="00E44C38" w:rsidP="00DA46EF">
            <w:pPr>
              <w:pStyle w:val="Tablecondensedheading"/>
            </w:pPr>
            <w:r w:rsidRPr="00387B00">
              <w:t>4</w:t>
            </w:r>
          </w:p>
        </w:tc>
        <w:tc>
          <w:tcPr>
            <w:tcW w:w="1134" w:type="dxa"/>
          </w:tcPr>
          <w:p w14:paraId="652FC794" w14:textId="77777777" w:rsidR="00E44C38" w:rsidRPr="00387B00" w:rsidRDefault="00E44C38" w:rsidP="00DA46EF">
            <w:pPr>
              <w:pStyle w:val="Tablecondensedheading"/>
            </w:pPr>
            <w:r w:rsidRPr="00387B00">
              <w:t>Average</w:t>
            </w:r>
          </w:p>
        </w:tc>
      </w:tr>
      <w:tr w:rsidR="004F69F8" w:rsidRPr="00DA46EF" w14:paraId="7065B681" w14:textId="77777777" w:rsidTr="00E82C6A">
        <w:tc>
          <w:tcPr>
            <w:tcW w:w="850" w:type="dxa"/>
          </w:tcPr>
          <w:p w14:paraId="5B5B95B8" w14:textId="77777777" w:rsidR="004F69F8" w:rsidRPr="00DA46EF" w:rsidRDefault="004F69F8" w:rsidP="00DA46EF">
            <w:pPr>
              <w:pStyle w:val="Tablecondensed"/>
            </w:pPr>
            <w:r w:rsidRPr="00DA46EF">
              <w:t>%</w:t>
            </w:r>
          </w:p>
        </w:tc>
        <w:tc>
          <w:tcPr>
            <w:tcW w:w="737" w:type="dxa"/>
            <w:vAlign w:val="bottom"/>
          </w:tcPr>
          <w:p w14:paraId="638BAB5A" w14:textId="27212750" w:rsidR="004F69F8" w:rsidRPr="00DA46EF" w:rsidRDefault="004F69F8" w:rsidP="00DA46EF">
            <w:pPr>
              <w:pStyle w:val="Tablecondensed"/>
            </w:pPr>
            <w:r w:rsidRPr="00DA46EF">
              <w:t>36</w:t>
            </w:r>
          </w:p>
        </w:tc>
        <w:tc>
          <w:tcPr>
            <w:tcW w:w="737" w:type="dxa"/>
            <w:vAlign w:val="bottom"/>
          </w:tcPr>
          <w:p w14:paraId="0039910A" w14:textId="6E58D1C3" w:rsidR="004F69F8" w:rsidRPr="00DA46EF" w:rsidRDefault="004F69F8" w:rsidP="00DA46EF">
            <w:pPr>
              <w:pStyle w:val="Tablecondensed"/>
            </w:pPr>
            <w:r w:rsidRPr="00DA46EF">
              <w:t>9</w:t>
            </w:r>
          </w:p>
        </w:tc>
        <w:tc>
          <w:tcPr>
            <w:tcW w:w="737" w:type="dxa"/>
            <w:vAlign w:val="bottom"/>
          </w:tcPr>
          <w:p w14:paraId="3B7DCAFB" w14:textId="41A90666" w:rsidR="004F69F8" w:rsidRPr="00DA46EF" w:rsidRDefault="004F69F8" w:rsidP="00DA46EF">
            <w:pPr>
              <w:pStyle w:val="Tablecondensed"/>
            </w:pPr>
            <w:r w:rsidRPr="00DA46EF">
              <w:t>27</w:t>
            </w:r>
          </w:p>
        </w:tc>
        <w:tc>
          <w:tcPr>
            <w:tcW w:w="737" w:type="dxa"/>
            <w:vAlign w:val="bottom"/>
          </w:tcPr>
          <w:p w14:paraId="63E0C850" w14:textId="1FBA70CD" w:rsidR="004F69F8" w:rsidRPr="00DA46EF" w:rsidRDefault="004F69F8" w:rsidP="00DA46EF">
            <w:pPr>
              <w:pStyle w:val="Tablecondensed"/>
            </w:pPr>
            <w:r w:rsidRPr="00DA46EF">
              <w:t>18</w:t>
            </w:r>
          </w:p>
        </w:tc>
        <w:tc>
          <w:tcPr>
            <w:tcW w:w="737" w:type="dxa"/>
            <w:vAlign w:val="bottom"/>
          </w:tcPr>
          <w:p w14:paraId="41719814" w14:textId="0A888628" w:rsidR="004F69F8" w:rsidRPr="00DA46EF" w:rsidRDefault="004F69F8" w:rsidP="00DA46EF">
            <w:pPr>
              <w:pStyle w:val="Tablecondensed"/>
            </w:pPr>
            <w:r w:rsidRPr="00DA46EF">
              <w:t>9</w:t>
            </w:r>
          </w:p>
        </w:tc>
        <w:tc>
          <w:tcPr>
            <w:tcW w:w="1134" w:type="dxa"/>
            <w:vAlign w:val="bottom"/>
          </w:tcPr>
          <w:p w14:paraId="3DE40A23" w14:textId="328F500C" w:rsidR="004F69F8" w:rsidRPr="00DA46EF" w:rsidRDefault="004F69F8" w:rsidP="00DA46EF">
            <w:pPr>
              <w:pStyle w:val="Tablecondensed"/>
            </w:pPr>
            <w:r w:rsidRPr="00DA46EF">
              <w:t>1.5</w:t>
            </w:r>
          </w:p>
        </w:tc>
      </w:tr>
    </w:tbl>
    <w:p w14:paraId="78099C9F" w14:textId="061B2620" w:rsidR="003B6DF1" w:rsidRPr="00DA46EF" w:rsidRDefault="00AF200E" w:rsidP="00DA46EF">
      <w:pPr>
        <w:pStyle w:val="BodyText"/>
      </w:pPr>
      <w:r>
        <w:t>S</w:t>
      </w:r>
      <w:r w:rsidR="004F69F8" w:rsidRPr="003B64AC">
        <w:t xml:space="preserve">tudents </w:t>
      </w:r>
      <w:r>
        <w:t>were</w:t>
      </w:r>
      <w:r w:rsidRPr="003B64AC">
        <w:t xml:space="preserve"> </w:t>
      </w:r>
      <w:r>
        <w:t>asked to</w:t>
      </w:r>
      <w:r w:rsidR="004F69F8" w:rsidRPr="003B64AC">
        <w:t xml:space="preserve"> d</w:t>
      </w:r>
      <w:r w:rsidR="003B6DF1" w:rsidRPr="003B64AC">
        <w:t xml:space="preserve">escribe the purpose and function of the optocoupler used in </w:t>
      </w:r>
      <w:r>
        <w:t>a</w:t>
      </w:r>
      <w:r w:rsidRPr="003B64AC">
        <w:t xml:space="preserve"> </w:t>
      </w:r>
      <w:r w:rsidR="003B6DF1" w:rsidRPr="003B64AC">
        <w:t>circuit</w:t>
      </w:r>
      <w:r w:rsidR="004F69F8" w:rsidRPr="00DA46EF">
        <w:t xml:space="preserve">. </w:t>
      </w:r>
      <w:r w:rsidR="00F54A31" w:rsidRPr="00DA46EF">
        <w:t xml:space="preserve">A range of responses were given. </w:t>
      </w:r>
    </w:p>
    <w:p w14:paraId="43321602" w14:textId="77777777" w:rsidR="002E00DE" w:rsidRPr="00DA46EF" w:rsidRDefault="003B6DF1" w:rsidP="00DA46EF">
      <w:pPr>
        <w:pStyle w:val="BodyText"/>
      </w:pPr>
      <w:r w:rsidRPr="00DA46EF">
        <w:t xml:space="preserve">Purpose: </w:t>
      </w:r>
    </w:p>
    <w:p w14:paraId="4AF7A56D" w14:textId="6D74F9B9" w:rsidR="00F54A31" w:rsidRPr="00E425E4" w:rsidRDefault="002E110C" w:rsidP="006638F4">
      <w:pPr>
        <w:pStyle w:val="Bullet"/>
      </w:pPr>
      <w:r>
        <w:t>T</w:t>
      </w:r>
      <w:r w:rsidR="00AF200E" w:rsidRPr="00E425E4">
        <w:t xml:space="preserve">he </w:t>
      </w:r>
      <w:r w:rsidR="003B6DF1" w:rsidRPr="00E425E4">
        <w:t>optocoupler achieves complete electrical separation</w:t>
      </w:r>
      <w:r w:rsidR="00353C6D" w:rsidRPr="00E425E4">
        <w:t xml:space="preserve"> </w:t>
      </w:r>
      <w:r w:rsidR="003B6DF1" w:rsidRPr="00E425E4">
        <w:t>between the microcontroller and relay side of the circuit</w:t>
      </w:r>
      <w:r>
        <w:t>.</w:t>
      </w:r>
    </w:p>
    <w:p w14:paraId="729506FE" w14:textId="3B9D19CE" w:rsidR="00F54A31" w:rsidRDefault="002E110C" w:rsidP="006638F4">
      <w:pPr>
        <w:pStyle w:val="Bullet"/>
      </w:pPr>
      <w:r>
        <w:t>I</w:t>
      </w:r>
      <w:r w:rsidR="00AF200E">
        <w:t xml:space="preserve">t </w:t>
      </w:r>
      <w:r w:rsidR="00F54A31">
        <w:t>electrically isolates and s</w:t>
      </w:r>
      <w:r w:rsidR="003B6DF1" w:rsidRPr="003B6DF1">
        <w:t>eparate</w:t>
      </w:r>
      <w:r w:rsidR="00D0499A">
        <w:t>s</w:t>
      </w:r>
      <w:r w:rsidR="00353C6D">
        <w:t xml:space="preserve"> </w:t>
      </w:r>
      <w:r w:rsidR="003B6DF1" w:rsidRPr="003B6DF1">
        <w:t>the 5</w:t>
      </w:r>
      <w:r w:rsidR="00AF200E">
        <w:t xml:space="preserve"> </w:t>
      </w:r>
      <w:r w:rsidR="003B6DF1" w:rsidRPr="003B6DF1">
        <w:t xml:space="preserve">V DC </w:t>
      </w:r>
      <w:r w:rsidR="00D0499A">
        <w:t xml:space="preserve">circuit </w:t>
      </w:r>
      <w:r w:rsidR="003B6DF1" w:rsidRPr="003B6DF1">
        <w:t>from the 12</w:t>
      </w:r>
      <w:r w:rsidR="00AF200E">
        <w:t xml:space="preserve"> </w:t>
      </w:r>
      <w:r w:rsidR="003B6DF1" w:rsidRPr="003B6DF1">
        <w:t>V DC</w:t>
      </w:r>
      <w:r w:rsidR="005F6772">
        <w:t xml:space="preserve"> circuit</w:t>
      </w:r>
      <w:r>
        <w:t>.</w:t>
      </w:r>
      <w:r w:rsidR="003B6DF1" w:rsidRPr="003B6DF1">
        <w:t xml:space="preserve"> </w:t>
      </w:r>
    </w:p>
    <w:p w14:paraId="2A6C8AA6" w14:textId="14F3C762" w:rsidR="003B6DF1" w:rsidRDefault="002E110C" w:rsidP="006638F4">
      <w:pPr>
        <w:pStyle w:val="Bullet"/>
      </w:pPr>
      <w:r>
        <w:t>T</w:t>
      </w:r>
      <w:r w:rsidR="003B6DF1" w:rsidRPr="003B6DF1">
        <w:t xml:space="preserve">he LED </w:t>
      </w:r>
      <w:r w:rsidR="005F6772">
        <w:t>with</w:t>
      </w:r>
      <w:r w:rsidR="003B6DF1" w:rsidRPr="003B6DF1">
        <w:t>in the optocoupler converts the microcontroller’s</w:t>
      </w:r>
      <w:r w:rsidR="00D0499A">
        <w:t xml:space="preserve"> </w:t>
      </w:r>
      <w:r w:rsidR="003B6DF1" w:rsidRPr="003B6DF1">
        <w:t>electrical output into light</w:t>
      </w:r>
      <w:r w:rsidR="00F54A31">
        <w:t xml:space="preserve"> to activate the other circuit.</w:t>
      </w:r>
    </w:p>
    <w:p w14:paraId="07F3ADCD" w14:textId="2A5F4B3E" w:rsidR="002E00DE" w:rsidRPr="00DA46EF" w:rsidRDefault="003B6DF1" w:rsidP="00DA46EF">
      <w:pPr>
        <w:pStyle w:val="BodyText"/>
      </w:pPr>
      <w:r w:rsidRPr="003B6DF1">
        <w:t>Function:</w:t>
      </w:r>
    </w:p>
    <w:p w14:paraId="22B41728" w14:textId="6734C261" w:rsidR="00CB7A55" w:rsidRDefault="002E110C" w:rsidP="006638F4">
      <w:pPr>
        <w:pStyle w:val="Bullet"/>
      </w:pPr>
      <w:r>
        <w:t>W</w:t>
      </w:r>
      <w:r w:rsidR="00AF200E" w:rsidRPr="003B6DF1">
        <w:t xml:space="preserve">hen </w:t>
      </w:r>
      <w:r w:rsidR="003B6DF1" w:rsidRPr="003B6DF1">
        <w:t>the light strikes, the optocoupler is switched on</w:t>
      </w:r>
      <w:r w:rsidR="005F6772">
        <w:t>,</w:t>
      </w:r>
      <w:r w:rsidR="00353C6D">
        <w:t xml:space="preserve"> </w:t>
      </w:r>
      <w:r w:rsidR="003B6DF1" w:rsidRPr="003B6DF1">
        <w:t>and the 12</w:t>
      </w:r>
      <w:r w:rsidR="00AF200E">
        <w:t xml:space="preserve"> </w:t>
      </w:r>
      <w:r w:rsidR="003B6DF1" w:rsidRPr="003B6DF1">
        <w:t xml:space="preserve">V DC in the </w:t>
      </w:r>
      <w:r w:rsidR="003B64AC">
        <w:t>other</w:t>
      </w:r>
      <w:r w:rsidR="003B6DF1" w:rsidRPr="003B6DF1">
        <w:t xml:space="preserve"> circuit is tu</w:t>
      </w:r>
      <w:r w:rsidR="00AF200E">
        <w:t>r</w:t>
      </w:r>
      <w:r w:rsidR="003B6DF1" w:rsidRPr="003B6DF1">
        <w:t>ned on by the relay</w:t>
      </w:r>
      <w:r w:rsidR="00AF200E">
        <w:t>,</w:t>
      </w:r>
      <w:r w:rsidR="003B6DF1" w:rsidRPr="003B6DF1">
        <w:t xml:space="preserve"> which switches on to power the two solenoids.</w:t>
      </w:r>
    </w:p>
    <w:p w14:paraId="3D7A857E" w14:textId="36FEB61B" w:rsidR="00CB7A55" w:rsidRDefault="00CB7A55" w:rsidP="006C43D1">
      <w:pPr>
        <w:pStyle w:val="Heading3"/>
      </w:pPr>
      <w:r w:rsidRPr="001710FB">
        <w:t xml:space="preserve">Question </w:t>
      </w:r>
      <w:r>
        <w:t>3b.</w:t>
      </w:r>
    </w:p>
    <w:tbl>
      <w:tblPr>
        <w:tblStyle w:val="VCAATableClosed"/>
        <w:tblW w:w="0" w:type="auto"/>
        <w:tblLook w:val="04A0" w:firstRow="1" w:lastRow="0" w:firstColumn="1" w:lastColumn="0" w:noHBand="0" w:noVBand="1"/>
      </w:tblPr>
      <w:tblGrid>
        <w:gridCol w:w="850"/>
        <w:gridCol w:w="737"/>
        <w:gridCol w:w="737"/>
        <w:gridCol w:w="1134"/>
      </w:tblGrid>
      <w:tr w:rsidR="00834601" w:rsidRPr="006C43D1" w14:paraId="076A5035" w14:textId="77777777" w:rsidTr="007F61A4">
        <w:trPr>
          <w:cnfStyle w:val="100000000000" w:firstRow="1" w:lastRow="0" w:firstColumn="0" w:lastColumn="0" w:oddVBand="0" w:evenVBand="0" w:oddHBand="0" w:evenHBand="0" w:firstRowFirstColumn="0" w:firstRowLastColumn="0" w:lastRowFirstColumn="0" w:lastRowLastColumn="0"/>
        </w:trPr>
        <w:tc>
          <w:tcPr>
            <w:tcW w:w="850" w:type="dxa"/>
          </w:tcPr>
          <w:p w14:paraId="3D3DAA07" w14:textId="77777777" w:rsidR="00834601" w:rsidRPr="006C43D1" w:rsidRDefault="00834601" w:rsidP="006C43D1">
            <w:pPr>
              <w:pStyle w:val="Tablecondensedheading"/>
            </w:pPr>
            <w:r w:rsidRPr="006C43D1">
              <w:t xml:space="preserve">Mark </w:t>
            </w:r>
          </w:p>
        </w:tc>
        <w:tc>
          <w:tcPr>
            <w:tcW w:w="737" w:type="dxa"/>
          </w:tcPr>
          <w:p w14:paraId="01B0B593" w14:textId="77777777" w:rsidR="00834601" w:rsidRPr="006C43D1" w:rsidRDefault="00834601" w:rsidP="006C43D1">
            <w:pPr>
              <w:pStyle w:val="Tablecondensedheading"/>
            </w:pPr>
            <w:r w:rsidRPr="006C43D1">
              <w:t>0</w:t>
            </w:r>
          </w:p>
        </w:tc>
        <w:tc>
          <w:tcPr>
            <w:tcW w:w="737" w:type="dxa"/>
          </w:tcPr>
          <w:p w14:paraId="73327282" w14:textId="77777777" w:rsidR="00834601" w:rsidRPr="006C43D1" w:rsidRDefault="00834601" w:rsidP="006C43D1">
            <w:pPr>
              <w:pStyle w:val="Tablecondensedheading"/>
            </w:pPr>
            <w:r w:rsidRPr="006C43D1">
              <w:t>1</w:t>
            </w:r>
          </w:p>
        </w:tc>
        <w:tc>
          <w:tcPr>
            <w:tcW w:w="1134" w:type="dxa"/>
          </w:tcPr>
          <w:p w14:paraId="715FE893" w14:textId="77777777" w:rsidR="00834601" w:rsidRPr="006C43D1" w:rsidRDefault="00834601" w:rsidP="006C43D1">
            <w:pPr>
              <w:pStyle w:val="Tablecondensedheading"/>
            </w:pPr>
            <w:r w:rsidRPr="006C43D1">
              <w:t>Average</w:t>
            </w:r>
          </w:p>
        </w:tc>
      </w:tr>
      <w:tr w:rsidR="00306361" w:rsidRPr="006C43D1" w14:paraId="0D6A8134" w14:textId="77777777" w:rsidTr="006C0165">
        <w:tc>
          <w:tcPr>
            <w:tcW w:w="850" w:type="dxa"/>
          </w:tcPr>
          <w:p w14:paraId="1493BE06" w14:textId="77777777" w:rsidR="00306361" w:rsidRPr="006C43D1" w:rsidRDefault="00306361" w:rsidP="006C43D1">
            <w:pPr>
              <w:pStyle w:val="Tablecondensed"/>
            </w:pPr>
            <w:r w:rsidRPr="006C43D1">
              <w:t>%</w:t>
            </w:r>
          </w:p>
        </w:tc>
        <w:tc>
          <w:tcPr>
            <w:tcW w:w="737" w:type="dxa"/>
            <w:vAlign w:val="bottom"/>
          </w:tcPr>
          <w:p w14:paraId="02EDAB93" w14:textId="5122F073" w:rsidR="00306361" w:rsidRPr="006C43D1" w:rsidRDefault="00306361" w:rsidP="006C43D1">
            <w:pPr>
              <w:pStyle w:val="Tablecondensed"/>
            </w:pPr>
            <w:r w:rsidRPr="006C43D1">
              <w:t>18</w:t>
            </w:r>
          </w:p>
        </w:tc>
        <w:tc>
          <w:tcPr>
            <w:tcW w:w="737" w:type="dxa"/>
            <w:vAlign w:val="bottom"/>
          </w:tcPr>
          <w:p w14:paraId="72DBCD23" w14:textId="0C9EA2C0" w:rsidR="00306361" w:rsidRPr="006C43D1" w:rsidRDefault="00306361" w:rsidP="006C43D1">
            <w:pPr>
              <w:pStyle w:val="Tablecondensed"/>
            </w:pPr>
            <w:r w:rsidRPr="006C43D1">
              <w:t>8</w:t>
            </w:r>
            <w:r w:rsidR="005B6EBA" w:rsidRPr="006C43D1">
              <w:t>2</w:t>
            </w:r>
          </w:p>
        </w:tc>
        <w:tc>
          <w:tcPr>
            <w:tcW w:w="1134" w:type="dxa"/>
            <w:vAlign w:val="bottom"/>
          </w:tcPr>
          <w:p w14:paraId="7559B465" w14:textId="3CD64464" w:rsidR="00306361" w:rsidRPr="006C43D1" w:rsidRDefault="00306361" w:rsidP="006C43D1">
            <w:pPr>
              <w:pStyle w:val="Tablecondensed"/>
            </w:pPr>
            <w:r w:rsidRPr="006C43D1">
              <w:t>0.8</w:t>
            </w:r>
          </w:p>
        </w:tc>
      </w:tr>
    </w:tbl>
    <w:p w14:paraId="25532D20" w14:textId="66017517" w:rsidR="00C45DDE" w:rsidRPr="00306361" w:rsidRDefault="00D0499A" w:rsidP="006C43D1">
      <w:pPr>
        <w:pStyle w:val="BodyText"/>
      </w:pPr>
      <w:r w:rsidRPr="002E00DE">
        <w:t xml:space="preserve">This </w:t>
      </w:r>
      <w:r w:rsidRPr="006C43D1">
        <w:t>question</w:t>
      </w:r>
      <w:r w:rsidRPr="002E00DE">
        <w:t xml:space="preserve"> required students to state</w:t>
      </w:r>
      <w:r w:rsidR="005F6772" w:rsidRPr="002E00DE">
        <w:t xml:space="preserve"> the function of the 510</w:t>
      </w:r>
      <w:r w:rsidR="00AF200E">
        <w:t xml:space="preserve"> </w:t>
      </w:r>
      <w:r w:rsidR="005F6772" w:rsidRPr="002E00DE">
        <w:t>Ω resistor connected to output D3</w:t>
      </w:r>
      <w:r w:rsidR="00AF200E">
        <w:t>.</w:t>
      </w:r>
      <w:r w:rsidR="00AF200E" w:rsidRPr="002E00DE">
        <w:t xml:space="preserve"> </w:t>
      </w:r>
      <w:r w:rsidR="00306361">
        <w:t xml:space="preserve">Most students </w:t>
      </w:r>
      <w:r w:rsidR="00C45DDE">
        <w:t>c</w:t>
      </w:r>
      <w:r w:rsidR="005F6772">
        <w:t>orrect</w:t>
      </w:r>
      <w:r w:rsidR="00306361">
        <w:t>ly identified it as</w:t>
      </w:r>
      <w:r w:rsidR="00306361" w:rsidRPr="005F6772">
        <w:t xml:space="preserve"> </w:t>
      </w:r>
      <w:r w:rsidR="00306361">
        <w:t xml:space="preserve">the </w:t>
      </w:r>
      <w:r w:rsidR="00306361" w:rsidRPr="005F6772">
        <w:t>current</w:t>
      </w:r>
      <w:r w:rsidR="00AF200E">
        <w:t>-</w:t>
      </w:r>
      <w:r w:rsidR="00306361" w:rsidRPr="005F6772">
        <w:t>limiting resistor</w:t>
      </w:r>
      <w:r w:rsidR="00306361">
        <w:t xml:space="preserve"> </w:t>
      </w:r>
      <w:r w:rsidR="00306361" w:rsidRPr="005F6772">
        <w:t>for the LED</w:t>
      </w:r>
      <w:r w:rsidR="00306361">
        <w:t xml:space="preserve"> within the optocoupler</w:t>
      </w:r>
      <w:r w:rsidR="00306361" w:rsidRPr="005F6772">
        <w:t>.</w:t>
      </w:r>
    </w:p>
    <w:p w14:paraId="73957101" w14:textId="69C2B86C" w:rsidR="00CB7A55" w:rsidRDefault="00CB7A55" w:rsidP="006C43D1">
      <w:pPr>
        <w:pStyle w:val="Heading3"/>
      </w:pPr>
      <w:r w:rsidRPr="001710FB">
        <w:t xml:space="preserve">Question </w:t>
      </w:r>
      <w:r>
        <w:t>3c.</w:t>
      </w:r>
    </w:p>
    <w:tbl>
      <w:tblPr>
        <w:tblStyle w:val="VCAATableClosed"/>
        <w:tblW w:w="0" w:type="auto"/>
        <w:tblLook w:val="04A0" w:firstRow="1" w:lastRow="0" w:firstColumn="1" w:lastColumn="0" w:noHBand="0" w:noVBand="1"/>
      </w:tblPr>
      <w:tblGrid>
        <w:gridCol w:w="850"/>
        <w:gridCol w:w="737"/>
        <w:gridCol w:w="737"/>
        <w:gridCol w:w="1134"/>
      </w:tblGrid>
      <w:tr w:rsidR="00834601" w:rsidRPr="00F47EF8" w14:paraId="60F5FD7D" w14:textId="77777777" w:rsidTr="007F61A4">
        <w:trPr>
          <w:cnfStyle w:val="100000000000" w:firstRow="1" w:lastRow="0" w:firstColumn="0" w:lastColumn="0" w:oddVBand="0" w:evenVBand="0" w:oddHBand="0" w:evenHBand="0" w:firstRowFirstColumn="0" w:firstRowLastColumn="0" w:lastRowFirstColumn="0" w:lastRowLastColumn="0"/>
        </w:trPr>
        <w:tc>
          <w:tcPr>
            <w:tcW w:w="850" w:type="dxa"/>
          </w:tcPr>
          <w:p w14:paraId="49EB5AC4" w14:textId="77777777" w:rsidR="00834601" w:rsidRPr="00387B00" w:rsidRDefault="00834601" w:rsidP="006C43D1">
            <w:pPr>
              <w:pStyle w:val="Tablecondensedheading"/>
            </w:pPr>
            <w:r w:rsidRPr="00387B00">
              <w:t xml:space="preserve">Mark </w:t>
            </w:r>
          </w:p>
        </w:tc>
        <w:tc>
          <w:tcPr>
            <w:tcW w:w="737" w:type="dxa"/>
          </w:tcPr>
          <w:p w14:paraId="6505F7DA" w14:textId="77777777" w:rsidR="00834601" w:rsidRPr="00387B00" w:rsidRDefault="00834601" w:rsidP="006C43D1">
            <w:pPr>
              <w:pStyle w:val="Tablecondensedheading"/>
            </w:pPr>
            <w:r w:rsidRPr="00387B00">
              <w:t>0</w:t>
            </w:r>
          </w:p>
        </w:tc>
        <w:tc>
          <w:tcPr>
            <w:tcW w:w="737" w:type="dxa"/>
          </w:tcPr>
          <w:p w14:paraId="3102608E" w14:textId="77777777" w:rsidR="00834601" w:rsidRPr="00387B00" w:rsidRDefault="00834601" w:rsidP="006C43D1">
            <w:pPr>
              <w:pStyle w:val="Tablecondensedheading"/>
            </w:pPr>
            <w:r w:rsidRPr="00387B00">
              <w:t>1</w:t>
            </w:r>
          </w:p>
        </w:tc>
        <w:tc>
          <w:tcPr>
            <w:tcW w:w="1134" w:type="dxa"/>
          </w:tcPr>
          <w:p w14:paraId="433EF2D0" w14:textId="77777777" w:rsidR="00834601" w:rsidRPr="00387B00" w:rsidRDefault="00834601" w:rsidP="006C43D1">
            <w:pPr>
              <w:pStyle w:val="Tablecondensedheading"/>
            </w:pPr>
            <w:r w:rsidRPr="00387B00">
              <w:t>Average</w:t>
            </w:r>
          </w:p>
        </w:tc>
      </w:tr>
      <w:tr w:rsidR="00716B20" w:rsidRPr="006C43D1" w14:paraId="46F55DD9" w14:textId="77777777" w:rsidTr="00D83005">
        <w:tc>
          <w:tcPr>
            <w:tcW w:w="850" w:type="dxa"/>
          </w:tcPr>
          <w:p w14:paraId="580A7BC7" w14:textId="77777777" w:rsidR="00716B20" w:rsidRPr="006C43D1" w:rsidRDefault="00716B20" w:rsidP="006C43D1">
            <w:pPr>
              <w:pStyle w:val="Tablecondensed"/>
            </w:pPr>
            <w:r w:rsidRPr="006C43D1">
              <w:t>%</w:t>
            </w:r>
          </w:p>
        </w:tc>
        <w:tc>
          <w:tcPr>
            <w:tcW w:w="737" w:type="dxa"/>
            <w:vAlign w:val="bottom"/>
          </w:tcPr>
          <w:p w14:paraId="253B5331" w14:textId="3B2A2397" w:rsidR="00716B20" w:rsidRPr="006C43D1" w:rsidRDefault="00716B20" w:rsidP="006C43D1">
            <w:pPr>
              <w:pStyle w:val="Tablecondensed"/>
            </w:pPr>
            <w:r w:rsidRPr="006C43D1">
              <w:t>36</w:t>
            </w:r>
          </w:p>
        </w:tc>
        <w:tc>
          <w:tcPr>
            <w:tcW w:w="737" w:type="dxa"/>
            <w:vAlign w:val="bottom"/>
          </w:tcPr>
          <w:p w14:paraId="6FF346BB" w14:textId="17409637" w:rsidR="00716B20" w:rsidRPr="006C43D1" w:rsidRDefault="00716B20" w:rsidP="006C43D1">
            <w:pPr>
              <w:pStyle w:val="Tablecondensed"/>
            </w:pPr>
            <w:r w:rsidRPr="006C43D1">
              <w:t>6</w:t>
            </w:r>
            <w:r w:rsidR="005B6EBA" w:rsidRPr="006C43D1">
              <w:t>4</w:t>
            </w:r>
          </w:p>
        </w:tc>
        <w:tc>
          <w:tcPr>
            <w:tcW w:w="1134" w:type="dxa"/>
            <w:vAlign w:val="bottom"/>
          </w:tcPr>
          <w:p w14:paraId="62ED5C28" w14:textId="23CF7E25" w:rsidR="00716B20" w:rsidRPr="006C43D1" w:rsidRDefault="00716B20" w:rsidP="006C43D1">
            <w:pPr>
              <w:pStyle w:val="Tablecondensed"/>
            </w:pPr>
            <w:r w:rsidRPr="006C43D1">
              <w:t>0.6</w:t>
            </w:r>
          </w:p>
        </w:tc>
      </w:tr>
    </w:tbl>
    <w:p w14:paraId="5A077904" w14:textId="3736B0EE" w:rsidR="00CB7A55" w:rsidRPr="002E00DE" w:rsidRDefault="00AD163E" w:rsidP="006C43D1">
      <w:pPr>
        <w:pStyle w:val="BodyText"/>
      </w:pPr>
      <w:r w:rsidRPr="002E00DE">
        <w:t xml:space="preserve">This question required students to describe the </w:t>
      </w:r>
      <w:r w:rsidR="00C45DDE" w:rsidRPr="002E00DE">
        <w:t>electronic term</w:t>
      </w:r>
      <w:r w:rsidR="002E00DE">
        <w:t xml:space="preserve"> </w:t>
      </w:r>
      <w:r w:rsidR="00AF200E">
        <w:t>describing</w:t>
      </w:r>
      <w:r w:rsidR="00AF200E" w:rsidRPr="002E00DE">
        <w:t xml:space="preserve"> </w:t>
      </w:r>
      <w:r w:rsidRPr="002E00DE">
        <w:t xml:space="preserve">how the </w:t>
      </w:r>
      <w:r w:rsidR="00C45DDE" w:rsidRPr="002E00DE">
        <w:t>diode is connected across the relay coil</w:t>
      </w:r>
      <w:r w:rsidRPr="002E00DE">
        <w:t xml:space="preserve">. The </w:t>
      </w:r>
      <w:r w:rsidR="00EA06E7">
        <w:t xml:space="preserve">correct and most common response </w:t>
      </w:r>
      <w:r w:rsidR="00A61828" w:rsidRPr="002E00DE">
        <w:t xml:space="preserve">was that the diode was connected </w:t>
      </w:r>
      <w:r w:rsidRPr="002E00DE">
        <w:t>r</w:t>
      </w:r>
      <w:r w:rsidR="00C45DDE" w:rsidRPr="002E00DE">
        <w:t>everse</w:t>
      </w:r>
      <w:r w:rsidR="00280950">
        <w:t>d</w:t>
      </w:r>
      <w:r w:rsidR="00C45DDE" w:rsidRPr="002E00DE">
        <w:t xml:space="preserve"> biased</w:t>
      </w:r>
      <w:r w:rsidR="00C20379">
        <w:t xml:space="preserve"> configuration</w:t>
      </w:r>
      <w:r w:rsidR="008D3664">
        <w:t>.</w:t>
      </w:r>
      <w:r w:rsidRPr="002E00DE">
        <w:t xml:space="preserve"> </w:t>
      </w:r>
      <w:r w:rsidR="008D3664">
        <w:t>A</w:t>
      </w:r>
      <w:r w:rsidR="00A61828" w:rsidRPr="002E00DE">
        <w:t xml:space="preserve"> </w:t>
      </w:r>
      <w:r w:rsidRPr="002E00DE">
        <w:t>f</w:t>
      </w:r>
      <w:r w:rsidR="00C45DDE" w:rsidRPr="002E00DE">
        <w:t>lyback diode</w:t>
      </w:r>
      <w:r w:rsidRPr="002E00DE">
        <w:t xml:space="preserve"> </w:t>
      </w:r>
      <w:r w:rsidR="00A61828" w:rsidRPr="002E00DE">
        <w:t xml:space="preserve">connection </w:t>
      </w:r>
      <w:r w:rsidRPr="002E00DE">
        <w:t xml:space="preserve">was also </w:t>
      </w:r>
      <w:r w:rsidR="008D3664">
        <w:t>an acceptable answer</w:t>
      </w:r>
      <w:r w:rsidRPr="002E00DE">
        <w:t>.</w:t>
      </w:r>
      <w:r w:rsidR="00353C6D">
        <w:t xml:space="preserve"> </w:t>
      </w:r>
    </w:p>
    <w:p w14:paraId="13639366" w14:textId="17E5A4C4" w:rsidR="00CB7A55" w:rsidRDefault="00CB7A55" w:rsidP="006C43D1">
      <w:pPr>
        <w:pStyle w:val="Heading3"/>
      </w:pPr>
      <w:r w:rsidRPr="006C43D1">
        <w:t>Question</w:t>
      </w:r>
      <w:r w:rsidRPr="001710FB">
        <w:t xml:space="preserve"> </w:t>
      </w:r>
      <w:r>
        <w:t>3d.</w:t>
      </w:r>
    </w:p>
    <w:tbl>
      <w:tblPr>
        <w:tblStyle w:val="VCAATableClosed"/>
        <w:tblW w:w="0" w:type="auto"/>
        <w:tblLook w:val="04A0" w:firstRow="1" w:lastRow="0" w:firstColumn="1" w:lastColumn="0" w:noHBand="0" w:noVBand="1"/>
      </w:tblPr>
      <w:tblGrid>
        <w:gridCol w:w="850"/>
        <w:gridCol w:w="737"/>
        <w:gridCol w:w="737"/>
        <w:gridCol w:w="737"/>
        <w:gridCol w:w="1134"/>
      </w:tblGrid>
      <w:tr w:rsidR="00E44C38" w:rsidRPr="00F47EF8" w14:paraId="6B1AE74B" w14:textId="77777777" w:rsidTr="007F61A4">
        <w:trPr>
          <w:cnfStyle w:val="100000000000" w:firstRow="1" w:lastRow="0" w:firstColumn="0" w:lastColumn="0" w:oddVBand="0" w:evenVBand="0" w:oddHBand="0" w:evenHBand="0" w:firstRowFirstColumn="0" w:firstRowLastColumn="0" w:lastRowFirstColumn="0" w:lastRowLastColumn="0"/>
        </w:trPr>
        <w:tc>
          <w:tcPr>
            <w:tcW w:w="850" w:type="dxa"/>
          </w:tcPr>
          <w:p w14:paraId="2B0D161A" w14:textId="77777777" w:rsidR="00E44C38" w:rsidRPr="00387B00" w:rsidRDefault="00E44C38" w:rsidP="006C43D1">
            <w:pPr>
              <w:pStyle w:val="Tablecondensedheading"/>
            </w:pPr>
            <w:r w:rsidRPr="00387B00">
              <w:t xml:space="preserve">Mark </w:t>
            </w:r>
          </w:p>
        </w:tc>
        <w:tc>
          <w:tcPr>
            <w:tcW w:w="737" w:type="dxa"/>
          </w:tcPr>
          <w:p w14:paraId="30159AF8" w14:textId="77777777" w:rsidR="00E44C38" w:rsidRPr="00387B00" w:rsidRDefault="00E44C38" w:rsidP="006C43D1">
            <w:pPr>
              <w:pStyle w:val="Tablecondensedheading"/>
            </w:pPr>
            <w:r w:rsidRPr="00387B00">
              <w:t>0</w:t>
            </w:r>
          </w:p>
        </w:tc>
        <w:tc>
          <w:tcPr>
            <w:tcW w:w="737" w:type="dxa"/>
          </w:tcPr>
          <w:p w14:paraId="47E6E66C" w14:textId="77777777" w:rsidR="00E44C38" w:rsidRPr="00387B00" w:rsidRDefault="00E44C38" w:rsidP="006C43D1">
            <w:pPr>
              <w:pStyle w:val="Tablecondensedheading"/>
            </w:pPr>
            <w:r w:rsidRPr="00387B00">
              <w:t>1</w:t>
            </w:r>
          </w:p>
        </w:tc>
        <w:tc>
          <w:tcPr>
            <w:tcW w:w="737" w:type="dxa"/>
          </w:tcPr>
          <w:p w14:paraId="00229E45" w14:textId="77777777" w:rsidR="00E44C38" w:rsidRPr="00387B00" w:rsidRDefault="00E44C38" w:rsidP="006C43D1">
            <w:pPr>
              <w:pStyle w:val="Tablecondensedheading"/>
            </w:pPr>
            <w:r w:rsidRPr="00387B00">
              <w:t>2</w:t>
            </w:r>
          </w:p>
        </w:tc>
        <w:tc>
          <w:tcPr>
            <w:tcW w:w="1134" w:type="dxa"/>
          </w:tcPr>
          <w:p w14:paraId="4B1E7929" w14:textId="77777777" w:rsidR="00E44C38" w:rsidRPr="00387B00" w:rsidRDefault="00E44C38" w:rsidP="006C43D1">
            <w:pPr>
              <w:pStyle w:val="Tablecondensedheading"/>
            </w:pPr>
            <w:r w:rsidRPr="00387B00">
              <w:t>Average</w:t>
            </w:r>
          </w:p>
        </w:tc>
      </w:tr>
      <w:tr w:rsidR="00A61828" w:rsidRPr="00F47EF8" w14:paraId="33D82670" w14:textId="77777777" w:rsidTr="00CB11A9">
        <w:tc>
          <w:tcPr>
            <w:tcW w:w="850" w:type="dxa"/>
          </w:tcPr>
          <w:p w14:paraId="022828D4" w14:textId="77777777" w:rsidR="00A61828" w:rsidRPr="006C43D1" w:rsidRDefault="00A61828" w:rsidP="006C43D1">
            <w:pPr>
              <w:pStyle w:val="Tablecondensed"/>
            </w:pPr>
            <w:r w:rsidRPr="006C43D1">
              <w:t>%</w:t>
            </w:r>
          </w:p>
        </w:tc>
        <w:tc>
          <w:tcPr>
            <w:tcW w:w="737" w:type="dxa"/>
            <w:vAlign w:val="bottom"/>
          </w:tcPr>
          <w:p w14:paraId="59B2F4CD" w14:textId="782A38A0" w:rsidR="00A61828" w:rsidRPr="006C43D1" w:rsidRDefault="00A61828" w:rsidP="006C43D1">
            <w:pPr>
              <w:pStyle w:val="Tablecondensed"/>
            </w:pPr>
            <w:r w:rsidRPr="006C43D1">
              <w:t>18</w:t>
            </w:r>
          </w:p>
        </w:tc>
        <w:tc>
          <w:tcPr>
            <w:tcW w:w="737" w:type="dxa"/>
            <w:vAlign w:val="bottom"/>
          </w:tcPr>
          <w:p w14:paraId="4166479F" w14:textId="1552F8D2" w:rsidR="00A61828" w:rsidRPr="006C43D1" w:rsidRDefault="00A61828" w:rsidP="006C43D1">
            <w:pPr>
              <w:pStyle w:val="Tablecondensed"/>
            </w:pPr>
            <w:r w:rsidRPr="006C43D1">
              <w:t>9</w:t>
            </w:r>
          </w:p>
        </w:tc>
        <w:tc>
          <w:tcPr>
            <w:tcW w:w="737" w:type="dxa"/>
            <w:vAlign w:val="bottom"/>
          </w:tcPr>
          <w:p w14:paraId="0BD685DE" w14:textId="4CD65099" w:rsidR="00A61828" w:rsidRPr="006C43D1" w:rsidRDefault="00A61828" w:rsidP="006C43D1">
            <w:pPr>
              <w:pStyle w:val="Tablecondensed"/>
            </w:pPr>
            <w:r w:rsidRPr="006C43D1">
              <w:t>7</w:t>
            </w:r>
            <w:r w:rsidR="005B6EBA" w:rsidRPr="006C43D1">
              <w:t>3</w:t>
            </w:r>
          </w:p>
        </w:tc>
        <w:tc>
          <w:tcPr>
            <w:tcW w:w="1134" w:type="dxa"/>
            <w:vAlign w:val="bottom"/>
          </w:tcPr>
          <w:p w14:paraId="3FDA46BA" w14:textId="54DEED60" w:rsidR="00A61828" w:rsidRPr="006C43D1" w:rsidRDefault="00A61828" w:rsidP="006C43D1">
            <w:pPr>
              <w:pStyle w:val="Tablecondensed"/>
            </w:pPr>
            <w:r w:rsidRPr="006C43D1">
              <w:t>1.5</w:t>
            </w:r>
          </w:p>
        </w:tc>
      </w:tr>
    </w:tbl>
    <w:p w14:paraId="5D56C90B" w14:textId="6B1B40A7" w:rsidR="00C45DDE" w:rsidRPr="002E00DE" w:rsidRDefault="00716B20" w:rsidP="00794262">
      <w:pPr>
        <w:pStyle w:val="BodyText"/>
      </w:pPr>
      <w:r w:rsidRPr="002E00DE">
        <w:t xml:space="preserve">This </w:t>
      </w:r>
      <w:r w:rsidRPr="00794262">
        <w:t>qu</w:t>
      </w:r>
      <w:r w:rsidRPr="002E00DE">
        <w:t>estion required students to d</w:t>
      </w:r>
      <w:r w:rsidR="00C45DDE" w:rsidRPr="002E00DE">
        <w:t xml:space="preserve">escribe why </w:t>
      </w:r>
      <w:r w:rsidR="00A61828" w:rsidRPr="002E00DE">
        <w:t xml:space="preserve">the </w:t>
      </w:r>
      <w:r w:rsidR="00C45DDE" w:rsidRPr="002E00DE">
        <w:t xml:space="preserve">diode </w:t>
      </w:r>
      <w:r w:rsidR="00743E72" w:rsidRPr="002E00DE">
        <w:t>was</w:t>
      </w:r>
      <w:r w:rsidR="00D77933" w:rsidRPr="002E00DE">
        <w:t xml:space="preserve"> </w:t>
      </w:r>
      <w:r w:rsidR="00C45DDE" w:rsidRPr="002E00DE">
        <w:t xml:space="preserve">used with this type of </w:t>
      </w:r>
      <w:r w:rsidR="00C20379" w:rsidRPr="002E00DE">
        <w:t>reverse</w:t>
      </w:r>
      <w:r w:rsidR="00C66FE9">
        <w:t>d</w:t>
      </w:r>
      <w:r w:rsidR="00C20379" w:rsidRPr="002E00DE">
        <w:t xml:space="preserve"> biased</w:t>
      </w:r>
      <w:r w:rsidR="00A61828" w:rsidRPr="002E00DE">
        <w:t xml:space="preserve"> </w:t>
      </w:r>
      <w:r w:rsidR="00C45DDE" w:rsidRPr="002E00DE">
        <w:t>connection</w:t>
      </w:r>
      <w:r w:rsidR="00743E72" w:rsidRPr="002E00DE">
        <w:t>.</w:t>
      </w:r>
      <w:r w:rsidR="00C45DDE" w:rsidRPr="002E00DE">
        <w:t xml:space="preserve"> </w:t>
      </w:r>
      <w:r w:rsidR="00F77E4C">
        <w:t>The majority of students provided</w:t>
      </w:r>
      <w:r w:rsidR="00C45DDE">
        <w:t xml:space="preserve"> </w:t>
      </w:r>
      <w:r w:rsidR="00F77E4C">
        <w:t xml:space="preserve">an </w:t>
      </w:r>
      <w:r w:rsidR="00C45DDE">
        <w:t xml:space="preserve">acceptable </w:t>
      </w:r>
      <w:r w:rsidR="00EA06E7">
        <w:t>two-part</w:t>
      </w:r>
      <w:r w:rsidR="00F77E4C">
        <w:t xml:space="preserve"> </w:t>
      </w:r>
      <w:r w:rsidR="00C45DDE">
        <w:t>answer</w:t>
      </w:r>
      <w:r w:rsidR="00E10389">
        <w:t>, such as</w:t>
      </w:r>
      <w:r w:rsidR="00F77E4C">
        <w:t>.</w:t>
      </w:r>
    </w:p>
    <w:p w14:paraId="096C21BC" w14:textId="15A3F2ED" w:rsidR="00A61828" w:rsidRPr="006C43D1" w:rsidRDefault="00C45DDE" w:rsidP="006638F4">
      <w:pPr>
        <w:pStyle w:val="Bullet"/>
      </w:pPr>
      <w:r w:rsidRPr="00C45DDE">
        <w:t xml:space="preserve">The collapsing </w:t>
      </w:r>
      <w:r w:rsidRPr="006C43D1">
        <w:t>magnetic field within the coil can induce a high voltage spike</w:t>
      </w:r>
      <w:r w:rsidR="00C66FE9">
        <w:t>;</w:t>
      </w:r>
      <w:r w:rsidR="00353C6D">
        <w:t xml:space="preserve"> </w:t>
      </w:r>
      <w:r w:rsidR="00A61828" w:rsidRPr="006C43D1">
        <w:t>the diode provides a discharge path from the coil</w:t>
      </w:r>
      <w:r w:rsidR="008D3664">
        <w:t>.</w:t>
      </w:r>
      <w:r w:rsidR="00A61828" w:rsidRPr="006C43D1">
        <w:t xml:space="preserve"> </w:t>
      </w:r>
    </w:p>
    <w:p w14:paraId="225BDC08" w14:textId="63C6FD64" w:rsidR="00CB7A55" w:rsidRPr="006C43D1" w:rsidRDefault="00A61828" w:rsidP="006638F4">
      <w:pPr>
        <w:pStyle w:val="Bullet"/>
      </w:pPr>
      <w:r w:rsidRPr="006C43D1">
        <w:t>The</w:t>
      </w:r>
      <w:r w:rsidR="00C45DDE" w:rsidRPr="006C43D1">
        <w:t xml:space="preserve"> </w:t>
      </w:r>
      <w:r w:rsidR="008D3664">
        <w:t>ba</w:t>
      </w:r>
      <w:r w:rsidR="008D3664" w:rsidRPr="006C43D1">
        <w:t>ck</w:t>
      </w:r>
      <w:r w:rsidR="008D3664">
        <w:t xml:space="preserve"> </w:t>
      </w:r>
      <w:r w:rsidR="00C45DDE" w:rsidRPr="006C43D1">
        <w:t xml:space="preserve">EMF </w:t>
      </w:r>
      <w:r w:rsidR="008D3664">
        <w:t xml:space="preserve">produced </w:t>
      </w:r>
      <w:r w:rsidR="00C45DDE" w:rsidRPr="006C43D1">
        <w:t>could damage or interfere with the surrounding components.</w:t>
      </w:r>
    </w:p>
    <w:p w14:paraId="66AD49F9" w14:textId="4C045605" w:rsidR="00A61828" w:rsidRDefault="00F77E4C" w:rsidP="006638F4">
      <w:pPr>
        <w:pStyle w:val="Bullet"/>
      </w:pPr>
      <w:r w:rsidRPr="006C43D1">
        <w:t xml:space="preserve">The </w:t>
      </w:r>
      <w:r w:rsidR="00A61828" w:rsidRPr="006C43D1">
        <w:t>induced spike</w:t>
      </w:r>
      <w:r w:rsidRPr="006C43D1">
        <w:t xml:space="preserve"> from</w:t>
      </w:r>
      <w:r>
        <w:t xml:space="preserve"> the coil</w:t>
      </w:r>
      <w:r w:rsidR="00353C6D">
        <w:t xml:space="preserve"> </w:t>
      </w:r>
      <w:r>
        <w:t>has a discharge path</w:t>
      </w:r>
      <w:r w:rsidR="00743E72">
        <w:t>,</w:t>
      </w:r>
      <w:r>
        <w:t xml:space="preserve"> so damage is avoided</w:t>
      </w:r>
      <w:r w:rsidR="008D3664">
        <w:t>.</w:t>
      </w:r>
      <w:r w:rsidR="00743E72">
        <w:t xml:space="preserve"> </w:t>
      </w:r>
    </w:p>
    <w:p w14:paraId="5F099CB5" w14:textId="685755F6" w:rsidR="00CB7A55" w:rsidRDefault="00CB7A55" w:rsidP="006C43D1">
      <w:pPr>
        <w:pStyle w:val="Heading3"/>
      </w:pPr>
      <w:r w:rsidRPr="001710FB">
        <w:lastRenderedPageBreak/>
        <w:t xml:space="preserve">Question </w:t>
      </w:r>
      <w:r>
        <w:t>3e</w:t>
      </w:r>
      <w:r w:rsidR="00C45DDE">
        <w:t>.</w:t>
      </w:r>
    </w:p>
    <w:tbl>
      <w:tblPr>
        <w:tblStyle w:val="VCAATableClosed"/>
        <w:tblW w:w="0" w:type="auto"/>
        <w:tblLook w:val="04A0" w:firstRow="1" w:lastRow="0" w:firstColumn="1" w:lastColumn="0" w:noHBand="0" w:noVBand="1"/>
      </w:tblPr>
      <w:tblGrid>
        <w:gridCol w:w="850"/>
        <w:gridCol w:w="737"/>
        <w:gridCol w:w="737"/>
        <w:gridCol w:w="737"/>
        <w:gridCol w:w="737"/>
        <w:gridCol w:w="737"/>
        <w:gridCol w:w="737"/>
        <w:gridCol w:w="1134"/>
      </w:tblGrid>
      <w:tr w:rsidR="007D42C0" w:rsidRPr="00F47EF8" w14:paraId="7FDFD5C8" w14:textId="77777777" w:rsidTr="00051E26">
        <w:trPr>
          <w:cnfStyle w:val="100000000000" w:firstRow="1" w:lastRow="0" w:firstColumn="0" w:lastColumn="0" w:oddVBand="0" w:evenVBand="0" w:oddHBand="0" w:evenHBand="0" w:firstRowFirstColumn="0" w:firstRowLastColumn="0" w:lastRowFirstColumn="0" w:lastRowLastColumn="0"/>
        </w:trPr>
        <w:tc>
          <w:tcPr>
            <w:tcW w:w="850" w:type="dxa"/>
          </w:tcPr>
          <w:p w14:paraId="08357ECC" w14:textId="77777777" w:rsidR="007D42C0" w:rsidRPr="006C43D1" w:rsidRDefault="007D42C0" w:rsidP="006C43D1">
            <w:pPr>
              <w:pStyle w:val="Tablecondensedheading"/>
            </w:pPr>
            <w:r w:rsidRPr="006C43D1">
              <w:t xml:space="preserve">Mark </w:t>
            </w:r>
          </w:p>
        </w:tc>
        <w:tc>
          <w:tcPr>
            <w:tcW w:w="737" w:type="dxa"/>
          </w:tcPr>
          <w:p w14:paraId="074E06A5" w14:textId="77777777" w:rsidR="007D42C0" w:rsidRPr="006C43D1" w:rsidRDefault="007D42C0" w:rsidP="006C43D1">
            <w:pPr>
              <w:pStyle w:val="Tablecondensedheading"/>
            </w:pPr>
            <w:r w:rsidRPr="006C43D1">
              <w:t>0</w:t>
            </w:r>
          </w:p>
        </w:tc>
        <w:tc>
          <w:tcPr>
            <w:tcW w:w="737" w:type="dxa"/>
          </w:tcPr>
          <w:p w14:paraId="576193B3" w14:textId="77777777" w:rsidR="007D42C0" w:rsidRPr="006C43D1" w:rsidRDefault="007D42C0" w:rsidP="006C43D1">
            <w:pPr>
              <w:pStyle w:val="Tablecondensedheading"/>
            </w:pPr>
            <w:r w:rsidRPr="006C43D1">
              <w:t>1</w:t>
            </w:r>
          </w:p>
        </w:tc>
        <w:tc>
          <w:tcPr>
            <w:tcW w:w="737" w:type="dxa"/>
          </w:tcPr>
          <w:p w14:paraId="556C16DD" w14:textId="77777777" w:rsidR="007D42C0" w:rsidRPr="006C43D1" w:rsidRDefault="007D42C0" w:rsidP="006C43D1">
            <w:pPr>
              <w:pStyle w:val="Tablecondensedheading"/>
            </w:pPr>
            <w:r w:rsidRPr="006C43D1">
              <w:t>2</w:t>
            </w:r>
          </w:p>
        </w:tc>
        <w:tc>
          <w:tcPr>
            <w:tcW w:w="737" w:type="dxa"/>
          </w:tcPr>
          <w:p w14:paraId="2EB5F826" w14:textId="77777777" w:rsidR="007D42C0" w:rsidRPr="006C43D1" w:rsidRDefault="007D42C0" w:rsidP="006C43D1">
            <w:pPr>
              <w:pStyle w:val="Tablecondensedheading"/>
            </w:pPr>
            <w:r w:rsidRPr="006C43D1">
              <w:t>3</w:t>
            </w:r>
          </w:p>
        </w:tc>
        <w:tc>
          <w:tcPr>
            <w:tcW w:w="737" w:type="dxa"/>
          </w:tcPr>
          <w:p w14:paraId="15FD97CF" w14:textId="77777777" w:rsidR="007D42C0" w:rsidRPr="006C43D1" w:rsidRDefault="007D42C0" w:rsidP="006C43D1">
            <w:pPr>
              <w:pStyle w:val="Tablecondensedheading"/>
            </w:pPr>
            <w:r w:rsidRPr="006C43D1">
              <w:t>4</w:t>
            </w:r>
          </w:p>
        </w:tc>
        <w:tc>
          <w:tcPr>
            <w:tcW w:w="737" w:type="dxa"/>
          </w:tcPr>
          <w:p w14:paraId="3CB5970C" w14:textId="77777777" w:rsidR="007D42C0" w:rsidRPr="006C43D1" w:rsidRDefault="007D42C0" w:rsidP="006C43D1">
            <w:pPr>
              <w:pStyle w:val="Tablecondensedheading"/>
            </w:pPr>
            <w:r w:rsidRPr="006C43D1">
              <w:t>5</w:t>
            </w:r>
          </w:p>
        </w:tc>
        <w:tc>
          <w:tcPr>
            <w:tcW w:w="1134" w:type="dxa"/>
          </w:tcPr>
          <w:p w14:paraId="1D707FB4" w14:textId="77777777" w:rsidR="007D42C0" w:rsidRPr="006C43D1" w:rsidRDefault="007D42C0" w:rsidP="006C43D1">
            <w:pPr>
              <w:pStyle w:val="Tablecondensedheading"/>
            </w:pPr>
            <w:r w:rsidRPr="006C43D1">
              <w:t>Average</w:t>
            </w:r>
          </w:p>
        </w:tc>
      </w:tr>
      <w:tr w:rsidR="00FD3AA3" w:rsidRPr="00F47EF8" w14:paraId="276141ED" w14:textId="77777777" w:rsidTr="00A60688">
        <w:tc>
          <w:tcPr>
            <w:tcW w:w="850" w:type="dxa"/>
          </w:tcPr>
          <w:p w14:paraId="49195F1A" w14:textId="77777777" w:rsidR="00FD3AA3" w:rsidRPr="006C43D1" w:rsidRDefault="00FD3AA3" w:rsidP="006C43D1">
            <w:pPr>
              <w:pStyle w:val="Tablecondensed"/>
            </w:pPr>
            <w:r w:rsidRPr="006C43D1">
              <w:t>%</w:t>
            </w:r>
          </w:p>
        </w:tc>
        <w:tc>
          <w:tcPr>
            <w:tcW w:w="737" w:type="dxa"/>
            <w:vAlign w:val="bottom"/>
          </w:tcPr>
          <w:p w14:paraId="6D62559D" w14:textId="7D13E745" w:rsidR="00FD3AA3" w:rsidRPr="006C43D1" w:rsidRDefault="00FD3AA3" w:rsidP="006C43D1">
            <w:pPr>
              <w:pStyle w:val="Tablecondensed"/>
            </w:pPr>
            <w:r w:rsidRPr="006C43D1">
              <w:t>0</w:t>
            </w:r>
          </w:p>
        </w:tc>
        <w:tc>
          <w:tcPr>
            <w:tcW w:w="737" w:type="dxa"/>
            <w:vAlign w:val="bottom"/>
          </w:tcPr>
          <w:p w14:paraId="707B5AD3" w14:textId="7F9C2BF0" w:rsidR="00FD3AA3" w:rsidRPr="006C43D1" w:rsidRDefault="00FD3AA3" w:rsidP="006C43D1">
            <w:pPr>
              <w:pStyle w:val="Tablecondensed"/>
            </w:pPr>
            <w:r w:rsidRPr="006C43D1">
              <w:t>0</w:t>
            </w:r>
          </w:p>
        </w:tc>
        <w:tc>
          <w:tcPr>
            <w:tcW w:w="737" w:type="dxa"/>
            <w:vAlign w:val="bottom"/>
          </w:tcPr>
          <w:p w14:paraId="475834FB" w14:textId="254E895B" w:rsidR="00FD3AA3" w:rsidRPr="006C43D1" w:rsidRDefault="00FD3AA3" w:rsidP="006C43D1">
            <w:pPr>
              <w:pStyle w:val="Tablecondensed"/>
            </w:pPr>
            <w:r w:rsidRPr="006C43D1">
              <w:t>0</w:t>
            </w:r>
          </w:p>
        </w:tc>
        <w:tc>
          <w:tcPr>
            <w:tcW w:w="737" w:type="dxa"/>
            <w:vAlign w:val="bottom"/>
          </w:tcPr>
          <w:p w14:paraId="1DF5636B" w14:textId="7B2F9C1E" w:rsidR="00FD3AA3" w:rsidRPr="006C43D1" w:rsidRDefault="00FD3AA3" w:rsidP="006C43D1">
            <w:pPr>
              <w:pStyle w:val="Tablecondensed"/>
            </w:pPr>
            <w:r w:rsidRPr="006C43D1">
              <w:t>27</w:t>
            </w:r>
          </w:p>
        </w:tc>
        <w:tc>
          <w:tcPr>
            <w:tcW w:w="737" w:type="dxa"/>
            <w:vAlign w:val="bottom"/>
          </w:tcPr>
          <w:p w14:paraId="69F3B85D" w14:textId="5E79BF1F" w:rsidR="00FD3AA3" w:rsidRPr="006C43D1" w:rsidRDefault="00FD3AA3" w:rsidP="006C43D1">
            <w:pPr>
              <w:pStyle w:val="Tablecondensed"/>
            </w:pPr>
            <w:r w:rsidRPr="006C43D1">
              <w:t>45</w:t>
            </w:r>
          </w:p>
        </w:tc>
        <w:tc>
          <w:tcPr>
            <w:tcW w:w="737" w:type="dxa"/>
            <w:vAlign w:val="bottom"/>
          </w:tcPr>
          <w:p w14:paraId="45F4C657" w14:textId="5B56FBFB" w:rsidR="00FD3AA3" w:rsidRPr="006C43D1" w:rsidRDefault="00FD3AA3" w:rsidP="006C43D1">
            <w:pPr>
              <w:pStyle w:val="Tablecondensed"/>
            </w:pPr>
            <w:r w:rsidRPr="006C43D1">
              <w:t>27</w:t>
            </w:r>
          </w:p>
        </w:tc>
        <w:tc>
          <w:tcPr>
            <w:tcW w:w="1134" w:type="dxa"/>
            <w:vAlign w:val="bottom"/>
          </w:tcPr>
          <w:p w14:paraId="5A69C96D" w14:textId="129E5E91" w:rsidR="00FD3AA3" w:rsidRPr="006C43D1" w:rsidRDefault="00FD3AA3" w:rsidP="006C43D1">
            <w:pPr>
              <w:pStyle w:val="Tablecondensed"/>
            </w:pPr>
            <w:r w:rsidRPr="006C43D1">
              <w:t>4</w:t>
            </w:r>
          </w:p>
        </w:tc>
      </w:tr>
    </w:tbl>
    <w:p w14:paraId="453A54FC" w14:textId="6E1203E3" w:rsidR="00D77933" w:rsidRPr="002E00DE" w:rsidRDefault="00FD3AA3" w:rsidP="006C43D1">
      <w:pPr>
        <w:pStyle w:val="BodyText"/>
        <w:rPr>
          <w:color w:val="0070C0"/>
        </w:rPr>
      </w:pPr>
      <w:r w:rsidRPr="002E00DE">
        <w:t xml:space="preserve">This question required students to </w:t>
      </w:r>
      <w:r w:rsidR="00FF4910" w:rsidRPr="002E00DE">
        <w:t>d</w:t>
      </w:r>
      <w:r w:rsidR="00D77933" w:rsidRPr="002E00DE">
        <w:t>etermine the current flowing through the 1 kΩ resistor</w:t>
      </w:r>
      <w:r w:rsidR="008D3664">
        <w:t>, showing t</w:t>
      </w:r>
      <w:r w:rsidRPr="002E00DE">
        <w:t>he</w:t>
      </w:r>
      <w:r w:rsidR="00D77933" w:rsidRPr="002E00DE">
        <w:t xml:space="preserve"> formula used and all working </w:t>
      </w:r>
      <w:r w:rsidR="002E00DE" w:rsidRPr="002E00DE">
        <w:t>out</w:t>
      </w:r>
      <w:r w:rsidR="008D3664">
        <w:t>,</w:t>
      </w:r>
      <w:r w:rsidR="002E00DE" w:rsidRPr="002E00DE">
        <w:t xml:space="preserve"> with the</w:t>
      </w:r>
      <w:r w:rsidR="00D77933" w:rsidRPr="002E00DE">
        <w:t xml:space="preserve"> </w:t>
      </w:r>
      <w:r w:rsidR="00D77933" w:rsidRPr="006C43D1">
        <w:t>answer</w:t>
      </w:r>
      <w:r w:rsidR="00D77933" w:rsidRPr="002E00DE">
        <w:t xml:space="preserve"> </w:t>
      </w:r>
      <w:r w:rsidRPr="002E00DE">
        <w:t>given in the</w:t>
      </w:r>
      <w:r w:rsidR="00D77933" w:rsidRPr="002E00DE">
        <w:t xml:space="preserve"> preferred sub-unit. </w:t>
      </w:r>
      <w:r w:rsidR="008D3664">
        <w:t>Many</w:t>
      </w:r>
      <w:r>
        <w:t xml:space="preserve"> students </w:t>
      </w:r>
      <w:r w:rsidR="008D3664">
        <w:t>had difficulty</w:t>
      </w:r>
      <w:r w:rsidR="00D77933">
        <w:t xml:space="preserve"> converting 0.0095</w:t>
      </w:r>
      <w:r w:rsidR="008D3664">
        <w:t xml:space="preserve"> </w:t>
      </w:r>
      <w:r w:rsidR="00D77933">
        <w:t xml:space="preserve">A to mA. Students </w:t>
      </w:r>
      <w:r w:rsidR="008D3664">
        <w:t xml:space="preserve">are advised to familiarise </w:t>
      </w:r>
      <w:r>
        <w:t xml:space="preserve">themselves with </w:t>
      </w:r>
      <w:r w:rsidR="00855CA5">
        <w:t>how</w:t>
      </w:r>
      <w:r w:rsidR="00D77933">
        <w:t xml:space="preserve"> to move the</w:t>
      </w:r>
      <w:r w:rsidR="00855CA5">
        <w:t xml:space="preserve"> </w:t>
      </w:r>
      <w:r w:rsidR="00D77933">
        <w:t>decimal</w:t>
      </w:r>
      <w:r w:rsidR="00855CA5">
        <w:t xml:space="preserve"> point three</w:t>
      </w:r>
      <w:r w:rsidR="00D77933">
        <w:t xml:space="preserve"> places to the right</w:t>
      </w:r>
      <w:r w:rsidR="008D3664">
        <w:t>,</w:t>
      </w:r>
      <w:r w:rsidR="00D77933">
        <w:t xml:space="preserve"> or </w:t>
      </w:r>
      <w:r w:rsidR="008D3664">
        <w:t xml:space="preserve">to </w:t>
      </w:r>
      <w:r w:rsidR="00D77933">
        <w:t xml:space="preserve">multiply by 1000 to convert </w:t>
      </w:r>
      <w:r>
        <w:t xml:space="preserve">from A (Amps) to </w:t>
      </w:r>
      <w:r w:rsidR="00D77933">
        <w:t>milli-Amps (mA).</w:t>
      </w:r>
    </w:p>
    <w:p w14:paraId="5986ECB1" w14:textId="442C16F2" w:rsidR="00855CA5" w:rsidRPr="006C43D1" w:rsidRDefault="00D77933" w:rsidP="006C43D1">
      <w:pPr>
        <w:pStyle w:val="BodyText"/>
      </w:pPr>
      <w:proofErr w:type="spellStart"/>
      <w:r>
        <w:t>V</w:t>
      </w:r>
      <w:r w:rsidRPr="00794262">
        <w:rPr>
          <w:vertAlign w:val="subscript"/>
        </w:rPr>
        <w:t>d</w:t>
      </w:r>
      <w:proofErr w:type="spellEnd"/>
      <w:r>
        <w:t xml:space="preserve"> = </w:t>
      </w:r>
      <w:r w:rsidRPr="00D77933">
        <w:t>12 – 1.5 – 0.3 – 0.7</w:t>
      </w:r>
      <w:r w:rsidR="00353C6D">
        <w:t xml:space="preserve"> </w:t>
      </w:r>
      <w:r w:rsidR="00855CA5">
        <w:t xml:space="preserve">(all </w:t>
      </w:r>
      <w:proofErr w:type="spellStart"/>
      <w:r w:rsidR="00855CA5">
        <w:t>V</w:t>
      </w:r>
      <w:r w:rsidR="008D3664" w:rsidRPr="00794262">
        <w:rPr>
          <w:vertAlign w:val="subscript"/>
        </w:rPr>
        <w:t>d</w:t>
      </w:r>
      <w:proofErr w:type="spellEnd"/>
      <w:r w:rsidR="008D3664">
        <w:t xml:space="preserve"> value</w:t>
      </w:r>
      <w:r w:rsidR="00855CA5">
        <w:t xml:space="preserve">s </w:t>
      </w:r>
      <w:r w:rsidR="005A2009">
        <w:t xml:space="preserve">are </w:t>
      </w:r>
      <w:r w:rsidR="00855CA5">
        <w:t>identified</w:t>
      </w:r>
      <w:r w:rsidR="00FF4910">
        <w:t xml:space="preserve"> </w:t>
      </w:r>
      <w:r w:rsidR="00FD3AA3">
        <w:t xml:space="preserve">correctly </w:t>
      </w:r>
      <w:r w:rsidR="005A2009" w:rsidRPr="006C43D1">
        <w:t>and expressed in</w:t>
      </w:r>
      <w:r w:rsidR="00855CA5" w:rsidRPr="006C43D1">
        <w:t xml:space="preserve"> base units)</w:t>
      </w:r>
      <w:r w:rsidR="00FD3AA3" w:rsidRPr="006C43D1">
        <w:t xml:space="preserve"> </w:t>
      </w:r>
    </w:p>
    <w:p w14:paraId="7F962373" w14:textId="6B02E393" w:rsidR="00FF4910" w:rsidRPr="006C43D1" w:rsidRDefault="00FF4910" w:rsidP="006C43D1">
      <w:pPr>
        <w:pStyle w:val="BodyText"/>
      </w:pPr>
      <w:proofErr w:type="spellStart"/>
      <w:r w:rsidRPr="006C43D1">
        <w:t>V</w:t>
      </w:r>
      <w:r w:rsidRPr="00794262">
        <w:rPr>
          <w:vertAlign w:val="subscript"/>
        </w:rPr>
        <w:t>d</w:t>
      </w:r>
      <w:proofErr w:type="spellEnd"/>
      <w:r w:rsidRPr="006C43D1">
        <w:t xml:space="preserve"> = 9.5</w:t>
      </w:r>
      <w:r w:rsidR="008D3664">
        <w:t xml:space="preserve"> </w:t>
      </w:r>
      <w:r w:rsidRPr="006C43D1">
        <w:t>V</w:t>
      </w:r>
    </w:p>
    <w:p w14:paraId="1114375D" w14:textId="77777777" w:rsidR="00FF4910" w:rsidRPr="006C43D1" w:rsidRDefault="00FF4910" w:rsidP="006C43D1">
      <w:pPr>
        <w:pStyle w:val="BodyText"/>
      </w:pPr>
    </w:p>
    <w:p w14:paraId="3A1BC32B" w14:textId="05994FA3" w:rsidR="00FD3AA3" w:rsidRPr="006C43D1" w:rsidRDefault="000D2A6B" w:rsidP="006C43D1">
      <w:pPr>
        <w:pStyle w:val="BodyText"/>
      </w:pPr>
      <w:r>
        <w:rPr>
          <w:noProof/>
          <w:position w:val="-23"/>
        </w:rPr>
        <w:drawing>
          <wp:inline distT="0" distB="0" distL="0" distR="0" wp14:anchorId="5A9E28E5" wp14:editId="4FD43F51">
            <wp:extent cx="424409" cy="292308"/>
            <wp:effectExtent l="0" t="0" r="0" b="0"/>
            <wp:docPr id="1370478370" name="Picture 1370478370" descr="{&quot;mathml&quot;:&quot;&lt;math style=\&quot;font-family:stix;font-size:16px;\&quot; xmlns=\&quot;http://www.w3.org/1998/Math/MathML\&quot;&gt;&lt;mi&gt;I&lt;/mi&gt;&lt;mo&gt;&amp;#xA0;&lt;/mo&gt;&lt;mo&gt;=&lt;/mo&gt;&lt;mo&gt;&amp;#xA0;&lt;/mo&gt;&lt;mfrac&gt;&lt;mi&gt;V&lt;/mi&gt;&lt;mi&gt;R&lt;/mi&gt;&lt;/mfrac&gt;&lt;/math&gt;&quot;,&quot;origin&quot;:&quot;MathType Legacy&quot;,&quot;version&quot;:&quot;v3.20.0&quot;}" title="I space equals space V over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i&gt;I&lt;/mi&gt;&lt;mo&gt;&amp;#xA0;&lt;/mo&gt;&lt;mo&gt;=&lt;/mo&gt;&lt;mo&gt;&amp;#xA0;&lt;/mo&gt;&lt;mfrac&gt;&lt;mi&gt;V&lt;/mi&gt;&lt;mi&gt;R&lt;/mi&gt;&lt;/mfrac&gt;&lt;/math&gt;&quot;,&quot;origin&quot;:&quot;MathType Legacy&quot;,&quot;version&quot;:&quot;v3.20.0&quot;}" title="I space equals space V over 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6804" cy="300845"/>
                    </a:xfrm>
                    <a:prstGeom prst="rect">
                      <a:avLst/>
                    </a:prstGeom>
                  </pic:spPr>
                </pic:pic>
              </a:graphicData>
            </a:graphic>
          </wp:inline>
        </w:drawing>
      </w:r>
    </w:p>
    <w:p w14:paraId="5065EDBA" w14:textId="00796CDB" w:rsidR="00855CA5" w:rsidRPr="006C43D1" w:rsidRDefault="00353C6D" w:rsidP="006C43D1">
      <w:pPr>
        <w:pStyle w:val="BodyText"/>
      </w:pPr>
      <w:r>
        <w:t xml:space="preserve"> </w:t>
      </w:r>
      <w:r w:rsidR="00FD3AA3" w:rsidRPr="006C43D1">
        <w:t xml:space="preserve">= </w:t>
      </w:r>
      <w:r w:rsidR="000D2A6B">
        <w:rPr>
          <w:noProof/>
          <w:position w:val="-28"/>
        </w:rPr>
        <w:drawing>
          <wp:inline distT="0" distB="0" distL="0" distR="0" wp14:anchorId="4C383A4F" wp14:editId="5C3DF45B">
            <wp:extent cx="329784" cy="298623"/>
            <wp:effectExtent l="0" t="0" r="635" b="0"/>
            <wp:docPr id="138873329" name="Picture 138873329" descr="{&quot;mathml&quot;:&quot;&lt;math style=\&quot;font-family:stix;font-size:16px;\&quot; xmlns=\&quot;http://www.w3.org/1998/Math/MathML\&quot;&gt;&lt;mfrac&gt;&lt;mrow&gt;&lt;mn&gt;9&lt;/mn&gt;&lt;mo&gt;.&lt;/mo&gt;&lt;mn&gt;5&lt;/mn&gt;&lt;/mrow&gt;&lt;mn&gt;1000&lt;/mn&gt;&lt;/mfrac&gt;&lt;/math&gt;&quot;,&quot;origin&quot;:&quot;MathType Legacy&quot;,&quot;version&quot;:&quot;v3.20.0&quot;}" title="fraction numerator 9.5 over denominator 1000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frac&gt;&lt;mrow&gt;&lt;mn&gt;9&lt;/mn&gt;&lt;mo&gt;.&lt;/mo&gt;&lt;mn&gt;5&lt;/mn&gt;&lt;/mrow&gt;&lt;mn&gt;1000&lt;/mn&gt;&lt;/mfrac&gt;&lt;/math&gt;&quot;,&quot;origin&quot;:&quot;MathType Legacy&quot;,&quot;version&quot;:&quot;v3.20.0&quot;}" title="fraction numerator 9.5 over denominator 1000 end fractio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44907" cy="312317"/>
                    </a:xfrm>
                    <a:prstGeom prst="rect">
                      <a:avLst/>
                    </a:prstGeom>
                  </pic:spPr>
                </pic:pic>
              </a:graphicData>
            </a:graphic>
          </wp:inline>
        </w:drawing>
      </w:r>
      <w:r>
        <w:t xml:space="preserve"> </w:t>
      </w:r>
    </w:p>
    <w:p w14:paraId="7B26730F" w14:textId="6018EB9D" w:rsidR="00855CA5" w:rsidRPr="006C43D1" w:rsidRDefault="00353C6D" w:rsidP="006C43D1">
      <w:pPr>
        <w:pStyle w:val="BodyText"/>
      </w:pPr>
      <w:r>
        <w:t xml:space="preserve"> </w:t>
      </w:r>
      <w:r w:rsidR="00D77933" w:rsidRPr="006C43D1">
        <w:t>= 0.0095</w:t>
      </w:r>
      <w:r w:rsidR="000D2A6B">
        <w:t xml:space="preserve"> </w:t>
      </w:r>
      <w:r w:rsidR="00FD3AA3" w:rsidRPr="006C43D1">
        <w:t>A</w:t>
      </w:r>
      <w:r>
        <w:t xml:space="preserve"> </w:t>
      </w:r>
    </w:p>
    <w:p w14:paraId="161B61CF" w14:textId="1E376916" w:rsidR="00D77933" w:rsidRPr="006C43D1" w:rsidRDefault="00353C6D" w:rsidP="006C43D1">
      <w:pPr>
        <w:pStyle w:val="BodyText"/>
      </w:pPr>
      <w:r>
        <w:t xml:space="preserve"> </w:t>
      </w:r>
      <w:r w:rsidR="00D77933" w:rsidRPr="006C43D1">
        <w:t>= 9.5</w:t>
      </w:r>
      <w:r w:rsidR="00855CA5" w:rsidRPr="006C43D1">
        <w:t xml:space="preserve"> </w:t>
      </w:r>
      <w:r w:rsidR="00D77933" w:rsidRPr="006C43D1">
        <w:t>mA</w:t>
      </w:r>
      <w:r w:rsidR="00855CA5" w:rsidRPr="006C43D1">
        <w:t xml:space="preserve"> </w:t>
      </w:r>
    </w:p>
    <w:p w14:paraId="4FE5967A" w14:textId="29A99846" w:rsidR="00CB7A55" w:rsidRDefault="00CB7A55" w:rsidP="006C43D1">
      <w:pPr>
        <w:pStyle w:val="Heading3"/>
      </w:pPr>
      <w:r w:rsidRPr="001710FB">
        <w:t xml:space="preserve">Question </w:t>
      </w:r>
      <w:r>
        <w:t xml:space="preserve">3f. </w:t>
      </w:r>
    </w:p>
    <w:tbl>
      <w:tblPr>
        <w:tblStyle w:val="VCAATableClosed"/>
        <w:tblW w:w="0" w:type="auto"/>
        <w:tblLook w:val="04A0" w:firstRow="1" w:lastRow="0" w:firstColumn="1" w:lastColumn="0" w:noHBand="0" w:noVBand="1"/>
      </w:tblPr>
      <w:tblGrid>
        <w:gridCol w:w="850"/>
        <w:gridCol w:w="737"/>
        <w:gridCol w:w="737"/>
        <w:gridCol w:w="1134"/>
      </w:tblGrid>
      <w:tr w:rsidR="00834601" w:rsidRPr="00F47EF8" w14:paraId="6C04E124" w14:textId="77777777" w:rsidTr="007F61A4">
        <w:trPr>
          <w:cnfStyle w:val="100000000000" w:firstRow="1" w:lastRow="0" w:firstColumn="0" w:lastColumn="0" w:oddVBand="0" w:evenVBand="0" w:oddHBand="0" w:evenHBand="0" w:firstRowFirstColumn="0" w:firstRowLastColumn="0" w:lastRowFirstColumn="0" w:lastRowLastColumn="0"/>
        </w:trPr>
        <w:tc>
          <w:tcPr>
            <w:tcW w:w="850" w:type="dxa"/>
          </w:tcPr>
          <w:p w14:paraId="4E1E1636" w14:textId="77777777" w:rsidR="00834601" w:rsidRPr="00387B00" w:rsidRDefault="00834601" w:rsidP="006C43D1">
            <w:pPr>
              <w:pStyle w:val="Tablecondensedheading"/>
            </w:pPr>
            <w:r w:rsidRPr="00387B00">
              <w:t xml:space="preserve">Mark </w:t>
            </w:r>
          </w:p>
        </w:tc>
        <w:tc>
          <w:tcPr>
            <w:tcW w:w="737" w:type="dxa"/>
          </w:tcPr>
          <w:p w14:paraId="73470149" w14:textId="77777777" w:rsidR="00834601" w:rsidRPr="00387B00" w:rsidRDefault="00834601" w:rsidP="006C43D1">
            <w:pPr>
              <w:pStyle w:val="Tablecondensedheading"/>
            </w:pPr>
            <w:r w:rsidRPr="00387B00">
              <w:t>0</w:t>
            </w:r>
          </w:p>
        </w:tc>
        <w:tc>
          <w:tcPr>
            <w:tcW w:w="737" w:type="dxa"/>
          </w:tcPr>
          <w:p w14:paraId="06094E66" w14:textId="77777777" w:rsidR="00834601" w:rsidRPr="00387B00" w:rsidRDefault="00834601" w:rsidP="006C43D1">
            <w:pPr>
              <w:pStyle w:val="Tablecondensedheading"/>
            </w:pPr>
            <w:r w:rsidRPr="00387B00">
              <w:t>1</w:t>
            </w:r>
          </w:p>
        </w:tc>
        <w:tc>
          <w:tcPr>
            <w:tcW w:w="1134" w:type="dxa"/>
          </w:tcPr>
          <w:p w14:paraId="2E1162B7" w14:textId="77777777" w:rsidR="00834601" w:rsidRPr="00387B00" w:rsidRDefault="00834601" w:rsidP="006C43D1">
            <w:pPr>
              <w:pStyle w:val="Tablecondensedheading"/>
            </w:pPr>
            <w:r w:rsidRPr="00387B00">
              <w:t>Average</w:t>
            </w:r>
          </w:p>
        </w:tc>
      </w:tr>
      <w:tr w:rsidR="00FF4910" w:rsidRPr="00F47EF8" w14:paraId="5C090917" w14:textId="77777777" w:rsidTr="00BC7915">
        <w:tc>
          <w:tcPr>
            <w:tcW w:w="850" w:type="dxa"/>
          </w:tcPr>
          <w:p w14:paraId="123E1A0B" w14:textId="77777777" w:rsidR="00FF4910" w:rsidRPr="006C43D1" w:rsidRDefault="00FF4910" w:rsidP="006C43D1">
            <w:pPr>
              <w:pStyle w:val="Tablecondensed"/>
            </w:pPr>
            <w:r w:rsidRPr="006C43D1">
              <w:t>%</w:t>
            </w:r>
          </w:p>
        </w:tc>
        <w:tc>
          <w:tcPr>
            <w:tcW w:w="737" w:type="dxa"/>
            <w:vAlign w:val="bottom"/>
          </w:tcPr>
          <w:p w14:paraId="7379C420" w14:textId="5196B16D" w:rsidR="00FF4910" w:rsidRPr="006C43D1" w:rsidRDefault="00FF4910" w:rsidP="006C43D1">
            <w:pPr>
              <w:pStyle w:val="Tablecondensed"/>
            </w:pPr>
            <w:r w:rsidRPr="006C43D1">
              <w:t>27</w:t>
            </w:r>
          </w:p>
        </w:tc>
        <w:tc>
          <w:tcPr>
            <w:tcW w:w="737" w:type="dxa"/>
            <w:vAlign w:val="bottom"/>
          </w:tcPr>
          <w:p w14:paraId="2165FF4E" w14:textId="0DA96411" w:rsidR="00FF4910" w:rsidRPr="006C43D1" w:rsidRDefault="00FF4910" w:rsidP="006C43D1">
            <w:pPr>
              <w:pStyle w:val="Tablecondensed"/>
            </w:pPr>
            <w:r w:rsidRPr="006C43D1">
              <w:t>7</w:t>
            </w:r>
            <w:r w:rsidR="005B6EBA" w:rsidRPr="006C43D1">
              <w:t>3</w:t>
            </w:r>
          </w:p>
        </w:tc>
        <w:tc>
          <w:tcPr>
            <w:tcW w:w="1134" w:type="dxa"/>
            <w:vAlign w:val="bottom"/>
          </w:tcPr>
          <w:p w14:paraId="61001A97" w14:textId="367085A4" w:rsidR="00FF4910" w:rsidRPr="006C43D1" w:rsidRDefault="00FF4910" w:rsidP="006C43D1">
            <w:pPr>
              <w:pStyle w:val="Tablecondensed"/>
            </w:pPr>
            <w:r w:rsidRPr="006C43D1">
              <w:t>0.7</w:t>
            </w:r>
          </w:p>
        </w:tc>
      </w:tr>
    </w:tbl>
    <w:p w14:paraId="056EFF08" w14:textId="33FB11F1" w:rsidR="00FF4910" w:rsidRPr="00E425E4" w:rsidRDefault="00FF4910" w:rsidP="00E425E4">
      <w:pPr>
        <w:pStyle w:val="BodyText"/>
      </w:pPr>
      <w:r w:rsidRPr="00E425E4">
        <w:t xml:space="preserve">This question required students to state the </w:t>
      </w:r>
      <w:r w:rsidR="00BB3FE0" w:rsidRPr="00E425E4">
        <w:t>purpose of LED</w:t>
      </w:r>
      <w:r w:rsidR="00BB3FE0" w:rsidRPr="00E425E4">
        <w:rPr>
          <w:vertAlign w:val="subscript"/>
        </w:rPr>
        <w:t>3</w:t>
      </w:r>
      <w:r w:rsidRPr="00E425E4">
        <w:t xml:space="preserve"> </w:t>
      </w:r>
      <w:r w:rsidR="00BB3FE0" w:rsidRPr="00E425E4">
        <w:t>connected to the optocoupler</w:t>
      </w:r>
      <w:r w:rsidR="00743E72" w:rsidRPr="00E425E4">
        <w:t xml:space="preserve">. </w:t>
      </w:r>
      <w:r w:rsidR="00D51E63" w:rsidRPr="00E425E4">
        <w:t>S</w:t>
      </w:r>
      <w:r w:rsidRPr="00E425E4">
        <w:t xml:space="preserve">tudents provided a </w:t>
      </w:r>
      <w:r w:rsidR="00BB3FE0" w:rsidRPr="00E425E4">
        <w:t xml:space="preserve">variety of </w:t>
      </w:r>
      <w:r w:rsidRPr="00E425E4">
        <w:t xml:space="preserve">acceptable </w:t>
      </w:r>
      <w:r w:rsidR="00BB3FE0" w:rsidRPr="00E425E4">
        <w:t>answer</w:t>
      </w:r>
      <w:r w:rsidRPr="00E425E4">
        <w:t>s</w:t>
      </w:r>
      <w:r w:rsidR="00E10389">
        <w:t>, such as</w:t>
      </w:r>
      <w:r w:rsidR="00C66FE9">
        <w:t>.</w:t>
      </w:r>
    </w:p>
    <w:p w14:paraId="36F15912" w14:textId="6A7928F0" w:rsidR="00D51E63" w:rsidRPr="009C53D1" w:rsidRDefault="002E110C" w:rsidP="006638F4">
      <w:pPr>
        <w:pStyle w:val="Bullet"/>
      </w:pPr>
      <w:r>
        <w:t>I</w:t>
      </w:r>
      <w:r w:rsidR="00D51E63">
        <w:t>t i</w:t>
      </w:r>
      <w:r w:rsidR="00BB3FE0" w:rsidRPr="006C43D1">
        <w:t>ndicat</w:t>
      </w:r>
      <w:r w:rsidR="00D51E63">
        <w:t>es that</w:t>
      </w:r>
      <w:r w:rsidR="00BB3FE0" w:rsidRPr="006C43D1">
        <w:t xml:space="preserve"> the optocoupler</w:t>
      </w:r>
      <w:r w:rsidR="00BB3FE0" w:rsidRPr="00BB3FE0">
        <w:t xml:space="preserve"> is </w:t>
      </w:r>
      <w:r w:rsidR="00BB3FE0" w:rsidRPr="009C53D1">
        <w:t>active and operating</w:t>
      </w:r>
      <w:r>
        <w:t>.</w:t>
      </w:r>
    </w:p>
    <w:p w14:paraId="21D601D6" w14:textId="45247606" w:rsidR="00D51E63" w:rsidRPr="009C53D1" w:rsidRDefault="002E110C" w:rsidP="006638F4">
      <w:pPr>
        <w:pStyle w:val="Bullet"/>
      </w:pPr>
      <w:r>
        <w:t>I</w:t>
      </w:r>
      <w:r w:rsidR="00D51E63" w:rsidRPr="009C53D1">
        <w:t xml:space="preserve">t shows </w:t>
      </w:r>
      <w:r w:rsidR="00BB3FE0" w:rsidRPr="009C53D1">
        <w:t xml:space="preserve">that </w:t>
      </w:r>
      <w:r w:rsidR="00D51E63" w:rsidRPr="009C53D1">
        <w:t xml:space="preserve">the </w:t>
      </w:r>
      <w:r w:rsidR="00BB3FE0" w:rsidRPr="009C53D1">
        <w:t>power is</w:t>
      </w:r>
      <w:r w:rsidR="00FF4910" w:rsidRPr="009C53D1">
        <w:t xml:space="preserve"> on</w:t>
      </w:r>
      <w:r>
        <w:t>.</w:t>
      </w:r>
    </w:p>
    <w:p w14:paraId="6BF47973" w14:textId="22D0A12B" w:rsidR="00CB7A55" w:rsidRPr="00EA06E7" w:rsidRDefault="002E110C" w:rsidP="006638F4">
      <w:pPr>
        <w:pStyle w:val="Bullet"/>
      </w:pPr>
      <w:r>
        <w:t>I</w:t>
      </w:r>
      <w:r w:rsidR="00D51E63" w:rsidRPr="009C53D1">
        <w:t>t d</w:t>
      </w:r>
      <w:r w:rsidR="00BB3FE0" w:rsidRPr="009C53D1">
        <w:t xml:space="preserve">isplays </w:t>
      </w:r>
      <w:r w:rsidR="00D51E63" w:rsidRPr="009C53D1">
        <w:t xml:space="preserve">that </w:t>
      </w:r>
      <w:r w:rsidR="00BB3FE0" w:rsidRPr="009C53D1">
        <w:t>current is flowing in that circuit</w:t>
      </w:r>
      <w:r w:rsidR="00743E72">
        <w:t>.</w:t>
      </w:r>
      <w:r w:rsidR="00BB3FE0" w:rsidRPr="00BB3FE0">
        <w:t xml:space="preserve"> </w:t>
      </w:r>
    </w:p>
    <w:p w14:paraId="79AD53C7" w14:textId="7CCF7997" w:rsidR="00CB7A55" w:rsidRDefault="00CB7A55" w:rsidP="006C43D1">
      <w:pPr>
        <w:pStyle w:val="Heading3"/>
      </w:pPr>
      <w:r w:rsidRPr="001710FB">
        <w:t xml:space="preserve">Question </w:t>
      </w:r>
      <w:r>
        <w:t>3g.</w:t>
      </w:r>
    </w:p>
    <w:tbl>
      <w:tblPr>
        <w:tblStyle w:val="VCAATableClosed"/>
        <w:tblW w:w="0" w:type="auto"/>
        <w:tblLook w:val="04A0" w:firstRow="1" w:lastRow="0" w:firstColumn="1" w:lastColumn="0" w:noHBand="0" w:noVBand="1"/>
      </w:tblPr>
      <w:tblGrid>
        <w:gridCol w:w="850"/>
        <w:gridCol w:w="737"/>
        <w:gridCol w:w="737"/>
        <w:gridCol w:w="1134"/>
      </w:tblGrid>
      <w:tr w:rsidR="00834601" w:rsidRPr="00F47EF8" w14:paraId="61D2DB7C" w14:textId="77777777" w:rsidTr="007F61A4">
        <w:trPr>
          <w:cnfStyle w:val="100000000000" w:firstRow="1" w:lastRow="0" w:firstColumn="0" w:lastColumn="0" w:oddVBand="0" w:evenVBand="0" w:oddHBand="0" w:evenHBand="0" w:firstRowFirstColumn="0" w:firstRowLastColumn="0" w:lastRowFirstColumn="0" w:lastRowLastColumn="0"/>
        </w:trPr>
        <w:tc>
          <w:tcPr>
            <w:tcW w:w="850" w:type="dxa"/>
          </w:tcPr>
          <w:p w14:paraId="61AEA952" w14:textId="77777777" w:rsidR="00834601" w:rsidRPr="006C43D1" w:rsidRDefault="00834601" w:rsidP="006C43D1">
            <w:pPr>
              <w:pStyle w:val="Tablecondensedheading"/>
            </w:pPr>
            <w:r w:rsidRPr="006C43D1">
              <w:t xml:space="preserve">Mark </w:t>
            </w:r>
          </w:p>
        </w:tc>
        <w:tc>
          <w:tcPr>
            <w:tcW w:w="737" w:type="dxa"/>
          </w:tcPr>
          <w:p w14:paraId="04A29332" w14:textId="77777777" w:rsidR="00834601" w:rsidRPr="006C43D1" w:rsidRDefault="00834601" w:rsidP="006C43D1">
            <w:pPr>
              <w:pStyle w:val="Tablecondensedheading"/>
            </w:pPr>
            <w:r w:rsidRPr="006C43D1">
              <w:t>0</w:t>
            </w:r>
          </w:p>
        </w:tc>
        <w:tc>
          <w:tcPr>
            <w:tcW w:w="737" w:type="dxa"/>
          </w:tcPr>
          <w:p w14:paraId="6BF5A7EC" w14:textId="77777777" w:rsidR="00834601" w:rsidRPr="006C43D1" w:rsidRDefault="00834601" w:rsidP="006C43D1">
            <w:pPr>
              <w:pStyle w:val="Tablecondensedheading"/>
            </w:pPr>
            <w:r w:rsidRPr="006C43D1">
              <w:t>1</w:t>
            </w:r>
          </w:p>
        </w:tc>
        <w:tc>
          <w:tcPr>
            <w:tcW w:w="1134" w:type="dxa"/>
          </w:tcPr>
          <w:p w14:paraId="4A3802DE" w14:textId="77777777" w:rsidR="00834601" w:rsidRPr="006C43D1" w:rsidRDefault="00834601" w:rsidP="006C43D1">
            <w:pPr>
              <w:pStyle w:val="Tablecondensedheading"/>
            </w:pPr>
            <w:r w:rsidRPr="006C43D1">
              <w:t>Average</w:t>
            </w:r>
          </w:p>
        </w:tc>
      </w:tr>
      <w:tr w:rsidR="005A2009" w:rsidRPr="00F47EF8" w14:paraId="64C3EABF" w14:textId="77777777" w:rsidTr="00C24559">
        <w:tc>
          <w:tcPr>
            <w:tcW w:w="850" w:type="dxa"/>
          </w:tcPr>
          <w:p w14:paraId="713AFFE8" w14:textId="77777777" w:rsidR="005A2009" w:rsidRPr="006C43D1" w:rsidRDefault="005A2009" w:rsidP="006C43D1">
            <w:pPr>
              <w:pStyle w:val="Tablecondensed"/>
            </w:pPr>
            <w:r w:rsidRPr="006C43D1">
              <w:t>%</w:t>
            </w:r>
          </w:p>
        </w:tc>
        <w:tc>
          <w:tcPr>
            <w:tcW w:w="737" w:type="dxa"/>
            <w:vAlign w:val="bottom"/>
          </w:tcPr>
          <w:p w14:paraId="7F785BA4" w14:textId="77A0FFF1" w:rsidR="005A2009" w:rsidRPr="006C43D1" w:rsidRDefault="005A2009" w:rsidP="006C43D1">
            <w:pPr>
              <w:pStyle w:val="Tablecondensed"/>
            </w:pPr>
            <w:r w:rsidRPr="006C43D1">
              <w:t>36</w:t>
            </w:r>
          </w:p>
        </w:tc>
        <w:tc>
          <w:tcPr>
            <w:tcW w:w="737" w:type="dxa"/>
            <w:vAlign w:val="bottom"/>
          </w:tcPr>
          <w:p w14:paraId="4760A63A" w14:textId="57E61626" w:rsidR="005A2009" w:rsidRPr="006C43D1" w:rsidRDefault="005A2009" w:rsidP="006C43D1">
            <w:pPr>
              <w:pStyle w:val="Tablecondensed"/>
            </w:pPr>
            <w:r w:rsidRPr="006C43D1">
              <w:t>6</w:t>
            </w:r>
            <w:r w:rsidR="005B6EBA" w:rsidRPr="006C43D1">
              <w:t>4</w:t>
            </w:r>
          </w:p>
        </w:tc>
        <w:tc>
          <w:tcPr>
            <w:tcW w:w="1134" w:type="dxa"/>
            <w:vAlign w:val="bottom"/>
          </w:tcPr>
          <w:p w14:paraId="61D5DE74" w14:textId="30EC8885" w:rsidR="005A2009" w:rsidRPr="006C43D1" w:rsidRDefault="005A2009" w:rsidP="006C43D1">
            <w:pPr>
              <w:pStyle w:val="Tablecondensed"/>
            </w:pPr>
            <w:r w:rsidRPr="006C43D1">
              <w:t>0.6</w:t>
            </w:r>
          </w:p>
        </w:tc>
      </w:tr>
    </w:tbl>
    <w:p w14:paraId="7ABA6E4C" w14:textId="0F4A1DB7" w:rsidR="008A0282" w:rsidRPr="00743E72" w:rsidRDefault="008C410D" w:rsidP="006C43D1">
      <w:pPr>
        <w:pStyle w:val="BodyText"/>
        <w:rPr>
          <w:color w:val="0070C0"/>
        </w:rPr>
      </w:pPr>
      <w:r w:rsidRPr="005A2009">
        <w:t>This question required students to state why</w:t>
      </w:r>
      <w:r w:rsidR="00BB3FE0" w:rsidRPr="005A2009">
        <w:t xml:space="preserve"> a relay </w:t>
      </w:r>
      <w:r w:rsidRPr="005A2009">
        <w:t xml:space="preserve">was </w:t>
      </w:r>
      <w:r w:rsidR="00BB3FE0" w:rsidRPr="005A2009">
        <w:t xml:space="preserve">used to operate </w:t>
      </w:r>
      <w:r w:rsidRPr="005A2009">
        <w:t>the</w:t>
      </w:r>
      <w:r w:rsidR="00BB3FE0" w:rsidRPr="005A2009">
        <w:t xml:space="preserve"> boom gate solenoids, instead of the microcontroller output being used directly</w:t>
      </w:r>
      <w:r w:rsidR="005A2009">
        <w:t xml:space="preserve"> to drive this</w:t>
      </w:r>
      <w:r w:rsidR="00BB3FE0" w:rsidRPr="005A2009">
        <w:t xml:space="preserve">. </w:t>
      </w:r>
      <w:r w:rsidR="008A0282">
        <w:t>A range of responses that demonstrated understanding of the circuit were accepted</w:t>
      </w:r>
      <w:r w:rsidR="009C53D1">
        <w:t>, such as:</w:t>
      </w:r>
    </w:p>
    <w:p w14:paraId="41AF89CE" w14:textId="38C3B20F" w:rsidR="00BB3FE0" w:rsidRPr="00D51E63" w:rsidRDefault="002E110C" w:rsidP="006638F4">
      <w:pPr>
        <w:pStyle w:val="Bullet"/>
      </w:pPr>
      <w:r>
        <w:t>T</w:t>
      </w:r>
      <w:r w:rsidR="009C53D1">
        <w:t xml:space="preserve">he </w:t>
      </w:r>
      <w:r w:rsidR="00D51E63">
        <w:t>m</w:t>
      </w:r>
      <w:r w:rsidR="00D51E63" w:rsidRPr="00BB3FE0">
        <w:t xml:space="preserve">icrocontroller </w:t>
      </w:r>
      <w:r w:rsidR="00BB3FE0" w:rsidRPr="00D51E63">
        <w:t xml:space="preserve">outputs </w:t>
      </w:r>
      <w:r w:rsidR="009C53D1">
        <w:t>have</w:t>
      </w:r>
      <w:r w:rsidR="009C53D1" w:rsidRPr="00D51E63">
        <w:t xml:space="preserve"> </w:t>
      </w:r>
      <w:r w:rsidR="00A03602">
        <w:t>insufficient</w:t>
      </w:r>
      <w:r w:rsidR="00BB3FE0" w:rsidRPr="00D51E63">
        <w:t xml:space="preserve"> power to directly</w:t>
      </w:r>
      <w:r w:rsidR="00743E72" w:rsidRPr="00D51E63">
        <w:t xml:space="preserve"> drive solenoids</w:t>
      </w:r>
      <w:r>
        <w:t>.</w:t>
      </w:r>
    </w:p>
    <w:p w14:paraId="527D80EA" w14:textId="4692AF35" w:rsidR="00743E72" w:rsidRPr="00D51E63" w:rsidRDefault="002E110C" w:rsidP="006638F4">
      <w:pPr>
        <w:pStyle w:val="Bullet"/>
      </w:pPr>
      <w:r>
        <w:t>A</w:t>
      </w:r>
      <w:r w:rsidR="009C53D1" w:rsidRPr="00D51E63">
        <w:t xml:space="preserve"> </w:t>
      </w:r>
      <w:r w:rsidR="00BB3FE0" w:rsidRPr="00D51E63">
        <w:t>higher power</w:t>
      </w:r>
      <w:r w:rsidR="00D51E63">
        <w:t>-</w:t>
      </w:r>
      <w:r w:rsidR="00BB3FE0" w:rsidRPr="00D51E63">
        <w:t>rated relay operates the boom gate solenoids</w:t>
      </w:r>
      <w:r>
        <w:t>.</w:t>
      </w:r>
    </w:p>
    <w:p w14:paraId="68F173D5" w14:textId="04586238" w:rsidR="008A0282" w:rsidRPr="00D51E63" w:rsidRDefault="002E110C" w:rsidP="006638F4">
      <w:pPr>
        <w:pStyle w:val="Bullet"/>
      </w:pPr>
      <w:r>
        <w:t>T</w:t>
      </w:r>
      <w:r w:rsidR="009C53D1" w:rsidRPr="00D51E63">
        <w:t xml:space="preserve">he </w:t>
      </w:r>
      <w:r w:rsidR="00BB3FE0" w:rsidRPr="00D51E63">
        <w:t>higher power</w:t>
      </w:r>
      <w:r w:rsidR="008A0282" w:rsidRPr="00D51E63">
        <w:t xml:space="preserve"> </w:t>
      </w:r>
      <w:r w:rsidR="00BB3FE0" w:rsidRPr="00D51E63">
        <w:t>12</w:t>
      </w:r>
      <w:r w:rsidR="00D51E63">
        <w:t xml:space="preserve"> </w:t>
      </w:r>
      <w:r w:rsidR="00BB3FE0" w:rsidRPr="00D51E63">
        <w:t>V</w:t>
      </w:r>
      <w:r w:rsidR="008A0282" w:rsidRPr="00D51E63">
        <w:t xml:space="preserve"> DC</w:t>
      </w:r>
      <w:r w:rsidR="00BB3FE0" w:rsidRPr="00D51E63">
        <w:t xml:space="preserve"> </w:t>
      </w:r>
      <w:r w:rsidR="00A03602">
        <w:t>section</w:t>
      </w:r>
      <w:r w:rsidR="00BB3FE0" w:rsidRPr="00D51E63">
        <w:t xml:space="preserve"> of the circuit</w:t>
      </w:r>
      <w:r w:rsidR="008C410D" w:rsidRPr="00D51E63">
        <w:t xml:space="preserve"> </w:t>
      </w:r>
      <w:r w:rsidR="005A2009" w:rsidRPr="00D51E63">
        <w:t>requires</w:t>
      </w:r>
      <w:r w:rsidR="008C410D" w:rsidRPr="00D51E63">
        <w:t xml:space="preserve"> this</w:t>
      </w:r>
      <w:r w:rsidR="00BB3FE0" w:rsidRPr="00D51E63">
        <w:t>.</w:t>
      </w:r>
    </w:p>
    <w:p w14:paraId="1BF5CD1F" w14:textId="45A34F20" w:rsidR="00CB7A55" w:rsidRDefault="00D51E63" w:rsidP="00794262">
      <w:pPr>
        <w:pStyle w:val="BodyText"/>
      </w:pPr>
      <w:r>
        <w:t>A d</w:t>
      </w:r>
      <w:r w:rsidRPr="00D51E63">
        <w:t xml:space="preserve">iscussion </w:t>
      </w:r>
      <w:r w:rsidR="005A2009" w:rsidRPr="00D51E63">
        <w:t>of</w:t>
      </w:r>
      <w:r w:rsidR="00BB3FE0" w:rsidRPr="00D51E63">
        <w:t xml:space="preserve"> switching</w:t>
      </w:r>
      <w:r w:rsidR="00BB3FE0" w:rsidRPr="00BB3FE0">
        <w:t xml:space="preserve"> higher voltages and/or currents </w:t>
      </w:r>
      <w:r w:rsidR="00BB3FE0">
        <w:t>w</w:t>
      </w:r>
      <w:r w:rsidR="00EA06E7">
        <w:t>as</w:t>
      </w:r>
      <w:r w:rsidR="008A0282">
        <w:t xml:space="preserve"> also</w:t>
      </w:r>
      <w:r w:rsidR="00BB3FE0">
        <w:t xml:space="preserve"> </w:t>
      </w:r>
      <w:r w:rsidR="008A0282">
        <w:t>accepted.</w:t>
      </w:r>
      <w:r w:rsidR="008A0282" w:rsidRPr="00BB3FE0">
        <w:t xml:space="preserve"> </w:t>
      </w:r>
    </w:p>
    <w:p w14:paraId="771DB419" w14:textId="583DC4AD" w:rsidR="00CB7A55" w:rsidRDefault="00D81740" w:rsidP="00755BFA">
      <w:pPr>
        <w:pStyle w:val="Heading3"/>
      </w:pPr>
      <w:r>
        <w:br w:type="page"/>
      </w:r>
      <w:r w:rsidR="00CB7A55" w:rsidRPr="001710FB">
        <w:lastRenderedPageBreak/>
        <w:t xml:space="preserve">Question </w:t>
      </w:r>
      <w:r w:rsidR="00CB7A55">
        <w:t>3h.</w:t>
      </w:r>
    </w:p>
    <w:tbl>
      <w:tblPr>
        <w:tblStyle w:val="VCAATableClosed"/>
        <w:tblW w:w="0" w:type="auto"/>
        <w:tblLook w:val="04A0" w:firstRow="1" w:lastRow="0" w:firstColumn="1" w:lastColumn="0" w:noHBand="0" w:noVBand="1"/>
      </w:tblPr>
      <w:tblGrid>
        <w:gridCol w:w="850"/>
        <w:gridCol w:w="737"/>
        <w:gridCol w:w="737"/>
        <w:gridCol w:w="737"/>
        <w:gridCol w:w="737"/>
        <w:gridCol w:w="737"/>
        <w:gridCol w:w="1134"/>
      </w:tblGrid>
      <w:tr w:rsidR="00E44C38" w:rsidRPr="00F47EF8" w14:paraId="07ECD2C0" w14:textId="77777777" w:rsidTr="007F61A4">
        <w:trPr>
          <w:cnfStyle w:val="100000000000" w:firstRow="1" w:lastRow="0" w:firstColumn="0" w:lastColumn="0" w:oddVBand="0" w:evenVBand="0" w:oddHBand="0" w:evenHBand="0" w:firstRowFirstColumn="0" w:firstRowLastColumn="0" w:lastRowFirstColumn="0" w:lastRowLastColumn="0"/>
        </w:trPr>
        <w:tc>
          <w:tcPr>
            <w:tcW w:w="850" w:type="dxa"/>
          </w:tcPr>
          <w:p w14:paraId="3AD9E56D" w14:textId="77777777" w:rsidR="00E44C38" w:rsidRPr="00387B00" w:rsidRDefault="00E44C38" w:rsidP="00755BFA">
            <w:pPr>
              <w:pStyle w:val="Tablecondensedheading"/>
            </w:pPr>
            <w:r w:rsidRPr="00387B00">
              <w:t xml:space="preserve">Mark </w:t>
            </w:r>
          </w:p>
        </w:tc>
        <w:tc>
          <w:tcPr>
            <w:tcW w:w="737" w:type="dxa"/>
          </w:tcPr>
          <w:p w14:paraId="544350B3" w14:textId="77777777" w:rsidR="00E44C38" w:rsidRPr="00387B00" w:rsidRDefault="00E44C38" w:rsidP="00755BFA">
            <w:pPr>
              <w:pStyle w:val="Tablecondensedheading"/>
            </w:pPr>
            <w:r w:rsidRPr="00387B00">
              <w:t>0</w:t>
            </w:r>
          </w:p>
        </w:tc>
        <w:tc>
          <w:tcPr>
            <w:tcW w:w="737" w:type="dxa"/>
          </w:tcPr>
          <w:p w14:paraId="357BD585" w14:textId="77777777" w:rsidR="00E44C38" w:rsidRPr="00387B00" w:rsidRDefault="00E44C38" w:rsidP="00755BFA">
            <w:pPr>
              <w:pStyle w:val="Tablecondensedheading"/>
            </w:pPr>
            <w:r w:rsidRPr="00387B00">
              <w:t>1</w:t>
            </w:r>
          </w:p>
        </w:tc>
        <w:tc>
          <w:tcPr>
            <w:tcW w:w="737" w:type="dxa"/>
          </w:tcPr>
          <w:p w14:paraId="6ABB17C5" w14:textId="77777777" w:rsidR="00E44C38" w:rsidRPr="00387B00" w:rsidRDefault="00E44C38" w:rsidP="00755BFA">
            <w:pPr>
              <w:pStyle w:val="Tablecondensedheading"/>
            </w:pPr>
            <w:r w:rsidRPr="00387B00">
              <w:t>2</w:t>
            </w:r>
          </w:p>
        </w:tc>
        <w:tc>
          <w:tcPr>
            <w:tcW w:w="737" w:type="dxa"/>
          </w:tcPr>
          <w:p w14:paraId="268BD335" w14:textId="77777777" w:rsidR="00E44C38" w:rsidRPr="00387B00" w:rsidRDefault="00E44C38" w:rsidP="00755BFA">
            <w:pPr>
              <w:pStyle w:val="Tablecondensedheading"/>
            </w:pPr>
            <w:r w:rsidRPr="00387B00">
              <w:t>3</w:t>
            </w:r>
          </w:p>
        </w:tc>
        <w:tc>
          <w:tcPr>
            <w:tcW w:w="737" w:type="dxa"/>
          </w:tcPr>
          <w:p w14:paraId="5D326EA5" w14:textId="77777777" w:rsidR="00E44C38" w:rsidRPr="00387B00" w:rsidRDefault="00E44C38" w:rsidP="00755BFA">
            <w:pPr>
              <w:pStyle w:val="Tablecondensedheading"/>
            </w:pPr>
            <w:r w:rsidRPr="00387B00">
              <w:t>4</w:t>
            </w:r>
          </w:p>
        </w:tc>
        <w:tc>
          <w:tcPr>
            <w:tcW w:w="1134" w:type="dxa"/>
          </w:tcPr>
          <w:p w14:paraId="72CB9A56" w14:textId="77777777" w:rsidR="00E44C38" w:rsidRPr="00387B00" w:rsidRDefault="00E44C38" w:rsidP="00755BFA">
            <w:pPr>
              <w:pStyle w:val="Tablecondensedheading"/>
            </w:pPr>
            <w:r w:rsidRPr="00387B00">
              <w:t>Average</w:t>
            </w:r>
          </w:p>
        </w:tc>
      </w:tr>
      <w:tr w:rsidR="00163773" w:rsidRPr="00F47EF8" w14:paraId="1EBC4D11" w14:textId="77777777" w:rsidTr="006043DC">
        <w:tc>
          <w:tcPr>
            <w:tcW w:w="850" w:type="dxa"/>
          </w:tcPr>
          <w:p w14:paraId="235DCCD2" w14:textId="77777777" w:rsidR="00163773" w:rsidRPr="00D51E63" w:rsidRDefault="00163773" w:rsidP="00D51E63">
            <w:pPr>
              <w:pStyle w:val="Tablecondensed"/>
            </w:pPr>
            <w:r w:rsidRPr="00D51E63">
              <w:t>%</w:t>
            </w:r>
          </w:p>
        </w:tc>
        <w:tc>
          <w:tcPr>
            <w:tcW w:w="737" w:type="dxa"/>
            <w:vAlign w:val="bottom"/>
          </w:tcPr>
          <w:p w14:paraId="60874930" w14:textId="48606B9C" w:rsidR="00163773" w:rsidRPr="00D51E63" w:rsidRDefault="00163773" w:rsidP="00D51E63">
            <w:pPr>
              <w:pStyle w:val="Tablecondensed"/>
            </w:pPr>
            <w:r w:rsidRPr="00794262">
              <w:rPr>
                <w:color w:val="auto"/>
              </w:rPr>
              <w:t>5</w:t>
            </w:r>
            <w:r w:rsidR="005B6EBA" w:rsidRPr="00794262">
              <w:rPr>
                <w:color w:val="auto"/>
              </w:rPr>
              <w:t>5</w:t>
            </w:r>
          </w:p>
        </w:tc>
        <w:tc>
          <w:tcPr>
            <w:tcW w:w="737" w:type="dxa"/>
            <w:vAlign w:val="bottom"/>
          </w:tcPr>
          <w:p w14:paraId="410F996B" w14:textId="4C146229" w:rsidR="00163773" w:rsidRPr="00D51E63" w:rsidRDefault="00163773" w:rsidP="00D51E63">
            <w:pPr>
              <w:pStyle w:val="Tablecondensed"/>
            </w:pPr>
            <w:r w:rsidRPr="00794262">
              <w:rPr>
                <w:color w:val="auto"/>
              </w:rPr>
              <w:t>0</w:t>
            </w:r>
          </w:p>
        </w:tc>
        <w:tc>
          <w:tcPr>
            <w:tcW w:w="737" w:type="dxa"/>
            <w:vAlign w:val="bottom"/>
          </w:tcPr>
          <w:p w14:paraId="0E7D75B1" w14:textId="7409D062" w:rsidR="00163773" w:rsidRPr="00D51E63" w:rsidRDefault="00163773" w:rsidP="00D51E63">
            <w:pPr>
              <w:pStyle w:val="Tablecondensed"/>
            </w:pPr>
            <w:r w:rsidRPr="00794262">
              <w:rPr>
                <w:color w:val="auto"/>
              </w:rPr>
              <w:t>18</w:t>
            </w:r>
          </w:p>
        </w:tc>
        <w:tc>
          <w:tcPr>
            <w:tcW w:w="737" w:type="dxa"/>
            <w:vAlign w:val="bottom"/>
          </w:tcPr>
          <w:p w14:paraId="7E18B647" w14:textId="44A0E8B9" w:rsidR="00163773" w:rsidRPr="00D51E63" w:rsidRDefault="00D51E63" w:rsidP="00D51E63">
            <w:pPr>
              <w:pStyle w:val="Tablecondensed"/>
            </w:pPr>
            <w:r>
              <w:t>9</w:t>
            </w:r>
          </w:p>
        </w:tc>
        <w:tc>
          <w:tcPr>
            <w:tcW w:w="737" w:type="dxa"/>
            <w:vAlign w:val="bottom"/>
          </w:tcPr>
          <w:p w14:paraId="1515BDBA" w14:textId="56AA30AE" w:rsidR="00163773" w:rsidRPr="00D51E63" w:rsidRDefault="00163773" w:rsidP="00D51E63">
            <w:pPr>
              <w:pStyle w:val="Tablecondensed"/>
            </w:pPr>
            <w:r w:rsidRPr="00794262">
              <w:rPr>
                <w:color w:val="auto"/>
              </w:rPr>
              <w:t>18</w:t>
            </w:r>
          </w:p>
        </w:tc>
        <w:tc>
          <w:tcPr>
            <w:tcW w:w="1134" w:type="dxa"/>
            <w:vAlign w:val="bottom"/>
          </w:tcPr>
          <w:p w14:paraId="7E1C4CD4" w14:textId="68654B37" w:rsidR="00163773" w:rsidRPr="00794262" w:rsidRDefault="00163773" w:rsidP="00D51E63">
            <w:pPr>
              <w:pStyle w:val="Tablecondensed"/>
            </w:pPr>
            <w:r w:rsidRPr="00794262">
              <w:rPr>
                <w:color w:val="auto"/>
              </w:rPr>
              <w:t>1.</w:t>
            </w:r>
            <w:r w:rsidR="005B6EBA" w:rsidRPr="00794262">
              <w:rPr>
                <w:color w:val="auto"/>
              </w:rPr>
              <w:t>4</w:t>
            </w:r>
          </w:p>
        </w:tc>
      </w:tr>
    </w:tbl>
    <w:p w14:paraId="63868645" w14:textId="5426ED3B" w:rsidR="00E44C38" w:rsidRPr="00755BFA" w:rsidRDefault="008C410D" w:rsidP="00755BFA">
      <w:pPr>
        <w:pStyle w:val="BodyText"/>
      </w:pPr>
      <w:r w:rsidRPr="004419FB">
        <w:t xml:space="preserve">This question required students </w:t>
      </w:r>
      <w:r w:rsidR="00163773" w:rsidRPr="004419FB">
        <w:t>to specify</w:t>
      </w:r>
      <w:r w:rsidRPr="004419FB">
        <w:t xml:space="preserve"> what the</w:t>
      </w:r>
      <w:r w:rsidR="00FA2E7D" w:rsidRPr="004419FB">
        <w:t xml:space="preserve"> NC and NO </w:t>
      </w:r>
      <w:r w:rsidRPr="004419FB">
        <w:t>connections are on</w:t>
      </w:r>
      <w:r w:rsidR="00FA2E7D" w:rsidRPr="004419FB">
        <w:t xml:space="preserve"> </w:t>
      </w:r>
      <w:r w:rsidR="00163773" w:rsidRPr="004419FB">
        <w:t>relay</w:t>
      </w:r>
      <w:r w:rsidR="00D51E63">
        <w:t>,</w:t>
      </w:r>
      <w:r w:rsidR="00163773" w:rsidRPr="004419FB">
        <w:t xml:space="preserve"> and </w:t>
      </w:r>
      <w:r w:rsidRPr="004419FB">
        <w:t>when they</w:t>
      </w:r>
      <w:r w:rsidR="00FA2E7D" w:rsidRPr="004419FB">
        <w:t xml:space="preserve"> apply</w:t>
      </w:r>
      <w:r w:rsidR="00163773" w:rsidRPr="00755BFA">
        <w:t xml:space="preserve">. </w:t>
      </w:r>
      <w:r w:rsidR="00D51E63">
        <w:t>Many</w:t>
      </w:r>
      <w:r w:rsidR="00163773" w:rsidRPr="00755BFA">
        <w:t xml:space="preserve"> students were unable to correctly name the NC and NO contacts</w:t>
      </w:r>
      <w:r w:rsidR="00D937E7">
        <w:t>,</w:t>
      </w:r>
      <w:r w:rsidR="00163773" w:rsidRPr="00755BFA">
        <w:t xml:space="preserve"> and </w:t>
      </w:r>
      <w:r w:rsidR="004419FB" w:rsidRPr="00755BFA">
        <w:t xml:space="preserve">also </w:t>
      </w:r>
      <w:r w:rsidR="00163773" w:rsidRPr="00755BFA">
        <w:t xml:space="preserve">state </w:t>
      </w:r>
      <w:r w:rsidR="004419FB" w:rsidRPr="00755BFA">
        <w:t xml:space="preserve">that </w:t>
      </w:r>
      <w:r w:rsidR="005A2009" w:rsidRPr="00755BFA">
        <w:t xml:space="preserve">it </w:t>
      </w:r>
      <w:r w:rsidR="00163773" w:rsidRPr="00755BFA">
        <w:t>appl</w:t>
      </w:r>
      <w:r w:rsidR="005A2009" w:rsidRPr="00755BFA">
        <w:t>ies</w:t>
      </w:r>
      <w:r w:rsidR="00163773" w:rsidRPr="00755BFA">
        <w:t xml:space="preserve"> to the </w:t>
      </w:r>
      <w:proofErr w:type="spellStart"/>
      <w:r w:rsidR="00D51E63" w:rsidRPr="00755BFA">
        <w:t>unenergi</w:t>
      </w:r>
      <w:r w:rsidR="00D51E63">
        <w:t>s</w:t>
      </w:r>
      <w:r w:rsidR="00D51E63" w:rsidRPr="00755BFA">
        <w:t>ed</w:t>
      </w:r>
      <w:proofErr w:type="spellEnd"/>
      <w:r w:rsidR="00D51E63" w:rsidRPr="00755BFA">
        <w:t xml:space="preserve"> </w:t>
      </w:r>
      <w:r w:rsidR="00163773" w:rsidRPr="00755BFA">
        <w:t>or unpowered relay status.</w:t>
      </w:r>
    </w:p>
    <w:p w14:paraId="7AFB2702" w14:textId="204E96FB" w:rsidR="00CB7A55" w:rsidRPr="00D51E63" w:rsidRDefault="00CB7A55" w:rsidP="006638F4">
      <w:pPr>
        <w:pStyle w:val="Bullet"/>
      </w:pPr>
      <w:r w:rsidRPr="00755BFA">
        <w:t>NC</w:t>
      </w:r>
      <w:r w:rsidR="00D51E63">
        <w:t>,</w:t>
      </w:r>
      <w:r w:rsidRPr="00755BFA">
        <w:t xml:space="preserve"> </w:t>
      </w:r>
      <w:r w:rsidRPr="00D51E63">
        <w:t>Normally Closed. When</w:t>
      </w:r>
      <w:r w:rsidR="00FB1CF7" w:rsidRPr="00D51E63">
        <w:t xml:space="preserve"> the relay is</w:t>
      </w:r>
      <w:r w:rsidRPr="00D51E63">
        <w:t xml:space="preserve"> </w:t>
      </w:r>
      <w:proofErr w:type="spellStart"/>
      <w:r w:rsidRPr="00D51E63">
        <w:t>unenergised</w:t>
      </w:r>
      <w:proofErr w:type="spellEnd"/>
      <w:r w:rsidRPr="00D51E63">
        <w:t>, the</w:t>
      </w:r>
      <w:r w:rsidR="00163773" w:rsidRPr="00D51E63">
        <w:t>se c</w:t>
      </w:r>
      <w:r w:rsidRPr="00D51E63">
        <w:t>ontacts remain closed</w:t>
      </w:r>
      <w:r w:rsidR="004A0ADD" w:rsidRPr="00D51E63">
        <w:t>.</w:t>
      </w:r>
      <w:r w:rsidR="008C410D" w:rsidRPr="00D51E63">
        <w:t xml:space="preserve"> </w:t>
      </w:r>
    </w:p>
    <w:p w14:paraId="7D496390" w14:textId="5054207E" w:rsidR="004334D6" w:rsidRPr="009841A9" w:rsidRDefault="00CB7A55" w:rsidP="006638F4">
      <w:pPr>
        <w:pStyle w:val="Bullet"/>
      </w:pPr>
      <w:r w:rsidRPr="00D51E63">
        <w:t>NO</w:t>
      </w:r>
      <w:r w:rsidR="00D51E63">
        <w:t>,</w:t>
      </w:r>
      <w:r w:rsidR="00D51E63" w:rsidRPr="00D51E63">
        <w:t xml:space="preserve"> </w:t>
      </w:r>
      <w:r w:rsidR="007C3471" w:rsidRPr="00D51E63">
        <w:t xml:space="preserve">Normally </w:t>
      </w:r>
      <w:r w:rsidRPr="00D51E63">
        <w:t>Open</w:t>
      </w:r>
      <w:r>
        <w:t>. When</w:t>
      </w:r>
      <w:r w:rsidR="00FB1CF7">
        <w:t xml:space="preserve"> the relay is</w:t>
      </w:r>
      <w:r>
        <w:t xml:space="preserve"> </w:t>
      </w:r>
      <w:proofErr w:type="spellStart"/>
      <w:r>
        <w:t>unenergised</w:t>
      </w:r>
      <w:proofErr w:type="spellEnd"/>
      <w:r>
        <w:t>, the</w:t>
      </w:r>
      <w:r w:rsidR="00163773">
        <w:t>se</w:t>
      </w:r>
      <w:r>
        <w:t xml:space="preserve"> contacts remain open.</w:t>
      </w:r>
      <w:r w:rsidR="008C410D">
        <w:t xml:space="preserve"> </w:t>
      </w:r>
    </w:p>
    <w:p w14:paraId="0E87531F" w14:textId="466F5445" w:rsidR="004A0ADD" w:rsidRDefault="004A0ADD" w:rsidP="009C53D1">
      <w:pPr>
        <w:pStyle w:val="Heading3"/>
      </w:pPr>
      <w:r w:rsidRPr="00755BFA">
        <w:t>Question</w:t>
      </w:r>
      <w:r w:rsidRPr="001710FB">
        <w:t xml:space="preserve"> </w:t>
      </w:r>
      <w:r>
        <w:t>4.</w:t>
      </w:r>
    </w:p>
    <w:tbl>
      <w:tblPr>
        <w:tblStyle w:val="VCAATableClosed"/>
        <w:tblW w:w="0" w:type="auto"/>
        <w:tblLook w:val="04A0" w:firstRow="1" w:lastRow="0" w:firstColumn="1" w:lastColumn="0" w:noHBand="0" w:noVBand="1"/>
      </w:tblPr>
      <w:tblGrid>
        <w:gridCol w:w="850"/>
        <w:gridCol w:w="737"/>
        <w:gridCol w:w="737"/>
        <w:gridCol w:w="737"/>
        <w:gridCol w:w="737"/>
        <w:gridCol w:w="737"/>
        <w:gridCol w:w="737"/>
        <w:gridCol w:w="737"/>
        <w:gridCol w:w="1074"/>
      </w:tblGrid>
      <w:tr w:rsidR="00834601" w:rsidRPr="00387B00" w14:paraId="7FF1686D" w14:textId="77777777" w:rsidTr="007F61A4">
        <w:trPr>
          <w:cnfStyle w:val="100000000000" w:firstRow="1" w:lastRow="0" w:firstColumn="0" w:lastColumn="0" w:oddVBand="0" w:evenVBand="0" w:oddHBand="0" w:evenHBand="0" w:firstRowFirstColumn="0" w:firstRowLastColumn="0" w:lastRowFirstColumn="0" w:lastRowLastColumn="0"/>
        </w:trPr>
        <w:tc>
          <w:tcPr>
            <w:tcW w:w="850" w:type="dxa"/>
          </w:tcPr>
          <w:p w14:paraId="4F01F123" w14:textId="77777777" w:rsidR="00834601" w:rsidRPr="00387B00" w:rsidRDefault="00834601" w:rsidP="00755BFA">
            <w:pPr>
              <w:pStyle w:val="Tablecondensedheading"/>
            </w:pPr>
            <w:r w:rsidRPr="00387B00">
              <w:t xml:space="preserve">Mark </w:t>
            </w:r>
          </w:p>
        </w:tc>
        <w:tc>
          <w:tcPr>
            <w:tcW w:w="737" w:type="dxa"/>
          </w:tcPr>
          <w:p w14:paraId="188CABA0" w14:textId="77777777" w:rsidR="00834601" w:rsidRPr="00387B00" w:rsidRDefault="00834601" w:rsidP="00755BFA">
            <w:pPr>
              <w:pStyle w:val="Tablecondensedheading"/>
            </w:pPr>
            <w:r w:rsidRPr="00387B00">
              <w:t>0</w:t>
            </w:r>
          </w:p>
        </w:tc>
        <w:tc>
          <w:tcPr>
            <w:tcW w:w="737" w:type="dxa"/>
          </w:tcPr>
          <w:p w14:paraId="67A0DFC8" w14:textId="77777777" w:rsidR="00834601" w:rsidRPr="00387B00" w:rsidRDefault="00834601" w:rsidP="00755BFA">
            <w:pPr>
              <w:pStyle w:val="Tablecondensedheading"/>
            </w:pPr>
            <w:r w:rsidRPr="00387B00">
              <w:t>1</w:t>
            </w:r>
          </w:p>
        </w:tc>
        <w:tc>
          <w:tcPr>
            <w:tcW w:w="737" w:type="dxa"/>
          </w:tcPr>
          <w:p w14:paraId="21B5E083" w14:textId="77777777" w:rsidR="00834601" w:rsidRPr="00387B00" w:rsidRDefault="00834601" w:rsidP="00755BFA">
            <w:pPr>
              <w:pStyle w:val="Tablecondensedheading"/>
            </w:pPr>
            <w:r w:rsidRPr="00387B00">
              <w:t>2</w:t>
            </w:r>
          </w:p>
        </w:tc>
        <w:tc>
          <w:tcPr>
            <w:tcW w:w="737" w:type="dxa"/>
          </w:tcPr>
          <w:p w14:paraId="5972C7CC" w14:textId="77777777" w:rsidR="00834601" w:rsidRPr="00387B00" w:rsidRDefault="00834601" w:rsidP="00755BFA">
            <w:pPr>
              <w:pStyle w:val="Tablecondensedheading"/>
            </w:pPr>
            <w:r w:rsidRPr="00387B00">
              <w:t>3</w:t>
            </w:r>
          </w:p>
        </w:tc>
        <w:tc>
          <w:tcPr>
            <w:tcW w:w="737" w:type="dxa"/>
          </w:tcPr>
          <w:p w14:paraId="2367BE85" w14:textId="77777777" w:rsidR="00834601" w:rsidRPr="00387B00" w:rsidRDefault="00834601" w:rsidP="00755BFA">
            <w:pPr>
              <w:pStyle w:val="Tablecondensedheading"/>
            </w:pPr>
            <w:r w:rsidRPr="00387B00">
              <w:t>4</w:t>
            </w:r>
          </w:p>
        </w:tc>
        <w:tc>
          <w:tcPr>
            <w:tcW w:w="737" w:type="dxa"/>
          </w:tcPr>
          <w:p w14:paraId="5E04ACE3" w14:textId="77777777" w:rsidR="00834601" w:rsidRPr="00387B00" w:rsidRDefault="00834601" w:rsidP="00755BFA">
            <w:pPr>
              <w:pStyle w:val="Tablecondensedheading"/>
            </w:pPr>
            <w:r w:rsidRPr="00387B00">
              <w:t>5</w:t>
            </w:r>
          </w:p>
        </w:tc>
        <w:tc>
          <w:tcPr>
            <w:tcW w:w="737" w:type="dxa"/>
          </w:tcPr>
          <w:p w14:paraId="74695F9F" w14:textId="77777777" w:rsidR="00834601" w:rsidRPr="00387B00" w:rsidRDefault="00834601" w:rsidP="00755BFA">
            <w:pPr>
              <w:pStyle w:val="Tablecondensedheading"/>
            </w:pPr>
            <w:r w:rsidRPr="00387B00">
              <w:t>6</w:t>
            </w:r>
          </w:p>
        </w:tc>
        <w:tc>
          <w:tcPr>
            <w:tcW w:w="1074" w:type="dxa"/>
          </w:tcPr>
          <w:p w14:paraId="09864AD4" w14:textId="77777777" w:rsidR="00834601" w:rsidRPr="00387B00" w:rsidRDefault="00834601" w:rsidP="00755BFA">
            <w:pPr>
              <w:pStyle w:val="Tablecondensedheading"/>
            </w:pPr>
            <w:r w:rsidRPr="00387B00">
              <w:t>Average</w:t>
            </w:r>
          </w:p>
        </w:tc>
      </w:tr>
      <w:tr w:rsidR="00F9161C" w:rsidRPr="001710FB" w14:paraId="02B55A96" w14:textId="77777777" w:rsidTr="008D5518">
        <w:tc>
          <w:tcPr>
            <w:tcW w:w="850" w:type="dxa"/>
          </w:tcPr>
          <w:p w14:paraId="6B400D63" w14:textId="77777777" w:rsidR="00F9161C" w:rsidRPr="00755BFA" w:rsidRDefault="00F9161C" w:rsidP="00755BFA">
            <w:pPr>
              <w:pStyle w:val="Tablecondensed"/>
            </w:pPr>
            <w:r w:rsidRPr="00755BFA">
              <w:t>%</w:t>
            </w:r>
          </w:p>
        </w:tc>
        <w:tc>
          <w:tcPr>
            <w:tcW w:w="737" w:type="dxa"/>
            <w:vAlign w:val="bottom"/>
          </w:tcPr>
          <w:p w14:paraId="134E8F78" w14:textId="0541A42E" w:rsidR="00F9161C" w:rsidRPr="00755BFA" w:rsidRDefault="00F9161C" w:rsidP="00755BFA">
            <w:pPr>
              <w:pStyle w:val="Tablecondensed"/>
            </w:pPr>
            <w:r w:rsidRPr="00755BFA">
              <w:t>0</w:t>
            </w:r>
          </w:p>
        </w:tc>
        <w:tc>
          <w:tcPr>
            <w:tcW w:w="737" w:type="dxa"/>
            <w:vAlign w:val="bottom"/>
          </w:tcPr>
          <w:p w14:paraId="47E2B5DA" w14:textId="42441AA7" w:rsidR="00F9161C" w:rsidRPr="00755BFA" w:rsidRDefault="00F9161C" w:rsidP="00755BFA">
            <w:pPr>
              <w:pStyle w:val="Tablecondensed"/>
            </w:pPr>
            <w:r w:rsidRPr="00755BFA">
              <w:t>0</w:t>
            </w:r>
          </w:p>
        </w:tc>
        <w:tc>
          <w:tcPr>
            <w:tcW w:w="737" w:type="dxa"/>
            <w:vAlign w:val="bottom"/>
          </w:tcPr>
          <w:p w14:paraId="5F673C11" w14:textId="49BF5D5F" w:rsidR="00F9161C" w:rsidRPr="00755BFA" w:rsidRDefault="00F9161C" w:rsidP="00755BFA">
            <w:pPr>
              <w:pStyle w:val="Tablecondensed"/>
            </w:pPr>
            <w:r w:rsidRPr="00755BFA">
              <w:t>0</w:t>
            </w:r>
          </w:p>
        </w:tc>
        <w:tc>
          <w:tcPr>
            <w:tcW w:w="737" w:type="dxa"/>
            <w:vAlign w:val="bottom"/>
          </w:tcPr>
          <w:p w14:paraId="16784A25" w14:textId="4D6DE425" w:rsidR="00F9161C" w:rsidRPr="00755BFA" w:rsidRDefault="00F9161C" w:rsidP="00755BFA">
            <w:pPr>
              <w:pStyle w:val="Tablecondensed"/>
            </w:pPr>
            <w:r w:rsidRPr="00755BFA">
              <w:t>0</w:t>
            </w:r>
          </w:p>
        </w:tc>
        <w:tc>
          <w:tcPr>
            <w:tcW w:w="737" w:type="dxa"/>
            <w:vAlign w:val="bottom"/>
          </w:tcPr>
          <w:p w14:paraId="1FC12B7C" w14:textId="296473BD" w:rsidR="00F9161C" w:rsidRPr="00755BFA" w:rsidRDefault="00F9161C" w:rsidP="00755BFA">
            <w:pPr>
              <w:pStyle w:val="Tablecondensed"/>
            </w:pPr>
            <w:r w:rsidRPr="00755BFA">
              <w:t>1</w:t>
            </w:r>
            <w:r w:rsidR="005B6EBA" w:rsidRPr="00755BFA">
              <w:t>7</w:t>
            </w:r>
          </w:p>
        </w:tc>
        <w:tc>
          <w:tcPr>
            <w:tcW w:w="737" w:type="dxa"/>
            <w:vAlign w:val="bottom"/>
          </w:tcPr>
          <w:p w14:paraId="50ADF6CF" w14:textId="36BED58B" w:rsidR="00F9161C" w:rsidRPr="00755BFA" w:rsidRDefault="00F9161C" w:rsidP="00755BFA">
            <w:pPr>
              <w:pStyle w:val="Tablecondensed"/>
            </w:pPr>
            <w:r w:rsidRPr="00755BFA">
              <w:t>0</w:t>
            </w:r>
          </w:p>
        </w:tc>
        <w:tc>
          <w:tcPr>
            <w:tcW w:w="737" w:type="dxa"/>
            <w:vAlign w:val="bottom"/>
          </w:tcPr>
          <w:p w14:paraId="3CE236F8" w14:textId="665860B2" w:rsidR="00F9161C" w:rsidRPr="00755BFA" w:rsidRDefault="00F9161C" w:rsidP="00755BFA">
            <w:pPr>
              <w:pStyle w:val="Tablecondensed"/>
            </w:pPr>
            <w:r w:rsidRPr="00755BFA">
              <w:t>8</w:t>
            </w:r>
            <w:r w:rsidR="005B6EBA" w:rsidRPr="00755BFA">
              <w:t>4</w:t>
            </w:r>
          </w:p>
        </w:tc>
        <w:tc>
          <w:tcPr>
            <w:tcW w:w="1074" w:type="dxa"/>
            <w:vAlign w:val="bottom"/>
          </w:tcPr>
          <w:p w14:paraId="4D63A4C8" w14:textId="00D5C192" w:rsidR="00F9161C" w:rsidRPr="00755BFA" w:rsidRDefault="00F9161C" w:rsidP="00755BFA">
            <w:pPr>
              <w:pStyle w:val="Tablecondensed"/>
            </w:pPr>
            <w:r w:rsidRPr="00755BFA">
              <w:t>5.</w:t>
            </w:r>
            <w:r w:rsidR="005B6EBA" w:rsidRPr="00755BFA">
              <w:t>7</w:t>
            </w:r>
          </w:p>
        </w:tc>
      </w:tr>
    </w:tbl>
    <w:p w14:paraId="73109AA5" w14:textId="0EB35B3D" w:rsidR="00CB7A55" w:rsidRDefault="009841A9" w:rsidP="00755BFA">
      <w:pPr>
        <w:pStyle w:val="BodyText"/>
      </w:pPr>
      <w:r w:rsidRPr="004419FB">
        <w:t>This question required students to c</w:t>
      </w:r>
      <w:r w:rsidR="00FA2E7D" w:rsidRPr="004419FB">
        <w:t>omplete the flow</w:t>
      </w:r>
      <w:r w:rsidR="00223034">
        <w:t xml:space="preserve"> </w:t>
      </w:r>
      <w:r w:rsidR="00FA2E7D" w:rsidRPr="004419FB">
        <w:t xml:space="preserve">chart </w:t>
      </w:r>
      <w:r w:rsidRPr="004419FB">
        <w:t xml:space="preserve">by </w:t>
      </w:r>
      <w:r w:rsidR="00FA2E7D" w:rsidRPr="004419FB">
        <w:t xml:space="preserve">entering the </w:t>
      </w:r>
      <w:r w:rsidRPr="004419FB">
        <w:t>matching</w:t>
      </w:r>
      <w:r w:rsidR="00FA2E7D" w:rsidRPr="004419FB">
        <w:t xml:space="preserve"> letter (A</w:t>
      </w:r>
      <w:r w:rsidR="009C53D1">
        <w:t>–</w:t>
      </w:r>
      <w:r w:rsidR="00FA2E7D" w:rsidRPr="004419FB">
        <w:t>F) f</w:t>
      </w:r>
      <w:r w:rsidRPr="004419FB">
        <w:t xml:space="preserve">or </w:t>
      </w:r>
      <w:r w:rsidR="00FA2E7D" w:rsidRPr="004419FB">
        <w:t>the</w:t>
      </w:r>
      <w:r w:rsidRPr="004419FB">
        <w:t xml:space="preserve"> </w:t>
      </w:r>
      <w:r w:rsidR="00FA2E7D" w:rsidRPr="004419FB">
        <w:t>missing command instructions.</w:t>
      </w:r>
      <w:r w:rsidRPr="004419FB">
        <w:t xml:space="preserve"> </w:t>
      </w:r>
      <w:r w:rsidR="009C53D1">
        <w:t>W</w:t>
      </w:r>
      <w:r w:rsidR="009C53D1" w:rsidRPr="004419FB">
        <w:t xml:space="preserve">hile </w:t>
      </w:r>
      <w:r w:rsidR="009C53D1">
        <w:t xml:space="preserve">students were </w:t>
      </w:r>
      <w:r w:rsidR="004A0ADD" w:rsidRPr="004419FB">
        <w:t xml:space="preserve">not penalised for including </w:t>
      </w:r>
      <w:r w:rsidR="004A0ADD" w:rsidRPr="00755BFA">
        <w:t>extra</w:t>
      </w:r>
      <w:r w:rsidR="004A0ADD" w:rsidRPr="004419FB">
        <w:t xml:space="preserve"> words</w:t>
      </w:r>
      <w:r w:rsidR="003342DF" w:rsidRPr="004419FB">
        <w:t xml:space="preserve"> rather than the required single letter</w:t>
      </w:r>
      <w:r w:rsidR="00F9161C" w:rsidRPr="004419FB">
        <w:t xml:space="preserve"> (A</w:t>
      </w:r>
      <w:r w:rsidR="009C53D1">
        <w:t>–</w:t>
      </w:r>
      <w:r w:rsidR="00F9161C" w:rsidRPr="004419FB">
        <w:t>F),</w:t>
      </w:r>
      <w:r w:rsidR="004A0ADD" w:rsidRPr="004419FB">
        <w:t xml:space="preserve"> </w:t>
      </w:r>
      <w:r w:rsidR="009C53D1">
        <w:t>they are advised to</w:t>
      </w:r>
      <w:r w:rsidR="004A0ADD" w:rsidRPr="004419FB">
        <w:t xml:space="preserve"> follow the instructions</w:t>
      </w:r>
      <w:r w:rsidR="00F9161C" w:rsidRPr="004419FB">
        <w:t xml:space="preserve">. </w:t>
      </w:r>
      <w:r w:rsidR="009C53D1">
        <w:t xml:space="preserve">While some </w:t>
      </w:r>
      <w:r w:rsidR="00F9161C" w:rsidRPr="004419FB">
        <w:t>students swapp</w:t>
      </w:r>
      <w:r w:rsidR="009C53D1">
        <w:t>ed</w:t>
      </w:r>
      <w:r w:rsidR="00F9161C" w:rsidRPr="004419FB">
        <w:t xml:space="preserve"> the final two command instructions</w:t>
      </w:r>
      <w:r w:rsidR="009C53D1">
        <w:t>, the</w:t>
      </w:r>
      <w:r w:rsidR="009C53D1" w:rsidRPr="004419FB">
        <w:t xml:space="preserve"> majority of students were awarded full marks</w:t>
      </w:r>
      <w:r w:rsidR="009C53D1">
        <w:t>.</w:t>
      </w:r>
    </w:p>
    <w:p w14:paraId="15536471" w14:textId="32C9FFC4" w:rsidR="002A1C2F" w:rsidRPr="004419FB" w:rsidRDefault="002A1C2F" w:rsidP="00755BFA">
      <w:pPr>
        <w:pStyle w:val="BodyText"/>
      </w:pPr>
      <w:r>
        <w:rPr>
          <w:noProof/>
        </w:rPr>
        <w:drawing>
          <wp:inline distT="0" distB="0" distL="0" distR="0" wp14:anchorId="0A65C51E" wp14:editId="270BC1D5">
            <wp:extent cx="3622415" cy="4861117"/>
            <wp:effectExtent l="12700" t="12700" r="10160" b="15875"/>
            <wp:docPr id="1495493757" name="Picture 1" descr="A diagram of a train cross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409374" name="Picture 1" descr="A diagram of a train crossing&#10;&#10;AI-generated content may be incorrect."/>
                    <pic:cNvPicPr/>
                  </pic:nvPicPr>
                  <pic:blipFill>
                    <a:blip r:embed="rId16"/>
                    <a:stretch>
                      <a:fillRect/>
                    </a:stretch>
                  </pic:blipFill>
                  <pic:spPr>
                    <a:xfrm>
                      <a:off x="0" y="0"/>
                      <a:ext cx="3806081" cy="5107588"/>
                    </a:xfrm>
                    <a:prstGeom prst="rect">
                      <a:avLst/>
                    </a:prstGeom>
                    <a:ln>
                      <a:solidFill>
                        <a:schemeClr val="bg1"/>
                      </a:solidFill>
                    </a:ln>
                  </pic:spPr>
                </pic:pic>
              </a:graphicData>
            </a:graphic>
          </wp:inline>
        </w:drawing>
      </w:r>
    </w:p>
    <w:p w14:paraId="457CA02D" w14:textId="391FFBE7" w:rsidR="004334D6" w:rsidRPr="005F726E" w:rsidRDefault="004334D6" w:rsidP="005F726E">
      <w:pPr>
        <w:pStyle w:val="Heading3"/>
      </w:pPr>
      <w:r w:rsidRPr="001710FB">
        <w:lastRenderedPageBreak/>
        <w:t xml:space="preserve">Question </w:t>
      </w:r>
      <w:r>
        <w:t>5.</w:t>
      </w:r>
    </w:p>
    <w:tbl>
      <w:tblPr>
        <w:tblStyle w:val="VCAATableClosed"/>
        <w:tblW w:w="0" w:type="auto"/>
        <w:tblLook w:val="04A0" w:firstRow="1" w:lastRow="0" w:firstColumn="1" w:lastColumn="0" w:noHBand="0" w:noVBand="1"/>
      </w:tblPr>
      <w:tblGrid>
        <w:gridCol w:w="850"/>
        <w:gridCol w:w="737"/>
        <w:gridCol w:w="737"/>
        <w:gridCol w:w="737"/>
        <w:gridCol w:w="737"/>
        <w:gridCol w:w="737"/>
        <w:gridCol w:w="737"/>
        <w:gridCol w:w="1134"/>
      </w:tblGrid>
      <w:tr w:rsidR="00834601" w:rsidRPr="00F47EF8" w14:paraId="3C7EA214" w14:textId="77777777" w:rsidTr="007F61A4">
        <w:trPr>
          <w:cnfStyle w:val="100000000000" w:firstRow="1" w:lastRow="0" w:firstColumn="0" w:lastColumn="0" w:oddVBand="0" w:evenVBand="0" w:oddHBand="0" w:evenHBand="0" w:firstRowFirstColumn="0" w:firstRowLastColumn="0" w:lastRowFirstColumn="0" w:lastRowLastColumn="0"/>
        </w:trPr>
        <w:tc>
          <w:tcPr>
            <w:tcW w:w="850" w:type="dxa"/>
          </w:tcPr>
          <w:p w14:paraId="4095ACC6" w14:textId="77777777" w:rsidR="00834601" w:rsidRPr="00755BFA" w:rsidRDefault="00834601" w:rsidP="00755BFA">
            <w:pPr>
              <w:pStyle w:val="Tablecondensedheading"/>
            </w:pPr>
            <w:r w:rsidRPr="00755BFA">
              <w:t xml:space="preserve">Mark </w:t>
            </w:r>
          </w:p>
        </w:tc>
        <w:tc>
          <w:tcPr>
            <w:tcW w:w="737" w:type="dxa"/>
          </w:tcPr>
          <w:p w14:paraId="49120657" w14:textId="77777777" w:rsidR="00834601" w:rsidRPr="00755BFA" w:rsidRDefault="00834601" w:rsidP="00755BFA">
            <w:pPr>
              <w:pStyle w:val="Tablecondensedheading"/>
            </w:pPr>
            <w:r w:rsidRPr="00755BFA">
              <w:t>0</w:t>
            </w:r>
          </w:p>
        </w:tc>
        <w:tc>
          <w:tcPr>
            <w:tcW w:w="737" w:type="dxa"/>
          </w:tcPr>
          <w:p w14:paraId="538A0C59" w14:textId="77777777" w:rsidR="00834601" w:rsidRPr="00755BFA" w:rsidRDefault="00834601" w:rsidP="00755BFA">
            <w:pPr>
              <w:pStyle w:val="Tablecondensedheading"/>
            </w:pPr>
            <w:r w:rsidRPr="00755BFA">
              <w:t>1</w:t>
            </w:r>
          </w:p>
        </w:tc>
        <w:tc>
          <w:tcPr>
            <w:tcW w:w="737" w:type="dxa"/>
          </w:tcPr>
          <w:p w14:paraId="72089CE1" w14:textId="77777777" w:rsidR="00834601" w:rsidRPr="00755BFA" w:rsidRDefault="00834601" w:rsidP="00755BFA">
            <w:pPr>
              <w:pStyle w:val="Tablecondensedheading"/>
            </w:pPr>
            <w:r w:rsidRPr="00755BFA">
              <w:t>2</w:t>
            </w:r>
          </w:p>
        </w:tc>
        <w:tc>
          <w:tcPr>
            <w:tcW w:w="737" w:type="dxa"/>
          </w:tcPr>
          <w:p w14:paraId="4F7748D1" w14:textId="77777777" w:rsidR="00834601" w:rsidRPr="00755BFA" w:rsidRDefault="00834601" w:rsidP="00755BFA">
            <w:pPr>
              <w:pStyle w:val="Tablecondensedheading"/>
            </w:pPr>
            <w:r w:rsidRPr="00755BFA">
              <w:t>3</w:t>
            </w:r>
          </w:p>
        </w:tc>
        <w:tc>
          <w:tcPr>
            <w:tcW w:w="737" w:type="dxa"/>
          </w:tcPr>
          <w:p w14:paraId="2E31551D" w14:textId="77777777" w:rsidR="00834601" w:rsidRPr="00755BFA" w:rsidRDefault="00834601" w:rsidP="00755BFA">
            <w:pPr>
              <w:pStyle w:val="Tablecondensedheading"/>
            </w:pPr>
            <w:r w:rsidRPr="00755BFA">
              <w:t>4</w:t>
            </w:r>
          </w:p>
        </w:tc>
        <w:tc>
          <w:tcPr>
            <w:tcW w:w="737" w:type="dxa"/>
          </w:tcPr>
          <w:p w14:paraId="359B158C" w14:textId="77777777" w:rsidR="00834601" w:rsidRPr="00755BFA" w:rsidRDefault="00834601" w:rsidP="00755BFA">
            <w:pPr>
              <w:pStyle w:val="Tablecondensedheading"/>
            </w:pPr>
            <w:r w:rsidRPr="00755BFA">
              <w:t>5</w:t>
            </w:r>
          </w:p>
        </w:tc>
        <w:tc>
          <w:tcPr>
            <w:tcW w:w="1134" w:type="dxa"/>
          </w:tcPr>
          <w:p w14:paraId="199677CD" w14:textId="77777777" w:rsidR="00834601" w:rsidRPr="00755BFA" w:rsidRDefault="00834601" w:rsidP="00755BFA">
            <w:pPr>
              <w:pStyle w:val="Tablecondensedheading"/>
            </w:pPr>
            <w:r w:rsidRPr="00755BFA">
              <w:t>Average</w:t>
            </w:r>
          </w:p>
        </w:tc>
      </w:tr>
      <w:tr w:rsidR="00F9161C" w:rsidRPr="00F47EF8" w14:paraId="4DF8366D" w14:textId="77777777" w:rsidTr="004D4335">
        <w:tc>
          <w:tcPr>
            <w:tcW w:w="850" w:type="dxa"/>
          </w:tcPr>
          <w:p w14:paraId="611CB25B" w14:textId="77777777" w:rsidR="00F9161C" w:rsidRPr="00755BFA" w:rsidRDefault="00F9161C" w:rsidP="00755BFA">
            <w:pPr>
              <w:pStyle w:val="Tablecondensed"/>
            </w:pPr>
            <w:r w:rsidRPr="00755BFA">
              <w:t>%</w:t>
            </w:r>
          </w:p>
        </w:tc>
        <w:tc>
          <w:tcPr>
            <w:tcW w:w="737" w:type="dxa"/>
            <w:vAlign w:val="bottom"/>
          </w:tcPr>
          <w:p w14:paraId="24F325C7" w14:textId="48BC0C61" w:rsidR="00F9161C" w:rsidRPr="00755BFA" w:rsidRDefault="00F9161C" w:rsidP="00755BFA">
            <w:pPr>
              <w:pStyle w:val="Tablecondensed"/>
            </w:pPr>
            <w:r w:rsidRPr="00755BFA">
              <w:t>0</w:t>
            </w:r>
          </w:p>
        </w:tc>
        <w:tc>
          <w:tcPr>
            <w:tcW w:w="737" w:type="dxa"/>
            <w:vAlign w:val="bottom"/>
          </w:tcPr>
          <w:p w14:paraId="1EFCF92B" w14:textId="7133B2DC" w:rsidR="00F9161C" w:rsidRPr="00755BFA" w:rsidRDefault="00F9161C" w:rsidP="00755BFA">
            <w:pPr>
              <w:pStyle w:val="Tablecondensed"/>
            </w:pPr>
            <w:r w:rsidRPr="00755BFA">
              <w:t>0</w:t>
            </w:r>
          </w:p>
        </w:tc>
        <w:tc>
          <w:tcPr>
            <w:tcW w:w="737" w:type="dxa"/>
            <w:vAlign w:val="bottom"/>
          </w:tcPr>
          <w:p w14:paraId="69EFB119" w14:textId="6761A904" w:rsidR="00F9161C" w:rsidRPr="00755BFA" w:rsidRDefault="00F9161C" w:rsidP="00755BFA">
            <w:pPr>
              <w:pStyle w:val="Tablecondensed"/>
            </w:pPr>
            <w:r w:rsidRPr="00755BFA">
              <w:t>0</w:t>
            </w:r>
          </w:p>
        </w:tc>
        <w:tc>
          <w:tcPr>
            <w:tcW w:w="737" w:type="dxa"/>
            <w:vAlign w:val="bottom"/>
          </w:tcPr>
          <w:p w14:paraId="2B69FB0D" w14:textId="6285902D" w:rsidR="00F9161C" w:rsidRPr="00755BFA" w:rsidRDefault="00F9161C" w:rsidP="00755BFA">
            <w:pPr>
              <w:pStyle w:val="Tablecondensed"/>
            </w:pPr>
            <w:r w:rsidRPr="00755BFA">
              <w:t>1</w:t>
            </w:r>
            <w:r w:rsidR="005B6EBA" w:rsidRPr="00755BFA">
              <w:t>7</w:t>
            </w:r>
          </w:p>
        </w:tc>
        <w:tc>
          <w:tcPr>
            <w:tcW w:w="737" w:type="dxa"/>
            <w:vAlign w:val="bottom"/>
          </w:tcPr>
          <w:p w14:paraId="1BD0FBF0" w14:textId="5383732E" w:rsidR="00F9161C" w:rsidRPr="00755BFA" w:rsidRDefault="00F9161C" w:rsidP="00755BFA">
            <w:pPr>
              <w:pStyle w:val="Tablecondensed"/>
            </w:pPr>
            <w:r w:rsidRPr="00755BFA">
              <w:t>6</w:t>
            </w:r>
            <w:r w:rsidR="005B6EBA" w:rsidRPr="00755BFA">
              <w:t>7</w:t>
            </w:r>
          </w:p>
        </w:tc>
        <w:tc>
          <w:tcPr>
            <w:tcW w:w="737" w:type="dxa"/>
            <w:vAlign w:val="bottom"/>
          </w:tcPr>
          <w:p w14:paraId="3B5DF457" w14:textId="4BCD2243" w:rsidR="00F9161C" w:rsidRPr="00755BFA" w:rsidRDefault="00F9161C" w:rsidP="00755BFA">
            <w:pPr>
              <w:pStyle w:val="Tablecondensed"/>
            </w:pPr>
            <w:r w:rsidRPr="00755BFA">
              <w:t>1</w:t>
            </w:r>
            <w:r w:rsidR="005B6EBA" w:rsidRPr="00755BFA">
              <w:t>7</w:t>
            </w:r>
          </w:p>
        </w:tc>
        <w:tc>
          <w:tcPr>
            <w:tcW w:w="1134" w:type="dxa"/>
            <w:vAlign w:val="bottom"/>
          </w:tcPr>
          <w:p w14:paraId="1E737264" w14:textId="1549035F" w:rsidR="00F9161C" w:rsidRPr="00755BFA" w:rsidRDefault="00F9161C" w:rsidP="00755BFA">
            <w:pPr>
              <w:pStyle w:val="Tablecondensed"/>
            </w:pPr>
            <w:r w:rsidRPr="00755BFA">
              <w:t>4</w:t>
            </w:r>
          </w:p>
        </w:tc>
      </w:tr>
    </w:tbl>
    <w:p w14:paraId="4AE1989E" w14:textId="5E48D373" w:rsidR="00350693" w:rsidRDefault="00286C46" w:rsidP="00755BFA">
      <w:pPr>
        <w:pStyle w:val="BodyText"/>
      </w:pPr>
      <w:r w:rsidRPr="003D0866">
        <w:t xml:space="preserve">This question required students to complete </w:t>
      </w:r>
      <w:r w:rsidR="003203E7">
        <w:t>a</w:t>
      </w:r>
      <w:r w:rsidR="00350693" w:rsidRPr="003D0866">
        <w:t xml:space="preserve"> table of </w:t>
      </w:r>
      <w:r w:rsidR="00FB1CF7" w:rsidRPr="003D0866">
        <w:t>possible fault</w:t>
      </w:r>
      <w:r w:rsidR="00350693" w:rsidRPr="003D0866">
        <w:t>s by</w:t>
      </w:r>
      <w:r w:rsidR="003405AF" w:rsidRPr="003D0866">
        <w:t xml:space="preserve"> </w:t>
      </w:r>
      <w:r w:rsidR="009A0C56" w:rsidRPr="003D0866">
        <w:t>writ</w:t>
      </w:r>
      <w:r w:rsidRPr="003D0866">
        <w:t xml:space="preserve">ing </w:t>
      </w:r>
      <w:r w:rsidR="00350693" w:rsidRPr="003D0866">
        <w:t>‘</w:t>
      </w:r>
      <w:r w:rsidRPr="003D0866">
        <w:t>Yes</w:t>
      </w:r>
      <w:r w:rsidR="00350693" w:rsidRPr="003D0866">
        <w:t>’</w:t>
      </w:r>
      <w:r w:rsidRPr="003D0866">
        <w:t xml:space="preserve"> or </w:t>
      </w:r>
      <w:r w:rsidR="00350693" w:rsidRPr="003D0866">
        <w:t>‘</w:t>
      </w:r>
      <w:r w:rsidRPr="003D0866">
        <w:t>No</w:t>
      </w:r>
      <w:r w:rsidR="00350693" w:rsidRPr="003D0866">
        <w:t>’</w:t>
      </w:r>
      <w:r w:rsidR="004419FB" w:rsidRPr="003D0866">
        <w:t>.</w:t>
      </w:r>
      <w:r w:rsidR="004334D6" w:rsidRPr="003D0866">
        <w:t xml:space="preserve"> Careful </w:t>
      </w:r>
      <w:r w:rsidR="00FB1CF7" w:rsidRPr="003D0866">
        <w:t xml:space="preserve">circuit </w:t>
      </w:r>
      <w:r w:rsidR="00B37FC3" w:rsidRPr="003D0866">
        <w:t>analysis</w:t>
      </w:r>
      <w:r w:rsidR="004334D6" w:rsidRPr="003D0866">
        <w:t xml:space="preserve"> </w:t>
      </w:r>
      <w:r w:rsidR="00350693" w:rsidRPr="003D0866">
        <w:t>enabled most</w:t>
      </w:r>
      <w:r w:rsidR="00FB1CF7" w:rsidRPr="003D0866">
        <w:t xml:space="preserve"> students </w:t>
      </w:r>
      <w:r w:rsidR="00350693" w:rsidRPr="003D0866">
        <w:t xml:space="preserve">to determine </w:t>
      </w:r>
      <w:r w:rsidR="00FB1CF7" w:rsidRPr="003D0866">
        <w:t xml:space="preserve">four of the five </w:t>
      </w:r>
      <w:r w:rsidR="00177A45" w:rsidRPr="003D0866">
        <w:t>possible faults</w:t>
      </w:r>
      <w:r w:rsidR="00FB1CF7" w:rsidRPr="003D0866">
        <w:t>.</w:t>
      </w:r>
    </w:p>
    <w:tbl>
      <w:tblPr>
        <w:tblStyle w:val="TableGrid"/>
        <w:tblW w:w="0" w:type="auto"/>
        <w:tblLook w:val="04A0" w:firstRow="1" w:lastRow="0" w:firstColumn="1" w:lastColumn="0" w:noHBand="0" w:noVBand="1"/>
      </w:tblPr>
      <w:tblGrid>
        <w:gridCol w:w="2268"/>
        <w:gridCol w:w="1701"/>
      </w:tblGrid>
      <w:tr w:rsidR="00D937E7" w:rsidRPr="00D937E7" w14:paraId="6949E1A0" w14:textId="77777777" w:rsidTr="00D937E7">
        <w:tc>
          <w:tcPr>
            <w:tcW w:w="2268" w:type="dxa"/>
            <w:shd w:val="clear" w:color="auto" w:fill="0F7EB4"/>
          </w:tcPr>
          <w:p w14:paraId="15157833" w14:textId="77777777" w:rsidR="00D937E7" w:rsidRPr="00E10389" w:rsidRDefault="00D937E7" w:rsidP="00D937E7">
            <w:pPr>
              <w:pStyle w:val="Tablecondensedheading"/>
              <w:rPr>
                <w:b/>
                <w:bCs/>
              </w:rPr>
            </w:pPr>
            <w:r w:rsidRPr="00E10389">
              <w:rPr>
                <w:b/>
                <w:bCs/>
              </w:rPr>
              <w:t>Fault</w:t>
            </w:r>
          </w:p>
        </w:tc>
        <w:tc>
          <w:tcPr>
            <w:tcW w:w="1701" w:type="dxa"/>
            <w:shd w:val="clear" w:color="auto" w:fill="0F7EB4"/>
          </w:tcPr>
          <w:p w14:paraId="73B10641" w14:textId="2AE4C23D" w:rsidR="00D937E7" w:rsidRPr="00E10389" w:rsidRDefault="00D937E7" w:rsidP="00D937E7">
            <w:pPr>
              <w:pStyle w:val="Tablecondensedheading"/>
              <w:rPr>
                <w:b/>
                <w:bCs/>
              </w:rPr>
            </w:pPr>
            <w:r w:rsidRPr="00E10389">
              <w:rPr>
                <w:b/>
                <w:bCs/>
              </w:rPr>
              <w:t xml:space="preserve">Possible faults? </w:t>
            </w:r>
            <w:r w:rsidRPr="00E10389">
              <w:rPr>
                <w:b/>
                <w:bCs/>
              </w:rPr>
              <w:br/>
              <w:t>Yes or No</w:t>
            </w:r>
          </w:p>
        </w:tc>
      </w:tr>
      <w:tr w:rsidR="00D937E7" w:rsidRPr="00D937E7" w14:paraId="4C08D158" w14:textId="77777777" w:rsidTr="00D937E7">
        <w:tc>
          <w:tcPr>
            <w:tcW w:w="2268" w:type="dxa"/>
          </w:tcPr>
          <w:p w14:paraId="04819FB7" w14:textId="77777777" w:rsidR="00D937E7" w:rsidRPr="00D937E7" w:rsidRDefault="00D937E7" w:rsidP="00D937E7">
            <w:pPr>
              <w:pStyle w:val="Tablecondensed"/>
            </w:pPr>
            <w:r w:rsidRPr="00D937E7">
              <w:t>R</w:t>
            </w:r>
            <w:r w:rsidRPr="00D937E7">
              <w:rPr>
                <w:vertAlign w:val="subscript"/>
              </w:rPr>
              <w:t>1</w:t>
            </w:r>
            <w:r w:rsidRPr="00D937E7">
              <w:t xml:space="preserve"> open</w:t>
            </w:r>
          </w:p>
        </w:tc>
        <w:tc>
          <w:tcPr>
            <w:tcW w:w="1701" w:type="dxa"/>
          </w:tcPr>
          <w:p w14:paraId="7BD8ECFE" w14:textId="77777777" w:rsidR="00D937E7" w:rsidRPr="00D937E7" w:rsidRDefault="00D937E7" w:rsidP="00D937E7">
            <w:pPr>
              <w:pStyle w:val="Tablecondensed"/>
              <w:rPr>
                <w:b/>
                <w:bCs/>
              </w:rPr>
            </w:pPr>
            <w:r w:rsidRPr="00D937E7">
              <w:rPr>
                <w:b/>
                <w:bCs/>
              </w:rPr>
              <w:t>Yes</w:t>
            </w:r>
          </w:p>
        </w:tc>
      </w:tr>
      <w:tr w:rsidR="00D937E7" w:rsidRPr="00D937E7" w14:paraId="28DF035C" w14:textId="77777777" w:rsidTr="00D937E7">
        <w:tc>
          <w:tcPr>
            <w:tcW w:w="2268" w:type="dxa"/>
          </w:tcPr>
          <w:p w14:paraId="789A0D8E" w14:textId="6C171351" w:rsidR="00D937E7" w:rsidRPr="00D937E7" w:rsidRDefault="00D937E7" w:rsidP="00D937E7">
            <w:pPr>
              <w:pStyle w:val="Tablecondensed"/>
            </w:pPr>
            <w:r w:rsidRPr="00D937E7">
              <w:t>R</w:t>
            </w:r>
            <w:r w:rsidRPr="00D937E7">
              <w:rPr>
                <w:vertAlign w:val="subscript"/>
              </w:rPr>
              <w:t>2</w:t>
            </w:r>
            <w:r w:rsidRPr="00D937E7">
              <w:t xml:space="preserve"> open </w:t>
            </w:r>
          </w:p>
        </w:tc>
        <w:tc>
          <w:tcPr>
            <w:tcW w:w="1701" w:type="dxa"/>
          </w:tcPr>
          <w:p w14:paraId="4906E72A" w14:textId="4C4D078E" w:rsidR="00D937E7" w:rsidRPr="00D937E7" w:rsidRDefault="00D937E7" w:rsidP="00D937E7">
            <w:pPr>
              <w:pStyle w:val="Tablecondensed"/>
            </w:pPr>
            <w:r w:rsidRPr="00D937E7">
              <w:t>No</w:t>
            </w:r>
          </w:p>
        </w:tc>
      </w:tr>
      <w:tr w:rsidR="00D937E7" w:rsidRPr="00D937E7" w14:paraId="3EBB7D61" w14:textId="77777777" w:rsidTr="00D937E7">
        <w:tc>
          <w:tcPr>
            <w:tcW w:w="2268" w:type="dxa"/>
          </w:tcPr>
          <w:p w14:paraId="60BF5417" w14:textId="77777777" w:rsidR="00D937E7" w:rsidRPr="00D937E7" w:rsidRDefault="00D937E7" w:rsidP="00D937E7">
            <w:pPr>
              <w:pStyle w:val="Tablecondensed"/>
            </w:pPr>
            <w:r w:rsidRPr="00D937E7">
              <w:t>R</w:t>
            </w:r>
            <w:r w:rsidRPr="00D937E7">
              <w:rPr>
                <w:vertAlign w:val="subscript"/>
              </w:rPr>
              <w:t>3</w:t>
            </w:r>
            <w:r w:rsidRPr="00D937E7">
              <w:t xml:space="preserve"> open</w:t>
            </w:r>
          </w:p>
        </w:tc>
        <w:tc>
          <w:tcPr>
            <w:tcW w:w="1701" w:type="dxa"/>
          </w:tcPr>
          <w:p w14:paraId="2709D19F" w14:textId="77777777" w:rsidR="00D937E7" w:rsidRPr="00D937E7" w:rsidRDefault="00D937E7" w:rsidP="00D937E7">
            <w:pPr>
              <w:pStyle w:val="Tablecondensed"/>
            </w:pPr>
            <w:r w:rsidRPr="00D937E7">
              <w:t>No</w:t>
            </w:r>
          </w:p>
        </w:tc>
      </w:tr>
      <w:tr w:rsidR="00D937E7" w:rsidRPr="00D937E7" w14:paraId="49E96284" w14:textId="77777777" w:rsidTr="00D937E7">
        <w:tc>
          <w:tcPr>
            <w:tcW w:w="2268" w:type="dxa"/>
          </w:tcPr>
          <w:p w14:paraId="73E5506D" w14:textId="77777777" w:rsidR="00D937E7" w:rsidRPr="00D937E7" w:rsidRDefault="00D937E7" w:rsidP="00D937E7">
            <w:pPr>
              <w:pStyle w:val="Tablecondensed"/>
            </w:pPr>
            <w:r w:rsidRPr="00D937E7">
              <w:t>R</w:t>
            </w:r>
            <w:r w:rsidRPr="00D937E7">
              <w:rPr>
                <w:vertAlign w:val="subscript"/>
              </w:rPr>
              <w:t>1</w:t>
            </w:r>
            <w:r w:rsidRPr="00D937E7">
              <w:t xml:space="preserve"> shorted out</w:t>
            </w:r>
          </w:p>
        </w:tc>
        <w:tc>
          <w:tcPr>
            <w:tcW w:w="1701" w:type="dxa"/>
          </w:tcPr>
          <w:p w14:paraId="3F4B6188" w14:textId="77777777" w:rsidR="00D937E7" w:rsidRPr="00D937E7" w:rsidRDefault="00D937E7" w:rsidP="00D937E7">
            <w:pPr>
              <w:pStyle w:val="Tablecondensed"/>
            </w:pPr>
            <w:r w:rsidRPr="00D937E7">
              <w:t>No</w:t>
            </w:r>
          </w:p>
        </w:tc>
      </w:tr>
      <w:tr w:rsidR="00D937E7" w:rsidRPr="00D937E7" w14:paraId="747CDA1F" w14:textId="77777777" w:rsidTr="00D937E7">
        <w:tc>
          <w:tcPr>
            <w:tcW w:w="2268" w:type="dxa"/>
          </w:tcPr>
          <w:p w14:paraId="4227850C" w14:textId="77777777" w:rsidR="00D937E7" w:rsidRPr="00D937E7" w:rsidRDefault="00D937E7" w:rsidP="00D937E7">
            <w:pPr>
              <w:pStyle w:val="Tablecondensed"/>
            </w:pPr>
            <w:r w:rsidRPr="00D937E7">
              <w:t>R</w:t>
            </w:r>
            <w:r w:rsidRPr="00D937E7">
              <w:rPr>
                <w:vertAlign w:val="subscript"/>
              </w:rPr>
              <w:t>2</w:t>
            </w:r>
            <w:r w:rsidRPr="00D937E7">
              <w:t xml:space="preserve"> shorted out</w:t>
            </w:r>
          </w:p>
        </w:tc>
        <w:tc>
          <w:tcPr>
            <w:tcW w:w="1701" w:type="dxa"/>
          </w:tcPr>
          <w:p w14:paraId="0127F208" w14:textId="77777777" w:rsidR="00D937E7" w:rsidRPr="00D937E7" w:rsidRDefault="00D937E7" w:rsidP="00D937E7">
            <w:pPr>
              <w:pStyle w:val="Tablecondensed"/>
              <w:rPr>
                <w:b/>
                <w:bCs/>
              </w:rPr>
            </w:pPr>
            <w:r w:rsidRPr="00D937E7">
              <w:rPr>
                <w:b/>
                <w:bCs/>
              </w:rPr>
              <w:t>No</w:t>
            </w:r>
          </w:p>
        </w:tc>
      </w:tr>
      <w:tr w:rsidR="00D937E7" w:rsidRPr="00D937E7" w14:paraId="135DCDB6" w14:textId="77777777" w:rsidTr="00D937E7">
        <w:tc>
          <w:tcPr>
            <w:tcW w:w="2268" w:type="dxa"/>
          </w:tcPr>
          <w:p w14:paraId="548C5525" w14:textId="77777777" w:rsidR="00D937E7" w:rsidRPr="00D937E7" w:rsidRDefault="00D937E7" w:rsidP="00D937E7">
            <w:pPr>
              <w:pStyle w:val="Tablecondensed"/>
            </w:pPr>
            <w:r w:rsidRPr="00D937E7">
              <w:t>R</w:t>
            </w:r>
            <w:r w:rsidRPr="00D937E7">
              <w:rPr>
                <w:vertAlign w:val="subscript"/>
              </w:rPr>
              <w:t>3</w:t>
            </w:r>
            <w:r w:rsidRPr="00D937E7">
              <w:t xml:space="preserve"> shorted out</w:t>
            </w:r>
          </w:p>
        </w:tc>
        <w:tc>
          <w:tcPr>
            <w:tcW w:w="1701" w:type="dxa"/>
          </w:tcPr>
          <w:p w14:paraId="26AB4409" w14:textId="77777777" w:rsidR="00D937E7" w:rsidRPr="00D937E7" w:rsidRDefault="00D937E7" w:rsidP="00D937E7">
            <w:pPr>
              <w:pStyle w:val="Tablecondensed"/>
            </w:pPr>
            <w:r w:rsidRPr="00D937E7">
              <w:t>No</w:t>
            </w:r>
          </w:p>
        </w:tc>
      </w:tr>
      <w:tr w:rsidR="00D937E7" w:rsidRPr="00D937E7" w14:paraId="027D0E79" w14:textId="77777777" w:rsidTr="00D937E7">
        <w:tc>
          <w:tcPr>
            <w:tcW w:w="2268" w:type="dxa"/>
          </w:tcPr>
          <w:p w14:paraId="50D474EC" w14:textId="344D63FF" w:rsidR="00D937E7" w:rsidRPr="00D937E7" w:rsidRDefault="00D937E7" w:rsidP="00D937E7">
            <w:pPr>
              <w:pStyle w:val="Tablecondensed"/>
            </w:pPr>
            <w:r>
              <w:t>p</w:t>
            </w:r>
            <w:r w:rsidRPr="00D937E7">
              <w:t>ower supply failed</w:t>
            </w:r>
          </w:p>
        </w:tc>
        <w:tc>
          <w:tcPr>
            <w:tcW w:w="1701" w:type="dxa"/>
          </w:tcPr>
          <w:p w14:paraId="01966A6A" w14:textId="77777777" w:rsidR="00D937E7" w:rsidRPr="00D937E7" w:rsidRDefault="00D937E7" w:rsidP="00D937E7">
            <w:pPr>
              <w:pStyle w:val="Tablecondensed"/>
            </w:pPr>
            <w:r w:rsidRPr="00D937E7">
              <w:t>Yes</w:t>
            </w:r>
          </w:p>
        </w:tc>
      </w:tr>
    </w:tbl>
    <w:p w14:paraId="1AF78A14" w14:textId="6D2DCA0F" w:rsidR="00930847" w:rsidRPr="00385FCA" w:rsidRDefault="00930847" w:rsidP="00385FCA">
      <w:pPr>
        <w:pStyle w:val="Heading3"/>
      </w:pPr>
      <w:r w:rsidRPr="001710FB">
        <w:t xml:space="preserve">Question </w:t>
      </w:r>
      <w:r>
        <w:t>6a</w:t>
      </w:r>
      <w:r w:rsidR="00684657">
        <w:t>.</w:t>
      </w:r>
      <w:r w:rsidR="00805768">
        <w:t>i</w:t>
      </w:r>
      <w:r>
        <w:t>.</w:t>
      </w:r>
    </w:p>
    <w:tbl>
      <w:tblPr>
        <w:tblStyle w:val="VCAATableClosed"/>
        <w:tblW w:w="0" w:type="auto"/>
        <w:tblLook w:val="04A0" w:firstRow="1" w:lastRow="0" w:firstColumn="1" w:lastColumn="0" w:noHBand="0" w:noVBand="1"/>
      </w:tblPr>
      <w:tblGrid>
        <w:gridCol w:w="850"/>
        <w:gridCol w:w="737"/>
        <w:gridCol w:w="737"/>
        <w:gridCol w:w="737"/>
        <w:gridCol w:w="737"/>
        <w:gridCol w:w="737"/>
        <w:gridCol w:w="737"/>
        <w:gridCol w:w="737"/>
        <w:gridCol w:w="1074"/>
      </w:tblGrid>
      <w:tr w:rsidR="00834601" w:rsidRPr="00F47EF8" w14:paraId="6AA67FFC" w14:textId="77777777" w:rsidTr="007F61A4">
        <w:trPr>
          <w:cnfStyle w:val="100000000000" w:firstRow="1" w:lastRow="0" w:firstColumn="0" w:lastColumn="0" w:oddVBand="0" w:evenVBand="0" w:oddHBand="0" w:evenHBand="0" w:firstRowFirstColumn="0" w:firstRowLastColumn="0" w:lastRowFirstColumn="0" w:lastRowLastColumn="0"/>
        </w:trPr>
        <w:tc>
          <w:tcPr>
            <w:tcW w:w="850" w:type="dxa"/>
          </w:tcPr>
          <w:p w14:paraId="4545A4ED" w14:textId="77777777" w:rsidR="00834601" w:rsidRPr="00387B00" w:rsidRDefault="00834601" w:rsidP="00385FCA">
            <w:pPr>
              <w:pStyle w:val="Tablecondensedheading"/>
            </w:pPr>
            <w:r w:rsidRPr="00387B00">
              <w:t xml:space="preserve">Mark </w:t>
            </w:r>
          </w:p>
        </w:tc>
        <w:tc>
          <w:tcPr>
            <w:tcW w:w="737" w:type="dxa"/>
          </w:tcPr>
          <w:p w14:paraId="1BD4DEC2" w14:textId="77777777" w:rsidR="00834601" w:rsidRPr="00387B00" w:rsidRDefault="00834601" w:rsidP="00385FCA">
            <w:pPr>
              <w:pStyle w:val="Tablecondensedheading"/>
            </w:pPr>
            <w:r w:rsidRPr="00387B00">
              <w:t>0</w:t>
            </w:r>
          </w:p>
        </w:tc>
        <w:tc>
          <w:tcPr>
            <w:tcW w:w="737" w:type="dxa"/>
          </w:tcPr>
          <w:p w14:paraId="507276F7" w14:textId="77777777" w:rsidR="00834601" w:rsidRPr="00387B00" w:rsidRDefault="00834601" w:rsidP="00385FCA">
            <w:pPr>
              <w:pStyle w:val="Tablecondensedheading"/>
            </w:pPr>
            <w:r w:rsidRPr="00387B00">
              <w:t>1</w:t>
            </w:r>
          </w:p>
        </w:tc>
        <w:tc>
          <w:tcPr>
            <w:tcW w:w="737" w:type="dxa"/>
          </w:tcPr>
          <w:p w14:paraId="524ACE4D" w14:textId="77777777" w:rsidR="00834601" w:rsidRPr="00387B00" w:rsidRDefault="00834601" w:rsidP="00385FCA">
            <w:pPr>
              <w:pStyle w:val="Tablecondensedheading"/>
            </w:pPr>
            <w:r w:rsidRPr="00387B00">
              <w:t>2</w:t>
            </w:r>
          </w:p>
        </w:tc>
        <w:tc>
          <w:tcPr>
            <w:tcW w:w="737" w:type="dxa"/>
          </w:tcPr>
          <w:p w14:paraId="1AD94162" w14:textId="77777777" w:rsidR="00834601" w:rsidRPr="00387B00" w:rsidRDefault="00834601" w:rsidP="00385FCA">
            <w:pPr>
              <w:pStyle w:val="Tablecondensedheading"/>
            </w:pPr>
            <w:r w:rsidRPr="00387B00">
              <w:t>3</w:t>
            </w:r>
          </w:p>
        </w:tc>
        <w:tc>
          <w:tcPr>
            <w:tcW w:w="737" w:type="dxa"/>
          </w:tcPr>
          <w:p w14:paraId="1BAE052D" w14:textId="77777777" w:rsidR="00834601" w:rsidRPr="00387B00" w:rsidRDefault="00834601" w:rsidP="00385FCA">
            <w:pPr>
              <w:pStyle w:val="Tablecondensedheading"/>
            </w:pPr>
            <w:r w:rsidRPr="00387B00">
              <w:t>4</w:t>
            </w:r>
          </w:p>
        </w:tc>
        <w:tc>
          <w:tcPr>
            <w:tcW w:w="737" w:type="dxa"/>
          </w:tcPr>
          <w:p w14:paraId="7E094824" w14:textId="77777777" w:rsidR="00834601" w:rsidRPr="00387B00" w:rsidRDefault="00834601" w:rsidP="00385FCA">
            <w:pPr>
              <w:pStyle w:val="Tablecondensedheading"/>
            </w:pPr>
            <w:r w:rsidRPr="00387B00">
              <w:t>5</w:t>
            </w:r>
          </w:p>
        </w:tc>
        <w:tc>
          <w:tcPr>
            <w:tcW w:w="737" w:type="dxa"/>
          </w:tcPr>
          <w:p w14:paraId="45218124" w14:textId="77777777" w:rsidR="00834601" w:rsidRPr="00387B00" w:rsidRDefault="00834601" w:rsidP="00385FCA">
            <w:pPr>
              <w:pStyle w:val="Tablecondensedheading"/>
            </w:pPr>
            <w:r w:rsidRPr="00387B00">
              <w:t>6</w:t>
            </w:r>
          </w:p>
        </w:tc>
        <w:tc>
          <w:tcPr>
            <w:tcW w:w="1074" w:type="dxa"/>
          </w:tcPr>
          <w:p w14:paraId="316429DB" w14:textId="77777777" w:rsidR="00834601" w:rsidRPr="00387B00" w:rsidRDefault="00834601" w:rsidP="00385FCA">
            <w:pPr>
              <w:pStyle w:val="Tablecondensedheading"/>
            </w:pPr>
            <w:r w:rsidRPr="00387B00">
              <w:t>Average</w:t>
            </w:r>
          </w:p>
        </w:tc>
      </w:tr>
      <w:tr w:rsidR="000911B1" w:rsidRPr="00F47EF8" w14:paraId="4EBCF27B" w14:textId="77777777" w:rsidTr="00D2093B">
        <w:tc>
          <w:tcPr>
            <w:tcW w:w="850" w:type="dxa"/>
          </w:tcPr>
          <w:p w14:paraId="1088E70D" w14:textId="77777777" w:rsidR="000911B1" w:rsidRPr="00385FCA" w:rsidRDefault="000911B1" w:rsidP="00385FCA">
            <w:pPr>
              <w:pStyle w:val="Tablecondensed"/>
            </w:pPr>
            <w:r w:rsidRPr="00385FCA">
              <w:t>%</w:t>
            </w:r>
          </w:p>
        </w:tc>
        <w:tc>
          <w:tcPr>
            <w:tcW w:w="737" w:type="dxa"/>
            <w:vAlign w:val="bottom"/>
          </w:tcPr>
          <w:p w14:paraId="6F14A4E7" w14:textId="4272A9CA" w:rsidR="000911B1" w:rsidRPr="00385FCA" w:rsidRDefault="000911B1" w:rsidP="00385FCA">
            <w:pPr>
              <w:pStyle w:val="Tablecondensed"/>
            </w:pPr>
            <w:r w:rsidRPr="00385FCA">
              <w:t>0</w:t>
            </w:r>
          </w:p>
        </w:tc>
        <w:tc>
          <w:tcPr>
            <w:tcW w:w="737" w:type="dxa"/>
            <w:vAlign w:val="bottom"/>
          </w:tcPr>
          <w:p w14:paraId="06072131" w14:textId="43E87DEE" w:rsidR="000911B1" w:rsidRPr="00385FCA" w:rsidRDefault="000911B1" w:rsidP="00385FCA">
            <w:pPr>
              <w:pStyle w:val="Tablecondensed"/>
            </w:pPr>
            <w:r w:rsidRPr="00385FCA">
              <w:t>0</w:t>
            </w:r>
          </w:p>
        </w:tc>
        <w:tc>
          <w:tcPr>
            <w:tcW w:w="737" w:type="dxa"/>
            <w:vAlign w:val="bottom"/>
          </w:tcPr>
          <w:p w14:paraId="5A90FE3C" w14:textId="4933DB3E" w:rsidR="000911B1" w:rsidRPr="00385FCA" w:rsidRDefault="000911B1" w:rsidP="00385FCA">
            <w:pPr>
              <w:pStyle w:val="Tablecondensed"/>
            </w:pPr>
            <w:r w:rsidRPr="00385FCA">
              <w:t>0</w:t>
            </w:r>
          </w:p>
        </w:tc>
        <w:tc>
          <w:tcPr>
            <w:tcW w:w="737" w:type="dxa"/>
            <w:vAlign w:val="bottom"/>
          </w:tcPr>
          <w:p w14:paraId="07762ECC" w14:textId="656EB3CF" w:rsidR="000911B1" w:rsidRPr="00385FCA" w:rsidRDefault="000911B1" w:rsidP="00385FCA">
            <w:pPr>
              <w:pStyle w:val="Tablecondensed"/>
            </w:pPr>
            <w:r w:rsidRPr="00385FCA">
              <w:t>0</w:t>
            </w:r>
          </w:p>
        </w:tc>
        <w:tc>
          <w:tcPr>
            <w:tcW w:w="737" w:type="dxa"/>
            <w:vAlign w:val="bottom"/>
          </w:tcPr>
          <w:p w14:paraId="5BEE0A45" w14:textId="62F507AE" w:rsidR="000911B1" w:rsidRPr="00385FCA" w:rsidRDefault="000911B1" w:rsidP="00385FCA">
            <w:pPr>
              <w:pStyle w:val="Tablecondensed"/>
            </w:pPr>
            <w:r w:rsidRPr="00385FCA">
              <w:t>0</w:t>
            </w:r>
          </w:p>
        </w:tc>
        <w:tc>
          <w:tcPr>
            <w:tcW w:w="737" w:type="dxa"/>
            <w:vAlign w:val="bottom"/>
          </w:tcPr>
          <w:p w14:paraId="560CE1D1" w14:textId="6D34853C" w:rsidR="000911B1" w:rsidRPr="00385FCA" w:rsidRDefault="000911B1" w:rsidP="00385FCA">
            <w:pPr>
              <w:pStyle w:val="Tablecondensed"/>
            </w:pPr>
            <w:r w:rsidRPr="00385FCA">
              <w:t>0</w:t>
            </w:r>
          </w:p>
        </w:tc>
        <w:tc>
          <w:tcPr>
            <w:tcW w:w="737" w:type="dxa"/>
            <w:vAlign w:val="bottom"/>
          </w:tcPr>
          <w:p w14:paraId="473FE638" w14:textId="12E845A3" w:rsidR="000911B1" w:rsidRPr="00385FCA" w:rsidRDefault="000911B1" w:rsidP="00385FCA">
            <w:pPr>
              <w:pStyle w:val="Tablecondensed"/>
            </w:pPr>
            <w:r w:rsidRPr="00385FCA">
              <w:t>100</w:t>
            </w:r>
          </w:p>
        </w:tc>
        <w:tc>
          <w:tcPr>
            <w:tcW w:w="1074" w:type="dxa"/>
            <w:vAlign w:val="bottom"/>
          </w:tcPr>
          <w:p w14:paraId="796FBD45" w14:textId="195F4D29" w:rsidR="000911B1" w:rsidRPr="00385FCA" w:rsidRDefault="000911B1" w:rsidP="00385FCA">
            <w:pPr>
              <w:pStyle w:val="Tablecondensed"/>
            </w:pPr>
            <w:r w:rsidRPr="00385FCA">
              <w:t>6</w:t>
            </w:r>
          </w:p>
        </w:tc>
      </w:tr>
    </w:tbl>
    <w:p w14:paraId="09DBEC6A" w14:textId="2F6F9E07" w:rsidR="00B37FC3" w:rsidRPr="000911B1" w:rsidRDefault="000911B1" w:rsidP="00385FCA">
      <w:pPr>
        <w:pStyle w:val="BodyText"/>
        <w:rPr>
          <w:color w:val="0070C0"/>
        </w:rPr>
      </w:pPr>
      <w:r w:rsidRPr="004419FB">
        <w:t xml:space="preserve">This question required students to </w:t>
      </w:r>
      <w:r>
        <w:t>d</w:t>
      </w:r>
      <w:r w:rsidR="00462855" w:rsidRPr="000911B1">
        <w:t>etermine the total resistance of the elements connected in three different configurations</w:t>
      </w:r>
      <w:r w:rsidR="00350693">
        <w:t>, s</w:t>
      </w:r>
      <w:r w:rsidR="00462855" w:rsidRPr="000911B1">
        <w:t>how</w:t>
      </w:r>
      <w:r w:rsidR="00350693">
        <w:t>ing</w:t>
      </w:r>
      <w:r w:rsidR="00462855" w:rsidRPr="000911B1">
        <w:t xml:space="preserve"> all working out and express</w:t>
      </w:r>
      <w:r>
        <w:t xml:space="preserve">ing the </w:t>
      </w:r>
      <w:r w:rsidR="00462855" w:rsidRPr="000911B1">
        <w:t xml:space="preserve">answers </w:t>
      </w:r>
      <w:r>
        <w:t xml:space="preserve">in </w:t>
      </w:r>
      <w:r w:rsidR="00462855" w:rsidRPr="000911B1">
        <w:t>correct unit</w:t>
      </w:r>
      <w:r>
        <w:t>s</w:t>
      </w:r>
      <w:r w:rsidR="00462855" w:rsidRPr="000911B1">
        <w:t>.</w:t>
      </w:r>
      <w:r w:rsidRPr="000911B1">
        <w:t xml:space="preserve"> </w:t>
      </w:r>
    </w:p>
    <w:tbl>
      <w:tblPr>
        <w:tblStyle w:val="TableGrid"/>
        <w:tblW w:w="0" w:type="auto"/>
        <w:tblLook w:val="04A0" w:firstRow="1" w:lastRow="0" w:firstColumn="1" w:lastColumn="0" w:noHBand="0" w:noVBand="1"/>
      </w:tblPr>
      <w:tblGrid>
        <w:gridCol w:w="2405"/>
        <w:gridCol w:w="4536"/>
        <w:gridCol w:w="2688"/>
      </w:tblGrid>
      <w:tr w:rsidR="00B37FC3" w:rsidRPr="00E10389" w14:paraId="363CA05D" w14:textId="77777777" w:rsidTr="00385FCA">
        <w:tc>
          <w:tcPr>
            <w:tcW w:w="2405" w:type="dxa"/>
            <w:shd w:val="clear" w:color="auto" w:fill="0F7EB4"/>
          </w:tcPr>
          <w:p w14:paraId="424ED565" w14:textId="024DBA48" w:rsidR="00B37FC3" w:rsidRPr="00E10389" w:rsidRDefault="001D3C14" w:rsidP="00E10389">
            <w:pPr>
              <w:pStyle w:val="Tablecondensedheading"/>
              <w:rPr>
                <w:b/>
                <w:bCs/>
              </w:rPr>
            </w:pPr>
            <w:r w:rsidRPr="00E10389">
              <w:rPr>
                <w:b/>
                <w:bCs/>
              </w:rPr>
              <w:t>Element connection</w:t>
            </w:r>
          </w:p>
          <w:p w14:paraId="7422449C" w14:textId="415EAE66" w:rsidR="001D3C14" w:rsidRPr="00E10389" w:rsidRDefault="001D3C14" w:rsidP="00E10389">
            <w:pPr>
              <w:pStyle w:val="Tablecondensedheading"/>
              <w:rPr>
                <w:b/>
                <w:bCs/>
              </w:rPr>
            </w:pPr>
            <w:r w:rsidRPr="00E10389">
              <w:rPr>
                <w:b/>
                <w:bCs/>
              </w:rPr>
              <w:t>configuration</w:t>
            </w:r>
          </w:p>
        </w:tc>
        <w:tc>
          <w:tcPr>
            <w:tcW w:w="4536" w:type="dxa"/>
            <w:shd w:val="clear" w:color="auto" w:fill="0F7EB4"/>
          </w:tcPr>
          <w:p w14:paraId="61AF0A15" w14:textId="680E4BB5" w:rsidR="00B37FC3" w:rsidRPr="00E10389" w:rsidRDefault="001D3C14" w:rsidP="00E10389">
            <w:pPr>
              <w:pStyle w:val="Tablecondensedheading"/>
              <w:rPr>
                <w:b/>
                <w:bCs/>
              </w:rPr>
            </w:pPr>
            <w:r w:rsidRPr="00E10389">
              <w:rPr>
                <w:b/>
                <w:bCs/>
              </w:rPr>
              <w:t xml:space="preserve">Total resistance calculation </w:t>
            </w:r>
            <w:r w:rsidR="00350693" w:rsidRPr="00E10389">
              <w:rPr>
                <w:b/>
                <w:bCs/>
              </w:rPr>
              <w:br/>
            </w:r>
            <w:r w:rsidRPr="00E10389">
              <w:rPr>
                <w:b/>
                <w:bCs/>
              </w:rPr>
              <w:t>for</w:t>
            </w:r>
            <w:r w:rsidR="00350693" w:rsidRPr="00E10389">
              <w:rPr>
                <w:b/>
                <w:bCs/>
              </w:rPr>
              <w:t xml:space="preserve"> </w:t>
            </w:r>
            <w:r w:rsidRPr="00E10389">
              <w:rPr>
                <w:b/>
                <w:bCs/>
              </w:rPr>
              <w:t>each configuration</w:t>
            </w:r>
          </w:p>
        </w:tc>
        <w:tc>
          <w:tcPr>
            <w:tcW w:w="2688" w:type="dxa"/>
            <w:shd w:val="clear" w:color="auto" w:fill="0F7EB4"/>
          </w:tcPr>
          <w:p w14:paraId="5B3F531D" w14:textId="13434991" w:rsidR="001D3C14" w:rsidRPr="00E10389" w:rsidRDefault="001D3C14" w:rsidP="00E10389">
            <w:pPr>
              <w:pStyle w:val="Tablecondensedheading"/>
              <w:rPr>
                <w:b/>
                <w:bCs/>
              </w:rPr>
            </w:pPr>
            <w:r w:rsidRPr="00E10389">
              <w:rPr>
                <w:b/>
                <w:bCs/>
              </w:rPr>
              <w:t>Heat level setting</w:t>
            </w:r>
          </w:p>
          <w:p w14:paraId="1322B9BF" w14:textId="28443203" w:rsidR="00B37FC3" w:rsidRPr="00E10389" w:rsidRDefault="001D3C14" w:rsidP="00E10389">
            <w:pPr>
              <w:pStyle w:val="Tablecondensedheading"/>
              <w:rPr>
                <w:b/>
                <w:bCs/>
              </w:rPr>
            </w:pPr>
            <w:r w:rsidRPr="00E10389">
              <w:rPr>
                <w:b/>
                <w:bCs/>
              </w:rPr>
              <w:t>(high, medium or low)</w:t>
            </w:r>
          </w:p>
        </w:tc>
      </w:tr>
      <w:tr w:rsidR="00B37FC3" w14:paraId="5BFC3EC9" w14:textId="77777777" w:rsidTr="00EC5C10">
        <w:tc>
          <w:tcPr>
            <w:tcW w:w="2405" w:type="dxa"/>
          </w:tcPr>
          <w:p w14:paraId="4EE0F0AB" w14:textId="4DBCA947" w:rsidR="00B37FC3" w:rsidRPr="00385FCA" w:rsidRDefault="003203E7" w:rsidP="00385FCA">
            <w:pPr>
              <w:pStyle w:val="Tablecondensed"/>
            </w:pPr>
            <w:r>
              <w:t>P</w:t>
            </w:r>
            <w:r w:rsidR="001D3C14" w:rsidRPr="00385FCA">
              <w:t xml:space="preserve">arallel </w:t>
            </w:r>
            <w:r w:rsidR="00350693">
              <w:t>–</w:t>
            </w:r>
            <w:r w:rsidR="001D3C14" w:rsidRPr="00385FCA">
              <w:t xml:space="preserve"> elements 1 and 2 are connected in parallel</w:t>
            </w:r>
          </w:p>
        </w:tc>
        <w:tc>
          <w:tcPr>
            <w:tcW w:w="4536" w:type="dxa"/>
          </w:tcPr>
          <w:p w14:paraId="1F60BA7F" w14:textId="1ED2E139" w:rsidR="00B37FC3" w:rsidRPr="00385FCA" w:rsidRDefault="001D3C14" w:rsidP="00385FCA">
            <w:pPr>
              <w:pStyle w:val="Tablecondensed"/>
            </w:pPr>
            <w:r w:rsidRPr="00385FCA">
              <w:t>Parallel</w:t>
            </w:r>
            <w:r w:rsidR="004A3E6C" w:rsidRPr="00385FCA">
              <w:t>:</w:t>
            </w:r>
            <w:r w:rsidRPr="00385FCA">
              <w:t xml:space="preserve"> element 1 // element 2</w:t>
            </w:r>
          </w:p>
          <w:p w14:paraId="14178D21" w14:textId="0F68A325" w:rsidR="001D3C14" w:rsidRPr="00385FCA" w:rsidRDefault="001D3C14" w:rsidP="00385FCA">
            <w:pPr>
              <w:pStyle w:val="Tablecondensed"/>
            </w:pPr>
            <w:r w:rsidRPr="00385FCA">
              <w:t>R</w:t>
            </w:r>
            <w:r w:rsidR="00AE6375" w:rsidRPr="00AE6375">
              <w:rPr>
                <w:vertAlign w:val="subscript"/>
              </w:rPr>
              <w:t>Total</w:t>
            </w:r>
            <w:r w:rsidRPr="00385FCA">
              <w:t xml:space="preserve"> = 200</w:t>
            </w:r>
            <w:r w:rsidR="00350693">
              <w:t xml:space="preserve"> </w:t>
            </w:r>
            <w:r w:rsidRPr="00385FCA">
              <w:t>Ω//200</w:t>
            </w:r>
            <w:r w:rsidR="00350693">
              <w:t xml:space="preserve"> </w:t>
            </w:r>
            <w:r w:rsidRPr="00385FCA">
              <w:t>Ω</w:t>
            </w:r>
          </w:p>
          <w:p w14:paraId="3D828D5B" w14:textId="111DBC8F" w:rsidR="001D3C14" w:rsidRPr="00385FCA" w:rsidRDefault="00EC5C10" w:rsidP="00385FCA">
            <w:pPr>
              <w:pStyle w:val="Tablecondensed"/>
            </w:pPr>
            <w:r w:rsidRPr="00385FCA">
              <w:t>R</w:t>
            </w:r>
            <w:r w:rsidR="00AE6375" w:rsidRPr="00AE6375">
              <w:rPr>
                <w:vertAlign w:val="subscript"/>
              </w:rPr>
              <w:t>Total</w:t>
            </w:r>
            <w:r w:rsidRPr="00385FCA">
              <w:t xml:space="preserve"> =</w:t>
            </w:r>
            <w:r w:rsidR="001D3C14" w:rsidRPr="00385FCA">
              <w:t xml:space="preserve"> </w:t>
            </w:r>
            <w:r w:rsidR="000D2A6B">
              <w:rPr>
                <w:noProof/>
                <w:position w:val="-28"/>
              </w:rPr>
              <w:drawing>
                <wp:inline distT="0" distB="0" distL="0" distR="0" wp14:anchorId="66E904CA" wp14:editId="7C1C1426">
                  <wp:extent cx="405130" cy="295706"/>
                  <wp:effectExtent l="0" t="0" r="1270" b="0"/>
                  <wp:docPr id="901155810" name="Picture 901155810" descr="{&quot;mathml&quot;:&quot;&lt;math style=\&quot;font-family:stix;font-size:16px;\&quot; xmlns=\&quot;http://www.w3.org/1998/Math/MathML\&quot;&gt;&lt;mfrac&gt;&lt;mrow&gt;&lt;mn&gt;200&lt;/mn&gt;&lt;mo&gt;&amp;#xA0;&lt;/mo&gt;&lt;mi&gt;&amp;#x3A9;&lt;/mi&gt;&lt;/mrow&gt;&lt;mn&gt;2&lt;/mn&gt;&lt;/mfrac&gt;&lt;/math&gt;&quot;,&quot;origin&quot;:&quot;MathType Legacy&quot;,&quot;version&quot;:&quot;v3.20.0&quot;}" title="fraction numerator 200 space capital omega over denominator 2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frac&gt;&lt;mrow&gt;&lt;mn&gt;200&lt;/mn&gt;&lt;mo&gt;&amp;#xA0;&lt;/mo&gt;&lt;mi&gt;&amp;#x3A9;&lt;/mi&gt;&lt;/mrow&gt;&lt;mn&gt;2&lt;/mn&gt;&lt;/mfrac&gt;&lt;/math&gt;&quot;,&quot;origin&quot;:&quot;MathType Legacy&quot;,&quot;version&quot;:&quot;v3.20.0&quot;}" title="fraction numerator 200 space capital omega over denominator 2 end fracti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54325" cy="331613"/>
                          </a:xfrm>
                          <a:prstGeom prst="rect">
                            <a:avLst/>
                          </a:prstGeom>
                        </pic:spPr>
                      </pic:pic>
                    </a:graphicData>
                  </a:graphic>
                </wp:inline>
              </w:drawing>
            </w:r>
            <w:r w:rsidR="004A3E6C" w:rsidRPr="00385FCA">
              <w:t xml:space="preserve"> </w:t>
            </w:r>
          </w:p>
          <w:p w14:paraId="57FCC322" w14:textId="7D48D42B" w:rsidR="001D3C14" w:rsidRPr="00385FCA" w:rsidRDefault="002912C5" w:rsidP="00385FCA">
            <w:pPr>
              <w:pStyle w:val="Tablecondensed"/>
            </w:pPr>
            <w:r w:rsidRPr="00385FCA">
              <w:t>R</w:t>
            </w:r>
            <w:r w:rsidR="00AE6375" w:rsidRPr="00AE6375">
              <w:rPr>
                <w:vertAlign w:val="subscript"/>
              </w:rPr>
              <w:t>Total</w:t>
            </w:r>
            <w:r w:rsidR="00353C6D">
              <w:rPr>
                <w:vertAlign w:val="subscript"/>
              </w:rPr>
              <w:t xml:space="preserve"> </w:t>
            </w:r>
            <w:r w:rsidRPr="00385FCA">
              <w:t>=</w:t>
            </w:r>
            <w:r w:rsidR="001D3C14" w:rsidRPr="00385FCA">
              <w:t xml:space="preserve"> 100</w:t>
            </w:r>
            <w:r w:rsidR="00350693">
              <w:t xml:space="preserve"> </w:t>
            </w:r>
            <w:r w:rsidR="001D3C14" w:rsidRPr="00385FCA">
              <w:t>Ω</w:t>
            </w:r>
            <w:r w:rsidR="00353C6D">
              <w:t xml:space="preserve"> </w:t>
            </w:r>
          </w:p>
          <w:p w14:paraId="117D9907" w14:textId="77777777" w:rsidR="00EC5C10" w:rsidRPr="00385FCA" w:rsidRDefault="00EC5C10" w:rsidP="00385FCA">
            <w:pPr>
              <w:pStyle w:val="Tablecondensed"/>
            </w:pPr>
          </w:p>
          <w:p w14:paraId="267DA4A4" w14:textId="1ED422D5" w:rsidR="00EC5C10" w:rsidRPr="00385FCA" w:rsidRDefault="00EC5C10" w:rsidP="00385FCA">
            <w:pPr>
              <w:pStyle w:val="Tablecondensed"/>
            </w:pPr>
            <w:r w:rsidRPr="00385FCA">
              <w:t>Any parallel resistor calculations could be applied find</w:t>
            </w:r>
            <w:r w:rsidR="004419FB" w:rsidRPr="00385FCA">
              <w:t>ing</w:t>
            </w:r>
            <w:r w:rsidRPr="00385FCA">
              <w:t xml:space="preserve"> R</w:t>
            </w:r>
            <w:r w:rsidR="00AE6375" w:rsidRPr="00AE6375">
              <w:rPr>
                <w:vertAlign w:val="subscript"/>
              </w:rPr>
              <w:t>Total</w:t>
            </w:r>
            <w:r w:rsidRPr="00385FCA">
              <w:t xml:space="preserve"> = 100</w:t>
            </w:r>
            <w:r w:rsidR="00350693">
              <w:t xml:space="preserve"> </w:t>
            </w:r>
            <w:r w:rsidRPr="00385FCA">
              <w:t>Ω was accepted.</w:t>
            </w:r>
            <w:r w:rsidR="00177A45" w:rsidRPr="00385FCA">
              <w:t xml:space="preserve"> (2)</w:t>
            </w:r>
          </w:p>
        </w:tc>
        <w:tc>
          <w:tcPr>
            <w:tcW w:w="2688" w:type="dxa"/>
          </w:tcPr>
          <w:p w14:paraId="3D21FD39" w14:textId="6E00638A" w:rsidR="00B37FC3" w:rsidRPr="00385FCA" w:rsidRDefault="004A3E6C" w:rsidP="00385FCA">
            <w:pPr>
              <w:pStyle w:val="Tablecondensed"/>
            </w:pPr>
            <w:r w:rsidRPr="00385FCA">
              <w:t>High</w:t>
            </w:r>
            <w:r w:rsidR="00EC5C10" w:rsidRPr="00385FCA">
              <w:t xml:space="preserve"> </w:t>
            </w:r>
          </w:p>
        </w:tc>
      </w:tr>
      <w:tr w:rsidR="00B37FC3" w14:paraId="3A3D364E" w14:textId="77777777" w:rsidTr="00EC5C10">
        <w:tc>
          <w:tcPr>
            <w:tcW w:w="2405" w:type="dxa"/>
          </w:tcPr>
          <w:p w14:paraId="77017F01" w14:textId="5824E553" w:rsidR="00B37FC3" w:rsidRPr="00385FCA" w:rsidRDefault="001D3C14" w:rsidP="00385FCA">
            <w:pPr>
              <w:pStyle w:val="Tablecondensed"/>
            </w:pPr>
            <w:r w:rsidRPr="00385FCA">
              <w:t>Series – elements 1 and 2 are connected in series</w:t>
            </w:r>
          </w:p>
        </w:tc>
        <w:tc>
          <w:tcPr>
            <w:tcW w:w="4536" w:type="dxa"/>
          </w:tcPr>
          <w:p w14:paraId="2C9EFB0E" w14:textId="546FE324" w:rsidR="004A3E6C" w:rsidRPr="00385FCA" w:rsidRDefault="004A3E6C" w:rsidP="00385FCA">
            <w:pPr>
              <w:pStyle w:val="Tablecondensed"/>
            </w:pPr>
            <w:r w:rsidRPr="00385FCA">
              <w:t>Series: element 1 + element 2</w:t>
            </w:r>
          </w:p>
          <w:p w14:paraId="76E3B3E2" w14:textId="1FF790F5" w:rsidR="004A3E6C" w:rsidRPr="00385FCA" w:rsidRDefault="004A3E6C" w:rsidP="00385FCA">
            <w:pPr>
              <w:pStyle w:val="Tablecondensed"/>
            </w:pPr>
            <w:r w:rsidRPr="00385FCA">
              <w:t>R</w:t>
            </w:r>
            <w:r w:rsidRPr="00AE6375">
              <w:rPr>
                <w:vertAlign w:val="subscript"/>
              </w:rPr>
              <w:t>T</w:t>
            </w:r>
            <w:r w:rsidR="00EC5C10" w:rsidRPr="00AE6375">
              <w:rPr>
                <w:vertAlign w:val="subscript"/>
              </w:rPr>
              <w:t>otal</w:t>
            </w:r>
            <w:r w:rsidRPr="00385FCA">
              <w:t xml:space="preserve"> = 200</w:t>
            </w:r>
            <w:r w:rsidR="00350693">
              <w:t xml:space="preserve"> </w:t>
            </w:r>
            <w:r w:rsidRPr="00385FCA">
              <w:t>Ω + 200</w:t>
            </w:r>
            <w:r w:rsidR="00350693">
              <w:t xml:space="preserve"> </w:t>
            </w:r>
            <w:r w:rsidRPr="00385FCA">
              <w:t xml:space="preserve">Ω </w:t>
            </w:r>
          </w:p>
          <w:p w14:paraId="0F724F57" w14:textId="7780C92A" w:rsidR="00B37FC3" w:rsidRPr="00385FCA" w:rsidRDefault="004A3E6C" w:rsidP="00385FCA">
            <w:pPr>
              <w:pStyle w:val="Tablecondensed"/>
            </w:pPr>
            <w:r w:rsidRPr="00385FCA">
              <w:t>R</w:t>
            </w:r>
            <w:r w:rsidRPr="00AE6375">
              <w:rPr>
                <w:vertAlign w:val="subscript"/>
              </w:rPr>
              <w:t>T</w:t>
            </w:r>
            <w:r w:rsidR="00EC5C10" w:rsidRPr="00AE6375">
              <w:rPr>
                <w:vertAlign w:val="subscript"/>
              </w:rPr>
              <w:t>otal</w:t>
            </w:r>
            <w:r w:rsidRPr="00385FCA">
              <w:t xml:space="preserve"> = 400</w:t>
            </w:r>
            <w:r w:rsidR="00350693">
              <w:t xml:space="preserve"> </w:t>
            </w:r>
            <w:r w:rsidRPr="00385FCA">
              <w:t xml:space="preserve">Ω </w:t>
            </w:r>
          </w:p>
        </w:tc>
        <w:tc>
          <w:tcPr>
            <w:tcW w:w="2688" w:type="dxa"/>
          </w:tcPr>
          <w:p w14:paraId="2F5A6764" w14:textId="22B23902" w:rsidR="00B37FC3" w:rsidRPr="00385FCA" w:rsidRDefault="004A3E6C" w:rsidP="00385FCA">
            <w:pPr>
              <w:pStyle w:val="Tablecondensed"/>
            </w:pPr>
            <w:r w:rsidRPr="00385FCA">
              <w:t>Low</w:t>
            </w:r>
            <w:r w:rsidR="00EC5C10" w:rsidRPr="00385FCA">
              <w:t xml:space="preserve"> </w:t>
            </w:r>
          </w:p>
        </w:tc>
      </w:tr>
      <w:tr w:rsidR="00B37FC3" w14:paraId="5354D34C" w14:textId="77777777" w:rsidTr="00EC5C10">
        <w:tc>
          <w:tcPr>
            <w:tcW w:w="2405" w:type="dxa"/>
          </w:tcPr>
          <w:p w14:paraId="5959130B" w14:textId="59B6E5B4" w:rsidR="00B37FC3" w:rsidRPr="00385FCA" w:rsidRDefault="003203E7" w:rsidP="00385FCA">
            <w:pPr>
              <w:pStyle w:val="Tablecondensed"/>
            </w:pPr>
            <w:r>
              <w:t>S</w:t>
            </w:r>
            <w:r w:rsidR="001D3C14" w:rsidRPr="00385FCA">
              <w:t>ingle – only element 1 is connected</w:t>
            </w:r>
            <w:r w:rsidR="00350693">
              <w:t>,</w:t>
            </w:r>
            <w:r w:rsidR="001D3C14" w:rsidRPr="00385FCA">
              <w:t xml:space="preserve"> element 2 remains off</w:t>
            </w:r>
          </w:p>
        </w:tc>
        <w:tc>
          <w:tcPr>
            <w:tcW w:w="4536" w:type="dxa"/>
          </w:tcPr>
          <w:p w14:paraId="523445CA" w14:textId="77777777" w:rsidR="004A3E6C" w:rsidRPr="00385FCA" w:rsidRDefault="004A3E6C" w:rsidP="00385FCA">
            <w:pPr>
              <w:pStyle w:val="Tablecondensed"/>
            </w:pPr>
            <w:r w:rsidRPr="00385FCA">
              <w:t xml:space="preserve">Single: element 1 </w:t>
            </w:r>
          </w:p>
          <w:p w14:paraId="493C7C7D" w14:textId="71602689" w:rsidR="00B37FC3" w:rsidRPr="00385FCA" w:rsidRDefault="004A3E6C" w:rsidP="00385FCA">
            <w:pPr>
              <w:pStyle w:val="Tablecondensed"/>
            </w:pPr>
            <w:r w:rsidRPr="00385FCA">
              <w:t>R</w:t>
            </w:r>
            <w:r w:rsidR="00AE6375" w:rsidRPr="00AE6375">
              <w:rPr>
                <w:vertAlign w:val="subscript"/>
              </w:rPr>
              <w:t>Total</w:t>
            </w:r>
            <w:r w:rsidRPr="00385FCA">
              <w:t xml:space="preserve"> = 200</w:t>
            </w:r>
            <w:r w:rsidR="00353C6D">
              <w:t xml:space="preserve"> </w:t>
            </w:r>
            <w:r w:rsidRPr="00385FCA">
              <w:t>= 200</w:t>
            </w:r>
            <w:r w:rsidR="00350693">
              <w:t xml:space="preserve"> </w:t>
            </w:r>
            <w:r w:rsidRPr="00385FCA">
              <w:t xml:space="preserve">Ω </w:t>
            </w:r>
          </w:p>
        </w:tc>
        <w:tc>
          <w:tcPr>
            <w:tcW w:w="2688" w:type="dxa"/>
          </w:tcPr>
          <w:p w14:paraId="3080AC0A" w14:textId="10B34C89" w:rsidR="00B37FC3" w:rsidRPr="00385FCA" w:rsidRDefault="004A3E6C" w:rsidP="00385FCA">
            <w:pPr>
              <w:pStyle w:val="Tablecondensed"/>
            </w:pPr>
            <w:r w:rsidRPr="00385FCA">
              <w:t>Medium</w:t>
            </w:r>
            <w:r w:rsidR="00EC5C10" w:rsidRPr="00385FCA">
              <w:t xml:space="preserve"> </w:t>
            </w:r>
          </w:p>
        </w:tc>
      </w:tr>
    </w:tbl>
    <w:p w14:paraId="17D75AB4" w14:textId="41E502B1" w:rsidR="00930847" w:rsidRDefault="00930847" w:rsidP="00385FCA">
      <w:pPr>
        <w:pStyle w:val="Heading3"/>
      </w:pPr>
      <w:r w:rsidRPr="001710FB">
        <w:t xml:space="preserve">Question </w:t>
      </w:r>
      <w:r>
        <w:t>6</w:t>
      </w:r>
      <w:r w:rsidR="00805768">
        <w:t>a</w:t>
      </w:r>
      <w:r w:rsidR="00684657">
        <w:t>.</w:t>
      </w:r>
      <w:r w:rsidR="00805768">
        <w:t>i</w:t>
      </w:r>
      <w:r w:rsidR="00B37FC3">
        <w:t>i.</w:t>
      </w:r>
    </w:p>
    <w:tbl>
      <w:tblPr>
        <w:tblStyle w:val="VCAATableClosed"/>
        <w:tblW w:w="0" w:type="auto"/>
        <w:tblLook w:val="04A0" w:firstRow="1" w:lastRow="0" w:firstColumn="1" w:lastColumn="0" w:noHBand="0" w:noVBand="1"/>
      </w:tblPr>
      <w:tblGrid>
        <w:gridCol w:w="850"/>
        <w:gridCol w:w="737"/>
        <w:gridCol w:w="737"/>
        <w:gridCol w:w="737"/>
        <w:gridCol w:w="737"/>
        <w:gridCol w:w="1134"/>
      </w:tblGrid>
      <w:tr w:rsidR="00E44C38" w:rsidRPr="00F47EF8" w14:paraId="088CC908" w14:textId="77777777" w:rsidTr="007F61A4">
        <w:trPr>
          <w:cnfStyle w:val="100000000000" w:firstRow="1" w:lastRow="0" w:firstColumn="0" w:lastColumn="0" w:oddVBand="0" w:evenVBand="0" w:oddHBand="0" w:evenHBand="0" w:firstRowFirstColumn="0" w:firstRowLastColumn="0" w:lastRowFirstColumn="0" w:lastRowLastColumn="0"/>
        </w:trPr>
        <w:tc>
          <w:tcPr>
            <w:tcW w:w="850" w:type="dxa"/>
          </w:tcPr>
          <w:p w14:paraId="1578C542" w14:textId="77777777" w:rsidR="00E44C38" w:rsidRPr="007820E8" w:rsidRDefault="00E44C38" w:rsidP="00385FCA">
            <w:pPr>
              <w:pStyle w:val="Tablecondensedheading"/>
            </w:pPr>
            <w:r w:rsidRPr="007820E8">
              <w:t xml:space="preserve">Mark </w:t>
            </w:r>
          </w:p>
        </w:tc>
        <w:tc>
          <w:tcPr>
            <w:tcW w:w="737" w:type="dxa"/>
          </w:tcPr>
          <w:p w14:paraId="55342844" w14:textId="77777777" w:rsidR="00E44C38" w:rsidRPr="007820E8" w:rsidRDefault="00E44C38" w:rsidP="00385FCA">
            <w:pPr>
              <w:pStyle w:val="Tablecondensedheading"/>
            </w:pPr>
            <w:r w:rsidRPr="007820E8">
              <w:t>0</w:t>
            </w:r>
          </w:p>
        </w:tc>
        <w:tc>
          <w:tcPr>
            <w:tcW w:w="737" w:type="dxa"/>
          </w:tcPr>
          <w:p w14:paraId="4CF98C23" w14:textId="77777777" w:rsidR="00E44C38" w:rsidRPr="007820E8" w:rsidRDefault="00E44C38" w:rsidP="00385FCA">
            <w:pPr>
              <w:pStyle w:val="Tablecondensedheading"/>
            </w:pPr>
            <w:r w:rsidRPr="007820E8">
              <w:t>1</w:t>
            </w:r>
          </w:p>
        </w:tc>
        <w:tc>
          <w:tcPr>
            <w:tcW w:w="737" w:type="dxa"/>
          </w:tcPr>
          <w:p w14:paraId="1C81EB31" w14:textId="77777777" w:rsidR="00E44C38" w:rsidRPr="007820E8" w:rsidRDefault="00E44C38" w:rsidP="00385FCA">
            <w:pPr>
              <w:pStyle w:val="Tablecondensedheading"/>
            </w:pPr>
            <w:r w:rsidRPr="007820E8">
              <w:t>2</w:t>
            </w:r>
          </w:p>
        </w:tc>
        <w:tc>
          <w:tcPr>
            <w:tcW w:w="737" w:type="dxa"/>
          </w:tcPr>
          <w:p w14:paraId="3F286D6D" w14:textId="77777777" w:rsidR="00E44C38" w:rsidRPr="007820E8" w:rsidRDefault="00E44C38" w:rsidP="00385FCA">
            <w:pPr>
              <w:pStyle w:val="Tablecondensedheading"/>
            </w:pPr>
            <w:r w:rsidRPr="007820E8">
              <w:t>3</w:t>
            </w:r>
          </w:p>
        </w:tc>
        <w:tc>
          <w:tcPr>
            <w:tcW w:w="1134" w:type="dxa"/>
          </w:tcPr>
          <w:p w14:paraId="0CFAB209" w14:textId="77777777" w:rsidR="00E44C38" w:rsidRPr="007820E8" w:rsidRDefault="00E44C38" w:rsidP="00385FCA">
            <w:pPr>
              <w:pStyle w:val="Tablecondensedheading"/>
            </w:pPr>
            <w:r w:rsidRPr="007820E8">
              <w:t>Average</w:t>
            </w:r>
          </w:p>
        </w:tc>
      </w:tr>
      <w:tr w:rsidR="00D02EAB" w:rsidRPr="00F47EF8" w14:paraId="7B50ED4F" w14:textId="77777777" w:rsidTr="00754B81">
        <w:tc>
          <w:tcPr>
            <w:tcW w:w="850" w:type="dxa"/>
          </w:tcPr>
          <w:p w14:paraId="1C08EF81" w14:textId="77777777" w:rsidR="00D02EAB" w:rsidRPr="00385FCA" w:rsidRDefault="00D02EAB" w:rsidP="00385FCA">
            <w:pPr>
              <w:pStyle w:val="Tablecondensed"/>
            </w:pPr>
            <w:r w:rsidRPr="00385FCA">
              <w:t>%</w:t>
            </w:r>
          </w:p>
        </w:tc>
        <w:tc>
          <w:tcPr>
            <w:tcW w:w="737" w:type="dxa"/>
            <w:vAlign w:val="bottom"/>
          </w:tcPr>
          <w:p w14:paraId="1DD8F92A" w14:textId="289B0C70" w:rsidR="00D02EAB" w:rsidRPr="00385FCA" w:rsidRDefault="00D02EAB" w:rsidP="00385FCA">
            <w:pPr>
              <w:pStyle w:val="Tablecondensed"/>
            </w:pPr>
            <w:r w:rsidRPr="00385FCA">
              <w:t>0</w:t>
            </w:r>
          </w:p>
        </w:tc>
        <w:tc>
          <w:tcPr>
            <w:tcW w:w="737" w:type="dxa"/>
            <w:vAlign w:val="bottom"/>
          </w:tcPr>
          <w:p w14:paraId="27DB76CF" w14:textId="189F6B21" w:rsidR="00D02EAB" w:rsidRPr="00385FCA" w:rsidRDefault="00D02EAB" w:rsidP="00385FCA">
            <w:pPr>
              <w:pStyle w:val="Tablecondensed"/>
            </w:pPr>
            <w:r w:rsidRPr="00385FCA">
              <w:t>33</w:t>
            </w:r>
          </w:p>
        </w:tc>
        <w:tc>
          <w:tcPr>
            <w:tcW w:w="737" w:type="dxa"/>
            <w:vAlign w:val="bottom"/>
          </w:tcPr>
          <w:p w14:paraId="29699FAB" w14:textId="23A6EAF9" w:rsidR="00D02EAB" w:rsidRPr="00385FCA" w:rsidRDefault="00D02EAB" w:rsidP="00385FCA">
            <w:pPr>
              <w:pStyle w:val="Tablecondensed"/>
            </w:pPr>
            <w:r w:rsidRPr="00385FCA">
              <w:t>0</w:t>
            </w:r>
          </w:p>
        </w:tc>
        <w:tc>
          <w:tcPr>
            <w:tcW w:w="737" w:type="dxa"/>
            <w:vAlign w:val="bottom"/>
          </w:tcPr>
          <w:p w14:paraId="541F2D00" w14:textId="1F245E96" w:rsidR="00D02EAB" w:rsidRPr="00385FCA" w:rsidRDefault="00D02EAB" w:rsidP="00385FCA">
            <w:pPr>
              <w:pStyle w:val="Tablecondensed"/>
            </w:pPr>
            <w:r w:rsidRPr="00385FCA">
              <w:t>6</w:t>
            </w:r>
            <w:r w:rsidR="005B6EBA" w:rsidRPr="00385FCA">
              <w:t>7</w:t>
            </w:r>
          </w:p>
        </w:tc>
        <w:tc>
          <w:tcPr>
            <w:tcW w:w="1134" w:type="dxa"/>
            <w:vAlign w:val="bottom"/>
          </w:tcPr>
          <w:p w14:paraId="4B0E3696" w14:textId="514D75AF" w:rsidR="00D02EAB" w:rsidRPr="00385FCA" w:rsidRDefault="00D02EAB" w:rsidP="00385FCA">
            <w:pPr>
              <w:pStyle w:val="Tablecondensed"/>
            </w:pPr>
            <w:r w:rsidRPr="00385FCA">
              <w:t>2.3</w:t>
            </w:r>
          </w:p>
        </w:tc>
      </w:tr>
    </w:tbl>
    <w:p w14:paraId="3A376A65" w14:textId="3CD7785D" w:rsidR="00E8601C" w:rsidRPr="00385FCA" w:rsidRDefault="000911B1" w:rsidP="00385FCA">
      <w:pPr>
        <w:pStyle w:val="BodyText"/>
      </w:pPr>
      <w:r w:rsidRPr="004419FB">
        <w:t xml:space="preserve">This question required students to </w:t>
      </w:r>
      <w:r>
        <w:t>s</w:t>
      </w:r>
      <w:r w:rsidR="00462855" w:rsidRPr="004419FB">
        <w:t>tate the corresponding heat level setting for each configuration</w:t>
      </w:r>
      <w:r>
        <w:t>.</w:t>
      </w:r>
      <w:r w:rsidR="004419FB">
        <w:t xml:space="preserve"> </w:t>
      </w:r>
      <w:r w:rsidR="00E8601C" w:rsidRPr="004419FB">
        <w:t xml:space="preserve">The answers are given in the </w:t>
      </w:r>
      <w:r w:rsidRPr="004419FB">
        <w:t>right-hand</w:t>
      </w:r>
      <w:r w:rsidR="00E8601C" w:rsidRPr="004419FB">
        <w:t xml:space="preserve"> </w:t>
      </w:r>
      <w:r w:rsidR="00E8601C" w:rsidRPr="00385FCA">
        <w:t xml:space="preserve">column </w:t>
      </w:r>
      <w:r w:rsidR="00C20379">
        <w:t>in</w:t>
      </w:r>
      <w:r w:rsidR="00E8601C" w:rsidRPr="00385FCA">
        <w:t xml:space="preserve"> the table above. </w:t>
      </w:r>
    </w:p>
    <w:p w14:paraId="2A686549" w14:textId="31316D64" w:rsidR="00930847" w:rsidRDefault="00B12CF9" w:rsidP="00385FCA">
      <w:pPr>
        <w:pStyle w:val="BodyText"/>
      </w:pPr>
      <w:r>
        <w:t>Some</w:t>
      </w:r>
      <w:r w:rsidR="00930847">
        <w:t xml:space="preserve"> students</w:t>
      </w:r>
      <w:r>
        <w:t xml:space="preserve"> did</w:t>
      </w:r>
      <w:r w:rsidR="00D02EAB">
        <w:t xml:space="preserve"> not </w:t>
      </w:r>
      <w:r w:rsidR="00930847">
        <w:t>recognis</w:t>
      </w:r>
      <w:r>
        <w:t>e</w:t>
      </w:r>
      <w:r w:rsidR="00930847">
        <w:t xml:space="preserve"> that the lowest </w:t>
      </w:r>
      <w:r w:rsidR="00462855">
        <w:t xml:space="preserve">element </w:t>
      </w:r>
      <w:r w:rsidR="00930847">
        <w:t xml:space="preserve">resistance would allow the highest current to </w:t>
      </w:r>
      <w:r w:rsidR="00D02EAB">
        <w:t>flow and</w:t>
      </w:r>
      <w:r w:rsidR="00930847">
        <w:t xml:space="preserve"> would </w:t>
      </w:r>
      <w:r w:rsidR="00C20379">
        <w:t xml:space="preserve">therefore </w:t>
      </w:r>
      <w:r w:rsidR="00930847">
        <w:t>be the highest power output</w:t>
      </w:r>
      <w:r>
        <w:t>,</w:t>
      </w:r>
      <w:r w:rsidR="00177A45">
        <w:t xml:space="preserve"> </w:t>
      </w:r>
      <w:r>
        <w:t>or that</w:t>
      </w:r>
      <w:r w:rsidR="001E0470">
        <w:t xml:space="preserve"> </w:t>
      </w:r>
      <w:r w:rsidR="00462855">
        <w:t xml:space="preserve">the highest resistance </w:t>
      </w:r>
      <w:r w:rsidR="00B4103E">
        <w:t xml:space="preserve">would allow the lowest current to flow </w:t>
      </w:r>
      <w:r w:rsidR="00D02EAB">
        <w:t xml:space="preserve">and </w:t>
      </w:r>
      <w:r w:rsidR="00177A45">
        <w:t xml:space="preserve">consequently </w:t>
      </w:r>
      <w:r w:rsidR="00D02EAB">
        <w:t>be the</w:t>
      </w:r>
      <w:r w:rsidR="00B4103E">
        <w:t xml:space="preserve"> lowest power setting. </w:t>
      </w:r>
      <w:r w:rsidR="00C20379">
        <w:t>The s</w:t>
      </w:r>
      <w:r>
        <w:t xml:space="preserve">tudents </w:t>
      </w:r>
      <w:r w:rsidR="00C20379">
        <w:t xml:space="preserve">consistently </w:t>
      </w:r>
      <w:r>
        <w:t xml:space="preserve">answered the </w:t>
      </w:r>
      <w:r w:rsidR="00B4103E">
        <w:t>medium setting correctly</w:t>
      </w:r>
      <w:r w:rsidR="00177A45">
        <w:t>.</w:t>
      </w:r>
    </w:p>
    <w:p w14:paraId="5F2A20D7" w14:textId="04A08C6A" w:rsidR="00805768" w:rsidRDefault="00805768" w:rsidP="00AE6375">
      <w:pPr>
        <w:pStyle w:val="Heading3"/>
      </w:pPr>
      <w:r w:rsidRPr="00AE6375">
        <w:t>Question</w:t>
      </w:r>
      <w:r w:rsidRPr="001710FB">
        <w:t xml:space="preserve"> </w:t>
      </w:r>
      <w:r>
        <w:t>6b.</w:t>
      </w:r>
    </w:p>
    <w:tbl>
      <w:tblPr>
        <w:tblStyle w:val="VCAATableClosed"/>
        <w:tblW w:w="0" w:type="auto"/>
        <w:tblLook w:val="04A0" w:firstRow="1" w:lastRow="0" w:firstColumn="1" w:lastColumn="0" w:noHBand="0" w:noVBand="1"/>
      </w:tblPr>
      <w:tblGrid>
        <w:gridCol w:w="850"/>
        <w:gridCol w:w="737"/>
        <w:gridCol w:w="737"/>
        <w:gridCol w:w="737"/>
        <w:gridCol w:w="737"/>
        <w:gridCol w:w="737"/>
        <w:gridCol w:w="1134"/>
      </w:tblGrid>
      <w:tr w:rsidR="00E44C38" w:rsidRPr="00F47EF8" w14:paraId="054E956A" w14:textId="77777777" w:rsidTr="007F61A4">
        <w:trPr>
          <w:cnfStyle w:val="100000000000" w:firstRow="1" w:lastRow="0" w:firstColumn="0" w:lastColumn="0" w:oddVBand="0" w:evenVBand="0" w:oddHBand="0" w:evenHBand="0" w:firstRowFirstColumn="0" w:firstRowLastColumn="0" w:lastRowFirstColumn="0" w:lastRowLastColumn="0"/>
        </w:trPr>
        <w:tc>
          <w:tcPr>
            <w:tcW w:w="850" w:type="dxa"/>
          </w:tcPr>
          <w:p w14:paraId="689A1EBA" w14:textId="77777777" w:rsidR="00E44C38" w:rsidRPr="00AE6375" w:rsidRDefault="00E44C38" w:rsidP="00AE6375">
            <w:pPr>
              <w:pStyle w:val="Tablecondensedheading"/>
            </w:pPr>
            <w:r w:rsidRPr="00AE6375">
              <w:t xml:space="preserve">Mark </w:t>
            </w:r>
          </w:p>
        </w:tc>
        <w:tc>
          <w:tcPr>
            <w:tcW w:w="737" w:type="dxa"/>
          </w:tcPr>
          <w:p w14:paraId="7B99A95F" w14:textId="77777777" w:rsidR="00E44C38" w:rsidRPr="00AE6375" w:rsidRDefault="00E44C38" w:rsidP="00AE6375">
            <w:pPr>
              <w:pStyle w:val="Tablecondensedheading"/>
            </w:pPr>
            <w:r w:rsidRPr="00AE6375">
              <w:t>0</w:t>
            </w:r>
          </w:p>
        </w:tc>
        <w:tc>
          <w:tcPr>
            <w:tcW w:w="737" w:type="dxa"/>
          </w:tcPr>
          <w:p w14:paraId="51039F9E" w14:textId="77777777" w:rsidR="00E44C38" w:rsidRPr="00AE6375" w:rsidRDefault="00E44C38" w:rsidP="00AE6375">
            <w:pPr>
              <w:pStyle w:val="Tablecondensedheading"/>
            </w:pPr>
            <w:r w:rsidRPr="00AE6375">
              <w:t>1</w:t>
            </w:r>
          </w:p>
        </w:tc>
        <w:tc>
          <w:tcPr>
            <w:tcW w:w="737" w:type="dxa"/>
          </w:tcPr>
          <w:p w14:paraId="130F3EDA" w14:textId="77777777" w:rsidR="00E44C38" w:rsidRPr="00AE6375" w:rsidRDefault="00E44C38" w:rsidP="00AE6375">
            <w:pPr>
              <w:pStyle w:val="Tablecondensedheading"/>
            </w:pPr>
            <w:r w:rsidRPr="00AE6375">
              <w:t>2</w:t>
            </w:r>
          </w:p>
        </w:tc>
        <w:tc>
          <w:tcPr>
            <w:tcW w:w="737" w:type="dxa"/>
          </w:tcPr>
          <w:p w14:paraId="4AEAEB7D" w14:textId="77777777" w:rsidR="00E44C38" w:rsidRPr="00AE6375" w:rsidRDefault="00E44C38" w:rsidP="00AE6375">
            <w:pPr>
              <w:pStyle w:val="Tablecondensedheading"/>
            </w:pPr>
            <w:r w:rsidRPr="00AE6375">
              <w:t>3</w:t>
            </w:r>
          </w:p>
        </w:tc>
        <w:tc>
          <w:tcPr>
            <w:tcW w:w="737" w:type="dxa"/>
          </w:tcPr>
          <w:p w14:paraId="31590064" w14:textId="77777777" w:rsidR="00E44C38" w:rsidRPr="00AE6375" w:rsidRDefault="00E44C38" w:rsidP="00AE6375">
            <w:pPr>
              <w:pStyle w:val="Tablecondensedheading"/>
            </w:pPr>
            <w:r w:rsidRPr="00AE6375">
              <w:t>4</w:t>
            </w:r>
          </w:p>
        </w:tc>
        <w:tc>
          <w:tcPr>
            <w:tcW w:w="1134" w:type="dxa"/>
          </w:tcPr>
          <w:p w14:paraId="3E70B7F9" w14:textId="77777777" w:rsidR="00E44C38" w:rsidRPr="00AE6375" w:rsidRDefault="00E44C38" w:rsidP="00AE6375">
            <w:pPr>
              <w:pStyle w:val="Tablecondensedheading"/>
            </w:pPr>
            <w:r w:rsidRPr="00AE6375">
              <w:t>Average</w:t>
            </w:r>
          </w:p>
        </w:tc>
      </w:tr>
      <w:tr w:rsidR="004E1FD4" w:rsidRPr="00F47EF8" w14:paraId="21C2DC49" w14:textId="77777777" w:rsidTr="009E0548">
        <w:tc>
          <w:tcPr>
            <w:tcW w:w="850" w:type="dxa"/>
          </w:tcPr>
          <w:p w14:paraId="32C6C1B3" w14:textId="77777777" w:rsidR="004E1FD4" w:rsidRPr="00AE6375" w:rsidRDefault="004E1FD4" w:rsidP="00AE6375">
            <w:pPr>
              <w:pStyle w:val="Tablecondensed"/>
            </w:pPr>
            <w:r w:rsidRPr="00AE6375">
              <w:t>%</w:t>
            </w:r>
          </w:p>
        </w:tc>
        <w:tc>
          <w:tcPr>
            <w:tcW w:w="737" w:type="dxa"/>
            <w:vAlign w:val="bottom"/>
          </w:tcPr>
          <w:p w14:paraId="0E01C0BA" w14:textId="500149CD" w:rsidR="004E1FD4" w:rsidRPr="00AE6375" w:rsidRDefault="004E1FD4" w:rsidP="00AE6375">
            <w:pPr>
              <w:pStyle w:val="Tablecondensed"/>
            </w:pPr>
            <w:r w:rsidRPr="00AE6375">
              <w:t>0</w:t>
            </w:r>
          </w:p>
        </w:tc>
        <w:tc>
          <w:tcPr>
            <w:tcW w:w="737" w:type="dxa"/>
            <w:vAlign w:val="bottom"/>
          </w:tcPr>
          <w:p w14:paraId="744B6B18" w14:textId="5C791B5B" w:rsidR="004E1FD4" w:rsidRPr="00AE6375" w:rsidRDefault="004E1FD4" w:rsidP="00AE6375">
            <w:pPr>
              <w:pStyle w:val="Tablecondensed"/>
            </w:pPr>
            <w:r w:rsidRPr="00AE6375">
              <w:t>0</w:t>
            </w:r>
          </w:p>
        </w:tc>
        <w:tc>
          <w:tcPr>
            <w:tcW w:w="737" w:type="dxa"/>
            <w:vAlign w:val="bottom"/>
          </w:tcPr>
          <w:p w14:paraId="0C587B85" w14:textId="2D1B62C1" w:rsidR="004E1FD4" w:rsidRPr="00AE6375" w:rsidRDefault="004E1FD4" w:rsidP="00AE6375">
            <w:pPr>
              <w:pStyle w:val="Tablecondensed"/>
            </w:pPr>
            <w:r w:rsidRPr="00AE6375">
              <w:t>0</w:t>
            </w:r>
          </w:p>
        </w:tc>
        <w:tc>
          <w:tcPr>
            <w:tcW w:w="737" w:type="dxa"/>
            <w:vAlign w:val="bottom"/>
          </w:tcPr>
          <w:p w14:paraId="39876446" w14:textId="77D69AB0" w:rsidR="004E1FD4" w:rsidRPr="00AE6375" w:rsidRDefault="004E1FD4" w:rsidP="00AE6375">
            <w:pPr>
              <w:pStyle w:val="Tablecondensed"/>
            </w:pPr>
            <w:r w:rsidRPr="00AE6375">
              <w:t>33</w:t>
            </w:r>
          </w:p>
        </w:tc>
        <w:tc>
          <w:tcPr>
            <w:tcW w:w="737" w:type="dxa"/>
            <w:vAlign w:val="bottom"/>
          </w:tcPr>
          <w:p w14:paraId="1A1EABCC" w14:textId="0AEE60EB" w:rsidR="004E1FD4" w:rsidRPr="00AE6375" w:rsidRDefault="004E1FD4" w:rsidP="00AE6375">
            <w:pPr>
              <w:pStyle w:val="Tablecondensed"/>
            </w:pPr>
            <w:r w:rsidRPr="00AE6375">
              <w:t>67</w:t>
            </w:r>
          </w:p>
        </w:tc>
        <w:tc>
          <w:tcPr>
            <w:tcW w:w="1134" w:type="dxa"/>
            <w:vAlign w:val="bottom"/>
          </w:tcPr>
          <w:p w14:paraId="25B166D6" w14:textId="7608D9E8" w:rsidR="004E1FD4" w:rsidRPr="00AE6375" w:rsidRDefault="004E1FD4" w:rsidP="00AE6375">
            <w:pPr>
              <w:pStyle w:val="Tablecondensed"/>
            </w:pPr>
            <w:r w:rsidRPr="00AE6375">
              <w:t>3.6</w:t>
            </w:r>
          </w:p>
        </w:tc>
      </w:tr>
    </w:tbl>
    <w:p w14:paraId="368932F8" w14:textId="6046883A" w:rsidR="00805768" w:rsidRPr="004E1FD4" w:rsidRDefault="00D02EAB" w:rsidP="00AE6375">
      <w:pPr>
        <w:pStyle w:val="BodyText"/>
      </w:pPr>
      <w:r w:rsidRPr="004E1FD4">
        <w:t>This question required students to c</w:t>
      </w:r>
      <w:r w:rsidR="00E8601C" w:rsidRPr="004E1FD4">
        <w:t xml:space="preserve">alculate the power when the electric blanket </w:t>
      </w:r>
      <w:r w:rsidR="00B12CF9">
        <w:t>o</w:t>
      </w:r>
      <w:r w:rsidR="00E8601C" w:rsidRPr="004E1FD4">
        <w:t>perat</w:t>
      </w:r>
      <w:r w:rsidR="00B12CF9">
        <w:t>ed</w:t>
      </w:r>
      <w:r w:rsidR="00E8601C" w:rsidRPr="004E1FD4">
        <w:t xml:space="preserve"> on </w:t>
      </w:r>
      <w:r w:rsidR="001E0470" w:rsidRPr="004E1FD4">
        <w:t xml:space="preserve">the </w:t>
      </w:r>
      <w:r w:rsidR="00E8601C" w:rsidRPr="004E1FD4">
        <w:t>high setting</w:t>
      </w:r>
      <w:r w:rsidR="00B12CF9">
        <w:t>, s</w:t>
      </w:r>
      <w:r w:rsidR="00E8601C" w:rsidRPr="004E1FD4">
        <w:t>how</w:t>
      </w:r>
      <w:r w:rsidRPr="004E1FD4">
        <w:t>ing</w:t>
      </w:r>
      <w:r w:rsidR="00E8601C" w:rsidRPr="004E1FD4">
        <w:t xml:space="preserve"> all working </w:t>
      </w:r>
      <w:r w:rsidR="001E0470" w:rsidRPr="004E1FD4">
        <w:t xml:space="preserve">out </w:t>
      </w:r>
      <w:r w:rsidR="00E8601C" w:rsidRPr="004E1FD4">
        <w:t xml:space="preserve">and </w:t>
      </w:r>
      <w:r w:rsidRPr="004E1FD4">
        <w:t xml:space="preserve">giving </w:t>
      </w:r>
      <w:r w:rsidR="00E8601C" w:rsidRPr="004E1FD4">
        <w:t>answer</w:t>
      </w:r>
      <w:r w:rsidRPr="004E1FD4">
        <w:t>s</w:t>
      </w:r>
      <w:r w:rsidR="00E8601C" w:rsidRPr="004E1FD4">
        <w:t xml:space="preserve"> using correct unit</w:t>
      </w:r>
      <w:r w:rsidRPr="004E1FD4">
        <w:t>s</w:t>
      </w:r>
      <w:r w:rsidR="00E8601C" w:rsidRPr="004E1FD4">
        <w:t>.</w:t>
      </w:r>
      <w:r w:rsidRPr="004E1FD4">
        <w:t xml:space="preserve"> S</w:t>
      </w:r>
      <w:r w:rsidR="00B4103E" w:rsidRPr="004E1FD4">
        <w:t xml:space="preserve">ome </w:t>
      </w:r>
      <w:r w:rsidR="00805768" w:rsidRPr="004E1FD4">
        <w:t>students responded incorrectly that the 400</w:t>
      </w:r>
      <w:r w:rsidR="00B12CF9">
        <w:t xml:space="preserve"> </w:t>
      </w:r>
      <w:r w:rsidR="00805768" w:rsidRPr="004E1FD4">
        <w:t xml:space="preserve">Ω </w:t>
      </w:r>
      <w:r w:rsidRPr="004E1FD4">
        <w:t xml:space="preserve">element </w:t>
      </w:r>
      <w:r w:rsidR="00805768" w:rsidRPr="004E1FD4">
        <w:t xml:space="preserve">resistance would </w:t>
      </w:r>
      <w:r w:rsidR="00B12CF9">
        <w:t>produce the</w:t>
      </w:r>
      <w:r w:rsidR="00B12CF9" w:rsidRPr="004E1FD4">
        <w:t xml:space="preserve"> </w:t>
      </w:r>
      <w:r w:rsidR="00805768" w:rsidRPr="004E1FD4">
        <w:t>highest power setting</w:t>
      </w:r>
      <w:r w:rsidR="00B12CF9">
        <w:t>, but</w:t>
      </w:r>
      <w:r w:rsidR="00E8601C" w:rsidRPr="004E1FD4">
        <w:t xml:space="preserve"> </w:t>
      </w:r>
      <w:r w:rsidR="00805768" w:rsidRPr="004E1FD4">
        <w:t>were not penalised if the</w:t>
      </w:r>
      <w:r w:rsidR="00B12CF9">
        <w:t>ir</w:t>
      </w:r>
      <w:r w:rsidR="00E8601C" w:rsidRPr="004E1FD4">
        <w:t xml:space="preserve"> 400</w:t>
      </w:r>
      <w:r w:rsidR="00B12CF9">
        <w:t xml:space="preserve"> </w:t>
      </w:r>
      <w:r w:rsidR="00E8601C" w:rsidRPr="004E1FD4">
        <w:t xml:space="preserve">Ω </w:t>
      </w:r>
      <w:r w:rsidR="00805768" w:rsidRPr="004E1FD4">
        <w:t>power calculations were correct</w:t>
      </w:r>
      <w:r w:rsidR="00B12CF9">
        <w:t>.</w:t>
      </w:r>
    </w:p>
    <w:p w14:paraId="148E2F0E" w14:textId="77777777" w:rsidR="006E6A1E" w:rsidRDefault="00E8601C" w:rsidP="00916C97">
      <w:pPr>
        <w:pStyle w:val="BodyText"/>
        <w:spacing w:before="0" w:after="0"/>
      </w:pPr>
      <w:r w:rsidRPr="004E1FD4">
        <w:t xml:space="preserve">Power </w:t>
      </w:r>
      <w:r w:rsidR="00B12CF9">
        <w:t>could be calculated</w:t>
      </w:r>
      <w:r w:rsidR="004E1FD4" w:rsidRPr="004E1FD4">
        <w:t xml:space="preserve"> </w:t>
      </w:r>
      <w:r w:rsidR="00B12CF9">
        <w:t>after</w:t>
      </w:r>
      <w:r w:rsidR="00B12CF9" w:rsidRPr="004E1FD4">
        <w:t xml:space="preserve"> </w:t>
      </w:r>
      <w:r w:rsidR="00B12CF9">
        <w:t>referring to the Formula</w:t>
      </w:r>
      <w:r w:rsidRPr="004E1FD4">
        <w:t xml:space="preserve"> </w:t>
      </w:r>
      <w:r w:rsidR="00B12CF9">
        <w:t>S</w:t>
      </w:r>
      <w:r w:rsidR="00B12CF9" w:rsidRPr="004E1FD4">
        <w:t xml:space="preserve">heet </w:t>
      </w:r>
      <w:r w:rsidRPr="004E1FD4">
        <w:t xml:space="preserve">or by finding the current and </w:t>
      </w:r>
      <w:r w:rsidR="004E1FD4" w:rsidRPr="004E1FD4">
        <w:t>then applying</w:t>
      </w:r>
    </w:p>
    <w:p w14:paraId="535E2E7C" w14:textId="538F8426" w:rsidR="00805768" w:rsidRPr="004E1FD4" w:rsidRDefault="00E8601C" w:rsidP="00916C97">
      <w:pPr>
        <w:pStyle w:val="BodyText"/>
        <w:spacing w:before="0" w:after="0"/>
      </w:pPr>
      <w:r w:rsidRPr="00794262">
        <w:rPr>
          <w:i/>
        </w:rPr>
        <w:t>P</w:t>
      </w:r>
      <w:r w:rsidRPr="004E1FD4">
        <w:t xml:space="preserve"> = </w:t>
      </w:r>
      <w:r w:rsidRPr="00794262">
        <w:rPr>
          <w:i/>
        </w:rPr>
        <w:t>VI</w:t>
      </w:r>
      <w:r w:rsidRPr="004E1FD4">
        <w:t>.</w:t>
      </w:r>
      <w:r w:rsidR="001E0470" w:rsidRPr="004E1FD4">
        <w:t xml:space="preserve"> The correct maximum power output or the highest </w:t>
      </w:r>
      <w:r w:rsidR="004E1FD4" w:rsidRPr="004E1FD4">
        <w:t xml:space="preserve">power </w:t>
      </w:r>
      <w:r w:rsidR="001E0470" w:rsidRPr="004E1FD4">
        <w:t xml:space="preserve">setting would occur </w:t>
      </w:r>
      <w:r w:rsidR="00B12CF9">
        <w:t xml:space="preserve">when </w:t>
      </w:r>
      <w:r w:rsidR="001E0470" w:rsidRPr="004E1FD4">
        <w:t xml:space="preserve">the total resistance of the elements </w:t>
      </w:r>
      <w:r w:rsidR="004E1FD4" w:rsidRPr="004E1FD4">
        <w:t xml:space="preserve">connected </w:t>
      </w:r>
      <w:r w:rsidR="001E0470" w:rsidRPr="004E1FD4">
        <w:t xml:space="preserve">in parallel </w:t>
      </w:r>
      <w:r w:rsidR="004E1FD4" w:rsidRPr="004E1FD4">
        <w:t>was</w:t>
      </w:r>
      <w:r w:rsidR="003203E7">
        <w:t xml:space="preserve"> </w:t>
      </w:r>
      <w:r w:rsidR="001E0470" w:rsidRPr="004E1FD4">
        <w:t>100</w:t>
      </w:r>
      <w:r w:rsidR="00B12CF9">
        <w:t xml:space="preserve"> </w:t>
      </w:r>
      <w:r w:rsidR="001E0470" w:rsidRPr="004E1FD4">
        <w:t>Ω</w:t>
      </w:r>
      <w:r w:rsidR="006E6A1E">
        <w:t>, being the lowest resistance</w:t>
      </w:r>
      <w:r w:rsidR="001E0470" w:rsidRPr="004E1FD4">
        <w:t>.</w:t>
      </w:r>
    </w:p>
    <w:p w14:paraId="3C9A02E4" w14:textId="7FC0ACB8" w:rsidR="00E8601C" w:rsidRDefault="000D2A6B" w:rsidP="00AE6375">
      <w:pPr>
        <w:pStyle w:val="BodyText"/>
      </w:pPr>
      <w:r>
        <w:rPr>
          <w:noProof/>
          <w:position w:val="-23"/>
        </w:rPr>
        <w:drawing>
          <wp:inline distT="0" distB="0" distL="0" distR="0" wp14:anchorId="5FA22CB6" wp14:editId="2C7ABFC8">
            <wp:extent cx="545750" cy="329784"/>
            <wp:effectExtent l="0" t="0" r="635" b="635"/>
            <wp:docPr id="1333791440" name="Picture 1333791440" descr="{&quot;mathml&quot;:&quot;&lt;math style=\&quot;font-family:stix;font-size:16px;\&quot; xmlns=\&quot;http://www.w3.org/1998/Math/MathML\&quot;&gt;&lt;mi&gt;P&lt;/mi&gt;&lt;mo&gt;&amp;#xA0;&lt;/mo&gt;&lt;mo&gt;=&lt;/mo&gt;&lt;mo&gt;&amp;#xA0;&lt;/mo&gt;&lt;mfrac&gt;&lt;msup&gt;&lt;mi&gt;V&lt;/mi&gt;&lt;mn&gt;2&lt;/mn&gt;&lt;/msup&gt;&lt;mi&gt;R&lt;/mi&gt;&lt;/mfrac&gt;&lt;/math&gt;&quot;,&quot;origin&quot;:&quot;MathType Legacy&quot;,&quot;version&quot;:&quot;v3.20.0&quot;}" title="P space equals space V squared over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i&gt;P&lt;/mi&gt;&lt;mo&gt;&amp;#xA0;&lt;/mo&gt;&lt;mo&gt;=&lt;/mo&gt;&lt;mo&gt;&amp;#xA0;&lt;/mo&gt;&lt;mfrac&gt;&lt;msup&gt;&lt;mi&gt;V&lt;/mi&gt;&lt;mn&gt;2&lt;/mn&gt;&lt;/msup&gt;&lt;mi&gt;R&lt;/mi&gt;&lt;/mfrac&gt;&lt;/math&gt;&quot;,&quot;origin&quot;:&quot;MathType Legacy&quot;,&quot;version&quot;:&quot;v3.20.0&quot;}" title="P space equals space V squared over 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86123" cy="354180"/>
                    </a:xfrm>
                    <a:prstGeom prst="rect">
                      <a:avLst/>
                    </a:prstGeom>
                  </pic:spPr>
                </pic:pic>
              </a:graphicData>
            </a:graphic>
          </wp:inline>
        </w:drawing>
      </w:r>
    </w:p>
    <w:p w14:paraId="3B69811B" w14:textId="16446CBF" w:rsidR="00E8601C" w:rsidRDefault="000D2A6B" w:rsidP="00AE6375">
      <w:pPr>
        <w:pStyle w:val="BodyText"/>
      </w:pPr>
      <w:r>
        <w:rPr>
          <w:noProof/>
          <w:position w:val="-28"/>
        </w:rPr>
        <w:drawing>
          <wp:inline distT="0" distB="0" distL="0" distR="0" wp14:anchorId="1EECAAF7" wp14:editId="2272E2FD">
            <wp:extent cx="637082" cy="340149"/>
            <wp:effectExtent l="0" t="0" r="0" b="3175"/>
            <wp:docPr id="2081619849" name="Picture 2081619849" descr="{&quot;mathml&quot;:&quot;&lt;math style=\&quot;font-family:stix;font-size:16px;\&quot; xmlns=\&quot;http://www.w3.org/1998/Math/MathML\&quot;&gt;&lt;mi&gt;P&lt;/mi&gt;&lt;mo&gt;&amp;#xA0;&lt;/mo&gt;&lt;mo&gt;=&lt;/mo&gt;&lt;mo&gt;&amp;#xA0;&lt;/mo&gt;&lt;mfrac&gt;&lt;msup&gt;&lt;mn&gt;240&lt;/mn&gt;&lt;mn&gt;2&lt;/mn&gt;&lt;/msup&gt;&lt;mn&gt;100&lt;/mn&gt;&lt;/mfrac&gt;&lt;/math&gt;&quot;,&quot;origin&quot;:&quot;MathType Legacy&quot;,&quot;version&quot;:&quot;v3.20.0&quot;}" title="P space equals space 240 squared over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i&gt;P&lt;/mi&gt;&lt;mo&gt;&amp;#xA0;&lt;/mo&gt;&lt;mo&gt;=&lt;/mo&gt;&lt;mo&gt;&amp;#xA0;&lt;/mo&gt;&lt;mfrac&gt;&lt;msup&gt;&lt;mn&gt;240&lt;/mn&gt;&lt;mn&gt;2&lt;/mn&gt;&lt;/msup&gt;&lt;mn&gt;100&lt;/mn&gt;&lt;/mfrac&gt;&lt;/math&gt;&quot;,&quot;origin&quot;:&quot;MathType Legacy&quot;,&quot;version&quot;:&quot;v3.20.0&quot;}" title="P space equals space 240 squared over 100"/>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73819" cy="359763"/>
                    </a:xfrm>
                    <a:prstGeom prst="rect">
                      <a:avLst/>
                    </a:prstGeom>
                  </pic:spPr>
                </pic:pic>
              </a:graphicData>
            </a:graphic>
          </wp:inline>
        </w:drawing>
      </w:r>
      <w:r w:rsidR="00E8601C" w:rsidRPr="00E8601C">
        <w:t xml:space="preserve"> </w:t>
      </w:r>
    </w:p>
    <w:p w14:paraId="39C7BE15" w14:textId="4C459325" w:rsidR="00E8601C" w:rsidRDefault="000D2A6B" w:rsidP="00AE6375">
      <w:pPr>
        <w:pStyle w:val="BodyText"/>
      </w:pPr>
      <w:r>
        <w:rPr>
          <w:noProof/>
          <w:position w:val="-1"/>
        </w:rPr>
        <w:drawing>
          <wp:inline distT="0" distB="0" distL="0" distR="0" wp14:anchorId="466D5642" wp14:editId="6B1BBEC8">
            <wp:extent cx="644577" cy="96551"/>
            <wp:effectExtent l="0" t="0" r="3175" b="5080"/>
            <wp:docPr id="469205" name="Picture 469205" descr="{&quot;mathml&quot;:&quot;&lt;math style=\&quot;font-family:stix;font-size:16px;\&quot; xmlns=\&quot;http://www.w3.org/1998/Math/MathML\&quot;&gt;&lt;mi&gt;P&lt;/mi&gt;&lt;mo&gt;&amp;#xA0;&lt;/mo&gt;&lt;mo&gt;=&lt;/mo&gt;&lt;mo&gt;&amp;#xA0;&lt;/mo&gt;&lt;mn&gt;576&lt;/mn&gt;&lt;mo&gt;&amp;#xA0;&lt;/mo&gt;&lt;mi&gt;W&lt;/mi&gt;&lt;/math&gt;&quot;,&quot;origin&quot;:&quot;MathType Legacy&quot;,&quot;version&quot;:&quot;v3.20.0&quot;}" title="P space equals space 576 space 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i&gt;P&lt;/mi&gt;&lt;mo&gt;&amp;#xA0;&lt;/mo&gt;&lt;mo&gt;=&lt;/mo&gt;&lt;mo&gt;&amp;#xA0;&lt;/mo&gt;&lt;mn&gt;576&lt;/mn&gt;&lt;mo&gt;&amp;#xA0;&lt;/mo&gt;&lt;mi&gt;W&lt;/mi&gt;&lt;/math&gt;&quot;,&quot;origin&quot;:&quot;MathType Legacy&quot;,&quot;version&quot;:&quot;v3.20.0&quot;}" title="P space equals space 576 space W"/>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68524" cy="115117"/>
                    </a:xfrm>
                    <a:prstGeom prst="rect">
                      <a:avLst/>
                    </a:prstGeom>
                  </pic:spPr>
                </pic:pic>
              </a:graphicData>
            </a:graphic>
          </wp:inline>
        </w:drawing>
      </w:r>
      <w:r w:rsidR="00E8601C">
        <w:t xml:space="preserve"> </w:t>
      </w:r>
    </w:p>
    <w:p w14:paraId="75581060" w14:textId="236AB7ED" w:rsidR="00805768" w:rsidRDefault="00805768" w:rsidP="00AE6375">
      <w:pPr>
        <w:pStyle w:val="Heading3"/>
      </w:pPr>
      <w:r w:rsidRPr="001710FB">
        <w:t xml:space="preserve">Question </w:t>
      </w:r>
      <w:r>
        <w:t>7a.</w:t>
      </w:r>
    </w:p>
    <w:tbl>
      <w:tblPr>
        <w:tblStyle w:val="VCAATableClosed"/>
        <w:tblW w:w="0" w:type="auto"/>
        <w:tblLook w:val="04A0" w:firstRow="1" w:lastRow="0" w:firstColumn="1" w:lastColumn="0" w:noHBand="0" w:noVBand="1"/>
      </w:tblPr>
      <w:tblGrid>
        <w:gridCol w:w="850"/>
        <w:gridCol w:w="737"/>
        <w:gridCol w:w="737"/>
        <w:gridCol w:w="737"/>
        <w:gridCol w:w="737"/>
        <w:gridCol w:w="1134"/>
      </w:tblGrid>
      <w:tr w:rsidR="00E44C38" w:rsidRPr="00F47EF8" w14:paraId="4148ADF3" w14:textId="77777777" w:rsidTr="007F61A4">
        <w:trPr>
          <w:cnfStyle w:val="100000000000" w:firstRow="1" w:lastRow="0" w:firstColumn="0" w:lastColumn="0" w:oddVBand="0" w:evenVBand="0" w:oddHBand="0" w:evenHBand="0" w:firstRowFirstColumn="0" w:firstRowLastColumn="0" w:lastRowFirstColumn="0" w:lastRowLastColumn="0"/>
        </w:trPr>
        <w:tc>
          <w:tcPr>
            <w:tcW w:w="850" w:type="dxa"/>
          </w:tcPr>
          <w:p w14:paraId="6DFB4F90" w14:textId="77777777" w:rsidR="00E44C38" w:rsidRPr="007820E8" w:rsidRDefault="00E44C38" w:rsidP="00AE6375">
            <w:pPr>
              <w:pStyle w:val="Tablecondensedheading"/>
            </w:pPr>
            <w:r w:rsidRPr="007820E8">
              <w:t xml:space="preserve">Mark </w:t>
            </w:r>
          </w:p>
        </w:tc>
        <w:tc>
          <w:tcPr>
            <w:tcW w:w="737" w:type="dxa"/>
          </w:tcPr>
          <w:p w14:paraId="5D284A70" w14:textId="77777777" w:rsidR="00E44C38" w:rsidRPr="007820E8" w:rsidRDefault="00E44C38" w:rsidP="00AE6375">
            <w:pPr>
              <w:pStyle w:val="Tablecondensedheading"/>
            </w:pPr>
            <w:r w:rsidRPr="007820E8">
              <w:t>0</w:t>
            </w:r>
          </w:p>
        </w:tc>
        <w:tc>
          <w:tcPr>
            <w:tcW w:w="737" w:type="dxa"/>
          </w:tcPr>
          <w:p w14:paraId="6DBC7FBB" w14:textId="77777777" w:rsidR="00E44C38" w:rsidRPr="007820E8" w:rsidRDefault="00E44C38" w:rsidP="00AE6375">
            <w:pPr>
              <w:pStyle w:val="Tablecondensedheading"/>
            </w:pPr>
            <w:r w:rsidRPr="007820E8">
              <w:t>1</w:t>
            </w:r>
          </w:p>
        </w:tc>
        <w:tc>
          <w:tcPr>
            <w:tcW w:w="737" w:type="dxa"/>
          </w:tcPr>
          <w:p w14:paraId="737D08FD" w14:textId="77777777" w:rsidR="00E44C38" w:rsidRPr="007820E8" w:rsidRDefault="00E44C38" w:rsidP="00AE6375">
            <w:pPr>
              <w:pStyle w:val="Tablecondensedheading"/>
            </w:pPr>
            <w:r w:rsidRPr="007820E8">
              <w:t>2</w:t>
            </w:r>
          </w:p>
        </w:tc>
        <w:tc>
          <w:tcPr>
            <w:tcW w:w="737" w:type="dxa"/>
          </w:tcPr>
          <w:p w14:paraId="1ECECD05" w14:textId="77777777" w:rsidR="00E44C38" w:rsidRPr="007820E8" w:rsidRDefault="00E44C38" w:rsidP="00AE6375">
            <w:pPr>
              <w:pStyle w:val="Tablecondensedheading"/>
            </w:pPr>
            <w:r w:rsidRPr="007820E8">
              <w:t>3</w:t>
            </w:r>
          </w:p>
        </w:tc>
        <w:tc>
          <w:tcPr>
            <w:tcW w:w="1134" w:type="dxa"/>
          </w:tcPr>
          <w:p w14:paraId="7E9BFD13" w14:textId="77777777" w:rsidR="00E44C38" w:rsidRPr="007820E8" w:rsidRDefault="00E44C38" w:rsidP="00AE6375">
            <w:pPr>
              <w:pStyle w:val="Tablecondensedheading"/>
            </w:pPr>
            <w:r w:rsidRPr="007820E8">
              <w:t>Average</w:t>
            </w:r>
          </w:p>
        </w:tc>
      </w:tr>
      <w:tr w:rsidR="00074BD2" w:rsidRPr="00F47EF8" w14:paraId="1FFF3AC4" w14:textId="77777777" w:rsidTr="00D35994">
        <w:tc>
          <w:tcPr>
            <w:tcW w:w="850" w:type="dxa"/>
          </w:tcPr>
          <w:p w14:paraId="1C461A6C" w14:textId="77777777" w:rsidR="00074BD2" w:rsidRPr="00AE6375" w:rsidRDefault="00074BD2" w:rsidP="00AE6375">
            <w:pPr>
              <w:pStyle w:val="Tablecondensed"/>
            </w:pPr>
            <w:r w:rsidRPr="00AE6375">
              <w:t>%</w:t>
            </w:r>
          </w:p>
        </w:tc>
        <w:tc>
          <w:tcPr>
            <w:tcW w:w="737" w:type="dxa"/>
            <w:vAlign w:val="bottom"/>
          </w:tcPr>
          <w:p w14:paraId="48705E3A" w14:textId="6CB091C7" w:rsidR="00074BD2" w:rsidRPr="00AE6375" w:rsidRDefault="00074BD2" w:rsidP="00AE6375">
            <w:pPr>
              <w:pStyle w:val="Tablecondensed"/>
            </w:pPr>
            <w:r w:rsidRPr="00AE6375">
              <w:t>0</w:t>
            </w:r>
          </w:p>
        </w:tc>
        <w:tc>
          <w:tcPr>
            <w:tcW w:w="737" w:type="dxa"/>
            <w:vAlign w:val="bottom"/>
          </w:tcPr>
          <w:p w14:paraId="19DBAB5E" w14:textId="6C8BF45E" w:rsidR="00074BD2" w:rsidRPr="00AE6375" w:rsidRDefault="00074BD2" w:rsidP="00AE6375">
            <w:pPr>
              <w:pStyle w:val="Tablecondensed"/>
            </w:pPr>
            <w:r w:rsidRPr="00AE6375">
              <w:t>1</w:t>
            </w:r>
            <w:r w:rsidR="005B6EBA" w:rsidRPr="00AE6375">
              <w:t>7</w:t>
            </w:r>
          </w:p>
        </w:tc>
        <w:tc>
          <w:tcPr>
            <w:tcW w:w="737" w:type="dxa"/>
            <w:vAlign w:val="bottom"/>
          </w:tcPr>
          <w:p w14:paraId="1B49F5E4" w14:textId="007BEC9F" w:rsidR="00074BD2" w:rsidRPr="00AE6375" w:rsidRDefault="00074BD2" w:rsidP="00AE6375">
            <w:pPr>
              <w:pStyle w:val="Tablecondensed"/>
            </w:pPr>
            <w:r w:rsidRPr="00AE6375">
              <w:t>33</w:t>
            </w:r>
          </w:p>
        </w:tc>
        <w:tc>
          <w:tcPr>
            <w:tcW w:w="737" w:type="dxa"/>
            <w:vAlign w:val="bottom"/>
          </w:tcPr>
          <w:p w14:paraId="7F6ADCE7" w14:textId="45FC01A0" w:rsidR="00074BD2" w:rsidRPr="00AE6375" w:rsidRDefault="00074BD2" w:rsidP="00AE6375">
            <w:pPr>
              <w:pStyle w:val="Tablecondensed"/>
            </w:pPr>
            <w:r w:rsidRPr="00AE6375">
              <w:t>50</w:t>
            </w:r>
          </w:p>
        </w:tc>
        <w:tc>
          <w:tcPr>
            <w:tcW w:w="1134" w:type="dxa"/>
            <w:vAlign w:val="bottom"/>
          </w:tcPr>
          <w:p w14:paraId="41A98925" w14:textId="2D31487C" w:rsidR="00074BD2" w:rsidRPr="00AE6375" w:rsidRDefault="00074BD2" w:rsidP="00AE6375">
            <w:pPr>
              <w:pStyle w:val="Tablecondensed"/>
            </w:pPr>
            <w:r w:rsidRPr="00AE6375">
              <w:t>2.3</w:t>
            </w:r>
          </w:p>
        </w:tc>
      </w:tr>
    </w:tbl>
    <w:p w14:paraId="71A9B441" w14:textId="41026196" w:rsidR="002912C5" w:rsidRPr="00074BD2" w:rsidRDefault="004E1FD4" w:rsidP="00AE6375">
      <w:pPr>
        <w:pStyle w:val="BodyText"/>
      </w:pPr>
      <w:r w:rsidRPr="004E1FD4">
        <w:t>This question required students to provide t</w:t>
      </w:r>
      <w:r w:rsidR="002912C5" w:rsidRPr="004E1FD4">
        <w:t>hree benefits of using a microprocessor controller instead of a heat selector switch with three heat settings.</w:t>
      </w:r>
      <w:r w:rsidR="00074BD2">
        <w:t xml:space="preserve"> The responses were generally good</w:t>
      </w:r>
      <w:r w:rsidR="00DF4EE6">
        <w:t>,</w:t>
      </w:r>
      <w:r w:rsidR="00074BD2">
        <w:t xml:space="preserve"> producing a</w:t>
      </w:r>
      <w:r w:rsidR="002912C5">
        <w:t xml:space="preserve"> large </w:t>
      </w:r>
      <w:r w:rsidR="00074BD2">
        <w:t xml:space="preserve">selection </w:t>
      </w:r>
      <w:r w:rsidR="002912C5">
        <w:t>of acceptable answer</w:t>
      </w:r>
      <w:r w:rsidR="00074BD2">
        <w:t>s</w:t>
      </w:r>
      <w:r w:rsidR="00B12CF9">
        <w:t>, such as:</w:t>
      </w:r>
    </w:p>
    <w:p w14:paraId="787ED10A" w14:textId="58970D38" w:rsidR="002912C5" w:rsidRPr="00AE6375" w:rsidRDefault="003203E7" w:rsidP="006638F4">
      <w:pPr>
        <w:pStyle w:val="Bullet"/>
      </w:pPr>
      <w:r>
        <w:t>I</w:t>
      </w:r>
      <w:r w:rsidR="00B12CF9">
        <w:t xml:space="preserve">t is safer, </w:t>
      </w:r>
      <w:r w:rsidR="004E1FD4">
        <w:t xml:space="preserve">as </w:t>
      </w:r>
      <w:r w:rsidR="002912C5" w:rsidRPr="002912C5">
        <w:t xml:space="preserve">DC ELV </w:t>
      </w:r>
      <w:r w:rsidR="00B12CF9">
        <w:t xml:space="preserve">is </w:t>
      </w:r>
      <w:r w:rsidR="002912C5" w:rsidRPr="002912C5">
        <w:t xml:space="preserve">operating </w:t>
      </w:r>
      <w:r w:rsidR="002912C5" w:rsidRPr="00AE6375">
        <w:t>within the controller</w:t>
      </w:r>
      <w:r w:rsidR="00B12CF9">
        <w:t xml:space="preserve"> and</w:t>
      </w:r>
      <w:r w:rsidR="00B12CF9" w:rsidRPr="00AE6375">
        <w:t xml:space="preserve"> </w:t>
      </w:r>
      <w:r w:rsidR="00C54DD2">
        <w:t xml:space="preserve">is </w:t>
      </w:r>
      <w:r w:rsidR="002912C5" w:rsidRPr="00AE6375">
        <w:t xml:space="preserve">not mains </w:t>
      </w:r>
      <w:r w:rsidR="00B12CF9">
        <w:t>(</w:t>
      </w:r>
      <w:r w:rsidR="002912C5" w:rsidRPr="00AE6375">
        <w:t>240</w:t>
      </w:r>
      <w:r w:rsidR="00B12CF9">
        <w:t xml:space="preserve"> </w:t>
      </w:r>
      <w:r w:rsidR="002912C5" w:rsidRPr="00AE6375">
        <w:t>V</w:t>
      </w:r>
      <w:r w:rsidR="00B12CF9">
        <w:t>)</w:t>
      </w:r>
      <w:r w:rsidR="002912C5" w:rsidRPr="00AE6375">
        <w:t xml:space="preserve"> operated</w:t>
      </w:r>
      <w:r>
        <w:t>.</w:t>
      </w:r>
    </w:p>
    <w:p w14:paraId="40C583F1" w14:textId="35E30D96" w:rsidR="002912C5" w:rsidRPr="00AE6375" w:rsidRDefault="003203E7" w:rsidP="006638F4">
      <w:pPr>
        <w:pStyle w:val="Bullet"/>
      </w:pPr>
      <w:r>
        <w:t>A</w:t>
      </w:r>
      <w:r w:rsidR="00B12CF9">
        <w:t>n i</w:t>
      </w:r>
      <w:r w:rsidR="00B12CF9" w:rsidRPr="00AE6375">
        <w:t xml:space="preserve">nfinite </w:t>
      </w:r>
      <w:r w:rsidR="002912C5" w:rsidRPr="00AE6375">
        <w:t xml:space="preserve">variable heat setting </w:t>
      </w:r>
      <w:r w:rsidR="00B12CF9">
        <w:t xml:space="preserve">is </w:t>
      </w:r>
      <w:r w:rsidR="002912C5" w:rsidRPr="00AE6375">
        <w:t>available</w:t>
      </w:r>
      <w:r w:rsidR="004E1FD4" w:rsidRPr="00AE6375">
        <w:t xml:space="preserve">, </w:t>
      </w:r>
      <w:r w:rsidR="002912C5" w:rsidRPr="00AE6375">
        <w:t>not just three</w:t>
      </w:r>
      <w:r w:rsidR="00C54DD2">
        <w:t xml:space="preserve"> settings</w:t>
      </w:r>
      <w:r>
        <w:t>.</w:t>
      </w:r>
    </w:p>
    <w:p w14:paraId="187A5961" w14:textId="58D50115" w:rsidR="00AC6352" w:rsidRPr="00AE6375" w:rsidRDefault="003203E7" w:rsidP="006638F4">
      <w:pPr>
        <w:pStyle w:val="Bullet"/>
      </w:pPr>
      <w:r>
        <w:t>I</w:t>
      </w:r>
      <w:r w:rsidR="00C54DD2">
        <w:t>t can</w:t>
      </w:r>
      <w:r w:rsidR="00B12CF9" w:rsidRPr="00AE6375">
        <w:t xml:space="preserve"> </w:t>
      </w:r>
      <w:r w:rsidR="002912C5" w:rsidRPr="00AE6375">
        <w:t>shut</w:t>
      </w:r>
      <w:r>
        <w:t xml:space="preserve"> </w:t>
      </w:r>
      <w:r w:rsidR="002912C5" w:rsidRPr="00AE6375">
        <w:t>off</w:t>
      </w:r>
      <w:r w:rsidR="00C54DD2">
        <w:t xml:space="preserve"> automatically</w:t>
      </w:r>
      <w:r w:rsidR="002912C5" w:rsidRPr="00AE6375">
        <w:t xml:space="preserve"> </w:t>
      </w:r>
      <w:r w:rsidR="00B12CF9">
        <w:t>(</w:t>
      </w:r>
      <w:r w:rsidR="002912C5" w:rsidRPr="00AE6375">
        <w:t>if left on</w:t>
      </w:r>
      <w:r w:rsidR="00B12CF9">
        <w:t>)</w:t>
      </w:r>
      <w:r>
        <w:t>.</w:t>
      </w:r>
    </w:p>
    <w:p w14:paraId="28E794AF" w14:textId="7E977424" w:rsidR="002912C5" w:rsidRPr="00AE6375" w:rsidRDefault="003203E7" w:rsidP="006638F4">
      <w:pPr>
        <w:pStyle w:val="Bullet"/>
      </w:pPr>
      <w:r>
        <w:t>I</w:t>
      </w:r>
      <w:r w:rsidR="00C54DD2">
        <w:t>t can</w:t>
      </w:r>
      <w:r w:rsidR="00B12CF9" w:rsidRPr="00AE6375">
        <w:t xml:space="preserve"> </w:t>
      </w:r>
      <w:r w:rsidR="00AC6352" w:rsidRPr="00AE6375">
        <w:t>turn</w:t>
      </w:r>
      <w:r w:rsidR="00C54DD2">
        <w:t xml:space="preserve"> </w:t>
      </w:r>
      <w:r w:rsidR="00AC6352" w:rsidRPr="00AE6375">
        <w:t xml:space="preserve">on </w:t>
      </w:r>
      <w:r w:rsidR="00C54DD2">
        <w:t xml:space="preserve">automatically </w:t>
      </w:r>
      <w:r w:rsidR="002912C5" w:rsidRPr="00AE6375">
        <w:t>at selected times</w:t>
      </w:r>
      <w:r w:rsidR="00B12CF9">
        <w:t xml:space="preserve"> (both</w:t>
      </w:r>
      <w:r w:rsidR="00B12CF9" w:rsidRPr="00AE6375">
        <w:t xml:space="preserve"> </w:t>
      </w:r>
      <w:r w:rsidR="002912C5" w:rsidRPr="00AE6375">
        <w:t>shorter and longer periods</w:t>
      </w:r>
      <w:r w:rsidR="00B12CF9">
        <w:t>)</w:t>
      </w:r>
      <w:r>
        <w:t>.</w:t>
      </w:r>
    </w:p>
    <w:p w14:paraId="68E5EB30" w14:textId="134F9067" w:rsidR="002912C5" w:rsidRPr="00AE6375" w:rsidRDefault="003203E7" w:rsidP="006638F4">
      <w:pPr>
        <w:pStyle w:val="Bullet"/>
      </w:pPr>
      <w:r>
        <w:t>P</w:t>
      </w:r>
      <w:r w:rsidR="00B12CF9" w:rsidRPr="00AE6375">
        <w:t xml:space="preserve">reset </w:t>
      </w:r>
      <w:r w:rsidR="002912C5" w:rsidRPr="00AE6375">
        <w:t xml:space="preserve">limits </w:t>
      </w:r>
      <w:r w:rsidR="00AC6352" w:rsidRPr="00AE6375">
        <w:t xml:space="preserve">could be </w:t>
      </w:r>
      <w:r w:rsidR="002912C5" w:rsidRPr="00AE6375">
        <w:t xml:space="preserve">programmed in / </w:t>
      </w:r>
      <w:r w:rsidR="00B12CF9">
        <w:t>p</w:t>
      </w:r>
      <w:r w:rsidR="002912C5" w:rsidRPr="00AE6375">
        <w:t>rogrammable flexibility</w:t>
      </w:r>
      <w:r>
        <w:t>.</w:t>
      </w:r>
    </w:p>
    <w:p w14:paraId="464B3F7F" w14:textId="6E63748A" w:rsidR="00AC6352" w:rsidRPr="00AE6375" w:rsidRDefault="003203E7" w:rsidP="006638F4">
      <w:pPr>
        <w:pStyle w:val="Bullet"/>
      </w:pPr>
      <w:r>
        <w:t>I</w:t>
      </w:r>
      <w:r w:rsidR="00C54DD2">
        <w:t xml:space="preserve">t is </w:t>
      </w:r>
      <w:r w:rsidR="00C20379">
        <w:t xml:space="preserve">generally </w:t>
      </w:r>
      <w:r w:rsidR="00C54DD2">
        <w:t>s</w:t>
      </w:r>
      <w:r w:rsidR="00B12CF9" w:rsidRPr="00AE6375">
        <w:t xml:space="preserve">afer </w:t>
      </w:r>
      <w:r w:rsidR="00B12CF9">
        <w:t>(</w:t>
      </w:r>
      <w:r w:rsidR="00AC6352" w:rsidRPr="00AE6375">
        <w:t>multiple reasons given</w:t>
      </w:r>
      <w:r w:rsidR="00B12CF9">
        <w:t>).</w:t>
      </w:r>
    </w:p>
    <w:p w14:paraId="3F2DD21F" w14:textId="77777777" w:rsidR="00121D87" w:rsidRDefault="00121D87">
      <w:pPr>
        <w:rPr>
          <w:rFonts w:ascii="Arial" w:hAnsi="Arial" w:cs="Arial"/>
          <w:color w:val="0F7EB4"/>
          <w:sz w:val="32"/>
          <w:szCs w:val="24"/>
          <w:lang w:val="en-AU"/>
        </w:rPr>
      </w:pPr>
      <w:r>
        <w:rPr>
          <w:lang w:val="en-AU"/>
        </w:rPr>
        <w:br w:type="page"/>
      </w:r>
    </w:p>
    <w:p w14:paraId="601C2B01" w14:textId="5021E3D2" w:rsidR="00805768" w:rsidRPr="005F726E" w:rsidRDefault="00805768" w:rsidP="005F726E">
      <w:pPr>
        <w:pStyle w:val="Heading3"/>
      </w:pPr>
      <w:r w:rsidRPr="001710FB">
        <w:lastRenderedPageBreak/>
        <w:t xml:space="preserve">Question </w:t>
      </w:r>
      <w:r>
        <w:t>7b.</w:t>
      </w:r>
    </w:p>
    <w:tbl>
      <w:tblPr>
        <w:tblStyle w:val="VCAATableClosed"/>
        <w:tblW w:w="0" w:type="auto"/>
        <w:tblLook w:val="04A0" w:firstRow="1" w:lastRow="0" w:firstColumn="1" w:lastColumn="0" w:noHBand="0" w:noVBand="1"/>
      </w:tblPr>
      <w:tblGrid>
        <w:gridCol w:w="850"/>
        <w:gridCol w:w="737"/>
        <w:gridCol w:w="737"/>
        <w:gridCol w:w="737"/>
        <w:gridCol w:w="737"/>
        <w:gridCol w:w="1134"/>
      </w:tblGrid>
      <w:tr w:rsidR="00E44C38" w:rsidRPr="00F47EF8" w14:paraId="019C9304" w14:textId="77777777" w:rsidTr="007F61A4">
        <w:trPr>
          <w:cnfStyle w:val="100000000000" w:firstRow="1" w:lastRow="0" w:firstColumn="0" w:lastColumn="0" w:oddVBand="0" w:evenVBand="0" w:oddHBand="0" w:evenHBand="0" w:firstRowFirstColumn="0" w:firstRowLastColumn="0" w:lastRowFirstColumn="0" w:lastRowLastColumn="0"/>
        </w:trPr>
        <w:tc>
          <w:tcPr>
            <w:tcW w:w="850" w:type="dxa"/>
          </w:tcPr>
          <w:p w14:paraId="3B55CB42" w14:textId="77777777" w:rsidR="00E44C38" w:rsidRPr="007820E8" w:rsidRDefault="00E44C38" w:rsidP="00AE6375">
            <w:pPr>
              <w:pStyle w:val="Tablecondensedheading"/>
            </w:pPr>
            <w:r w:rsidRPr="007820E8">
              <w:t xml:space="preserve">Mark </w:t>
            </w:r>
          </w:p>
        </w:tc>
        <w:tc>
          <w:tcPr>
            <w:tcW w:w="737" w:type="dxa"/>
          </w:tcPr>
          <w:p w14:paraId="65637865" w14:textId="77777777" w:rsidR="00E44C38" w:rsidRPr="007820E8" w:rsidRDefault="00E44C38" w:rsidP="00AE6375">
            <w:pPr>
              <w:pStyle w:val="Tablecondensedheading"/>
            </w:pPr>
            <w:r w:rsidRPr="007820E8">
              <w:t>0</w:t>
            </w:r>
          </w:p>
        </w:tc>
        <w:tc>
          <w:tcPr>
            <w:tcW w:w="737" w:type="dxa"/>
          </w:tcPr>
          <w:p w14:paraId="340E973B" w14:textId="77777777" w:rsidR="00E44C38" w:rsidRPr="007820E8" w:rsidRDefault="00E44C38" w:rsidP="00AE6375">
            <w:pPr>
              <w:pStyle w:val="Tablecondensedheading"/>
            </w:pPr>
            <w:r w:rsidRPr="007820E8">
              <w:t>1</w:t>
            </w:r>
          </w:p>
        </w:tc>
        <w:tc>
          <w:tcPr>
            <w:tcW w:w="737" w:type="dxa"/>
          </w:tcPr>
          <w:p w14:paraId="2ECC726C" w14:textId="77777777" w:rsidR="00E44C38" w:rsidRPr="007820E8" w:rsidRDefault="00E44C38" w:rsidP="00AE6375">
            <w:pPr>
              <w:pStyle w:val="Tablecondensedheading"/>
            </w:pPr>
            <w:r w:rsidRPr="007820E8">
              <w:t>2</w:t>
            </w:r>
          </w:p>
        </w:tc>
        <w:tc>
          <w:tcPr>
            <w:tcW w:w="737" w:type="dxa"/>
          </w:tcPr>
          <w:p w14:paraId="744E77B7" w14:textId="77777777" w:rsidR="00E44C38" w:rsidRPr="007820E8" w:rsidRDefault="00E44C38" w:rsidP="00AE6375">
            <w:pPr>
              <w:pStyle w:val="Tablecondensedheading"/>
            </w:pPr>
            <w:r w:rsidRPr="007820E8">
              <w:t>3</w:t>
            </w:r>
          </w:p>
        </w:tc>
        <w:tc>
          <w:tcPr>
            <w:tcW w:w="1134" w:type="dxa"/>
          </w:tcPr>
          <w:p w14:paraId="0153A98F" w14:textId="77777777" w:rsidR="00E44C38" w:rsidRPr="007820E8" w:rsidRDefault="00E44C38" w:rsidP="00AE6375">
            <w:pPr>
              <w:pStyle w:val="Tablecondensedheading"/>
            </w:pPr>
            <w:r w:rsidRPr="007820E8">
              <w:t>Average</w:t>
            </w:r>
          </w:p>
        </w:tc>
      </w:tr>
      <w:tr w:rsidR="00183ECF" w:rsidRPr="00F47EF8" w14:paraId="3417E62D" w14:textId="77777777" w:rsidTr="002F4EA9">
        <w:tc>
          <w:tcPr>
            <w:tcW w:w="850" w:type="dxa"/>
          </w:tcPr>
          <w:p w14:paraId="6EC0BF8B" w14:textId="77777777" w:rsidR="00183ECF" w:rsidRPr="00AE6375" w:rsidRDefault="00183ECF" w:rsidP="00AE6375">
            <w:pPr>
              <w:pStyle w:val="Tablecondensed"/>
            </w:pPr>
            <w:r w:rsidRPr="00AE6375">
              <w:t>%</w:t>
            </w:r>
          </w:p>
        </w:tc>
        <w:tc>
          <w:tcPr>
            <w:tcW w:w="737" w:type="dxa"/>
            <w:vAlign w:val="bottom"/>
          </w:tcPr>
          <w:p w14:paraId="73811A95" w14:textId="64895E2B" w:rsidR="00183ECF" w:rsidRPr="00AE6375" w:rsidRDefault="00183ECF" w:rsidP="00AE6375">
            <w:pPr>
              <w:pStyle w:val="Tablecondensed"/>
            </w:pPr>
            <w:r w:rsidRPr="00AE6375">
              <w:t>33</w:t>
            </w:r>
          </w:p>
        </w:tc>
        <w:tc>
          <w:tcPr>
            <w:tcW w:w="737" w:type="dxa"/>
            <w:vAlign w:val="bottom"/>
          </w:tcPr>
          <w:p w14:paraId="3AE5CAFA" w14:textId="108ABB0B" w:rsidR="00183ECF" w:rsidRPr="00AE6375" w:rsidRDefault="00183ECF" w:rsidP="00AE6375">
            <w:pPr>
              <w:pStyle w:val="Tablecondensed"/>
            </w:pPr>
            <w:r w:rsidRPr="00AE6375">
              <w:t>50</w:t>
            </w:r>
          </w:p>
        </w:tc>
        <w:tc>
          <w:tcPr>
            <w:tcW w:w="737" w:type="dxa"/>
            <w:vAlign w:val="bottom"/>
          </w:tcPr>
          <w:p w14:paraId="1CA8B49C" w14:textId="353654C3" w:rsidR="00183ECF" w:rsidRPr="00AE6375" w:rsidRDefault="00183ECF" w:rsidP="00AE6375">
            <w:pPr>
              <w:pStyle w:val="Tablecondensed"/>
            </w:pPr>
            <w:r w:rsidRPr="00AE6375">
              <w:t>0</w:t>
            </w:r>
          </w:p>
        </w:tc>
        <w:tc>
          <w:tcPr>
            <w:tcW w:w="737" w:type="dxa"/>
            <w:vAlign w:val="bottom"/>
          </w:tcPr>
          <w:p w14:paraId="0F258BB5" w14:textId="09B8FF43" w:rsidR="00183ECF" w:rsidRPr="00AE6375" w:rsidRDefault="00183ECF" w:rsidP="00AE6375">
            <w:pPr>
              <w:pStyle w:val="Tablecondensed"/>
            </w:pPr>
            <w:r w:rsidRPr="00AE6375">
              <w:t>17</w:t>
            </w:r>
          </w:p>
        </w:tc>
        <w:tc>
          <w:tcPr>
            <w:tcW w:w="1134" w:type="dxa"/>
            <w:vAlign w:val="bottom"/>
          </w:tcPr>
          <w:p w14:paraId="2E6D59B9" w14:textId="76A1857D" w:rsidR="00183ECF" w:rsidRPr="00AE6375" w:rsidRDefault="00183ECF" w:rsidP="00AE6375">
            <w:pPr>
              <w:pStyle w:val="Tablecondensed"/>
            </w:pPr>
            <w:r w:rsidRPr="00AE6375">
              <w:t>1</w:t>
            </w:r>
          </w:p>
        </w:tc>
      </w:tr>
    </w:tbl>
    <w:p w14:paraId="235D1C82" w14:textId="048AC3BA" w:rsidR="00984E5B" w:rsidRDefault="00984E5B" w:rsidP="003D0866">
      <w:pPr>
        <w:spacing w:after="0"/>
        <w:rPr>
          <w:color w:val="0070C0"/>
        </w:rPr>
      </w:pPr>
    </w:p>
    <w:p w14:paraId="62345889" w14:textId="484A084E" w:rsidR="00183ECF" w:rsidRDefault="00C54DD2" w:rsidP="00805768">
      <w:pPr>
        <w:rPr>
          <w:color w:val="0070C0"/>
          <w:lang w:val="en-AU"/>
        </w:rPr>
      </w:pPr>
      <w:r w:rsidRPr="00EE709E">
        <w:rPr>
          <w:noProof/>
          <w:color w:val="FFFFFF" w:themeColor="background1"/>
        </w:rPr>
        <w:drawing>
          <wp:inline distT="0" distB="0" distL="0" distR="0" wp14:anchorId="5B2D6FC7" wp14:editId="7925FE28">
            <wp:extent cx="372533" cy="372533"/>
            <wp:effectExtent l="0" t="0" r="8890" b="8890"/>
            <wp:docPr id="1230161732" name="Picture 1" descr="A black square with a white squar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708877" name="Picture 1" descr="A black square with a white square in the middle&#10;&#10;AI-generated content may be incorrect."/>
                    <pic:cNvPicPr/>
                  </pic:nvPicPr>
                  <pic:blipFill>
                    <a:blip r:embed="rId21"/>
                    <a:stretch>
                      <a:fillRect/>
                    </a:stretch>
                  </pic:blipFill>
                  <pic:spPr>
                    <a:xfrm>
                      <a:off x="0" y="0"/>
                      <a:ext cx="372533" cy="372533"/>
                    </a:xfrm>
                    <a:prstGeom prst="rect">
                      <a:avLst/>
                    </a:prstGeom>
                  </pic:spPr>
                </pic:pic>
              </a:graphicData>
            </a:graphic>
          </wp:inline>
        </w:drawing>
      </w:r>
    </w:p>
    <w:p w14:paraId="71374148" w14:textId="3865258B" w:rsidR="007B3A2C" w:rsidRDefault="00183ECF" w:rsidP="00AE6375">
      <w:pPr>
        <w:pStyle w:val="BodyText"/>
      </w:pPr>
      <w:r w:rsidRPr="00183ECF">
        <w:t xml:space="preserve">This question required students to identify the symbol </w:t>
      </w:r>
      <w:r w:rsidR="007D6A52">
        <w:t xml:space="preserve">above </w:t>
      </w:r>
      <w:r w:rsidRPr="00183ECF">
        <w:t xml:space="preserve">and describe what this means for the appliance and the </w:t>
      </w:r>
      <w:r w:rsidR="00121D87">
        <w:t xml:space="preserve">appearance of the </w:t>
      </w:r>
      <w:r w:rsidRPr="00183ECF">
        <w:t>mains power plug</w:t>
      </w:r>
      <w:r w:rsidR="00121D87">
        <w:t xml:space="preserve"> used. </w:t>
      </w:r>
      <w:r w:rsidR="007B3A2C">
        <w:t xml:space="preserve">This question was generally </w:t>
      </w:r>
      <w:r>
        <w:t xml:space="preserve">only </w:t>
      </w:r>
      <w:r w:rsidR="00121D87">
        <w:t>answered</w:t>
      </w:r>
      <w:r w:rsidR="00C54DD2" w:rsidRPr="00C54DD2">
        <w:t xml:space="preserve"> </w:t>
      </w:r>
      <w:r w:rsidR="00C54DD2">
        <w:t>partially</w:t>
      </w:r>
      <w:r w:rsidR="00121D87">
        <w:t>. Correctly addressing</w:t>
      </w:r>
      <w:r w:rsidR="007B3A2C">
        <w:t xml:space="preserve"> </w:t>
      </w:r>
      <w:r>
        <w:t>all three</w:t>
      </w:r>
      <w:r w:rsidR="007B3A2C">
        <w:t xml:space="preserve"> aspects of the question</w:t>
      </w:r>
      <w:r w:rsidR="00121D87">
        <w:t xml:space="preserve"> was required</w:t>
      </w:r>
      <w:r w:rsidR="007B3A2C">
        <w:t xml:space="preserve"> to be awarded</w:t>
      </w:r>
      <w:r w:rsidR="00121D87">
        <w:t xml:space="preserve"> the available</w:t>
      </w:r>
      <w:r w:rsidR="007B3A2C">
        <w:t xml:space="preserve"> 3 marks</w:t>
      </w:r>
      <w:r w:rsidR="00121D87">
        <w:t>.</w:t>
      </w:r>
      <w:r w:rsidR="00860AC7">
        <w:t xml:space="preserve"> The three-part acceptable responses are given below.</w:t>
      </w:r>
    </w:p>
    <w:p w14:paraId="2A9B727E" w14:textId="75BD2A95" w:rsidR="006638F4" w:rsidRPr="006638F4" w:rsidRDefault="006638F4" w:rsidP="006638F4">
      <w:pPr>
        <w:pStyle w:val="Bullet"/>
        <w:numPr>
          <w:ilvl w:val="0"/>
          <w:numId w:val="35"/>
        </w:numPr>
      </w:pPr>
      <w:r w:rsidRPr="006638F4">
        <w:t>The symbol shows that the appliance is classified as double insulated.</w:t>
      </w:r>
    </w:p>
    <w:p w14:paraId="288404F2" w14:textId="0AA6F054" w:rsidR="006638F4" w:rsidRPr="006638F4" w:rsidRDefault="006638F4" w:rsidP="006638F4">
      <w:pPr>
        <w:pStyle w:val="Bullet"/>
        <w:numPr>
          <w:ilvl w:val="0"/>
          <w:numId w:val="35"/>
        </w:numPr>
      </w:pPr>
      <w:r w:rsidRPr="006638F4">
        <w:t xml:space="preserve">It provides the equivalent of two layers of insulation to protect against electric shock. </w:t>
      </w:r>
    </w:p>
    <w:p w14:paraId="6BBE8217" w14:textId="787ACA04" w:rsidR="006638F4" w:rsidRPr="006638F4" w:rsidRDefault="006638F4" w:rsidP="006638F4">
      <w:pPr>
        <w:pStyle w:val="Bullet"/>
        <w:numPr>
          <w:ilvl w:val="0"/>
          <w:numId w:val="0"/>
        </w:numPr>
        <w:ind w:left="720"/>
      </w:pPr>
      <w:r w:rsidRPr="006638F4">
        <w:t>The appliance has no exposed metal parts requiring an earth connection.</w:t>
      </w:r>
    </w:p>
    <w:p w14:paraId="4F8D41DD" w14:textId="19A4ED46" w:rsidR="006638F4" w:rsidRPr="004032D4" w:rsidRDefault="006638F4" w:rsidP="006638F4">
      <w:pPr>
        <w:pStyle w:val="Bullet"/>
        <w:numPr>
          <w:ilvl w:val="0"/>
          <w:numId w:val="35"/>
        </w:numPr>
      </w:pPr>
      <w:r w:rsidRPr="006638F4">
        <w:t>No earth pin is required on</w:t>
      </w:r>
      <w:r w:rsidRPr="007D6A52">
        <w:t xml:space="preserve"> the plug. </w:t>
      </w:r>
      <w:r>
        <w:br/>
      </w:r>
      <w:r w:rsidRPr="007D6A52">
        <w:t xml:space="preserve">Commonly having </w:t>
      </w:r>
      <w:r>
        <w:t>two</w:t>
      </w:r>
      <w:r w:rsidRPr="007D6A52">
        <w:t xml:space="preserve"> pins rather than the usual </w:t>
      </w:r>
      <w:r>
        <w:t>Australian three-</w:t>
      </w:r>
      <w:r w:rsidRPr="007D6A52">
        <w:t>pin plug.</w:t>
      </w:r>
      <w:r>
        <w:br/>
      </w:r>
      <w:r w:rsidRPr="007D6A52">
        <w:t>The earth pin is removed or otherwise disconnected.</w:t>
      </w:r>
    </w:p>
    <w:p w14:paraId="0542943E" w14:textId="3184FAC2" w:rsidR="00805768" w:rsidRDefault="00805768" w:rsidP="009033CC">
      <w:pPr>
        <w:pStyle w:val="Heading3"/>
      </w:pPr>
      <w:r w:rsidRPr="001710FB">
        <w:t xml:space="preserve">Question </w:t>
      </w:r>
      <w:r w:rsidRPr="009033CC">
        <w:t>7c</w:t>
      </w:r>
      <w:r>
        <w:t>.</w:t>
      </w:r>
    </w:p>
    <w:tbl>
      <w:tblPr>
        <w:tblStyle w:val="VCAATableClosed"/>
        <w:tblW w:w="0" w:type="auto"/>
        <w:tblLook w:val="04A0" w:firstRow="1" w:lastRow="0" w:firstColumn="1" w:lastColumn="0" w:noHBand="0" w:noVBand="1"/>
      </w:tblPr>
      <w:tblGrid>
        <w:gridCol w:w="850"/>
        <w:gridCol w:w="737"/>
        <w:gridCol w:w="737"/>
        <w:gridCol w:w="737"/>
        <w:gridCol w:w="1134"/>
      </w:tblGrid>
      <w:tr w:rsidR="00E44C38" w:rsidRPr="00F47EF8" w14:paraId="21F2A1A9" w14:textId="77777777" w:rsidTr="007F61A4">
        <w:trPr>
          <w:cnfStyle w:val="100000000000" w:firstRow="1" w:lastRow="0" w:firstColumn="0" w:lastColumn="0" w:oddVBand="0" w:evenVBand="0" w:oddHBand="0" w:evenHBand="0" w:firstRowFirstColumn="0" w:firstRowLastColumn="0" w:lastRowFirstColumn="0" w:lastRowLastColumn="0"/>
        </w:trPr>
        <w:tc>
          <w:tcPr>
            <w:tcW w:w="850" w:type="dxa"/>
          </w:tcPr>
          <w:p w14:paraId="74DAF603" w14:textId="77777777" w:rsidR="00E44C38" w:rsidRPr="00387B00" w:rsidRDefault="00E44C38" w:rsidP="009033CC">
            <w:pPr>
              <w:pStyle w:val="Tablecondensedheading"/>
            </w:pPr>
            <w:r w:rsidRPr="00387B00">
              <w:t xml:space="preserve">Mark </w:t>
            </w:r>
          </w:p>
        </w:tc>
        <w:tc>
          <w:tcPr>
            <w:tcW w:w="737" w:type="dxa"/>
          </w:tcPr>
          <w:p w14:paraId="0F1CCAB4" w14:textId="77777777" w:rsidR="00E44C38" w:rsidRPr="00387B00" w:rsidRDefault="00E44C38" w:rsidP="009033CC">
            <w:pPr>
              <w:pStyle w:val="Tablecondensedheading"/>
            </w:pPr>
            <w:r w:rsidRPr="00387B00">
              <w:t>0</w:t>
            </w:r>
          </w:p>
        </w:tc>
        <w:tc>
          <w:tcPr>
            <w:tcW w:w="737" w:type="dxa"/>
          </w:tcPr>
          <w:p w14:paraId="5E99075F" w14:textId="77777777" w:rsidR="00E44C38" w:rsidRPr="00387B00" w:rsidRDefault="00E44C38" w:rsidP="009033CC">
            <w:pPr>
              <w:pStyle w:val="Tablecondensedheading"/>
            </w:pPr>
            <w:r w:rsidRPr="00387B00">
              <w:t>1</w:t>
            </w:r>
          </w:p>
        </w:tc>
        <w:tc>
          <w:tcPr>
            <w:tcW w:w="737" w:type="dxa"/>
          </w:tcPr>
          <w:p w14:paraId="2FBCB941" w14:textId="77777777" w:rsidR="00E44C38" w:rsidRPr="00387B00" w:rsidRDefault="00E44C38" w:rsidP="009033CC">
            <w:pPr>
              <w:pStyle w:val="Tablecondensedheading"/>
            </w:pPr>
            <w:r w:rsidRPr="00387B00">
              <w:t>2</w:t>
            </w:r>
          </w:p>
        </w:tc>
        <w:tc>
          <w:tcPr>
            <w:tcW w:w="1134" w:type="dxa"/>
          </w:tcPr>
          <w:p w14:paraId="761BC21C" w14:textId="77777777" w:rsidR="00E44C38" w:rsidRPr="00387B00" w:rsidRDefault="00E44C38" w:rsidP="009033CC">
            <w:pPr>
              <w:pStyle w:val="Tablecondensedheading"/>
            </w:pPr>
            <w:r w:rsidRPr="00387B00">
              <w:t>Average</w:t>
            </w:r>
          </w:p>
        </w:tc>
      </w:tr>
      <w:tr w:rsidR="00121D87" w:rsidRPr="00F47EF8" w14:paraId="7C7527F0" w14:textId="77777777" w:rsidTr="00A42D24">
        <w:tc>
          <w:tcPr>
            <w:tcW w:w="850" w:type="dxa"/>
          </w:tcPr>
          <w:p w14:paraId="7430A30A" w14:textId="77777777" w:rsidR="00121D87" w:rsidRPr="009033CC" w:rsidRDefault="00121D87" w:rsidP="009033CC">
            <w:pPr>
              <w:pStyle w:val="Tablecondensed"/>
            </w:pPr>
            <w:r w:rsidRPr="009033CC">
              <w:t>%</w:t>
            </w:r>
          </w:p>
        </w:tc>
        <w:tc>
          <w:tcPr>
            <w:tcW w:w="737" w:type="dxa"/>
            <w:vAlign w:val="bottom"/>
          </w:tcPr>
          <w:p w14:paraId="08EB9DE3" w14:textId="3301DA84" w:rsidR="00121D87" w:rsidRPr="009033CC" w:rsidRDefault="00121D87" w:rsidP="009033CC">
            <w:pPr>
              <w:pStyle w:val="Tablecondensed"/>
            </w:pPr>
            <w:r w:rsidRPr="009033CC">
              <w:t>33</w:t>
            </w:r>
          </w:p>
        </w:tc>
        <w:tc>
          <w:tcPr>
            <w:tcW w:w="737" w:type="dxa"/>
            <w:vAlign w:val="bottom"/>
          </w:tcPr>
          <w:p w14:paraId="5214CCA1" w14:textId="553CC6C7" w:rsidR="00121D87" w:rsidRPr="009033CC" w:rsidRDefault="00121D87" w:rsidP="009033CC">
            <w:pPr>
              <w:pStyle w:val="Tablecondensed"/>
            </w:pPr>
            <w:r w:rsidRPr="009033CC">
              <w:t>4</w:t>
            </w:r>
            <w:r w:rsidR="005B6EBA" w:rsidRPr="009033CC">
              <w:t>2</w:t>
            </w:r>
          </w:p>
        </w:tc>
        <w:tc>
          <w:tcPr>
            <w:tcW w:w="737" w:type="dxa"/>
            <w:vAlign w:val="bottom"/>
          </w:tcPr>
          <w:p w14:paraId="02FB1B0D" w14:textId="7E59D8F9" w:rsidR="00121D87" w:rsidRPr="009033CC" w:rsidRDefault="00121D87" w:rsidP="009033CC">
            <w:pPr>
              <w:pStyle w:val="Tablecondensed"/>
            </w:pPr>
            <w:r w:rsidRPr="009033CC">
              <w:t>25</w:t>
            </w:r>
          </w:p>
        </w:tc>
        <w:tc>
          <w:tcPr>
            <w:tcW w:w="1134" w:type="dxa"/>
            <w:vAlign w:val="bottom"/>
          </w:tcPr>
          <w:p w14:paraId="76497E09" w14:textId="17A29CC2" w:rsidR="00121D87" w:rsidRPr="009033CC" w:rsidRDefault="00121D87" w:rsidP="009033CC">
            <w:pPr>
              <w:pStyle w:val="Tablecondensed"/>
            </w:pPr>
            <w:r w:rsidRPr="009033CC">
              <w:t>0.9</w:t>
            </w:r>
          </w:p>
        </w:tc>
      </w:tr>
    </w:tbl>
    <w:p w14:paraId="40CE8541" w14:textId="1BB4A0A5" w:rsidR="00EE709E" w:rsidRPr="002D2A50" w:rsidRDefault="002D2A50" w:rsidP="00794262">
      <w:pPr>
        <w:pStyle w:val="BodyText"/>
        <w:rPr>
          <w:color w:val="0070C0"/>
        </w:rPr>
      </w:pPr>
      <w:r w:rsidRPr="00183ECF">
        <w:t xml:space="preserve">This </w:t>
      </w:r>
      <w:r w:rsidRPr="00794262">
        <w:t>question required students to e</w:t>
      </w:r>
      <w:r w:rsidR="00EE709E" w:rsidRPr="00794262">
        <w:t>xplain the meaning of the term ‘intermittent electrical fault’ with regard to a circuit or device.</w:t>
      </w:r>
      <w:r w:rsidRPr="00794262">
        <w:t xml:space="preserve"> </w:t>
      </w:r>
      <w:r w:rsidR="008B6C96">
        <w:rPr>
          <w:lang w:val="en-GB"/>
        </w:rPr>
        <w:t>A</w:t>
      </w:r>
      <w:r w:rsidR="008B6C96" w:rsidRPr="008B6C96">
        <w:rPr>
          <w:lang w:val="en-GB"/>
        </w:rPr>
        <w:t xml:space="preserve"> </w:t>
      </w:r>
      <w:r w:rsidR="003203E7" w:rsidRPr="008B6C96">
        <w:rPr>
          <w:lang w:val="en-GB"/>
        </w:rPr>
        <w:t xml:space="preserve">comprehensive </w:t>
      </w:r>
      <w:r w:rsidR="008B6C96" w:rsidRPr="008B6C96">
        <w:rPr>
          <w:lang w:val="en-GB"/>
        </w:rPr>
        <w:t>two-part description was required</w:t>
      </w:r>
      <w:r w:rsidR="008B6C96">
        <w:rPr>
          <w:lang w:val="en-GB"/>
        </w:rPr>
        <w:t>, such as</w:t>
      </w:r>
      <w:r w:rsidR="003203E7">
        <w:t>:</w:t>
      </w:r>
    </w:p>
    <w:p w14:paraId="28D1030C" w14:textId="166219AD" w:rsidR="00DA0499" w:rsidRDefault="008B6C96" w:rsidP="006638F4">
      <w:pPr>
        <w:pStyle w:val="Bullet"/>
      </w:pPr>
      <w:r>
        <w:t>a</w:t>
      </w:r>
      <w:r w:rsidRPr="00DA0499">
        <w:t xml:space="preserve"> </w:t>
      </w:r>
      <w:r w:rsidR="00DA0499" w:rsidRPr="00DA0499">
        <w:t xml:space="preserve">fault that comes and goes and is not consistently </w:t>
      </w:r>
      <w:r>
        <w:t>apparent,</w:t>
      </w:r>
      <w:r w:rsidR="00353C6D">
        <w:t xml:space="preserve"> </w:t>
      </w:r>
      <w:r w:rsidR="00DA0499" w:rsidRPr="00DA0499">
        <w:t xml:space="preserve">and </w:t>
      </w:r>
      <w:r w:rsidR="008E1744">
        <w:t>consequently is</w:t>
      </w:r>
      <w:r w:rsidR="00DA0499" w:rsidRPr="00DA0499">
        <w:t xml:space="preserve"> difficult to diagnose because of its irregular nature </w:t>
      </w:r>
    </w:p>
    <w:p w14:paraId="3CAA803B" w14:textId="0F6227B7" w:rsidR="00DA0499" w:rsidRPr="00DA0499" w:rsidRDefault="008B6C96" w:rsidP="006638F4">
      <w:pPr>
        <w:pStyle w:val="Bullet"/>
      </w:pPr>
      <w:r>
        <w:t>it is u</w:t>
      </w:r>
      <w:r w:rsidRPr="00DA0499">
        <w:t xml:space="preserve">npredictable </w:t>
      </w:r>
      <w:r w:rsidR="00DA0499" w:rsidRPr="00DA0499">
        <w:t>when the fault will occur</w:t>
      </w:r>
      <w:r>
        <w:t>. T</w:t>
      </w:r>
      <w:r w:rsidR="00DA0499">
        <w:t xml:space="preserve">he fault can be impacted by heat, cold, movement or many other unknown factors. </w:t>
      </w:r>
    </w:p>
    <w:p w14:paraId="02039E07" w14:textId="1A0E065D" w:rsidR="00805768" w:rsidRPr="005F726E" w:rsidRDefault="00805768" w:rsidP="005F726E">
      <w:pPr>
        <w:pStyle w:val="Heading3"/>
      </w:pPr>
      <w:r w:rsidRPr="001710FB">
        <w:t>Ques</w:t>
      </w:r>
      <w:r w:rsidRPr="005F726E">
        <w:t>t</w:t>
      </w:r>
      <w:r w:rsidRPr="001710FB">
        <w:t xml:space="preserve">ion </w:t>
      </w:r>
      <w:r>
        <w:t>7d.</w:t>
      </w:r>
    </w:p>
    <w:tbl>
      <w:tblPr>
        <w:tblStyle w:val="VCAATableClosed"/>
        <w:tblW w:w="0" w:type="auto"/>
        <w:tblLook w:val="04A0" w:firstRow="1" w:lastRow="0" w:firstColumn="1" w:lastColumn="0" w:noHBand="0" w:noVBand="1"/>
      </w:tblPr>
      <w:tblGrid>
        <w:gridCol w:w="850"/>
        <w:gridCol w:w="737"/>
        <w:gridCol w:w="737"/>
        <w:gridCol w:w="737"/>
        <w:gridCol w:w="1134"/>
      </w:tblGrid>
      <w:tr w:rsidR="00E44C38" w:rsidRPr="00F47EF8" w14:paraId="3884AA12" w14:textId="77777777" w:rsidTr="007F61A4">
        <w:trPr>
          <w:cnfStyle w:val="100000000000" w:firstRow="1" w:lastRow="0" w:firstColumn="0" w:lastColumn="0" w:oddVBand="0" w:evenVBand="0" w:oddHBand="0" w:evenHBand="0" w:firstRowFirstColumn="0" w:firstRowLastColumn="0" w:lastRowFirstColumn="0" w:lastRowLastColumn="0"/>
        </w:trPr>
        <w:tc>
          <w:tcPr>
            <w:tcW w:w="850" w:type="dxa"/>
          </w:tcPr>
          <w:p w14:paraId="358A1F18" w14:textId="77777777" w:rsidR="00E44C38" w:rsidRPr="00387B00" w:rsidRDefault="00E44C38" w:rsidP="009033CC">
            <w:pPr>
              <w:pStyle w:val="Tablecondensedheading"/>
            </w:pPr>
            <w:r w:rsidRPr="00387B00">
              <w:t xml:space="preserve">Mark </w:t>
            </w:r>
          </w:p>
        </w:tc>
        <w:tc>
          <w:tcPr>
            <w:tcW w:w="737" w:type="dxa"/>
          </w:tcPr>
          <w:p w14:paraId="0ED7ADC5" w14:textId="77777777" w:rsidR="00E44C38" w:rsidRPr="00387B00" w:rsidRDefault="00E44C38" w:rsidP="009033CC">
            <w:pPr>
              <w:pStyle w:val="Tablecondensedheading"/>
            </w:pPr>
            <w:r w:rsidRPr="00387B00">
              <w:t>0</w:t>
            </w:r>
          </w:p>
        </w:tc>
        <w:tc>
          <w:tcPr>
            <w:tcW w:w="737" w:type="dxa"/>
          </w:tcPr>
          <w:p w14:paraId="03320E13" w14:textId="77777777" w:rsidR="00E44C38" w:rsidRPr="00387B00" w:rsidRDefault="00E44C38" w:rsidP="009033CC">
            <w:pPr>
              <w:pStyle w:val="Tablecondensedheading"/>
            </w:pPr>
            <w:r w:rsidRPr="00387B00">
              <w:t>1</w:t>
            </w:r>
          </w:p>
        </w:tc>
        <w:tc>
          <w:tcPr>
            <w:tcW w:w="737" w:type="dxa"/>
          </w:tcPr>
          <w:p w14:paraId="3252A886" w14:textId="77777777" w:rsidR="00E44C38" w:rsidRPr="00387B00" w:rsidRDefault="00E44C38" w:rsidP="009033CC">
            <w:pPr>
              <w:pStyle w:val="Tablecondensedheading"/>
            </w:pPr>
            <w:r w:rsidRPr="00387B00">
              <w:t>2</w:t>
            </w:r>
          </w:p>
        </w:tc>
        <w:tc>
          <w:tcPr>
            <w:tcW w:w="1134" w:type="dxa"/>
          </w:tcPr>
          <w:p w14:paraId="2817EA4F" w14:textId="77777777" w:rsidR="00E44C38" w:rsidRPr="00387B00" w:rsidRDefault="00E44C38" w:rsidP="009033CC">
            <w:pPr>
              <w:pStyle w:val="Tablecondensedheading"/>
            </w:pPr>
            <w:r w:rsidRPr="00387B00">
              <w:t>Average</w:t>
            </w:r>
          </w:p>
        </w:tc>
      </w:tr>
      <w:tr w:rsidR="002D2A50" w:rsidRPr="00F47EF8" w14:paraId="6761C644" w14:textId="77777777" w:rsidTr="00C54109">
        <w:tc>
          <w:tcPr>
            <w:tcW w:w="850" w:type="dxa"/>
          </w:tcPr>
          <w:p w14:paraId="547D586B" w14:textId="77777777" w:rsidR="002D2A50" w:rsidRPr="009033CC" w:rsidRDefault="002D2A50" w:rsidP="009033CC">
            <w:pPr>
              <w:pStyle w:val="Tablecondensed"/>
            </w:pPr>
            <w:r w:rsidRPr="009033CC">
              <w:t>%</w:t>
            </w:r>
          </w:p>
        </w:tc>
        <w:tc>
          <w:tcPr>
            <w:tcW w:w="737" w:type="dxa"/>
            <w:vAlign w:val="bottom"/>
          </w:tcPr>
          <w:p w14:paraId="67B5DF94" w14:textId="6A39C55C" w:rsidR="002D2A50" w:rsidRPr="009033CC" w:rsidRDefault="002D2A50" w:rsidP="009033CC">
            <w:pPr>
              <w:pStyle w:val="Tablecondensed"/>
            </w:pPr>
            <w:r w:rsidRPr="009033CC">
              <w:t>33</w:t>
            </w:r>
          </w:p>
        </w:tc>
        <w:tc>
          <w:tcPr>
            <w:tcW w:w="737" w:type="dxa"/>
            <w:vAlign w:val="bottom"/>
          </w:tcPr>
          <w:p w14:paraId="474F2162" w14:textId="176FFAFA" w:rsidR="002D2A50" w:rsidRPr="009033CC" w:rsidRDefault="002D2A50" w:rsidP="009033CC">
            <w:pPr>
              <w:pStyle w:val="Tablecondensed"/>
            </w:pPr>
            <w:r w:rsidRPr="009033CC">
              <w:t>33</w:t>
            </w:r>
          </w:p>
        </w:tc>
        <w:tc>
          <w:tcPr>
            <w:tcW w:w="737" w:type="dxa"/>
            <w:vAlign w:val="bottom"/>
          </w:tcPr>
          <w:p w14:paraId="41C086AA" w14:textId="760ABBEA" w:rsidR="002D2A50" w:rsidRPr="009033CC" w:rsidRDefault="002D2A50" w:rsidP="009033CC">
            <w:pPr>
              <w:pStyle w:val="Tablecondensed"/>
            </w:pPr>
            <w:r w:rsidRPr="009033CC">
              <w:t>33</w:t>
            </w:r>
          </w:p>
        </w:tc>
        <w:tc>
          <w:tcPr>
            <w:tcW w:w="1134" w:type="dxa"/>
            <w:vAlign w:val="bottom"/>
          </w:tcPr>
          <w:p w14:paraId="11FB0E56" w14:textId="56877186" w:rsidR="002D2A50" w:rsidRPr="009033CC" w:rsidRDefault="002D2A50" w:rsidP="009033CC">
            <w:pPr>
              <w:pStyle w:val="Tablecondensed"/>
            </w:pPr>
            <w:r w:rsidRPr="009033CC">
              <w:t>1</w:t>
            </w:r>
          </w:p>
        </w:tc>
      </w:tr>
    </w:tbl>
    <w:p w14:paraId="570D4279" w14:textId="04F12437" w:rsidR="008E1744" w:rsidRPr="00996368" w:rsidRDefault="002D2A50" w:rsidP="009033CC">
      <w:pPr>
        <w:pStyle w:val="BodyText"/>
      </w:pPr>
      <w:r w:rsidRPr="00183ECF">
        <w:t xml:space="preserve">This question required students to </w:t>
      </w:r>
      <w:r w:rsidRPr="00904FD6">
        <w:t>p</w:t>
      </w:r>
      <w:r w:rsidR="008E1744" w:rsidRPr="00904FD6">
        <w:t xml:space="preserve">rovide two possible causes of </w:t>
      </w:r>
      <w:r w:rsidRPr="00904FD6">
        <w:t xml:space="preserve">an </w:t>
      </w:r>
      <w:r w:rsidR="008E1744" w:rsidRPr="00904FD6">
        <w:t xml:space="preserve">intermittent electrical fault on </w:t>
      </w:r>
      <w:r w:rsidR="008B6C96">
        <w:t>a</w:t>
      </w:r>
      <w:r w:rsidR="008B6C96" w:rsidRPr="00904FD6">
        <w:t xml:space="preserve"> </w:t>
      </w:r>
      <w:r w:rsidR="008E1744" w:rsidRPr="00904FD6">
        <w:t xml:space="preserve">microprocessor controller electric </w:t>
      </w:r>
      <w:r w:rsidR="008E1744" w:rsidRPr="009033CC">
        <w:t>blanket</w:t>
      </w:r>
      <w:r w:rsidR="008E1744" w:rsidRPr="00904FD6">
        <w:t>.</w:t>
      </w:r>
      <w:r w:rsidRPr="00904FD6">
        <w:t xml:space="preserve"> </w:t>
      </w:r>
      <w:r w:rsidR="008E1744" w:rsidRPr="00904FD6">
        <w:t xml:space="preserve">This </w:t>
      </w:r>
      <w:r w:rsidR="00904FD6">
        <w:t xml:space="preserve">question </w:t>
      </w:r>
      <w:r w:rsidR="008E1744" w:rsidRPr="008E1744">
        <w:t xml:space="preserve">was </w:t>
      </w:r>
      <w:r w:rsidR="00904FD6">
        <w:t>often</w:t>
      </w:r>
      <w:r w:rsidR="008E1744" w:rsidRPr="008E1744">
        <w:t xml:space="preserve"> </w:t>
      </w:r>
      <w:r w:rsidR="008B6C96">
        <w:t xml:space="preserve">answered </w:t>
      </w:r>
      <w:r w:rsidR="001E0AE9">
        <w:t xml:space="preserve">only </w:t>
      </w:r>
      <w:r w:rsidR="00904FD6">
        <w:t xml:space="preserve">partially or not </w:t>
      </w:r>
      <w:r w:rsidR="00ED3A12">
        <w:t>at all</w:t>
      </w:r>
      <w:r w:rsidR="00904FD6">
        <w:t>.</w:t>
      </w:r>
      <w:r w:rsidR="008E1744" w:rsidRPr="008E1744">
        <w:t xml:space="preserve"> </w:t>
      </w:r>
      <w:r w:rsidR="008B6C96">
        <w:t>High-scoring responses provided</w:t>
      </w:r>
      <w:r w:rsidR="008E1744" w:rsidRPr="008E1744">
        <w:t xml:space="preserve"> </w:t>
      </w:r>
      <w:r w:rsidR="001E0AE9">
        <w:t>two</w:t>
      </w:r>
      <w:r w:rsidR="008E1744" w:rsidRPr="008E1744">
        <w:t xml:space="preserve"> different </w:t>
      </w:r>
      <w:r w:rsidR="00904FD6">
        <w:t xml:space="preserve">viable </w:t>
      </w:r>
      <w:r w:rsidR="008E1744" w:rsidRPr="008E1744">
        <w:t xml:space="preserve">causes of intermittent faults. The </w:t>
      </w:r>
      <w:r w:rsidR="008B6C96">
        <w:t xml:space="preserve">following </w:t>
      </w:r>
      <w:r w:rsidR="008E1744" w:rsidRPr="008E1744">
        <w:t xml:space="preserve">list </w:t>
      </w:r>
      <w:r w:rsidR="008B6C96">
        <w:t>of possible answer</w:t>
      </w:r>
      <w:r w:rsidR="007953D6">
        <w:t>s</w:t>
      </w:r>
      <w:r w:rsidR="008B6C96">
        <w:t xml:space="preserve"> </w:t>
      </w:r>
      <w:r w:rsidR="003203E7">
        <w:t>is</w:t>
      </w:r>
      <w:r w:rsidR="003203E7" w:rsidRPr="008E1744">
        <w:t xml:space="preserve"> </w:t>
      </w:r>
      <w:r w:rsidR="008E1744" w:rsidRPr="008E1744">
        <w:t>not exhaustiv</w:t>
      </w:r>
      <w:r w:rsidR="008B6C96">
        <w:t>e:</w:t>
      </w:r>
    </w:p>
    <w:p w14:paraId="251128A2" w14:textId="3FDF8AB1" w:rsidR="008E1744" w:rsidRPr="008E1744" w:rsidRDefault="008B6C96" w:rsidP="006638F4">
      <w:pPr>
        <w:pStyle w:val="Bullet"/>
      </w:pPr>
      <w:r w:rsidRPr="008E1744">
        <w:t xml:space="preserve">circuit damage </w:t>
      </w:r>
      <w:r>
        <w:t>due to</w:t>
      </w:r>
      <w:r w:rsidRPr="008E1744">
        <w:t xml:space="preserve"> rough handling or dropping</w:t>
      </w:r>
    </w:p>
    <w:p w14:paraId="11B021AC" w14:textId="77DFBB68" w:rsidR="008E1744" w:rsidRPr="008E1744" w:rsidRDefault="008B6C96" w:rsidP="006638F4">
      <w:pPr>
        <w:pStyle w:val="Bullet"/>
      </w:pPr>
      <w:r w:rsidRPr="008E1744">
        <w:t>damage to components from water exposure</w:t>
      </w:r>
    </w:p>
    <w:p w14:paraId="1D8B0312" w14:textId="04F277B6" w:rsidR="008E1744" w:rsidRPr="008E1744" w:rsidRDefault="008B6C96" w:rsidP="006638F4">
      <w:pPr>
        <w:pStyle w:val="Bullet"/>
      </w:pPr>
      <w:r w:rsidRPr="008E1744">
        <w:t>thermal expansion</w:t>
      </w:r>
    </w:p>
    <w:p w14:paraId="494B3272" w14:textId="1252B9FE" w:rsidR="008E1744" w:rsidRPr="008E1744" w:rsidRDefault="008B6C96" w:rsidP="006638F4">
      <w:pPr>
        <w:pStyle w:val="Bullet"/>
      </w:pPr>
      <w:r w:rsidRPr="008E1744">
        <w:t>damaged or burnt-out components</w:t>
      </w:r>
    </w:p>
    <w:p w14:paraId="2F097464" w14:textId="26DDDF57" w:rsidR="008E1744" w:rsidRDefault="008B6C96" w:rsidP="006638F4">
      <w:pPr>
        <w:pStyle w:val="Bullet"/>
      </w:pPr>
      <w:r w:rsidRPr="008E1744">
        <w:t xml:space="preserve">faulty soldering </w:t>
      </w:r>
      <w:r>
        <w:t>(</w:t>
      </w:r>
      <w:r w:rsidRPr="008E1744">
        <w:t>e</w:t>
      </w:r>
      <w:r>
        <w:t>.</w:t>
      </w:r>
      <w:r w:rsidRPr="008E1744">
        <w:t>g. dry joints</w:t>
      </w:r>
      <w:r>
        <w:t>)</w:t>
      </w:r>
    </w:p>
    <w:p w14:paraId="3FC15034" w14:textId="371ABA2D" w:rsidR="005D76FE" w:rsidRDefault="008B6C96" w:rsidP="006638F4">
      <w:pPr>
        <w:pStyle w:val="Bullet"/>
      </w:pPr>
      <w:r w:rsidRPr="008E1744">
        <w:t xml:space="preserve">ageing of </w:t>
      </w:r>
      <w:r>
        <w:t xml:space="preserve">components, </w:t>
      </w:r>
      <w:r w:rsidRPr="008E1744">
        <w:t>mechanical inputs, buttons</w:t>
      </w:r>
      <w:r>
        <w:t xml:space="preserve"> or </w:t>
      </w:r>
      <w:r w:rsidRPr="008E1744">
        <w:t>switches</w:t>
      </w:r>
    </w:p>
    <w:p w14:paraId="648AAAB3" w14:textId="2018B937" w:rsidR="008E1744" w:rsidRPr="005D76FE" w:rsidRDefault="008B6C96" w:rsidP="006638F4">
      <w:pPr>
        <w:pStyle w:val="Bullet"/>
      </w:pPr>
      <w:r w:rsidRPr="008E1744">
        <w:t xml:space="preserve">breakdown </w:t>
      </w:r>
      <w:r w:rsidR="008E1744" w:rsidRPr="008E1744">
        <w:t xml:space="preserve">of electronic components </w:t>
      </w:r>
      <w:r w:rsidR="005D76FE">
        <w:t>affected by</w:t>
      </w:r>
      <w:r w:rsidR="008E1744">
        <w:t xml:space="preserve"> dirt</w:t>
      </w:r>
      <w:r w:rsidR="005D76FE">
        <w:t>y connections,</w:t>
      </w:r>
      <w:r w:rsidR="00904FD6">
        <w:t xml:space="preserve"> moisture, </w:t>
      </w:r>
      <w:r w:rsidR="008E1744" w:rsidRPr="008E1744">
        <w:t>cold or heat.</w:t>
      </w:r>
      <w:r w:rsidR="00197771">
        <w:t xml:space="preserve"> </w:t>
      </w:r>
    </w:p>
    <w:p w14:paraId="3ACD64C8" w14:textId="7FFDAD87" w:rsidR="00805768" w:rsidRDefault="00805768" w:rsidP="00651BF8">
      <w:pPr>
        <w:pStyle w:val="Heading3"/>
      </w:pPr>
      <w:r w:rsidRPr="001710FB">
        <w:t xml:space="preserve">Question </w:t>
      </w:r>
      <w:r>
        <w:t>8a.</w:t>
      </w:r>
    </w:p>
    <w:tbl>
      <w:tblPr>
        <w:tblStyle w:val="VCAATableClosed"/>
        <w:tblW w:w="0" w:type="auto"/>
        <w:tblLook w:val="04A0" w:firstRow="1" w:lastRow="0" w:firstColumn="1" w:lastColumn="0" w:noHBand="0" w:noVBand="1"/>
      </w:tblPr>
      <w:tblGrid>
        <w:gridCol w:w="850"/>
        <w:gridCol w:w="737"/>
        <w:gridCol w:w="737"/>
        <w:gridCol w:w="1134"/>
      </w:tblGrid>
      <w:tr w:rsidR="00834601" w:rsidRPr="00F47EF8" w14:paraId="31923DAB" w14:textId="77777777" w:rsidTr="007F61A4">
        <w:trPr>
          <w:cnfStyle w:val="100000000000" w:firstRow="1" w:lastRow="0" w:firstColumn="0" w:lastColumn="0" w:oddVBand="0" w:evenVBand="0" w:oddHBand="0" w:evenHBand="0" w:firstRowFirstColumn="0" w:firstRowLastColumn="0" w:lastRowFirstColumn="0" w:lastRowLastColumn="0"/>
        </w:trPr>
        <w:tc>
          <w:tcPr>
            <w:tcW w:w="850" w:type="dxa"/>
          </w:tcPr>
          <w:p w14:paraId="3C075F6C" w14:textId="77777777" w:rsidR="00834601" w:rsidRPr="00651BF8" w:rsidRDefault="00834601" w:rsidP="00651BF8">
            <w:pPr>
              <w:pStyle w:val="Tablecondensedheading"/>
            </w:pPr>
            <w:r w:rsidRPr="00651BF8">
              <w:t xml:space="preserve">Mark </w:t>
            </w:r>
          </w:p>
        </w:tc>
        <w:tc>
          <w:tcPr>
            <w:tcW w:w="737" w:type="dxa"/>
          </w:tcPr>
          <w:p w14:paraId="01E48E8D" w14:textId="77777777" w:rsidR="00834601" w:rsidRPr="00651BF8" w:rsidRDefault="00834601" w:rsidP="00651BF8">
            <w:pPr>
              <w:pStyle w:val="Tablecondensedheading"/>
            </w:pPr>
            <w:r w:rsidRPr="00651BF8">
              <w:t>0</w:t>
            </w:r>
          </w:p>
        </w:tc>
        <w:tc>
          <w:tcPr>
            <w:tcW w:w="737" w:type="dxa"/>
          </w:tcPr>
          <w:p w14:paraId="383D624F" w14:textId="77777777" w:rsidR="00834601" w:rsidRPr="00651BF8" w:rsidRDefault="00834601" w:rsidP="00651BF8">
            <w:pPr>
              <w:pStyle w:val="Tablecondensedheading"/>
            </w:pPr>
            <w:r w:rsidRPr="00651BF8">
              <w:t>1</w:t>
            </w:r>
          </w:p>
        </w:tc>
        <w:tc>
          <w:tcPr>
            <w:tcW w:w="1134" w:type="dxa"/>
          </w:tcPr>
          <w:p w14:paraId="25F13530" w14:textId="77777777" w:rsidR="00834601" w:rsidRPr="00651BF8" w:rsidRDefault="00834601" w:rsidP="00651BF8">
            <w:pPr>
              <w:pStyle w:val="Tablecondensedheading"/>
            </w:pPr>
            <w:r w:rsidRPr="00651BF8">
              <w:t>Average</w:t>
            </w:r>
          </w:p>
        </w:tc>
      </w:tr>
      <w:tr w:rsidR="001E0AE9" w:rsidRPr="00F47EF8" w14:paraId="6B2DBFFA" w14:textId="77777777" w:rsidTr="00A45CC7">
        <w:tc>
          <w:tcPr>
            <w:tcW w:w="850" w:type="dxa"/>
          </w:tcPr>
          <w:p w14:paraId="52548AAF" w14:textId="77777777" w:rsidR="001E0AE9" w:rsidRPr="00651BF8" w:rsidRDefault="001E0AE9" w:rsidP="00651BF8">
            <w:pPr>
              <w:pStyle w:val="Tablecondensed"/>
            </w:pPr>
            <w:r w:rsidRPr="00651BF8">
              <w:t>%</w:t>
            </w:r>
          </w:p>
        </w:tc>
        <w:tc>
          <w:tcPr>
            <w:tcW w:w="737" w:type="dxa"/>
            <w:vAlign w:val="bottom"/>
          </w:tcPr>
          <w:p w14:paraId="105932F2" w14:textId="061913A4" w:rsidR="001E0AE9" w:rsidRPr="00651BF8" w:rsidRDefault="001E0AE9" w:rsidP="00651BF8">
            <w:pPr>
              <w:pStyle w:val="Tablecondensed"/>
            </w:pPr>
            <w:r w:rsidRPr="00651BF8">
              <w:t>1</w:t>
            </w:r>
            <w:r w:rsidR="005B6EBA" w:rsidRPr="00651BF8">
              <w:t>7</w:t>
            </w:r>
          </w:p>
        </w:tc>
        <w:tc>
          <w:tcPr>
            <w:tcW w:w="737" w:type="dxa"/>
            <w:vAlign w:val="bottom"/>
          </w:tcPr>
          <w:p w14:paraId="49041972" w14:textId="2DBDC15F" w:rsidR="001E0AE9" w:rsidRPr="00651BF8" w:rsidRDefault="001E0AE9" w:rsidP="00651BF8">
            <w:pPr>
              <w:pStyle w:val="Tablecondensed"/>
            </w:pPr>
            <w:r w:rsidRPr="00651BF8">
              <w:t>83</w:t>
            </w:r>
          </w:p>
        </w:tc>
        <w:tc>
          <w:tcPr>
            <w:tcW w:w="1134" w:type="dxa"/>
            <w:vAlign w:val="bottom"/>
          </w:tcPr>
          <w:p w14:paraId="3D5118B6" w14:textId="1A0F4844" w:rsidR="001E0AE9" w:rsidRPr="00651BF8" w:rsidRDefault="001E0AE9" w:rsidP="00651BF8">
            <w:pPr>
              <w:pStyle w:val="Tablecondensed"/>
            </w:pPr>
            <w:r w:rsidRPr="00651BF8">
              <w:t>0.8</w:t>
            </w:r>
          </w:p>
        </w:tc>
      </w:tr>
    </w:tbl>
    <w:p w14:paraId="2C1256C7" w14:textId="51889605" w:rsidR="00805768" w:rsidRDefault="00996368" w:rsidP="00651BF8">
      <w:pPr>
        <w:pStyle w:val="BodyText"/>
      </w:pPr>
      <w:r w:rsidRPr="00183ECF">
        <w:t>This question required students to</w:t>
      </w:r>
      <w:r w:rsidR="00ED3A12">
        <w:t xml:space="preserve"> state </w:t>
      </w:r>
      <w:r w:rsidR="008B6C96">
        <w:t xml:space="preserve">that </w:t>
      </w:r>
      <w:r w:rsidR="00ED3A12">
        <w:t xml:space="preserve">the purpose of the thermistor </w:t>
      </w:r>
      <w:r w:rsidR="007953D6">
        <w:t>i</w:t>
      </w:r>
      <w:r w:rsidR="00ED3A12">
        <w:t>s to read the temperature and convert it to an electrical signal</w:t>
      </w:r>
      <w:r w:rsidR="00510F9B">
        <w:t>. The majority of students provided relevant discussion about it being a temperature</w:t>
      </w:r>
      <w:r w:rsidR="008B6C96">
        <w:t>-</w:t>
      </w:r>
      <w:r w:rsidR="00510F9B" w:rsidRPr="00651BF8">
        <w:t>sensing</w:t>
      </w:r>
      <w:r w:rsidR="00510F9B">
        <w:t xml:space="preserve"> device.</w:t>
      </w:r>
    </w:p>
    <w:p w14:paraId="7C8E58C4" w14:textId="3BC8698D" w:rsidR="00805768" w:rsidRDefault="00805768" w:rsidP="00651BF8">
      <w:pPr>
        <w:pStyle w:val="Heading3"/>
      </w:pPr>
      <w:r w:rsidRPr="00651BF8">
        <w:t>Question</w:t>
      </w:r>
      <w:r w:rsidRPr="001710FB">
        <w:t xml:space="preserve"> </w:t>
      </w:r>
      <w:r>
        <w:t>8b.</w:t>
      </w:r>
    </w:p>
    <w:tbl>
      <w:tblPr>
        <w:tblStyle w:val="VCAATableClosed"/>
        <w:tblW w:w="0" w:type="auto"/>
        <w:tblLook w:val="04A0" w:firstRow="1" w:lastRow="0" w:firstColumn="1" w:lastColumn="0" w:noHBand="0" w:noVBand="1"/>
      </w:tblPr>
      <w:tblGrid>
        <w:gridCol w:w="850"/>
        <w:gridCol w:w="737"/>
        <w:gridCol w:w="737"/>
        <w:gridCol w:w="1134"/>
      </w:tblGrid>
      <w:tr w:rsidR="00834601" w:rsidRPr="00F47EF8" w14:paraId="3F0BDDEC" w14:textId="77777777" w:rsidTr="007F61A4">
        <w:trPr>
          <w:cnfStyle w:val="100000000000" w:firstRow="1" w:lastRow="0" w:firstColumn="0" w:lastColumn="0" w:oddVBand="0" w:evenVBand="0" w:oddHBand="0" w:evenHBand="0" w:firstRowFirstColumn="0" w:firstRowLastColumn="0" w:lastRowFirstColumn="0" w:lastRowLastColumn="0"/>
        </w:trPr>
        <w:tc>
          <w:tcPr>
            <w:tcW w:w="850" w:type="dxa"/>
          </w:tcPr>
          <w:p w14:paraId="1A5A5A3E" w14:textId="77777777" w:rsidR="00834601" w:rsidRPr="00651BF8" w:rsidRDefault="00834601" w:rsidP="00651BF8">
            <w:pPr>
              <w:pStyle w:val="Tablecondensedheading"/>
            </w:pPr>
            <w:r w:rsidRPr="00651BF8">
              <w:t xml:space="preserve">Mark </w:t>
            </w:r>
          </w:p>
        </w:tc>
        <w:tc>
          <w:tcPr>
            <w:tcW w:w="737" w:type="dxa"/>
          </w:tcPr>
          <w:p w14:paraId="1744CE6C" w14:textId="77777777" w:rsidR="00834601" w:rsidRPr="00651BF8" w:rsidRDefault="00834601" w:rsidP="00651BF8">
            <w:pPr>
              <w:pStyle w:val="Tablecondensedheading"/>
            </w:pPr>
            <w:r w:rsidRPr="00651BF8">
              <w:t>0</w:t>
            </w:r>
          </w:p>
        </w:tc>
        <w:tc>
          <w:tcPr>
            <w:tcW w:w="737" w:type="dxa"/>
          </w:tcPr>
          <w:p w14:paraId="45AFCD2A" w14:textId="77777777" w:rsidR="00834601" w:rsidRPr="00651BF8" w:rsidRDefault="00834601" w:rsidP="00651BF8">
            <w:pPr>
              <w:pStyle w:val="Tablecondensedheading"/>
            </w:pPr>
            <w:r w:rsidRPr="00651BF8">
              <w:t>1</w:t>
            </w:r>
          </w:p>
        </w:tc>
        <w:tc>
          <w:tcPr>
            <w:tcW w:w="1134" w:type="dxa"/>
          </w:tcPr>
          <w:p w14:paraId="045EAC7D" w14:textId="77777777" w:rsidR="00834601" w:rsidRPr="00651BF8" w:rsidRDefault="00834601" w:rsidP="00651BF8">
            <w:pPr>
              <w:pStyle w:val="Tablecondensedheading"/>
            </w:pPr>
            <w:r w:rsidRPr="00651BF8">
              <w:t>Average</w:t>
            </w:r>
          </w:p>
        </w:tc>
      </w:tr>
      <w:tr w:rsidR="001E0AE9" w:rsidRPr="00F47EF8" w14:paraId="5811E657" w14:textId="77777777" w:rsidTr="00E02B3F">
        <w:tc>
          <w:tcPr>
            <w:tcW w:w="850" w:type="dxa"/>
          </w:tcPr>
          <w:p w14:paraId="454D8E83" w14:textId="77777777" w:rsidR="001E0AE9" w:rsidRPr="00651BF8" w:rsidRDefault="001E0AE9" w:rsidP="00651BF8">
            <w:pPr>
              <w:pStyle w:val="Tablecondensed"/>
            </w:pPr>
            <w:r w:rsidRPr="00651BF8">
              <w:t>%</w:t>
            </w:r>
          </w:p>
        </w:tc>
        <w:tc>
          <w:tcPr>
            <w:tcW w:w="737" w:type="dxa"/>
            <w:vAlign w:val="bottom"/>
          </w:tcPr>
          <w:p w14:paraId="4B610105" w14:textId="241360E0" w:rsidR="001E0AE9" w:rsidRPr="00651BF8" w:rsidRDefault="001E0AE9" w:rsidP="00651BF8">
            <w:pPr>
              <w:pStyle w:val="Tablecondensed"/>
            </w:pPr>
            <w:r w:rsidRPr="00651BF8">
              <w:t>67</w:t>
            </w:r>
          </w:p>
        </w:tc>
        <w:tc>
          <w:tcPr>
            <w:tcW w:w="737" w:type="dxa"/>
            <w:vAlign w:val="bottom"/>
          </w:tcPr>
          <w:p w14:paraId="6370F6F4" w14:textId="2257649F" w:rsidR="001E0AE9" w:rsidRPr="00651BF8" w:rsidRDefault="001E0AE9" w:rsidP="00651BF8">
            <w:pPr>
              <w:pStyle w:val="Tablecondensed"/>
            </w:pPr>
            <w:r w:rsidRPr="00651BF8">
              <w:t>33</w:t>
            </w:r>
          </w:p>
        </w:tc>
        <w:tc>
          <w:tcPr>
            <w:tcW w:w="1134" w:type="dxa"/>
            <w:vAlign w:val="bottom"/>
          </w:tcPr>
          <w:p w14:paraId="7FBEDC2F" w14:textId="0DBBDF83" w:rsidR="001E0AE9" w:rsidRPr="00651BF8" w:rsidRDefault="001E0AE9" w:rsidP="00651BF8">
            <w:pPr>
              <w:pStyle w:val="Tablecondensed"/>
            </w:pPr>
            <w:r w:rsidRPr="00651BF8">
              <w:t>0.3</w:t>
            </w:r>
          </w:p>
        </w:tc>
      </w:tr>
    </w:tbl>
    <w:p w14:paraId="250DDEBD" w14:textId="6598B57A" w:rsidR="00866FB4" w:rsidRDefault="00866FB4" w:rsidP="00834601"/>
    <w:p w14:paraId="0B561D73" w14:textId="51E68AB6" w:rsidR="00D81740" w:rsidRDefault="008B6C96" w:rsidP="00834601">
      <w:r>
        <w:rPr>
          <w:noProof/>
        </w:rPr>
        <w:drawing>
          <wp:inline distT="0" distB="0" distL="0" distR="0" wp14:anchorId="2F43C4D2" wp14:editId="55E2684E">
            <wp:extent cx="1443271" cy="676788"/>
            <wp:effectExtent l="0" t="0" r="5080" b="9525"/>
            <wp:docPr id="1042849918" name="Picture 1" descr="A black line with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121360" name="Picture 1" descr="A black line with letters and numbers&#10;&#10;AI-generated content may be incorrect."/>
                    <pic:cNvPicPr/>
                  </pic:nvPicPr>
                  <pic:blipFill>
                    <a:blip r:embed="rId22"/>
                    <a:stretch>
                      <a:fillRect/>
                    </a:stretch>
                  </pic:blipFill>
                  <pic:spPr>
                    <a:xfrm>
                      <a:off x="0" y="0"/>
                      <a:ext cx="1471990" cy="690255"/>
                    </a:xfrm>
                    <a:prstGeom prst="rect">
                      <a:avLst/>
                    </a:prstGeom>
                  </pic:spPr>
                </pic:pic>
              </a:graphicData>
            </a:graphic>
          </wp:inline>
        </w:drawing>
      </w:r>
    </w:p>
    <w:p w14:paraId="6609A05F" w14:textId="6673D7F7" w:rsidR="00834601" w:rsidRPr="00834601" w:rsidRDefault="00996368" w:rsidP="00651BF8">
      <w:pPr>
        <w:pStyle w:val="BodyText"/>
      </w:pPr>
      <w:r w:rsidRPr="00651BF8">
        <w:t>This</w:t>
      </w:r>
      <w:r w:rsidRPr="00183ECF">
        <w:t xml:space="preserve"> question required students to</w:t>
      </w:r>
      <w:r w:rsidR="004E7597">
        <w:t xml:space="preserve"> identify and state what the two input components are. </w:t>
      </w:r>
      <w:r w:rsidR="008B6C96">
        <w:t>One-third</w:t>
      </w:r>
      <w:r w:rsidR="004E7597">
        <w:t xml:space="preserve"> of students correctly identified them as two fuses (2A rating). </w:t>
      </w:r>
    </w:p>
    <w:p w14:paraId="7BF06304" w14:textId="4C7FC848" w:rsidR="00805768" w:rsidRDefault="00805768" w:rsidP="00651BF8">
      <w:pPr>
        <w:pStyle w:val="Heading3"/>
      </w:pPr>
      <w:r w:rsidRPr="00651BF8">
        <w:t>Question</w:t>
      </w:r>
      <w:r w:rsidRPr="001710FB">
        <w:t xml:space="preserve"> </w:t>
      </w:r>
      <w:r w:rsidR="00E44C38">
        <w:t>8</w:t>
      </w:r>
      <w:r>
        <w:t>c.</w:t>
      </w:r>
    </w:p>
    <w:tbl>
      <w:tblPr>
        <w:tblStyle w:val="VCAATableClosed"/>
        <w:tblW w:w="0" w:type="auto"/>
        <w:tblLook w:val="04A0" w:firstRow="1" w:lastRow="0" w:firstColumn="1" w:lastColumn="0" w:noHBand="0" w:noVBand="1"/>
      </w:tblPr>
      <w:tblGrid>
        <w:gridCol w:w="850"/>
        <w:gridCol w:w="737"/>
        <w:gridCol w:w="737"/>
        <w:gridCol w:w="737"/>
        <w:gridCol w:w="1134"/>
      </w:tblGrid>
      <w:tr w:rsidR="00E44C38" w:rsidRPr="00F47EF8" w14:paraId="2A8A9493" w14:textId="77777777" w:rsidTr="007F61A4">
        <w:trPr>
          <w:cnfStyle w:val="100000000000" w:firstRow="1" w:lastRow="0" w:firstColumn="0" w:lastColumn="0" w:oddVBand="0" w:evenVBand="0" w:oddHBand="0" w:evenHBand="0" w:firstRowFirstColumn="0" w:firstRowLastColumn="0" w:lastRowFirstColumn="0" w:lastRowLastColumn="0"/>
        </w:trPr>
        <w:tc>
          <w:tcPr>
            <w:tcW w:w="850" w:type="dxa"/>
          </w:tcPr>
          <w:p w14:paraId="0A543057" w14:textId="77777777" w:rsidR="00E44C38" w:rsidRPr="00651BF8" w:rsidRDefault="00E44C38" w:rsidP="00651BF8">
            <w:pPr>
              <w:pStyle w:val="Tablecondensedheading"/>
            </w:pPr>
            <w:r w:rsidRPr="00651BF8">
              <w:t xml:space="preserve">Mark </w:t>
            </w:r>
          </w:p>
        </w:tc>
        <w:tc>
          <w:tcPr>
            <w:tcW w:w="737" w:type="dxa"/>
          </w:tcPr>
          <w:p w14:paraId="5ACF39D1" w14:textId="77777777" w:rsidR="00E44C38" w:rsidRPr="00651BF8" w:rsidRDefault="00E44C38" w:rsidP="00651BF8">
            <w:pPr>
              <w:pStyle w:val="Tablecondensedheading"/>
            </w:pPr>
            <w:r w:rsidRPr="00651BF8">
              <w:t>0</w:t>
            </w:r>
          </w:p>
        </w:tc>
        <w:tc>
          <w:tcPr>
            <w:tcW w:w="737" w:type="dxa"/>
          </w:tcPr>
          <w:p w14:paraId="5AE9FA50" w14:textId="77777777" w:rsidR="00E44C38" w:rsidRPr="00651BF8" w:rsidRDefault="00E44C38" w:rsidP="00651BF8">
            <w:pPr>
              <w:pStyle w:val="Tablecondensedheading"/>
            </w:pPr>
            <w:r w:rsidRPr="00651BF8">
              <w:t>1</w:t>
            </w:r>
          </w:p>
        </w:tc>
        <w:tc>
          <w:tcPr>
            <w:tcW w:w="737" w:type="dxa"/>
          </w:tcPr>
          <w:p w14:paraId="5D34C4C6" w14:textId="77777777" w:rsidR="00E44C38" w:rsidRPr="00651BF8" w:rsidRDefault="00E44C38" w:rsidP="00651BF8">
            <w:pPr>
              <w:pStyle w:val="Tablecondensedheading"/>
            </w:pPr>
            <w:r w:rsidRPr="00651BF8">
              <w:t>2</w:t>
            </w:r>
          </w:p>
        </w:tc>
        <w:tc>
          <w:tcPr>
            <w:tcW w:w="1134" w:type="dxa"/>
          </w:tcPr>
          <w:p w14:paraId="4C6DC77B" w14:textId="77777777" w:rsidR="00E44C38" w:rsidRPr="00651BF8" w:rsidRDefault="00E44C38" w:rsidP="00651BF8">
            <w:pPr>
              <w:pStyle w:val="Tablecondensedheading"/>
            </w:pPr>
            <w:r w:rsidRPr="00651BF8">
              <w:t>Average</w:t>
            </w:r>
          </w:p>
        </w:tc>
      </w:tr>
      <w:tr w:rsidR="001E0AE9" w:rsidRPr="00F47EF8" w14:paraId="12FBB25E" w14:textId="77777777" w:rsidTr="00673162">
        <w:tc>
          <w:tcPr>
            <w:tcW w:w="850" w:type="dxa"/>
          </w:tcPr>
          <w:p w14:paraId="21728B8B" w14:textId="77777777" w:rsidR="001E0AE9" w:rsidRPr="00651BF8" w:rsidRDefault="001E0AE9" w:rsidP="00651BF8">
            <w:pPr>
              <w:pStyle w:val="Tablecondensed"/>
            </w:pPr>
            <w:r w:rsidRPr="00651BF8">
              <w:t>%</w:t>
            </w:r>
          </w:p>
        </w:tc>
        <w:tc>
          <w:tcPr>
            <w:tcW w:w="737" w:type="dxa"/>
            <w:vAlign w:val="bottom"/>
          </w:tcPr>
          <w:p w14:paraId="4260198E" w14:textId="0D159CA6" w:rsidR="001E0AE9" w:rsidRPr="00651BF8" w:rsidRDefault="001E0AE9" w:rsidP="00651BF8">
            <w:pPr>
              <w:pStyle w:val="Tablecondensed"/>
            </w:pPr>
            <w:r w:rsidRPr="00651BF8">
              <w:t>75</w:t>
            </w:r>
          </w:p>
        </w:tc>
        <w:tc>
          <w:tcPr>
            <w:tcW w:w="737" w:type="dxa"/>
            <w:vAlign w:val="bottom"/>
          </w:tcPr>
          <w:p w14:paraId="7BC1300D" w14:textId="2965075A" w:rsidR="001E0AE9" w:rsidRPr="00651BF8" w:rsidRDefault="001E0AE9" w:rsidP="00651BF8">
            <w:pPr>
              <w:pStyle w:val="Tablecondensed"/>
            </w:pPr>
            <w:r w:rsidRPr="00651BF8">
              <w:t>8</w:t>
            </w:r>
          </w:p>
        </w:tc>
        <w:tc>
          <w:tcPr>
            <w:tcW w:w="737" w:type="dxa"/>
            <w:vAlign w:val="bottom"/>
          </w:tcPr>
          <w:p w14:paraId="3D5D7043" w14:textId="0F9CCA03" w:rsidR="001E0AE9" w:rsidRPr="00651BF8" w:rsidRDefault="001E0AE9" w:rsidP="00651BF8">
            <w:pPr>
              <w:pStyle w:val="Tablecondensed"/>
            </w:pPr>
            <w:r w:rsidRPr="00651BF8">
              <w:t>17</w:t>
            </w:r>
          </w:p>
        </w:tc>
        <w:tc>
          <w:tcPr>
            <w:tcW w:w="1134" w:type="dxa"/>
            <w:vAlign w:val="bottom"/>
          </w:tcPr>
          <w:p w14:paraId="44A898D3" w14:textId="0CFE7D08" w:rsidR="001E0AE9" w:rsidRPr="00651BF8" w:rsidRDefault="001E0AE9" w:rsidP="00651BF8">
            <w:pPr>
              <w:pStyle w:val="Tablecondensed"/>
            </w:pPr>
            <w:r w:rsidRPr="00651BF8">
              <w:t>0.4</w:t>
            </w:r>
          </w:p>
        </w:tc>
      </w:tr>
    </w:tbl>
    <w:p w14:paraId="2B237BE3" w14:textId="3206F8DF" w:rsidR="006057C7" w:rsidRPr="00D81740" w:rsidRDefault="00996368" w:rsidP="00651BF8">
      <w:pPr>
        <w:pStyle w:val="BodyText"/>
      </w:pPr>
      <w:r w:rsidRPr="00183ECF">
        <w:t>This question required students to</w:t>
      </w:r>
      <w:r w:rsidR="004E7597">
        <w:t xml:space="preserve"> explain why the input used two fuses rather than </w:t>
      </w:r>
      <w:r w:rsidR="00536D97">
        <w:t>one</w:t>
      </w:r>
      <w:r w:rsidR="004E7597">
        <w:t xml:space="preserve"> fuse</w:t>
      </w:r>
      <w:r w:rsidR="00536D97">
        <w:t xml:space="preserve">. </w:t>
      </w:r>
      <w:r w:rsidR="008B6C96">
        <w:t>S</w:t>
      </w:r>
      <w:r w:rsidR="00536D97">
        <w:t>tudents needed to identify any aspect of increased safety</w:t>
      </w:r>
      <w:r w:rsidR="00353C6D">
        <w:t xml:space="preserve"> </w:t>
      </w:r>
      <w:r w:rsidR="00536D97">
        <w:t>in using two fuses</w:t>
      </w:r>
      <w:r w:rsidR="006638F4">
        <w:t>,</w:t>
      </w:r>
      <w:r w:rsidR="00536D97">
        <w:t xml:space="preserve"> </w:t>
      </w:r>
      <w:r w:rsidR="007953D6">
        <w:t>with</w:t>
      </w:r>
      <w:r w:rsidR="00536D97">
        <w:t xml:space="preserve"> both the active and neutral </w:t>
      </w:r>
      <w:r w:rsidR="007953D6">
        <w:t>supply wires</w:t>
      </w:r>
      <w:r w:rsidR="00536D97">
        <w:t xml:space="preserve"> fused</w:t>
      </w:r>
      <w:r w:rsidR="007953D6">
        <w:t xml:space="preserve">, such as if </w:t>
      </w:r>
      <w:r w:rsidR="001D01FF">
        <w:t>these connections were incorrectly swapped over i</w:t>
      </w:r>
      <w:r w:rsidR="00280950">
        <w:t>n</w:t>
      </w:r>
      <w:r w:rsidR="001D01FF">
        <w:t xml:space="preserve"> the plug or socket</w:t>
      </w:r>
      <w:r w:rsidR="00536D97">
        <w:t>.</w:t>
      </w:r>
    </w:p>
    <w:p w14:paraId="76963A0B" w14:textId="77777777" w:rsidR="00E10389" w:rsidRDefault="00E10389">
      <w:pPr>
        <w:rPr>
          <w:rFonts w:ascii="Arial" w:hAnsi="Arial" w:cs="Arial"/>
          <w:color w:val="0F7EB4"/>
          <w:sz w:val="32"/>
          <w:szCs w:val="24"/>
          <w:lang w:val="en-AU"/>
        </w:rPr>
      </w:pPr>
      <w:r>
        <w:lastRenderedPageBreak/>
        <w:br w:type="page"/>
      </w:r>
    </w:p>
    <w:p w14:paraId="191BAA23" w14:textId="29DF4CE8" w:rsidR="00E44C38" w:rsidRDefault="00E44C38" w:rsidP="00651BF8">
      <w:pPr>
        <w:pStyle w:val="Heading3"/>
      </w:pPr>
      <w:r w:rsidRPr="001710FB">
        <w:t xml:space="preserve">Question </w:t>
      </w:r>
      <w:r>
        <w:t>8d</w:t>
      </w:r>
      <w:r w:rsidR="001E0AE9">
        <w:t>.</w:t>
      </w:r>
    </w:p>
    <w:tbl>
      <w:tblPr>
        <w:tblStyle w:val="VCAATableClosed"/>
        <w:tblW w:w="0" w:type="auto"/>
        <w:tblLook w:val="04A0" w:firstRow="1" w:lastRow="0" w:firstColumn="1" w:lastColumn="0" w:noHBand="0" w:noVBand="1"/>
      </w:tblPr>
      <w:tblGrid>
        <w:gridCol w:w="850"/>
        <w:gridCol w:w="737"/>
        <w:gridCol w:w="737"/>
        <w:gridCol w:w="737"/>
        <w:gridCol w:w="737"/>
        <w:gridCol w:w="737"/>
        <w:gridCol w:w="737"/>
        <w:gridCol w:w="737"/>
        <w:gridCol w:w="1074"/>
      </w:tblGrid>
      <w:tr w:rsidR="00834601" w:rsidRPr="00F47EF8" w14:paraId="5BA45050" w14:textId="77777777" w:rsidTr="007F61A4">
        <w:trPr>
          <w:cnfStyle w:val="100000000000" w:firstRow="1" w:lastRow="0" w:firstColumn="0" w:lastColumn="0" w:oddVBand="0" w:evenVBand="0" w:oddHBand="0" w:evenHBand="0" w:firstRowFirstColumn="0" w:firstRowLastColumn="0" w:lastRowFirstColumn="0" w:lastRowLastColumn="0"/>
        </w:trPr>
        <w:tc>
          <w:tcPr>
            <w:tcW w:w="850" w:type="dxa"/>
          </w:tcPr>
          <w:p w14:paraId="0C5FE988" w14:textId="77777777" w:rsidR="00834601" w:rsidRPr="00387B00" w:rsidRDefault="00834601" w:rsidP="00651BF8">
            <w:pPr>
              <w:pStyle w:val="Tablecondensedheading"/>
            </w:pPr>
            <w:r w:rsidRPr="00387B00">
              <w:t xml:space="preserve">Mark </w:t>
            </w:r>
          </w:p>
        </w:tc>
        <w:tc>
          <w:tcPr>
            <w:tcW w:w="737" w:type="dxa"/>
          </w:tcPr>
          <w:p w14:paraId="568ECE69" w14:textId="77777777" w:rsidR="00834601" w:rsidRPr="00387B00" w:rsidRDefault="00834601" w:rsidP="00651BF8">
            <w:pPr>
              <w:pStyle w:val="Tablecondensedheading"/>
            </w:pPr>
            <w:r w:rsidRPr="00387B00">
              <w:t>0</w:t>
            </w:r>
          </w:p>
        </w:tc>
        <w:tc>
          <w:tcPr>
            <w:tcW w:w="737" w:type="dxa"/>
          </w:tcPr>
          <w:p w14:paraId="3F918157" w14:textId="77777777" w:rsidR="00834601" w:rsidRPr="00387B00" w:rsidRDefault="00834601" w:rsidP="00651BF8">
            <w:pPr>
              <w:pStyle w:val="Tablecondensedheading"/>
            </w:pPr>
            <w:r w:rsidRPr="00387B00">
              <w:t>1</w:t>
            </w:r>
          </w:p>
        </w:tc>
        <w:tc>
          <w:tcPr>
            <w:tcW w:w="737" w:type="dxa"/>
          </w:tcPr>
          <w:p w14:paraId="4C1BAF5C" w14:textId="77777777" w:rsidR="00834601" w:rsidRPr="00387B00" w:rsidRDefault="00834601" w:rsidP="00651BF8">
            <w:pPr>
              <w:pStyle w:val="Tablecondensedheading"/>
            </w:pPr>
            <w:r w:rsidRPr="00387B00">
              <w:t>2</w:t>
            </w:r>
          </w:p>
        </w:tc>
        <w:tc>
          <w:tcPr>
            <w:tcW w:w="737" w:type="dxa"/>
          </w:tcPr>
          <w:p w14:paraId="5D234492" w14:textId="77777777" w:rsidR="00834601" w:rsidRPr="00387B00" w:rsidRDefault="00834601" w:rsidP="00651BF8">
            <w:pPr>
              <w:pStyle w:val="Tablecondensedheading"/>
            </w:pPr>
            <w:r w:rsidRPr="00387B00">
              <w:t>3</w:t>
            </w:r>
          </w:p>
        </w:tc>
        <w:tc>
          <w:tcPr>
            <w:tcW w:w="737" w:type="dxa"/>
          </w:tcPr>
          <w:p w14:paraId="2D0A8150" w14:textId="77777777" w:rsidR="00834601" w:rsidRPr="00387B00" w:rsidRDefault="00834601" w:rsidP="00651BF8">
            <w:pPr>
              <w:pStyle w:val="Tablecondensedheading"/>
            </w:pPr>
            <w:r w:rsidRPr="00387B00">
              <w:t>4</w:t>
            </w:r>
          </w:p>
        </w:tc>
        <w:tc>
          <w:tcPr>
            <w:tcW w:w="737" w:type="dxa"/>
          </w:tcPr>
          <w:p w14:paraId="070F9F9A" w14:textId="77777777" w:rsidR="00834601" w:rsidRPr="00387B00" w:rsidRDefault="00834601" w:rsidP="00651BF8">
            <w:pPr>
              <w:pStyle w:val="Tablecondensedheading"/>
            </w:pPr>
            <w:r w:rsidRPr="00387B00">
              <w:t>5</w:t>
            </w:r>
          </w:p>
        </w:tc>
        <w:tc>
          <w:tcPr>
            <w:tcW w:w="737" w:type="dxa"/>
          </w:tcPr>
          <w:p w14:paraId="7D6A79A2" w14:textId="77777777" w:rsidR="00834601" w:rsidRPr="00387B00" w:rsidRDefault="00834601" w:rsidP="00651BF8">
            <w:pPr>
              <w:pStyle w:val="Tablecondensedheading"/>
            </w:pPr>
            <w:r w:rsidRPr="00387B00">
              <w:t>6</w:t>
            </w:r>
          </w:p>
        </w:tc>
        <w:tc>
          <w:tcPr>
            <w:tcW w:w="1074" w:type="dxa"/>
          </w:tcPr>
          <w:p w14:paraId="78C93FDF" w14:textId="77777777" w:rsidR="00834601" w:rsidRPr="00387B00" w:rsidRDefault="00834601" w:rsidP="00651BF8">
            <w:pPr>
              <w:pStyle w:val="Tablecondensedheading"/>
            </w:pPr>
            <w:r w:rsidRPr="00387B00">
              <w:t>Average</w:t>
            </w:r>
          </w:p>
        </w:tc>
      </w:tr>
      <w:tr w:rsidR="001E0AE9" w:rsidRPr="00F47EF8" w14:paraId="1EFFBD74" w14:textId="77777777" w:rsidTr="00F42C9C">
        <w:tc>
          <w:tcPr>
            <w:tcW w:w="850" w:type="dxa"/>
          </w:tcPr>
          <w:p w14:paraId="49A9E21B" w14:textId="77777777" w:rsidR="001E0AE9" w:rsidRPr="00651BF8" w:rsidRDefault="001E0AE9" w:rsidP="00651BF8">
            <w:pPr>
              <w:pStyle w:val="Tablecondensed"/>
            </w:pPr>
            <w:r w:rsidRPr="00651BF8">
              <w:t>%</w:t>
            </w:r>
          </w:p>
        </w:tc>
        <w:tc>
          <w:tcPr>
            <w:tcW w:w="737" w:type="dxa"/>
            <w:vAlign w:val="bottom"/>
          </w:tcPr>
          <w:p w14:paraId="155405DF" w14:textId="28EF739B" w:rsidR="001E0AE9" w:rsidRPr="00651BF8" w:rsidRDefault="001E0AE9" w:rsidP="00651BF8">
            <w:pPr>
              <w:pStyle w:val="Tablecondensed"/>
            </w:pPr>
            <w:r w:rsidRPr="00651BF8">
              <w:t>0</w:t>
            </w:r>
          </w:p>
        </w:tc>
        <w:tc>
          <w:tcPr>
            <w:tcW w:w="737" w:type="dxa"/>
            <w:vAlign w:val="bottom"/>
          </w:tcPr>
          <w:p w14:paraId="5371EA3E" w14:textId="347D969F" w:rsidR="001E0AE9" w:rsidRPr="00651BF8" w:rsidRDefault="001E0AE9" w:rsidP="00651BF8">
            <w:pPr>
              <w:pStyle w:val="Tablecondensed"/>
            </w:pPr>
            <w:r w:rsidRPr="00651BF8">
              <w:t>1</w:t>
            </w:r>
            <w:r w:rsidR="005B6EBA" w:rsidRPr="00651BF8">
              <w:t>7</w:t>
            </w:r>
          </w:p>
        </w:tc>
        <w:tc>
          <w:tcPr>
            <w:tcW w:w="737" w:type="dxa"/>
            <w:vAlign w:val="bottom"/>
          </w:tcPr>
          <w:p w14:paraId="54342922" w14:textId="293F1A44" w:rsidR="001E0AE9" w:rsidRPr="00651BF8" w:rsidRDefault="001E0AE9" w:rsidP="00651BF8">
            <w:pPr>
              <w:pStyle w:val="Tablecondensed"/>
            </w:pPr>
            <w:r w:rsidRPr="00651BF8">
              <w:t>33</w:t>
            </w:r>
          </w:p>
        </w:tc>
        <w:tc>
          <w:tcPr>
            <w:tcW w:w="737" w:type="dxa"/>
            <w:vAlign w:val="bottom"/>
          </w:tcPr>
          <w:p w14:paraId="701AEAAB" w14:textId="3625E5ED" w:rsidR="001E0AE9" w:rsidRPr="00651BF8" w:rsidRDefault="001E0AE9" w:rsidP="00651BF8">
            <w:pPr>
              <w:pStyle w:val="Tablecondensed"/>
            </w:pPr>
            <w:r w:rsidRPr="00651BF8">
              <w:t>0</w:t>
            </w:r>
          </w:p>
        </w:tc>
        <w:tc>
          <w:tcPr>
            <w:tcW w:w="737" w:type="dxa"/>
            <w:vAlign w:val="bottom"/>
          </w:tcPr>
          <w:p w14:paraId="53A9A2D9" w14:textId="398A8560" w:rsidR="001E0AE9" w:rsidRPr="00651BF8" w:rsidRDefault="001E0AE9" w:rsidP="00651BF8">
            <w:pPr>
              <w:pStyle w:val="Tablecondensed"/>
            </w:pPr>
            <w:r w:rsidRPr="00651BF8">
              <w:t>17</w:t>
            </w:r>
          </w:p>
        </w:tc>
        <w:tc>
          <w:tcPr>
            <w:tcW w:w="737" w:type="dxa"/>
            <w:vAlign w:val="bottom"/>
          </w:tcPr>
          <w:p w14:paraId="2DD93B12" w14:textId="6AF4F961" w:rsidR="001E0AE9" w:rsidRPr="00651BF8" w:rsidRDefault="001E0AE9" w:rsidP="00651BF8">
            <w:pPr>
              <w:pStyle w:val="Tablecondensed"/>
            </w:pPr>
            <w:r w:rsidRPr="00651BF8">
              <w:t>17</w:t>
            </w:r>
          </w:p>
        </w:tc>
        <w:tc>
          <w:tcPr>
            <w:tcW w:w="737" w:type="dxa"/>
            <w:vAlign w:val="bottom"/>
          </w:tcPr>
          <w:p w14:paraId="01BBEC06" w14:textId="75998B8D" w:rsidR="001E0AE9" w:rsidRPr="00651BF8" w:rsidRDefault="001E0AE9" w:rsidP="00651BF8">
            <w:pPr>
              <w:pStyle w:val="Tablecondensed"/>
            </w:pPr>
            <w:r w:rsidRPr="00651BF8">
              <w:t>17</w:t>
            </w:r>
          </w:p>
        </w:tc>
        <w:tc>
          <w:tcPr>
            <w:tcW w:w="1074" w:type="dxa"/>
            <w:vAlign w:val="bottom"/>
          </w:tcPr>
          <w:p w14:paraId="215A446D" w14:textId="1E8BA9B8" w:rsidR="001E0AE9" w:rsidRPr="00651BF8" w:rsidRDefault="001E0AE9" w:rsidP="00651BF8">
            <w:pPr>
              <w:pStyle w:val="Tablecondensed"/>
            </w:pPr>
            <w:r w:rsidRPr="00651BF8">
              <w:t>3.3</w:t>
            </w:r>
          </w:p>
        </w:tc>
      </w:tr>
    </w:tbl>
    <w:p w14:paraId="125918AD" w14:textId="440118CC" w:rsidR="00F07267" w:rsidRDefault="00945A54" w:rsidP="00794262">
      <w:pPr>
        <w:pStyle w:val="BodyText"/>
      </w:pPr>
      <w:r>
        <w:t xml:space="preserve">This question required students to look at the three images of the component devices taken from the circuit schematic diagram and to name the component devices and provide their respective functions. The correct response is provided in the table below for each question, with a mark awarded for each correct </w:t>
      </w:r>
      <w:r w:rsidRPr="00945A54">
        <w:t>response</w:t>
      </w:r>
      <w:r>
        <w:t>.</w:t>
      </w:r>
    </w:p>
    <w:tbl>
      <w:tblPr>
        <w:tblStyle w:val="TableGrid"/>
        <w:tblW w:w="0" w:type="auto"/>
        <w:tblLook w:val="04A0" w:firstRow="1" w:lastRow="0" w:firstColumn="1" w:lastColumn="0" w:noHBand="0" w:noVBand="1"/>
      </w:tblPr>
      <w:tblGrid>
        <w:gridCol w:w="1980"/>
        <w:gridCol w:w="3685"/>
        <w:gridCol w:w="3686"/>
      </w:tblGrid>
      <w:tr w:rsidR="00F07267" w:rsidRPr="00651BF8" w14:paraId="33FEF2D8" w14:textId="77777777" w:rsidTr="00651BF8">
        <w:tc>
          <w:tcPr>
            <w:tcW w:w="1980" w:type="dxa"/>
            <w:shd w:val="clear" w:color="auto" w:fill="0F7EB4"/>
          </w:tcPr>
          <w:p w14:paraId="76A1D49B" w14:textId="1A46EC80" w:rsidR="00F07267" w:rsidRPr="00651BF8" w:rsidRDefault="00480903" w:rsidP="00651BF8">
            <w:pPr>
              <w:pStyle w:val="Tablecondensedheading"/>
              <w:rPr>
                <w:b/>
                <w:bCs/>
              </w:rPr>
            </w:pPr>
            <w:r w:rsidRPr="00651BF8">
              <w:rPr>
                <w:b/>
                <w:bCs/>
              </w:rPr>
              <w:t>Component device</w:t>
            </w:r>
          </w:p>
        </w:tc>
        <w:tc>
          <w:tcPr>
            <w:tcW w:w="3685" w:type="dxa"/>
            <w:shd w:val="clear" w:color="auto" w:fill="0F7EB4"/>
          </w:tcPr>
          <w:p w14:paraId="39662C87" w14:textId="52B69AFE" w:rsidR="00F07267" w:rsidRPr="00651BF8" w:rsidRDefault="00480903" w:rsidP="00651BF8">
            <w:pPr>
              <w:pStyle w:val="Tablecondensedheading"/>
              <w:rPr>
                <w:b/>
                <w:bCs/>
              </w:rPr>
            </w:pPr>
            <w:r w:rsidRPr="00651BF8">
              <w:rPr>
                <w:b/>
                <w:bCs/>
              </w:rPr>
              <w:t>Name</w:t>
            </w:r>
          </w:p>
        </w:tc>
        <w:tc>
          <w:tcPr>
            <w:tcW w:w="3686" w:type="dxa"/>
            <w:shd w:val="clear" w:color="auto" w:fill="0F7EB4"/>
          </w:tcPr>
          <w:p w14:paraId="1FC71861" w14:textId="662887B9" w:rsidR="00F07267" w:rsidRPr="00651BF8" w:rsidRDefault="00480903" w:rsidP="00651BF8">
            <w:pPr>
              <w:pStyle w:val="Tablecondensedheading"/>
              <w:rPr>
                <w:b/>
                <w:bCs/>
              </w:rPr>
            </w:pPr>
            <w:r w:rsidRPr="00651BF8">
              <w:rPr>
                <w:b/>
                <w:bCs/>
              </w:rPr>
              <w:t>Function</w:t>
            </w:r>
          </w:p>
        </w:tc>
      </w:tr>
      <w:tr w:rsidR="00F07267" w14:paraId="1C9AB0E1" w14:textId="77777777" w:rsidTr="00480903">
        <w:tc>
          <w:tcPr>
            <w:tcW w:w="1980" w:type="dxa"/>
          </w:tcPr>
          <w:p w14:paraId="542D46A4" w14:textId="77777777" w:rsidR="00DD71EF" w:rsidRDefault="00DD71EF" w:rsidP="00834601"/>
          <w:p w14:paraId="42C758EF" w14:textId="77777777" w:rsidR="00DD71EF" w:rsidRDefault="00DD71EF" w:rsidP="00834601"/>
          <w:p w14:paraId="763BD48F" w14:textId="77777777" w:rsidR="00DD71EF" w:rsidRDefault="00DD71EF" w:rsidP="00834601"/>
          <w:p w14:paraId="56B70562" w14:textId="3F600106" w:rsidR="00DD71EF" w:rsidRDefault="00DD71EF" w:rsidP="00834601">
            <w:r>
              <w:t xml:space="preserve"> </w:t>
            </w:r>
            <w:r w:rsidRPr="00DD71EF">
              <w:rPr>
                <w:noProof/>
              </w:rPr>
              <w:drawing>
                <wp:inline distT="0" distB="0" distL="0" distR="0" wp14:anchorId="6683D370" wp14:editId="6A536732">
                  <wp:extent cx="1074513" cy="929721"/>
                  <wp:effectExtent l="0" t="0" r="0" b="3810"/>
                  <wp:docPr id="416703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703248" name=""/>
                          <pic:cNvPicPr/>
                        </pic:nvPicPr>
                        <pic:blipFill>
                          <a:blip r:embed="rId23"/>
                          <a:stretch>
                            <a:fillRect/>
                          </a:stretch>
                        </pic:blipFill>
                        <pic:spPr>
                          <a:xfrm>
                            <a:off x="0" y="0"/>
                            <a:ext cx="1074513" cy="929721"/>
                          </a:xfrm>
                          <a:prstGeom prst="rect">
                            <a:avLst/>
                          </a:prstGeom>
                        </pic:spPr>
                      </pic:pic>
                    </a:graphicData>
                  </a:graphic>
                </wp:inline>
              </w:drawing>
            </w:r>
          </w:p>
        </w:tc>
        <w:tc>
          <w:tcPr>
            <w:tcW w:w="3685" w:type="dxa"/>
          </w:tcPr>
          <w:p w14:paraId="4656744A" w14:textId="4281CB5A" w:rsidR="00F07267" w:rsidRPr="00651BF8" w:rsidRDefault="005514E9" w:rsidP="00651BF8">
            <w:pPr>
              <w:pStyle w:val="Tablecondensed"/>
            </w:pPr>
            <w:r w:rsidRPr="00651BF8">
              <w:t>A full wave bridge rectifier</w:t>
            </w:r>
          </w:p>
        </w:tc>
        <w:tc>
          <w:tcPr>
            <w:tcW w:w="3686" w:type="dxa"/>
          </w:tcPr>
          <w:p w14:paraId="7DB8261A" w14:textId="08631E14" w:rsidR="00F07267" w:rsidRPr="00651BF8" w:rsidRDefault="00536D97" w:rsidP="00651BF8">
            <w:pPr>
              <w:pStyle w:val="Tablecondensed"/>
            </w:pPr>
            <w:r w:rsidRPr="00651BF8">
              <w:t>Rectif</w:t>
            </w:r>
            <w:r w:rsidR="00945A54">
              <w:t>ies</w:t>
            </w:r>
            <w:r w:rsidRPr="00651BF8">
              <w:t xml:space="preserve"> the 12</w:t>
            </w:r>
            <w:r w:rsidR="008B6C96">
              <w:t xml:space="preserve"> </w:t>
            </w:r>
            <w:r w:rsidRPr="00651BF8">
              <w:t>V</w:t>
            </w:r>
            <w:r w:rsidR="008B6C96">
              <w:t xml:space="preserve"> </w:t>
            </w:r>
            <w:r w:rsidRPr="00651BF8">
              <w:t>AC into pulsating DC.</w:t>
            </w:r>
          </w:p>
        </w:tc>
      </w:tr>
      <w:tr w:rsidR="00F07267" w14:paraId="220802B8" w14:textId="77777777" w:rsidTr="00480903">
        <w:tc>
          <w:tcPr>
            <w:tcW w:w="1980" w:type="dxa"/>
          </w:tcPr>
          <w:p w14:paraId="36DB6E75" w14:textId="77777777" w:rsidR="00DD71EF" w:rsidRDefault="00DD71EF" w:rsidP="00834601"/>
          <w:p w14:paraId="1C8535C3" w14:textId="77777777" w:rsidR="00DD71EF" w:rsidRDefault="00DD71EF" w:rsidP="00834601"/>
          <w:p w14:paraId="7E7A1B66" w14:textId="77777777" w:rsidR="00DD71EF" w:rsidRDefault="00DD71EF" w:rsidP="00834601"/>
          <w:p w14:paraId="75805DE9" w14:textId="3D6C4AB0" w:rsidR="00F07267" w:rsidRDefault="00DD71EF" w:rsidP="00834601">
            <w:r w:rsidRPr="00DD71EF">
              <w:rPr>
                <w:noProof/>
              </w:rPr>
              <w:drawing>
                <wp:inline distT="0" distB="0" distL="0" distR="0" wp14:anchorId="24D1662B" wp14:editId="104935DF">
                  <wp:extent cx="1082134" cy="807790"/>
                  <wp:effectExtent l="0" t="0" r="3810" b="0"/>
                  <wp:docPr id="575788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788175" name=""/>
                          <pic:cNvPicPr/>
                        </pic:nvPicPr>
                        <pic:blipFill>
                          <a:blip r:embed="rId24"/>
                          <a:stretch>
                            <a:fillRect/>
                          </a:stretch>
                        </pic:blipFill>
                        <pic:spPr>
                          <a:xfrm>
                            <a:off x="0" y="0"/>
                            <a:ext cx="1082134" cy="807790"/>
                          </a:xfrm>
                          <a:prstGeom prst="rect">
                            <a:avLst/>
                          </a:prstGeom>
                        </pic:spPr>
                      </pic:pic>
                    </a:graphicData>
                  </a:graphic>
                </wp:inline>
              </w:drawing>
            </w:r>
          </w:p>
        </w:tc>
        <w:tc>
          <w:tcPr>
            <w:tcW w:w="3685" w:type="dxa"/>
          </w:tcPr>
          <w:p w14:paraId="5AE17C1E" w14:textId="4E69E6C6" w:rsidR="00987015" w:rsidRPr="00651BF8" w:rsidRDefault="00945A54" w:rsidP="00651BF8">
            <w:pPr>
              <w:pStyle w:val="Tablecondensed"/>
            </w:pPr>
            <w:r>
              <w:t xml:space="preserve">A </w:t>
            </w:r>
            <w:r w:rsidR="00987015" w:rsidRPr="00651BF8">
              <w:t>7805 5</w:t>
            </w:r>
            <w:r w:rsidR="00545604">
              <w:t xml:space="preserve"> </w:t>
            </w:r>
            <w:r w:rsidR="00987015" w:rsidRPr="00651BF8">
              <w:t>V</w:t>
            </w:r>
            <w:r>
              <w:t xml:space="preserve"> v</w:t>
            </w:r>
            <w:r w:rsidR="00987015" w:rsidRPr="00651BF8">
              <w:t xml:space="preserve">oltage </w:t>
            </w:r>
            <w:r w:rsidR="008B6C96">
              <w:t>r</w:t>
            </w:r>
            <w:r w:rsidR="008B6C96" w:rsidRPr="00651BF8">
              <w:t>egulator</w:t>
            </w:r>
          </w:p>
          <w:p w14:paraId="589F99FF" w14:textId="5C28E298" w:rsidR="00F07267" w:rsidRPr="00651BF8" w:rsidRDefault="008B6C96" w:rsidP="00651BF8">
            <w:pPr>
              <w:pStyle w:val="Tablecondensed"/>
            </w:pPr>
            <w:r>
              <w:t>While s</w:t>
            </w:r>
            <w:r w:rsidRPr="00651BF8">
              <w:t xml:space="preserve">tudents </w:t>
            </w:r>
            <w:r w:rsidR="00987015" w:rsidRPr="00651BF8">
              <w:t>were only required to name it as a regulator</w:t>
            </w:r>
            <w:r w:rsidR="005514E9" w:rsidRPr="00651BF8">
              <w:t>,</w:t>
            </w:r>
            <w:r w:rsidR="00987015" w:rsidRPr="00651BF8">
              <w:t xml:space="preserve"> some </w:t>
            </w:r>
            <w:r w:rsidR="005514E9" w:rsidRPr="00651BF8">
              <w:t xml:space="preserve">students </w:t>
            </w:r>
            <w:r w:rsidR="00987015" w:rsidRPr="00651BF8">
              <w:t>specified</w:t>
            </w:r>
            <w:r>
              <w:t xml:space="preserve"> it was</w:t>
            </w:r>
            <w:r w:rsidR="00987015" w:rsidRPr="00651BF8">
              <w:t xml:space="preserve"> 5</w:t>
            </w:r>
            <w:r w:rsidR="00545604">
              <w:t xml:space="preserve"> </w:t>
            </w:r>
            <w:r w:rsidR="00987015" w:rsidRPr="00651BF8">
              <w:t>V.</w:t>
            </w:r>
            <w:r w:rsidR="0070147F" w:rsidRPr="00651BF8">
              <w:t xml:space="preserve"> If</w:t>
            </w:r>
            <w:r w:rsidR="005514E9" w:rsidRPr="00651BF8">
              <w:t xml:space="preserve"> the device was</w:t>
            </w:r>
            <w:r w:rsidR="00DD71EF" w:rsidRPr="00651BF8">
              <w:t xml:space="preserve"> only </w:t>
            </w:r>
            <w:r w:rsidR="005514E9" w:rsidRPr="00651BF8">
              <w:t>named</w:t>
            </w:r>
            <w:r w:rsidR="0070147F" w:rsidRPr="00651BF8">
              <w:t xml:space="preserve"> as an </w:t>
            </w:r>
            <w:r w:rsidR="00DD71EF" w:rsidRPr="00651BF8">
              <w:t>‘</w:t>
            </w:r>
            <w:r w:rsidR="0070147F" w:rsidRPr="00651BF8">
              <w:t>IC</w:t>
            </w:r>
            <w:r w:rsidR="00DD71EF" w:rsidRPr="00651BF8">
              <w:t>’</w:t>
            </w:r>
            <w:r w:rsidR="005514E9" w:rsidRPr="00651BF8">
              <w:t>,</w:t>
            </w:r>
            <w:r w:rsidR="0070147F" w:rsidRPr="00651BF8">
              <w:t xml:space="preserve"> </w:t>
            </w:r>
            <w:r w:rsidR="005514E9" w:rsidRPr="00651BF8">
              <w:t>no mark w</w:t>
            </w:r>
            <w:r w:rsidR="00DD71EF" w:rsidRPr="00651BF8">
              <w:t>as</w:t>
            </w:r>
            <w:r w:rsidR="005514E9" w:rsidRPr="00651BF8">
              <w:t xml:space="preserve"> awarded.</w:t>
            </w:r>
          </w:p>
        </w:tc>
        <w:tc>
          <w:tcPr>
            <w:tcW w:w="3686" w:type="dxa"/>
          </w:tcPr>
          <w:p w14:paraId="17CA3791" w14:textId="27CD3EC5" w:rsidR="00F07267" w:rsidRPr="00651BF8" w:rsidRDefault="00945A54" w:rsidP="00651BF8">
            <w:pPr>
              <w:pStyle w:val="Tablecondensed"/>
            </w:pPr>
            <w:r>
              <w:t>This</w:t>
            </w:r>
            <w:r w:rsidR="00227689" w:rsidRPr="00651BF8">
              <w:t xml:space="preserve"> regulate</w:t>
            </w:r>
            <w:r>
              <w:t>s</w:t>
            </w:r>
            <w:r w:rsidR="00227689" w:rsidRPr="00651BF8">
              <w:t xml:space="preserve"> the raw </w:t>
            </w:r>
            <w:r w:rsidR="005514E9" w:rsidRPr="00651BF8">
              <w:t xml:space="preserve">DC </w:t>
            </w:r>
            <w:r w:rsidR="00227689" w:rsidRPr="00651BF8">
              <w:t xml:space="preserve">supply to </w:t>
            </w:r>
            <w:r w:rsidR="0070147F" w:rsidRPr="00651BF8">
              <w:t>a specified fixed (5</w:t>
            </w:r>
            <w:r>
              <w:t xml:space="preserve"> </w:t>
            </w:r>
            <w:r w:rsidR="0070147F" w:rsidRPr="00651BF8">
              <w:t xml:space="preserve">V DC) voltage. </w:t>
            </w:r>
          </w:p>
          <w:p w14:paraId="7DE3AA45" w14:textId="3CE935F8" w:rsidR="0070147F" w:rsidRPr="00651BF8" w:rsidRDefault="005514E9" w:rsidP="00651BF8">
            <w:pPr>
              <w:pStyle w:val="Tablecondensed"/>
            </w:pPr>
            <w:r w:rsidRPr="00651BF8">
              <w:t xml:space="preserve">Students were not required to specify voltage regulation values for </w:t>
            </w:r>
            <w:r w:rsidR="00DD71EF" w:rsidRPr="00651BF8">
              <w:t xml:space="preserve">a </w:t>
            </w:r>
            <w:r w:rsidRPr="00651BF8">
              <w:t>mark to be awarded.</w:t>
            </w:r>
          </w:p>
        </w:tc>
      </w:tr>
      <w:tr w:rsidR="00F07267" w14:paraId="02FF690A" w14:textId="77777777" w:rsidTr="00480903">
        <w:tc>
          <w:tcPr>
            <w:tcW w:w="1980" w:type="dxa"/>
          </w:tcPr>
          <w:p w14:paraId="114CBC8E" w14:textId="21228E0A" w:rsidR="0057276B" w:rsidRDefault="0057276B" w:rsidP="00834601"/>
          <w:p w14:paraId="16F6B831" w14:textId="77777777" w:rsidR="0057276B" w:rsidRDefault="0057276B" w:rsidP="00834601"/>
          <w:p w14:paraId="51BEC36A" w14:textId="07EDCDBB" w:rsidR="0057276B" w:rsidRDefault="00353C6D" w:rsidP="00834601">
            <w:r>
              <w:t xml:space="preserve"> </w:t>
            </w:r>
            <w:r w:rsidR="0057276B">
              <w:t xml:space="preserve"> </w:t>
            </w:r>
          </w:p>
          <w:p w14:paraId="3AC32869" w14:textId="6438EE7F" w:rsidR="0057276B" w:rsidRDefault="0057276B" w:rsidP="00834601"/>
          <w:p w14:paraId="3488FAAA" w14:textId="6C9BD04D" w:rsidR="0057276B" w:rsidRDefault="0057276B" w:rsidP="00834601">
            <w:r w:rsidRPr="0057276B">
              <w:rPr>
                <w:noProof/>
              </w:rPr>
              <w:drawing>
                <wp:inline distT="0" distB="0" distL="0" distR="0" wp14:anchorId="3A0A805A" wp14:editId="3FEAC573">
                  <wp:extent cx="769687" cy="823031"/>
                  <wp:effectExtent l="0" t="0" r="0" b="0"/>
                  <wp:docPr id="1397616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616475" name=""/>
                          <pic:cNvPicPr/>
                        </pic:nvPicPr>
                        <pic:blipFill>
                          <a:blip r:embed="rId25"/>
                          <a:stretch>
                            <a:fillRect/>
                          </a:stretch>
                        </pic:blipFill>
                        <pic:spPr>
                          <a:xfrm>
                            <a:off x="0" y="0"/>
                            <a:ext cx="769687" cy="823031"/>
                          </a:xfrm>
                          <a:prstGeom prst="rect">
                            <a:avLst/>
                          </a:prstGeom>
                        </pic:spPr>
                      </pic:pic>
                    </a:graphicData>
                  </a:graphic>
                </wp:inline>
              </w:drawing>
            </w:r>
          </w:p>
          <w:p w14:paraId="5F762EDA" w14:textId="1B237349" w:rsidR="0057276B" w:rsidRDefault="0057276B" w:rsidP="00834601"/>
        </w:tc>
        <w:tc>
          <w:tcPr>
            <w:tcW w:w="3685" w:type="dxa"/>
          </w:tcPr>
          <w:p w14:paraId="53F03A49" w14:textId="0475ED74" w:rsidR="00DD71EF" w:rsidRPr="00651BF8" w:rsidRDefault="00987015" w:rsidP="00651BF8">
            <w:pPr>
              <w:pStyle w:val="Tablecondensed"/>
            </w:pPr>
            <w:r w:rsidRPr="00651BF8">
              <w:t>A transformer</w:t>
            </w:r>
          </w:p>
        </w:tc>
        <w:tc>
          <w:tcPr>
            <w:tcW w:w="3686" w:type="dxa"/>
          </w:tcPr>
          <w:p w14:paraId="7C877C85" w14:textId="7675DBA5" w:rsidR="00227689" w:rsidRPr="00651BF8" w:rsidRDefault="00227689" w:rsidP="00651BF8">
            <w:pPr>
              <w:pStyle w:val="Tablecondensed"/>
            </w:pPr>
            <w:r w:rsidRPr="00651BF8">
              <w:t>As an AC device</w:t>
            </w:r>
            <w:r w:rsidR="00945A54">
              <w:t>,</w:t>
            </w:r>
            <w:r w:rsidRPr="00651BF8">
              <w:t xml:space="preserve"> the diagram indicates</w:t>
            </w:r>
            <w:r w:rsidR="00945A54">
              <w:t xml:space="preserve"> that</w:t>
            </w:r>
            <w:r w:rsidRPr="00651BF8">
              <w:t xml:space="preserve"> it</w:t>
            </w:r>
            <w:r w:rsidR="00945A54">
              <w:t xml:space="preserve"> i</w:t>
            </w:r>
            <w:r w:rsidRPr="00651BF8">
              <w:t>s stepping down the mains voltage supplied to 12</w:t>
            </w:r>
            <w:r w:rsidR="00945A54">
              <w:t xml:space="preserve"> </w:t>
            </w:r>
            <w:r w:rsidRPr="00651BF8">
              <w:t xml:space="preserve">V. </w:t>
            </w:r>
          </w:p>
          <w:p w14:paraId="41F8DB3C" w14:textId="25CC9D84" w:rsidR="00F07267" w:rsidRPr="00651BF8" w:rsidRDefault="00227689" w:rsidP="00651BF8">
            <w:pPr>
              <w:pStyle w:val="Tablecondensed"/>
            </w:pPr>
            <w:r w:rsidRPr="00651BF8">
              <w:t xml:space="preserve">Students were not </w:t>
            </w:r>
            <w:proofErr w:type="spellStart"/>
            <w:r w:rsidRPr="00651BF8">
              <w:t>penalised</w:t>
            </w:r>
            <w:proofErr w:type="spellEnd"/>
            <w:r w:rsidRPr="00651BF8">
              <w:t xml:space="preserve"> for describing the function as </w:t>
            </w:r>
            <w:r w:rsidR="001D01FF" w:rsidRPr="00651BF8">
              <w:t>either</w:t>
            </w:r>
            <w:r w:rsidR="0070147F" w:rsidRPr="00651BF8">
              <w:t xml:space="preserve"> stepping up or </w:t>
            </w:r>
            <w:r w:rsidRPr="00651BF8">
              <w:t>stepping down the AC supply voltage</w:t>
            </w:r>
            <w:r w:rsidR="0070147F" w:rsidRPr="00651BF8">
              <w:t>, as</w:t>
            </w:r>
            <w:r w:rsidR="00945A54">
              <w:t xml:space="preserve"> this was</w:t>
            </w:r>
            <w:r w:rsidR="0070147F" w:rsidRPr="00651BF8">
              <w:t xml:space="preserve"> not specifically stated.</w:t>
            </w:r>
          </w:p>
        </w:tc>
      </w:tr>
    </w:tbl>
    <w:p w14:paraId="45C93A7E" w14:textId="77777777" w:rsidR="006057C7" w:rsidRDefault="006057C7">
      <w:pPr>
        <w:rPr>
          <w:rFonts w:ascii="Arial" w:hAnsi="Arial" w:cs="Arial"/>
          <w:color w:val="0F7EB4"/>
          <w:sz w:val="32"/>
          <w:szCs w:val="24"/>
          <w:lang w:val="en-AU"/>
        </w:rPr>
      </w:pPr>
      <w:r>
        <w:rPr>
          <w:lang w:val="en-AU"/>
        </w:rPr>
        <w:br w:type="page"/>
      </w:r>
    </w:p>
    <w:p w14:paraId="1B0365B1" w14:textId="0B548D9B" w:rsidR="00E44C38" w:rsidRPr="005F726E" w:rsidRDefault="00E44C38" w:rsidP="005F726E">
      <w:pPr>
        <w:pStyle w:val="Heading3"/>
      </w:pPr>
      <w:r w:rsidRPr="001710FB">
        <w:t xml:space="preserve">Question </w:t>
      </w:r>
      <w:r>
        <w:t>8e.</w:t>
      </w:r>
    </w:p>
    <w:tbl>
      <w:tblPr>
        <w:tblStyle w:val="VCAATableClosed"/>
        <w:tblW w:w="0" w:type="auto"/>
        <w:tblLook w:val="04A0" w:firstRow="1" w:lastRow="0" w:firstColumn="1" w:lastColumn="0" w:noHBand="0" w:noVBand="1"/>
      </w:tblPr>
      <w:tblGrid>
        <w:gridCol w:w="850"/>
        <w:gridCol w:w="737"/>
        <w:gridCol w:w="737"/>
        <w:gridCol w:w="1134"/>
      </w:tblGrid>
      <w:tr w:rsidR="00834601" w:rsidRPr="00F47EF8" w14:paraId="74B854C3" w14:textId="77777777" w:rsidTr="007F61A4">
        <w:trPr>
          <w:cnfStyle w:val="100000000000" w:firstRow="1" w:lastRow="0" w:firstColumn="0" w:lastColumn="0" w:oddVBand="0" w:evenVBand="0" w:oddHBand="0" w:evenHBand="0" w:firstRowFirstColumn="0" w:firstRowLastColumn="0" w:lastRowFirstColumn="0" w:lastRowLastColumn="0"/>
        </w:trPr>
        <w:tc>
          <w:tcPr>
            <w:tcW w:w="850" w:type="dxa"/>
          </w:tcPr>
          <w:p w14:paraId="5F4AA179" w14:textId="5CB3D279" w:rsidR="00834601" w:rsidRPr="00387B00" w:rsidRDefault="00834601" w:rsidP="003D0866">
            <w:pPr>
              <w:pStyle w:val="Tablecondensedheading"/>
            </w:pPr>
            <w:r w:rsidRPr="00387B00">
              <w:t xml:space="preserve">Mark </w:t>
            </w:r>
          </w:p>
        </w:tc>
        <w:tc>
          <w:tcPr>
            <w:tcW w:w="737" w:type="dxa"/>
          </w:tcPr>
          <w:p w14:paraId="4D217DAA" w14:textId="77777777" w:rsidR="00834601" w:rsidRPr="00387B00" w:rsidRDefault="00834601" w:rsidP="003D0866">
            <w:pPr>
              <w:pStyle w:val="Tablecondensedheading"/>
            </w:pPr>
            <w:r w:rsidRPr="00387B00">
              <w:t>0</w:t>
            </w:r>
          </w:p>
        </w:tc>
        <w:tc>
          <w:tcPr>
            <w:tcW w:w="737" w:type="dxa"/>
          </w:tcPr>
          <w:p w14:paraId="18DED361" w14:textId="77777777" w:rsidR="00834601" w:rsidRPr="00387B00" w:rsidRDefault="00834601" w:rsidP="003D0866">
            <w:pPr>
              <w:pStyle w:val="Tablecondensedheading"/>
            </w:pPr>
            <w:r w:rsidRPr="00387B00">
              <w:t>1</w:t>
            </w:r>
          </w:p>
        </w:tc>
        <w:tc>
          <w:tcPr>
            <w:tcW w:w="1134" w:type="dxa"/>
          </w:tcPr>
          <w:p w14:paraId="375FE3F1" w14:textId="77777777" w:rsidR="00834601" w:rsidRPr="00387B00" w:rsidRDefault="00834601" w:rsidP="003D0866">
            <w:pPr>
              <w:pStyle w:val="Tablecondensedheading"/>
            </w:pPr>
            <w:r w:rsidRPr="00387B00">
              <w:t>Average</w:t>
            </w:r>
          </w:p>
        </w:tc>
      </w:tr>
      <w:tr w:rsidR="001E0AE9" w:rsidRPr="00F47EF8" w14:paraId="108635A8" w14:textId="77777777" w:rsidTr="00A14AEB">
        <w:tc>
          <w:tcPr>
            <w:tcW w:w="850" w:type="dxa"/>
          </w:tcPr>
          <w:p w14:paraId="5E98B03A" w14:textId="77777777" w:rsidR="001E0AE9" w:rsidRPr="003D634B" w:rsidRDefault="001E0AE9" w:rsidP="003D0866">
            <w:pPr>
              <w:pStyle w:val="Tablecondensed"/>
            </w:pPr>
            <w:r w:rsidRPr="003D634B">
              <w:t>%</w:t>
            </w:r>
          </w:p>
        </w:tc>
        <w:tc>
          <w:tcPr>
            <w:tcW w:w="737" w:type="dxa"/>
            <w:vAlign w:val="bottom"/>
          </w:tcPr>
          <w:p w14:paraId="22AD96C9" w14:textId="6150C8C3" w:rsidR="001E0AE9" w:rsidRPr="00496258" w:rsidRDefault="001E0AE9" w:rsidP="003D0866">
            <w:pPr>
              <w:pStyle w:val="Tablecondensed"/>
            </w:pPr>
            <w:r>
              <w:rPr>
                <w:rFonts w:ascii="Aptos Narrow" w:hAnsi="Aptos Narrow"/>
                <w:color w:val="000000"/>
              </w:rPr>
              <w:t>83</w:t>
            </w:r>
          </w:p>
        </w:tc>
        <w:tc>
          <w:tcPr>
            <w:tcW w:w="737" w:type="dxa"/>
            <w:vAlign w:val="bottom"/>
          </w:tcPr>
          <w:p w14:paraId="787E5E34" w14:textId="34E29906" w:rsidR="001E0AE9" w:rsidRPr="001710FB" w:rsidRDefault="001E0AE9" w:rsidP="003D0866">
            <w:pPr>
              <w:pStyle w:val="Tablecondensed"/>
              <w:rPr>
                <w:lang w:val="en-AU"/>
              </w:rPr>
            </w:pPr>
            <w:r>
              <w:rPr>
                <w:rFonts w:ascii="Aptos Narrow" w:hAnsi="Aptos Narrow"/>
                <w:color w:val="000000"/>
              </w:rPr>
              <w:t>17</w:t>
            </w:r>
          </w:p>
        </w:tc>
        <w:tc>
          <w:tcPr>
            <w:tcW w:w="1134" w:type="dxa"/>
            <w:vAlign w:val="bottom"/>
          </w:tcPr>
          <w:p w14:paraId="22F0F225" w14:textId="63620CBD" w:rsidR="001E0AE9" w:rsidRPr="001710FB" w:rsidRDefault="001E0AE9" w:rsidP="003D0866">
            <w:pPr>
              <w:pStyle w:val="Tablecondensed"/>
              <w:rPr>
                <w:lang w:val="en-AU"/>
              </w:rPr>
            </w:pPr>
            <w:r>
              <w:rPr>
                <w:rFonts w:ascii="Aptos Narrow" w:hAnsi="Aptos Narrow"/>
                <w:color w:val="000000"/>
              </w:rPr>
              <w:t>0.</w:t>
            </w:r>
            <w:r w:rsidR="005B6EBA">
              <w:rPr>
                <w:rFonts w:ascii="Aptos Narrow" w:hAnsi="Aptos Narrow"/>
                <w:color w:val="000000"/>
              </w:rPr>
              <w:t>2</w:t>
            </w:r>
          </w:p>
        </w:tc>
      </w:tr>
    </w:tbl>
    <w:p w14:paraId="30DEBF65" w14:textId="6BF71712" w:rsidR="0057276B" w:rsidRDefault="0057276B" w:rsidP="00197771"/>
    <w:p w14:paraId="1E68AC3D" w14:textId="5DDA1E3A" w:rsidR="003C0064" w:rsidRDefault="00945A54" w:rsidP="00197771">
      <w:r>
        <w:rPr>
          <w:noProof/>
        </w:rPr>
        <w:drawing>
          <wp:inline distT="0" distB="0" distL="0" distR="0" wp14:anchorId="35C26D0B" wp14:editId="7EDE0739">
            <wp:extent cx="945776" cy="983109"/>
            <wp:effectExtent l="0" t="0" r="6985" b="7620"/>
            <wp:docPr id="1020885898" name="Picture 1" descr="A black line with a number and a spir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033743" name="Picture 1" descr="A black line with a number and a spiral&#10;&#10;AI-generated content may be incorrect."/>
                    <pic:cNvPicPr/>
                  </pic:nvPicPr>
                  <pic:blipFill>
                    <a:blip r:embed="rId26"/>
                    <a:stretch>
                      <a:fillRect/>
                    </a:stretch>
                  </pic:blipFill>
                  <pic:spPr>
                    <a:xfrm>
                      <a:off x="0" y="0"/>
                      <a:ext cx="963870" cy="1001917"/>
                    </a:xfrm>
                    <a:prstGeom prst="rect">
                      <a:avLst/>
                    </a:prstGeom>
                  </pic:spPr>
                </pic:pic>
              </a:graphicData>
            </a:graphic>
          </wp:inline>
        </w:drawing>
      </w:r>
    </w:p>
    <w:p w14:paraId="7F450EA7" w14:textId="35C38B06" w:rsidR="00A6533F" w:rsidRPr="0057276B" w:rsidRDefault="00996368" w:rsidP="00794262">
      <w:pPr>
        <w:pStyle w:val="BodyText"/>
      </w:pPr>
      <w:r w:rsidRPr="00183ECF">
        <w:t xml:space="preserve">This question required students </w:t>
      </w:r>
      <w:r w:rsidR="003C0064">
        <w:t xml:space="preserve">to explain what the </w:t>
      </w:r>
      <w:r w:rsidR="003C0064" w:rsidRPr="003C0064">
        <w:t>two vertical lines represent</w:t>
      </w:r>
      <w:r w:rsidR="003C0064">
        <w:t xml:space="preserve"> in the transformer </w:t>
      </w:r>
      <w:r w:rsidR="003C0064" w:rsidRPr="00945A54">
        <w:t>symbol</w:t>
      </w:r>
      <w:r w:rsidR="00945A54">
        <w:t xml:space="preserve"> above</w:t>
      </w:r>
      <w:r w:rsidR="003C0064">
        <w:t xml:space="preserve">. </w:t>
      </w:r>
      <w:r w:rsidR="00945A54">
        <w:t>Most</w:t>
      </w:r>
      <w:r w:rsidR="003C0064">
        <w:t xml:space="preserve"> </w:t>
      </w:r>
      <w:r w:rsidR="00945A54">
        <w:t xml:space="preserve">responses </w:t>
      </w:r>
      <w:r w:rsidR="003C0064">
        <w:t>did</w:t>
      </w:r>
      <w:r w:rsidR="00536D97">
        <w:t xml:space="preserve"> not</w:t>
      </w:r>
      <w:r w:rsidR="003C0064">
        <w:t xml:space="preserve"> correct</w:t>
      </w:r>
      <w:r w:rsidR="00945A54">
        <w:t>ly</w:t>
      </w:r>
      <w:r w:rsidR="00235B18">
        <w:t xml:space="preserve"> interpret</w:t>
      </w:r>
      <w:r w:rsidR="003C0064">
        <w:t xml:space="preserve"> the vertical lines</w:t>
      </w:r>
      <w:r w:rsidR="00945A54">
        <w:t>, which</w:t>
      </w:r>
      <w:r w:rsidR="003C0064">
        <w:t xml:space="preserve"> represent</w:t>
      </w:r>
      <w:r w:rsidR="001D01FF">
        <w:t>s</w:t>
      </w:r>
      <w:r w:rsidR="003C0064">
        <w:t xml:space="preserve"> the iron core</w:t>
      </w:r>
      <w:r w:rsidR="00353C6D">
        <w:t xml:space="preserve"> </w:t>
      </w:r>
      <w:r w:rsidR="003C0064">
        <w:t>or steel laminations</w:t>
      </w:r>
      <w:r w:rsidR="00353C6D">
        <w:t xml:space="preserve"> </w:t>
      </w:r>
      <w:r w:rsidR="002E6C15">
        <w:t>within the transformer.</w:t>
      </w:r>
    </w:p>
    <w:sectPr w:rsidR="00A6533F" w:rsidRPr="0057276B" w:rsidSect="00B230DB">
      <w:headerReference w:type="default" r:id="rId27"/>
      <w:footerReference w:type="default" r:id="rId28"/>
      <w:headerReference w:type="first" r:id="rId29"/>
      <w:footerReference w:type="first" r:id="rId30"/>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5484C" w14:textId="35BAF020" w:rsidR="008428B1" w:rsidRPr="00D86DE4" w:rsidRDefault="00E5393B" w:rsidP="00D86DE4">
    <w:pPr>
      <w:rPr>
        <w:color w:val="999999" w:themeColor="accent2"/>
      </w:rPr>
    </w:pPr>
    <w:r w:rsidRPr="00E5393B">
      <w:rPr>
        <w:color w:val="999999" w:themeColor="accent2"/>
      </w:rPr>
      <w:t xml:space="preserve">2025 VCE </w:t>
    </w:r>
    <w:r w:rsidR="00B15FC9">
      <w:rPr>
        <w:color w:val="999999" w:themeColor="accent2"/>
      </w:rPr>
      <w:t>VET Integrated Technologies</w:t>
    </w:r>
    <w:r w:rsidRPr="00E5393B">
      <w:rPr>
        <w:color w:val="999999" w:themeColor="accent2"/>
      </w:rPr>
      <w:t xml:space="preserve"> external assessment report</w:t>
    </w:r>
    <w:r w:rsidR="008428B1">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0FFD"/>
    <w:multiLevelType w:val="hybridMultilevel"/>
    <w:tmpl w:val="F5740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44BD9"/>
    <w:multiLevelType w:val="hybridMultilevel"/>
    <w:tmpl w:val="E4B8F85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652CFF"/>
    <w:multiLevelType w:val="hybridMultilevel"/>
    <w:tmpl w:val="4412C27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53711A"/>
    <w:multiLevelType w:val="hybridMultilevel"/>
    <w:tmpl w:val="078CC976"/>
    <w:lvl w:ilvl="0" w:tplc="27D0B8B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095D5E6C"/>
    <w:multiLevelType w:val="hybridMultilevel"/>
    <w:tmpl w:val="298C6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863B59"/>
    <w:multiLevelType w:val="hybridMultilevel"/>
    <w:tmpl w:val="27BEE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7F7080"/>
    <w:multiLevelType w:val="hybridMultilevel"/>
    <w:tmpl w:val="55C4B1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2076ED"/>
    <w:multiLevelType w:val="hybridMultilevel"/>
    <w:tmpl w:val="5202A7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D16F42"/>
    <w:multiLevelType w:val="hybridMultilevel"/>
    <w:tmpl w:val="EA507D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DF47D4"/>
    <w:multiLevelType w:val="hybridMultilevel"/>
    <w:tmpl w:val="42426244"/>
    <w:lvl w:ilvl="0" w:tplc="0FFA5E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6E4DCE"/>
    <w:multiLevelType w:val="hybridMultilevel"/>
    <w:tmpl w:val="8926E540"/>
    <w:lvl w:ilvl="0" w:tplc="6B5E779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30BB3DF4"/>
    <w:multiLevelType w:val="hybridMultilevel"/>
    <w:tmpl w:val="AECC3AE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26456E0"/>
    <w:multiLevelType w:val="hybridMultilevel"/>
    <w:tmpl w:val="17BE5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42836AC3"/>
    <w:multiLevelType w:val="hybridMultilevel"/>
    <w:tmpl w:val="7C869776"/>
    <w:lvl w:ilvl="0" w:tplc="315E70E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48AB1E26"/>
    <w:multiLevelType w:val="hybridMultilevel"/>
    <w:tmpl w:val="2A8CA4D6"/>
    <w:lvl w:ilvl="0" w:tplc="230833C0">
      <w:start w:val="1"/>
      <w:numFmt w:val="lowerLetter"/>
      <w:lvlText w:val="%1."/>
      <w:lvlJc w:val="left"/>
      <w:pPr>
        <w:ind w:left="720" w:hanging="360"/>
      </w:pPr>
      <w:rPr>
        <w:rFonts w:hint="default"/>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B5F51AB"/>
    <w:multiLevelType w:val="hybridMultilevel"/>
    <w:tmpl w:val="77A8C43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B6243DF"/>
    <w:multiLevelType w:val="hybridMultilevel"/>
    <w:tmpl w:val="2726629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CE9434E"/>
    <w:multiLevelType w:val="hybridMultilevel"/>
    <w:tmpl w:val="2F86A3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F9F50F0"/>
    <w:multiLevelType w:val="hybridMultilevel"/>
    <w:tmpl w:val="E04C5ED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44D6898"/>
    <w:multiLevelType w:val="hybridMultilevel"/>
    <w:tmpl w:val="BC280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977012"/>
    <w:multiLevelType w:val="hybridMultilevel"/>
    <w:tmpl w:val="536CDE26"/>
    <w:lvl w:ilvl="0" w:tplc="0C09000F">
      <w:start w:val="1"/>
      <w:numFmt w:val="decimal"/>
      <w:lvlText w:val="%1."/>
      <w:lvlJc w:val="left"/>
      <w:pPr>
        <w:ind w:left="360" w:hanging="360"/>
      </w:p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2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5A066EFE"/>
    <w:multiLevelType w:val="hybridMultilevel"/>
    <w:tmpl w:val="BE08B9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8" w15:restartNumberingAfterBreak="0">
    <w:nsid w:val="5E4132B1"/>
    <w:multiLevelType w:val="hybridMultilevel"/>
    <w:tmpl w:val="AE9ADC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2872B6C"/>
    <w:multiLevelType w:val="hybridMultilevel"/>
    <w:tmpl w:val="AF18B69C"/>
    <w:lvl w:ilvl="0" w:tplc="FD02DFB6">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0"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17604DB"/>
    <w:multiLevelType w:val="hybridMultilevel"/>
    <w:tmpl w:val="E92600BE"/>
    <w:lvl w:ilvl="0" w:tplc="69763878">
      <w:start w:val="1"/>
      <w:numFmt w:val="bullet"/>
      <w:pStyle w:val="Tablecondensed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57171010">
    <w:abstractNumId w:val="29"/>
  </w:num>
  <w:num w:numId="2" w16cid:durableId="1091121026">
    <w:abstractNumId w:val="25"/>
  </w:num>
  <w:num w:numId="3" w16cid:durableId="1865902169">
    <w:abstractNumId w:val="14"/>
  </w:num>
  <w:num w:numId="4" w16cid:durableId="1106193523">
    <w:abstractNumId w:val="5"/>
  </w:num>
  <w:num w:numId="5" w16cid:durableId="1807116492">
    <w:abstractNumId w:val="27"/>
  </w:num>
  <w:num w:numId="6" w16cid:durableId="1545291928">
    <w:abstractNumId w:val="32"/>
  </w:num>
  <w:num w:numId="7" w16cid:durableId="1763211979">
    <w:abstractNumId w:val="33"/>
  </w:num>
  <w:num w:numId="8" w16cid:durableId="1561595185">
    <w:abstractNumId w:val="21"/>
  </w:num>
  <w:num w:numId="9" w16cid:durableId="509297602">
    <w:abstractNumId w:val="30"/>
  </w:num>
  <w:num w:numId="10" w16cid:durableId="1843549955">
    <w:abstractNumId w:val="22"/>
  </w:num>
  <w:num w:numId="11" w16cid:durableId="462114854">
    <w:abstractNumId w:val="15"/>
  </w:num>
  <w:num w:numId="12" w16cid:durableId="1844975943">
    <w:abstractNumId w:val="11"/>
  </w:num>
  <w:num w:numId="13" w16cid:durableId="1468550884">
    <w:abstractNumId w:val="1"/>
  </w:num>
  <w:num w:numId="14" w16cid:durableId="1362586712">
    <w:abstractNumId w:val="18"/>
  </w:num>
  <w:num w:numId="15" w16cid:durableId="1131627143">
    <w:abstractNumId w:val="20"/>
  </w:num>
  <w:num w:numId="16" w16cid:durableId="1882202289">
    <w:abstractNumId w:val="17"/>
  </w:num>
  <w:num w:numId="17" w16cid:durableId="652880285">
    <w:abstractNumId w:val="2"/>
  </w:num>
  <w:num w:numId="18" w16cid:durableId="1688674986">
    <w:abstractNumId w:val="16"/>
  </w:num>
  <w:num w:numId="19" w16cid:durableId="2047751381">
    <w:abstractNumId w:val="12"/>
  </w:num>
  <w:num w:numId="20" w16cid:durableId="450245120">
    <w:abstractNumId w:val="26"/>
  </w:num>
  <w:num w:numId="21" w16cid:durableId="688483562">
    <w:abstractNumId w:val="24"/>
  </w:num>
  <w:num w:numId="22" w16cid:durableId="817301591">
    <w:abstractNumId w:val="19"/>
  </w:num>
  <w:num w:numId="23" w16cid:durableId="789976827">
    <w:abstractNumId w:val="28"/>
  </w:num>
  <w:num w:numId="24" w16cid:durableId="665479188">
    <w:abstractNumId w:val="9"/>
  </w:num>
  <w:num w:numId="25" w16cid:durableId="1221482028">
    <w:abstractNumId w:val="8"/>
  </w:num>
  <w:num w:numId="26" w16cid:durableId="677584615">
    <w:abstractNumId w:val="13"/>
  </w:num>
  <w:num w:numId="27" w16cid:durableId="1520314744">
    <w:abstractNumId w:val="6"/>
  </w:num>
  <w:num w:numId="28" w16cid:durableId="388577552">
    <w:abstractNumId w:val="29"/>
  </w:num>
  <w:num w:numId="29" w16cid:durableId="88431061">
    <w:abstractNumId w:val="10"/>
  </w:num>
  <w:num w:numId="30" w16cid:durableId="1607810345">
    <w:abstractNumId w:val="3"/>
  </w:num>
  <w:num w:numId="31" w16cid:durableId="400711966">
    <w:abstractNumId w:val="0"/>
  </w:num>
  <w:num w:numId="32" w16cid:durableId="945625322">
    <w:abstractNumId w:val="4"/>
  </w:num>
  <w:num w:numId="33" w16cid:durableId="1724208009">
    <w:abstractNumId w:val="31"/>
  </w:num>
  <w:num w:numId="34" w16cid:durableId="845946580">
    <w:abstractNumId w:val="23"/>
  </w:num>
  <w:num w:numId="35" w16cid:durableId="2845047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24018"/>
    <w:rsid w:val="0003310B"/>
    <w:rsid w:val="00034E3B"/>
    <w:rsid w:val="0005780E"/>
    <w:rsid w:val="00064179"/>
    <w:rsid w:val="00065CC6"/>
    <w:rsid w:val="00074BD2"/>
    <w:rsid w:val="0007725E"/>
    <w:rsid w:val="000774E3"/>
    <w:rsid w:val="00090D46"/>
    <w:rsid w:val="000911B1"/>
    <w:rsid w:val="000A33D3"/>
    <w:rsid w:val="000A5D28"/>
    <w:rsid w:val="000A71F7"/>
    <w:rsid w:val="000C4A04"/>
    <w:rsid w:val="000D24C5"/>
    <w:rsid w:val="000D2A6B"/>
    <w:rsid w:val="000F09E4"/>
    <w:rsid w:val="000F16FD"/>
    <w:rsid w:val="000F5AAF"/>
    <w:rsid w:val="00120AE2"/>
    <w:rsid w:val="00120DB9"/>
    <w:rsid w:val="00121D87"/>
    <w:rsid w:val="00143520"/>
    <w:rsid w:val="00153AD2"/>
    <w:rsid w:val="00156EA8"/>
    <w:rsid w:val="00161236"/>
    <w:rsid w:val="00163773"/>
    <w:rsid w:val="00163D04"/>
    <w:rsid w:val="00167896"/>
    <w:rsid w:val="001779EA"/>
    <w:rsid w:val="00177A45"/>
    <w:rsid w:val="00182027"/>
    <w:rsid w:val="00183ECF"/>
    <w:rsid w:val="00184297"/>
    <w:rsid w:val="00185CDF"/>
    <w:rsid w:val="001912E6"/>
    <w:rsid w:val="00192D4A"/>
    <w:rsid w:val="00197771"/>
    <w:rsid w:val="001A2994"/>
    <w:rsid w:val="001A7555"/>
    <w:rsid w:val="001A77C9"/>
    <w:rsid w:val="001B5251"/>
    <w:rsid w:val="001C3EEA"/>
    <w:rsid w:val="001D01FF"/>
    <w:rsid w:val="001D3246"/>
    <w:rsid w:val="001D3C14"/>
    <w:rsid w:val="001D63A2"/>
    <w:rsid w:val="001E0470"/>
    <w:rsid w:val="001E0AE9"/>
    <w:rsid w:val="001E5085"/>
    <w:rsid w:val="002046A4"/>
    <w:rsid w:val="002076D3"/>
    <w:rsid w:val="00216BB7"/>
    <w:rsid w:val="00223034"/>
    <w:rsid w:val="00227689"/>
    <w:rsid w:val="002279BA"/>
    <w:rsid w:val="002329F3"/>
    <w:rsid w:val="00235B18"/>
    <w:rsid w:val="00243F0D"/>
    <w:rsid w:val="00260767"/>
    <w:rsid w:val="00263874"/>
    <w:rsid w:val="002647BB"/>
    <w:rsid w:val="00273038"/>
    <w:rsid w:val="002754C1"/>
    <w:rsid w:val="0027555B"/>
    <w:rsid w:val="00280950"/>
    <w:rsid w:val="0028242E"/>
    <w:rsid w:val="00282637"/>
    <w:rsid w:val="002841C8"/>
    <w:rsid w:val="0028516B"/>
    <w:rsid w:val="00286C46"/>
    <w:rsid w:val="002902E3"/>
    <w:rsid w:val="002912C5"/>
    <w:rsid w:val="002A1C2F"/>
    <w:rsid w:val="002B33FF"/>
    <w:rsid w:val="002C6F90"/>
    <w:rsid w:val="002D2A50"/>
    <w:rsid w:val="002D4D7F"/>
    <w:rsid w:val="002E00DE"/>
    <w:rsid w:val="002E110C"/>
    <w:rsid w:val="002E4FB5"/>
    <w:rsid w:val="002E6C15"/>
    <w:rsid w:val="00302FB8"/>
    <w:rsid w:val="00304EA1"/>
    <w:rsid w:val="00306361"/>
    <w:rsid w:val="00314D81"/>
    <w:rsid w:val="00316610"/>
    <w:rsid w:val="003203E7"/>
    <w:rsid w:val="00322FC6"/>
    <w:rsid w:val="003342DF"/>
    <w:rsid w:val="003405AF"/>
    <w:rsid w:val="003466A0"/>
    <w:rsid w:val="00350651"/>
    <w:rsid w:val="00350693"/>
    <w:rsid w:val="0035293F"/>
    <w:rsid w:val="00353C6D"/>
    <w:rsid w:val="00371D26"/>
    <w:rsid w:val="00385147"/>
    <w:rsid w:val="00385FCA"/>
    <w:rsid w:val="00391986"/>
    <w:rsid w:val="003A00B4"/>
    <w:rsid w:val="003B2257"/>
    <w:rsid w:val="003B64AC"/>
    <w:rsid w:val="003B6DF1"/>
    <w:rsid w:val="003C0064"/>
    <w:rsid w:val="003C5E71"/>
    <w:rsid w:val="003C6C6D"/>
    <w:rsid w:val="003D0866"/>
    <w:rsid w:val="003D6CBD"/>
    <w:rsid w:val="003D7450"/>
    <w:rsid w:val="003F05BE"/>
    <w:rsid w:val="003F7AF5"/>
    <w:rsid w:val="00400537"/>
    <w:rsid w:val="00402688"/>
    <w:rsid w:val="00417AA3"/>
    <w:rsid w:val="00425DFE"/>
    <w:rsid w:val="004334D6"/>
    <w:rsid w:val="00434EDB"/>
    <w:rsid w:val="00440B32"/>
    <w:rsid w:val="004419FB"/>
    <w:rsid w:val="00441B83"/>
    <w:rsid w:val="0044213C"/>
    <w:rsid w:val="0046078D"/>
    <w:rsid w:val="00462855"/>
    <w:rsid w:val="0047238B"/>
    <w:rsid w:val="00480903"/>
    <w:rsid w:val="00495C80"/>
    <w:rsid w:val="004A0ADD"/>
    <w:rsid w:val="004A2ED8"/>
    <w:rsid w:val="004A3E6C"/>
    <w:rsid w:val="004B305D"/>
    <w:rsid w:val="004D03F6"/>
    <w:rsid w:val="004D0F68"/>
    <w:rsid w:val="004D64BB"/>
    <w:rsid w:val="004E1FD4"/>
    <w:rsid w:val="004E7597"/>
    <w:rsid w:val="004F05C7"/>
    <w:rsid w:val="004F5BDA"/>
    <w:rsid w:val="004F69F8"/>
    <w:rsid w:val="00510F9B"/>
    <w:rsid w:val="00511AC9"/>
    <w:rsid w:val="0051631E"/>
    <w:rsid w:val="005339CD"/>
    <w:rsid w:val="00533ECA"/>
    <w:rsid w:val="00534431"/>
    <w:rsid w:val="00536B2B"/>
    <w:rsid w:val="00536D97"/>
    <w:rsid w:val="00537A1F"/>
    <w:rsid w:val="00543971"/>
    <w:rsid w:val="0054402F"/>
    <w:rsid w:val="00545604"/>
    <w:rsid w:val="005514E9"/>
    <w:rsid w:val="005570CF"/>
    <w:rsid w:val="00562744"/>
    <w:rsid w:val="00565C63"/>
    <w:rsid w:val="00566029"/>
    <w:rsid w:val="0057276B"/>
    <w:rsid w:val="005778A0"/>
    <w:rsid w:val="005828A1"/>
    <w:rsid w:val="005923CB"/>
    <w:rsid w:val="005A2009"/>
    <w:rsid w:val="005B373F"/>
    <w:rsid w:val="005B391B"/>
    <w:rsid w:val="005B6EBA"/>
    <w:rsid w:val="005D3D78"/>
    <w:rsid w:val="005D76FE"/>
    <w:rsid w:val="005E2EF0"/>
    <w:rsid w:val="005E3A99"/>
    <w:rsid w:val="005F4092"/>
    <w:rsid w:val="005F4930"/>
    <w:rsid w:val="005F6772"/>
    <w:rsid w:val="005F726E"/>
    <w:rsid w:val="00604918"/>
    <w:rsid w:val="006057C7"/>
    <w:rsid w:val="00651BF8"/>
    <w:rsid w:val="006532E1"/>
    <w:rsid w:val="00661F1D"/>
    <w:rsid w:val="006638F4"/>
    <w:rsid w:val="006663C6"/>
    <w:rsid w:val="00684657"/>
    <w:rsid w:val="0068471E"/>
    <w:rsid w:val="00684F98"/>
    <w:rsid w:val="006864C5"/>
    <w:rsid w:val="006916F4"/>
    <w:rsid w:val="00693FFD"/>
    <w:rsid w:val="006C1C13"/>
    <w:rsid w:val="006C43D1"/>
    <w:rsid w:val="006D2159"/>
    <w:rsid w:val="006E32F5"/>
    <w:rsid w:val="006E6A1E"/>
    <w:rsid w:val="006F787C"/>
    <w:rsid w:val="006F7953"/>
    <w:rsid w:val="0070147F"/>
    <w:rsid w:val="00702636"/>
    <w:rsid w:val="00712D5B"/>
    <w:rsid w:val="00716B20"/>
    <w:rsid w:val="00724507"/>
    <w:rsid w:val="00724541"/>
    <w:rsid w:val="00737479"/>
    <w:rsid w:val="00743E72"/>
    <w:rsid w:val="00747109"/>
    <w:rsid w:val="00755BFA"/>
    <w:rsid w:val="00755C0B"/>
    <w:rsid w:val="00773E6C"/>
    <w:rsid w:val="00776CFB"/>
    <w:rsid w:val="00781FB1"/>
    <w:rsid w:val="00794262"/>
    <w:rsid w:val="007953D6"/>
    <w:rsid w:val="007A4B91"/>
    <w:rsid w:val="007B02D6"/>
    <w:rsid w:val="007B3A2C"/>
    <w:rsid w:val="007C3471"/>
    <w:rsid w:val="007C600D"/>
    <w:rsid w:val="007D1B6D"/>
    <w:rsid w:val="007D42C0"/>
    <w:rsid w:val="007D65DC"/>
    <w:rsid w:val="007D6A52"/>
    <w:rsid w:val="007F5C05"/>
    <w:rsid w:val="00800F64"/>
    <w:rsid w:val="00805768"/>
    <w:rsid w:val="00813C37"/>
    <w:rsid w:val="008154B5"/>
    <w:rsid w:val="00823962"/>
    <w:rsid w:val="00825FEC"/>
    <w:rsid w:val="00834601"/>
    <w:rsid w:val="00837BCE"/>
    <w:rsid w:val="008428B1"/>
    <w:rsid w:val="0084369D"/>
    <w:rsid w:val="00845726"/>
    <w:rsid w:val="008468E3"/>
    <w:rsid w:val="00850201"/>
    <w:rsid w:val="00850410"/>
    <w:rsid w:val="00852719"/>
    <w:rsid w:val="00852776"/>
    <w:rsid w:val="00855CA5"/>
    <w:rsid w:val="00855E93"/>
    <w:rsid w:val="00860115"/>
    <w:rsid w:val="00860AC7"/>
    <w:rsid w:val="00866FB4"/>
    <w:rsid w:val="008867C3"/>
    <w:rsid w:val="0088783C"/>
    <w:rsid w:val="008A0282"/>
    <w:rsid w:val="008A6E9E"/>
    <w:rsid w:val="008B3FC1"/>
    <w:rsid w:val="008B6C96"/>
    <w:rsid w:val="008B7B86"/>
    <w:rsid w:val="008C410D"/>
    <w:rsid w:val="008D3664"/>
    <w:rsid w:val="008E1744"/>
    <w:rsid w:val="008F06A0"/>
    <w:rsid w:val="009033CC"/>
    <w:rsid w:val="00904FD6"/>
    <w:rsid w:val="00916C97"/>
    <w:rsid w:val="00930847"/>
    <w:rsid w:val="00930DFE"/>
    <w:rsid w:val="009370BC"/>
    <w:rsid w:val="009403B9"/>
    <w:rsid w:val="00945A54"/>
    <w:rsid w:val="00951DCC"/>
    <w:rsid w:val="009621B7"/>
    <w:rsid w:val="0096249A"/>
    <w:rsid w:val="00970580"/>
    <w:rsid w:val="009841A9"/>
    <w:rsid w:val="00984E5B"/>
    <w:rsid w:val="00987015"/>
    <w:rsid w:val="0098739B"/>
    <w:rsid w:val="009906B5"/>
    <w:rsid w:val="00996368"/>
    <w:rsid w:val="009A0C56"/>
    <w:rsid w:val="009A0EFB"/>
    <w:rsid w:val="009A70B6"/>
    <w:rsid w:val="009B61E5"/>
    <w:rsid w:val="009C53D1"/>
    <w:rsid w:val="009D082C"/>
    <w:rsid w:val="009D0E9E"/>
    <w:rsid w:val="009D1E89"/>
    <w:rsid w:val="009E08E7"/>
    <w:rsid w:val="009E451D"/>
    <w:rsid w:val="009E4AA4"/>
    <w:rsid w:val="009E519D"/>
    <w:rsid w:val="009E5707"/>
    <w:rsid w:val="00A03602"/>
    <w:rsid w:val="00A17661"/>
    <w:rsid w:val="00A211CD"/>
    <w:rsid w:val="00A24B2D"/>
    <w:rsid w:val="00A351C0"/>
    <w:rsid w:val="00A40966"/>
    <w:rsid w:val="00A53B93"/>
    <w:rsid w:val="00A61828"/>
    <w:rsid w:val="00A6533F"/>
    <w:rsid w:val="00A921E0"/>
    <w:rsid w:val="00A922F4"/>
    <w:rsid w:val="00AC2057"/>
    <w:rsid w:val="00AC6352"/>
    <w:rsid w:val="00AD163E"/>
    <w:rsid w:val="00AE09C5"/>
    <w:rsid w:val="00AE5526"/>
    <w:rsid w:val="00AE6375"/>
    <w:rsid w:val="00AF051B"/>
    <w:rsid w:val="00AF200E"/>
    <w:rsid w:val="00B01578"/>
    <w:rsid w:val="00B06377"/>
    <w:rsid w:val="00B0738F"/>
    <w:rsid w:val="00B12463"/>
    <w:rsid w:val="00B12CF9"/>
    <w:rsid w:val="00B13D3B"/>
    <w:rsid w:val="00B15FC9"/>
    <w:rsid w:val="00B230DB"/>
    <w:rsid w:val="00B25FF2"/>
    <w:rsid w:val="00B26601"/>
    <w:rsid w:val="00B37FC3"/>
    <w:rsid w:val="00B4103E"/>
    <w:rsid w:val="00B41951"/>
    <w:rsid w:val="00B520EA"/>
    <w:rsid w:val="00B53229"/>
    <w:rsid w:val="00B5443D"/>
    <w:rsid w:val="00B62480"/>
    <w:rsid w:val="00B712D6"/>
    <w:rsid w:val="00B717F4"/>
    <w:rsid w:val="00B81B70"/>
    <w:rsid w:val="00BA4C7A"/>
    <w:rsid w:val="00BA7459"/>
    <w:rsid w:val="00BB3BAB"/>
    <w:rsid w:val="00BB3FE0"/>
    <w:rsid w:val="00BC5225"/>
    <w:rsid w:val="00BD0724"/>
    <w:rsid w:val="00BD2B91"/>
    <w:rsid w:val="00BE5521"/>
    <w:rsid w:val="00BF0BBA"/>
    <w:rsid w:val="00BF6C23"/>
    <w:rsid w:val="00C027F9"/>
    <w:rsid w:val="00C20379"/>
    <w:rsid w:val="00C35203"/>
    <w:rsid w:val="00C45DDE"/>
    <w:rsid w:val="00C53263"/>
    <w:rsid w:val="00C54DD2"/>
    <w:rsid w:val="00C66FE9"/>
    <w:rsid w:val="00C75F1D"/>
    <w:rsid w:val="00C867E8"/>
    <w:rsid w:val="00C95156"/>
    <w:rsid w:val="00C96FA4"/>
    <w:rsid w:val="00CA0DC2"/>
    <w:rsid w:val="00CA1238"/>
    <w:rsid w:val="00CA1C9A"/>
    <w:rsid w:val="00CA69EC"/>
    <w:rsid w:val="00CB68E8"/>
    <w:rsid w:val="00CB7A55"/>
    <w:rsid w:val="00CC570F"/>
    <w:rsid w:val="00D02EAB"/>
    <w:rsid w:val="00D03212"/>
    <w:rsid w:val="00D0499A"/>
    <w:rsid w:val="00D04F01"/>
    <w:rsid w:val="00D06414"/>
    <w:rsid w:val="00D10AA4"/>
    <w:rsid w:val="00D20ED9"/>
    <w:rsid w:val="00D24E5A"/>
    <w:rsid w:val="00D338E4"/>
    <w:rsid w:val="00D51947"/>
    <w:rsid w:val="00D51E63"/>
    <w:rsid w:val="00D532F0"/>
    <w:rsid w:val="00D56E0F"/>
    <w:rsid w:val="00D77413"/>
    <w:rsid w:val="00D77933"/>
    <w:rsid w:val="00D81740"/>
    <w:rsid w:val="00D82759"/>
    <w:rsid w:val="00D86DE4"/>
    <w:rsid w:val="00D937E7"/>
    <w:rsid w:val="00DA0499"/>
    <w:rsid w:val="00DA46EF"/>
    <w:rsid w:val="00DA534E"/>
    <w:rsid w:val="00DC4159"/>
    <w:rsid w:val="00DD71EF"/>
    <w:rsid w:val="00DE1909"/>
    <w:rsid w:val="00DE51DB"/>
    <w:rsid w:val="00DE52D4"/>
    <w:rsid w:val="00DF4A82"/>
    <w:rsid w:val="00DF4EE6"/>
    <w:rsid w:val="00E0508D"/>
    <w:rsid w:val="00E10389"/>
    <w:rsid w:val="00E12E2C"/>
    <w:rsid w:val="00E21A18"/>
    <w:rsid w:val="00E23F1D"/>
    <w:rsid w:val="00E24216"/>
    <w:rsid w:val="00E30E05"/>
    <w:rsid w:val="00E35622"/>
    <w:rsid w:val="00E36361"/>
    <w:rsid w:val="00E425E4"/>
    <w:rsid w:val="00E44784"/>
    <w:rsid w:val="00E44C38"/>
    <w:rsid w:val="00E5393B"/>
    <w:rsid w:val="00E55AE9"/>
    <w:rsid w:val="00E73778"/>
    <w:rsid w:val="00E80CDA"/>
    <w:rsid w:val="00E8601C"/>
    <w:rsid w:val="00EA06E7"/>
    <w:rsid w:val="00EB0C84"/>
    <w:rsid w:val="00EB33D4"/>
    <w:rsid w:val="00EC15C3"/>
    <w:rsid w:val="00EC3A08"/>
    <w:rsid w:val="00EC5C10"/>
    <w:rsid w:val="00ED18F8"/>
    <w:rsid w:val="00ED3A12"/>
    <w:rsid w:val="00EE1616"/>
    <w:rsid w:val="00EE709E"/>
    <w:rsid w:val="00EF4188"/>
    <w:rsid w:val="00F05EC1"/>
    <w:rsid w:val="00F07267"/>
    <w:rsid w:val="00F10A4F"/>
    <w:rsid w:val="00F1508A"/>
    <w:rsid w:val="00F17FDE"/>
    <w:rsid w:val="00F24A9A"/>
    <w:rsid w:val="00F32392"/>
    <w:rsid w:val="00F40D53"/>
    <w:rsid w:val="00F4461B"/>
    <w:rsid w:val="00F4525C"/>
    <w:rsid w:val="00F50D86"/>
    <w:rsid w:val="00F54A31"/>
    <w:rsid w:val="00F60E39"/>
    <w:rsid w:val="00F72419"/>
    <w:rsid w:val="00F77E4C"/>
    <w:rsid w:val="00F90714"/>
    <w:rsid w:val="00F9161C"/>
    <w:rsid w:val="00FA2E7D"/>
    <w:rsid w:val="00FB1CF7"/>
    <w:rsid w:val="00FB6763"/>
    <w:rsid w:val="00FD29D3"/>
    <w:rsid w:val="00FD3AA3"/>
    <w:rsid w:val="00FD4BC6"/>
    <w:rsid w:val="00FD79B7"/>
    <w:rsid w:val="00FE3F0B"/>
    <w:rsid w:val="00FF49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paragraph" w:styleId="Heading1">
    <w:name w:val="heading 1"/>
    <w:basedOn w:val="Normal"/>
    <w:next w:val="Normal"/>
    <w:link w:val="Heading1Char"/>
    <w:uiPriority w:val="9"/>
    <w:qFormat/>
    <w:rsid w:val="00A6533F"/>
    <w:pPr>
      <w:spacing w:before="480" w:after="120" w:line="288" w:lineRule="auto"/>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534431"/>
    <w:pPr>
      <w:spacing w:before="600" w:after="120" w:line="288" w:lineRule="auto"/>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A6533F"/>
    <w:pPr>
      <w:spacing w:before="320" w:after="120" w:line="288" w:lineRule="auto"/>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A6533F"/>
    <w:pPr>
      <w:spacing w:before="280" w:after="120" w:line="288" w:lineRule="auto"/>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A6533F"/>
    <w:pPr>
      <w:spacing w:before="240" w:after="120" w:line="288" w:lineRule="auto"/>
      <w:outlineLvl w:val="4"/>
    </w:pPr>
    <w:rPr>
      <w:rFonts w:ascii="Arial" w:hAnsi="Arial" w:cs="Arial"/>
      <w:color w:val="0F7EB4"/>
      <w:sz w:val="24"/>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A6533F"/>
    <w:pPr>
      <w:spacing w:after="0" w:line="288"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33F"/>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DE1909"/>
    <w:pPr>
      <w:spacing w:before="400" w:after="120" w:line="480" w:lineRule="exact"/>
      <w:contextualSpacing/>
      <w:outlineLvl w:val="2"/>
    </w:pPr>
    <w:rPr>
      <w:rFonts w:ascii="Arial" w:hAnsi="Arial" w:cs="Arial"/>
      <w:color w:val="0F7EB4"/>
      <w:sz w:val="40"/>
      <w:szCs w:val="28"/>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bullet">
    <w:name w:val="VCAA bullet"/>
    <w:basedOn w:val="Normal"/>
    <w:qFormat/>
    <w:rsid w:val="00825FEC"/>
    <w:pPr>
      <w:tabs>
        <w:tab w:val="left" w:pos="425"/>
      </w:tabs>
      <w:spacing w:before="60" w:after="60" w:line="280" w:lineRule="exact"/>
      <w:contextualSpacing/>
    </w:pPr>
    <w:rPr>
      <w:rFonts w:ascii="Arial" w:eastAsia="Arial" w:hAnsi="Arial" w:cs="Arial"/>
      <w:kern w:val="22"/>
      <w:sz w:val="20"/>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Normal"/>
    <w:qFormat/>
    <w:rsid w:val="00DE1909"/>
    <w:pPr>
      <w:spacing w:before="280" w:after="120" w:line="360" w:lineRule="exact"/>
      <w:outlineLvl w:val="4"/>
    </w:pPr>
    <w:rPr>
      <w:rFonts w:ascii="Arial" w:hAnsi="Arial" w:cs="Arial"/>
      <w:color w:val="0F7EB4"/>
      <w:sz w:val="28"/>
      <w:lang w:val="en" w:eastAsia="en-AU"/>
    </w:rPr>
  </w:style>
  <w:style w:type="paragraph" w:customStyle="1" w:styleId="VCAAHeading5">
    <w:name w:val="VCAA Heading 5"/>
    <w:next w:val="Normal"/>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Normal"/>
    <w:qFormat/>
    <w:rsid w:val="00825FEC"/>
    <w:pPr>
      <w:spacing w:before="120" w:after="0" w:line="200" w:lineRule="exact"/>
    </w:pPr>
    <w:rPr>
      <w:rFonts w:ascii="Arial" w:hAnsi="Arial" w:cs="Arial"/>
      <w:color w:val="000000" w:themeColor="text1"/>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Normal"/>
    <w:qFormat/>
    <w:rsid w:val="00825FEC"/>
    <w:pPr>
      <w:spacing w:before="120" w:after="120" w:line="280" w:lineRule="exact"/>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Normal"/>
    <w:link w:val="VCAAfiguresChar"/>
    <w:qFormat/>
    <w:rsid w:val="00825FEC"/>
    <w:pPr>
      <w:spacing w:before="120" w:after="120" w:line="240" w:lineRule="auto"/>
      <w:jc w:val="center"/>
    </w:pPr>
    <w:rPr>
      <w:rFonts w:ascii="Arial" w:hAnsi="Arial" w:cs="Arial"/>
      <w:noProof/>
      <w:color w:val="000000" w:themeColor="text1"/>
      <w:sz w:val="20"/>
    </w:rPr>
  </w:style>
  <w:style w:type="character" w:customStyle="1" w:styleId="VCAAfiguresChar">
    <w:name w:val="VCAA figures Char"/>
    <w:basedOn w:val="DefaultParagraphFont"/>
    <w:link w:val="VCAAfigures"/>
    <w:rsid w:val="00825FEC"/>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Normal"/>
    <w:qFormat/>
    <w:rsid w:val="00825FEC"/>
    <w:pPr>
      <w:spacing w:before="120" w:after="120" w:line="280" w:lineRule="exact"/>
      <w:ind w:left="720"/>
    </w:pPr>
    <w:rPr>
      <w:rFonts w:ascii="Arial" w:hAnsi="Arial" w:cs="Arial"/>
      <w:b/>
      <w:i/>
      <w:color w:val="000000" w:themeColor="text1"/>
      <w:sz w:val="20"/>
    </w:rPr>
  </w:style>
  <w:style w:type="paragraph" w:customStyle="1" w:styleId="VCAAstudentresponse">
    <w:name w:val="VCAA student response"/>
    <w:basedOn w:val="Normal"/>
    <w:qFormat/>
    <w:rsid w:val="00825FEC"/>
    <w:pPr>
      <w:spacing w:before="120" w:after="120" w:line="280" w:lineRule="exact"/>
      <w:ind w:left="284"/>
    </w:pPr>
    <w:rPr>
      <w:rFonts w:ascii="Arial" w:hAnsi="Arial" w:cs="Arial"/>
      <w:i/>
      <w:iCs/>
      <w:color w:val="000000" w:themeColor="text1"/>
      <w:sz w:val="20"/>
      <w:lang w:val="en-AU"/>
    </w:rPr>
  </w:style>
  <w:style w:type="paragraph" w:customStyle="1" w:styleId="StyleVCAAtablecondensedheadingBold">
    <w:name w:val="Style VCAA table condensed heading + Bold"/>
    <w:basedOn w:val="Normal"/>
    <w:autoRedefine/>
    <w:rsid w:val="00825FEC"/>
    <w:pPr>
      <w:spacing w:before="80" w:after="80" w:line="280" w:lineRule="exact"/>
    </w:pPr>
    <w:rPr>
      <w:rFonts w:ascii="Arial Narrow" w:hAnsi="Arial Narrow" w:cs="Arial"/>
      <w:color w:val="FFFFFF" w:themeColor="background1"/>
      <w:sz w:val="20"/>
    </w:rPr>
  </w:style>
  <w:style w:type="paragraph" w:styleId="Revision">
    <w:name w:val="Revision"/>
    <w:hidden/>
    <w:uiPriority w:val="99"/>
    <w:semiHidden/>
    <w:rsid w:val="00F05EC1"/>
    <w:pPr>
      <w:spacing w:after="0" w:line="240" w:lineRule="auto"/>
    </w:pPr>
  </w:style>
  <w:style w:type="character" w:customStyle="1" w:styleId="vlist-s">
    <w:name w:val="vlist-s"/>
    <w:basedOn w:val="DefaultParagraphFont"/>
    <w:rsid w:val="00F05EC1"/>
  </w:style>
  <w:style w:type="character" w:customStyle="1" w:styleId="VCAAsubscript">
    <w:name w:val="VCAA subscript"/>
    <w:basedOn w:val="DefaultParagraphFont"/>
    <w:uiPriority w:val="1"/>
    <w:qFormat/>
    <w:rsid w:val="00F05EC1"/>
    <w:rPr>
      <w:vertAlign w:val="subscript"/>
    </w:rPr>
  </w:style>
  <w:style w:type="character" w:customStyle="1" w:styleId="VCAAsuperscript">
    <w:name w:val="VCAA superscript"/>
    <w:basedOn w:val="DefaultParagraphFont"/>
    <w:uiPriority w:val="1"/>
    <w:qFormat/>
    <w:rsid w:val="00F05EC1"/>
    <w:rPr>
      <w:color w:val="000000" w:themeColor="text1"/>
      <w:vertAlign w:val="superscript"/>
      <w:lang w:val="en-AU"/>
    </w:rPr>
  </w:style>
  <w:style w:type="character" w:styleId="UnresolvedMention">
    <w:name w:val="Unresolved Mention"/>
    <w:basedOn w:val="DefaultParagraphFont"/>
    <w:uiPriority w:val="99"/>
    <w:semiHidden/>
    <w:unhideWhenUsed/>
    <w:rsid w:val="00F05EC1"/>
    <w:rPr>
      <w:color w:val="605E5C"/>
      <w:shd w:val="clear" w:color="auto" w:fill="E1DFDD"/>
    </w:rPr>
  </w:style>
  <w:style w:type="character" w:customStyle="1" w:styleId="Heading1Char">
    <w:name w:val="Heading 1 Char"/>
    <w:basedOn w:val="DefaultParagraphFont"/>
    <w:link w:val="Heading1"/>
    <w:uiPriority w:val="9"/>
    <w:rsid w:val="00A6533F"/>
    <w:rPr>
      <w:rFonts w:ascii="Arial" w:hAnsi="Arial" w:cs="Arial"/>
      <w:color w:val="0F7EB4"/>
      <w:sz w:val="48"/>
      <w:szCs w:val="40"/>
      <w:lang w:val="en-AU"/>
    </w:rPr>
  </w:style>
  <w:style w:type="character" w:customStyle="1" w:styleId="Heading2Char">
    <w:name w:val="Heading 2 Char"/>
    <w:basedOn w:val="DefaultParagraphFont"/>
    <w:link w:val="Heading2"/>
    <w:uiPriority w:val="9"/>
    <w:rsid w:val="00534431"/>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A6533F"/>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A6533F"/>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A6533F"/>
    <w:rPr>
      <w:rFonts w:ascii="Arial" w:hAnsi="Arial" w:cs="Arial"/>
      <w:color w:val="0F7EB4"/>
      <w:sz w:val="24"/>
      <w:szCs w:val="20"/>
      <w:lang w:val="en-AU" w:eastAsia="en-AU"/>
    </w:rPr>
  </w:style>
  <w:style w:type="paragraph" w:customStyle="1" w:styleId="Tablecondensed">
    <w:name w:val="Table condensed"/>
    <w:autoRedefine/>
    <w:qFormat/>
    <w:rsid w:val="00E425E4"/>
    <w:pPr>
      <w:spacing w:before="80" w:after="80" w:line="288" w:lineRule="auto"/>
    </w:pPr>
    <w:rPr>
      <w:rFonts w:ascii="Arial Narrow" w:hAnsi="Arial Narrow" w:cs="Arial"/>
      <w:sz w:val="20"/>
    </w:rPr>
  </w:style>
  <w:style w:type="paragraph" w:customStyle="1" w:styleId="Tablecondensedheading">
    <w:name w:val="Table condensed heading"/>
    <w:basedOn w:val="Tablecondensed"/>
    <w:autoRedefine/>
    <w:qFormat/>
    <w:rsid w:val="00E425E4"/>
    <w:rPr>
      <w:color w:val="FFFFFF" w:themeColor="background1"/>
    </w:rPr>
  </w:style>
  <w:style w:type="paragraph" w:customStyle="1" w:styleId="Bullet">
    <w:name w:val="Bullet"/>
    <w:basedOn w:val="Normal"/>
    <w:autoRedefine/>
    <w:qFormat/>
    <w:rsid w:val="006638F4"/>
    <w:pPr>
      <w:numPr>
        <w:numId w:val="28"/>
      </w:numPr>
      <w:tabs>
        <w:tab w:val="left" w:pos="425"/>
      </w:tabs>
      <w:spacing w:before="60" w:after="240" w:line="288" w:lineRule="auto"/>
      <w:ind w:left="426"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A6533F"/>
  </w:style>
  <w:style w:type="paragraph" w:customStyle="1" w:styleId="Numbers">
    <w:name w:val="Numbers"/>
    <w:basedOn w:val="Bullet"/>
    <w:qFormat/>
    <w:rsid w:val="00A6533F"/>
    <w:rPr>
      <w:lang w:val="en-US"/>
    </w:rPr>
  </w:style>
  <w:style w:type="paragraph" w:customStyle="1" w:styleId="Tablecondensedbullet">
    <w:name w:val="Table condensed bullet"/>
    <w:basedOn w:val="Normal"/>
    <w:qFormat/>
    <w:rsid w:val="00A6533F"/>
    <w:pPr>
      <w:numPr>
        <w:numId w:val="33"/>
      </w:numPr>
      <w:tabs>
        <w:tab w:val="left" w:pos="425"/>
      </w:tabs>
      <w:overflowPunct w:val="0"/>
      <w:autoSpaceDE w:val="0"/>
      <w:autoSpaceDN w:val="0"/>
      <w:adjustRightInd w:val="0"/>
      <w:spacing w:before="80" w:after="80" w:line="288" w:lineRule="auto"/>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A6533F"/>
    <w:pPr>
      <w:spacing w:before="120" w:after="360" w:line="288" w:lineRule="auto"/>
    </w:pPr>
    <w:rPr>
      <w:rFonts w:ascii="Arial" w:hAnsi="Arial" w:cs="Arial"/>
      <w:color w:val="000000" w:themeColor="text1"/>
      <w:sz w:val="18"/>
      <w:szCs w:val="18"/>
    </w:rPr>
  </w:style>
  <w:style w:type="paragraph" w:customStyle="1" w:styleId="Tablecondensedbullet2">
    <w:name w:val="Table condensed bullet 2"/>
    <w:basedOn w:val="Tablecondensedbullet"/>
    <w:qFormat/>
    <w:rsid w:val="00A6533F"/>
    <w:pPr>
      <w:ind w:left="850"/>
    </w:pPr>
    <w:rPr>
      <w:color w:val="000000" w:themeColor="text1"/>
    </w:rPr>
  </w:style>
  <w:style w:type="paragraph" w:customStyle="1" w:styleId="Tableheading">
    <w:name w:val="Table heading"/>
    <w:basedOn w:val="Normal"/>
    <w:qFormat/>
    <w:rsid w:val="00A6533F"/>
    <w:pPr>
      <w:spacing w:before="120" w:after="120" w:line="288" w:lineRule="auto"/>
    </w:pPr>
    <w:rPr>
      <w:rFonts w:ascii="Arial" w:hAnsi="Arial" w:cs="Arial"/>
      <w:color w:val="FFFFFF" w:themeColor="background1"/>
      <w:sz w:val="20"/>
    </w:rPr>
  </w:style>
  <w:style w:type="paragraph" w:styleId="BodyText">
    <w:name w:val="Body Text"/>
    <w:basedOn w:val="Normal"/>
    <w:link w:val="BodyTextChar"/>
    <w:uiPriority w:val="99"/>
    <w:unhideWhenUsed/>
    <w:rsid w:val="00A6533F"/>
    <w:pPr>
      <w:spacing w:before="120" w:after="120" w:line="288" w:lineRule="auto"/>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A6533F"/>
    <w:rPr>
      <w:rFonts w:ascii="Arial" w:hAnsi="Arial" w:cs="Arial"/>
      <w:color w:val="000000" w:themeColor="text1"/>
      <w:sz w:val="20"/>
      <w:lang w:val="en-AU" w:eastAsia="en-AU"/>
    </w:rPr>
  </w:style>
  <w:style w:type="paragraph" w:styleId="Title">
    <w:name w:val="Title"/>
    <w:basedOn w:val="Normal"/>
    <w:next w:val="Normal"/>
    <w:link w:val="TitleChar"/>
    <w:uiPriority w:val="10"/>
    <w:qFormat/>
    <w:rsid w:val="00A6533F"/>
    <w:pPr>
      <w:spacing w:before="600" w:after="480" w:line="288" w:lineRule="auto"/>
    </w:pPr>
    <w:rPr>
      <w:rFonts w:ascii="Arial" w:hAnsi="Arial" w:cs="Arial"/>
      <w:noProof/>
      <w:color w:val="0F7EB4"/>
      <w:sz w:val="60"/>
      <w:szCs w:val="48"/>
      <w:lang w:val="en-AU" w:eastAsia="en-AU"/>
    </w:rPr>
  </w:style>
  <w:style w:type="character" w:customStyle="1" w:styleId="TitleChar">
    <w:name w:val="Title Char"/>
    <w:basedOn w:val="DefaultParagraphFont"/>
    <w:link w:val="Title"/>
    <w:uiPriority w:val="10"/>
    <w:rsid w:val="00A6533F"/>
    <w:rPr>
      <w:rFonts w:ascii="Arial" w:hAnsi="Arial" w:cs="Arial"/>
      <w:noProof/>
      <w:color w:val="0F7EB4"/>
      <w:sz w:val="60"/>
      <w:szCs w:val="48"/>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eader" Target="header1.xm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7.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7.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8.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230702-9B34-5E46-AB76-B5202B3ECA4F}">
  <we:reference id="wa104381909" version="3.20.0.0" store="en-US" storeType="OMEX"/>
  <we:alternateReferences>
    <we:reference id="WA104381909" version="3.2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e91c720-40cf-4a29-a59b-798f72d42987" xsi:nil="true"/>
    <lcf76f155ced4ddcb4097134ff3c332f xmlns="e9ccb2cb-7aa8-4bc9-a094-f008dabcc21d">
      <Terms xmlns="http://schemas.microsoft.com/office/infopath/2007/PartnerControls"/>
    </lcf76f155ced4ddcb4097134ff3c332f>
    <VersionControl xmlns="e9ccb2cb-7aa8-4bc9-a094-f008dabcc21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0f55dc40e9c838ef78209e7ca20d09fa">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c1534436aef4a1b0addd54b8ef8831a0"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EBA848B5-61E6-45CE-88A6-73FD729D8E9B}">
  <ds:schemaRefs>
    <ds:schemaRef ds:uri="e9ccb2cb-7aa8-4bc9-a094-f008dabcc21d"/>
    <ds:schemaRef ds:uri="http://www.w3.org/XML/1998/namespace"/>
    <ds:schemaRef ds:uri="http://purl.org/dc/elements/1.1/"/>
    <ds:schemaRef ds:uri="5e91c720-40cf-4a29-a59b-798f72d42987"/>
    <ds:schemaRef ds:uri="http://schemas.microsoft.com/office/2006/documentManagement/types"/>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customXml/itemProps4.xml><?xml version="1.0" encoding="utf-8"?>
<ds:datastoreItem xmlns:ds="http://schemas.openxmlformats.org/officeDocument/2006/customXml" ds:itemID="{61E4E431-9979-4A4F-8DB4-FDA4744CE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2943</Words>
  <Characters>13679</Characters>
  <Application>Microsoft Office Word</Application>
  <DocSecurity>0</DocSecurity>
  <Lines>791</Lines>
  <Paragraphs>653</Paragraphs>
  <ScaleCrop>false</ScaleCrop>
  <HeadingPairs>
    <vt:vector size="2" baseType="variant">
      <vt:variant>
        <vt:lpstr>Title</vt:lpstr>
      </vt:variant>
      <vt:variant>
        <vt:i4>1</vt:i4>
      </vt:variant>
    </vt:vector>
  </HeadingPairs>
  <TitlesOfParts>
    <vt:vector size="1" baseType="lpstr">
      <vt:lpstr>2025 VCE VET Integrated Technologies external assessment report</vt:lpstr>
    </vt:vector>
  </TitlesOfParts>
  <Manager/>
  <Company/>
  <LinksUpToDate>false</LinksUpToDate>
  <CharactersWithSpaces>16106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VET Integrated Technologies external assessment report</dc:title>
  <dc:subject/>
  <dc:creator/>
  <cp:keywords/>
  <dc:description/>
  <cp:lastModifiedBy/>
  <cp:revision>2</cp:revision>
  <cp:lastPrinted>2025-12-29T05:33:00Z</cp:lastPrinted>
  <dcterms:created xsi:type="dcterms:W3CDTF">2026-01-09T06:13:00Z</dcterms:created>
  <dcterms:modified xsi:type="dcterms:W3CDTF">2026-01-09T06:14:00Z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0x0101009AA54BA6E3721C459EB3C95B9B8F1A35</vt:lpwstr>
  </property>
  <property fmtid="{D5CDD505-2E9C-101B-9397-08002B2CF9AE}" pid="3" name="MediaServiceImageTags">
    <vt:lpwstr/>
  </property>
</Properties>
</file>