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398032631" w:displacedByCustomXml="next"/>
    <w:bookmarkStart w:id="1" w:name="_Toc398032444" w:displacedByCustomXml="next"/>
    <w:bookmarkStart w:id="2" w:name="doc_title" w:displacedByCustomXml="next"/>
    <w:sdt>
      <w:sdtPr>
        <w:id w:val="-426587749"/>
        <w:lock w:val="contentLocked"/>
        <w:placeholder>
          <w:docPart w:val="9112E9ED970940B087CA5B6AA743BF1A"/>
        </w:placeholder>
        <w:group/>
      </w:sdtPr>
      <w:sdtContent>
        <w:p w14:paraId="7B6F1437" w14:textId="6CB2AC77" w:rsidR="008E2FCF" w:rsidRPr="004A22BC" w:rsidRDefault="008663B4" w:rsidP="008E2FCF">
          <w:pPr>
            <w:pStyle w:val="Title"/>
          </w:pPr>
          <w:r>
            <w:t>Summary of the VCAA</w:t>
          </w:r>
          <w:r w:rsidR="003860DE">
            <w:t>-</w:t>
          </w:r>
          <w:r>
            <w:t xml:space="preserve">approved Higher Education Studies offered </w:t>
          </w:r>
          <w:r w:rsidR="00266A0F">
            <w:t>by participating universities in 2027</w:t>
          </w:r>
          <w:r w:rsidR="00000000">
            <w:rPr>
              <w:color w:val="auto"/>
            </w:rPr>
          </w:r>
        </w:p>
      </w:sdtContent>
    </w:sdt>
    <w:bookmarkEnd w:id="2"/>
    <w:bookmarkEnd w:id="1"/>
    <w:bookmarkEnd w:id="0"/>
    <w:p w14:paraId="37C5D319" w14:textId="4E6C9EFB" w:rsidR="004462B1" w:rsidRPr="00210AB7" w:rsidRDefault="004462B1" w:rsidP="004462B1">
      <w:pPr>
        <w:pStyle w:val="Subtitle"/>
        <w:sectPr w:rsidR="004462B1" w:rsidRPr="00210AB7" w:rsidSect="001B7B4E">
          <w:headerReference w:type="default" r:id="rId8"/>
          <w:footerReference w:type="default" r:id="rId9"/>
          <w:footerReference w:type="first" r:id="rId10"/>
          <w:pgSz w:w="16840" w:h="11907" w:orient="landscape" w:code="9"/>
          <w:pgMar w:top="2126" w:right="1134" w:bottom="1701" w:left="1134" w:header="794" w:footer="686" w:gutter="0"/>
          <w:cols w:space="708"/>
          <w:titlePg/>
          <w:docGrid w:linePitch="360"/>
        </w:sectPr>
      </w:pPr>
      <w:r>
        <w:rPr>
          <w:noProof/>
        </w:rPr>
        <w:drawing>
          <wp:anchor distT="0" distB="0" distL="114300" distR="114300" simplePos="0" relativeHeight="251658240" behindDoc="1" locked="0" layoutInCell="1" allowOverlap="1" wp14:anchorId="7B72BB97" wp14:editId="62B2BF01">
            <wp:simplePos x="0" y="0"/>
            <wp:positionH relativeFrom="page">
              <wp:posOffset>0</wp:posOffset>
            </wp:positionH>
            <wp:positionV relativeFrom="paragraph">
              <wp:posOffset>-2818501</wp:posOffset>
            </wp:positionV>
            <wp:extent cx="10692000" cy="7558956"/>
            <wp:effectExtent l="0" t="0" r="0" b="4445"/>
            <wp:wrapNone/>
            <wp:docPr id="1122136319" name="Picture 1"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136319" name="Picture 1" descr="VCAA and Victorian Government logo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92000" cy="7558956"/>
                    </a:xfrm>
                    <a:prstGeom prst="rect">
                      <a:avLst/>
                    </a:prstGeom>
                  </pic:spPr>
                </pic:pic>
              </a:graphicData>
            </a:graphic>
            <wp14:sizeRelH relativeFrom="page">
              <wp14:pctWidth>0</wp14:pctWidth>
            </wp14:sizeRelH>
            <wp14:sizeRelV relativeFrom="page">
              <wp14:pctHeight>0</wp14:pctHeight>
            </wp14:sizeRelV>
          </wp:anchor>
        </w:drawing>
      </w:r>
    </w:p>
    <w:p w14:paraId="5CF9D958" w14:textId="77777777" w:rsidR="001C534B" w:rsidRPr="00986A71" w:rsidRDefault="001C534B" w:rsidP="001C534B">
      <w:pPr>
        <w:pStyle w:val="AcknowledgementofCountry"/>
      </w:pPr>
      <w:r w:rsidRPr="00986A71">
        <w:lastRenderedPageBreak/>
        <w:t>Acknowledgement of Country</w:t>
      </w:r>
    </w:p>
    <w:p w14:paraId="7813E579" w14:textId="77777777" w:rsidR="001C534B" w:rsidRPr="001929F8" w:rsidRDefault="001C534B" w:rsidP="001C534B">
      <w:pPr>
        <w:pStyle w:val="BodyText"/>
      </w:pPr>
      <w:r w:rsidRPr="001929F8">
        <w:t>The Victorian Curriculum and Assessment Authority proudly acknowledges and pays respect to Victoria’s Aboriginal and Torres Strait Islander communities and their rich and enduring cultures.</w:t>
      </w:r>
    </w:p>
    <w:p w14:paraId="2E57515D" w14:textId="77777777" w:rsidR="001C534B" w:rsidRPr="001929F8" w:rsidRDefault="001C534B" w:rsidP="001C534B">
      <w:pPr>
        <w:pStyle w:val="BodyText"/>
      </w:pPr>
      <w:r w:rsidRPr="001929F8">
        <w:t>We acknowledge Aboriginal and Torres Strait Islander people as Australia’s first peoples and as the Traditional Owners and custodians of the lands and waters on which we rely. We pay respect to Elders past and present of the lands where we conduct our work and recognise their ongoing contributions as the first educators on the land now known as Victoria.</w:t>
      </w:r>
    </w:p>
    <w:p w14:paraId="66D920BE" w14:textId="77777777" w:rsidR="001C534B" w:rsidRPr="00210AB7" w:rsidRDefault="001C534B" w:rsidP="001C534B">
      <w:pPr>
        <w:pStyle w:val="Trademarkinfo30before"/>
      </w:pPr>
      <w:r w:rsidRPr="00210AB7">
        <w:t>Authorised and published by the Victorian Curriculum and Assessment Authority</w:t>
      </w:r>
      <w:r w:rsidRPr="00210AB7">
        <w:br/>
        <w:t>Level 7, 2</w:t>
      </w:r>
      <w:r>
        <w:t>00</w:t>
      </w:r>
      <w:r w:rsidRPr="00210AB7">
        <w:t xml:space="preserve"> </w:t>
      </w:r>
      <w:r>
        <w:t>Victoria Parade</w:t>
      </w:r>
      <w:r w:rsidRPr="00210AB7">
        <w:br/>
      </w:r>
      <w:r>
        <w:t xml:space="preserve">East </w:t>
      </w:r>
      <w:r w:rsidRPr="00210AB7">
        <w:t>Melbourne VIC 300</w:t>
      </w:r>
      <w:r>
        <w:t>2</w:t>
      </w:r>
    </w:p>
    <w:p w14:paraId="32CA0F90" w14:textId="3610139B" w:rsidR="001C534B" w:rsidRPr="00210AB7" w:rsidRDefault="001C534B" w:rsidP="001C534B">
      <w:pPr>
        <w:pStyle w:val="Trademarkinfo"/>
      </w:pPr>
      <w:r w:rsidRPr="00210AB7">
        <w:t xml:space="preserve">© Victorian Curriculum and Assessment Authority </w:t>
      </w:r>
      <w:r w:rsidR="009745C0">
        <w:t>2026</w:t>
      </w:r>
    </w:p>
    <w:p w14:paraId="0CC3C86E" w14:textId="77777777" w:rsidR="001C534B" w:rsidRPr="00A06B65" w:rsidRDefault="001C534B" w:rsidP="001C534B">
      <w:pPr>
        <w:pStyle w:val="Trademarkinfo"/>
      </w:pPr>
      <w:r w:rsidRPr="00A06B65">
        <w:t xml:space="preserve">No part of this publication may be reproduced except as specified under </w:t>
      </w:r>
      <w:r w:rsidRPr="00BB6714">
        <w:t>the Copyright Act 1968 or by</w:t>
      </w:r>
      <w:r w:rsidRPr="00A06B65">
        <w:t xml:space="preserve"> permission from the VCAA. Excepting third-party elements, schools may use this resource in accordance with </w:t>
      </w:r>
      <w:r w:rsidRPr="00BB6714">
        <w:t>the VCAA educational allowance. For</w:t>
      </w:r>
      <w:r w:rsidRPr="00A06B65">
        <w:t xml:space="preserve"> more information go to </w:t>
      </w:r>
      <w:hyperlink r:id="rId12" w:history="1">
        <w:r w:rsidRPr="00326786">
          <w:rPr>
            <w:rStyle w:val="Hyperlink"/>
          </w:rPr>
          <w:t>vcaa.vic.edu.au/footer/copyright</w:t>
        </w:r>
      </w:hyperlink>
    </w:p>
    <w:p w14:paraId="4DECD184" w14:textId="77777777" w:rsidR="001C534B" w:rsidRPr="00A06B65" w:rsidRDefault="001C534B" w:rsidP="001C534B">
      <w:pPr>
        <w:pStyle w:val="Trademarkinfo"/>
      </w:pPr>
      <w:r w:rsidRPr="00A06B65">
        <w:t xml:space="preserve">If you believe that material in this publication </w:t>
      </w:r>
      <w:r>
        <w:t>infringes</w:t>
      </w:r>
      <w:r w:rsidRPr="00A06B65">
        <w:t xml:space="preserve"> your copyright, please email the Copyright Officer </w:t>
      </w:r>
      <w:hyperlink r:id="rId13" w:history="1">
        <w:r w:rsidRPr="00A358B3">
          <w:rPr>
            <w:rStyle w:val="Hyperlink"/>
          </w:rPr>
          <w:t>vcaa.copyright@education.vic.gov.au</w:t>
        </w:r>
      </w:hyperlink>
    </w:p>
    <w:p w14:paraId="112E9F94" w14:textId="77777777" w:rsidR="001C534B" w:rsidRPr="00A06B65" w:rsidRDefault="001C534B" w:rsidP="001C534B">
      <w:pPr>
        <w:pStyle w:val="Trademarkinfo"/>
      </w:pPr>
      <w:r w:rsidRPr="00A06B65">
        <w:t>Copyright in materials appearing at any sites linked to this document rests with the copyright owner</w:t>
      </w:r>
      <w:r>
        <w:t>(</w:t>
      </w:r>
      <w:r w:rsidRPr="00A06B65">
        <w:t>s</w:t>
      </w:r>
      <w:r>
        <w:t>)</w:t>
      </w:r>
      <w:r w:rsidRPr="00A06B65">
        <w:t xml:space="preserve"> of those materials, </w:t>
      </w:r>
      <w:r w:rsidRPr="00D614A4">
        <w:t>and is subject</w:t>
      </w:r>
      <w:r>
        <w:t xml:space="preserve"> </w:t>
      </w:r>
      <w:r w:rsidRPr="00A06B65">
        <w:t>to the Copyright Act. The VCAA recommends you refer to copyright statements at linked sites before using such materials.</w:t>
      </w:r>
    </w:p>
    <w:p w14:paraId="44ACB673" w14:textId="77777777" w:rsidR="001C534B" w:rsidRPr="00A06B65" w:rsidRDefault="001C534B" w:rsidP="001C534B">
      <w:pPr>
        <w:pStyle w:val="Trademarkinfo6after"/>
      </w:pPr>
      <w:r>
        <w:t>T</w:t>
      </w:r>
      <w:r w:rsidRPr="00A06B65">
        <w:t xml:space="preserve">he </w:t>
      </w:r>
      <w:r>
        <w:t xml:space="preserve">term VCAA and the </w:t>
      </w:r>
      <w:r w:rsidRPr="00A06B65">
        <w:t xml:space="preserve">VCAA logo </w:t>
      </w:r>
      <w:r>
        <w:t>are</w:t>
      </w:r>
      <w:r w:rsidRPr="00A06B65">
        <w:t xml:space="preserve"> registered trademark</w:t>
      </w:r>
      <w:r>
        <w:t>s</w:t>
      </w:r>
      <w:r w:rsidRPr="00A06B65">
        <w:t xml:space="preserve"> of the Victorian Curriculum and Assessment Authority.</w:t>
      </w:r>
    </w:p>
    <w:tbl>
      <w:tblPr>
        <w:tblStyle w:val="TableGrid"/>
        <w:tblW w:w="0" w:type="auto"/>
        <w:tblLook w:val="04A0" w:firstRow="1" w:lastRow="0" w:firstColumn="1" w:lastColumn="0" w:noHBand="0" w:noVBand="1"/>
      </w:tblPr>
      <w:tblGrid>
        <w:gridCol w:w="9629"/>
      </w:tblGrid>
      <w:tr w:rsidR="001C534B" w:rsidRPr="00A06B65" w14:paraId="76670215" w14:textId="77777777" w:rsidTr="001E0EDE">
        <w:trPr>
          <w:trHeight w:val="794"/>
        </w:trPr>
        <w:tc>
          <w:tcPr>
            <w:tcW w:w="9855" w:type="dxa"/>
          </w:tcPr>
          <w:p w14:paraId="30E030C5" w14:textId="77777777" w:rsidR="001C534B" w:rsidRPr="00A06B65" w:rsidRDefault="001C534B" w:rsidP="001E0EDE">
            <w:pPr>
              <w:pStyle w:val="Trademarkinfo"/>
              <w:rPr>
                <w:lang w:val="en-AU"/>
              </w:rPr>
            </w:pPr>
            <w:r w:rsidRPr="00A06B65">
              <w:rPr>
                <w:lang w:val="en-AU"/>
              </w:rPr>
              <w:t>Contact us if you need this information in an accessible format</w:t>
            </w:r>
            <w:r>
              <w:rPr>
                <w:lang w:val="en-AU"/>
              </w:rPr>
              <w:t xml:space="preserve">, </w:t>
            </w:r>
            <w:r w:rsidRPr="00A06B65">
              <w:rPr>
                <w:lang w:val="en-AU"/>
              </w:rPr>
              <w:t>for example, large print or audio.</w:t>
            </w:r>
          </w:p>
          <w:p w14:paraId="23BBCAFD" w14:textId="77777777" w:rsidR="001C534B" w:rsidRPr="00A06B65" w:rsidRDefault="001C534B" w:rsidP="001E0EDE">
            <w:pPr>
              <w:pStyle w:val="Trademarkinfo"/>
              <w:rPr>
                <w:lang w:val="en-AU"/>
              </w:rPr>
            </w:pPr>
            <w:r w:rsidRPr="00A06B65">
              <w:rPr>
                <w:lang w:val="en-AU"/>
              </w:rPr>
              <w:t xml:space="preserve">Telephone (03) 9032 </w:t>
            </w:r>
            <w:r>
              <w:rPr>
                <w:lang w:val="en-AU"/>
              </w:rPr>
              <w:t>1629</w:t>
            </w:r>
            <w:r w:rsidRPr="00A06B65">
              <w:rPr>
                <w:lang w:val="en-AU"/>
              </w:rPr>
              <w:t xml:space="preserve"> or email </w:t>
            </w:r>
            <w:hyperlink r:id="rId14" w:history="1">
              <w:r w:rsidRPr="009E2E25">
                <w:rPr>
                  <w:rStyle w:val="Hyperlink"/>
                </w:rPr>
                <w:t>vcaa.publications@education.vic.gov.au</w:t>
              </w:r>
            </w:hyperlink>
          </w:p>
        </w:tc>
      </w:tr>
    </w:tbl>
    <w:p w14:paraId="68C7C5FB" w14:textId="77777777" w:rsidR="004C6B3E" w:rsidRPr="00210AB7" w:rsidRDefault="004C6B3E" w:rsidP="004C6B3E">
      <w:pPr>
        <w:pStyle w:val="Trademarkinfo"/>
      </w:pPr>
    </w:p>
    <w:p w14:paraId="53030CD1" w14:textId="77777777" w:rsidR="004C6B3E" w:rsidRPr="000F5CEC" w:rsidRDefault="004C6B3E" w:rsidP="004C6B3E">
      <w:pPr>
        <w:pStyle w:val="BodyText"/>
        <w:sectPr w:rsidR="004C6B3E" w:rsidRPr="000F5CEC" w:rsidSect="00884443">
          <w:headerReference w:type="first" r:id="rId15"/>
          <w:footerReference w:type="first" r:id="rId16"/>
          <w:pgSz w:w="11907" w:h="16840" w:code="9"/>
          <w:pgMar w:top="1134" w:right="1134" w:bottom="1701" w:left="1134" w:header="709" w:footer="567" w:gutter="0"/>
          <w:cols w:space="708"/>
          <w:titlePg/>
          <w:docGrid w:linePitch="360"/>
        </w:sectPr>
      </w:pPr>
    </w:p>
    <w:p w14:paraId="370F9793" w14:textId="77777777" w:rsidR="004C6B3E" w:rsidRPr="000F5CEC" w:rsidRDefault="004C6B3E" w:rsidP="004C6B3E">
      <w:pPr>
        <w:pStyle w:val="TOCHeading"/>
      </w:pPr>
      <w:r w:rsidRPr="00E92016">
        <w:lastRenderedPageBreak/>
        <w:t>Contents</w:t>
      </w:r>
    </w:p>
    <w:p w14:paraId="1CD148DA" w14:textId="71CE7F06" w:rsidR="002D6CA1" w:rsidRPr="00BA68D8" w:rsidRDefault="004C6B3E" w:rsidP="00BA68D8">
      <w:pPr>
        <w:pStyle w:val="TOC1"/>
        <w:rPr>
          <w:rFonts w:eastAsiaTheme="minorEastAsia"/>
        </w:rPr>
      </w:pPr>
      <w:r w:rsidRPr="00376653">
        <w:fldChar w:fldCharType="begin"/>
      </w:r>
      <w:r w:rsidRPr="00376653">
        <w:instrText xml:space="preserve"> TOC \o "1-3" \h \z \u </w:instrText>
      </w:r>
      <w:r w:rsidRPr="00376653">
        <w:fldChar w:fldCharType="separate"/>
      </w:r>
      <w:hyperlink w:anchor="_Toc242114389" w:history="1">
        <w:r w:rsidR="002D6CA1" w:rsidRPr="008B251B">
          <w:rPr>
            <w:rStyle w:val="Hyperlink"/>
          </w:rPr>
          <w:t>Deakin University</w:t>
        </w:r>
        <w:r w:rsidR="002D6CA1">
          <w:rPr>
            <w:webHidden/>
          </w:rPr>
          <w:tab/>
        </w:r>
        <w:r w:rsidR="002D6CA1">
          <w:rPr>
            <w:webHidden/>
          </w:rPr>
          <w:fldChar w:fldCharType="begin"/>
        </w:r>
        <w:r w:rsidR="002D6CA1">
          <w:rPr>
            <w:webHidden/>
          </w:rPr>
          <w:instrText xml:space="preserve"> PAGEREF _Toc242114389 \h </w:instrText>
        </w:r>
        <w:r w:rsidR="002D6CA1">
          <w:rPr>
            <w:webHidden/>
          </w:rPr>
        </w:r>
        <w:r w:rsidR="002D6CA1">
          <w:rPr>
            <w:webHidden/>
          </w:rPr>
          <w:fldChar w:fldCharType="separate"/>
        </w:r>
        <w:r w:rsidR="002D6CA1">
          <w:rPr>
            <w:webHidden/>
          </w:rPr>
          <w:t>2</w:t>
        </w:r>
        <w:r w:rsidR="002D6CA1">
          <w:rPr>
            <w:webHidden/>
          </w:rPr>
          <w:fldChar w:fldCharType="end"/>
        </w:r>
      </w:hyperlink>
    </w:p>
    <w:p w14:paraId="254668C6" w14:textId="0314DC12" w:rsidR="002D6CA1" w:rsidRPr="00BA68D8" w:rsidRDefault="002D6CA1" w:rsidP="00BA68D8">
      <w:pPr>
        <w:pStyle w:val="TOC1"/>
        <w:rPr>
          <w:rFonts w:eastAsiaTheme="minorEastAsia"/>
        </w:rPr>
      </w:pPr>
      <w:hyperlink w:anchor="_Toc242114392" w:history="1">
        <w:r w:rsidRPr="008B251B">
          <w:rPr>
            <w:rStyle w:val="Hyperlink"/>
          </w:rPr>
          <w:t>Federation University</w:t>
        </w:r>
        <w:r>
          <w:rPr>
            <w:webHidden/>
          </w:rPr>
          <w:tab/>
        </w:r>
        <w:r>
          <w:rPr>
            <w:webHidden/>
          </w:rPr>
          <w:fldChar w:fldCharType="begin"/>
        </w:r>
        <w:r>
          <w:rPr>
            <w:webHidden/>
          </w:rPr>
          <w:instrText xml:space="preserve"> PAGEREF _Toc242114392 \h </w:instrText>
        </w:r>
        <w:r>
          <w:rPr>
            <w:webHidden/>
          </w:rPr>
        </w:r>
        <w:r>
          <w:rPr>
            <w:webHidden/>
          </w:rPr>
          <w:fldChar w:fldCharType="separate"/>
        </w:r>
        <w:r>
          <w:rPr>
            <w:webHidden/>
          </w:rPr>
          <w:t>5</w:t>
        </w:r>
        <w:r>
          <w:rPr>
            <w:webHidden/>
          </w:rPr>
          <w:fldChar w:fldCharType="end"/>
        </w:r>
      </w:hyperlink>
    </w:p>
    <w:p w14:paraId="2016F3FE" w14:textId="49D0C8BD" w:rsidR="002D6CA1" w:rsidRPr="00BA68D8" w:rsidRDefault="002D6CA1" w:rsidP="00BA68D8">
      <w:pPr>
        <w:pStyle w:val="TOC1"/>
        <w:rPr>
          <w:rFonts w:eastAsiaTheme="minorEastAsia"/>
        </w:rPr>
      </w:pPr>
      <w:hyperlink w:anchor="_Toc242114394" w:history="1">
        <w:r w:rsidRPr="008B251B">
          <w:rPr>
            <w:rStyle w:val="Hyperlink"/>
          </w:rPr>
          <w:t>La Trobe University</w:t>
        </w:r>
        <w:r>
          <w:rPr>
            <w:webHidden/>
          </w:rPr>
          <w:tab/>
        </w:r>
        <w:r>
          <w:rPr>
            <w:webHidden/>
          </w:rPr>
          <w:fldChar w:fldCharType="begin"/>
        </w:r>
        <w:r>
          <w:rPr>
            <w:webHidden/>
          </w:rPr>
          <w:instrText xml:space="preserve"> PAGEREF _Toc242114394 \h </w:instrText>
        </w:r>
        <w:r>
          <w:rPr>
            <w:webHidden/>
          </w:rPr>
        </w:r>
        <w:r>
          <w:rPr>
            <w:webHidden/>
          </w:rPr>
          <w:fldChar w:fldCharType="separate"/>
        </w:r>
        <w:r>
          <w:rPr>
            <w:webHidden/>
          </w:rPr>
          <w:t>7</w:t>
        </w:r>
        <w:r>
          <w:rPr>
            <w:webHidden/>
          </w:rPr>
          <w:fldChar w:fldCharType="end"/>
        </w:r>
      </w:hyperlink>
    </w:p>
    <w:p w14:paraId="2B9B0EB9" w14:textId="6948809B" w:rsidR="002D6CA1" w:rsidRPr="00BA68D8" w:rsidRDefault="002D6CA1" w:rsidP="00BA68D8">
      <w:pPr>
        <w:pStyle w:val="TOC1"/>
        <w:rPr>
          <w:rFonts w:eastAsiaTheme="minorEastAsia"/>
        </w:rPr>
      </w:pPr>
      <w:hyperlink w:anchor="_Toc242114395" w:history="1">
        <w:r w:rsidRPr="008B251B">
          <w:rPr>
            <w:rStyle w:val="Hyperlink"/>
          </w:rPr>
          <w:t>Monash University</w:t>
        </w:r>
        <w:r>
          <w:rPr>
            <w:webHidden/>
          </w:rPr>
          <w:tab/>
        </w:r>
        <w:r>
          <w:rPr>
            <w:webHidden/>
          </w:rPr>
          <w:fldChar w:fldCharType="begin"/>
        </w:r>
        <w:r>
          <w:rPr>
            <w:webHidden/>
          </w:rPr>
          <w:instrText xml:space="preserve"> PAGEREF _Toc242114395 \h </w:instrText>
        </w:r>
        <w:r>
          <w:rPr>
            <w:webHidden/>
          </w:rPr>
        </w:r>
        <w:r>
          <w:rPr>
            <w:webHidden/>
          </w:rPr>
          <w:fldChar w:fldCharType="separate"/>
        </w:r>
        <w:r>
          <w:rPr>
            <w:webHidden/>
          </w:rPr>
          <w:t>8</w:t>
        </w:r>
        <w:r>
          <w:rPr>
            <w:webHidden/>
          </w:rPr>
          <w:fldChar w:fldCharType="end"/>
        </w:r>
      </w:hyperlink>
    </w:p>
    <w:p w14:paraId="76909291" w14:textId="052489DD" w:rsidR="002D6CA1" w:rsidRPr="00BA68D8" w:rsidRDefault="002D6CA1" w:rsidP="00BA68D8">
      <w:pPr>
        <w:pStyle w:val="TOC1"/>
        <w:rPr>
          <w:rFonts w:eastAsiaTheme="minorEastAsia"/>
        </w:rPr>
      </w:pPr>
      <w:hyperlink w:anchor="_Toc242114396" w:history="1">
        <w:r w:rsidRPr="008B251B">
          <w:rPr>
            <w:rStyle w:val="Hyperlink"/>
          </w:rPr>
          <w:t>Planetshakers College</w:t>
        </w:r>
        <w:r>
          <w:rPr>
            <w:webHidden/>
          </w:rPr>
          <w:tab/>
        </w:r>
        <w:r>
          <w:rPr>
            <w:webHidden/>
          </w:rPr>
          <w:fldChar w:fldCharType="begin"/>
        </w:r>
        <w:r>
          <w:rPr>
            <w:webHidden/>
          </w:rPr>
          <w:instrText xml:space="preserve"> PAGEREF _Toc242114396 \h </w:instrText>
        </w:r>
        <w:r>
          <w:rPr>
            <w:webHidden/>
          </w:rPr>
        </w:r>
        <w:r>
          <w:rPr>
            <w:webHidden/>
          </w:rPr>
          <w:fldChar w:fldCharType="separate"/>
        </w:r>
        <w:r>
          <w:rPr>
            <w:webHidden/>
          </w:rPr>
          <w:t>9</w:t>
        </w:r>
        <w:r>
          <w:rPr>
            <w:webHidden/>
          </w:rPr>
          <w:fldChar w:fldCharType="end"/>
        </w:r>
      </w:hyperlink>
    </w:p>
    <w:p w14:paraId="2353A9D5" w14:textId="03E58EC8" w:rsidR="002D6CA1" w:rsidRPr="00BA68D8" w:rsidRDefault="002D6CA1" w:rsidP="00BA68D8">
      <w:pPr>
        <w:pStyle w:val="TOC1"/>
        <w:rPr>
          <w:rFonts w:eastAsiaTheme="minorEastAsia"/>
        </w:rPr>
      </w:pPr>
      <w:hyperlink w:anchor="_Toc242114397" w:history="1">
        <w:r w:rsidRPr="008B251B">
          <w:rPr>
            <w:rStyle w:val="Hyperlink"/>
          </w:rPr>
          <w:t>Swinburne University</w:t>
        </w:r>
        <w:r>
          <w:rPr>
            <w:webHidden/>
          </w:rPr>
          <w:tab/>
        </w:r>
        <w:r>
          <w:rPr>
            <w:webHidden/>
          </w:rPr>
          <w:fldChar w:fldCharType="begin"/>
        </w:r>
        <w:r>
          <w:rPr>
            <w:webHidden/>
          </w:rPr>
          <w:instrText xml:space="preserve"> PAGEREF _Toc242114397 \h </w:instrText>
        </w:r>
        <w:r>
          <w:rPr>
            <w:webHidden/>
          </w:rPr>
        </w:r>
        <w:r>
          <w:rPr>
            <w:webHidden/>
          </w:rPr>
          <w:fldChar w:fldCharType="separate"/>
        </w:r>
        <w:r>
          <w:rPr>
            <w:webHidden/>
          </w:rPr>
          <w:t>10</w:t>
        </w:r>
        <w:r>
          <w:rPr>
            <w:webHidden/>
          </w:rPr>
          <w:fldChar w:fldCharType="end"/>
        </w:r>
      </w:hyperlink>
    </w:p>
    <w:p w14:paraId="5BA70C3F" w14:textId="47F0DDC2" w:rsidR="002D6CA1" w:rsidRPr="00BA68D8" w:rsidRDefault="002D6CA1" w:rsidP="00BA68D8">
      <w:pPr>
        <w:pStyle w:val="TOC1"/>
        <w:rPr>
          <w:rFonts w:eastAsiaTheme="minorEastAsia"/>
        </w:rPr>
      </w:pPr>
      <w:hyperlink w:anchor="_Toc242114398" w:history="1">
        <w:r w:rsidRPr="008B251B">
          <w:rPr>
            <w:rStyle w:val="Hyperlink"/>
          </w:rPr>
          <w:t>University of Melbourne</w:t>
        </w:r>
        <w:r>
          <w:rPr>
            <w:webHidden/>
          </w:rPr>
          <w:tab/>
        </w:r>
        <w:r>
          <w:rPr>
            <w:webHidden/>
          </w:rPr>
          <w:fldChar w:fldCharType="begin"/>
        </w:r>
        <w:r>
          <w:rPr>
            <w:webHidden/>
          </w:rPr>
          <w:instrText xml:space="preserve"> PAGEREF _Toc242114398 \h </w:instrText>
        </w:r>
        <w:r>
          <w:rPr>
            <w:webHidden/>
          </w:rPr>
        </w:r>
        <w:r>
          <w:rPr>
            <w:webHidden/>
          </w:rPr>
          <w:fldChar w:fldCharType="separate"/>
        </w:r>
        <w:r>
          <w:rPr>
            <w:webHidden/>
          </w:rPr>
          <w:t>11</w:t>
        </w:r>
        <w:r>
          <w:rPr>
            <w:webHidden/>
          </w:rPr>
          <w:fldChar w:fldCharType="end"/>
        </w:r>
      </w:hyperlink>
    </w:p>
    <w:p w14:paraId="04B38493" w14:textId="328DABBF" w:rsidR="004C6B3E" w:rsidRPr="00CC0F1E" w:rsidRDefault="004C6B3E" w:rsidP="00BA68D8">
      <w:pPr>
        <w:pStyle w:val="TOC1"/>
      </w:pPr>
      <w:r w:rsidRPr="00376653">
        <w:fldChar w:fldCharType="end"/>
      </w:r>
    </w:p>
    <w:p w14:paraId="75F1BAB7" w14:textId="77777777" w:rsidR="004C6B3E" w:rsidRPr="00CC0F1E" w:rsidRDefault="004C6B3E" w:rsidP="004C6B3E">
      <w:pPr>
        <w:pStyle w:val="BodyText"/>
        <w:rPr>
          <w:lang w:eastAsia="en-AU"/>
        </w:rPr>
        <w:sectPr w:rsidR="004C6B3E" w:rsidRPr="00CC0F1E" w:rsidSect="0016794A">
          <w:headerReference w:type="first" r:id="rId17"/>
          <w:footerReference w:type="first" r:id="rId18"/>
          <w:type w:val="oddPage"/>
          <w:pgSz w:w="11907" w:h="16840" w:code="9"/>
          <w:pgMar w:top="1134" w:right="1134" w:bottom="1701" w:left="1134" w:header="709" w:footer="567" w:gutter="0"/>
          <w:pgNumType w:fmt="lowerRoman" w:start="1"/>
          <w:cols w:space="708"/>
          <w:titlePg/>
          <w:docGrid w:linePitch="360"/>
        </w:sectPr>
      </w:pPr>
    </w:p>
    <w:p w14:paraId="5594EAFA" w14:textId="5D6C3B26" w:rsidR="004C6B3E" w:rsidRDefault="00B2140C" w:rsidP="005C4798">
      <w:pPr>
        <w:pStyle w:val="Heading1"/>
      </w:pPr>
      <w:bookmarkStart w:id="3" w:name="_Toc242114389"/>
      <w:r w:rsidRPr="00B2140C">
        <w:lastRenderedPageBreak/>
        <w:t>Deakin University</w:t>
      </w:r>
      <w:bookmarkEnd w:id="3"/>
    </w:p>
    <w:tbl>
      <w:tblPr>
        <w:tblStyle w:val="TableClosedStyle"/>
        <w:tblpPr w:leftFromText="180" w:rightFromText="180" w:vertAnchor="text" w:tblpY="1"/>
        <w:tblW w:w="14575" w:type="dxa"/>
        <w:tblLayout w:type="fixed"/>
        <w:tblLook w:val="04A0" w:firstRow="1" w:lastRow="0" w:firstColumn="1" w:lastColumn="0" w:noHBand="0" w:noVBand="1"/>
      </w:tblPr>
      <w:tblGrid>
        <w:gridCol w:w="2262"/>
        <w:gridCol w:w="1275"/>
        <w:gridCol w:w="4518"/>
        <w:gridCol w:w="1032"/>
        <w:gridCol w:w="2744"/>
        <w:gridCol w:w="2744"/>
      </w:tblGrid>
      <w:tr w:rsidR="001A0F6B" w:rsidRPr="00D06BD1" w14:paraId="7148AC56" w14:textId="77777777" w:rsidTr="003D6313">
        <w:trPr>
          <w:cnfStyle w:val="100000000000" w:firstRow="1" w:lastRow="0" w:firstColumn="0" w:lastColumn="0" w:oddVBand="0" w:evenVBand="0" w:oddHBand="0" w:evenHBand="0" w:firstRowFirstColumn="0" w:firstRowLastColumn="0" w:lastRowFirstColumn="0" w:lastRowLastColumn="0"/>
        </w:trPr>
        <w:tc>
          <w:tcPr>
            <w:tcW w:w="2262" w:type="dxa"/>
          </w:tcPr>
          <w:p w14:paraId="0B568F2F" w14:textId="77777777" w:rsidR="001A0F6B" w:rsidRPr="00D06BD1" w:rsidRDefault="001A0F6B" w:rsidP="001362CB">
            <w:pPr>
              <w:pStyle w:val="Tableheadingnarrow"/>
              <w:rPr>
                <w:lang w:val="en-AU"/>
              </w:rPr>
            </w:pPr>
            <w:r w:rsidRPr="00D06BD1">
              <w:t>Study name</w:t>
            </w:r>
          </w:p>
        </w:tc>
        <w:tc>
          <w:tcPr>
            <w:tcW w:w="1275" w:type="dxa"/>
          </w:tcPr>
          <w:p w14:paraId="12BFACE8" w14:textId="77777777" w:rsidR="001A0F6B" w:rsidRPr="00D06BD1" w:rsidRDefault="001A0F6B" w:rsidP="001362CB">
            <w:pPr>
              <w:pStyle w:val="Tableheadingnarrow"/>
              <w:rPr>
                <w:lang w:val="en-AU"/>
              </w:rPr>
            </w:pPr>
            <w:r w:rsidRPr="00D06BD1">
              <w:t>Study code</w:t>
            </w:r>
          </w:p>
        </w:tc>
        <w:tc>
          <w:tcPr>
            <w:tcW w:w="4518" w:type="dxa"/>
          </w:tcPr>
          <w:p w14:paraId="5E5907E9" w14:textId="77777777" w:rsidR="001A0F6B" w:rsidRPr="00D06BD1" w:rsidRDefault="001A0F6B" w:rsidP="001362CB">
            <w:pPr>
              <w:pStyle w:val="Tableheadingnarrow"/>
              <w:rPr>
                <w:lang w:val="en-AU"/>
              </w:rPr>
            </w:pPr>
            <w:r w:rsidRPr="00D06BD1">
              <w:t>Semester name</w:t>
            </w:r>
          </w:p>
        </w:tc>
        <w:tc>
          <w:tcPr>
            <w:tcW w:w="1032" w:type="dxa"/>
          </w:tcPr>
          <w:p w14:paraId="1891685D" w14:textId="77777777" w:rsidR="001A0F6B" w:rsidRPr="00D06BD1" w:rsidRDefault="001A0F6B" w:rsidP="001362CB">
            <w:pPr>
              <w:pStyle w:val="Tableheadingnarrow"/>
              <w:rPr>
                <w:lang w:val="en-AU"/>
              </w:rPr>
            </w:pPr>
            <w:r w:rsidRPr="00D06BD1">
              <w:t>Semester</w:t>
            </w:r>
          </w:p>
        </w:tc>
        <w:tc>
          <w:tcPr>
            <w:tcW w:w="2744" w:type="dxa"/>
          </w:tcPr>
          <w:p w14:paraId="1D5D6EC9" w14:textId="51377CF8" w:rsidR="001A0F6B" w:rsidRPr="00D06BD1" w:rsidRDefault="001A0F6B" w:rsidP="001362CB">
            <w:pPr>
              <w:pStyle w:val="Tableheadingnarrow"/>
              <w:rPr>
                <w:lang w:val="en-AU"/>
              </w:rPr>
            </w:pPr>
            <w:r w:rsidRPr="00D06BD1">
              <w:t>Linked study/Aligned learning area</w:t>
            </w:r>
          </w:p>
        </w:tc>
        <w:tc>
          <w:tcPr>
            <w:tcW w:w="2744" w:type="dxa"/>
          </w:tcPr>
          <w:p w14:paraId="246FD4EF" w14:textId="77777777" w:rsidR="001A0F6B" w:rsidRPr="00D06BD1" w:rsidRDefault="001A0F6B" w:rsidP="001362CB">
            <w:pPr>
              <w:pStyle w:val="Tableheadingnarrow"/>
              <w:rPr>
                <w:lang w:val="en-AU"/>
              </w:rPr>
            </w:pPr>
            <w:r w:rsidRPr="00D06BD1">
              <w:t>Prerequisite/Concurrent requirement</w:t>
            </w:r>
          </w:p>
        </w:tc>
      </w:tr>
      <w:tr w:rsidR="001A0F6B" w:rsidRPr="00D06BD1" w14:paraId="65536B2B" w14:textId="77777777" w:rsidTr="003D6313">
        <w:trPr>
          <w:trHeight w:val="629"/>
        </w:trPr>
        <w:tc>
          <w:tcPr>
            <w:tcW w:w="2262" w:type="dxa"/>
          </w:tcPr>
          <w:p w14:paraId="0C086571" w14:textId="4510A7C0" w:rsidR="001A0F6B" w:rsidRPr="00D06BD1" w:rsidRDefault="001A0F6B" w:rsidP="001362CB">
            <w:pPr>
              <w:pStyle w:val="Tabletextnarrow"/>
              <w:rPr>
                <w:lang w:eastAsia="en-AU"/>
              </w:rPr>
            </w:pPr>
            <w:r w:rsidRPr="00D06BD1">
              <w:rPr>
                <w:lang w:eastAsia="en-AU"/>
              </w:rPr>
              <w:t>Accounting</w:t>
            </w:r>
          </w:p>
        </w:tc>
        <w:tc>
          <w:tcPr>
            <w:tcW w:w="1275" w:type="dxa"/>
          </w:tcPr>
          <w:p w14:paraId="39285FD1" w14:textId="77777777" w:rsidR="001A0F6B" w:rsidRPr="00D06BD1" w:rsidRDefault="001A0F6B" w:rsidP="001362CB">
            <w:pPr>
              <w:pStyle w:val="Tabletextnarrow"/>
            </w:pPr>
            <w:r w:rsidRPr="00D06BD1">
              <w:t>MAA103</w:t>
            </w:r>
          </w:p>
          <w:p w14:paraId="5CF09E81" w14:textId="77777777" w:rsidR="001A0F6B" w:rsidRPr="00D06BD1" w:rsidRDefault="001A0F6B" w:rsidP="001362CB">
            <w:pPr>
              <w:pStyle w:val="Tabletextnarrow"/>
            </w:pPr>
            <w:r w:rsidRPr="00D06BD1">
              <w:t>MAA261</w:t>
            </w:r>
          </w:p>
        </w:tc>
        <w:tc>
          <w:tcPr>
            <w:tcW w:w="4518" w:type="dxa"/>
          </w:tcPr>
          <w:p w14:paraId="15FDA2F1" w14:textId="44669B7A" w:rsidR="001A0F6B" w:rsidRPr="00D06BD1" w:rsidRDefault="001A0F6B" w:rsidP="001362CB">
            <w:pPr>
              <w:pStyle w:val="Tabletextnarrow"/>
            </w:pPr>
            <w:r w:rsidRPr="00D06BD1">
              <w:t xml:space="preserve">Accounting for </w:t>
            </w:r>
            <w:r w:rsidR="002C1143">
              <w:t>D</w:t>
            </w:r>
            <w:r w:rsidRPr="00D06BD1">
              <w:t xml:space="preserve">ecision </w:t>
            </w:r>
            <w:r w:rsidR="002C1143">
              <w:t>M</w:t>
            </w:r>
            <w:r w:rsidRPr="00D06BD1">
              <w:t>aking</w:t>
            </w:r>
          </w:p>
          <w:p w14:paraId="3E60B67E" w14:textId="77777777" w:rsidR="001A0F6B" w:rsidRPr="00D06BD1" w:rsidRDefault="001A0F6B" w:rsidP="001362CB">
            <w:pPr>
              <w:pStyle w:val="Tabletextnarrow"/>
            </w:pPr>
            <w:r w:rsidRPr="00D06BD1">
              <w:t>Financial Accounting</w:t>
            </w:r>
          </w:p>
        </w:tc>
        <w:tc>
          <w:tcPr>
            <w:tcW w:w="1032" w:type="dxa"/>
          </w:tcPr>
          <w:p w14:paraId="1F45C96E" w14:textId="77777777" w:rsidR="001A0F6B" w:rsidRPr="00D06BD1" w:rsidRDefault="001A0F6B" w:rsidP="001362CB">
            <w:pPr>
              <w:pStyle w:val="Tabletextnarrow"/>
            </w:pPr>
            <w:r w:rsidRPr="00D06BD1">
              <w:t>1</w:t>
            </w:r>
          </w:p>
          <w:p w14:paraId="534D49A4" w14:textId="77777777" w:rsidR="001A0F6B" w:rsidRPr="00D06BD1" w:rsidRDefault="001A0F6B" w:rsidP="001362CB">
            <w:pPr>
              <w:pStyle w:val="Tabletextnarrow"/>
            </w:pPr>
            <w:r w:rsidRPr="00D06BD1">
              <w:t>2</w:t>
            </w:r>
          </w:p>
        </w:tc>
        <w:tc>
          <w:tcPr>
            <w:tcW w:w="2744" w:type="dxa"/>
          </w:tcPr>
          <w:p w14:paraId="570EF9C2" w14:textId="77777777" w:rsidR="001A0F6B" w:rsidRPr="00BE5C60" w:rsidRDefault="001A0F6B" w:rsidP="00BE5C60">
            <w:pPr>
              <w:pStyle w:val="Tabletextnarrow"/>
            </w:pPr>
            <w:r w:rsidRPr="00BE5C60">
              <w:t>Accounting</w:t>
            </w:r>
          </w:p>
        </w:tc>
        <w:tc>
          <w:tcPr>
            <w:tcW w:w="2744" w:type="dxa"/>
          </w:tcPr>
          <w:p w14:paraId="749077DE" w14:textId="2B004319" w:rsidR="001A0F6B" w:rsidRPr="00D06BD1" w:rsidRDefault="001A0F6B" w:rsidP="001362CB">
            <w:pPr>
              <w:pStyle w:val="Tabletextnarrow"/>
            </w:pPr>
            <w:r w:rsidRPr="00D06BD1">
              <w:t>Students will have completed or be concurrently enrolled in Units 3 and 4 of VCE Accounting</w:t>
            </w:r>
          </w:p>
        </w:tc>
      </w:tr>
      <w:tr w:rsidR="001A0F6B" w:rsidRPr="00D06BD1" w14:paraId="4E2E801B" w14:textId="77777777" w:rsidTr="003D6313">
        <w:tc>
          <w:tcPr>
            <w:tcW w:w="2262" w:type="dxa"/>
          </w:tcPr>
          <w:p w14:paraId="4C4343A3" w14:textId="77777777" w:rsidR="001A0F6B" w:rsidRPr="00D06BD1" w:rsidRDefault="001A0F6B" w:rsidP="001362CB">
            <w:pPr>
              <w:pStyle w:val="Tabletextnarrow"/>
            </w:pPr>
            <w:r w:rsidRPr="00D06BD1">
              <w:t>Criminology</w:t>
            </w:r>
          </w:p>
        </w:tc>
        <w:tc>
          <w:tcPr>
            <w:tcW w:w="1275" w:type="dxa"/>
          </w:tcPr>
          <w:p w14:paraId="4B869716" w14:textId="77777777" w:rsidR="001A0F6B" w:rsidRPr="00D06BD1" w:rsidRDefault="001A0F6B" w:rsidP="001362CB">
            <w:pPr>
              <w:pStyle w:val="Tabletextnarrow"/>
              <w:rPr>
                <w:lang w:eastAsia="en-AU"/>
              </w:rPr>
            </w:pPr>
            <w:r w:rsidRPr="00D06BD1">
              <w:rPr>
                <w:lang w:eastAsia="en-AU"/>
              </w:rPr>
              <w:t>ACR101</w:t>
            </w:r>
          </w:p>
          <w:p w14:paraId="055EFCCA" w14:textId="77777777" w:rsidR="001A0F6B" w:rsidRPr="00D06BD1" w:rsidRDefault="001A0F6B" w:rsidP="001362CB">
            <w:pPr>
              <w:pStyle w:val="Tabletextnarrow"/>
            </w:pPr>
            <w:r w:rsidRPr="00D06BD1">
              <w:rPr>
                <w:lang w:eastAsia="en-AU"/>
              </w:rPr>
              <w:t>ACR102</w:t>
            </w:r>
          </w:p>
        </w:tc>
        <w:tc>
          <w:tcPr>
            <w:tcW w:w="4518" w:type="dxa"/>
          </w:tcPr>
          <w:p w14:paraId="28148409" w14:textId="77777777" w:rsidR="001A0F6B" w:rsidRPr="00D06BD1" w:rsidRDefault="001A0F6B" w:rsidP="001362CB">
            <w:pPr>
              <w:pStyle w:val="Tabletextnarrow"/>
            </w:pPr>
            <w:r w:rsidRPr="00D06BD1">
              <w:t>Introducing Crime and Criminology</w:t>
            </w:r>
          </w:p>
          <w:p w14:paraId="361A1F04" w14:textId="77777777" w:rsidR="001A0F6B" w:rsidRPr="00D06BD1" w:rsidRDefault="001A0F6B" w:rsidP="001362CB">
            <w:pPr>
              <w:pStyle w:val="Tabletextnarrow"/>
            </w:pPr>
            <w:r w:rsidRPr="00D06BD1">
              <w:t>Introducing Crime and Criminal Justice</w:t>
            </w:r>
          </w:p>
        </w:tc>
        <w:tc>
          <w:tcPr>
            <w:tcW w:w="1032" w:type="dxa"/>
          </w:tcPr>
          <w:p w14:paraId="2324BCD0" w14:textId="77777777" w:rsidR="001A0F6B" w:rsidRPr="00D06BD1" w:rsidRDefault="001A0F6B" w:rsidP="001362CB">
            <w:pPr>
              <w:pStyle w:val="Tabletextnarrow"/>
            </w:pPr>
            <w:r w:rsidRPr="00D06BD1">
              <w:t>1</w:t>
            </w:r>
          </w:p>
          <w:p w14:paraId="536C41AA" w14:textId="77777777" w:rsidR="001A0F6B" w:rsidRPr="00D06BD1" w:rsidRDefault="001A0F6B" w:rsidP="001362CB">
            <w:pPr>
              <w:pStyle w:val="Tabletextnarrow"/>
            </w:pPr>
            <w:r w:rsidRPr="00D06BD1">
              <w:t>2</w:t>
            </w:r>
          </w:p>
        </w:tc>
        <w:tc>
          <w:tcPr>
            <w:tcW w:w="2744" w:type="dxa"/>
          </w:tcPr>
          <w:p w14:paraId="7B20093F" w14:textId="77777777" w:rsidR="001A0F6B" w:rsidRPr="00D06BD1" w:rsidRDefault="001A0F6B" w:rsidP="001362CB">
            <w:pPr>
              <w:pStyle w:val="Tabletextnarrow"/>
            </w:pPr>
            <w:r w:rsidRPr="00D06BD1">
              <w:t>Legal Studies</w:t>
            </w:r>
          </w:p>
        </w:tc>
        <w:tc>
          <w:tcPr>
            <w:tcW w:w="2744" w:type="dxa"/>
          </w:tcPr>
          <w:p w14:paraId="170FA4B5" w14:textId="77777777" w:rsidR="001A0F6B" w:rsidRPr="00D06BD1" w:rsidRDefault="001A0F6B" w:rsidP="001362CB">
            <w:pPr>
              <w:pStyle w:val="Tabletextnarrow"/>
            </w:pPr>
            <w:r w:rsidRPr="00D06BD1">
              <w:t>N/A</w:t>
            </w:r>
          </w:p>
        </w:tc>
      </w:tr>
      <w:tr w:rsidR="001A0F6B" w:rsidRPr="00D06BD1" w14:paraId="484AF0F2" w14:textId="77777777" w:rsidTr="003D6313">
        <w:tc>
          <w:tcPr>
            <w:tcW w:w="2262" w:type="dxa"/>
          </w:tcPr>
          <w:p w14:paraId="68F5692B" w14:textId="77777777" w:rsidR="001A0F6B" w:rsidRPr="00D06BD1" w:rsidRDefault="001A0F6B" w:rsidP="001362CB">
            <w:pPr>
              <w:pStyle w:val="Tabletextnarrow"/>
            </w:pPr>
            <w:r w:rsidRPr="00D06BD1">
              <w:t>Disability, Diversity and Inclusion</w:t>
            </w:r>
          </w:p>
        </w:tc>
        <w:tc>
          <w:tcPr>
            <w:tcW w:w="1275" w:type="dxa"/>
          </w:tcPr>
          <w:p w14:paraId="29D07CE6" w14:textId="77777777" w:rsidR="001A0F6B" w:rsidRPr="00D06BD1" w:rsidRDefault="001A0F6B" w:rsidP="001362CB">
            <w:pPr>
              <w:pStyle w:val="Tabletextnarrow"/>
            </w:pPr>
            <w:r w:rsidRPr="00D06BD1">
              <w:t>HDS101</w:t>
            </w:r>
          </w:p>
          <w:p w14:paraId="3E545B12" w14:textId="77777777" w:rsidR="001A0F6B" w:rsidRPr="00D06BD1" w:rsidRDefault="001A0F6B" w:rsidP="001362CB">
            <w:pPr>
              <w:pStyle w:val="Tabletextnarrow"/>
              <w:rPr>
                <w:lang w:eastAsia="en-AU"/>
              </w:rPr>
            </w:pPr>
            <w:r w:rsidRPr="00D06BD1">
              <w:t>HDS106</w:t>
            </w:r>
          </w:p>
        </w:tc>
        <w:tc>
          <w:tcPr>
            <w:tcW w:w="4518" w:type="dxa"/>
          </w:tcPr>
          <w:p w14:paraId="4536A15F" w14:textId="77777777" w:rsidR="001A0F6B" w:rsidRPr="00D06BD1" w:rsidRDefault="001A0F6B" w:rsidP="001362CB">
            <w:pPr>
              <w:pStyle w:val="Tabletextnarrow"/>
            </w:pPr>
            <w:r w:rsidRPr="00D06BD1">
              <w:t>Communication and Diversity</w:t>
            </w:r>
          </w:p>
          <w:p w14:paraId="5BD99F90" w14:textId="77777777" w:rsidR="001A0F6B" w:rsidRPr="00D06BD1" w:rsidRDefault="001A0F6B" w:rsidP="001362CB">
            <w:pPr>
              <w:pStyle w:val="Tabletextnarrow"/>
            </w:pPr>
            <w:r w:rsidRPr="00D06BD1">
              <w:t>Diversity, Disability and Social Inclusion</w:t>
            </w:r>
          </w:p>
        </w:tc>
        <w:tc>
          <w:tcPr>
            <w:tcW w:w="1032" w:type="dxa"/>
          </w:tcPr>
          <w:p w14:paraId="46CB4049" w14:textId="77777777" w:rsidR="001A0F6B" w:rsidRPr="00D06BD1" w:rsidRDefault="001A0F6B" w:rsidP="001362CB">
            <w:pPr>
              <w:pStyle w:val="Tabletextnarrow"/>
            </w:pPr>
            <w:r w:rsidRPr="00D06BD1">
              <w:t>1</w:t>
            </w:r>
          </w:p>
          <w:p w14:paraId="7E6E1CB6" w14:textId="77777777" w:rsidR="001A0F6B" w:rsidRPr="00D06BD1" w:rsidRDefault="001A0F6B" w:rsidP="001362CB">
            <w:pPr>
              <w:pStyle w:val="Tabletextnarrow"/>
            </w:pPr>
            <w:r w:rsidRPr="00D06BD1">
              <w:t>2</w:t>
            </w:r>
          </w:p>
        </w:tc>
        <w:tc>
          <w:tcPr>
            <w:tcW w:w="2744" w:type="dxa"/>
          </w:tcPr>
          <w:p w14:paraId="61507D68" w14:textId="77777777" w:rsidR="001A0F6B" w:rsidRPr="00D06BD1" w:rsidRDefault="001A0F6B" w:rsidP="001362CB">
            <w:pPr>
              <w:pStyle w:val="Tabletextnarrow"/>
            </w:pPr>
            <w:r w:rsidRPr="00D06BD1">
              <w:t>Health, Physical Education</w:t>
            </w:r>
          </w:p>
        </w:tc>
        <w:tc>
          <w:tcPr>
            <w:tcW w:w="2744" w:type="dxa"/>
          </w:tcPr>
          <w:p w14:paraId="67E7F265" w14:textId="77777777" w:rsidR="001A0F6B" w:rsidRPr="00D06BD1" w:rsidRDefault="001A0F6B" w:rsidP="001362CB">
            <w:pPr>
              <w:pStyle w:val="Tabletextnarrow"/>
            </w:pPr>
            <w:r w:rsidRPr="00D06BD1">
              <w:t>N/A</w:t>
            </w:r>
          </w:p>
        </w:tc>
      </w:tr>
      <w:tr w:rsidR="001A0F6B" w:rsidRPr="00D06BD1" w14:paraId="2F91B16D" w14:textId="77777777" w:rsidTr="003D6313">
        <w:tc>
          <w:tcPr>
            <w:tcW w:w="2262" w:type="dxa"/>
          </w:tcPr>
          <w:p w14:paraId="7E0A4F19" w14:textId="77777777" w:rsidR="001A0F6B" w:rsidRPr="00D06BD1" w:rsidRDefault="001A0F6B" w:rsidP="001362CB">
            <w:pPr>
              <w:pStyle w:val="Tabletextnarrow"/>
            </w:pPr>
            <w:r w:rsidRPr="00D06BD1">
              <w:t>Economics and Finance</w:t>
            </w:r>
          </w:p>
        </w:tc>
        <w:tc>
          <w:tcPr>
            <w:tcW w:w="1275" w:type="dxa"/>
          </w:tcPr>
          <w:p w14:paraId="6C897474" w14:textId="77777777" w:rsidR="001A0F6B" w:rsidRPr="00D06BD1" w:rsidRDefault="001A0F6B" w:rsidP="001362CB">
            <w:pPr>
              <w:pStyle w:val="Tabletextnarrow"/>
            </w:pPr>
            <w:r w:rsidRPr="00D06BD1">
              <w:t>MAE101</w:t>
            </w:r>
          </w:p>
          <w:p w14:paraId="70458870" w14:textId="77777777" w:rsidR="001A0F6B" w:rsidRPr="00D06BD1" w:rsidRDefault="001A0F6B" w:rsidP="001362CB">
            <w:pPr>
              <w:pStyle w:val="Tabletextnarrow"/>
            </w:pPr>
            <w:r w:rsidRPr="00D06BD1">
              <w:t>MAF101</w:t>
            </w:r>
          </w:p>
        </w:tc>
        <w:tc>
          <w:tcPr>
            <w:tcW w:w="4518" w:type="dxa"/>
          </w:tcPr>
          <w:p w14:paraId="36902C18" w14:textId="77777777" w:rsidR="001A0F6B" w:rsidRPr="00D06BD1" w:rsidRDefault="001A0F6B" w:rsidP="001362CB">
            <w:pPr>
              <w:pStyle w:val="Tabletextnarrow"/>
            </w:pPr>
            <w:r w:rsidRPr="00D06BD1">
              <w:t>Economic Principles</w:t>
            </w:r>
          </w:p>
          <w:p w14:paraId="53F874DA" w14:textId="77777777" w:rsidR="001A0F6B" w:rsidRPr="00D06BD1" w:rsidRDefault="001A0F6B" w:rsidP="001362CB">
            <w:pPr>
              <w:pStyle w:val="Tabletextnarrow"/>
            </w:pPr>
            <w:r w:rsidRPr="00D06BD1">
              <w:t>Fundamentals of Finance</w:t>
            </w:r>
          </w:p>
        </w:tc>
        <w:tc>
          <w:tcPr>
            <w:tcW w:w="1032" w:type="dxa"/>
          </w:tcPr>
          <w:p w14:paraId="7DA7AAC1" w14:textId="77777777" w:rsidR="001A0F6B" w:rsidRDefault="001A0F6B" w:rsidP="001362CB">
            <w:pPr>
              <w:pStyle w:val="Tabletextnarrow"/>
            </w:pPr>
            <w:r>
              <w:t>1</w:t>
            </w:r>
          </w:p>
          <w:p w14:paraId="244EACF8" w14:textId="77777777" w:rsidR="001A0F6B" w:rsidRPr="00D06BD1" w:rsidRDefault="001A0F6B" w:rsidP="001362CB">
            <w:pPr>
              <w:pStyle w:val="Tabletextnarrow"/>
            </w:pPr>
            <w:r>
              <w:t>2</w:t>
            </w:r>
          </w:p>
        </w:tc>
        <w:tc>
          <w:tcPr>
            <w:tcW w:w="2744" w:type="dxa"/>
          </w:tcPr>
          <w:p w14:paraId="794E6D7F" w14:textId="77777777" w:rsidR="001A0F6B" w:rsidRPr="00D06BD1" w:rsidRDefault="001A0F6B" w:rsidP="001362CB">
            <w:pPr>
              <w:pStyle w:val="Tabletextnarrow"/>
            </w:pPr>
            <w:r w:rsidRPr="00D06BD1">
              <w:t>Economics</w:t>
            </w:r>
          </w:p>
        </w:tc>
        <w:tc>
          <w:tcPr>
            <w:tcW w:w="2744" w:type="dxa"/>
          </w:tcPr>
          <w:p w14:paraId="50CBA54F" w14:textId="5571A13C" w:rsidR="001A0F6B" w:rsidRPr="00D06BD1" w:rsidRDefault="001A0F6B" w:rsidP="001362CB">
            <w:pPr>
              <w:pStyle w:val="Tabletextnarrow"/>
            </w:pPr>
            <w:r w:rsidRPr="00D06BD1">
              <w:t>Students will have completed or be concurrently enrolled in Units 3 and 4 of VCE Economics</w:t>
            </w:r>
          </w:p>
        </w:tc>
      </w:tr>
      <w:tr w:rsidR="001A0F6B" w:rsidRPr="00D06BD1" w14:paraId="777DCAE5" w14:textId="77777777" w:rsidTr="003D6313">
        <w:trPr>
          <w:trHeight w:val="438"/>
        </w:trPr>
        <w:tc>
          <w:tcPr>
            <w:tcW w:w="2262" w:type="dxa"/>
          </w:tcPr>
          <w:p w14:paraId="03506164" w14:textId="77777777" w:rsidR="001A0F6B" w:rsidRPr="00D06BD1" w:rsidRDefault="001A0F6B" w:rsidP="001362CB">
            <w:pPr>
              <w:pStyle w:val="Tabletextnarrow"/>
            </w:pPr>
            <w:r w:rsidRPr="00D06BD1">
              <w:t>Exercise and Nutrition Science</w:t>
            </w:r>
          </w:p>
        </w:tc>
        <w:tc>
          <w:tcPr>
            <w:tcW w:w="1275" w:type="dxa"/>
          </w:tcPr>
          <w:p w14:paraId="62299E48" w14:textId="71573EA5" w:rsidR="001A0F6B" w:rsidRPr="00D06BD1" w:rsidRDefault="001A0F6B" w:rsidP="001362CB">
            <w:pPr>
              <w:pStyle w:val="Tabletextnarrow"/>
            </w:pPr>
            <w:r w:rsidRPr="00D06BD1">
              <w:t>HSN101</w:t>
            </w:r>
          </w:p>
          <w:p w14:paraId="71AA2797" w14:textId="77777777" w:rsidR="001A0F6B" w:rsidRPr="00D06BD1" w:rsidRDefault="001A0F6B" w:rsidP="001362CB">
            <w:pPr>
              <w:pStyle w:val="Tabletextnarrow"/>
            </w:pPr>
            <w:r w:rsidRPr="00D06BD1">
              <w:t>HSE102</w:t>
            </w:r>
          </w:p>
        </w:tc>
        <w:tc>
          <w:tcPr>
            <w:tcW w:w="4518" w:type="dxa"/>
          </w:tcPr>
          <w:p w14:paraId="27BDBA3A" w14:textId="77777777" w:rsidR="001A0F6B" w:rsidRPr="00D06BD1" w:rsidRDefault="001A0F6B" w:rsidP="001362CB">
            <w:pPr>
              <w:pStyle w:val="Tabletextnarrow"/>
            </w:pPr>
            <w:r w:rsidRPr="00D06BD1">
              <w:t>Foundations of Food, Nutrition and Health</w:t>
            </w:r>
          </w:p>
          <w:p w14:paraId="349E0BFA" w14:textId="60CE2CC1" w:rsidR="001A0F6B" w:rsidRPr="00D06BD1" w:rsidRDefault="001A0F6B" w:rsidP="001362CB">
            <w:pPr>
              <w:pStyle w:val="Tabletextnarrow"/>
            </w:pPr>
            <w:r w:rsidRPr="00D06BD1">
              <w:t>Functional Human Anatomy</w:t>
            </w:r>
          </w:p>
        </w:tc>
        <w:tc>
          <w:tcPr>
            <w:tcW w:w="1032" w:type="dxa"/>
          </w:tcPr>
          <w:p w14:paraId="25FEC987" w14:textId="0710A659" w:rsidR="001A0F6B" w:rsidRPr="00D06BD1" w:rsidRDefault="001A0F6B" w:rsidP="001362CB">
            <w:pPr>
              <w:pStyle w:val="Tabletextnarrow"/>
            </w:pPr>
            <w:r w:rsidRPr="00D06BD1">
              <w:t>1</w:t>
            </w:r>
          </w:p>
          <w:p w14:paraId="3A860654" w14:textId="77777777" w:rsidR="001A0F6B" w:rsidRPr="00D06BD1" w:rsidRDefault="001A0F6B" w:rsidP="001362CB">
            <w:pPr>
              <w:pStyle w:val="Tabletextnarrow"/>
            </w:pPr>
            <w:r w:rsidRPr="00D06BD1">
              <w:t>2</w:t>
            </w:r>
          </w:p>
        </w:tc>
        <w:tc>
          <w:tcPr>
            <w:tcW w:w="2744" w:type="dxa"/>
          </w:tcPr>
          <w:p w14:paraId="42AD8687" w14:textId="77777777" w:rsidR="001A0F6B" w:rsidRPr="00D06BD1" w:rsidRDefault="001A0F6B" w:rsidP="001362CB">
            <w:pPr>
              <w:pStyle w:val="Tabletextnarrow"/>
            </w:pPr>
            <w:r w:rsidRPr="00D06BD1">
              <w:t>Food Studies</w:t>
            </w:r>
          </w:p>
          <w:p w14:paraId="160EC3DC" w14:textId="77777777" w:rsidR="001A0F6B" w:rsidRPr="00D06BD1" w:rsidRDefault="001A0F6B" w:rsidP="001362CB">
            <w:pPr>
              <w:pStyle w:val="Tabletextnarrow"/>
            </w:pPr>
            <w:r w:rsidRPr="00D06BD1">
              <w:t>Physical Education</w:t>
            </w:r>
          </w:p>
        </w:tc>
        <w:tc>
          <w:tcPr>
            <w:tcW w:w="2744" w:type="dxa"/>
          </w:tcPr>
          <w:p w14:paraId="4F7C8817" w14:textId="77777777" w:rsidR="001A0F6B" w:rsidRPr="00D06BD1" w:rsidRDefault="001A0F6B" w:rsidP="001362CB">
            <w:pPr>
              <w:pStyle w:val="Tabletextnarrow"/>
            </w:pPr>
            <w:r w:rsidRPr="00D06BD1">
              <w:t>N/A</w:t>
            </w:r>
          </w:p>
        </w:tc>
      </w:tr>
      <w:tr w:rsidR="001A0F6B" w:rsidRPr="00D06BD1" w14:paraId="7F2B1258" w14:textId="77777777" w:rsidTr="003D6313">
        <w:trPr>
          <w:trHeight w:val="66"/>
        </w:trPr>
        <w:tc>
          <w:tcPr>
            <w:tcW w:w="2262" w:type="dxa"/>
          </w:tcPr>
          <w:p w14:paraId="2FDDACA7" w14:textId="77777777" w:rsidR="001A0F6B" w:rsidRPr="00D06BD1" w:rsidRDefault="001A0F6B" w:rsidP="001362CB">
            <w:pPr>
              <w:pStyle w:val="Tabletextnarrow"/>
            </w:pPr>
            <w:r w:rsidRPr="00D06BD1">
              <w:t>Food and Nutrition</w:t>
            </w:r>
          </w:p>
        </w:tc>
        <w:tc>
          <w:tcPr>
            <w:tcW w:w="1275" w:type="dxa"/>
          </w:tcPr>
          <w:p w14:paraId="24F49DE3" w14:textId="6DFAD81C" w:rsidR="001A0F6B" w:rsidRPr="00D06BD1" w:rsidRDefault="001A0F6B" w:rsidP="001362CB">
            <w:pPr>
              <w:pStyle w:val="Tabletextnarrow"/>
            </w:pPr>
            <w:r w:rsidRPr="00D06BD1">
              <w:t>HSN101</w:t>
            </w:r>
          </w:p>
          <w:p w14:paraId="5759DC37" w14:textId="77777777" w:rsidR="001A0F6B" w:rsidRPr="00D06BD1" w:rsidRDefault="001A0F6B" w:rsidP="001362CB">
            <w:pPr>
              <w:pStyle w:val="Tabletextnarrow"/>
            </w:pPr>
            <w:r w:rsidRPr="00D06BD1">
              <w:t>HSN106</w:t>
            </w:r>
          </w:p>
        </w:tc>
        <w:tc>
          <w:tcPr>
            <w:tcW w:w="4518" w:type="dxa"/>
          </w:tcPr>
          <w:p w14:paraId="2D620026" w14:textId="77777777" w:rsidR="001A0F6B" w:rsidRPr="00D06BD1" w:rsidRDefault="001A0F6B" w:rsidP="001362CB">
            <w:pPr>
              <w:pStyle w:val="Tabletextnarrow"/>
            </w:pPr>
            <w:r w:rsidRPr="00D06BD1">
              <w:t>Foundations of Food, Nutrition and Health</w:t>
            </w:r>
          </w:p>
          <w:p w14:paraId="23AC874D" w14:textId="77777777" w:rsidR="001A0F6B" w:rsidRPr="00D06BD1" w:rsidRDefault="001A0F6B" w:rsidP="001362CB">
            <w:pPr>
              <w:pStyle w:val="Tabletextnarrow"/>
            </w:pPr>
            <w:r w:rsidRPr="00D06BD1">
              <w:t>Food Fundamentals</w:t>
            </w:r>
          </w:p>
        </w:tc>
        <w:tc>
          <w:tcPr>
            <w:tcW w:w="1032" w:type="dxa"/>
          </w:tcPr>
          <w:p w14:paraId="2CCF521E" w14:textId="77777777" w:rsidR="001A0F6B" w:rsidRPr="00D06BD1" w:rsidRDefault="001A0F6B" w:rsidP="001362CB">
            <w:pPr>
              <w:pStyle w:val="Tabletextnarrow"/>
            </w:pPr>
            <w:r w:rsidRPr="00D06BD1">
              <w:t>1</w:t>
            </w:r>
          </w:p>
          <w:p w14:paraId="6B59B20F" w14:textId="77777777" w:rsidR="001A0F6B" w:rsidRPr="00D06BD1" w:rsidRDefault="001A0F6B" w:rsidP="001362CB">
            <w:pPr>
              <w:pStyle w:val="Tabletextnarrow"/>
            </w:pPr>
            <w:r w:rsidRPr="00D06BD1">
              <w:t>2</w:t>
            </w:r>
          </w:p>
        </w:tc>
        <w:tc>
          <w:tcPr>
            <w:tcW w:w="2744" w:type="dxa"/>
          </w:tcPr>
          <w:p w14:paraId="6B10E800" w14:textId="77777777" w:rsidR="001A0F6B" w:rsidRPr="00D06BD1" w:rsidRDefault="001A0F6B" w:rsidP="001362CB">
            <w:pPr>
              <w:pStyle w:val="Tabletextnarrow"/>
            </w:pPr>
            <w:r w:rsidRPr="00D06BD1">
              <w:t>Food Studies</w:t>
            </w:r>
          </w:p>
        </w:tc>
        <w:tc>
          <w:tcPr>
            <w:tcW w:w="2744" w:type="dxa"/>
          </w:tcPr>
          <w:p w14:paraId="02A14044" w14:textId="77777777" w:rsidR="001A0F6B" w:rsidRPr="00D06BD1" w:rsidRDefault="001A0F6B" w:rsidP="001362CB">
            <w:pPr>
              <w:pStyle w:val="Tabletextnarrow"/>
            </w:pPr>
            <w:r w:rsidRPr="00D06BD1">
              <w:t>Students will have completed or be concurrently enrolled in Units 3 and 4 of Food Studies</w:t>
            </w:r>
          </w:p>
        </w:tc>
      </w:tr>
      <w:tr w:rsidR="00664DF5" w:rsidRPr="00D06BD1" w14:paraId="6616B90E" w14:textId="77777777" w:rsidTr="003D6313">
        <w:trPr>
          <w:trHeight w:val="66"/>
        </w:trPr>
        <w:tc>
          <w:tcPr>
            <w:tcW w:w="2262" w:type="dxa"/>
          </w:tcPr>
          <w:p w14:paraId="6F88F7DB" w14:textId="1596C432" w:rsidR="00664DF5" w:rsidRPr="00D06BD1" w:rsidRDefault="00664DF5" w:rsidP="00664DF5">
            <w:pPr>
              <w:pStyle w:val="Tabletextnarrow"/>
            </w:pPr>
            <w:r w:rsidRPr="00D06BD1">
              <w:t>Health Practice and Research</w:t>
            </w:r>
          </w:p>
        </w:tc>
        <w:tc>
          <w:tcPr>
            <w:tcW w:w="1275" w:type="dxa"/>
          </w:tcPr>
          <w:p w14:paraId="53F1791F" w14:textId="77777777" w:rsidR="00664DF5" w:rsidRPr="00D06BD1" w:rsidRDefault="00664DF5" w:rsidP="00664DF5">
            <w:pPr>
              <w:pStyle w:val="Tabletextnarrow"/>
              <w:rPr>
                <w:rFonts w:cstheme="minorHAnsi"/>
                <w:lang w:eastAsia="en-AU"/>
              </w:rPr>
            </w:pPr>
            <w:r w:rsidRPr="00D06BD1">
              <w:rPr>
                <w:rFonts w:cstheme="minorHAnsi"/>
                <w:lang w:eastAsia="en-AU"/>
              </w:rPr>
              <w:t>HBS108</w:t>
            </w:r>
          </w:p>
          <w:p w14:paraId="74997994" w14:textId="71C0749F" w:rsidR="00664DF5" w:rsidRPr="00D06BD1" w:rsidRDefault="00664DF5" w:rsidP="00664DF5">
            <w:pPr>
              <w:pStyle w:val="Tabletextnarrow"/>
            </w:pPr>
            <w:r w:rsidRPr="00D06BD1">
              <w:rPr>
                <w:rFonts w:cstheme="minorHAnsi"/>
                <w:lang w:eastAsia="en-AU"/>
              </w:rPr>
              <w:t>HBS110</w:t>
            </w:r>
          </w:p>
        </w:tc>
        <w:tc>
          <w:tcPr>
            <w:tcW w:w="4518" w:type="dxa"/>
          </w:tcPr>
          <w:p w14:paraId="7F46FA35" w14:textId="77777777" w:rsidR="00664DF5" w:rsidRPr="00D06BD1" w:rsidRDefault="00664DF5" w:rsidP="00664DF5">
            <w:pPr>
              <w:pStyle w:val="Tabletextnarrow"/>
              <w:rPr>
                <w:rFonts w:cstheme="minorHAnsi"/>
              </w:rPr>
            </w:pPr>
            <w:r w:rsidRPr="00D06BD1">
              <w:rPr>
                <w:rFonts w:cstheme="minorHAnsi"/>
              </w:rPr>
              <w:t>Health Information and Data</w:t>
            </w:r>
          </w:p>
          <w:p w14:paraId="3EDA07B2" w14:textId="60F9CC99" w:rsidR="00664DF5" w:rsidRPr="00D06BD1" w:rsidRDefault="00664DF5" w:rsidP="00664DF5">
            <w:pPr>
              <w:pStyle w:val="Tabletextnarrow"/>
            </w:pPr>
            <w:r w:rsidRPr="00D06BD1">
              <w:rPr>
                <w:rFonts w:cstheme="minorHAnsi"/>
              </w:rPr>
              <w:t>Health Psychology</w:t>
            </w:r>
          </w:p>
        </w:tc>
        <w:tc>
          <w:tcPr>
            <w:tcW w:w="1032" w:type="dxa"/>
          </w:tcPr>
          <w:p w14:paraId="6A2AE178" w14:textId="77777777" w:rsidR="00664DF5" w:rsidRPr="00D06BD1" w:rsidRDefault="00664DF5" w:rsidP="00664DF5">
            <w:pPr>
              <w:pStyle w:val="Tabletextnarrow"/>
              <w:rPr>
                <w:rFonts w:cstheme="minorHAnsi"/>
              </w:rPr>
            </w:pPr>
            <w:r w:rsidRPr="00D06BD1">
              <w:rPr>
                <w:rFonts w:cstheme="minorHAnsi"/>
              </w:rPr>
              <w:t>1</w:t>
            </w:r>
          </w:p>
          <w:p w14:paraId="4D6604EA" w14:textId="0A18BB46" w:rsidR="00664DF5" w:rsidRPr="00D06BD1" w:rsidRDefault="00664DF5" w:rsidP="00664DF5">
            <w:pPr>
              <w:pStyle w:val="Tabletextnarrow"/>
            </w:pPr>
            <w:r w:rsidRPr="00D06BD1">
              <w:rPr>
                <w:rFonts w:cstheme="minorHAnsi"/>
              </w:rPr>
              <w:t>2</w:t>
            </w:r>
          </w:p>
        </w:tc>
        <w:tc>
          <w:tcPr>
            <w:tcW w:w="2744" w:type="dxa"/>
          </w:tcPr>
          <w:p w14:paraId="5DD76943" w14:textId="167E4050" w:rsidR="00664DF5" w:rsidRPr="00D06BD1" w:rsidRDefault="00664DF5" w:rsidP="00664DF5">
            <w:pPr>
              <w:pStyle w:val="Tabletextnarrow"/>
            </w:pPr>
            <w:r w:rsidRPr="00D06BD1">
              <w:t xml:space="preserve">Health and Human </w:t>
            </w:r>
            <w:r w:rsidR="008C6732">
              <w:t>D</w:t>
            </w:r>
            <w:r w:rsidRPr="00D06BD1">
              <w:t>evelopment</w:t>
            </w:r>
          </w:p>
        </w:tc>
        <w:tc>
          <w:tcPr>
            <w:tcW w:w="2744" w:type="dxa"/>
          </w:tcPr>
          <w:p w14:paraId="2BEE0A87" w14:textId="16F3E771" w:rsidR="00664DF5" w:rsidRPr="00D06BD1" w:rsidRDefault="00664DF5" w:rsidP="00664DF5">
            <w:pPr>
              <w:pStyle w:val="Tabletextnarrow"/>
            </w:pPr>
            <w:r w:rsidRPr="00D06BD1">
              <w:t>Students will have completed or be concurrently enrolled in Units 3 and 4 of VCE Health and Human Development</w:t>
            </w:r>
          </w:p>
        </w:tc>
      </w:tr>
      <w:tr w:rsidR="00664DF5" w:rsidRPr="00D06BD1" w14:paraId="5E71BBE2" w14:textId="77777777" w:rsidTr="003D6313">
        <w:trPr>
          <w:trHeight w:val="66"/>
        </w:trPr>
        <w:tc>
          <w:tcPr>
            <w:tcW w:w="2262" w:type="dxa"/>
          </w:tcPr>
          <w:p w14:paraId="0F24BACC" w14:textId="721A088E" w:rsidR="00664DF5" w:rsidRPr="00D06BD1" w:rsidRDefault="00664DF5" w:rsidP="00664DF5">
            <w:pPr>
              <w:pStyle w:val="Tabletextnarrow"/>
            </w:pPr>
            <w:r w:rsidRPr="00D06BD1">
              <w:t>Journalism</w:t>
            </w:r>
          </w:p>
        </w:tc>
        <w:tc>
          <w:tcPr>
            <w:tcW w:w="1275" w:type="dxa"/>
          </w:tcPr>
          <w:p w14:paraId="6BC7352E" w14:textId="77777777" w:rsidR="00664DF5" w:rsidRPr="00D06BD1" w:rsidRDefault="00664DF5" w:rsidP="00664DF5">
            <w:pPr>
              <w:pStyle w:val="Tabletextnarrow"/>
            </w:pPr>
            <w:r w:rsidRPr="00D06BD1">
              <w:t>ALJ111</w:t>
            </w:r>
          </w:p>
          <w:p w14:paraId="0F1ECF92" w14:textId="545020D1" w:rsidR="00664DF5" w:rsidRPr="00D06BD1" w:rsidRDefault="00664DF5" w:rsidP="00664DF5">
            <w:pPr>
              <w:pStyle w:val="Tabletextnarrow"/>
              <w:rPr>
                <w:rFonts w:cstheme="minorHAnsi"/>
                <w:lang w:eastAsia="en-AU"/>
              </w:rPr>
            </w:pPr>
            <w:r w:rsidRPr="00D06BD1">
              <w:t>ALJ112</w:t>
            </w:r>
          </w:p>
        </w:tc>
        <w:tc>
          <w:tcPr>
            <w:tcW w:w="4518" w:type="dxa"/>
          </w:tcPr>
          <w:p w14:paraId="2107DC8D" w14:textId="3BD361EC" w:rsidR="00664DF5" w:rsidRPr="00D06BD1" w:rsidRDefault="00664DF5" w:rsidP="00664DF5">
            <w:pPr>
              <w:pStyle w:val="Tabletextnarrow"/>
            </w:pPr>
            <w:r w:rsidRPr="00D06BD1">
              <w:t>Introduction to Journalis</w:t>
            </w:r>
            <w:r w:rsidR="00A77D9A">
              <w:t>m</w:t>
            </w:r>
          </w:p>
          <w:p w14:paraId="2C0DD501" w14:textId="31C045EE" w:rsidR="00664DF5" w:rsidRPr="00D06BD1" w:rsidRDefault="00664DF5" w:rsidP="00664DF5">
            <w:pPr>
              <w:pStyle w:val="Tabletextnarrow"/>
              <w:rPr>
                <w:rFonts w:cstheme="minorHAnsi"/>
              </w:rPr>
            </w:pPr>
            <w:r w:rsidRPr="00D06BD1">
              <w:t xml:space="preserve">News </w:t>
            </w:r>
            <w:r w:rsidR="00727952">
              <w:t>R</w:t>
            </w:r>
            <w:r w:rsidRPr="00D06BD1">
              <w:t>eporting</w:t>
            </w:r>
          </w:p>
        </w:tc>
        <w:tc>
          <w:tcPr>
            <w:tcW w:w="1032" w:type="dxa"/>
          </w:tcPr>
          <w:p w14:paraId="5F3BE545" w14:textId="77777777" w:rsidR="00664DF5" w:rsidRPr="00D06BD1" w:rsidRDefault="00664DF5" w:rsidP="00664DF5">
            <w:pPr>
              <w:pStyle w:val="Tabletextnarrow"/>
            </w:pPr>
            <w:r w:rsidRPr="00D06BD1">
              <w:t>1</w:t>
            </w:r>
          </w:p>
          <w:p w14:paraId="29B14D59" w14:textId="17D783DA" w:rsidR="00664DF5" w:rsidRPr="00D06BD1" w:rsidRDefault="00664DF5" w:rsidP="00664DF5">
            <w:pPr>
              <w:pStyle w:val="Tabletextnarrow"/>
              <w:rPr>
                <w:rFonts w:cstheme="minorHAnsi"/>
              </w:rPr>
            </w:pPr>
            <w:r w:rsidRPr="00D06BD1">
              <w:t>2</w:t>
            </w:r>
          </w:p>
        </w:tc>
        <w:tc>
          <w:tcPr>
            <w:tcW w:w="2744" w:type="dxa"/>
          </w:tcPr>
          <w:p w14:paraId="11F11BD6" w14:textId="41E9F85E" w:rsidR="00664DF5" w:rsidRPr="00D06BD1" w:rsidRDefault="00664DF5" w:rsidP="00664DF5">
            <w:pPr>
              <w:pStyle w:val="Tabletextnarrow"/>
            </w:pPr>
            <w:r w:rsidRPr="00D06BD1">
              <w:t>Humanities</w:t>
            </w:r>
          </w:p>
        </w:tc>
        <w:tc>
          <w:tcPr>
            <w:tcW w:w="2744" w:type="dxa"/>
          </w:tcPr>
          <w:p w14:paraId="69C5A5AD" w14:textId="47EA1480" w:rsidR="00664DF5" w:rsidRPr="00D06BD1" w:rsidRDefault="00664DF5" w:rsidP="00664DF5">
            <w:pPr>
              <w:pStyle w:val="Tabletextnarrow"/>
            </w:pPr>
            <w:r w:rsidRPr="00D06BD1">
              <w:t>Students will have completed Units 3 and 4 of VCE Media</w:t>
            </w:r>
          </w:p>
        </w:tc>
      </w:tr>
    </w:tbl>
    <w:p w14:paraId="36D0B360" w14:textId="77777777" w:rsidR="001362CB" w:rsidRPr="00B92F93" w:rsidRDefault="001362CB" w:rsidP="00B92F93">
      <w:pPr>
        <w:pStyle w:val="Heading1"/>
      </w:pPr>
      <w:bookmarkStart w:id="4" w:name="_Toc242114390"/>
      <w:r w:rsidRPr="00B92F93">
        <w:lastRenderedPageBreak/>
        <w:t>Deakin University (continued)</w:t>
      </w:r>
      <w:bookmarkEnd w:id="4"/>
    </w:p>
    <w:tbl>
      <w:tblPr>
        <w:tblStyle w:val="TableClosedStyle"/>
        <w:tblpPr w:leftFromText="180" w:rightFromText="180" w:vertAnchor="text" w:tblpY="1"/>
        <w:tblW w:w="14577" w:type="dxa"/>
        <w:tblLook w:val="04A0" w:firstRow="1" w:lastRow="0" w:firstColumn="1" w:lastColumn="0" w:noHBand="0" w:noVBand="1"/>
      </w:tblPr>
      <w:tblGrid>
        <w:gridCol w:w="2263"/>
        <w:gridCol w:w="1276"/>
        <w:gridCol w:w="4518"/>
        <w:gridCol w:w="1032"/>
        <w:gridCol w:w="2744"/>
        <w:gridCol w:w="2744"/>
      </w:tblGrid>
      <w:tr w:rsidR="001362CB" w:rsidRPr="00982DBE" w14:paraId="570D3B85" w14:textId="77777777" w:rsidTr="003D6313">
        <w:trPr>
          <w:cnfStyle w:val="100000000000" w:firstRow="1" w:lastRow="0" w:firstColumn="0" w:lastColumn="0" w:oddVBand="0" w:evenVBand="0" w:oddHBand="0" w:evenHBand="0" w:firstRowFirstColumn="0" w:firstRowLastColumn="0" w:lastRowFirstColumn="0" w:lastRowLastColumn="0"/>
        </w:trPr>
        <w:tc>
          <w:tcPr>
            <w:tcW w:w="2263" w:type="dxa"/>
          </w:tcPr>
          <w:p w14:paraId="7F7E3B8B" w14:textId="77777777" w:rsidR="001362CB" w:rsidRPr="0087550C" w:rsidRDefault="001362CB" w:rsidP="0087550C">
            <w:pPr>
              <w:pStyle w:val="Tableheadingnarrow"/>
            </w:pPr>
            <w:r w:rsidRPr="0087550C">
              <w:t>Study name</w:t>
            </w:r>
          </w:p>
        </w:tc>
        <w:tc>
          <w:tcPr>
            <w:tcW w:w="1276" w:type="dxa"/>
          </w:tcPr>
          <w:p w14:paraId="28BF4340" w14:textId="77777777" w:rsidR="001362CB" w:rsidRPr="0087550C" w:rsidRDefault="001362CB" w:rsidP="0087550C">
            <w:pPr>
              <w:pStyle w:val="Tableheadingnarrow"/>
            </w:pPr>
            <w:r w:rsidRPr="0087550C">
              <w:t>Study code</w:t>
            </w:r>
          </w:p>
        </w:tc>
        <w:tc>
          <w:tcPr>
            <w:tcW w:w="4518" w:type="dxa"/>
          </w:tcPr>
          <w:p w14:paraId="4C83BC8D" w14:textId="77777777" w:rsidR="001362CB" w:rsidRPr="0087550C" w:rsidRDefault="001362CB" w:rsidP="0087550C">
            <w:pPr>
              <w:pStyle w:val="Tableheadingnarrow"/>
            </w:pPr>
            <w:r w:rsidRPr="0087550C">
              <w:t>Semester name</w:t>
            </w:r>
          </w:p>
        </w:tc>
        <w:tc>
          <w:tcPr>
            <w:tcW w:w="1032" w:type="dxa"/>
          </w:tcPr>
          <w:p w14:paraId="74E53FF1" w14:textId="77777777" w:rsidR="001362CB" w:rsidRPr="0087550C" w:rsidRDefault="001362CB" w:rsidP="0087550C">
            <w:pPr>
              <w:pStyle w:val="Tableheadingnarrow"/>
            </w:pPr>
            <w:r w:rsidRPr="0087550C">
              <w:t>Semester</w:t>
            </w:r>
          </w:p>
        </w:tc>
        <w:tc>
          <w:tcPr>
            <w:tcW w:w="2744" w:type="dxa"/>
          </w:tcPr>
          <w:p w14:paraId="19D2EEC6" w14:textId="77777777" w:rsidR="001362CB" w:rsidRPr="0087550C" w:rsidRDefault="001362CB" w:rsidP="0087550C">
            <w:pPr>
              <w:pStyle w:val="Tableheadingnarrow"/>
            </w:pPr>
            <w:r w:rsidRPr="0087550C">
              <w:t>Linked study/Aligned learning area</w:t>
            </w:r>
          </w:p>
        </w:tc>
        <w:tc>
          <w:tcPr>
            <w:tcW w:w="2744" w:type="dxa"/>
          </w:tcPr>
          <w:p w14:paraId="4C1EDCE6" w14:textId="77777777" w:rsidR="001362CB" w:rsidRPr="0087550C" w:rsidRDefault="001362CB" w:rsidP="0087550C">
            <w:pPr>
              <w:pStyle w:val="Tableheadingnarrow"/>
            </w:pPr>
            <w:r w:rsidRPr="0087550C">
              <w:t>Prerequisite/Concurrent requirement</w:t>
            </w:r>
          </w:p>
        </w:tc>
      </w:tr>
      <w:tr w:rsidR="000702B9" w:rsidRPr="00982DBE" w14:paraId="70730560" w14:textId="77777777" w:rsidTr="003D6313">
        <w:tc>
          <w:tcPr>
            <w:tcW w:w="2263" w:type="dxa"/>
          </w:tcPr>
          <w:p w14:paraId="6A643575" w14:textId="77777777" w:rsidR="000702B9" w:rsidRPr="00D06BD1" w:rsidRDefault="000702B9" w:rsidP="000702B9">
            <w:pPr>
              <w:pStyle w:val="Tabletextnarrow"/>
            </w:pPr>
            <w:r w:rsidRPr="00D06BD1">
              <w:t>Law</w:t>
            </w:r>
          </w:p>
        </w:tc>
        <w:tc>
          <w:tcPr>
            <w:tcW w:w="1276" w:type="dxa"/>
          </w:tcPr>
          <w:p w14:paraId="2163B2A1" w14:textId="77777777" w:rsidR="000702B9" w:rsidRPr="00D06BD1" w:rsidRDefault="000702B9" w:rsidP="000702B9">
            <w:pPr>
              <w:pStyle w:val="Tabletextnarrow"/>
            </w:pPr>
            <w:r w:rsidRPr="00D06BD1">
              <w:t>MLP110</w:t>
            </w:r>
          </w:p>
          <w:p w14:paraId="136C26AA" w14:textId="77777777" w:rsidR="000702B9" w:rsidRPr="00D06BD1" w:rsidRDefault="000702B9" w:rsidP="000702B9">
            <w:pPr>
              <w:pStyle w:val="Tabletextnarrow"/>
            </w:pPr>
            <w:r w:rsidRPr="00D06BD1">
              <w:t>MLL113</w:t>
            </w:r>
          </w:p>
        </w:tc>
        <w:tc>
          <w:tcPr>
            <w:tcW w:w="4518" w:type="dxa"/>
          </w:tcPr>
          <w:p w14:paraId="371415AF" w14:textId="77777777" w:rsidR="000702B9" w:rsidRPr="00D06BD1" w:rsidRDefault="000702B9" w:rsidP="000702B9">
            <w:pPr>
              <w:pStyle w:val="Tabletextnarrow"/>
            </w:pPr>
            <w:r w:rsidRPr="00D06BD1">
              <w:t>Legal Research and Statutory Interpretation</w:t>
            </w:r>
          </w:p>
          <w:p w14:paraId="1890B0D2" w14:textId="4997978B" w:rsidR="000702B9" w:rsidRPr="00D06BD1" w:rsidRDefault="00264A1A" w:rsidP="000702B9">
            <w:pPr>
              <w:pStyle w:val="Tabletextnarrow"/>
            </w:pPr>
            <w:r w:rsidRPr="00264A1A">
              <w:t>Resolving Disputes and Legal Communication</w:t>
            </w:r>
          </w:p>
        </w:tc>
        <w:tc>
          <w:tcPr>
            <w:tcW w:w="1032" w:type="dxa"/>
          </w:tcPr>
          <w:p w14:paraId="01DC1E64" w14:textId="77777777" w:rsidR="000702B9" w:rsidRPr="00D06BD1" w:rsidRDefault="000702B9" w:rsidP="000702B9">
            <w:pPr>
              <w:pStyle w:val="Tabletextnarrow"/>
            </w:pPr>
            <w:r w:rsidRPr="00D06BD1">
              <w:t>1</w:t>
            </w:r>
          </w:p>
          <w:p w14:paraId="6B0287F0" w14:textId="77777777" w:rsidR="000702B9" w:rsidRPr="00D06BD1" w:rsidRDefault="000702B9" w:rsidP="000702B9">
            <w:pPr>
              <w:pStyle w:val="Tabletextnarrow"/>
            </w:pPr>
            <w:r w:rsidRPr="00D06BD1">
              <w:t>2</w:t>
            </w:r>
          </w:p>
        </w:tc>
        <w:tc>
          <w:tcPr>
            <w:tcW w:w="2744" w:type="dxa"/>
          </w:tcPr>
          <w:p w14:paraId="5B25F49A" w14:textId="77777777" w:rsidR="000702B9" w:rsidRPr="00D06BD1" w:rsidRDefault="000702B9" w:rsidP="000702B9">
            <w:pPr>
              <w:pStyle w:val="Tabletextnarrow"/>
            </w:pPr>
            <w:r w:rsidRPr="00D06BD1">
              <w:t>Legal Studies</w:t>
            </w:r>
          </w:p>
        </w:tc>
        <w:tc>
          <w:tcPr>
            <w:tcW w:w="2744" w:type="dxa"/>
          </w:tcPr>
          <w:p w14:paraId="5A259FDF" w14:textId="77777777" w:rsidR="000702B9" w:rsidRPr="00D06BD1" w:rsidRDefault="000702B9" w:rsidP="000702B9">
            <w:pPr>
              <w:pStyle w:val="Tabletextnarrow"/>
            </w:pPr>
            <w:r w:rsidRPr="00D06BD1">
              <w:t>Students will have completed Units 3 and 4 of VCE Legal Studies</w:t>
            </w:r>
          </w:p>
        </w:tc>
      </w:tr>
      <w:tr w:rsidR="000702B9" w:rsidRPr="00982DBE" w14:paraId="61E5C39E" w14:textId="77777777" w:rsidTr="003D6313">
        <w:tc>
          <w:tcPr>
            <w:tcW w:w="2263" w:type="dxa"/>
          </w:tcPr>
          <w:p w14:paraId="07A22C24" w14:textId="77777777" w:rsidR="000702B9" w:rsidRPr="00D06BD1" w:rsidRDefault="000702B9" w:rsidP="000702B9">
            <w:pPr>
              <w:pStyle w:val="Tabletextnarrow"/>
            </w:pPr>
            <w:r w:rsidRPr="00D06BD1">
              <w:t>Management and Law</w:t>
            </w:r>
          </w:p>
        </w:tc>
        <w:tc>
          <w:tcPr>
            <w:tcW w:w="1276" w:type="dxa"/>
          </w:tcPr>
          <w:p w14:paraId="738402B8" w14:textId="77777777" w:rsidR="000702B9" w:rsidRPr="00D06BD1" w:rsidRDefault="000702B9" w:rsidP="000702B9">
            <w:pPr>
              <w:pStyle w:val="Tabletextnarrow"/>
            </w:pPr>
            <w:r w:rsidRPr="00D06BD1">
              <w:t>MMM132</w:t>
            </w:r>
          </w:p>
          <w:p w14:paraId="22311464" w14:textId="77777777" w:rsidR="000702B9" w:rsidRPr="00D06BD1" w:rsidRDefault="000702B9" w:rsidP="000702B9">
            <w:pPr>
              <w:pStyle w:val="Tabletextnarrow"/>
            </w:pPr>
            <w:r w:rsidRPr="00D06BD1">
              <w:t>MLP110</w:t>
            </w:r>
          </w:p>
        </w:tc>
        <w:tc>
          <w:tcPr>
            <w:tcW w:w="4518" w:type="dxa"/>
          </w:tcPr>
          <w:p w14:paraId="4FE8021D" w14:textId="77777777" w:rsidR="000702B9" w:rsidRPr="00D06BD1" w:rsidRDefault="000702B9" w:rsidP="000702B9">
            <w:pPr>
              <w:pStyle w:val="Tabletextnarrow"/>
            </w:pPr>
            <w:r w:rsidRPr="00D06BD1">
              <w:t>Managing People and Organisations</w:t>
            </w:r>
          </w:p>
          <w:p w14:paraId="12A5FECF" w14:textId="77777777" w:rsidR="000702B9" w:rsidRPr="00D06BD1" w:rsidRDefault="000702B9" w:rsidP="000702B9">
            <w:pPr>
              <w:pStyle w:val="Tabletextnarrow"/>
            </w:pPr>
            <w:r w:rsidRPr="00D06BD1">
              <w:t>Legal Research and Statutory Interpretation</w:t>
            </w:r>
          </w:p>
        </w:tc>
        <w:tc>
          <w:tcPr>
            <w:tcW w:w="1032" w:type="dxa"/>
          </w:tcPr>
          <w:p w14:paraId="052D10BD" w14:textId="77777777" w:rsidR="000702B9" w:rsidRPr="00D06BD1" w:rsidRDefault="000702B9" w:rsidP="000702B9">
            <w:pPr>
              <w:pStyle w:val="Tabletextnarrow"/>
            </w:pPr>
            <w:r w:rsidRPr="00D06BD1">
              <w:t>1</w:t>
            </w:r>
          </w:p>
          <w:p w14:paraId="2CE7C55A" w14:textId="77777777" w:rsidR="000702B9" w:rsidRPr="00D06BD1" w:rsidRDefault="000702B9" w:rsidP="000702B9">
            <w:pPr>
              <w:pStyle w:val="Tabletextnarrow"/>
            </w:pPr>
            <w:r w:rsidRPr="00D06BD1">
              <w:t>2</w:t>
            </w:r>
          </w:p>
        </w:tc>
        <w:tc>
          <w:tcPr>
            <w:tcW w:w="2744" w:type="dxa"/>
          </w:tcPr>
          <w:p w14:paraId="528AEB5B" w14:textId="77777777" w:rsidR="000702B9" w:rsidRPr="00BA68D8" w:rsidRDefault="000702B9" w:rsidP="000702B9">
            <w:pPr>
              <w:pStyle w:val="Tabletextnarrow"/>
              <w:rPr>
                <w:lang w:eastAsia="en-AU"/>
              </w:rPr>
            </w:pPr>
            <w:r w:rsidRPr="00BA68D8">
              <w:rPr>
                <w:lang w:eastAsia="en-AU"/>
              </w:rPr>
              <w:t>Business Management</w:t>
            </w:r>
          </w:p>
          <w:p w14:paraId="3673DDD9" w14:textId="77777777" w:rsidR="000702B9" w:rsidRPr="00BA68D8" w:rsidRDefault="000702B9" w:rsidP="000702B9">
            <w:pPr>
              <w:pStyle w:val="Tabletextnarrow"/>
            </w:pPr>
            <w:r w:rsidRPr="00BA68D8">
              <w:rPr>
                <w:lang w:eastAsia="en-AU"/>
              </w:rPr>
              <w:t>Legal Studies</w:t>
            </w:r>
          </w:p>
        </w:tc>
        <w:tc>
          <w:tcPr>
            <w:tcW w:w="2744" w:type="dxa"/>
          </w:tcPr>
          <w:p w14:paraId="161294DE" w14:textId="6B706C4C" w:rsidR="000702B9" w:rsidRPr="00D06BD1" w:rsidRDefault="000702B9" w:rsidP="000702B9">
            <w:pPr>
              <w:pStyle w:val="Tabletextnarrow"/>
            </w:pPr>
            <w:r w:rsidRPr="00D06BD1">
              <w:t>Students will have completed or be concurrently enrolled in Units 3 and 4 of VCE Business Management and Legal Studies</w:t>
            </w:r>
          </w:p>
        </w:tc>
      </w:tr>
      <w:tr w:rsidR="000702B9" w:rsidRPr="00982DBE" w14:paraId="3250FF13" w14:textId="77777777" w:rsidTr="003D6313">
        <w:tc>
          <w:tcPr>
            <w:tcW w:w="2263" w:type="dxa"/>
          </w:tcPr>
          <w:p w14:paraId="468E5C5D" w14:textId="77777777" w:rsidR="000702B9" w:rsidRPr="00D06BD1" w:rsidRDefault="000702B9" w:rsidP="000702B9">
            <w:pPr>
              <w:pStyle w:val="Tabletextnarrow"/>
            </w:pPr>
            <w:r w:rsidRPr="00D06BD1">
              <w:t>Management and Marketing</w:t>
            </w:r>
          </w:p>
        </w:tc>
        <w:tc>
          <w:tcPr>
            <w:tcW w:w="1276" w:type="dxa"/>
          </w:tcPr>
          <w:p w14:paraId="5E7A3F10" w14:textId="77777777" w:rsidR="000702B9" w:rsidRPr="00D06BD1" w:rsidRDefault="000702B9" w:rsidP="000702B9">
            <w:pPr>
              <w:pStyle w:val="Tabletextnarrow"/>
            </w:pPr>
            <w:r w:rsidRPr="00D06BD1">
              <w:t>MMM132</w:t>
            </w:r>
          </w:p>
          <w:p w14:paraId="2667E5B9" w14:textId="77777777" w:rsidR="000702B9" w:rsidRPr="00D06BD1" w:rsidRDefault="000702B9" w:rsidP="000702B9">
            <w:pPr>
              <w:pStyle w:val="Tabletextnarrow"/>
            </w:pPr>
            <w:r w:rsidRPr="00D06BD1">
              <w:t>MMK101</w:t>
            </w:r>
          </w:p>
        </w:tc>
        <w:tc>
          <w:tcPr>
            <w:tcW w:w="4518" w:type="dxa"/>
          </w:tcPr>
          <w:p w14:paraId="7AE4C145" w14:textId="77777777" w:rsidR="000702B9" w:rsidRPr="00D06BD1" w:rsidRDefault="000702B9" w:rsidP="000702B9">
            <w:pPr>
              <w:pStyle w:val="Tabletextnarrow"/>
            </w:pPr>
            <w:r w:rsidRPr="00D06BD1">
              <w:t>Managing People and Organisations</w:t>
            </w:r>
          </w:p>
          <w:p w14:paraId="34D776D1" w14:textId="77777777" w:rsidR="000702B9" w:rsidRPr="00D06BD1" w:rsidRDefault="000702B9" w:rsidP="000702B9">
            <w:pPr>
              <w:pStyle w:val="Tabletextnarrow"/>
            </w:pPr>
            <w:r w:rsidRPr="00D06BD1">
              <w:t>Marketing Innovation</w:t>
            </w:r>
          </w:p>
        </w:tc>
        <w:tc>
          <w:tcPr>
            <w:tcW w:w="1032" w:type="dxa"/>
          </w:tcPr>
          <w:p w14:paraId="48F6086A" w14:textId="77777777" w:rsidR="000702B9" w:rsidRPr="00D06BD1" w:rsidRDefault="000702B9" w:rsidP="000702B9">
            <w:pPr>
              <w:pStyle w:val="Tabletextnarrow"/>
            </w:pPr>
            <w:r w:rsidRPr="00D06BD1">
              <w:t>1</w:t>
            </w:r>
          </w:p>
          <w:p w14:paraId="21ADB834" w14:textId="77777777" w:rsidR="000702B9" w:rsidRPr="00D06BD1" w:rsidRDefault="000702B9" w:rsidP="000702B9">
            <w:pPr>
              <w:pStyle w:val="Tabletextnarrow"/>
            </w:pPr>
            <w:r w:rsidRPr="00D06BD1">
              <w:t>2</w:t>
            </w:r>
          </w:p>
        </w:tc>
        <w:tc>
          <w:tcPr>
            <w:tcW w:w="2744" w:type="dxa"/>
          </w:tcPr>
          <w:p w14:paraId="208079BC" w14:textId="77777777" w:rsidR="000702B9" w:rsidRPr="00BA68D8" w:rsidRDefault="000702B9" w:rsidP="000702B9">
            <w:pPr>
              <w:pStyle w:val="Tabletextnarrow"/>
              <w:rPr>
                <w:lang w:eastAsia="en-AU"/>
              </w:rPr>
            </w:pPr>
            <w:r w:rsidRPr="00BA68D8">
              <w:rPr>
                <w:lang w:eastAsia="en-AU"/>
              </w:rPr>
              <w:t>Business Management</w:t>
            </w:r>
          </w:p>
        </w:tc>
        <w:tc>
          <w:tcPr>
            <w:tcW w:w="2744" w:type="dxa"/>
          </w:tcPr>
          <w:p w14:paraId="7BCAE8C6" w14:textId="52F7A08F" w:rsidR="000702B9" w:rsidRPr="00D06BD1" w:rsidRDefault="000702B9" w:rsidP="000702B9">
            <w:pPr>
              <w:pStyle w:val="Tabletextnarrow"/>
            </w:pPr>
            <w:r w:rsidRPr="00D06BD1">
              <w:t>Students will have completed or be concurrently enrolled in Units 3 and 4 of VCE Business Management</w:t>
            </w:r>
          </w:p>
        </w:tc>
      </w:tr>
      <w:tr w:rsidR="000702B9" w:rsidRPr="00982DBE" w14:paraId="7EAF7F7F" w14:textId="77777777" w:rsidTr="003D6313">
        <w:tc>
          <w:tcPr>
            <w:tcW w:w="2263" w:type="dxa"/>
          </w:tcPr>
          <w:p w14:paraId="68563B37" w14:textId="77777777" w:rsidR="000702B9" w:rsidRPr="00D06BD1" w:rsidRDefault="000702B9" w:rsidP="000702B9">
            <w:pPr>
              <w:pStyle w:val="Tabletextnarrow"/>
              <w:rPr>
                <w:color w:val="000000"/>
                <w:lang w:eastAsia="en-AU"/>
              </w:rPr>
            </w:pPr>
            <w:r w:rsidRPr="00D06BD1">
              <w:t>Physical Education and Sport Science</w:t>
            </w:r>
          </w:p>
        </w:tc>
        <w:tc>
          <w:tcPr>
            <w:tcW w:w="1276" w:type="dxa"/>
          </w:tcPr>
          <w:p w14:paraId="389AB250" w14:textId="60FFC1D8" w:rsidR="00F02B55" w:rsidRDefault="000702B9" w:rsidP="000702B9">
            <w:pPr>
              <w:pStyle w:val="Tabletextnarrow"/>
            </w:pPr>
            <w:r w:rsidRPr="00D06BD1">
              <w:t>EEH103</w:t>
            </w:r>
          </w:p>
          <w:p w14:paraId="56EC7088" w14:textId="09736A4B" w:rsidR="000702B9" w:rsidRPr="00D06BD1" w:rsidRDefault="000702B9" w:rsidP="000702B9">
            <w:pPr>
              <w:pStyle w:val="Tabletextnarrow"/>
              <w:rPr>
                <w:color w:val="000000"/>
                <w:lang w:eastAsia="en-AU"/>
              </w:rPr>
            </w:pPr>
            <w:r w:rsidRPr="00D06BD1">
              <w:t>HSE102</w:t>
            </w:r>
          </w:p>
        </w:tc>
        <w:tc>
          <w:tcPr>
            <w:tcW w:w="4518" w:type="dxa"/>
          </w:tcPr>
          <w:p w14:paraId="47A5F031" w14:textId="6AD131FA" w:rsidR="000702B9" w:rsidRPr="00D06BD1" w:rsidRDefault="000702B9" w:rsidP="000702B9">
            <w:pPr>
              <w:pStyle w:val="Tabletextnarrow"/>
            </w:pPr>
            <w:r w:rsidRPr="00D06BD1">
              <w:t>Foundations of Sport and Exercise Pedagogy and</w:t>
            </w:r>
            <w:r w:rsidR="00B24297">
              <w:t xml:space="preserve"> </w:t>
            </w:r>
            <w:r w:rsidRPr="00D06BD1">
              <w:t>Practice</w:t>
            </w:r>
          </w:p>
          <w:p w14:paraId="43FC5906" w14:textId="77777777" w:rsidR="000702B9" w:rsidRPr="00D06BD1" w:rsidRDefault="000702B9" w:rsidP="000702B9">
            <w:pPr>
              <w:pStyle w:val="Tabletextnarrow"/>
            </w:pPr>
            <w:r w:rsidRPr="00D06BD1">
              <w:t>Functional Human Anatomy</w:t>
            </w:r>
          </w:p>
        </w:tc>
        <w:tc>
          <w:tcPr>
            <w:tcW w:w="1032" w:type="dxa"/>
          </w:tcPr>
          <w:p w14:paraId="42F0111F" w14:textId="77777777" w:rsidR="000702B9" w:rsidRPr="00D06BD1" w:rsidRDefault="000702B9" w:rsidP="000702B9">
            <w:pPr>
              <w:pStyle w:val="Tabletextnarrow"/>
            </w:pPr>
            <w:r w:rsidRPr="00D06BD1">
              <w:t>1</w:t>
            </w:r>
          </w:p>
          <w:p w14:paraId="05473C7D" w14:textId="6DDB19A3" w:rsidR="000702B9" w:rsidRPr="00D06BD1" w:rsidRDefault="000702B9" w:rsidP="000702B9">
            <w:pPr>
              <w:pStyle w:val="Tabletextnarrow"/>
            </w:pPr>
            <w:r w:rsidRPr="00D06BD1">
              <w:t>2</w:t>
            </w:r>
          </w:p>
        </w:tc>
        <w:tc>
          <w:tcPr>
            <w:tcW w:w="2744" w:type="dxa"/>
          </w:tcPr>
          <w:p w14:paraId="18E84228" w14:textId="77777777" w:rsidR="000702B9" w:rsidRPr="00D06BD1" w:rsidRDefault="000702B9" w:rsidP="000702B9">
            <w:pPr>
              <w:pStyle w:val="Tabletextnarrow"/>
              <w:rPr>
                <w:color w:val="000000"/>
                <w:lang w:eastAsia="en-AU"/>
              </w:rPr>
            </w:pPr>
            <w:r w:rsidRPr="00D06BD1">
              <w:t>Physical Education</w:t>
            </w:r>
          </w:p>
        </w:tc>
        <w:tc>
          <w:tcPr>
            <w:tcW w:w="2744" w:type="dxa"/>
          </w:tcPr>
          <w:p w14:paraId="213EBB98" w14:textId="00D77F05" w:rsidR="000702B9" w:rsidRPr="00D06BD1" w:rsidRDefault="000702B9" w:rsidP="000702B9">
            <w:pPr>
              <w:pStyle w:val="Tabletextnarrow"/>
            </w:pPr>
            <w:r w:rsidRPr="00D06BD1">
              <w:t>Students will have completed or be concurrently enrolled in Units 3 and 4 of VCE Physical Education or VCE VET Sport and Recreation</w:t>
            </w:r>
          </w:p>
        </w:tc>
      </w:tr>
      <w:tr w:rsidR="00664DF5" w:rsidRPr="00982DBE" w14:paraId="04E3D425" w14:textId="77777777" w:rsidTr="003D6313">
        <w:tc>
          <w:tcPr>
            <w:tcW w:w="2263" w:type="dxa"/>
          </w:tcPr>
          <w:p w14:paraId="154450C4" w14:textId="7F9C9860" w:rsidR="00664DF5" w:rsidRPr="00D06BD1" w:rsidRDefault="00664DF5" w:rsidP="00664DF5">
            <w:pPr>
              <w:pStyle w:val="Tabletextnarrow"/>
            </w:pPr>
            <w:r w:rsidRPr="00D06BD1">
              <w:t>Psychological Science</w:t>
            </w:r>
          </w:p>
        </w:tc>
        <w:tc>
          <w:tcPr>
            <w:tcW w:w="1276" w:type="dxa"/>
          </w:tcPr>
          <w:p w14:paraId="358E95E9" w14:textId="77777777" w:rsidR="00664DF5" w:rsidRPr="00BA68D8" w:rsidRDefault="00664DF5" w:rsidP="00664DF5">
            <w:pPr>
              <w:pStyle w:val="Tabletextnarrow"/>
              <w:rPr>
                <w:lang w:eastAsia="en-AU"/>
              </w:rPr>
            </w:pPr>
            <w:r w:rsidRPr="00BA68D8">
              <w:rPr>
                <w:lang w:eastAsia="en-AU"/>
              </w:rPr>
              <w:t>HPS111</w:t>
            </w:r>
          </w:p>
          <w:p w14:paraId="78DB1EDB" w14:textId="3A19C903" w:rsidR="00664DF5" w:rsidRPr="00D06BD1" w:rsidRDefault="00664DF5" w:rsidP="00664DF5">
            <w:pPr>
              <w:pStyle w:val="Tabletextnarrow"/>
            </w:pPr>
            <w:r w:rsidRPr="00BA68D8">
              <w:rPr>
                <w:lang w:eastAsia="en-AU"/>
              </w:rPr>
              <w:t>HPS121</w:t>
            </w:r>
          </w:p>
        </w:tc>
        <w:tc>
          <w:tcPr>
            <w:tcW w:w="4518" w:type="dxa"/>
          </w:tcPr>
          <w:p w14:paraId="0A4148DE" w14:textId="77777777" w:rsidR="00664DF5" w:rsidRPr="00D06BD1" w:rsidRDefault="00664DF5" w:rsidP="00664DF5">
            <w:pPr>
              <w:pStyle w:val="Tabletextnarrow"/>
              <w:rPr>
                <w:rFonts w:cstheme="minorHAnsi"/>
              </w:rPr>
            </w:pPr>
            <w:r w:rsidRPr="00D06BD1">
              <w:rPr>
                <w:rFonts w:cstheme="minorHAnsi"/>
              </w:rPr>
              <w:t>Introduction to Psychology: Human Behaviour</w:t>
            </w:r>
          </w:p>
          <w:p w14:paraId="093BA57B" w14:textId="059518C9" w:rsidR="00664DF5" w:rsidRPr="00D06BD1" w:rsidRDefault="00664DF5" w:rsidP="00664DF5">
            <w:pPr>
              <w:pStyle w:val="Tabletextnarrow"/>
            </w:pPr>
            <w:r w:rsidRPr="00D06BD1">
              <w:rPr>
                <w:rFonts w:cstheme="minorHAnsi"/>
              </w:rPr>
              <w:t>Introduction to Psychology: Individual and Social Development</w:t>
            </w:r>
          </w:p>
        </w:tc>
        <w:tc>
          <w:tcPr>
            <w:tcW w:w="1032" w:type="dxa"/>
          </w:tcPr>
          <w:p w14:paraId="43E489F9" w14:textId="77777777" w:rsidR="00664DF5" w:rsidRPr="00D06BD1" w:rsidRDefault="00664DF5" w:rsidP="00664DF5">
            <w:pPr>
              <w:pStyle w:val="Tabletextnarrow"/>
              <w:rPr>
                <w:rFonts w:cstheme="minorHAnsi"/>
              </w:rPr>
            </w:pPr>
            <w:r w:rsidRPr="00D06BD1">
              <w:rPr>
                <w:rFonts w:cstheme="minorHAnsi"/>
              </w:rPr>
              <w:t>1</w:t>
            </w:r>
          </w:p>
          <w:p w14:paraId="50482524" w14:textId="318DDCB7" w:rsidR="00664DF5" w:rsidRPr="00D06BD1" w:rsidRDefault="00664DF5" w:rsidP="00664DF5">
            <w:pPr>
              <w:pStyle w:val="Tabletextnarrow"/>
            </w:pPr>
            <w:r w:rsidRPr="00D06BD1">
              <w:rPr>
                <w:rFonts w:cstheme="minorHAnsi"/>
              </w:rPr>
              <w:t>2</w:t>
            </w:r>
          </w:p>
        </w:tc>
        <w:tc>
          <w:tcPr>
            <w:tcW w:w="2744" w:type="dxa"/>
          </w:tcPr>
          <w:p w14:paraId="7AC5BE86" w14:textId="2A59285B" w:rsidR="00664DF5" w:rsidRPr="00D06BD1" w:rsidRDefault="00664DF5" w:rsidP="00664DF5">
            <w:pPr>
              <w:pStyle w:val="Tabletextnarrow"/>
            </w:pPr>
            <w:r w:rsidRPr="00D06BD1">
              <w:t>Psychology</w:t>
            </w:r>
          </w:p>
        </w:tc>
        <w:tc>
          <w:tcPr>
            <w:tcW w:w="2744" w:type="dxa"/>
          </w:tcPr>
          <w:p w14:paraId="0F2B22D4" w14:textId="396DF6A9" w:rsidR="00664DF5" w:rsidRPr="00D06BD1" w:rsidRDefault="00664DF5" w:rsidP="00664DF5">
            <w:pPr>
              <w:pStyle w:val="Tabletextnarrow"/>
            </w:pPr>
            <w:r w:rsidRPr="00D06BD1">
              <w:t>Students will have completed Units 3 and 4 of VCE Psychology</w:t>
            </w:r>
          </w:p>
        </w:tc>
      </w:tr>
      <w:tr w:rsidR="00201C60" w:rsidRPr="00982DBE" w14:paraId="1B997A21" w14:textId="77777777" w:rsidTr="003D6313">
        <w:tc>
          <w:tcPr>
            <w:tcW w:w="2263" w:type="dxa"/>
          </w:tcPr>
          <w:p w14:paraId="6B1B31B5" w14:textId="25547CA3" w:rsidR="00201C60" w:rsidRPr="00D06BD1" w:rsidRDefault="00201C60" w:rsidP="00201C60">
            <w:pPr>
              <w:pStyle w:val="Tabletextnarrow"/>
            </w:pPr>
            <w:r w:rsidRPr="00D06BD1">
              <w:t>Public Relations</w:t>
            </w:r>
          </w:p>
        </w:tc>
        <w:tc>
          <w:tcPr>
            <w:tcW w:w="1276" w:type="dxa"/>
          </w:tcPr>
          <w:p w14:paraId="353E456B" w14:textId="77777777" w:rsidR="00201C60" w:rsidRPr="00D06BD1" w:rsidRDefault="00201C60" w:rsidP="00201C60">
            <w:pPr>
              <w:pStyle w:val="Tabletextnarrow"/>
              <w:rPr>
                <w:rFonts w:cstheme="minorHAnsi"/>
              </w:rPr>
            </w:pPr>
            <w:r w:rsidRPr="00D06BD1">
              <w:rPr>
                <w:rFonts w:cstheme="minorHAnsi"/>
              </w:rPr>
              <w:t>ALR103</w:t>
            </w:r>
          </w:p>
          <w:p w14:paraId="0D4EEC36" w14:textId="30F9E94C" w:rsidR="00201C60" w:rsidRPr="00D06BD1" w:rsidRDefault="00201C60" w:rsidP="00201C60">
            <w:pPr>
              <w:pStyle w:val="Tabletextnarrow"/>
              <w:rPr>
                <w:rFonts w:cstheme="minorHAnsi"/>
                <w:color w:val="000000"/>
                <w:lang w:eastAsia="en-AU"/>
              </w:rPr>
            </w:pPr>
            <w:r w:rsidRPr="00D06BD1">
              <w:rPr>
                <w:rFonts w:cstheme="minorHAnsi"/>
              </w:rPr>
              <w:t>ALR104</w:t>
            </w:r>
          </w:p>
        </w:tc>
        <w:tc>
          <w:tcPr>
            <w:tcW w:w="4518" w:type="dxa"/>
          </w:tcPr>
          <w:p w14:paraId="7E77D0C3" w14:textId="77777777" w:rsidR="00201C60" w:rsidRPr="00982DBE" w:rsidRDefault="00201C60" w:rsidP="00201C60">
            <w:pPr>
              <w:pStyle w:val="Tabletextnarrow"/>
              <w:rPr>
                <w:rFonts w:cstheme="minorHAnsi"/>
              </w:rPr>
            </w:pPr>
            <w:r w:rsidRPr="00982DBE">
              <w:rPr>
                <w:rFonts w:cstheme="minorHAnsi"/>
              </w:rPr>
              <w:t>Introduction to Public Relations</w:t>
            </w:r>
          </w:p>
          <w:p w14:paraId="27C8860C" w14:textId="5590C5F8" w:rsidR="00201C60" w:rsidRPr="00D06BD1" w:rsidRDefault="00201C60" w:rsidP="00201C60">
            <w:pPr>
              <w:pStyle w:val="Tabletextnarrow"/>
              <w:rPr>
                <w:rFonts w:cstheme="minorHAnsi"/>
              </w:rPr>
            </w:pPr>
            <w:r w:rsidRPr="00982DBE">
              <w:rPr>
                <w:rFonts w:cstheme="minorHAnsi"/>
              </w:rPr>
              <w:t>Strategic Communication and Writing</w:t>
            </w:r>
          </w:p>
        </w:tc>
        <w:tc>
          <w:tcPr>
            <w:tcW w:w="1032" w:type="dxa"/>
          </w:tcPr>
          <w:p w14:paraId="2E07A21F" w14:textId="77777777" w:rsidR="00201C60" w:rsidRPr="00982DBE" w:rsidRDefault="00201C60" w:rsidP="00201C60">
            <w:pPr>
              <w:pStyle w:val="Tabletextnarrow"/>
              <w:rPr>
                <w:rFonts w:cstheme="minorHAnsi"/>
              </w:rPr>
            </w:pPr>
            <w:r w:rsidRPr="00982DBE">
              <w:rPr>
                <w:rFonts w:cstheme="minorHAnsi"/>
              </w:rPr>
              <w:t>1</w:t>
            </w:r>
          </w:p>
          <w:p w14:paraId="52CB3733" w14:textId="75E34FBB" w:rsidR="00201C60" w:rsidRPr="00D06BD1" w:rsidRDefault="00201C60" w:rsidP="00201C60">
            <w:pPr>
              <w:pStyle w:val="Tabletextnarrow"/>
              <w:rPr>
                <w:rFonts w:cstheme="minorHAnsi"/>
              </w:rPr>
            </w:pPr>
            <w:r w:rsidRPr="00982DBE">
              <w:rPr>
                <w:rFonts w:cstheme="minorHAnsi"/>
              </w:rPr>
              <w:t>2</w:t>
            </w:r>
          </w:p>
        </w:tc>
        <w:tc>
          <w:tcPr>
            <w:tcW w:w="2744" w:type="dxa"/>
          </w:tcPr>
          <w:p w14:paraId="59118C3F" w14:textId="2C76BC49" w:rsidR="00201C60" w:rsidRPr="00D06BD1" w:rsidRDefault="00201C60" w:rsidP="00201C60">
            <w:pPr>
              <w:pStyle w:val="Tabletextnarrow"/>
            </w:pPr>
            <w:r w:rsidRPr="00982DBE">
              <w:rPr>
                <w:rFonts w:cstheme="minorHAnsi"/>
              </w:rPr>
              <w:t>Humanities (other than History) and Business Studies</w:t>
            </w:r>
          </w:p>
        </w:tc>
        <w:tc>
          <w:tcPr>
            <w:tcW w:w="2744" w:type="dxa"/>
          </w:tcPr>
          <w:p w14:paraId="113E3C3C" w14:textId="62220007" w:rsidR="00201C60" w:rsidRPr="00D06BD1" w:rsidRDefault="00201C60" w:rsidP="00201C60">
            <w:pPr>
              <w:pStyle w:val="Tabletextnarrow"/>
            </w:pPr>
            <w:r w:rsidRPr="00982DBE">
              <w:rPr>
                <w:rFonts w:cstheme="minorHAnsi"/>
              </w:rPr>
              <w:t>N/A</w:t>
            </w:r>
          </w:p>
        </w:tc>
      </w:tr>
    </w:tbl>
    <w:p w14:paraId="47229990" w14:textId="77777777" w:rsidR="001362CB" w:rsidRPr="00B92F93" w:rsidRDefault="001362CB" w:rsidP="00B92F93">
      <w:pPr>
        <w:pStyle w:val="Heading1"/>
      </w:pPr>
      <w:bookmarkStart w:id="5" w:name="_Toc242114391"/>
      <w:r w:rsidRPr="00B92F93">
        <w:lastRenderedPageBreak/>
        <w:t>Deakin University (continued)</w:t>
      </w:r>
      <w:bookmarkEnd w:id="5"/>
    </w:p>
    <w:tbl>
      <w:tblPr>
        <w:tblStyle w:val="TableClosedStyle"/>
        <w:tblpPr w:leftFromText="180" w:rightFromText="180" w:vertAnchor="text" w:tblpY="1"/>
        <w:tblW w:w="14577" w:type="dxa"/>
        <w:tblLook w:val="04A0" w:firstRow="1" w:lastRow="0" w:firstColumn="1" w:lastColumn="0" w:noHBand="0" w:noVBand="1"/>
      </w:tblPr>
      <w:tblGrid>
        <w:gridCol w:w="2263"/>
        <w:gridCol w:w="1276"/>
        <w:gridCol w:w="4518"/>
        <w:gridCol w:w="1032"/>
        <w:gridCol w:w="2744"/>
        <w:gridCol w:w="2744"/>
      </w:tblGrid>
      <w:tr w:rsidR="001362CB" w:rsidRPr="00982DBE" w14:paraId="124D673D" w14:textId="77777777" w:rsidTr="003D6313">
        <w:trPr>
          <w:cnfStyle w:val="100000000000" w:firstRow="1" w:lastRow="0" w:firstColumn="0" w:lastColumn="0" w:oddVBand="0" w:evenVBand="0" w:oddHBand="0" w:evenHBand="0" w:firstRowFirstColumn="0" w:firstRowLastColumn="0" w:lastRowFirstColumn="0" w:lastRowLastColumn="0"/>
        </w:trPr>
        <w:tc>
          <w:tcPr>
            <w:tcW w:w="2263" w:type="dxa"/>
          </w:tcPr>
          <w:p w14:paraId="1569F3B8" w14:textId="77777777" w:rsidR="001362CB" w:rsidRPr="006C539C" w:rsidRDefault="001362CB" w:rsidP="006C539C">
            <w:pPr>
              <w:pStyle w:val="Tableheadingnarrow"/>
            </w:pPr>
            <w:r w:rsidRPr="006C539C">
              <w:t>Study name</w:t>
            </w:r>
          </w:p>
        </w:tc>
        <w:tc>
          <w:tcPr>
            <w:tcW w:w="1276" w:type="dxa"/>
          </w:tcPr>
          <w:p w14:paraId="1CB79B7C" w14:textId="77777777" w:rsidR="001362CB" w:rsidRPr="006C539C" w:rsidRDefault="001362CB" w:rsidP="006C539C">
            <w:pPr>
              <w:pStyle w:val="Tableheadingnarrow"/>
            </w:pPr>
            <w:r w:rsidRPr="006C539C">
              <w:t>Study code</w:t>
            </w:r>
          </w:p>
        </w:tc>
        <w:tc>
          <w:tcPr>
            <w:tcW w:w="4518" w:type="dxa"/>
          </w:tcPr>
          <w:p w14:paraId="4AD49C05" w14:textId="77777777" w:rsidR="001362CB" w:rsidRPr="006C539C" w:rsidRDefault="001362CB" w:rsidP="006C539C">
            <w:pPr>
              <w:pStyle w:val="Tableheadingnarrow"/>
            </w:pPr>
            <w:r w:rsidRPr="006C539C">
              <w:t>Semester name</w:t>
            </w:r>
          </w:p>
        </w:tc>
        <w:tc>
          <w:tcPr>
            <w:tcW w:w="1032" w:type="dxa"/>
          </w:tcPr>
          <w:p w14:paraId="59723997" w14:textId="77777777" w:rsidR="001362CB" w:rsidRPr="006C539C" w:rsidRDefault="001362CB" w:rsidP="006C539C">
            <w:pPr>
              <w:pStyle w:val="Tableheadingnarrow"/>
            </w:pPr>
            <w:r w:rsidRPr="006C539C">
              <w:t>Semester</w:t>
            </w:r>
          </w:p>
        </w:tc>
        <w:tc>
          <w:tcPr>
            <w:tcW w:w="2744" w:type="dxa"/>
          </w:tcPr>
          <w:p w14:paraId="0E184487" w14:textId="77777777" w:rsidR="001362CB" w:rsidRPr="006C539C" w:rsidRDefault="001362CB" w:rsidP="006C539C">
            <w:pPr>
              <w:pStyle w:val="Tableheadingnarrow"/>
            </w:pPr>
            <w:r w:rsidRPr="006C539C">
              <w:t>Linked study/Aligned learning area</w:t>
            </w:r>
          </w:p>
        </w:tc>
        <w:tc>
          <w:tcPr>
            <w:tcW w:w="2744" w:type="dxa"/>
          </w:tcPr>
          <w:p w14:paraId="5409AD62" w14:textId="77777777" w:rsidR="001362CB" w:rsidRPr="006C539C" w:rsidRDefault="001362CB" w:rsidP="006C539C">
            <w:pPr>
              <w:pStyle w:val="Tableheadingnarrow"/>
            </w:pPr>
            <w:r w:rsidRPr="006C539C">
              <w:t>Prerequisite/Concurrent requirement</w:t>
            </w:r>
          </w:p>
        </w:tc>
      </w:tr>
      <w:tr w:rsidR="003A3CD7" w:rsidRPr="00982DBE" w14:paraId="554CD5FF" w14:textId="77777777" w:rsidTr="003D6313">
        <w:trPr>
          <w:trHeight w:val="518"/>
        </w:trPr>
        <w:tc>
          <w:tcPr>
            <w:tcW w:w="2263" w:type="dxa"/>
          </w:tcPr>
          <w:p w14:paraId="0C0DDF38" w14:textId="01CBB926" w:rsidR="003A3CD7" w:rsidRPr="00BA68D8" w:rsidRDefault="003A3CD7" w:rsidP="003A3CD7">
            <w:pPr>
              <w:pStyle w:val="Tabletextnarrow"/>
              <w:rPr>
                <w:lang w:eastAsia="en-AU"/>
              </w:rPr>
            </w:pPr>
            <w:r w:rsidRPr="00BA68D8">
              <w:rPr>
                <w:lang w:eastAsia="en-AU"/>
              </w:rPr>
              <w:t>Sport Management</w:t>
            </w:r>
          </w:p>
        </w:tc>
        <w:tc>
          <w:tcPr>
            <w:tcW w:w="1276" w:type="dxa"/>
          </w:tcPr>
          <w:p w14:paraId="7F8A9110" w14:textId="77777777" w:rsidR="003A3CD7" w:rsidRPr="00BA68D8" w:rsidRDefault="003A3CD7" w:rsidP="003A3CD7">
            <w:pPr>
              <w:pStyle w:val="Tabletextnarrow"/>
              <w:rPr>
                <w:lang w:eastAsia="en-AU"/>
              </w:rPr>
            </w:pPr>
            <w:r w:rsidRPr="00BA68D8">
              <w:rPr>
                <w:lang w:eastAsia="en-AU"/>
              </w:rPr>
              <w:t>MMS100</w:t>
            </w:r>
          </w:p>
          <w:p w14:paraId="0B3914C1" w14:textId="01EBFDBE" w:rsidR="003A3CD7" w:rsidRPr="00BA68D8" w:rsidRDefault="003A3CD7" w:rsidP="003A3CD7">
            <w:pPr>
              <w:pStyle w:val="Tabletextnarrow"/>
              <w:rPr>
                <w:lang w:val="en-AU" w:eastAsia="en-AU"/>
              </w:rPr>
            </w:pPr>
            <w:r w:rsidRPr="00BA68D8">
              <w:rPr>
                <w:lang w:eastAsia="en-AU"/>
              </w:rPr>
              <w:t>MMS201</w:t>
            </w:r>
          </w:p>
        </w:tc>
        <w:tc>
          <w:tcPr>
            <w:tcW w:w="4518" w:type="dxa"/>
          </w:tcPr>
          <w:p w14:paraId="55720DDB" w14:textId="77777777" w:rsidR="003A3CD7" w:rsidRPr="00BA68D8" w:rsidRDefault="003A3CD7" w:rsidP="003A3CD7">
            <w:pPr>
              <w:pStyle w:val="Tabletextnarrow"/>
            </w:pPr>
            <w:r w:rsidRPr="00BA68D8">
              <w:t>Sport Organisation</w:t>
            </w:r>
          </w:p>
          <w:p w14:paraId="27DDE670" w14:textId="138A6E5E" w:rsidR="003A3CD7" w:rsidRPr="00BA68D8" w:rsidRDefault="003A3CD7" w:rsidP="003A3CD7">
            <w:pPr>
              <w:pStyle w:val="Tabletextnarrow"/>
              <w:rPr>
                <w:lang w:val="en-AU"/>
              </w:rPr>
            </w:pPr>
            <w:r w:rsidRPr="00BA68D8">
              <w:t>Sport in Society</w:t>
            </w:r>
          </w:p>
        </w:tc>
        <w:tc>
          <w:tcPr>
            <w:tcW w:w="1032" w:type="dxa"/>
          </w:tcPr>
          <w:p w14:paraId="40B8D488" w14:textId="77777777" w:rsidR="003A3CD7" w:rsidRPr="00982DBE" w:rsidRDefault="003A3CD7" w:rsidP="003A3CD7">
            <w:pPr>
              <w:pStyle w:val="Tabletextnarrow"/>
              <w:rPr>
                <w:rFonts w:cstheme="minorHAnsi"/>
              </w:rPr>
            </w:pPr>
            <w:r w:rsidRPr="00982DBE">
              <w:rPr>
                <w:rFonts w:cstheme="minorHAnsi"/>
              </w:rPr>
              <w:t>1</w:t>
            </w:r>
          </w:p>
          <w:p w14:paraId="06DE249E" w14:textId="0DBE2AB8" w:rsidR="003A3CD7" w:rsidRPr="00982DBE" w:rsidRDefault="003A3CD7" w:rsidP="003A3CD7">
            <w:pPr>
              <w:pStyle w:val="Tabletextnarrow"/>
              <w:rPr>
                <w:rFonts w:cstheme="minorHAnsi"/>
              </w:rPr>
            </w:pPr>
            <w:r w:rsidRPr="00982DBE">
              <w:rPr>
                <w:rFonts w:cstheme="minorHAnsi"/>
              </w:rPr>
              <w:t>2</w:t>
            </w:r>
          </w:p>
        </w:tc>
        <w:tc>
          <w:tcPr>
            <w:tcW w:w="2744" w:type="dxa"/>
          </w:tcPr>
          <w:p w14:paraId="132F7148" w14:textId="537988FE" w:rsidR="003A3CD7" w:rsidRPr="00982DBE" w:rsidRDefault="003A3CD7" w:rsidP="003A3CD7">
            <w:pPr>
              <w:pStyle w:val="Tabletextnarrow"/>
              <w:rPr>
                <w:rFonts w:cstheme="minorHAnsi"/>
              </w:rPr>
            </w:pPr>
            <w:r w:rsidRPr="00982DBE">
              <w:rPr>
                <w:rFonts w:cstheme="minorHAnsi"/>
              </w:rPr>
              <w:t>Business Management</w:t>
            </w:r>
          </w:p>
        </w:tc>
        <w:tc>
          <w:tcPr>
            <w:tcW w:w="2744" w:type="dxa"/>
          </w:tcPr>
          <w:p w14:paraId="1E198D42" w14:textId="7889624B" w:rsidR="003A3CD7" w:rsidRPr="00982DBE" w:rsidRDefault="003A3CD7" w:rsidP="003A3CD7">
            <w:pPr>
              <w:pStyle w:val="Tabletextnarrow"/>
              <w:rPr>
                <w:rFonts w:cstheme="minorHAnsi"/>
              </w:rPr>
            </w:pPr>
            <w:r w:rsidRPr="00982DBE">
              <w:t>Students will have completed or be concurrently enrolled in Units 3 and 4 of VCE Business Management</w:t>
            </w:r>
          </w:p>
        </w:tc>
      </w:tr>
      <w:tr w:rsidR="001362CB" w:rsidRPr="00982DBE" w14:paraId="57037C25" w14:textId="77777777" w:rsidTr="003D6313">
        <w:trPr>
          <w:trHeight w:val="518"/>
        </w:trPr>
        <w:tc>
          <w:tcPr>
            <w:tcW w:w="2263" w:type="dxa"/>
          </w:tcPr>
          <w:p w14:paraId="5A774E28" w14:textId="77777777" w:rsidR="001362CB" w:rsidRPr="00BA68D8" w:rsidRDefault="001362CB" w:rsidP="006C539C">
            <w:pPr>
              <w:pStyle w:val="Tabletextnarrow"/>
              <w:rPr>
                <w:lang w:eastAsia="en-AU"/>
              </w:rPr>
            </w:pPr>
            <w:r w:rsidRPr="00BA68D8">
              <w:rPr>
                <w:lang w:eastAsia="en-AU"/>
              </w:rPr>
              <w:t>Future Technologies</w:t>
            </w:r>
          </w:p>
        </w:tc>
        <w:tc>
          <w:tcPr>
            <w:tcW w:w="1276" w:type="dxa"/>
          </w:tcPr>
          <w:p w14:paraId="0B992070" w14:textId="07C09AC2" w:rsidR="001362CB" w:rsidRPr="00BA68D8" w:rsidRDefault="001362CB" w:rsidP="006C539C">
            <w:pPr>
              <w:pStyle w:val="Tabletextnarrow"/>
              <w:rPr>
                <w:lang w:val="en-AU" w:eastAsia="en-AU"/>
              </w:rPr>
            </w:pPr>
            <w:r w:rsidRPr="00BA68D8">
              <w:rPr>
                <w:lang w:val="en-AU" w:eastAsia="en-AU"/>
              </w:rPr>
              <w:t>SET111</w:t>
            </w:r>
          </w:p>
          <w:p w14:paraId="0C7E174C" w14:textId="77777777" w:rsidR="001362CB" w:rsidRPr="00BA68D8" w:rsidRDefault="001362CB" w:rsidP="006C539C">
            <w:pPr>
              <w:pStyle w:val="Tabletextnarrow"/>
              <w:rPr>
                <w:lang w:eastAsia="en-AU"/>
              </w:rPr>
            </w:pPr>
            <w:r w:rsidRPr="00BA68D8">
              <w:rPr>
                <w:lang w:eastAsia="en-AU"/>
              </w:rPr>
              <w:t>SIT112</w:t>
            </w:r>
          </w:p>
        </w:tc>
        <w:tc>
          <w:tcPr>
            <w:tcW w:w="4518" w:type="dxa"/>
          </w:tcPr>
          <w:p w14:paraId="5C507156" w14:textId="77777777" w:rsidR="001362CB" w:rsidRPr="00BA68D8" w:rsidRDefault="001362CB" w:rsidP="006C539C">
            <w:pPr>
              <w:pStyle w:val="Tabletextnarrow"/>
              <w:rPr>
                <w:lang w:val="en-AU"/>
              </w:rPr>
            </w:pPr>
            <w:r w:rsidRPr="00BA68D8">
              <w:rPr>
                <w:lang w:val="en-AU"/>
              </w:rPr>
              <w:t>Sustainable Design</w:t>
            </w:r>
          </w:p>
          <w:p w14:paraId="1518C8F6" w14:textId="5525DB6A" w:rsidR="001362CB" w:rsidRPr="00BA68D8" w:rsidRDefault="001362CB" w:rsidP="006C539C">
            <w:pPr>
              <w:pStyle w:val="Tabletextnarrow"/>
              <w:rPr>
                <w:lang w:val="en-AU"/>
              </w:rPr>
            </w:pPr>
            <w:r w:rsidRPr="00BA68D8">
              <w:rPr>
                <w:lang w:val="en-AU"/>
              </w:rPr>
              <w:t>Introduction to Data Science and Artificial Intelligence</w:t>
            </w:r>
          </w:p>
        </w:tc>
        <w:tc>
          <w:tcPr>
            <w:tcW w:w="1032" w:type="dxa"/>
          </w:tcPr>
          <w:p w14:paraId="72E23B3D" w14:textId="77777777" w:rsidR="001362CB" w:rsidRPr="00982DBE" w:rsidRDefault="001362CB" w:rsidP="006C539C">
            <w:pPr>
              <w:pStyle w:val="Tabletextnarrow"/>
              <w:rPr>
                <w:rFonts w:cstheme="minorHAnsi"/>
              </w:rPr>
            </w:pPr>
            <w:r w:rsidRPr="00982DBE">
              <w:rPr>
                <w:rFonts w:cstheme="minorHAnsi"/>
              </w:rPr>
              <w:t>1</w:t>
            </w:r>
          </w:p>
          <w:p w14:paraId="6C078400" w14:textId="77777777" w:rsidR="001362CB" w:rsidRPr="00982DBE" w:rsidRDefault="001362CB" w:rsidP="006C539C">
            <w:pPr>
              <w:pStyle w:val="Tabletextnarrow"/>
              <w:rPr>
                <w:rFonts w:cstheme="minorHAnsi"/>
              </w:rPr>
            </w:pPr>
            <w:r w:rsidRPr="00982DBE">
              <w:rPr>
                <w:rFonts w:cstheme="minorHAnsi"/>
              </w:rPr>
              <w:t>2</w:t>
            </w:r>
          </w:p>
        </w:tc>
        <w:tc>
          <w:tcPr>
            <w:tcW w:w="2744" w:type="dxa"/>
          </w:tcPr>
          <w:p w14:paraId="775FE31E" w14:textId="77777777" w:rsidR="001362CB" w:rsidRPr="00982DBE" w:rsidRDefault="001362CB" w:rsidP="006C539C">
            <w:pPr>
              <w:pStyle w:val="Tabletextnarrow"/>
              <w:rPr>
                <w:rFonts w:cstheme="minorHAnsi"/>
              </w:rPr>
            </w:pPr>
            <w:r w:rsidRPr="00982DBE">
              <w:rPr>
                <w:rFonts w:cstheme="minorHAnsi"/>
              </w:rPr>
              <w:t>Product Design and Technologies</w:t>
            </w:r>
          </w:p>
          <w:p w14:paraId="3498DE20" w14:textId="26935E39" w:rsidR="001362CB" w:rsidRPr="00982DBE" w:rsidRDefault="001362CB" w:rsidP="006C539C">
            <w:pPr>
              <w:pStyle w:val="Tabletextnarrow"/>
              <w:rPr>
                <w:rFonts w:cstheme="minorHAnsi"/>
              </w:rPr>
            </w:pPr>
            <w:r w:rsidRPr="00982DBE">
              <w:rPr>
                <w:lang w:eastAsia="en-AU"/>
              </w:rPr>
              <w:t>Computer science/Design and Information Technologies</w:t>
            </w:r>
          </w:p>
        </w:tc>
        <w:tc>
          <w:tcPr>
            <w:tcW w:w="2744" w:type="dxa"/>
          </w:tcPr>
          <w:p w14:paraId="678E3E93" w14:textId="77777777" w:rsidR="001362CB" w:rsidRPr="00982DBE" w:rsidRDefault="001362CB" w:rsidP="006C539C">
            <w:pPr>
              <w:pStyle w:val="Tabletextnarrow"/>
            </w:pPr>
            <w:r w:rsidRPr="00982DBE">
              <w:rPr>
                <w:rFonts w:cstheme="minorHAnsi"/>
              </w:rPr>
              <w:t>N/A</w:t>
            </w:r>
          </w:p>
        </w:tc>
      </w:tr>
      <w:tr w:rsidR="001362CB" w:rsidRPr="00982DBE" w14:paraId="15AB6E08" w14:textId="77777777" w:rsidTr="003D6313">
        <w:trPr>
          <w:trHeight w:val="1001"/>
        </w:trPr>
        <w:tc>
          <w:tcPr>
            <w:tcW w:w="2263" w:type="dxa"/>
          </w:tcPr>
          <w:p w14:paraId="3BBE831D" w14:textId="77777777" w:rsidR="001362CB" w:rsidRPr="00BA68D8" w:rsidRDefault="001362CB" w:rsidP="006C539C">
            <w:pPr>
              <w:pStyle w:val="Tabletextnarrow"/>
              <w:rPr>
                <w:lang w:eastAsia="en-AU"/>
              </w:rPr>
            </w:pPr>
            <w:r w:rsidRPr="00BA68D8">
              <w:rPr>
                <w:lang w:eastAsia="en-AU"/>
              </w:rPr>
              <w:t>Science</w:t>
            </w:r>
          </w:p>
        </w:tc>
        <w:tc>
          <w:tcPr>
            <w:tcW w:w="1276" w:type="dxa"/>
          </w:tcPr>
          <w:p w14:paraId="16B8CA0D" w14:textId="77777777" w:rsidR="001362CB" w:rsidRPr="00BA68D8" w:rsidRDefault="001362CB" w:rsidP="006C539C">
            <w:pPr>
              <w:pStyle w:val="Tabletextnarrow"/>
              <w:rPr>
                <w:lang w:val="en-AU" w:eastAsia="en-AU"/>
              </w:rPr>
            </w:pPr>
            <w:r w:rsidRPr="00BA68D8">
              <w:rPr>
                <w:lang w:val="en-AU" w:eastAsia="en-AU"/>
              </w:rPr>
              <w:t>SLE115</w:t>
            </w:r>
          </w:p>
          <w:p w14:paraId="4A2C1862" w14:textId="77777777" w:rsidR="001362CB" w:rsidRPr="00BA68D8" w:rsidRDefault="001362CB" w:rsidP="006C539C">
            <w:pPr>
              <w:pStyle w:val="Tabletextnarrow"/>
              <w:rPr>
                <w:lang w:val="en-AU" w:eastAsia="en-AU"/>
              </w:rPr>
            </w:pPr>
            <w:r w:rsidRPr="00BA68D8">
              <w:rPr>
                <w:lang w:val="en-AU" w:eastAsia="en-AU"/>
              </w:rPr>
              <w:t>STP010</w:t>
            </w:r>
          </w:p>
          <w:p w14:paraId="18B04244" w14:textId="77777777" w:rsidR="001362CB" w:rsidRPr="00BA68D8" w:rsidRDefault="001362CB" w:rsidP="006C539C">
            <w:pPr>
              <w:pStyle w:val="Tabletextnarrow"/>
              <w:rPr>
                <w:lang w:eastAsia="en-AU"/>
              </w:rPr>
            </w:pPr>
            <w:r w:rsidRPr="00BA68D8">
              <w:rPr>
                <w:lang w:eastAsia="en-AU"/>
              </w:rPr>
              <w:t>SLE123</w:t>
            </w:r>
          </w:p>
        </w:tc>
        <w:tc>
          <w:tcPr>
            <w:tcW w:w="4518" w:type="dxa"/>
          </w:tcPr>
          <w:p w14:paraId="3CEAFC4D" w14:textId="46298335" w:rsidR="001362CB" w:rsidRPr="00BA68D8" w:rsidRDefault="001362CB" w:rsidP="006C539C">
            <w:pPr>
              <w:pStyle w:val="Tabletextnarrow"/>
              <w:rPr>
                <w:lang w:val="en-AU"/>
              </w:rPr>
            </w:pPr>
            <w:r w:rsidRPr="00BA68D8">
              <w:rPr>
                <w:lang w:val="en-AU"/>
              </w:rPr>
              <w:t xml:space="preserve">Essential Skills in </w:t>
            </w:r>
            <w:r w:rsidR="003641BB" w:rsidRPr="00BA68D8">
              <w:rPr>
                <w:lang w:val="en-AU"/>
              </w:rPr>
              <w:t>S</w:t>
            </w:r>
            <w:r w:rsidRPr="00BA68D8">
              <w:rPr>
                <w:lang w:val="en-AU"/>
              </w:rPr>
              <w:t>cience</w:t>
            </w:r>
          </w:p>
          <w:p w14:paraId="1DDDE865" w14:textId="77777777" w:rsidR="001362CB" w:rsidRPr="00BA68D8" w:rsidRDefault="001362CB" w:rsidP="006C539C">
            <w:pPr>
              <w:pStyle w:val="Tabletextnarrow"/>
              <w:rPr>
                <w:lang w:val="en-AU"/>
              </w:rPr>
            </w:pPr>
            <w:r w:rsidRPr="00BA68D8">
              <w:rPr>
                <w:lang w:val="en-AU"/>
              </w:rPr>
              <w:t>Career Tools for Employability</w:t>
            </w:r>
          </w:p>
          <w:p w14:paraId="65293D09" w14:textId="77777777" w:rsidR="001362CB" w:rsidRPr="00BA68D8" w:rsidRDefault="001362CB" w:rsidP="006C539C">
            <w:pPr>
              <w:pStyle w:val="Tabletextnarrow"/>
            </w:pPr>
            <w:r w:rsidRPr="00BA68D8">
              <w:t>Physics for the Life Sciences</w:t>
            </w:r>
          </w:p>
        </w:tc>
        <w:tc>
          <w:tcPr>
            <w:tcW w:w="1032" w:type="dxa"/>
          </w:tcPr>
          <w:p w14:paraId="7A177402" w14:textId="77777777" w:rsidR="001362CB" w:rsidRPr="00982DBE" w:rsidRDefault="001362CB" w:rsidP="006C539C">
            <w:pPr>
              <w:pStyle w:val="Tabletextnarrow"/>
              <w:rPr>
                <w:rFonts w:cstheme="minorHAnsi"/>
              </w:rPr>
            </w:pPr>
            <w:r w:rsidRPr="00982DBE">
              <w:rPr>
                <w:rFonts w:cstheme="minorHAnsi"/>
              </w:rPr>
              <w:t>1</w:t>
            </w:r>
          </w:p>
          <w:p w14:paraId="54EF5CEF" w14:textId="77777777" w:rsidR="0054662C" w:rsidRDefault="0054662C" w:rsidP="006C539C">
            <w:pPr>
              <w:pStyle w:val="Tabletextnarrow"/>
              <w:rPr>
                <w:rFonts w:cstheme="minorHAnsi"/>
              </w:rPr>
            </w:pPr>
          </w:p>
          <w:p w14:paraId="70CA6696" w14:textId="2D6D4B52" w:rsidR="001362CB" w:rsidRPr="00982DBE" w:rsidRDefault="001362CB" w:rsidP="006C539C">
            <w:pPr>
              <w:pStyle w:val="Tabletextnarrow"/>
              <w:rPr>
                <w:rFonts w:cstheme="minorHAnsi"/>
              </w:rPr>
            </w:pPr>
            <w:r w:rsidRPr="00982DBE">
              <w:rPr>
                <w:rFonts w:cstheme="minorHAnsi"/>
              </w:rPr>
              <w:t>2</w:t>
            </w:r>
          </w:p>
        </w:tc>
        <w:tc>
          <w:tcPr>
            <w:tcW w:w="2744" w:type="dxa"/>
          </w:tcPr>
          <w:p w14:paraId="1FCE7E0F" w14:textId="77777777" w:rsidR="001362CB" w:rsidRPr="00982DBE" w:rsidRDefault="001362CB" w:rsidP="006C539C">
            <w:pPr>
              <w:pStyle w:val="Tabletextnarrow"/>
              <w:rPr>
                <w:rFonts w:cstheme="minorHAnsi"/>
              </w:rPr>
            </w:pPr>
            <w:r w:rsidRPr="00982DBE">
              <w:rPr>
                <w:rFonts w:cstheme="minorHAnsi"/>
              </w:rPr>
              <w:t>Science</w:t>
            </w:r>
          </w:p>
        </w:tc>
        <w:tc>
          <w:tcPr>
            <w:tcW w:w="2744" w:type="dxa"/>
          </w:tcPr>
          <w:p w14:paraId="4FC6B8C6" w14:textId="77777777" w:rsidR="001362CB" w:rsidRPr="00982DBE" w:rsidRDefault="001362CB" w:rsidP="006C539C">
            <w:pPr>
              <w:pStyle w:val="Tabletextnarrow"/>
            </w:pPr>
            <w:r w:rsidRPr="00982DBE">
              <w:rPr>
                <w:rFonts w:cstheme="minorHAnsi"/>
              </w:rPr>
              <w:t>N/A</w:t>
            </w:r>
          </w:p>
        </w:tc>
      </w:tr>
      <w:tr w:rsidR="001362CB" w14:paraId="69B2D65F" w14:textId="77777777" w:rsidTr="003D6313">
        <w:trPr>
          <w:trHeight w:val="833"/>
        </w:trPr>
        <w:tc>
          <w:tcPr>
            <w:tcW w:w="2263" w:type="dxa"/>
          </w:tcPr>
          <w:p w14:paraId="6CA8E42C" w14:textId="77777777" w:rsidR="001362CB" w:rsidRPr="00BA68D8" w:rsidRDefault="001362CB" w:rsidP="006C539C">
            <w:pPr>
              <w:pStyle w:val="Tabletextnarrow"/>
              <w:rPr>
                <w:lang w:eastAsia="en-AU"/>
              </w:rPr>
            </w:pPr>
            <w:r w:rsidRPr="00BA68D8">
              <w:rPr>
                <w:lang w:eastAsia="en-AU"/>
              </w:rPr>
              <w:t>Robotics and Data Science</w:t>
            </w:r>
          </w:p>
        </w:tc>
        <w:tc>
          <w:tcPr>
            <w:tcW w:w="1276" w:type="dxa"/>
          </w:tcPr>
          <w:p w14:paraId="26465FD3" w14:textId="77777777" w:rsidR="001362CB" w:rsidRPr="00BA68D8" w:rsidRDefault="001362CB" w:rsidP="006C539C">
            <w:pPr>
              <w:pStyle w:val="Tabletextnarrow"/>
            </w:pPr>
            <w:r w:rsidRPr="00BA68D8">
              <w:t>SIT122</w:t>
            </w:r>
          </w:p>
          <w:p w14:paraId="74D6F498" w14:textId="77777777" w:rsidR="001362CB" w:rsidRPr="00BA68D8" w:rsidRDefault="001362CB" w:rsidP="006C539C">
            <w:pPr>
              <w:pStyle w:val="Tabletextnarrow"/>
              <w:rPr>
                <w:lang w:val="en-AU" w:eastAsia="en-AU"/>
              </w:rPr>
            </w:pPr>
            <w:r w:rsidRPr="00BA68D8">
              <w:t>SIT112</w:t>
            </w:r>
          </w:p>
        </w:tc>
        <w:tc>
          <w:tcPr>
            <w:tcW w:w="4518" w:type="dxa"/>
          </w:tcPr>
          <w:p w14:paraId="75726E57" w14:textId="77777777" w:rsidR="001362CB" w:rsidRPr="00BA68D8" w:rsidRDefault="001362CB" w:rsidP="006C539C">
            <w:pPr>
              <w:pStyle w:val="Tabletextnarrow"/>
            </w:pPr>
            <w:r w:rsidRPr="00BA68D8">
              <w:t>Robotics Studio</w:t>
            </w:r>
          </w:p>
          <w:p w14:paraId="41FFFB03" w14:textId="77777777" w:rsidR="001362CB" w:rsidRPr="00BA68D8" w:rsidRDefault="001362CB" w:rsidP="006C539C">
            <w:pPr>
              <w:pStyle w:val="Tabletextnarrow"/>
              <w:rPr>
                <w:lang w:val="en-AU"/>
              </w:rPr>
            </w:pPr>
            <w:r w:rsidRPr="00BA68D8">
              <w:t>Introduction to Data Science and Artificial Intelligence</w:t>
            </w:r>
          </w:p>
        </w:tc>
        <w:tc>
          <w:tcPr>
            <w:tcW w:w="1032" w:type="dxa"/>
          </w:tcPr>
          <w:p w14:paraId="144D823A" w14:textId="77777777" w:rsidR="001362CB" w:rsidRPr="00982DBE" w:rsidRDefault="001362CB" w:rsidP="006C539C">
            <w:pPr>
              <w:pStyle w:val="Tabletextnarrow"/>
              <w:rPr>
                <w:rFonts w:cstheme="minorHAnsi"/>
              </w:rPr>
            </w:pPr>
            <w:r w:rsidRPr="00982DBE">
              <w:rPr>
                <w:rFonts w:cstheme="minorHAnsi"/>
              </w:rPr>
              <w:t>1</w:t>
            </w:r>
          </w:p>
          <w:p w14:paraId="7C89A044" w14:textId="77777777" w:rsidR="001362CB" w:rsidRPr="00982DBE" w:rsidRDefault="001362CB" w:rsidP="006C539C">
            <w:pPr>
              <w:pStyle w:val="Tabletextnarrow"/>
              <w:rPr>
                <w:rFonts w:cstheme="minorHAnsi"/>
              </w:rPr>
            </w:pPr>
            <w:r w:rsidRPr="00982DBE">
              <w:rPr>
                <w:rFonts w:cstheme="minorHAnsi"/>
              </w:rPr>
              <w:t>2</w:t>
            </w:r>
          </w:p>
        </w:tc>
        <w:tc>
          <w:tcPr>
            <w:tcW w:w="2744" w:type="dxa"/>
          </w:tcPr>
          <w:p w14:paraId="46D64F8E" w14:textId="77777777" w:rsidR="001362CB" w:rsidRPr="00982DBE" w:rsidRDefault="001362CB" w:rsidP="006C539C">
            <w:pPr>
              <w:pStyle w:val="Tabletextnarrow"/>
              <w:rPr>
                <w:lang w:eastAsia="en-AU"/>
              </w:rPr>
            </w:pPr>
            <w:r w:rsidRPr="00982DBE">
              <w:rPr>
                <w:lang w:eastAsia="en-AU"/>
              </w:rPr>
              <w:t>Science, Engineering</w:t>
            </w:r>
          </w:p>
          <w:p w14:paraId="26B6E85C" w14:textId="5472CA35" w:rsidR="001362CB" w:rsidRPr="00982DBE" w:rsidRDefault="001362CB" w:rsidP="006C539C">
            <w:pPr>
              <w:pStyle w:val="Tabletextnarrow"/>
              <w:rPr>
                <w:rFonts w:cstheme="minorHAnsi"/>
              </w:rPr>
            </w:pPr>
            <w:r w:rsidRPr="00982DBE">
              <w:rPr>
                <w:lang w:eastAsia="en-AU"/>
              </w:rPr>
              <w:t>Computer science/Design and Information Technologies</w:t>
            </w:r>
          </w:p>
        </w:tc>
        <w:tc>
          <w:tcPr>
            <w:tcW w:w="2744" w:type="dxa"/>
          </w:tcPr>
          <w:p w14:paraId="51FCC8DE" w14:textId="77777777" w:rsidR="001362CB" w:rsidRPr="00313E10" w:rsidRDefault="001362CB" w:rsidP="006C539C">
            <w:pPr>
              <w:pStyle w:val="Tabletextnarrow"/>
              <w:rPr>
                <w:rFonts w:cstheme="minorHAnsi"/>
              </w:rPr>
            </w:pPr>
            <w:r w:rsidRPr="00982DBE">
              <w:t>N/A</w:t>
            </w:r>
          </w:p>
        </w:tc>
      </w:tr>
    </w:tbl>
    <w:p w14:paraId="3B48D946" w14:textId="77777777" w:rsidR="00201C60" w:rsidRPr="00201C60" w:rsidRDefault="00201C60" w:rsidP="00201C60">
      <w:pPr>
        <w:pStyle w:val="BodyText"/>
      </w:pPr>
      <w:bookmarkStart w:id="6" w:name="_Toc187396186"/>
      <w:bookmarkStart w:id="7" w:name="_Toc208306213"/>
      <w:r w:rsidRPr="00201C60">
        <w:br w:type="page"/>
      </w:r>
    </w:p>
    <w:p w14:paraId="2A4F5ED7" w14:textId="5A88559A" w:rsidR="001362CB" w:rsidRPr="00DE2AC1" w:rsidRDefault="001362CB" w:rsidP="00B92F93">
      <w:pPr>
        <w:pStyle w:val="Heading1"/>
      </w:pPr>
      <w:bookmarkStart w:id="8" w:name="_Toc242114392"/>
      <w:r w:rsidRPr="00D06BD1">
        <w:lastRenderedPageBreak/>
        <w:t>Federation</w:t>
      </w:r>
      <w:r w:rsidRPr="00DE2AC1">
        <w:t xml:space="preserve"> University</w:t>
      </w:r>
      <w:bookmarkEnd w:id="6"/>
      <w:bookmarkEnd w:id="7"/>
      <w:bookmarkEnd w:id="8"/>
    </w:p>
    <w:tbl>
      <w:tblPr>
        <w:tblStyle w:val="TableClosedStyle"/>
        <w:tblpPr w:leftFromText="180" w:rightFromText="180" w:vertAnchor="text" w:tblpY="1"/>
        <w:tblW w:w="14577" w:type="dxa"/>
        <w:tblLook w:val="04A0" w:firstRow="1" w:lastRow="0" w:firstColumn="1" w:lastColumn="0" w:noHBand="0" w:noVBand="1"/>
      </w:tblPr>
      <w:tblGrid>
        <w:gridCol w:w="2263"/>
        <w:gridCol w:w="1276"/>
        <w:gridCol w:w="4518"/>
        <w:gridCol w:w="1032"/>
        <w:gridCol w:w="2744"/>
        <w:gridCol w:w="2744"/>
      </w:tblGrid>
      <w:tr w:rsidR="001362CB" w:rsidRPr="00982DBE" w14:paraId="5C67CC7F" w14:textId="77777777" w:rsidTr="003D6313">
        <w:trPr>
          <w:cnfStyle w:val="100000000000" w:firstRow="1" w:lastRow="0" w:firstColumn="0" w:lastColumn="0" w:oddVBand="0" w:evenVBand="0" w:oddHBand="0" w:evenHBand="0" w:firstRowFirstColumn="0" w:firstRowLastColumn="0" w:lastRowFirstColumn="0" w:lastRowLastColumn="0"/>
        </w:trPr>
        <w:tc>
          <w:tcPr>
            <w:tcW w:w="2263" w:type="dxa"/>
          </w:tcPr>
          <w:p w14:paraId="41F62F07" w14:textId="77777777" w:rsidR="001362CB" w:rsidRPr="00982DBE" w:rsidRDefault="001362CB" w:rsidP="006C539C">
            <w:pPr>
              <w:pStyle w:val="Tableheadingnarrow"/>
              <w:rPr>
                <w:lang w:val="en-AU"/>
              </w:rPr>
            </w:pPr>
            <w:r w:rsidRPr="00982DBE">
              <w:t>Study name</w:t>
            </w:r>
          </w:p>
        </w:tc>
        <w:tc>
          <w:tcPr>
            <w:tcW w:w="1276" w:type="dxa"/>
          </w:tcPr>
          <w:p w14:paraId="1C76FFFA" w14:textId="77777777" w:rsidR="001362CB" w:rsidRPr="00982DBE" w:rsidRDefault="001362CB" w:rsidP="006C539C">
            <w:pPr>
              <w:pStyle w:val="Tableheadingnarrow"/>
              <w:rPr>
                <w:lang w:val="en-AU"/>
              </w:rPr>
            </w:pPr>
            <w:r w:rsidRPr="00982DBE">
              <w:t>Study code</w:t>
            </w:r>
          </w:p>
        </w:tc>
        <w:tc>
          <w:tcPr>
            <w:tcW w:w="4518" w:type="dxa"/>
          </w:tcPr>
          <w:p w14:paraId="1C46EAE5" w14:textId="77777777" w:rsidR="001362CB" w:rsidRPr="00982DBE" w:rsidRDefault="001362CB" w:rsidP="006C539C">
            <w:pPr>
              <w:pStyle w:val="Tableheadingnarrow"/>
              <w:rPr>
                <w:lang w:val="en-AU"/>
              </w:rPr>
            </w:pPr>
            <w:r w:rsidRPr="00982DBE">
              <w:t>Semester name</w:t>
            </w:r>
          </w:p>
        </w:tc>
        <w:tc>
          <w:tcPr>
            <w:tcW w:w="1032" w:type="dxa"/>
          </w:tcPr>
          <w:p w14:paraId="67AE1B32" w14:textId="77777777" w:rsidR="001362CB" w:rsidRPr="00982DBE" w:rsidRDefault="001362CB" w:rsidP="006C539C">
            <w:pPr>
              <w:pStyle w:val="Tableheadingnarrow"/>
              <w:rPr>
                <w:lang w:val="en-AU"/>
              </w:rPr>
            </w:pPr>
            <w:r w:rsidRPr="00982DBE">
              <w:t>Semester</w:t>
            </w:r>
          </w:p>
        </w:tc>
        <w:tc>
          <w:tcPr>
            <w:tcW w:w="2744" w:type="dxa"/>
          </w:tcPr>
          <w:p w14:paraId="1D563C5C" w14:textId="77777777" w:rsidR="001362CB" w:rsidRPr="00982DBE" w:rsidRDefault="001362CB" w:rsidP="006C539C">
            <w:pPr>
              <w:pStyle w:val="Tableheadingnarrow"/>
              <w:rPr>
                <w:lang w:val="en-AU"/>
              </w:rPr>
            </w:pPr>
            <w:r w:rsidRPr="00982DBE">
              <w:t>Linked study/Aligned learning area</w:t>
            </w:r>
          </w:p>
        </w:tc>
        <w:tc>
          <w:tcPr>
            <w:tcW w:w="2744" w:type="dxa"/>
          </w:tcPr>
          <w:p w14:paraId="10565E2E" w14:textId="77777777" w:rsidR="001362CB" w:rsidRPr="00982DBE" w:rsidRDefault="001362CB" w:rsidP="006C539C">
            <w:pPr>
              <w:pStyle w:val="Tableheadingnarrow"/>
              <w:rPr>
                <w:lang w:val="en-AU"/>
              </w:rPr>
            </w:pPr>
            <w:r w:rsidRPr="00982DBE">
              <w:t>Prerequisite/Concurrent requirement</w:t>
            </w:r>
          </w:p>
        </w:tc>
      </w:tr>
      <w:tr w:rsidR="001362CB" w:rsidRPr="00982DBE" w14:paraId="388744B3" w14:textId="77777777" w:rsidTr="003D6313">
        <w:tc>
          <w:tcPr>
            <w:tcW w:w="2263" w:type="dxa"/>
          </w:tcPr>
          <w:p w14:paraId="151D1069" w14:textId="77777777" w:rsidR="001362CB" w:rsidRPr="004D6B77" w:rsidRDefault="001362CB" w:rsidP="006C539C">
            <w:pPr>
              <w:pStyle w:val="Tabletextnarrow"/>
              <w:rPr>
                <w:lang w:eastAsia="en-AU"/>
              </w:rPr>
            </w:pPr>
            <w:r w:rsidRPr="004D6B77">
              <w:rPr>
                <w:lang w:eastAsia="en-AU"/>
              </w:rPr>
              <w:t>Biological Science</w:t>
            </w:r>
          </w:p>
        </w:tc>
        <w:tc>
          <w:tcPr>
            <w:tcW w:w="1276" w:type="dxa"/>
          </w:tcPr>
          <w:p w14:paraId="170B51AE" w14:textId="77777777" w:rsidR="001362CB" w:rsidRPr="004D6B77" w:rsidRDefault="001362CB" w:rsidP="006C539C">
            <w:pPr>
              <w:pStyle w:val="Tabletextnarrow"/>
              <w:rPr>
                <w:lang w:eastAsia="en-AU"/>
              </w:rPr>
            </w:pPr>
            <w:r w:rsidRPr="004D6B77">
              <w:rPr>
                <w:lang w:eastAsia="en-AU"/>
              </w:rPr>
              <w:t>SCBIO1001</w:t>
            </w:r>
          </w:p>
          <w:p w14:paraId="28494945" w14:textId="77777777" w:rsidR="001362CB" w:rsidRPr="004D6B77" w:rsidRDefault="001362CB" w:rsidP="006C539C">
            <w:pPr>
              <w:pStyle w:val="Tabletextnarrow"/>
              <w:rPr>
                <w:lang w:eastAsia="en-AU"/>
              </w:rPr>
            </w:pPr>
            <w:r w:rsidRPr="004D6B77">
              <w:rPr>
                <w:lang w:eastAsia="en-AU"/>
              </w:rPr>
              <w:t>SCBIO1020</w:t>
            </w:r>
          </w:p>
        </w:tc>
        <w:tc>
          <w:tcPr>
            <w:tcW w:w="4518" w:type="dxa"/>
          </w:tcPr>
          <w:p w14:paraId="1E8C935E" w14:textId="77777777" w:rsidR="001362CB" w:rsidRPr="004D6B77" w:rsidRDefault="001362CB" w:rsidP="006C539C">
            <w:pPr>
              <w:pStyle w:val="Tabletextnarrow"/>
              <w:rPr>
                <w:lang w:eastAsia="en-AU"/>
              </w:rPr>
            </w:pPr>
            <w:r w:rsidRPr="004D6B77">
              <w:rPr>
                <w:lang w:eastAsia="en-AU"/>
              </w:rPr>
              <w:t>Principles of Biology</w:t>
            </w:r>
          </w:p>
          <w:p w14:paraId="11FE3293" w14:textId="77777777" w:rsidR="001362CB" w:rsidRPr="004D6B77" w:rsidRDefault="001362CB" w:rsidP="006C539C">
            <w:pPr>
              <w:pStyle w:val="Tabletextnarrow"/>
              <w:rPr>
                <w:lang w:eastAsia="en-AU"/>
              </w:rPr>
            </w:pPr>
            <w:r w:rsidRPr="004D6B77">
              <w:rPr>
                <w:lang w:eastAsia="en-AU"/>
              </w:rPr>
              <w:t>Systems Biology</w:t>
            </w:r>
          </w:p>
        </w:tc>
        <w:tc>
          <w:tcPr>
            <w:tcW w:w="1032" w:type="dxa"/>
          </w:tcPr>
          <w:p w14:paraId="5FE6F86F" w14:textId="77777777" w:rsidR="001362CB" w:rsidRPr="004D6B77" w:rsidRDefault="001362CB" w:rsidP="006C539C">
            <w:pPr>
              <w:pStyle w:val="Tabletextnarrow"/>
              <w:rPr>
                <w:lang w:eastAsia="en-AU"/>
              </w:rPr>
            </w:pPr>
            <w:r w:rsidRPr="004D6B77">
              <w:rPr>
                <w:lang w:eastAsia="en-AU"/>
              </w:rPr>
              <w:t>1</w:t>
            </w:r>
          </w:p>
          <w:p w14:paraId="3AD59BA8" w14:textId="77777777" w:rsidR="001362CB" w:rsidRPr="004D6B77" w:rsidRDefault="001362CB" w:rsidP="006C539C">
            <w:pPr>
              <w:pStyle w:val="Tabletextnarrow"/>
              <w:rPr>
                <w:lang w:eastAsia="en-AU"/>
              </w:rPr>
            </w:pPr>
            <w:r w:rsidRPr="004D6B77">
              <w:rPr>
                <w:lang w:eastAsia="en-AU"/>
              </w:rPr>
              <w:t>2</w:t>
            </w:r>
          </w:p>
        </w:tc>
        <w:tc>
          <w:tcPr>
            <w:tcW w:w="2744" w:type="dxa"/>
          </w:tcPr>
          <w:p w14:paraId="2FC15400" w14:textId="77777777" w:rsidR="001362CB" w:rsidRPr="004D6B77" w:rsidRDefault="001362CB" w:rsidP="006C539C">
            <w:pPr>
              <w:pStyle w:val="Tabletextnarrow"/>
              <w:rPr>
                <w:lang w:eastAsia="en-AU"/>
              </w:rPr>
            </w:pPr>
            <w:r w:rsidRPr="004D6B77">
              <w:rPr>
                <w:lang w:eastAsia="en-AU"/>
              </w:rPr>
              <w:t>Biology</w:t>
            </w:r>
          </w:p>
        </w:tc>
        <w:tc>
          <w:tcPr>
            <w:tcW w:w="2744" w:type="dxa"/>
          </w:tcPr>
          <w:p w14:paraId="26C040EB" w14:textId="5E8CD911" w:rsidR="001362CB" w:rsidRPr="004D6B77" w:rsidRDefault="001362CB" w:rsidP="006C539C">
            <w:pPr>
              <w:pStyle w:val="Tabletextnarrow"/>
              <w:rPr>
                <w:lang w:eastAsia="en-AU"/>
              </w:rPr>
            </w:pPr>
            <w:r w:rsidRPr="004D6B77">
              <w:rPr>
                <w:lang w:eastAsia="en-AU"/>
              </w:rPr>
              <w:t>Students will have completed Units 3 and 4 of VCE Biology</w:t>
            </w:r>
          </w:p>
        </w:tc>
      </w:tr>
      <w:tr w:rsidR="001362CB" w:rsidRPr="00982DBE" w14:paraId="635BF8E2" w14:textId="77777777" w:rsidTr="003D6313">
        <w:trPr>
          <w:trHeight w:val="1124"/>
        </w:trPr>
        <w:tc>
          <w:tcPr>
            <w:tcW w:w="2263" w:type="dxa"/>
          </w:tcPr>
          <w:p w14:paraId="38634BE3" w14:textId="77777777" w:rsidR="001362CB" w:rsidRPr="00982DBE" w:rsidRDefault="001362CB" w:rsidP="006C539C">
            <w:pPr>
              <w:pStyle w:val="Tabletextnarrow"/>
              <w:rPr>
                <w:lang w:eastAsia="en-AU"/>
              </w:rPr>
            </w:pPr>
            <w:r w:rsidRPr="00C608A4">
              <w:rPr>
                <w:lang w:eastAsia="en-AU"/>
              </w:rPr>
              <w:t>Exercise and Sport Science</w:t>
            </w:r>
          </w:p>
        </w:tc>
        <w:tc>
          <w:tcPr>
            <w:tcW w:w="1276" w:type="dxa"/>
          </w:tcPr>
          <w:p w14:paraId="45CF2979" w14:textId="77777777" w:rsidR="006C2BAF" w:rsidRPr="006C2BAF" w:rsidRDefault="006C2BAF" w:rsidP="006C2BAF">
            <w:pPr>
              <w:pStyle w:val="Tabletextnarrow"/>
              <w:rPr>
                <w:lang w:eastAsia="en-AU"/>
              </w:rPr>
            </w:pPr>
            <w:r w:rsidRPr="006C2BAF">
              <w:rPr>
                <w:lang w:eastAsia="en-AU"/>
              </w:rPr>
              <w:t>EXSCI1801</w:t>
            </w:r>
          </w:p>
          <w:p w14:paraId="78FDAFCA" w14:textId="02E7625C" w:rsidR="001362CB" w:rsidRPr="00982DBE" w:rsidRDefault="006C2BAF" w:rsidP="006C2BAF">
            <w:pPr>
              <w:pStyle w:val="Tabletextnarrow"/>
              <w:rPr>
                <w:lang w:eastAsia="en-AU"/>
              </w:rPr>
            </w:pPr>
            <w:r w:rsidRPr="006C2BAF">
              <w:rPr>
                <w:lang w:val="en-AU" w:eastAsia="en-AU"/>
              </w:rPr>
              <w:t>EXSCI1803</w:t>
            </w:r>
          </w:p>
        </w:tc>
        <w:tc>
          <w:tcPr>
            <w:tcW w:w="4518" w:type="dxa"/>
          </w:tcPr>
          <w:p w14:paraId="374DD72A" w14:textId="14756A60" w:rsidR="001362CB" w:rsidRPr="00C608A4" w:rsidRDefault="001362CB" w:rsidP="006C539C">
            <w:pPr>
              <w:pStyle w:val="Tabletextnarrow"/>
              <w:rPr>
                <w:lang w:val="en-AU" w:eastAsia="en-AU"/>
              </w:rPr>
            </w:pPr>
            <w:r w:rsidRPr="00C608A4">
              <w:rPr>
                <w:lang w:val="en-AU" w:eastAsia="en-AU"/>
              </w:rPr>
              <w:t xml:space="preserve">Anatomy </w:t>
            </w:r>
            <w:r w:rsidR="00A15A25">
              <w:rPr>
                <w:lang w:val="en-AU" w:eastAsia="en-AU"/>
              </w:rPr>
              <w:t>&amp;</w:t>
            </w:r>
            <w:r w:rsidRPr="00C608A4">
              <w:rPr>
                <w:lang w:val="en-AU" w:eastAsia="en-AU"/>
              </w:rPr>
              <w:t xml:space="preserve"> Physiology for Human Movement 1</w:t>
            </w:r>
          </w:p>
          <w:p w14:paraId="118A7CBA" w14:textId="7B5294CB" w:rsidR="001362CB" w:rsidRPr="00671304" w:rsidRDefault="001362CB" w:rsidP="006C539C">
            <w:pPr>
              <w:pStyle w:val="Tabletextnarrow"/>
              <w:rPr>
                <w:lang w:val="en-AU" w:eastAsia="en-AU"/>
              </w:rPr>
            </w:pPr>
            <w:r w:rsidRPr="00C608A4">
              <w:rPr>
                <w:lang w:val="en-AU" w:eastAsia="en-AU"/>
              </w:rPr>
              <w:t xml:space="preserve">Anatomy </w:t>
            </w:r>
            <w:r w:rsidR="0088249C">
              <w:rPr>
                <w:lang w:val="en-AU" w:eastAsia="en-AU"/>
              </w:rPr>
              <w:t>&amp;</w:t>
            </w:r>
            <w:r w:rsidRPr="00C608A4">
              <w:rPr>
                <w:lang w:val="en-AU" w:eastAsia="en-AU"/>
              </w:rPr>
              <w:t xml:space="preserve"> Physiology for Human Movement 2</w:t>
            </w:r>
          </w:p>
        </w:tc>
        <w:tc>
          <w:tcPr>
            <w:tcW w:w="1032" w:type="dxa"/>
          </w:tcPr>
          <w:p w14:paraId="08DFB2AE" w14:textId="77777777" w:rsidR="001362CB" w:rsidRDefault="001362CB" w:rsidP="006C539C">
            <w:pPr>
              <w:pStyle w:val="Tabletextnarrow"/>
              <w:rPr>
                <w:lang w:eastAsia="en-AU"/>
              </w:rPr>
            </w:pPr>
            <w:r>
              <w:rPr>
                <w:lang w:eastAsia="en-AU"/>
              </w:rPr>
              <w:t>1</w:t>
            </w:r>
          </w:p>
          <w:p w14:paraId="27D8A8A7" w14:textId="77777777" w:rsidR="001362CB" w:rsidRPr="00982DBE" w:rsidRDefault="001362CB" w:rsidP="006C539C">
            <w:pPr>
              <w:pStyle w:val="Tabletextnarrow"/>
              <w:rPr>
                <w:lang w:eastAsia="en-AU"/>
              </w:rPr>
            </w:pPr>
            <w:r>
              <w:rPr>
                <w:lang w:eastAsia="en-AU"/>
              </w:rPr>
              <w:t>2</w:t>
            </w:r>
          </w:p>
        </w:tc>
        <w:tc>
          <w:tcPr>
            <w:tcW w:w="2744" w:type="dxa"/>
          </w:tcPr>
          <w:p w14:paraId="27FF662C" w14:textId="77777777" w:rsidR="001362CB" w:rsidRPr="00982DBE" w:rsidRDefault="001362CB" w:rsidP="006C539C">
            <w:pPr>
              <w:pStyle w:val="Tabletextnarrow"/>
              <w:rPr>
                <w:lang w:eastAsia="en-AU"/>
              </w:rPr>
            </w:pPr>
            <w:r>
              <w:rPr>
                <w:lang w:eastAsia="en-AU"/>
              </w:rPr>
              <w:t>Biology, Physical Education</w:t>
            </w:r>
          </w:p>
        </w:tc>
        <w:tc>
          <w:tcPr>
            <w:tcW w:w="2744" w:type="dxa"/>
          </w:tcPr>
          <w:p w14:paraId="0BFF7C9B" w14:textId="77777777" w:rsidR="001362CB" w:rsidRPr="00982DBE" w:rsidRDefault="001362CB" w:rsidP="006C539C">
            <w:pPr>
              <w:pStyle w:val="Tabletextnarrow"/>
              <w:rPr>
                <w:lang w:eastAsia="en-AU"/>
              </w:rPr>
            </w:pPr>
            <w:r w:rsidRPr="00C608A4">
              <w:rPr>
                <w:lang w:eastAsia="en-AU"/>
              </w:rPr>
              <w:t>Students will have completed or be concurrently enrolled in Units 3 and 4 of VCE Biology OR Units 3 and 4 of VCE Physical Education</w:t>
            </w:r>
          </w:p>
        </w:tc>
      </w:tr>
      <w:tr w:rsidR="006C2BAF" w:rsidRPr="00982DBE" w14:paraId="5002407B" w14:textId="77777777" w:rsidTr="00B1010D">
        <w:trPr>
          <w:trHeight w:val="77"/>
        </w:trPr>
        <w:tc>
          <w:tcPr>
            <w:tcW w:w="2263" w:type="dxa"/>
          </w:tcPr>
          <w:p w14:paraId="3EEBCE05" w14:textId="36B814C1" w:rsidR="006C2BAF" w:rsidRPr="00C608A4" w:rsidRDefault="006C2BAF" w:rsidP="006C539C">
            <w:pPr>
              <w:pStyle w:val="Tabletextnarrow"/>
              <w:rPr>
                <w:lang w:eastAsia="en-AU"/>
              </w:rPr>
            </w:pPr>
            <w:r w:rsidRPr="00C608A4">
              <w:rPr>
                <w:lang w:eastAsia="en-AU"/>
              </w:rPr>
              <w:t>Exercise and Sport Science</w:t>
            </w:r>
          </w:p>
        </w:tc>
        <w:tc>
          <w:tcPr>
            <w:tcW w:w="1276" w:type="dxa"/>
          </w:tcPr>
          <w:p w14:paraId="4C1622BC" w14:textId="77777777" w:rsidR="006C2BAF" w:rsidRPr="006C2BAF" w:rsidRDefault="006C2BAF" w:rsidP="006C2BAF">
            <w:pPr>
              <w:pStyle w:val="Tabletextnarrow"/>
              <w:rPr>
                <w:lang w:eastAsia="en-AU"/>
              </w:rPr>
            </w:pPr>
            <w:r w:rsidRPr="006C2BAF">
              <w:rPr>
                <w:lang w:eastAsia="en-AU"/>
              </w:rPr>
              <w:t>EXSCI1802</w:t>
            </w:r>
          </w:p>
          <w:p w14:paraId="774B7978" w14:textId="03637411" w:rsidR="006C2BAF" w:rsidRPr="006C2BAF" w:rsidRDefault="006C2BAF" w:rsidP="006C2BAF">
            <w:pPr>
              <w:pStyle w:val="Tabletextnarrow"/>
              <w:rPr>
                <w:lang w:eastAsia="en-AU"/>
              </w:rPr>
            </w:pPr>
            <w:r w:rsidRPr="006C2BAF">
              <w:rPr>
                <w:lang w:val="en-AU" w:eastAsia="en-AU"/>
              </w:rPr>
              <w:t>EXSCI1701</w:t>
            </w:r>
          </w:p>
        </w:tc>
        <w:tc>
          <w:tcPr>
            <w:tcW w:w="4518" w:type="dxa"/>
          </w:tcPr>
          <w:p w14:paraId="275C0389" w14:textId="26D3EC6E" w:rsidR="006C2BAF" w:rsidRPr="006C2BAF" w:rsidRDefault="006C2BAF" w:rsidP="006C2BAF">
            <w:pPr>
              <w:pStyle w:val="Tabletextnarrow"/>
              <w:rPr>
                <w:lang w:eastAsia="en-AU"/>
              </w:rPr>
            </w:pPr>
            <w:r w:rsidRPr="006C2BAF">
              <w:rPr>
                <w:lang w:eastAsia="en-AU"/>
              </w:rPr>
              <w:t>Foundations of Exercise Programming and Prescription</w:t>
            </w:r>
          </w:p>
          <w:p w14:paraId="257FE0C3" w14:textId="10006E1F" w:rsidR="006C2BAF" w:rsidRPr="00C608A4" w:rsidRDefault="006C2BAF" w:rsidP="006C2BAF">
            <w:pPr>
              <w:pStyle w:val="Tabletextnarrow"/>
              <w:rPr>
                <w:lang w:val="en-AU" w:eastAsia="en-AU"/>
              </w:rPr>
            </w:pPr>
            <w:r w:rsidRPr="006C2BAF">
              <w:rPr>
                <w:lang w:val="en-AU" w:eastAsia="en-AU"/>
              </w:rPr>
              <w:t>Introduction to Biomechanics</w:t>
            </w:r>
          </w:p>
        </w:tc>
        <w:tc>
          <w:tcPr>
            <w:tcW w:w="1032" w:type="dxa"/>
          </w:tcPr>
          <w:p w14:paraId="516DB2CD" w14:textId="77777777" w:rsidR="006C2BAF" w:rsidRDefault="006C2BAF" w:rsidP="006C539C">
            <w:pPr>
              <w:pStyle w:val="Tabletextnarrow"/>
              <w:rPr>
                <w:lang w:eastAsia="en-AU"/>
              </w:rPr>
            </w:pPr>
            <w:r>
              <w:rPr>
                <w:lang w:eastAsia="en-AU"/>
              </w:rPr>
              <w:t>1</w:t>
            </w:r>
          </w:p>
          <w:p w14:paraId="35DE6F88" w14:textId="78715077" w:rsidR="006C2BAF" w:rsidRDefault="006C2BAF" w:rsidP="006C539C">
            <w:pPr>
              <w:pStyle w:val="Tabletextnarrow"/>
              <w:rPr>
                <w:lang w:eastAsia="en-AU"/>
              </w:rPr>
            </w:pPr>
            <w:r>
              <w:rPr>
                <w:lang w:eastAsia="en-AU"/>
              </w:rPr>
              <w:t>2</w:t>
            </w:r>
          </w:p>
        </w:tc>
        <w:tc>
          <w:tcPr>
            <w:tcW w:w="2744" w:type="dxa"/>
          </w:tcPr>
          <w:p w14:paraId="31699451" w14:textId="264EA281" w:rsidR="006C2BAF" w:rsidRDefault="006C2BAF" w:rsidP="006C539C">
            <w:pPr>
              <w:pStyle w:val="Tabletextnarrow"/>
              <w:rPr>
                <w:lang w:eastAsia="en-AU"/>
              </w:rPr>
            </w:pPr>
            <w:r>
              <w:rPr>
                <w:lang w:eastAsia="en-AU"/>
              </w:rPr>
              <w:t>Physical Education</w:t>
            </w:r>
          </w:p>
        </w:tc>
        <w:tc>
          <w:tcPr>
            <w:tcW w:w="2744" w:type="dxa"/>
          </w:tcPr>
          <w:p w14:paraId="3A6BAE15" w14:textId="10EEC143" w:rsidR="006C2BAF" w:rsidRPr="00C608A4" w:rsidRDefault="006C2BAF" w:rsidP="006C539C">
            <w:pPr>
              <w:pStyle w:val="Tabletextnarrow"/>
              <w:rPr>
                <w:lang w:eastAsia="en-AU"/>
              </w:rPr>
            </w:pPr>
            <w:r w:rsidRPr="006C2BAF">
              <w:rPr>
                <w:lang w:val="en-AU" w:eastAsia="en-AU"/>
              </w:rPr>
              <w:t>Students will have completed or be concurrently enrolled in Units 3 and 4 of VCE Physical Education</w:t>
            </w:r>
          </w:p>
        </w:tc>
      </w:tr>
      <w:tr w:rsidR="001362CB" w:rsidRPr="00F46528" w14:paraId="4758E2A2" w14:textId="77777777" w:rsidTr="003D6313">
        <w:trPr>
          <w:trHeight w:val="850"/>
        </w:trPr>
        <w:tc>
          <w:tcPr>
            <w:tcW w:w="2263" w:type="dxa"/>
          </w:tcPr>
          <w:p w14:paraId="5A67E73E" w14:textId="77777777" w:rsidR="001362CB" w:rsidRPr="00982DBE" w:rsidRDefault="001362CB" w:rsidP="006C539C">
            <w:pPr>
              <w:pStyle w:val="Tabletextnarrow"/>
              <w:rPr>
                <w:lang w:eastAsia="en-AU"/>
              </w:rPr>
            </w:pPr>
            <w:r w:rsidRPr="00C608A4">
              <w:rPr>
                <w:lang w:eastAsia="en-AU"/>
              </w:rPr>
              <w:t>Business</w:t>
            </w:r>
          </w:p>
        </w:tc>
        <w:tc>
          <w:tcPr>
            <w:tcW w:w="1276" w:type="dxa"/>
          </w:tcPr>
          <w:p w14:paraId="5F1F1A00" w14:textId="77777777" w:rsidR="001362CB" w:rsidRPr="00C608A4" w:rsidRDefault="001362CB" w:rsidP="006C539C">
            <w:pPr>
              <w:pStyle w:val="Tabletextnarrow"/>
              <w:rPr>
                <w:lang w:val="en-AU" w:eastAsia="en-AU"/>
              </w:rPr>
            </w:pPr>
            <w:r w:rsidRPr="00C608A4">
              <w:rPr>
                <w:lang w:val="en-AU" w:eastAsia="en-AU"/>
              </w:rPr>
              <w:t>BUMGT1100</w:t>
            </w:r>
          </w:p>
          <w:p w14:paraId="47356218" w14:textId="77777777" w:rsidR="001362CB" w:rsidRPr="00982DBE" w:rsidRDefault="001362CB" w:rsidP="006C539C">
            <w:pPr>
              <w:pStyle w:val="Tabletextnarrow"/>
              <w:rPr>
                <w:lang w:eastAsia="en-AU"/>
              </w:rPr>
            </w:pPr>
            <w:r w:rsidRPr="00C608A4">
              <w:rPr>
                <w:lang w:val="en-AU" w:eastAsia="en-AU"/>
              </w:rPr>
              <w:t>BUMKT1200</w:t>
            </w:r>
          </w:p>
        </w:tc>
        <w:tc>
          <w:tcPr>
            <w:tcW w:w="4518" w:type="dxa"/>
          </w:tcPr>
          <w:p w14:paraId="6601025E" w14:textId="77777777" w:rsidR="001362CB" w:rsidRPr="00C608A4" w:rsidRDefault="001362CB" w:rsidP="006C539C">
            <w:pPr>
              <w:pStyle w:val="Tabletextnarrow"/>
              <w:rPr>
                <w:lang w:val="en-AU" w:eastAsia="en-AU"/>
              </w:rPr>
            </w:pPr>
            <w:r w:rsidRPr="00C608A4">
              <w:rPr>
                <w:lang w:val="en-AU" w:eastAsia="en-AU"/>
              </w:rPr>
              <w:t>Introduction to Management</w:t>
            </w:r>
          </w:p>
          <w:p w14:paraId="4735BB05" w14:textId="16931DFC" w:rsidR="001362CB" w:rsidRPr="008309C4" w:rsidRDefault="001362CB" w:rsidP="006C539C">
            <w:pPr>
              <w:pStyle w:val="Tabletextnarrow"/>
              <w:rPr>
                <w:lang w:val="en-AU" w:eastAsia="en-AU"/>
              </w:rPr>
            </w:pPr>
            <w:r w:rsidRPr="00C608A4">
              <w:rPr>
                <w:lang w:val="en-AU" w:eastAsia="en-AU"/>
              </w:rPr>
              <w:t>Introduction to Marketing</w:t>
            </w:r>
          </w:p>
        </w:tc>
        <w:tc>
          <w:tcPr>
            <w:tcW w:w="1032" w:type="dxa"/>
          </w:tcPr>
          <w:p w14:paraId="735496D0" w14:textId="77777777" w:rsidR="001362CB" w:rsidRDefault="001362CB" w:rsidP="006C539C">
            <w:pPr>
              <w:pStyle w:val="Tabletextnarrow"/>
              <w:rPr>
                <w:lang w:eastAsia="en-AU"/>
              </w:rPr>
            </w:pPr>
            <w:r>
              <w:rPr>
                <w:lang w:eastAsia="en-AU"/>
              </w:rPr>
              <w:t>1</w:t>
            </w:r>
          </w:p>
          <w:p w14:paraId="0F2AAE44" w14:textId="77777777" w:rsidR="001362CB" w:rsidRPr="00982DBE" w:rsidRDefault="001362CB" w:rsidP="006C539C">
            <w:pPr>
              <w:pStyle w:val="Tabletextnarrow"/>
              <w:rPr>
                <w:lang w:eastAsia="en-AU"/>
              </w:rPr>
            </w:pPr>
            <w:r>
              <w:rPr>
                <w:lang w:eastAsia="en-AU"/>
              </w:rPr>
              <w:t>2</w:t>
            </w:r>
          </w:p>
        </w:tc>
        <w:tc>
          <w:tcPr>
            <w:tcW w:w="2744" w:type="dxa"/>
          </w:tcPr>
          <w:p w14:paraId="736C0E30" w14:textId="77777777" w:rsidR="001362CB" w:rsidRPr="00982DBE" w:rsidRDefault="001362CB" w:rsidP="006C539C">
            <w:pPr>
              <w:pStyle w:val="Tabletextnarrow"/>
              <w:rPr>
                <w:lang w:eastAsia="en-AU"/>
              </w:rPr>
            </w:pPr>
            <w:r>
              <w:rPr>
                <w:lang w:eastAsia="en-AU"/>
              </w:rPr>
              <w:t>Business Management</w:t>
            </w:r>
          </w:p>
        </w:tc>
        <w:tc>
          <w:tcPr>
            <w:tcW w:w="2744" w:type="dxa"/>
          </w:tcPr>
          <w:p w14:paraId="13693D14" w14:textId="77777777" w:rsidR="001362CB" w:rsidRPr="00313E10" w:rsidRDefault="001362CB" w:rsidP="006C539C">
            <w:pPr>
              <w:pStyle w:val="Tabletextnarrow"/>
              <w:rPr>
                <w:lang w:eastAsia="en-AU"/>
              </w:rPr>
            </w:pPr>
            <w:r w:rsidRPr="00C608A4">
              <w:rPr>
                <w:lang w:eastAsia="en-AU"/>
              </w:rPr>
              <w:t>Students will have completed or be concurrently enrolled in Units 3 and 4 of VCE Business Management</w:t>
            </w:r>
          </w:p>
        </w:tc>
      </w:tr>
      <w:tr w:rsidR="001362CB" w:rsidRPr="00F46528" w14:paraId="59EEC27B" w14:textId="77777777" w:rsidTr="003D6313">
        <w:trPr>
          <w:trHeight w:val="693"/>
        </w:trPr>
        <w:tc>
          <w:tcPr>
            <w:tcW w:w="2263" w:type="dxa"/>
          </w:tcPr>
          <w:p w14:paraId="37FB4DCC" w14:textId="77777777" w:rsidR="001362CB" w:rsidRPr="004D6B77" w:rsidRDefault="001362CB" w:rsidP="006C539C">
            <w:pPr>
              <w:pStyle w:val="Tabletextnarrow"/>
              <w:rPr>
                <w:lang w:eastAsia="en-AU"/>
              </w:rPr>
            </w:pPr>
            <w:r w:rsidRPr="004D6B77">
              <w:rPr>
                <w:lang w:eastAsia="en-AU"/>
              </w:rPr>
              <w:t>Introduction to Psychology</w:t>
            </w:r>
          </w:p>
        </w:tc>
        <w:tc>
          <w:tcPr>
            <w:tcW w:w="1276" w:type="dxa"/>
          </w:tcPr>
          <w:p w14:paraId="3EE468FF" w14:textId="77777777" w:rsidR="001362CB" w:rsidRPr="004D6B77" w:rsidRDefault="001362CB" w:rsidP="006C539C">
            <w:pPr>
              <w:pStyle w:val="Tabletextnarrow"/>
              <w:rPr>
                <w:lang w:eastAsia="en-AU"/>
              </w:rPr>
            </w:pPr>
            <w:r w:rsidRPr="004D6B77">
              <w:rPr>
                <w:lang w:eastAsia="en-AU"/>
              </w:rPr>
              <w:t>PSYCB1101</w:t>
            </w:r>
          </w:p>
          <w:p w14:paraId="5B9CC8F7" w14:textId="77777777" w:rsidR="001362CB" w:rsidRPr="004D6B77" w:rsidRDefault="001362CB" w:rsidP="006C539C">
            <w:pPr>
              <w:pStyle w:val="Tabletextnarrow"/>
              <w:rPr>
                <w:lang w:eastAsia="en-AU"/>
              </w:rPr>
            </w:pPr>
            <w:r w:rsidRPr="004D6B77">
              <w:rPr>
                <w:lang w:eastAsia="en-AU"/>
              </w:rPr>
              <w:t>PSYCB1102</w:t>
            </w:r>
          </w:p>
        </w:tc>
        <w:tc>
          <w:tcPr>
            <w:tcW w:w="4518" w:type="dxa"/>
          </w:tcPr>
          <w:p w14:paraId="28D68CC4" w14:textId="0E4905F9" w:rsidR="001362CB" w:rsidRPr="004D6B77" w:rsidRDefault="001362CB" w:rsidP="006C539C">
            <w:pPr>
              <w:pStyle w:val="Tabletextnarrow"/>
              <w:rPr>
                <w:lang w:eastAsia="en-AU"/>
              </w:rPr>
            </w:pPr>
            <w:r w:rsidRPr="004D6B77">
              <w:rPr>
                <w:lang w:eastAsia="en-AU"/>
              </w:rPr>
              <w:t>Introduction to Psychology A</w:t>
            </w:r>
          </w:p>
          <w:p w14:paraId="49E2F74C" w14:textId="77777777" w:rsidR="001362CB" w:rsidRPr="004D6B77" w:rsidRDefault="001362CB" w:rsidP="006C539C">
            <w:pPr>
              <w:pStyle w:val="Tabletextnarrow"/>
              <w:rPr>
                <w:lang w:eastAsia="en-AU"/>
              </w:rPr>
            </w:pPr>
            <w:r w:rsidRPr="004D6B77">
              <w:rPr>
                <w:lang w:eastAsia="en-AU"/>
              </w:rPr>
              <w:t>Introduction to Psychology B</w:t>
            </w:r>
          </w:p>
        </w:tc>
        <w:tc>
          <w:tcPr>
            <w:tcW w:w="1032" w:type="dxa"/>
          </w:tcPr>
          <w:p w14:paraId="2335EC03" w14:textId="77777777" w:rsidR="001362CB" w:rsidRPr="004D6B77" w:rsidRDefault="001362CB" w:rsidP="006C539C">
            <w:pPr>
              <w:pStyle w:val="Tabletextnarrow"/>
              <w:rPr>
                <w:lang w:eastAsia="en-AU"/>
              </w:rPr>
            </w:pPr>
            <w:r w:rsidRPr="004D6B77">
              <w:rPr>
                <w:lang w:eastAsia="en-AU"/>
              </w:rPr>
              <w:t>1</w:t>
            </w:r>
          </w:p>
          <w:p w14:paraId="66ABFAEA" w14:textId="77777777" w:rsidR="001362CB" w:rsidRPr="004D6B77" w:rsidRDefault="001362CB" w:rsidP="006C539C">
            <w:pPr>
              <w:pStyle w:val="Tabletextnarrow"/>
              <w:rPr>
                <w:lang w:eastAsia="en-AU"/>
              </w:rPr>
            </w:pPr>
            <w:r w:rsidRPr="004D6B77">
              <w:rPr>
                <w:lang w:eastAsia="en-AU"/>
              </w:rPr>
              <w:t>2</w:t>
            </w:r>
          </w:p>
        </w:tc>
        <w:tc>
          <w:tcPr>
            <w:tcW w:w="2744" w:type="dxa"/>
          </w:tcPr>
          <w:p w14:paraId="6EC5DC50" w14:textId="77777777" w:rsidR="001362CB" w:rsidRPr="004D6B77" w:rsidRDefault="001362CB" w:rsidP="006C539C">
            <w:pPr>
              <w:pStyle w:val="Tabletextnarrow"/>
              <w:rPr>
                <w:lang w:eastAsia="en-AU"/>
              </w:rPr>
            </w:pPr>
            <w:r w:rsidRPr="004D6B77">
              <w:rPr>
                <w:lang w:eastAsia="en-AU"/>
              </w:rPr>
              <w:t>Psychology</w:t>
            </w:r>
          </w:p>
        </w:tc>
        <w:tc>
          <w:tcPr>
            <w:tcW w:w="2744" w:type="dxa"/>
          </w:tcPr>
          <w:p w14:paraId="37A1EC30" w14:textId="5C704042" w:rsidR="001362CB" w:rsidRPr="004D6B77" w:rsidRDefault="001362CB" w:rsidP="006C539C">
            <w:pPr>
              <w:pStyle w:val="Tabletextnarrow"/>
              <w:rPr>
                <w:lang w:eastAsia="en-AU"/>
              </w:rPr>
            </w:pPr>
            <w:r w:rsidRPr="004D6B77">
              <w:rPr>
                <w:lang w:eastAsia="en-AU"/>
              </w:rPr>
              <w:t>Students will have completed Units 3 and 4 of VCE Psychology</w:t>
            </w:r>
          </w:p>
        </w:tc>
      </w:tr>
      <w:tr w:rsidR="000702B9" w:rsidRPr="00F46528" w14:paraId="45A26122" w14:textId="77777777" w:rsidTr="003D6313">
        <w:trPr>
          <w:trHeight w:val="748"/>
        </w:trPr>
        <w:tc>
          <w:tcPr>
            <w:tcW w:w="2263" w:type="dxa"/>
          </w:tcPr>
          <w:p w14:paraId="783CBC7E" w14:textId="56260638" w:rsidR="000702B9" w:rsidRPr="004D6B77" w:rsidRDefault="000702B9" w:rsidP="000702B9">
            <w:pPr>
              <w:pStyle w:val="Tabletextnarrow"/>
              <w:rPr>
                <w:lang w:eastAsia="en-AU"/>
              </w:rPr>
            </w:pPr>
            <w:r w:rsidRPr="004D6B77">
              <w:rPr>
                <w:lang w:eastAsia="en-AU"/>
              </w:rPr>
              <w:t>Maths and Analysis</w:t>
            </w:r>
          </w:p>
        </w:tc>
        <w:tc>
          <w:tcPr>
            <w:tcW w:w="1276" w:type="dxa"/>
          </w:tcPr>
          <w:p w14:paraId="0BC9873C" w14:textId="77777777" w:rsidR="000702B9" w:rsidRPr="004D6B77" w:rsidRDefault="000702B9" w:rsidP="000702B9">
            <w:pPr>
              <w:pStyle w:val="Tabletextnarrow"/>
              <w:rPr>
                <w:lang w:eastAsia="en-AU"/>
              </w:rPr>
            </w:pPr>
            <w:r w:rsidRPr="004D6B77">
              <w:rPr>
                <w:lang w:eastAsia="en-AU"/>
              </w:rPr>
              <w:t>STATS1000</w:t>
            </w:r>
          </w:p>
          <w:p w14:paraId="4D181732" w14:textId="4D55CA0F" w:rsidR="000702B9" w:rsidRPr="004D6B77" w:rsidRDefault="000702B9" w:rsidP="000702B9">
            <w:pPr>
              <w:pStyle w:val="Tabletextnarrow"/>
              <w:rPr>
                <w:lang w:eastAsia="en-AU"/>
              </w:rPr>
            </w:pPr>
            <w:r w:rsidRPr="004D6B77">
              <w:rPr>
                <w:lang w:eastAsia="en-AU"/>
              </w:rPr>
              <w:t>MATHS2100</w:t>
            </w:r>
          </w:p>
        </w:tc>
        <w:tc>
          <w:tcPr>
            <w:tcW w:w="4518" w:type="dxa"/>
          </w:tcPr>
          <w:p w14:paraId="6F35834E" w14:textId="77777777" w:rsidR="000702B9" w:rsidRPr="004D6B77" w:rsidRDefault="000702B9" w:rsidP="000702B9">
            <w:pPr>
              <w:pStyle w:val="Tabletextnarrow"/>
              <w:rPr>
                <w:lang w:eastAsia="en-AU"/>
              </w:rPr>
            </w:pPr>
            <w:r w:rsidRPr="004D6B77">
              <w:rPr>
                <w:lang w:eastAsia="en-AU"/>
              </w:rPr>
              <w:t>Statistical Methods</w:t>
            </w:r>
          </w:p>
          <w:p w14:paraId="303EC8E2" w14:textId="5A84C9C2" w:rsidR="000702B9" w:rsidRPr="004D6B77" w:rsidRDefault="000702B9" w:rsidP="000702B9">
            <w:pPr>
              <w:pStyle w:val="Tabletextnarrow"/>
              <w:rPr>
                <w:lang w:eastAsia="en-AU"/>
              </w:rPr>
            </w:pPr>
            <w:r w:rsidRPr="004D6B77">
              <w:rPr>
                <w:lang w:eastAsia="en-AU"/>
              </w:rPr>
              <w:t xml:space="preserve">Applied </w:t>
            </w:r>
            <w:r w:rsidR="007800BE">
              <w:rPr>
                <w:lang w:eastAsia="en-AU"/>
              </w:rPr>
              <w:t>M</w:t>
            </w:r>
            <w:r w:rsidRPr="004D6B77">
              <w:rPr>
                <w:lang w:eastAsia="en-AU"/>
              </w:rPr>
              <w:t>athematics 2</w:t>
            </w:r>
          </w:p>
        </w:tc>
        <w:tc>
          <w:tcPr>
            <w:tcW w:w="1032" w:type="dxa"/>
          </w:tcPr>
          <w:p w14:paraId="287C3E5A" w14:textId="77777777" w:rsidR="000702B9" w:rsidRPr="004D6B77" w:rsidRDefault="000702B9" w:rsidP="000702B9">
            <w:pPr>
              <w:pStyle w:val="Tabletextnarrow"/>
              <w:rPr>
                <w:lang w:eastAsia="en-AU"/>
              </w:rPr>
            </w:pPr>
            <w:r w:rsidRPr="004D6B77">
              <w:rPr>
                <w:lang w:eastAsia="en-AU"/>
              </w:rPr>
              <w:t>1</w:t>
            </w:r>
          </w:p>
          <w:p w14:paraId="73AD5945" w14:textId="4170D9B0" w:rsidR="000702B9" w:rsidRPr="004D6B77" w:rsidRDefault="000702B9" w:rsidP="000702B9">
            <w:pPr>
              <w:pStyle w:val="Tabletextnarrow"/>
              <w:rPr>
                <w:lang w:eastAsia="en-AU"/>
              </w:rPr>
            </w:pPr>
            <w:r w:rsidRPr="004D6B77">
              <w:rPr>
                <w:lang w:eastAsia="en-AU"/>
              </w:rPr>
              <w:t>2</w:t>
            </w:r>
          </w:p>
        </w:tc>
        <w:tc>
          <w:tcPr>
            <w:tcW w:w="2744" w:type="dxa"/>
          </w:tcPr>
          <w:p w14:paraId="5C469DBB" w14:textId="215C0A5C" w:rsidR="000702B9" w:rsidRPr="004D6B77" w:rsidRDefault="000702B9" w:rsidP="000702B9">
            <w:pPr>
              <w:pStyle w:val="Tabletextnarrow"/>
              <w:rPr>
                <w:lang w:eastAsia="en-AU"/>
              </w:rPr>
            </w:pPr>
            <w:r w:rsidRPr="004D6B77">
              <w:rPr>
                <w:lang w:eastAsia="en-AU"/>
              </w:rPr>
              <w:t>Mathematical Methods</w:t>
            </w:r>
          </w:p>
        </w:tc>
        <w:tc>
          <w:tcPr>
            <w:tcW w:w="2744" w:type="dxa"/>
          </w:tcPr>
          <w:p w14:paraId="1C1DFDE8" w14:textId="63062198" w:rsidR="000702B9" w:rsidRPr="004D6B77" w:rsidRDefault="000702B9" w:rsidP="000702B9">
            <w:pPr>
              <w:pStyle w:val="Tabletextnarrow"/>
              <w:rPr>
                <w:lang w:eastAsia="en-AU"/>
              </w:rPr>
            </w:pPr>
            <w:r w:rsidRPr="004D6B77">
              <w:rPr>
                <w:lang w:eastAsia="en-AU"/>
              </w:rPr>
              <w:t>Students will have completed or be concurrently enrolled in Units 3 and 4 of VCE Specialist Mathematics</w:t>
            </w:r>
          </w:p>
        </w:tc>
      </w:tr>
      <w:tr w:rsidR="000702B9" w:rsidRPr="00F46528" w14:paraId="52A96897" w14:textId="77777777" w:rsidTr="003D6313">
        <w:trPr>
          <w:trHeight w:val="464"/>
        </w:trPr>
        <w:tc>
          <w:tcPr>
            <w:tcW w:w="2263" w:type="dxa"/>
          </w:tcPr>
          <w:p w14:paraId="1B86D381" w14:textId="2070A271" w:rsidR="000702B9" w:rsidRPr="004D6B77" w:rsidRDefault="000702B9" w:rsidP="000702B9">
            <w:pPr>
              <w:pStyle w:val="Tabletextnarrow"/>
              <w:rPr>
                <w:lang w:eastAsia="en-AU"/>
              </w:rPr>
            </w:pPr>
            <w:r w:rsidRPr="00C608A4">
              <w:rPr>
                <w:lang w:eastAsia="en-AU"/>
              </w:rPr>
              <w:t>Education</w:t>
            </w:r>
          </w:p>
        </w:tc>
        <w:tc>
          <w:tcPr>
            <w:tcW w:w="1276" w:type="dxa"/>
          </w:tcPr>
          <w:p w14:paraId="1C1489DE" w14:textId="77777777" w:rsidR="000702B9" w:rsidRPr="00C608A4" w:rsidRDefault="000702B9" w:rsidP="000702B9">
            <w:pPr>
              <w:pStyle w:val="Tabletextnarrow"/>
              <w:rPr>
                <w:lang w:val="en-AU" w:eastAsia="en-AU"/>
              </w:rPr>
            </w:pPr>
            <w:r w:rsidRPr="00C608A4">
              <w:rPr>
                <w:lang w:val="en-AU" w:eastAsia="en-AU"/>
              </w:rPr>
              <w:t>EDBED1016</w:t>
            </w:r>
          </w:p>
          <w:p w14:paraId="1E6CCCF0" w14:textId="70D33F80" w:rsidR="000702B9" w:rsidRPr="008309C4" w:rsidRDefault="000702B9" w:rsidP="000702B9">
            <w:pPr>
              <w:pStyle w:val="Tabletextnarrow"/>
              <w:rPr>
                <w:lang w:val="en-AU" w:eastAsia="en-AU"/>
              </w:rPr>
            </w:pPr>
            <w:r w:rsidRPr="004D6B77">
              <w:rPr>
                <w:lang w:val="en-AU" w:eastAsia="en-AU"/>
              </w:rPr>
              <w:t>EDPTH1017</w:t>
            </w:r>
          </w:p>
        </w:tc>
        <w:tc>
          <w:tcPr>
            <w:tcW w:w="4518" w:type="dxa"/>
          </w:tcPr>
          <w:p w14:paraId="2631E655" w14:textId="77777777" w:rsidR="000702B9" w:rsidRPr="00C608A4" w:rsidRDefault="000702B9" w:rsidP="000702B9">
            <w:pPr>
              <w:pStyle w:val="Tabletextnarrow"/>
              <w:rPr>
                <w:lang w:val="en-AU" w:eastAsia="en-AU"/>
              </w:rPr>
            </w:pPr>
            <w:r w:rsidRPr="00C608A4">
              <w:rPr>
                <w:lang w:val="en-AU" w:eastAsia="en-AU"/>
              </w:rPr>
              <w:t>Learning and Teaching</w:t>
            </w:r>
          </w:p>
          <w:p w14:paraId="4EFEDB31" w14:textId="271223A9" w:rsidR="000702B9" w:rsidRPr="004D6B77" w:rsidRDefault="000702B9" w:rsidP="000702B9">
            <w:pPr>
              <w:pStyle w:val="Tabletextnarrow"/>
              <w:rPr>
                <w:lang w:eastAsia="en-AU"/>
              </w:rPr>
            </w:pPr>
            <w:r w:rsidRPr="00C608A4">
              <w:rPr>
                <w:lang w:val="en-AU" w:eastAsia="en-AU"/>
              </w:rPr>
              <w:t>Child and Adolescent Development and Characteristics</w:t>
            </w:r>
          </w:p>
        </w:tc>
        <w:tc>
          <w:tcPr>
            <w:tcW w:w="1032" w:type="dxa"/>
          </w:tcPr>
          <w:p w14:paraId="69917CEC" w14:textId="77777777" w:rsidR="000702B9" w:rsidRDefault="000702B9" w:rsidP="000702B9">
            <w:pPr>
              <w:pStyle w:val="Tabletextnarrow"/>
              <w:rPr>
                <w:lang w:eastAsia="en-AU"/>
              </w:rPr>
            </w:pPr>
            <w:r>
              <w:rPr>
                <w:lang w:eastAsia="en-AU"/>
              </w:rPr>
              <w:t>1</w:t>
            </w:r>
          </w:p>
          <w:p w14:paraId="222BD5FF" w14:textId="7485C556" w:rsidR="000702B9" w:rsidRPr="004D6B77" w:rsidRDefault="000702B9" w:rsidP="000702B9">
            <w:pPr>
              <w:pStyle w:val="Tabletextnarrow"/>
              <w:rPr>
                <w:lang w:eastAsia="en-AU"/>
              </w:rPr>
            </w:pPr>
            <w:r>
              <w:rPr>
                <w:lang w:eastAsia="en-AU"/>
              </w:rPr>
              <w:t>2</w:t>
            </w:r>
          </w:p>
        </w:tc>
        <w:tc>
          <w:tcPr>
            <w:tcW w:w="2744" w:type="dxa"/>
          </w:tcPr>
          <w:p w14:paraId="06BD6065" w14:textId="061A664E" w:rsidR="000702B9" w:rsidRPr="004D6B77" w:rsidRDefault="000702B9" w:rsidP="000702B9">
            <w:pPr>
              <w:pStyle w:val="Tabletextnarrow"/>
              <w:rPr>
                <w:lang w:eastAsia="en-AU"/>
              </w:rPr>
            </w:pPr>
            <w:r>
              <w:rPr>
                <w:lang w:eastAsia="en-AU"/>
              </w:rPr>
              <w:t>Humanities other than History</w:t>
            </w:r>
          </w:p>
        </w:tc>
        <w:tc>
          <w:tcPr>
            <w:tcW w:w="2744" w:type="dxa"/>
          </w:tcPr>
          <w:p w14:paraId="2A27C47B" w14:textId="73D62954" w:rsidR="000702B9" w:rsidRPr="004D6B77" w:rsidRDefault="000702B9" w:rsidP="000702B9">
            <w:pPr>
              <w:pStyle w:val="Tabletextnarrow"/>
              <w:rPr>
                <w:lang w:eastAsia="en-AU"/>
              </w:rPr>
            </w:pPr>
            <w:r>
              <w:rPr>
                <w:lang w:eastAsia="en-AU"/>
              </w:rPr>
              <w:t>N/A</w:t>
            </w:r>
          </w:p>
        </w:tc>
      </w:tr>
    </w:tbl>
    <w:p w14:paraId="2AB7012D" w14:textId="77777777" w:rsidR="00506859" w:rsidRPr="00506859" w:rsidRDefault="00506859" w:rsidP="00506859">
      <w:pPr>
        <w:pStyle w:val="BodyText"/>
      </w:pPr>
      <w:bookmarkStart w:id="9" w:name="_Toc145938357"/>
      <w:bookmarkStart w:id="10" w:name="_Toc187396187"/>
      <w:r w:rsidRPr="00506859">
        <w:br w:type="page"/>
      </w:r>
    </w:p>
    <w:p w14:paraId="3ACCF59E" w14:textId="3931131D" w:rsidR="001362CB" w:rsidRPr="00B92F93" w:rsidRDefault="001362CB" w:rsidP="00B92F93">
      <w:pPr>
        <w:pStyle w:val="Heading1"/>
      </w:pPr>
      <w:bookmarkStart w:id="11" w:name="_Toc242114393"/>
      <w:r w:rsidRPr="00B92F93">
        <w:lastRenderedPageBreak/>
        <w:t>Federation University (continued)</w:t>
      </w:r>
      <w:bookmarkEnd w:id="9"/>
      <w:bookmarkEnd w:id="10"/>
      <w:bookmarkEnd w:id="11"/>
    </w:p>
    <w:tbl>
      <w:tblPr>
        <w:tblStyle w:val="TableClosedStyle"/>
        <w:tblpPr w:leftFromText="180" w:rightFromText="180" w:vertAnchor="text" w:tblpY="1"/>
        <w:tblW w:w="14575" w:type="dxa"/>
        <w:tblLayout w:type="fixed"/>
        <w:tblLook w:val="06A0" w:firstRow="1" w:lastRow="0" w:firstColumn="1" w:lastColumn="0" w:noHBand="1" w:noVBand="1"/>
      </w:tblPr>
      <w:tblGrid>
        <w:gridCol w:w="2262"/>
        <w:gridCol w:w="1276"/>
        <w:gridCol w:w="4518"/>
        <w:gridCol w:w="1032"/>
        <w:gridCol w:w="2743"/>
        <w:gridCol w:w="2744"/>
      </w:tblGrid>
      <w:tr w:rsidR="001362CB" w:rsidRPr="00982DBE" w14:paraId="3B61ABEB" w14:textId="77777777" w:rsidTr="003D6313">
        <w:trPr>
          <w:cnfStyle w:val="100000000000" w:firstRow="1" w:lastRow="0" w:firstColumn="0" w:lastColumn="0" w:oddVBand="0" w:evenVBand="0" w:oddHBand="0" w:evenHBand="0" w:firstRowFirstColumn="0" w:firstRowLastColumn="0" w:lastRowFirstColumn="0" w:lastRowLastColumn="0"/>
        </w:trPr>
        <w:tc>
          <w:tcPr>
            <w:tcW w:w="2262" w:type="dxa"/>
          </w:tcPr>
          <w:p w14:paraId="63F78B02" w14:textId="77777777" w:rsidR="001362CB" w:rsidRPr="00982DBE" w:rsidRDefault="001362CB" w:rsidP="006C539C">
            <w:pPr>
              <w:pStyle w:val="Tableheadingnarrow"/>
              <w:rPr>
                <w:lang w:val="en-AU"/>
              </w:rPr>
            </w:pPr>
            <w:r w:rsidRPr="00982DBE">
              <w:t>Study name</w:t>
            </w:r>
          </w:p>
        </w:tc>
        <w:tc>
          <w:tcPr>
            <w:tcW w:w="1276" w:type="dxa"/>
          </w:tcPr>
          <w:p w14:paraId="2A9CB90C" w14:textId="77777777" w:rsidR="001362CB" w:rsidRPr="00982DBE" w:rsidRDefault="001362CB" w:rsidP="006C539C">
            <w:pPr>
              <w:pStyle w:val="Tableheadingnarrow"/>
              <w:rPr>
                <w:lang w:val="en-AU"/>
              </w:rPr>
            </w:pPr>
            <w:r w:rsidRPr="00982DBE">
              <w:t>Study code</w:t>
            </w:r>
          </w:p>
        </w:tc>
        <w:tc>
          <w:tcPr>
            <w:tcW w:w="4518" w:type="dxa"/>
          </w:tcPr>
          <w:p w14:paraId="5973DBB9" w14:textId="77777777" w:rsidR="001362CB" w:rsidRPr="00982DBE" w:rsidRDefault="001362CB" w:rsidP="006C539C">
            <w:pPr>
              <w:pStyle w:val="Tableheadingnarrow"/>
              <w:rPr>
                <w:lang w:val="en-AU"/>
              </w:rPr>
            </w:pPr>
            <w:r w:rsidRPr="00982DBE">
              <w:t>Semester name</w:t>
            </w:r>
          </w:p>
        </w:tc>
        <w:tc>
          <w:tcPr>
            <w:tcW w:w="1032" w:type="dxa"/>
          </w:tcPr>
          <w:p w14:paraId="4CC1244B" w14:textId="77777777" w:rsidR="001362CB" w:rsidRPr="00982DBE" w:rsidRDefault="001362CB" w:rsidP="006C539C">
            <w:pPr>
              <w:pStyle w:val="Tableheadingnarrow"/>
              <w:rPr>
                <w:lang w:val="en-AU"/>
              </w:rPr>
            </w:pPr>
            <w:r w:rsidRPr="00982DBE">
              <w:t>Semester</w:t>
            </w:r>
          </w:p>
        </w:tc>
        <w:tc>
          <w:tcPr>
            <w:tcW w:w="2743" w:type="dxa"/>
          </w:tcPr>
          <w:p w14:paraId="289A3427" w14:textId="77777777" w:rsidR="001362CB" w:rsidRPr="00982DBE" w:rsidRDefault="001362CB" w:rsidP="006C539C">
            <w:pPr>
              <w:pStyle w:val="Tableheadingnarrow"/>
              <w:rPr>
                <w:lang w:val="en-AU"/>
              </w:rPr>
            </w:pPr>
            <w:r w:rsidRPr="00982DBE">
              <w:t>Linked study/Aligned learning area</w:t>
            </w:r>
          </w:p>
        </w:tc>
        <w:tc>
          <w:tcPr>
            <w:tcW w:w="2744" w:type="dxa"/>
          </w:tcPr>
          <w:p w14:paraId="3ECF8D04" w14:textId="77777777" w:rsidR="001362CB" w:rsidRPr="00982DBE" w:rsidRDefault="001362CB" w:rsidP="006C539C">
            <w:pPr>
              <w:pStyle w:val="Tableheadingnarrow"/>
              <w:rPr>
                <w:lang w:val="en-AU"/>
              </w:rPr>
            </w:pPr>
            <w:r w:rsidRPr="00982DBE">
              <w:t>Prerequisite/Concurrent requirement</w:t>
            </w:r>
          </w:p>
        </w:tc>
      </w:tr>
      <w:tr w:rsidR="001362CB" w:rsidRPr="00982DBE" w14:paraId="1D0AA493" w14:textId="77777777" w:rsidTr="003D6313">
        <w:tc>
          <w:tcPr>
            <w:tcW w:w="2262" w:type="dxa"/>
          </w:tcPr>
          <w:p w14:paraId="3BFE9871" w14:textId="77777777" w:rsidR="001362CB" w:rsidRPr="00AF6C66" w:rsidRDefault="001362CB" w:rsidP="00AF6C66">
            <w:pPr>
              <w:pStyle w:val="Tabletextnarrow"/>
            </w:pPr>
            <w:r w:rsidRPr="00AF6C66">
              <w:t>Health and Physical Education</w:t>
            </w:r>
          </w:p>
        </w:tc>
        <w:tc>
          <w:tcPr>
            <w:tcW w:w="1276" w:type="dxa"/>
          </w:tcPr>
          <w:p w14:paraId="312B0024" w14:textId="77777777" w:rsidR="001362CB" w:rsidRPr="00AF6C66" w:rsidRDefault="001362CB" w:rsidP="00AF6C66">
            <w:pPr>
              <w:pStyle w:val="Tabletextnarrow"/>
            </w:pPr>
            <w:r w:rsidRPr="00AF6C66">
              <w:t>EDHPE1000</w:t>
            </w:r>
          </w:p>
          <w:p w14:paraId="2FA73E07" w14:textId="4B125ED4" w:rsidR="001362CB" w:rsidRPr="00AF6C66" w:rsidRDefault="00AF6C66" w:rsidP="00AF6C66">
            <w:pPr>
              <w:pStyle w:val="Tabletextnarrow"/>
            </w:pPr>
            <w:r>
              <w:br/>
            </w:r>
            <w:r w:rsidR="001362CB" w:rsidRPr="00AF6C66">
              <w:t>EDHPE1002</w:t>
            </w:r>
          </w:p>
        </w:tc>
        <w:tc>
          <w:tcPr>
            <w:tcW w:w="4518" w:type="dxa"/>
          </w:tcPr>
          <w:p w14:paraId="3E035B4C" w14:textId="77777777" w:rsidR="001362CB" w:rsidRPr="00AF6C66" w:rsidRDefault="001362CB" w:rsidP="00AF6C66">
            <w:pPr>
              <w:pStyle w:val="Tabletextnarrow"/>
            </w:pPr>
            <w:r w:rsidRPr="00AF6C66">
              <w:t>Fundamentals of Movement, Skill Acquisition and Instruction</w:t>
            </w:r>
          </w:p>
          <w:p w14:paraId="1DF0B0C0" w14:textId="77777777" w:rsidR="001362CB" w:rsidRPr="00AF6C66" w:rsidRDefault="001362CB" w:rsidP="00AF6C66">
            <w:pPr>
              <w:pStyle w:val="Tabletextnarrow"/>
            </w:pPr>
            <w:r w:rsidRPr="00AF6C66">
              <w:t>Health and Lifestyle</w:t>
            </w:r>
          </w:p>
        </w:tc>
        <w:tc>
          <w:tcPr>
            <w:tcW w:w="1032" w:type="dxa"/>
          </w:tcPr>
          <w:p w14:paraId="587804FE" w14:textId="77777777" w:rsidR="00AF6C66" w:rsidRDefault="001362CB" w:rsidP="00AF6C66">
            <w:pPr>
              <w:pStyle w:val="Tabletextnarrow"/>
            </w:pPr>
            <w:r w:rsidRPr="00AF6C66">
              <w:t>1</w:t>
            </w:r>
          </w:p>
          <w:p w14:paraId="4AA71A99" w14:textId="0F645E0A" w:rsidR="001362CB" w:rsidRPr="00AF6C66" w:rsidRDefault="00AF6C66" w:rsidP="00AF6C66">
            <w:pPr>
              <w:pStyle w:val="Tabletextnarrow"/>
            </w:pPr>
            <w:r>
              <w:br/>
            </w:r>
            <w:r w:rsidR="001362CB" w:rsidRPr="00AF6C66">
              <w:t>2</w:t>
            </w:r>
          </w:p>
        </w:tc>
        <w:tc>
          <w:tcPr>
            <w:tcW w:w="2743" w:type="dxa"/>
          </w:tcPr>
          <w:p w14:paraId="52185422" w14:textId="23D660F4" w:rsidR="001362CB" w:rsidRPr="00AF6C66" w:rsidRDefault="001362CB" w:rsidP="00AF6C66">
            <w:pPr>
              <w:pStyle w:val="Tabletextnarrow"/>
            </w:pPr>
            <w:r w:rsidRPr="00AF6C66">
              <w:t>Physical Education/Health</w:t>
            </w:r>
          </w:p>
        </w:tc>
        <w:tc>
          <w:tcPr>
            <w:tcW w:w="2744" w:type="dxa"/>
          </w:tcPr>
          <w:p w14:paraId="330D372E" w14:textId="77C412A6" w:rsidR="001362CB" w:rsidRPr="00AF6C66" w:rsidRDefault="001362CB" w:rsidP="00AF6C66">
            <w:pPr>
              <w:pStyle w:val="Tabletextnarrow"/>
            </w:pPr>
            <w:r w:rsidRPr="00AF6C66">
              <w:t>Students will have completed or be concurrently enrolled in Units 3 and 4 of VCE Physical Education OR Units 3 and 4 of VCE Health and Human Development OR VCE</w:t>
            </w:r>
            <w:r w:rsidR="00754414">
              <w:t xml:space="preserve"> </w:t>
            </w:r>
            <w:r w:rsidRPr="00AF6C66">
              <w:t>VET SIS30122 Certificate III in Sport, Aquatics and Recreation</w:t>
            </w:r>
          </w:p>
        </w:tc>
      </w:tr>
      <w:tr w:rsidR="001362CB" w:rsidRPr="00982DBE" w14:paraId="3E24E957" w14:textId="77777777" w:rsidTr="003D6313">
        <w:tc>
          <w:tcPr>
            <w:tcW w:w="2262" w:type="dxa"/>
          </w:tcPr>
          <w:p w14:paraId="3C584C1B" w14:textId="77777777" w:rsidR="001362CB" w:rsidRPr="00982DBE" w:rsidRDefault="001362CB" w:rsidP="006C539C">
            <w:pPr>
              <w:pStyle w:val="Tabletextnarrow"/>
              <w:rPr>
                <w:lang w:eastAsia="en-AU"/>
              </w:rPr>
            </w:pPr>
            <w:r w:rsidRPr="00C608A4">
              <w:rPr>
                <w:lang w:eastAsia="en-AU"/>
              </w:rPr>
              <w:t>Information Technology</w:t>
            </w:r>
          </w:p>
        </w:tc>
        <w:tc>
          <w:tcPr>
            <w:tcW w:w="1276" w:type="dxa"/>
          </w:tcPr>
          <w:p w14:paraId="226C8433" w14:textId="77777777" w:rsidR="001362CB" w:rsidRPr="00C608A4" w:rsidRDefault="001362CB" w:rsidP="006C539C">
            <w:pPr>
              <w:pStyle w:val="Tabletextnarrow"/>
              <w:rPr>
                <w:lang w:val="en-AU" w:eastAsia="en-AU"/>
              </w:rPr>
            </w:pPr>
            <w:r w:rsidRPr="00C608A4">
              <w:rPr>
                <w:lang w:val="en-AU" w:eastAsia="en-AU"/>
              </w:rPr>
              <w:t>ITECH1501</w:t>
            </w:r>
          </w:p>
          <w:p w14:paraId="16F1F67F" w14:textId="77777777" w:rsidR="001362CB" w:rsidRPr="00982DBE" w:rsidRDefault="001362CB" w:rsidP="006C539C">
            <w:pPr>
              <w:pStyle w:val="Tabletextnarrow"/>
              <w:rPr>
                <w:lang w:eastAsia="en-AU"/>
              </w:rPr>
            </w:pPr>
            <w:r w:rsidRPr="00C608A4">
              <w:rPr>
                <w:lang w:val="en-AU" w:eastAsia="en-AU"/>
              </w:rPr>
              <w:t>ITECH1400</w:t>
            </w:r>
          </w:p>
        </w:tc>
        <w:tc>
          <w:tcPr>
            <w:tcW w:w="4518" w:type="dxa"/>
          </w:tcPr>
          <w:p w14:paraId="5B8A1ABC" w14:textId="77777777" w:rsidR="001362CB" w:rsidRPr="00C608A4" w:rsidRDefault="001362CB" w:rsidP="006C539C">
            <w:pPr>
              <w:pStyle w:val="Tabletextnarrow"/>
              <w:rPr>
                <w:lang w:val="en-AU" w:eastAsia="en-AU"/>
              </w:rPr>
            </w:pPr>
            <w:r w:rsidRPr="00C608A4">
              <w:rPr>
                <w:lang w:val="en-AU" w:eastAsia="en-AU"/>
              </w:rPr>
              <w:t>User Centred Design</w:t>
            </w:r>
          </w:p>
          <w:p w14:paraId="4D6EC681" w14:textId="77777777" w:rsidR="001362CB" w:rsidRPr="00982DBE" w:rsidRDefault="001362CB" w:rsidP="006C539C">
            <w:pPr>
              <w:pStyle w:val="Tabletextnarrow"/>
              <w:rPr>
                <w:lang w:eastAsia="en-AU"/>
              </w:rPr>
            </w:pPr>
            <w:r w:rsidRPr="00C608A4">
              <w:rPr>
                <w:lang w:val="en-AU" w:eastAsia="en-AU"/>
              </w:rPr>
              <w:t>Foundations of Programming</w:t>
            </w:r>
          </w:p>
        </w:tc>
        <w:tc>
          <w:tcPr>
            <w:tcW w:w="1032" w:type="dxa"/>
          </w:tcPr>
          <w:p w14:paraId="2DC216B6" w14:textId="77777777" w:rsidR="001362CB" w:rsidRDefault="001362CB" w:rsidP="006C539C">
            <w:pPr>
              <w:pStyle w:val="Tabletextnarrow"/>
              <w:rPr>
                <w:lang w:eastAsia="en-AU"/>
              </w:rPr>
            </w:pPr>
            <w:r>
              <w:rPr>
                <w:lang w:eastAsia="en-AU"/>
              </w:rPr>
              <w:t>1</w:t>
            </w:r>
          </w:p>
          <w:p w14:paraId="0AB8E2F4" w14:textId="77777777" w:rsidR="001362CB" w:rsidRPr="00982DBE" w:rsidRDefault="001362CB" w:rsidP="006C539C">
            <w:pPr>
              <w:pStyle w:val="Tabletextnarrow"/>
              <w:rPr>
                <w:lang w:eastAsia="en-AU"/>
              </w:rPr>
            </w:pPr>
            <w:r>
              <w:rPr>
                <w:lang w:eastAsia="en-AU"/>
              </w:rPr>
              <w:t>2</w:t>
            </w:r>
          </w:p>
        </w:tc>
        <w:tc>
          <w:tcPr>
            <w:tcW w:w="2743" w:type="dxa"/>
          </w:tcPr>
          <w:p w14:paraId="5396DC21" w14:textId="77777777" w:rsidR="001362CB" w:rsidRPr="00982DBE" w:rsidRDefault="001362CB" w:rsidP="006C539C">
            <w:pPr>
              <w:pStyle w:val="Tabletextnarrow"/>
              <w:rPr>
                <w:lang w:eastAsia="en-AU"/>
              </w:rPr>
            </w:pPr>
            <w:r>
              <w:rPr>
                <w:lang w:eastAsia="en-AU"/>
              </w:rPr>
              <w:t>Information Technology</w:t>
            </w:r>
          </w:p>
        </w:tc>
        <w:tc>
          <w:tcPr>
            <w:tcW w:w="2744" w:type="dxa"/>
          </w:tcPr>
          <w:p w14:paraId="5D87CF34" w14:textId="26F7F4D2" w:rsidR="001362CB" w:rsidRPr="00982DBE" w:rsidRDefault="001362CB" w:rsidP="006C539C">
            <w:pPr>
              <w:pStyle w:val="Tabletextnarrow"/>
              <w:rPr>
                <w:lang w:eastAsia="en-AU"/>
              </w:rPr>
            </w:pPr>
            <w:r w:rsidRPr="00C608A4">
              <w:rPr>
                <w:lang w:eastAsia="en-AU"/>
              </w:rPr>
              <w:t>Students will have completed or be concurrently enrolled in Units 3 and 4 of VCE Applied Computing (Software Development) OR VCE</w:t>
            </w:r>
            <w:r w:rsidR="00D53BD0">
              <w:rPr>
                <w:lang w:eastAsia="en-AU"/>
              </w:rPr>
              <w:t xml:space="preserve"> </w:t>
            </w:r>
            <w:r w:rsidRPr="00C608A4">
              <w:rPr>
                <w:lang w:eastAsia="en-AU"/>
              </w:rPr>
              <w:t>VET ICT</w:t>
            </w:r>
            <w:r w:rsidRPr="00C608A4">
              <w:rPr>
                <w:lang w:val="en-GB" w:eastAsia="en-AU"/>
              </w:rPr>
              <w:t>30120 Certificate III in Information Technology</w:t>
            </w:r>
          </w:p>
        </w:tc>
      </w:tr>
      <w:tr w:rsidR="001362CB" w:rsidRPr="00982DBE" w14:paraId="2953F803" w14:textId="77777777" w:rsidTr="003D6313">
        <w:trPr>
          <w:trHeight w:val="1425"/>
        </w:trPr>
        <w:tc>
          <w:tcPr>
            <w:tcW w:w="2262" w:type="dxa"/>
          </w:tcPr>
          <w:p w14:paraId="29187437" w14:textId="77777777" w:rsidR="001362CB" w:rsidRPr="00982DBE" w:rsidRDefault="001362CB" w:rsidP="006C539C">
            <w:pPr>
              <w:pStyle w:val="Tabletextnarrow"/>
              <w:rPr>
                <w:lang w:eastAsia="en-AU"/>
              </w:rPr>
            </w:pPr>
            <w:r w:rsidRPr="00C608A4">
              <w:rPr>
                <w:lang w:eastAsia="en-AU"/>
              </w:rPr>
              <w:t>Nursing</w:t>
            </w:r>
          </w:p>
        </w:tc>
        <w:tc>
          <w:tcPr>
            <w:tcW w:w="1276" w:type="dxa"/>
          </w:tcPr>
          <w:p w14:paraId="2A2F3201" w14:textId="77777777" w:rsidR="001362CB" w:rsidRPr="00C608A4" w:rsidRDefault="001362CB" w:rsidP="006C539C">
            <w:pPr>
              <w:pStyle w:val="Tabletextnarrow"/>
              <w:rPr>
                <w:lang w:val="en-AU" w:eastAsia="en-AU"/>
              </w:rPr>
            </w:pPr>
            <w:r w:rsidRPr="00C608A4">
              <w:rPr>
                <w:lang w:val="en-AU" w:eastAsia="en-AU"/>
              </w:rPr>
              <w:t>NURBN1101</w:t>
            </w:r>
          </w:p>
          <w:p w14:paraId="6F9E29E6" w14:textId="77777777" w:rsidR="001362CB" w:rsidRPr="00982DBE" w:rsidRDefault="001362CB" w:rsidP="006C539C">
            <w:pPr>
              <w:pStyle w:val="Tabletextnarrow"/>
              <w:rPr>
                <w:lang w:eastAsia="en-AU"/>
              </w:rPr>
            </w:pPr>
            <w:r w:rsidRPr="00C608A4">
              <w:rPr>
                <w:lang w:val="en-AU" w:eastAsia="en-AU"/>
              </w:rPr>
              <w:t>NURBN1106</w:t>
            </w:r>
          </w:p>
        </w:tc>
        <w:tc>
          <w:tcPr>
            <w:tcW w:w="4518" w:type="dxa"/>
          </w:tcPr>
          <w:p w14:paraId="21BA5F15" w14:textId="77777777" w:rsidR="001362CB" w:rsidRPr="00C608A4" w:rsidRDefault="001362CB" w:rsidP="006C539C">
            <w:pPr>
              <w:pStyle w:val="Tabletextnarrow"/>
              <w:rPr>
                <w:lang w:val="en-AU" w:eastAsia="en-AU"/>
              </w:rPr>
            </w:pPr>
            <w:r w:rsidRPr="00C608A4">
              <w:rPr>
                <w:lang w:val="en-AU" w:eastAsia="en-AU"/>
              </w:rPr>
              <w:t>Introduction to the Nursing Profession</w:t>
            </w:r>
          </w:p>
          <w:p w14:paraId="05DE6C4B" w14:textId="45537005" w:rsidR="001362CB" w:rsidRPr="00982DBE" w:rsidRDefault="001362CB" w:rsidP="006C539C">
            <w:pPr>
              <w:pStyle w:val="Tabletextnarrow"/>
              <w:rPr>
                <w:lang w:eastAsia="en-AU"/>
              </w:rPr>
            </w:pPr>
            <w:r w:rsidRPr="00C608A4">
              <w:rPr>
                <w:lang w:val="en-AU" w:eastAsia="en-AU"/>
              </w:rPr>
              <w:t xml:space="preserve">Indigenous </w:t>
            </w:r>
            <w:r w:rsidR="006C1437">
              <w:rPr>
                <w:lang w:val="en-AU" w:eastAsia="en-AU"/>
              </w:rPr>
              <w:t>H</w:t>
            </w:r>
            <w:r w:rsidRPr="00C608A4">
              <w:rPr>
                <w:lang w:val="en-AU" w:eastAsia="en-AU"/>
              </w:rPr>
              <w:t xml:space="preserve">ealth and </w:t>
            </w:r>
            <w:r w:rsidR="006C1437">
              <w:rPr>
                <w:lang w:val="en-AU" w:eastAsia="en-AU"/>
              </w:rPr>
              <w:t>C</w:t>
            </w:r>
            <w:r w:rsidRPr="00C608A4">
              <w:rPr>
                <w:lang w:val="en-AU" w:eastAsia="en-AU"/>
              </w:rPr>
              <w:t xml:space="preserve">ultural </w:t>
            </w:r>
            <w:r w:rsidR="006C1437">
              <w:rPr>
                <w:lang w:val="en-AU" w:eastAsia="en-AU"/>
              </w:rPr>
              <w:t>S</w:t>
            </w:r>
            <w:r w:rsidRPr="00C608A4">
              <w:rPr>
                <w:lang w:val="en-AU" w:eastAsia="en-AU"/>
              </w:rPr>
              <w:t xml:space="preserve">afety in </w:t>
            </w:r>
            <w:r w:rsidR="006C1437">
              <w:rPr>
                <w:lang w:val="en-AU" w:eastAsia="en-AU"/>
              </w:rPr>
              <w:t>H</w:t>
            </w:r>
            <w:r w:rsidRPr="00C608A4">
              <w:rPr>
                <w:lang w:val="en-AU" w:eastAsia="en-AU"/>
              </w:rPr>
              <w:t xml:space="preserve">ealthcare </w:t>
            </w:r>
            <w:r w:rsidR="006C1437">
              <w:rPr>
                <w:lang w:val="en-AU" w:eastAsia="en-AU"/>
              </w:rPr>
              <w:t>P</w:t>
            </w:r>
            <w:r w:rsidRPr="00C608A4">
              <w:rPr>
                <w:lang w:val="en-AU" w:eastAsia="en-AU"/>
              </w:rPr>
              <w:t>ractice</w:t>
            </w:r>
          </w:p>
        </w:tc>
        <w:tc>
          <w:tcPr>
            <w:tcW w:w="1032" w:type="dxa"/>
          </w:tcPr>
          <w:p w14:paraId="40ED2D8C" w14:textId="77777777" w:rsidR="001362CB" w:rsidRDefault="001362CB" w:rsidP="006C539C">
            <w:pPr>
              <w:pStyle w:val="Tabletextnarrow"/>
              <w:rPr>
                <w:lang w:eastAsia="en-AU"/>
              </w:rPr>
            </w:pPr>
            <w:r>
              <w:rPr>
                <w:lang w:eastAsia="en-AU"/>
              </w:rPr>
              <w:t>1</w:t>
            </w:r>
          </w:p>
          <w:p w14:paraId="221ECBED" w14:textId="77777777" w:rsidR="001362CB" w:rsidRPr="00982DBE" w:rsidRDefault="001362CB" w:rsidP="006C539C">
            <w:pPr>
              <w:pStyle w:val="Tabletextnarrow"/>
              <w:rPr>
                <w:lang w:eastAsia="en-AU"/>
              </w:rPr>
            </w:pPr>
            <w:r>
              <w:rPr>
                <w:lang w:eastAsia="en-AU"/>
              </w:rPr>
              <w:t>2</w:t>
            </w:r>
          </w:p>
        </w:tc>
        <w:tc>
          <w:tcPr>
            <w:tcW w:w="2743" w:type="dxa"/>
          </w:tcPr>
          <w:p w14:paraId="12821572" w14:textId="77777777" w:rsidR="001362CB" w:rsidRDefault="001362CB" w:rsidP="006C539C">
            <w:pPr>
              <w:pStyle w:val="Tabletextnarrow"/>
              <w:rPr>
                <w:lang w:eastAsia="en-AU"/>
              </w:rPr>
            </w:pPr>
            <w:r>
              <w:rPr>
                <w:lang w:eastAsia="en-AU"/>
              </w:rPr>
              <w:t>Health and Human Development</w:t>
            </w:r>
          </w:p>
          <w:p w14:paraId="237D81CB" w14:textId="0ED8FABA" w:rsidR="001362CB" w:rsidRPr="00982DBE" w:rsidRDefault="001362CB" w:rsidP="006C539C">
            <w:pPr>
              <w:pStyle w:val="Tabletextnarrow"/>
              <w:rPr>
                <w:lang w:eastAsia="en-AU"/>
              </w:rPr>
            </w:pPr>
            <w:r>
              <w:rPr>
                <w:lang w:eastAsia="en-AU"/>
              </w:rPr>
              <w:t>VCE</w:t>
            </w:r>
            <w:r w:rsidR="008055EC">
              <w:rPr>
                <w:lang w:eastAsia="en-AU"/>
              </w:rPr>
              <w:t xml:space="preserve"> </w:t>
            </w:r>
            <w:r>
              <w:rPr>
                <w:lang w:eastAsia="en-AU"/>
              </w:rPr>
              <w:t>VET Health</w:t>
            </w:r>
          </w:p>
        </w:tc>
        <w:tc>
          <w:tcPr>
            <w:tcW w:w="2744" w:type="dxa"/>
          </w:tcPr>
          <w:p w14:paraId="20E9183F" w14:textId="3675D203" w:rsidR="001362CB" w:rsidRPr="00982DBE" w:rsidRDefault="001362CB" w:rsidP="006C539C">
            <w:pPr>
              <w:pStyle w:val="Tabletextnarrow"/>
              <w:rPr>
                <w:lang w:eastAsia="en-AU"/>
              </w:rPr>
            </w:pPr>
            <w:r w:rsidRPr="00C608A4">
              <w:rPr>
                <w:lang w:eastAsia="en-AU"/>
              </w:rPr>
              <w:t>Students will have completed or be concurrently enrolled in Units 3 and 4 of VCE Health and Human Development OR VCE</w:t>
            </w:r>
            <w:r w:rsidR="00CA0AEC">
              <w:rPr>
                <w:lang w:eastAsia="en-AU"/>
              </w:rPr>
              <w:t xml:space="preserve"> </w:t>
            </w:r>
            <w:r w:rsidRPr="00C608A4">
              <w:rPr>
                <w:lang w:eastAsia="en-AU"/>
              </w:rPr>
              <w:t>VET Health HLT33115 OR HLT33021</w:t>
            </w:r>
          </w:p>
        </w:tc>
      </w:tr>
      <w:tr w:rsidR="001362CB" w:rsidRPr="00982DBE" w14:paraId="4408DFA7" w14:textId="77777777" w:rsidTr="003D6313">
        <w:tc>
          <w:tcPr>
            <w:tcW w:w="2262" w:type="dxa"/>
          </w:tcPr>
          <w:p w14:paraId="155E5DBD" w14:textId="77777777" w:rsidR="001362CB" w:rsidRPr="00982DBE" w:rsidRDefault="001362CB" w:rsidP="006C539C">
            <w:pPr>
              <w:pStyle w:val="Tabletextnarrow"/>
            </w:pPr>
            <w:r w:rsidRPr="004D6B77">
              <w:t>Criminology and Criminal Justice</w:t>
            </w:r>
          </w:p>
        </w:tc>
        <w:tc>
          <w:tcPr>
            <w:tcW w:w="1276" w:type="dxa"/>
          </w:tcPr>
          <w:p w14:paraId="603EDC8C" w14:textId="77777777" w:rsidR="001362CB" w:rsidRPr="004D6B77" w:rsidRDefault="001362CB" w:rsidP="006C539C">
            <w:pPr>
              <w:pStyle w:val="Tabletextnarrow"/>
            </w:pPr>
            <w:r w:rsidRPr="004D6B77">
              <w:t>CRJUS1286</w:t>
            </w:r>
          </w:p>
          <w:p w14:paraId="669FCC3C" w14:textId="77777777" w:rsidR="001362CB" w:rsidRPr="004D6B77" w:rsidRDefault="001362CB" w:rsidP="006C539C">
            <w:pPr>
              <w:pStyle w:val="Tabletextnarrow"/>
            </w:pPr>
            <w:r w:rsidRPr="004D6B77">
              <w:t>CRJUS1287</w:t>
            </w:r>
          </w:p>
        </w:tc>
        <w:tc>
          <w:tcPr>
            <w:tcW w:w="4518" w:type="dxa"/>
          </w:tcPr>
          <w:p w14:paraId="1B6B10C9" w14:textId="77777777" w:rsidR="001362CB" w:rsidRPr="004D6B77" w:rsidRDefault="001362CB" w:rsidP="006C539C">
            <w:pPr>
              <w:pStyle w:val="Tabletextnarrow"/>
            </w:pPr>
            <w:r w:rsidRPr="004D6B77">
              <w:t>Crime in Contemporary Contexts</w:t>
            </w:r>
          </w:p>
          <w:p w14:paraId="756FB393" w14:textId="77777777" w:rsidR="001362CB" w:rsidRPr="004D6B77" w:rsidRDefault="001362CB" w:rsidP="006C539C">
            <w:pPr>
              <w:pStyle w:val="Tabletextnarrow"/>
            </w:pPr>
            <w:r w:rsidRPr="004D6B77">
              <w:t>Explanations of Crime</w:t>
            </w:r>
          </w:p>
        </w:tc>
        <w:tc>
          <w:tcPr>
            <w:tcW w:w="1032" w:type="dxa"/>
          </w:tcPr>
          <w:p w14:paraId="59491652" w14:textId="77777777" w:rsidR="001362CB" w:rsidRPr="004D6B77" w:rsidRDefault="001362CB" w:rsidP="006C539C">
            <w:pPr>
              <w:pStyle w:val="Tabletextnarrow"/>
              <w:rPr>
                <w:lang w:eastAsia="en-AU"/>
              </w:rPr>
            </w:pPr>
            <w:r w:rsidRPr="004D6B77">
              <w:rPr>
                <w:lang w:eastAsia="en-AU"/>
              </w:rPr>
              <w:t>1</w:t>
            </w:r>
          </w:p>
          <w:p w14:paraId="63EA34CF" w14:textId="77777777" w:rsidR="001362CB" w:rsidRPr="004D6B77" w:rsidRDefault="001362CB" w:rsidP="006C539C">
            <w:pPr>
              <w:pStyle w:val="Tabletextnarrow"/>
              <w:rPr>
                <w:lang w:eastAsia="en-AU"/>
              </w:rPr>
            </w:pPr>
            <w:r w:rsidRPr="004D6B77">
              <w:rPr>
                <w:lang w:eastAsia="en-AU"/>
              </w:rPr>
              <w:t>2</w:t>
            </w:r>
          </w:p>
        </w:tc>
        <w:tc>
          <w:tcPr>
            <w:tcW w:w="2743" w:type="dxa"/>
          </w:tcPr>
          <w:p w14:paraId="2AF8CE0E" w14:textId="77777777" w:rsidR="001362CB" w:rsidRPr="004D6B77" w:rsidRDefault="001362CB" w:rsidP="006C539C">
            <w:pPr>
              <w:pStyle w:val="Tabletextnarrow"/>
              <w:rPr>
                <w:lang w:eastAsia="en-AU"/>
              </w:rPr>
            </w:pPr>
            <w:r w:rsidRPr="004D6B77">
              <w:rPr>
                <w:lang w:eastAsia="en-AU"/>
              </w:rPr>
              <w:t>Legal Studies</w:t>
            </w:r>
          </w:p>
        </w:tc>
        <w:tc>
          <w:tcPr>
            <w:tcW w:w="2744" w:type="dxa"/>
          </w:tcPr>
          <w:p w14:paraId="2605B54C" w14:textId="77777777" w:rsidR="001362CB" w:rsidRPr="004D6B77" w:rsidRDefault="001362CB" w:rsidP="006C539C">
            <w:pPr>
              <w:pStyle w:val="Tabletextnarrow"/>
            </w:pPr>
            <w:r w:rsidRPr="004D6B77">
              <w:t>N/A</w:t>
            </w:r>
          </w:p>
        </w:tc>
      </w:tr>
      <w:tr w:rsidR="001362CB" w:rsidRPr="00F46528" w14:paraId="1C4AC94A" w14:textId="77777777" w:rsidTr="003D6313">
        <w:tc>
          <w:tcPr>
            <w:tcW w:w="2262" w:type="dxa"/>
          </w:tcPr>
          <w:p w14:paraId="2378E89B" w14:textId="77777777" w:rsidR="001362CB" w:rsidRPr="00982DBE" w:rsidRDefault="001362CB" w:rsidP="006C539C">
            <w:pPr>
              <w:pStyle w:val="Tabletextnarrow"/>
            </w:pPr>
            <w:r>
              <w:t>Social and Community Services</w:t>
            </w:r>
          </w:p>
        </w:tc>
        <w:tc>
          <w:tcPr>
            <w:tcW w:w="1276" w:type="dxa"/>
          </w:tcPr>
          <w:p w14:paraId="70803B1A" w14:textId="77777777" w:rsidR="001362CB" w:rsidRPr="004D6B77" w:rsidRDefault="001362CB" w:rsidP="006C539C">
            <w:pPr>
              <w:pStyle w:val="Tabletextnarrow"/>
            </w:pPr>
            <w:r w:rsidRPr="004D6B77">
              <w:t>BASOC1001</w:t>
            </w:r>
          </w:p>
          <w:p w14:paraId="02684883" w14:textId="77777777" w:rsidR="001362CB" w:rsidRPr="004D6B77" w:rsidRDefault="001362CB" w:rsidP="006C539C">
            <w:pPr>
              <w:pStyle w:val="Tabletextnarrow"/>
            </w:pPr>
            <w:r w:rsidRPr="004D6B77">
              <w:t>BAIND1002</w:t>
            </w:r>
          </w:p>
        </w:tc>
        <w:tc>
          <w:tcPr>
            <w:tcW w:w="4518" w:type="dxa"/>
          </w:tcPr>
          <w:p w14:paraId="75B28B00" w14:textId="77777777" w:rsidR="001362CB" w:rsidRPr="004D6B77" w:rsidRDefault="001362CB" w:rsidP="006C539C">
            <w:pPr>
              <w:pStyle w:val="Tabletextnarrow"/>
            </w:pPr>
            <w:r w:rsidRPr="004D6B77">
              <w:t>The Sociological Imagination</w:t>
            </w:r>
          </w:p>
          <w:p w14:paraId="5D8B6ECB" w14:textId="77777777" w:rsidR="001362CB" w:rsidRPr="004D6B77" w:rsidRDefault="001362CB" w:rsidP="006C539C">
            <w:pPr>
              <w:pStyle w:val="Tabletextnarrow"/>
            </w:pPr>
            <w:r w:rsidRPr="004D6B77">
              <w:t>Introduction to First Nations People of Australia</w:t>
            </w:r>
          </w:p>
        </w:tc>
        <w:tc>
          <w:tcPr>
            <w:tcW w:w="1032" w:type="dxa"/>
          </w:tcPr>
          <w:p w14:paraId="492652F6" w14:textId="77777777" w:rsidR="001362CB" w:rsidRPr="004D6B77" w:rsidRDefault="001362CB" w:rsidP="006C539C">
            <w:pPr>
              <w:pStyle w:val="Tabletextnarrow"/>
              <w:rPr>
                <w:lang w:eastAsia="en-AU"/>
              </w:rPr>
            </w:pPr>
            <w:r w:rsidRPr="004D6B77">
              <w:rPr>
                <w:lang w:eastAsia="en-AU"/>
              </w:rPr>
              <w:t>1</w:t>
            </w:r>
          </w:p>
          <w:p w14:paraId="5E4992D0" w14:textId="77777777" w:rsidR="001362CB" w:rsidRPr="004D6B77" w:rsidRDefault="001362CB" w:rsidP="006C539C">
            <w:pPr>
              <w:pStyle w:val="Tabletextnarrow"/>
              <w:rPr>
                <w:lang w:eastAsia="en-AU"/>
              </w:rPr>
            </w:pPr>
            <w:r w:rsidRPr="004D6B77">
              <w:rPr>
                <w:lang w:eastAsia="en-AU"/>
              </w:rPr>
              <w:t>2</w:t>
            </w:r>
          </w:p>
        </w:tc>
        <w:tc>
          <w:tcPr>
            <w:tcW w:w="2743" w:type="dxa"/>
          </w:tcPr>
          <w:p w14:paraId="47922189" w14:textId="77777777" w:rsidR="001362CB" w:rsidRPr="004D6B77" w:rsidRDefault="001362CB" w:rsidP="006C539C">
            <w:pPr>
              <w:pStyle w:val="Tabletextnarrow"/>
              <w:rPr>
                <w:lang w:eastAsia="en-AU"/>
              </w:rPr>
            </w:pPr>
            <w:r w:rsidRPr="004D6B77">
              <w:rPr>
                <w:lang w:eastAsia="en-AU"/>
              </w:rPr>
              <w:t>Sociology</w:t>
            </w:r>
          </w:p>
        </w:tc>
        <w:tc>
          <w:tcPr>
            <w:tcW w:w="2744" w:type="dxa"/>
          </w:tcPr>
          <w:p w14:paraId="4C1D54CB" w14:textId="77777777" w:rsidR="001362CB" w:rsidRPr="004D6B77" w:rsidRDefault="001362CB" w:rsidP="006C539C">
            <w:pPr>
              <w:pStyle w:val="Tabletextnarrow"/>
            </w:pPr>
            <w:r w:rsidRPr="004D6B77">
              <w:t>N/A</w:t>
            </w:r>
          </w:p>
        </w:tc>
      </w:tr>
    </w:tbl>
    <w:p w14:paraId="43BDBE8E" w14:textId="77777777" w:rsidR="001362CB" w:rsidRPr="00D06BD1" w:rsidRDefault="001362CB" w:rsidP="00B92F93">
      <w:pPr>
        <w:pStyle w:val="Heading1"/>
      </w:pPr>
      <w:bookmarkStart w:id="12" w:name="_Toc187396188"/>
      <w:bookmarkStart w:id="13" w:name="_Toc208306214"/>
      <w:bookmarkStart w:id="14" w:name="_Toc242114394"/>
      <w:r w:rsidRPr="00D06BD1">
        <w:lastRenderedPageBreak/>
        <w:t>La Trobe University</w:t>
      </w:r>
      <w:bookmarkEnd w:id="12"/>
      <w:bookmarkEnd w:id="13"/>
      <w:bookmarkEnd w:id="14"/>
    </w:p>
    <w:tbl>
      <w:tblPr>
        <w:tblStyle w:val="TableClosedStyle"/>
        <w:tblW w:w="14575" w:type="dxa"/>
        <w:tblLook w:val="04A0" w:firstRow="1" w:lastRow="0" w:firstColumn="1" w:lastColumn="0" w:noHBand="0" w:noVBand="1"/>
      </w:tblPr>
      <w:tblGrid>
        <w:gridCol w:w="2262"/>
        <w:gridCol w:w="1275"/>
        <w:gridCol w:w="4518"/>
        <w:gridCol w:w="1032"/>
        <w:gridCol w:w="2744"/>
        <w:gridCol w:w="2744"/>
      </w:tblGrid>
      <w:tr w:rsidR="001362CB" w:rsidRPr="00D06BD1" w14:paraId="09DC386F" w14:textId="77777777" w:rsidTr="003D6313">
        <w:trPr>
          <w:cnfStyle w:val="100000000000" w:firstRow="1" w:lastRow="0" w:firstColumn="0" w:lastColumn="0" w:oddVBand="0" w:evenVBand="0" w:oddHBand="0" w:evenHBand="0" w:firstRowFirstColumn="0" w:firstRowLastColumn="0" w:lastRowFirstColumn="0" w:lastRowLastColumn="0"/>
        </w:trPr>
        <w:tc>
          <w:tcPr>
            <w:tcW w:w="2262" w:type="dxa"/>
          </w:tcPr>
          <w:p w14:paraId="61441B23" w14:textId="77777777" w:rsidR="001362CB" w:rsidRPr="00D06BD1" w:rsidRDefault="001362CB" w:rsidP="006C539C">
            <w:pPr>
              <w:pStyle w:val="Tableheadingnarrow"/>
              <w:rPr>
                <w:lang w:val="en-AU"/>
              </w:rPr>
            </w:pPr>
            <w:r w:rsidRPr="00D06BD1">
              <w:t>Study name</w:t>
            </w:r>
          </w:p>
        </w:tc>
        <w:tc>
          <w:tcPr>
            <w:tcW w:w="1275" w:type="dxa"/>
          </w:tcPr>
          <w:p w14:paraId="0CD1E77B" w14:textId="77777777" w:rsidR="001362CB" w:rsidRPr="00D06BD1" w:rsidRDefault="001362CB" w:rsidP="006C539C">
            <w:pPr>
              <w:pStyle w:val="Tableheadingnarrow"/>
              <w:rPr>
                <w:lang w:val="en-AU"/>
              </w:rPr>
            </w:pPr>
            <w:r w:rsidRPr="00D06BD1">
              <w:t>Study code</w:t>
            </w:r>
          </w:p>
        </w:tc>
        <w:tc>
          <w:tcPr>
            <w:tcW w:w="4518" w:type="dxa"/>
          </w:tcPr>
          <w:p w14:paraId="6BAA2462" w14:textId="77777777" w:rsidR="001362CB" w:rsidRPr="00D06BD1" w:rsidRDefault="001362CB" w:rsidP="006C539C">
            <w:pPr>
              <w:pStyle w:val="Tableheadingnarrow"/>
              <w:rPr>
                <w:lang w:val="en-AU"/>
              </w:rPr>
            </w:pPr>
            <w:r w:rsidRPr="00D06BD1">
              <w:t>Semester name</w:t>
            </w:r>
          </w:p>
        </w:tc>
        <w:tc>
          <w:tcPr>
            <w:tcW w:w="1032" w:type="dxa"/>
          </w:tcPr>
          <w:p w14:paraId="7942C779" w14:textId="77777777" w:rsidR="001362CB" w:rsidRPr="00D06BD1" w:rsidRDefault="001362CB" w:rsidP="006C539C">
            <w:pPr>
              <w:pStyle w:val="Tableheadingnarrow"/>
              <w:rPr>
                <w:lang w:val="en-AU"/>
              </w:rPr>
            </w:pPr>
            <w:r w:rsidRPr="00D06BD1">
              <w:t>Semester</w:t>
            </w:r>
          </w:p>
        </w:tc>
        <w:tc>
          <w:tcPr>
            <w:tcW w:w="2744" w:type="dxa"/>
          </w:tcPr>
          <w:p w14:paraId="11EB612D" w14:textId="77777777" w:rsidR="001362CB" w:rsidRPr="00D06BD1" w:rsidRDefault="001362CB" w:rsidP="006C539C">
            <w:pPr>
              <w:pStyle w:val="Tableheadingnarrow"/>
              <w:rPr>
                <w:lang w:val="en-AU"/>
              </w:rPr>
            </w:pPr>
            <w:r w:rsidRPr="00D06BD1">
              <w:t>Linked study/Aligned learning area</w:t>
            </w:r>
          </w:p>
        </w:tc>
        <w:tc>
          <w:tcPr>
            <w:tcW w:w="2744" w:type="dxa"/>
          </w:tcPr>
          <w:p w14:paraId="0DFBA456" w14:textId="77777777" w:rsidR="001362CB" w:rsidRPr="00D06BD1" w:rsidRDefault="001362CB" w:rsidP="006C539C">
            <w:pPr>
              <w:pStyle w:val="Tableheadingnarrow"/>
              <w:rPr>
                <w:lang w:val="en-AU"/>
              </w:rPr>
            </w:pPr>
            <w:r w:rsidRPr="00D06BD1">
              <w:t>Prerequisite/Concurrent requirement</w:t>
            </w:r>
          </w:p>
        </w:tc>
      </w:tr>
      <w:tr w:rsidR="001362CB" w:rsidRPr="00D06BD1" w14:paraId="42FC3BBE" w14:textId="77777777" w:rsidTr="003D6313">
        <w:tc>
          <w:tcPr>
            <w:tcW w:w="2262" w:type="dxa"/>
          </w:tcPr>
          <w:p w14:paraId="606DAED9" w14:textId="77777777" w:rsidR="001362CB" w:rsidRPr="00D06BD1" w:rsidRDefault="001362CB" w:rsidP="006C539C">
            <w:pPr>
              <w:pStyle w:val="Tabletextnarrow"/>
              <w:rPr>
                <w:lang w:eastAsia="en-AU"/>
              </w:rPr>
            </w:pPr>
            <w:r w:rsidRPr="00D06BD1">
              <w:rPr>
                <w:lang w:eastAsia="en-AU"/>
              </w:rPr>
              <w:t>Agriculture</w:t>
            </w:r>
          </w:p>
        </w:tc>
        <w:tc>
          <w:tcPr>
            <w:tcW w:w="1275" w:type="dxa"/>
          </w:tcPr>
          <w:p w14:paraId="6AD9A155" w14:textId="77777777" w:rsidR="001362CB" w:rsidRPr="00D06BD1" w:rsidRDefault="001362CB" w:rsidP="006C539C">
            <w:pPr>
              <w:pStyle w:val="Tabletextnarrow"/>
              <w:rPr>
                <w:lang w:eastAsia="en-AU"/>
              </w:rPr>
            </w:pPr>
            <w:r w:rsidRPr="00D06BD1">
              <w:rPr>
                <w:lang w:eastAsia="en-AU"/>
              </w:rPr>
              <w:t>AGR1001</w:t>
            </w:r>
          </w:p>
          <w:p w14:paraId="3A0F264D" w14:textId="77777777" w:rsidR="001362CB" w:rsidRPr="00D06BD1" w:rsidRDefault="001362CB" w:rsidP="006C539C">
            <w:pPr>
              <w:pStyle w:val="Tabletextnarrow"/>
              <w:rPr>
                <w:lang w:eastAsia="en-AU"/>
              </w:rPr>
            </w:pPr>
            <w:r w:rsidRPr="00D06BD1">
              <w:rPr>
                <w:lang w:eastAsia="en-AU"/>
              </w:rPr>
              <w:t>MGT1AGM</w:t>
            </w:r>
          </w:p>
        </w:tc>
        <w:tc>
          <w:tcPr>
            <w:tcW w:w="4518" w:type="dxa"/>
          </w:tcPr>
          <w:p w14:paraId="723D2B84" w14:textId="77777777" w:rsidR="001362CB" w:rsidRPr="00D06BD1" w:rsidRDefault="001362CB" w:rsidP="006C539C">
            <w:pPr>
              <w:pStyle w:val="Tabletextnarrow"/>
              <w:rPr>
                <w:lang w:eastAsia="en-AU"/>
              </w:rPr>
            </w:pPr>
            <w:r w:rsidRPr="00D06BD1">
              <w:rPr>
                <w:lang w:eastAsia="en-AU"/>
              </w:rPr>
              <w:t>Agriculture and Food Security</w:t>
            </w:r>
          </w:p>
          <w:p w14:paraId="2FBB5519" w14:textId="77777777" w:rsidR="001362CB" w:rsidRPr="00D06BD1" w:rsidRDefault="001362CB" w:rsidP="006C539C">
            <w:pPr>
              <w:pStyle w:val="Tabletextnarrow"/>
              <w:rPr>
                <w:lang w:eastAsia="en-AU"/>
              </w:rPr>
            </w:pPr>
            <w:r w:rsidRPr="00D06BD1">
              <w:rPr>
                <w:lang w:eastAsia="en-AU"/>
              </w:rPr>
              <w:t>Agribusiness Management</w:t>
            </w:r>
          </w:p>
        </w:tc>
        <w:tc>
          <w:tcPr>
            <w:tcW w:w="1032" w:type="dxa"/>
          </w:tcPr>
          <w:p w14:paraId="40BC7A85" w14:textId="77777777" w:rsidR="001362CB" w:rsidRPr="00D06BD1" w:rsidRDefault="001362CB" w:rsidP="006C539C">
            <w:pPr>
              <w:pStyle w:val="Tabletextnarrow"/>
            </w:pPr>
            <w:r w:rsidRPr="00D06BD1">
              <w:t>1</w:t>
            </w:r>
          </w:p>
          <w:p w14:paraId="19B52360" w14:textId="77777777" w:rsidR="001362CB" w:rsidRPr="00D06BD1" w:rsidRDefault="001362CB" w:rsidP="006C539C">
            <w:pPr>
              <w:pStyle w:val="Tabletextnarrow"/>
            </w:pPr>
            <w:r w:rsidRPr="00D06BD1">
              <w:t>2</w:t>
            </w:r>
          </w:p>
        </w:tc>
        <w:tc>
          <w:tcPr>
            <w:tcW w:w="2744" w:type="dxa"/>
          </w:tcPr>
          <w:p w14:paraId="551AD24C" w14:textId="77777777" w:rsidR="001362CB" w:rsidRPr="00D06BD1" w:rsidRDefault="001362CB" w:rsidP="006C539C">
            <w:pPr>
              <w:pStyle w:val="Tabletextnarrow"/>
            </w:pPr>
            <w:r w:rsidRPr="00D06BD1">
              <w:t>Agricultural and Horticultural Studies</w:t>
            </w:r>
          </w:p>
        </w:tc>
        <w:tc>
          <w:tcPr>
            <w:tcW w:w="2744" w:type="dxa"/>
          </w:tcPr>
          <w:p w14:paraId="57C88752" w14:textId="77777777" w:rsidR="001362CB" w:rsidRPr="00D06BD1" w:rsidRDefault="001362CB" w:rsidP="006C539C">
            <w:pPr>
              <w:pStyle w:val="Tabletextnarrow"/>
              <w:rPr>
                <w:lang w:eastAsia="en-AU"/>
              </w:rPr>
            </w:pPr>
            <w:r w:rsidRPr="00D06BD1">
              <w:rPr>
                <w:lang w:eastAsia="en-AU"/>
              </w:rPr>
              <w:t>N/A</w:t>
            </w:r>
          </w:p>
        </w:tc>
      </w:tr>
      <w:tr w:rsidR="001362CB" w:rsidRPr="00D06BD1" w14:paraId="1D91FC16" w14:textId="77777777" w:rsidTr="003D6313">
        <w:tc>
          <w:tcPr>
            <w:tcW w:w="2262" w:type="dxa"/>
          </w:tcPr>
          <w:p w14:paraId="6F3B355C" w14:textId="6101D755" w:rsidR="001362CB" w:rsidRPr="00D06BD1" w:rsidRDefault="001362CB" w:rsidP="006C539C">
            <w:pPr>
              <w:pStyle w:val="Tabletextnarrow"/>
              <w:rPr>
                <w:lang w:eastAsia="en-AU"/>
              </w:rPr>
            </w:pPr>
            <w:r w:rsidRPr="00D06BD1">
              <w:rPr>
                <w:lang w:eastAsia="en-AU"/>
              </w:rPr>
              <w:t>Health Sciences</w:t>
            </w:r>
          </w:p>
        </w:tc>
        <w:tc>
          <w:tcPr>
            <w:tcW w:w="1275" w:type="dxa"/>
          </w:tcPr>
          <w:p w14:paraId="4D7B0980" w14:textId="77777777" w:rsidR="001362CB" w:rsidRPr="00D06BD1" w:rsidRDefault="001362CB" w:rsidP="006C539C">
            <w:pPr>
              <w:pStyle w:val="Tabletextnarrow"/>
            </w:pPr>
            <w:hyperlink r:id="rId19" w:history="1">
              <w:r w:rsidRPr="00D06BD1">
                <w:t>PAM1HSF</w:t>
              </w:r>
            </w:hyperlink>
          </w:p>
          <w:p w14:paraId="04284FBE" w14:textId="77777777" w:rsidR="001362CB" w:rsidRPr="00D06BD1" w:rsidRDefault="001362CB" w:rsidP="006C539C">
            <w:pPr>
              <w:pStyle w:val="Tabletextnarrow"/>
            </w:pPr>
            <w:hyperlink r:id="rId20" w:history="1">
              <w:r w:rsidRPr="00D06BD1">
                <w:t>MIC1IPE</w:t>
              </w:r>
            </w:hyperlink>
          </w:p>
        </w:tc>
        <w:tc>
          <w:tcPr>
            <w:tcW w:w="4518" w:type="dxa"/>
          </w:tcPr>
          <w:p w14:paraId="1987D024" w14:textId="77777777" w:rsidR="001362CB" w:rsidRPr="00D06BD1" w:rsidRDefault="001362CB" w:rsidP="006C539C">
            <w:pPr>
              <w:pStyle w:val="Tabletextnarrow"/>
              <w:rPr>
                <w:lang w:eastAsia="en-AU"/>
              </w:rPr>
            </w:pPr>
            <w:r w:rsidRPr="00D06BD1">
              <w:rPr>
                <w:lang w:eastAsia="en-AU"/>
              </w:rPr>
              <w:t>Human Structure and Function</w:t>
            </w:r>
          </w:p>
          <w:p w14:paraId="0A48BDB0" w14:textId="77777777" w:rsidR="001362CB" w:rsidRPr="00D06BD1" w:rsidRDefault="001362CB" w:rsidP="006C539C">
            <w:pPr>
              <w:pStyle w:val="Tabletextnarrow"/>
              <w:rPr>
                <w:lang w:eastAsia="en-AU"/>
              </w:rPr>
            </w:pPr>
            <w:r w:rsidRPr="00D06BD1">
              <w:rPr>
                <w:lang w:eastAsia="en-AU"/>
              </w:rPr>
              <w:t>Infections, Pandemics and Epidemics</w:t>
            </w:r>
          </w:p>
        </w:tc>
        <w:tc>
          <w:tcPr>
            <w:tcW w:w="1032" w:type="dxa"/>
          </w:tcPr>
          <w:p w14:paraId="23A1BCCA" w14:textId="77777777" w:rsidR="001362CB" w:rsidRPr="00D06BD1" w:rsidRDefault="001362CB" w:rsidP="006C539C">
            <w:pPr>
              <w:pStyle w:val="Tabletextnarrow"/>
            </w:pPr>
            <w:r w:rsidRPr="00D06BD1">
              <w:t>1</w:t>
            </w:r>
          </w:p>
          <w:p w14:paraId="0ED45F89" w14:textId="77777777" w:rsidR="001362CB" w:rsidRPr="00D06BD1" w:rsidRDefault="001362CB" w:rsidP="006C539C">
            <w:pPr>
              <w:pStyle w:val="Tabletextnarrow"/>
            </w:pPr>
            <w:r w:rsidRPr="00D06BD1">
              <w:t>2</w:t>
            </w:r>
          </w:p>
        </w:tc>
        <w:tc>
          <w:tcPr>
            <w:tcW w:w="2744" w:type="dxa"/>
          </w:tcPr>
          <w:p w14:paraId="0461CF8F" w14:textId="77777777" w:rsidR="001362CB" w:rsidRPr="00D06BD1" w:rsidRDefault="001362CB" w:rsidP="006C539C">
            <w:pPr>
              <w:pStyle w:val="Tabletextnarrow"/>
            </w:pPr>
            <w:r w:rsidRPr="00D06BD1">
              <w:t>Biology, Health and Human Development</w:t>
            </w:r>
          </w:p>
        </w:tc>
        <w:tc>
          <w:tcPr>
            <w:tcW w:w="2744" w:type="dxa"/>
          </w:tcPr>
          <w:p w14:paraId="37644AAF" w14:textId="1D0C2EBA" w:rsidR="001362CB" w:rsidRPr="00D06BD1" w:rsidRDefault="001362CB" w:rsidP="006C539C">
            <w:pPr>
              <w:pStyle w:val="Tabletextnarrow"/>
              <w:rPr>
                <w:lang w:eastAsia="en-AU"/>
              </w:rPr>
            </w:pPr>
            <w:r w:rsidRPr="00D06BD1">
              <w:rPr>
                <w:lang w:eastAsia="en-AU"/>
              </w:rPr>
              <w:t>Students will have completed or be concurrently enrolled in Units 3 and 4 of VCE Biology</w:t>
            </w:r>
          </w:p>
        </w:tc>
      </w:tr>
      <w:tr w:rsidR="001362CB" w:rsidRPr="00D06BD1" w14:paraId="273E82DD" w14:textId="77777777" w:rsidTr="003D6313">
        <w:tc>
          <w:tcPr>
            <w:tcW w:w="2262" w:type="dxa"/>
          </w:tcPr>
          <w:p w14:paraId="048089AC" w14:textId="77777777" w:rsidR="001362CB" w:rsidRPr="00D06BD1" w:rsidRDefault="001362CB" w:rsidP="006C539C">
            <w:pPr>
              <w:pStyle w:val="Tabletextnarrow"/>
              <w:rPr>
                <w:lang w:eastAsia="en-AU"/>
              </w:rPr>
            </w:pPr>
            <w:r w:rsidRPr="00D06BD1">
              <w:t>Human Biosciences</w:t>
            </w:r>
          </w:p>
        </w:tc>
        <w:tc>
          <w:tcPr>
            <w:tcW w:w="1275" w:type="dxa"/>
          </w:tcPr>
          <w:p w14:paraId="150BE889" w14:textId="61D9A0C3" w:rsidR="001362CB" w:rsidRPr="00BA68D8" w:rsidRDefault="006C2BAF" w:rsidP="006C539C">
            <w:pPr>
              <w:pStyle w:val="Tabletextnarrow"/>
            </w:pPr>
            <w:r w:rsidRPr="00BA68D8">
              <w:t>ANP1001</w:t>
            </w:r>
          </w:p>
          <w:p w14:paraId="55A7B8B7" w14:textId="33F87552" w:rsidR="006C2BAF" w:rsidRPr="00BA68D8" w:rsidRDefault="006C2BAF" w:rsidP="006C539C">
            <w:pPr>
              <w:pStyle w:val="Tabletextnarrow"/>
            </w:pPr>
            <w:r w:rsidRPr="00BA68D8">
              <w:t>ANP1002</w:t>
            </w:r>
          </w:p>
        </w:tc>
        <w:tc>
          <w:tcPr>
            <w:tcW w:w="4518" w:type="dxa"/>
          </w:tcPr>
          <w:p w14:paraId="7B208B94" w14:textId="5C2497AD" w:rsidR="006C2BAF" w:rsidRPr="00BA68D8" w:rsidRDefault="006C2BAF" w:rsidP="006C539C">
            <w:pPr>
              <w:pStyle w:val="Tabletextnarrow"/>
              <w:rPr>
                <w:lang w:eastAsia="en-AU"/>
              </w:rPr>
            </w:pPr>
            <w:r w:rsidRPr="00BA68D8">
              <w:rPr>
                <w:lang w:eastAsia="en-AU"/>
              </w:rPr>
              <w:t>Anatomy and Physiology</w:t>
            </w:r>
          </w:p>
          <w:p w14:paraId="514F42CF" w14:textId="3DC37517" w:rsidR="006C2BAF" w:rsidRPr="00BA68D8" w:rsidRDefault="006C2BAF" w:rsidP="006C539C">
            <w:pPr>
              <w:pStyle w:val="Tabletextnarrow"/>
              <w:rPr>
                <w:lang w:eastAsia="en-AU"/>
              </w:rPr>
            </w:pPr>
            <w:r w:rsidRPr="00BA68D8">
              <w:rPr>
                <w:lang w:eastAsia="en-AU"/>
              </w:rPr>
              <w:t>Anatomy and Physiology</w:t>
            </w:r>
          </w:p>
        </w:tc>
        <w:tc>
          <w:tcPr>
            <w:tcW w:w="1032" w:type="dxa"/>
          </w:tcPr>
          <w:p w14:paraId="68C2ED57" w14:textId="77777777" w:rsidR="001362CB" w:rsidRPr="00D06BD1" w:rsidRDefault="001362CB" w:rsidP="006C539C">
            <w:pPr>
              <w:pStyle w:val="Tabletextnarrow"/>
            </w:pPr>
            <w:r w:rsidRPr="00D06BD1">
              <w:t>1</w:t>
            </w:r>
          </w:p>
          <w:p w14:paraId="19182343" w14:textId="77777777" w:rsidR="001362CB" w:rsidRPr="00D06BD1" w:rsidRDefault="001362CB" w:rsidP="006C539C">
            <w:pPr>
              <w:pStyle w:val="Tabletextnarrow"/>
            </w:pPr>
            <w:r w:rsidRPr="00D06BD1">
              <w:t>2</w:t>
            </w:r>
          </w:p>
        </w:tc>
        <w:tc>
          <w:tcPr>
            <w:tcW w:w="2744" w:type="dxa"/>
          </w:tcPr>
          <w:p w14:paraId="4E0D7018" w14:textId="77777777" w:rsidR="001362CB" w:rsidRPr="00D06BD1" w:rsidRDefault="001362CB" w:rsidP="006C539C">
            <w:pPr>
              <w:pStyle w:val="Tabletextnarrow"/>
            </w:pPr>
            <w:r w:rsidRPr="00D06BD1">
              <w:t>Biology and Physical Education</w:t>
            </w:r>
          </w:p>
        </w:tc>
        <w:tc>
          <w:tcPr>
            <w:tcW w:w="2744" w:type="dxa"/>
          </w:tcPr>
          <w:p w14:paraId="74922FBE" w14:textId="498490A9" w:rsidR="001362CB" w:rsidRPr="00D06BD1" w:rsidRDefault="001362CB" w:rsidP="006C539C">
            <w:pPr>
              <w:pStyle w:val="Tabletextnarrow"/>
              <w:rPr>
                <w:lang w:eastAsia="en-AU"/>
              </w:rPr>
            </w:pPr>
            <w:r w:rsidRPr="00D06BD1">
              <w:t xml:space="preserve">Students will have completed or be concurrently enrolled in Units 3 and 4 of VCE Biology </w:t>
            </w:r>
            <w:r w:rsidR="00E44E94">
              <w:t>OR</w:t>
            </w:r>
            <w:r w:rsidRPr="00D06BD1">
              <w:t xml:space="preserve"> Units 3 </w:t>
            </w:r>
            <w:r w:rsidR="006C2BAF">
              <w:t xml:space="preserve"> </w:t>
            </w:r>
            <w:r w:rsidRPr="00D06BD1">
              <w:t xml:space="preserve">and 4 of VCE Physical Education </w:t>
            </w:r>
          </w:p>
        </w:tc>
      </w:tr>
      <w:tr w:rsidR="001362CB" w:rsidRPr="00D06BD1" w14:paraId="307AFFCF" w14:textId="77777777" w:rsidTr="003D6313">
        <w:tc>
          <w:tcPr>
            <w:tcW w:w="2262" w:type="dxa"/>
          </w:tcPr>
          <w:p w14:paraId="242F0F0F" w14:textId="77777777" w:rsidR="001362CB" w:rsidRPr="00D06BD1" w:rsidRDefault="001362CB" w:rsidP="006C539C">
            <w:pPr>
              <w:pStyle w:val="Tabletextnarrow"/>
              <w:rPr>
                <w:lang w:eastAsia="en-AU"/>
              </w:rPr>
            </w:pPr>
            <w:r w:rsidRPr="00D06BD1">
              <w:t>Law</w:t>
            </w:r>
          </w:p>
        </w:tc>
        <w:tc>
          <w:tcPr>
            <w:tcW w:w="1275" w:type="dxa"/>
          </w:tcPr>
          <w:p w14:paraId="3C6183D2" w14:textId="77777777" w:rsidR="001362CB" w:rsidRPr="00D06BD1" w:rsidRDefault="001362CB" w:rsidP="006C539C">
            <w:pPr>
              <w:pStyle w:val="Tabletextnarrow"/>
            </w:pPr>
            <w:r w:rsidRPr="00D06BD1">
              <w:t>LAW1LIM</w:t>
            </w:r>
          </w:p>
          <w:p w14:paraId="040AF32C" w14:textId="77777777" w:rsidR="001362CB" w:rsidRPr="00D06BD1" w:rsidRDefault="001362CB" w:rsidP="006C539C">
            <w:pPr>
              <w:pStyle w:val="Tabletextnarrow"/>
            </w:pPr>
            <w:r w:rsidRPr="00D06BD1">
              <w:t>LAW1PPL</w:t>
            </w:r>
          </w:p>
        </w:tc>
        <w:tc>
          <w:tcPr>
            <w:tcW w:w="4518" w:type="dxa"/>
          </w:tcPr>
          <w:p w14:paraId="331F9755" w14:textId="77777777" w:rsidR="001362CB" w:rsidRPr="00D06BD1" w:rsidRDefault="001362CB" w:rsidP="006C539C">
            <w:pPr>
              <w:pStyle w:val="Tabletextnarrow"/>
              <w:rPr>
                <w:lang w:eastAsia="en-AU"/>
              </w:rPr>
            </w:pPr>
            <w:r w:rsidRPr="00D06BD1">
              <w:rPr>
                <w:lang w:eastAsia="en-AU"/>
              </w:rPr>
              <w:t>Legal Institutions and Methods</w:t>
            </w:r>
          </w:p>
          <w:p w14:paraId="5DFD6222" w14:textId="77777777" w:rsidR="001362CB" w:rsidRPr="00D06BD1" w:rsidRDefault="001362CB" w:rsidP="006C539C">
            <w:pPr>
              <w:pStyle w:val="Tabletextnarrow"/>
              <w:rPr>
                <w:lang w:eastAsia="en-AU"/>
              </w:rPr>
            </w:pPr>
            <w:r w:rsidRPr="00D06BD1">
              <w:rPr>
                <w:lang w:eastAsia="en-AU"/>
              </w:rPr>
              <w:t>Principles of Public Law</w:t>
            </w:r>
          </w:p>
        </w:tc>
        <w:tc>
          <w:tcPr>
            <w:tcW w:w="1032" w:type="dxa"/>
          </w:tcPr>
          <w:p w14:paraId="5CAA8C6A" w14:textId="77777777" w:rsidR="001362CB" w:rsidRPr="00D06BD1" w:rsidRDefault="001362CB" w:rsidP="006C539C">
            <w:pPr>
              <w:pStyle w:val="Tabletextnarrow"/>
            </w:pPr>
            <w:r w:rsidRPr="00D06BD1">
              <w:t>1</w:t>
            </w:r>
          </w:p>
          <w:p w14:paraId="15D9A516" w14:textId="77777777" w:rsidR="001362CB" w:rsidRPr="00D06BD1" w:rsidRDefault="001362CB" w:rsidP="006C539C">
            <w:pPr>
              <w:pStyle w:val="Tabletextnarrow"/>
            </w:pPr>
            <w:r w:rsidRPr="00D06BD1">
              <w:t>2</w:t>
            </w:r>
          </w:p>
        </w:tc>
        <w:tc>
          <w:tcPr>
            <w:tcW w:w="2744" w:type="dxa"/>
          </w:tcPr>
          <w:p w14:paraId="599F0A04" w14:textId="77777777" w:rsidR="001362CB" w:rsidRPr="00D06BD1" w:rsidRDefault="001362CB" w:rsidP="006C539C">
            <w:pPr>
              <w:pStyle w:val="Tabletextnarrow"/>
            </w:pPr>
            <w:r w:rsidRPr="00D06BD1">
              <w:t>Legal Studies</w:t>
            </w:r>
          </w:p>
        </w:tc>
        <w:tc>
          <w:tcPr>
            <w:tcW w:w="2744" w:type="dxa"/>
          </w:tcPr>
          <w:p w14:paraId="4550312A" w14:textId="77696298" w:rsidR="001362CB" w:rsidRPr="00D06BD1" w:rsidRDefault="001362CB" w:rsidP="006C539C">
            <w:pPr>
              <w:pStyle w:val="Tabletextnarrow"/>
              <w:rPr>
                <w:lang w:eastAsia="en-AU"/>
              </w:rPr>
            </w:pPr>
            <w:r w:rsidRPr="00D06BD1">
              <w:t>Students will have completed or be concurrently enrolled in Units 3 and 4 of VCE Legal Studies</w:t>
            </w:r>
          </w:p>
        </w:tc>
      </w:tr>
      <w:tr w:rsidR="001362CB" w:rsidRPr="00D06BD1" w14:paraId="04B43BFB" w14:textId="77777777" w:rsidTr="003D6313">
        <w:trPr>
          <w:trHeight w:val="537"/>
        </w:trPr>
        <w:tc>
          <w:tcPr>
            <w:tcW w:w="2262" w:type="dxa"/>
          </w:tcPr>
          <w:p w14:paraId="79B48316" w14:textId="77777777" w:rsidR="001362CB" w:rsidRPr="00D06BD1" w:rsidRDefault="001362CB" w:rsidP="006C539C">
            <w:pPr>
              <w:pStyle w:val="Tabletextnarrow"/>
              <w:rPr>
                <w:lang w:eastAsia="en-AU"/>
              </w:rPr>
            </w:pPr>
            <w:r w:rsidRPr="00D06BD1">
              <w:rPr>
                <w:lang w:eastAsia="en-AU"/>
              </w:rPr>
              <w:t>Politics, Philosophy and Economics</w:t>
            </w:r>
          </w:p>
        </w:tc>
        <w:tc>
          <w:tcPr>
            <w:tcW w:w="1275" w:type="dxa"/>
          </w:tcPr>
          <w:p w14:paraId="1D15C97F" w14:textId="77777777" w:rsidR="001362CB" w:rsidRPr="00D06BD1" w:rsidRDefault="001362CB" w:rsidP="006C539C">
            <w:pPr>
              <w:pStyle w:val="Tabletextnarrow"/>
            </w:pPr>
            <w:hyperlink r:id="rId21" w:history="1">
              <w:r w:rsidRPr="00D06BD1">
                <w:t>POL1PPE</w:t>
              </w:r>
            </w:hyperlink>
          </w:p>
          <w:p w14:paraId="67DFD331" w14:textId="77777777" w:rsidR="001362CB" w:rsidRPr="00D06BD1" w:rsidRDefault="001362CB" w:rsidP="006C539C">
            <w:pPr>
              <w:pStyle w:val="Tabletextnarrow"/>
            </w:pPr>
            <w:hyperlink r:id="rId22" w:history="1">
              <w:r w:rsidRPr="00D06BD1">
                <w:t>PHI1CTO</w:t>
              </w:r>
            </w:hyperlink>
          </w:p>
        </w:tc>
        <w:tc>
          <w:tcPr>
            <w:tcW w:w="4518" w:type="dxa"/>
          </w:tcPr>
          <w:p w14:paraId="10B5F8A3" w14:textId="77777777" w:rsidR="001362CB" w:rsidRPr="00D06BD1" w:rsidRDefault="001362CB" w:rsidP="006C539C">
            <w:pPr>
              <w:pStyle w:val="Tabletextnarrow"/>
              <w:rPr>
                <w:lang w:eastAsia="en-AU"/>
              </w:rPr>
            </w:pPr>
            <w:r w:rsidRPr="00D06BD1">
              <w:rPr>
                <w:lang w:eastAsia="en-AU"/>
              </w:rPr>
              <w:t>Politics, Philosophy and Economics</w:t>
            </w:r>
          </w:p>
          <w:p w14:paraId="30104607" w14:textId="77777777" w:rsidR="001362CB" w:rsidRPr="00D06BD1" w:rsidRDefault="001362CB" w:rsidP="006C539C">
            <w:pPr>
              <w:pStyle w:val="Tabletextnarrow"/>
              <w:rPr>
                <w:lang w:eastAsia="en-AU"/>
              </w:rPr>
            </w:pPr>
            <w:r w:rsidRPr="00D06BD1">
              <w:rPr>
                <w:lang w:eastAsia="en-AU"/>
              </w:rPr>
              <w:t>Critical Thinking and Innovation</w:t>
            </w:r>
          </w:p>
        </w:tc>
        <w:tc>
          <w:tcPr>
            <w:tcW w:w="1032" w:type="dxa"/>
          </w:tcPr>
          <w:p w14:paraId="7B5B58F3" w14:textId="77777777" w:rsidR="001362CB" w:rsidRPr="00D06BD1" w:rsidRDefault="001362CB" w:rsidP="006C539C">
            <w:pPr>
              <w:pStyle w:val="Tabletextnarrow"/>
            </w:pPr>
            <w:r w:rsidRPr="00D06BD1">
              <w:t>1</w:t>
            </w:r>
          </w:p>
          <w:p w14:paraId="7A705D62" w14:textId="77777777" w:rsidR="001362CB" w:rsidRPr="00D06BD1" w:rsidRDefault="001362CB" w:rsidP="006C539C">
            <w:pPr>
              <w:pStyle w:val="Tabletextnarrow"/>
            </w:pPr>
            <w:r w:rsidRPr="00D06BD1">
              <w:t>2</w:t>
            </w:r>
          </w:p>
        </w:tc>
        <w:tc>
          <w:tcPr>
            <w:tcW w:w="2744" w:type="dxa"/>
          </w:tcPr>
          <w:p w14:paraId="43BB633A" w14:textId="77777777" w:rsidR="001362CB" w:rsidRPr="00D06BD1" w:rsidRDefault="001362CB" w:rsidP="006C539C">
            <w:pPr>
              <w:pStyle w:val="Tabletextnarrow"/>
            </w:pPr>
            <w:r w:rsidRPr="00D06BD1">
              <w:t>Politics, Philosophy, Economics</w:t>
            </w:r>
          </w:p>
        </w:tc>
        <w:tc>
          <w:tcPr>
            <w:tcW w:w="2744" w:type="dxa"/>
          </w:tcPr>
          <w:p w14:paraId="06DA6DD5" w14:textId="77777777" w:rsidR="001362CB" w:rsidRPr="00D06BD1" w:rsidRDefault="001362CB" w:rsidP="006C539C">
            <w:pPr>
              <w:pStyle w:val="Tabletextnarrow"/>
              <w:rPr>
                <w:lang w:eastAsia="en-AU"/>
              </w:rPr>
            </w:pPr>
            <w:r w:rsidRPr="00D06BD1">
              <w:t>N/A</w:t>
            </w:r>
          </w:p>
        </w:tc>
      </w:tr>
      <w:tr w:rsidR="001362CB" w:rsidRPr="00EC0BA3" w14:paraId="7EA8F3BD" w14:textId="77777777" w:rsidTr="003D6313">
        <w:trPr>
          <w:trHeight w:val="577"/>
        </w:trPr>
        <w:tc>
          <w:tcPr>
            <w:tcW w:w="2262" w:type="dxa"/>
          </w:tcPr>
          <w:p w14:paraId="116DB71F" w14:textId="77777777" w:rsidR="001362CB" w:rsidRPr="00D06BD1" w:rsidRDefault="001362CB" w:rsidP="006C539C">
            <w:pPr>
              <w:pStyle w:val="Tabletextnarrow"/>
              <w:rPr>
                <w:lang w:eastAsia="en-AU"/>
              </w:rPr>
            </w:pPr>
            <w:r w:rsidRPr="00D06BD1">
              <w:t>Criminology</w:t>
            </w:r>
          </w:p>
        </w:tc>
        <w:tc>
          <w:tcPr>
            <w:tcW w:w="1275" w:type="dxa"/>
          </w:tcPr>
          <w:p w14:paraId="3916D6CF" w14:textId="77777777" w:rsidR="001362CB" w:rsidRPr="00D06BD1" w:rsidRDefault="001362CB" w:rsidP="006C539C">
            <w:pPr>
              <w:pStyle w:val="Tabletextnarrow"/>
            </w:pPr>
            <w:r w:rsidRPr="00D06BD1">
              <w:t>LAW1001</w:t>
            </w:r>
          </w:p>
          <w:p w14:paraId="3C3BA608" w14:textId="77777777" w:rsidR="001362CB" w:rsidRPr="00D06BD1" w:rsidRDefault="001362CB" w:rsidP="006C539C">
            <w:pPr>
              <w:pStyle w:val="Tabletextnarrow"/>
            </w:pPr>
            <w:r w:rsidRPr="00D06BD1">
              <w:t>LCR1002</w:t>
            </w:r>
          </w:p>
        </w:tc>
        <w:tc>
          <w:tcPr>
            <w:tcW w:w="4518" w:type="dxa"/>
          </w:tcPr>
          <w:p w14:paraId="575D4AC9" w14:textId="77777777" w:rsidR="001362CB" w:rsidRPr="00D06BD1" w:rsidRDefault="001362CB" w:rsidP="006C539C">
            <w:pPr>
              <w:pStyle w:val="Tabletextnarrow"/>
              <w:rPr>
                <w:lang w:eastAsia="en-AU"/>
              </w:rPr>
            </w:pPr>
            <w:r w:rsidRPr="00D06BD1">
              <w:rPr>
                <w:lang w:eastAsia="en-AU"/>
              </w:rPr>
              <w:t>Justice and Society</w:t>
            </w:r>
          </w:p>
          <w:p w14:paraId="310ADE9B" w14:textId="77777777" w:rsidR="001362CB" w:rsidRPr="00D06BD1" w:rsidRDefault="001362CB" w:rsidP="006C539C">
            <w:pPr>
              <w:pStyle w:val="Tabletextnarrow"/>
              <w:rPr>
                <w:lang w:eastAsia="en-AU"/>
              </w:rPr>
            </w:pPr>
            <w:r w:rsidRPr="00D06BD1">
              <w:rPr>
                <w:lang w:eastAsia="en-AU"/>
              </w:rPr>
              <w:t>Media and Crime</w:t>
            </w:r>
          </w:p>
        </w:tc>
        <w:tc>
          <w:tcPr>
            <w:tcW w:w="1032" w:type="dxa"/>
          </w:tcPr>
          <w:p w14:paraId="090AB522" w14:textId="77777777" w:rsidR="001362CB" w:rsidRDefault="001362CB" w:rsidP="006C539C">
            <w:pPr>
              <w:pStyle w:val="Tabletextnarrow"/>
            </w:pPr>
            <w:r>
              <w:t>1</w:t>
            </w:r>
          </w:p>
          <w:p w14:paraId="7AD37E23" w14:textId="77777777" w:rsidR="001362CB" w:rsidRPr="00D06BD1" w:rsidRDefault="001362CB" w:rsidP="006C539C">
            <w:pPr>
              <w:pStyle w:val="Tabletextnarrow"/>
            </w:pPr>
            <w:r>
              <w:t>2</w:t>
            </w:r>
          </w:p>
        </w:tc>
        <w:tc>
          <w:tcPr>
            <w:tcW w:w="2744" w:type="dxa"/>
          </w:tcPr>
          <w:p w14:paraId="1E9B0C0A" w14:textId="77777777" w:rsidR="001362CB" w:rsidRPr="00D06BD1" w:rsidRDefault="001362CB" w:rsidP="006C539C">
            <w:pPr>
              <w:pStyle w:val="Tabletextnarrow"/>
            </w:pPr>
            <w:r w:rsidRPr="00D06BD1">
              <w:rPr>
                <w:lang w:val="en-AU"/>
              </w:rPr>
              <w:t>Humanities (other than History)</w:t>
            </w:r>
          </w:p>
        </w:tc>
        <w:tc>
          <w:tcPr>
            <w:tcW w:w="2744" w:type="dxa"/>
          </w:tcPr>
          <w:p w14:paraId="3D2990E8" w14:textId="77777777" w:rsidR="001362CB" w:rsidRPr="00313E10" w:rsidRDefault="001362CB" w:rsidP="006C539C">
            <w:pPr>
              <w:pStyle w:val="Tabletextnarrow"/>
            </w:pPr>
            <w:r w:rsidRPr="00D06BD1">
              <w:t>N/A</w:t>
            </w:r>
          </w:p>
        </w:tc>
      </w:tr>
    </w:tbl>
    <w:p w14:paraId="329B833C" w14:textId="77777777" w:rsidR="001362CB" w:rsidRDefault="001362CB" w:rsidP="001362CB">
      <w:r>
        <w:br w:type="page"/>
      </w:r>
    </w:p>
    <w:p w14:paraId="13066C17" w14:textId="685727E5" w:rsidR="001362CB" w:rsidRDefault="001362CB" w:rsidP="00B92F93">
      <w:pPr>
        <w:pStyle w:val="Heading1"/>
      </w:pPr>
      <w:bookmarkStart w:id="15" w:name="_Toc187396189"/>
      <w:bookmarkStart w:id="16" w:name="_Toc208306215"/>
      <w:bookmarkStart w:id="17" w:name="_Toc242114395"/>
      <w:bookmarkStart w:id="18" w:name="_Toc528857265"/>
      <w:r w:rsidRPr="00DE2AC1">
        <w:lastRenderedPageBreak/>
        <w:t>Monash University</w:t>
      </w:r>
      <w:bookmarkEnd w:id="15"/>
      <w:bookmarkEnd w:id="16"/>
      <w:bookmarkEnd w:id="17"/>
    </w:p>
    <w:tbl>
      <w:tblPr>
        <w:tblStyle w:val="TableClosedStyle"/>
        <w:tblW w:w="14575" w:type="dxa"/>
        <w:tblLook w:val="04A0" w:firstRow="1" w:lastRow="0" w:firstColumn="1" w:lastColumn="0" w:noHBand="0" w:noVBand="1"/>
      </w:tblPr>
      <w:tblGrid>
        <w:gridCol w:w="2262"/>
        <w:gridCol w:w="1274"/>
        <w:gridCol w:w="4519"/>
        <w:gridCol w:w="1032"/>
        <w:gridCol w:w="2744"/>
        <w:gridCol w:w="2744"/>
      </w:tblGrid>
      <w:tr w:rsidR="001362CB" w14:paraId="122A9EB8" w14:textId="77777777" w:rsidTr="003D6313">
        <w:trPr>
          <w:cnfStyle w:val="100000000000" w:firstRow="1" w:lastRow="0" w:firstColumn="0" w:lastColumn="0" w:oddVBand="0" w:evenVBand="0" w:oddHBand="0" w:evenHBand="0" w:firstRowFirstColumn="0" w:firstRowLastColumn="0" w:lastRowFirstColumn="0" w:lastRowLastColumn="0"/>
        </w:trPr>
        <w:tc>
          <w:tcPr>
            <w:tcW w:w="2262" w:type="dxa"/>
          </w:tcPr>
          <w:p w14:paraId="1AD2B193" w14:textId="77777777" w:rsidR="001362CB" w:rsidRPr="002F0A9D" w:rsidRDefault="001362CB" w:rsidP="002F0A9D">
            <w:pPr>
              <w:pStyle w:val="Tableheadingnarrow"/>
            </w:pPr>
            <w:r w:rsidRPr="002F0A9D">
              <w:t>Study name</w:t>
            </w:r>
          </w:p>
        </w:tc>
        <w:tc>
          <w:tcPr>
            <w:tcW w:w="1274" w:type="dxa"/>
          </w:tcPr>
          <w:p w14:paraId="1FF315F8" w14:textId="77777777" w:rsidR="001362CB" w:rsidRPr="002F0A9D" w:rsidRDefault="001362CB" w:rsidP="002F0A9D">
            <w:pPr>
              <w:pStyle w:val="Tableheadingnarrow"/>
            </w:pPr>
            <w:r w:rsidRPr="002F0A9D">
              <w:t>Study code</w:t>
            </w:r>
          </w:p>
        </w:tc>
        <w:tc>
          <w:tcPr>
            <w:tcW w:w="4519" w:type="dxa"/>
          </w:tcPr>
          <w:p w14:paraId="4B9E7C19" w14:textId="77777777" w:rsidR="001362CB" w:rsidRPr="002F0A9D" w:rsidRDefault="001362CB" w:rsidP="002F0A9D">
            <w:pPr>
              <w:pStyle w:val="Tableheadingnarrow"/>
            </w:pPr>
            <w:r w:rsidRPr="002F0A9D">
              <w:t>Semester name</w:t>
            </w:r>
          </w:p>
        </w:tc>
        <w:tc>
          <w:tcPr>
            <w:tcW w:w="1032" w:type="dxa"/>
          </w:tcPr>
          <w:p w14:paraId="1A0B9CFB" w14:textId="77777777" w:rsidR="001362CB" w:rsidRPr="002F0A9D" w:rsidRDefault="001362CB" w:rsidP="002F0A9D">
            <w:pPr>
              <w:pStyle w:val="Tableheadingnarrow"/>
            </w:pPr>
            <w:r w:rsidRPr="002F0A9D">
              <w:t>Semester</w:t>
            </w:r>
          </w:p>
        </w:tc>
        <w:tc>
          <w:tcPr>
            <w:tcW w:w="2744" w:type="dxa"/>
          </w:tcPr>
          <w:p w14:paraId="4A92111D" w14:textId="77777777" w:rsidR="001362CB" w:rsidRPr="002F0A9D" w:rsidRDefault="001362CB" w:rsidP="002F0A9D">
            <w:pPr>
              <w:pStyle w:val="Tableheadingnarrow"/>
            </w:pPr>
            <w:r w:rsidRPr="002F0A9D">
              <w:t>Linked study/Aligned learning area</w:t>
            </w:r>
          </w:p>
        </w:tc>
        <w:tc>
          <w:tcPr>
            <w:tcW w:w="2744" w:type="dxa"/>
          </w:tcPr>
          <w:p w14:paraId="60A76DC2" w14:textId="77777777" w:rsidR="001362CB" w:rsidRPr="002F0A9D" w:rsidRDefault="001362CB" w:rsidP="002F0A9D">
            <w:pPr>
              <w:pStyle w:val="Tableheadingnarrow"/>
            </w:pPr>
            <w:r w:rsidRPr="002F0A9D">
              <w:t>Prerequisite/Concurrent requirement</w:t>
            </w:r>
          </w:p>
        </w:tc>
      </w:tr>
      <w:tr w:rsidR="001362CB" w14:paraId="4E4FEC34" w14:textId="77777777" w:rsidTr="003D6313">
        <w:trPr>
          <w:trHeight w:val="333"/>
        </w:trPr>
        <w:tc>
          <w:tcPr>
            <w:tcW w:w="2262" w:type="dxa"/>
          </w:tcPr>
          <w:p w14:paraId="11513F69" w14:textId="77777777" w:rsidR="001362CB" w:rsidRPr="00313E10" w:rsidRDefault="001362CB" w:rsidP="002F0A9D">
            <w:pPr>
              <w:pStyle w:val="Tabletextnarrow"/>
            </w:pPr>
            <w:r w:rsidRPr="003B36FA">
              <w:rPr>
                <w:lang w:eastAsia="en-AU"/>
              </w:rPr>
              <w:t>Climate Change</w:t>
            </w:r>
          </w:p>
        </w:tc>
        <w:tc>
          <w:tcPr>
            <w:tcW w:w="1274" w:type="dxa"/>
          </w:tcPr>
          <w:p w14:paraId="74FA52EB" w14:textId="722BD016" w:rsidR="001362CB" w:rsidRPr="00407300" w:rsidRDefault="001362CB" w:rsidP="002F0A9D">
            <w:pPr>
              <w:pStyle w:val="Tabletextnarrow"/>
            </w:pPr>
            <w:r w:rsidRPr="00407300">
              <w:t>CLI1100</w:t>
            </w:r>
          </w:p>
          <w:p w14:paraId="7619766C" w14:textId="5CF9F538" w:rsidR="001362CB" w:rsidRPr="002F0A9D" w:rsidRDefault="001362CB" w:rsidP="002F0A9D">
            <w:pPr>
              <w:pStyle w:val="Tabletextnarrow"/>
            </w:pPr>
            <w:r w:rsidRPr="00407300">
              <w:t>CLI1200</w:t>
            </w:r>
          </w:p>
        </w:tc>
        <w:tc>
          <w:tcPr>
            <w:tcW w:w="4519" w:type="dxa"/>
          </w:tcPr>
          <w:p w14:paraId="5A5FECEA" w14:textId="624843BA" w:rsidR="001362CB" w:rsidRDefault="001362CB" w:rsidP="002F0A9D">
            <w:pPr>
              <w:pStyle w:val="Tabletextnarrow"/>
              <w:rPr>
                <w:lang w:eastAsia="en-AU"/>
              </w:rPr>
            </w:pPr>
            <w:r>
              <w:t>Climate Change:</w:t>
            </w:r>
            <w:r w:rsidR="0086581D">
              <w:t xml:space="preserve"> </w:t>
            </w:r>
            <w:r>
              <w:t>A Wicked Problem</w:t>
            </w:r>
          </w:p>
          <w:p w14:paraId="7222CCE8" w14:textId="23793258" w:rsidR="001362CB" w:rsidRPr="0024072C" w:rsidRDefault="001362CB" w:rsidP="002F0A9D">
            <w:pPr>
              <w:pStyle w:val="Tabletextnarrow"/>
              <w:rPr>
                <w:rFonts w:cstheme="minorHAnsi"/>
              </w:rPr>
            </w:pPr>
            <w:r>
              <w:t>Climate Change:</w:t>
            </w:r>
            <w:r w:rsidR="009F14BC">
              <w:t xml:space="preserve"> </w:t>
            </w:r>
            <w:r>
              <w:rPr>
                <w:lang w:eastAsia="en-AU"/>
              </w:rPr>
              <w:t xml:space="preserve">Impacts and </w:t>
            </w:r>
            <w:r w:rsidR="009F14BC">
              <w:rPr>
                <w:lang w:eastAsia="en-AU"/>
              </w:rPr>
              <w:t>A</w:t>
            </w:r>
            <w:r>
              <w:rPr>
                <w:lang w:eastAsia="en-AU"/>
              </w:rPr>
              <w:t>daptations</w:t>
            </w:r>
          </w:p>
        </w:tc>
        <w:tc>
          <w:tcPr>
            <w:tcW w:w="1032" w:type="dxa"/>
          </w:tcPr>
          <w:p w14:paraId="3C1BDF5C" w14:textId="77777777" w:rsidR="001362CB" w:rsidRDefault="001362CB" w:rsidP="002F0A9D">
            <w:pPr>
              <w:pStyle w:val="Tabletextnarrow"/>
              <w:rPr>
                <w:lang w:eastAsia="en-AU"/>
              </w:rPr>
            </w:pPr>
            <w:r>
              <w:rPr>
                <w:lang w:eastAsia="en-AU"/>
              </w:rPr>
              <w:t>1</w:t>
            </w:r>
          </w:p>
          <w:p w14:paraId="0ED725E0" w14:textId="314C11CA" w:rsidR="001362CB" w:rsidRPr="0024072C" w:rsidRDefault="001362CB" w:rsidP="002F0A9D">
            <w:pPr>
              <w:pStyle w:val="Tabletextnarrow"/>
              <w:rPr>
                <w:lang w:val="en-AU"/>
              </w:rPr>
            </w:pPr>
            <w:r>
              <w:rPr>
                <w:lang w:eastAsia="en-AU"/>
              </w:rPr>
              <w:t>2</w:t>
            </w:r>
          </w:p>
        </w:tc>
        <w:tc>
          <w:tcPr>
            <w:tcW w:w="2744" w:type="dxa"/>
          </w:tcPr>
          <w:p w14:paraId="6ED4CAFA" w14:textId="77777777" w:rsidR="001362CB" w:rsidRPr="0024072C" w:rsidRDefault="001362CB" w:rsidP="002F0A9D">
            <w:pPr>
              <w:pStyle w:val="Tabletextnarrow"/>
              <w:rPr>
                <w:rFonts w:cstheme="minorHAnsi"/>
                <w:color w:val="000000"/>
                <w:lang w:eastAsia="en-AU"/>
              </w:rPr>
            </w:pPr>
            <w:r>
              <w:rPr>
                <w:lang w:eastAsia="en-AU"/>
              </w:rPr>
              <w:t>Science</w:t>
            </w:r>
          </w:p>
        </w:tc>
        <w:tc>
          <w:tcPr>
            <w:tcW w:w="2744" w:type="dxa"/>
          </w:tcPr>
          <w:p w14:paraId="747BD965" w14:textId="77777777" w:rsidR="001362CB" w:rsidRPr="0084515C" w:rsidRDefault="001362CB" w:rsidP="0084515C">
            <w:pPr>
              <w:pStyle w:val="Tabletextnarrow"/>
              <w:rPr>
                <w:color w:val="000000"/>
              </w:rPr>
            </w:pPr>
            <w:r w:rsidRPr="0084515C">
              <w:t>N/A</w:t>
            </w:r>
          </w:p>
        </w:tc>
      </w:tr>
      <w:tr w:rsidR="001362CB" w14:paraId="3D2061B4" w14:textId="77777777" w:rsidTr="003D6313">
        <w:trPr>
          <w:trHeight w:val="798"/>
        </w:trPr>
        <w:tc>
          <w:tcPr>
            <w:tcW w:w="2262" w:type="dxa"/>
          </w:tcPr>
          <w:p w14:paraId="1697999B" w14:textId="23172FA1" w:rsidR="001362CB" w:rsidRPr="00313E10" w:rsidRDefault="001362CB" w:rsidP="002F0A9D">
            <w:pPr>
              <w:pStyle w:val="Tabletextnarrow"/>
              <w:rPr>
                <w:lang w:eastAsia="en-AU"/>
              </w:rPr>
            </w:pPr>
            <w:r w:rsidRPr="007C07AC">
              <w:rPr>
                <w:lang w:eastAsia="en-AU"/>
              </w:rPr>
              <w:t>History</w:t>
            </w:r>
          </w:p>
        </w:tc>
        <w:tc>
          <w:tcPr>
            <w:tcW w:w="1274" w:type="dxa"/>
          </w:tcPr>
          <w:p w14:paraId="50EC857B" w14:textId="77777777" w:rsidR="001362CB" w:rsidRDefault="001362CB" w:rsidP="002F0A9D">
            <w:pPr>
              <w:pStyle w:val="Tabletextnarrow"/>
              <w:rPr>
                <w:lang w:eastAsia="en-AU"/>
              </w:rPr>
            </w:pPr>
            <w:r w:rsidRPr="001244B0">
              <w:rPr>
                <w:lang w:eastAsia="en-AU"/>
              </w:rPr>
              <w:t>ATS161</w:t>
            </w:r>
            <w:r>
              <w:rPr>
                <w:lang w:eastAsia="en-AU"/>
              </w:rPr>
              <w:t>0</w:t>
            </w:r>
          </w:p>
          <w:p w14:paraId="7EF385C0" w14:textId="0A99C6C1" w:rsidR="001362CB" w:rsidRDefault="001362CB" w:rsidP="002F0A9D">
            <w:pPr>
              <w:pStyle w:val="Tabletextnarrow"/>
              <w:rPr>
                <w:lang w:eastAsia="en-AU"/>
              </w:rPr>
            </w:pPr>
            <w:r w:rsidRPr="001244B0">
              <w:rPr>
                <w:lang w:eastAsia="en-AU"/>
              </w:rPr>
              <w:t>ATS1611</w:t>
            </w:r>
          </w:p>
        </w:tc>
        <w:tc>
          <w:tcPr>
            <w:tcW w:w="4519" w:type="dxa"/>
          </w:tcPr>
          <w:p w14:paraId="5F5F18D3" w14:textId="4C9A4A59" w:rsidR="001362CB" w:rsidRPr="001244B0" w:rsidRDefault="001362CB" w:rsidP="002F0A9D">
            <w:pPr>
              <w:pStyle w:val="Tabletextnarrow"/>
            </w:pPr>
            <w:r>
              <w:t>T</w:t>
            </w:r>
            <w:r w:rsidRPr="009E3B6E">
              <w:t>he</w:t>
            </w:r>
            <w:r>
              <w:t xml:space="preserve"> Making of the</w:t>
            </w:r>
            <w:r w:rsidRPr="009E3B6E">
              <w:t xml:space="preserve"> Modern World</w:t>
            </w:r>
            <w:r w:rsidR="004235D7">
              <w:t>,</w:t>
            </w:r>
            <w:r>
              <w:t xml:space="preserve"> 1750 </w:t>
            </w:r>
            <w:r w:rsidR="0042175A">
              <w:t xml:space="preserve">to the </w:t>
            </w:r>
            <w:r>
              <w:t>Present</w:t>
            </w:r>
          </w:p>
          <w:p w14:paraId="145C0DB9" w14:textId="7D0BE1FD" w:rsidR="001362CB" w:rsidRPr="00407300" w:rsidRDefault="001362CB" w:rsidP="002F0A9D">
            <w:pPr>
              <w:pStyle w:val="Tabletextnarrow"/>
              <w:rPr>
                <w:lang w:eastAsia="en-AU"/>
              </w:rPr>
            </w:pPr>
            <w:r w:rsidRPr="001244B0">
              <w:rPr>
                <w:lang w:eastAsia="en-AU"/>
              </w:rPr>
              <w:t xml:space="preserve">A </w:t>
            </w:r>
            <w:r w:rsidR="00830296">
              <w:rPr>
                <w:lang w:eastAsia="en-AU"/>
              </w:rPr>
              <w:t>W</w:t>
            </w:r>
            <w:r w:rsidRPr="001244B0">
              <w:rPr>
                <w:lang w:eastAsia="en-AU"/>
              </w:rPr>
              <w:t xml:space="preserve">orld of </w:t>
            </w:r>
            <w:r w:rsidR="00830296">
              <w:rPr>
                <w:lang w:eastAsia="en-AU"/>
              </w:rPr>
              <w:t>E</w:t>
            </w:r>
            <w:r w:rsidRPr="001244B0">
              <w:rPr>
                <w:lang w:eastAsia="en-AU"/>
              </w:rPr>
              <w:t xml:space="preserve">xchange and </w:t>
            </w:r>
            <w:r w:rsidR="00830296">
              <w:rPr>
                <w:lang w:eastAsia="en-AU"/>
              </w:rPr>
              <w:t>E</w:t>
            </w:r>
            <w:r w:rsidRPr="001244B0">
              <w:rPr>
                <w:lang w:eastAsia="en-AU"/>
              </w:rPr>
              <w:t>ncounter 1050</w:t>
            </w:r>
            <w:r w:rsidR="00A90B62">
              <w:rPr>
                <w:lang w:eastAsia="en-AU"/>
              </w:rPr>
              <w:t>–</w:t>
            </w:r>
            <w:r w:rsidRPr="001244B0">
              <w:rPr>
                <w:lang w:eastAsia="en-AU"/>
              </w:rPr>
              <w:t>1750</w:t>
            </w:r>
          </w:p>
        </w:tc>
        <w:tc>
          <w:tcPr>
            <w:tcW w:w="1032" w:type="dxa"/>
          </w:tcPr>
          <w:p w14:paraId="2A872370" w14:textId="77777777" w:rsidR="001362CB" w:rsidRDefault="001362CB" w:rsidP="002F0A9D">
            <w:pPr>
              <w:pStyle w:val="Tabletextnarrow"/>
              <w:rPr>
                <w:lang w:eastAsia="en-AU"/>
              </w:rPr>
            </w:pPr>
            <w:r w:rsidRPr="001244B0">
              <w:rPr>
                <w:lang w:eastAsia="en-AU"/>
              </w:rPr>
              <w:t>1</w:t>
            </w:r>
          </w:p>
          <w:p w14:paraId="1D13ED8F" w14:textId="77777777" w:rsidR="001362CB" w:rsidRDefault="001362CB" w:rsidP="002F0A9D">
            <w:pPr>
              <w:pStyle w:val="Tabletextnarrow"/>
              <w:rPr>
                <w:lang w:eastAsia="en-AU"/>
              </w:rPr>
            </w:pPr>
            <w:r>
              <w:rPr>
                <w:lang w:eastAsia="en-AU"/>
              </w:rPr>
              <w:t>2</w:t>
            </w:r>
          </w:p>
        </w:tc>
        <w:tc>
          <w:tcPr>
            <w:tcW w:w="2744" w:type="dxa"/>
          </w:tcPr>
          <w:p w14:paraId="675A3E7F" w14:textId="77777777" w:rsidR="001362CB" w:rsidRDefault="001362CB" w:rsidP="002F0A9D">
            <w:pPr>
              <w:pStyle w:val="Tabletextnarrow"/>
              <w:rPr>
                <w:lang w:eastAsia="en-AU"/>
              </w:rPr>
            </w:pPr>
            <w:r>
              <w:rPr>
                <w:lang w:eastAsia="en-AU"/>
              </w:rPr>
              <w:t>History</w:t>
            </w:r>
          </w:p>
        </w:tc>
        <w:tc>
          <w:tcPr>
            <w:tcW w:w="2744" w:type="dxa"/>
          </w:tcPr>
          <w:p w14:paraId="0C1C84D4" w14:textId="77777777" w:rsidR="001362CB" w:rsidRPr="009E3B6E" w:rsidRDefault="001362CB" w:rsidP="002F0A9D">
            <w:pPr>
              <w:pStyle w:val="Tabletextnarrow"/>
              <w:rPr>
                <w:lang w:eastAsia="en-AU"/>
              </w:rPr>
            </w:pPr>
            <w:r>
              <w:rPr>
                <w:lang w:eastAsia="en-AU"/>
              </w:rPr>
              <w:t>Students will have completed or be concurrently enrolled in Units 3 and 4 of VCE History (ANY)</w:t>
            </w:r>
          </w:p>
        </w:tc>
      </w:tr>
      <w:tr w:rsidR="001362CB" w14:paraId="2E36C3B0" w14:textId="77777777" w:rsidTr="003D6313">
        <w:trPr>
          <w:trHeight w:val="515"/>
        </w:trPr>
        <w:tc>
          <w:tcPr>
            <w:tcW w:w="2262" w:type="dxa"/>
          </w:tcPr>
          <w:p w14:paraId="1E510212" w14:textId="77777777" w:rsidR="001362CB" w:rsidRPr="00D06BD1" w:rsidRDefault="001362CB" w:rsidP="002F0A9D">
            <w:pPr>
              <w:pStyle w:val="Tabletextnarrow"/>
              <w:rPr>
                <w:lang w:eastAsia="en-AU"/>
              </w:rPr>
            </w:pPr>
            <w:r w:rsidRPr="00D06BD1">
              <w:t>Astronomy</w:t>
            </w:r>
          </w:p>
        </w:tc>
        <w:tc>
          <w:tcPr>
            <w:tcW w:w="1274" w:type="dxa"/>
          </w:tcPr>
          <w:p w14:paraId="24C9318D" w14:textId="77777777" w:rsidR="001362CB" w:rsidRPr="00A114E5" w:rsidRDefault="001362CB" w:rsidP="002F0A9D">
            <w:pPr>
              <w:pStyle w:val="Tabletextnarrow"/>
              <w:rPr>
                <w:lang w:eastAsia="en-AU"/>
              </w:rPr>
            </w:pPr>
            <w:r w:rsidRPr="00A114E5">
              <w:rPr>
                <w:lang w:eastAsia="en-AU"/>
              </w:rPr>
              <w:t>ASP1010</w:t>
            </w:r>
          </w:p>
          <w:p w14:paraId="77BA6E6D" w14:textId="48CAB81A" w:rsidR="001362CB" w:rsidRDefault="001362CB" w:rsidP="002F0A9D">
            <w:pPr>
              <w:pStyle w:val="Tabletextnarrow"/>
              <w:rPr>
                <w:lang w:eastAsia="en-AU"/>
              </w:rPr>
            </w:pPr>
            <w:r w:rsidRPr="00A114E5">
              <w:rPr>
                <w:lang w:eastAsia="en-AU"/>
              </w:rPr>
              <w:t>ASP1022</w:t>
            </w:r>
          </w:p>
        </w:tc>
        <w:tc>
          <w:tcPr>
            <w:tcW w:w="4519" w:type="dxa"/>
          </w:tcPr>
          <w:p w14:paraId="462B4B20" w14:textId="77777777" w:rsidR="001362CB" w:rsidRPr="00A114E5" w:rsidRDefault="001362CB" w:rsidP="002F0A9D">
            <w:pPr>
              <w:pStyle w:val="Tabletextnarrow"/>
              <w:rPr>
                <w:lang w:eastAsia="en-AU"/>
              </w:rPr>
            </w:pPr>
            <w:r w:rsidRPr="00A114E5">
              <w:rPr>
                <w:lang w:eastAsia="en-AU"/>
              </w:rPr>
              <w:t>Earth to Cosmos</w:t>
            </w:r>
          </w:p>
          <w:p w14:paraId="05EDEA76" w14:textId="1A2B1FEB" w:rsidR="001362CB" w:rsidRPr="00AF07EA" w:rsidRDefault="001362CB" w:rsidP="002F0A9D">
            <w:pPr>
              <w:pStyle w:val="Tabletextnarrow"/>
              <w:rPr>
                <w:lang w:eastAsia="en-AU"/>
              </w:rPr>
            </w:pPr>
            <w:r w:rsidRPr="00A114E5">
              <w:rPr>
                <w:lang w:eastAsia="en-AU"/>
              </w:rPr>
              <w:t xml:space="preserve">Life in the </w:t>
            </w:r>
            <w:r w:rsidR="00830296">
              <w:rPr>
                <w:lang w:eastAsia="en-AU"/>
              </w:rPr>
              <w:t>U</w:t>
            </w:r>
            <w:r w:rsidRPr="00A114E5">
              <w:rPr>
                <w:lang w:eastAsia="en-AU"/>
              </w:rPr>
              <w:t>niverse: Astrobiology</w:t>
            </w:r>
          </w:p>
        </w:tc>
        <w:tc>
          <w:tcPr>
            <w:tcW w:w="1032" w:type="dxa"/>
          </w:tcPr>
          <w:p w14:paraId="1348708F" w14:textId="77777777" w:rsidR="001362CB" w:rsidRDefault="001362CB" w:rsidP="002F0A9D">
            <w:pPr>
              <w:pStyle w:val="Tabletextnarrow"/>
              <w:rPr>
                <w:lang w:eastAsia="en-AU"/>
              </w:rPr>
            </w:pPr>
            <w:r>
              <w:rPr>
                <w:lang w:eastAsia="en-AU"/>
              </w:rPr>
              <w:t>1</w:t>
            </w:r>
          </w:p>
          <w:p w14:paraId="5D12E08F" w14:textId="77777777" w:rsidR="001362CB" w:rsidRPr="00A114E5" w:rsidRDefault="001362CB" w:rsidP="002F0A9D">
            <w:pPr>
              <w:pStyle w:val="Tabletextnarrow"/>
              <w:rPr>
                <w:lang w:eastAsia="en-AU"/>
              </w:rPr>
            </w:pPr>
            <w:r w:rsidRPr="00A114E5">
              <w:rPr>
                <w:lang w:eastAsia="en-AU"/>
              </w:rPr>
              <w:t>2</w:t>
            </w:r>
          </w:p>
        </w:tc>
        <w:tc>
          <w:tcPr>
            <w:tcW w:w="2744" w:type="dxa"/>
          </w:tcPr>
          <w:p w14:paraId="383DBA25" w14:textId="77777777" w:rsidR="001362CB" w:rsidRDefault="001362CB" w:rsidP="002F0A9D">
            <w:pPr>
              <w:pStyle w:val="Tabletextnarrow"/>
              <w:rPr>
                <w:lang w:eastAsia="en-AU"/>
              </w:rPr>
            </w:pPr>
            <w:r>
              <w:rPr>
                <w:lang w:eastAsia="en-AU"/>
              </w:rPr>
              <w:t>Science</w:t>
            </w:r>
          </w:p>
        </w:tc>
        <w:tc>
          <w:tcPr>
            <w:tcW w:w="2744" w:type="dxa"/>
          </w:tcPr>
          <w:p w14:paraId="331B025F" w14:textId="77777777" w:rsidR="001362CB" w:rsidRDefault="001362CB" w:rsidP="002F0A9D">
            <w:pPr>
              <w:pStyle w:val="Tabletextnarrow"/>
              <w:rPr>
                <w:rFonts w:cs="Times New Roman"/>
                <w:color w:val="000000"/>
                <w:lang w:eastAsia="en-AU"/>
              </w:rPr>
            </w:pPr>
            <w:r w:rsidRPr="00A114E5">
              <w:rPr>
                <w:lang w:eastAsia="en-AU"/>
              </w:rPr>
              <w:t>N/A</w:t>
            </w:r>
          </w:p>
        </w:tc>
      </w:tr>
      <w:tr w:rsidR="001362CB" w14:paraId="7E832BDD" w14:textId="77777777" w:rsidTr="003D6313">
        <w:tc>
          <w:tcPr>
            <w:tcW w:w="2262" w:type="dxa"/>
          </w:tcPr>
          <w:p w14:paraId="05FE143A" w14:textId="77777777" w:rsidR="001362CB" w:rsidRPr="00D06BD1" w:rsidRDefault="001362CB" w:rsidP="002F0A9D">
            <w:pPr>
              <w:pStyle w:val="Tabletextnarrow"/>
              <w:rPr>
                <w:lang w:eastAsia="en-AU"/>
              </w:rPr>
            </w:pPr>
            <w:r w:rsidRPr="00D06BD1">
              <w:t>Criminology</w:t>
            </w:r>
          </w:p>
        </w:tc>
        <w:tc>
          <w:tcPr>
            <w:tcW w:w="1274" w:type="dxa"/>
          </w:tcPr>
          <w:p w14:paraId="7F5AAE03" w14:textId="77777777" w:rsidR="001362CB" w:rsidRPr="00A114E5" w:rsidRDefault="001362CB" w:rsidP="002F0A9D">
            <w:pPr>
              <w:pStyle w:val="Tabletextnarrow"/>
              <w:rPr>
                <w:lang w:eastAsia="en-AU"/>
              </w:rPr>
            </w:pPr>
            <w:r w:rsidRPr="00A114E5">
              <w:rPr>
                <w:lang w:eastAsia="en-AU"/>
              </w:rPr>
              <w:t>ATS1421</w:t>
            </w:r>
          </w:p>
          <w:p w14:paraId="54D2AB17" w14:textId="77777777" w:rsidR="001362CB" w:rsidRDefault="001362CB" w:rsidP="002F0A9D">
            <w:pPr>
              <w:pStyle w:val="Tabletextnarrow"/>
              <w:rPr>
                <w:lang w:eastAsia="en-AU"/>
              </w:rPr>
            </w:pPr>
            <w:r w:rsidRPr="00A114E5">
              <w:rPr>
                <w:lang w:eastAsia="en-AU"/>
              </w:rPr>
              <w:t>ATS1423</w:t>
            </w:r>
          </w:p>
        </w:tc>
        <w:tc>
          <w:tcPr>
            <w:tcW w:w="4519" w:type="dxa"/>
          </w:tcPr>
          <w:p w14:paraId="30FA70E4" w14:textId="1B7FCA76" w:rsidR="001362CB" w:rsidRPr="00A114E5" w:rsidRDefault="001362CB" w:rsidP="002F0A9D">
            <w:pPr>
              <w:pStyle w:val="Tabletextnarrow"/>
              <w:rPr>
                <w:lang w:eastAsia="en-AU"/>
              </w:rPr>
            </w:pPr>
            <w:r w:rsidRPr="00A114E5">
              <w:rPr>
                <w:lang w:eastAsia="en-AU"/>
              </w:rPr>
              <w:t xml:space="preserve">Understanding </w:t>
            </w:r>
            <w:r w:rsidR="00830296">
              <w:rPr>
                <w:lang w:eastAsia="en-AU"/>
              </w:rPr>
              <w:t>C</w:t>
            </w:r>
            <w:r w:rsidRPr="00A114E5">
              <w:rPr>
                <w:lang w:eastAsia="en-AU"/>
              </w:rPr>
              <w:t>rime</w:t>
            </w:r>
          </w:p>
          <w:p w14:paraId="12C9A503" w14:textId="2BA7F440" w:rsidR="001362CB" w:rsidRDefault="001362CB" w:rsidP="002F0A9D">
            <w:pPr>
              <w:pStyle w:val="Tabletextnarrow"/>
              <w:rPr>
                <w:lang w:eastAsia="en-AU"/>
              </w:rPr>
            </w:pPr>
            <w:r w:rsidRPr="00A114E5">
              <w:rPr>
                <w:lang w:eastAsia="en-AU"/>
              </w:rPr>
              <w:t xml:space="preserve">Criminal </w:t>
            </w:r>
            <w:r w:rsidR="00830296">
              <w:rPr>
                <w:lang w:eastAsia="en-AU"/>
              </w:rPr>
              <w:t>J</w:t>
            </w:r>
            <w:r w:rsidRPr="00A114E5">
              <w:rPr>
                <w:lang w:eastAsia="en-AU"/>
              </w:rPr>
              <w:t xml:space="preserve">ustice in </w:t>
            </w:r>
            <w:r w:rsidR="00830296">
              <w:rPr>
                <w:lang w:eastAsia="en-AU"/>
              </w:rPr>
              <w:t>P</w:t>
            </w:r>
            <w:r w:rsidRPr="00A114E5">
              <w:rPr>
                <w:lang w:eastAsia="en-AU"/>
              </w:rPr>
              <w:t>ractice</w:t>
            </w:r>
          </w:p>
        </w:tc>
        <w:tc>
          <w:tcPr>
            <w:tcW w:w="1032" w:type="dxa"/>
          </w:tcPr>
          <w:p w14:paraId="5CCC10D2" w14:textId="77777777" w:rsidR="001362CB" w:rsidRPr="00A114E5" w:rsidRDefault="001362CB" w:rsidP="002F0A9D">
            <w:pPr>
              <w:pStyle w:val="Tabletextnarrow"/>
              <w:rPr>
                <w:lang w:eastAsia="en-AU"/>
              </w:rPr>
            </w:pPr>
            <w:r>
              <w:rPr>
                <w:lang w:eastAsia="en-AU"/>
              </w:rPr>
              <w:t>1</w:t>
            </w:r>
          </w:p>
          <w:p w14:paraId="1BAE32FD" w14:textId="77777777" w:rsidR="001362CB" w:rsidRDefault="001362CB" w:rsidP="002F0A9D">
            <w:pPr>
              <w:pStyle w:val="Tabletextnarrow"/>
              <w:rPr>
                <w:lang w:eastAsia="en-AU"/>
              </w:rPr>
            </w:pPr>
            <w:r>
              <w:rPr>
                <w:lang w:eastAsia="en-AU"/>
              </w:rPr>
              <w:t>2</w:t>
            </w:r>
          </w:p>
        </w:tc>
        <w:tc>
          <w:tcPr>
            <w:tcW w:w="2744" w:type="dxa"/>
          </w:tcPr>
          <w:p w14:paraId="04E6E091" w14:textId="77777777" w:rsidR="001362CB" w:rsidRPr="00A114E5" w:rsidRDefault="001362CB" w:rsidP="002F0A9D">
            <w:pPr>
              <w:pStyle w:val="Tabletextnarrow"/>
              <w:rPr>
                <w:rFonts w:cstheme="minorBidi"/>
                <w:lang w:eastAsia="en-AU"/>
              </w:rPr>
            </w:pPr>
            <w:r w:rsidRPr="00A114E5">
              <w:rPr>
                <w:rFonts w:cstheme="minorBidi"/>
                <w:lang w:eastAsia="en-AU"/>
              </w:rPr>
              <w:t>Legal Studies</w:t>
            </w:r>
          </w:p>
        </w:tc>
        <w:tc>
          <w:tcPr>
            <w:tcW w:w="2744" w:type="dxa"/>
          </w:tcPr>
          <w:p w14:paraId="2841C72F" w14:textId="77777777" w:rsidR="001362CB" w:rsidRPr="00A114E5" w:rsidRDefault="001362CB" w:rsidP="002F0A9D">
            <w:pPr>
              <w:pStyle w:val="Tabletextnarrow"/>
              <w:rPr>
                <w:lang w:eastAsia="en-AU"/>
              </w:rPr>
            </w:pPr>
            <w:r w:rsidRPr="00A114E5">
              <w:rPr>
                <w:lang w:eastAsia="en-AU"/>
              </w:rPr>
              <w:t>Students will have completed or be concurrently enrolled in Units 3 and 4 of VCE Legal Studies</w:t>
            </w:r>
          </w:p>
        </w:tc>
      </w:tr>
      <w:tr w:rsidR="00EE72BE" w14:paraId="3B9E236A" w14:textId="77777777" w:rsidTr="003D6313">
        <w:tc>
          <w:tcPr>
            <w:tcW w:w="2262" w:type="dxa"/>
          </w:tcPr>
          <w:p w14:paraId="2EB1AFEA" w14:textId="58B339A9" w:rsidR="00EE72BE" w:rsidRPr="00D06BD1" w:rsidRDefault="00EE72BE" w:rsidP="002F0A9D">
            <w:pPr>
              <w:pStyle w:val="Tabletextnarrow"/>
            </w:pPr>
            <w:r>
              <w:t>Linguistics and English Language</w:t>
            </w:r>
          </w:p>
        </w:tc>
        <w:tc>
          <w:tcPr>
            <w:tcW w:w="1274" w:type="dxa"/>
          </w:tcPr>
          <w:p w14:paraId="0FC3400D" w14:textId="77777777" w:rsidR="00EE72BE" w:rsidRDefault="00EE72BE" w:rsidP="002F0A9D">
            <w:pPr>
              <w:pStyle w:val="Tabletextnarrow"/>
              <w:rPr>
                <w:lang w:eastAsia="en-AU"/>
              </w:rPr>
            </w:pPr>
            <w:r>
              <w:rPr>
                <w:lang w:eastAsia="en-AU"/>
              </w:rPr>
              <w:t>ATS1338</w:t>
            </w:r>
          </w:p>
          <w:p w14:paraId="71B681AA" w14:textId="75201D72" w:rsidR="00EE72BE" w:rsidRPr="00A114E5" w:rsidRDefault="00EE72BE" w:rsidP="002F0A9D">
            <w:pPr>
              <w:pStyle w:val="Tabletextnarrow"/>
              <w:rPr>
                <w:lang w:eastAsia="en-AU"/>
              </w:rPr>
            </w:pPr>
            <w:r>
              <w:rPr>
                <w:lang w:eastAsia="en-AU"/>
              </w:rPr>
              <w:t>ATS1339</w:t>
            </w:r>
          </w:p>
        </w:tc>
        <w:tc>
          <w:tcPr>
            <w:tcW w:w="4519" w:type="dxa"/>
          </w:tcPr>
          <w:p w14:paraId="6AAFD04B" w14:textId="23575869" w:rsidR="00EE72BE" w:rsidRDefault="00EE72BE" w:rsidP="002F0A9D">
            <w:pPr>
              <w:pStyle w:val="Tabletextnarrow"/>
              <w:rPr>
                <w:lang w:eastAsia="en-AU"/>
              </w:rPr>
            </w:pPr>
            <w:r>
              <w:rPr>
                <w:lang w:eastAsia="en-AU"/>
              </w:rPr>
              <w:t xml:space="preserve">Cracking the </w:t>
            </w:r>
            <w:r w:rsidR="003D0BEF">
              <w:rPr>
                <w:lang w:eastAsia="en-AU"/>
              </w:rPr>
              <w:t>L</w:t>
            </w:r>
            <w:r>
              <w:rPr>
                <w:lang w:eastAsia="en-AU"/>
              </w:rPr>
              <w:t xml:space="preserve">anguage </w:t>
            </w:r>
            <w:r w:rsidR="003D0BEF">
              <w:rPr>
                <w:lang w:eastAsia="en-AU"/>
              </w:rPr>
              <w:t>C</w:t>
            </w:r>
            <w:r>
              <w:rPr>
                <w:lang w:eastAsia="en-AU"/>
              </w:rPr>
              <w:t xml:space="preserve">ode: English and </w:t>
            </w:r>
            <w:r w:rsidR="003D0BEF">
              <w:rPr>
                <w:lang w:eastAsia="en-AU"/>
              </w:rPr>
              <w:t>B</w:t>
            </w:r>
            <w:r>
              <w:rPr>
                <w:lang w:eastAsia="en-AU"/>
              </w:rPr>
              <w:t>eyond</w:t>
            </w:r>
          </w:p>
          <w:p w14:paraId="019958EA" w14:textId="1584788C" w:rsidR="00EE72BE" w:rsidRPr="00A114E5" w:rsidRDefault="00EE72BE" w:rsidP="002F0A9D">
            <w:pPr>
              <w:pStyle w:val="Tabletextnarrow"/>
              <w:rPr>
                <w:lang w:eastAsia="en-AU"/>
              </w:rPr>
            </w:pPr>
            <w:r>
              <w:rPr>
                <w:lang w:eastAsia="en-AU"/>
              </w:rPr>
              <w:t xml:space="preserve">Linguistic </w:t>
            </w:r>
            <w:r w:rsidR="003D0BEF">
              <w:rPr>
                <w:lang w:eastAsia="en-AU"/>
              </w:rPr>
              <w:t>S</w:t>
            </w:r>
            <w:r>
              <w:rPr>
                <w:lang w:eastAsia="en-AU"/>
              </w:rPr>
              <w:t xml:space="preserve">tructure and </w:t>
            </w:r>
            <w:r w:rsidR="003D0BEF">
              <w:rPr>
                <w:lang w:eastAsia="en-AU"/>
              </w:rPr>
              <w:t>L</w:t>
            </w:r>
            <w:r>
              <w:rPr>
                <w:lang w:eastAsia="en-AU"/>
              </w:rPr>
              <w:t xml:space="preserve">anguage </w:t>
            </w:r>
            <w:r w:rsidR="003D0BEF">
              <w:rPr>
                <w:lang w:eastAsia="en-AU"/>
              </w:rPr>
              <w:t>D</w:t>
            </w:r>
            <w:r>
              <w:rPr>
                <w:lang w:eastAsia="en-AU"/>
              </w:rPr>
              <w:t>iversity</w:t>
            </w:r>
          </w:p>
        </w:tc>
        <w:tc>
          <w:tcPr>
            <w:tcW w:w="1032" w:type="dxa"/>
          </w:tcPr>
          <w:p w14:paraId="72F4A9C0" w14:textId="77777777" w:rsidR="00EE72BE" w:rsidRDefault="00EE72BE" w:rsidP="002F0A9D">
            <w:pPr>
              <w:pStyle w:val="Tabletextnarrow"/>
              <w:rPr>
                <w:lang w:eastAsia="en-AU"/>
              </w:rPr>
            </w:pPr>
          </w:p>
        </w:tc>
        <w:tc>
          <w:tcPr>
            <w:tcW w:w="2744" w:type="dxa"/>
          </w:tcPr>
          <w:p w14:paraId="2F21130D" w14:textId="5C42C48A" w:rsidR="00EE72BE" w:rsidRPr="00A114E5" w:rsidRDefault="00EE72BE" w:rsidP="002F0A9D">
            <w:pPr>
              <w:pStyle w:val="Tabletextnarrow"/>
              <w:rPr>
                <w:rFonts w:cstheme="minorBidi"/>
                <w:lang w:eastAsia="en-AU"/>
              </w:rPr>
            </w:pPr>
            <w:r>
              <w:rPr>
                <w:rFonts w:cstheme="minorBidi"/>
                <w:lang w:eastAsia="en-AU"/>
              </w:rPr>
              <w:t>English</w:t>
            </w:r>
          </w:p>
        </w:tc>
        <w:tc>
          <w:tcPr>
            <w:tcW w:w="2744" w:type="dxa"/>
          </w:tcPr>
          <w:p w14:paraId="22E4B91C" w14:textId="5B5D3572" w:rsidR="00EE72BE" w:rsidRPr="00A114E5" w:rsidRDefault="00EE72BE" w:rsidP="002F0A9D">
            <w:pPr>
              <w:pStyle w:val="Tabletextnarrow"/>
              <w:rPr>
                <w:lang w:eastAsia="en-AU"/>
              </w:rPr>
            </w:pPr>
            <w:r>
              <w:rPr>
                <w:lang w:eastAsia="en-AU"/>
              </w:rPr>
              <w:t>Students will have completed or be concurrently enrolled in Units 3 and 4 of VCE English Language</w:t>
            </w:r>
          </w:p>
        </w:tc>
      </w:tr>
    </w:tbl>
    <w:p w14:paraId="13F09782" w14:textId="77777777" w:rsidR="001362CB" w:rsidRPr="002F0A9D" w:rsidRDefault="001362CB" w:rsidP="002F0A9D">
      <w:pPr>
        <w:pStyle w:val="BodyText"/>
      </w:pPr>
      <w:bookmarkStart w:id="19" w:name="_Toc187396190"/>
      <w:r w:rsidRPr="002F0A9D">
        <w:br w:type="page"/>
      </w:r>
    </w:p>
    <w:p w14:paraId="09790BB1" w14:textId="77777777" w:rsidR="001362CB" w:rsidRPr="00DE2AC1" w:rsidRDefault="001362CB" w:rsidP="00B92F93">
      <w:pPr>
        <w:pStyle w:val="Heading1"/>
      </w:pPr>
      <w:bookmarkStart w:id="20" w:name="_Toc187396191"/>
      <w:bookmarkStart w:id="21" w:name="_Toc208306217"/>
      <w:bookmarkStart w:id="22" w:name="_Toc242114396"/>
      <w:bookmarkEnd w:id="19"/>
      <w:r w:rsidRPr="00DE2AC1">
        <w:lastRenderedPageBreak/>
        <w:t>Planetshakers College</w:t>
      </w:r>
      <w:bookmarkEnd w:id="20"/>
      <w:bookmarkEnd w:id="21"/>
      <w:bookmarkEnd w:id="22"/>
    </w:p>
    <w:tbl>
      <w:tblPr>
        <w:tblStyle w:val="TableClosedStyle"/>
        <w:tblW w:w="14573" w:type="dxa"/>
        <w:tblLook w:val="04A0" w:firstRow="1" w:lastRow="0" w:firstColumn="1" w:lastColumn="0" w:noHBand="0" w:noVBand="1"/>
      </w:tblPr>
      <w:tblGrid>
        <w:gridCol w:w="2262"/>
        <w:gridCol w:w="1273"/>
        <w:gridCol w:w="4518"/>
        <w:gridCol w:w="1032"/>
        <w:gridCol w:w="2744"/>
        <w:gridCol w:w="2744"/>
      </w:tblGrid>
      <w:tr w:rsidR="001362CB" w14:paraId="74096132" w14:textId="77777777" w:rsidTr="003D6313">
        <w:trPr>
          <w:cnfStyle w:val="100000000000" w:firstRow="1" w:lastRow="0" w:firstColumn="0" w:lastColumn="0" w:oddVBand="0" w:evenVBand="0" w:oddHBand="0" w:evenHBand="0" w:firstRowFirstColumn="0" w:firstRowLastColumn="0" w:lastRowFirstColumn="0" w:lastRowLastColumn="0"/>
        </w:trPr>
        <w:tc>
          <w:tcPr>
            <w:tcW w:w="2262" w:type="dxa"/>
          </w:tcPr>
          <w:p w14:paraId="502DD7C1" w14:textId="77777777" w:rsidR="001362CB" w:rsidRDefault="001362CB" w:rsidP="002F0A9D">
            <w:pPr>
              <w:pStyle w:val="Tableheadingnarrow"/>
              <w:rPr>
                <w:lang w:val="en-AU"/>
              </w:rPr>
            </w:pPr>
            <w:r w:rsidRPr="00910BBB">
              <w:t xml:space="preserve">Study </w:t>
            </w:r>
            <w:r>
              <w:t>n</w:t>
            </w:r>
            <w:r w:rsidRPr="00910BBB">
              <w:t>ame</w:t>
            </w:r>
          </w:p>
        </w:tc>
        <w:tc>
          <w:tcPr>
            <w:tcW w:w="1273" w:type="dxa"/>
          </w:tcPr>
          <w:p w14:paraId="09BADD82" w14:textId="77777777" w:rsidR="001362CB" w:rsidRDefault="001362CB" w:rsidP="002F0A9D">
            <w:pPr>
              <w:pStyle w:val="Tableheadingnarrow"/>
              <w:rPr>
                <w:lang w:val="en-AU"/>
              </w:rPr>
            </w:pPr>
            <w:r w:rsidRPr="00E53D7F">
              <w:t xml:space="preserve">Study </w:t>
            </w:r>
            <w:r>
              <w:t>c</w:t>
            </w:r>
            <w:r w:rsidRPr="00E53D7F">
              <w:t>ode</w:t>
            </w:r>
          </w:p>
        </w:tc>
        <w:tc>
          <w:tcPr>
            <w:tcW w:w="4518" w:type="dxa"/>
          </w:tcPr>
          <w:p w14:paraId="60D08843" w14:textId="77777777" w:rsidR="001362CB" w:rsidRDefault="001362CB" w:rsidP="002F0A9D">
            <w:pPr>
              <w:pStyle w:val="Tableheadingnarrow"/>
              <w:rPr>
                <w:lang w:val="en-AU"/>
              </w:rPr>
            </w:pPr>
            <w:r w:rsidRPr="00E53D7F">
              <w:t>Semester name</w:t>
            </w:r>
          </w:p>
        </w:tc>
        <w:tc>
          <w:tcPr>
            <w:tcW w:w="1032" w:type="dxa"/>
          </w:tcPr>
          <w:p w14:paraId="3B08497B" w14:textId="77777777" w:rsidR="001362CB" w:rsidRDefault="001362CB" w:rsidP="002F0A9D">
            <w:pPr>
              <w:pStyle w:val="Tableheadingnarrow"/>
              <w:rPr>
                <w:lang w:val="en-AU"/>
              </w:rPr>
            </w:pPr>
            <w:r w:rsidRPr="00E53D7F">
              <w:t>Semester</w:t>
            </w:r>
          </w:p>
        </w:tc>
        <w:tc>
          <w:tcPr>
            <w:tcW w:w="2744" w:type="dxa"/>
          </w:tcPr>
          <w:p w14:paraId="47F7D70A" w14:textId="77777777" w:rsidR="001362CB" w:rsidRDefault="001362CB" w:rsidP="002F0A9D">
            <w:pPr>
              <w:pStyle w:val="Tableheadingnarrow"/>
              <w:rPr>
                <w:lang w:val="en-AU"/>
              </w:rPr>
            </w:pPr>
            <w:r w:rsidRPr="00E53D7F">
              <w:t>Linked study/Aligned learning area</w:t>
            </w:r>
          </w:p>
        </w:tc>
        <w:tc>
          <w:tcPr>
            <w:tcW w:w="2744" w:type="dxa"/>
          </w:tcPr>
          <w:p w14:paraId="0A016EEE" w14:textId="77777777" w:rsidR="001362CB" w:rsidRDefault="001362CB" w:rsidP="002F0A9D">
            <w:pPr>
              <w:pStyle w:val="Tableheadingnarrow"/>
              <w:rPr>
                <w:lang w:val="en-AU"/>
              </w:rPr>
            </w:pPr>
            <w:r>
              <w:t>Prerequisite/</w:t>
            </w:r>
            <w:r w:rsidRPr="00E53D7F">
              <w:t>Concurrent requirement</w:t>
            </w:r>
          </w:p>
        </w:tc>
      </w:tr>
      <w:tr w:rsidR="001362CB" w14:paraId="36BD0ABF" w14:textId="77777777" w:rsidTr="003D6313">
        <w:trPr>
          <w:trHeight w:val="617"/>
        </w:trPr>
        <w:tc>
          <w:tcPr>
            <w:tcW w:w="2262" w:type="dxa"/>
          </w:tcPr>
          <w:p w14:paraId="26E2B8F8" w14:textId="77777777" w:rsidR="001362CB" w:rsidRPr="00F2606C" w:rsidRDefault="001362CB" w:rsidP="002F0A9D">
            <w:pPr>
              <w:pStyle w:val="Tabletextnarrow"/>
            </w:pPr>
            <w:r w:rsidRPr="00F2606C">
              <w:t>Introduction to Theological and Biblical Studies</w:t>
            </w:r>
          </w:p>
        </w:tc>
        <w:tc>
          <w:tcPr>
            <w:tcW w:w="1273" w:type="dxa"/>
          </w:tcPr>
          <w:p w14:paraId="62DEDB08" w14:textId="77777777" w:rsidR="001362CB" w:rsidRPr="00183F30" w:rsidRDefault="001362CB" w:rsidP="002F0A9D">
            <w:pPr>
              <w:pStyle w:val="Tabletextnarrow"/>
            </w:pPr>
            <w:r>
              <w:t>P7104</w:t>
            </w:r>
          </w:p>
          <w:p w14:paraId="1A85B30D" w14:textId="77777777" w:rsidR="001362CB" w:rsidRDefault="001362CB" w:rsidP="002F0A9D">
            <w:pPr>
              <w:pStyle w:val="Tabletextnarrow"/>
              <w:rPr>
                <w:lang w:val="en-AU"/>
              </w:rPr>
            </w:pPr>
            <w:r>
              <w:t>B7101</w:t>
            </w:r>
          </w:p>
        </w:tc>
        <w:tc>
          <w:tcPr>
            <w:tcW w:w="4518" w:type="dxa"/>
          </w:tcPr>
          <w:p w14:paraId="1632B7D7" w14:textId="77777777" w:rsidR="001362CB" w:rsidRPr="00F2606C" w:rsidRDefault="001362CB" w:rsidP="002F0A9D">
            <w:pPr>
              <w:pStyle w:val="Tabletextnarrow"/>
              <w:rPr>
                <w:lang w:eastAsia="en-AU"/>
              </w:rPr>
            </w:pPr>
            <w:r w:rsidRPr="00F2606C">
              <w:rPr>
                <w:lang w:eastAsia="en-AU"/>
              </w:rPr>
              <w:t>Introduction to Theological Study</w:t>
            </w:r>
          </w:p>
          <w:p w14:paraId="32C37CD6" w14:textId="77777777" w:rsidR="001362CB" w:rsidRPr="00B82052" w:rsidRDefault="001362CB" w:rsidP="002F0A9D">
            <w:pPr>
              <w:pStyle w:val="Tabletextnarrow"/>
              <w:rPr>
                <w:rFonts w:cstheme="minorHAnsi"/>
              </w:rPr>
            </w:pPr>
            <w:r w:rsidRPr="00F2606C">
              <w:rPr>
                <w:lang w:eastAsia="en-AU"/>
              </w:rPr>
              <w:t>Introduction to Biblical Studies</w:t>
            </w:r>
          </w:p>
        </w:tc>
        <w:tc>
          <w:tcPr>
            <w:tcW w:w="1032" w:type="dxa"/>
          </w:tcPr>
          <w:p w14:paraId="1098ED65" w14:textId="77777777" w:rsidR="001362CB" w:rsidRDefault="001362CB" w:rsidP="002F0A9D">
            <w:pPr>
              <w:pStyle w:val="Tabletextnarrow"/>
              <w:rPr>
                <w:rFonts w:cstheme="minorHAnsi"/>
              </w:rPr>
            </w:pPr>
            <w:r w:rsidRPr="00F06753">
              <w:rPr>
                <w:rFonts w:cstheme="minorHAnsi"/>
              </w:rPr>
              <w:t>1</w:t>
            </w:r>
          </w:p>
          <w:p w14:paraId="55D7F263" w14:textId="77777777" w:rsidR="001362CB" w:rsidRDefault="001362CB" w:rsidP="002F0A9D">
            <w:pPr>
              <w:pStyle w:val="Tabletextnarrow"/>
              <w:rPr>
                <w:lang w:val="en-AU"/>
              </w:rPr>
            </w:pPr>
            <w:r>
              <w:rPr>
                <w:rFonts w:cstheme="minorHAnsi"/>
              </w:rPr>
              <w:t>2</w:t>
            </w:r>
          </w:p>
        </w:tc>
        <w:tc>
          <w:tcPr>
            <w:tcW w:w="2744" w:type="dxa"/>
          </w:tcPr>
          <w:p w14:paraId="587AB0BB" w14:textId="77777777" w:rsidR="001362CB" w:rsidRDefault="001362CB" w:rsidP="002F0A9D">
            <w:pPr>
              <w:pStyle w:val="Tabletextnarrow"/>
              <w:rPr>
                <w:rFonts w:cstheme="minorHAnsi"/>
                <w:lang w:eastAsia="en-AU"/>
              </w:rPr>
            </w:pPr>
            <w:r>
              <w:rPr>
                <w:rFonts w:cstheme="minorHAnsi"/>
                <w:lang w:eastAsia="en-AU"/>
              </w:rPr>
              <w:t>Religion and Society</w:t>
            </w:r>
          </w:p>
          <w:p w14:paraId="75DADDEE" w14:textId="77777777" w:rsidR="001362CB" w:rsidRPr="00183F30" w:rsidRDefault="001362CB" w:rsidP="002F0A9D">
            <w:pPr>
              <w:pStyle w:val="Tabletextnarrow"/>
              <w:rPr>
                <w:rFonts w:cstheme="minorHAnsi"/>
                <w:lang w:eastAsia="en-AU"/>
              </w:rPr>
            </w:pPr>
            <w:r>
              <w:rPr>
                <w:rFonts w:cstheme="minorHAnsi"/>
                <w:lang w:eastAsia="en-AU"/>
              </w:rPr>
              <w:t>Texts and Traditions</w:t>
            </w:r>
          </w:p>
        </w:tc>
        <w:tc>
          <w:tcPr>
            <w:tcW w:w="2744" w:type="dxa"/>
          </w:tcPr>
          <w:p w14:paraId="6880F828" w14:textId="77777777" w:rsidR="001362CB" w:rsidRDefault="001362CB" w:rsidP="002F0A9D">
            <w:pPr>
              <w:pStyle w:val="Tabletextnarrow"/>
              <w:rPr>
                <w:lang w:val="en-AU"/>
              </w:rPr>
            </w:pPr>
            <w:r>
              <w:t>N/A</w:t>
            </w:r>
          </w:p>
        </w:tc>
      </w:tr>
    </w:tbl>
    <w:p w14:paraId="0D5210AA" w14:textId="77777777" w:rsidR="001362CB" w:rsidRPr="002F0A9D" w:rsidRDefault="001362CB" w:rsidP="002F0A9D">
      <w:pPr>
        <w:pStyle w:val="BodyText"/>
      </w:pPr>
      <w:r w:rsidRPr="002F0A9D">
        <w:br w:type="page"/>
      </w:r>
    </w:p>
    <w:p w14:paraId="15D2E725" w14:textId="77777777" w:rsidR="001362CB" w:rsidRPr="00BC0301" w:rsidRDefault="001362CB" w:rsidP="00B92F93">
      <w:pPr>
        <w:pStyle w:val="Heading1"/>
      </w:pPr>
      <w:bookmarkStart w:id="23" w:name="_Toc187396194"/>
      <w:bookmarkStart w:id="24" w:name="_Toc208306219"/>
      <w:bookmarkStart w:id="25" w:name="_Toc242114397"/>
      <w:bookmarkEnd w:id="18"/>
      <w:r w:rsidRPr="00366B41">
        <w:lastRenderedPageBreak/>
        <w:t>Swinburne University</w:t>
      </w:r>
      <w:bookmarkEnd w:id="23"/>
      <w:bookmarkEnd w:id="24"/>
      <w:bookmarkEnd w:id="25"/>
    </w:p>
    <w:tbl>
      <w:tblPr>
        <w:tblStyle w:val="TableClosedStyle"/>
        <w:tblW w:w="14572" w:type="dxa"/>
        <w:tblLook w:val="04A0" w:firstRow="1" w:lastRow="0" w:firstColumn="1" w:lastColumn="0" w:noHBand="0" w:noVBand="1"/>
      </w:tblPr>
      <w:tblGrid>
        <w:gridCol w:w="2262"/>
        <w:gridCol w:w="1275"/>
        <w:gridCol w:w="4518"/>
        <w:gridCol w:w="1029"/>
        <w:gridCol w:w="2744"/>
        <w:gridCol w:w="2744"/>
      </w:tblGrid>
      <w:tr w:rsidR="001362CB" w14:paraId="4C507DC2" w14:textId="77777777" w:rsidTr="003D6313">
        <w:trPr>
          <w:cnfStyle w:val="100000000000" w:firstRow="1" w:lastRow="0" w:firstColumn="0" w:lastColumn="0" w:oddVBand="0" w:evenVBand="0" w:oddHBand="0" w:evenHBand="0" w:firstRowFirstColumn="0" w:firstRowLastColumn="0" w:lastRowFirstColumn="0" w:lastRowLastColumn="0"/>
        </w:trPr>
        <w:tc>
          <w:tcPr>
            <w:tcW w:w="2262" w:type="dxa"/>
          </w:tcPr>
          <w:p w14:paraId="56FA4005" w14:textId="77777777" w:rsidR="001362CB" w:rsidRDefault="001362CB" w:rsidP="002F0A9D">
            <w:pPr>
              <w:pStyle w:val="Tableheadingnarrow"/>
              <w:rPr>
                <w:lang w:val="en-AU"/>
              </w:rPr>
            </w:pPr>
            <w:r w:rsidRPr="00910BBB">
              <w:t xml:space="preserve">Study </w:t>
            </w:r>
            <w:r>
              <w:t>n</w:t>
            </w:r>
            <w:r w:rsidRPr="00910BBB">
              <w:t>ame</w:t>
            </w:r>
          </w:p>
        </w:tc>
        <w:tc>
          <w:tcPr>
            <w:tcW w:w="1275" w:type="dxa"/>
          </w:tcPr>
          <w:p w14:paraId="5976E7E4" w14:textId="77777777" w:rsidR="001362CB" w:rsidRDefault="001362CB" w:rsidP="002F0A9D">
            <w:pPr>
              <w:pStyle w:val="Tableheadingnarrow"/>
              <w:rPr>
                <w:lang w:val="en-AU"/>
              </w:rPr>
            </w:pPr>
            <w:r w:rsidRPr="00E53D7F">
              <w:t xml:space="preserve">Study </w:t>
            </w:r>
            <w:r>
              <w:t>c</w:t>
            </w:r>
            <w:r w:rsidRPr="00E53D7F">
              <w:t>ode</w:t>
            </w:r>
          </w:p>
        </w:tc>
        <w:tc>
          <w:tcPr>
            <w:tcW w:w="4518" w:type="dxa"/>
          </w:tcPr>
          <w:p w14:paraId="41AAFB22" w14:textId="77777777" w:rsidR="001362CB" w:rsidRDefault="001362CB" w:rsidP="002F0A9D">
            <w:pPr>
              <w:pStyle w:val="Tableheadingnarrow"/>
              <w:rPr>
                <w:lang w:val="en-AU"/>
              </w:rPr>
            </w:pPr>
            <w:r w:rsidRPr="00E53D7F">
              <w:t>Semester name</w:t>
            </w:r>
          </w:p>
        </w:tc>
        <w:tc>
          <w:tcPr>
            <w:tcW w:w="1029" w:type="dxa"/>
          </w:tcPr>
          <w:p w14:paraId="57711101" w14:textId="77777777" w:rsidR="001362CB" w:rsidRDefault="001362CB" w:rsidP="002F0A9D">
            <w:pPr>
              <w:pStyle w:val="Tableheadingnarrow"/>
              <w:rPr>
                <w:lang w:val="en-AU"/>
              </w:rPr>
            </w:pPr>
            <w:r w:rsidRPr="00E53D7F">
              <w:t>Semester</w:t>
            </w:r>
          </w:p>
        </w:tc>
        <w:tc>
          <w:tcPr>
            <w:tcW w:w="2744" w:type="dxa"/>
          </w:tcPr>
          <w:p w14:paraId="27A64269" w14:textId="77777777" w:rsidR="001362CB" w:rsidRDefault="001362CB" w:rsidP="002F0A9D">
            <w:pPr>
              <w:pStyle w:val="Tableheadingnarrow"/>
              <w:rPr>
                <w:lang w:val="en-AU"/>
              </w:rPr>
            </w:pPr>
            <w:r w:rsidRPr="00E53D7F">
              <w:t>Linked study/Aligned learning area</w:t>
            </w:r>
          </w:p>
        </w:tc>
        <w:tc>
          <w:tcPr>
            <w:tcW w:w="2744" w:type="dxa"/>
          </w:tcPr>
          <w:p w14:paraId="304E70F7" w14:textId="77777777" w:rsidR="001362CB" w:rsidRDefault="001362CB" w:rsidP="002F0A9D">
            <w:pPr>
              <w:pStyle w:val="Tableheadingnarrow"/>
              <w:rPr>
                <w:lang w:val="en-AU"/>
              </w:rPr>
            </w:pPr>
            <w:r>
              <w:t>Prerequisite/</w:t>
            </w:r>
            <w:r w:rsidRPr="00E53D7F">
              <w:t>Concurrent requirement</w:t>
            </w:r>
          </w:p>
        </w:tc>
      </w:tr>
      <w:tr w:rsidR="001362CB" w14:paraId="5589D1AC" w14:textId="77777777" w:rsidTr="003D6313">
        <w:tc>
          <w:tcPr>
            <w:tcW w:w="2262" w:type="dxa"/>
          </w:tcPr>
          <w:p w14:paraId="46F56700" w14:textId="77777777" w:rsidR="001362CB" w:rsidRPr="0024072C" w:rsidRDefault="001362CB" w:rsidP="002F0A9D">
            <w:pPr>
              <w:pStyle w:val="Tabletextnarrow"/>
            </w:pPr>
            <w:r w:rsidRPr="0024072C">
              <w:rPr>
                <w:lang w:eastAsia="en-AU"/>
              </w:rPr>
              <w:t>Space Industry</w:t>
            </w:r>
          </w:p>
        </w:tc>
        <w:tc>
          <w:tcPr>
            <w:tcW w:w="1275" w:type="dxa"/>
          </w:tcPr>
          <w:p w14:paraId="4F7D3793" w14:textId="46E2E869" w:rsidR="001362CB" w:rsidRDefault="001362CB" w:rsidP="002F0A9D">
            <w:pPr>
              <w:pStyle w:val="Tabletextnarrow"/>
              <w:rPr>
                <w:lang w:eastAsia="en-AU"/>
              </w:rPr>
            </w:pPr>
            <w:r w:rsidRPr="0024072C">
              <w:rPr>
                <w:lang w:eastAsia="en-AU"/>
              </w:rPr>
              <w:t>LAW10027</w:t>
            </w:r>
          </w:p>
          <w:p w14:paraId="0BBC1E0A" w14:textId="77777777" w:rsidR="001362CB" w:rsidRPr="00C42231" w:rsidRDefault="001362CB" w:rsidP="002F0A9D">
            <w:pPr>
              <w:pStyle w:val="Tabletextnarrow"/>
              <w:rPr>
                <w:lang w:eastAsia="en-AU"/>
              </w:rPr>
            </w:pPr>
            <w:r w:rsidRPr="0024072C">
              <w:rPr>
                <w:lang w:eastAsia="en-AU"/>
              </w:rPr>
              <w:t>AER10001</w:t>
            </w:r>
          </w:p>
        </w:tc>
        <w:tc>
          <w:tcPr>
            <w:tcW w:w="4518" w:type="dxa"/>
          </w:tcPr>
          <w:p w14:paraId="4AD917E9" w14:textId="7E219FF4" w:rsidR="001362CB" w:rsidRPr="00FB097A" w:rsidRDefault="001362CB" w:rsidP="002F0A9D">
            <w:pPr>
              <w:pStyle w:val="Tabletextnarrow"/>
              <w:rPr>
                <w:lang w:eastAsia="en-AU"/>
              </w:rPr>
            </w:pPr>
            <w:r w:rsidRPr="00FB097A">
              <w:rPr>
                <w:lang w:eastAsia="en-AU"/>
              </w:rPr>
              <w:t>Space Policy, Law and the New Space Economy</w:t>
            </w:r>
          </w:p>
          <w:p w14:paraId="05771AEB" w14:textId="5B5F7E46" w:rsidR="001362CB" w:rsidRPr="0024072C" w:rsidRDefault="001362CB" w:rsidP="002F0A9D">
            <w:pPr>
              <w:pStyle w:val="Tabletextnarrow"/>
              <w:rPr>
                <w:rFonts w:cstheme="minorHAnsi"/>
              </w:rPr>
            </w:pPr>
            <w:r w:rsidRPr="00991AB9">
              <w:rPr>
                <w:lang w:eastAsia="en-AU"/>
              </w:rPr>
              <w:t xml:space="preserve">Your </w:t>
            </w:r>
            <w:r w:rsidR="002F051E">
              <w:rPr>
                <w:lang w:eastAsia="en-AU"/>
              </w:rPr>
              <w:t>C</w:t>
            </w:r>
            <w:r w:rsidRPr="00991AB9">
              <w:rPr>
                <w:lang w:eastAsia="en-AU"/>
              </w:rPr>
              <w:t xml:space="preserve">areer in the Space </w:t>
            </w:r>
            <w:r w:rsidR="002F051E">
              <w:rPr>
                <w:lang w:eastAsia="en-AU"/>
              </w:rPr>
              <w:t>S</w:t>
            </w:r>
            <w:r w:rsidRPr="00991AB9">
              <w:rPr>
                <w:lang w:eastAsia="en-AU"/>
              </w:rPr>
              <w:t>ector</w:t>
            </w:r>
          </w:p>
        </w:tc>
        <w:tc>
          <w:tcPr>
            <w:tcW w:w="1029" w:type="dxa"/>
          </w:tcPr>
          <w:p w14:paraId="4550519C" w14:textId="77777777" w:rsidR="001362CB" w:rsidRDefault="001362CB" w:rsidP="002F0A9D">
            <w:pPr>
              <w:pStyle w:val="Tabletextnarrow"/>
              <w:rPr>
                <w:rFonts w:cstheme="minorHAnsi"/>
              </w:rPr>
            </w:pPr>
            <w:r w:rsidRPr="0024072C">
              <w:rPr>
                <w:rFonts w:cstheme="minorHAnsi"/>
              </w:rPr>
              <w:t>1</w:t>
            </w:r>
          </w:p>
          <w:p w14:paraId="7C1E9CA6" w14:textId="77777777" w:rsidR="001362CB" w:rsidRPr="0024072C" w:rsidRDefault="001362CB" w:rsidP="002F0A9D">
            <w:pPr>
              <w:pStyle w:val="Tabletextnarrow"/>
              <w:rPr>
                <w:lang w:val="en-AU"/>
              </w:rPr>
            </w:pPr>
            <w:r w:rsidRPr="0024072C">
              <w:rPr>
                <w:rFonts w:cstheme="minorHAnsi"/>
              </w:rPr>
              <w:t>2</w:t>
            </w:r>
          </w:p>
        </w:tc>
        <w:tc>
          <w:tcPr>
            <w:tcW w:w="2744" w:type="dxa"/>
          </w:tcPr>
          <w:p w14:paraId="3D6C956D" w14:textId="77777777" w:rsidR="001362CB" w:rsidRPr="0024072C" w:rsidRDefault="001362CB" w:rsidP="002F0A9D">
            <w:pPr>
              <w:pStyle w:val="Tabletextnarrow"/>
              <w:rPr>
                <w:rFonts w:cstheme="minorHAnsi"/>
                <w:lang w:eastAsia="en-AU"/>
              </w:rPr>
            </w:pPr>
            <w:r w:rsidRPr="0024072C">
              <w:rPr>
                <w:lang w:eastAsia="en-AU"/>
              </w:rPr>
              <w:t>Science</w:t>
            </w:r>
          </w:p>
        </w:tc>
        <w:tc>
          <w:tcPr>
            <w:tcW w:w="2744" w:type="dxa"/>
          </w:tcPr>
          <w:p w14:paraId="09AD39AA" w14:textId="77777777" w:rsidR="001362CB" w:rsidRPr="0024072C" w:rsidRDefault="001362CB" w:rsidP="002F0A9D">
            <w:pPr>
              <w:pStyle w:val="Tabletextnarrow"/>
              <w:rPr>
                <w:lang w:val="en-AU"/>
              </w:rPr>
            </w:pPr>
            <w:r w:rsidRPr="0024072C">
              <w:rPr>
                <w:lang w:eastAsia="en-AU"/>
              </w:rPr>
              <w:t>N/A</w:t>
            </w:r>
          </w:p>
        </w:tc>
      </w:tr>
      <w:tr w:rsidR="001362CB" w14:paraId="6564C344" w14:textId="77777777" w:rsidTr="003D6313">
        <w:trPr>
          <w:trHeight w:val="798"/>
        </w:trPr>
        <w:tc>
          <w:tcPr>
            <w:tcW w:w="2262" w:type="dxa"/>
          </w:tcPr>
          <w:p w14:paraId="233DA60D" w14:textId="77777777" w:rsidR="001362CB" w:rsidRPr="0024072C" w:rsidRDefault="001362CB" w:rsidP="002F0A9D">
            <w:pPr>
              <w:pStyle w:val="Tabletextnarrow"/>
              <w:rPr>
                <w:lang w:eastAsia="en-AU"/>
              </w:rPr>
            </w:pPr>
            <w:r w:rsidRPr="00A163BC">
              <w:rPr>
                <w:lang w:eastAsia="en-AU"/>
              </w:rPr>
              <w:t>Law</w:t>
            </w:r>
          </w:p>
        </w:tc>
        <w:tc>
          <w:tcPr>
            <w:tcW w:w="1275" w:type="dxa"/>
          </w:tcPr>
          <w:p w14:paraId="0AAD304F" w14:textId="77777777" w:rsidR="00BA6314" w:rsidRDefault="001362CB" w:rsidP="002F0A9D">
            <w:pPr>
              <w:pStyle w:val="Tabletextnarrow"/>
              <w:rPr>
                <w:lang w:val="en-AU" w:eastAsia="en-AU"/>
              </w:rPr>
            </w:pPr>
            <w:r w:rsidRPr="00A163BC">
              <w:rPr>
                <w:lang w:val="en-AU" w:eastAsia="en-AU"/>
              </w:rPr>
              <w:t>LAW10010</w:t>
            </w:r>
          </w:p>
          <w:p w14:paraId="3C923922" w14:textId="72D751A9" w:rsidR="001362CB" w:rsidRPr="00BA6314" w:rsidRDefault="001362CB" w:rsidP="002F0A9D">
            <w:pPr>
              <w:pStyle w:val="Tabletextnarrow"/>
              <w:rPr>
                <w:lang w:val="en-AU" w:eastAsia="en-AU"/>
              </w:rPr>
            </w:pPr>
            <w:r w:rsidRPr="00A163BC">
              <w:rPr>
                <w:lang w:eastAsia="en-AU"/>
              </w:rPr>
              <w:t>LAW10026</w:t>
            </w:r>
          </w:p>
        </w:tc>
        <w:tc>
          <w:tcPr>
            <w:tcW w:w="4518" w:type="dxa"/>
          </w:tcPr>
          <w:p w14:paraId="50A6B43A" w14:textId="77777777" w:rsidR="001362CB" w:rsidRPr="00A163BC" w:rsidRDefault="001362CB" w:rsidP="002F0A9D">
            <w:pPr>
              <w:pStyle w:val="Tabletextnarrow"/>
              <w:rPr>
                <w:lang w:val="en-AU" w:eastAsia="en-AU"/>
              </w:rPr>
            </w:pPr>
            <w:r w:rsidRPr="00A163BC">
              <w:rPr>
                <w:lang w:val="en-AU" w:eastAsia="en-AU"/>
              </w:rPr>
              <w:t>Introduction to Australian Law and Statutory Interpretation</w:t>
            </w:r>
          </w:p>
          <w:p w14:paraId="265CFDF9" w14:textId="77777777" w:rsidR="001362CB" w:rsidRPr="00FB097A" w:rsidRDefault="001362CB" w:rsidP="002F0A9D">
            <w:pPr>
              <w:pStyle w:val="Tabletextnarrow"/>
              <w:rPr>
                <w:lang w:eastAsia="en-AU"/>
              </w:rPr>
            </w:pPr>
            <w:r w:rsidRPr="00A163BC">
              <w:rPr>
                <w:lang w:eastAsia="en-AU"/>
              </w:rPr>
              <w:t>Legal Writing</w:t>
            </w:r>
          </w:p>
        </w:tc>
        <w:tc>
          <w:tcPr>
            <w:tcW w:w="1029" w:type="dxa"/>
          </w:tcPr>
          <w:p w14:paraId="5887F852" w14:textId="77777777" w:rsidR="001362CB" w:rsidRDefault="001362CB" w:rsidP="002F0A9D">
            <w:pPr>
              <w:pStyle w:val="Tabletextnarrow"/>
              <w:rPr>
                <w:rFonts w:cstheme="minorHAnsi"/>
              </w:rPr>
            </w:pPr>
            <w:r w:rsidRPr="0024072C">
              <w:rPr>
                <w:rFonts w:cstheme="minorHAnsi"/>
              </w:rPr>
              <w:t>1</w:t>
            </w:r>
          </w:p>
          <w:p w14:paraId="1D99E6E9" w14:textId="4964A818" w:rsidR="001362CB" w:rsidRPr="0024072C" w:rsidRDefault="001362CB" w:rsidP="002F0A9D">
            <w:pPr>
              <w:pStyle w:val="Tabletextnarrow"/>
              <w:rPr>
                <w:rFonts w:cstheme="minorHAnsi"/>
              </w:rPr>
            </w:pPr>
            <w:r w:rsidRPr="0024072C">
              <w:rPr>
                <w:rFonts w:cstheme="minorHAnsi"/>
              </w:rPr>
              <w:t>2</w:t>
            </w:r>
          </w:p>
        </w:tc>
        <w:tc>
          <w:tcPr>
            <w:tcW w:w="2744" w:type="dxa"/>
          </w:tcPr>
          <w:p w14:paraId="343C332A" w14:textId="77777777" w:rsidR="001362CB" w:rsidRPr="0024072C" w:rsidRDefault="001362CB" w:rsidP="002F0A9D">
            <w:pPr>
              <w:pStyle w:val="Tabletextnarrow"/>
              <w:rPr>
                <w:lang w:eastAsia="en-AU"/>
              </w:rPr>
            </w:pPr>
            <w:r>
              <w:rPr>
                <w:lang w:eastAsia="en-AU"/>
              </w:rPr>
              <w:t>Legal Studies</w:t>
            </w:r>
          </w:p>
        </w:tc>
        <w:tc>
          <w:tcPr>
            <w:tcW w:w="2744" w:type="dxa"/>
          </w:tcPr>
          <w:p w14:paraId="49A1F5F0" w14:textId="086C6298" w:rsidR="001362CB" w:rsidRPr="002F0A9D" w:rsidRDefault="001362CB" w:rsidP="002F0A9D">
            <w:pPr>
              <w:pStyle w:val="Tabletextnarrow"/>
              <w:rPr>
                <w:lang w:val="en-AU" w:eastAsia="en-AU"/>
              </w:rPr>
            </w:pPr>
            <w:r w:rsidRPr="00A163BC">
              <w:rPr>
                <w:lang w:val="en-AU" w:eastAsia="en-AU"/>
              </w:rPr>
              <w:t>Students will have completed or be concurrently enrolled in Units 3 and 4 of VCE Legal Studies</w:t>
            </w:r>
          </w:p>
        </w:tc>
      </w:tr>
      <w:tr w:rsidR="00666158" w14:paraId="4E154650" w14:textId="77777777" w:rsidTr="003D6313">
        <w:trPr>
          <w:trHeight w:val="798"/>
        </w:trPr>
        <w:tc>
          <w:tcPr>
            <w:tcW w:w="2262" w:type="dxa"/>
          </w:tcPr>
          <w:p w14:paraId="633E6974" w14:textId="313CF719" w:rsidR="00666158" w:rsidRPr="00A163BC" w:rsidRDefault="00666158" w:rsidP="002F0A9D">
            <w:pPr>
              <w:pStyle w:val="Tabletextnarrow"/>
              <w:rPr>
                <w:lang w:eastAsia="en-AU"/>
              </w:rPr>
            </w:pPr>
            <w:r>
              <w:rPr>
                <w:lang w:eastAsia="en-AU"/>
              </w:rPr>
              <w:t>Artificial Intelligence in Organisations</w:t>
            </w:r>
          </w:p>
        </w:tc>
        <w:tc>
          <w:tcPr>
            <w:tcW w:w="1275" w:type="dxa"/>
          </w:tcPr>
          <w:p w14:paraId="26E52B91" w14:textId="77777777" w:rsidR="00666158" w:rsidRDefault="00666158" w:rsidP="002F0A9D">
            <w:pPr>
              <w:pStyle w:val="Tabletextnarrow"/>
              <w:rPr>
                <w:lang w:val="en-AU" w:eastAsia="en-AU"/>
              </w:rPr>
            </w:pPr>
            <w:r>
              <w:rPr>
                <w:lang w:val="en-AU" w:eastAsia="en-AU"/>
              </w:rPr>
              <w:t>INF10028</w:t>
            </w:r>
          </w:p>
          <w:p w14:paraId="6C607F9F" w14:textId="3F13D2CB" w:rsidR="00666158" w:rsidRPr="00A163BC" w:rsidRDefault="00666158" w:rsidP="002F0A9D">
            <w:pPr>
              <w:pStyle w:val="Tabletextnarrow"/>
              <w:rPr>
                <w:lang w:val="en-AU" w:eastAsia="en-AU"/>
              </w:rPr>
            </w:pPr>
            <w:r>
              <w:rPr>
                <w:lang w:val="en-AU" w:eastAsia="en-AU"/>
              </w:rPr>
              <w:t>INF20033</w:t>
            </w:r>
          </w:p>
        </w:tc>
        <w:tc>
          <w:tcPr>
            <w:tcW w:w="4518" w:type="dxa"/>
          </w:tcPr>
          <w:p w14:paraId="4A4E25DB" w14:textId="77777777" w:rsidR="00666158" w:rsidRDefault="00666158" w:rsidP="002F0A9D">
            <w:pPr>
              <w:pStyle w:val="Tabletextnarrow"/>
              <w:rPr>
                <w:lang w:val="en-AU" w:eastAsia="en-AU"/>
              </w:rPr>
            </w:pPr>
            <w:r>
              <w:rPr>
                <w:lang w:val="en-AU" w:eastAsia="en-AU"/>
              </w:rPr>
              <w:t>Business Artificial Intelligence Project</w:t>
            </w:r>
          </w:p>
          <w:p w14:paraId="4D0CF9F6" w14:textId="203B23B4" w:rsidR="00666158" w:rsidRPr="00A163BC" w:rsidRDefault="00666158" w:rsidP="002F0A9D">
            <w:pPr>
              <w:pStyle w:val="Tabletextnarrow"/>
              <w:rPr>
                <w:lang w:val="en-AU" w:eastAsia="en-AU"/>
              </w:rPr>
            </w:pPr>
            <w:r>
              <w:rPr>
                <w:lang w:val="en-AU" w:eastAsia="en-AU"/>
              </w:rPr>
              <w:t>Artificial Intelligence Business Strategy and Transformation</w:t>
            </w:r>
          </w:p>
        </w:tc>
        <w:tc>
          <w:tcPr>
            <w:tcW w:w="1029" w:type="dxa"/>
          </w:tcPr>
          <w:p w14:paraId="5B9C9515" w14:textId="77777777" w:rsidR="00666158" w:rsidRDefault="00666158" w:rsidP="002F0A9D">
            <w:pPr>
              <w:pStyle w:val="Tabletextnarrow"/>
              <w:rPr>
                <w:rFonts w:cstheme="minorHAnsi"/>
              </w:rPr>
            </w:pPr>
            <w:r>
              <w:rPr>
                <w:rFonts w:cstheme="minorHAnsi"/>
              </w:rPr>
              <w:t>1</w:t>
            </w:r>
          </w:p>
          <w:p w14:paraId="05DE2E4F" w14:textId="211038AC" w:rsidR="00666158" w:rsidRPr="0024072C" w:rsidRDefault="00666158" w:rsidP="002F0A9D">
            <w:pPr>
              <w:pStyle w:val="Tabletextnarrow"/>
              <w:rPr>
                <w:rFonts w:cstheme="minorHAnsi"/>
              </w:rPr>
            </w:pPr>
            <w:r>
              <w:rPr>
                <w:rFonts w:cstheme="minorHAnsi"/>
              </w:rPr>
              <w:t>2</w:t>
            </w:r>
          </w:p>
        </w:tc>
        <w:tc>
          <w:tcPr>
            <w:tcW w:w="2744" w:type="dxa"/>
          </w:tcPr>
          <w:p w14:paraId="37A33B4E" w14:textId="309E0DAF" w:rsidR="00666158" w:rsidRDefault="00E6206A" w:rsidP="002F0A9D">
            <w:pPr>
              <w:pStyle w:val="Tabletextnarrow"/>
              <w:rPr>
                <w:lang w:eastAsia="en-AU"/>
              </w:rPr>
            </w:pPr>
            <w:r>
              <w:rPr>
                <w:lang w:eastAsia="en-AU"/>
              </w:rPr>
              <w:t>Information Technologies</w:t>
            </w:r>
          </w:p>
        </w:tc>
        <w:tc>
          <w:tcPr>
            <w:tcW w:w="2744" w:type="dxa"/>
          </w:tcPr>
          <w:p w14:paraId="0C26F86E" w14:textId="67D63DC6" w:rsidR="00666158" w:rsidRPr="00A163BC" w:rsidRDefault="00666158" w:rsidP="002F0A9D">
            <w:pPr>
              <w:pStyle w:val="Tabletextnarrow"/>
              <w:rPr>
                <w:lang w:val="en-AU" w:eastAsia="en-AU"/>
              </w:rPr>
            </w:pPr>
            <w:r w:rsidRPr="0024072C">
              <w:rPr>
                <w:lang w:eastAsia="en-AU"/>
              </w:rPr>
              <w:t>N/A</w:t>
            </w:r>
          </w:p>
        </w:tc>
      </w:tr>
    </w:tbl>
    <w:p w14:paraId="7B4615CA" w14:textId="77777777" w:rsidR="001362CB" w:rsidRPr="002F0A9D" w:rsidRDefault="001362CB" w:rsidP="002F0A9D">
      <w:pPr>
        <w:pStyle w:val="BodyText"/>
      </w:pPr>
      <w:r w:rsidRPr="002F0A9D">
        <w:br w:type="page"/>
      </w:r>
    </w:p>
    <w:p w14:paraId="4ABEDBB8" w14:textId="77777777" w:rsidR="001362CB" w:rsidRPr="00DE2AC1" w:rsidRDefault="001362CB" w:rsidP="00B92F93">
      <w:pPr>
        <w:pStyle w:val="Heading1"/>
      </w:pPr>
      <w:bookmarkStart w:id="26" w:name="_Toc528857266"/>
      <w:bookmarkStart w:id="27" w:name="_Toc187396195"/>
      <w:bookmarkStart w:id="28" w:name="_Toc208306220"/>
      <w:bookmarkStart w:id="29" w:name="_Toc242114398"/>
      <w:r w:rsidRPr="00826027">
        <w:lastRenderedPageBreak/>
        <w:t>University of</w:t>
      </w:r>
      <w:r w:rsidRPr="00DE2AC1">
        <w:t xml:space="preserve"> Melbourne</w:t>
      </w:r>
      <w:bookmarkEnd w:id="26"/>
      <w:bookmarkEnd w:id="27"/>
      <w:bookmarkEnd w:id="28"/>
      <w:bookmarkEnd w:id="29"/>
    </w:p>
    <w:tbl>
      <w:tblPr>
        <w:tblStyle w:val="TableClosedStyle"/>
        <w:tblW w:w="14576" w:type="dxa"/>
        <w:tblLook w:val="04A0" w:firstRow="1" w:lastRow="0" w:firstColumn="1" w:lastColumn="0" w:noHBand="0" w:noVBand="1"/>
      </w:tblPr>
      <w:tblGrid>
        <w:gridCol w:w="2262"/>
        <w:gridCol w:w="1276"/>
        <w:gridCol w:w="4518"/>
        <w:gridCol w:w="1032"/>
        <w:gridCol w:w="2744"/>
        <w:gridCol w:w="2744"/>
      </w:tblGrid>
      <w:tr w:rsidR="001362CB" w:rsidRPr="00A808DD" w14:paraId="2B564060" w14:textId="77777777" w:rsidTr="003D6313">
        <w:trPr>
          <w:cnfStyle w:val="100000000000" w:firstRow="1" w:lastRow="0" w:firstColumn="0" w:lastColumn="0" w:oddVBand="0" w:evenVBand="0" w:oddHBand="0" w:evenHBand="0" w:firstRowFirstColumn="0" w:firstRowLastColumn="0" w:lastRowFirstColumn="0" w:lastRowLastColumn="0"/>
        </w:trPr>
        <w:tc>
          <w:tcPr>
            <w:tcW w:w="2262" w:type="dxa"/>
          </w:tcPr>
          <w:p w14:paraId="17000D12" w14:textId="77777777" w:rsidR="001362CB" w:rsidRPr="00A808DD" w:rsidRDefault="001362CB" w:rsidP="002F0A9D">
            <w:pPr>
              <w:pStyle w:val="Tableheadingnarrow"/>
              <w:rPr>
                <w:lang w:val="en-AU"/>
              </w:rPr>
            </w:pPr>
            <w:r w:rsidRPr="00A808DD">
              <w:t>Study name</w:t>
            </w:r>
          </w:p>
        </w:tc>
        <w:tc>
          <w:tcPr>
            <w:tcW w:w="1276" w:type="dxa"/>
          </w:tcPr>
          <w:p w14:paraId="78021C3D" w14:textId="77777777" w:rsidR="001362CB" w:rsidRPr="00A808DD" w:rsidRDefault="001362CB" w:rsidP="002F0A9D">
            <w:pPr>
              <w:pStyle w:val="Tableheadingnarrow"/>
              <w:rPr>
                <w:lang w:val="en-AU"/>
              </w:rPr>
            </w:pPr>
            <w:r w:rsidRPr="00A808DD">
              <w:t>Study code</w:t>
            </w:r>
          </w:p>
        </w:tc>
        <w:tc>
          <w:tcPr>
            <w:tcW w:w="4518" w:type="dxa"/>
          </w:tcPr>
          <w:p w14:paraId="040252EA" w14:textId="77777777" w:rsidR="001362CB" w:rsidRPr="00A808DD" w:rsidRDefault="001362CB" w:rsidP="002F0A9D">
            <w:pPr>
              <w:pStyle w:val="Tableheadingnarrow"/>
              <w:rPr>
                <w:lang w:val="en-AU"/>
              </w:rPr>
            </w:pPr>
            <w:r w:rsidRPr="00A808DD">
              <w:t>Semester name</w:t>
            </w:r>
          </w:p>
        </w:tc>
        <w:tc>
          <w:tcPr>
            <w:tcW w:w="1032" w:type="dxa"/>
          </w:tcPr>
          <w:p w14:paraId="68338D22" w14:textId="77777777" w:rsidR="001362CB" w:rsidRPr="00A808DD" w:rsidRDefault="001362CB" w:rsidP="002F0A9D">
            <w:pPr>
              <w:pStyle w:val="Tableheadingnarrow"/>
              <w:rPr>
                <w:lang w:val="en-AU"/>
              </w:rPr>
            </w:pPr>
            <w:r w:rsidRPr="00A808DD">
              <w:t>Semester</w:t>
            </w:r>
          </w:p>
        </w:tc>
        <w:tc>
          <w:tcPr>
            <w:tcW w:w="2744" w:type="dxa"/>
          </w:tcPr>
          <w:p w14:paraId="1CBA3F0D" w14:textId="77777777" w:rsidR="001362CB" w:rsidRPr="00A808DD" w:rsidRDefault="001362CB" w:rsidP="002F0A9D">
            <w:pPr>
              <w:pStyle w:val="Tableheadingnarrow"/>
              <w:rPr>
                <w:lang w:val="en-AU"/>
              </w:rPr>
            </w:pPr>
            <w:r w:rsidRPr="00A808DD">
              <w:t>Linked study/Aligned learning area</w:t>
            </w:r>
          </w:p>
        </w:tc>
        <w:tc>
          <w:tcPr>
            <w:tcW w:w="2744" w:type="dxa"/>
          </w:tcPr>
          <w:p w14:paraId="30118634" w14:textId="77777777" w:rsidR="001362CB" w:rsidRPr="00A808DD" w:rsidRDefault="001362CB" w:rsidP="002F0A9D">
            <w:pPr>
              <w:pStyle w:val="Tableheadingnarrow"/>
              <w:rPr>
                <w:lang w:val="en-AU"/>
              </w:rPr>
            </w:pPr>
            <w:r w:rsidRPr="00A808DD">
              <w:t>Prerequisite/Concurrent requirement</w:t>
            </w:r>
          </w:p>
        </w:tc>
      </w:tr>
      <w:tr w:rsidR="001362CB" w:rsidRPr="00A808DD" w14:paraId="340B53BA" w14:textId="77777777" w:rsidTr="003D6313">
        <w:tc>
          <w:tcPr>
            <w:tcW w:w="2262" w:type="dxa"/>
          </w:tcPr>
          <w:p w14:paraId="26F0614B" w14:textId="77777777" w:rsidR="001362CB" w:rsidRPr="00982DBE" w:rsidRDefault="001362CB" w:rsidP="002F0A9D">
            <w:pPr>
              <w:pStyle w:val="Tabletextnarrow"/>
            </w:pPr>
            <w:r w:rsidRPr="00982DBE">
              <w:t>Biology</w:t>
            </w:r>
          </w:p>
        </w:tc>
        <w:tc>
          <w:tcPr>
            <w:tcW w:w="1276" w:type="dxa"/>
          </w:tcPr>
          <w:p w14:paraId="6ED1397C" w14:textId="77777777" w:rsidR="001362CB" w:rsidRPr="0084515C" w:rsidRDefault="001362CB" w:rsidP="002F0A9D">
            <w:pPr>
              <w:pStyle w:val="Tabletextnarrow"/>
              <w:rPr>
                <w:lang w:eastAsia="en-AU"/>
              </w:rPr>
            </w:pPr>
            <w:r w:rsidRPr="0084515C">
              <w:rPr>
                <w:lang w:eastAsia="en-AU"/>
              </w:rPr>
              <w:t>BIOL10008</w:t>
            </w:r>
          </w:p>
          <w:p w14:paraId="6B972F93" w14:textId="77777777" w:rsidR="001362CB" w:rsidRPr="0084515C" w:rsidRDefault="001362CB" w:rsidP="002F0A9D">
            <w:pPr>
              <w:pStyle w:val="Tabletextnarrow"/>
            </w:pPr>
            <w:r w:rsidRPr="0084515C">
              <w:rPr>
                <w:lang w:eastAsia="en-AU"/>
              </w:rPr>
              <w:t>BIOL10010</w:t>
            </w:r>
          </w:p>
        </w:tc>
        <w:tc>
          <w:tcPr>
            <w:tcW w:w="4518" w:type="dxa"/>
          </w:tcPr>
          <w:p w14:paraId="2208F90A" w14:textId="77777777" w:rsidR="001362CB" w:rsidRDefault="001362CB" w:rsidP="002F0A9D">
            <w:pPr>
              <w:pStyle w:val="Tabletextnarrow"/>
            </w:pPr>
            <w:r>
              <w:t xml:space="preserve">Foundational Biology: Life’s Machinery </w:t>
            </w:r>
          </w:p>
          <w:p w14:paraId="4D46B7FE" w14:textId="77777777" w:rsidR="001362CB" w:rsidRPr="00E558DF" w:rsidRDefault="001362CB" w:rsidP="002F0A9D">
            <w:pPr>
              <w:pStyle w:val="Tabletextnarrow"/>
            </w:pPr>
            <w:r>
              <w:t>Foundational Biology: Life’s Complexity</w:t>
            </w:r>
          </w:p>
        </w:tc>
        <w:tc>
          <w:tcPr>
            <w:tcW w:w="1032" w:type="dxa"/>
          </w:tcPr>
          <w:p w14:paraId="2D0D706E" w14:textId="77777777" w:rsidR="001362CB" w:rsidRDefault="001362CB" w:rsidP="002F0A9D">
            <w:pPr>
              <w:pStyle w:val="Tabletextnarrow"/>
            </w:pPr>
            <w:r w:rsidRPr="00E558DF">
              <w:t>1</w:t>
            </w:r>
          </w:p>
          <w:p w14:paraId="262ACF23" w14:textId="77777777" w:rsidR="001362CB" w:rsidRPr="00E558DF" w:rsidRDefault="001362CB" w:rsidP="002F0A9D">
            <w:pPr>
              <w:pStyle w:val="Tabletextnarrow"/>
            </w:pPr>
            <w:r w:rsidRPr="00E558DF">
              <w:t>2</w:t>
            </w:r>
          </w:p>
        </w:tc>
        <w:tc>
          <w:tcPr>
            <w:tcW w:w="2744" w:type="dxa"/>
          </w:tcPr>
          <w:p w14:paraId="53592BC9" w14:textId="77777777" w:rsidR="001362CB" w:rsidRPr="00E558DF" w:rsidRDefault="001362CB" w:rsidP="002F0A9D">
            <w:pPr>
              <w:pStyle w:val="Tabletextnarrow"/>
            </w:pPr>
            <w:r w:rsidRPr="00E558DF">
              <w:t>Biology</w:t>
            </w:r>
          </w:p>
        </w:tc>
        <w:tc>
          <w:tcPr>
            <w:tcW w:w="2744" w:type="dxa"/>
          </w:tcPr>
          <w:p w14:paraId="1EF18F18" w14:textId="77777777" w:rsidR="001362CB" w:rsidRPr="00E558DF" w:rsidRDefault="001362CB" w:rsidP="002F0A9D">
            <w:pPr>
              <w:pStyle w:val="Tabletextnarrow"/>
            </w:pPr>
            <w:r w:rsidRPr="00E558DF">
              <w:t>Students will have completed Units 3 and 4 of VCE Biology</w:t>
            </w:r>
          </w:p>
        </w:tc>
      </w:tr>
      <w:tr w:rsidR="001362CB" w:rsidRPr="00E558DF" w14:paraId="1E2E403B" w14:textId="77777777" w:rsidTr="003D6313">
        <w:trPr>
          <w:trHeight w:val="657"/>
        </w:trPr>
        <w:tc>
          <w:tcPr>
            <w:tcW w:w="2262" w:type="dxa"/>
          </w:tcPr>
          <w:p w14:paraId="3197CF67" w14:textId="77777777" w:rsidR="001362CB" w:rsidRPr="00982DBE" w:rsidRDefault="001362CB" w:rsidP="002F0A9D">
            <w:pPr>
              <w:pStyle w:val="Tabletextnarrow"/>
            </w:pPr>
            <w:r w:rsidRPr="00982DBE">
              <w:t>Hebrew</w:t>
            </w:r>
          </w:p>
        </w:tc>
        <w:tc>
          <w:tcPr>
            <w:tcW w:w="1276" w:type="dxa"/>
          </w:tcPr>
          <w:p w14:paraId="27FC6B2D" w14:textId="77777777" w:rsidR="001362CB" w:rsidRPr="00982DBE" w:rsidRDefault="001362CB" w:rsidP="002F0A9D">
            <w:pPr>
              <w:pStyle w:val="Tabletextnarrow"/>
            </w:pPr>
            <w:r w:rsidRPr="00982DBE">
              <w:t>HEBR10011</w:t>
            </w:r>
          </w:p>
          <w:p w14:paraId="19A85F23" w14:textId="77777777" w:rsidR="001362CB" w:rsidRPr="00982DBE" w:rsidRDefault="001362CB" w:rsidP="002F0A9D">
            <w:pPr>
              <w:pStyle w:val="Tabletextnarrow"/>
            </w:pPr>
            <w:r w:rsidRPr="00982DBE">
              <w:t>HEBR10012</w:t>
            </w:r>
          </w:p>
        </w:tc>
        <w:tc>
          <w:tcPr>
            <w:tcW w:w="4518" w:type="dxa"/>
          </w:tcPr>
          <w:p w14:paraId="6B56879F" w14:textId="77777777" w:rsidR="001362CB" w:rsidRPr="00E558DF" w:rsidRDefault="001362CB" w:rsidP="002F0A9D">
            <w:pPr>
              <w:pStyle w:val="Tabletextnarrow"/>
            </w:pPr>
            <w:r w:rsidRPr="00E558DF">
              <w:t>Hebrew 5</w:t>
            </w:r>
          </w:p>
          <w:p w14:paraId="719DCAA8" w14:textId="77777777" w:rsidR="001362CB" w:rsidRPr="00E558DF" w:rsidRDefault="001362CB" w:rsidP="002F0A9D">
            <w:pPr>
              <w:pStyle w:val="Tabletextnarrow"/>
            </w:pPr>
            <w:r w:rsidRPr="00E558DF">
              <w:t>Hebrew 6</w:t>
            </w:r>
          </w:p>
        </w:tc>
        <w:tc>
          <w:tcPr>
            <w:tcW w:w="1032" w:type="dxa"/>
          </w:tcPr>
          <w:p w14:paraId="4D747E73" w14:textId="77777777" w:rsidR="001362CB" w:rsidRPr="00E558DF" w:rsidRDefault="001362CB" w:rsidP="002F0A9D">
            <w:pPr>
              <w:pStyle w:val="Tabletextnarrow"/>
            </w:pPr>
            <w:r w:rsidRPr="00E558DF">
              <w:t>1</w:t>
            </w:r>
          </w:p>
          <w:p w14:paraId="0923DF84" w14:textId="77777777" w:rsidR="001362CB" w:rsidRPr="00E558DF" w:rsidRDefault="001362CB" w:rsidP="002F0A9D">
            <w:pPr>
              <w:pStyle w:val="Tabletextnarrow"/>
            </w:pPr>
            <w:r w:rsidRPr="00E558DF">
              <w:t>2</w:t>
            </w:r>
          </w:p>
        </w:tc>
        <w:tc>
          <w:tcPr>
            <w:tcW w:w="2744" w:type="dxa"/>
          </w:tcPr>
          <w:p w14:paraId="40428758" w14:textId="77777777" w:rsidR="001362CB" w:rsidRPr="00E558DF" w:rsidRDefault="001362CB" w:rsidP="002F0A9D">
            <w:pPr>
              <w:pStyle w:val="Tabletextnarrow"/>
            </w:pPr>
            <w:r w:rsidRPr="00E558DF">
              <w:t>Hebrew</w:t>
            </w:r>
          </w:p>
        </w:tc>
        <w:tc>
          <w:tcPr>
            <w:tcW w:w="2744" w:type="dxa"/>
          </w:tcPr>
          <w:p w14:paraId="534F243E" w14:textId="27BB14EF" w:rsidR="001362CB" w:rsidRPr="00E558DF" w:rsidRDefault="001362CB" w:rsidP="002F0A9D">
            <w:pPr>
              <w:pStyle w:val="Tabletextnarrow"/>
            </w:pPr>
            <w:r w:rsidRPr="00E558DF">
              <w:t>Students will have completed Units 3 and 4 of VCE Hebrew</w:t>
            </w:r>
          </w:p>
        </w:tc>
      </w:tr>
      <w:tr w:rsidR="001362CB" w:rsidRPr="00E558DF" w14:paraId="397F96F0" w14:textId="77777777" w:rsidTr="003D6313">
        <w:trPr>
          <w:trHeight w:val="1136"/>
        </w:trPr>
        <w:tc>
          <w:tcPr>
            <w:tcW w:w="2262" w:type="dxa"/>
          </w:tcPr>
          <w:p w14:paraId="6F62EBE0" w14:textId="77777777" w:rsidR="001362CB" w:rsidRPr="00982DBE" w:rsidRDefault="001362CB" w:rsidP="002F0A9D">
            <w:pPr>
              <w:pStyle w:val="Tabletextnarrow"/>
            </w:pPr>
            <w:r w:rsidRPr="00982DBE">
              <w:t>Mathematics</w:t>
            </w:r>
          </w:p>
        </w:tc>
        <w:tc>
          <w:tcPr>
            <w:tcW w:w="1276" w:type="dxa"/>
          </w:tcPr>
          <w:p w14:paraId="40FFE56A" w14:textId="77777777" w:rsidR="001362CB" w:rsidRPr="00E558DF" w:rsidRDefault="001362CB" w:rsidP="002F0A9D">
            <w:pPr>
              <w:pStyle w:val="Tabletextnarrow"/>
            </w:pPr>
            <w:r w:rsidRPr="00E558DF">
              <w:t>MAST10018</w:t>
            </w:r>
          </w:p>
          <w:p w14:paraId="3410E2DC" w14:textId="77777777" w:rsidR="001362CB" w:rsidRPr="00982DBE" w:rsidRDefault="001362CB" w:rsidP="002F0A9D">
            <w:pPr>
              <w:pStyle w:val="Tabletextnarrow"/>
            </w:pPr>
            <w:r w:rsidRPr="00E558DF">
              <w:t>MAST10019</w:t>
            </w:r>
          </w:p>
        </w:tc>
        <w:tc>
          <w:tcPr>
            <w:tcW w:w="4518" w:type="dxa"/>
          </w:tcPr>
          <w:p w14:paraId="06DBD31D" w14:textId="77777777" w:rsidR="001362CB" w:rsidRPr="00E558DF" w:rsidRDefault="001362CB" w:rsidP="002F0A9D">
            <w:pPr>
              <w:pStyle w:val="Tabletextnarrow"/>
            </w:pPr>
            <w:r w:rsidRPr="00E558DF">
              <w:t>Linear Algebra Extension Studies</w:t>
            </w:r>
          </w:p>
          <w:p w14:paraId="3A3EB410" w14:textId="77777777" w:rsidR="001362CB" w:rsidRPr="00E558DF" w:rsidRDefault="001362CB" w:rsidP="002F0A9D">
            <w:pPr>
              <w:pStyle w:val="Tabletextnarrow"/>
            </w:pPr>
            <w:r w:rsidRPr="00E558DF">
              <w:t>Calculus Extension Studies</w:t>
            </w:r>
          </w:p>
        </w:tc>
        <w:tc>
          <w:tcPr>
            <w:tcW w:w="1032" w:type="dxa"/>
          </w:tcPr>
          <w:p w14:paraId="128E89F4" w14:textId="77777777" w:rsidR="001362CB" w:rsidRPr="00E558DF" w:rsidRDefault="001362CB" w:rsidP="002F0A9D">
            <w:pPr>
              <w:pStyle w:val="Tabletextnarrow"/>
            </w:pPr>
            <w:r w:rsidRPr="00E558DF">
              <w:t>1</w:t>
            </w:r>
          </w:p>
          <w:p w14:paraId="014F1BB4" w14:textId="77777777" w:rsidR="001362CB" w:rsidRPr="00E558DF" w:rsidRDefault="001362CB" w:rsidP="002F0A9D">
            <w:pPr>
              <w:pStyle w:val="Tabletextnarrow"/>
            </w:pPr>
            <w:r w:rsidRPr="00E558DF">
              <w:t>2</w:t>
            </w:r>
          </w:p>
        </w:tc>
        <w:tc>
          <w:tcPr>
            <w:tcW w:w="2744" w:type="dxa"/>
          </w:tcPr>
          <w:p w14:paraId="52E6757F" w14:textId="77777777" w:rsidR="001362CB" w:rsidRPr="00E558DF" w:rsidRDefault="001362CB" w:rsidP="002F0A9D">
            <w:pPr>
              <w:pStyle w:val="Tabletextnarrow"/>
            </w:pPr>
            <w:r w:rsidRPr="00E558DF">
              <w:t>Mathematical Methods, Specialist Mathematics</w:t>
            </w:r>
          </w:p>
        </w:tc>
        <w:tc>
          <w:tcPr>
            <w:tcW w:w="2744" w:type="dxa"/>
          </w:tcPr>
          <w:p w14:paraId="6E367050" w14:textId="4F1EE752" w:rsidR="001362CB" w:rsidRPr="00E558DF" w:rsidRDefault="001362CB" w:rsidP="002F0A9D">
            <w:pPr>
              <w:pStyle w:val="Tabletextnarrow"/>
            </w:pPr>
            <w:r w:rsidRPr="00E71EFE">
              <w:t>Students will have completed or be concurrently enrolled in Units 3 and 4 of VCE Mathematical Methods and Specialist Mathematics</w:t>
            </w:r>
          </w:p>
        </w:tc>
      </w:tr>
      <w:tr w:rsidR="001362CB" w:rsidRPr="00E558DF" w14:paraId="1D03D887" w14:textId="77777777" w:rsidTr="003D6313">
        <w:trPr>
          <w:trHeight w:val="857"/>
        </w:trPr>
        <w:tc>
          <w:tcPr>
            <w:tcW w:w="2262" w:type="dxa"/>
          </w:tcPr>
          <w:p w14:paraId="6ECE41FD" w14:textId="77777777" w:rsidR="001362CB" w:rsidRPr="00982DBE" w:rsidRDefault="001362CB" w:rsidP="002F0A9D">
            <w:pPr>
              <w:pStyle w:val="Tabletextnarrow"/>
            </w:pPr>
            <w:r w:rsidRPr="00982DBE">
              <w:t>Philosophy</w:t>
            </w:r>
          </w:p>
        </w:tc>
        <w:tc>
          <w:tcPr>
            <w:tcW w:w="1276" w:type="dxa"/>
          </w:tcPr>
          <w:p w14:paraId="79C667B7" w14:textId="77777777" w:rsidR="001362CB" w:rsidRPr="00E558DF" w:rsidRDefault="001362CB" w:rsidP="002F0A9D">
            <w:pPr>
              <w:pStyle w:val="Tabletextnarrow"/>
            </w:pPr>
            <w:r w:rsidRPr="00E558DF">
              <w:t>PHIL10002</w:t>
            </w:r>
          </w:p>
          <w:p w14:paraId="4B85CB65" w14:textId="77777777" w:rsidR="001362CB" w:rsidRPr="00982DBE" w:rsidRDefault="001362CB" w:rsidP="002F0A9D">
            <w:pPr>
              <w:pStyle w:val="Tabletextnarrow"/>
            </w:pPr>
            <w:r w:rsidRPr="00E558DF">
              <w:t>PHIL10003</w:t>
            </w:r>
          </w:p>
        </w:tc>
        <w:tc>
          <w:tcPr>
            <w:tcW w:w="4518" w:type="dxa"/>
          </w:tcPr>
          <w:p w14:paraId="66D8BB87" w14:textId="77777777" w:rsidR="001362CB" w:rsidRPr="00E558DF" w:rsidRDefault="001362CB" w:rsidP="002F0A9D">
            <w:pPr>
              <w:pStyle w:val="Tabletextnarrow"/>
            </w:pPr>
            <w:r w:rsidRPr="00E558DF">
              <w:t>Philosophy: The Big Questions</w:t>
            </w:r>
          </w:p>
          <w:p w14:paraId="239F2215" w14:textId="77777777" w:rsidR="001362CB" w:rsidRPr="00E558DF" w:rsidRDefault="001362CB" w:rsidP="002F0A9D">
            <w:pPr>
              <w:pStyle w:val="Tabletextnarrow"/>
            </w:pPr>
            <w:r w:rsidRPr="00E558DF">
              <w:t>Philosophy: The Great Thinkers</w:t>
            </w:r>
          </w:p>
        </w:tc>
        <w:tc>
          <w:tcPr>
            <w:tcW w:w="1032" w:type="dxa"/>
          </w:tcPr>
          <w:p w14:paraId="2AEB32A8" w14:textId="77777777" w:rsidR="001362CB" w:rsidRPr="00E558DF" w:rsidRDefault="001362CB" w:rsidP="002F0A9D">
            <w:pPr>
              <w:pStyle w:val="Tabletextnarrow"/>
            </w:pPr>
            <w:r w:rsidRPr="00E558DF">
              <w:t>1</w:t>
            </w:r>
          </w:p>
          <w:p w14:paraId="1C032542" w14:textId="77777777" w:rsidR="001362CB" w:rsidRPr="00E558DF" w:rsidRDefault="001362CB" w:rsidP="002F0A9D">
            <w:pPr>
              <w:pStyle w:val="Tabletextnarrow"/>
            </w:pPr>
            <w:r w:rsidRPr="00E558DF">
              <w:t>2</w:t>
            </w:r>
          </w:p>
        </w:tc>
        <w:tc>
          <w:tcPr>
            <w:tcW w:w="2744" w:type="dxa"/>
          </w:tcPr>
          <w:p w14:paraId="3FB920BB" w14:textId="77777777" w:rsidR="001362CB" w:rsidRPr="00E558DF" w:rsidRDefault="001362CB" w:rsidP="002F0A9D">
            <w:pPr>
              <w:pStyle w:val="Tabletextnarrow"/>
            </w:pPr>
            <w:r w:rsidRPr="00E558DF">
              <w:t>Philosophy</w:t>
            </w:r>
          </w:p>
        </w:tc>
        <w:tc>
          <w:tcPr>
            <w:tcW w:w="2744" w:type="dxa"/>
          </w:tcPr>
          <w:p w14:paraId="3C2971E9" w14:textId="6F9D0E1A" w:rsidR="001362CB" w:rsidRPr="00E558DF" w:rsidRDefault="001362CB" w:rsidP="002F0A9D">
            <w:pPr>
              <w:pStyle w:val="Tabletextnarrow"/>
            </w:pPr>
            <w:r w:rsidRPr="00E71EFE">
              <w:t>Students may be concurrently enrolled in Units 3 and 4 VCE Philosophy</w:t>
            </w:r>
          </w:p>
        </w:tc>
      </w:tr>
      <w:tr w:rsidR="001362CB" w:rsidRPr="00E558DF" w14:paraId="3F1A535E" w14:textId="77777777" w:rsidTr="003D6313">
        <w:trPr>
          <w:trHeight w:val="1140"/>
        </w:trPr>
        <w:tc>
          <w:tcPr>
            <w:tcW w:w="2262" w:type="dxa"/>
          </w:tcPr>
          <w:p w14:paraId="37968790" w14:textId="77777777" w:rsidR="001362CB" w:rsidRPr="00982DBE" w:rsidRDefault="001362CB" w:rsidP="002F0A9D">
            <w:pPr>
              <w:pStyle w:val="Tabletextnarrow"/>
            </w:pPr>
            <w:r w:rsidRPr="00982DBE">
              <w:t>Physics</w:t>
            </w:r>
          </w:p>
        </w:tc>
        <w:tc>
          <w:tcPr>
            <w:tcW w:w="1276" w:type="dxa"/>
          </w:tcPr>
          <w:p w14:paraId="24DB74F5" w14:textId="77777777" w:rsidR="001362CB" w:rsidRPr="00E558DF" w:rsidRDefault="001362CB" w:rsidP="002F0A9D">
            <w:pPr>
              <w:pStyle w:val="Tabletextnarrow"/>
            </w:pPr>
            <w:r w:rsidRPr="00E558DF">
              <w:t>PHYC10003</w:t>
            </w:r>
          </w:p>
          <w:p w14:paraId="1222A616" w14:textId="77777777" w:rsidR="001362CB" w:rsidRPr="00E558DF" w:rsidRDefault="001362CB" w:rsidP="002F0A9D">
            <w:pPr>
              <w:pStyle w:val="Tabletextnarrow"/>
            </w:pPr>
            <w:r w:rsidRPr="00E558DF">
              <w:t>PHYC10004</w:t>
            </w:r>
          </w:p>
        </w:tc>
        <w:tc>
          <w:tcPr>
            <w:tcW w:w="4518" w:type="dxa"/>
          </w:tcPr>
          <w:p w14:paraId="564A4D9E" w14:textId="77777777" w:rsidR="001362CB" w:rsidRPr="00E558DF" w:rsidRDefault="001362CB" w:rsidP="002F0A9D">
            <w:pPr>
              <w:pStyle w:val="Tabletextnarrow"/>
            </w:pPr>
            <w:r w:rsidRPr="00E558DF">
              <w:t>Physics 1</w:t>
            </w:r>
          </w:p>
          <w:p w14:paraId="7B908601" w14:textId="77777777" w:rsidR="001362CB" w:rsidRPr="00E558DF" w:rsidRDefault="001362CB" w:rsidP="002F0A9D">
            <w:pPr>
              <w:pStyle w:val="Tabletextnarrow"/>
            </w:pPr>
            <w:r w:rsidRPr="00E558DF">
              <w:t>Physics 2: Physical Science and Technology</w:t>
            </w:r>
          </w:p>
        </w:tc>
        <w:tc>
          <w:tcPr>
            <w:tcW w:w="1032" w:type="dxa"/>
          </w:tcPr>
          <w:p w14:paraId="7271CBDF" w14:textId="77777777" w:rsidR="001362CB" w:rsidRPr="00E558DF" w:rsidRDefault="001362CB" w:rsidP="002F0A9D">
            <w:pPr>
              <w:pStyle w:val="Tabletextnarrow"/>
            </w:pPr>
            <w:r w:rsidRPr="00E558DF">
              <w:t>1</w:t>
            </w:r>
          </w:p>
          <w:p w14:paraId="12A71F6D" w14:textId="77777777" w:rsidR="001362CB" w:rsidRPr="00E558DF" w:rsidRDefault="001362CB" w:rsidP="002F0A9D">
            <w:pPr>
              <w:pStyle w:val="Tabletextnarrow"/>
            </w:pPr>
            <w:r w:rsidRPr="00E558DF">
              <w:t>2</w:t>
            </w:r>
          </w:p>
        </w:tc>
        <w:tc>
          <w:tcPr>
            <w:tcW w:w="2744" w:type="dxa"/>
          </w:tcPr>
          <w:p w14:paraId="306D645A" w14:textId="77777777" w:rsidR="001362CB" w:rsidRPr="00E558DF" w:rsidRDefault="001362CB" w:rsidP="002F0A9D">
            <w:pPr>
              <w:pStyle w:val="Tabletextnarrow"/>
            </w:pPr>
            <w:r w:rsidRPr="00E558DF">
              <w:t>Physics</w:t>
            </w:r>
          </w:p>
        </w:tc>
        <w:tc>
          <w:tcPr>
            <w:tcW w:w="2744" w:type="dxa"/>
          </w:tcPr>
          <w:p w14:paraId="6FAF9CAC" w14:textId="77777777" w:rsidR="001362CB" w:rsidRPr="00E71EFE" w:rsidRDefault="001362CB" w:rsidP="002F0A9D">
            <w:pPr>
              <w:pStyle w:val="Tabletextnarrow"/>
            </w:pPr>
            <w:r w:rsidRPr="00E558DF">
              <w:t>Students will have completed or be concurrently enrolled in Units 3 and 4 of VCE Mathematical Methods and Physics</w:t>
            </w:r>
          </w:p>
        </w:tc>
      </w:tr>
      <w:tr w:rsidR="001362CB" w:rsidRPr="00E558DF" w14:paraId="522446D2" w14:textId="77777777" w:rsidTr="003D6313">
        <w:trPr>
          <w:trHeight w:val="861"/>
        </w:trPr>
        <w:tc>
          <w:tcPr>
            <w:tcW w:w="2262" w:type="dxa"/>
          </w:tcPr>
          <w:p w14:paraId="6FFD11BD" w14:textId="77777777" w:rsidR="001362CB" w:rsidRPr="00982DBE" w:rsidRDefault="001362CB" w:rsidP="002F0A9D">
            <w:pPr>
              <w:pStyle w:val="Tabletextnarrow"/>
            </w:pPr>
            <w:r w:rsidRPr="00982DBE">
              <w:t>Psychology</w:t>
            </w:r>
          </w:p>
        </w:tc>
        <w:tc>
          <w:tcPr>
            <w:tcW w:w="1276" w:type="dxa"/>
          </w:tcPr>
          <w:p w14:paraId="5A9E82A2" w14:textId="77777777" w:rsidR="001362CB" w:rsidRPr="00E558DF" w:rsidRDefault="001362CB" w:rsidP="002F0A9D">
            <w:pPr>
              <w:pStyle w:val="Tabletextnarrow"/>
            </w:pPr>
            <w:r w:rsidRPr="00E558DF">
              <w:t>PSYC10003</w:t>
            </w:r>
          </w:p>
          <w:p w14:paraId="0E066E2D" w14:textId="77777777" w:rsidR="001362CB" w:rsidRPr="00E558DF" w:rsidRDefault="001362CB" w:rsidP="002F0A9D">
            <w:pPr>
              <w:pStyle w:val="Tabletextnarrow"/>
            </w:pPr>
            <w:r w:rsidRPr="00E558DF">
              <w:t>PSYC10004</w:t>
            </w:r>
          </w:p>
        </w:tc>
        <w:tc>
          <w:tcPr>
            <w:tcW w:w="4518" w:type="dxa"/>
          </w:tcPr>
          <w:p w14:paraId="27BD685A" w14:textId="77777777" w:rsidR="001362CB" w:rsidRPr="00E558DF" w:rsidRDefault="001362CB" w:rsidP="002F0A9D">
            <w:pPr>
              <w:pStyle w:val="Tabletextnarrow"/>
            </w:pPr>
            <w:r w:rsidRPr="00E558DF">
              <w:t>Mind, Brain and Behaviour 1</w:t>
            </w:r>
          </w:p>
          <w:p w14:paraId="2858FA6C" w14:textId="77777777" w:rsidR="001362CB" w:rsidRPr="00E558DF" w:rsidRDefault="001362CB" w:rsidP="002F0A9D">
            <w:pPr>
              <w:pStyle w:val="Tabletextnarrow"/>
            </w:pPr>
            <w:r w:rsidRPr="00E558DF">
              <w:t>Mind, Brain and Behaviour 2</w:t>
            </w:r>
          </w:p>
        </w:tc>
        <w:tc>
          <w:tcPr>
            <w:tcW w:w="1032" w:type="dxa"/>
          </w:tcPr>
          <w:p w14:paraId="788BBDC6" w14:textId="77777777" w:rsidR="001362CB" w:rsidRPr="00E558DF" w:rsidRDefault="001362CB" w:rsidP="002F0A9D">
            <w:pPr>
              <w:pStyle w:val="Tabletextnarrow"/>
            </w:pPr>
            <w:r w:rsidRPr="00E558DF">
              <w:t>1</w:t>
            </w:r>
          </w:p>
          <w:p w14:paraId="23FC4C25" w14:textId="77777777" w:rsidR="001362CB" w:rsidRPr="00E558DF" w:rsidRDefault="001362CB" w:rsidP="002F0A9D">
            <w:pPr>
              <w:pStyle w:val="Tabletextnarrow"/>
            </w:pPr>
            <w:r w:rsidRPr="00E558DF">
              <w:t>2</w:t>
            </w:r>
          </w:p>
        </w:tc>
        <w:tc>
          <w:tcPr>
            <w:tcW w:w="2744" w:type="dxa"/>
          </w:tcPr>
          <w:p w14:paraId="2101DA9F" w14:textId="77777777" w:rsidR="001362CB" w:rsidRPr="00E558DF" w:rsidRDefault="001362CB" w:rsidP="002F0A9D">
            <w:pPr>
              <w:pStyle w:val="Tabletextnarrow"/>
            </w:pPr>
            <w:r w:rsidRPr="00E558DF">
              <w:t>Psychology</w:t>
            </w:r>
          </w:p>
        </w:tc>
        <w:tc>
          <w:tcPr>
            <w:tcW w:w="2744" w:type="dxa"/>
          </w:tcPr>
          <w:p w14:paraId="5F2CBB8F" w14:textId="77777777" w:rsidR="001362CB" w:rsidRPr="00E71EFE" w:rsidRDefault="001362CB" w:rsidP="002F0A9D">
            <w:pPr>
              <w:pStyle w:val="Tabletextnarrow"/>
            </w:pPr>
            <w:r w:rsidRPr="003C7E48">
              <w:t>Students will have completed or be concurrently enrolled in Units 3 and 4 VCE Psychology</w:t>
            </w:r>
          </w:p>
        </w:tc>
      </w:tr>
    </w:tbl>
    <w:p w14:paraId="41A3751D" w14:textId="77777777" w:rsidR="001362CB" w:rsidRPr="002F0A9D" w:rsidRDefault="001362CB" w:rsidP="002F0A9D">
      <w:pPr>
        <w:pStyle w:val="BodyText"/>
      </w:pPr>
    </w:p>
    <w:sectPr w:rsidR="001362CB" w:rsidRPr="002F0A9D" w:rsidSect="00884443">
      <w:footerReference w:type="default" r:id="rId23"/>
      <w:pgSz w:w="16838" w:h="11906" w:orient="landscape"/>
      <w:pgMar w:top="1134" w:right="1134" w:bottom="1701" w:left="1134"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6E258" w14:textId="77777777" w:rsidR="00826F09" w:rsidRDefault="00826F09" w:rsidP="00D30A7D">
      <w:pPr>
        <w:spacing w:after="0" w:line="240" w:lineRule="auto"/>
      </w:pPr>
      <w:r>
        <w:separator/>
      </w:r>
    </w:p>
  </w:endnote>
  <w:endnote w:type="continuationSeparator" w:id="0">
    <w:p w14:paraId="27022C65" w14:textId="77777777" w:rsidR="00826F09" w:rsidRDefault="00826F09" w:rsidP="00D3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5"/>
      <w:gridCol w:w="3285"/>
      <w:gridCol w:w="3285"/>
    </w:tblGrid>
    <w:tr w:rsidR="0005337B" w:rsidRPr="00D0381D" w14:paraId="5E015CB5" w14:textId="77777777" w:rsidTr="00B02074">
      <w:tc>
        <w:tcPr>
          <w:tcW w:w="3285" w:type="dxa"/>
          <w:tcMar>
            <w:left w:w="0" w:type="dxa"/>
            <w:right w:w="0" w:type="dxa"/>
          </w:tcMar>
        </w:tcPr>
        <w:p w14:paraId="108B78A9" w14:textId="77777777" w:rsidR="0005337B" w:rsidRPr="00014E62" w:rsidRDefault="0005337B" w:rsidP="0005337B">
          <w:pPr>
            <w:pStyle w:val="Footerwhitetext"/>
          </w:pPr>
          <w:r w:rsidRPr="00014E62">
            <w:t xml:space="preserve">© </w:t>
          </w:r>
          <w:hyperlink r:id="rId1" w:history="1">
            <w:r w:rsidRPr="00014E62">
              <w:rPr>
                <w:rStyle w:val="Footerwhitetexthyperlink"/>
              </w:rPr>
              <w:t>VCAA</w:t>
            </w:r>
          </w:hyperlink>
        </w:p>
      </w:tc>
      <w:tc>
        <w:tcPr>
          <w:tcW w:w="3285" w:type="dxa"/>
          <w:tcMar>
            <w:left w:w="0" w:type="dxa"/>
            <w:right w:w="0" w:type="dxa"/>
          </w:tcMar>
        </w:tcPr>
        <w:p w14:paraId="51A09414" w14:textId="77777777" w:rsidR="0005337B" w:rsidRPr="00D0381D" w:rsidRDefault="0005337B" w:rsidP="0005337B">
          <w:pPr>
            <w:tabs>
              <w:tab w:val="right" w:pos="9639"/>
            </w:tabs>
            <w:rPr>
              <w:color w:val="E97132" w:themeColor="accent2"/>
              <w:sz w:val="18"/>
              <w:szCs w:val="18"/>
            </w:rPr>
          </w:pPr>
        </w:p>
      </w:tc>
      <w:tc>
        <w:tcPr>
          <w:tcW w:w="3285" w:type="dxa"/>
          <w:tcMar>
            <w:left w:w="0" w:type="dxa"/>
            <w:right w:w="0" w:type="dxa"/>
          </w:tcMar>
        </w:tcPr>
        <w:p w14:paraId="185DB54F" w14:textId="77777777" w:rsidR="0005337B" w:rsidRPr="009B3B87" w:rsidRDefault="0005337B" w:rsidP="0005337B">
          <w:pPr>
            <w:tabs>
              <w:tab w:val="right" w:pos="9639"/>
            </w:tabs>
            <w:jc w:val="right"/>
            <w:rPr>
              <w:sz w:val="18"/>
              <w:szCs w:val="18"/>
            </w:rPr>
          </w:pPr>
          <w:r w:rsidRPr="009B3B87">
            <w:rPr>
              <w:sz w:val="18"/>
              <w:szCs w:val="18"/>
            </w:rPr>
            <w:t xml:space="preserve">Page </w:t>
          </w:r>
          <w:r w:rsidRPr="009B3B87">
            <w:rPr>
              <w:sz w:val="18"/>
              <w:szCs w:val="18"/>
            </w:rPr>
            <w:fldChar w:fldCharType="begin"/>
          </w:r>
          <w:r w:rsidRPr="009B3B87">
            <w:rPr>
              <w:sz w:val="18"/>
              <w:szCs w:val="18"/>
            </w:rPr>
            <w:instrText xml:space="preserve"> PAGE   \* MERGEFORMAT </w:instrText>
          </w:r>
          <w:r w:rsidRPr="009B3B87">
            <w:rPr>
              <w:sz w:val="18"/>
              <w:szCs w:val="18"/>
            </w:rPr>
            <w:fldChar w:fldCharType="separate"/>
          </w:r>
          <w:r>
            <w:rPr>
              <w:sz w:val="18"/>
              <w:szCs w:val="18"/>
            </w:rPr>
            <w:t>1</w:t>
          </w:r>
          <w:r w:rsidRPr="009B3B87">
            <w:rPr>
              <w:sz w:val="18"/>
              <w:szCs w:val="18"/>
            </w:rPr>
            <w:fldChar w:fldCharType="end"/>
          </w:r>
        </w:p>
      </w:tc>
    </w:tr>
  </w:tbl>
  <w:p w14:paraId="754E70C1" w14:textId="77777777" w:rsidR="0005337B" w:rsidRPr="0005337B" w:rsidRDefault="0005337B" w:rsidP="0005337B">
    <w:pPr>
      <w:pStyle w:val="Captionsandfootnotes"/>
      <w:spacing w:before="0" w:after="0" w:line="20" w:lineRule="exact"/>
      <w:ind w:left="851"/>
      <w:rPr>
        <w:sz w:val="16"/>
        <w:szCs w:val="16"/>
      </w:rPr>
    </w:pPr>
    <w:r>
      <w:rPr>
        <w:noProof/>
        <w:sz w:val="16"/>
        <w:szCs w:val="16"/>
        <w:lang w:eastAsia="en-AU"/>
      </w:rPr>
      <w:drawing>
        <wp:anchor distT="0" distB="0" distL="114300" distR="114300" simplePos="0" relativeHeight="251659264" behindDoc="1" locked="1" layoutInCell="1" allowOverlap="1" wp14:anchorId="36551416" wp14:editId="78F05AEB">
          <wp:simplePos x="0" y="0"/>
          <wp:positionH relativeFrom="column">
            <wp:posOffset>-1303020</wp:posOffset>
          </wp:positionH>
          <wp:positionV relativeFrom="page">
            <wp:posOffset>10073005</wp:posOffset>
          </wp:positionV>
          <wp:extent cx="8797290" cy="624205"/>
          <wp:effectExtent l="0" t="0" r="3810" b="0"/>
          <wp:wrapNone/>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pic:nvPicPr>
                <pic:blipFill>
                  <a:blip r:embed="rId2"/>
                  <a:stretch>
                    <a:fillRect/>
                  </a:stretch>
                </pic:blipFill>
                <pic:spPr>
                  <a:xfrm>
                    <a:off x="0" y="0"/>
                    <a:ext cx="8797290" cy="62420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2B00" w14:textId="77777777" w:rsidR="0061361C" w:rsidRDefault="0061361C" w:rsidP="00D652E8">
    <w:pPr>
      <w:pStyle w:val="Footer"/>
      <w:tabs>
        <w:tab w:val="clear" w:pos="9026"/>
        <w:tab w:val="left" w:pos="567"/>
        <w:tab w:val="right" w:pos="11340"/>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32278" w14:textId="77777777" w:rsidR="0061361C" w:rsidRDefault="0061361C" w:rsidP="00693FFD">
    <w:pPr>
      <w:pStyle w:val="Footer"/>
      <w:tabs>
        <w:tab w:val="clear" w:pos="9026"/>
        <w:tab w:val="right" w:pos="1134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7"/>
      <w:gridCol w:w="4857"/>
      <w:gridCol w:w="4858"/>
    </w:tblGrid>
    <w:tr w:rsidR="00350E9A" w:rsidRPr="00D0381D" w14:paraId="0BEE6413" w14:textId="77777777" w:rsidTr="00D0381D">
      <w:tc>
        <w:tcPr>
          <w:tcW w:w="1665" w:type="pct"/>
          <w:tcMar>
            <w:left w:w="0" w:type="dxa"/>
            <w:right w:w="0" w:type="dxa"/>
          </w:tcMar>
        </w:tcPr>
        <w:p w14:paraId="47B9F1E5" w14:textId="77777777" w:rsidR="0061361C" w:rsidRPr="00014E62" w:rsidRDefault="0061361C" w:rsidP="00014E62">
          <w:pPr>
            <w:pStyle w:val="Footer"/>
          </w:pPr>
          <w:r w:rsidRPr="00014E62">
            <w:t xml:space="preserve">© </w:t>
          </w:r>
          <w:hyperlink r:id="rId1" w:history="1">
            <w:r w:rsidRPr="00014E62">
              <w:rPr>
                <w:rStyle w:val="Hyperlink"/>
              </w:rPr>
              <w:t>VCAA</w:t>
            </w:r>
          </w:hyperlink>
        </w:p>
      </w:tc>
      <w:tc>
        <w:tcPr>
          <w:tcW w:w="1665" w:type="pct"/>
          <w:tcMar>
            <w:left w:w="0" w:type="dxa"/>
            <w:right w:w="0" w:type="dxa"/>
          </w:tcMar>
        </w:tcPr>
        <w:p w14:paraId="4381AB11" w14:textId="77777777" w:rsidR="0061361C" w:rsidRPr="00D0381D" w:rsidRDefault="0061361C" w:rsidP="00D0381D">
          <w:pPr>
            <w:tabs>
              <w:tab w:val="right" w:pos="9639"/>
            </w:tabs>
            <w:rPr>
              <w:color w:val="E97132" w:themeColor="accent2"/>
              <w:sz w:val="18"/>
              <w:szCs w:val="18"/>
            </w:rPr>
          </w:pPr>
        </w:p>
      </w:tc>
      <w:tc>
        <w:tcPr>
          <w:tcW w:w="1665" w:type="pct"/>
          <w:tcMar>
            <w:left w:w="0" w:type="dxa"/>
            <w:right w:w="0" w:type="dxa"/>
          </w:tcMar>
        </w:tcPr>
        <w:p w14:paraId="608C92F3" w14:textId="77777777" w:rsidR="0061361C" w:rsidRPr="009B3B87" w:rsidRDefault="0061361C" w:rsidP="00D0381D">
          <w:pPr>
            <w:tabs>
              <w:tab w:val="right" w:pos="9639"/>
            </w:tabs>
            <w:jc w:val="right"/>
            <w:rPr>
              <w:sz w:val="18"/>
              <w:szCs w:val="18"/>
            </w:rPr>
          </w:pPr>
          <w:r w:rsidRPr="009B3B87">
            <w:rPr>
              <w:sz w:val="18"/>
              <w:szCs w:val="18"/>
            </w:rPr>
            <w:t xml:space="preserve">Page </w:t>
          </w:r>
          <w:r w:rsidRPr="009B3B87">
            <w:rPr>
              <w:sz w:val="18"/>
              <w:szCs w:val="18"/>
            </w:rPr>
            <w:fldChar w:fldCharType="begin"/>
          </w:r>
          <w:r w:rsidRPr="009B3B87">
            <w:rPr>
              <w:sz w:val="18"/>
              <w:szCs w:val="18"/>
            </w:rPr>
            <w:instrText xml:space="preserve"> PAGE   \* MERGEFORMAT </w:instrText>
          </w:r>
          <w:r w:rsidRPr="009B3B87">
            <w:rPr>
              <w:sz w:val="18"/>
              <w:szCs w:val="18"/>
            </w:rPr>
            <w:fldChar w:fldCharType="separate"/>
          </w:r>
          <w:r w:rsidRPr="009B3B87">
            <w:rPr>
              <w:noProof/>
              <w:sz w:val="18"/>
              <w:szCs w:val="18"/>
            </w:rPr>
            <w:t>i</w:t>
          </w:r>
          <w:r w:rsidRPr="009B3B87">
            <w:rPr>
              <w:sz w:val="18"/>
              <w:szCs w:val="18"/>
            </w:rPr>
            <w:fldChar w:fldCharType="end"/>
          </w:r>
        </w:p>
      </w:tc>
    </w:tr>
  </w:tbl>
  <w:p w14:paraId="5381E0AD" w14:textId="77777777" w:rsidR="0061361C" w:rsidRPr="00534253" w:rsidRDefault="0061361C" w:rsidP="00534253">
    <w:pPr>
      <w:pStyle w:val="Captionsandfootnotes"/>
      <w:spacing w:before="0" w:after="0" w:line="20" w:lineRule="exact"/>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1" w:type="pct"/>
      <w:tblLook w:val="04A0" w:firstRow="1" w:lastRow="0" w:firstColumn="1" w:lastColumn="0" w:noHBand="0" w:noVBand="1"/>
    </w:tblPr>
    <w:tblGrid>
      <w:gridCol w:w="4857"/>
      <w:gridCol w:w="4859"/>
      <w:gridCol w:w="4859"/>
    </w:tblGrid>
    <w:tr w:rsidR="00922273" w:rsidRPr="00A642BE" w14:paraId="51E6F681" w14:textId="77777777" w:rsidTr="00EC2509">
      <w:trPr>
        <w:trHeight w:val="476"/>
      </w:trPr>
      <w:tc>
        <w:tcPr>
          <w:tcW w:w="1666" w:type="pct"/>
          <w:tcMar>
            <w:left w:w="0" w:type="dxa"/>
            <w:right w:w="0" w:type="dxa"/>
          </w:tcMar>
        </w:tcPr>
        <w:p w14:paraId="4FEDFD99" w14:textId="77777777" w:rsidR="00922273" w:rsidRPr="00D06414" w:rsidRDefault="00922273" w:rsidP="00922273">
          <w:pPr>
            <w:pStyle w:val="Footerwhite"/>
            <w:rPr>
              <w:rFonts w:asciiTheme="majorHAnsi" w:hAnsiTheme="majorHAnsi" w:cs="Arial"/>
              <w:color w:val="E97132" w:themeColor="accent2"/>
              <w:szCs w:val="18"/>
            </w:rPr>
          </w:pPr>
          <w:r w:rsidRPr="00743528">
            <w:t xml:space="preserve">© </w:t>
          </w:r>
          <w:hyperlink r:id="rId1" w:history="1">
            <w:r w:rsidRPr="00D16BC1">
              <w:rPr>
                <w:rStyle w:val="Footerwhitehyperlink"/>
              </w:rPr>
              <w:t>VCAA</w:t>
            </w:r>
          </w:hyperlink>
        </w:p>
      </w:tc>
      <w:tc>
        <w:tcPr>
          <w:tcW w:w="1667" w:type="pct"/>
          <w:tcMar>
            <w:left w:w="0" w:type="dxa"/>
            <w:right w:w="0" w:type="dxa"/>
          </w:tcMar>
        </w:tcPr>
        <w:p w14:paraId="7826A64D" w14:textId="77777777" w:rsidR="00922273" w:rsidRPr="00D06414" w:rsidRDefault="00922273" w:rsidP="00922273">
          <w:pPr>
            <w:pStyle w:val="Footer"/>
            <w:ind w:firstLine="720"/>
            <w:rPr>
              <w:rFonts w:asciiTheme="majorHAnsi" w:hAnsiTheme="majorHAnsi" w:cs="Arial"/>
              <w:color w:val="E97132" w:themeColor="accent2"/>
              <w:szCs w:val="18"/>
            </w:rPr>
          </w:pPr>
          <w:r>
            <w:rPr>
              <w:rFonts w:asciiTheme="majorHAnsi" w:hAnsiTheme="majorHAnsi" w:cs="Arial"/>
              <w:noProof/>
              <w:color w:val="E97132" w:themeColor="accent2"/>
              <w:szCs w:val="18"/>
            </w:rPr>
            <w:drawing>
              <wp:anchor distT="0" distB="0" distL="114300" distR="114300" simplePos="0" relativeHeight="251661312" behindDoc="1" locked="0" layoutInCell="1" allowOverlap="1" wp14:anchorId="5ED38CF3" wp14:editId="364D3CB6">
                <wp:simplePos x="0" y="0"/>
                <wp:positionH relativeFrom="page">
                  <wp:posOffset>-3801753</wp:posOffset>
                </wp:positionH>
                <wp:positionV relativeFrom="paragraph">
                  <wp:posOffset>-130102</wp:posOffset>
                </wp:positionV>
                <wp:extent cx="10691495" cy="611505"/>
                <wp:effectExtent l="0" t="0" r="0" b="0"/>
                <wp:wrapNone/>
                <wp:docPr id="109100684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006844" name="Picture 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0691495" cy="611505"/>
                        </a:xfrm>
                        <a:prstGeom prst="rect">
                          <a:avLst/>
                        </a:prstGeom>
                      </pic:spPr>
                    </pic:pic>
                  </a:graphicData>
                </a:graphic>
                <wp14:sizeRelH relativeFrom="page">
                  <wp14:pctWidth>0</wp14:pctWidth>
                </wp14:sizeRelH>
                <wp14:sizeRelV relativeFrom="page">
                  <wp14:pctHeight>0</wp14:pctHeight>
                </wp14:sizeRelV>
              </wp:anchor>
            </w:drawing>
          </w:r>
        </w:p>
      </w:tc>
      <w:tc>
        <w:tcPr>
          <w:tcW w:w="1667" w:type="pct"/>
        </w:tcPr>
        <w:p w14:paraId="7DC6E25D" w14:textId="77777777" w:rsidR="00922273" w:rsidRPr="00A642BE" w:rsidRDefault="00922273" w:rsidP="00922273">
          <w:pPr>
            <w:pStyle w:val="Footerwhite"/>
            <w:jc w:val="right"/>
          </w:pPr>
          <w:r w:rsidRPr="00A642BE">
            <w:t xml:space="preserve">Page </w:t>
          </w:r>
          <w:r w:rsidRPr="00A642BE">
            <w:fldChar w:fldCharType="begin"/>
          </w:r>
          <w:r w:rsidRPr="00A642BE">
            <w:instrText xml:space="preserve"> PAGE   \* MERGEFORMAT </w:instrText>
          </w:r>
          <w:r w:rsidRPr="00A642BE">
            <w:fldChar w:fldCharType="separate"/>
          </w:r>
          <w:r>
            <w:t>4</w:t>
          </w:r>
          <w:r w:rsidRPr="00A642BE">
            <w:fldChar w:fldCharType="end"/>
          </w:r>
        </w:p>
      </w:tc>
    </w:tr>
  </w:tbl>
  <w:p w14:paraId="248BA249" w14:textId="77777777" w:rsidR="0005337B" w:rsidRPr="00922273" w:rsidRDefault="00922273" w:rsidP="00922273">
    <w:pPr>
      <w:pStyle w:val="Footer"/>
      <w:rPr>
        <w:sz w:val="2"/>
      </w:rPr>
    </w:pPr>
    <w:r>
      <w:rPr>
        <w:rFonts w:asciiTheme="majorHAnsi" w:hAnsiTheme="majorHAnsi" w:cs="Arial"/>
        <w:noProof/>
        <w:color w:val="E97132" w:themeColor="accent2"/>
        <w:szCs w:val="18"/>
        <w:lang w:eastAsia="en-AU"/>
      </w:rPr>
      <w:drawing>
        <wp:anchor distT="0" distB="0" distL="114300" distR="114300" simplePos="0" relativeHeight="251662336" behindDoc="1" locked="1" layoutInCell="1" allowOverlap="1" wp14:anchorId="679A15FC" wp14:editId="1D4A4AFA">
          <wp:simplePos x="0" y="0"/>
          <wp:positionH relativeFrom="column">
            <wp:posOffset>-710565</wp:posOffset>
          </wp:positionH>
          <wp:positionV relativeFrom="page">
            <wp:posOffset>10133330</wp:posOffset>
          </wp:positionV>
          <wp:extent cx="7583170" cy="538480"/>
          <wp:effectExtent l="0" t="0" r="0" b="0"/>
          <wp:wrapNone/>
          <wp:docPr id="1868865543" name="Picture 18688655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83170" cy="53848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AA2FF" w14:textId="77777777" w:rsidR="00826F09" w:rsidRDefault="00826F09" w:rsidP="00D30A7D">
      <w:pPr>
        <w:spacing w:after="0" w:line="240" w:lineRule="auto"/>
      </w:pPr>
      <w:r>
        <w:separator/>
      </w:r>
    </w:p>
  </w:footnote>
  <w:footnote w:type="continuationSeparator" w:id="0">
    <w:p w14:paraId="3CB5434F" w14:textId="77777777" w:rsidR="00826F09" w:rsidRDefault="00826F09" w:rsidP="00D3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8E59C" w14:textId="6E5E9EAA" w:rsidR="0061361C" w:rsidRPr="00322123" w:rsidRDefault="003860DE" w:rsidP="00D30A7D">
    <w:pPr>
      <w:pStyle w:val="Header"/>
    </w:pPr>
    <w:r>
      <w:t>Summary of the VCAA-approved Higher Education Studies offered by participating universities in 2027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92BA9" w14:textId="77777777" w:rsidR="0061361C" w:rsidRPr="00A77F1C" w:rsidRDefault="0061361C" w:rsidP="00014E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F690D" w14:textId="77777777" w:rsidR="0061361C" w:rsidRPr="00A77F1C" w:rsidRDefault="0061361C" w:rsidP="00014E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7FC6AD0"/>
    <w:lvl w:ilvl="0">
      <w:start w:val="1"/>
      <w:numFmt w:val="lowerLetter"/>
      <w:pStyle w:val="ListNumber2"/>
      <w:lvlText w:val="%1."/>
      <w:lvlJc w:val="left"/>
      <w:pPr>
        <w:ind w:left="786" w:hanging="360"/>
      </w:pPr>
    </w:lvl>
  </w:abstractNum>
  <w:abstractNum w:abstractNumId="1" w15:restartNumberingAfterBreak="0">
    <w:nsid w:val="FFFFFF83"/>
    <w:multiLevelType w:val="singleLevel"/>
    <w:tmpl w:val="DBE2F898"/>
    <w:lvl w:ilvl="0">
      <w:start w:val="1"/>
      <w:numFmt w:val="bullet"/>
      <w:pStyle w:val="ListBullet2"/>
      <w:lvlText w:val=""/>
      <w:lvlJc w:val="left"/>
      <w:pPr>
        <w:ind w:left="643" w:hanging="360"/>
      </w:pPr>
      <w:rPr>
        <w:rFonts w:ascii="Symbol" w:hAnsi="Symbol" w:hint="default"/>
      </w:rPr>
    </w:lvl>
  </w:abstractNum>
  <w:abstractNum w:abstractNumId="2" w15:restartNumberingAfterBreak="0">
    <w:nsid w:val="FFFFFF88"/>
    <w:multiLevelType w:val="singleLevel"/>
    <w:tmpl w:val="F6D02DE8"/>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E1FC2C2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9295D7B"/>
    <w:multiLevelType w:val="hybridMultilevel"/>
    <w:tmpl w:val="BAEA35F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72C799B"/>
    <w:multiLevelType w:val="hybridMultilevel"/>
    <w:tmpl w:val="5A60681A"/>
    <w:lvl w:ilvl="0" w:tplc="02D63D2C">
      <w:start w:val="1"/>
      <w:numFmt w:val="bullet"/>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1675692759">
    <w:abstractNumId w:val="3"/>
  </w:num>
  <w:num w:numId="2" w16cid:durableId="952444054">
    <w:abstractNumId w:val="3"/>
  </w:num>
  <w:num w:numId="3" w16cid:durableId="1873761692">
    <w:abstractNumId w:val="1"/>
  </w:num>
  <w:num w:numId="4" w16cid:durableId="1071536065">
    <w:abstractNumId w:val="1"/>
  </w:num>
  <w:num w:numId="5" w16cid:durableId="2068725119">
    <w:abstractNumId w:val="0"/>
  </w:num>
  <w:num w:numId="6" w16cid:durableId="699546266">
    <w:abstractNumId w:val="0"/>
  </w:num>
  <w:num w:numId="7" w16cid:durableId="142086852">
    <w:abstractNumId w:val="2"/>
  </w:num>
  <w:num w:numId="8" w16cid:durableId="1794782958">
    <w:abstractNumId w:val="2"/>
  </w:num>
  <w:num w:numId="9" w16cid:durableId="54085515">
    <w:abstractNumId w:val="0"/>
  </w:num>
  <w:num w:numId="10" w16cid:durableId="116458358">
    <w:abstractNumId w:val="6"/>
  </w:num>
  <w:num w:numId="11" w16cid:durableId="214388723">
    <w:abstractNumId w:val="5"/>
  </w:num>
  <w:num w:numId="12" w16cid:durableId="3335300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79B"/>
    <w:rsid w:val="00001D44"/>
    <w:rsid w:val="00034581"/>
    <w:rsid w:val="0005081C"/>
    <w:rsid w:val="0005337B"/>
    <w:rsid w:val="000702B9"/>
    <w:rsid w:val="00095C2C"/>
    <w:rsid w:val="00097E4D"/>
    <w:rsid w:val="000A7B16"/>
    <w:rsid w:val="000C0390"/>
    <w:rsid w:val="000D0199"/>
    <w:rsid w:val="000E664B"/>
    <w:rsid w:val="000E6878"/>
    <w:rsid w:val="00106FE9"/>
    <w:rsid w:val="00117AD8"/>
    <w:rsid w:val="001231FF"/>
    <w:rsid w:val="001362CB"/>
    <w:rsid w:val="001453F0"/>
    <w:rsid w:val="0016794A"/>
    <w:rsid w:val="00173485"/>
    <w:rsid w:val="00186BA6"/>
    <w:rsid w:val="001929F8"/>
    <w:rsid w:val="001A0702"/>
    <w:rsid w:val="001A0F6B"/>
    <w:rsid w:val="001B195F"/>
    <w:rsid w:val="001B6FB6"/>
    <w:rsid w:val="001B7B4E"/>
    <w:rsid w:val="001C01AE"/>
    <w:rsid w:val="001C534B"/>
    <w:rsid w:val="00201C60"/>
    <w:rsid w:val="00201EA1"/>
    <w:rsid w:val="00211640"/>
    <w:rsid w:val="002144E0"/>
    <w:rsid w:val="002341B5"/>
    <w:rsid w:val="0023619F"/>
    <w:rsid w:val="00264A1A"/>
    <w:rsid w:val="002664C1"/>
    <w:rsid w:val="00266A0F"/>
    <w:rsid w:val="00267550"/>
    <w:rsid w:val="00282CBC"/>
    <w:rsid w:val="00286660"/>
    <w:rsid w:val="00293407"/>
    <w:rsid w:val="002B5572"/>
    <w:rsid w:val="002C1143"/>
    <w:rsid w:val="002D6CA1"/>
    <w:rsid w:val="002F051E"/>
    <w:rsid w:val="002F0A9D"/>
    <w:rsid w:val="00302D84"/>
    <w:rsid w:val="00315AC1"/>
    <w:rsid w:val="00340BB9"/>
    <w:rsid w:val="00342F80"/>
    <w:rsid w:val="00346A18"/>
    <w:rsid w:val="00360250"/>
    <w:rsid w:val="003641BB"/>
    <w:rsid w:val="00376653"/>
    <w:rsid w:val="003860DE"/>
    <w:rsid w:val="003933CE"/>
    <w:rsid w:val="003A3CD7"/>
    <w:rsid w:val="003B1C11"/>
    <w:rsid w:val="003D0BEF"/>
    <w:rsid w:val="003D5F5B"/>
    <w:rsid w:val="003D6313"/>
    <w:rsid w:val="003F4D23"/>
    <w:rsid w:val="0041222E"/>
    <w:rsid w:val="0042175A"/>
    <w:rsid w:val="004235D7"/>
    <w:rsid w:val="00427255"/>
    <w:rsid w:val="004305CF"/>
    <w:rsid w:val="004345A4"/>
    <w:rsid w:val="004416BD"/>
    <w:rsid w:val="004462B1"/>
    <w:rsid w:val="0045398B"/>
    <w:rsid w:val="0046221C"/>
    <w:rsid w:val="004701F7"/>
    <w:rsid w:val="00473002"/>
    <w:rsid w:val="004740DA"/>
    <w:rsid w:val="004920C8"/>
    <w:rsid w:val="004A1F33"/>
    <w:rsid w:val="004C6B3E"/>
    <w:rsid w:val="004E44F6"/>
    <w:rsid w:val="004E5491"/>
    <w:rsid w:val="004F2836"/>
    <w:rsid w:val="005050A5"/>
    <w:rsid w:val="00506859"/>
    <w:rsid w:val="00525172"/>
    <w:rsid w:val="0054662C"/>
    <w:rsid w:val="005556D1"/>
    <w:rsid w:val="00562F7C"/>
    <w:rsid w:val="005909D8"/>
    <w:rsid w:val="00596440"/>
    <w:rsid w:val="005A777D"/>
    <w:rsid w:val="005B3CD3"/>
    <w:rsid w:val="005C4798"/>
    <w:rsid w:val="005C4FA9"/>
    <w:rsid w:val="005C72B6"/>
    <w:rsid w:val="005D37DA"/>
    <w:rsid w:val="005E0D18"/>
    <w:rsid w:val="005E4822"/>
    <w:rsid w:val="005E64A5"/>
    <w:rsid w:val="005F2359"/>
    <w:rsid w:val="00601397"/>
    <w:rsid w:val="0061361C"/>
    <w:rsid w:val="00636C51"/>
    <w:rsid w:val="00664DF5"/>
    <w:rsid w:val="00666158"/>
    <w:rsid w:val="00671304"/>
    <w:rsid w:val="00695CE1"/>
    <w:rsid w:val="006A376E"/>
    <w:rsid w:val="006C1437"/>
    <w:rsid w:val="006C2BAF"/>
    <w:rsid w:val="006C539C"/>
    <w:rsid w:val="006D4D99"/>
    <w:rsid w:val="006D71EA"/>
    <w:rsid w:val="006E13B8"/>
    <w:rsid w:val="00703E2E"/>
    <w:rsid w:val="0072276E"/>
    <w:rsid w:val="007256EC"/>
    <w:rsid w:val="00727952"/>
    <w:rsid w:val="00733DBC"/>
    <w:rsid w:val="007517D1"/>
    <w:rsid w:val="00754414"/>
    <w:rsid w:val="0075602F"/>
    <w:rsid w:val="00773B26"/>
    <w:rsid w:val="00777F7A"/>
    <w:rsid w:val="007800BE"/>
    <w:rsid w:val="007802FF"/>
    <w:rsid w:val="007A3C58"/>
    <w:rsid w:val="007A5F78"/>
    <w:rsid w:val="007A68D3"/>
    <w:rsid w:val="007C7B6B"/>
    <w:rsid w:val="007D00E2"/>
    <w:rsid w:val="007D028F"/>
    <w:rsid w:val="007E0E06"/>
    <w:rsid w:val="008026BB"/>
    <w:rsid w:val="008055EC"/>
    <w:rsid w:val="00814AC0"/>
    <w:rsid w:val="00821090"/>
    <w:rsid w:val="00826F09"/>
    <w:rsid w:val="00830296"/>
    <w:rsid w:val="008309C4"/>
    <w:rsid w:val="0084515C"/>
    <w:rsid w:val="00852B71"/>
    <w:rsid w:val="0085726A"/>
    <w:rsid w:val="00857822"/>
    <w:rsid w:val="0086286E"/>
    <w:rsid w:val="0086581D"/>
    <w:rsid w:val="008663B4"/>
    <w:rsid w:val="0087377E"/>
    <w:rsid w:val="00873D12"/>
    <w:rsid w:val="0087550C"/>
    <w:rsid w:val="00876D0E"/>
    <w:rsid w:val="0088249C"/>
    <w:rsid w:val="00884443"/>
    <w:rsid w:val="00884E29"/>
    <w:rsid w:val="00895E43"/>
    <w:rsid w:val="008A59B0"/>
    <w:rsid w:val="008C6732"/>
    <w:rsid w:val="008D3DFA"/>
    <w:rsid w:val="008E2FCF"/>
    <w:rsid w:val="008F00AE"/>
    <w:rsid w:val="008F0E8A"/>
    <w:rsid w:val="00922160"/>
    <w:rsid w:val="00922273"/>
    <w:rsid w:val="00932127"/>
    <w:rsid w:val="00935B57"/>
    <w:rsid w:val="0094026E"/>
    <w:rsid w:val="00945688"/>
    <w:rsid w:val="00964B83"/>
    <w:rsid w:val="009745C0"/>
    <w:rsid w:val="00987B13"/>
    <w:rsid w:val="009A310F"/>
    <w:rsid w:val="009A61D0"/>
    <w:rsid w:val="009B31C7"/>
    <w:rsid w:val="009B424D"/>
    <w:rsid w:val="009D1C73"/>
    <w:rsid w:val="009D2730"/>
    <w:rsid w:val="009E4E4F"/>
    <w:rsid w:val="009F14BC"/>
    <w:rsid w:val="009F5086"/>
    <w:rsid w:val="00A15A25"/>
    <w:rsid w:val="00A25342"/>
    <w:rsid w:val="00A743F8"/>
    <w:rsid w:val="00A77D9A"/>
    <w:rsid w:val="00A80630"/>
    <w:rsid w:val="00A90B62"/>
    <w:rsid w:val="00A92C47"/>
    <w:rsid w:val="00AB1365"/>
    <w:rsid w:val="00AF3E9D"/>
    <w:rsid w:val="00AF6C66"/>
    <w:rsid w:val="00B0513D"/>
    <w:rsid w:val="00B1010D"/>
    <w:rsid w:val="00B12AA9"/>
    <w:rsid w:val="00B2140C"/>
    <w:rsid w:val="00B23640"/>
    <w:rsid w:val="00B24297"/>
    <w:rsid w:val="00B36025"/>
    <w:rsid w:val="00B3679B"/>
    <w:rsid w:val="00B40FD0"/>
    <w:rsid w:val="00B41E71"/>
    <w:rsid w:val="00B5759E"/>
    <w:rsid w:val="00B92F93"/>
    <w:rsid w:val="00BA6314"/>
    <w:rsid w:val="00BA68D8"/>
    <w:rsid w:val="00BE4817"/>
    <w:rsid w:val="00BE5C60"/>
    <w:rsid w:val="00C235F7"/>
    <w:rsid w:val="00C55DAE"/>
    <w:rsid w:val="00C60DF9"/>
    <w:rsid w:val="00C82773"/>
    <w:rsid w:val="00C86993"/>
    <w:rsid w:val="00C911AB"/>
    <w:rsid w:val="00C96D36"/>
    <w:rsid w:val="00C9728C"/>
    <w:rsid w:val="00CA0AEC"/>
    <w:rsid w:val="00CB2589"/>
    <w:rsid w:val="00CB3EAF"/>
    <w:rsid w:val="00CC0BEB"/>
    <w:rsid w:val="00CC226E"/>
    <w:rsid w:val="00CD4098"/>
    <w:rsid w:val="00CE2D36"/>
    <w:rsid w:val="00CF0D5C"/>
    <w:rsid w:val="00CF0EB7"/>
    <w:rsid w:val="00D0301F"/>
    <w:rsid w:val="00D04416"/>
    <w:rsid w:val="00D2259C"/>
    <w:rsid w:val="00D23509"/>
    <w:rsid w:val="00D30A7D"/>
    <w:rsid w:val="00D33522"/>
    <w:rsid w:val="00D33A8A"/>
    <w:rsid w:val="00D51F86"/>
    <w:rsid w:val="00D53BD0"/>
    <w:rsid w:val="00D600FC"/>
    <w:rsid w:val="00D772E7"/>
    <w:rsid w:val="00D84DD5"/>
    <w:rsid w:val="00DA3BC8"/>
    <w:rsid w:val="00DB0E36"/>
    <w:rsid w:val="00DB15A2"/>
    <w:rsid w:val="00DC3BF5"/>
    <w:rsid w:val="00DC7D12"/>
    <w:rsid w:val="00E10D76"/>
    <w:rsid w:val="00E44E94"/>
    <w:rsid w:val="00E542C0"/>
    <w:rsid w:val="00E556DF"/>
    <w:rsid w:val="00E6206A"/>
    <w:rsid w:val="00E72009"/>
    <w:rsid w:val="00E826D6"/>
    <w:rsid w:val="00E9728A"/>
    <w:rsid w:val="00EA2ADA"/>
    <w:rsid w:val="00EA550B"/>
    <w:rsid w:val="00EB250E"/>
    <w:rsid w:val="00ED56BC"/>
    <w:rsid w:val="00ED5C6F"/>
    <w:rsid w:val="00ED7996"/>
    <w:rsid w:val="00EE6C73"/>
    <w:rsid w:val="00EE72BE"/>
    <w:rsid w:val="00EF09BA"/>
    <w:rsid w:val="00EF7446"/>
    <w:rsid w:val="00EF7C18"/>
    <w:rsid w:val="00F00432"/>
    <w:rsid w:val="00F00AF4"/>
    <w:rsid w:val="00F02B55"/>
    <w:rsid w:val="00F03D53"/>
    <w:rsid w:val="00F3561E"/>
    <w:rsid w:val="00F631DE"/>
    <w:rsid w:val="00F63244"/>
    <w:rsid w:val="00F64B19"/>
    <w:rsid w:val="00F7474D"/>
    <w:rsid w:val="00F76253"/>
    <w:rsid w:val="00F7686F"/>
    <w:rsid w:val="00F809B3"/>
    <w:rsid w:val="00F87CA7"/>
    <w:rsid w:val="00F92D88"/>
    <w:rsid w:val="00FA2AF6"/>
    <w:rsid w:val="00FA3E39"/>
    <w:rsid w:val="00FA3E6B"/>
    <w:rsid w:val="00FF078F"/>
    <w:rsid w:val="00FF1E41"/>
    <w:rsid w:val="00FF3641"/>
    <w:rsid w:val="2855F335"/>
    <w:rsid w:val="4837E9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0E3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B92F93"/>
    <w:pPr>
      <w:spacing w:after="200" w:line="288" w:lineRule="auto"/>
    </w:pPr>
  </w:style>
  <w:style w:type="paragraph" w:styleId="Heading1">
    <w:name w:val="heading 1"/>
    <w:basedOn w:val="Normal"/>
    <w:next w:val="Normal"/>
    <w:link w:val="Heading1Char"/>
    <w:uiPriority w:val="9"/>
    <w:qFormat/>
    <w:rsid w:val="00852B71"/>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852B71"/>
    <w:pPr>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852B71"/>
    <w:pPr>
      <w:spacing w:before="320" w:after="120"/>
      <w:outlineLvl w:val="2"/>
    </w:pPr>
    <w:rPr>
      <w:rFonts w:cs="Arial"/>
      <w:b/>
      <w:color w:val="006699"/>
      <w:sz w:val="28"/>
      <w:szCs w:val="24"/>
    </w:rPr>
  </w:style>
  <w:style w:type="paragraph" w:styleId="Heading4">
    <w:name w:val="heading 4"/>
    <w:basedOn w:val="Normal"/>
    <w:next w:val="Normal"/>
    <w:link w:val="Heading4Char"/>
    <w:uiPriority w:val="9"/>
    <w:qFormat/>
    <w:rsid w:val="00852B71"/>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852B71"/>
    <w:pPr>
      <w:spacing w:before="240" w:after="120"/>
      <w:outlineLvl w:val="4"/>
    </w:pPr>
    <w:rPr>
      <w:rFonts w:cs="Arial"/>
      <w:b/>
      <w:color w:val="00589D"/>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4C6B3E"/>
    <w:pPr>
      <w:tabs>
        <w:tab w:val="center" w:pos="4513"/>
        <w:tab w:val="right" w:pos="9026"/>
      </w:tabs>
      <w:spacing w:after="0"/>
    </w:pPr>
    <w:rPr>
      <w:sz w:val="18"/>
    </w:rPr>
  </w:style>
  <w:style w:type="character" w:customStyle="1" w:styleId="Italics">
    <w:name w:val="Italics"/>
    <w:basedOn w:val="DefaultParagraphFont"/>
    <w:uiPriority w:val="1"/>
    <w:qFormat/>
    <w:rsid w:val="00873D12"/>
    <w:rPr>
      <w:i/>
    </w:rPr>
  </w:style>
  <w:style w:type="paragraph" w:styleId="List2">
    <w:name w:val="List 2"/>
    <w:basedOn w:val="Normal"/>
    <w:uiPriority w:val="99"/>
    <w:semiHidden/>
    <w:unhideWhenUsed/>
    <w:rsid w:val="00FF1E41"/>
    <w:pPr>
      <w:ind w:left="566" w:hanging="283"/>
      <w:contextualSpacing/>
    </w:pPr>
    <w:rPr>
      <w:kern w:val="0"/>
      <w:lang w:val="en-US"/>
      <w14:ligatures w14:val="none"/>
    </w:rPr>
  </w:style>
  <w:style w:type="paragraph" w:styleId="ListBullet2">
    <w:name w:val="List Bullet 2"/>
    <w:basedOn w:val="Normal"/>
    <w:uiPriority w:val="99"/>
    <w:rsid w:val="00360250"/>
    <w:pPr>
      <w:numPr>
        <w:numId w:val="4"/>
      </w:numPr>
      <w:ind w:left="714" w:hanging="357"/>
      <w:contextualSpacing/>
    </w:pPr>
    <w:rPr>
      <w:kern w:val="0"/>
      <w:lang w:val="en-US"/>
      <w14:ligatures w14:val="none"/>
    </w:rPr>
  </w:style>
  <w:style w:type="paragraph" w:styleId="ListNumber2">
    <w:name w:val="List Number 2"/>
    <w:basedOn w:val="Normal"/>
    <w:uiPriority w:val="99"/>
    <w:rsid w:val="00FF1E41"/>
    <w:pPr>
      <w:numPr>
        <w:numId w:val="9"/>
      </w:numPr>
      <w:contextualSpacing/>
    </w:pPr>
    <w:rPr>
      <w:kern w:val="0"/>
      <w14:ligatures w14:val="none"/>
    </w:rPr>
  </w:style>
  <w:style w:type="paragraph" w:styleId="ListNumber">
    <w:name w:val="List Number"/>
    <w:basedOn w:val="Normal"/>
    <w:uiPriority w:val="99"/>
    <w:rsid w:val="00FF1E41"/>
    <w:pPr>
      <w:numPr>
        <w:numId w:val="8"/>
      </w:numPr>
      <w:contextualSpacing/>
    </w:pPr>
    <w:rPr>
      <w:kern w:val="0"/>
      <w:lang w:val="en-US"/>
      <w14:ligatures w14:val="none"/>
    </w:rPr>
  </w:style>
  <w:style w:type="paragraph" w:styleId="BodyText">
    <w:name w:val="Body Text"/>
    <w:basedOn w:val="Normal"/>
    <w:link w:val="BodyTextChar"/>
    <w:uiPriority w:val="99"/>
    <w:qFormat/>
    <w:rsid w:val="00F3561E"/>
    <w:pPr>
      <w:spacing w:before="120" w:after="120"/>
    </w:pPr>
    <w:rPr>
      <w:rFonts w:cs="Arial"/>
      <w:color w:val="000000" w:themeColor="text1"/>
    </w:rPr>
  </w:style>
  <w:style w:type="character" w:customStyle="1" w:styleId="BodyTextChar">
    <w:name w:val="Body Text Char"/>
    <w:basedOn w:val="DefaultParagraphFont"/>
    <w:link w:val="BodyText"/>
    <w:uiPriority w:val="99"/>
    <w:rsid w:val="00964B83"/>
    <w:rPr>
      <w:rFonts w:ascii="Arial" w:hAnsi="Arial" w:cs="Arial"/>
      <w:color w:val="000000" w:themeColor="text1"/>
      <w:kern w:val="0"/>
      <w:sz w:val="20"/>
      <w:lang w:val="en-US"/>
      <w14:ligatures w14:val="none"/>
    </w:rPr>
  </w:style>
  <w:style w:type="character" w:customStyle="1" w:styleId="Footerwhitetexthyperlink">
    <w:name w:val="Footer white text + hyperlink"/>
    <w:basedOn w:val="DefaultParagraphFont"/>
    <w:uiPriority w:val="1"/>
    <w:semiHidden/>
    <w:qFormat/>
    <w:rsid w:val="0005337B"/>
    <w:rPr>
      <w:color w:val="FFFFFF" w:themeColor="background1"/>
      <w:u w:val="single"/>
    </w:rPr>
  </w:style>
  <w:style w:type="character" w:customStyle="1" w:styleId="Heading2Char">
    <w:name w:val="Heading 2 Char"/>
    <w:basedOn w:val="DefaultParagraphFont"/>
    <w:link w:val="Heading2"/>
    <w:uiPriority w:val="9"/>
    <w:rsid w:val="00852B71"/>
    <w:rPr>
      <w:rFonts w:cs="Arial"/>
      <w:b/>
      <w:color w:val="00589D"/>
      <w:sz w:val="32"/>
      <w:szCs w:val="28"/>
    </w:rPr>
  </w:style>
  <w:style w:type="character" w:customStyle="1" w:styleId="Heading3Char">
    <w:name w:val="Heading 3 Char"/>
    <w:basedOn w:val="DefaultParagraphFont"/>
    <w:link w:val="Heading3"/>
    <w:uiPriority w:val="9"/>
    <w:rsid w:val="00852B71"/>
    <w:rPr>
      <w:rFonts w:cs="Arial"/>
      <w:b/>
      <w:color w:val="006699"/>
      <w:sz w:val="28"/>
      <w:szCs w:val="24"/>
    </w:rPr>
  </w:style>
  <w:style w:type="character" w:customStyle="1" w:styleId="Heading4Char">
    <w:name w:val="Heading 4 Char"/>
    <w:basedOn w:val="DefaultParagraphFont"/>
    <w:link w:val="Heading4"/>
    <w:uiPriority w:val="9"/>
    <w:rsid w:val="00852B71"/>
    <w:rPr>
      <w:rFonts w:cs="Arial"/>
      <w:b/>
      <w:color w:val="00589D"/>
      <w:sz w:val="24"/>
      <w:lang w:eastAsia="en-AU"/>
    </w:rPr>
  </w:style>
  <w:style w:type="character" w:customStyle="1" w:styleId="Heading5Char">
    <w:name w:val="Heading 5 Char"/>
    <w:basedOn w:val="DefaultParagraphFont"/>
    <w:link w:val="Heading5"/>
    <w:uiPriority w:val="9"/>
    <w:rsid w:val="00852B71"/>
    <w:rPr>
      <w:rFonts w:cs="Arial"/>
      <w:b/>
      <w:color w:val="00589D"/>
      <w:lang w:eastAsia="en-AU"/>
    </w:rPr>
  </w:style>
  <w:style w:type="paragraph" w:styleId="Header">
    <w:name w:val="header"/>
    <w:basedOn w:val="Normal"/>
    <w:link w:val="HeaderChar"/>
    <w:uiPriority w:val="99"/>
    <w:semiHidden/>
    <w:rsid w:val="00D30A7D"/>
    <w:pPr>
      <w:tabs>
        <w:tab w:val="left" w:pos="3820"/>
      </w:tabs>
      <w:spacing w:before="120" w:after="120"/>
    </w:pPr>
    <w:rPr>
      <w:rFonts w:cs="Arial"/>
      <w:color w:val="000000" w:themeColor="text1"/>
    </w:rPr>
  </w:style>
  <w:style w:type="character" w:customStyle="1" w:styleId="HeaderChar">
    <w:name w:val="Header Char"/>
    <w:basedOn w:val="DefaultParagraphFont"/>
    <w:link w:val="Header"/>
    <w:uiPriority w:val="99"/>
    <w:semiHidden/>
    <w:rsid w:val="00D30A7D"/>
    <w:rPr>
      <w:rFonts w:ascii="Arial" w:hAnsi="Arial" w:cs="Arial"/>
      <w:color w:val="000000" w:themeColor="text1"/>
      <w:kern w:val="0"/>
      <w:sz w:val="20"/>
      <w:lang w:val="en-US"/>
      <w14:ligatures w14:val="none"/>
    </w:rPr>
  </w:style>
  <w:style w:type="character" w:customStyle="1" w:styleId="FooterChar">
    <w:name w:val="Footer Char"/>
    <w:basedOn w:val="DefaultParagraphFont"/>
    <w:link w:val="Footer"/>
    <w:uiPriority w:val="99"/>
    <w:semiHidden/>
    <w:rsid w:val="00D772E7"/>
    <w:rPr>
      <w:sz w:val="18"/>
    </w:rPr>
  </w:style>
  <w:style w:type="table" w:styleId="TableGrid">
    <w:name w:val="Table Grid"/>
    <w:basedOn w:val="TableNormal"/>
    <w:uiPriority w:val="59"/>
    <w:rsid w:val="004C6B3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4C6B3E"/>
    <w:pPr>
      <w:spacing w:before="80" w:after="80" w:line="288" w:lineRule="auto"/>
    </w:pPr>
    <w:rPr>
      <w:rFonts w:ascii="Arial Narrow" w:hAnsi="Arial Narrow" w:cs="Arial"/>
      <w:kern w:val="0"/>
      <w:lang w:val="en-US"/>
      <w14:ligatures w14:val="none"/>
    </w:rPr>
  </w:style>
  <w:style w:type="paragraph" w:customStyle="1" w:styleId="Tableheadingnarrow">
    <w:name w:val="Table heading narrow"/>
    <w:basedOn w:val="Tabletextnarrow"/>
    <w:qFormat/>
    <w:rsid w:val="004C6B3E"/>
    <w:rPr>
      <w:color w:val="FFFFFF" w:themeColor="background1"/>
    </w:rPr>
  </w:style>
  <w:style w:type="character" w:styleId="Emphasis">
    <w:name w:val="Emphasis"/>
    <w:basedOn w:val="DefaultParagraphFont"/>
    <w:uiPriority w:val="20"/>
    <w:rsid w:val="000D0199"/>
    <w:rPr>
      <w:b/>
      <w:i w:val="0"/>
      <w:iCs/>
    </w:rPr>
  </w:style>
  <w:style w:type="paragraph" w:customStyle="1" w:styleId="Tablebulletnarrow">
    <w:name w:val="Table bullet narrow"/>
    <w:basedOn w:val="Normal"/>
    <w:qFormat/>
    <w:rsid w:val="004C6B3E"/>
    <w:pPr>
      <w:numPr>
        <w:numId w:val="11"/>
      </w:numPr>
      <w:tabs>
        <w:tab w:val="left" w:pos="170"/>
      </w:tabs>
      <w:overflowPunct w:val="0"/>
      <w:autoSpaceDE w:val="0"/>
      <w:autoSpaceDN w:val="0"/>
      <w:adjustRightInd w:val="0"/>
      <w:spacing w:before="80" w:after="80"/>
      <w:ind w:left="170" w:hanging="170"/>
      <w:contextualSpacing/>
      <w:textAlignment w:val="baseline"/>
    </w:pPr>
    <w:rPr>
      <w:rFonts w:ascii="Arial Narrow" w:eastAsia="Times New Roman" w:hAnsi="Arial Narrow" w:cs="Arial"/>
      <w:lang w:val="en-GB" w:eastAsia="ja-JP"/>
    </w:rPr>
  </w:style>
  <w:style w:type="paragraph" w:customStyle="1" w:styleId="Captionsandfootnotes">
    <w:name w:val="Captions and footnotes"/>
    <w:basedOn w:val="Normal"/>
    <w:qFormat/>
    <w:rsid w:val="00CE2D36"/>
    <w:pPr>
      <w:spacing w:before="120" w:after="360"/>
    </w:pPr>
    <w:rPr>
      <w:rFonts w:cs="Arial"/>
      <w:color w:val="000000" w:themeColor="text1"/>
      <w:sz w:val="18"/>
      <w:szCs w:val="18"/>
    </w:rPr>
  </w:style>
  <w:style w:type="paragraph" w:customStyle="1" w:styleId="Trademarkinfo">
    <w:name w:val="Trademark info"/>
    <w:basedOn w:val="Captionsandfootnotes"/>
    <w:qFormat/>
    <w:rsid w:val="001929F8"/>
    <w:pPr>
      <w:spacing w:after="0"/>
    </w:pPr>
    <w:rPr>
      <w:sz w:val="16"/>
      <w:szCs w:val="16"/>
    </w:rPr>
  </w:style>
  <w:style w:type="character" w:styleId="PlaceholderText">
    <w:name w:val="Placeholder Text"/>
    <w:basedOn w:val="DefaultParagraphFont"/>
    <w:uiPriority w:val="99"/>
    <w:semiHidden/>
    <w:rsid w:val="004C6B3E"/>
    <w:rPr>
      <w:color w:val="808080"/>
    </w:rPr>
  </w:style>
  <w:style w:type="table" w:customStyle="1" w:styleId="TableOpenStyle">
    <w:name w:val="Table Open Style"/>
    <w:basedOn w:val="TableNormal"/>
    <w:uiPriority w:val="99"/>
    <w:rsid w:val="001B7B4E"/>
    <w:pPr>
      <w:spacing w:before="40" w:after="40" w:line="240" w:lineRule="auto"/>
    </w:pPr>
    <w:rPr>
      <w:color w:val="000000" w:themeColor="text1"/>
      <w:kern w:val="0"/>
      <w:lang w:val="en-US"/>
      <w14:ligatures w14:val="none"/>
    </w:rPr>
    <w:tblPr>
      <w:tblStyleRowBandSize w:val="1"/>
      <w:tblBorders>
        <w:insideH w:val="single" w:sz="4" w:space="0" w:color="00589D"/>
        <w:insideV w:val="single" w:sz="4" w:space="0" w:color="000000" w:themeColor="text1"/>
      </w:tblBorders>
    </w:tblPr>
    <w:tcPr>
      <w:shd w:val="clear" w:color="auto" w:fill="FFFFFF" w:themeFill="background1"/>
    </w:tcPr>
    <w:tblStylePr w:type="firstRow">
      <w:rPr>
        <w:rFonts w:ascii="Arial" w:hAnsi="Arial"/>
        <w:b/>
        <w:color w:val="FFFFFF" w:themeColor="background1"/>
        <w:sz w:val="20"/>
      </w:rPr>
      <w:tblPr/>
      <w:tcPr>
        <w:tcBorders>
          <w:insideH w:val="single" w:sz="4" w:space="0" w:color="FFFFFF" w:themeColor="background1"/>
          <w:insideV w:val="single" w:sz="4" w:space="0" w:color="FFFFFF" w:themeColor="background1"/>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customStyle="1" w:styleId="TableClosedStyle">
    <w:name w:val="Table Closed Style"/>
    <w:basedOn w:val="TableNormal"/>
    <w:uiPriority w:val="99"/>
    <w:rsid w:val="001B7B4E"/>
    <w:pPr>
      <w:spacing w:after="0"/>
    </w:pPr>
    <w:rPr>
      <w:rFonts w:ascii="Arial Narrow" w:hAnsi="Arial Narrow"/>
    </w:rPr>
    <w:tblPr>
      <w:tblBorders>
        <w:top w:val="single" w:sz="4" w:space="0" w:color="00589D"/>
        <w:left w:val="single" w:sz="4" w:space="0" w:color="00589D"/>
        <w:bottom w:val="single" w:sz="4" w:space="0" w:color="00589D"/>
        <w:right w:val="single" w:sz="4" w:space="0" w:color="00589D"/>
        <w:insideH w:val="single" w:sz="4" w:space="0" w:color="00589D"/>
        <w:insideV w:val="single" w:sz="4" w:space="0" w:color="00589D"/>
      </w:tblBorders>
    </w:tblPr>
    <w:tcPr>
      <w:shd w:val="clear" w:color="auto" w:fill="auto"/>
    </w:tcPr>
    <w:tblStylePr w:type="firstRow">
      <w:rPr>
        <w:rFonts w:ascii="Arial Narrow" w:hAnsi="Arial Narrow"/>
        <w:b/>
        <w:color w:val="FFFFFF" w:themeColor="background1"/>
        <w:sz w:val="22"/>
      </w:rPr>
      <w:tblPr/>
      <w:tcPr>
        <w:tcBorders>
          <w:insideV w:val="single" w:sz="4" w:space="0" w:color="FFFFFF" w:themeColor="background1"/>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character" w:styleId="Hyperlink">
    <w:name w:val="Hyperlink"/>
    <w:basedOn w:val="DefaultParagraphFont"/>
    <w:uiPriority w:val="99"/>
    <w:rsid w:val="00873D12"/>
    <w:rPr>
      <w:color w:val="0000FF"/>
      <w:u w:val="single"/>
    </w:rPr>
  </w:style>
  <w:style w:type="paragraph" w:customStyle="1" w:styleId="Tableheading">
    <w:name w:val="Table heading"/>
    <w:basedOn w:val="BodyText"/>
    <w:qFormat/>
    <w:rsid w:val="00FA3E39"/>
    <w:pPr>
      <w:spacing w:before="80" w:after="80"/>
    </w:pPr>
    <w:rPr>
      <w:color w:val="FFFFFF" w:themeColor="background1"/>
    </w:rPr>
  </w:style>
  <w:style w:type="paragraph" w:styleId="TOCHeading">
    <w:name w:val="TOC Heading"/>
    <w:basedOn w:val="Footer"/>
    <w:next w:val="Normal"/>
    <w:uiPriority w:val="39"/>
    <w:qFormat/>
    <w:rsid w:val="00852B71"/>
    <w:pPr>
      <w:spacing w:before="360"/>
    </w:pPr>
    <w:rPr>
      <w:rFonts w:eastAsiaTheme="majorEastAsia" w:cstheme="majorBidi"/>
      <w:b/>
      <w:color w:val="00589D"/>
      <w:sz w:val="36"/>
      <w:szCs w:val="32"/>
      <w:lang w:val="en-US"/>
    </w:rPr>
  </w:style>
  <w:style w:type="paragraph" w:styleId="TOC1">
    <w:name w:val="toc 1"/>
    <w:basedOn w:val="Normal"/>
    <w:next w:val="Normal"/>
    <w:uiPriority w:val="39"/>
    <w:qFormat/>
    <w:rsid w:val="004C6B3E"/>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4C6B3E"/>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4C6B3E"/>
    <w:pPr>
      <w:tabs>
        <w:tab w:val="right" w:leader="dot" w:pos="9629"/>
      </w:tabs>
      <w:spacing w:after="100"/>
      <w:ind w:left="442" w:right="567"/>
    </w:pPr>
    <w:rPr>
      <w:noProof/>
    </w:rPr>
  </w:style>
  <w:style w:type="paragraph" w:customStyle="1" w:styleId="Tabletext">
    <w:name w:val="Table text"/>
    <w:basedOn w:val="Tabletextnarrow"/>
    <w:link w:val="TabletextChar"/>
    <w:qFormat/>
    <w:rsid w:val="004C6B3E"/>
    <w:rPr>
      <w:rFonts w:ascii="Arial" w:hAnsi="Arial"/>
      <w:color w:val="000000" w:themeColor="text1"/>
    </w:rPr>
  </w:style>
  <w:style w:type="character" w:customStyle="1" w:styleId="TabletextnarrowChar">
    <w:name w:val="Table text narrow Char"/>
    <w:basedOn w:val="DefaultParagraphFont"/>
    <w:link w:val="Tabletextnarrow"/>
    <w:rsid w:val="004C6B3E"/>
    <w:rPr>
      <w:rFonts w:ascii="Arial Narrow" w:hAnsi="Arial Narrow" w:cs="Arial"/>
      <w:kern w:val="0"/>
      <w:sz w:val="20"/>
      <w:lang w:val="en-US"/>
      <w14:ligatures w14:val="none"/>
    </w:rPr>
  </w:style>
  <w:style w:type="character" w:customStyle="1" w:styleId="TabletextChar">
    <w:name w:val="Table text Char"/>
    <w:basedOn w:val="TabletextnarrowChar"/>
    <w:link w:val="Tabletext"/>
    <w:rsid w:val="004C6B3E"/>
    <w:rPr>
      <w:rFonts w:ascii="Arial" w:hAnsi="Arial" w:cs="Arial"/>
      <w:color w:val="000000" w:themeColor="text1"/>
      <w:kern w:val="0"/>
      <w:sz w:val="20"/>
      <w:lang w:val="en-US"/>
      <w14:ligatures w14:val="none"/>
    </w:rPr>
  </w:style>
  <w:style w:type="paragraph" w:customStyle="1" w:styleId="Footerwhite">
    <w:name w:val="Footer white"/>
    <w:basedOn w:val="Footer"/>
    <w:link w:val="FooterwhiteChar"/>
    <w:semiHidden/>
    <w:qFormat/>
    <w:rsid w:val="007A3C58"/>
    <w:rPr>
      <w:color w:val="FFFFFF" w:themeColor="background1"/>
      <w:sz w:val="20"/>
    </w:rPr>
  </w:style>
  <w:style w:type="character" w:customStyle="1" w:styleId="FooterwhiteChar">
    <w:name w:val="Footer white Char"/>
    <w:basedOn w:val="FooterChar"/>
    <w:link w:val="Footerwhite"/>
    <w:semiHidden/>
    <w:rsid w:val="007A3C58"/>
    <w:rPr>
      <w:color w:val="FFFFFF" w:themeColor="background1"/>
      <w:sz w:val="18"/>
    </w:rPr>
  </w:style>
  <w:style w:type="paragraph" w:styleId="BodyTextIndent3">
    <w:name w:val="Body Text Indent 3"/>
    <w:basedOn w:val="Normal"/>
    <w:link w:val="BodyTextIndent3Char"/>
    <w:uiPriority w:val="99"/>
    <w:semiHidden/>
    <w:rsid w:val="004C6B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64B83"/>
    <w:rPr>
      <w:kern w:val="0"/>
      <w:sz w:val="16"/>
      <w:szCs w:val="16"/>
      <w:lang w:val="en-US"/>
      <w14:ligatures w14:val="none"/>
    </w:rPr>
  </w:style>
  <w:style w:type="paragraph" w:styleId="Subtitle">
    <w:name w:val="Subtitle"/>
    <w:basedOn w:val="Normal"/>
    <w:next w:val="Normal"/>
    <w:link w:val="SubtitleChar"/>
    <w:uiPriority w:val="11"/>
    <w:qFormat/>
    <w:rsid w:val="004C6B3E"/>
    <w:pPr>
      <w:numPr>
        <w:ilvl w:val="1"/>
      </w:numPr>
      <w:spacing w:before="280" w:after="0"/>
    </w:pPr>
    <w:rPr>
      <w:rFonts w:eastAsiaTheme="minorEastAsia" w:cs="Times New Roman (Body CS)"/>
      <w:color w:val="FFFFFF" w:themeColor="background1"/>
      <w:sz w:val="32"/>
    </w:rPr>
  </w:style>
  <w:style w:type="character" w:customStyle="1" w:styleId="SubtitleChar">
    <w:name w:val="Subtitle Char"/>
    <w:basedOn w:val="DefaultParagraphFont"/>
    <w:link w:val="Subtitle"/>
    <w:uiPriority w:val="11"/>
    <w:rsid w:val="004C6B3E"/>
    <w:rPr>
      <w:rFonts w:ascii="Arial" w:eastAsiaTheme="minorEastAsia" w:hAnsi="Arial" w:cs="Times New Roman (Body CS)"/>
      <w:color w:val="FFFFFF" w:themeColor="background1"/>
      <w:kern w:val="0"/>
      <w:sz w:val="32"/>
      <w:lang w:val="en-US"/>
      <w14:ligatures w14:val="none"/>
    </w:rPr>
  </w:style>
  <w:style w:type="paragraph" w:styleId="Title">
    <w:name w:val="Title"/>
    <w:basedOn w:val="Normal"/>
    <w:next w:val="Normal"/>
    <w:link w:val="TitleChar"/>
    <w:uiPriority w:val="10"/>
    <w:qFormat/>
    <w:rsid w:val="00A92C47"/>
    <w:pPr>
      <w:keepNext/>
      <w:keepLines/>
      <w:suppressAutoHyphens/>
      <w:spacing w:before="1000" w:after="0"/>
    </w:pPr>
    <w:rPr>
      <w:rFonts w:cs="Arial"/>
      <w:b/>
      <w:noProof/>
      <w:color w:val="FFFFFF" w:themeColor="background1"/>
      <w:sz w:val="48"/>
      <w:szCs w:val="48"/>
      <w:lang w:eastAsia="en-AU"/>
    </w:rPr>
  </w:style>
  <w:style w:type="character" w:customStyle="1" w:styleId="TitleChar">
    <w:name w:val="Title Char"/>
    <w:basedOn w:val="DefaultParagraphFont"/>
    <w:link w:val="Title"/>
    <w:uiPriority w:val="10"/>
    <w:rsid w:val="00A92C47"/>
    <w:rPr>
      <w:rFonts w:cs="Arial"/>
      <w:b/>
      <w:noProof/>
      <w:color w:val="FFFFFF" w:themeColor="background1"/>
      <w:sz w:val="48"/>
      <w:szCs w:val="48"/>
      <w:lang w:eastAsia="en-AU"/>
    </w:rPr>
  </w:style>
  <w:style w:type="paragraph" w:styleId="BodyText2">
    <w:name w:val="Body Text 2"/>
    <w:basedOn w:val="Normal"/>
    <w:link w:val="BodyText2Char"/>
    <w:uiPriority w:val="99"/>
    <w:semiHidden/>
    <w:rsid w:val="00873D12"/>
    <w:pPr>
      <w:spacing w:after="120" w:line="480" w:lineRule="auto"/>
    </w:pPr>
    <w:rPr>
      <w:sz w:val="16"/>
    </w:rPr>
  </w:style>
  <w:style w:type="character" w:customStyle="1" w:styleId="BodyText2Char">
    <w:name w:val="Body Text 2 Char"/>
    <w:basedOn w:val="DefaultParagraphFont"/>
    <w:link w:val="BodyText2"/>
    <w:uiPriority w:val="99"/>
    <w:semiHidden/>
    <w:rsid w:val="001231FF"/>
    <w:rPr>
      <w:sz w:val="16"/>
    </w:rPr>
  </w:style>
  <w:style w:type="character" w:customStyle="1" w:styleId="Footerwhitehyperlink">
    <w:name w:val="Footer white + hyperlink"/>
    <w:basedOn w:val="DefaultParagraphFont"/>
    <w:uiPriority w:val="1"/>
    <w:semiHidden/>
    <w:qFormat/>
    <w:rsid w:val="00873D12"/>
    <w:rPr>
      <w:u w:val="single"/>
    </w:rPr>
  </w:style>
  <w:style w:type="paragraph" w:styleId="BodyTextIndent">
    <w:name w:val="Body Text Indent"/>
    <w:basedOn w:val="Normal"/>
    <w:link w:val="BodyTextIndentChar"/>
    <w:uiPriority w:val="99"/>
    <w:rsid w:val="00873D12"/>
    <w:pPr>
      <w:spacing w:after="120"/>
      <w:ind w:left="283"/>
    </w:pPr>
  </w:style>
  <w:style w:type="character" w:customStyle="1" w:styleId="BodyTextIndentChar">
    <w:name w:val="Body Text Indent Char"/>
    <w:basedOn w:val="DefaultParagraphFont"/>
    <w:link w:val="BodyTextIndent"/>
    <w:uiPriority w:val="99"/>
    <w:rsid w:val="00873D12"/>
    <w:rPr>
      <w:rFonts w:ascii="Arial" w:hAnsi="Arial"/>
      <w:kern w:val="0"/>
      <w:sz w:val="20"/>
      <w:lang w:val="en-US"/>
      <w14:ligatures w14:val="none"/>
    </w:rPr>
  </w:style>
  <w:style w:type="paragraph" w:styleId="BodyTextIndent2">
    <w:name w:val="Body Text Indent 2"/>
    <w:basedOn w:val="BodyText"/>
    <w:link w:val="BodyTextIndent2Char"/>
    <w:uiPriority w:val="99"/>
    <w:rsid w:val="00CE2D36"/>
    <w:pPr>
      <w:spacing w:line="480" w:lineRule="auto"/>
      <w:ind w:left="567"/>
    </w:pPr>
  </w:style>
  <w:style w:type="character" w:customStyle="1" w:styleId="BodyTextIndent2Char">
    <w:name w:val="Body Text Indent 2 Char"/>
    <w:basedOn w:val="DefaultParagraphFont"/>
    <w:link w:val="BodyTextIndent2"/>
    <w:uiPriority w:val="99"/>
    <w:rsid w:val="00CE2D36"/>
    <w:rPr>
      <w:rFonts w:cs="Arial"/>
      <w:color w:val="000000" w:themeColor="text1"/>
    </w:rPr>
  </w:style>
  <w:style w:type="table" w:customStyle="1" w:styleId="DonotuseVCAAclosedtable">
    <w:name w:val="Do not use VCAA closed table"/>
    <w:basedOn w:val="TableNormal"/>
    <w:uiPriority w:val="99"/>
    <w:rsid w:val="001B7B4E"/>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00589D"/>
        <w:left w:val="single" w:sz="4" w:space="0" w:color="00589D"/>
        <w:bottom w:val="single" w:sz="4" w:space="0" w:color="00589D"/>
        <w:right w:val="single" w:sz="4" w:space="0" w:color="00589D"/>
        <w:insideH w:val="single" w:sz="4" w:space="0" w:color="00589D"/>
      </w:tblBorders>
    </w:tblPr>
    <w:tcPr>
      <w:shd w:val="clear" w:color="auto" w:fill="auto"/>
    </w:tcPr>
    <w:tblStylePr w:type="firstRow">
      <w:rPr>
        <w:rFonts w:ascii="Arial Narrow" w:hAnsi="Arial Narrow"/>
        <w:b/>
        <w:color w:val="FFFFFF" w:themeColor="background1"/>
        <w:sz w:val="22"/>
      </w:rPr>
      <w:tblPr/>
      <w:tcPr>
        <w:tcBorders>
          <w:insideH w:val="single" w:sz="4" w:space="0" w:color="FFFFFF" w:themeColor="background1"/>
          <w:insideV w:val="single" w:sz="4" w:space="0" w:color="FFFFFF" w:themeColor="background1"/>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Footerwhitetext">
    <w:name w:val="Footer white text"/>
    <w:basedOn w:val="Footer"/>
    <w:semiHidden/>
    <w:qFormat/>
    <w:rsid w:val="0005337B"/>
    <w:rPr>
      <w:color w:val="FFFFFF" w:themeColor="background1"/>
      <w:kern w:val="0"/>
      <w:szCs w:val="22"/>
      <w:lang w:val="en-US"/>
      <w14:ligatures w14:val="none"/>
    </w:rPr>
  </w:style>
  <w:style w:type="character" w:customStyle="1" w:styleId="Heading1Char">
    <w:name w:val="Heading 1 Char"/>
    <w:basedOn w:val="DefaultParagraphFont"/>
    <w:link w:val="Heading1"/>
    <w:uiPriority w:val="9"/>
    <w:rsid w:val="00852B71"/>
    <w:rPr>
      <w:rFonts w:eastAsiaTheme="majorEastAsia" w:cstheme="majorBidi"/>
      <w:b/>
      <w:color w:val="00589D"/>
      <w:sz w:val="36"/>
      <w:szCs w:val="32"/>
    </w:rPr>
  </w:style>
  <w:style w:type="character" w:styleId="UnresolvedMention">
    <w:name w:val="Unresolved Mention"/>
    <w:basedOn w:val="DefaultParagraphFont"/>
    <w:uiPriority w:val="99"/>
    <w:semiHidden/>
    <w:unhideWhenUsed/>
    <w:rsid w:val="00302D84"/>
    <w:rPr>
      <w:color w:val="605E5C"/>
      <w:shd w:val="clear" w:color="auto" w:fill="E1DFDD"/>
    </w:rPr>
  </w:style>
  <w:style w:type="character" w:customStyle="1" w:styleId="Whitetext">
    <w:name w:val="White text"/>
    <w:basedOn w:val="DefaultParagraphFont"/>
    <w:uiPriority w:val="1"/>
    <w:semiHidden/>
    <w:qFormat/>
    <w:rsid w:val="0094026E"/>
    <w:rPr>
      <w:rFonts w:asciiTheme="majorHAnsi" w:hAnsiTheme="majorHAnsi" w:cs="Arial"/>
      <w:color w:val="FFFFFF" w:themeColor="background1"/>
      <w:sz w:val="18"/>
      <w:szCs w:val="18"/>
    </w:rPr>
  </w:style>
  <w:style w:type="character" w:customStyle="1" w:styleId="Whitetexthyperlinked">
    <w:name w:val="White text hyperlinked"/>
    <w:basedOn w:val="Whitetext"/>
    <w:uiPriority w:val="1"/>
    <w:semiHidden/>
    <w:qFormat/>
    <w:rsid w:val="0094026E"/>
    <w:rPr>
      <w:rFonts w:asciiTheme="majorHAnsi" w:hAnsiTheme="majorHAnsi" w:cs="Arial"/>
      <w:color w:val="FFFFFF" w:themeColor="background1"/>
      <w:sz w:val="18"/>
      <w:szCs w:val="18"/>
      <w:u w:val="single"/>
    </w:rPr>
  </w:style>
  <w:style w:type="paragraph" w:customStyle="1" w:styleId="Figuretitle">
    <w:name w:val="Figure title"/>
    <w:basedOn w:val="BodyText"/>
    <w:next w:val="BodyText"/>
    <w:qFormat/>
    <w:rsid w:val="00852B71"/>
    <w:rPr>
      <w:b/>
      <w:color w:val="00589D"/>
      <w:sz w:val="18"/>
    </w:rPr>
  </w:style>
  <w:style w:type="paragraph" w:customStyle="1" w:styleId="AcknowledgementofCountry">
    <w:name w:val="Acknowledgement of Country"/>
    <w:basedOn w:val="BodyText"/>
    <w:semiHidden/>
    <w:qFormat/>
    <w:rsid w:val="001C534B"/>
    <w:pPr>
      <w:spacing w:before="600"/>
    </w:pPr>
    <w:rPr>
      <w:b/>
      <w:sz w:val="22"/>
    </w:rPr>
  </w:style>
  <w:style w:type="paragraph" w:customStyle="1" w:styleId="Trademarkinfo6after">
    <w:name w:val="Trademark info 6 after"/>
    <w:basedOn w:val="Trademarkinfo"/>
    <w:semiHidden/>
    <w:qFormat/>
    <w:rsid w:val="001C534B"/>
    <w:pPr>
      <w:spacing w:after="120"/>
    </w:pPr>
  </w:style>
  <w:style w:type="paragraph" w:customStyle="1" w:styleId="Trademarkinfo30before">
    <w:name w:val="Trademark info 30 before"/>
    <w:basedOn w:val="Trademarkinfo"/>
    <w:semiHidden/>
    <w:qFormat/>
    <w:rsid w:val="001C534B"/>
    <w:pPr>
      <w:spacing w:before="600"/>
    </w:pPr>
  </w:style>
  <w:style w:type="paragraph" w:styleId="ListBullet">
    <w:name w:val="List Bullet"/>
    <w:basedOn w:val="Normal"/>
    <w:uiPriority w:val="99"/>
    <w:rsid w:val="00376653"/>
    <w:pPr>
      <w:numPr>
        <w:numId w:val="1"/>
      </w:numPr>
      <w:contextualSpacing/>
    </w:pPr>
  </w:style>
  <w:style w:type="paragraph" w:customStyle="1" w:styleId="Tablelistnumber">
    <w:name w:val="Table list number"/>
    <w:basedOn w:val="Tabletextnarrow"/>
    <w:qFormat/>
    <w:rsid w:val="00922160"/>
    <w:pPr>
      <w:numPr>
        <w:numId w:val="12"/>
      </w:numPr>
      <w:ind w:left="171" w:hanging="171"/>
    </w:pPr>
  </w:style>
  <w:style w:type="table" w:customStyle="1" w:styleId="VCAAclosedtable">
    <w:name w:val="VCAA closed table"/>
    <w:basedOn w:val="TableNormal"/>
    <w:uiPriority w:val="99"/>
    <w:rsid w:val="001A0F6B"/>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VCAAtabletextnarrow">
    <w:name w:val="VCAA table text narrow"/>
    <w:link w:val="VCAAtabletextnarrowChar"/>
    <w:qFormat/>
    <w:rsid w:val="001A0F6B"/>
    <w:pPr>
      <w:spacing w:before="80" w:after="80" w:line="280" w:lineRule="exact"/>
    </w:pPr>
    <w:rPr>
      <w:rFonts w:ascii="Arial Narrow" w:hAnsi="Arial Narrow" w:cs="Arial"/>
      <w:kern w:val="0"/>
      <w:szCs w:val="22"/>
      <w:lang w:val="en-US"/>
      <w14:ligatures w14:val="none"/>
    </w:rPr>
  </w:style>
  <w:style w:type="paragraph" w:customStyle="1" w:styleId="VCAAtableheadingnarrow">
    <w:name w:val="VCAA table heading narrow"/>
    <w:basedOn w:val="VCAAtabletextnarrow"/>
    <w:qFormat/>
    <w:rsid w:val="001A0F6B"/>
    <w:rPr>
      <w:color w:val="FFFFFF" w:themeColor="background1"/>
    </w:rPr>
  </w:style>
  <w:style w:type="character" w:customStyle="1" w:styleId="VCAAtabletextnarrowChar">
    <w:name w:val="VCAA table text narrow Char"/>
    <w:basedOn w:val="DefaultParagraphFont"/>
    <w:link w:val="VCAAtabletextnarrow"/>
    <w:rsid w:val="001A0F6B"/>
    <w:rPr>
      <w:rFonts w:ascii="Arial Narrow" w:hAnsi="Arial Narrow" w:cs="Arial"/>
      <w:kern w:val="0"/>
      <w:szCs w:val="22"/>
      <w:lang w:val="en-US"/>
      <w14:ligatures w14:val="none"/>
    </w:rPr>
  </w:style>
  <w:style w:type="paragraph" w:customStyle="1" w:styleId="VCAAHeading1">
    <w:name w:val="VCAA Heading 1"/>
    <w:next w:val="VCAAbody"/>
    <w:qFormat/>
    <w:rsid w:val="001362CB"/>
    <w:pPr>
      <w:keepNext/>
      <w:keepLines/>
      <w:suppressAutoHyphens/>
      <w:spacing w:before="480" w:after="120" w:line="680" w:lineRule="exact"/>
      <w:outlineLvl w:val="1"/>
    </w:pPr>
    <w:rPr>
      <w:rFonts w:cs="Arial"/>
      <w:color w:val="0F7EB4"/>
      <w:kern w:val="0"/>
      <w:sz w:val="48"/>
      <w:szCs w:val="40"/>
      <w:lang w:val="en-US"/>
      <w14:ligatures w14:val="none"/>
    </w:rPr>
  </w:style>
  <w:style w:type="paragraph" w:customStyle="1" w:styleId="VCAAHeading2">
    <w:name w:val="VCAA Heading 2"/>
    <w:next w:val="VCAAbody"/>
    <w:qFormat/>
    <w:rsid w:val="001362CB"/>
    <w:pPr>
      <w:spacing w:before="480" w:after="120" w:line="680" w:lineRule="exact"/>
      <w:contextualSpacing/>
      <w:outlineLvl w:val="2"/>
    </w:pPr>
    <w:rPr>
      <w:rFonts w:cs="Arial"/>
      <w:color w:val="0F7EB4"/>
      <w:kern w:val="0"/>
      <w:sz w:val="40"/>
      <w:szCs w:val="28"/>
      <w14:ligatures w14:val="none"/>
    </w:rPr>
  </w:style>
  <w:style w:type="paragraph" w:customStyle="1" w:styleId="VCAAbody">
    <w:name w:val="VCAA body"/>
    <w:link w:val="VCAAbodyChar"/>
    <w:qFormat/>
    <w:rsid w:val="001362CB"/>
    <w:pPr>
      <w:spacing w:before="120" w:after="120" w:line="280" w:lineRule="exact"/>
    </w:pPr>
    <w:rPr>
      <w:rFonts w:asciiTheme="majorHAnsi" w:hAnsiTheme="majorHAnsi" w:cs="Arial"/>
      <w:color w:val="000000" w:themeColor="text1"/>
      <w:kern w:val="0"/>
      <w:szCs w:val="22"/>
      <w:lang w:val="en-US"/>
      <w14:ligatures w14:val="none"/>
    </w:rPr>
  </w:style>
  <w:style w:type="character" w:customStyle="1" w:styleId="VCAAbodyChar">
    <w:name w:val="VCAA body Char"/>
    <w:basedOn w:val="DefaultParagraphFont"/>
    <w:link w:val="VCAAbody"/>
    <w:rsid w:val="001362CB"/>
    <w:rPr>
      <w:rFonts w:asciiTheme="majorHAnsi" w:hAnsiTheme="majorHAnsi" w:cs="Arial"/>
      <w:color w:val="000000" w:themeColor="text1"/>
      <w:kern w:val="0"/>
      <w:szCs w:val="22"/>
      <w:lang w:val="en-US"/>
      <w14:ligatures w14:val="none"/>
    </w:rPr>
  </w:style>
  <w:style w:type="paragraph" w:customStyle="1" w:styleId="VCAAtablecondensed">
    <w:name w:val="VCAA table condensed"/>
    <w:qFormat/>
    <w:rsid w:val="001362CB"/>
    <w:pPr>
      <w:spacing w:before="80" w:after="80" w:line="240" w:lineRule="exact"/>
    </w:pPr>
    <w:rPr>
      <w:rFonts w:ascii="Arial Narrow" w:hAnsi="Arial Narrow" w:cs="Arial"/>
      <w:kern w:val="0"/>
      <w:sz w:val="22"/>
      <w:szCs w:val="22"/>
      <w:lang w:val="en-US"/>
      <w14:ligatures w14:val="none"/>
    </w:rPr>
  </w:style>
  <w:style w:type="character" w:styleId="FollowedHyperlink">
    <w:name w:val="FollowedHyperlink"/>
    <w:basedOn w:val="DefaultParagraphFont"/>
    <w:uiPriority w:val="99"/>
    <w:semiHidden/>
    <w:unhideWhenUsed/>
    <w:rsid w:val="003860DE"/>
    <w:rPr>
      <w:color w:val="7030A0" w:themeColor="followedHyperlink"/>
      <w:u w:val="single"/>
    </w:rPr>
  </w:style>
  <w:style w:type="character" w:styleId="CommentReference">
    <w:name w:val="annotation reference"/>
    <w:basedOn w:val="DefaultParagraphFont"/>
    <w:uiPriority w:val="99"/>
    <w:semiHidden/>
    <w:rsid w:val="009B31C7"/>
    <w:rPr>
      <w:sz w:val="16"/>
      <w:szCs w:val="16"/>
    </w:rPr>
  </w:style>
  <w:style w:type="paragraph" w:styleId="CommentText">
    <w:name w:val="annotation text"/>
    <w:basedOn w:val="Normal"/>
    <w:link w:val="CommentTextChar"/>
    <w:uiPriority w:val="99"/>
    <w:semiHidden/>
    <w:rsid w:val="009B31C7"/>
    <w:pPr>
      <w:spacing w:line="240" w:lineRule="auto"/>
    </w:pPr>
  </w:style>
  <w:style w:type="character" w:customStyle="1" w:styleId="CommentTextChar">
    <w:name w:val="Comment Text Char"/>
    <w:basedOn w:val="DefaultParagraphFont"/>
    <w:link w:val="CommentText"/>
    <w:uiPriority w:val="99"/>
    <w:semiHidden/>
    <w:rsid w:val="009B31C7"/>
  </w:style>
  <w:style w:type="paragraph" w:styleId="CommentSubject">
    <w:name w:val="annotation subject"/>
    <w:basedOn w:val="CommentText"/>
    <w:next w:val="CommentText"/>
    <w:link w:val="CommentSubjectChar"/>
    <w:uiPriority w:val="99"/>
    <w:semiHidden/>
    <w:rsid w:val="009B31C7"/>
    <w:rPr>
      <w:b/>
      <w:bCs/>
    </w:rPr>
  </w:style>
  <w:style w:type="character" w:customStyle="1" w:styleId="CommentSubjectChar">
    <w:name w:val="Comment Subject Char"/>
    <w:basedOn w:val="CommentTextChar"/>
    <w:link w:val="CommentSubject"/>
    <w:uiPriority w:val="99"/>
    <w:semiHidden/>
    <w:rsid w:val="009B31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vcaa.copyright@education.vic.gov.au" TargetMode="Externa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aus01.safelinks.protection.outlook.com/?url=https%3A%2F%2Fhandbook.latrobe.edu.au%2Fsubjects%2F2022%2FPOL1PPE%3Fyear%3D2022&amp;data=04%7C01%7Crobyn.douglass%40education.vic.gov.au%7C790a32f3842248bb1a5208d9798b6c1c%7Cd96cb3371a8744cfb69b3cec334a4c1f%7C0%7C0%7C637674462013194341%7CUnknown%7CTWFpbGZsb3d8eyJWIjoiMC4wLjAwMDAiLCJQIjoiV2luMzIiLCJBTiI6Ik1haWwiLCJXVCI6Mn0%3D%7C1000&amp;sdata=tTOIJwXCs5NxSo1UZlLA9h7RpUA13FNlBjTKbJBH1K0%3D&amp;reserved=0" TargetMode="External"/><Relationship Id="rId7" Type="http://schemas.openxmlformats.org/officeDocument/2006/relationships/endnotes" Target="endnotes.xml"/><Relationship Id="rId12" Type="http://schemas.openxmlformats.org/officeDocument/2006/relationships/hyperlink" Target="https://www.vcaa.vic.edu.au/footer/copyright" TargetMode="External"/><Relationship Id="rId17" Type="http://schemas.openxmlformats.org/officeDocument/2006/relationships/header" Target="header3.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aus01.safelinks.protection.outlook.com/?url=https%3A%2F%2Fhandbook.latrobe.edu.au%2Fsubjects%2F2022%2FMIC1IPE%3Fyear%3D2022&amp;data=04%7C01%7Crobyn.douglass%40education.vic.gov.au%7C790a32f3842248bb1a5208d9798b6c1c%7Cd96cb3371a8744cfb69b3cec334a4c1f%7C0%7C0%7C637674462013234322%7CUnknown%7CTWFpbGZsb3d8eyJWIjoiMC4wLjAwMDAiLCJQIjoiV2luMzIiLCJBTiI6Ik1haWwiLCJXVCI6Mn0%3D%7C1000&amp;sdata=Mf3zGl1rDC%2BbpSoUbchfvKqlF2zCKcdhY40dmD2DP2U%3D&amp;reserved=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footer" Target="footer2.xml"/><Relationship Id="rId19" Type="http://schemas.openxmlformats.org/officeDocument/2006/relationships/hyperlink" Target="https://aus01.safelinks.protection.outlook.com/?url=https%3A%2F%2Fhandbook.latrobe.edu.au%2Fsubjects%2F2022%2FPAM1HSF%3Fyear%3D2022&amp;data=04%7C01%7Crobyn.douglass%40education.vic.gov.au%7C790a32f3842248bb1a5208d9798b6c1c%7Cd96cb3371a8744cfb69b3cec334a4c1f%7C0%7C0%7C637674462013224322%7CUnknown%7CTWFpbGZsb3d8eyJWIjoiMC4wLjAwMDAiLCJQIjoiV2luMzIiLCJBTiI6Ik1haWwiLCJXVCI6Mn0%3D%7C1000&amp;sdata=YLrK81xK65oKRvb1S7t1dWZFA9AaZ%2FSL8gNb5MUx%2Flw%3D&amp;reserved=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vcaa.publications@education.vic.gov.au" TargetMode="External"/><Relationship Id="rId22" Type="http://schemas.openxmlformats.org/officeDocument/2006/relationships/hyperlink" Target="https://aus01.safelinks.protection.outlook.com/?url=https%3A%2F%2Fhandbook.latrobe.edu.au%2Fsubjects%2F2022%2FPHI1CTO%3Fyear%3D2022&amp;data=04%7C01%7Crobyn.douglass%40education.vic.gov.au%7C790a32f3842248bb1a5208d9798b6c1c%7Cd96cb3371a8744cfb69b3cec334a4c1f%7C0%7C0%7C637674462013204334%7CUnknown%7CTWFpbGZsb3d8eyJWIjoiMC4wLjAwMDAiLCJQIjoiV2luMzIiLCJBTiI6Ik1haWwiLCJXVCI6Mn0%3D%7C1000&amp;sdata=c2WjlMolQqfwZPPcbeTuQd9zoLoAvXwA6GqUt6tqZgg%3D&amp;reserved=0"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copyright"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vcaa.vic.edu.au/footer/copyright" TargetMode="External"/></Relationships>
</file>

<file path=word/_rels/footer5.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hyperlink" Target="https://www.vcaa.vic.edu.au/footer/copyrigh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12E9ED970940B087CA5B6AA743BF1A"/>
        <w:category>
          <w:name w:val="General"/>
          <w:gallery w:val="placeholder"/>
        </w:category>
        <w:types>
          <w:type w:val="bbPlcHdr"/>
        </w:types>
        <w:behaviors>
          <w:behavior w:val="content"/>
        </w:behaviors>
        <w:guid w:val="{A5CB2006-1115-44CB-9039-49FD77FF2578}"/>
      </w:docPartPr>
      <w:docPartBody>
        <w:p w:rsidR="00064C3D" w:rsidRDefault="0035228D" w:rsidP="0035228D">
          <w:pPr>
            <w:pStyle w:val="9112E9ED970940B087CA5B6AA743BF1A"/>
          </w:pPr>
          <w:r w:rsidRPr="007A01C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4C1"/>
    <w:rsid w:val="00045B65"/>
    <w:rsid w:val="00064C3D"/>
    <w:rsid w:val="001A0702"/>
    <w:rsid w:val="00211640"/>
    <w:rsid w:val="00262D1E"/>
    <w:rsid w:val="002664C1"/>
    <w:rsid w:val="00340BB9"/>
    <w:rsid w:val="00346A18"/>
    <w:rsid w:val="0035228D"/>
    <w:rsid w:val="004701F7"/>
    <w:rsid w:val="00495816"/>
    <w:rsid w:val="004F29A4"/>
    <w:rsid w:val="00610C7D"/>
    <w:rsid w:val="006B1FC7"/>
    <w:rsid w:val="007802D1"/>
    <w:rsid w:val="007F582F"/>
    <w:rsid w:val="008C6E01"/>
    <w:rsid w:val="008D3DFA"/>
    <w:rsid w:val="00925455"/>
    <w:rsid w:val="00932127"/>
    <w:rsid w:val="009A61D0"/>
    <w:rsid w:val="009D2730"/>
    <w:rsid w:val="00B21BC5"/>
    <w:rsid w:val="00B5759E"/>
    <w:rsid w:val="00B64868"/>
    <w:rsid w:val="00BE04F7"/>
    <w:rsid w:val="00BE4817"/>
    <w:rsid w:val="00CD4098"/>
    <w:rsid w:val="00DC3BF5"/>
    <w:rsid w:val="00DF106D"/>
    <w:rsid w:val="00E10D76"/>
    <w:rsid w:val="00EB0ADE"/>
    <w:rsid w:val="00F421D7"/>
    <w:rsid w:val="00FC14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228D"/>
    <w:rPr>
      <w:color w:val="808080"/>
    </w:rPr>
  </w:style>
  <w:style w:type="paragraph" w:customStyle="1" w:styleId="E7E8DB2946CA4A388D5193B9D9363BCE">
    <w:name w:val="E7E8DB2946CA4A388D5193B9D9363BCE"/>
  </w:style>
  <w:style w:type="paragraph" w:customStyle="1" w:styleId="9112E9ED970940B087CA5B6AA743BF1A">
    <w:name w:val="9112E9ED970940B087CA5B6AA743BF1A"/>
    <w:rsid w:val="0035228D"/>
  </w:style>
  <w:style w:type="paragraph" w:customStyle="1" w:styleId="C073FA288B424DACA52E63838C1493B1">
    <w:name w:val="C073FA288B424DACA52E63838C1493B1"/>
    <w:rsid w:val="00352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A1207-9666-4D30-8485-710233B1E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2376</Words>
  <Characters>13548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2026-10-07T05:58:00Z</dcterms:created>
  <dcterms:modified xsi:type="dcterms:W3CDTF">2026-10-07T05:58:00Z</dcterms:modified>
</cp:coreProperties>
</file>