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6F1D7A8" w:rsidR="00F4525C" w:rsidRPr="00020A2C" w:rsidRDefault="00024018" w:rsidP="009B61E5">
      <w:pPr>
        <w:pStyle w:val="VCAADocumenttitle"/>
        <w:rPr>
          <w:noProof w:val="0"/>
        </w:rPr>
      </w:pPr>
      <w:r w:rsidRPr="00020A2C">
        <w:rPr>
          <w:noProof w:val="0"/>
        </w:rPr>
        <w:t>202</w:t>
      </w:r>
      <w:r w:rsidR="00AC6510" w:rsidRPr="00020A2C">
        <w:rPr>
          <w:noProof w:val="0"/>
        </w:rPr>
        <w:t>2</w:t>
      </w:r>
      <w:r w:rsidRPr="00020A2C">
        <w:rPr>
          <w:noProof w:val="0"/>
        </w:rPr>
        <w:t xml:space="preserve"> </w:t>
      </w:r>
      <w:r w:rsidR="00AC6510" w:rsidRPr="00020A2C">
        <w:rPr>
          <w:noProof w:val="0"/>
        </w:rPr>
        <w:t xml:space="preserve">VCE </w:t>
      </w:r>
      <w:r w:rsidR="00035F4A" w:rsidRPr="00020A2C">
        <w:rPr>
          <w:noProof w:val="0"/>
        </w:rPr>
        <w:t xml:space="preserve">Korean </w:t>
      </w:r>
      <w:r w:rsidR="007E47A5" w:rsidRPr="00020A2C">
        <w:rPr>
          <w:noProof w:val="0"/>
        </w:rPr>
        <w:t>Second Language</w:t>
      </w:r>
      <w:r w:rsidR="00A64BEF" w:rsidRPr="00020A2C">
        <w:rPr>
          <w:noProof w:val="0"/>
        </w:rPr>
        <w:t xml:space="preserve"> </w:t>
      </w:r>
      <w:r w:rsidR="00400537" w:rsidRPr="00020A2C">
        <w:rPr>
          <w:noProof w:val="0"/>
        </w:rPr>
        <w:t xml:space="preserve">written </w:t>
      </w:r>
      <w:r w:rsidR="00E01340" w:rsidRPr="00020A2C">
        <w:rPr>
          <w:noProof w:val="0"/>
        </w:rPr>
        <w:t>external</w:t>
      </w:r>
      <w:r w:rsidR="00763618" w:rsidRPr="00020A2C">
        <w:rPr>
          <w:noProof w:val="0"/>
        </w:rPr>
        <w:t xml:space="preserve"> assessment</w:t>
      </w:r>
      <w:r w:rsidRPr="00020A2C">
        <w:rPr>
          <w:noProof w:val="0"/>
        </w:rPr>
        <w:t xml:space="preserve"> report</w:t>
      </w:r>
    </w:p>
    <w:p w14:paraId="1F902DD4" w14:textId="77777777" w:rsidR="006663C6" w:rsidRPr="00020A2C" w:rsidRDefault="00024018" w:rsidP="00C35203">
      <w:pPr>
        <w:pStyle w:val="VCAAHeading1"/>
        <w:rPr>
          <w:lang w:val="en-AU"/>
        </w:rPr>
      </w:pPr>
      <w:bookmarkStart w:id="0" w:name="TemplateOverview"/>
      <w:bookmarkEnd w:id="0"/>
      <w:r w:rsidRPr="00020A2C">
        <w:rPr>
          <w:lang w:val="en-AU"/>
        </w:rPr>
        <w:t>General comments</w:t>
      </w:r>
    </w:p>
    <w:p w14:paraId="4ADA4AF8" w14:textId="597D29A1" w:rsidR="00035F4A" w:rsidRPr="00020A2C" w:rsidRDefault="00035F4A" w:rsidP="00035F4A">
      <w:pPr>
        <w:pStyle w:val="VCAAbody"/>
        <w:rPr>
          <w:lang w:val="en-AU"/>
        </w:rPr>
      </w:pPr>
      <w:bookmarkStart w:id="1" w:name="_Hlk86848779"/>
      <w:r w:rsidRPr="00020A2C">
        <w:rPr>
          <w:lang w:val="en-AU"/>
        </w:rPr>
        <w:t xml:space="preserve">In the 2022 VCE Korean Second Language written examination, students showed their capacity to understand and convey general and specific aspects of </w:t>
      </w:r>
      <w:r w:rsidR="00032431" w:rsidRPr="00020A2C">
        <w:rPr>
          <w:lang w:val="en-AU"/>
        </w:rPr>
        <w:t xml:space="preserve">both </w:t>
      </w:r>
      <w:r w:rsidR="00FB0E5E" w:rsidRPr="00020A2C">
        <w:rPr>
          <w:lang w:val="en-AU"/>
        </w:rPr>
        <w:t xml:space="preserve">the written and listening </w:t>
      </w:r>
      <w:r w:rsidRPr="00020A2C">
        <w:rPr>
          <w:lang w:val="en-AU"/>
        </w:rPr>
        <w:t xml:space="preserve">texts. </w:t>
      </w:r>
      <w:r w:rsidR="00AA4DF8" w:rsidRPr="00020A2C">
        <w:rPr>
          <w:lang w:val="en-AU"/>
        </w:rPr>
        <w:t>Most</w:t>
      </w:r>
      <w:r w:rsidRPr="00020A2C">
        <w:rPr>
          <w:lang w:val="en-AU"/>
        </w:rPr>
        <w:t xml:space="preserve"> students performed well and presented their answers appropriately. High-scoring responses were highly relevant and appropriate. </w:t>
      </w:r>
    </w:p>
    <w:p w14:paraId="337AD779" w14:textId="23E69251" w:rsidR="00035F4A" w:rsidRPr="00020A2C" w:rsidRDefault="00035F4A" w:rsidP="00035F4A">
      <w:pPr>
        <w:pStyle w:val="VCAAbody"/>
        <w:rPr>
          <w:lang w:val="en-AU"/>
        </w:rPr>
      </w:pPr>
      <w:r w:rsidRPr="00020A2C">
        <w:rPr>
          <w:lang w:val="en-AU"/>
        </w:rPr>
        <w:t>Students should note that the answers in</w:t>
      </w:r>
      <w:r w:rsidR="00FB0E5E" w:rsidRPr="00020A2C">
        <w:rPr>
          <w:lang w:val="en-AU"/>
        </w:rPr>
        <w:t xml:space="preserve"> Section 1</w:t>
      </w:r>
      <w:r w:rsidRPr="00020A2C">
        <w:rPr>
          <w:lang w:val="en-AU"/>
        </w:rPr>
        <w:t xml:space="preserve"> Part A are written in English; in Part B they are written in Korean. Students were not awarded marks for answers in the wrong language or for anything written in the note-taking space. Students must take care to read the instructions carefully and </w:t>
      </w:r>
      <w:r w:rsidR="009C2D5C" w:rsidRPr="00020A2C">
        <w:rPr>
          <w:lang w:val="en-AU"/>
        </w:rPr>
        <w:t xml:space="preserve">ensure that they respond to the </w:t>
      </w:r>
      <w:r w:rsidR="00A002C3" w:rsidRPr="00020A2C">
        <w:rPr>
          <w:lang w:val="en-AU"/>
        </w:rPr>
        <w:t>keywords</w:t>
      </w:r>
      <w:r w:rsidR="009C2D5C" w:rsidRPr="00020A2C">
        <w:rPr>
          <w:lang w:val="en-AU"/>
        </w:rPr>
        <w:t xml:space="preserve"> in the question in order to gain full marks.</w:t>
      </w:r>
    </w:p>
    <w:p w14:paraId="0CD3CC38" w14:textId="36BF90BB" w:rsidR="009C2D5C" w:rsidRPr="00020A2C" w:rsidRDefault="002F5D51" w:rsidP="00035F4A">
      <w:pPr>
        <w:pStyle w:val="VCAAbody"/>
        <w:rPr>
          <w:lang w:val="en-AU" w:eastAsia="ko-KR"/>
        </w:rPr>
      </w:pPr>
      <w:r w:rsidRPr="00020A2C">
        <w:rPr>
          <w:lang w:val="en-AU" w:eastAsia="ko-KR"/>
        </w:rPr>
        <w:t>In Section 1</w:t>
      </w:r>
      <w:r w:rsidR="00032431" w:rsidRPr="00020A2C">
        <w:rPr>
          <w:lang w:val="en-AU" w:eastAsia="ko-KR"/>
        </w:rPr>
        <w:t>,</w:t>
      </w:r>
      <w:r w:rsidR="00D17B78" w:rsidRPr="00020A2C">
        <w:rPr>
          <w:lang w:val="en-AU" w:eastAsia="ko-KR"/>
        </w:rPr>
        <w:t xml:space="preserve"> Part A</w:t>
      </w:r>
      <w:r w:rsidRPr="00020A2C">
        <w:rPr>
          <w:lang w:val="en-AU" w:eastAsia="ko-KR"/>
        </w:rPr>
        <w:t xml:space="preserve"> students </w:t>
      </w:r>
      <w:r w:rsidR="00020A2C">
        <w:rPr>
          <w:lang w:val="en-AU" w:eastAsia="ko-KR"/>
        </w:rPr>
        <w:t xml:space="preserve">generally </w:t>
      </w:r>
      <w:r w:rsidRPr="00020A2C">
        <w:rPr>
          <w:lang w:val="en-AU" w:eastAsia="ko-KR"/>
        </w:rPr>
        <w:t>scored high. However, some English words chosen were vague and inappropriate</w:t>
      </w:r>
      <w:r w:rsidR="00A002C3" w:rsidRPr="00020A2C">
        <w:rPr>
          <w:lang w:val="en-AU" w:eastAsia="ko-KR"/>
        </w:rPr>
        <w:t xml:space="preserve"> </w:t>
      </w:r>
      <w:r w:rsidR="00032431" w:rsidRPr="00020A2C">
        <w:rPr>
          <w:lang w:val="en-AU" w:eastAsia="ko-KR"/>
        </w:rPr>
        <w:t xml:space="preserve">and did </w:t>
      </w:r>
      <w:r w:rsidR="00A64BEF" w:rsidRPr="00020A2C">
        <w:rPr>
          <w:lang w:val="en-AU" w:eastAsia="ko-KR"/>
        </w:rPr>
        <w:t>not deliver</w:t>
      </w:r>
      <w:r w:rsidRPr="00020A2C">
        <w:rPr>
          <w:lang w:val="en-AU" w:eastAsia="ko-KR"/>
        </w:rPr>
        <w:t xml:space="preserve"> the </w:t>
      </w:r>
      <w:r w:rsidR="00032431" w:rsidRPr="00020A2C">
        <w:rPr>
          <w:lang w:val="en-AU" w:eastAsia="ko-KR"/>
        </w:rPr>
        <w:t xml:space="preserve">required </w:t>
      </w:r>
      <w:r w:rsidRPr="00020A2C">
        <w:rPr>
          <w:lang w:val="en-AU" w:eastAsia="ko-KR"/>
        </w:rPr>
        <w:t xml:space="preserve">response clearly and correctly. </w:t>
      </w:r>
      <w:r w:rsidR="003F5F0D" w:rsidRPr="00020A2C">
        <w:rPr>
          <w:lang w:val="en-AU" w:eastAsia="ko-KR"/>
        </w:rPr>
        <w:t xml:space="preserve">Students </w:t>
      </w:r>
      <w:r w:rsidR="00E61615" w:rsidRPr="00020A2C">
        <w:rPr>
          <w:lang w:val="en-AU" w:eastAsia="ko-KR"/>
        </w:rPr>
        <w:t>should</w:t>
      </w:r>
      <w:r w:rsidR="003F5F0D" w:rsidRPr="00020A2C">
        <w:rPr>
          <w:lang w:val="en-AU" w:eastAsia="ko-KR"/>
        </w:rPr>
        <w:t xml:space="preserve"> select the most appropriate words to </w:t>
      </w:r>
      <w:r w:rsidR="00020A2C">
        <w:rPr>
          <w:lang w:val="en-AU" w:eastAsia="ko-KR"/>
        </w:rPr>
        <w:t>show</w:t>
      </w:r>
      <w:r w:rsidR="00020A2C" w:rsidRPr="00020A2C">
        <w:rPr>
          <w:lang w:val="en-AU" w:eastAsia="ko-KR"/>
        </w:rPr>
        <w:t xml:space="preserve"> </w:t>
      </w:r>
      <w:r w:rsidR="00A002C3" w:rsidRPr="00020A2C">
        <w:rPr>
          <w:lang w:val="en-AU" w:eastAsia="ko-KR"/>
        </w:rPr>
        <w:t xml:space="preserve">a </w:t>
      </w:r>
      <w:r w:rsidR="003F5F0D" w:rsidRPr="00020A2C">
        <w:rPr>
          <w:lang w:val="en-AU" w:eastAsia="ko-KR"/>
        </w:rPr>
        <w:t xml:space="preserve">good understanding of the questions. </w:t>
      </w:r>
    </w:p>
    <w:p w14:paraId="794C58E4" w14:textId="6E2038FC" w:rsidR="002F5D51" w:rsidRPr="00020A2C" w:rsidRDefault="003F5F0D" w:rsidP="00035F4A">
      <w:pPr>
        <w:pStyle w:val="VCAAbody"/>
        <w:rPr>
          <w:lang w:val="en-AU" w:eastAsia="ko-KR"/>
        </w:rPr>
      </w:pPr>
      <w:r w:rsidRPr="00020A2C">
        <w:rPr>
          <w:lang w:val="en-AU" w:eastAsia="ko-KR"/>
        </w:rPr>
        <w:t>In Section 2</w:t>
      </w:r>
      <w:r w:rsidR="00020A2C">
        <w:rPr>
          <w:lang w:val="en-AU" w:eastAsia="ko-KR"/>
        </w:rPr>
        <w:t>,</w:t>
      </w:r>
      <w:r w:rsidR="00F648AD" w:rsidRPr="00020A2C">
        <w:rPr>
          <w:lang w:val="en-AU" w:eastAsia="ko-KR"/>
        </w:rPr>
        <w:t xml:space="preserve"> Part A</w:t>
      </w:r>
      <w:r w:rsidRPr="00020A2C">
        <w:rPr>
          <w:lang w:val="en-AU" w:eastAsia="ko-KR"/>
        </w:rPr>
        <w:t xml:space="preserve"> </w:t>
      </w:r>
      <w:r w:rsidR="00922035" w:rsidRPr="00020A2C">
        <w:rPr>
          <w:lang w:val="en-AU" w:eastAsia="ko-KR"/>
        </w:rPr>
        <w:t xml:space="preserve">the </w:t>
      </w:r>
      <w:r w:rsidR="008C0F9A" w:rsidRPr="00020A2C">
        <w:rPr>
          <w:lang w:val="en-AU" w:eastAsia="ko-KR"/>
        </w:rPr>
        <w:t>responses that score</w:t>
      </w:r>
      <w:r w:rsidR="00032431" w:rsidRPr="00020A2C">
        <w:rPr>
          <w:lang w:val="en-AU" w:eastAsia="ko-KR"/>
        </w:rPr>
        <w:t>d</w:t>
      </w:r>
      <w:r w:rsidR="008C0F9A" w:rsidRPr="00020A2C">
        <w:rPr>
          <w:lang w:val="en-AU" w:eastAsia="ko-KR"/>
        </w:rPr>
        <w:t xml:space="preserve"> highly</w:t>
      </w:r>
      <w:r w:rsidR="00922035" w:rsidRPr="00020A2C">
        <w:rPr>
          <w:lang w:val="en-AU" w:eastAsia="ko-KR"/>
        </w:rPr>
        <w:t xml:space="preserve"> extracted precise and concise information rather than general knowledge </w:t>
      </w:r>
      <w:r w:rsidR="00AA4DF8" w:rsidRPr="00020A2C">
        <w:rPr>
          <w:lang w:val="en-AU" w:eastAsia="ko-KR"/>
        </w:rPr>
        <w:t xml:space="preserve">and personal experience </w:t>
      </w:r>
      <w:r w:rsidR="00922035" w:rsidRPr="00020A2C">
        <w:rPr>
          <w:lang w:val="en-AU" w:eastAsia="ko-KR"/>
        </w:rPr>
        <w:t xml:space="preserve">about garbage collection. </w:t>
      </w:r>
      <w:r w:rsidR="00AE3ADE" w:rsidRPr="00020A2C">
        <w:rPr>
          <w:lang w:val="en-AU" w:eastAsia="ko-KR"/>
        </w:rPr>
        <w:t xml:space="preserve">Also, they </w:t>
      </w:r>
      <w:r w:rsidR="00CA5435" w:rsidRPr="00020A2C">
        <w:rPr>
          <w:lang w:val="en-AU" w:eastAsia="ko-KR"/>
        </w:rPr>
        <w:t>made good use of</w:t>
      </w:r>
      <w:r w:rsidR="00AE3ADE" w:rsidRPr="00020A2C">
        <w:rPr>
          <w:lang w:val="en-AU" w:eastAsia="ko-KR"/>
        </w:rPr>
        <w:t xml:space="preserve"> the visual text</w:t>
      </w:r>
      <w:r w:rsidR="00032431" w:rsidRPr="00020A2C">
        <w:rPr>
          <w:lang w:val="en-AU" w:eastAsia="ko-KR"/>
        </w:rPr>
        <w:t xml:space="preserve"> in the response to</w:t>
      </w:r>
      <w:r w:rsidR="00AE3ADE" w:rsidRPr="00020A2C">
        <w:rPr>
          <w:lang w:val="en-AU" w:eastAsia="ko-KR"/>
        </w:rPr>
        <w:t xml:space="preserve"> </w:t>
      </w:r>
      <w:r w:rsidR="008C0F9A" w:rsidRPr="00020A2C">
        <w:rPr>
          <w:lang w:val="en-AU" w:eastAsia="ko-KR"/>
        </w:rPr>
        <w:t>Q</w:t>
      </w:r>
      <w:r w:rsidR="00AE3ADE" w:rsidRPr="00020A2C">
        <w:rPr>
          <w:lang w:val="en-AU" w:eastAsia="ko-KR"/>
        </w:rPr>
        <w:t>uestion 3b</w:t>
      </w:r>
      <w:r w:rsidR="00CA5435" w:rsidRPr="00020A2C">
        <w:rPr>
          <w:lang w:val="en-AU" w:eastAsia="ko-KR"/>
        </w:rPr>
        <w:t xml:space="preserve">. In addition, students </w:t>
      </w:r>
      <w:r w:rsidR="00D17B78" w:rsidRPr="00020A2C">
        <w:rPr>
          <w:lang w:val="en-AU" w:eastAsia="ko-KR"/>
        </w:rPr>
        <w:t>received</w:t>
      </w:r>
      <w:r w:rsidR="00CA5435" w:rsidRPr="00020A2C">
        <w:rPr>
          <w:lang w:val="en-AU" w:eastAsia="ko-KR"/>
        </w:rPr>
        <w:t xml:space="preserve"> high scores if they used </w:t>
      </w:r>
      <w:r w:rsidR="00E61615" w:rsidRPr="00020A2C">
        <w:rPr>
          <w:lang w:val="en-AU" w:eastAsia="ko-KR"/>
        </w:rPr>
        <w:t>‘</w:t>
      </w:r>
      <w:r w:rsidR="00CA5435" w:rsidRPr="00020A2C">
        <w:rPr>
          <w:lang w:val="en-AU" w:eastAsia="ko-KR"/>
        </w:rPr>
        <w:t>whereas</w:t>
      </w:r>
      <w:r w:rsidR="00E61615" w:rsidRPr="00020A2C">
        <w:rPr>
          <w:lang w:val="en-AU" w:eastAsia="ko-KR"/>
        </w:rPr>
        <w:t>’</w:t>
      </w:r>
      <w:r w:rsidR="00CA5435" w:rsidRPr="00020A2C">
        <w:rPr>
          <w:lang w:val="en-AU" w:eastAsia="ko-KR"/>
        </w:rPr>
        <w:t xml:space="preserve"> or </w:t>
      </w:r>
      <w:r w:rsidR="00E61615" w:rsidRPr="00020A2C">
        <w:rPr>
          <w:lang w:val="en-AU" w:eastAsia="ko-KR"/>
        </w:rPr>
        <w:t>‘</w:t>
      </w:r>
      <w:r w:rsidR="00CA5435" w:rsidRPr="00020A2C">
        <w:rPr>
          <w:lang w:val="en-AU" w:eastAsia="ko-KR"/>
        </w:rPr>
        <w:t>while</w:t>
      </w:r>
      <w:r w:rsidR="00E61615" w:rsidRPr="00020A2C">
        <w:rPr>
          <w:lang w:val="en-AU" w:eastAsia="ko-KR"/>
        </w:rPr>
        <w:t>’</w:t>
      </w:r>
      <w:r w:rsidR="00CA5435" w:rsidRPr="00020A2C">
        <w:rPr>
          <w:lang w:val="en-AU" w:eastAsia="ko-KR"/>
        </w:rPr>
        <w:t xml:space="preserve"> for </w:t>
      </w:r>
      <w:r w:rsidR="008C0F9A" w:rsidRPr="00020A2C">
        <w:rPr>
          <w:lang w:val="en-AU" w:eastAsia="ko-KR"/>
        </w:rPr>
        <w:t>Q</w:t>
      </w:r>
      <w:r w:rsidR="00CA5435" w:rsidRPr="00020A2C">
        <w:rPr>
          <w:lang w:val="en-AU" w:eastAsia="ko-KR"/>
        </w:rPr>
        <w:t>uestion 3d</w:t>
      </w:r>
      <w:r w:rsidR="008C0F9A" w:rsidRPr="00020A2C">
        <w:rPr>
          <w:lang w:val="en-AU" w:eastAsia="ko-KR"/>
        </w:rPr>
        <w:t>.</w:t>
      </w:r>
      <w:r w:rsidR="00E61615" w:rsidRPr="00020A2C">
        <w:rPr>
          <w:lang w:val="en-AU" w:eastAsia="ko-KR"/>
        </w:rPr>
        <w:t>,</w:t>
      </w:r>
      <w:r w:rsidR="00CA5435" w:rsidRPr="00020A2C">
        <w:rPr>
          <w:lang w:val="en-AU" w:eastAsia="ko-KR"/>
        </w:rPr>
        <w:t xml:space="preserve"> as the question asked</w:t>
      </w:r>
      <w:r w:rsidR="00AC535C" w:rsidRPr="00020A2C">
        <w:rPr>
          <w:lang w:val="en-AU" w:eastAsia="ko-KR"/>
        </w:rPr>
        <w:t xml:space="preserve"> them to</w:t>
      </w:r>
      <w:r w:rsidR="00CA5435" w:rsidRPr="00020A2C">
        <w:rPr>
          <w:lang w:val="en-AU" w:eastAsia="ko-KR"/>
        </w:rPr>
        <w:t xml:space="preserve"> </w:t>
      </w:r>
      <w:r w:rsidR="00E61615" w:rsidRPr="00020A2C">
        <w:rPr>
          <w:lang w:val="en-AU" w:eastAsia="ko-KR"/>
        </w:rPr>
        <w:t>‘</w:t>
      </w:r>
      <w:r w:rsidR="00CA5435" w:rsidRPr="00020A2C">
        <w:rPr>
          <w:lang w:val="en-AU" w:eastAsia="ko-KR"/>
        </w:rPr>
        <w:t>compare</w:t>
      </w:r>
      <w:r w:rsidR="00E61615" w:rsidRPr="00020A2C">
        <w:rPr>
          <w:lang w:val="en-AU" w:eastAsia="ko-KR"/>
        </w:rPr>
        <w:t>’</w:t>
      </w:r>
      <w:r w:rsidR="00CA5435" w:rsidRPr="00020A2C">
        <w:rPr>
          <w:lang w:val="en-AU" w:eastAsia="ko-KR"/>
        </w:rPr>
        <w:t xml:space="preserve">. </w:t>
      </w:r>
      <w:r w:rsidR="00E61615" w:rsidRPr="00020A2C">
        <w:rPr>
          <w:lang w:val="en-AU" w:eastAsia="ko-KR"/>
        </w:rPr>
        <w:t>Responses that</w:t>
      </w:r>
      <w:r w:rsidR="00CA5435" w:rsidRPr="00020A2C">
        <w:rPr>
          <w:lang w:val="en-AU" w:eastAsia="ko-KR"/>
        </w:rPr>
        <w:t xml:space="preserve"> simply listed </w:t>
      </w:r>
      <w:r w:rsidR="009F7F3F" w:rsidRPr="00020A2C">
        <w:rPr>
          <w:lang w:val="en-AU" w:eastAsia="ko-KR"/>
        </w:rPr>
        <w:t xml:space="preserve">the </w:t>
      </w:r>
      <w:r w:rsidR="00782E3E" w:rsidRPr="00020A2C">
        <w:rPr>
          <w:lang w:val="en-AU" w:eastAsia="ko-KR"/>
        </w:rPr>
        <w:t xml:space="preserve">information </w:t>
      </w:r>
      <w:r w:rsidR="00CA5435" w:rsidRPr="00020A2C">
        <w:rPr>
          <w:lang w:val="en-AU" w:eastAsia="ko-KR"/>
        </w:rPr>
        <w:t xml:space="preserve">did not </w:t>
      </w:r>
      <w:r w:rsidR="008C0F9A" w:rsidRPr="00020A2C">
        <w:rPr>
          <w:lang w:val="en-AU" w:eastAsia="ko-KR"/>
        </w:rPr>
        <w:t>score well</w:t>
      </w:r>
      <w:r w:rsidR="00CA5435" w:rsidRPr="00020A2C">
        <w:rPr>
          <w:lang w:val="en-AU" w:eastAsia="ko-KR"/>
        </w:rPr>
        <w:t xml:space="preserve">. </w:t>
      </w:r>
    </w:p>
    <w:p w14:paraId="326EE9AE" w14:textId="366A04B1" w:rsidR="007B570B" w:rsidRPr="00020A2C" w:rsidRDefault="00D17B78" w:rsidP="00035F4A">
      <w:pPr>
        <w:pStyle w:val="VCAAbody"/>
        <w:rPr>
          <w:lang w:val="en-AU"/>
        </w:rPr>
      </w:pPr>
      <w:r w:rsidRPr="00020A2C">
        <w:rPr>
          <w:lang w:val="en-AU"/>
        </w:rPr>
        <w:t>Section 2</w:t>
      </w:r>
      <w:r w:rsidR="00020A2C">
        <w:rPr>
          <w:lang w:val="en-AU"/>
        </w:rPr>
        <w:t>,</w:t>
      </w:r>
      <w:r w:rsidRPr="00020A2C">
        <w:rPr>
          <w:lang w:val="en-AU"/>
        </w:rPr>
        <w:t xml:space="preserve"> </w:t>
      </w:r>
      <w:r w:rsidR="009C2D5C" w:rsidRPr="00020A2C">
        <w:rPr>
          <w:lang w:val="en-AU"/>
        </w:rPr>
        <w:t>Part B</w:t>
      </w:r>
      <w:r w:rsidR="00020A2C">
        <w:rPr>
          <w:lang w:val="en-AU"/>
        </w:rPr>
        <w:t>,</w:t>
      </w:r>
      <w:r w:rsidR="009C2D5C" w:rsidRPr="00020A2C">
        <w:rPr>
          <w:lang w:val="en-AU"/>
        </w:rPr>
        <w:t xml:space="preserve"> </w:t>
      </w:r>
      <w:r w:rsidR="00F648AD" w:rsidRPr="00020A2C">
        <w:rPr>
          <w:lang w:val="en-AU"/>
        </w:rPr>
        <w:t xml:space="preserve">Question 4 </w:t>
      </w:r>
      <w:r w:rsidRPr="00020A2C">
        <w:rPr>
          <w:lang w:val="en-AU"/>
        </w:rPr>
        <w:t>r</w:t>
      </w:r>
      <w:r w:rsidR="008C0F9A" w:rsidRPr="00020A2C">
        <w:rPr>
          <w:lang w:val="en-AU"/>
        </w:rPr>
        <w:t>esponses scored highly</w:t>
      </w:r>
      <w:r w:rsidR="00F72AC1" w:rsidRPr="00020A2C">
        <w:rPr>
          <w:lang w:val="en-AU"/>
        </w:rPr>
        <w:t xml:space="preserve"> </w:t>
      </w:r>
      <w:r w:rsidR="00F648AD" w:rsidRPr="00020A2C">
        <w:rPr>
          <w:lang w:val="en-AU"/>
        </w:rPr>
        <w:t xml:space="preserve">when </w:t>
      </w:r>
      <w:r w:rsidR="00F72AC1" w:rsidRPr="00020A2C">
        <w:rPr>
          <w:lang w:val="en-AU"/>
        </w:rPr>
        <w:t xml:space="preserve">students addressed </w:t>
      </w:r>
      <w:r w:rsidR="008C0F9A" w:rsidRPr="00020A2C">
        <w:rPr>
          <w:lang w:val="en-AU"/>
        </w:rPr>
        <w:t xml:space="preserve">the audience </w:t>
      </w:r>
      <w:r w:rsidR="00F72AC1" w:rsidRPr="00020A2C">
        <w:rPr>
          <w:lang w:val="en-AU"/>
        </w:rPr>
        <w:t xml:space="preserve">properly </w:t>
      </w:r>
      <w:r w:rsidR="00734CD6" w:rsidRPr="00020A2C">
        <w:rPr>
          <w:lang w:val="en-AU"/>
        </w:rPr>
        <w:t>and</w:t>
      </w:r>
      <w:r w:rsidR="00F72AC1" w:rsidRPr="00020A2C">
        <w:rPr>
          <w:lang w:val="en-AU"/>
        </w:rPr>
        <w:t xml:space="preserve"> included the purpose of</w:t>
      </w:r>
      <w:r w:rsidR="008C0F9A" w:rsidRPr="00020A2C">
        <w:rPr>
          <w:lang w:val="en-AU"/>
        </w:rPr>
        <w:t xml:space="preserve"> the</w:t>
      </w:r>
      <w:r w:rsidR="00F72AC1" w:rsidRPr="00020A2C">
        <w:rPr>
          <w:lang w:val="en-AU"/>
        </w:rPr>
        <w:t xml:space="preserve"> writing. </w:t>
      </w:r>
      <w:r w:rsidR="008C0F9A" w:rsidRPr="00020A2C">
        <w:rPr>
          <w:lang w:val="en-AU"/>
        </w:rPr>
        <w:t>Higher-scoring responses</w:t>
      </w:r>
      <w:r w:rsidR="00F72AC1" w:rsidRPr="00020A2C">
        <w:rPr>
          <w:lang w:val="en-AU"/>
        </w:rPr>
        <w:t xml:space="preserve"> paraphrased the information from the stimulus text</w:t>
      </w:r>
      <w:r w:rsidRPr="00020A2C">
        <w:rPr>
          <w:lang w:val="en-AU"/>
        </w:rPr>
        <w:t xml:space="preserve"> well</w:t>
      </w:r>
      <w:r w:rsidR="00A002C3" w:rsidRPr="00020A2C">
        <w:rPr>
          <w:lang w:val="en-AU"/>
        </w:rPr>
        <w:t xml:space="preserve"> </w:t>
      </w:r>
      <w:r w:rsidR="007B570B" w:rsidRPr="00020A2C">
        <w:rPr>
          <w:lang w:val="en-AU"/>
        </w:rPr>
        <w:t>and did not just</w:t>
      </w:r>
      <w:r w:rsidR="00A64BEF" w:rsidRPr="00020A2C">
        <w:rPr>
          <w:lang w:val="en-AU"/>
        </w:rPr>
        <w:t xml:space="preserve"> repeat</w:t>
      </w:r>
      <w:r w:rsidR="00734CD6" w:rsidRPr="00020A2C">
        <w:rPr>
          <w:lang w:val="en-AU"/>
        </w:rPr>
        <w:t xml:space="preserve"> the information</w:t>
      </w:r>
      <w:r w:rsidR="007B570B" w:rsidRPr="00020A2C">
        <w:rPr>
          <w:lang w:val="en-AU"/>
        </w:rPr>
        <w:t>.</w:t>
      </w:r>
    </w:p>
    <w:p w14:paraId="0AA90C76" w14:textId="0EEE1DF7" w:rsidR="00035F4A" w:rsidRPr="00020A2C" w:rsidRDefault="00035F4A" w:rsidP="00035F4A">
      <w:pPr>
        <w:pStyle w:val="VCAAbody"/>
        <w:rPr>
          <w:lang w:val="en-AU"/>
        </w:rPr>
      </w:pPr>
      <w:r w:rsidRPr="00020A2C">
        <w:rPr>
          <w:lang w:val="en-AU"/>
        </w:rPr>
        <w:t>The most popular question in Section 3</w:t>
      </w:r>
      <w:r w:rsidR="00F648AD" w:rsidRPr="00020A2C">
        <w:rPr>
          <w:lang w:val="en-AU"/>
        </w:rPr>
        <w:t xml:space="preserve"> </w:t>
      </w:r>
      <w:r w:rsidRPr="00020A2C">
        <w:rPr>
          <w:lang w:val="en-AU"/>
        </w:rPr>
        <w:t xml:space="preserve">was Question </w:t>
      </w:r>
      <w:r w:rsidR="00F67268" w:rsidRPr="00020A2C">
        <w:rPr>
          <w:lang w:val="en-AU"/>
        </w:rPr>
        <w:t>8</w:t>
      </w:r>
      <w:r w:rsidRPr="00020A2C">
        <w:rPr>
          <w:lang w:val="en-AU"/>
        </w:rPr>
        <w:t xml:space="preserve">, which was </w:t>
      </w:r>
      <w:r w:rsidR="00A002C3" w:rsidRPr="00020A2C">
        <w:rPr>
          <w:lang w:val="en-AU"/>
        </w:rPr>
        <w:t xml:space="preserve">about </w:t>
      </w:r>
      <w:r w:rsidR="00F67268" w:rsidRPr="00020A2C">
        <w:rPr>
          <w:lang w:val="en-AU"/>
        </w:rPr>
        <w:t>personal</w:t>
      </w:r>
      <w:r w:rsidRPr="00020A2C">
        <w:rPr>
          <w:lang w:val="en-AU"/>
        </w:rPr>
        <w:t xml:space="preserve"> writing. Students developed their writing well in terms of structure, sequence and depth. In particular, high-scoring responses included original ideas</w:t>
      </w:r>
      <w:r w:rsidR="00F67268" w:rsidRPr="00020A2C">
        <w:rPr>
          <w:lang w:val="en-AU"/>
        </w:rPr>
        <w:t xml:space="preserve">, </w:t>
      </w:r>
      <w:r w:rsidRPr="00020A2C">
        <w:rPr>
          <w:lang w:val="en-AU"/>
        </w:rPr>
        <w:t>opinions</w:t>
      </w:r>
      <w:r w:rsidR="00F67268" w:rsidRPr="00020A2C">
        <w:rPr>
          <w:lang w:val="en-AU"/>
        </w:rPr>
        <w:t>, feelings and impressions</w:t>
      </w:r>
      <w:r w:rsidRPr="00020A2C">
        <w:rPr>
          <w:lang w:val="en-AU"/>
        </w:rPr>
        <w:t xml:space="preserve"> rather than </w:t>
      </w:r>
      <w:r w:rsidR="00FB08E6" w:rsidRPr="00020A2C">
        <w:rPr>
          <w:lang w:val="en-AU"/>
        </w:rPr>
        <w:t>factual</w:t>
      </w:r>
      <w:r w:rsidRPr="00020A2C">
        <w:rPr>
          <w:lang w:val="en-AU"/>
        </w:rPr>
        <w:t xml:space="preserve"> information. They used a variety of vocabulary</w:t>
      </w:r>
      <w:r w:rsidR="00020A2C">
        <w:rPr>
          <w:lang w:val="en-AU"/>
        </w:rPr>
        <w:t>,</w:t>
      </w:r>
      <w:r w:rsidR="00FB08E6" w:rsidRPr="00020A2C">
        <w:rPr>
          <w:lang w:val="en-AU"/>
        </w:rPr>
        <w:t xml:space="preserve"> including subjective and emotive language,</w:t>
      </w:r>
      <w:r w:rsidRPr="00020A2C">
        <w:rPr>
          <w:lang w:val="en-AU"/>
        </w:rPr>
        <w:t xml:space="preserve"> and </w:t>
      </w:r>
      <w:r w:rsidR="00020A2C">
        <w:rPr>
          <w:lang w:val="en-AU"/>
        </w:rPr>
        <w:t xml:space="preserve">used </w:t>
      </w:r>
      <w:r w:rsidRPr="00020A2C">
        <w:rPr>
          <w:lang w:val="en-AU"/>
        </w:rPr>
        <w:t xml:space="preserve">grammar accurately and appropriately. </w:t>
      </w:r>
    </w:p>
    <w:p w14:paraId="3DA2C8EA" w14:textId="5B381E13" w:rsidR="00DD7CAB" w:rsidRDefault="00035F4A" w:rsidP="00734CD6">
      <w:pPr>
        <w:pStyle w:val="VCAAbody"/>
        <w:rPr>
          <w:lang w:val="en-AU"/>
        </w:rPr>
      </w:pPr>
      <w:r w:rsidRPr="00020A2C">
        <w:rPr>
          <w:lang w:val="en-AU"/>
        </w:rPr>
        <w:t xml:space="preserve">Students are advised to read a wide selection of Korean texts, </w:t>
      </w:r>
      <w:r w:rsidR="00032431" w:rsidRPr="00020A2C">
        <w:rPr>
          <w:lang w:val="en-AU"/>
        </w:rPr>
        <w:t xml:space="preserve">which </w:t>
      </w:r>
      <w:r w:rsidRPr="00020A2C">
        <w:rPr>
          <w:lang w:val="en-AU"/>
        </w:rPr>
        <w:t>includ</w:t>
      </w:r>
      <w:r w:rsidR="00032431" w:rsidRPr="00020A2C">
        <w:rPr>
          <w:lang w:val="en-AU"/>
        </w:rPr>
        <w:t>e</w:t>
      </w:r>
      <w:r w:rsidRPr="00020A2C">
        <w:rPr>
          <w:lang w:val="en-AU"/>
        </w:rPr>
        <w:t xml:space="preserve"> old and contemporary information</w:t>
      </w:r>
      <w:r w:rsidR="00B10334" w:rsidRPr="00020A2C">
        <w:rPr>
          <w:lang w:val="en-AU"/>
        </w:rPr>
        <w:t xml:space="preserve"> </w:t>
      </w:r>
      <w:r w:rsidR="00032431" w:rsidRPr="00020A2C">
        <w:rPr>
          <w:lang w:val="en-AU"/>
        </w:rPr>
        <w:t>on</w:t>
      </w:r>
      <w:r w:rsidRPr="00020A2C">
        <w:rPr>
          <w:lang w:val="en-AU"/>
        </w:rPr>
        <w:t xml:space="preserve"> a wide range of subtopics that relate to the prescribed themes and topics</w:t>
      </w:r>
      <w:r w:rsidR="00447EEC" w:rsidRPr="00020A2C">
        <w:rPr>
          <w:lang w:val="en-AU"/>
        </w:rPr>
        <w:t xml:space="preserve"> in the study design</w:t>
      </w:r>
      <w:r w:rsidRPr="00020A2C">
        <w:rPr>
          <w:lang w:val="en-AU"/>
        </w:rPr>
        <w:t xml:space="preserve">. They should also </w:t>
      </w:r>
      <w:r w:rsidR="00D17B78" w:rsidRPr="00020A2C">
        <w:rPr>
          <w:lang w:val="en-AU"/>
        </w:rPr>
        <w:t>practi</w:t>
      </w:r>
      <w:r w:rsidR="00032431" w:rsidRPr="00020A2C">
        <w:rPr>
          <w:lang w:val="en-AU"/>
        </w:rPr>
        <w:t>s</w:t>
      </w:r>
      <w:r w:rsidR="00D17B78" w:rsidRPr="00020A2C">
        <w:rPr>
          <w:lang w:val="en-AU"/>
        </w:rPr>
        <w:t xml:space="preserve">e </w:t>
      </w:r>
      <w:r w:rsidRPr="00020A2C">
        <w:rPr>
          <w:lang w:val="en-AU"/>
        </w:rPr>
        <w:t>writ</w:t>
      </w:r>
      <w:r w:rsidR="00D17B78" w:rsidRPr="00020A2C">
        <w:rPr>
          <w:lang w:val="en-AU"/>
        </w:rPr>
        <w:t>ing</w:t>
      </w:r>
      <w:r w:rsidRPr="00020A2C">
        <w:rPr>
          <w:lang w:val="en-AU"/>
        </w:rPr>
        <w:t xml:space="preserve"> answers concisely and avoid writing unnecessary information </w:t>
      </w:r>
      <w:r w:rsidR="00447EEC" w:rsidRPr="00020A2C">
        <w:rPr>
          <w:lang w:val="en-AU"/>
        </w:rPr>
        <w:t xml:space="preserve">or inferring </w:t>
      </w:r>
      <w:r w:rsidRPr="00020A2C">
        <w:rPr>
          <w:lang w:val="en-AU"/>
        </w:rPr>
        <w:t xml:space="preserve">beyond what is required by the question. Students need to </w:t>
      </w:r>
      <w:r w:rsidR="00A64BEF" w:rsidRPr="00020A2C">
        <w:rPr>
          <w:lang w:val="en-AU"/>
        </w:rPr>
        <w:t>practise</w:t>
      </w:r>
      <w:r w:rsidR="00032431" w:rsidRPr="00020A2C">
        <w:rPr>
          <w:lang w:val="en-AU"/>
        </w:rPr>
        <w:t xml:space="preserve"> identifying the </w:t>
      </w:r>
      <w:r w:rsidR="00A002C3" w:rsidRPr="00020A2C">
        <w:rPr>
          <w:lang w:val="en-AU"/>
        </w:rPr>
        <w:t>keywords</w:t>
      </w:r>
      <w:r w:rsidR="00032431" w:rsidRPr="00020A2C">
        <w:rPr>
          <w:lang w:val="en-AU"/>
        </w:rPr>
        <w:t xml:space="preserve"> in a question and</w:t>
      </w:r>
      <w:r w:rsidR="00A002C3" w:rsidRPr="00020A2C">
        <w:rPr>
          <w:lang w:val="en-AU"/>
        </w:rPr>
        <w:t xml:space="preserve"> </w:t>
      </w:r>
      <w:r w:rsidR="00032431" w:rsidRPr="00020A2C">
        <w:rPr>
          <w:lang w:val="en-AU"/>
        </w:rPr>
        <w:t>to ensure that they</w:t>
      </w:r>
      <w:r w:rsidRPr="00020A2C">
        <w:rPr>
          <w:lang w:val="en-AU"/>
        </w:rPr>
        <w:t xml:space="preserve"> understand correctly what the question require</w:t>
      </w:r>
      <w:r w:rsidR="007B570B" w:rsidRPr="00020A2C">
        <w:rPr>
          <w:lang w:val="en-AU"/>
        </w:rPr>
        <w:t>s</w:t>
      </w:r>
      <w:r w:rsidRPr="00020A2C">
        <w:rPr>
          <w:lang w:val="en-AU"/>
        </w:rPr>
        <w:t xml:space="preserve"> for </w:t>
      </w:r>
      <w:r w:rsidR="007B570B" w:rsidRPr="00020A2C">
        <w:rPr>
          <w:lang w:val="en-AU"/>
        </w:rPr>
        <w:t xml:space="preserve">an </w:t>
      </w:r>
      <w:r w:rsidRPr="00020A2C">
        <w:rPr>
          <w:lang w:val="en-AU"/>
        </w:rPr>
        <w:t xml:space="preserve">answer. </w:t>
      </w:r>
      <w:r w:rsidR="00447EEC" w:rsidRPr="00020A2C">
        <w:rPr>
          <w:lang w:val="en-AU"/>
        </w:rPr>
        <w:t>Students are also required to understand the characteristics of different writing styles</w:t>
      </w:r>
      <w:r w:rsidR="00032431" w:rsidRPr="00020A2C">
        <w:rPr>
          <w:lang w:val="en-AU"/>
        </w:rPr>
        <w:t xml:space="preserve"> and text types</w:t>
      </w:r>
      <w:r w:rsidR="00447EEC" w:rsidRPr="00020A2C">
        <w:rPr>
          <w:lang w:val="en-AU"/>
        </w:rPr>
        <w:t>.</w:t>
      </w:r>
      <w:bookmarkEnd w:id="1"/>
    </w:p>
    <w:p w14:paraId="12E6ACAD" w14:textId="77777777" w:rsidR="00DD7CAB" w:rsidRDefault="00DD7CAB">
      <w:pPr>
        <w:rPr>
          <w:rFonts w:ascii="Arial" w:hAnsi="Arial" w:cs="Arial"/>
          <w:color w:val="000000" w:themeColor="text1"/>
          <w:sz w:val="20"/>
          <w:lang w:val="en-AU"/>
        </w:rPr>
      </w:pPr>
      <w:r>
        <w:rPr>
          <w:lang w:val="en-AU"/>
        </w:rPr>
        <w:br w:type="page"/>
      </w:r>
    </w:p>
    <w:p w14:paraId="29027E3E" w14:textId="75A20B99" w:rsidR="00B62480" w:rsidRPr="00020A2C" w:rsidRDefault="00024018" w:rsidP="00350651">
      <w:pPr>
        <w:pStyle w:val="VCAAHeading1"/>
        <w:rPr>
          <w:lang w:val="en-AU"/>
        </w:rPr>
      </w:pPr>
      <w:r w:rsidRPr="00020A2C">
        <w:rPr>
          <w:lang w:val="en-AU"/>
        </w:rPr>
        <w:lastRenderedPageBreak/>
        <w:t>Specific information</w:t>
      </w:r>
    </w:p>
    <w:p w14:paraId="01654FC5" w14:textId="1254ABEA" w:rsidR="008641A1" w:rsidRPr="00020A2C" w:rsidRDefault="008641A1" w:rsidP="008641A1">
      <w:pPr>
        <w:pStyle w:val="VCAAbody"/>
        <w:rPr>
          <w:lang w:val="en-AU"/>
        </w:rPr>
      </w:pPr>
      <w:r w:rsidRPr="00020A2C">
        <w:rPr>
          <w:lang w:val="en-AU"/>
        </w:rPr>
        <w:t xml:space="preserve">This report provides sample answers or an indication of what answers may have </w:t>
      </w:r>
      <w:r w:rsidR="00A002C3" w:rsidRPr="00020A2C">
        <w:rPr>
          <w:lang w:val="en-AU"/>
        </w:rPr>
        <w:t xml:space="preserve">been </w:t>
      </w:r>
      <w:r w:rsidRPr="00020A2C">
        <w:rPr>
          <w:lang w:val="en-AU"/>
        </w:rPr>
        <w:t>included. Unless otherwise stated, these are not intended to be exemplary or complete responses.</w:t>
      </w:r>
    </w:p>
    <w:p w14:paraId="0E5957F4" w14:textId="6EE61DAA" w:rsidR="007E47A5" w:rsidRPr="00020A2C" w:rsidRDefault="007E47A5" w:rsidP="00A64BEF">
      <w:pPr>
        <w:pStyle w:val="VCAAHeading1"/>
        <w:rPr>
          <w:lang w:val="en-AU"/>
        </w:rPr>
      </w:pPr>
      <w:r w:rsidRPr="00020A2C">
        <w:rPr>
          <w:lang w:val="en-AU"/>
        </w:rPr>
        <w:t>Section 1</w:t>
      </w:r>
    </w:p>
    <w:p w14:paraId="148FD84D" w14:textId="77777777" w:rsidR="007E47A5" w:rsidRPr="00020A2C" w:rsidRDefault="007E47A5" w:rsidP="007E47A5">
      <w:pPr>
        <w:pStyle w:val="VCAAHeading3"/>
        <w:rPr>
          <w:lang w:val="en-AU"/>
        </w:rPr>
      </w:pPr>
      <w:r w:rsidRPr="00020A2C">
        <w:rPr>
          <w:lang w:val="en-AU"/>
        </w:rPr>
        <w:t>Part A – Listening and responding in English</w:t>
      </w:r>
    </w:p>
    <w:p w14:paraId="795C2742" w14:textId="34FE2479" w:rsidR="008641A1" w:rsidRPr="00020A2C" w:rsidRDefault="007E47A5" w:rsidP="007E47A5">
      <w:pPr>
        <w:pStyle w:val="VCAAbody"/>
        <w:rPr>
          <w:lang w:val="en-AU"/>
        </w:rPr>
      </w:pPr>
      <w:r w:rsidRPr="00020A2C">
        <w:rPr>
          <w:lang w:val="en-AU"/>
        </w:rPr>
        <w:t>This section assessed the students</w:t>
      </w:r>
      <w:r w:rsidR="00E61615" w:rsidRPr="00020A2C">
        <w:rPr>
          <w:lang w:val="en-AU"/>
        </w:rPr>
        <w:t>’</w:t>
      </w:r>
      <w:r w:rsidRPr="00020A2C">
        <w:rPr>
          <w:lang w:val="en-AU"/>
        </w:rPr>
        <w:t xml:space="preserve"> capacity to understand and convey general and specific aspects of texts.</w:t>
      </w:r>
    </w:p>
    <w:p w14:paraId="0D3BF315" w14:textId="4EBAE225" w:rsidR="007E47A5" w:rsidRPr="00020A2C" w:rsidRDefault="007E47A5" w:rsidP="007E47A5">
      <w:pPr>
        <w:pStyle w:val="VCAAHeading4"/>
        <w:rPr>
          <w:lang w:val="en-AU"/>
        </w:rPr>
      </w:pPr>
      <w:r w:rsidRPr="00020A2C">
        <w:rPr>
          <w:lang w:val="en-AU"/>
        </w:rPr>
        <w:t>Question 1</w:t>
      </w:r>
      <w:r w:rsidR="00CC33FC" w:rsidRPr="00020A2C">
        <w:rPr>
          <w:lang w:val="en-AU"/>
        </w:rPr>
        <w:t>a</w:t>
      </w:r>
      <w:r w:rsidR="008C0F9A" w:rsidRPr="00020A2C">
        <w:rPr>
          <w:lang w:val="en-AU"/>
        </w:rPr>
        <w:t>.</w:t>
      </w:r>
    </w:p>
    <w:p w14:paraId="01B332B6" w14:textId="5B41DCB8" w:rsidR="00CC33FC" w:rsidRPr="00020A2C" w:rsidRDefault="00CC33FC" w:rsidP="00CC33FC">
      <w:pPr>
        <w:pStyle w:val="VCAAbody"/>
        <w:rPr>
          <w:lang w:val="en-AU"/>
        </w:rPr>
      </w:pPr>
      <w:r w:rsidRPr="00020A2C">
        <w:rPr>
          <w:lang w:val="en-AU"/>
        </w:rPr>
        <w:t>An example of a correct response is:</w:t>
      </w:r>
    </w:p>
    <w:p w14:paraId="648411C9" w14:textId="442E28DF" w:rsidR="00CC33FC" w:rsidRPr="00020A2C" w:rsidRDefault="008C0F9A" w:rsidP="003C3649">
      <w:pPr>
        <w:pStyle w:val="VCAAbullet"/>
        <w:rPr>
          <w:lang w:val="en-AU"/>
        </w:rPr>
      </w:pPr>
      <w:r w:rsidRPr="00020A2C">
        <w:rPr>
          <w:lang w:val="en-AU"/>
        </w:rPr>
        <w:t>people with many friends</w:t>
      </w:r>
    </w:p>
    <w:p w14:paraId="39AB3884" w14:textId="55826FBA" w:rsidR="00CC33FC" w:rsidRPr="00020A2C" w:rsidRDefault="008C0F9A" w:rsidP="003C3649">
      <w:pPr>
        <w:pStyle w:val="VCAAbullet"/>
        <w:rPr>
          <w:lang w:val="en-AU"/>
        </w:rPr>
      </w:pPr>
      <w:r w:rsidRPr="00020A2C">
        <w:rPr>
          <w:lang w:val="en-AU"/>
        </w:rPr>
        <w:t xml:space="preserve">people who are ahead of </w:t>
      </w:r>
      <w:r w:rsidR="00D7115C" w:rsidRPr="00020A2C">
        <w:rPr>
          <w:lang w:val="en-AU"/>
        </w:rPr>
        <w:t>trends</w:t>
      </w:r>
      <w:r w:rsidR="00AE3BF3">
        <w:rPr>
          <w:lang w:val="en-AU"/>
        </w:rPr>
        <w:t xml:space="preserve"> </w:t>
      </w:r>
      <w:r w:rsidR="00D7115C" w:rsidRPr="00020A2C">
        <w:rPr>
          <w:lang w:val="en-AU"/>
        </w:rPr>
        <w:t>/</w:t>
      </w:r>
      <w:r w:rsidR="00AE3BF3">
        <w:rPr>
          <w:lang w:val="en-AU"/>
        </w:rPr>
        <w:t xml:space="preserve"> </w:t>
      </w:r>
      <w:r w:rsidR="00D7115C" w:rsidRPr="00020A2C">
        <w:rPr>
          <w:lang w:val="en-AU"/>
        </w:rPr>
        <w:t>lead</w:t>
      </w:r>
      <w:r w:rsidRPr="00020A2C">
        <w:rPr>
          <w:lang w:val="en-AU"/>
        </w:rPr>
        <w:t xml:space="preserve"> trends</w:t>
      </w:r>
    </w:p>
    <w:p w14:paraId="1423548E" w14:textId="548D5E70" w:rsidR="00CC33FC" w:rsidRPr="00020A2C" w:rsidRDefault="008C0F9A" w:rsidP="003C3649">
      <w:pPr>
        <w:pStyle w:val="VCAAbullet"/>
        <w:rPr>
          <w:lang w:val="en-AU"/>
        </w:rPr>
      </w:pPr>
      <w:r w:rsidRPr="00020A2C">
        <w:rPr>
          <w:lang w:val="en-AU"/>
        </w:rPr>
        <w:t>extroverts</w:t>
      </w:r>
    </w:p>
    <w:p w14:paraId="08BD62CD" w14:textId="34E07C5B" w:rsidR="00CC33FC" w:rsidRPr="00020A2C" w:rsidRDefault="00CC33FC" w:rsidP="003C3649">
      <w:pPr>
        <w:pStyle w:val="VCAAbullet"/>
        <w:rPr>
          <w:lang w:val="en-AU"/>
        </w:rPr>
      </w:pPr>
      <w:r w:rsidRPr="00020A2C">
        <w:rPr>
          <w:lang w:val="en-AU"/>
        </w:rPr>
        <w:t xml:space="preserve">person who has/possesses </w:t>
      </w:r>
      <w:r w:rsidR="00F648AD" w:rsidRPr="00DD7CAB">
        <w:rPr>
          <w:i/>
          <w:iCs/>
          <w:lang w:val="en-AU"/>
        </w:rPr>
        <w:t>‘</w:t>
      </w:r>
      <w:proofErr w:type="spellStart"/>
      <w:r w:rsidR="00F648AD" w:rsidRPr="00DD7CAB">
        <w:rPr>
          <w:i/>
          <w:iCs/>
          <w:lang w:val="en-AU"/>
        </w:rPr>
        <w:t>i</w:t>
      </w:r>
      <w:r w:rsidRPr="00DD7CAB">
        <w:rPr>
          <w:i/>
          <w:iCs/>
          <w:lang w:val="en-AU"/>
        </w:rPr>
        <w:t>nssa</w:t>
      </w:r>
      <w:proofErr w:type="spellEnd"/>
      <w:r w:rsidR="00F648AD" w:rsidRPr="00DD7CAB">
        <w:rPr>
          <w:i/>
          <w:iCs/>
          <w:lang w:val="en-AU"/>
        </w:rPr>
        <w:t>’</w:t>
      </w:r>
      <w:r w:rsidRPr="00020A2C">
        <w:rPr>
          <w:lang w:val="en-AU"/>
        </w:rPr>
        <w:t xml:space="preserve"> </w:t>
      </w:r>
      <w:r w:rsidR="00F648AD" w:rsidRPr="00020A2C">
        <w:rPr>
          <w:lang w:val="en-AU"/>
        </w:rPr>
        <w:t xml:space="preserve">(popular) </w:t>
      </w:r>
      <w:r w:rsidRPr="00020A2C">
        <w:rPr>
          <w:lang w:val="en-AU"/>
        </w:rPr>
        <w:t>items</w:t>
      </w:r>
      <w:r w:rsidR="008C0F9A" w:rsidRPr="00020A2C">
        <w:rPr>
          <w:lang w:val="en-AU"/>
        </w:rPr>
        <w:t>.</w:t>
      </w:r>
    </w:p>
    <w:p w14:paraId="37F300B3" w14:textId="2A0D13AB" w:rsidR="00CC33FC" w:rsidRPr="00020A2C" w:rsidRDefault="00CC33FC" w:rsidP="00CC33FC">
      <w:pPr>
        <w:pStyle w:val="VCAAHeading4"/>
        <w:rPr>
          <w:lang w:val="en-AU"/>
        </w:rPr>
      </w:pPr>
      <w:r w:rsidRPr="00020A2C">
        <w:rPr>
          <w:lang w:val="en-AU"/>
        </w:rPr>
        <w:t>Question 1b</w:t>
      </w:r>
      <w:r w:rsidR="008C0F9A" w:rsidRPr="00020A2C">
        <w:rPr>
          <w:lang w:val="en-AU"/>
        </w:rPr>
        <w:t>.</w:t>
      </w:r>
    </w:p>
    <w:p w14:paraId="095343E5" w14:textId="77777777" w:rsidR="00CC33FC" w:rsidRPr="00020A2C" w:rsidRDefault="00CC33FC" w:rsidP="00CC33FC">
      <w:pPr>
        <w:pStyle w:val="VCAAbody"/>
        <w:rPr>
          <w:lang w:val="en-AU"/>
        </w:rPr>
      </w:pPr>
      <w:r w:rsidRPr="00020A2C">
        <w:rPr>
          <w:lang w:val="en-AU"/>
        </w:rPr>
        <w:t>An example of a correct response is:</w:t>
      </w:r>
    </w:p>
    <w:p w14:paraId="36950BE0" w14:textId="77777777" w:rsidR="00CC33FC" w:rsidRPr="00020A2C" w:rsidRDefault="00CC33FC" w:rsidP="003C3649">
      <w:pPr>
        <w:pStyle w:val="VCAAbullet"/>
        <w:rPr>
          <w:lang w:val="en-AU"/>
        </w:rPr>
      </w:pPr>
      <w:r w:rsidRPr="00020A2C">
        <w:rPr>
          <w:lang w:val="en-AU"/>
        </w:rPr>
        <w:t xml:space="preserve">a sense of belonging </w:t>
      </w:r>
    </w:p>
    <w:p w14:paraId="0EF57049" w14:textId="77777777" w:rsidR="00CC33FC" w:rsidRPr="00020A2C" w:rsidRDefault="00CC33FC" w:rsidP="003C3649">
      <w:pPr>
        <w:pStyle w:val="VCAAbullet"/>
        <w:rPr>
          <w:lang w:val="en-AU"/>
        </w:rPr>
      </w:pPr>
      <w:r w:rsidRPr="00020A2C">
        <w:rPr>
          <w:lang w:val="en-AU"/>
        </w:rPr>
        <w:t>the desire to be approved (by others)</w:t>
      </w:r>
    </w:p>
    <w:p w14:paraId="0DEDF421" w14:textId="0F639589" w:rsidR="00CC33FC" w:rsidRPr="00020A2C" w:rsidRDefault="00CC33FC" w:rsidP="003C3649">
      <w:pPr>
        <w:pStyle w:val="VCAAbullet"/>
        <w:rPr>
          <w:lang w:val="en-AU"/>
        </w:rPr>
      </w:pPr>
      <w:r w:rsidRPr="00020A2C">
        <w:rPr>
          <w:lang w:val="en-AU"/>
        </w:rPr>
        <w:t>non-individuality</w:t>
      </w:r>
      <w:r w:rsidR="008C0F9A" w:rsidRPr="00020A2C">
        <w:rPr>
          <w:lang w:val="en-AU"/>
        </w:rPr>
        <w:t>.</w:t>
      </w:r>
    </w:p>
    <w:p w14:paraId="3521F222" w14:textId="52A787F3" w:rsidR="00CC33FC" w:rsidRPr="00020A2C" w:rsidRDefault="00CC33FC" w:rsidP="00CC33FC">
      <w:pPr>
        <w:pStyle w:val="VCAAHeading4"/>
        <w:rPr>
          <w:lang w:val="en-AU"/>
        </w:rPr>
      </w:pPr>
      <w:r w:rsidRPr="00020A2C">
        <w:rPr>
          <w:lang w:val="en-AU"/>
        </w:rPr>
        <w:t>Question 1c</w:t>
      </w:r>
      <w:r w:rsidR="008C0F9A" w:rsidRPr="00020A2C">
        <w:rPr>
          <w:lang w:val="en-AU"/>
        </w:rPr>
        <w:t>.</w:t>
      </w:r>
    </w:p>
    <w:p w14:paraId="7252C5B6" w14:textId="77777777" w:rsidR="00CC33FC" w:rsidRPr="00020A2C" w:rsidRDefault="00CC33FC" w:rsidP="00CC33FC">
      <w:pPr>
        <w:pStyle w:val="VCAAbody"/>
        <w:rPr>
          <w:lang w:val="en-AU"/>
        </w:rPr>
      </w:pPr>
      <w:r w:rsidRPr="00020A2C">
        <w:rPr>
          <w:lang w:val="en-AU"/>
        </w:rPr>
        <w:t>An example of a correct response is:</w:t>
      </w:r>
    </w:p>
    <w:p w14:paraId="5D9E44DC" w14:textId="5DE23A15" w:rsidR="005455AA" w:rsidRPr="00020A2C" w:rsidRDefault="00F648AD" w:rsidP="003C3649">
      <w:pPr>
        <w:pStyle w:val="VCAAbullet"/>
        <w:rPr>
          <w:lang w:val="en-AU"/>
        </w:rPr>
      </w:pPr>
      <w:r w:rsidRPr="00020A2C">
        <w:rPr>
          <w:lang w:val="en-AU"/>
        </w:rPr>
        <w:t>By</w:t>
      </w:r>
      <w:r w:rsidR="005455AA" w:rsidRPr="00020A2C">
        <w:rPr>
          <w:lang w:val="en-AU"/>
        </w:rPr>
        <w:t xml:space="preserve"> forcefully follow</w:t>
      </w:r>
      <w:r w:rsidRPr="00020A2C">
        <w:rPr>
          <w:lang w:val="en-AU"/>
        </w:rPr>
        <w:t>ing</w:t>
      </w:r>
      <w:r w:rsidR="005455AA" w:rsidRPr="00020A2C">
        <w:rPr>
          <w:lang w:val="en-AU"/>
        </w:rPr>
        <w:t xml:space="preserve"> the trend, people may buy useless products</w:t>
      </w:r>
      <w:r w:rsidRPr="00020A2C">
        <w:rPr>
          <w:lang w:val="en-AU"/>
        </w:rPr>
        <w:t>.</w:t>
      </w:r>
    </w:p>
    <w:p w14:paraId="1BC48C2B" w14:textId="7C268DA4" w:rsidR="005455AA" w:rsidRPr="00020A2C" w:rsidRDefault="00AE3BF3" w:rsidP="003C3649">
      <w:pPr>
        <w:pStyle w:val="VCAAbullet"/>
        <w:rPr>
          <w:lang w:val="en-AU"/>
        </w:rPr>
      </w:pPr>
      <w:r>
        <w:rPr>
          <w:lang w:val="en-AU"/>
        </w:rPr>
        <w:t>F</w:t>
      </w:r>
      <w:r w:rsidRPr="00020A2C">
        <w:rPr>
          <w:lang w:val="en-AU"/>
        </w:rPr>
        <w:t xml:space="preserve">riends </w:t>
      </w:r>
      <w:r w:rsidR="005455AA" w:rsidRPr="00020A2C">
        <w:rPr>
          <w:lang w:val="en-AU"/>
        </w:rPr>
        <w:t xml:space="preserve">who do not belong to </w:t>
      </w:r>
      <w:proofErr w:type="spellStart"/>
      <w:r w:rsidR="00F648AD" w:rsidRPr="00DD7CAB">
        <w:rPr>
          <w:i/>
          <w:iCs/>
          <w:lang w:val="en-AU"/>
        </w:rPr>
        <w:t>i</w:t>
      </w:r>
      <w:r w:rsidR="005455AA" w:rsidRPr="00DD7CAB">
        <w:rPr>
          <w:i/>
          <w:iCs/>
          <w:lang w:val="en-AU"/>
        </w:rPr>
        <w:t>nssa</w:t>
      </w:r>
      <w:proofErr w:type="spellEnd"/>
      <w:r w:rsidR="005455AA" w:rsidRPr="00020A2C">
        <w:rPr>
          <w:lang w:val="en-AU"/>
        </w:rPr>
        <w:t xml:space="preserve"> may feel alienated</w:t>
      </w:r>
      <w:r w:rsidR="00F648AD" w:rsidRPr="00020A2C">
        <w:rPr>
          <w:lang w:val="en-AU"/>
        </w:rPr>
        <w:t>.</w:t>
      </w:r>
    </w:p>
    <w:p w14:paraId="38CC938B" w14:textId="03463695" w:rsidR="00CC33FC" w:rsidRPr="00020A2C" w:rsidRDefault="00F648AD" w:rsidP="003C3649">
      <w:pPr>
        <w:pStyle w:val="VCAAbullet"/>
        <w:rPr>
          <w:lang w:val="en-AU"/>
        </w:rPr>
      </w:pPr>
      <w:r w:rsidRPr="00020A2C">
        <w:rPr>
          <w:lang w:val="en-AU"/>
        </w:rPr>
        <w:t>This</w:t>
      </w:r>
      <w:r w:rsidR="005455AA" w:rsidRPr="00020A2C">
        <w:rPr>
          <w:lang w:val="en-AU"/>
        </w:rPr>
        <w:t xml:space="preserve"> is a culture for peer communication but</w:t>
      </w:r>
      <w:r w:rsidR="00604F18" w:rsidRPr="00020A2C">
        <w:rPr>
          <w:lang w:val="en-AU"/>
        </w:rPr>
        <w:t>, contrarily,</w:t>
      </w:r>
      <w:r w:rsidR="005455AA" w:rsidRPr="00020A2C">
        <w:rPr>
          <w:lang w:val="en-AU"/>
        </w:rPr>
        <w:t xml:space="preserve"> </w:t>
      </w:r>
      <w:r w:rsidRPr="00020A2C">
        <w:rPr>
          <w:lang w:val="en-AU"/>
        </w:rPr>
        <w:t xml:space="preserve">it </w:t>
      </w:r>
      <w:r w:rsidR="005455AA" w:rsidRPr="00020A2C">
        <w:rPr>
          <w:lang w:val="en-AU"/>
        </w:rPr>
        <w:t xml:space="preserve">may </w:t>
      </w:r>
      <w:r w:rsidRPr="00020A2C">
        <w:rPr>
          <w:lang w:val="en-AU"/>
        </w:rPr>
        <w:t xml:space="preserve">still </w:t>
      </w:r>
      <w:r w:rsidR="005455AA" w:rsidRPr="00020A2C">
        <w:rPr>
          <w:lang w:val="en-AU"/>
        </w:rPr>
        <w:t xml:space="preserve">lead to </w:t>
      </w:r>
      <w:r w:rsidR="00B10334" w:rsidRPr="00020A2C">
        <w:rPr>
          <w:lang w:val="en-AU"/>
        </w:rPr>
        <w:t>creating</w:t>
      </w:r>
      <w:r w:rsidR="005455AA" w:rsidRPr="00020A2C">
        <w:rPr>
          <w:lang w:val="en-AU"/>
        </w:rPr>
        <w:t xml:space="preserve"> discrimination.</w:t>
      </w:r>
    </w:p>
    <w:p w14:paraId="79444A3B" w14:textId="42036399" w:rsidR="007E47A5" w:rsidRPr="00020A2C" w:rsidRDefault="007E47A5" w:rsidP="007E47A5">
      <w:pPr>
        <w:pStyle w:val="VCAAHeading3"/>
        <w:rPr>
          <w:lang w:val="en-AU"/>
        </w:rPr>
      </w:pPr>
      <w:r w:rsidRPr="00020A2C">
        <w:rPr>
          <w:lang w:val="en-AU"/>
        </w:rPr>
        <w:t>Part B – Listening and responding in</w:t>
      </w:r>
      <w:r w:rsidR="00597F3A" w:rsidRPr="00020A2C">
        <w:rPr>
          <w:lang w:val="en-AU"/>
        </w:rPr>
        <w:t xml:space="preserve"> Korean</w:t>
      </w:r>
    </w:p>
    <w:p w14:paraId="1E1001A3" w14:textId="4992F0AA" w:rsidR="008641A1" w:rsidRPr="00020A2C" w:rsidRDefault="007E47A5" w:rsidP="007E47A5">
      <w:pPr>
        <w:pStyle w:val="VCAAbody"/>
        <w:rPr>
          <w:lang w:val="en-AU"/>
        </w:rPr>
      </w:pPr>
      <w:r w:rsidRPr="00020A2C">
        <w:rPr>
          <w:lang w:val="en-AU"/>
        </w:rPr>
        <w:t>In this part of the examination</w:t>
      </w:r>
      <w:r w:rsidR="00E61615" w:rsidRPr="00020A2C">
        <w:rPr>
          <w:lang w:val="en-AU"/>
        </w:rPr>
        <w:t>,</w:t>
      </w:r>
      <w:r w:rsidRPr="00020A2C">
        <w:rPr>
          <w:lang w:val="en-AU"/>
        </w:rPr>
        <w:t xml:space="preserve"> students were assessed on their understanding of the listening text and their ability to accurately convey appropriate information from the text in</w:t>
      </w:r>
      <w:r w:rsidR="00CB06BA" w:rsidRPr="00020A2C">
        <w:rPr>
          <w:lang w:val="en-AU"/>
        </w:rPr>
        <w:t xml:space="preserve"> Korean</w:t>
      </w:r>
      <w:r w:rsidRPr="00020A2C">
        <w:rPr>
          <w:lang w:val="en-AU"/>
        </w:rPr>
        <w:t>. The information presented in the response needed to be relevant to the question. Students were not awarded separate marks for content and language. Responses that included the relevant information and were expressed clearly in</w:t>
      </w:r>
      <w:r w:rsidR="00CB06BA" w:rsidRPr="00020A2C">
        <w:rPr>
          <w:lang w:val="en-AU"/>
        </w:rPr>
        <w:t xml:space="preserve"> Korean</w:t>
      </w:r>
      <w:r w:rsidRPr="00020A2C">
        <w:rPr>
          <w:lang w:val="en-AU"/>
        </w:rPr>
        <w:t xml:space="preserve"> were awarded full marks. </w:t>
      </w:r>
    </w:p>
    <w:p w14:paraId="616194CC" w14:textId="6558CD59" w:rsidR="007E47A5" w:rsidRPr="00020A2C" w:rsidRDefault="007E47A5" w:rsidP="007E47A5">
      <w:pPr>
        <w:pStyle w:val="VCAAHeading4"/>
        <w:rPr>
          <w:lang w:val="en-AU"/>
        </w:rPr>
      </w:pPr>
      <w:r w:rsidRPr="00020A2C">
        <w:rPr>
          <w:lang w:val="en-AU"/>
        </w:rPr>
        <w:t>Question 2</w:t>
      </w:r>
      <w:r w:rsidR="00CB06BA" w:rsidRPr="00020A2C">
        <w:rPr>
          <w:lang w:val="en-AU"/>
        </w:rPr>
        <w:t>a</w:t>
      </w:r>
      <w:r w:rsidR="008C0F9A" w:rsidRPr="00020A2C">
        <w:rPr>
          <w:lang w:val="en-AU"/>
        </w:rPr>
        <w:t>.</w:t>
      </w:r>
    </w:p>
    <w:p w14:paraId="121DB213" w14:textId="77777777" w:rsidR="00CB06BA" w:rsidRPr="00020A2C" w:rsidRDefault="00CB06BA" w:rsidP="00CB06BA">
      <w:pPr>
        <w:pStyle w:val="VCAAbody"/>
        <w:rPr>
          <w:lang w:val="en-AU"/>
        </w:rPr>
      </w:pPr>
      <w:r w:rsidRPr="00020A2C">
        <w:rPr>
          <w:lang w:val="en-AU"/>
        </w:rPr>
        <w:t>An example of a correct response is:</w:t>
      </w:r>
    </w:p>
    <w:p w14:paraId="18454930" w14:textId="7A67D96C" w:rsidR="00CB06BA" w:rsidRPr="00020A2C" w:rsidRDefault="00CB06BA" w:rsidP="00CB06BA">
      <w:pPr>
        <w:pStyle w:val="Bodytab"/>
        <w:numPr>
          <w:ilvl w:val="0"/>
          <w:numId w:val="11"/>
        </w:numPr>
        <w:ind w:right="150"/>
        <w:rPr>
          <w:rFonts w:asciiTheme="minorHAnsi" w:eastAsia="Malgun Gothic" w:hAnsiTheme="minorHAnsi" w:cstheme="minorHAnsi"/>
          <w:color w:val="000000" w:themeColor="text1"/>
          <w:kern w:val="22"/>
          <w:sz w:val="20"/>
          <w:szCs w:val="20"/>
          <w:lang w:val="en-AU" w:eastAsia="ja-JP"/>
        </w:rPr>
      </w:pPr>
      <w:r w:rsidRPr="00020A2C">
        <w:rPr>
          <w:rFonts w:asciiTheme="minorHAnsi" w:eastAsia="Malgun Gothic" w:hAnsiTheme="minorHAnsi" w:cstheme="minorHAnsi"/>
          <w:sz w:val="20"/>
          <w:szCs w:val="20"/>
          <w:lang w:val="en-AU" w:eastAsia="ko-KR"/>
        </w:rPr>
        <w:t>세종의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명령으로</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집현전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학자들이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만들었다</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color w:val="000000" w:themeColor="text1"/>
          <w:kern w:val="22"/>
          <w:sz w:val="20"/>
          <w:szCs w:val="20"/>
          <w:lang w:val="en-AU" w:eastAsia="ja-JP"/>
        </w:rPr>
        <w:t xml:space="preserve">(Scholars of </w:t>
      </w:r>
      <w:proofErr w:type="spellStart"/>
      <w:r w:rsidRPr="00020A2C">
        <w:rPr>
          <w:rFonts w:asciiTheme="minorHAnsi" w:eastAsia="Malgun Gothic" w:hAnsiTheme="minorHAnsi" w:cstheme="minorHAnsi"/>
          <w:color w:val="000000" w:themeColor="text1"/>
          <w:kern w:val="22"/>
          <w:sz w:val="20"/>
          <w:szCs w:val="20"/>
          <w:lang w:val="en-AU" w:eastAsia="ja-JP"/>
        </w:rPr>
        <w:t>Jipyeonjeon</w:t>
      </w:r>
      <w:proofErr w:type="spellEnd"/>
      <w:r w:rsidRPr="00020A2C">
        <w:rPr>
          <w:rFonts w:asciiTheme="minorHAnsi" w:eastAsia="Malgun Gothic" w:hAnsiTheme="minorHAnsi" w:cstheme="minorHAnsi"/>
          <w:color w:val="000000" w:themeColor="text1"/>
          <w:kern w:val="22"/>
          <w:sz w:val="20"/>
          <w:szCs w:val="20"/>
          <w:lang w:val="en-AU" w:eastAsia="ja-JP"/>
        </w:rPr>
        <w:t xml:space="preserve"> made it by King Sejong</w:t>
      </w:r>
      <w:r w:rsidR="00E61615" w:rsidRPr="00020A2C">
        <w:rPr>
          <w:rFonts w:asciiTheme="minorHAnsi" w:eastAsia="Malgun Gothic" w:hAnsiTheme="minorHAnsi" w:cstheme="minorHAnsi"/>
          <w:color w:val="000000" w:themeColor="text1"/>
          <w:kern w:val="22"/>
          <w:sz w:val="20"/>
          <w:szCs w:val="20"/>
          <w:lang w:val="en-AU" w:eastAsia="ja-JP"/>
        </w:rPr>
        <w:t>’</w:t>
      </w:r>
      <w:r w:rsidRPr="00020A2C">
        <w:rPr>
          <w:rFonts w:asciiTheme="minorHAnsi" w:eastAsia="Malgun Gothic" w:hAnsiTheme="minorHAnsi" w:cstheme="minorHAnsi"/>
          <w:color w:val="000000" w:themeColor="text1"/>
          <w:kern w:val="22"/>
          <w:sz w:val="20"/>
          <w:szCs w:val="20"/>
          <w:lang w:val="en-AU" w:eastAsia="ja-JP"/>
        </w:rPr>
        <w:t>s order.</w:t>
      </w:r>
      <w:r w:rsidRPr="00020A2C">
        <w:rPr>
          <w:rFonts w:asciiTheme="minorHAnsi" w:eastAsia="Malgun Gothic" w:hAnsiTheme="minorHAnsi" w:cstheme="minorHAnsi"/>
          <w:kern w:val="22"/>
          <w:sz w:val="20"/>
          <w:szCs w:val="20"/>
          <w:lang w:val="en-AU" w:eastAsia="ja-JP"/>
        </w:rPr>
        <w:t>)</w:t>
      </w:r>
    </w:p>
    <w:p w14:paraId="726B15CA" w14:textId="4B6E1C7C" w:rsidR="00CB06BA" w:rsidRPr="00020A2C" w:rsidRDefault="00CB06BA" w:rsidP="00CB06BA">
      <w:pPr>
        <w:pStyle w:val="Bodytab"/>
        <w:numPr>
          <w:ilvl w:val="0"/>
          <w:numId w:val="11"/>
        </w:numPr>
        <w:ind w:right="150"/>
        <w:rPr>
          <w:rFonts w:asciiTheme="minorHAnsi" w:eastAsia="Batang" w:hAnsiTheme="minorHAnsi" w:cstheme="minorHAnsi"/>
          <w:sz w:val="20"/>
          <w:szCs w:val="20"/>
          <w:lang w:val="en-AU" w:eastAsia="ko-KR"/>
        </w:rPr>
      </w:pPr>
      <w:r w:rsidRPr="00020A2C">
        <w:rPr>
          <w:rFonts w:asciiTheme="minorHAnsi" w:eastAsia="Malgun Gothic" w:hAnsiTheme="minorHAnsi" w:cstheme="minorHAnsi"/>
          <w:sz w:val="20"/>
          <w:szCs w:val="20"/>
          <w:lang w:val="en-AU" w:eastAsia="ko-KR"/>
        </w:rPr>
        <w:t>하지만</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집현전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학자들은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사용을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반대했기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때문에</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믿을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없다</w:t>
      </w:r>
      <w:r w:rsidRPr="00020A2C">
        <w:rPr>
          <w:rFonts w:asciiTheme="minorHAnsi" w:eastAsia="Malgun Gothic" w:hAnsiTheme="minorHAnsi" w:cstheme="minorHAnsi"/>
          <w:sz w:val="20"/>
          <w:szCs w:val="20"/>
          <w:lang w:val="en-AU" w:eastAsia="ko-KR"/>
        </w:rPr>
        <w:t>).</w:t>
      </w:r>
      <w:r w:rsidRPr="00020A2C">
        <w:rPr>
          <w:rFonts w:asciiTheme="minorHAnsi" w:eastAsia="Batang"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 xml:space="preserve">However, the record indicates that </w:t>
      </w:r>
      <w:r w:rsidRPr="00020A2C">
        <w:rPr>
          <w:rFonts w:asciiTheme="minorHAnsi" w:hAnsiTheme="minorHAnsi" w:cstheme="minorHAnsi"/>
          <w:sz w:val="20"/>
          <w:szCs w:val="20"/>
          <w:lang w:val="en-AU"/>
        </w:rPr>
        <w:t xml:space="preserve">scholars of </w:t>
      </w:r>
      <w:proofErr w:type="spellStart"/>
      <w:r w:rsidRPr="00020A2C">
        <w:rPr>
          <w:rFonts w:asciiTheme="minorHAnsi" w:hAnsiTheme="minorHAnsi" w:cstheme="minorHAnsi"/>
          <w:iCs/>
          <w:sz w:val="20"/>
          <w:szCs w:val="20"/>
          <w:lang w:val="en-AU" w:eastAsia="ko-KR"/>
        </w:rPr>
        <w:t>Jipyeonjeon</w:t>
      </w:r>
      <w:proofErr w:type="spellEnd"/>
      <w:r w:rsidRPr="00020A2C">
        <w:rPr>
          <w:rFonts w:asciiTheme="minorHAnsi" w:hAnsiTheme="minorHAnsi" w:cstheme="minorHAnsi"/>
          <w:sz w:val="20"/>
          <w:szCs w:val="20"/>
          <w:lang w:val="en-AU" w:eastAsia="ko-KR"/>
        </w:rPr>
        <w:t xml:space="preserve"> </w:t>
      </w:r>
      <w:r w:rsidR="00A64BEF" w:rsidRPr="00020A2C">
        <w:rPr>
          <w:rFonts w:asciiTheme="minorHAnsi" w:hAnsiTheme="minorHAnsi" w:cstheme="minorHAnsi"/>
          <w:sz w:val="20"/>
          <w:szCs w:val="20"/>
          <w:lang w:val="en-AU" w:eastAsia="ko-KR"/>
        </w:rPr>
        <w:t xml:space="preserve">were </w:t>
      </w:r>
      <w:r w:rsidRPr="00020A2C">
        <w:rPr>
          <w:rFonts w:asciiTheme="minorHAnsi" w:hAnsiTheme="minorHAnsi" w:cstheme="minorHAnsi"/>
          <w:sz w:val="20"/>
          <w:szCs w:val="20"/>
          <w:lang w:val="en-AU" w:eastAsia="ko-KR"/>
        </w:rPr>
        <w:t xml:space="preserve">strongly opposed to the use of </w:t>
      </w:r>
      <w:r w:rsidRPr="00020A2C">
        <w:rPr>
          <w:rFonts w:asciiTheme="minorHAnsi" w:hAnsiTheme="minorHAnsi" w:cstheme="minorHAnsi"/>
          <w:i/>
          <w:sz w:val="20"/>
          <w:szCs w:val="20"/>
          <w:lang w:val="en-AU" w:eastAsia="ko-KR"/>
        </w:rPr>
        <w:t>Hangeul</w:t>
      </w:r>
      <w:r w:rsidRPr="00020A2C">
        <w:rPr>
          <w:rFonts w:asciiTheme="minorHAnsi" w:hAnsiTheme="minorHAnsi" w:cstheme="minorHAnsi"/>
          <w:sz w:val="20"/>
          <w:szCs w:val="20"/>
          <w:lang w:val="en-AU" w:eastAsia="ko-KR"/>
        </w:rPr>
        <w:t xml:space="preserve"> (not trustworthy/credible)</w:t>
      </w:r>
      <w:r w:rsidR="00D439F3" w:rsidRPr="00020A2C">
        <w:rPr>
          <w:rFonts w:asciiTheme="minorHAnsi" w:hAnsiTheme="minorHAnsi" w:cstheme="minorHAnsi"/>
          <w:sz w:val="20"/>
          <w:szCs w:val="20"/>
          <w:lang w:val="en-AU" w:eastAsia="ko-KR"/>
        </w:rPr>
        <w:t>.</w:t>
      </w:r>
      <w:r w:rsidRPr="00020A2C">
        <w:rPr>
          <w:rFonts w:asciiTheme="minorHAnsi" w:hAnsiTheme="minorHAnsi" w:cstheme="minorHAnsi"/>
          <w:sz w:val="20"/>
          <w:szCs w:val="20"/>
          <w:lang w:val="en-AU" w:eastAsia="ko-KR"/>
        </w:rPr>
        <w:t>)</w:t>
      </w:r>
    </w:p>
    <w:p w14:paraId="1590820A" w14:textId="26F9F871" w:rsidR="00CB06BA" w:rsidRPr="00020A2C" w:rsidRDefault="00CB06BA" w:rsidP="009B5618">
      <w:pPr>
        <w:pStyle w:val="Bodytab"/>
        <w:numPr>
          <w:ilvl w:val="0"/>
          <w:numId w:val="11"/>
        </w:numPr>
        <w:ind w:right="150"/>
        <w:rPr>
          <w:rFonts w:asciiTheme="minorHAnsi" w:eastAsia="Malgun Gothic" w:hAnsiTheme="minorHAnsi" w:cstheme="minorHAnsi"/>
          <w:sz w:val="20"/>
          <w:szCs w:val="20"/>
          <w:lang w:val="en-AU" w:eastAsia="ko-KR"/>
        </w:rPr>
      </w:pPr>
      <w:r w:rsidRPr="00020A2C">
        <w:rPr>
          <w:rFonts w:asciiTheme="minorHAnsi" w:eastAsia="Malgun Gothic" w:hAnsiTheme="minorHAnsi" w:cstheme="minorHAnsi"/>
          <w:sz w:val="20"/>
          <w:szCs w:val="20"/>
          <w:lang w:val="en-AU"/>
        </w:rPr>
        <w:t>한</w:t>
      </w:r>
      <w:r w:rsidRPr="00020A2C">
        <w:rPr>
          <w:rFonts w:asciiTheme="minorHAnsi" w:eastAsia="Malgun Gothic" w:hAnsiTheme="minorHAnsi" w:cstheme="minorHAnsi"/>
          <w:sz w:val="20"/>
          <w:szCs w:val="20"/>
          <w:lang w:val="en-AU"/>
        </w:rPr>
        <w:t xml:space="preserve"> </w:t>
      </w:r>
      <w:r w:rsidRPr="00020A2C">
        <w:rPr>
          <w:rFonts w:asciiTheme="minorHAnsi" w:eastAsia="Malgun Gothic" w:hAnsiTheme="minorHAnsi" w:cstheme="minorHAnsi"/>
          <w:sz w:val="20"/>
          <w:szCs w:val="20"/>
          <w:lang w:val="en-AU"/>
        </w:rPr>
        <w:t>음악가가</w:t>
      </w:r>
      <w:r w:rsidRPr="00020A2C">
        <w:rPr>
          <w:rFonts w:asciiTheme="minorHAnsi" w:eastAsia="Malgun Gothic" w:hAnsiTheme="minorHAnsi" w:cstheme="minorHAnsi"/>
          <w:sz w:val="20"/>
          <w:szCs w:val="20"/>
          <w:lang w:val="en-AU"/>
        </w:rPr>
        <w:t xml:space="preserve"> </w:t>
      </w:r>
      <w:r w:rsidRPr="00020A2C">
        <w:rPr>
          <w:rFonts w:asciiTheme="minorHAnsi" w:eastAsia="Malgun Gothic" w:hAnsiTheme="minorHAnsi" w:cstheme="minorHAnsi"/>
          <w:sz w:val="20"/>
          <w:szCs w:val="20"/>
          <w:lang w:val="en-AU"/>
        </w:rPr>
        <w:t>만들었다</w:t>
      </w:r>
      <w:r w:rsidRPr="00020A2C">
        <w:rPr>
          <w:rFonts w:asciiTheme="minorHAnsi" w:eastAsia="Malgun Gothic" w:hAnsiTheme="minorHAnsi" w:cstheme="minorHAnsi"/>
          <w:sz w:val="20"/>
          <w:szCs w:val="20"/>
          <w:lang w:val="en-AU"/>
        </w:rPr>
        <w:t>.</w:t>
      </w:r>
      <w:r w:rsidRPr="00020A2C">
        <w:rPr>
          <w:rFonts w:asciiTheme="minorHAnsi" w:eastAsia="Batang"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A musician invented it</w:t>
      </w:r>
      <w:r w:rsidR="00AE3BF3">
        <w:rPr>
          <w:rFonts w:asciiTheme="minorHAnsi" w:eastAsia="Malgun Gothic" w:hAnsiTheme="minorHAnsi" w:cstheme="minorHAnsi"/>
          <w:sz w:val="20"/>
          <w:szCs w:val="20"/>
          <w:lang w:val="en-AU" w:eastAsia="ko-KR"/>
        </w:rPr>
        <w:t>.</w:t>
      </w:r>
      <w:r w:rsidRPr="00020A2C">
        <w:rPr>
          <w:rFonts w:asciiTheme="minorHAnsi" w:eastAsia="Times New Roman" w:hAnsiTheme="minorHAnsi" w:cstheme="minorHAnsi"/>
          <w:sz w:val="20"/>
          <w:szCs w:val="20"/>
          <w:lang w:val="en-AU" w:eastAsia="ko-KR"/>
        </w:rPr>
        <w:t>)</w:t>
      </w:r>
    </w:p>
    <w:p w14:paraId="584599DD" w14:textId="5EBCC2D8" w:rsidR="00CB06BA" w:rsidRPr="00020A2C" w:rsidRDefault="00CB06BA" w:rsidP="00CB06BA">
      <w:pPr>
        <w:pStyle w:val="Bodytab"/>
        <w:numPr>
          <w:ilvl w:val="0"/>
          <w:numId w:val="11"/>
        </w:numPr>
        <w:ind w:right="150"/>
        <w:rPr>
          <w:rFonts w:asciiTheme="minorHAnsi" w:eastAsia="Malgun Gothic" w:hAnsiTheme="minorHAnsi" w:cstheme="minorHAnsi"/>
          <w:sz w:val="20"/>
          <w:szCs w:val="20"/>
          <w:lang w:val="en-AU" w:eastAsia="ko-KR"/>
        </w:rPr>
      </w:pPr>
      <w:r w:rsidRPr="00020A2C">
        <w:rPr>
          <w:rFonts w:asciiTheme="minorHAnsi" w:eastAsia="Malgun Gothic" w:hAnsiTheme="minorHAnsi" w:cstheme="minorHAnsi"/>
          <w:sz w:val="20"/>
          <w:szCs w:val="20"/>
          <w:lang w:val="en-AU" w:eastAsia="ko-KR"/>
        </w:rPr>
        <w:lastRenderedPageBreak/>
        <w:t>그러나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그</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음악가가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한글을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만들었다는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기록이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없기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때문에</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믿을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없다</w:t>
      </w:r>
      <w:r w:rsidRPr="00020A2C">
        <w:rPr>
          <w:rFonts w:asciiTheme="minorHAnsi" w:eastAsia="Malgun Gothic" w:hAnsiTheme="minorHAnsi" w:cstheme="minorHAnsi"/>
          <w:sz w:val="20"/>
          <w:szCs w:val="20"/>
          <w:lang w:val="en-AU" w:eastAsia="ko-KR"/>
        </w:rPr>
        <w:t>.)</w:t>
      </w:r>
      <w:r w:rsidRPr="00020A2C">
        <w:rPr>
          <w:rFonts w:asciiTheme="minorHAnsi" w:eastAsia="Batang"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rPr>
        <w:t>(</w:t>
      </w:r>
      <w:r w:rsidR="005F2C96" w:rsidRPr="00020A2C">
        <w:rPr>
          <w:rFonts w:asciiTheme="minorHAnsi" w:eastAsia="Times New Roman" w:hAnsiTheme="minorHAnsi" w:cstheme="minorHAnsi"/>
          <w:sz w:val="20"/>
          <w:szCs w:val="20"/>
          <w:lang w:val="en-AU" w:eastAsia="ko-KR"/>
        </w:rPr>
        <w:t>But</w:t>
      </w:r>
      <w:r w:rsidRPr="00020A2C">
        <w:rPr>
          <w:rFonts w:asciiTheme="minorHAnsi" w:eastAsia="Times New Roman" w:hAnsiTheme="minorHAnsi" w:cstheme="minorHAnsi"/>
          <w:sz w:val="20"/>
          <w:szCs w:val="20"/>
          <w:lang w:val="en-AU" w:eastAsia="ko-KR"/>
        </w:rPr>
        <w:t xml:space="preserve"> there is no historical record that the musician made </w:t>
      </w:r>
      <w:r w:rsidRPr="00020A2C">
        <w:rPr>
          <w:rFonts w:asciiTheme="minorHAnsi" w:eastAsia="Times New Roman" w:hAnsiTheme="minorHAnsi" w:cstheme="minorHAnsi"/>
          <w:i/>
          <w:sz w:val="20"/>
          <w:szCs w:val="20"/>
          <w:lang w:val="en-AU" w:eastAsia="ko-KR"/>
        </w:rPr>
        <w:t>Hangeul</w:t>
      </w:r>
      <w:r w:rsidRPr="00020A2C">
        <w:rPr>
          <w:rFonts w:asciiTheme="minorHAnsi" w:eastAsia="Times New Roman" w:hAnsiTheme="minorHAnsi" w:cstheme="minorHAnsi"/>
          <w:sz w:val="20"/>
          <w:szCs w:val="20"/>
          <w:lang w:val="en-AU" w:eastAsia="ko-KR"/>
        </w:rPr>
        <w:t xml:space="preserve"> (not trustworthy/credible)</w:t>
      </w:r>
      <w:r w:rsidR="00AE3BF3">
        <w:rPr>
          <w:rFonts w:asciiTheme="minorHAnsi" w:eastAsia="Times New Roman" w:hAnsiTheme="minorHAnsi" w:cstheme="minorHAnsi"/>
          <w:sz w:val="20"/>
          <w:szCs w:val="20"/>
          <w:lang w:val="en-AU" w:eastAsia="ko-KR"/>
        </w:rPr>
        <w:t>.</w:t>
      </w:r>
      <w:r w:rsidRPr="00020A2C">
        <w:rPr>
          <w:rFonts w:asciiTheme="minorHAnsi" w:eastAsia="Times New Roman" w:hAnsiTheme="minorHAnsi" w:cstheme="minorHAnsi"/>
          <w:sz w:val="20"/>
          <w:szCs w:val="20"/>
          <w:lang w:val="en-AU" w:eastAsia="ko-KR"/>
        </w:rPr>
        <w:t xml:space="preserve">) </w:t>
      </w:r>
    </w:p>
    <w:p w14:paraId="10D6A4E0" w14:textId="0A8BB05D" w:rsidR="00CB06BA" w:rsidRPr="00020A2C" w:rsidRDefault="00CB06BA" w:rsidP="00CB06BA">
      <w:pPr>
        <w:pStyle w:val="Bodytab"/>
        <w:numPr>
          <w:ilvl w:val="0"/>
          <w:numId w:val="11"/>
        </w:numPr>
        <w:ind w:right="150"/>
        <w:rPr>
          <w:rFonts w:asciiTheme="minorHAnsi" w:hAnsiTheme="minorHAnsi" w:cstheme="minorHAnsi"/>
          <w:sz w:val="20"/>
          <w:szCs w:val="20"/>
          <w:lang w:val="en-AU"/>
        </w:rPr>
      </w:pPr>
      <w:r w:rsidRPr="00020A2C">
        <w:rPr>
          <w:rFonts w:asciiTheme="minorHAnsi" w:eastAsia="Malgun Gothic" w:hAnsiTheme="minorHAnsi" w:cstheme="minorHAnsi"/>
          <w:sz w:val="20"/>
          <w:szCs w:val="20"/>
          <w:lang w:val="en-AU" w:eastAsia="ko-KR"/>
        </w:rPr>
        <w:t>세종이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그의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자식들과</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함께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만들었다</w:t>
      </w:r>
      <w:r w:rsidRPr="00020A2C">
        <w:rPr>
          <w:rFonts w:asciiTheme="minorHAnsi" w:eastAsia="Malgun Gothic" w:hAnsiTheme="minorHAnsi" w:cstheme="minorHAnsi"/>
          <w:sz w:val="20"/>
          <w:szCs w:val="20"/>
          <w:lang w:val="en-AU" w:eastAsia="ko-KR"/>
        </w:rPr>
        <w:t>.</w:t>
      </w:r>
      <w:r w:rsidRPr="00020A2C">
        <w:rPr>
          <w:rFonts w:asciiTheme="minorHAnsi" w:eastAsia="Batang"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rPr>
        <w:t>(</w:t>
      </w:r>
      <w:r w:rsidRPr="00020A2C">
        <w:rPr>
          <w:rFonts w:asciiTheme="minorHAnsi" w:eastAsia="Malgun Gothic" w:hAnsiTheme="minorHAnsi" w:cstheme="minorHAnsi"/>
          <w:sz w:val="20"/>
          <w:szCs w:val="20"/>
          <w:lang w:val="en-AU" w:eastAsia="ko-KR"/>
        </w:rPr>
        <w:t>The children of King Sejong helped invent it</w:t>
      </w:r>
      <w:r w:rsidR="00AE3BF3">
        <w:rPr>
          <w:rFonts w:asciiTheme="minorHAnsi" w:eastAsia="Malgun Gothic" w:hAnsiTheme="minorHAnsi" w:cstheme="minorHAnsi"/>
          <w:sz w:val="20"/>
          <w:szCs w:val="20"/>
          <w:lang w:val="en-AU" w:eastAsia="ko-KR"/>
        </w:rPr>
        <w:t>.</w:t>
      </w:r>
      <w:r w:rsidRPr="00020A2C">
        <w:rPr>
          <w:rFonts w:asciiTheme="minorHAnsi" w:eastAsia="Malgun Gothic" w:hAnsiTheme="minorHAnsi" w:cstheme="minorHAnsi"/>
          <w:sz w:val="20"/>
          <w:szCs w:val="20"/>
          <w:lang w:val="en-AU" w:eastAsia="ko-KR"/>
        </w:rPr>
        <w:t xml:space="preserve">) </w:t>
      </w:r>
    </w:p>
    <w:p w14:paraId="3C902279" w14:textId="3D4ADE92" w:rsidR="00CB06BA" w:rsidRPr="00020A2C" w:rsidRDefault="00CB06BA" w:rsidP="00CB06BA">
      <w:pPr>
        <w:pStyle w:val="Bodytab"/>
        <w:numPr>
          <w:ilvl w:val="0"/>
          <w:numId w:val="11"/>
        </w:numPr>
        <w:ind w:right="150"/>
        <w:rPr>
          <w:rStyle w:val="y2iqfc"/>
          <w:lang w:val="en-AU"/>
        </w:rPr>
      </w:pPr>
      <w:r w:rsidRPr="00020A2C">
        <w:rPr>
          <w:rFonts w:asciiTheme="minorHAnsi" w:eastAsia="Malgun Gothic" w:hAnsiTheme="minorHAnsi" w:cstheme="minorHAnsi"/>
          <w:sz w:val="20"/>
          <w:szCs w:val="20"/>
          <w:lang w:val="en-AU" w:eastAsia="ko-KR"/>
        </w:rPr>
        <w:t>세종대왕의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네</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명의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자녀가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언어학을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공부해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만드는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것에</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도움을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줬다</w:t>
      </w:r>
      <w:r w:rsidRPr="00020A2C">
        <w:rPr>
          <w:rFonts w:asciiTheme="minorHAnsi" w:eastAsia="Malgun Gothic" w:hAnsiTheme="minorHAnsi" w:cstheme="minorHAnsi"/>
          <w:sz w:val="20"/>
          <w:szCs w:val="20"/>
          <w:lang w:val="en-AU" w:eastAsia="ko-KR"/>
        </w:rPr>
        <w:t>(</w:t>
      </w:r>
      <w:r w:rsidRPr="00020A2C">
        <w:rPr>
          <w:rFonts w:asciiTheme="minorHAnsi" w:eastAsia="Malgun Gothic" w:hAnsiTheme="minorHAnsi" w:cstheme="minorHAnsi"/>
          <w:sz w:val="20"/>
          <w:szCs w:val="20"/>
          <w:lang w:val="en-AU" w:eastAsia="ko-KR"/>
        </w:rPr>
        <w:t>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기록이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있기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때문에</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믿을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있다</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rPr>
        <w:t>(</w:t>
      </w:r>
      <w:r w:rsidRPr="00020A2C">
        <w:rPr>
          <w:rFonts w:asciiTheme="minorHAnsi" w:eastAsia="Times New Roman" w:hAnsiTheme="minorHAnsi" w:cstheme="minorHAnsi"/>
          <w:sz w:val="20"/>
          <w:szCs w:val="20"/>
          <w:lang w:val="en-AU" w:eastAsia="ko-KR"/>
        </w:rPr>
        <w:t xml:space="preserve">Several records indicate that four children of King Sejong studied linguistics </w:t>
      </w:r>
      <w:r w:rsidRPr="00020A2C">
        <w:rPr>
          <w:rStyle w:val="y2iqfc"/>
          <w:rFonts w:asciiTheme="minorHAnsi" w:hAnsiTheme="minorHAnsi" w:cstheme="minorHAnsi"/>
          <w:sz w:val="20"/>
          <w:szCs w:val="20"/>
          <w:lang w:val="en-AU"/>
        </w:rPr>
        <w:t>and made significant contributions to the invention of Hangeul (trustworthy/credible)</w:t>
      </w:r>
      <w:r w:rsidR="00D439F3" w:rsidRPr="00020A2C">
        <w:rPr>
          <w:rStyle w:val="y2iqfc"/>
          <w:rFonts w:asciiTheme="minorHAnsi" w:hAnsiTheme="minorHAnsi" w:cstheme="minorHAnsi"/>
          <w:sz w:val="20"/>
          <w:szCs w:val="20"/>
          <w:lang w:val="en-AU"/>
        </w:rPr>
        <w:t>.</w:t>
      </w:r>
      <w:r w:rsidRPr="00020A2C">
        <w:rPr>
          <w:rStyle w:val="y2iqfc"/>
          <w:rFonts w:asciiTheme="minorHAnsi" w:hAnsiTheme="minorHAnsi" w:cstheme="minorHAnsi"/>
          <w:sz w:val="20"/>
          <w:szCs w:val="20"/>
          <w:lang w:val="en-AU"/>
        </w:rPr>
        <w:t>)</w:t>
      </w:r>
    </w:p>
    <w:p w14:paraId="647C5C6F" w14:textId="68F8B6E5" w:rsidR="005F2C96" w:rsidRPr="00020A2C" w:rsidRDefault="005F2C96" w:rsidP="005F2C96">
      <w:pPr>
        <w:pStyle w:val="VCAAHeading4"/>
        <w:rPr>
          <w:lang w:val="en-AU"/>
        </w:rPr>
      </w:pPr>
      <w:r w:rsidRPr="00020A2C">
        <w:rPr>
          <w:lang w:val="en-AU"/>
        </w:rPr>
        <w:t>Question 2</w:t>
      </w:r>
      <w:r w:rsidRPr="00020A2C">
        <w:rPr>
          <w:lang w:val="en-AU" w:eastAsia="ko-KR"/>
        </w:rPr>
        <w:t>b</w:t>
      </w:r>
      <w:r w:rsidRPr="00020A2C">
        <w:rPr>
          <w:lang w:val="en-AU"/>
        </w:rPr>
        <w:t>.</w:t>
      </w:r>
    </w:p>
    <w:p w14:paraId="11F2EED6" w14:textId="77777777" w:rsidR="005F2C96" w:rsidRPr="00020A2C" w:rsidRDefault="005F2C96" w:rsidP="005F2C96">
      <w:pPr>
        <w:pStyle w:val="VCAAbody"/>
        <w:rPr>
          <w:lang w:val="en-AU"/>
        </w:rPr>
      </w:pPr>
      <w:r w:rsidRPr="00020A2C">
        <w:rPr>
          <w:lang w:val="en-AU"/>
        </w:rPr>
        <w:t>An example of a correct response is:</w:t>
      </w:r>
    </w:p>
    <w:p w14:paraId="09610593" w14:textId="33887A6E" w:rsidR="005F2C96" w:rsidRPr="00020A2C" w:rsidRDefault="005F2C96" w:rsidP="005F2C96">
      <w:pPr>
        <w:pStyle w:val="Bodytab"/>
        <w:numPr>
          <w:ilvl w:val="0"/>
          <w:numId w:val="23"/>
        </w:numPr>
        <w:ind w:right="150"/>
        <w:rPr>
          <w:rFonts w:asciiTheme="minorHAnsi" w:eastAsia="Malgun Gothic" w:hAnsiTheme="minorHAnsi" w:cstheme="minorHAnsi"/>
          <w:color w:val="000000" w:themeColor="text1"/>
          <w:kern w:val="22"/>
          <w:sz w:val="20"/>
          <w:szCs w:val="20"/>
          <w:lang w:val="en-AU" w:eastAsia="ja-JP"/>
        </w:rPr>
      </w:pPr>
      <w:r w:rsidRPr="00020A2C">
        <w:rPr>
          <w:rFonts w:asciiTheme="minorHAnsi" w:eastAsia="Malgun Gothic" w:hAnsiTheme="minorHAnsi" w:cstheme="minorHAnsi"/>
          <w:sz w:val="20"/>
          <w:szCs w:val="20"/>
          <w:lang w:val="en-AU" w:eastAsia="ko-KR"/>
        </w:rPr>
        <w:t>어려운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한문을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통해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정보를</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독점하던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이들에게</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배우기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쉬운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한글을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사용하는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것은</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위협이었기</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때문</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color w:val="000000" w:themeColor="text1"/>
          <w:kern w:val="22"/>
          <w:sz w:val="20"/>
          <w:szCs w:val="20"/>
          <w:lang w:val="en-AU" w:eastAsia="ja-JP"/>
        </w:rPr>
        <w:t>For those who monopolised information through difficult Chinese characters, easy-to-learn Hangeul was a great threat.)</w:t>
      </w:r>
    </w:p>
    <w:p w14:paraId="6A1F7D31" w14:textId="56981FD0" w:rsidR="005F2C96" w:rsidRPr="00020A2C" w:rsidRDefault="005F2C96" w:rsidP="005F2C96">
      <w:pPr>
        <w:pStyle w:val="Bodytab"/>
        <w:numPr>
          <w:ilvl w:val="0"/>
          <w:numId w:val="23"/>
        </w:numPr>
        <w:ind w:right="150"/>
        <w:rPr>
          <w:rFonts w:asciiTheme="minorHAnsi" w:eastAsia="Malgun Gothic" w:hAnsiTheme="minorHAnsi" w:cstheme="minorHAnsi"/>
          <w:color w:val="000000" w:themeColor="text1"/>
          <w:kern w:val="22"/>
          <w:sz w:val="20"/>
          <w:szCs w:val="20"/>
          <w:lang w:val="en-AU" w:eastAsia="ja-JP"/>
        </w:rPr>
      </w:pPr>
      <w:r w:rsidRPr="00020A2C">
        <w:rPr>
          <w:rFonts w:asciiTheme="minorHAnsi" w:eastAsia="Malgun Gothic" w:hAnsiTheme="minorHAnsi" w:cstheme="minorHAnsi"/>
          <w:sz w:val="20"/>
          <w:szCs w:val="20"/>
          <w:lang w:val="en-AU" w:eastAsia="ko-KR"/>
        </w:rPr>
        <w:t>한글이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너무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단순해서</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수준이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낮다는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이유</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color w:val="000000" w:themeColor="text1"/>
          <w:kern w:val="22"/>
          <w:sz w:val="20"/>
          <w:szCs w:val="20"/>
          <w:lang w:val="en-AU" w:eastAsia="ja-JP"/>
        </w:rPr>
        <w:t>They claimed Hangeul was too simple so low in quality.)</w:t>
      </w:r>
    </w:p>
    <w:p w14:paraId="5512A1C2" w14:textId="67D3129E" w:rsidR="005F2C96" w:rsidRPr="00020A2C" w:rsidRDefault="005F2C96" w:rsidP="005F2C96">
      <w:pPr>
        <w:pStyle w:val="Bodytab"/>
        <w:numPr>
          <w:ilvl w:val="0"/>
          <w:numId w:val="23"/>
        </w:numPr>
        <w:ind w:right="150"/>
        <w:rPr>
          <w:rFonts w:asciiTheme="minorHAnsi" w:eastAsia="Malgun Gothic" w:hAnsiTheme="minorHAnsi" w:cstheme="minorHAnsi"/>
          <w:sz w:val="20"/>
          <w:szCs w:val="20"/>
          <w:lang w:val="en-AU" w:eastAsia="ko-KR"/>
        </w:rPr>
      </w:pPr>
      <w:r w:rsidRPr="00020A2C">
        <w:rPr>
          <w:rFonts w:asciiTheme="minorHAnsi" w:eastAsia="Malgun Gothic" w:hAnsiTheme="minorHAnsi" w:cstheme="minorHAnsi"/>
          <w:sz w:val="20"/>
          <w:szCs w:val="20"/>
          <w:lang w:val="en-AU" w:eastAsia="ko-KR"/>
        </w:rPr>
        <w:t>나라의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중심사상이</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한문으로</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쓰여진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유교였다는</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이유</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color w:val="000000" w:themeColor="text1"/>
          <w:kern w:val="22"/>
          <w:sz w:val="20"/>
          <w:szCs w:val="20"/>
          <w:lang w:val="en-AU" w:eastAsia="ja-JP"/>
        </w:rPr>
        <w:t>Confucianism, the national ideology at the time, was in Chinese literature.)</w:t>
      </w:r>
    </w:p>
    <w:p w14:paraId="46D46AF7" w14:textId="2BF995BC" w:rsidR="005F2C96" w:rsidRPr="00020A2C" w:rsidRDefault="005F2C96" w:rsidP="005F2C96">
      <w:pPr>
        <w:pStyle w:val="Bodytab"/>
        <w:numPr>
          <w:ilvl w:val="0"/>
          <w:numId w:val="23"/>
        </w:numPr>
        <w:ind w:right="150"/>
        <w:rPr>
          <w:rFonts w:asciiTheme="minorHAnsi" w:eastAsia="Malgun Gothic" w:hAnsiTheme="minorHAnsi" w:cstheme="minorHAnsi"/>
          <w:sz w:val="20"/>
          <w:szCs w:val="20"/>
          <w:lang w:val="en-AU" w:eastAsia="ko-KR"/>
        </w:rPr>
      </w:pPr>
      <w:r w:rsidRPr="00020A2C">
        <w:rPr>
          <w:rFonts w:asciiTheme="minorHAnsi" w:eastAsia="Malgun Gothic" w:hAnsiTheme="minorHAnsi" w:cstheme="minorHAnsi"/>
          <w:sz w:val="20"/>
          <w:szCs w:val="20"/>
          <w:lang w:val="en-AU" w:eastAsia="ko-KR"/>
        </w:rPr>
        <w:t>중국과의</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외교적</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마찰을</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sz w:val="20"/>
          <w:szCs w:val="20"/>
          <w:lang w:val="en-AU" w:eastAsia="ko-KR"/>
        </w:rPr>
        <w:t>이유로</w:t>
      </w:r>
      <w:r w:rsidRPr="00020A2C">
        <w:rPr>
          <w:rFonts w:asciiTheme="minorHAnsi" w:eastAsia="Malgun Gothic" w:hAnsiTheme="minorHAnsi" w:cstheme="minorHAnsi"/>
          <w:sz w:val="20"/>
          <w:szCs w:val="20"/>
          <w:lang w:val="en-AU" w:eastAsia="ko-KR"/>
        </w:rPr>
        <w:t xml:space="preserve"> (</w:t>
      </w:r>
      <w:r w:rsidRPr="00020A2C">
        <w:rPr>
          <w:rFonts w:asciiTheme="minorHAnsi" w:eastAsia="Malgun Gothic" w:hAnsiTheme="minorHAnsi" w:cstheme="minorHAnsi"/>
          <w:color w:val="000000" w:themeColor="text1"/>
          <w:kern w:val="22"/>
          <w:sz w:val="20"/>
          <w:szCs w:val="20"/>
          <w:lang w:val="en-AU" w:eastAsia="ja-JP"/>
        </w:rPr>
        <w:t>Using Hangeul would cause the risk of diplomatic friction with China</w:t>
      </w:r>
      <w:r w:rsidR="00AE3BF3">
        <w:rPr>
          <w:rFonts w:asciiTheme="minorHAnsi" w:eastAsia="Malgun Gothic" w:hAnsiTheme="minorHAnsi" w:cstheme="minorHAnsi"/>
          <w:color w:val="000000" w:themeColor="text1"/>
          <w:kern w:val="22"/>
          <w:sz w:val="20"/>
          <w:szCs w:val="20"/>
          <w:lang w:val="en-AU" w:eastAsia="ja-JP"/>
        </w:rPr>
        <w:t>.</w:t>
      </w:r>
      <w:r w:rsidRPr="00020A2C">
        <w:rPr>
          <w:rFonts w:asciiTheme="minorHAnsi" w:eastAsia="Malgun Gothic" w:hAnsiTheme="minorHAnsi" w:cstheme="minorHAnsi"/>
          <w:color w:val="000000" w:themeColor="text1"/>
          <w:kern w:val="22"/>
          <w:sz w:val="20"/>
          <w:szCs w:val="20"/>
          <w:lang w:val="en-AU" w:eastAsia="ja-JP"/>
        </w:rPr>
        <w:t>)</w:t>
      </w:r>
    </w:p>
    <w:p w14:paraId="04E86D1B" w14:textId="77777777" w:rsidR="007E47A5" w:rsidRPr="00020A2C" w:rsidRDefault="007E47A5" w:rsidP="007E47A5">
      <w:pPr>
        <w:pStyle w:val="VCAAHeading2"/>
        <w:rPr>
          <w:lang w:val="en-AU"/>
        </w:rPr>
      </w:pPr>
      <w:r w:rsidRPr="00020A2C">
        <w:rPr>
          <w:lang w:val="en-AU"/>
        </w:rPr>
        <w:t xml:space="preserve">Section 2 </w:t>
      </w:r>
    </w:p>
    <w:p w14:paraId="63AE5549" w14:textId="79DC3E2E" w:rsidR="007E47A5" w:rsidRPr="00020A2C" w:rsidRDefault="007E47A5" w:rsidP="007E47A5">
      <w:pPr>
        <w:pStyle w:val="VCAAHeading3"/>
        <w:rPr>
          <w:lang w:val="en-AU"/>
        </w:rPr>
      </w:pPr>
      <w:r w:rsidRPr="00020A2C">
        <w:rPr>
          <w:lang w:val="en-AU"/>
        </w:rPr>
        <w:t xml:space="preserve">Part A </w:t>
      </w:r>
      <w:r w:rsidR="00E61615" w:rsidRPr="00020A2C">
        <w:rPr>
          <w:lang w:val="en-AU"/>
        </w:rPr>
        <w:t>–</w:t>
      </w:r>
      <w:r w:rsidRPr="00020A2C">
        <w:rPr>
          <w:lang w:val="en-AU"/>
        </w:rPr>
        <w:t xml:space="preserve"> Reading, listening and responding in English</w:t>
      </w:r>
    </w:p>
    <w:p w14:paraId="0EC54624" w14:textId="24B41077" w:rsidR="00FD0C69" w:rsidRPr="00020A2C" w:rsidRDefault="0020166B" w:rsidP="001F6E04">
      <w:pPr>
        <w:pStyle w:val="VCAAbody"/>
        <w:rPr>
          <w:lang w:val="en-AU"/>
        </w:rPr>
      </w:pPr>
      <w:r w:rsidRPr="00020A2C">
        <w:rPr>
          <w:lang w:val="en-AU"/>
        </w:rPr>
        <w:t xml:space="preserve">In Section 2, Part A students were required to carefully use both the reading and listening texts to produce the required response. </w:t>
      </w:r>
      <w:r w:rsidR="001B0AD3" w:rsidRPr="00020A2C">
        <w:rPr>
          <w:lang w:val="en-AU"/>
        </w:rPr>
        <w:t xml:space="preserve">This section contains an image in Text 3A. The image is related to the responses from the reading text only. </w:t>
      </w:r>
      <w:r w:rsidR="00D7115C" w:rsidRPr="00020A2C">
        <w:rPr>
          <w:lang w:val="en-AU"/>
        </w:rPr>
        <w:t>High-scoring responses</w:t>
      </w:r>
      <w:r w:rsidR="00CA4CAC" w:rsidRPr="00020A2C">
        <w:rPr>
          <w:lang w:val="en-AU"/>
        </w:rPr>
        <w:t xml:space="preserve"> comprehended the reading text well </w:t>
      </w:r>
      <w:r w:rsidR="00AE3BF3">
        <w:rPr>
          <w:lang w:val="en-AU"/>
        </w:rPr>
        <w:t xml:space="preserve">together </w:t>
      </w:r>
      <w:r w:rsidR="00CA4CAC" w:rsidRPr="00020A2C">
        <w:rPr>
          <w:lang w:val="en-AU"/>
        </w:rPr>
        <w:t>with the image</w:t>
      </w:r>
      <w:r w:rsidR="00AE3BF3">
        <w:rPr>
          <w:lang w:val="en-AU"/>
        </w:rPr>
        <w:t>,</w:t>
      </w:r>
      <w:r w:rsidR="00CA4CAC" w:rsidRPr="00020A2C">
        <w:rPr>
          <w:lang w:val="en-AU"/>
        </w:rPr>
        <w:t xml:space="preserve"> whereas low-scoring </w:t>
      </w:r>
      <w:r w:rsidR="003C3649" w:rsidRPr="00020A2C">
        <w:rPr>
          <w:lang w:val="en-AU"/>
        </w:rPr>
        <w:t xml:space="preserve">responses </w:t>
      </w:r>
      <w:r w:rsidR="00CA4CAC" w:rsidRPr="00020A2C">
        <w:rPr>
          <w:lang w:val="en-AU"/>
        </w:rPr>
        <w:t xml:space="preserve">did not </w:t>
      </w:r>
      <w:r w:rsidR="003C3649" w:rsidRPr="00020A2C">
        <w:rPr>
          <w:lang w:val="en-AU"/>
        </w:rPr>
        <w:t xml:space="preserve">include </w:t>
      </w:r>
      <w:r w:rsidR="00CA4CAC" w:rsidRPr="00020A2C">
        <w:rPr>
          <w:lang w:val="en-AU"/>
        </w:rPr>
        <w:t xml:space="preserve">the image as a complementary text for question 3b. </w:t>
      </w:r>
      <w:r w:rsidR="000B1E9A" w:rsidRPr="00020A2C">
        <w:rPr>
          <w:lang w:val="en-AU"/>
        </w:rPr>
        <w:t>Students</w:t>
      </w:r>
      <w:r w:rsidR="0058434B" w:rsidRPr="00020A2C">
        <w:rPr>
          <w:lang w:val="en-AU"/>
        </w:rPr>
        <w:t xml:space="preserve"> showed difficulties in questions 3b</w:t>
      </w:r>
      <w:r w:rsidR="00AE3BF3">
        <w:rPr>
          <w:lang w:val="en-AU"/>
        </w:rPr>
        <w:t>.</w:t>
      </w:r>
      <w:r w:rsidR="0058434B" w:rsidRPr="00020A2C">
        <w:rPr>
          <w:lang w:val="en-AU"/>
        </w:rPr>
        <w:t>, 3c</w:t>
      </w:r>
      <w:r w:rsidR="00AE3BF3">
        <w:rPr>
          <w:lang w:val="en-AU"/>
        </w:rPr>
        <w:t>.</w:t>
      </w:r>
      <w:r w:rsidR="0058434B" w:rsidRPr="00020A2C">
        <w:rPr>
          <w:lang w:val="en-AU"/>
        </w:rPr>
        <w:t xml:space="preserve"> and 3d. </w:t>
      </w:r>
      <w:r w:rsidR="00CA4CAC" w:rsidRPr="00020A2C">
        <w:rPr>
          <w:lang w:val="en-AU"/>
        </w:rPr>
        <w:t>Many students used their general knowledge about garbage collection in Australia and Korea rather than comprehending the texts.</w:t>
      </w:r>
      <w:r w:rsidR="0058434B" w:rsidRPr="00020A2C">
        <w:rPr>
          <w:lang w:val="en-AU"/>
        </w:rPr>
        <w:t xml:space="preserve"> </w:t>
      </w:r>
      <w:r w:rsidR="001914E0">
        <w:rPr>
          <w:lang w:val="en-AU"/>
        </w:rPr>
        <w:t>For question 3d. m</w:t>
      </w:r>
      <w:r w:rsidR="0058434B" w:rsidRPr="00020A2C">
        <w:rPr>
          <w:lang w:val="en-AU"/>
        </w:rPr>
        <w:t xml:space="preserve">any students </w:t>
      </w:r>
      <w:r w:rsidR="003C3649" w:rsidRPr="00020A2C">
        <w:rPr>
          <w:lang w:val="en-AU"/>
        </w:rPr>
        <w:t>did not</w:t>
      </w:r>
      <w:r w:rsidR="0058434B" w:rsidRPr="00020A2C">
        <w:rPr>
          <w:lang w:val="en-AU"/>
        </w:rPr>
        <w:t xml:space="preserve"> compare Text</w:t>
      </w:r>
      <w:r w:rsidR="00AE3BF3">
        <w:rPr>
          <w:lang w:val="en-AU"/>
        </w:rPr>
        <w:t>s</w:t>
      </w:r>
      <w:r w:rsidR="0058434B" w:rsidRPr="00020A2C">
        <w:rPr>
          <w:lang w:val="en-AU"/>
        </w:rPr>
        <w:t xml:space="preserve"> 3A and 3B.</w:t>
      </w:r>
      <w:r w:rsidR="00CA4CAC" w:rsidRPr="00020A2C">
        <w:rPr>
          <w:lang w:val="en-AU"/>
        </w:rPr>
        <w:t xml:space="preserve"> In terms of accuracy, </w:t>
      </w:r>
      <w:r w:rsidR="001914E0">
        <w:rPr>
          <w:lang w:val="en-AU"/>
        </w:rPr>
        <w:t xml:space="preserve">some </w:t>
      </w:r>
      <w:r w:rsidR="00CA4CAC" w:rsidRPr="00020A2C">
        <w:rPr>
          <w:lang w:val="en-AU"/>
        </w:rPr>
        <w:t xml:space="preserve">students </w:t>
      </w:r>
      <w:r w:rsidR="001914E0">
        <w:rPr>
          <w:lang w:val="en-AU"/>
        </w:rPr>
        <w:t>used</w:t>
      </w:r>
      <w:r w:rsidR="001914E0" w:rsidRPr="00020A2C">
        <w:rPr>
          <w:lang w:val="en-AU"/>
        </w:rPr>
        <w:t xml:space="preserve"> </w:t>
      </w:r>
      <w:r w:rsidR="00CA4CAC" w:rsidRPr="00020A2C">
        <w:rPr>
          <w:lang w:val="en-AU"/>
        </w:rPr>
        <w:t xml:space="preserve">inappropriate words </w:t>
      </w:r>
      <w:r w:rsidR="001914E0">
        <w:rPr>
          <w:lang w:val="en-AU"/>
        </w:rPr>
        <w:t xml:space="preserve">for </w:t>
      </w:r>
      <w:proofErr w:type="spellStart"/>
      <w:r w:rsidR="001914E0">
        <w:rPr>
          <w:lang w:val="en-AU"/>
        </w:rPr>
        <w:t>thier</w:t>
      </w:r>
      <w:proofErr w:type="spellEnd"/>
      <w:r w:rsidR="00CA4CAC" w:rsidRPr="00020A2C">
        <w:rPr>
          <w:lang w:val="en-AU"/>
        </w:rPr>
        <w:t xml:space="preserve"> answers </w:t>
      </w:r>
      <w:r w:rsidR="0058434B" w:rsidRPr="00020A2C">
        <w:rPr>
          <w:lang w:val="en-AU"/>
        </w:rPr>
        <w:t xml:space="preserve">As the response </w:t>
      </w:r>
      <w:r w:rsidR="003C3649" w:rsidRPr="00020A2C">
        <w:rPr>
          <w:lang w:val="en-AU"/>
        </w:rPr>
        <w:t xml:space="preserve">had </w:t>
      </w:r>
      <w:r w:rsidR="0058434B" w:rsidRPr="00020A2C">
        <w:rPr>
          <w:lang w:val="en-AU"/>
        </w:rPr>
        <w:t xml:space="preserve">to be in English, students </w:t>
      </w:r>
      <w:r w:rsidR="003C3649" w:rsidRPr="00020A2C">
        <w:rPr>
          <w:lang w:val="en-AU"/>
        </w:rPr>
        <w:t xml:space="preserve">had to </w:t>
      </w:r>
      <w:r w:rsidR="0058434B" w:rsidRPr="00020A2C">
        <w:rPr>
          <w:lang w:val="en-AU"/>
        </w:rPr>
        <w:t xml:space="preserve">show their understanding of accurate and appropriate English to get better marks. </w:t>
      </w:r>
    </w:p>
    <w:p w14:paraId="56153B2D" w14:textId="5F77B771" w:rsidR="006F160E" w:rsidRPr="00020A2C" w:rsidRDefault="006F160E" w:rsidP="006F160E">
      <w:pPr>
        <w:pStyle w:val="VCAAHeading4"/>
        <w:rPr>
          <w:lang w:val="en-AU"/>
        </w:rPr>
      </w:pPr>
      <w:r w:rsidRPr="00020A2C">
        <w:rPr>
          <w:lang w:val="en-AU"/>
        </w:rPr>
        <w:t>Question 3a.</w:t>
      </w:r>
    </w:p>
    <w:p w14:paraId="078C2310" w14:textId="77777777" w:rsidR="006F160E" w:rsidRPr="00020A2C" w:rsidRDefault="006F160E" w:rsidP="006F160E">
      <w:pPr>
        <w:pStyle w:val="VCAAbody"/>
        <w:rPr>
          <w:lang w:val="en-AU"/>
        </w:rPr>
      </w:pPr>
      <w:r w:rsidRPr="00020A2C">
        <w:rPr>
          <w:lang w:val="en-AU"/>
        </w:rPr>
        <w:t>An example of a correct response is:</w:t>
      </w:r>
    </w:p>
    <w:p w14:paraId="45C4C3F1" w14:textId="46662A2C" w:rsidR="006F160E" w:rsidRPr="00020A2C" w:rsidRDefault="006F160E" w:rsidP="003C3649">
      <w:pPr>
        <w:pStyle w:val="VCAAbullet"/>
        <w:rPr>
          <w:rFonts w:eastAsia="NanumGothic"/>
          <w:spacing w:val="-5"/>
          <w:shd w:val="clear" w:color="auto" w:fill="FFFFFF"/>
          <w:lang w:val="en-AU"/>
        </w:rPr>
      </w:pPr>
      <w:r w:rsidRPr="00020A2C">
        <w:rPr>
          <w:lang w:val="en-AU"/>
        </w:rPr>
        <w:t>affect the earth</w:t>
      </w:r>
      <w:r w:rsidR="00E61615" w:rsidRPr="00020A2C">
        <w:rPr>
          <w:lang w:val="en-AU"/>
        </w:rPr>
        <w:t>’</w:t>
      </w:r>
      <w:r w:rsidRPr="00020A2C">
        <w:rPr>
          <w:lang w:val="en-AU"/>
        </w:rPr>
        <w:t>s ability to produce the oxygen/air</w:t>
      </w:r>
    </w:p>
    <w:p w14:paraId="289DDFDA" w14:textId="77777777" w:rsidR="006F160E" w:rsidRPr="00020A2C" w:rsidRDefault="006F160E" w:rsidP="003C3649">
      <w:pPr>
        <w:pStyle w:val="VCAAbullet"/>
        <w:rPr>
          <w:rFonts w:eastAsia="NanumGothic"/>
          <w:spacing w:val="-5"/>
          <w:shd w:val="clear" w:color="auto" w:fill="FFFFFF"/>
          <w:lang w:val="en-AU"/>
        </w:rPr>
      </w:pPr>
      <w:r w:rsidRPr="00020A2C">
        <w:rPr>
          <w:lang w:val="en-AU"/>
        </w:rPr>
        <w:t>reduced plant and animal growth could lead to a food shortage for human consumption</w:t>
      </w:r>
    </w:p>
    <w:p w14:paraId="58FB6AF7" w14:textId="15E7FD40" w:rsidR="00DD7CAB" w:rsidRDefault="006F160E" w:rsidP="003C3649">
      <w:pPr>
        <w:pStyle w:val="VCAAbullet"/>
        <w:rPr>
          <w:lang w:val="en-AU"/>
        </w:rPr>
      </w:pPr>
      <w:r w:rsidRPr="00020A2C">
        <w:rPr>
          <w:lang w:val="en-AU"/>
        </w:rPr>
        <w:t>threaten human life</w:t>
      </w:r>
      <w:r w:rsidR="00E61615" w:rsidRPr="00020A2C">
        <w:rPr>
          <w:lang w:val="en-AU"/>
        </w:rPr>
        <w:t>.</w:t>
      </w:r>
    </w:p>
    <w:p w14:paraId="7FEB3BF7" w14:textId="77777777" w:rsidR="00DD7CAB" w:rsidRDefault="00DD7CAB">
      <w:pPr>
        <w:rPr>
          <w:rFonts w:ascii="Arial" w:eastAsia="Times New Roman" w:hAnsi="Arial" w:cs="Arial"/>
          <w:color w:val="000000" w:themeColor="text1"/>
          <w:kern w:val="22"/>
          <w:sz w:val="20"/>
          <w:lang w:val="en-AU" w:eastAsia="ja-JP"/>
        </w:rPr>
      </w:pPr>
      <w:r>
        <w:rPr>
          <w:lang w:val="en-AU"/>
        </w:rPr>
        <w:br w:type="page"/>
      </w:r>
    </w:p>
    <w:p w14:paraId="40437227" w14:textId="77777777" w:rsidR="006F160E" w:rsidRPr="00020A2C" w:rsidRDefault="006F160E" w:rsidP="006F160E">
      <w:pPr>
        <w:pStyle w:val="VCAAHeading4"/>
        <w:rPr>
          <w:lang w:val="en-AU"/>
        </w:rPr>
      </w:pPr>
      <w:r w:rsidRPr="00020A2C">
        <w:rPr>
          <w:lang w:val="en-AU"/>
        </w:rPr>
        <w:lastRenderedPageBreak/>
        <w:t>Question 3b.</w:t>
      </w:r>
    </w:p>
    <w:p w14:paraId="767F15A3" w14:textId="60F2997A" w:rsidR="006F160E" w:rsidRPr="00020A2C" w:rsidRDefault="006F160E" w:rsidP="00167E76">
      <w:pPr>
        <w:pStyle w:val="VCAAbody"/>
        <w:rPr>
          <w:lang w:val="en-AU"/>
        </w:rPr>
      </w:pPr>
      <w:r w:rsidRPr="00020A2C">
        <w:rPr>
          <w:lang w:val="en-AU"/>
        </w:rPr>
        <w:t>An example of a correct response is</w:t>
      </w:r>
      <w:r w:rsidR="00CA4CAC" w:rsidRPr="00020A2C">
        <w:rPr>
          <w:lang w:val="en-AU"/>
        </w:rPr>
        <w:t>:</w:t>
      </w:r>
    </w:p>
    <w:tbl>
      <w:tblPr>
        <w:tblStyle w:val="VCAATableClosed"/>
        <w:tblW w:w="7174" w:type="dxa"/>
        <w:tblLayout w:type="fixed"/>
        <w:tblLook w:val="04A0" w:firstRow="1" w:lastRow="0" w:firstColumn="1" w:lastColumn="0" w:noHBand="0" w:noVBand="1"/>
      </w:tblPr>
      <w:tblGrid>
        <w:gridCol w:w="2515"/>
        <w:gridCol w:w="4659"/>
      </w:tblGrid>
      <w:tr w:rsidR="001F6E04" w:rsidRPr="00020A2C" w14:paraId="123E9F43" w14:textId="77777777" w:rsidTr="001F6E04">
        <w:trPr>
          <w:cnfStyle w:val="100000000000" w:firstRow="1" w:lastRow="0" w:firstColumn="0" w:lastColumn="0" w:oddVBand="0" w:evenVBand="0" w:oddHBand="0" w:evenHBand="0" w:firstRowFirstColumn="0" w:firstRowLastColumn="0" w:lastRowFirstColumn="0" w:lastRowLastColumn="0"/>
          <w:trHeight w:val="242"/>
        </w:trPr>
        <w:tc>
          <w:tcPr>
            <w:tcW w:w="2515" w:type="dxa"/>
            <w:tcBorders>
              <w:top w:val="single" w:sz="4" w:space="0" w:color="auto"/>
              <w:left w:val="single" w:sz="4" w:space="0" w:color="auto"/>
              <w:bottom w:val="single" w:sz="4" w:space="0" w:color="auto"/>
              <w:right w:val="single" w:sz="4" w:space="0" w:color="auto"/>
            </w:tcBorders>
            <w:shd w:val="clear" w:color="auto" w:fill="auto"/>
          </w:tcPr>
          <w:p w14:paraId="2116D785" w14:textId="77777777" w:rsidR="006F160E" w:rsidRPr="00020A2C" w:rsidRDefault="006F160E" w:rsidP="001F6E04">
            <w:pPr>
              <w:pStyle w:val="VCAAtablecondensed"/>
              <w:rPr>
                <w:color w:val="000000" w:themeColor="text1"/>
                <w:shd w:val="clear" w:color="auto" w:fill="FFFFFF"/>
                <w:lang w:val="en-AU"/>
              </w:rPr>
            </w:pPr>
            <w:r w:rsidRPr="00020A2C">
              <w:rPr>
                <w:color w:val="000000" w:themeColor="text1"/>
                <w:shd w:val="clear" w:color="auto" w:fill="FFFFFF"/>
                <w:lang w:val="en-AU"/>
              </w:rPr>
              <w:t>Recyclable item</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0456D539" w14:textId="6C0F4372" w:rsidR="006F160E" w:rsidRPr="00020A2C" w:rsidRDefault="006F160E" w:rsidP="001F6E04">
            <w:pPr>
              <w:pStyle w:val="VCAAtablecondensed"/>
              <w:rPr>
                <w:color w:val="000000" w:themeColor="text1"/>
                <w:shd w:val="clear" w:color="auto" w:fill="FFFFFF"/>
                <w:lang w:val="en-AU"/>
              </w:rPr>
            </w:pPr>
            <w:r w:rsidRPr="00020A2C">
              <w:rPr>
                <w:color w:val="000000" w:themeColor="text1"/>
                <w:shd w:val="clear" w:color="auto" w:fill="FFFFFF"/>
                <w:lang w:val="en-AU"/>
              </w:rPr>
              <w:t xml:space="preserve">Reason </w:t>
            </w:r>
            <w:r w:rsidR="001F6E04" w:rsidRPr="00020A2C">
              <w:rPr>
                <w:color w:val="000000" w:themeColor="text1"/>
                <w:shd w:val="clear" w:color="auto" w:fill="FFFFFF"/>
                <w:lang w:val="en-AU"/>
              </w:rPr>
              <w:t>why it</w:t>
            </w:r>
            <w:r w:rsidRPr="00020A2C">
              <w:rPr>
                <w:color w:val="000000" w:themeColor="text1"/>
                <w:shd w:val="clear" w:color="auto" w:fill="FFFFFF"/>
                <w:lang w:val="en-AU"/>
              </w:rPr>
              <w:t xml:space="preserve"> may not be considered recyclable</w:t>
            </w:r>
          </w:p>
        </w:tc>
      </w:tr>
      <w:tr w:rsidR="006F160E" w:rsidRPr="00020A2C" w14:paraId="7B38A04F" w14:textId="77777777" w:rsidTr="001F6E04">
        <w:trPr>
          <w:trHeight w:val="356"/>
        </w:trPr>
        <w:tc>
          <w:tcPr>
            <w:tcW w:w="2515" w:type="dxa"/>
            <w:tcBorders>
              <w:top w:val="single" w:sz="4" w:space="0" w:color="auto"/>
            </w:tcBorders>
          </w:tcPr>
          <w:p w14:paraId="23810471" w14:textId="62D6D254" w:rsidR="006F160E" w:rsidRPr="00020A2C" w:rsidRDefault="00E61615" w:rsidP="003F75D8">
            <w:pPr>
              <w:pStyle w:val="VCAAtablecondensed"/>
              <w:rPr>
                <w:shd w:val="clear" w:color="auto" w:fill="FFFFFF"/>
                <w:lang w:val="en-AU"/>
              </w:rPr>
            </w:pPr>
            <w:r w:rsidRPr="00020A2C">
              <w:rPr>
                <w:shd w:val="clear" w:color="auto" w:fill="FFFFFF"/>
                <w:lang w:val="en-AU"/>
              </w:rPr>
              <w:t>paper</w:t>
            </w:r>
          </w:p>
        </w:tc>
        <w:tc>
          <w:tcPr>
            <w:tcW w:w="4659" w:type="dxa"/>
            <w:tcBorders>
              <w:top w:val="single" w:sz="4" w:space="0" w:color="auto"/>
            </w:tcBorders>
          </w:tcPr>
          <w:p w14:paraId="2794316B" w14:textId="5D2F53DB" w:rsidR="006F160E" w:rsidRPr="00020A2C" w:rsidRDefault="00590199" w:rsidP="003F75D8">
            <w:pPr>
              <w:pStyle w:val="VCAAtablecondensed"/>
              <w:rPr>
                <w:shd w:val="clear" w:color="auto" w:fill="FFFFFF"/>
                <w:lang w:val="en-AU"/>
              </w:rPr>
            </w:pPr>
            <w:r w:rsidRPr="00020A2C">
              <w:rPr>
                <w:shd w:val="clear" w:color="auto" w:fill="FFFFFF"/>
                <w:lang w:val="en-AU"/>
              </w:rPr>
              <w:t>c</w:t>
            </w:r>
            <w:r w:rsidR="00E61615" w:rsidRPr="00020A2C">
              <w:rPr>
                <w:shd w:val="clear" w:color="auto" w:fill="FFFFFF"/>
                <w:lang w:val="en-AU"/>
              </w:rPr>
              <w:t>rumpled</w:t>
            </w:r>
          </w:p>
        </w:tc>
      </w:tr>
      <w:tr w:rsidR="006F160E" w:rsidRPr="00020A2C" w14:paraId="7CD2C84A" w14:textId="77777777" w:rsidTr="001F6E04">
        <w:trPr>
          <w:trHeight w:val="356"/>
        </w:trPr>
        <w:tc>
          <w:tcPr>
            <w:tcW w:w="2515" w:type="dxa"/>
          </w:tcPr>
          <w:p w14:paraId="466AF55E" w14:textId="6483D89A" w:rsidR="006F160E" w:rsidRPr="00020A2C" w:rsidRDefault="00E61615" w:rsidP="003F75D8">
            <w:pPr>
              <w:pStyle w:val="VCAAtablecondensed"/>
              <w:rPr>
                <w:shd w:val="clear" w:color="auto" w:fill="FFFFFF"/>
                <w:lang w:val="en-AU"/>
              </w:rPr>
            </w:pPr>
            <w:r w:rsidRPr="00020A2C">
              <w:rPr>
                <w:shd w:val="clear" w:color="auto" w:fill="FFFFFF"/>
                <w:lang w:val="en-AU"/>
              </w:rPr>
              <w:t>pizza box</w:t>
            </w:r>
            <w:r w:rsidR="00CA4CAC" w:rsidRPr="00020A2C">
              <w:rPr>
                <w:shd w:val="clear" w:color="auto" w:fill="FFFFFF"/>
                <w:lang w:val="en-AU"/>
              </w:rPr>
              <w:t>/paper box</w:t>
            </w:r>
          </w:p>
        </w:tc>
        <w:tc>
          <w:tcPr>
            <w:tcW w:w="4659" w:type="dxa"/>
          </w:tcPr>
          <w:p w14:paraId="1053E05B" w14:textId="7BB0EB32" w:rsidR="006F160E" w:rsidRPr="00020A2C" w:rsidRDefault="00590199" w:rsidP="003F75D8">
            <w:pPr>
              <w:pStyle w:val="VCAAtablecondensed"/>
              <w:rPr>
                <w:shd w:val="clear" w:color="auto" w:fill="FFFFFF"/>
                <w:lang w:val="en-AU"/>
              </w:rPr>
            </w:pPr>
            <w:r w:rsidRPr="00020A2C">
              <w:rPr>
                <w:shd w:val="clear" w:color="auto" w:fill="FFFFFF"/>
                <w:lang w:val="en-AU"/>
              </w:rPr>
              <w:t>f</w:t>
            </w:r>
            <w:r w:rsidR="006F160E" w:rsidRPr="00020A2C">
              <w:rPr>
                <w:shd w:val="clear" w:color="auto" w:fill="FFFFFF"/>
                <w:lang w:val="en-AU"/>
              </w:rPr>
              <w:t>ood got stuck in the paper box</w:t>
            </w:r>
          </w:p>
        </w:tc>
      </w:tr>
      <w:tr w:rsidR="006F160E" w:rsidRPr="00020A2C" w14:paraId="5179F434" w14:textId="77777777" w:rsidTr="001F6E04">
        <w:trPr>
          <w:trHeight w:val="356"/>
        </w:trPr>
        <w:tc>
          <w:tcPr>
            <w:tcW w:w="2515" w:type="dxa"/>
          </w:tcPr>
          <w:p w14:paraId="3D5AB8CB" w14:textId="2E0A47A1" w:rsidR="006F160E" w:rsidRPr="00020A2C" w:rsidRDefault="00E61615" w:rsidP="003F75D8">
            <w:pPr>
              <w:pStyle w:val="VCAAtablecondensed"/>
              <w:rPr>
                <w:shd w:val="clear" w:color="auto" w:fill="FFFFFF"/>
                <w:lang w:val="en-AU" w:eastAsia="ko-KR"/>
              </w:rPr>
            </w:pPr>
            <w:r w:rsidRPr="00020A2C">
              <w:rPr>
                <w:shd w:val="clear" w:color="auto" w:fill="FFFFFF"/>
                <w:lang w:val="en-AU" w:eastAsia="ko-KR"/>
              </w:rPr>
              <w:t>teabag</w:t>
            </w:r>
          </w:p>
        </w:tc>
        <w:tc>
          <w:tcPr>
            <w:tcW w:w="4659" w:type="dxa"/>
          </w:tcPr>
          <w:p w14:paraId="5C700B9A" w14:textId="4D3BD9EB" w:rsidR="006F160E" w:rsidRPr="00020A2C" w:rsidRDefault="00590199" w:rsidP="003F75D8">
            <w:pPr>
              <w:pStyle w:val="VCAAtablecondensed"/>
              <w:rPr>
                <w:shd w:val="clear" w:color="auto" w:fill="FFFFFF"/>
                <w:lang w:val="en-AU" w:eastAsia="ko-KR"/>
              </w:rPr>
            </w:pPr>
            <w:r w:rsidRPr="00020A2C">
              <w:rPr>
                <w:shd w:val="clear" w:color="auto" w:fill="FFFFFF"/>
                <w:lang w:val="en-AU" w:eastAsia="ko-KR"/>
              </w:rPr>
              <w:t>i</w:t>
            </w:r>
            <w:r w:rsidR="00E61615" w:rsidRPr="00020A2C">
              <w:rPr>
                <w:shd w:val="clear" w:color="auto" w:fill="FFFFFF"/>
                <w:lang w:val="en-AU" w:eastAsia="ko-KR"/>
              </w:rPr>
              <w:t>s mixed with other substances</w:t>
            </w:r>
          </w:p>
        </w:tc>
      </w:tr>
      <w:tr w:rsidR="006F160E" w:rsidRPr="00020A2C" w14:paraId="0AB9E79A" w14:textId="77777777" w:rsidTr="001F6E04">
        <w:trPr>
          <w:trHeight w:val="356"/>
        </w:trPr>
        <w:tc>
          <w:tcPr>
            <w:tcW w:w="2515" w:type="dxa"/>
          </w:tcPr>
          <w:p w14:paraId="4E9A3FE3" w14:textId="4FA0D98F" w:rsidR="006F160E" w:rsidRPr="00020A2C" w:rsidRDefault="00E61615" w:rsidP="003F75D8">
            <w:pPr>
              <w:pStyle w:val="VCAAtablecondensed"/>
              <w:rPr>
                <w:shd w:val="clear" w:color="auto" w:fill="FFFFFF"/>
                <w:lang w:val="en-AU"/>
              </w:rPr>
            </w:pPr>
            <w:r w:rsidRPr="00020A2C">
              <w:rPr>
                <w:shd w:val="clear" w:color="auto" w:fill="FFFFFF"/>
                <w:lang w:val="en-AU"/>
              </w:rPr>
              <w:t>fishbone/bone</w:t>
            </w:r>
          </w:p>
        </w:tc>
        <w:tc>
          <w:tcPr>
            <w:tcW w:w="4659" w:type="dxa"/>
          </w:tcPr>
          <w:p w14:paraId="0E91CEDF" w14:textId="0C23F6D9" w:rsidR="006F160E" w:rsidRPr="00020A2C" w:rsidRDefault="00590199" w:rsidP="003F75D8">
            <w:pPr>
              <w:pStyle w:val="VCAAtablecondensed"/>
              <w:rPr>
                <w:shd w:val="clear" w:color="auto" w:fill="FFFFFF"/>
                <w:lang w:val="en-AU" w:eastAsia="ko-KR"/>
              </w:rPr>
            </w:pPr>
            <w:r w:rsidRPr="00020A2C">
              <w:rPr>
                <w:shd w:val="clear" w:color="auto" w:fill="FFFFFF"/>
                <w:lang w:val="en-AU" w:eastAsia="ko-KR"/>
              </w:rPr>
              <w:t>h</w:t>
            </w:r>
            <w:r w:rsidR="006F160E" w:rsidRPr="00020A2C">
              <w:rPr>
                <w:shd w:val="clear" w:color="auto" w:fill="FFFFFF"/>
                <w:lang w:val="en-AU" w:eastAsia="ko-KR"/>
              </w:rPr>
              <w:t>arm to animals</w:t>
            </w:r>
          </w:p>
        </w:tc>
      </w:tr>
      <w:tr w:rsidR="006F160E" w:rsidRPr="00020A2C" w14:paraId="7A91C72A" w14:textId="77777777" w:rsidTr="001F6E04">
        <w:trPr>
          <w:trHeight w:val="356"/>
        </w:trPr>
        <w:tc>
          <w:tcPr>
            <w:tcW w:w="2515" w:type="dxa"/>
          </w:tcPr>
          <w:p w14:paraId="18F6C754" w14:textId="389CEF15" w:rsidR="006F160E" w:rsidRPr="00020A2C" w:rsidRDefault="00E61615" w:rsidP="003F75D8">
            <w:pPr>
              <w:pStyle w:val="VCAAtablecondensed"/>
              <w:rPr>
                <w:shd w:val="clear" w:color="auto" w:fill="FFFFFF"/>
                <w:lang w:val="en-AU"/>
              </w:rPr>
            </w:pPr>
            <w:r w:rsidRPr="00020A2C">
              <w:rPr>
                <w:shd w:val="clear" w:color="auto" w:fill="FFFFFF"/>
                <w:lang w:val="en-AU"/>
              </w:rPr>
              <w:t>avocado</w:t>
            </w:r>
          </w:p>
        </w:tc>
        <w:tc>
          <w:tcPr>
            <w:tcW w:w="4659" w:type="dxa"/>
          </w:tcPr>
          <w:p w14:paraId="4E49A6D3" w14:textId="5AC19A94" w:rsidR="006F160E" w:rsidRPr="00020A2C" w:rsidRDefault="00590199" w:rsidP="003F75D8">
            <w:pPr>
              <w:pStyle w:val="VCAAtablecondensed"/>
              <w:rPr>
                <w:shd w:val="clear" w:color="auto" w:fill="FFFFFF"/>
                <w:lang w:val="en-AU"/>
              </w:rPr>
            </w:pPr>
            <w:r w:rsidRPr="00020A2C">
              <w:rPr>
                <w:shd w:val="clear" w:color="auto" w:fill="FFFFFF"/>
                <w:lang w:val="en-AU"/>
              </w:rPr>
              <w:t>i</w:t>
            </w:r>
            <w:r w:rsidR="006F160E" w:rsidRPr="00020A2C">
              <w:rPr>
                <w:shd w:val="clear" w:color="auto" w:fill="FFFFFF"/>
                <w:lang w:val="en-AU"/>
              </w:rPr>
              <w:t>t has a solid stone (pit)</w:t>
            </w:r>
          </w:p>
        </w:tc>
      </w:tr>
    </w:tbl>
    <w:p w14:paraId="7B39AFD3" w14:textId="77777777" w:rsidR="006F160E" w:rsidRPr="00020A2C" w:rsidRDefault="006F160E" w:rsidP="006F160E">
      <w:pPr>
        <w:pStyle w:val="VCAAHeading4"/>
        <w:rPr>
          <w:lang w:val="en-AU"/>
        </w:rPr>
      </w:pPr>
      <w:r w:rsidRPr="00020A2C">
        <w:rPr>
          <w:lang w:val="en-AU"/>
        </w:rPr>
        <w:t>Question 3c.</w:t>
      </w:r>
    </w:p>
    <w:p w14:paraId="6F1B38AC" w14:textId="77777777" w:rsidR="006F160E" w:rsidRPr="00020A2C" w:rsidRDefault="006F160E" w:rsidP="006F160E">
      <w:pPr>
        <w:pStyle w:val="VCAAbody"/>
        <w:rPr>
          <w:lang w:val="en-AU"/>
        </w:rPr>
      </w:pPr>
      <w:r w:rsidRPr="00020A2C">
        <w:rPr>
          <w:lang w:val="en-AU"/>
        </w:rPr>
        <w:t>An example of a correct response is:</w:t>
      </w:r>
    </w:p>
    <w:p w14:paraId="2EDAA65D" w14:textId="416A77AB" w:rsidR="00D4274F" w:rsidRPr="00020A2C" w:rsidRDefault="00590199" w:rsidP="003C3649">
      <w:pPr>
        <w:pStyle w:val="VCAAbullet"/>
        <w:rPr>
          <w:rFonts w:eastAsia="NanumGothic"/>
          <w:shd w:val="clear" w:color="auto" w:fill="FFFFFF"/>
          <w:lang w:val="en-AU"/>
        </w:rPr>
      </w:pPr>
      <w:r w:rsidRPr="00020A2C">
        <w:rPr>
          <w:rFonts w:eastAsia="NanumGothic"/>
          <w:shd w:val="clear" w:color="auto" w:fill="FFFFFF"/>
          <w:lang w:val="en-AU"/>
        </w:rPr>
        <w:t>f</w:t>
      </w:r>
      <w:r w:rsidR="00D4274F" w:rsidRPr="00020A2C">
        <w:rPr>
          <w:rFonts w:eastAsia="NanumGothic"/>
          <w:shd w:val="clear" w:color="auto" w:fill="FFFFFF"/>
          <w:lang w:val="en-AU"/>
        </w:rPr>
        <w:t>ood waste is expected to be in a biodegradable bag</w:t>
      </w:r>
      <w:r w:rsidR="00E61615" w:rsidRPr="00020A2C">
        <w:rPr>
          <w:rFonts w:eastAsia="NanumGothic"/>
          <w:shd w:val="clear" w:color="auto" w:fill="FFFFFF"/>
          <w:lang w:val="en-AU"/>
        </w:rPr>
        <w:t xml:space="preserve"> </w:t>
      </w:r>
      <w:r w:rsidR="00D4274F" w:rsidRPr="00020A2C">
        <w:rPr>
          <w:rFonts w:eastAsia="NanumGothic"/>
          <w:shd w:val="clear" w:color="auto" w:fill="FFFFFF"/>
          <w:lang w:val="en-AU"/>
        </w:rPr>
        <w:t>/</w:t>
      </w:r>
      <w:r w:rsidR="00E61615" w:rsidRPr="00020A2C">
        <w:rPr>
          <w:rFonts w:eastAsia="NanumGothic"/>
          <w:shd w:val="clear" w:color="auto" w:fill="FFFFFF"/>
          <w:lang w:val="en-AU"/>
        </w:rPr>
        <w:t xml:space="preserve"> </w:t>
      </w:r>
      <w:r w:rsidR="00D4274F" w:rsidRPr="00020A2C">
        <w:rPr>
          <w:rFonts w:eastAsia="NanumGothic"/>
          <w:shd w:val="clear" w:color="auto" w:fill="FFFFFF"/>
          <w:lang w:val="en-AU"/>
        </w:rPr>
        <w:t xml:space="preserve">specific bag </w:t>
      </w:r>
      <w:r w:rsidR="00D4274F" w:rsidRPr="00020A2C">
        <w:rPr>
          <w:rFonts w:eastAsia="NanumGothic"/>
          <w:shd w:val="clear" w:color="auto" w:fill="FFFFFF"/>
          <w:lang w:val="en-AU" w:eastAsia="ko-KR"/>
        </w:rPr>
        <w:t xml:space="preserve">for food waste only </w:t>
      </w:r>
    </w:p>
    <w:p w14:paraId="152D0C8A" w14:textId="2AE86838" w:rsidR="00D4274F" w:rsidRPr="00020A2C" w:rsidRDefault="00590199" w:rsidP="003C3649">
      <w:pPr>
        <w:pStyle w:val="VCAAbullet"/>
        <w:rPr>
          <w:rFonts w:eastAsia="NanumGothic"/>
          <w:shd w:val="clear" w:color="auto" w:fill="FFFFFF"/>
          <w:lang w:val="en-AU"/>
        </w:rPr>
      </w:pPr>
      <w:r w:rsidRPr="00020A2C">
        <w:rPr>
          <w:rFonts w:eastAsia="NanumGothic"/>
          <w:shd w:val="clear" w:color="auto" w:fill="FFFFFF"/>
          <w:lang w:val="en-AU"/>
        </w:rPr>
        <w:t>f</w:t>
      </w:r>
      <w:r w:rsidR="00D4274F" w:rsidRPr="00020A2C">
        <w:rPr>
          <w:rFonts w:eastAsia="NanumGothic"/>
          <w:shd w:val="clear" w:color="auto" w:fill="FFFFFF"/>
          <w:lang w:val="en-AU"/>
        </w:rPr>
        <w:t xml:space="preserve">ood needs to be drained before putting </w:t>
      </w:r>
      <w:r w:rsidR="00B10334" w:rsidRPr="00020A2C">
        <w:rPr>
          <w:rFonts w:eastAsia="NanumGothic"/>
          <w:shd w:val="clear" w:color="auto" w:fill="FFFFFF"/>
          <w:lang w:val="en-AU"/>
        </w:rPr>
        <w:t xml:space="preserve">it </w:t>
      </w:r>
      <w:r w:rsidR="00D4274F" w:rsidRPr="00020A2C">
        <w:rPr>
          <w:rFonts w:eastAsia="NanumGothic"/>
          <w:shd w:val="clear" w:color="auto" w:fill="FFFFFF"/>
          <w:lang w:val="en-AU"/>
        </w:rPr>
        <w:t xml:space="preserve">in the </w:t>
      </w:r>
      <w:r w:rsidR="00B10334" w:rsidRPr="00020A2C">
        <w:rPr>
          <w:rFonts w:eastAsia="NanumGothic"/>
          <w:shd w:val="clear" w:color="auto" w:fill="FFFFFF"/>
          <w:lang w:val="en-AU"/>
        </w:rPr>
        <w:t>bag</w:t>
      </w:r>
    </w:p>
    <w:p w14:paraId="7C46B9EF" w14:textId="435F1058" w:rsidR="00D4274F" w:rsidRPr="00020A2C" w:rsidRDefault="00590199" w:rsidP="003C3649">
      <w:pPr>
        <w:pStyle w:val="VCAAbullet"/>
        <w:rPr>
          <w:rFonts w:eastAsia="NanumGothic"/>
          <w:spacing w:val="-5"/>
          <w:shd w:val="clear" w:color="auto" w:fill="FFFFFF"/>
          <w:lang w:val="en-AU"/>
        </w:rPr>
      </w:pPr>
      <w:r w:rsidRPr="00020A2C">
        <w:rPr>
          <w:rFonts w:eastAsia="NanumGothic"/>
          <w:spacing w:val="-5"/>
          <w:shd w:val="clear" w:color="auto" w:fill="FFFFFF"/>
          <w:lang w:val="en-AU"/>
        </w:rPr>
        <w:t>f</w:t>
      </w:r>
      <w:r w:rsidR="00D4274F" w:rsidRPr="00020A2C">
        <w:rPr>
          <w:rFonts w:eastAsia="NanumGothic"/>
          <w:spacing w:val="-5"/>
          <w:shd w:val="clear" w:color="auto" w:fill="FFFFFF"/>
          <w:lang w:val="en-AU"/>
        </w:rPr>
        <w:t xml:space="preserve">ried chicken bones are to be in </w:t>
      </w:r>
      <w:r w:rsidR="00D4274F" w:rsidRPr="00020A2C">
        <w:rPr>
          <w:lang w:val="en-AU"/>
        </w:rPr>
        <w:t>a pay-as-you-</w:t>
      </w:r>
      <w:r w:rsidR="00D4274F" w:rsidRPr="00020A2C">
        <w:rPr>
          <w:lang w:val="en-AU" w:eastAsia="ko-KR"/>
        </w:rPr>
        <w:t xml:space="preserve">throw </w:t>
      </w:r>
      <w:r w:rsidR="00D4274F" w:rsidRPr="00020A2C">
        <w:rPr>
          <w:lang w:val="en-AU"/>
        </w:rPr>
        <w:t>bag</w:t>
      </w:r>
      <w:r w:rsidR="00E61615" w:rsidRPr="00020A2C">
        <w:rPr>
          <w:lang w:val="en-AU"/>
        </w:rPr>
        <w:t xml:space="preserve"> </w:t>
      </w:r>
      <w:r w:rsidR="00D4274F" w:rsidRPr="00020A2C">
        <w:rPr>
          <w:lang w:val="en-AU"/>
        </w:rPr>
        <w:t>/</w:t>
      </w:r>
      <w:r w:rsidR="00E61615" w:rsidRPr="00020A2C">
        <w:rPr>
          <w:lang w:val="en-AU"/>
        </w:rPr>
        <w:t xml:space="preserve"> </w:t>
      </w:r>
      <w:r w:rsidR="00AC535C" w:rsidRPr="00020A2C">
        <w:rPr>
          <w:lang w:val="en-AU"/>
        </w:rPr>
        <w:t xml:space="preserve">a bought </w:t>
      </w:r>
      <w:r w:rsidR="00D4274F" w:rsidRPr="00020A2C">
        <w:rPr>
          <w:lang w:val="en-AU"/>
        </w:rPr>
        <w:t>general waste bag /</w:t>
      </w:r>
      <w:r w:rsidR="00E61615" w:rsidRPr="00020A2C">
        <w:rPr>
          <w:lang w:val="en-AU"/>
        </w:rPr>
        <w:t xml:space="preserve"> </w:t>
      </w:r>
      <w:r w:rsidR="00D4274F" w:rsidRPr="00020A2C">
        <w:rPr>
          <w:lang w:val="en-AU"/>
        </w:rPr>
        <w:t xml:space="preserve">a </w:t>
      </w:r>
      <w:r w:rsidR="00AC535C" w:rsidRPr="00020A2C">
        <w:rPr>
          <w:lang w:val="en-AU"/>
        </w:rPr>
        <w:t xml:space="preserve">bought </w:t>
      </w:r>
      <w:r w:rsidR="00D4274F" w:rsidRPr="00020A2C">
        <w:rPr>
          <w:lang w:val="en-AU"/>
        </w:rPr>
        <w:t xml:space="preserve">bag for general </w:t>
      </w:r>
      <w:r w:rsidR="001F6E04" w:rsidRPr="00020A2C">
        <w:rPr>
          <w:lang w:val="en-AU"/>
        </w:rPr>
        <w:t>waste</w:t>
      </w:r>
    </w:p>
    <w:p w14:paraId="4782CF5E" w14:textId="1B340A3A" w:rsidR="006F160E" w:rsidRPr="00020A2C" w:rsidRDefault="00590199" w:rsidP="003C3649">
      <w:pPr>
        <w:pStyle w:val="VCAAbullet"/>
        <w:rPr>
          <w:lang w:val="en-AU"/>
        </w:rPr>
      </w:pPr>
      <w:r w:rsidRPr="00020A2C">
        <w:rPr>
          <w:rFonts w:eastAsia="NanumGothic"/>
          <w:shd w:val="clear" w:color="auto" w:fill="FFFFFF"/>
          <w:lang w:val="en-AU"/>
        </w:rPr>
        <w:t>t</w:t>
      </w:r>
      <w:r w:rsidR="00D4274F" w:rsidRPr="00020A2C">
        <w:rPr>
          <w:rFonts w:eastAsia="NanumGothic"/>
          <w:shd w:val="clear" w:color="auto" w:fill="FFFFFF"/>
          <w:lang w:val="en-AU"/>
        </w:rPr>
        <w:t>he cooking foil needs to be clean</w:t>
      </w:r>
      <w:r w:rsidR="00AC535C" w:rsidRPr="00020A2C">
        <w:rPr>
          <w:rFonts w:eastAsia="NanumGothic"/>
          <w:shd w:val="clear" w:color="auto" w:fill="FFFFFF"/>
          <w:lang w:val="en-AU"/>
        </w:rPr>
        <w:t>ed, if it is dirty,</w:t>
      </w:r>
      <w:r w:rsidR="00D4274F" w:rsidRPr="00020A2C">
        <w:rPr>
          <w:rFonts w:eastAsia="NanumGothic"/>
          <w:shd w:val="clear" w:color="auto" w:fill="FFFFFF"/>
          <w:lang w:val="en-AU"/>
        </w:rPr>
        <w:t xml:space="preserve"> and recycled.</w:t>
      </w:r>
    </w:p>
    <w:p w14:paraId="005A307B" w14:textId="77777777" w:rsidR="006F160E" w:rsidRPr="00020A2C" w:rsidRDefault="006F160E" w:rsidP="006F160E">
      <w:pPr>
        <w:pStyle w:val="VCAAHeading4"/>
        <w:rPr>
          <w:lang w:val="en-AU"/>
        </w:rPr>
      </w:pPr>
      <w:r w:rsidRPr="00020A2C">
        <w:rPr>
          <w:lang w:val="en-AU"/>
        </w:rPr>
        <w:t>Question 3d.</w:t>
      </w:r>
    </w:p>
    <w:p w14:paraId="1F027E4E" w14:textId="27EA17E9" w:rsidR="006F160E" w:rsidRPr="00020A2C" w:rsidRDefault="006F160E" w:rsidP="006F160E">
      <w:pPr>
        <w:pStyle w:val="VCAAbody"/>
        <w:rPr>
          <w:lang w:val="en-AU"/>
        </w:rPr>
      </w:pPr>
      <w:r w:rsidRPr="00020A2C">
        <w:rPr>
          <w:lang w:val="en-AU"/>
        </w:rPr>
        <w:t>An example of a correct response is</w:t>
      </w:r>
      <w:r w:rsidR="00CF26DA" w:rsidRPr="00020A2C">
        <w:rPr>
          <w:lang w:val="en-AU"/>
        </w:rPr>
        <w:t xml:space="preserve"> (any four of</w:t>
      </w:r>
      <w:r w:rsidR="00AC535C" w:rsidRPr="00020A2C">
        <w:rPr>
          <w:lang w:val="en-AU"/>
        </w:rPr>
        <w:t xml:space="preserve"> these</w:t>
      </w:r>
      <w:r w:rsidR="00CF26DA" w:rsidRPr="00020A2C">
        <w:rPr>
          <w:lang w:val="en-AU"/>
        </w:rPr>
        <w:t>)</w:t>
      </w:r>
      <w:r w:rsidRPr="00020A2C">
        <w:rPr>
          <w:lang w:val="en-AU"/>
        </w:rPr>
        <w:t>:</w:t>
      </w:r>
    </w:p>
    <w:p w14:paraId="71DD4FD3" w14:textId="72BA735A" w:rsidR="00CF26DA" w:rsidRPr="00020A2C" w:rsidRDefault="00590199" w:rsidP="003C3649">
      <w:pPr>
        <w:pStyle w:val="VCAAbullet"/>
        <w:rPr>
          <w:rFonts w:eastAsia="NanumGothic"/>
          <w:shd w:val="clear" w:color="auto" w:fill="FFFFFF"/>
          <w:lang w:val="en-AU"/>
        </w:rPr>
      </w:pPr>
      <w:r w:rsidRPr="00020A2C">
        <w:rPr>
          <w:rFonts w:eastAsia="NanumGothic"/>
          <w:shd w:val="clear" w:color="auto" w:fill="FFFFFF"/>
          <w:lang w:val="en-AU"/>
        </w:rPr>
        <w:t>a</w:t>
      </w:r>
      <w:r w:rsidR="00CF26DA" w:rsidRPr="00020A2C">
        <w:rPr>
          <w:rFonts w:eastAsia="NanumGothic"/>
          <w:shd w:val="clear" w:color="auto" w:fill="FFFFFF"/>
          <w:lang w:val="en-AU"/>
        </w:rPr>
        <w:t xml:space="preserve">ll recyclable items go into a recycling bin in Australia, whereas </w:t>
      </w:r>
      <w:r w:rsidR="002253C9">
        <w:rPr>
          <w:rFonts w:eastAsia="NanumGothic"/>
          <w:shd w:val="clear" w:color="auto" w:fill="FFFFFF"/>
          <w:lang w:val="en-AU"/>
        </w:rPr>
        <w:t>they are separated into different bags</w:t>
      </w:r>
      <w:r w:rsidR="00CF26DA" w:rsidRPr="00020A2C">
        <w:rPr>
          <w:rFonts w:eastAsia="NanumGothic"/>
          <w:shd w:val="clear" w:color="auto" w:fill="FFFFFF"/>
          <w:lang w:val="en-AU"/>
        </w:rPr>
        <w:t xml:space="preserve"> in Korea</w:t>
      </w:r>
    </w:p>
    <w:p w14:paraId="524C4531" w14:textId="25F84C80" w:rsidR="00CF26DA" w:rsidRPr="00020A2C" w:rsidRDefault="00590199" w:rsidP="003C3649">
      <w:pPr>
        <w:pStyle w:val="VCAAbullet"/>
        <w:rPr>
          <w:rFonts w:eastAsia="NanumGothic"/>
          <w:shd w:val="clear" w:color="auto" w:fill="FFFFFF"/>
          <w:lang w:val="en-AU"/>
        </w:rPr>
      </w:pPr>
      <w:r w:rsidRPr="00020A2C">
        <w:rPr>
          <w:rFonts w:eastAsia="NanumGothic"/>
          <w:shd w:val="clear" w:color="auto" w:fill="FFFFFF"/>
          <w:lang w:val="en-AU"/>
        </w:rPr>
        <w:t>s</w:t>
      </w:r>
      <w:r w:rsidR="00CF26DA" w:rsidRPr="00020A2C">
        <w:rPr>
          <w:rFonts w:eastAsia="NanumGothic"/>
          <w:shd w:val="clear" w:color="auto" w:fill="FFFFFF"/>
          <w:lang w:val="en-AU"/>
        </w:rPr>
        <w:t>ome food waste cannot be recycled in Korea, whereas possible in Australia</w:t>
      </w:r>
    </w:p>
    <w:p w14:paraId="5307463C" w14:textId="07283B62" w:rsidR="00CF26DA" w:rsidRPr="00020A2C" w:rsidRDefault="00CF26DA" w:rsidP="003C3649">
      <w:pPr>
        <w:pStyle w:val="VCAAbullet"/>
        <w:rPr>
          <w:rFonts w:eastAsia="NanumGothic"/>
          <w:shd w:val="clear" w:color="auto" w:fill="FFFFFF"/>
          <w:lang w:val="en-AU"/>
        </w:rPr>
      </w:pPr>
      <w:r w:rsidRPr="00020A2C">
        <w:rPr>
          <w:rFonts w:eastAsia="NanumGothic"/>
          <w:shd w:val="clear" w:color="auto" w:fill="FFFFFF"/>
          <w:lang w:val="en-AU"/>
        </w:rPr>
        <w:t>(</w:t>
      </w:r>
      <w:r w:rsidR="0003121D" w:rsidRPr="00020A2C">
        <w:rPr>
          <w:rFonts w:eastAsia="NanumGothic"/>
          <w:shd w:val="clear" w:color="auto" w:fill="FFFFFF"/>
          <w:lang w:val="en-AU"/>
        </w:rPr>
        <w:t>f</w:t>
      </w:r>
      <w:r w:rsidRPr="00020A2C">
        <w:rPr>
          <w:rFonts w:eastAsia="NanumGothic"/>
          <w:shd w:val="clear" w:color="auto" w:fill="FFFFFF"/>
          <w:lang w:val="en-AU"/>
        </w:rPr>
        <w:t xml:space="preserve">ood) waste bags are put out at a specific time of day in Korea, whereas on a particular day in Australia  </w:t>
      </w:r>
    </w:p>
    <w:p w14:paraId="591E590B" w14:textId="59A99428" w:rsidR="00CF26DA" w:rsidRPr="00020A2C" w:rsidRDefault="0003121D" w:rsidP="003C3649">
      <w:pPr>
        <w:pStyle w:val="VCAAbullet"/>
        <w:rPr>
          <w:rFonts w:eastAsia="NanumGothic"/>
          <w:shd w:val="clear" w:color="auto" w:fill="FFFFFF"/>
          <w:lang w:val="en-AU"/>
        </w:rPr>
      </w:pPr>
      <w:r w:rsidRPr="00020A2C">
        <w:rPr>
          <w:rFonts w:eastAsia="NanumGothic"/>
          <w:shd w:val="clear" w:color="auto" w:fill="FFFFFF"/>
          <w:lang w:val="en-AU"/>
        </w:rPr>
        <w:t>w</w:t>
      </w:r>
      <w:r w:rsidR="00CF26DA" w:rsidRPr="00020A2C">
        <w:rPr>
          <w:rFonts w:eastAsia="NanumGothic"/>
          <w:shd w:val="clear" w:color="auto" w:fill="FFFFFF"/>
          <w:lang w:val="en-AU"/>
        </w:rPr>
        <w:t xml:space="preserve">aste is collected in bins in Australia, whereas in </w:t>
      </w:r>
      <w:r w:rsidR="00CF26DA" w:rsidRPr="00020A2C">
        <w:rPr>
          <w:rFonts w:eastAsia="NanumGothic"/>
          <w:shd w:val="clear" w:color="auto" w:fill="FFFFFF"/>
          <w:lang w:val="en-AU" w:eastAsia="ko-KR"/>
        </w:rPr>
        <w:t>(pay-as-you-throw) bags</w:t>
      </w:r>
      <w:r w:rsidR="00CF26DA" w:rsidRPr="00020A2C">
        <w:rPr>
          <w:rFonts w:eastAsia="NanumGothic"/>
          <w:shd w:val="clear" w:color="auto" w:fill="FFFFFF"/>
          <w:lang w:val="en-AU"/>
        </w:rPr>
        <w:t xml:space="preserve"> in Korea</w:t>
      </w:r>
    </w:p>
    <w:p w14:paraId="042C9B66" w14:textId="59A599E5" w:rsidR="006F160E" w:rsidRPr="00020A2C" w:rsidRDefault="0003121D" w:rsidP="003C3649">
      <w:pPr>
        <w:pStyle w:val="VCAAbullet"/>
        <w:rPr>
          <w:rFonts w:eastAsia="Malgun Gothic"/>
          <w:lang w:val="en-AU"/>
        </w:rPr>
      </w:pPr>
      <w:r w:rsidRPr="00020A2C">
        <w:rPr>
          <w:rFonts w:eastAsia="NanumGothic"/>
          <w:shd w:val="clear" w:color="auto" w:fill="FFFFFF"/>
          <w:lang w:val="en-AU"/>
        </w:rPr>
        <w:t>b</w:t>
      </w:r>
      <w:r w:rsidR="00CF26DA" w:rsidRPr="00020A2C">
        <w:rPr>
          <w:rFonts w:eastAsia="NanumGothic"/>
          <w:shd w:val="clear" w:color="auto" w:fill="FFFFFF"/>
          <w:lang w:val="en-AU"/>
        </w:rPr>
        <w:t xml:space="preserve">ottles are placed in the recycling bin in Australia, whereas </w:t>
      </w:r>
      <w:r w:rsidR="00AC535C" w:rsidRPr="00020A2C">
        <w:rPr>
          <w:rFonts w:eastAsia="NanumGothic"/>
          <w:shd w:val="clear" w:color="auto" w:fill="FFFFFF"/>
          <w:lang w:val="en-AU"/>
        </w:rPr>
        <w:t xml:space="preserve">in Korea </w:t>
      </w:r>
      <w:r w:rsidR="00CF26DA" w:rsidRPr="00020A2C">
        <w:rPr>
          <w:rFonts w:eastAsia="NanumGothic"/>
          <w:shd w:val="clear" w:color="auto" w:fill="FFFFFF"/>
          <w:lang w:val="en-AU"/>
        </w:rPr>
        <w:t>there is a store that collects recycling bottles for cash back</w:t>
      </w:r>
      <w:r w:rsidR="00E61615" w:rsidRPr="00020A2C">
        <w:rPr>
          <w:rFonts w:eastAsia="NanumGothic"/>
          <w:shd w:val="clear" w:color="auto" w:fill="FFFFFF"/>
          <w:lang w:val="en-AU"/>
        </w:rPr>
        <w:t>.</w:t>
      </w:r>
    </w:p>
    <w:p w14:paraId="7DD6D7BD" w14:textId="080922D1" w:rsidR="00FD0C69" w:rsidRPr="00020A2C" w:rsidRDefault="00AC535C" w:rsidP="001F6E04">
      <w:pPr>
        <w:pStyle w:val="VCAAbody"/>
        <w:rPr>
          <w:lang w:val="en-AU"/>
        </w:rPr>
      </w:pPr>
      <w:r w:rsidRPr="00020A2C">
        <w:rPr>
          <w:lang w:val="en-AU"/>
        </w:rPr>
        <w:t>Students needed to use ‘whereas’ or ‘while’ to receive two marks for each.</w:t>
      </w:r>
    </w:p>
    <w:p w14:paraId="5E43F132" w14:textId="3C6F6DC2" w:rsidR="007E47A5" w:rsidRPr="00020A2C" w:rsidRDefault="007E47A5" w:rsidP="007E47A5">
      <w:pPr>
        <w:pStyle w:val="VCAAHeading3"/>
        <w:rPr>
          <w:lang w:val="en-AU"/>
        </w:rPr>
      </w:pPr>
      <w:r w:rsidRPr="00020A2C">
        <w:rPr>
          <w:lang w:val="en-AU"/>
        </w:rPr>
        <w:t>Part B – Reading and responding in</w:t>
      </w:r>
      <w:r w:rsidR="00B359B3" w:rsidRPr="00020A2C">
        <w:rPr>
          <w:lang w:val="en-AU"/>
        </w:rPr>
        <w:t xml:space="preserve"> Korean</w:t>
      </w:r>
    </w:p>
    <w:p w14:paraId="43662494" w14:textId="77777777" w:rsidR="007E47A5" w:rsidRPr="00020A2C" w:rsidRDefault="007E47A5" w:rsidP="007E47A5">
      <w:pPr>
        <w:pStyle w:val="VCAAbody"/>
        <w:rPr>
          <w:lang w:val="en-AU"/>
        </w:rPr>
      </w:pPr>
      <w:r w:rsidRPr="00020A2C">
        <w:rPr>
          <w:lang w:val="en-AU"/>
        </w:rPr>
        <w:t xml:space="preserve">Students were required to demonstrate an understanding of the stimulus </w:t>
      </w:r>
      <w:r w:rsidRPr="00020A2C">
        <w:rPr>
          <w:bCs/>
          <w:lang w:val="en-AU"/>
        </w:rPr>
        <w:t>text/texts</w:t>
      </w:r>
      <w:r w:rsidRPr="00020A2C">
        <w:rPr>
          <w:lang w:val="en-AU"/>
        </w:rPr>
        <w:t xml:space="preserve"> and to address the requirements of the task by conveying the relevant information from the text/texts</w:t>
      </w:r>
      <w:r w:rsidRPr="00020A2C">
        <w:rPr>
          <w:b/>
          <w:lang w:val="en-AU"/>
        </w:rPr>
        <w:t xml:space="preserve"> </w:t>
      </w:r>
      <w:r w:rsidRPr="00020A2C">
        <w:rPr>
          <w:bCs/>
          <w:lang w:val="en-AU"/>
        </w:rPr>
        <w:t>that was</w:t>
      </w:r>
      <w:r w:rsidRPr="00020A2C">
        <w:rPr>
          <w:lang w:val="en-AU"/>
        </w:rPr>
        <w:t xml:space="preserve"> appropriate for the audience and the prescribed writing style and text type. </w:t>
      </w:r>
    </w:p>
    <w:p w14:paraId="32A530B0" w14:textId="77777777" w:rsidR="007E47A5" w:rsidRPr="00020A2C" w:rsidRDefault="007E47A5" w:rsidP="007E47A5">
      <w:pPr>
        <w:pStyle w:val="VCAAbody"/>
        <w:rPr>
          <w:lang w:val="en-AU"/>
        </w:rPr>
      </w:pPr>
      <w:r w:rsidRPr="00020A2C">
        <w:rPr>
          <w:lang w:val="en-AU"/>
        </w:rP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5B47049C" w:rsidR="00DD7CAB" w:rsidRDefault="007E47A5" w:rsidP="007E47A5">
      <w:pPr>
        <w:pStyle w:val="VCAAbody"/>
        <w:rPr>
          <w:lang w:val="en-AU"/>
        </w:rPr>
      </w:pPr>
      <w:r w:rsidRPr="00020A2C">
        <w:rPr>
          <w:lang w:val="en-AU"/>
        </w:rPr>
        <w:t>It was possible to achieve a high score for this question without exceeding the specified word/character limit, which is shorter than the limit specified for Section 3.</w:t>
      </w:r>
    </w:p>
    <w:p w14:paraId="4E88CA02" w14:textId="77777777" w:rsidR="00DD7CAB" w:rsidRDefault="00DD7CAB">
      <w:pPr>
        <w:rPr>
          <w:rFonts w:ascii="Arial" w:hAnsi="Arial" w:cs="Arial"/>
          <w:color w:val="000000" w:themeColor="text1"/>
          <w:sz w:val="20"/>
          <w:lang w:val="en-AU"/>
        </w:rPr>
      </w:pPr>
      <w:r>
        <w:rPr>
          <w:lang w:val="en-AU"/>
        </w:rPr>
        <w:br w:type="page"/>
      </w:r>
    </w:p>
    <w:p w14:paraId="45194E15" w14:textId="77777777" w:rsidR="00D439F3" w:rsidRPr="00020A2C" w:rsidRDefault="00D439F3" w:rsidP="00D439F3">
      <w:pPr>
        <w:pStyle w:val="VCAAHeading4"/>
        <w:rPr>
          <w:lang w:val="en-AU"/>
        </w:rPr>
      </w:pPr>
      <w:r w:rsidRPr="00020A2C">
        <w:rPr>
          <w:lang w:val="en-AU"/>
        </w:rPr>
        <w:lastRenderedPageBreak/>
        <w:t>Question 4</w:t>
      </w:r>
    </w:p>
    <w:p w14:paraId="318AF5DB" w14:textId="56F080E1" w:rsidR="003C3649" w:rsidRPr="00020A2C" w:rsidRDefault="003C3649" w:rsidP="0008726C">
      <w:pPr>
        <w:pStyle w:val="VCAAbody"/>
        <w:rPr>
          <w:lang w:val="en-AU"/>
        </w:rPr>
      </w:pPr>
      <w:r w:rsidRPr="00020A2C">
        <w:rPr>
          <w:lang w:val="en-AU"/>
        </w:rPr>
        <w:t xml:space="preserve">Students had to write an email persuading their principal to invite the guest </w:t>
      </w:r>
      <w:proofErr w:type="spellStart"/>
      <w:r w:rsidRPr="00020A2C">
        <w:rPr>
          <w:lang w:val="en-AU"/>
        </w:rPr>
        <w:t>Hanjo</w:t>
      </w:r>
      <w:proofErr w:type="spellEnd"/>
      <w:r w:rsidRPr="00020A2C">
        <w:rPr>
          <w:lang w:val="en-AU"/>
        </w:rPr>
        <w:t xml:space="preserve"> Kim to speak at the school, and include an explanation. Responses needed </w:t>
      </w:r>
      <w:r w:rsidR="00C6423A">
        <w:rPr>
          <w:lang w:val="en-AU"/>
        </w:rPr>
        <w:t xml:space="preserve">to </w:t>
      </w:r>
      <w:r w:rsidRPr="00020A2C">
        <w:rPr>
          <w:lang w:val="en-AU"/>
        </w:rPr>
        <w:t>feature an appropriate form (email) and a persuasive writing style. The audience for the email was the principal.</w:t>
      </w:r>
    </w:p>
    <w:p w14:paraId="3FEEC266" w14:textId="711269B5" w:rsidR="00A254C6" w:rsidRPr="00020A2C" w:rsidRDefault="00A254C6" w:rsidP="00A254C6">
      <w:pPr>
        <w:pStyle w:val="VCAAbody"/>
        <w:rPr>
          <w:lang w:val="en-AU" w:eastAsia="ko-KR"/>
        </w:rPr>
      </w:pPr>
      <w:r w:rsidRPr="00020A2C">
        <w:rPr>
          <w:lang w:val="en-AU" w:eastAsia="ko-KR"/>
        </w:rPr>
        <w:t xml:space="preserve">Responses were expected to paraphrase why he deserves to be </w:t>
      </w:r>
      <w:r w:rsidR="006242A8" w:rsidRPr="00020A2C">
        <w:rPr>
          <w:lang w:val="en-AU" w:eastAsia="ko-KR"/>
        </w:rPr>
        <w:t>the</w:t>
      </w:r>
      <w:r w:rsidRPr="00020A2C">
        <w:rPr>
          <w:lang w:val="en-AU" w:eastAsia="ko-KR"/>
        </w:rPr>
        <w:t xml:space="preserve"> best speaker, including students’ opinions to persuade the audience. Also, responses needed to indicate why students wrote this email to the principal.</w:t>
      </w:r>
    </w:p>
    <w:p w14:paraId="03E1F938" w14:textId="4404D645" w:rsidR="006242A8" w:rsidRPr="00020A2C" w:rsidRDefault="006242A8" w:rsidP="00A254C6">
      <w:pPr>
        <w:pStyle w:val="VCAAbody"/>
        <w:rPr>
          <w:lang w:val="en-AU" w:eastAsia="ko-KR"/>
        </w:rPr>
      </w:pPr>
      <w:r w:rsidRPr="00020A2C">
        <w:rPr>
          <w:lang w:val="en-AU" w:eastAsia="ko-KR"/>
        </w:rPr>
        <w:t xml:space="preserve">Students </w:t>
      </w:r>
      <w:r w:rsidR="003C3649" w:rsidRPr="00020A2C">
        <w:rPr>
          <w:lang w:val="en-AU" w:eastAsia="ko-KR"/>
        </w:rPr>
        <w:t xml:space="preserve">generally </w:t>
      </w:r>
      <w:r w:rsidRPr="00020A2C">
        <w:rPr>
          <w:lang w:val="en-AU" w:eastAsia="ko-KR"/>
        </w:rPr>
        <w:t xml:space="preserve">wrote the response well. </w:t>
      </w:r>
      <w:r w:rsidR="00721168" w:rsidRPr="00020A2C">
        <w:rPr>
          <w:lang w:val="en-AU" w:eastAsia="ko-KR"/>
        </w:rPr>
        <w:t xml:space="preserve">The first and fourth point answers were hardly picked up by </w:t>
      </w:r>
      <w:r w:rsidR="00D7115C" w:rsidRPr="00020A2C">
        <w:rPr>
          <w:lang w:val="en-AU" w:eastAsia="ko-KR"/>
        </w:rPr>
        <w:t>high-scoring responses</w:t>
      </w:r>
      <w:r w:rsidR="00721168" w:rsidRPr="00020A2C">
        <w:rPr>
          <w:lang w:val="en-AU" w:eastAsia="ko-KR"/>
        </w:rPr>
        <w:t>. Even though</w:t>
      </w:r>
      <w:r w:rsidRPr="00020A2C">
        <w:rPr>
          <w:lang w:val="en-AU" w:eastAsia="ko-KR"/>
        </w:rPr>
        <w:t xml:space="preserve"> a majority of students missed the</w:t>
      </w:r>
      <w:r w:rsidR="003C3649" w:rsidRPr="00020A2C">
        <w:rPr>
          <w:lang w:val="en-AU" w:eastAsia="ko-KR"/>
        </w:rPr>
        <w:t>se</w:t>
      </w:r>
      <w:r w:rsidR="00721168" w:rsidRPr="00020A2C">
        <w:rPr>
          <w:lang w:val="en-AU" w:eastAsia="ko-KR"/>
        </w:rPr>
        <w:t xml:space="preserve"> two</w:t>
      </w:r>
      <w:r w:rsidRPr="00020A2C">
        <w:rPr>
          <w:lang w:val="en-AU" w:eastAsia="ko-KR"/>
        </w:rPr>
        <w:t xml:space="preserve"> answers</w:t>
      </w:r>
      <w:r w:rsidR="003C3649" w:rsidRPr="00020A2C">
        <w:rPr>
          <w:lang w:val="en-AU" w:eastAsia="ko-KR"/>
        </w:rPr>
        <w:t>,</w:t>
      </w:r>
      <w:r w:rsidRPr="00020A2C">
        <w:rPr>
          <w:lang w:val="en-AU" w:eastAsia="ko-KR"/>
        </w:rPr>
        <w:t xml:space="preserve"> </w:t>
      </w:r>
      <w:r w:rsidR="00721168" w:rsidRPr="00020A2C">
        <w:rPr>
          <w:lang w:val="en-AU" w:eastAsia="ko-KR"/>
        </w:rPr>
        <w:t xml:space="preserve">students managed the writing well with the other four possible answers. </w:t>
      </w:r>
      <w:r w:rsidR="00D7115C" w:rsidRPr="00020A2C">
        <w:rPr>
          <w:lang w:val="en-AU" w:eastAsia="ko-KR"/>
        </w:rPr>
        <w:t>High-scoring responses</w:t>
      </w:r>
      <w:r w:rsidR="00721168" w:rsidRPr="00020A2C">
        <w:rPr>
          <w:lang w:val="en-AU" w:eastAsia="ko-KR"/>
        </w:rPr>
        <w:t xml:space="preserve"> performed well with good paraphrasing and structuring from the text</w:t>
      </w:r>
      <w:r w:rsidR="000E4EAC">
        <w:rPr>
          <w:lang w:val="en-AU" w:eastAsia="ko-KR"/>
        </w:rPr>
        <w:t>,</w:t>
      </w:r>
      <w:r w:rsidR="00721168" w:rsidRPr="00020A2C">
        <w:rPr>
          <w:lang w:val="en-AU" w:eastAsia="ko-KR"/>
        </w:rPr>
        <w:t xml:space="preserve"> whereas low-scoring students simply repeated the sentences from the text rather than paraphrasing. </w:t>
      </w:r>
    </w:p>
    <w:p w14:paraId="76D544C2" w14:textId="4C1BD012" w:rsidR="00D439F3" w:rsidRPr="00020A2C" w:rsidRDefault="00D439F3" w:rsidP="00D439F3">
      <w:pPr>
        <w:pStyle w:val="VCAAbody"/>
        <w:rPr>
          <w:lang w:val="en-AU" w:eastAsia="en-AU"/>
        </w:rPr>
      </w:pPr>
      <w:r w:rsidRPr="00020A2C">
        <w:rPr>
          <w:lang w:val="en-AU" w:eastAsia="ko-KR"/>
        </w:rPr>
        <w:t xml:space="preserve">Possible answers </w:t>
      </w:r>
      <w:r w:rsidR="00A254C6" w:rsidRPr="00020A2C">
        <w:rPr>
          <w:lang w:val="en-AU" w:eastAsia="ko-KR"/>
        </w:rPr>
        <w:t xml:space="preserve">include </w:t>
      </w:r>
      <w:r w:rsidRPr="00020A2C">
        <w:rPr>
          <w:lang w:val="en-AU"/>
        </w:rPr>
        <w:t>(any four of):</w:t>
      </w:r>
    </w:p>
    <w:p w14:paraId="6EBBAB1A" w14:textId="3B176E15" w:rsidR="00D439F3" w:rsidRPr="00020A2C" w:rsidRDefault="00D439F3" w:rsidP="003C3649">
      <w:pPr>
        <w:pStyle w:val="VCAAbullet"/>
        <w:rPr>
          <w:rFonts w:eastAsia="Malgun Gothic"/>
          <w:lang w:val="en-AU"/>
        </w:rPr>
      </w:pPr>
      <w:r w:rsidRPr="00020A2C">
        <w:rPr>
          <w:rFonts w:eastAsia="Malgun Gothic"/>
          <w:color w:val="auto"/>
          <w:kern w:val="0"/>
          <w:szCs w:val="20"/>
          <w:lang w:val="en-AU" w:eastAsia="ko-KR"/>
        </w:rPr>
        <w:t>최고지도자상을</w:t>
      </w:r>
      <w:r w:rsidRPr="00020A2C">
        <w:rPr>
          <w:rFonts w:eastAsia="Malgun Gothic"/>
          <w:color w:val="auto"/>
          <w:kern w:val="0"/>
          <w:szCs w:val="20"/>
          <w:lang w:val="en-AU" w:eastAsia="ko-KR"/>
        </w:rPr>
        <w:t xml:space="preserve"> </w:t>
      </w:r>
      <w:r w:rsidRPr="00020A2C">
        <w:rPr>
          <w:rFonts w:eastAsia="Malgun Gothic"/>
          <w:color w:val="auto"/>
          <w:kern w:val="0"/>
          <w:szCs w:val="20"/>
          <w:lang w:val="en-AU" w:eastAsia="ko-KR"/>
        </w:rPr>
        <w:t>받은</w:t>
      </w:r>
      <w:r w:rsidRPr="00020A2C">
        <w:rPr>
          <w:rFonts w:eastAsia="Malgun Gothic"/>
          <w:color w:val="auto"/>
          <w:kern w:val="0"/>
          <w:szCs w:val="20"/>
          <w:lang w:val="en-AU" w:eastAsia="ko-KR"/>
        </w:rPr>
        <w:t xml:space="preserve"> </w:t>
      </w:r>
      <w:r w:rsidRPr="00020A2C">
        <w:rPr>
          <w:rFonts w:eastAsia="Malgun Gothic"/>
          <w:color w:val="auto"/>
          <w:kern w:val="0"/>
          <w:szCs w:val="20"/>
          <w:lang w:val="en-AU" w:eastAsia="ko-KR"/>
        </w:rPr>
        <w:t>사람이</w:t>
      </w:r>
      <w:r w:rsidRPr="00020A2C">
        <w:rPr>
          <w:rFonts w:eastAsia="Malgun Gothic"/>
          <w:color w:val="auto"/>
          <w:kern w:val="0"/>
          <w:szCs w:val="20"/>
          <w:lang w:val="en-AU" w:eastAsia="ko-KR"/>
        </w:rPr>
        <w:t xml:space="preserve"> </w:t>
      </w:r>
      <w:r w:rsidRPr="00020A2C">
        <w:rPr>
          <w:rFonts w:eastAsia="Malgun Gothic"/>
          <w:color w:val="auto"/>
          <w:kern w:val="0"/>
          <w:szCs w:val="20"/>
          <w:lang w:val="en-AU" w:eastAsia="ko-KR"/>
        </w:rPr>
        <w:t>우리</w:t>
      </w:r>
      <w:r w:rsidRPr="00020A2C">
        <w:rPr>
          <w:rFonts w:eastAsia="Malgun Gothic"/>
          <w:color w:val="auto"/>
          <w:kern w:val="0"/>
          <w:szCs w:val="20"/>
          <w:lang w:val="en-AU" w:eastAsia="ko-KR"/>
        </w:rPr>
        <w:t xml:space="preserve"> </w:t>
      </w:r>
      <w:r w:rsidRPr="00020A2C">
        <w:rPr>
          <w:rFonts w:eastAsia="Malgun Gothic"/>
          <w:color w:val="auto"/>
          <w:kern w:val="0"/>
          <w:szCs w:val="20"/>
          <w:lang w:val="en-AU" w:eastAsia="ko-KR"/>
        </w:rPr>
        <w:t>학교</w:t>
      </w:r>
      <w:r w:rsidRPr="00020A2C">
        <w:rPr>
          <w:rFonts w:eastAsia="Malgun Gothic"/>
          <w:color w:val="auto"/>
          <w:kern w:val="0"/>
          <w:szCs w:val="20"/>
          <w:lang w:val="en-AU" w:eastAsia="ko-KR"/>
        </w:rPr>
        <w:t xml:space="preserve"> </w:t>
      </w:r>
      <w:r w:rsidRPr="00020A2C">
        <w:rPr>
          <w:rFonts w:eastAsia="Malgun Gothic"/>
          <w:color w:val="auto"/>
          <w:kern w:val="0"/>
          <w:szCs w:val="20"/>
          <w:lang w:val="en-AU" w:eastAsia="ko-KR"/>
        </w:rPr>
        <w:t>졸업생임</w:t>
      </w:r>
      <w:r w:rsidRPr="00020A2C">
        <w:rPr>
          <w:rFonts w:eastAsia="Malgun Gothic"/>
          <w:szCs w:val="20"/>
          <w:lang w:val="en-AU"/>
        </w:rPr>
        <w:t>. (</w:t>
      </w:r>
      <w:r w:rsidR="0003121D" w:rsidRPr="00020A2C">
        <w:rPr>
          <w:rStyle w:val="jlqj4b"/>
          <w:rFonts w:asciiTheme="minorHAnsi" w:hAnsiTheme="minorHAnsi" w:cstheme="minorHAnsi"/>
          <w:lang w:val="en-AU"/>
        </w:rPr>
        <w:t>h</w:t>
      </w:r>
      <w:r w:rsidRPr="00020A2C">
        <w:rPr>
          <w:rStyle w:val="jlqj4b"/>
          <w:rFonts w:asciiTheme="minorHAnsi" w:hAnsiTheme="minorHAnsi" w:cstheme="minorHAnsi"/>
          <w:lang w:val="en-AU"/>
        </w:rPr>
        <w:t xml:space="preserve">e is a </w:t>
      </w:r>
      <w:r w:rsidRPr="00020A2C">
        <w:rPr>
          <w:rStyle w:val="jlqj4b"/>
          <w:rFonts w:asciiTheme="minorHAnsi" w:hAnsiTheme="minorHAnsi" w:cstheme="minorHAnsi"/>
          <w:lang w:val="en-AU" w:eastAsia="ko-KR"/>
        </w:rPr>
        <w:t xml:space="preserve">proud </w:t>
      </w:r>
      <w:r w:rsidRPr="00020A2C">
        <w:rPr>
          <w:rStyle w:val="jlqj4b"/>
          <w:rFonts w:asciiTheme="minorHAnsi" w:hAnsiTheme="minorHAnsi" w:cstheme="minorHAnsi"/>
          <w:lang w:val="en-AU"/>
        </w:rPr>
        <w:t xml:space="preserve">graduate of our school </w:t>
      </w:r>
      <w:r w:rsidRPr="00020A2C">
        <w:rPr>
          <w:rStyle w:val="jlqj4b"/>
          <w:rFonts w:asciiTheme="minorHAnsi" w:hAnsiTheme="minorHAnsi" w:cstheme="minorHAnsi"/>
          <w:lang w:val="en-AU" w:eastAsia="ko-KR"/>
        </w:rPr>
        <w:t>w</w:t>
      </w:r>
      <w:r w:rsidRPr="00020A2C">
        <w:rPr>
          <w:rStyle w:val="jlqj4b"/>
          <w:rFonts w:asciiTheme="minorHAnsi" w:hAnsiTheme="minorHAnsi" w:cstheme="minorHAnsi"/>
          <w:lang w:val="en-AU"/>
        </w:rPr>
        <w:t xml:space="preserve">ho received the Best </w:t>
      </w:r>
      <w:r w:rsidRPr="00020A2C">
        <w:rPr>
          <w:rStyle w:val="jlqj4b"/>
          <w:rFonts w:asciiTheme="minorHAnsi" w:hAnsiTheme="minorHAnsi" w:cstheme="minorHAnsi"/>
          <w:lang w:val="en-AU" w:eastAsia="ko-KR"/>
        </w:rPr>
        <w:t>C</w:t>
      </w:r>
      <w:r w:rsidRPr="00020A2C">
        <w:rPr>
          <w:rStyle w:val="jlqj4b"/>
          <w:rFonts w:asciiTheme="minorHAnsi" w:hAnsiTheme="minorHAnsi" w:cstheme="minorHAnsi"/>
          <w:lang w:val="en-AU"/>
        </w:rPr>
        <w:t>lub Leader of the Year award</w:t>
      </w:r>
      <w:r w:rsidRPr="00020A2C">
        <w:rPr>
          <w:rFonts w:eastAsia="Malgun Gothic"/>
          <w:szCs w:val="20"/>
          <w:lang w:val="en-AU"/>
        </w:rPr>
        <w:t>)</w:t>
      </w:r>
    </w:p>
    <w:p w14:paraId="30A0028D" w14:textId="68E3B2EC" w:rsidR="00D439F3" w:rsidRPr="00020A2C" w:rsidRDefault="009B5618" w:rsidP="003C3649">
      <w:pPr>
        <w:pStyle w:val="VCAAbullet"/>
        <w:rPr>
          <w:rFonts w:eastAsia="Malgun Gothic"/>
          <w:lang w:val="en-AU"/>
        </w:rPr>
      </w:pPr>
      <w:r w:rsidRPr="00020A2C">
        <w:rPr>
          <w:rFonts w:eastAsia="Malgun Gothic"/>
          <w:color w:val="auto"/>
          <w:kern w:val="0"/>
          <w:szCs w:val="20"/>
          <w:lang w:val="en-AU" w:eastAsia="zh-CN"/>
        </w:rPr>
        <w:t>고등학교</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학창시절</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산악부를</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조직해서</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경험이</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풍부</w:t>
      </w:r>
      <w:r w:rsidR="00D439F3" w:rsidRPr="00020A2C">
        <w:rPr>
          <w:rFonts w:eastAsia="Malgun Gothic"/>
          <w:szCs w:val="20"/>
          <w:lang w:val="en-AU"/>
        </w:rPr>
        <w:t xml:space="preserve"> (</w:t>
      </w:r>
      <w:r w:rsidR="0003121D" w:rsidRPr="00020A2C">
        <w:rPr>
          <w:rStyle w:val="jlqj4b"/>
          <w:rFonts w:asciiTheme="minorHAnsi" w:hAnsiTheme="minorHAnsi" w:cstheme="minorHAnsi"/>
          <w:lang w:val="en-AU" w:eastAsia="ko-KR"/>
        </w:rPr>
        <w:t>e</w:t>
      </w:r>
      <w:r w:rsidRPr="00020A2C">
        <w:rPr>
          <w:rStyle w:val="jlqj4b"/>
          <w:rFonts w:asciiTheme="minorHAnsi" w:hAnsiTheme="minorHAnsi" w:cstheme="minorHAnsi"/>
          <w:lang w:val="en-AU" w:eastAsia="ko-KR"/>
        </w:rPr>
        <w:t xml:space="preserve">xtensive experience as an </w:t>
      </w:r>
      <w:r w:rsidR="00745F91">
        <w:rPr>
          <w:rStyle w:val="jlqj4b"/>
          <w:rFonts w:asciiTheme="minorHAnsi" w:hAnsiTheme="minorHAnsi" w:cstheme="minorHAnsi"/>
          <w:lang w:val="en-AU" w:eastAsia="ko-KR"/>
        </w:rPr>
        <w:t>organiser at</w:t>
      </w:r>
      <w:r w:rsidRPr="00020A2C">
        <w:rPr>
          <w:rStyle w:val="jlqj4b"/>
          <w:rFonts w:asciiTheme="minorHAnsi" w:hAnsiTheme="minorHAnsi" w:cstheme="minorHAnsi"/>
          <w:lang w:val="en-AU" w:eastAsia="ko-KR"/>
        </w:rPr>
        <w:t xml:space="preserve"> the mountain club in high school</w:t>
      </w:r>
      <w:r w:rsidR="00D439F3" w:rsidRPr="00020A2C">
        <w:rPr>
          <w:rFonts w:eastAsia="Malgun Gothic"/>
          <w:szCs w:val="20"/>
          <w:lang w:val="en-AU"/>
        </w:rPr>
        <w:t>)</w:t>
      </w:r>
    </w:p>
    <w:p w14:paraId="058EA9AD" w14:textId="0FBAB86E" w:rsidR="00D439F3" w:rsidRPr="00020A2C" w:rsidRDefault="009B5618" w:rsidP="003C3649">
      <w:pPr>
        <w:pStyle w:val="VCAAbullet"/>
        <w:rPr>
          <w:rFonts w:eastAsia="Malgun Gothic"/>
          <w:lang w:val="en-AU"/>
        </w:rPr>
      </w:pPr>
      <w:r w:rsidRPr="00020A2C">
        <w:rPr>
          <w:rFonts w:eastAsia="Malgun Gothic"/>
          <w:color w:val="auto"/>
          <w:kern w:val="0"/>
          <w:szCs w:val="20"/>
          <w:lang w:val="en-AU" w:eastAsia="zh-CN"/>
        </w:rPr>
        <w:t>대학교</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때</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훈련대장으로서</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리더십을</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갖춤</w:t>
      </w:r>
      <w:r w:rsidR="00D439F3" w:rsidRPr="00020A2C">
        <w:rPr>
          <w:rFonts w:eastAsia="Malgun Gothic"/>
          <w:lang w:val="en-AU"/>
        </w:rPr>
        <w:t xml:space="preserve"> (</w:t>
      </w:r>
      <w:r w:rsidR="0003121D" w:rsidRPr="00020A2C">
        <w:rPr>
          <w:rStyle w:val="jlqj4b"/>
          <w:rFonts w:asciiTheme="minorHAnsi" w:eastAsia="Malgun Gothic" w:hAnsiTheme="minorHAnsi" w:cstheme="minorHAnsi"/>
          <w:lang w:val="en-AU" w:eastAsia="ko-KR"/>
        </w:rPr>
        <w:t>h</w:t>
      </w:r>
      <w:r w:rsidRPr="00020A2C">
        <w:rPr>
          <w:rStyle w:val="jlqj4b"/>
          <w:rFonts w:asciiTheme="minorHAnsi" w:eastAsia="Malgun Gothic" w:hAnsiTheme="minorHAnsi" w:cstheme="minorHAnsi"/>
          <w:lang w:val="en-AU"/>
        </w:rPr>
        <w:t>as leadership as a t</w:t>
      </w:r>
      <w:r w:rsidRPr="00020A2C">
        <w:rPr>
          <w:rStyle w:val="jlqj4b"/>
          <w:rFonts w:asciiTheme="minorHAnsi" w:hAnsiTheme="minorHAnsi" w:cstheme="minorHAnsi"/>
          <w:lang w:val="en-AU" w:eastAsia="ko-KR"/>
        </w:rPr>
        <w:t>raining leader of the mountain club during university days</w:t>
      </w:r>
      <w:r w:rsidR="00D439F3" w:rsidRPr="00020A2C">
        <w:rPr>
          <w:rFonts w:eastAsia="Malgun Gothic"/>
          <w:lang w:val="en-AU"/>
        </w:rPr>
        <w:t>)</w:t>
      </w:r>
    </w:p>
    <w:p w14:paraId="4D100C24" w14:textId="094207BD" w:rsidR="00D439F3" w:rsidRPr="00020A2C" w:rsidRDefault="009B5618" w:rsidP="003C3649">
      <w:pPr>
        <w:pStyle w:val="VCAAbullet"/>
        <w:rPr>
          <w:rFonts w:eastAsia="Malgun Gothic"/>
          <w:lang w:val="en-AU"/>
        </w:rPr>
      </w:pPr>
      <w:r w:rsidRPr="00020A2C">
        <w:rPr>
          <w:rFonts w:eastAsia="Malgun Gothic"/>
          <w:color w:val="auto"/>
          <w:kern w:val="0"/>
          <w:szCs w:val="20"/>
          <w:lang w:val="en-AU" w:eastAsia="zh-CN"/>
        </w:rPr>
        <w:t>자신의</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성공을</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다른</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사람의</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도움으로</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여기는</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겸손함</w:t>
      </w:r>
      <w:r w:rsidR="00D439F3" w:rsidRPr="00020A2C">
        <w:rPr>
          <w:rFonts w:eastAsia="Malgun Gothic"/>
          <w:lang w:val="en-AU"/>
        </w:rPr>
        <w:t xml:space="preserve"> (</w:t>
      </w:r>
      <w:r w:rsidR="0003121D" w:rsidRPr="00020A2C">
        <w:rPr>
          <w:rStyle w:val="jlqj4b"/>
          <w:rFonts w:asciiTheme="minorHAnsi" w:hAnsiTheme="minorHAnsi" w:cstheme="minorHAnsi"/>
          <w:lang w:val="en-AU"/>
        </w:rPr>
        <w:t>h</w:t>
      </w:r>
      <w:r w:rsidRPr="00020A2C">
        <w:rPr>
          <w:rStyle w:val="jlqj4b"/>
          <w:rFonts w:asciiTheme="minorHAnsi" w:hAnsiTheme="minorHAnsi" w:cstheme="minorHAnsi"/>
          <w:lang w:val="en-AU"/>
        </w:rPr>
        <w:t>umility to view his success with the help of others</w:t>
      </w:r>
      <w:r w:rsidR="00D439F3" w:rsidRPr="00020A2C">
        <w:rPr>
          <w:rFonts w:eastAsia="Malgun Gothic"/>
          <w:lang w:val="en-AU"/>
        </w:rPr>
        <w:t>)</w:t>
      </w:r>
    </w:p>
    <w:p w14:paraId="7BAEA70D" w14:textId="452FA4D8" w:rsidR="00D439F3" w:rsidRPr="00020A2C" w:rsidRDefault="009B5618" w:rsidP="003C3649">
      <w:pPr>
        <w:pStyle w:val="VCAAbullet"/>
        <w:rPr>
          <w:rFonts w:eastAsia="Malgun Gothic"/>
          <w:lang w:val="en-AU"/>
        </w:rPr>
      </w:pPr>
      <w:r w:rsidRPr="00020A2C">
        <w:rPr>
          <w:rFonts w:eastAsia="Malgun Gothic"/>
          <w:color w:val="auto"/>
          <w:kern w:val="0"/>
          <w:szCs w:val="20"/>
          <w:lang w:val="en-AU" w:eastAsia="zh-CN"/>
        </w:rPr>
        <w:t>어려움에도</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불구하고</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자신의</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일을</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꾸준히</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함</w:t>
      </w:r>
      <w:r w:rsidR="00D439F3" w:rsidRPr="00020A2C">
        <w:rPr>
          <w:rFonts w:eastAsia="Malgun Gothic"/>
          <w:lang w:val="en-AU"/>
        </w:rPr>
        <w:t xml:space="preserve"> (</w:t>
      </w:r>
      <w:r w:rsidR="0003121D" w:rsidRPr="00020A2C">
        <w:rPr>
          <w:rStyle w:val="jlqj4b"/>
          <w:rFonts w:asciiTheme="minorHAnsi" w:hAnsiTheme="minorHAnsi" w:cstheme="minorHAnsi"/>
          <w:lang w:val="en-AU"/>
        </w:rPr>
        <w:t>r</w:t>
      </w:r>
      <w:r w:rsidRPr="00020A2C">
        <w:rPr>
          <w:rStyle w:val="jlqj4b"/>
          <w:rFonts w:asciiTheme="minorHAnsi" w:hAnsiTheme="minorHAnsi" w:cstheme="minorHAnsi"/>
          <w:lang w:val="en-AU"/>
        </w:rPr>
        <w:t>esilience in his work despite difficulties</w:t>
      </w:r>
      <w:r w:rsidR="00D439F3" w:rsidRPr="00020A2C">
        <w:rPr>
          <w:rFonts w:eastAsia="Malgun Gothic"/>
          <w:lang w:val="en-AU"/>
        </w:rPr>
        <w:t>)</w:t>
      </w:r>
    </w:p>
    <w:p w14:paraId="764BA617" w14:textId="08C8219A" w:rsidR="00D439F3" w:rsidRPr="00020A2C" w:rsidRDefault="009B5618" w:rsidP="003C3649">
      <w:pPr>
        <w:pStyle w:val="VCAAbullet"/>
        <w:rPr>
          <w:rFonts w:eastAsia="Malgun Gothic"/>
          <w:lang w:val="en-AU"/>
        </w:rPr>
      </w:pPr>
      <w:r w:rsidRPr="00020A2C">
        <w:rPr>
          <w:rFonts w:eastAsia="Malgun Gothic"/>
          <w:color w:val="auto"/>
          <w:kern w:val="0"/>
          <w:szCs w:val="20"/>
          <w:lang w:val="en-AU" w:eastAsia="zh-CN"/>
        </w:rPr>
        <w:t>자신의</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일에</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열정을</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가지고</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꾸준히</w:t>
      </w:r>
      <w:r w:rsidRPr="00020A2C">
        <w:rPr>
          <w:rFonts w:eastAsia="Malgun Gothic"/>
          <w:color w:val="auto"/>
          <w:kern w:val="0"/>
          <w:szCs w:val="20"/>
          <w:lang w:val="en-AU" w:eastAsia="zh-CN"/>
        </w:rPr>
        <w:t xml:space="preserve"> </w:t>
      </w:r>
      <w:r w:rsidRPr="00020A2C">
        <w:rPr>
          <w:rFonts w:eastAsia="Malgun Gothic"/>
          <w:color w:val="auto"/>
          <w:kern w:val="0"/>
          <w:szCs w:val="20"/>
          <w:lang w:val="en-AU" w:eastAsia="zh-CN"/>
        </w:rPr>
        <w:t>함</w:t>
      </w:r>
      <w:r w:rsidR="00D439F3" w:rsidRPr="00020A2C">
        <w:rPr>
          <w:rFonts w:eastAsia="Malgun Gothic"/>
          <w:lang w:val="en-AU"/>
        </w:rPr>
        <w:t xml:space="preserve"> (</w:t>
      </w:r>
      <w:r w:rsidR="0003121D" w:rsidRPr="00020A2C">
        <w:rPr>
          <w:rStyle w:val="jlqj4b"/>
          <w:rFonts w:asciiTheme="minorHAnsi" w:hAnsiTheme="minorHAnsi" w:cstheme="minorHAnsi"/>
          <w:lang w:val="en-AU"/>
        </w:rPr>
        <w:t>p</w:t>
      </w:r>
      <w:r w:rsidRPr="00020A2C">
        <w:rPr>
          <w:rStyle w:val="jlqj4b"/>
          <w:rFonts w:asciiTheme="minorHAnsi" w:hAnsiTheme="minorHAnsi" w:cstheme="minorHAnsi"/>
          <w:lang w:val="en-AU"/>
        </w:rPr>
        <w:t>ersist with passion on their work</w:t>
      </w:r>
      <w:r w:rsidR="00D439F3" w:rsidRPr="00020A2C">
        <w:rPr>
          <w:rFonts w:eastAsia="Malgun Gothic"/>
          <w:lang w:val="en-AU"/>
        </w:rPr>
        <w:t>)</w:t>
      </w:r>
    </w:p>
    <w:p w14:paraId="75A8F573" w14:textId="2C5CDE4B" w:rsidR="007E47A5" w:rsidRPr="00020A2C" w:rsidRDefault="007E47A5" w:rsidP="007E47A5">
      <w:pPr>
        <w:pStyle w:val="VCAAHeading2"/>
        <w:rPr>
          <w:lang w:val="en-AU"/>
        </w:rPr>
      </w:pPr>
      <w:r w:rsidRPr="00020A2C">
        <w:rPr>
          <w:lang w:val="en-AU"/>
        </w:rPr>
        <w:t xml:space="preserve">Section 3 – Writing in </w:t>
      </w:r>
      <w:r w:rsidR="00421927" w:rsidRPr="00020A2C">
        <w:rPr>
          <w:lang w:val="en-AU"/>
        </w:rPr>
        <w:t>Korean</w:t>
      </w:r>
    </w:p>
    <w:p w14:paraId="1A2CD046" w14:textId="7589A761" w:rsidR="002D0A4E" w:rsidRPr="00020A2C" w:rsidRDefault="002D0A4E" w:rsidP="00D729F6">
      <w:pPr>
        <w:pStyle w:val="VCAAbody"/>
        <w:rPr>
          <w:lang w:val="en-AU"/>
        </w:rPr>
      </w:pPr>
      <w:r w:rsidRPr="00020A2C">
        <w:rPr>
          <w:lang w:val="en-AU"/>
        </w:rPr>
        <w:t xml:space="preserve">In this section, students were required to write an original text of </w:t>
      </w:r>
      <w:r w:rsidR="00AF4188" w:rsidRPr="00020A2C">
        <w:rPr>
          <w:lang w:val="en-AU"/>
        </w:rPr>
        <w:t>500</w:t>
      </w:r>
      <w:r w:rsidR="00D729F6" w:rsidRPr="00020A2C">
        <w:rPr>
          <w:lang w:val="en-AU"/>
        </w:rPr>
        <w:t xml:space="preserve"> to </w:t>
      </w:r>
      <w:r w:rsidR="00AF4188" w:rsidRPr="00020A2C">
        <w:rPr>
          <w:lang w:val="en-AU"/>
        </w:rPr>
        <w:t>650</w:t>
      </w:r>
      <w:r w:rsidRPr="00020A2C">
        <w:rPr>
          <w:lang w:val="en-AU"/>
        </w:rPr>
        <w:t xml:space="preserve"> </w:t>
      </w:r>
      <w:proofErr w:type="spellStart"/>
      <w:r w:rsidR="00AF4188" w:rsidRPr="00020A2C">
        <w:rPr>
          <w:i/>
          <w:iCs/>
          <w:lang w:val="en-AU"/>
        </w:rPr>
        <w:t>cha</w:t>
      </w:r>
      <w:r w:rsidRPr="00020A2C">
        <w:rPr>
          <w:lang w:val="en-AU"/>
        </w:rPr>
        <w:t xml:space="preserve"> in</w:t>
      </w:r>
      <w:proofErr w:type="spellEnd"/>
      <w:r w:rsidRPr="00020A2C">
        <w:rPr>
          <w:lang w:val="en-AU"/>
        </w:rPr>
        <w:t xml:space="preserve"> Korean on one of four questions, each requiring a different text type and a different style of writing.</w:t>
      </w:r>
    </w:p>
    <w:p w14:paraId="72326ECD" w14:textId="77777777" w:rsidR="00AF4188" w:rsidRPr="00020A2C" w:rsidRDefault="00AF4188" w:rsidP="00D729F6">
      <w:pPr>
        <w:pStyle w:val="VCAAbody"/>
        <w:rPr>
          <w:lang w:val="en-AU"/>
        </w:rPr>
      </w:pPr>
      <w:r w:rsidRPr="00020A2C">
        <w:rPr>
          <w:lang w:val="en-AU"/>
        </w:rPr>
        <w:t xml:space="preserve">Students were assessed according to the following criteria: </w:t>
      </w:r>
    </w:p>
    <w:p w14:paraId="6A69BFBC" w14:textId="0253FA27" w:rsidR="00AF4188" w:rsidRPr="00020A2C" w:rsidRDefault="00AF4188" w:rsidP="0008726C">
      <w:pPr>
        <w:pStyle w:val="VCAAbullet"/>
        <w:rPr>
          <w:lang w:val="en-AU"/>
        </w:rPr>
      </w:pPr>
      <w:r w:rsidRPr="00020A2C">
        <w:rPr>
          <w:lang w:val="en-AU"/>
        </w:rPr>
        <w:t xml:space="preserve">the capacity to demonstrate relevance, </w:t>
      </w:r>
      <w:r w:rsidR="00BE526C" w:rsidRPr="00020A2C">
        <w:rPr>
          <w:lang w:val="en-AU"/>
        </w:rPr>
        <w:t>breadth</w:t>
      </w:r>
      <w:r w:rsidRPr="00020A2C">
        <w:rPr>
          <w:lang w:val="en-AU"/>
        </w:rPr>
        <w:t xml:space="preserve"> and depth of content </w:t>
      </w:r>
    </w:p>
    <w:p w14:paraId="32BA01CD" w14:textId="6AB06BA7" w:rsidR="00AF4188" w:rsidRPr="00020A2C" w:rsidRDefault="00AF4188" w:rsidP="0008726C">
      <w:pPr>
        <w:pStyle w:val="VCAAbullet"/>
        <w:rPr>
          <w:lang w:val="en-AU"/>
        </w:rPr>
      </w:pPr>
      <w:r w:rsidRPr="00020A2C">
        <w:rPr>
          <w:lang w:val="en-AU"/>
        </w:rPr>
        <w:t xml:space="preserve">the capacity to demonstrate accuracy, range and appropriateness of vocabulary and grammar </w:t>
      </w:r>
    </w:p>
    <w:p w14:paraId="44008809" w14:textId="73FB54FB" w:rsidR="00EC2E32" w:rsidRPr="00020A2C" w:rsidRDefault="00AF4188" w:rsidP="00EC2E32">
      <w:pPr>
        <w:pStyle w:val="VCAAbody"/>
        <w:rPr>
          <w:lang w:val="en-AU"/>
        </w:rPr>
      </w:pPr>
      <w:r w:rsidRPr="00020A2C">
        <w:rPr>
          <w:lang w:val="en-AU"/>
        </w:rPr>
        <w:t xml:space="preserve">All four task options </w:t>
      </w:r>
      <w:r w:rsidR="00EC2E32" w:rsidRPr="00020A2C">
        <w:rPr>
          <w:lang w:val="en-AU"/>
        </w:rPr>
        <w:t>are informative, evaluative, imaginative and personal.</w:t>
      </w:r>
      <w:r w:rsidRPr="00020A2C">
        <w:rPr>
          <w:lang w:val="en-AU"/>
        </w:rPr>
        <w:t xml:space="preserve"> The most popular was the </w:t>
      </w:r>
      <w:r w:rsidR="00D7115C" w:rsidRPr="00020A2C">
        <w:rPr>
          <w:lang w:val="en-AU"/>
        </w:rPr>
        <w:t>diary entry</w:t>
      </w:r>
      <w:r w:rsidRPr="00020A2C">
        <w:rPr>
          <w:lang w:val="en-AU"/>
        </w:rPr>
        <w:t xml:space="preserve"> (Question </w:t>
      </w:r>
      <w:r w:rsidR="00D7115C" w:rsidRPr="00020A2C">
        <w:rPr>
          <w:lang w:val="en-AU"/>
        </w:rPr>
        <w:t>8</w:t>
      </w:r>
      <w:r w:rsidRPr="00020A2C">
        <w:rPr>
          <w:lang w:val="en-AU"/>
        </w:rPr>
        <w:t>)</w:t>
      </w:r>
      <w:r w:rsidR="00EC2E32" w:rsidRPr="00020A2C">
        <w:rPr>
          <w:lang w:val="en-AU"/>
        </w:rPr>
        <w:t>,</w:t>
      </w:r>
      <w:r w:rsidRPr="00020A2C">
        <w:rPr>
          <w:lang w:val="en-AU"/>
        </w:rPr>
        <w:t xml:space="preserve"> and the least popular was the </w:t>
      </w:r>
      <w:r w:rsidR="00EC2E32" w:rsidRPr="00020A2C">
        <w:rPr>
          <w:lang w:val="en-AU"/>
        </w:rPr>
        <w:t>short story</w:t>
      </w:r>
      <w:r w:rsidRPr="00020A2C">
        <w:rPr>
          <w:lang w:val="en-AU"/>
        </w:rPr>
        <w:t xml:space="preserve"> (Question 7). Students should pay attention to the audience and the text type required by the particular question and ensure that they have practised writing extended responses within a specified timeframe, as some students did not complete their </w:t>
      </w:r>
      <w:r w:rsidR="00BE526C" w:rsidRPr="00020A2C">
        <w:rPr>
          <w:lang w:val="en-AU"/>
        </w:rPr>
        <w:t>responses</w:t>
      </w:r>
      <w:r w:rsidRPr="00020A2C">
        <w:rPr>
          <w:lang w:val="en-AU"/>
        </w:rPr>
        <w:t xml:space="preserve"> with appropriate detail.</w:t>
      </w:r>
      <w:r w:rsidR="00EC2E32" w:rsidRPr="00020A2C">
        <w:rPr>
          <w:lang w:val="en-AU"/>
        </w:rPr>
        <w:t xml:space="preserve"> The high-scor</w:t>
      </w:r>
      <w:r w:rsidR="00D7115C" w:rsidRPr="00020A2C">
        <w:rPr>
          <w:lang w:val="en-AU"/>
        </w:rPr>
        <w:t>ing</w:t>
      </w:r>
      <w:r w:rsidR="00EC2E32" w:rsidRPr="00020A2C">
        <w:rPr>
          <w:lang w:val="en-AU"/>
        </w:rPr>
        <w:t xml:space="preserve"> </w:t>
      </w:r>
      <w:r w:rsidR="00D7115C" w:rsidRPr="00020A2C">
        <w:rPr>
          <w:lang w:val="en-AU"/>
        </w:rPr>
        <w:t>responses</w:t>
      </w:r>
      <w:r w:rsidR="00EC2E32" w:rsidRPr="00020A2C">
        <w:rPr>
          <w:lang w:val="en-AU"/>
        </w:rPr>
        <w:t xml:space="preserve"> demonstrated fluency and depth in their writing with ideas accurately communicated. These responses showed an ability to accurately use a wide range of grammatical structures and extended vocabulary relevant to the task. The ideas and opinions were very clear and creative. </w:t>
      </w:r>
    </w:p>
    <w:p w14:paraId="301939D4" w14:textId="55F68CA0" w:rsidR="00421927" w:rsidRPr="00020A2C" w:rsidRDefault="00421927" w:rsidP="00421927">
      <w:pPr>
        <w:pStyle w:val="VCAAHeading3"/>
        <w:rPr>
          <w:lang w:val="en-AU"/>
        </w:rPr>
      </w:pPr>
      <w:r w:rsidRPr="00020A2C">
        <w:rPr>
          <w:lang w:val="en-AU"/>
        </w:rPr>
        <w:t>Question 5</w:t>
      </w:r>
    </w:p>
    <w:p w14:paraId="1C2FC5DC" w14:textId="1903887C" w:rsidR="005213B3" w:rsidRPr="00020A2C" w:rsidRDefault="00DE33E0" w:rsidP="00421927">
      <w:pPr>
        <w:pStyle w:val="VCAAbody"/>
        <w:rPr>
          <w:lang w:val="en-AU"/>
        </w:rPr>
      </w:pPr>
      <w:r w:rsidRPr="00020A2C">
        <w:rPr>
          <w:lang w:val="en-AU"/>
        </w:rPr>
        <w:t>Students were required to write a blog entry for a band’s fan club blog informing other blog readers about an Australian city that would be suitable for the band’s visit.</w:t>
      </w:r>
      <w:r w:rsidR="005213B3" w:rsidRPr="00020A2C">
        <w:rPr>
          <w:lang w:val="en-AU"/>
        </w:rPr>
        <w:t xml:space="preserve"> Students provided rich information about a city or town where </w:t>
      </w:r>
      <w:r w:rsidR="005213B3" w:rsidRPr="00020A2C">
        <w:rPr>
          <w:rFonts w:cs="Malgun Gothic"/>
          <w:szCs w:val="20"/>
          <w:lang w:val="en-AU"/>
        </w:rPr>
        <w:t xml:space="preserve">a world-famous K-pop band </w:t>
      </w:r>
      <w:r w:rsidR="001D03EA" w:rsidRPr="00020A2C">
        <w:rPr>
          <w:rFonts w:cs="Malgun Gothic"/>
          <w:szCs w:val="20"/>
          <w:lang w:val="en-AU"/>
        </w:rPr>
        <w:t xml:space="preserve">could </w:t>
      </w:r>
      <w:r w:rsidR="005213B3" w:rsidRPr="00020A2C">
        <w:rPr>
          <w:rFonts w:cs="Malgun Gothic"/>
          <w:szCs w:val="20"/>
          <w:lang w:val="en-AU"/>
        </w:rPr>
        <w:t>perform</w:t>
      </w:r>
      <w:r w:rsidR="005213B3" w:rsidRPr="00020A2C">
        <w:rPr>
          <w:lang w:val="en-AU"/>
        </w:rPr>
        <w:t>. Their response</w:t>
      </w:r>
      <w:r w:rsidR="001D03EA" w:rsidRPr="00020A2C">
        <w:rPr>
          <w:lang w:val="en-AU"/>
        </w:rPr>
        <w:t>s</w:t>
      </w:r>
      <w:r w:rsidR="005213B3" w:rsidRPr="00020A2C">
        <w:rPr>
          <w:lang w:val="en-AU"/>
        </w:rPr>
        <w:t xml:space="preserve"> may </w:t>
      </w:r>
      <w:r w:rsidR="001D03EA" w:rsidRPr="00020A2C">
        <w:rPr>
          <w:lang w:val="en-AU"/>
        </w:rPr>
        <w:t xml:space="preserve">have </w:t>
      </w:r>
      <w:r w:rsidR="005213B3" w:rsidRPr="00020A2C">
        <w:rPr>
          <w:lang w:val="en-AU"/>
        </w:rPr>
        <w:t>include</w:t>
      </w:r>
      <w:r w:rsidR="001D03EA" w:rsidRPr="00020A2C">
        <w:rPr>
          <w:lang w:val="en-AU"/>
        </w:rPr>
        <w:t>d</w:t>
      </w:r>
      <w:r w:rsidR="00CD0BC7" w:rsidRPr="00020A2C">
        <w:rPr>
          <w:lang w:val="en-AU"/>
        </w:rPr>
        <w:t>:</w:t>
      </w:r>
    </w:p>
    <w:p w14:paraId="0F0CA05F" w14:textId="77777777" w:rsidR="000E4EAC" w:rsidRPr="00020A2C" w:rsidRDefault="000E4EAC" w:rsidP="000E4EAC">
      <w:pPr>
        <w:pStyle w:val="VCAAbullet"/>
        <w:rPr>
          <w:lang w:val="en-AU"/>
        </w:rPr>
      </w:pPr>
      <w:r w:rsidRPr="00020A2C">
        <w:rPr>
          <w:lang w:val="en-AU"/>
        </w:rPr>
        <w:t>the city has a huge concert hall</w:t>
      </w:r>
    </w:p>
    <w:p w14:paraId="72710C8A" w14:textId="0BF8060A" w:rsidR="000E4EAC" w:rsidRPr="00020A2C" w:rsidRDefault="000E4EAC" w:rsidP="000E4EAC">
      <w:pPr>
        <w:pStyle w:val="VCAAbullet"/>
        <w:rPr>
          <w:lang w:val="en-AU"/>
        </w:rPr>
      </w:pPr>
      <w:r w:rsidRPr="00020A2C">
        <w:rPr>
          <w:lang w:val="en-AU"/>
        </w:rPr>
        <w:t>the hall is located at a convenient site close to public transport</w:t>
      </w:r>
    </w:p>
    <w:p w14:paraId="75FAF487" w14:textId="77777777" w:rsidR="000E4EAC" w:rsidRPr="00020A2C" w:rsidRDefault="000E4EAC" w:rsidP="000E4EAC">
      <w:pPr>
        <w:pStyle w:val="VCAAbullet"/>
        <w:rPr>
          <w:lang w:val="en-AU"/>
        </w:rPr>
      </w:pPr>
      <w:r w:rsidRPr="00020A2C">
        <w:rPr>
          <w:lang w:val="en-AU"/>
        </w:rPr>
        <w:t>it is a good chance to promote the band to people as well as the city</w:t>
      </w:r>
    </w:p>
    <w:p w14:paraId="3783DC8C" w14:textId="450C73FE" w:rsidR="000E4EAC" w:rsidRPr="00020A2C" w:rsidRDefault="000E4EAC" w:rsidP="000E4EAC">
      <w:pPr>
        <w:pStyle w:val="VCAAbullet"/>
        <w:rPr>
          <w:lang w:val="en-AU"/>
        </w:rPr>
      </w:pPr>
      <w:r w:rsidRPr="00020A2C">
        <w:rPr>
          <w:lang w:val="en-AU"/>
        </w:rPr>
        <w:lastRenderedPageBreak/>
        <w:t>there are tens of thousands of fans who like Korean pop music in the city</w:t>
      </w:r>
    </w:p>
    <w:p w14:paraId="58B0CA4A" w14:textId="09CAA042" w:rsidR="000E4EAC" w:rsidRPr="00020A2C" w:rsidRDefault="000E4EAC" w:rsidP="000E4EAC">
      <w:pPr>
        <w:pStyle w:val="VCAAbullet"/>
        <w:rPr>
          <w:lang w:val="en-AU"/>
        </w:rPr>
      </w:pPr>
      <w:r w:rsidRPr="00020A2C">
        <w:rPr>
          <w:lang w:val="en-AU"/>
        </w:rPr>
        <w:t xml:space="preserve">the city is the biggest Korean-speaking community </w:t>
      </w:r>
    </w:p>
    <w:p w14:paraId="114D5426" w14:textId="3D72B44E" w:rsidR="000E4EAC" w:rsidRPr="00020A2C" w:rsidRDefault="000E4EAC" w:rsidP="000E4EAC">
      <w:pPr>
        <w:pStyle w:val="VCAAbullet"/>
        <w:rPr>
          <w:lang w:val="en-AU"/>
        </w:rPr>
      </w:pPr>
      <w:r>
        <w:rPr>
          <w:lang w:val="en-AU"/>
        </w:rPr>
        <w:t>i</w:t>
      </w:r>
      <w:r w:rsidRPr="00020A2C">
        <w:rPr>
          <w:lang w:val="en-AU"/>
        </w:rPr>
        <w:t>t is an opportunity to expand awareness of Korea.</w:t>
      </w:r>
    </w:p>
    <w:p w14:paraId="3797CA00" w14:textId="31A06B37" w:rsidR="007775DB" w:rsidRPr="00020A2C" w:rsidRDefault="007775DB" w:rsidP="00421927">
      <w:pPr>
        <w:pStyle w:val="VCAAbody"/>
        <w:rPr>
          <w:lang w:val="en-AU" w:eastAsia="ko-KR"/>
        </w:rPr>
      </w:pPr>
      <w:r w:rsidRPr="00020A2C">
        <w:rPr>
          <w:lang w:val="en-AU" w:eastAsia="ko-KR"/>
        </w:rPr>
        <w:t>Generally, students performed well in this writing. However, some students introduced a city only rather than focusing on a</w:t>
      </w:r>
      <w:r w:rsidRPr="00020A2C">
        <w:rPr>
          <w:rFonts w:cs="Malgun Gothic"/>
          <w:szCs w:val="20"/>
          <w:lang w:val="en-AU"/>
        </w:rPr>
        <w:t xml:space="preserve"> world-famous K-pop band performance in the city. The </w:t>
      </w:r>
      <w:r w:rsidR="00D7115C" w:rsidRPr="00020A2C">
        <w:rPr>
          <w:rFonts w:cs="Malgun Gothic"/>
          <w:szCs w:val="20"/>
          <w:lang w:val="en-AU"/>
        </w:rPr>
        <w:t>high-scoring responses</w:t>
      </w:r>
      <w:r w:rsidRPr="00020A2C">
        <w:rPr>
          <w:rFonts w:cs="Malgun Gothic"/>
          <w:szCs w:val="20"/>
          <w:lang w:val="en-AU"/>
        </w:rPr>
        <w:t xml:space="preserve"> </w:t>
      </w:r>
      <w:r w:rsidR="000E4EAC">
        <w:rPr>
          <w:rFonts w:cs="Malgun Gothic"/>
          <w:szCs w:val="20"/>
          <w:lang w:val="en-AU"/>
        </w:rPr>
        <w:t>provided</w:t>
      </w:r>
      <w:r w:rsidR="000E4EAC" w:rsidRPr="00020A2C">
        <w:rPr>
          <w:rFonts w:cs="Malgun Gothic"/>
          <w:szCs w:val="20"/>
          <w:lang w:val="en-AU"/>
        </w:rPr>
        <w:t xml:space="preserve"> </w:t>
      </w:r>
      <w:r w:rsidRPr="00020A2C">
        <w:rPr>
          <w:rFonts w:cs="Malgun Gothic"/>
          <w:szCs w:val="20"/>
          <w:lang w:val="en-AU"/>
        </w:rPr>
        <w:t xml:space="preserve">rich information about the </w:t>
      </w:r>
      <w:r w:rsidR="000E4EAC">
        <w:rPr>
          <w:rFonts w:cs="Malgun Gothic"/>
          <w:szCs w:val="20"/>
          <w:lang w:val="en-AU"/>
        </w:rPr>
        <w:t xml:space="preserve">chosen </w:t>
      </w:r>
      <w:r w:rsidRPr="00020A2C">
        <w:rPr>
          <w:rFonts w:cs="Malgun Gothic"/>
          <w:szCs w:val="20"/>
          <w:lang w:val="en-AU"/>
        </w:rPr>
        <w:t xml:space="preserve">city </w:t>
      </w:r>
      <w:r w:rsidR="000E4EAC">
        <w:rPr>
          <w:rFonts w:cs="Malgun Gothic"/>
          <w:szCs w:val="20"/>
          <w:lang w:val="en-AU"/>
        </w:rPr>
        <w:t>as well as</w:t>
      </w:r>
      <w:r w:rsidR="000E4EAC" w:rsidRPr="00020A2C">
        <w:rPr>
          <w:rFonts w:cs="Malgun Gothic"/>
          <w:szCs w:val="20"/>
          <w:lang w:val="en-AU"/>
        </w:rPr>
        <w:t xml:space="preserve"> </w:t>
      </w:r>
      <w:r w:rsidRPr="00020A2C">
        <w:rPr>
          <w:rFonts w:cs="Malgun Gothic"/>
          <w:szCs w:val="20"/>
          <w:lang w:val="en-AU"/>
        </w:rPr>
        <w:t xml:space="preserve">the band. </w:t>
      </w:r>
      <w:r w:rsidR="000E4EAC">
        <w:rPr>
          <w:rFonts w:cs="Malgun Gothic"/>
          <w:szCs w:val="20"/>
          <w:lang w:val="en-AU"/>
        </w:rPr>
        <w:t>E</w:t>
      </w:r>
      <w:r w:rsidRPr="00020A2C">
        <w:rPr>
          <w:rFonts w:cs="Malgun Gothic"/>
          <w:szCs w:val="20"/>
          <w:lang w:val="en-AU"/>
        </w:rPr>
        <w:t xml:space="preserve">xamples included weather, history, appropriateness of the performance, and the popularity of the band. </w:t>
      </w:r>
    </w:p>
    <w:p w14:paraId="52CC568D" w14:textId="7AC4D248" w:rsidR="00421927" w:rsidRPr="00020A2C" w:rsidRDefault="005213B3" w:rsidP="00421927">
      <w:pPr>
        <w:pStyle w:val="VCAAbody"/>
        <w:rPr>
          <w:lang w:val="en-AU" w:eastAsia="ko-KR"/>
        </w:rPr>
      </w:pPr>
      <w:r w:rsidRPr="00020A2C">
        <w:rPr>
          <w:lang w:val="en-AU"/>
        </w:rPr>
        <w:t xml:space="preserve">As the text type was a blog post, both </w:t>
      </w:r>
      <w:r w:rsidR="007775DB" w:rsidRPr="00020A2C">
        <w:rPr>
          <w:lang w:val="en-AU"/>
        </w:rPr>
        <w:t>formal and informal</w:t>
      </w:r>
      <w:r w:rsidRPr="00020A2C">
        <w:rPr>
          <w:lang w:val="en-AU"/>
        </w:rPr>
        <w:t xml:space="preserve"> </w:t>
      </w:r>
      <w:r w:rsidR="003C3649" w:rsidRPr="00020A2C">
        <w:rPr>
          <w:lang w:val="en-AU"/>
        </w:rPr>
        <w:t xml:space="preserve">styles </w:t>
      </w:r>
      <w:r w:rsidRPr="00020A2C">
        <w:rPr>
          <w:lang w:val="en-AU"/>
        </w:rPr>
        <w:t>could be used</w:t>
      </w:r>
      <w:r w:rsidR="00421927" w:rsidRPr="00020A2C">
        <w:rPr>
          <w:lang w:val="en-AU" w:eastAsia="ko-KR"/>
        </w:rPr>
        <w:t xml:space="preserve">. </w:t>
      </w:r>
    </w:p>
    <w:p w14:paraId="3B4736AA" w14:textId="189D2220" w:rsidR="00CD0BC7" w:rsidRPr="00020A2C" w:rsidRDefault="00CD0BC7" w:rsidP="00CD0BC7">
      <w:pPr>
        <w:pStyle w:val="VCAAHeading3"/>
        <w:rPr>
          <w:lang w:val="en-AU"/>
        </w:rPr>
      </w:pPr>
      <w:r w:rsidRPr="00020A2C">
        <w:rPr>
          <w:lang w:val="en-AU"/>
        </w:rPr>
        <w:t>Question 6</w:t>
      </w:r>
    </w:p>
    <w:p w14:paraId="5597BE7A" w14:textId="5F32D188" w:rsidR="001D03EA" w:rsidRPr="00020A2C" w:rsidRDefault="003E4B7B" w:rsidP="00421927">
      <w:pPr>
        <w:pStyle w:val="VCAAbody"/>
        <w:rPr>
          <w:lang w:val="en-AU"/>
        </w:rPr>
      </w:pPr>
      <w:r w:rsidRPr="00020A2C">
        <w:rPr>
          <w:lang w:val="en-AU"/>
        </w:rPr>
        <w:t xml:space="preserve">Students were expected to evaluate the pros and cons of </w:t>
      </w:r>
      <w:r w:rsidR="00FA7383">
        <w:rPr>
          <w:lang w:val="en-AU"/>
        </w:rPr>
        <w:t>a</w:t>
      </w:r>
      <w:r w:rsidR="0005383D" w:rsidRPr="00020A2C">
        <w:rPr>
          <w:lang w:val="en-AU"/>
        </w:rPr>
        <w:t xml:space="preserve"> </w:t>
      </w:r>
      <w:r w:rsidR="00CB3AC7" w:rsidRPr="00020A2C">
        <w:rPr>
          <w:lang w:val="en-AU"/>
        </w:rPr>
        <w:t xml:space="preserve">special subject </w:t>
      </w:r>
      <w:r w:rsidR="00E61615" w:rsidRPr="00020A2C">
        <w:rPr>
          <w:rStyle w:val="jlqj4b"/>
          <w:szCs w:val="20"/>
          <w:lang w:val="en-AU"/>
        </w:rPr>
        <w:t>‘</w:t>
      </w:r>
      <w:r w:rsidR="00CB3AC7" w:rsidRPr="00020A2C">
        <w:rPr>
          <w:rStyle w:val="jlqj4b"/>
          <w:szCs w:val="20"/>
          <w:lang w:val="en-AU"/>
        </w:rPr>
        <w:t xml:space="preserve">Saving and </w:t>
      </w:r>
      <w:r w:rsidR="001D03EA" w:rsidRPr="00020A2C">
        <w:rPr>
          <w:rStyle w:val="jlqj4b"/>
          <w:szCs w:val="20"/>
          <w:lang w:val="en-AU"/>
        </w:rPr>
        <w:t>i</w:t>
      </w:r>
      <w:r w:rsidR="00CB3AC7" w:rsidRPr="00020A2C">
        <w:rPr>
          <w:rStyle w:val="jlqj4b"/>
          <w:szCs w:val="20"/>
          <w:lang w:val="en-AU"/>
        </w:rPr>
        <w:t>nvesting</w:t>
      </w:r>
      <w:r w:rsidR="00E61615" w:rsidRPr="00020A2C">
        <w:rPr>
          <w:rStyle w:val="jlqj4b"/>
          <w:szCs w:val="20"/>
          <w:lang w:val="en-AU"/>
        </w:rPr>
        <w:t>’</w:t>
      </w:r>
      <w:r w:rsidR="00CB3AC7" w:rsidRPr="00020A2C">
        <w:rPr>
          <w:rStyle w:val="jlqj4b"/>
          <w:szCs w:val="20"/>
          <w:lang w:val="en-AU"/>
        </w:rPr>
        <w:t xml:space="preserve">. </w:t>
      </w:r>
      <w:r w:rsidRPr="00020A2C">
        <w:rPr>
          <w:lang w:val="en-AU"/>
        </w:rPr>
        <w:t xml:space="preserve">The task required students to produce a report for a school newspaper that </w:t>
      </w:r>
      <w:r w:rsidR="00DE33E0" w:rsidRPr="00020A2C">
        <w:rPr>
          <w:lang w:val="en-AU"/>
        </w:rPr>
        <w:t>evaluated the advantages and disadvantages</w:t>
      </w:r>
      <w:r w:rsidRPr="00020A2C">
        <w:rPr>
          <w:lang w:val="en-AU"/>
        </w:rPr>
        <w:t xml:space="preserve">. </w:t>
      </w:r>
    </w:p>
    <w:p w14:paraId="6DEA3E2D" w14:textId="5F21E649" w:rsidR="00421927" w:rsidRPr="00020A2C" w:rsidRDefault="00617E8E" w:rsidP="00421927">
      <w:pPr>
        <w:pStyle w:val="VCAAbody"/>
        <w:rPr>
          <w:lang w:val="en-AU"/>
        </w:rPr>
      </w:pPr>
      <w:r w:rsidRPr="00020A2C">
        <w:rPr>
          <w:lang w:val="en-AU"/>
        </w:rPr>
        <w:t>Many</w:t>
      </w:r>
      <w:r w:rsidR="003E4B7B" w:rsidRPr="00020A2C">
        <w:rPr>
          <w:lang w:val="en-AU"/>
        </w:rPr>
        <w:t xml:space="preserve"> students chose this question and did very well. There were captivating and thoughtful opinions logically detailing possible options, with most concluding that a balance of advantages and disadvantages was the most relevant outcome for all concerned.</w:t>
      </w:r>
      <w:r w:rsidR="00CB3AC7" w:rsidRPr="00020A2C">
        <w:rPr>
          <w:lang w:val="en-AU"/>
        </w:rPr>
        <w:t xml:space="preserve"> The high</w:t>
      </w:r>
      <w:r w:rsidR="001D03EA" w:rsidRPr="00020A2C">
        <w:rPr>
          <w:lang w:val="en-AU"/>
        </w:rPr>
        <w:t>-</w:t>
      </w:r>
      <w:r w:rsidR="00CB3AC7" w:rsidRPr="00020A2C">
        <w:rPr>
          <w:lang w:val="en-AU"/>
        </w:rPr>
        <w:t xml:space="preserve">scoring responses showed </w:t>
      </w:r>
      <w:r w:rsidRPr="00020A2C">
        <w:rPr>
          <w:lang w:val="en-AU"/>
        </w:rPr>
        <w:t xml:space="preserve">the most relevant information and natural flow of </w:t>
      </w:r>
      <w:r w:rsidR="0079224B" w:rsidRPr="00020A2C">
        <w:rPr>
          <w:lang w:val="en-AU"/>
        </w:rPr>
        <w:t>sentences</w:t>
      </w:r>
      <w:r w:rsidR="00FA7383">
        <w:rPr>
          <w:lang w:val="en-AU"/>
        </w:rPr>
        <w:t>,</w:t>
      </w:r>
      <w:r w:rsidR="0079224B" w:rsidRPr="00020A2C">
        <w:rPr>
          <w:lang w:val="en-AU"/>
        </w:rPr>
        <w:t xml:space="preserve"> whereas the low-scoring responses demonstrated that they misunderstood the question. The question asked to write after discussing the need for a special subject. However, the students did not include in their report what had been discussed in the class. </w:t>
      </w:r>
    </w:p>
    <w:p w14:paraId="40BD4917" w14:textId="77777777" w:rsidR="002900C6" w:rsidRPr="00020A2C" w:rsidRDefault="002900C6" w:rsidP="002900C6">
      <w:pPr>
        <w:rPr>
          <w:rFonts w:ascii="Arial" w:hAnsi="Arial" w:cs="Arial"/>
          <w:color w:val="000000" w:themeColor="text1"/>
          <w:sz w:val="20"/>
          <w:lang w:val="en-AU"/>
        </w:rPr>
      </w:pPr>
      <w:r w:rsidRPr="00020A2C">
        <w:rPr>
          <w:rFonts w:ascii="Arial" w:hAnsi="Arial" w:cs="Arial"/>
          <w:color w:val="000000" w:themeColor="text1"/>
          <w:sz w:val="20"/>
          <w:lang w:val="en-AU"/>
        </w:rPr>
        <w:t>Possible advantages:</w:t>
      </w:r>
    </w:p>
    <w:p w14:paraId="38A9E0DB" w14:textId="2E5DF87A" w:rsidR="002900C6" w:rsidRPr="00020A2C" w:rsidRDefault="002900C6" w:rsidP="00745F91">
      <w:pPr>
        <w:pStyle w:val="VCAAbullet"/>
      </w:pPr>
      <w:r w:rsidRPr="00020A2C">
        <w:t>Helping students to become financially literate</w:t>
      </w:r>
    </w:p>
    <w:p w14:paraId="682401CE" w14:textId="62935C7B" w:rsidR="002900C6" w:rsidRPr="00020A2C" w:rsidRDefault="002900C6" w:rsidP="00745F91">
      <w:pPr>
        <w:pStyle w:val="VCAAbullet"/>
      </w:pPr>
      <w:r w:rsidRPr="00020A2C">
        <w:t>Preparing for lifelong security by learning how to manage one's finances at school</w:t>
      </w:r>
    </w:p>
    <w:p w14:paraId="48662A48" w14:textId="77777777" w:rsidR="002900C6" w:rsidRPr="00020A2C" w:rsidRDefault="002900C6" w:rsidP="00745F91">
      <w:pPr>
        <w:pStyle w:val="VCAAbullet"/>
      </w:pPr>
      <w:r w:rsidRPr="00020A2C">
        <w:t xml:space="preserve">Becoming more confident by managing personal finances more effectively </w:t>
      </w:r>
    </w:p>
    <w:p w14:paraId="0EB30AA4" w14:textId="77777777" w:rsidR="002900C6" w:rsidRPr="00020A2C" w:rsidRDefault="002900C6" w:rsidP="00745F91">
      <w:pPr>
        <w:pStyle w:val="VCAAbody"/>
        <w:rPr>
          <w:lang w:val="en-AU"/>
        </w:rPr>
      </w:pPr>
      <w:r w:rsidRPr="00020A2C">
        <w:rPr>
          <w:lang w:val="en-AU"/>
        </w:rPr>
        <w:t>Possible disadvantages:</w:t>
      </w:r>
    </w:p>
    <w:p w14:paraId="05ABF7BE" w14:textId="77777777" w:rsidR="002900C6" w:rsidRPr="00020A2C" w:rsidRDefault="002900C6" w:rsidP="00745F91">
      <w:pPr>
        <w:pStyle w:val="VCAAbullet"/>
      </w:pPr>
      <w:r w:rsidRPr="00020A2C">
        <w:t xml:space="preserve">Providing a risk of giving too much priority to money as a student </w:t>
      </w:r>
    </w:p>
    <w:p w14:paraId="5F7595F2" w14:textId="77777777" w:rsidR="002900C6" w:rsidRPr="00020A2C" w:rsidRDefault="002900C6" w:rsidP="00745F91">
      <w:pPr>
        <w:pStyle w:val="VCAAbullet"/>
      </w:pPr>
      <w:r w:rsidRPr="00020A2C">
        <w:t xml:space="preserve">Interrupting studies of other subjects by focusing on money too much </w:t>
      </w:r>
    </w:p>
    <w:p w14:paraId="173E011C" w14:textId="638E26DB" w:rsidR="002900C6" w:rsidRPr="00020A2C" w:rsidRDefault="002900C6" w:rsidP="00745F91">
      <w:pPr>
        <w:pStyle w:val="VCAAbullet"/>
      </w:pPr>
      <w:r w:rsidRPr="00020A2C">
        <w:t>Taking time off fun subjects</w:t>
      </w:r>
    </w:p>
    <w:p w14:paraId="4E602AC6" w14:textId="77777777" w:rsidR="00421927" w:rsidRPr="00020A2C" w:rsidRDefault="00421927" w:rsidP="00421927">
      <w:pPr>
        <w:pStyle w:val="VCAAHeading3"/>
        <w:rPr>
          <w:lang w:val="en-AU"/>
        </w:rPr>
      </w:pPr>
      <w:r w:rsidRPr="00020A2C">
        <w:rPr>
          <w:lang w:val="en-AU"/>
        </w:rPr>
        <w:t>Question 7</w:t>
      </w:r>
    </w:p>
    <w:p w14:paraId="2122969C" w14:textId="19A76D55" w:rsidR="001D03EA" w:rsidRPr="00020A2C" w:rsidRDefault="00DC55ED" w:rsidP="00421927">
      <w:pPr>
        <w:pStyle w:val="VCAAbody"/>
        <w:rPr>
          <w:lang w:val="en-AU" w:eastAsia="ko-KR"/>
        </w:rPr>
      </w:pPr>
      <w:r w:rsidRPr="00020A2C">
        <w:rPr>
          <w:lang w:val="en-AU" w:eastAsia="ko-KR"/>
        </w:rPr>
        <w:t>S</w:t>
      </w:r>
      <w:r w:rsidR="00617E8E" w:rsidRPr="00020A2C">
        <w:rPr>
          <w:lang w:val="en-AU" w:eastAsia="ko-KR"/>
        </w:rPr>
        <w:t xml:space="preserve">tudents were </w:t>
      </w:r>
      <w:r w:rsidRPr="00020A2C">
        <w:rPr>
          <w:lang w:val="en-AU" w:eastAsia="ko-KR"/>
        </w:rPr>
        <w:t>required to write</w:t>
      </w:r>
      <w:r w:rsidR="00617E8E" w:rsidRPr="00020A2C">
        <w:rPr>
          <w:lang w:val="en-AU" w:eastAsia="ko-KR"/>
        </w:rPr>
        <w:t xml:space="preserve"> a</w:t>
      </w:r>
      <w:r w:rsidR="00150A96" w:rsidRPr="00020A2C">
        <w:rPr>
          <w:lang w:val="en-AU" w:eastAsia="ko-KR"/>
        </w:rPr>
        <w:t>n imaginative</w:t>
      </w:r>
      <w:r w:rsidR="00D729F6" w:rsidRPr="00020A2C">
        <w:rPr>
          <w:lang w:val="en-AU" w:eastAsia="ko-KR"/>
        </w:rPr>
        <w:t xml:space="preserve"> </w:t>
      </w:r>
      <w:r w:rsidR="00617E8E" w:rsidRPr="00020A2C">
        <w:rPr>
          <w:lang w:val="en-AU" w:eastAsia="ko-KR"/>
        </w:rPr>
        <w:t xml:space="preserve">story </w:t>
      </w:r>
      <w:r w:rsidR="00150A96" w:rsidRPr="00020A2C">
        <w:rPr>
          <w:lang w:val="en-AU" w:eastAsia="ko-KR"/>
        </w:rPr>
        <w:t xml:space="preserve">about a person with enhanced abilities for a youth magazine. </w:t>
      </w:r>
      <w:r w:rsidR="00617E8E" w:rsidRPr="00020A2C">
        <w:rPr>
          <w:lang w:val="en-AU" w:eastAsia="ko-KR"/>
        </w:rPr>
        <w:t xml:space="preserve">Students could have included </w:t>
      </w:r>
      <w:r w:rsidR="001D03EA" w:rsidRPr="00020A2C">
        <w:rPr>
          <w:lang w:val="en-AU" w:eastAsia="ko-KR"/>
        </w:rPr>
        <w:t xml:space="preserve">examples such as a </w:t>
      </w:r>
      <w:r w:rsidR="00617E8E" w:rsidRPr="00020A2C">
        <w:rPr>
          <w:lang w:val="en-AU" w:eastAsia="ko-KR"/>
        </w:rPr>
        <w:t xml:space="preserve">superpower, </w:t>
      </w:r>
      <w:r w:rsidR="001D03EA" w:rsidRPr="00020A2C">
        <w:rPr>
          <w:lang w:val="en-AU" w:eastAsia="ko-KR"/>
        </w:rPr>
        <w:t xml:space="preserve">overcoming </w:t>
      </w:r>
      <w:r w:rsidR="00617E8E" w:rsidRPr="00020A2C">
        <w:rPr>
          <w:lang w:val="en-AU" w:eastAsia="ko-KR"/>
        </w:rPr>
        <w:t xml:space="preserve">impairment, </w:t>
      </w:r>
      <w:r w:rsidR="00A002C3" w:rsidRPr="00020A2C">
        <w:rPr>
          <w:lang w:val="en-AU" w:eastAsia="ko-KR"/>
        </w:rPr>
        <w:t xml:space="preserve">having </w:t>
      </w:r>
      <w:r w:rsidR="00FA7383">
        <w:rPr>
          <w:lang w:val="en-AU" w:eastAsia="ko-KR"/>
        </w:rPr>
        <w:t>superhuman</w:t>
      </w:r>
      <w:r w:rsidR="00617E8E" w:rsidRPr="00020A2C">
        <w:rPr>
          <w:lang w:val="en-AU" w:eastAsia="ko-KR"/>
        </w:rPr>
        <w:t xml:space="preserve"> capabilit</w:t>
      </w:r>
      <w:r w:rsidR="003C3649" w:rsidRPr="00020A2C">
        <w:rPr>
          <w:lang w:val="en-AU" w:eastAsia="ko-KR"/>
        </w:rPr>
        <w:t>ies</w:t>
      </w:r>
      <w:r w:rsidR="00617E8E" w:rsidRPr="00020A2C">
        <w:rPr>
          <w:lang w:val="en-AU" w:eastAsia="ko-KR"/>
        </w:rPr>
        <w:t xml:space="preserve"> </w:t>
      </w:r>
      <w:r w:rsidR="00AF4188" w:rsidRPr="00020A2C">
        <w:rPr>
          <w:lang w:val="en-AU" w:eastAsia="ko-KR"/>
        </w:rPr>
        <w:t xml:space="preserve">or </w:t>
      </w:r>
      <w:r w:rsidR="00617E8E" w:rsidRPr="00020A2C">
        <w:rPr>
          <w:lang w:val="en-AU" w:eastAsia="ko-KR"/>
        </w:rPr>
        <w:t xml:space="preserve">a special power </w:t>
      </w:r>
      <w:r w:rsidR="00E958D3" w:rsidRPr="00020A2C">
        <w:rPr>
          <w:lang w:val="en-AU" w:eastAsia="ko-KR"/>
        </w:rPr>
        <w:t>they</w:t>
      </w:r>
      <w:r w:rsidR="00617E8E" w:rsidRPr="00020A2C">
        <w:rPr>
          <w:lang w:val="en-AU" w:eastAsia="ko-KR"/>
        </w:rPr>
        <w:t xml:space="preserve"> dreamed of in their response. </w:t>
      </w:r>
    </w:p>
    <w:p w14:paraId="5A55D375" w14:textId="3B818C2F" w:rsidR="00421927" w:rsidRPr="00020A2C" w:rsidRDefault="00547F4E" w:rsidP="00421927">
      <w:pPr>
        <w:pStyle w:val="VCAAbody"/>
        <w:rPr>
          <w:lang w:val="en-AU"/>
        </w:rPr>
      </w:pPr>
      <w:r w:rsidRPr="00020A2C">
        <w:rPr>
          <w:lang w:val="en-AU" w:eastAsia="ko-KR"/>
        </w:rPr>
        <w:t xml:space="preserve">For a creative story, students </w:t>
      </w:r>
      <w:r w:rsidR="001D03EA" w:rsidRPr="00020A2C">
        <w:rPr>
          <w:lang w:val="en-AU" w:eastAsia="ko-KR"/>
        </w:rPr>
        <w:t xml:space="preserve">needed to </w:t>
      </w:r>
      <w:r w:rsidRPr="00020A2C">
        <w:rPr>
          <w:lang w:val="en-AU" w:eastAsia="ko-KR"/>
        </w:rPr>
        <w:t>include a plot and narrative</w:t>
      </w:r>
      <w:r w:rsidR="00150A96" w:rsidRPr="00020A2C">
        <w:rPr>
          <w:lang w:val="en-AU" w:eastAsia="ko-KR"/>
        </w:rPr>
        <w:t xml:space="preserve"> arc</w:t>
      </w:r>
      <w:r w:rsidRPr="00020A2C">
        <w:rPr>
          <w:lang w:val="en-AU" w:eastAsia="ko-KR"/>
        </w:rPr>
        <w:t xml:space="preserve"> to make it interesting to </w:t>
      </w:r>
      <w:r w:rsidR="00150A96" w:rsidRPr="00020A2C">
        <w:rPr>
          <w:lang w:val="en-AU" w:eastAsia="ko-KR"/>
        </w:rPr>
        <w:t>the magazine’s young audience</w:t>
      </w:r>
      <w:r w:rsidRPr="00020A2C">
        <w:rPr>
          <w:lang w:val="en-AU" w:eastAsia="ko-KR"/>
        </w:rPr>
        <w:t xml:space="preserve">. If </w:t>
      </w:r>
      <w:r w:rsidR="001D03EA" w:rsidRPr="00020A2C">
        <w:rPr>
          <w:lang w:val="en-AU" w:eastAsia="ko-KR"/>
        </w:rPr>
        <w:t xml:space="preserve">responses </w:t>
      </w:r>
      <w:r w:rsidRPr="00020A2C">
        <w:rPr>
          <w:lang w:val="en-AU" w:eastAsia="ko-KR"/>
        </w:rPr>
        <w:t>include</w:t>
      </w:r>
      <w:r w:rsidR="001D03EA" w:rsidRPr="00020A2C">
        <w:rPr>
          <w:lang w:val="en-AU" w:eastAsia="ko-KR"/>
        </w:rPr>
        <w:t>d</w:t>
      </w:r>
      <w:r w:rsidRPr="00020A2C">
        <w:rPr>
          <w:lang w:val="en-AU" w:eastAsia="ko-KR"/>
        </w:rPr>
        <w:t xml:space="preserve"> literary features and language</w:t>
      </w:r>
      <w:r w:rsidR="00A002C3" w:rsidRPr="00020A2C">
        <w:rPr>
          <w:lang w:val="en-AU" w:eastAsia="ko-KR"/>
        </w:rPr>
        <w:t>, such as descriptive writing (adjectives and adverbs) and imagery</w:t>
      </w:r>
      <w:r w:rsidRPr="00020A2C">
        <w:rPr>
          <w:lang w:val="en-AU" w:eastAsia="ko-KR"/>
        </w:rPr>
        <w:t xml:space="preserve">, </w:t>
      </w:r>
      <w:r w:rsidR="001D03EA" w:rsidRPr="00020A2C">
        <w:rPr>
          <w:lang w:val="en-AU" w:eastAsia="ko-KR"/>
        </w:rPr>
        <w:t>they could score highly</w:t>
      </w:r>
      <w:r w:rsidRPr="00020A2C">
        <w:rPr>
          <w:lang w:val="en-AU" w:eastAsia="ko-KR"/>
        </w:rPr>
        <w:t>.</w:t>
      </w:r>
      <w:r w:rsidR="00A002C3" w:rsidRPr="00020A2C">
        <w:rPr>
          <w:lang w:val="en-AU" w:eastAsia="ko-KR"/>
        </w:rPr>
        <w:t xml:space="preserve"> However, the low-scoring students demonstrated only a superpower that was not </w:t>
      </w:r>
      <w:r w:rsidR="00F30325">
        <w:rPr>
          <w:lang w:val="en-AU" w:eastAsia="ko-KR"/>
        </w:rPr>
        <w:t>genetically engineered</w:t>
      </w:r>
      <w:r w:rsidR="00A002C3" w:rsidRPr="00020A2C">
        <w:rPr>
          <w:lang w:val="en-AU" w:eastAsia="ko-KR"/>
        </w:rPr>
        <w:t xml:space="preserve">. The vocabulary was not rich enough to describe the </w:t>
      </w:r>
      <w:r w:rsidR="00FA7383">
        <w:rPr>
          <w:lang w:val="en-AU" w:eastAsia="ko-KR"/>
        </w:rPr>
        <w:t>image</w:t>
      </w:r>
      <w:r w:rsidR="00A002C3" w:rsidRPr="00020A2C">
        <w:rPr>
          <w:lang w:val="en-AU" w:eastAsia="ko-KR"/>
        </w:rPr>
        <w:t xml:space="preserve">, nor creative enough. </w:t>
      </w:r>
    </w:p>
    <w:p w14:paraId="299E0E11" w14:textId="0D4E36BE" w:rsidR="00421927" w:rsidRPr="00020A2C" w:rsidRDefault="00421927" w:rsidP="00421927">
      <w:pPr>
        <w:pStyle w:val="VCAAHeading3"/>
        <w:rPr>
          <w:lang w:val="en-AU"/>
        </w:rPr>
      </w:pPr>
      <w:r w:rsidRPr="00020A2C">
        <w:rPr>
          <w:lang w:val="en-AU"/>
        </w:rPr>
        <w:t>Question 8</w:t>
      </w:r>
    </w:p>
    <w:p w14:paraId="44A08372" w14:textId="32C5A69F" w:rsidR="001D03EA" w:rsidRPr="00020A2C" w:rsidRDefault="00FB0E5E" w:rsidP="00421927">
      <w:pPr>
        <w:pStyle w:val="VCAAbody"/>
        <w:rPr>
          <w:lang w:val="en-AU" w:eastAsia="ko-KR"/>
        </w:rPr>
      </w:pPr>
      <w:r w:rsidRPr="00020A2C">
        <w:rPr>
          <w:lang w:val="en-AU" w:eastAsia="ko-KR"/>
        </w:rPr>
        <w:t xml:space="preserve">Students were required to </w:t>
      </w:r>
      <w:r w:rsidR="00FA7383">
        <w:rPr>
          <w:lang w:val="en-AU" w:eastAsia="ko-KR"/>
        </w:rPr>
        <w:t>create</w:t>
      </w:r>
      <w:r w:rsidR="00FA7383" w:rsidRPr="00020A2C">
        <w:rPr>
          <w:lang w:val="en-AU" w:eastAsia="ko-KR"/>
        </w:rPr>
        <w:t xml:space="preserve"> </w:t>
      </w:r>
      <w:r w:rsidRPr="00020A2C">
        <w:rPr>
          <w:lang w:val="en-AU" w:eastAsia="ko-KR"/>
        </w:rPr>
        <w:t xml:space="preserve">a personal piece of writing </w:t>
      </w:r>
      <w:r w:rsidR="00150A96" w:rsidRPr="00020A2C">
        <w:rPr>
          <w:lang w:val="en-AU" w:eastAsia="ko-KR"/>
        </w:rPr>
        <w:t>in the form of a diary entry, reflecting on a situation where they have suddenly become popular on social media</w:t>
      </w:r>
      <w:r w:rsidR="00A64BEF" w:rsidRPr="00020A2C">
        <w:rPr>
          <w:lang w:val="en-AU" w:eastAsia="ko-KR"/>
        </w:rPr>
        <w:t>.</w:t>
      </w:r>
      <w:r w:rsidRPr="00020A2C">
        <w:rPr>
          <w:lang w:val="en-AU" w:eastAsia="ko-KR"/>
        </w:rPr>
        <w:t xml:space="preserve"> S</w:t>
      </w:r>
      <w:r w:rsidR="00547F4E" w:rsidRPr="00020A2C">
        <w:rPr>
          <w:lang w:val="en-AU" w:eastAsia="ko-KR"/>
        </w:rPr>
        <w:t>tudents were expected to</w:t>
      </w:r>
      <w:r w:rsidR="00F145D3" w:rsidRPr="00020A2C">
        <w:rPr>
          <w:lang w:val="en-AU" w:eastAsia="ko-KR"/>
        </w:rPr>
        <w:t xml:space="preserve"> include</w:t>
      </w:r>
      <w:r w:rsidR="00547F4E" w:rsidRPr="00020A2C">
        <w:rPr>
          <w:lang w:val="en-AU" w:eastAsia="ko-KR"/>
        </w:rPr>
        <w:t xml:space="preserve"> feeling</w:t>
      </w:r>
      <w:r w:rsidRPr="00020A2C">
        <w:rPr>
          <w:lang w:val="en-AU" w:eastAsia="ko-KR"/>
        </w:rPr>
        <w:t>s</w:t>
      </w:r>
      <w:r w:rsidR="00547F4E" w:rsidRPr="00020A2C">
        <w:rPr>
          <w:lang w:val="en-AU" w:eastAsia="ko-KR"/>
        </w:rPr>
        <w:t xml:space="preserve">, </w:t>
      </w:r>
      <w:r w:rsidR="00AF4188" w:rsidRPr="00020A2C">
        <w:rPr>
          <w:lang w:val="en-AU" w:eastAsia="ko-KR"/>
        </w:rPr>
        <w:t>emotions</w:t>
      </w:r>
      <w:r w:rsidR="00547F4E" w:rsidRPr="00020A2C">
        <w:rPr>
          <w:lang w:val="en-AU" w:eastAsia="ko-KR"/>
        </w:rPr>
        <w:t xml:space="preserve"> and opinions</w:t>
      </w:r>
      <w:r w:rsidR="00150A96" w:rsidRPr="00020A2C">
        <w:rPr>
          <w:lang w:val="en-AU" w:eastAsia="ko-KR"/>
        </w:rPr>
        <w:t xml:space="preserve"> in the diary entry</w:t>
      </w:r>
      <w:r w:rsidR="00547F4E" w:rsidRPr="00020A2C">
        <w:rPr>
          <w:lang w:val="en-AU" w:eastAsia="ko-KR"/>
        </w:rPr>
        <w:t>.</w:t>
      </w:r>
      <w:r w:rsidR="004835DA" w:rsidRPr="00020A2C">
        <w:rPr>
          <w:lang w:val="en-AU" w:eastAsia="ko-KR"/>
        </w:rPr>
        <w:t xml:space="preserve"> The emotion</w:t>
      </w:r>
      <w:r w:rsidRPr="00020A2C">
        <w:rPr>
          <w:lang w:val="en-AU" w:eastAsia="ko-KR"/>
        </w:rPr>
        <w:t>s</w:t>
      </w:r>
      <w:r w:rsidR="004835DA" w:rsidRPr="00020A2C">
        <w:rPr>
          <w:lang w:val="en-AU" w:eastAsia="ko-KR"/>
        </w:rPr>
        <w:t xml:space="preserve"> </w:t>
      </w:r>
      <w:r w:rsidRPr="00020A2C">
        <w:rPr>
          <w:lang w:val="en-AU" w:eastAsia="ko-KR"/>
        </w:rPr>
        <w:t>could have been</w:t>
      </w:r>
      <w:r w:rsidR="004835DA" w:rsidRPr="00020A2C">
        <w:rPr>
          <w:lang w:val="en-AU" w:eastAsia="ko-KR"/>
        </w:rPr>
        <w:t xml:space="preserve"> happiness, </w:t>
      </w:r>
      <w:r w:rsidR="00AF4188" w:rsidRPr="00020A2C">
        <w:rPr>
          <w:lang w:val="en-AU" w:eastAsia="ko-KR"/>
        </w:rPr>
        <w:t>excitement</w:t>
      </w:r>
      <w:r w:rsidR="004835DA" w:rsidRPr="00020A2C">
        <w:rPr>
          <w:lang w:val="en-AU" w:eastAsia="ko-KR"/>
        </w:rPr>
        <w:t xml:space="preserve"> and </w:t>
      </w:r>
      <w:r w:rsidR="00A64BEF" w:rsidRPr="00020A2C">
        <w:rPr>
          <w:lang w:val="en-AU" w:eastAsia="ko-KR"/>
        </w:rPr>
        <w:t>the wish</w:t>
      </w:r>
      <w:r w:rsidRPr="00020A2C">
        <w:rPr>
          <w:lang w:val="en-AU" w:eastAsia="ko-KR"/>
        </w:rPr>
        <w:t xml:space="preserve"> </w:t>
      </w:r>
      <w:r w:rsidR="004835DA" w:rsidRPr="00020A2C">
        <w:rPr>
          <w:lang w:val="en-AU" w:eastAsia="ko-KR"/>
        </w:rPr>
        <w:t>to be popular</w:t>
      </w:r>
      <w:r w:rsidR="00FA7383">
        <w:rPr>
          <w:lang w:val="en-AU" w:eastAsia="ko-KR"/>
        </w:rPr>
        <w:t>,</w:t>
      </w:r>
      <w:r w:rsidR="00A64BEF" w:rsidRPr="00020A2C">
        <w:rPr>
          <w:lang w:val="en-AU" w:eastAsia="ko-KR"/>
        </w:rPr>
        <w:t xml:space="preserve"> </w:t>
      </w:r>
      <w:r w:rsidRPr="00020A2C">
        <w:rPr>
          <w:lang w:val="en-AU" w:eastAsia="ko-KR"/>
        </w:rPr>
        <w:t>o</w:t>
      </w:r>
      <w:r w:rsidR="001D03EA" w:rsidRPr="00020A2C">
        <w:rPr>
          <w:lang w:val="en-AU" w:eastAsia="ko-KR"/>
        </w:rPr>
        <w:t>r</w:t>
      </w:r>
      <w:r w:rsidR="004835DA" w:rsidRPr="00020A2C">
        <w:rPr>
          <w:lang w:val="en-AU" w:eastAsia="ko-KR"/>
        </w:rPr>
        <w:t xml:space="preserve"> students may </w:t>
      </w:r>
      <w:r w:rsidR="001D03EA" w:rsidRPr="00020A2C">
        <w:rPr>
          <w:lang w:val="en-AU" w:eastAsia="ko-KR"/>
        </w:rPr>
        <w:t xml:space="preserve">have </w:t>
      </w:r>
      <w:r w:rsidR="004835DA" w:rsidRPr="00020A2C">
        <w:rPr>
          <w:lang w:val="en-AU" w:eastAsia="ko-KR"/>
        </w:rPr>
        <w:t>present</w:t>
      </w:r>
      <w:r w:rsidR="001D03EA" w:rsidRPr="00020A2C">
        <w:rPr>
          <w:lang w:val="en-AU" w:eastAsia="ko-KR"/>
        </w:rPr>
        <w:t>ed</w:t>
      </w:r>
      <w:r w:rsidR="004835DA" w:rsidRPr="00020A2C">
        <w:rPr>
          <w:lang w:val="en-AU" w:eastAsia="ko-KR"/>
        </w:rPr>
        <w:t xml:space="preserve"> anxiety, tiredness</w:t>
      </w:r>
      <w:r w:rsidR="001D03EA" w:rsidRPr="00020A2C">
        <w:rPr>
          <w:lang w:val="en-AU" w:eastAsia="ko-KR"/>
        </w:rPr>
        <w:t xml:space="preserve"> and </w:t>
      </w:r>
      <w:r w:rsidR="004835DA" w:rsidRPr="00020A2C">
        <w:rPr>
          <w:lang w:val="en-AU" w:eastAsia="ko-KR"/>
        </w:rPr>
        <w:t>worries due to the</w:t>
      </w:r>
      <w:r w:rsidR="00150A96" w:rsidRPr="00020A2C">
        <w:rPr>
          <w:lang w:val="en-AU" w:eastAsia="ko-KR"/>
        </w:rPr>
        <w:t xml:space="preserve"> potential loss</w:t>
      </w:r>
      <w:r w:rsidR="004835DA" w:rsidRPr="00020A2C">
        <w:rPr>
          <w:lang w:val="en-AU" w:eastAsia="ko-KR"/>
        </w:rPr>
        <w:t xml:space="preserve"> of privacy. Along with this, students may</w:t>
      </w:r>
      <w:r w:rsidR="001D03EA" w:rsidRPr="00020A2C">
        <w:rPr>
          <w:lang w:val="en-AU" w:eastAsia="ko-KR"/>
        </w:rPr>
        <w:t xml:space="preserve"> have</w:t>
      </w:r>
      <w:r w:rsidR="004835DA" w:rsidRPr="00020A2C">
        <w:rPr>
          <w:lang w:val="en-AU" w:eastAsia="ko-KR"/>
        </w:rPr>
        <w:t xml:space="preserve"> include</w:t>
      </w:r>
      <w:r w:rsidR="001D03EA" w:rsidRPr="00020A2C">
        <w:rPr>
          <w:lang w:val="en-AU" w:eastAsia="ko-KR"/>
        </w:rPr>
        <w:t>d</w:t>
      </w:r>
      <w:r w:rsidR="004835DA" w:rsidRPr="00020A2C">
        <w:rPr>
          <w:lang w:val="en-AU" w:eastAsia="ko-KR"/>
        </w:rPr>
        <w:t xml:space="preserve"> some </w:t>
      </w:r>
      <w:r w:rsidR="00AF4188" w:rsidRPr="00020A2C">
        <w:rPr>
          <w:lang w:val="en-AU" w:eastAsia="ko-KR"/>
        </w:rPr>
        <w:t>reflections</w:t>
      </w:r>
      <w:r w:rsidR="004835DA" w:rsidRPr="00020A2C">
        <w:rPr>
          <w:lang w:val="en-AU" w:eastAsia="ko-KR"/>
        </w:rPr>
        <w:t xml:space="preserve"> or </w:t>
      </w:r>
      <w:r w:rsidR="00AF4188" w:rsidRPr="00020A2C">
        <w:rPr>
          <w:lang w:val="en-AU" w:eastAsia="ko-KR"/>
        </w:rPr>
        <w:t>lessons</w:t>
      </w:r>
      <w:r w:rsidR="004835DA" w:rsidRPr="00020A2C">
        <w:rPr>
          <w:lang w:val="en-AU" w:eastAsia="ko-KR"/>
        </w:rPr>
        <w:t xml:space="preserve"> </w:t>
      </w:r>
      <w:r w:rsidR="001D03EA" w:rsidRPr="00020A2C">
        <w:rPr>
          <w:lang w:val="en-AU" w:eastAsia="ko-KR"/>
        </w:rPr>
        <w:t xml:space="preserve">about </w:t>
      </w:r>
      <w:r w:rsidR="004835DA" w:rsidRPr="00020A2C">
        <w:rPr>
          <w:lang w:val="en-AU" w:eastAsia="ko-KR"/>
        </w:rPr>
        <w:t>being popular.</w:t>
      </w:r>
      <w:r w:rsidR="00547F4E" w:rsidRPr="00020A2C">
        <w:rPr>
          <w:lang w:val="en-AU" w:eastAsia="ko-KR"/>
        </w:rPr>
        <w:t xml:space="preserve"> </w:t>
      </w:r>
    </w:p>
    <w:p w14:paraId="5F11FEB8" w14:textId="227EBF23" w:rsidR="008641A1" w:rsidRPr="00020A2C" w:rsidRDefault="00FB0E5E" w:rsidP="00421927">
      <w:pPr>
        <w:pStyle w:val="VCAAbody"/>
        <w:rPr>
          <w:lang w:val="en-AU"/>
        </w:rPr>
      </w:pPr>
      <w:r w:rsidRPr="00020A2C">
        <w:rPr>
          <w:lang w:val="en-AU" w:eastAsia="ko-KR"/>
        </w:rPr>
        <w:lastRenderedPageBreak/>
        <w:t>The</w:t>
      </w:r>
      <w:r w:rsidR="00547F4E" w:rsidRPr="00020A2C">
        <w:rPr>
          <w:lang w:val="en-AU" w:eastAsia="ko-KR"/>
        </w:rPr>
        <w:t xml:space="preserve"> </w:t>
      </w:r>
      <w:r w:rsidR="00F145D3" w:rsidRPr="00020A2C">
        <w:rPr>
          <w:lang w:val="en-AU" w:eastAsia="ko-KR"/>
        </w:rPr>
        <w:t>response</w:t>
      </w:r>
      <w:r w:rsidR="001D03EA" w:rsidRPr="00020A2C">
        <w:rPr>
          <w:lang w:val="en-AU" w:eastAsia="ko-KR"/>
        </w:rPr>
        <w:t>s</w:t>
      </w:r>
      <w:r w:rsidR="00A64BEF" w:rsidRPr="00020A2C">
        <w:rPr>
          <w:lang w:val="en-AU" w:eastAsia="ko-KR"/>
        </w:rPr>
        <w:t xml:space="preserve"> </w:t>
      </w:r>
      <w:r w:rsidRPr="00020A2C">
        <w:rPr>
          <w:lang w:val="en-AU" w:eastAsia="ko-KR"/>
        </w:rPr>
        <w:t>neede</w:t>
      </w:r>
      <w:r w:rsidR="00DC55ED" w:rsidRPr="00020A2C">
        <w:rPr>
          <w:lang w:val="en-AU" w:eastAsia="ko-KR"/>
        </w:rPr>
        <w:t>d</w:t>
      </w:r>
      <w:r w:rsidRPr="00020A2C">
        <w:rPr>
          <w:lang w:val="en-AU" w:eastAsia="ko-KR"/>
        </w:rPr>
        <w:t xml:space="preserve"> to include</w:t>
      </w:r>
      <w:r w:rsidR="00F145D3" w:rsidRPr="00020A2C">
        <w:rPr>
          <w:lang w:val="en-AU" w:eastAsia="ko-KR"/>
        </w:rPr>
        <w:t xml:space="preserve"> the correct date format, such as year/month/day. </w:t>
      </w:r>
      <w:r w:rsidR="00547F4E" w:rsidRPr="00020A2C">
        <w:rPr>
          <w:lang w:val="en-AU" w:eastAsia="ko-KR"/>
        </w:rPr>
        <w:t xml:space="preserve">The weather was optional. </w:t>
      </w:r>
      <w:r w:rsidR="001D03EA" w:rsidRPr="00020A2C">
        <w:rPr>
          <w:lang w:val="en-AU" w:eastAsia="ko-KR"/>
        </w:rPr>
        <w:t>High-scorin</w:t>
      </w:r>
      <w:r w:rsidR="00A64BEF" w:rsidRPr="00020A2C">
        <w:rPr>
          <w:lang w:val="en-AU" w:eastAsia="ko-KR"/>
        </w:rPr>
        <w:t>g</w:t>
      </w:r>
      <w:r w:rsidR="001D03EA" w:rsidRPr="00020A2C">
        <w:rPr>
          <w:lang w:val="en-AU" w:eastAsia="ko-KR"/>
        </w:rPr>
        <w:t xml:space="preserve"> responses</w:t>
      </w:r>
      <w:r w:rsidR="00C03E15" w:rsidRPr="00020A2C">
        <w:rPr>
          <w:lang w:val="en-AU" w:eastAsia="ko-KR"/>
        </w:rPr>
        <w:t xml:space="preserve"> presented rich</w:t>
      </w:r>
      <w:r w:rsidR="007525D1" w:rsidRPr="00020A2C">
        <w:rPr>
          <w:lang w:val="en-AU" w:eastAsia="ko-KR"/>
        </w:rPr>
        <w:t xml:space="preserve"> </w:t>
      </w:r>
      <w:r w:rsidR="00C03E15" w:rsidRPr="00020A2C">
        <w:rPr>
          <w:lang w:val="en-AU" w:eastAsia="ko-KR"/>
        </w:rPr>
        <w:t xml:space="preserve">emotive and subjective language to express </w:t>
      </w:r>
      <w:r w:rsidR="00FA7383">
        <w:rPr>
          <w:lang w:val="en-AU" w:eastAsia="ko-KR"/>
        </w:rPr>
        <w:t>their feelings, together</w:t>
      </w:r>
      <w:r w:rsidR="007525D1" w:rsidRPr="00020A2C">
        <w:rPr>
          <w:lang w:val="en-AU" w:eastAsia="ko-KR"/>
        </w:rPr>
        <w:t xml:space="preserve"> with reflection</w:t>
      </w:r>
      <w:r w:rsidR="00FA7383">
        <w:rPr>
          <w:lang w:val="en-AU" w:eastAsia="ko-KR"/>
        </w:rPr>
        <w:t>s</w:t>
      </w:r>
      <w:r w:rsidR="007525D1" w:rsidRPr="00020A2C">
        <w:rPr>
          <w:lang w:val="en-AU" w:eastAsia="ko-KR"/>
        </w:rPr>
        <w:t xml:space="preserve"> on what students learned from the experience. </w:t>
      </w:r>
    </w:p>
    <w:sectPr w:rsidR="008641A1" w:rsidRPr="00020A2C"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55370E" w:rsidRDefault="0055370E" w:rsidP="00304EA1">
      <w:pPr>
        <w:spacing w:after="0" w:line="240" w:lineRule="auto"/>
      </w:pPr>
      <w:r>
        <w:separator/>
      </w:r>
    </w:p>
  </w:endnote>
  <w:endnote w:type="continuationSeparator" w:id="0">
    <w:p w14:paraId="6C2FE3E4" w14:textId="77777777" w:rsidR="0055370E" w:rsidRDefault="0055370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anumGothic">
    <w:altName w:val="Malgun Gothic"/>
    <w:panose1 w:val="020D0604000000000000"/>
    <w:charset w:val="81"/>
    <w:family w:val="modern"/>
    <w:pitch w:val="variable"/>
    <w:sig w:usb0="900002A7" w:usb1="29D7FCFB" w:usb2="00000010" w:usb3="00000000" w:csb0="0008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5370E" w:rsidRPr="00D06414" w14:paraId="00D3EC34" w14:textId="77777777" w:rsidTr="00BB3BAB">
      <w:trPr>
        <w:trHeight w:val="476"/>
      </w:trPr>
      <w:tc>
        <w:tcPr>
          <w:tcW w:w="1667" w:type="pct"/>
          <w:tcMar>
            <w:left w:w="0" w:type="dxa"/>
            <w:right w:w="0" w:type="dxa"/>
          </w:tcMar>
        </w:tcPr>
        <w:p w14:paraId="4F062E5B" w14:textId="77777777" w:rsidR="0055370E" w:rsidRPr="00D06414" w:rsidRDefault="0055370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55370E" w:rsidRPr="00D06414" w:rsidRDefault="0055370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55370E" w:rsidRPr="00D06414" w:rsidRDefault="0055370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55370E" w:rsidRPr="00D06414" w:rsidRDefault="0055370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5370E" w:rsidRPr="00D06414" w14:paraId="28670396" w14:textId="77777777" w:rsidTr="000F5AAF">
      <w:tc>
        <w:tcPr>
          <w:tcW w:w="1459" w:type="pct"/>
          <w:tcMar>
            <w:left w:w="0" w:type="dxa"/>
            <w:right w:w="0" w:type="dxa"/>
          </w:tcMar>
        </w:tcPr>
        <w:p w14:paraId="0BBE30B4" w14:textId="77777777" w:rsidR="0055370E" w:rsidRPr="00D06414" w:rsidRDefault="0055370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55370E" w:rsidRPr="00D06414" w:rsidRDefault="0055370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55370E" w:rsidRPr="00D06414" w:rsidRDefault="0055370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55370E" w:rsidRPr="00D06414" w:rsidRDefault="0055370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55370E" w:rsidRDefault="0055370E" w:rsidP="00304EA1">
      <w:pPr>
        <w:spacing w:after="0" w:line="240" w:lineRule="auto"/>
      </w:pPr>
      <w:r>
        <w:separator/>
      </w:r>
    </w:p>
  </w:footnote>
  <w:footnote w:type="continuationSeparator" w:id="0">
    <w:p w14:paraId="600CFD58" w14:textId="77777777" w:rsidR="0055370E" w:rsidRDefault="0055370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98C5167" w:rsidR="0055370E" w:rsidRPr="00D86DE4" w:rsidRDefault="0055370E" w:rsidP="00D86DE4">
    <w:pPr>
      <w:pStyle w:val="VCAAcaptionsandfootnotes"/>
      <w:rPr>
        <w:color w:val="999999" w:themeColor="accent2"/>
      </w:rPr>
    </w:pPr>
    <w:r>
      <w:t>2022 VCE Korean Second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55370E" w:rsidRPr="009370BC" w:rsidRDefault="0055370E"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0B7"/>
    <w:multiLevelType w:val="hybridMultilevel"/>
    <w:tmpl w:val="3FD2E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AA52B1"/>
    <w:multiLevelType w:val="hybridMultilevel"/>
    <w:tmpl w:val="28546570"/>
    <w:lvl w:ilvl="0" w:tplc="C3FC5536">
      <w:start w:val="2"/>
      <w:numFmt w:val="bullet"/>
      <w:lvlText w:val="-"/>
      <w:lvlJc w:val="left"/>
      <w:rPr>
        <w:rFonts w:ascii="Calibri" w:eastAsia="Malgun Gothic"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DC7E6B"/>
    <w:multiLevelType w:val="hybridMultilevel"/>
    <w:tmpl w:val="C4A21CBC"/>
    <w:lvl w:ilvl="0" w:tplc="BBEAA02A">
      <w:start w:val="1"/>
      <w:numFmt w:val="bullet"/>
      <w:pStyle w:val="VCAA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6D633A8"/>
    <w:multiLevelType w:val="hybridMultilevel"/>
    <w:tmpl w:val="084ED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3756D"/>
    <w:multiLevelType w:val="hybridMultilevel"/>
    <w:tmpl w:val="5B96123C"/>
    <w:lvl w:ilvl="0" w:tplc="FBC2D824">
      <w:numFmt w:val="bullet"/>
      <w:lvlText w:val="•"/>
      <w:lvlJc w:val="left"/>
      <w:pPr>
        <w:ind w:left="400" w:hanging="400"/>
      </w:pPr>
      <w:rPr>
        <w:rFonts w:ascii="Malgun Gothic" w:eastAsia="Malgun Gothic" w:hAnsi="Malgun Gothic" w:cs="Times New Roman" w:hint="eastAsia"/>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6" w15:restartNumberingAfterBreak="0">
    <w:nsid w:val="1EAB435D"/>
    <w:multiLevelType w:val="hybridMultilevel"/>
    <w:tmpl w:val="22DCAB46"/>
    <w:lvl w:ilvl="0" w:tplc="C3FC5536">
      <w:start w:val="2"/>
      <w:numFmt w:val="bullet"/>
      <w:lvlText w:val="-"/>
      <w:lvlJc w:val="left"/>
      <w:rPr>
        <w:rFonts w:ascii="Calibri" w:eastAsia="Malgun Gothic"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703C6A"/>
    <w:multiLevelType w:val="hybridMultilevel"/>
    <w:tmpl w:val="08AE7DFC"/>
    <w:lvl w:ilvl="0" w:tplc="FBC2D824">
      <w:numFmt w:val="bullet"/>
      <w:lvlText w:val="•"/>
      <w:lvlJc w:val="left"/>
      <w:pPr>
        <w:ind w:left="400" w:hanging="400"/>
      </w:pPr>
      <w:rPr>
        <w:rFonts w:ascii="Malgun Gothic" w:eastAsia="Malgun Gothic" w:hAnsi="Malgun Gothic" w:cs="Times New Roman"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8" w15:restartNumberingAfterBreak="0">
    <w:nsid w:val="2C8C2A32"/>
    <w:multiLevelType w:val="hybridMultilevel"/>
    <w:tmpl w:val="FB801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7613D3"/>
    <w:multiLevelType w:val="hybridMultilevel"/>
    <w:tmpl w:val="DBCCA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3C54346A"/>
    <w:multiLevelType w:val="hybridMultilevel"/>
    <w:tmpl w:val="F034A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4B52229"/>
    <w:multiLevelType w:val="hybridMultilevel"/>
    <w:tmpl w:val="94B2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455B7"/>
    <w:multiLevelType w:val="hybridMultilevel"/>
    <w:tmpl w:val="2252E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1B70B5"/>
    <w:multiLevelType w:val="hybridMultilevel"/>
    <w:tmpl w:val="4F480914"/>
    <w:lvl w:ilvl="0" w:tplc="FBC2D824">
      <w:numFmt w:val="bullet"/>
      <w:lvlText w:val="•"/>
      <w:lvlJc w:val="left"/>
      <w:pPr>
        <w:ind w:left="400" w:hanging="400"/>
      </w:pPr>
      <w:rPr>
        <w:rFonts w:ascii="Malgun Gothic" w:eastAsia="Malgun Gothic" w:hAnsi="Malgun Gothic" w:cs="Times New Roman" w:hint="eastAsia"/>
      </w:rPr>
    </w:lvl>
    <w:lvl w:ilvl="1" w:tplc="04090003">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5" w15:restartNumberingAfterBreak="0">
    <w:nsid w:val="50993F18"/>
    <w:multiLevelType w:val="hybridMultilevel"/>
    <w:tmpl w:val="87C28800"/>
    <w:lvl w:ilvl="0" w:tplc="2F3A1492">
      <w:start w:val="1"/>
      <w:numFmt w:val="bullet"/>
      <w:lvlText w:val=""/>
      <w:lvlJc w:val="left"/>
      <w:pPr>
        <w:ind w:left="400" w:hanging="400"/>
      </w:pPr>
      <w:rPr>
        <w:rFonts w:ascii="Symbol" w:hAnsi="Symbol" w:hint="default"/>
        <w:sz w:val="20"/>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16" w15:restartNumberingAfterBreak="0">
    <w:nsid w:val="51043E4D"/>
    <w:multiLevelType w:val="hybridMultilevel"/>
    <w:tmpl w:val="FBE290B4"/>
    <w:lvl w:ilvl="0" w:tplc="EA0C58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7E0721"/>
    <w:multiLevelType w:val="hybridMultilevel"/>
    <w:tmpl w:val="DFEE6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BF4AAE"/>
    <w:multiLevelType w:val="hybridMultilevel"/>
    <w:tmpl w:val="7602CA7E"/>
    <w:lvl w:ilvl="0" w:tplc="C3FC5536">
      <w:start w:val="2"/>
      <w:numFmt w:val="bullet"/>
      <w:lvlText w:val="-"/>
      <w:lvlJc w:val="left"/>
      <w:rPr>
        <w:rFonts w:ascii="Calibri" w:eastAsia="Malgun Gothic"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1">
    <w:nsid w:val="59C177F7"/>
    <w:multiLevelType w:val="hybridMultilevel"/>
    <w:tmpl w:val="EC8C3CE4"/>
    <w:lvl w:ilvl="0" w:tplc="77BC0892">
      <w:start w:val="1"/>
      <w:numFmt w:val="bullet"/>
      <w:lvlText w:val=""/>
      <w:lvlJc w:val="left"/>
      <w:pPr>
        <w:ind w:left="720" w:hanging="360"/>
      </w:pPr>
      <w:rPr>
        <w:rFonts w:ascii="Symbol" w:hAnsi="Symbol" w:hint="default"/>
        <w:sz w:val="21"/>
        <w:szCs w:val="2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70A60142"/>
    <w:lvl w:ilvl="0" w:tplc="995854C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78580F44"/>
    <w:multiLevelType w:val="hybridMultilevel"/>
    <w:tmpl w:val="9A482B32"/>
    <w:lvl w:ilvl="0" w:tplc="FBC2D824">
      <w:numFmt w:val="bullet"/>
      <w:lvlText w:val="•"/>
      <w:lvlJc w:val="left"/>
      <w:pPr>
        <w:ind w:left="400" w:hanging="400"/>
      </w:pPr>
      <w:rPr>
        <w:rFonts w:ascii="Malgun Gothic" w:eastAsia="Malgun Gothic" w:hAnsi="Malgun Gothic" w:cs="Times New Roman"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num w:numId="1" w16cid:durableId="1448230462">
    <w:abstractNumId w:val="22"/>
  </w:num>
  <w:num w:numId="2" w16cid:durableId="911239600">
    <w:abstractNumId w:val="19"/>
  </w:num>
  <w:num w:numId="3" w16cid:durableId="1655792689">
    <w:abstractNumId w:val="11"/>
  </w:num>
  <w:num w:numId="4" w16cid:durableId="1477450313">
    <w:abstractNumId w:val="4"/>
  </w:num>
  <w:num w:numId="5" w16cid:durableId="759371105">
    <w:abstractNumId w:val="21"/>
  </w:num>
  <w:num w:numId="6" w16cid:durableId="1237008471">
    <w:abstractNumId w:val="6"/>
  </w:num>
  <w:num w:numId="7" w16cid:durableId="673148132">
    <w:abstractNumId w:val="14"/>
  </w:num>
  <w:num w:numId="8" w16cid:durableId="1086145634">
    <w:abstractNumId w:val="1"/>
  </w:num>
  <w:num w:numId="9" w16cid:durableId="532889069">
    <w:abstractNumId w:val="10"/>
  </w:num>
  <w:num w:numId="10" w16cid:durableId="1813709793">
    <w:abstractNumId w:val="18"/>
  </w:num>
  <w:num w:numId="11" w16cid:durableId="89737939">
    <w:abstractNumId w:val="0"/>
  </w:num>
  <w:num w:numId="12" w16cid:durableId="671228425">
    <w:abstractNumId w:val="15"/>
  </w:num>
  <w:num w:numId="13" w16cid:durableId="1949005591">
    <w:abstractNumId w:val="20"/>
  </w:num>
  <w:num w:numId="14" w16cid:durableId="906110729">
    <w:abstractNumId w:val="23"/>
  </w:num>
  <w:num w:numId="15" w16cid:durableId="2051762793">
    <w:abstractNumId w:val="5"/>
  </w:num>
  <w:num w:numId="16" w16cid:durableId="1033261546">
    <w:abstractNumId w:val="7"/>
  </w:num>
  <w:num w:numId="17" w16cid:durableId="1626614427">
    <w:abstractNumId w:val="16"/>
  </w:num>
  <w:num w:numId="18" w16cid:durableId="2099712543">
    <w:abstractNumId w:val="2"/>
  </w:num>
  <w:num w:numId="19" w16cid:durableId="541944998">
    <w:abstractNumId w:val="13"/>
  </w:num>
  <w:num w:numId="20" w16cid:durableId="727147084">
    <w:abstractNumId w:val="17"/>
  </w:num>
  <w:num w:numId="21" w16cid:durableId="1264649374">
    <w:abstractNumId w:val="3"/>
  </w:num>
  <w:num w:numId="22" w16cid:durableId="770323649">
    <w:abstractNumId w:val="8"/>
  </w:num>
  <w:num w:numId="23" w16cid:durableId="1777215501">
    <w:abstractNumId w:val="12"/>
  </w:num>
  <w:num w:numId="24" w16cid:durableId="590701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0A2C"/>
    <w:rsid w:val="00024018"/>
    <w:rsid w:val="0003121D"/>
    <w:rsid w:val="00031520"/>
    <w:rsid w:val="00032431"/>
    <w:rsid w:val="00035F4A"/>
    <w:rsid w:val="0005383D"/>
    <w:rsid w:val="0005780E"/>
    <w:rsid w:val="00065CC6"/>
    <w:rsid w:val="00067C20"/>
    <w:rsid w:val="0008726C"/>
    <w:rsid w:val="00090D46"/>
    <w:rsid w:val="000A71F7"/>
    <w:rsid w:val="000B1E9A"/>
    <w:rsid w:val="000E4EAC"/>
    <w:rsid w:val="000F09E4"/>
    <w:rsid w:val="000F16FD"/>
    <w:rsid w:val="000F5AAF"/>
    <w:rsid w:val="00120DB9"/>
    <w:rsid w:val="00143520"/>
    <w:rsid w:val="00150A96"/>
    <w:rsid w:val="00153AD2"/>
    <w:rsid w:val="00167E76"/>
    <w:rsid w:val="00172926"/>
    <w:rsid w:val="001779EA"/>
    <w:rsid w:val="00182027"/>
    <w:rsid w:val="00184297"/>
    <w:rsid w:val="001914E0"/>
    <w:rsid w:val="001B0AD3"/>
    <w:rsid w:val="001C3EEA"/>
    <w:rsid w:val="001D03EA"/>
    <w:rsid w:val="001D3246"/>
    <w:rsid w:val="001F6E04"/>
    <w:rsid w:val="0020166B"/>
    <w:rsid w:val="002253C9"/>
    <w:rsid w:val="002279BA"/>
    <w:rsid w:val="002329F3"/>
    <w:rsid w:val="002352BB"/>
    <w:rsid w:val="00243F0D"/>
    <w:rsid w:val="00260767"/>
    <w:rsid w:val="00262A01"/>
    <w:rsid w:val="002647BB"/>
    <w:rsid w:val="002754C1"/>
    <w:rsid w:val="002841C8"/>
    <w:rsid w:val="0028516B"/>
    <w:rsid w:val="002900C6"/>
    <w:rsid w:val="002920CD"/>
    <w:rsid w:val="002A0225"/>
    <w:rsid w:val="002C6F90"/>
    <w:rsid w:val="002D0A4E"/>
    <w:rsid w:val="002E4FB5"/>
    <w:rsid w:val="002F5D51"/>
    <w:rsid w:val="00302FB8"/>
    <w:rsid w:val="00304EA1"/>
    <w:rsid w:val="00314D81"/>
    <w:rsid w:val="00322FC6"/>
    <w:rsid w:val="00350651"/>
    <w:rsid w:val="0035293F"/>
    <w:rsid w:val="00385147"/>
    <w:rsid w:val="00391986"/>
    <w:rsid w:val="003A00B4"/>
    <w:rsid w:val="003B2257"/>
    <w:rsid w:val="003C3649"/>
    <w:rsid w:val="003C5E71"/>
    <w:rsid w:val="003C6C6D"/>
    <w:rsid w:val="003D6CBD"/>
    <w:rsid w:val="003E06FA"/>
    <w:rsid w:val="003E4B7B"/>
    <w:rsid w:val="003F5F0D"/>
    <w:rsid w:val="003F75D8"/>
    <w:rsid w:val="00400537"/>
    <w:rsid w:val="00417AA3"/>
    <w:rsid w:val="00421927"/>
    <w:rsid w:val="00425DFE"/>
    <w:rsid w:val="00434EDB"/>
    <w:rsid w:val="00440B32"/>
    <w:rsid w:val="0044213C"/>
    <w:rsid w:val="00447EEC"/>
    <w:rsid w:val="00452DC0"/>
    <w:rsid w:val="0046078D"/>
    <w:rsid w:val="004835DA"/>
    <w:rsid w:val="00495C80"/>
    <w:rsid w:val="004A2ED8"/>
    <w:rsid w:val="004F5BDA"/>
    <w:rsid w:val="0051631E"/>
    <w:rsid w:val="005213B3"/>
    <w:rsid w:val="00537A1F"/>
    <w:rsid w:val="005455AA"/>
    <w:rsid w:val="00547F4E"/>
    <w:rsid w:val="0055370E"/>
    <w:rsid w:val="005570CF"/>
    <w:rsid w:val="00566029"/>
    <w:rsid w:val="0058434B"/>
    <w:rsid w:val="00590199"/>
    <w:rsid w:val="005923CB"/>
    <w:rsid w:val="00597F3A"/>
    <w:rsid w:val="005B391B"/>
    <w:rsid w:val="005D3D78"/>
    <w:rsid w:val="005E2EF0"/>
    <w:rsid w:val="005F03A3"/>
    <w:rsid w:val="005F2C96"/>
    <w:rsid w:val="005F4092"/>
    <w:rsid w:val="00604F18"/>
    <w:rsid w:val="00617E8E"/>
    <w:rsid w:val="006242A8"/>
    <w:rsid w:val="00643F24"/>
    <w:rsid w:val="00662DFB"/>
    <w:rsid w:val="006663C6"/>
    <w:rsid w:val="0068471E"/>
    <w:rsid w:val="00684F98"/>
    <w:rsid w:val="00693FFD"/>
    <w:rsid w:val="006D2159"/>
    <w:rsid w:val="006F160E"/>
    <w:rsid w:val="006F787C"/>
    <w:rsid w:val="00702636"/>
    <w:rsid w:val="00721168"/>
    <w:rsid w:val="00724507"/>
    <w:rsid w:val="00734CD6"/>
    <w:rsid w:val="00741BDF"/>
    <w:rsid w:val="00745F91"/>
    <w:rsid w:val="00747109"/>
    <w:rsid w:val="007525D1"/>
    <w:rsid w:val="00763618"/>
    <w:rsid w:val="00773E6C"/>
    <w:rsid w:val="007775DB"/>
    <w:rsid w:val="00781FB1"/>
    <w:rsid w:val="00782E3E"/>
    <w:rsid w:val="0079224B"/>
    <w:rsid w:val="007A4B91"/>
    <w:rsid w:val="007B570B"/>
    <w:rsid w:val="007C600D"/>
    <w:rsid w:val="007D1B6D"/>
    <w:rsid w:val="007E47A5"/>
    <w:rsid w:val="00813C37"/>
    <w:rsid w:val="008154B5"/>
    <w:rsid w:val="00823962"/>
    <w:rsid w:val="00830142"/>
    <w:rsid w:val="008428B1"/>
    <w:rsid w:val="00850410"/>
    <w:rsid w:val="00852719"/>
    <w:rsid w:val="00860115"/>
    <w:rsid w:val="008641A1"/>
    <w:rsid w:val="008709B9"/>
    <w:rsid w:val="0088783C"/>
    <w:rsid w:val="008C0F9A"/>
    <w:rsid w:val="008D182B"/>
    <w:rsid w:val="008E364A"/>
    <w:rsid w:val="00922035"/>
    <w:rsid w:val="009370BC"/>
    <w:rsid w:val="00970580"/>
    <w:rsid w:val="0098739B"/>
    <w:rsid w:val="009906B5"/>
    <w:rsid w:val="009B5618"/>
    <w:rsid w:val="009B61E5"/>
    <w:rsid w:val="009C0B88"/>
    <w:rsid w:val="009C2D5C"/>
    <w:rsid w:val="009D0E9E"/>
    <w:rsid w:val="009D1E89"/>
    <w:rsid w:val="009E5707"/>
    <w:rsid w:val="009E650F"/>
    <w:rsid w:val="009F7F3F"/>
    <w:rsid w:val="00A002C3"/>
    <w:rsid w:val="00A17661"/>
    <w:rsid w:val="00A24B2D"/>
    <w:rsid w:val="00A254C6"/>
    <w:rsid w:val="00A40966"/>
    <w:rsid w:val="00A64BEF"/>
    <w:rsid w:val="00A86947"/>
    <w:rsid w:val="00A921E0"/>
    <w:rsid w:val="00A922F4"/>
    <w:rsid w:val="00AA4DF8"/>
    <w:rsid w:val="00AC462E"/>
    <w:rsid w:val="00AC535C"/>
    <w:rsid w:val="00AC6510"/>
    <w:rsid w:val="00AE3ADE"/>
    <w:rsid w:val="00AE3BF3"/>
    <w:rsid w:val="00AE5526"/>
    <w:rsid w:val="00AF051B"/>
    <w:rsid w:val="00AF4188"/>
    <w:rsid w:val="00B01578"/>
    <w:rsid w:val="00B0738F"/>
    <w:rsid w:val="00B10334"/>
    <w:rsid w:val="00B13D3B"/>
    <w:rsid w:val="00B147AC"/>
    <w:rsid w:val="00B230DB"/>
    <w:rsid w:val="00B26601"/>
    <w:rsid w:val="00B359B3"/>
    <w:rsid w:val="00B41951"/>
    <w:rsid w:val="00B53229"/>
    <w:rsid w:val="00B62480"/>
    <w:rsid w:val="00B717F4"/>
    <w:rsid w:val="00B81B70"/>
    <w:rsid w:val="00B86E93"/>
    <w:rsid w:val="00BB3BAB"/>
    <w:rsid w:val="00BD0724"/>
    <w:rsid w:val="00BD2B91"/>
    <w:rsid w:val="00BE00F6"/>
    <w:rsid w:val="00BE526C"/>
    <w:rsid w:val="00BE5521"/>
    <w:rsid w:val="00BF0BBA"/>
    <w:rsid w:val="00BF6C23"/>
    <w:rsid w:val="00C03E15"/>
    <w:rsid w:val="00C35203"/>
    <w:rsid w:val="00C53263"/>
    <w:rsid w:val="00C6423A"/>
    <w:rsid w:val="00C75F1D"/>
    <w:rsid w:val="00C95156"/>
    <w:rsid w:val="00CA0DC2"/>
    <w:rsid w:val="00CA4CAC"/>
    <w:rsid w:val="00CA5435"/>
    <w:rsid w:val="00CB06BA"/>
    <w:rsid w:val="00CB3AC7"/>
    <w:rsid w:val="00CB68E8"/>
    <w:rsid w:val="00CC33FC"/>
    <w:rsid w:val="00CD0BC7"/>
    <w:rsid w:val="00CF26DA"/>
    <w:rsid w:val="00D04F01"/>
    <w:rsid w:val="00D06414"/>
    <w:rsid w:val="00D10AA4"/>
    <w:rsid w:val="00D17B78"/>
    <w:rsid w:val="00D20ED9"/>
    <w:rsid w:val="00D24E5A"/>
    <w:rsid w:val="00D338E4"/>
    <w:rsid w:val="00D4274F"/>
    <w:rsid w:val="00D439F3"/>
    <w:rsid w:val="00D51947"/>
    <w:rsid w:val="00D532F0"/>
    <w:rsid w:val="00D56E0F"/>
    <w:rsid w:val="00D7115C"/>
    <w:rsid w:val="00D729F6"/>
    <w:rsid w:val="00D77413"/>
    <w:rsid w:val="00D82759"/>
    <w:rsid w:val="00D86DE4"/>
    <w:rsid w:val="00DC55ED"/>
    <w:rsid w:val="00DD7CAB"/>
    <w:rsid w:val="00DE1909"/>
    <w:rsid w:val="00DE33E0"/>
    <w:rsid w:val="00DE51DB"/>
    <w:rsid w:val="00DF4A82"/>
    <w:rsid w:val="00E01340"/>
    <w:rsid w:val="00E23F1D"/>
    <w:rsid w:val="00E30E05"/>
    <w:rsid w:val="00E35622"/>
    <w:rsid w:val="00E36361"/>
    <w:rsid w:val="00E55AE9"/>
    <w:rsid w:val="00E61615"/>
    <w:rsid w:val="00E61B02"/>
    <w:rsid w:val="00E958D3"/>
    <w:rsid w:val="00E97790"/>
    <w:rsid w:val="00EB0C84"/>
    <w:rsid w:val="00EC2E32"/>
    <w:rsid w:val="00EC3A08"/>
    <w:rsid w:val="00EF4188"/>
    <w:rsid w:val="00F145D3"/>
    <w:rsid w:val="00F17FDE"/>
    <w:rsid w:val="00F30325"/>
    <w:rsid w:val="00F40D53"/>
    <w:rsid w:val="00F4525C"/>
    <w:rsid w:val="00F50D86"/>
    <w:rsid w:val="00F648AD"/>
    <w:rsid w:val="00F67268"/>
    <w:rsid w:val="00F72AC1"/>
    <w:rsid w:val="00F855C1"/>
    <w:rsid w:val="00FA7383"/>
    <w:rsid w:val="00FB08E6"/>
    <w:rsid w:val="00FB0E5E"/>
    <w:rsid w:val="00FD0C69"/>
    <w:rsid w:val="00FD29D3"/>
    <w:rsid w:val="00FE3F0B"/>
    <w:rsid w:val="00FF0A3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3649"/>
    <w:pPr>
      <w:numPr>
        <w:numId w:val="18"/>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CC33FC"/>
    <w:rPr>
      <w:rFonts w:ascii="Calibri" w:hAnsi="Calibri"/>
      <w:szCs w:val="24"/>
    </w:rPr>
  </w:style>
  <w:style w:type="paragraph" w:styleId="ListParagraph">
    <w:name w:val="List Paragraph"/>
    <w:basedOn w:val="Normal"/>
    <w:link w:val="ListParagraphChar"/>
    <w:uiPriority w:val="34"/>
    <w:qFormat/>
    <w:rsid w:val="00CC33FC"/>
    <w:pPr>
      <w:spacing w:after="0" w:line="240" w:lineRule="auto"/>
      <w:ind w:left="720"/>
      <w:contextualSpacing/>
    </w:pPr>
    <w:rPr>
      <w:rFonts w:ascii="Calibri" w:hAnsi="Calibri"/>
      <w:szCs w:val="24"/>
    </w:rPr>
  </w:style>
  <w:style w:type="paragraph" w:customStyle="1" w:styleId="Bodytab">
    <w:name w:val="Body tab"/>
    <w:basedOn w:val="Normal"/>
    <w:rsid w:val="00CB06BA"/>
    <w:pPr>
      <w:spacing w:after="57" w:line="240" w:lineRule="auto"/>
      <w:ind w:left="454" w:right="2268" w:hanging="454"/>
      <w:jc w:val="both"/>
    </w:pPr>
    <w:rPr>
      <w:rFonts w:ascii="Times New Roman" w:eastAsia="MS Mincho" w:hAnsi="Times New Roman" w:cs="Times New Roman"/>
      <w:lang w:eastAsia="zh-CN"/>
    </w:rPr>
  </w:style>
  <w:style w:type="character" w:customStyle="1" w:styleId="y2iqfc">
    <w:name w:val="y2iqfc"/>
    <w:basedOn w:val="DefaultParagraphFont"/>
    <w:rsid w:val="00CB06BA"/>
  </w:style>
  <w:style w:type="character" w:customStyle="1" w:styleId="jlqj4b">
    <w:name w:val="jlqj4b"/>
    <w:basedOn w:val="DefaultParagraphFont"/>
    <w:rsid w:val="00D439F3"/>
  </w:style>
  <w:style w:type="paragraph" w:styleId="Revision">
    <w:name w:val="Revision"/>
    <w:hidden/>
    <w:uiPriority w:val="99"/>
    <w:semiHidden/>
    <w:rsid w:val="008C0F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F4265D22-5788-2A42-85F0-5DB7751140C6}">
  <ds:schemaRefs>
    <ds:schemaRef ds:uri="http://schemas.openxmlformats.org/officeDocument/2006/bibliography"/>
  </ds:schemaRefs>
</ds:datastoreItem>
</file>

<file path=customXml/itemProps2.xml><?xml version="1.0" encoding="utf-8"?>
<ds:datastoreItem xmlns:ds="http://schemas.openxmlformats.org/officeDocument/2006/customXml" ds:itemID="{2AA8F436-2433-424C-BF9F-3645135C9785}"/>
</file>

<file path=customXml/itemProps3.xml><?xml version="1.0" encoding="utf-8"?>
<ds:datastoreItem xmlns:ds="http://schemas.openxmlformats.org/officeDocument/2006/customXml" ds:itemID="{D18FA0F2-C0D2-4715-981D-3E4A87E35258}"/>
</file>

<file path=customXml/itemProps4.xml><?xml version="1.0" encoding="utf-8"?>
<ds:datastoreItem xmlns:ds="http://schemas.openxmlformats.org/officeDocument/2006/customXml" ds:itemID="{9F845D65-C4CC-47AC-8EA4-14BEB7CDFAD4}"/>
</file>

<file path=docProps/app.xml><?xml version="1.0" encoding="utf-8"?>
<Properties xmlns="http://schemas.openxmlformats.org/officeDocument/2006/extended-properties" xmlns:vt="http://schemas.openxmlformats.org/officeDocument/2006/docPropsVTypes">
  <Template>Normal.dotm</Template>
  <TotalTime>0</TotalTime>
  <Pages>7</Pages>
  <Words>2316</Words>
  <Characters>13206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Korean Second Language written external assessment report</dc:title>
  <dc:creator/>
  <cp:lastModifiedBy/>
  <cp:revision>1</cp:revision>
  <dcterms:created xsi:type="dcterms:W3CDTF">2023-02-13T01:59:00Z</dcterms:created>
  <dcterms:modified xsi:type="dcterms:W3CDTF">2023-02-13T01:59:00Z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