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99B137B" w:rsidR="00F4525C" w:rsidRDefault="00024018" w:rsidP="009B61E5">
      <w:pPr>
        <w:pStyle w:val="VCAADocumenttitle"/>
      </w:pPr>
      <w:r>
        <w:t>202</w:t>
      </w:r>
      <w:r w:rsidR="000C4A04">
        <w:t>3</w:t>
      </w:r>
      <w:r>
        <w:t xml:space="preserve"> </w:t>
      </w:r>
      <w:r w:rsidR="009403B9">
        <w:t xml:space="preserve">VCE </w:t>
      </w:r>
      <w:r w:rsidR="00286603">
        <w:t>VET Creative and Digital Media</w:t>
      </w:r>
      <w:r>
        <w:t xml:space="preserve"> </w:t>
      </w:r>
      <w:r w:rsidR="00F1508A">
        <w:t>external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3E8C8459" w14:textId="5A3FC34D" w:rsidR="00F1508A" w:rsidRPr="003E3638" w:rsidRDefault="00286603" w:rsidP="00937609">
      <w:pPr>
        <w:pStyle w:val="VCAAbody"/>
      </w:pPr>
      <w:r w:rsidRPr="00286603">
        <w:rPr>
          <w:lang w:val="en-GB"/>
        </w:rPr>
        <w:t xml:space="preserve">Students and their teachers/trainers </w:t>
      </w:r>
      <w:r>
        <w:rPr>
          <w:lang w:val="en-GB"/>
        </w:rPr>
        <w:t>are</w:t>
      </w:r>
      <w:r w:rsidRPr="00286603">
        <w:rPr>
          <w:lang w:val="en-GB"/>
        </w:rPr>
        <w:t xml:space="preserve"> </w:t>
      </w:r>
      <w:r w:rsidR="00797D4D">
        <w:rPr>
          <w:lang w:val="en-GB"/>
        </w:rPr>
        <w:t xml:space="preserve">to be </w:t>
      </w:r>
      <w:r w:rsidR="004B6D6A">
        <w:rPr>
          <w:lang w:val="en-GB"/>
        </w:rPr>
        <w:t>commended</w:t>
      </w:r>
      <w:r w:rsidR="004B6D6A" w:rsidRPr="00286603">
        <w:rPr>
          <w:lang w:val="en-GB"/>
        </w:rPr>
        <w:t xml:space="preserve"> </w:t>
      </w:r>
      <w:r w:rsidRPr="00286603">
        <w:rPr>
          <w:lang w:val="en-GB"/>
        </w:rPr>
        <w:t xml:space="preserve">for their achievements in the </w:t>
      </w:r>
      <w:r w:rsidR="0052744E">
        <w:rPr>
          <w:lang w:val="en-GB"/>
        </w:rPr>
        <w:t>s</w:t>
      </w:r>
      <w:r w:rsidR="0052744E" w:rsidRPr="00286603">
        <w:rPr>
          <w:lang w:val="en-GB"/>
        </w:rPr>
        <w:t xml:space="preserve">hort </w:t>
      </w:r>
      <w:r w:rsidR="0052744E">
        <w:rPr>
          <w:lang w:val="en-GB"/>
        </w:rPr>
        <w:t>a</w:t>
      </w:r>
      <w:r w:rsidR="0052744E" w:rsidRPr="00286603">
        <w:rPr>
          <w:lang w:val="en-GB"/>
        </w:rPr>
        <w:t xml:space="preserve">nswer </w:t>
      </w:r>
      <w:r w:rsidRPr="00286603">
        <w:rPr>
          <w:lang w:val="en-GB"/>
        </w:rPr>
        <w:t>section of the exam</w:t>
      </w:r>
      <w:r w:rsidR="00F24620">
        <w:rPr>
          <w:lang w:val="en-GB"/>
        </w:rPr>
        <w:t>ination</w:t>
      </w:r>
      <w:r w:rsidRPr="00286603">
        <w:rPr>
          <w:lang w:val="en-GB"/>
        </w:rPr>
        <w:t xml:space="preserve">. </w:t>
      </w:r>
      <w:proofErr w:type="gramStart"/>
      <w:r>
        <w:rPr>
          <w:lang w:val="en-GB"/>
        </w:rPr>
        <w:t>The majority of</w:t>
      </w:r>
      <w:proofErr w:type="gramEnd"/>
      <w:r>
        <w:rPr>
          <w:lang w:val="en-GB"/>
        </w:rPr>
        <w:t xml:space="preserve"> s</w:t>
      </w:r>
      <w:r w:rsidRPr="00286603">
        <w:rPr>
          <w:lang w:val="en-GB"/>
        </w:rPr>
        <w:t xml:space="preserve">tudents attempted most </w:t>
      </w:r>
      <w:r w:rsidR="00797D4D">
        <w:rPr>
          <w:lang w:val="en-GB"/>
        </w:rPr>
        <w:t>questions</w:t>
      </w:r>
      <w:r w:rsidR="00797D4D" w:rsidRPr="00286603">
        <w:rPr>
          <w:lang w:val="en-GB"/>
        </w:rPr>
        <w:t xml:space="preserve"> </w:t>
      </w:r>
      <w:r w:rsidRPr="00286603">
        <w:rPr>
          <w:lang w:val="en-GB"/>
        </w:rPr>
        <w:t>and indicated a good understanding of all five Units of Competency</w:t>
      </w:r>
      <w:r>
        <w:rPr>
          <w:lang w:val="en-GB"/>
        </w:rPr>
        <w:t xml:space="preserve">. The </w:t>
      </w:r>
      <w:r w:rsidR="00797D4D">
        <w:rPr>
          <w:lang w:val="en-GB"/>
        </w:rPr>
        <w:t>highest</w:t>
      </w:r>
      <w:r w:rsidR="004B6D6A">
        <w:rPr>
          <w:lang w:val="en-GB"/>
        </w:rPr>
        <w:t xml:space="preserve"> </w:t>
      </w:r>
      <w:r w:rsidR="00797D4D">
        <w:rPr>
          <w:lang w:val="en-GB"/>
        </w:rPr>
        <w:t xml:space="preserve">scoring </w:t>
      </w:r>
      <w:r>
        <w:rPr>
          <w:lang w:val="en-GB"/>
        </w:rPr>
        <w:t>students appear</w:t>
      </w:r>
      <w:r w:rsidR="00797D4D">
        <w:rPr>
          <w:lang w:val="en-GB"/>
        </w:rPr>
        <w:t>ed</w:t>
      </w:r>
      <w:r>
        <w:rPr>
          <w:lang w:val="en-GB"/>
        </w:rPr>
        <w:t xml:space="preserve"> to have read </w:t>
      </w:r>
      <w:r w:rsidR="008F4DBC">
        <w:rPr>
          <w:lang w:val="en-GB"/>
        </w:rPr>
        <w:t xml:space="preserve">the </w:t>
      </w:r>
      <w:r>
        <w:rPr>
          <w:lang w:val="en-GB"/>
        </w:rPr>
        <w:t xml:space="preserve">questions carefully and ensured they responded to all aspects of the question. </w:t>
      </w:r>
      <w:r w:rsidR="00797D4D">
        <w:rPr>
          <w:lang w:val="en-GB"/>
        </w:rPr>
        <w:t xml:space="preserve">Students need to use </w:t>
      </w:r>
      <w:r>
        <w:rPr>
          <w:lang w:val="en-GB"/>
        </w:rPr>
        <w:t xml:space="preserve">the reading time very carefully to gauge questions. </w:t>
      </w:r>
      <w:r w:rsidR="004B6D6A">
        <w:rPr>
          <w:lang w:val="en-GB"/>
        </w:rPr>
        <w:t xml:space="preserve">Students who scored highly </w:t>
      </w:r>
      <w:r>
        <w:rPr>
          <w:lang w:val="en-GB"/>
        </w:rPr>
        <w:t xml:space="preserve">often used clear, </w:t>
      </w:r>
      <w:r w:rsidR="00D8703A">
        <w:rPr>
          <w:lang w:val="en-GB"/>
        </w:rPr>
        <w:t>real-world</w:t>
      </w:r>
      <w:r>
        <w:rPr>
          <w:lang w:val="en-GB"/>
        </w:rPr>
        <w:t xml:space="preserve"> examples to highlight points being made. </w:t>
      </w:r>
      <w:r w:rsidR="00682186">
        <w:rPr>
          <w:lang w:val="en-GB"/>
        </w:rPr>
        <w:t>T</w:t>
      </w:r>
      <w:r>
        <w:rPr>
          <w:lang w:val="en-GB"/>
        </w:rPr>
        <w:t>his is particularly important where a question</w:t>
      </w:r>
      <w:r w:rsidR="00D8703A">
        <w:rPr>
          <w:lang w:val="en-GB"/>
        </w:rPr>
        <w:t xml:space="preserve"> specifically </w:t>
      </w:r>
      <w:r>
        <w:rPr>
          <w:lang w:val="en-GB"/>
        </w:rPr>
        <w:t>asks for an example</w:t>
      </w:r>
      <w:r w:rsidR="00D8703A">
        <w:rPr>
          <w:lang w:val="en-GB"/>
        </w:rPr>
        <w:t>. The example should be clear, concise and relate to the point being made.</w:t>
      </w:r>
    </w:p>
    <w:p w14:paraId="62917864" w14:textId="5B3446F3" w:rsidR="00D8703A" w:rsidRPr="003E3638" w:rsidRDefault="003E4814" w:rsidP="00937609">
      <w:pPr>
        <w:pStyle w:val="VCAAbody"/>
      </w:pPr>
      <w:r>
        <w:rPr>
          <w:lang w:val="en-GB"/>
        </w:rPr>
        <w:t>S</w:t>
      </w:r>
      <w:r w:rsidR="00D8703A">
        <w:rPr>
          <w:lang w:val="en-GB"/>
        </w:rPr>
        <w:t>tudents should note that where a</w:t>
      </w:r>
      <w:r w:rsidR="0061593D">
        <w:rPr>
          <w:lang w:val="en-GB"/>
        </w:rPr>
        <w:t xml:space="preserve"> question</w:t>
      </w:r>
      <w:r w:rsidR="00D8703A">
        <w:rPr>
          <w:lang w:val="en-GB"/>
        </w:rPr>
        <w:t xml:space="preserve"> asks for a specific number of reasons or factors etc</w:t>
      </w:r>
      <w:r w:rsidR="004B6D6A">
        <w:rPr>
          <w:lang w:val="en-GB"/>
        </w:rPr>
        <w:t>.</w:t>
      </w:r>
      <w:r w:rsidR="00D8703A">
        <w:rPr>
          <w:lang w:val="en-GB"/>
        </w:rPr>
        <w:t xml:space="preserve">, </w:t>
      </w:r>
      <w:r>
        <w:rPr>
          <w:lang w:val="en-GB"/>
        </w:rPr>
        <w:t xml:space="preserve">they </w:t>
      </w:r>
      <w:r w:rsidR="00D8703A">
        <w:rPr>
          <w:lang w:val="en-GB"/>
        </w:rPr>
        <w:t xml:space="preserve">must confine their answers to that number of points, and not waste time including additional information. </w:t>
      </w:r>
      <w:r w:rsidR="00152914">
        <w:rPr>
          <w:lang w:val="en-GB"/>
        </w:rPr>
        <w:t>Higher</w:t>
      </w:r>
      <w:r w:rsidR="004B6D6A">
        <w:rPr>
          <w:lang w:val="en-GB"/>
        </w:rPr>
        <w:t xml:space="preserve"> </w:t>
      </w:r>
      <w:r w:rsidR="00152914">
        <w:rPr>
          <w:lang w:val="en-GB"/>
        </w:rPr>
        <w:t>scoring responses</w:t>
      </w:r>
      <w:r w:rsidR="00D8703A">
        <w:rPr>
          <w:lang w:val="en-GB"/>
        </w:rPr>
        <w:t xml:space="preserve"> were numbered</w:t>
      </w:r>
      <w:r w:rsidR="00395EAF">
        <w:rPr>
          <w:lang w:val="en-GB"/>
        </w:rPr>
        <w:t>,</w:t>
      </w:r>
      <w:r w:rsidR="00D8703A">
        <w:rPr>
          <w:lang w:val="en-GB"/>
        </w:rPr>
        <w:t xml:space="preserve"> or dot pointed to clearly indicate</w:t>
      </w:r>
      <w:r w:rsidR="004177E1">
        <w:rPr>
          <w:lang w:val="en-GB"/>
        </w:rPr>
        <w:t xml:space="preserve">, for example, </w:t>
      </w:r>
      <w:r w:rsidR="00D8703A">
        <w:rPr>
          <w:lang w:val="en-GB"/>
        </w:rPr>
        <w:t>reason one, then reason two. Students who wrote lengthy paragraphs tended to lose focus and did not score as well as they might have.</w:t>
      </w:r>
    </w:p>
    <w:p w14:paraId="30A1772A" w14:textId="0D6D2C29" w:rsidR="006E1B4A" w:rsidRPr="003E3638" w:rsidRDefault="00D8703A" w:rsidP="00937609">
      <w:pPr>
        <w:pStyle w:val="VCAAbody"/>
      </w:pPr>
      <w:r>
        <w:rPr>
          <w:lang w:val="en-GB"/>
        </w:rPr>
        <w:t xml:space="preserve">To best prepare for the </w:t>
      </w:r>
      <w:r w:rsidR="004177E1">
        <w:rPr>
          <w:lang w:val="en-GB"/>
        </w:rPr>
        <w:t>multiple choice and short answer questions</w:t>
      </w:r>
      <w:r>
        <w:rPr>
          <w:lang w:val="en-GB"/>
        </w:rPr>
        <w:t xml:space="preserve">, </w:t>
      </w:r>
      <w:r w:rsidR="00AB56B2">
        <w:rPr>
          <w:lang w:val="en-GB"/>
        </w:rPr>
        <w:t>students</w:t>
      </w:r>
      <w:r w:rsidR="00F24620">
        <w:rPr>
          <w:lang w:val="en-GB"/>
        </w:rPr>
        <w:t xml:space="preserve"> </w:t>
      </w:r>
      <w:r w:rsidR="006E1B4A">
        <w:rPr>
          <w:lang w:val="en-GB"/>
        </w:rPr>
        <w:t xml:space="preserve">should </w:t>
      </w:r>
      <w:r w:rsidR="004177E1">
        <w:rPr>
          <w:lang w:val="en-GB"/>
        </w:rPr>
        <w:t xml:space="preserve">ensure they have a clear glossary of key terminology and </w:t>
      </w:r>
      <w:r w:rsidR="003E4814">
        <w:rPr>
          <w:lang w:val="en-GB"/>
        </w:rPr>
        <w:t xml:space="preserve">a </w:t>
      </w:r>
      <w:r w:rsidR="004177E1">
        <w:rPr>
          <w:lang w:val="en-GB"/>
        </w:rPr>
        <w:t xml:space="preserve">good understanding of how each concept or skill they study relates to the </w:t>
      </w:r>
      <w:r w:rsidR="00F24620">
        <w:rPr>
          <w:lang w:val="en-GB"/>
        </w:rPr>
        <w:t>c</w:t>
      </w:r>
      <w:r w:rsidR="004177E1">
        <w:rPr>
          <w:lang w:val="en-GB"/>
        </w:rPr>
        <w:t xml:space="preserve">reative </w:t>
      </w:r>
      <w:r w:rsidR="00F24620">
        <w:rPr>
          <w:lang w:val="en-GB"/>
        </w:rPr>
        <w:t>d</w:t>
      </w:r>
      <w:r w:rsidR="004177E1">
        <w:rPr>
          <w:lang w:val="en-GB"/>
        </w:rPr>
        <w:t xml:space="preserve">igital </w:t>
      </w:r>
      <w:r w:rsidR="00F24620">
        <w:rPr>
          <w:lang w:val="en-GB"/>
        </w:rPr>
        <w:t>m</w:t>
      </w:r>
      <w:r w:rsidR="004177E1">
        <w:rPr>
          <w:lang w:val="en-GB"/>
        </w:rPr>
        <w:t xml:space="preserve">edia industry. </w:t>
      </w:r>
      <w:r w:rsidR="003E4814">
        <w:rPr>
          <w:lang w:val="en-GB"/>
        </w:rPr>
        <w:t>Students need to</w:t>
      </w:r>
      <w:r w:rsidR="004177E1">
        <w:rPr>
          <w:lang w:val="en-GB"/>
        </w:rPr>
        <w:t xml:space="preserve"> clearly summarise all theoretical knowledge and revise this on a regular basis. </w:t>
      </w:r>
      <w:r w:rsidR="00F24620">
        <w:rPr>
          <w:lang w:val="en-GB"/>
        </w:rPr>
        <w:t>A good way to prepare for the examination is by completing k</w:t>
      </w:r>
      <w:r w:rsidR="004177E1">
        <w:rPr>
          <w:lang w:val="en-GB"/>
        </w:rPr>
        <w:t>nowledge questions in class tasks.</w:t>
      </w:r>
      <w:r w:rsidR="000E3D71">
        <w:rPr>
          <w:lang w:val="en-GB"/>
        </w:rPr>
        <w:t xml:space="preserve"> Students should also ensure they understand command terms used in the CDM exam, such as </w:t>
      </w:r>
      <w:r w:rsidR="004B6D6A">
        <w:rPr>
          <w:lang w:val="en-GB"/>
        </w:rPr>
        <w:t>‘l</w:t>
      </w:r>
      <w:r w:rsidR="000E3D71">
        <w:rPr>
          <w:lang w:val="en-GB"/>
        </w:rPr>
        <w:t>ist</w:t>
      </w:r>
      <w:r w:rsidR="004B6D6A">
        <w:rPr>
          <w:lang w:val="en-GB"/>
        </w:rPr>
        <w:t>’</w:t>
      </w:r>
      <w:r w:rsidR="000E3D71">
        <w:rPr>
          <w:lang w:val="en-GB"/>
        </w:rPr>
        <w:t xml:space="preserve">, </w:t>
      </w:r>
      <w:r w:rsidR="004B6D6A">
        <w:rPr>
          <w:lang w:val="en-GB"/>
        </w:rPr>
        <w:t>‘d</w:t>
      </w:r>
      <w:r w:rsidR="000E3D71">
        <w:rPr>
          <w:lang w:val="en-GB"/>
        </w:rPr>
        <w:t>escribe</w:t>
      </w:r>
      <w:r w:rsidR="004B6D6A">
        <w:rPr>
          <w:lang w:val="en-GB"/>
        </w:rPr>
        <w:t>’</w:t>
      </w:r>
      <w:r w:rsidR="000E3D71">
        <w:rPr>
          <w:lang w:val="en-GB"/>
        </w:rPr>
        <w:t xml:space="preserve">, </w:t>
      </w:r>
      <w:r w:rsidR="004B6D6A">
        <w:rPr>
          <w:lang w:val="en-GB"/>
        </w:rPr>
        <w:t>‘j</w:t>
      </w:r>
      <w:r w:rsidR="000E3D71">
        <w:rPr>
          <w:lang w:val="en-GB"/>
        </w:rPr>
        <w:t>ustify</w:t>
      </w:r>
      <w:r w:rsidR="004B6D6A">
        <w:rPr>
          <w:lang w:val="en-GB"/>
        </w:rPr>
        <w:t>’</w:t>
      </w:r>
      <w:r w:rsidR="000E3D71">
        <w:rPr>
          <w:lang w:val="en-GB"/>
        </w:rPr>
        <w:t xml:space="preserve"> and </w:t>
      </w:r>
      <w:r w:rsidR="004B6D6A">
        <w:rPr>
          <w:lang w:val="en-GB"/>
        </w:rPr>
        <w:t>‘e</w:t>
      </w:r>
      <w:r w:rsidR="000E3D71">
        <w:rPr>
          <w:lang w:val="en-GB"/>
        </w:rPr>
        <w:t>xplain</w:t>
      </w:r>
      <w:r w:rsidR="004B6D6A">
        <w:rPr>
          <w:lang w:val="en-GB"/>
        </w:rPr>
        <w:t>’</w:t>
      </w:r>
      <w:r w:rsidR="000E3D71">
        <w:rPr>
          <w:lang w:val="en-GB"/>
        </w:rPr>
        <w:t>, to name a few.</w:t>
      </w:r>
    </w:p>
    <w:p w14:paraId="3D655C5A" w14:textId="2B7B37AE" w:rsidR="006E1B4A" w:rsidRPr="003E3638" w:rsidRDefault="006E1B4A" w:rsidP="00937609">
      <w:pPr>
        <w:pStyle w:val="VCAAbody"/>
      </w:pPr>
      <w:r>
        <w:rPr>
          <w:lang w:val="en-GB"/>
        </w:rPr>
        <w:t>Students did well with the basic coding skills needed to assemble a website</w:t>
      </w:r>
      <w:r w:rsidR="003E4814">
        <w:rPr>
          <w:lang w:val="en-GB"/>
        </w:rPr>
        <w:t>,</w:t>
      </w:r>
      <w:r>
        <w:rPr>
          <w:lang w:val="en-GB"/>
        </w:rPr>
        <w:t xml:space="preserve"> including attaching the style sheet, adding selectors to a style sheet</w:t>
      </w:r>
      <w:r w:rsidR="00C55CCB">
        <w:rPr>
          <w:lang w:val="en-GB"/>
        </w:rPr>
        <w:t>,</w:t>
      </w:r>
      <w:r>
        <w:rPr>
          <w:lang w:val="en-GB"/>
        </w:rPr>
        <w:t xml:space="preserve"> and adding HTML mark-up to a webpage.</w:t>
      </w:r>
    </w:p>
    <w:p w14:paraId="7494B738" w14:textId="67FC6D7A" w:rsidR="006E1B4A" w:rsidRPr="003E3638" w:rsidRDefault="006E1B4A" w:rsidP="00937609">
      <w:pPr>
        <w:pStyle w:val="VCAAbody"/>
      </w:pPr>
      <w:r>
        <w:rPr>
          <w:lang w:val="en-GB"/>
        </w:rPr>
        <w:t xml:space="preserve">The new selection tools in </w:t>
      </w:r>
      <w:r w:rsidR="00BA7BFC">
        <w:rPr>
          <w:lang w:val="en-GB"/>
        </w:rPr>
        <w:t xml:space="preserve">Photoshop </w:t>
      </w:r>
      <w:r>
        <w:rPr>
          <w:lang w:val="en-GB"/>
        </w:rPr>
        <w:t xml:space="preserve">were required to select the dog, </w:t>
      </w:r>
      <w:r w:rsidR="00BA7BFC">
        <w:rPr>
          <w:lang w:val="en-GB"/>
        </w:rPr>
        <w:t>‘</w:t>
      </w:r>
      <w:r>
        <w:rPr>
          <w:lang w:val="en-GB"/>
        </w:rPr>
        <w:t>Pedro</w:t>
      </w:r>
      <w:r w:rsidR="00BA7BFC">
        <w:rPr>
          <w:lang w:val="en-GB"/>
        </w:rPr>
        <w:t>’,</w:t>
      </w:r>
      <w:r>
        <w:rPr>
          <w:lang w:val="en-GB"/>
        </w:rPr>
        <w:t xml:space="preserve"> in the imaging task. The </w:t>
      </w:r>
      <w:r w:rsidR="00BA7BFC">
        <w:rPr>
          <w:lang w:val="en-GB"/>
        </w:rPr>
        <w:t>‘</w:t>
      </w:r>
      <w:r>
        <w:rPr>
          <w:lang w:val="en-GB"/>
        </w:rPr>
        <w:t>Quick Selection</w:t>
      </w:r>
      <w:r w:rsidR="00BA7BFC">
        <w:rPr>
          <w:lang w:val="en-GB"/>
        </w:rPr>
        <w:t>’</w:t>
      </w:r>
      <w:r>
        <w:rPr>
          <w:lang w:val="en-GB"/>
        </w:rPr>
        <w:t xml:space="preserve"> tool has an option</w:t>
      </w:r>
      <w:r w:rsidR="00BA7BFC">
        <w:rPr>
          <w:lang w:val="en-GB"/>
        </w:rPr>
        <w:t>,</w:t>
      </w:r>
      <w:r>
        <w:rPr>
          <w:lang w:val="en-GB"/>
        </w:rPr>
        <w:t xml:space="preserve"> </w:t>
      </w:r>
      <w:r w:rsidR="00BA7BFC">
        <w:rPr>
          <w:lang w:val="en-GB"/>
        </w:rPr>
        <w:t>‘S</w:t>
      </w:r>
      <w:r>
        <w:rPr>
          <w:lang w:val="en-GB"/>
        </w:rPr>
        <w:t>elect subject</w:t>
      </w:r>
      <w:r w:rsidR="00BA7BFC">
        <w:rPr>
          <w:lang w:val="en-GB"/>
        </w:rPr>
        <w:t>’,</w:t>
      </w:r>
      <w:r>
        <w:rPr>
          <w:lang w:val="en-GB"/>
        </w:rPr>
        <w:t xml:space="preserve"> which does a good job of isolating difficult</w:t>
      </w:r>
      <w:r w:rsidR="00BA7BFC">
        <w:rPr>
          <w:lang w:val="en-GB"/>
        </w:rPr>
        <w:t>-</w:t>
      </w:r>
      <w:r>
        <w:rPr>
          <w:lang w:val="en-GB"/>
        </w:rPr>
        <w:t>to</w:t>
      </w:r>
      <w:r w:rsidR="00BA7BFC">
        <w:rPr>
          <w:lang w:val="en-GB"/>
        </w:rPr>
        <w:t>-</w:t>
      </w:r>
      <w:r>
        <w:rPr>
          <w:lang w:val="en-GB"/>
        </w:rPr>
        <w:t xml:space="preserve">select subjects from their background. </w:t>
      </w:r>
      <w:r w:rsidR="00BA7BFC">
        <w:rPr>
          <w:lang w:val="en-GB"/>
        </w:rPr>
        <w:t xml:space="preserve">Judging by some </w:t>
      </w:r>
      <w:r w:rsidR="003C24F1">
        <w:rPr>
          <w:lang w:val="en-GB"/>
        </w:rPr>
        <w:t>selections</w:t>
      </w:r>
      <w:r w:rsidR="00BA7BFC">
        <w:rPr>
          <w:lang w:val="en-GB"/>
        </w:rPr>
        <w:t>,</w:t>
      </w:r>
      <w:r w:rsidR="00F24620">
        <w:rPr>
          <w:lang w:val="en-GB"/>
        </w:rPr>
        <w:t xml:space="preserve"> </w:t>
      </w:r>
      <w:r>
        <w:rPr>
          <w:lang w:val="en-GB"/>
        </w:rPr>
        <w:t>many students did not know about this option.</w:t>
      </w:r>
      <w:r w:rsidR="00F24620">
        <w:rPr>
          <w:lang w:val="en-GB"/>
        </w:rPr>
        <w:t xml:space="preserve"> </w:t>
      </w:r>
    </w:p>
    <w:p w14:paraId="0845C6F9" w14:textId="3EA63131" w:rsidR="006E1B4A" w:rsidRPr="003E3638" w:rsidRDefault="003E6995" w:rsidP="00937609">
      <w:pPr>
        <w:pStyle w:val="VCAAbody"/>
      </w:pPr>
      <w:r>
        <w:rPr>
          <w:lang w:val="en-GB"/>
        </w:rPr>
        <w:t xml:space="preserve">Problems with </w:t>
      </w:r>
      <w:r w:rsidR="00B0618A">
        <w:rPr>
          <w:lang w:val="en-GB"/>
        </w:rPr>
        <w:t xml:space="preserve">some </w:t>
      </w:r>
      <w:r w:rsidR="006E1B4A">
        <w:rPr>
          <w:lang w:val="en-GB"/>
        </w:rPr>
        <w:t xml:space="preserve">basic tasks hindered students’ performance overall. </w:t>
      </w:r>
      <w:r>
        <w:rPr>
          <w:lang w:val="en-GB"/>
        </w:rPr>
        <w:t>For example, only 53% of students worked out how to resize ‘</w:t>
      </w:r>
      <w:r w:rsidR="006E1B4A">
        <w:rPr>
          <w:lang w:val="en-GB"/>
        </w:rPr>
        <w:t>Pedro</w:t>
      </w:r>
      <w:r>
        <w:rPr>
          <w:lang w:val="en-GB"/>
        </w:rPr>
        <w:t>’</w:t>
      </w:r>
      <w:r w:rsidR="006E1B4A">
        <w:rPr>
          <w:lang w:val="en-GB"/>
        </w:rPr>
        <w:t xml:space="preserve"> to 9%. An emphasis needs to be placed on the numeracy components in the course, so that simple resizing tasks are commonly understood. These are important skills in digital media management</w:t>
      </w:r>
      <w:r w:rsidR="00422131">
        <w:rPr>
          <w:lang w:val="en-GB"/>
        </w:rPr>
        <w:t>, necessary</w:t>
      </w:r>
      <w:r w:rsidR="006E1B4A">
        <w:rPr>
          <w:lang w:val="en-GB"/>
        </w:rPr>
        <w:t xml:space="preserve"> for students wish</w:t>
      </w:r>
      <w:r w:rsidR="00422131">
        <w:rPr>
          <w:lang w:val="en-GB"/>
        </w:rPr>
        <w:t xml:space="preserve">ing to </w:t>
      </w:r>
      <w:r w:rsidR="006E1B4A">
        <w:rPr>
          <w:lang w:val="en-GB"/>
        </w:rPr>
        <w:t xml:space="preserve">study </w:t>
      </w:r>
      <w:r w:rsidR="00A26DEA">
        <w:rPr>
          <w:lang w:val="en-GB"/>
        </w:rPr>
        <w:t xml:space="preserve">the subject </w:t>
      </w:r>
      <w:r w:rsidR="006E1B4A">
        <w:rPr>
          <w:lang w:val="en-GB"/>
        </w:rPr>
        <w:t>in higher education or enter the digital media workforce.</w:t>
      </w:r>
    </w:p>
    <w:p w14:paraId="77EEFA06" w14:textId="66A38C2E" w:rsidR="006E1B4A" w:rsidRPr="003E3638" w:rsidRDefault="009B5FAC" w:rsidP="00937609">
      <w:pPr>
        <w:pStyle w:val="VCAAbody"/>
      </w:pPr>
      <w:r>
        <w:rPr>
          <w:lang w:val="en-GB"/>
        </w:rPr>
        <w:t>S</w:t>
      </w:r>
      <w:r w:rsidR="006E1B4A">
        <w:rPr>
          <w:lang w:val="en-GB"/>
        </w:rPr>
        <w:t xml:space="preserve">tudents should understand the more complex features of animation, particularly in Adobe Animate, such as easing and masking. These </w:t>
      </w:r>
      <w:r w:rsidR="000F6D3B">
        <w:rPr>
          <w:lang w:val="en-GB"/>
        </w:rPr>
        <w:t xml:space="preserve">were </w:t>
      </w:r>
      <w:r w:rsidR="006E1B4A">
        <w:rPr>
          <w:lang w:val="en-GB"/>
        </w:rPr>
        <w:t>the most common</w:t>
      </w:r>
      <w:r w:rsidR="00F24620">
        <w:rPr>
          <w:lang w:val="en-GB"/>
        </w:rPr>
        <w:t xml:space="preserve"> areas of difficulty in</w:t>
      </w:r>
      <w:r w:rsidR="006E1B4A">
        <w:rPr>
          <w:lang w:val="en-GB"/>
        </w:rPr>
        <w:t xml:space="preserve"> the practical </w:t>
      </w:r>
      <w:r w:rsidR="00F24620">
        <w:rPr>
          <w:lang w:val="en-GB"/>
        </w:rPr>
        <w:t xml:space="preserve">component of the </w:t>
      </w:r>
      <w:r w:rsidR="006E1B4A">
        <w:rPr>
          <w:lang w:val="en-GB"/>
        </w:rPr>
        <w:t>exam</w:t>
      </w:r>
      <w:r w:rsidR="00F24620">
        <w:rPr>
          <w:lang w:val="en-GB"/>
        </w:rPr>
        <w:t>ination</w:t>
      </w:r>
      <w:r w:rsidR="006E1B4A">
        <w:rPr>
          <w:lang w:val="en-GB"/>
        </w:rPr>
        <w:t xml:space="preserve">, and success with these tasks in Adobe Animate indicates a higher degree of competency with the application. </w:t>
      </w:r>
      <w:r w:rsidR="000F6D3B">
        <w:rPr>
          <w:lang w:val="en-GB"/>
        </w:rPr>
        <w:t>Students need to focus on this</w:t>
      </w:r>
      <w:r w:rsidR="00F24620">
        <w:rPr>
          <w:lang w:val="en-GB"/>
        </w:rPr>
        <w:t xml:space="preserve"> in classroom activities and examination preparation</w:t>
      </w:r>
      <w:r w:rsidR="000F6D3B">
        <w:rPr>
          <w:lang w:val="en-GB"/>
        </w:rPr>
        <w:t xml:space="preserve">. </w:t>
      </w:r>
    </w:p>
    <w:p w14:paraId="25FAA188" w14:textId="3833AFC9" w:rsidR="006E1B4A" w:rsidRPr="003E3638" w:rsidRDefault="006E1B4A" w:rsidP="00937609">
      <w:pPr>
        <w:pStyle w:val="VCAAbody"/>
      </w:pPr>
      <w:r>
        <w:rPr>
          <w:lang w:val="en-GB"/>
        </w:rPr>
        <w:t>Generally, students ha</w:t>
      </w:r>
      <w:r w:rsidR="004B6D6A">
        <w:rPr>
          <w:lang w:val="en-GB"/>
        </w:rPr>
        <w:t>d</w:t>
      </w:r>
      <w:r>
        <w:rPr>
          <w:lang w:val="en-GB"/>
        </w:rPr>
        <w:t xml:space="preserve"> no issue setting up the document size in Adobe Animate, importing assets, setting the frame rate and creating symbols to use on the animation timeline. Following a storyboard to the frame, in terms of timing, </w:t>
      </w:r>
      <w:r w:rsidR="0099627A">
        <w:rPr>
          <w:lang w:val="en-GB"/>
        </w:rPr>
        <w:t>proved challenging for some students</w:t>
      </w:r>
      <w:r>
        <w:rPr>
          <w:lang w:val="en-GB"/>
        </w:rPr>
        <w:t>. This skill should be focused on, since understanding a storyboard is a universal skill needed across many creative industry disciplines, including film making, sound design, animation and compositing.</w:t>
      </w:r>
    </w:p>
    <w:p w14:paraId="29027E3E" w14:textId="2708DF1E" w:rsidR="00B62480" w:rsidRDefault="00024018" w:rsidP="00350651">
      <w:pPr>
        <w:pStyle w:val="VCAAHeading1"/>
      </w:pPr>
      <w:r>
        <w:lastRenderedPageBreak/>
        <w:t>Specific information</w:t>
      </w:r>
    </w:p>
    <w:p w14:paraId="4570CF80" w14:textId="4E47CA46" w:rsidR="00B5443D" w:rsidRDefault="00B5443D" w:rsidP="00B5443D">
      <w:pPr>
        <w:pStyle w:val="VCAAbody"/>
        <w:rPr>
          <w:lang w:val="en-AU"/>
        </w:rPr>
      </w:pPr>
      <w:r>
        <w:rPr>
          <w:lang w:val="en-AU"/>
        </w:rPr>
        <w:t>This report provides sample answers</w:t>
      </w:r>
      <w:r w:rsidR="00395EAF">
        <w:rPr>
          <w:lang w:val="en-AU"/>
        </w:rPr>
        <w:t>,</w:t>
      </w:r>
      <w:r>
        <w:rPr>
          <w:lang w:val="en-AU"/>
        </w:rPr>
        <w:t xml:space="preserve"> or an indication of what answers may have included. Unless otherwise stated, these are not intended to be exemplary or complete responses. </w:t>
      </w:r>
    </w:p>
    <w:p w14:paraId="65B22DA8" w14:textId="7BB71F10" w:rsidR="00B5443D" w:rsidRDefault="00B5443D" w:rsidP="00B5443D">
      <w:pPr>
        <w:pStyle w:val="VCAAbody"/>
      </w:pPr>
      <w:r>
        <w:t>The statistics in this report may be subject to rounding resulting in a total more or less than 100 per cent.</w:t>
      </w:r>
    </w:p>
    <w:p w14:paraId="4702B401" w14:textId="5B155A05" w:rsidR="00D503D6" w:rsidRDefault="00D503D6" w:rsidP="00937609">
      <w:pPr>
        <w:pStyle w:val="VCAAHeading2"/>
      </w:pPr>
      <w:r w:rsidRPr="00D503D6">
        <w:t>Section A – Multiple-choice questions</w:t>
      </w:r>
    </w:p>
    <w:p w14:paraId="6C8DE6D3" w14:textId="2947967A" w:rsidR="00DF6C28" w:rsidRPr="00DF6C28" w:rsidRDefault="00DF6C28" w:rsidP="00064127">
      <w:pPr>
        <w:pStyle w:val="VCAAbody"/>
      </w:pPr>
      <w:r>
        <w:t>Correct answers in the following table are in bold and with grey shading.</w:t>
      </w:r>
    </w:p>
    <w:tbl>
      <w:tblPr>
        <w:tblStyle w:val="VCAATableClosed"/>
        <w:tblW w:w="9629" w:type="dxa"/>
        <w:tblLook w:val="04A0" w:firstRow="1" w:lastRow="0" w:firstColumn="1" w:lastColumn="0" w:noHBand="0" w:noVBand="1"/>
      </w:tblPr>
      <w:tblGrid>
        <w:gridCol w:w="1130"/>
        <w:gridCol w:w="993"/>
        <w:gridCol w:w="644"/>
        <w:gridCol w:w="630"/>
        <w:gridCol w:w="709"/>
        <w:gridCol w:w="704"/>
        <w:gridCol w:w="4819"/>
      </w:tblGrid>
      <w:tr w:rsidR="00DF6C28" w:rsidRPr="00797D4D" w14:paraId="5E90AD63" w14:textId="77777777" w:rsidTr="00064127">
        <w:trPr>
          <w:cnfStyle w:val="100000000000" w:firstRow="1" w:lastRow="0" w:firstColumn="0" w:lastColumn="0" w:oddVBand="0" w:evenVBand="0" w:oddHBand="0" w:evenHBand="0" w:firstRowFirstColumn="0" w:firstRowLastColumn="0" w:lastRowFirstColumn="0" w:lastRowLastColumn="0"/>
          <w:trHeight w:val="290"/>
        </w:trPr>
        <w:tc>
          <w:tcPr>
            <w:tcW w:w="1130" w:type="dxa"/>
            <w:noWrap/>
            <w:hideMark/>
          </w:tcPr>
          <w:p w14:paraId="57DCBE85" w14:textId="6567B104" w:rsidR="00DF6C28" w:rsidRPr="00D434C6" w:rsidRDefault="00DF6C28" w:rsidP="00993AF7">
            <w:pPr>
              <w:pStyle w:val="VCAAtablecondensedheading"/>
            </w:pPr>
            <w:r>
              <w:t>Question</w:t>
            </w:r>
          </w:p>
        </w:tc>
        <w:tc>
          <w:tcPr>
            <w:tcW w:w="993" w:type="dxa"/>
            <w:noWrap/>
            <w:hideMark/>
          </w:tcPr>
          <w:p w14:paraId="4A85E3F6" w14:textId="2B45A9D6" w:rsidR="00DF6C28" w:rsidRPr="00D434C6" w:rsidRDefault="00DF6C28" w:rsidP="00993AF7">
            <w:pPr>
              <w:pStyle w:val="VCAAtablecondensedheading"/>
            </w:pPr>
            <w:r>
              <w:t>Correct answer</w:t>
            </w:r>
          </w:p>
        </w:tc>
        <w:tc>
          <w:tcPr>
            <w:tcW w:w="644" w:type="dxa"/>
          </w:tcPr>
          <w:p w14:paraId="5BD51D0A" w14:textId="036D44FF" w:rsidR="00DF6C28" w:rsidRDefault="00DF6C28" w:rsidP="00993AF7">
            <w:pPr>
              <w:pStyle w:val="VCAAtablecondensedheading"/>
            </w:pPr>
            <w:r>
              <w:t>% A</w:t>
            </w:r>
          </w:p>
        </w:tc>
        <w:tc>
          <w:tcPr>
            <w:tcW w:w="630" w:type="dxa"/>
          </w:tcPr>
          <w:p w14:paraId="6047C4DC" w14:textId="377A88B9" w:rsidR="00DF6C28" w:rsidRDefault="00DF6C28" w:rsidP="00993AF7">
            <w:pPr>
              <w:pStyle w:val="VCAAtablecondensedheading"/>
            </w:pPr>
            <w:r>
              <w:t>%B</w:t>
            </w:r>
          </w:p>
        </w:tc>
        <w:tc>
          <w:tcPr>
            <w:tcW w:w="709" w:type="dxa"/>
          </w:tcPr>
          <w:p w14:paraId="0881DA89" w14:textId="503AE9A8" w:rsidR="00DF6C28" w:rsidRDefault="00DF6C28" w:rsidP="00993AF7">
            <w:pPr>
              <w:pStyle w:val="VCAAtablecondensedheading"/>
            </w:pPr>
            <w:r>
              <w:t>%C</w:t>
            </w:r>
          </w:p>
        </w:tc>
        <w:tc>
          <w:tcPr>
            <w:tcW w:w="704" w:type="dxa"/>
          </w:tcPr>
          <w:p w14:paraId="5D7AD541" w14:textId="33198C8C" w:rsidR="00DF6C28" w:rsidRDefault="00DF6C28" w:rsidP="00993AF7">
            <w:pPr>
              <w:pStyle w:val="VCAAtablecondensedheading"/>
            </w:pPr>
            <w:r>
              <w:t>%D</w:t>
            </w:r>
          </w:p>
        </w:tc>
        <w:tc>
          <w:tcPr>
            <w:tcW w:w="4819" w:type="dxa"/>
            <w:noWrap/>
            <w:hideMark/>
          </w:tcPr>
          <w:p w14:paraId="13F95077" w14:textId="55FEC4CA" w:rsidR="00DF6C28" w:rsidRPr="00D434C6" w:rsidRDefault="00DF6C28" w:rsidP="00993AF7">
            <w:pPr>
              <w:pStyle w:val="VCAAtablecondensedheading"/>
            </w:pPr>
            <w:r>
              <w:t>Comment</w:t>
            </w:r>
          </w:p>
        </w:tc>
      </w:tr>
      <w:tr w:rsidR="00DF6C28" w:rsidRPr="00D503D6" w14:paraId="55EACCA3" w14:textId="77777777" w:rsidTr="00064127">
        <w:trPr>
          <w:trHeight w:val="290"/>
        </w:trPr>
        <w:tc>
          <w:tcPr>
            <w:tcW w:w="1130" w:type="dxa"/>
            <w:noWrap/>
            <w:vAlign w:val="bottom"/>
            <w:hideMark/>
          </w:tcPr>
          <w:p w14:paraId="6F5885BB" w14:textId="2A914A83" w:rsidR="00DF6C28" w:rsidRPr="00D7510C" w:rsidRDefault="00DF6C28" w:rsidP="00EA612C">
            <w:pPr>
              <w:pStyle w:val="VCAAtablecondensed"/>
            </w:pPr>
            <w:r w:rsidRPr="00D7510C">
              <w:t>1</w:t>
            </w:r>
          </w:p>
        </w:tc>
        <w:tc>
          <w:tcPr>
            <w:tcW w:w="993" w:type="dxa"/>
            <w:noWrap/>
            <w:vAlign w:val="bottom"/>
            <w:hideMark/>
          </w:tcPr>
          <w:p w14:paraId="320F3DD0" w14:textId="22E46047" w:rsidR="00DF6C28" w:rsidRPr="00D7510C" w:rsidRDefault="00DF6C28" w:rsidP="00EA612C">
            <w:pPr>
              <w:pStyle w:val="VCAAtablecondensed"/>
            </w:pPr>
            <w:r w:rsidRPr="00D7510C">
              <w:t>D</w:t>
            </w:r>
          </w:p>
        </w:tc>
        <w:tc>
          <w:tcPr>
            <w:tcW w:w="644" w:type="dxa"/>
            <w:vAlign w:val="bottom"/>
          </w:tcPr>
          <w:p w14:paraId="23E37228" w14:textId="34FDF588" w:rsidR="00DF6C28" w:rsidRPr="00D7510C" w:rsidRDefault="00DF6C28" w:rsidP="00EA612C">
            <w:pPr>
              <w:pStyle w:val="VCAAtablecondensed"/>
            </w:pPr>
            <w:r w:rsidRPr="00D7510C">
              <w:t>33</w:t>
            </w:r>
          </w:p>
        </w:tc>
        <w:tc>
          <w:tcPr>
            <w:tcW w:w="630" w:type="dxa"/>
            <w:vAlign w:val="bottom"/>
          </w:tcPr>
          <w:p w14:paraId="1AE9F899" w14:textId="0DC13A00" w:rsidR="00DF6C28" w:rsidRPr="00D7510C" w:rsidRDefault="00DF6C28" w:rsidP="00EA612C">
            <w:pPr>
              <w:pStyle w:val="VCAAtablecondensed"/>
            </w:pPr>
            <w:r w:rsidRPr="00D7510C">
              <w:t>9</w:t>
            </w:r>
          </w:p>
        </w:tc>
        <w:tc>
          <w:tcPr>
            <w:tcW w:w="709" w:type="dxa"/>
            <w:vAlign w:val="bottom"/>
          </w:tcPr>
          <w:p w14:paraId="18F8C2BB" w14:textId="48DAD270" w:rsidR="00DF6C28" w:rsidRPr="00D7510C" w:rsidRDefault="00DF6C28" w:rsidP="00EA612C">
            <w:pPr>
              <w:pStyle w:val="VCAAtablecondensed"/>
            </w:pPr>
            <w:r w:rsidRPr="00D7510C">
              <w:t>0</w:t>
            </w:r>
          </w:p>
        </w:tc>
        <w:tc>
          <w:tcPr>
            <w:tcW w:w="704" w:type="dxa"/>
            <w:shd w:val="clear" w:color="auto" w:fill="D9D9D9" w:themeFill="background1" w:themeFillShade="D9"/>
            <w:vAlign w:val="bottom"/>
          </w:tcPr>
          <w:p w14:paraId="4FD9247F" w14:textId="0DC7F49F" w:rsidR="00DF6C28" w:rsidRPr="003E3638" w:rsidRDefault="00DF6C28" w:rsidP="00EA612C">
            <w:pPr>
              <w:pStyle w:val="VCAAtablecondensed"/>
              <w:rPr>
                <w:rStyle w:val="VCAAbold"/>
              </w:rPr>
            </w:pPr>
            <w:r w:rsidRPr="003E3638">
              <w:rPr>
                <w:rStyle w:val="VCAAbold"/>
              </w:rPr>
              <w:t>58</w:t>
            </w:r>
          </w:p>
        </w:tc>
        <w:tc>
          <w:tcPr>
            <w:tcW w:w="4819" w:type="dxa"/>
            <w:noWrap/>
            <w:hideMark/>
          </w:tcPr>
          <w:p w14:paraId="105CDF2F" w14:textId="4C540F3B" w:rsidR="00DF6C28" w:rsidRPr="00D503D6" w:rsidRDefault="00DF6C28" w:rsidP="00DF6C28">
            <w:pPr>
              <w:pStyle w:val="VCAAtablecondensed"/>
              <w:rPr>
                <w:lang w:val="en-AU" w:eastAsia="en-AU"/>
              </w:rPr>
            </w:pPr>
            <w:r w:rsidRPr="00D503D6">
              <w:rPr>
                <w:lang w:val="en-AU" w:eastAsia="en-AU"/>
              </w:rPr>
              <w:t> </w:t>
            </w:r>
          </w:p>
        </w:tc>
      </w:tr>
      <w:tr w:rsidR="00DF6C28" w:rsidRPr="00D503D6" w14:paraId="03C95EC6" w14:textId="77777777" w:rsidTr="003E3638">
        <w:trPr>
          <w:trHeight w:val="290"/>
        </w:trPr>
        <w:tc>
          <w:tcPr>
            <w:tcW w:w="1130" w:type="dxa"/>
            <w:noWrap/>
            <w:hideMark/>
          </w:tcPr>
          <w:p w14:paraId="2BB97CC1" w14:textId="2E4E51B8" w:rsidR="00DF6C28" w:rsidRPr="00D7510C" w:rsidRDefault="00DF6C28" w:rsidP="00EA19F6">
            <w:pPr>
              <w:pStyle w:val="VCAAtablecondensed"/>
            </w:pPr>
            <w:r w:rsidRPr="00D7510C">
              <w:t>2</w:t>
            </w:r>
          </w:p>
        </w:tc>
        <w:tc>
          <w:tcPr>
            <w:tcW w:w="993" w:type="dxa"/>
            <w:noWrap/>
            <w:hideMark/>
          </w:tcPr>
          <w:p w14:paraId="05F3D567" w14:textId="0DA1D617" w:rsidR="00DF6C28" w:rsidRPr="00D7510C" w:rsidRDefault="00DF6C28" w:rsidP="00EA19F6">
            <w:pPr>
              <w:pStyle w:val="VCAAtablecondensed"/>
            </w:pPr>
            <w:r w:rsidRPr="00D7510C">
              <w:t>B</w:t>
            </w:r>
          </w:p>
        </w:tc>
        <w:tc>
          <w:tcPr>
            <w:tcW w:w="644" w:type="dxa"/>
          </w:tcPr>
          <w:p w14:paraId="624F38DD" w14:textId="070B4BF6" w:rsidR="00DF6C28" w:rsidRPr="00EA612C" w:rsidRDefault="00DF6C28" w:rsidP="00EA19F6">
            <w:pPr>
              <w:pStyle w:val="VCAAtablecondensed"/>
            </w:pPr>
            <w:r w:rsidRPr="00D7510C">
              <w:t>46</w:t>
            </w:r>
          </w:p>
        </w:tc>
        <w:tc>
          <w:tcPr>
            <w:tcW w:w="630" w:type="dxa"/>
            <w:shd w:val="clear" w:color="auto" w:fill="D9D9D9" w:themeFill="background1" w:themeFillShade="D9"/>
          </w:tcPr>
          <w:p w14:paraId="269B4728" w14:textId="576DC1FB" w:rsidR="00DF6C28" w:rsidRPr="003E3638" w:rsidRDefault="00DF6C28" w:rsidP="00EA19F6">
            <w:pPr>
              <w:pStyle w:val="VCAAtablecondensed"/>
              <w:rPr>
                <w:rStyle w:val="VCAAbold"/>
              </w:rPr>
            </w:pPr>
            <w:r w:rsidRPr="003E3638">
              <w:rPr>
                <w:rStyle w:val="VCAAbold"/>
              </w:rPr>
              <w:t>36</w:t>
            </w:r>
          </w:p>
        </w:tc>
        <w:tc>
          <w:tcPr>
            <w:tcW w:w="709" w:type="dxa"/>
          </w:tcPr>
          <w:p w14:paraId="07047C82" w14:textId="28B79B11" w:rsidR="00DF6C28" w:rsidRPr="00EA612C" w:rsidRDefault="00DF6C28" w:rsidP="00EA19F6">
            <w:pPr>
              <w:pStyle w:val="VCAAtablecondensed"/>
            </w:pPr>
            <w:r w:rsidRPr="00D7510C">
              <w:t>12</w:t>
            </w:r>
          </w:p>
        </w:tc>
        <w:tc>
          <w:tcPr>
            <w:tcW w:w="704" w:type="dxa"/>
          </w:tcPr>
          <w:p w14:paraId="1026F383" w14:textId="26C4AFB2" w:rsidR="00DF6C28" w:rsidRPr="00EA612C" w:rsidRDefault="00DF6C28" w:rsidP="00EA19F6">
            <w:pPr>
              <w:pStyle w:val="VCAAtablecondensed"/>
            </w:pPr>
            <w:r w:rsidRPr="00D7510C">
              <w:t>6</w:t>
            </w:r>
          </w:p>
        </w:tc>
        <w:tc>
          <w:tcPr>
            <w:tcW w:w="4819" w:type="dxa"/>
            <w:noWrap/>
            <w:hideMark/>
          </w:tcPr>
          <w:p w14:paraId="3DF8906C" w14:textId="24C8BF72" w:rsidR="00DF6C28" w:rsidRPr="00B9128A" w:rsidRDefault="00DF6C28" w:rsidP="00DF6C28">
            <w:pPr>
              <w:pStyle w:val="VCAAtablecondensed"/>
            </w:pPr>
            <w:r>
              <w:t>Students found this question challenging</w:t>
            </w:r>
            <w:r w:rsidRPr="00B9128A">
              <w:t>. The answer KitRicky_140223_ceremony_003.jpg was the most appropriate file name because it included the clients</w:t>
            </w:r>
            <w:r>
              <w:t>’ names</w:t>
            </w:r>
            <w:r w:rsidRPr="00B9128A">
              <w:t xml:space="preserve">, date, event, and unique number for the photo. </w:t>
            </w:r>
            <w:r w:rsidR="000E3D71" w:rsidRPr="00B9128A">
              <w:t>Most</w:t>
            </w:r>
            <w:r w:rsidRPr="00B9128A">
              <w:t xml:space="preserve"> students probably chose A because it mentioned the subject of the photo</w:t>
            </w:r>
            <w:r>
              <w:t>,</w:t>
            </w:r>
            <w:r w:rsidRPr="00B9128A">
              <w:t xml:space="preserve"> i</w:t>
            </w:r>
            <w:r>
              <w:t>.</w:t>
            </w:r>
            <w:r w:rsidRPr="00B9128A">
              <w:t>e</w:t>
            </w:r>
            <w:r>
              <w:t>.</w:t>
            </w:r>
            <w:r w:rsidRPr="00B9128A">
              <w:t xml:space="preserve"> </w:t>
            </w:r>
            <w:r>
              <w:t>‘</w:t>
            </w:r>
            <w:proofErr w:type="spellStart"/>
            <w:r w:rsidRPr="00B9128A">
              <w:t>rings_closeup</w:t>
            </w:r>
            <w:proofErr w:type="spellEnd"/>
            <w:r>
              <w:t>’</w:t>
            </w:r>
            <w:r w:rsidRPr="00B9128A">
              <w:t>, but the added information</w:t>
            </w:r>
            <w:r>
              <w:t>,</w:t>
            </w:r>
            <w:r w:rsidRPr="00B9128A">
              <w:t xml:space="preserve"> i</w:t>
            </w:r>
            <w:r>
              <w:t>.</w:t>
            </w:r>
            <w:r w:rsidRPr="00B9128A">
              <w:t>e</w:t>
            </w:r>
            <w:r>
              <w:t>.</w:t>
            </w:r>
            <w:r w:rsidRPr="00B9128A">
              <w:t xml:space="preserve"> </w:t>
            </w:r>
            <w:r w:rsidR="009B713A">
              <w:t>‘</w:t>
            </w:r>
            <w:r w:rsidRPr="00B9128A">
              <w:t>final_final.jpg</w:t>
            </w:r>
            <w:r w:rsidR="009B713A">
              <w:t>’</w:t>
            </w:r>
            <w:r>
              <w:t>,</w:t>
            </w:r>
            <w:r w:rsidRPr="00B9128A">
              <w:t xml:space="preserve"> could be quite confusing and an inefficient way of working on a large project such as a wedding.</w:t>
            </w:r>
          </w:p>
        </w:tc>
      </w:tr>
      <w:tr w:rsidR="00DF6C28" w:rsidRPr="00D503D6" w14:paraId="18733C7D" w14:textId="77777777" w:rsidTr="00064127">
        <w:trPr>
          <w:trHeight w:val="290"/>
        </w:trPr>
        <w:tc>
          <w:tcPr>
            <w:tcW w:w="1130" w:type="dxa"/>
            <w:noWrap/>
            <w:vAlign w:val="bottom"/>
            <w:hideMark/>
          </w:tcPr>
          <w:p w14:paraId="5F4575BE" w14:textId="149EE675" w:rsidR="00DF6C28" w:rsidRPr="00D7510C" w:rsidRDefault="00DF6C28" w:rsidP="00EA612C">
            <w:pPr>
              <w:pStyle w:val="VCAAtablecondensed"/>
            </w:pPr>
            <w:r w:rsidRPr="00D7510C">
              <w:t>3</w:t>
            </w:r>
          </w:p>
        </w:tc>
        <w:tc>
          <w:tcPr>
            <w:tcW w:w="993" w:type="dxa"/>
            <w:noWrap/>
            <w:vAlign w:val="bottom"/>
            <w:hideMark/>
          </w:tcPr>
          <w:p w14:paraId="06C2F37C" w14:textId="2EFBCF87" w:rsidR="00DF6C28" w:rsidRPr="00D7510C" w:rsidRDefault="00DF6C28" w:rsidP="00EA612C">
            <w:pPr>
              <w:pStyle w:val="VCAAtablecondensed"/>
            </w:pPr>
            <w:r w:rsidRPr="00D7510C">
              <w:t>A</w:t>
            </w:r>
          </w:p>
        </w:tc>
        <w:tc>
          <w:tcPr>
            <w:tcW w:w="644" w:type="dxa"/>
            <w:shd w:val="clear" w:color="auto" w:fill="D9D9D9" w:themeFill="background1" w:themeFillShade="D9"/>
            <w:vAlign w:val="bottom"/>
          </w:tcPr>
          <w:p w14:paraId="46FC554C" w14:textId="2EC1EB5A" w:rsidR="00DF6C28" w:rsidRPr="003E3638" w:rsidRDefault="00DF6C28" w:rsidP="00EA612C">
            <w:pPr>
              <w:pStyle w:val="VCAAtablecondensed"/>
              <w:rPr>
                <w:rStyle w:val="VCAAbold"/>
              </w:rPr>
            </w:pPr>
            <w:r w:rsidRPr="003E3638">
              <w:rPr>
                <w:rStyle w:val="VCAAbold"/>
              </w:rPr>
              <w:t>54</w:t>
            </w:r>
          </w:p>
        </w:tc>
        <w:tc>
          <w:tcPr>
            <w:tcW w:w="630" w:type="dxa"/>
            <w:vAlign w:val="bottom"/>
          </w:tcPr>
          <w:p w14:paraId="28790F46" w14:textId="606EAAAB" w:rsidR="00DF6C28" w:rsidRPr="00D7510C" w:rsidRDefault="00DF6C28" w:rsidP="00EA612C">
            <w:pPr>
              <w:pStyle w:val="VCAAtablecondensed"/>
            </w:pPr>
            <w:r w:rsidRPr="00D7510C">
              <w:t>8</w:t>
            </w:r>
          </w:p>
        </w:tc>
        <w:tc>
          <w:tcPr>
            <w:tcW w:w="709" w:type="dxa"/>
            <w:vAlign w:val="bottom"/>
          </w:tcPr>
          <w:p w14:paraId="118D2AC6" w14:textId="10964D32" w:rsidR="00DF6C28" w:rsidRPr="00D7510C" w:rsidRDefault="00DF6C28" w:rsidP="00EA612C">
            <w:pPr>
              <w:pStyle w:val="VCAAtablecondensed"/>
            </w:pPr>
            <w:r w:rsidRPr="00D7510C">
              <w:t>5</w:t>
            </w:r>
          </w:p>
        </w:tc>
        <w:tc>
          <w:tcPr>
            <w:tcW w:w="704" w:type="dxa"/>
            <w:vAlign w:val="bottom"/>
          </w:tcPr>
          <w:p w14:paraId="7DD59BF3" w14:textId="711C404B" w:rsidR="00DF6C28" w:rsidRPr="00D7510C" w:rsidRDefault="00DF6C28" w:rsidP="00EA612C">
            <w:pPr>
              <w:pStyle w:val="VCAAtablecondensed"/>
            </w:pPr>
            <w:r w:rsidRPr="00D7510C">
              <w:t>33</w:t>
            </w:r>
          </w:p>
        </w:tc>
        <w:tc>
          <w:tcPr>
            <w:tcW w:w="4819" w:type="dxa"/>
            <w:noWrap/>
            <w:hideMark/>
          </w:tcPr>
          <w:p w14:paraId="262C9C41" w14:textId="41589193" w:rsidR="00DF6C28" w:rsidRPr="00D503D6" w:rsidRDefault="00DF6C28" w:rsidP="00DF6C28">
            <w:pPr>
              <w:pStyle w:val="VCAAtablecondensed"/>
              <w:rPr>
                <w:lang w:val="en-AU" w:eastAsia="en-AU"/>
              </w:rPr>
            </w:pPr>
          </w:p>
        </w:tc>
      </w:tr>
      <w:tr w:rsidR="00DF6C28" w:rsidRPr="00D503D6" w14:paraId="6C3780AC" w14:textId="77777777" w:rsidTr="00064127">
        <w:trPr>
          <w:trHeight w:val="290"/>
        </w:trPr>
        <w:tc>
          <w:tcPr>
            <w:tcW w:w="1130" w:type="dxa"/>
            <w:noWrap/>
            <w:vAlign w:val="bottom"/>
            <w:hideMark/>
          </w:tcPr>
          <w:p w14:paraId="17E444AB" w14:textId="0D552A4A" w:rsidR="00DF6C28" w:rsidRPr="00D7510C" w:rsidRDefault="00DF6C28" w:rsidP="00EA612C">
            <w:pPr>
              <w:pStyle w:val="VCAAtablecondensed"/>
            </w:pPr>
            <w:r w:rsidRPr="00D7510C">
              <w:t>4</w:t>
            </w:r>
          </w:p>
        </w:tc>
        <w:tc>
          <w:tcPr>
            <w:tcW w:w="993" w:type="dxa"/>
            <w:noWrap/>
            <w:vAlign w:val="bottom"/>
            <w:hideMark/>
          </w:tcPr>
          <w:p w14:paraId="2B2B0743" w14:textId="17440DDC" w:rsidR="00DF6C28" w:rsidRPr="00D7510C" w:rsidRDefault="00DF6C28" w:rsidP="00EA612C">
            <w:pPr>
              <w:pStyle w:val="VCAAtablecondensed"/>
            </w:pPr>
            <w:r w:rsidRPr="00D7510C">
              <w:t>D</w:t>
            </w:r>
          </w:p>
        </w:tc>
        <w:tc>
          <w:tcPr>
            <w:tcW w:w="644" w:type="dxa"/>
            <w:vAlign w:val="bottom"/>
          </w:tcPr>
          <w:p w14:paraId="00947407" w14:textId="21FB76BE" w:rsidR="00DF6C28" w:rsidRPr="00D7510C" w:rsidRDefault="00DF6C28" w:rsidP="00EA612C">
            <w:pPr>
              <w:pStyle w:val="VCAAtablecondensed"/>
            </w:pPr>
            <w:r w:rsidRPr="00D7510C">
              <w:t>34</w:t>
            </w:r>
          </w:p>
        </w:tc>
        <w:tc>
          <w:tcPr>
            <w:tcW w:w="630" w:type="dxa"/>
            <w:vAlign w:val="bottom"/>
          </w:tcPr>
          <w:p w14:paraId="3DF834A4" w14:textId="47070A0D" w:rsidR="00DF6C28" w:rsidRPr="00D7510C" w:rsidRDefault="00DF6C28" w:rsidP="00EA612C">
            <w:pPr>
              <w:pStyle w:val="VCAAtablecondensed"/>
            </w:pPr>
            <w:r w:rsidRPr="00D7510C">
              <w:t>4</w:t>
            </w:r>
          </w:p>
        </w:tc>
        <w:tc>
          <w:tcPr>
            <w:tcW w:w="709" w:type="dxa"/>
            <w:vAlign w:val="bottom"/>
          </w:tcPr>
          <w:p w14:paraId="1B9ACBA0" w14:textId="741962F2" w:rsidR="00DF6C28" w:rsidRPr="00D7510C" w:rsidRDefault="00DF6C28" w:rsidP="00EA612C">
            <w:pPr>
              <w:pStyle w:val="VCAAtablecondensed"/>
            </w:pPr>
            <w:r w:rsidRPr="00D7510C">
              <w:t>9</w:t>
            </w:r>
          </w:p>
        </w:tc>
        <w:tc>
          <w:tcPr>
            <w:tcW w:w="704" w:type="dxa"/>
            <w:shd w:val="clear" w:color="auto" w:fill="D9D9D9" w:themeFill="background1" w:themeFillShade="D9"/>
            <w:vAlign w:val="bottom"/>
          </w:tcPr>
          <w:p w14:paraId="771CB39E" w14:textId="0CF5D009" w:rsidR="00DF6C28" w:rsidRPr="003E3638" w:rsidRDefault="00DF6C28" w:rsidP="00EA612C">
            <w:pPr>
              <w:pStyle w:val="VCAAtablecondensed"/>
              <w:rPr>
                <w:rStyle w:val="VCAAbold"/>
              </w:rPr>
            </w:pPr>
            <w:r w:rsidRPr="003E3638">
              <w:rPr>
                <w:rStyle w:val="VCAAbold"/>
              </w:rPr>
              <w:t>53</w:t>
            </w:r>
          </w:p>
        </w:tc>
        <w:tc>
          <w:tcPr>
            <w:tcW w:w="4819" w:type="dxa"/>
            <w:noWrap/>
            <w:hideMark/>
          </w:tcPr>
          <w:p w14:paraId="37239C7F" w14:textId="06CCBA88" w:rsidR="00DF6C28" w:rsidRPr="00D503D6" w:rsidRDefault="00DF6C28" w:rsidP="00DF6C28">
            <w:pPr>
              <w:pStyle w:val="VCAAtablecondensed"/>
              <w:rPr>
                <w:lang w:val="en-AU" w:eastAsia="en-AU"/>
              </w:rPr>
            </w:pPr>
            <w:r w:rsidRPr="00D503D6">
              <w:rPr>
                <w:lang w:val="en-AU" w:eastAsia="en-AU"/>
              </w:rPr>
              <w:t> </w:t>
            </w:r>
          </w:p>
        </w:tc>
      </w:tr>
      <w:tr w:rsidR="00DF6C28" w:rsidRPr="00D503D6" w14:paraId="235ACE48" w14:textId="77777777" w:rsidTr="00064127">
        <w:trPr>
          <w:trHeight w:val="290"/>
        </w:trPr>
        <w:tc>
          <w:tcPr>
            <w:tcW w:w="1130" w:type="dxa"/>
            <w:noWrap/>
            <w:vAlign w:val="bottom"/>
            <w:hideMark/>
          </w:tcPr>
          <w:p w14:paraId="28504869" w14:textId="28D47482" w:rsidR="00DF6C28" w:rsidRPr="00D7510C" w:rsidRDefault="00DF6C28" w:rsidP="00EA612C">
            <w:pPr>
              <w:pStyle w:val="VCAAtablecondensed"/>
            </w:pPr>
            <w:r w:rsidRPr="00D7510C">
              <w:t>5</w:t>
            </w:r>
          </w:p>
        </w:tc>
        <w:tc>
          <w:tcPr>
            <w:tcW w:w="993" w:type="dxa"/>
            <w:noWrap/>
            <w:vAlign w:val="bottom"/>
            <w:hideMark/>
          </w:tcPr>
          <w:p w14:paraId="2AF6BCC9" w14:textId="798672EB" w:rsidR="00DF6C28" w:rsidRPr="00D7510C" w:rsidRDefault="00DF6C28" w:rsidP="00EA612C">
            <w:pPr>
              <w:pStyle w:val="VCAAtablecondensed"/>
            </w:pPr>
            <w:r w:rsidRPr="00D7510C">
              <w:t>C</w:t>
            </w:r>
          </w:p>
        </w:tc>
        <w:tc>
          <w:tcPr>
            <w:tcW w:w="644" w:type="dxa"/>
            <w:vAlign w:val="bottom"/>
          </w:tcPr>
          <w:p w14:paraId="1315CD1F" w14:textId="5E0453BC" w:rsidR="00DF6C28" w:rsidRPr="00D7510C" w:rsidRDefault="00DF6C28" w:rsidP="00EA612C">
            <w:pPr>
              <w:pStyle w:val="VCAAtablecondensed"/>
            </w:pPr>
            <w:r w:rsidRPr="00D7510C">
              <w:t>28</w:t>
            </w:r>
          </w:p>
        </w:tc>
        <w:tc>
          <w:tcPr>
            <w:tcW w:w="630" w:type="dxa"/>
            <w:vAlign w:val="bottom"/>
          </w:tcPr>
          <w:p w14:paraId="36F79541" w14:textId="670D3F0B" w:rsidR="00DF6C28" w:rsidRPr="00D7510C" w:rsidRDefault="00DF6C28" w:rsidP="00EA612C">
            <w:pPr>
              <w:pStyle w:val="VCAAtablecondensed"/>
            </w:pPr>
            <w:r w:rsidRPr="00D7510C">
              <w:t>14</w:t>
            </w:r>
          </w:p>
        </w:tc>
        <w:tc>
          <w:tcPr>
            <w:tcW w:w="709" w:type="dxa"/>
            <w:shd w:val="clear" w:color="auto" w:fill="D9D9D9" w:themeFill="background1" w:themeFillShade="D9"/>
            <w:vAlign w:val="bottom"/>
          </w:tcPr>
          <w:p w14:paraId="54A9894E" w14:textId="02386A7B" w:rsidR="00DF6C28" w:rsidRPr="003E3638" w:rsidRDefault="00DF6C28" w:rsidP="00EA612C">
            <w:pPr>
              <w:pStyle w:val="VCAAtablecondensed"/>
              <w:rPr>
                <w:rStyle w:val="VCAAbold"/>
              </w:rPr>
            </w:pPr>
            <w:r w:rsidRPr="003E3638">
              <w:rPr>
                <w:rStyle w:val="VCAAbold"/>
              </w:rPr>
              <w:t>57</w:t>
            </w:r>
          </w:p>
        </w:tc>
        <w:tc>
          <w:tcPr>
            <w:tcW w:w="704" w:type="dxa"/>
            <w:vAlign w:val="bottom"/>
          </w:tcPr>
          <w:p w14:paraId="29E8BFBC" w14:textId="4959B039" w:rsidR="00DF6C28" w:rsidRPr="00D7510C" w:rsidRDefault="00DF6C28" w:rsidP="00EA612C">
            <w:pPr>
              <w:pStyle w:val="VCAAtablecondensed"/>
            </w:pPr>
            <w:r w:rsidRPr="00D7510C">
              <w:t>1</w:t>
            </w:r>
          </w:p>
        </w:tc>
        <w:tc>
          <w:tcPr>
            <w:tcW w:w="4819" w:type="dxa"/>
            <w:noWrap/>
            <w:hideMark/>
          </w:tcPr>
          <w:p w14:paraId="0270257D" w14:textId="2323A7CA" w:rsidR="00DF6C28" w:rsidRPr="00D503D6" w:rsidRDefault="00DF6C28" w:rsidP="00DF6C28">
            <w:pPr>
              <w:pStyle w:val="VCAAtablecondensed"/>
              <w:rPr>
                <w:lang w:val="en-AU" w:eastAsia="en-AU"/>
              </w:rPr>
            </w:pPr>
            <w:r w:rsidRPr="00D503D6">
              <w:rPr>
                <w:lang w:val="en-AU" w:eastAsia="en-AU"/>
              </w:rPr>
              <w:t> </w:t>
            </w:r>
          </w:p>
        </w:tc>
      </w:tr>
      <w:tr w:rsidR="00DF6C28" w:rsidRPr="00D503D6" w14:paraId="111FFB28" w14:textId="77777777" w:rsidTr="00064127">
        <w:trPr>
          <w:trHeight w:val="290"/>
        </w:trPr>
        <w:tc>
          <w:tcPr>
            <w:tcW w:w="1130" w:type="dxa"/>
            <w:noWrap/>
            <w:vAlign w:val="bottom"/>
            <w:hideMark/>
          </w:tcPr>
          <w:p w14:paraId="6DA85787" w14:textId="35F39D74" w:rsidR="00DF6C28" w:rsidRPr="00D7510C" w:rsidRDefault="00DF6C28" w:rsidP="00EA612C">
            <w:pPr>
              <w:pStyle w:val="VCAAtablecondensed"/>
            </w:pPr>
            <w:r w:rsidRPr="00D7510C">
              <w:t>6</w:t>
            </w:r>
          </w:p>
        </w:tc>
        <w:tc>
          <w:tcPr>
            <w:tcW w:w="993" w:type="dxa"/>
            <w:noWrap/>
            <w:vAlign w:val="bottom"/>
            <w:hideMark/>
          </w:tcPr>
          <w:p w14:paraId="6E32CFCD" w14:textId="5DEC3D30" w:rsidR="00DF6C28" w:rsidRPr="00D7510C" w:rsidRDefault="00DF6C28" w:rsidP="00EA612C">
            <w:pPr>
              <w:pStyle w:val="VCAAtablecondensed"/>
            </w:pPr>
            <w:r w:rsidRPr="00D7510C">
              <w:t>A</w:t>
            </w:r>
          </w:p>
        </w:tc>
        <w:tc>
          <w:tcPr>
            <w:tcW w:w="644" w:type="dxa"/>
            <w:shd w:val="clear" w:color="auto" w:fill="D9D9D9" w:themeFill="background1" w:themeFillShade="D9"/>
            <w:vAlign w:val="bottom"/>
          </w:tcPr>
          <w:p w14:paraId="0E94E7F3" w14:textId="13994D27" w:rsidR="00DF6C28" w:rsidRPr="003E3638" w:rsidRDefault="00DF6C28" w:rsidP="00EA612C">
            <w:pPr>
              <w:pStyle w:val="VCAAtablecondensed"/>
              <w:rPr>
                <w:rStyle w:val="VCAAbold"/>
              </w:rPr>
            </w:pPr>
            <w:r w:rsidRPr="003E3638">
              <w:rPr>
                <w:rStyle w:val="VCAAbold"/>
              </w:rPr>
              <w:t>76</w:t>
            </w:r>
          </w:p>
        </w:tc>
        <w:tc>
          <w:tcPr>
            <w:tcW w:w="630" w:type="dxa"/>
            <w:vAlign w:val="bottom"/>
          </w:tcPr>
          <w:p w14:paraId="658A3532" w14:textId="7B317F8C" w:rsidR="00DF6C28" w:rsidRPr="00D7510C" w:rsidRDefault="00DF6C28" w:rsidP="00EA612C">
            <w:pPr>
              <w:pStyle w:val="VCAAtablecondensed"/>
            </w:pPr>
            <w:r w:rsidRPr="00D7510C">
              <w:t>7</w:t>
            </w:r>
          </w:p>
        </w:tc>
        <w:tc>
          <w:tcPr>
            <w:tcW w:w="709" w:type="dxa"/>
            <w:vAlign w:val="bottom"/>
          </w:tcPr>
          <w:p w14:paraId="708A90BA" w14:textId="34F70869" w:rsidR="00DF6C28" w:rsidRPr="00D7510C" w:rsidRDefault="00DF6C28" w:rsidP="00EA612C">
            <w:pPr>
              <w:pStyle w:val="VCAAtablecondensed"/>
            </w:pPr>
            <w:r w:rsidRPr="00D7510C">
              <w:t>11</w:t>
            </w:r>
          </w:p>
        </w:tc>
        <w:tc>
          <w:tcPr>
            <w:tcW w:w="704" w:type="dxa"/>
            <w:vAlign w:val="bottom"/>
          </w:tcPr>
          <w:p w14:paraId="49EC7FEF" w14:textId="040A6303" w:rsidR="00DF6C28" w:rsidRPr="00D7510C" w:rsidRDefault="00DF6C28" w:rsidP="00EA612C">
            <w:pPr>
              <w:pStyle w:val="VCAAtablecondensed"/>
            </w:pPr>
            <w:r w:rsidRPr="00D7510C">
              <w:t>7</w:t>
            </w:r>
          </w:p>
        </w:tc>
        <w:tc>
          <w:tcPr>
            <w:tcW w:w="4819" w:type="dxa"/>
            <w:noWrap/>
            <w:hideMark/>
          </w:tcPr>
          <w:p w14:paraId="6C4794AF" w14:textId="6110507C" w:rsidR="00DF6C28" w:rsidRPr="00D503D6" w:rsidRDefault="00DF6C28" w:rsidP="00DF6C28">
            <w:pPr>
              <w:pStyle w:val="VCAAtablecondensed"/>
              <w:rPr>
                <w:lang w:val="en-AU" w:eastAsia="en-AU"/>
              </w:rPr>
            </w:pPr>
            <w:r w:rsidRPr="00D503D6">
              <w:rPr>
                <w:lang w:val="en-AU" w:eastAsia="en-AU"/>
              </w:rPr>
              <w:t> </w:t>
            </w:r>
          </w:p>
        </w:tc>
      </w:tr>
      <w:tr w:rsidR="00DF6C28" w:rsidRPr="00D503D6" w14:paraId="549EE482" w14:textId="77777777" w:rsidTr="00064127">
        <w:trPr>
          <w:trHeight w:val="290"/>
        </w:trPr>
        <w:tc>
          <w:tcPr>
            <w:tcW w:w="1130" w:type="dxa"/>
            <w:noWrap/>
            <w:vAlign w:val="bottom"/>
            <w:hideMark/>
          </w:tcPr>
          <w:p w14:paraId="12F2F17F" w14:textId="4AF4304E" w:rsidR="00DF6C28" w:rsidRPr="00D7510C" w:rsidRDefault="00DF6C28" w:rsidP="00EA612C">
            <w:pPr>
              <w:pStyle w:val="VCAAtablecondensed"/>
            </w:pPr>
            <w:r w:rsidRPr="00D7510C">
              <w:t>7</w:t>
            </w:r>
          </w:p>
        </w:tc>
        <w:tc>
          <w:tcPr>
            <w:tcW w:w="993" w:type="dxa"/>
            <w:noWrap/>
            <w:vAlign w:val="bottom"/>
            <w:hideMark/>
          </w:tcPr>
          <w:p w14:paraId="0D273EF3" w14:textId="14EE0052" w:rsidR="00DF6C28" w:rsidRPr="00D7510C" w:rsidRDefault="00DF6C28" w:rsidP="00EA612C">
            <w:pPr>
              <w:pStyle w:val="VCAAtablecondensed"/>
            </w:pPr>
            <w:r w:rsidRPr="00D7510C">
              <w:t>C</w:t>
            </w:r>
          </w:p>
        </w:tc>
        <w:tc>
          <w:tcPr>
            <w:tcW w:w="644" w:type="dxa"/>
            <w:vAlign w:val="bottom"/>
          </w:tcPr>
          <w:p w14:paraId="044A3D2E" w14:textId="1D1190FC" w:rsidR="00DF6C28" w:rsidRPr="00D7510C" w:rsidRDefault="00DF6C28" w:rsidP="00EA612C">
            <w:pPr>
              <w:pStyle w:val="VCAAtablecondensed"/>
            </w:pPr>
            <w:r w:rsidRPr="00D7510C">
              <w:t>3</w:t>
            </w:r>
          </w:p>
        </w:tc>
        <w:tc>
          <w:tcPr>
            <w:tcW w:w="630" w:type="dxa"/>
            <w:vAlign w:val="bottom"/>
          </w:tcPr>
          <w:p w14:paraId="463C34FB" w14:textId="45F3DE40" w:rsidR="00DF6C28" w:rsidRPr="00D7510C" w:rsidRDefault="00DF6C28" w:rsidP="00EA612C">
            <w:pPr>
              <w:pStyle w:val="VCAAtablecondensed"/>
            </w:pPr>
            <w:r w:rsidRPr="00D7510C">
              <w:t>3</w:t>
            </w:r>
          </w:p>
        </w:tc>
        <w:tc>
          <w:tcPr>
            <w:tcW w:w="709" w:type="dxa"/>
            <w:shd w:val="clear" w:color="auto" w:fill="D9D9D9" w:themeFill="background1" w:themeFillShade="D9"/>
            <w:vAlign w:val="bottom"/>
          </w:tcPr>
          <w:p w14:paraId="1FA0BA10" w14:textId="37A21AC3" w:rsidR="00DF6C28" w:rsidRPr="003E3638" w:rsidRDefault="00DF6C28" w:rsidP="00EA612C">
            <w:pPr>
              <w:pStyle w:val="VCAAtablecondensed"/>
              <w:rPr>
                <w:rStyle w:val="VCAAbold"/>
              </w:rPr>
            </w:pPr>
            <w:r w:rsidRPr="003E3638">
              <w:rPr>
                <w:rStyle w:val="VCAAbold"/>
              </w:rPr>
              <w:t>90</w:t>
            </w:r>
          </w:p>
        </w:tc>
        <w:tc>
          <w:tcPr>
            <w:tcW w:w="704" w:type="dxa"/>
            <w:vAlign w:val="bottom"/>
          </w:tcPr>
          <w:p w14:paraId="1C688E93" w14:textId="60E978B0" w:rsidR="00DF6C28" w:rsidRPr="00D7510C" w:rsidRDefault="00DF6C28" w:rsidP="00EA612C">
            <w:pPr>
              <w:pStyle w:val="VCAAtablecondensed"/>
            </w:pPr>
            <w:r w:rsidRPr="00D7510C">
              <w:t>4</w:t>
            </w:r>
          </w:p>
        </w:tc>
        <w:tc>
          <w:tcPr>
            <w:tcW w:w="4819" w:type="dxa"/>
            <w:noWrap/>
            <w:hideMark/>
          </w:tcPr>
          <w:p w14:paraId="56F01D3F" w14:textId="10F4DA54" w:rsidR="00DF6C28" w:rsidRPr="00D503D6" w:rsidRDefault="00DF6C28" w:rsidP="00DF6C28">
            <w:pPr>
              <w:pStyle w:val="VCAAtablecondensed"/>
              <w:rPr>
                <w:lang w:val="en-AU" w:eastAsia="en-AU"/>
              </w:rPr>
            </w:pPr>
            <w:r w:rsidRPr="00D503D6">
              <w:rPr>
                <w:lang w:val="en-AU" w:eastAsia="en-AU"/>
              </w:rPr>
              <w:t> </w:t>
            </w:r>
          </w:p>
        </w:tc>
      </w:tr>
      <w:tr w:rsidR="00DF6C28" w:rsidRPr="00D503D6" w14:paraId="420F8522" w14:textId="77777777" w:rsidTr="00064127">
        <w:trPr>
          <w:trHeight w:val="290"/>
        </w:trPr>
        <w:tc>
          <w:tcPr>
            <w:tcW w:w="1130" w:type="dxa"/>
            <w:noWrap/>
            <w:vAlign w:val="bottom"/>
            <w:hideMark/>
          </w:tcPr>
          <w:p w14:paraId="6EB13B45" w14:textId="098F176B" w:rsidR="00DF6C28" w:rsidRPr="00D7510C" w:rsidRDefault="00DF6C28" w:rsidP="00EA612C">
            <w:pPr>
              <w:pStyle w:val="VCAAtablecondensed"/>
            </w:pPr>
            <w:r w:rsidRPr="00D7510C">
              <w:t>8</w:t>
            </w:r>
          </w:p>
        </w:tc>
        <w:tc>
          <w:tcPr>
            <w:tcW w:w="993" w:type="dxa"/>
            <w:noWrap/>
            <w:vAlign w:val="bottom"/>
            <w:hideMark/>
          </w:tcPr>
          <w:p w14:paraId="203BC36C" w14:textId="51821E3D" w:rsidR="00DF6C28" w:rsidRPr="00D7510C" w:rsidRDefault="00DF6C28" w:rsidP="00EA612C">
            <w:pPr>
              <w:pStyle w:val="VCAAtablecondensed"/>
            </w:pPr>
            <w:r w:rsidRPr="00D7510C">
              <w:t>D</w:t>
            </w:r>
          </w:p>
        </w:tc>
        <w:tc>
          <w:tcPr>
            <w:tcW w:w="644" w:type="dxa"/>
            <w:vAlign w:val="bottom"/>
          </w:tcPr>
          <w:p w14:paraId="0B909A8A" w14:textId="1D9C2AF4" w:rsidR="00DF6C28" w:rsidRPr="00D7510C" w:rsidRDefault="00DF6C28" w:rsidP="00EA612C">
            <w:pPr>
              <w:pStyle w:val="VCAAtablecondensed"/>
            </w:pPr>
            <w:r w:rsidRPr="00D7510C">
              <w:t>16</w:t>
            </w:r>
          </w:p>
        </w:tc>
        <w:tc>
          <w:tcPr>
            <w:tcW w:w="630" w:type="dxa"/>
            <w:vAlign w:val="bottom"/>
          </w:tcPr>
          <w:p w14:paraId="5DC15D56" w14:textId="0B2894BB" w:rsidR="00DF6C28" w:rsidRPr="00D7510C" w:rsidRDefault="00DF6C28" w:rsidP="00EA612C">
            <w:pPr>
              <w:pStyle w:val="VCAAtablecondensed"/>
            </w:pPr>
            <w:r w:rsidRPr="00D7510C">
              <w:t>35</w:t>
            </w:r>
          </w:p>
        </w:tc>
        <w:tc>
          <w:tcPr>
            <w:tcW w:w="709" w:type="dxa"/>
            <w:vAlign w:val="bottom"/>
          </w:tcPr>
          <w:p w14:paraId="74F00378" w14:textId="2EDE855A" w:rsidR="00DF6C28" w:rsidRPr="00D7510C" w:rsidRDefault="00DF6C28" w:rsidP="00EA612C">
            <w:pPr>
              <w:pStyle w:val="VCAAtablecondensed"/>
            </w:pPr>
            <w:r w:rsidRPr="00D7510C">
              <w:t>17</w:t>
            </w:r>
          </w:p>
        </w:tc>
        <w:tc>
          <w:tcPr>
            <w:tcW w:w="704" w:type="dxa"/>
            <w:shd w:val="clear" w:color="auto" w:fill="D9D9D9" w:themeFill="background1" w:themeFillShade="D9"/>
            <w:vAlign w:val="bottom"/>
          </w:tcPr>
          <w:p w14:paraId="14210231" w14:textId="29AEA91C" w:rsidR="00DF6C28" w:rsidRPr="003E3638" w:rsidRDefault="00DF6C28" w:rsidP="00EA612C">
            <w:pPr>
              <w:pStyle w:val="VCAAtablecondensed"/>
              <w:rPr>
                <w:rStyle w:val="VCAAbold"/>
              </w:rPr>
            </w:pPr>
            <w:r w:rsidRPr="003E3638">
              <w:rPr>
                <w:rStyle w:val="VCAAbold"/>
              </w:rPr>
              <w:t>31</w:t>
            </w:r>
          </w:p>
        </w:tc>
        <w:tc>
          <w:tcPr>
            <w:tcW w:w="4819" w:type="dxa"/>
            <w:noWrap/>
            <w:hideMark/>
          </w:tcPr>
          <w:p w14:paraId="2E2E5214" w14:textId="723270DF" w:rsidR="00DF6C28" w:rsidRPr="00D503D6" w:rsidRDefault="00DF6C28" w:rsidP="00DF6C28">
            <w:pPr>
              <w:pStyle w:val="VCAAtablecondensed"/>
              <w:rPr>
                <w:lang w:val="en-AU" w:eastAsia="en-AU"/>
              </w:rPr>
            </w:pPr>
            <w:r>
              <w:rPr>
                <w:lang w:val="en-AU" w:eastAsia="en-AU"/>
              </w:rPr>
              <w:t xml:space="preserve">SCAMPER - </w:t>
            </w:r>
            <w:r w:rsidRPr="00EF5190">
              <w:rPr>
                <w:lang w:val="en-AU" w:eastAsia="en-AU"/>
              </w:rPr>
              <w:t>Substitute, Combine, Adapt, Modify, Purpose</w:t>
            </w:r>
            <w:r>
              <w:rPr>
                <w:lang w:val="en-AU" w:eastAsia="en-AU"/>
              </w:rPr>
              <w:t xml:space="preserve"> or </w:t>
            </w:r>
            <w:r w:rsidRPr="00993AF7">
              <w:rPr>
                <w:lang w:val="en-AU" w:eastAsia="en-AU"/>
              </w:rPr>
              <w:t>Put to another use</w:t>
            </w:r>
            <w:r w:rsidRPr="00EF5190">
              <w:rPr>
                <w:lang w:val="en-AU" w:eastAsia="en-AU"/>
              </w:rPr>
              <w:t>, Eliminate and Rearrange</w:t>
            </w:r>
            <w:r>
              <w:rPr>
                <w:lang w:val="en-AU" w:eastAsia="en-AU"/>
              </w:rPr>
              <w:t xml:space="preserve"> </w:t>
            </w:r>
          </w:p>
        </w:tc>
      </w:tr>
      <w:tr w:rsidR="00DF6C28" w:rsidRPr="00D503D6" w14:paraId="192F3E6D" w14:textId="77777777" w:rsidTr="003E3638">
        <w:trPr>
          <w:trHeight w:val="290"/>
        </w:trPr>
        <w:tc>
          <w:tcPr>
            <w:tcW w:w="1130" w:type="dxa"/>
            <w:noWrap/>
            <w:hideMark/>
          </w:tcPr>
          <w:p w14:paraId="68734835" w14:textId="07CEF71C" w:rsidR="00DF6C28" w:rsidRPr="00D7510C" w:rsidRDefault="00DF6C28" w:rsidP="00EA19F6">
            <w:pPr>
              <w:pStyle w:val="VCAAtablecondensed"/>
            </w:pPr>
            <w:r w:rsidRPr="00D7510C">
              <w:t>9</w:t>
            </w:r>
          </w:p>
        </w:tc>
        <w:tc>
          <w:tcPr>
            <w:tcW w:w="993" w:type="dxa"/>
            <w:noWrap/>
            <w:hideMark/>
          </w:tcPr>
          <w:p w14:paraId="29A617CF" w14:textId="29EAA4B2" w:rsidR="00DF6C28" w:rsidRPr="00D7510C" w:rsidRDefault="00DF6C28" w:rsidP="00EA19F6">
            <w:pPr>
              <w:pStyle w:val="VCAAtablecondensed"/>
            </w:pPr>
            <w:r w:rsidRPr="00D7510C">
              <w:t>A</w:t>
            </w:r>
          </w:p>
        </w:tc>
        <w:tc>
          <w:tcPr>
            <w:tcW w:w="644" w:type="dxa"/>
            <w:shd w:val="clear" w:color="auto" w:fill="D9D9D9" w:themeFill="background1" w:themeFillShade="D9"/>
          </w:tcPr>
          <w:p w14:paraId="26D869ED" w14:textId="4F9727DF" w:rsidR="00DF6C28" w:rsidRPr="003E3638" w:rsidRDefault="00DF6C28" w:rsidP="00EA19F6">
            <w:pPr>
              <w:pStyle w:val="VCAAtablecondensed"/>
              <w:rPr>
                <w:rStyle w:val="VCAAbold"/>
              </w:rPr>
            </w:pPr>
            <w:r w:rsidRPr="003E3638">
              <w:rPr>
                <w:rStyle w:val="VCAAbold"/>
              </w:rPr>
              <w:t>20</w:t>
            </w:r>
          </w:p>
        </w:tc>
        <w:tc>
          <w:tcPr>
            <w:tcW w:w="630" w:type="dxa"/>
          </w:tcPr>
          <w:p w14:paraId="08CCEFF7" w14:textId="74E177DD" w:rsidR="00DF6C28" w:rsidRPr="00D7510C" w:rsidRDefault="00DF6C28" w:rsidP="00EA19F6">
            <w:pPr>
              <w:pStyle w:val="VCAAtablecondensed"/>
            </w:pPr>
            <w:r w:rsidRPr="00D7510C">
              <w:t>0</w:t>
            </w:r>
          </w:p>
        </w:tc>
        <w:tc>
          <w:tcPr>
            <w:tcW w:w="709" w:type="dxa"/>
          </w:tcPr>
          <w:p w14:paraId="4E74AC90" w14:textId="08C06208" w:rsidR="00DF6C28" w:rsidRPr="00D7510C" w:rsidRDefault="00DF6C28" w:rsidP="00EA19F6">
            <w:pPr>
              <w:pStyle w:val="VCAAtablecondensed"/>
            </w:pPr>
            <w:r w:rsidRPr="00D7510C">
              <w:t>10</w:t>
            </w:r>
          </w:p>
        </w:tc>
        <w:tc>
          <w:tcPr>
            <w:tcW w:w="704" w:type="dxa"/>
          </w:tcPr>
          <w:p w14:paraId="16183E73" w14:textId="577D936A" w:rsidR="00DF6C28" w:rsidRPr="00D7510C" w:rsidRDefault="00DF6C28" w:rsidP="00EA19F6">
            <w:pPr>
              <w:pStyle w:val="VCAAtablecondensed"/>
            </w:pPr>
            <w:r w:rsidRPr="00D7510C">
              <w:t>70</w:t>
            </w:r>
          </w:p>
        </w:tc>
        <w:tc>
          <w:tcPr>
            <w:tcW w:w="4819" w:type="dxa"/>
            <w:noWrap/>
            <w:hideMark/>
          </w:tcPr>
          <w:p w14:paraId="7747D124" w14:textId="236BF262" w:rsidR="00DF6C28" w:rsidRPr="00D503D6" w:rsidRDefault="00DF6C28" w:rsidP="00DF6C28">
            <w:pPr>
              <w:pStyle w:val="VCAAtablecondensed"/>
              <w:rPr>
                <w:lang w:val="en-AU" w:eastAsia="en-AU"/>
              </w:rPr>
            </w:pPr>
            <w:r>
              <w:rPr>
                <w:lang w:val="en-AU" w:eastAsia="en-AU"/>
              </w:rPr>
              <w:t xml:space="preserve">Using </w:t>
            </w:r>
            <w:r w:rsidRPr="00E70A81">
              <w:rPr>
                <w:lang w:val="en-AU" w:eastAsia="en-AU"/>
              </w:rPr>
              <w:t>word length and sentence length</w:t>
            </w:r>
            <w:r>
              <w:rPr>
                <w:lang w:val="en-AU" w:eastAsia="en-AU"/>
              </w:rPr>
              <w:t xml:space="preserve"> to develop an index of readability, the US </w:t>
            </w:r>
            <w:r w:rsidR="000B546C">
              <w:rPr>
                <w:lang w:val="en-AU" w:eastAsia="en-AU"/>
              </w:rPr>
              <w:t xml:space="preserve">Level </w:t>
            </w:r>
            <w:r>
              <w:rPr>
                <w:lang w:val="en-AU" w:eastAsia="en-AU"/>
              </w:rPr>
              <w:t xml:space="preserve">8 </w:t>
            </w:r>
            <w:proofErr w:type="gramStart"/>
            <w:r>
              <w:rPr>
                <w:lang w:val="en-AU" w:eastAsia="en-AU"/>
              </w:rPr>
              <w:t>is considered to be</w:t>
            </w:r>
            <w:proofErr w:type="gramEnd"/>
            <w:r>
              <w:rPr>
                <w:lang w:val="en-AU" w:eastAsia="en-AU"/>
              </w:rPr>
              <w:t xml:space="preserve"> optimal for the general population, as approximately 80% of readers would understand text at this level. Although students might assume </w:t>
            </w:r>
            <w:r w:rsidR="000E3D71">
              <w:rPr>
                <w:lang w:val="en-AU" w:eastAsia="en-AU"/>
              </w:rPr>
              <w:t xml:space="preserve">Level </w:t>
            </w:r>
            <w:r>
              <w:rPr>
                <w:lang w:val="en-AU" w:eastAsia="en-AU"/>
              </w:rPr>
              <w:t>10–12 is suitable for a teen audience, this is considered difficult to read, so it would be better to aim lower (</w:t>
            </w:r>
            <w:r w:rsidR="000E3D71">
              <w:rPr>
                <w:lang w:val="en-AU" w:eastAsia="en-AU"/>
              </w:rPr>
              <w:t xml:space="preserve">Level </w:t>
            </w:r>
            <w:r>
              <w:rPr>
                <w:lang w:val="en-AU" w:eastAsia="en-AU"/>
              </w:rPr>
              <w:t>5) to ensure most of the audience can understand the content. However,</w:t>
            </w:r>
            <w:r w:rsidR="000B546C">
              <w:rPr>
                <w:lang w:val="en-AU" w:eastAsia="en-AU"/>
              </w:rPr>
              <w:t xml:space="preserve"> Level</w:t>
            </w:r>
            <w:r>
              <w:rPr>
                <w:lang w:val="en-AU" w:eastAsia="en-AU"/>
              </w:rPr>
              <w:t xml:space="preserve"> 3 indicates very easy-to-read content and is more suited to young preschool and lower primary school students.</w:t>
            </w:r>
          </w:p>
        </w:tc>
      </w:tr>
      <w:tr w:rsidR="00DF6C28" w:rsidRPr="00D503D6" w14:paraId="3EEE6E31" w14:textId="77777777" w:rsidTr="00064127">
        <w:trPr>
          <w:trHeight w:val="290"/>
        </w:trPr>
        <w:tc>
          <w:tcPr>
            <w:tcW w:w="1130" w:type="dxa"/>
            <w:noWrap/>
            <w:vAlign w:val="bottom"/>
            <w:hideMark/>
          </w:tcPr>
          <w:p w14:paraId="447AA840" w14:textId="582EF9CA" w:rsidR="00DF6C28" w:rsidRPr="00D7510C" w:rsidRDefault="00DF6C28" w:rsidP="00EA612C">
            <w:pPr>
              <w:pStyle w:val="VCAAtablecondensed"/>
            </w:pPr>
            <w:r w:rsidRPr="00D7510C">
              <w:t>10</w:t>
            </w:r>
          </w:p>
        </w:tc>
        <w:tc>
          <w:tcPr>
            <w:tcW w:w="993" w:type="dxa"/>
            <w:noWrap/>
            <w:vAlign w:val="bottom"/>
            <w:hideMark/>
          </w:tcPr>
          <w:p w14:paraId="3095721F" w14:textId="1D31AE26" w:rsidR="00DF6C28" w:rsidRPr="00D7510C" w:rsidRDefault="00DF6C28" w:rsidP="00EA612C">
            <w:pPr>
              <w:pStyle w:val="VCAAtablecondensed"/>
            </w:pPr>
            <w:r w:rsidRPr="00D7510C">
              <w:t>B</w:t>
            </w:r>
          </w:p>
        </w:tc>
        <w:tc>
          <w:tcPr>
            <w:tcW w:w="644" w:type="dxa"/>
            <w:vAlign w:val="bottom"/>
          </w:tcPr>
          <w:p w14:paraId="45D4E4CD" w14:textId="00E629F9" w:rsidR="00DF6C28" w:rsidRPr="00D7510C" w:rsidRDefault="00DF6C28" w:rsidP="00EA612C">
            <w:pPr>
              <w:pStyle w:val="VCAAtablecondensed"/>
            </w:pPr>
            <w:r w:rsidRPr="00D7510C">
              <w:t>4</w:t>
            </w:r>
          </w:p>
        </w:tc>
        <w:tc>
          <w:tcPr>
            <w:tcW w:w="630" w:type="dxa"/>
            <w:shd w:val="clear" w:color="auto" w:fill="D9D9D9" w:themeFill="background1" w:themeFillShade="D9"/>
            <w:vAlign w:val="bottom"/>
          </w:tcPr>
          <w:p w14:paraId="652CF377" w14:textId="18E4D90D" w:rsidR="00DF6C28" w:rsidRPr="003E3638" w:rsidRDefault="00DF6C28" w:rsidP="00EA612C">
            <w:pPr>
              <w:pStyle w:val="VCAAtablecondensed"/>
              <w:rPr>
                <w:rStyle w:val="VCAAbold"/>
              </w:rPr>
            </w:pPr>
            <w:r w:rsidRPr="003E3638">
              <w:rPr>
                <w:rStyle w:val="VCAAbold"/>
              </w:rPr>
              <w:t>68</w:t>
            </w:r>
          </w:p>
        </w:tc>
        <w:tc>
          <w:tcPr>
            <w:tcW w:w="709" w:type="dxa"/>
            <w:vAlign w:val="bottom"/>
          </w:tcPr>
          <w:p w14:paraId="240C8581" w14:textId="1E6785EB" w:rsidR="00DF6C28" w:rsidRPr="00D7510C" w:rsidRDefault="00DF6C28" w:rsidP="00EA612C">
            <w:pPr>
              <w:pStyle w:val="VCAAtablecondensed"/>
            </w:pPr>
            <w:r w:rsidRPr="00D7510C">
              <w:t>21</w:t>
            </w:r>
          </w:p>
        </w:tc>
        <w:tc>
          <w:tcPr>
            <w:tcW w:w="704" w:type="dxa"/>
            <w:vAlign w:val="bottom"/>
          </w:tcPr>
          <w:p w14:paraId="6921FA8E" w14:textId="04893E36" w:rsidR="00DF6C28" w:rsidRPr="00D7510C" w:rsidRDefault="00DF6C28" w:rsidP="00EA612C">
            <w:pPr>
              <w:pStyle w:val="VCAAtablecondensed"/>
            </w:pPr>
            <w:r w:rsidRPr="00D7510C">
              <w:t>7</w:t>
            </w:r>
          </w:p>
        </w:tc>
        <w:tc>
          <w:tcPr>
            <w:tcW w:w="4819" w:type="dxa"/>
            <w:noWrap/>
            <w:hideMark/>
          </w:tcPr>
          <w:p w14:paraId="112B231B" w14:textId="29D052A0" w:rsidR="00DF6C28" w:rsidRPr="00D503D6" w:rsidRDefault="00DF6C28" w:rsidP="00DF6C28">
            <w:pPr>
              <w:pStyle w:val="VCAAtablecondensed"/>
              <w:rPr>
                <w:lang w:val="en-AU" w:eastAsia="en-AU"/>
              </w:rPr>
            </w:pPr>
          </w:p>
        </w:tc>
      </w:tr>
      <w:tr w:rsidR="00DF6C28" w:rsidRPr="00D503D6" w14:paraId="2276D8B1" w14:textId="77777777" w:rsidTr="00064127">
        <w:trPr>
          <w:trHeight w:val="290"/>
        </w:trPr>
        <w:tc>
          <w:tcPr>
            <w:tcW w:w="1130" w:type="dxa"/>
            <w:noWrap/>
            <w:vAlign w:val="bottom"/>
            <w:hideMark/>
          </w:tcPr>
          <w:p w14:paraId="5C062E28" w14:textId="15F2B3A3" w:rsidR="00DF6C28" w:rsidRPr="00D7510C" w:rsidRDefault="00DF6C28" w:rsidP="00EA612C">
            <w:pPr>
              <w:pStyle w:val="VCAAtablecondensed"/>
            </w:pPr>
            <w:r w:rsidRPr="00D7510C">
              <w:t>11</w:t>
            </w:r>
          </w:p>
        </w:tc>
        <w:tc>
          <w:tcPr>
            <w:tcW w:w="993" w:type="dxa"/>
            <w:noWrap/>
            <w:vAlign w:val="bottom"/>
            <w:hideMark/>
          </w:tcPr>
          <w:p w14:paraId="7425A4FF" w14:textId="1AE220CD" w:rsidR="00DF6C28" w:rsidRPr="00D7510C" w:rsidRDefault="00DF6C28" w:rsidP="00EA612C">
            <w:pPr>
              <w:pStyle w:val="VCAAtablecondensed"/>
            </w:pPr>
            <w:r w:rsidRPr="00D7510C">
              <w:t>B</w:t>
            </w:r>
          </w:p>
        </w:tc>
        <w:tc>
          <w:tcPr>
            <w:tcW w:w="644" w:type="dxa"/>
            <w:vAlign w:val="bottom"/>
          </w:tcPr>
          <w:p w14:paraId="0BC69740" w14:textId="076EF47E" w:rsidR="00DF6C28" w:rsidRPr="00D7510C" w:rsidRDefault="00DF6C28" w:rsidP="00EA612C">
            <w:pPr>
              <w:pStyle w:val="VCAAtablecondensed"/>
            </w:pPr>
            <w:r w:rsidRPr="00D7510C">
              <w:t>16</w:t>
            </w:r>
          </w:p>
        </w:tc>
        <w:tc>
          <w:tcPr>
            <w:tcW w:w="630" w:type="dxa"/>
            <w:shd w:val="clear" w:color="auto" w:fill="D9D9D9" w:themeFill="background1" w:themeFillShade="D9"/>
            <w:vAlign w:val="bottom"/>
          </w:tcPr>
          <w:p w14:paraId="72ACA202" w14:textId="46A6453D" w:rsidR="00DF6C28" w:rsidRPr="003E3638" w:rsidRDefault="00DF6C28" w:rsidP="00EA612C">
            <w:pPr>
              <w:pStyle w:val="VCAAtablecondensed"/>
              <w:rPr>
                <w:rStyle w:val="VCAAbold"/>
              </w:rPr>
            </w:pPr>
            <w:r w:rsidRPr="003E3638">
              <w:rPr>
                <w:rStyle w:val="VCAAbold"/>
              </w:rPr>
              <w:t>47</w:t>
            </w:r>
          </w:p>
        </w:tc>
        <w:tc>
          <w:tcPr>
            <w:tcW w:w="709" w:type="dxa"/>
            <w:vAlign w:val="bottom"/>
          </w:tcPr>
          <w:p w14:paraId="021F802C" w14:textId="73BB093A" w:rsidR="00DF6C28" w:rsidRPr="00D7510C" w:rsidRDefault="00DF6C28" w:rsidP="00EA612C">
            <w:pPr>
              <w:pStyle w:val="VCAAtablecondensed"/>
            </w:pPr>
            <w:r w:rsidRPr="00D7510C">
              <w:t>21</w:t>
            </w:r>
          </w:p>
        </w:tc>
        <w:tc>
          <w:tcPr>
            <w:tcW w:w="704" w:type="dxa"/>
            <w:vAlign w:val="bottom"/>
          </w:tcPr>
          <w:p w14:paraId="3411EFEF" w14:textId="695DEEA1" w:rsidR="00DF6C28" w:rsidRPr="00D7510C" w:rsidRDefault="00DF6C28" w:rsidP="00EA612C">
            <w:pPr>
              <w:pStyle w:val="VCAAtablecondensed"/>
            </w:pPr>
            <w:r w:rsidRPr="00D7510C">
              <w:t>15</w:t>
            </w:r>
          </w:p>
        </w:tc>
        <w:tc>
          <w:tcPr>
            <w:tcW w:w="4819" w:type="dxa"/>
            <w:noWrap/>
            <w:hideMark/>
          </w:tcPr>
          <w:p w14:paraId="6C5F6371" w14:textId="37FE846A" w:rsidR="00DF6C28" w:rsidRPr="00D503D6" w:rsidRDefault="00DF6C28" w:rsidP="00DF6C28">
            <w:pPr>
              <w:pStyle w:val="VCAAtablecondensed"/>
              <w:rPr>
                <w:lang w:val="en-AU" w:eastAsia="en-AU"/>
              </w:rPr>
            </w:pPr>
          </w:p>
        </w:tc>
      </w:tr>
      <w:tr w:rsidR="00DF6C28" w:rsidRPr="00D503D6" w14:paraId="74A93BDA" w14:textId="77777777" w:rsidTr="00064127">
        <w:trPr>
          <w:trHeight w:val="290"/>
        </w:trPr>
        <w:tc>
          <w:tcPr>
            <w:tcW w:w="1130" w:type="dxa"/>
            <w:noWrap/>
            <w:vAlign w:val="bottom"/>
            <w:hideMark/>
          </w:tcPr>
          <w:p w14:paraId="4463D4D8" w14:textId="70110EDE" w:rsidR="00DF6C28" w:rsidRPr="00D7510C" w:rsidRDefault="00DF6C28" w:rsidP="00EA612C">
            <w:pPr>
              <w:pStyle w:val="VCAAtablecondensed"/>
            </w:pPr>
            <w:r w:rsidRPr="00D7510C">
              <w:t>12</w:t>
            </w:r>
          </w:p>
        </w:tc>
        <w:tc>
          <w:tcPr>
            <w:tcW w:w="993" w:type="dxa"/>
            <w:noWrap/>
            <w:vAlign w:val="bottom"/>
            <w:hideMark/>
          </w:tcPr>
          <w:p w14:paraId="44E93471" w14:textId="597455E7" w:rsidR="00DF6C28" w:rsidRPr="00D7510C" w:rsidRDefault="00DF6C28" w:rsidP="00EA612C">
            <w:pPr>
              <w:pStyle w:val="VCAAtablecondensed"/>
            </w:pPr>
            <w:r w:rsidRPr="00D7510C">
              <w:t>C</w:t>
            </w:r>
          </w:p>
        </w:tc>
        <w:tc>
          <w:tcPr>
            <w:tcW w:w="644" w:type="dxa"/>
            <w:vAlign w:val="bottom"/>
          </w:tcPr>
          <w:p w14:paraId="46B38198" w14:textId="41AA8AB9" w:rsidR="00DF6C28" w:rsidRPr="00D7510C" w:rsidRDefault="00DF6C28" w:rsidP="00EA612C">
            <w:pPr>
              <w:pStyle w:val="VCAAtablecondensed"/>
            </w:pPr>
            <w:r w:rsidRPr="00D7510C">
              <w:t>1</w:t>
            </w:r>
          </w:p>
        </w:tc>
        <w:tc>
          <w:tcPr>
            <w:tcW w:w="630" w:type="dxa"/>
            <w:vAlign w:val="bottom"/>
          </w:tcPr>
          <w:p w14:paraId="3F141C97" w14:textId="4698A83C" w:rsidR="00DF6C28" w:rsidRPr="00D7510C" w:rsidRDefault="00DF6C28" w:rsidP="00EA612C">
            <w:pPr>
              <w:pStyle w:val="VCAAtablecondensed"/>
            </w:pPr>
            <w:r w:rsidRPr="00D7510C">
              <w:t>5</w:t>
            </w:r>
          </w:p>
        </w:tc>
        <w:tc>
          <w:tcPr>
            <w:tcW w:w="709" w:type="dxa"/>
            <w:shd w:val="clear" w:color="auto" w:fill="D9D9D9" w:themeFill="background1" w:themeFillShade="D9"/>
            <w:vAlign w:val="bottom"/>
          </w:tcPr>
          <w:p w14:paraId="3AA67DBB" w14:textId="697AD525" w:rsidR="00DF6C28" w:rsidRPr="003E3638" w:rsidRDefault="00DF6C28" w:rsidP="00EA612C">
            <w:pPr>
              <w:pStyle w:val="VCAAtablecondensed"/>
              <w:rPr>
                <w:rStyle w:val="VCAAbold"/>
              </w:rPr>
            </w:pPr>
            <w:r w:rsidRPr="003E3638">
              <w:rPr>
                <w:rStyle w:val="VCAAbold"/>
              </w:rPr>
              <w:t>93</w:t>
            </w:r>
          </w:p>
        </w:tc>
        <w:tc>
          <w:tcPr>
            <w:tcW w:w="704" w:type="dxa"/>
            <w:vAlign w:val="bottom"/>
          </w:tcPr>
          <w:p w14:paraId="26CE2677" w14:textId="284FD3FE" w:rsidR="00DF6C28" w:rsidRPr="00D7510C" w:rsidRDefault="00DF6C28" w:rsidP="00EA612C">
            <w:pPr>
              <w:pStyle w:val="VCAAtablecondensed"/>
            </w:pPr>
            <w:r w:rsidRPr="00D7510C">
              <w:t>0</w:t>
            </w:r>
          </w:p>
        </w:tc>
        <w:tc>
          <w:tcPr>
            <w:tcW w:w="4819" w:type="dxa"/>
            <w:noWrap/>
            <w:hideMark/>
          </w:tcPr>
          <w:p w14:paraId="718ACB61" w14:textId="3A2AAA81" w:rsidR="00DF6C28" w:rsidRPr="00D503D6" w:rsidRDefault="00DF6C28" w:rsidP="00DF6C28">
            <w:pPr>
              <w:pStyle w:val="VCAAtablecondensed"/>
              <w:rPr>
                <w:lang w:val="en-AU" w:eastAsia="en-AU"/>
              </w:rPr>
            </w:pPr>
          </w:p>
        </w:tc>
      </w:tr>
      <w:tr w:rsidR="00DF6C28" w:rsidRPr="00D503D6" w14:paraId="23E640E9" w14:textId="77777777" w:rsidTr="003E3638">
        <w:trPr>
          <w:trHeight w:val="290"/>
        </w:trPr>
        <w:tc>
          <w:tcPr>
            <w:tcW w:w="1130" w:type="dxa"/>
            <w:noWrap/>
            <w:hideMark/>
          </w:tcPr>
          <w:p w14:paraId="1B69FE87" w14:textId="5F10777A" w:rsidR="00DF6C28" w:rsidRPr="00D7510C" w:rsidRDefault="00DF6C28" w:rsidP="00EA19F6">
            <w:pPr>
              <w:pStyle w:val="VCAAtablecondensed"/>
            </w:pPr>
            <w:r w:rsidRPr="00D7510C">
              <w:lastRenderedPageBreak/>
              <w:t>13</w:t>
            </w:r>
          </w:p>
        </w:tc>
        <w:tc>
          <w:tcPr>
            <w:tcW w:w="993" w:type="dxa"/>
            <w:noWrap/>
            <w:hideMark/>
          </w:tcPr>
          <w:p w14:paraId="4C563CE9" w14:textId="15C46721" w:rsidR="00DF6C28" w:rsidRPr="00D7510C" w:rsidRDefault="00DF6C28" w:rsidP="00EA19F6">
            <w:pPr>
              <w:pStyle w:val="VCAAtablecondensed"/>
            </w:pPr>
            <w:r w:rsidRPr="00D7510C">
              <w:t>D</w:t>
            </w:r>
          </w:p>
        </w:tc>
        <w:tc>
          <w:tcPr>
            <w:tcW w:w="644" w:type="dxa"/>
          </w:tcPr>
          <w:p w14:paraId="0BABD940" w14:textId="12DD398B" w:rsidR="00DF6C28" w:rsidRPr="00D7510C" w:rsidRDefault="00DF6C28" w:rsidP="00EA19F6">
            <w:pPr>
              <w:pStyle w:val="VCAAtablecondensed"/>
            </w:pPr>
            <w:r w:rsidRPr="00D7510C">
              <w:t>33</w:t>
            </w:r>
          </w:p>
        </w:tc>
        <w:tc>
          <w:tcPr>
            <w:tcW w:w="630" w:type="dxa"/>
          </w:tcPr>
          <w:p w14:paraId="7F68E326" w14:textId="4BF5418B" w:rsidR="00DF6C28" w:rsidRPr="00D7510C" w:rsidRDefault="00DF6C28" w:rsidP="00EA19F6">
            <w:pPr>
              <w:pStyle w:val="VCAAtablecondensed"/>
            </w:pPr>
            <w:r w:rsidRPr="00D7510C">
              <w:t>18</w:t>
            </w:r>
          </w:p>
        </w:tc>
        <w:tc>
          <w:tcPr>
            <w:tcW w:w="709" w:type="dxa"/>
          </w:tcPr>
          <w:p w14:paraId="449A400A" w14:textId="1AE0463E" w:rsidR="00DF6C28" w:rsidRPr="00D7510C" w:rsidRDefault="00DF6C28" w:rsidP="00EA19F6">
            <w:pPr>
              <w:pStyle w:val="VCAAtablecondensed"/>
            </w:pPr>
            <w:r w:rsidRPr="00D7510C">
              <w:t>8</w:t>
            </w:r>
          </w:p>
        </w:tc>
        <w:tc>
          <w:tcPr>
            <w:tcW w:w="704" w:type="dxa"/>
            <w:shd w:val="clear" w:color="auto" w:fill="D9D9D9" w:themeFill="background1" w:themeFillShade="D9"/>
          </w:tcPr>
          <w:p w14:paraId="039255D3" w14:textId="28F37CB6" w:rsidR="00DF6C28" w:rsidRPr="003E3638" w:rsidRDefault="00DF6C28" w:rsidP="00EA19F6">
            <w:pPr>
              <w:pStyle w:val="VCAAtablecondensed"/>
              <w:rPr>
                <w:rStyle w:val="VCAAbold"/>
              </w:rPr>
            </w:pPr>
            <w:r w:rsidRPr="003E3638">
              <w:rPr>
                <w:rStyle w:val="VCAAbold"/>
              </w:rPr>
              <w:t>40</w:t>
            </w:r>
          </w:p>
        </w:tc>
        <w:tc>
          <w:tcPr>
            <w:tcW w:w="4819" w:type="dxa"/>
            <w:noWrap/>
            <w:hideMark/>
          </w:tcPr>
          <w:p w14:paraId="71534E0D" w14:textId="4DA6658B" w:rsidR="00DF6C28" w:rsidRPr="00D503D6" w:rsidRDefault="00DF6C28" w:rsidP="00DF6C28">
            <w:pPr>
              <w:pStyle w:val="VCAAtablecondensed"/>
              <w:rPr>
                <w:lang w:val="en-AU" w:eastAsia="en-AU"/>
              </w:rPr>
            </w:pPr>
            <w:r>
              <w:rPr>
                <w:lang w:val="en-AU" w:eastAsia="en-AU"/>
              </w:rPr>
              <w:t xml:space="preserve">The </w:t>
            </w:r>
            <w:r w:rsidRPr="003E3638">
              <w:t>least useful</w:t>
            </w:r>
            <w:r>
              <w:rPr>
                <w:lang w:val="en-AU" w:eastAsia="en-AU"/>
              </w:rPr>
              <w:t xml:space="preserve"> tool to select the ducks in this photograph would be the marque tool (albeit rectangular or oval). Students need to read questions carefully as many would be aware that the marque tool would not be useful in this situation.</w:t>
            </w:r>
          </w:p>
        </w:tc>
      </w:tr>
      <w:tr w:rsidR="00DF6C28" w:rsidRPr="00D503D6" w14:paraId="32766D4C" w14:textId="77777777" w:rsidTr="00064127">
        <w:trPr>
          <w:trHeight w:val="290"/>
        </w:trPr>
        <w:tc>
          <w:tcPr>
            <w:tcW w:w="1130" w:type="dxa"/>
            <w:noWrap/>
            <w:vAlign w:val="bottom"/>
            <w:hideMark/>
          </w:tcPr>
          <w:p w14:paraId="5354EB9B" w14:textId="2AB50E5E" w:rsidR="00DF6C28" w:rsidRPr="00D7510C" w:rsidRDefault="00DF6C28" w:rsidP="00EA612C">
            <w:pPr>
              <w:pStyle w:val="VCAAtablecondensed"/>
            </w:pPr>
            <w:r w:rsidRPr="00D7510C">
              <w:t>14</w:t>
            </w:r>
          </w:p>
        </w:tc>
        <w:tc>
          <w:tcPr>
            <w:tcW w:w="993" w:type="dxa"/>
            <w:noWrap/>
            <w:vAlign w:val="bottom"/>
            <w:hideMark/>
          </w:tcPr>
          <w:p w14:paraId="7BDF85A7" w14:textId="7EF4FA85" w:rsidR="00DF6C28" w:rsidRPr="00D7510C" w:rsidRDefault="00DF6C28" w:rsidP="00EA612C">
            <w:pPr>
              <w:pStyle w:val="VCAAtablecondensed"/>
            </w:pPr>
            <w:r w:rsidRPr="00D7510C">
              <w:t>B</w:t>
            </w:r>
          </w:p>
        </w:tc>
        <w:tc>
          <w:tcPr>
            <w:tcW w:w="644" w:type="dxa"/>
            <w:vAlign w:val="bottom"/>
          </w:tcPr>
          <w:p w14:paraId="3262A89B" w14:textId="031B3925" w:rsidR="00DF6C28" w:rsidRPr="00D7510C" w:rsidRDefault="00DF6C28" w:rsidP="00EA612C">
            <w:pPr>
              <w:pStyle w:val="VCAAtablecondensed"/>
            </w:pPr>
            <w:r w:rsidRPr="00D7510C">
              <w:t>3</w:t>
            </w:r>
          </w:p>
        </w:tc>
        <w:tc>
          <w:tcPr>
            <w:tcW w:w="630" w:type="dxa"/>
            <w:shd w:val="clear" w:color="auto" w:fill="D9D9D9" w:themeFill="background1" w:themeFillShade="D9"/>
            <w:vAlign w:val="bottom"/>
          </w:tcPr>
          <w:p w14:paraId="0F48D704" w14:textId="466BF6B0" w:rsidR="00DF6C28" w:rsidRPr="003E3638" w:rsidRDefault="00DF6C28" w:rsidP="00EA612C">
            <w:pPr>
              <w:pStyle w:val="VCAAtablecondensed"/>
              <w:rPr>
                <w:rStyle w:val="VCAAbold"/>
              </w:rPr>
            </w:pPr>
            <w:r w:rsidRPr="003E3638">
              <w:rPr>
                <w:rStyle w:val="VCAAbold"/>
              </w:rPr>
              <w:t>84</w:t>
            </w:r>
          </w:p>
        </w:tc>
        <w:tc>
          <w:tcPr>
            <w:tcW w:w="709" w:type="dxa"/>
            <w:vAlign w:val="bottom"/>
          </w:tcPr>
          <w:p w14:paraId="1106D031" w14:textId="36E3AB43" w:rsidR="00DF6C28" w:rsidRPr="00D7510C" w:rsidRDefault="00DF6C28" w:rsidP="00EA612C">
            <w:pPr>
              <w:pStyle w:val="VCAAtablecondensed"/>
            </w:pPr>
            <w:r w:rsidRPr="00D7510C">
              <w:t>11</w:t>
            </w:r>
          </w:p>
        </w:tc>
        <w:tc>
          <w:tcPr>
            <w:tcW w:w="704" w:type="dxa"/>
            <w:vAlign w:val="bottom"/>
          </w:tcPr>
          <w:p w14:paraId="4E5F5D48" w14:textId="572DF458" w:rsidR="00DF6C28" w:rsidRPr="00D7510C" w:rsidRDefault="00DF6C28" w:rsidP="00EA612C">
            <w:pPr>
              <w:pStyle w:val="VCAAtablecondensed"/>
            </w:pPr>
            <w:r w:rsidRPr="00D7510C">
              <w:t>2</w:t>
            </w:r>
          </w:p>
        </w:tc>
        <w:tc>
          <w:tcPr>
            <w:tcW w:w="4819" w:type="dxa"/>
            <w:noWrap/>
            <w:hideMark/>
          </w:tcPr>
          <w:p w14:paraId="1D932EC8" w14:textId="5A956BC7" w:rsidR="00DF6C28" w:rsidRPr="00D503D6" w:rsidRDefault="00DF6C28" w:rsidP="00DF6C28">
            <w:pPr>
              <w:pStyle w:val="VCAAtablecondensed"/>
              <w:rPr>
                <w:lang w:val="en-AU" w:eastAsia="en-AU"/>
              </w:rPr>
            </w:pPr>
          </w:p>
        </w:tc>
      </w:tr>
      <w:tr w:rsidR="00DF6C28" w:rsidRPr="00D503D6" w14:paraId="7DA99768" w14:textId="77777777" w:rsidTr="00064127">
        <w:trPr>
          <w:trHeight w:val="290"/>
        </w:trPr>
        <w:tc>
          <w:tcPr>
            <w:tcW w:w="1130" w:type="dxa"/>
            <w:noWrap/>
            <w:vAlign w:val="bottom"/>
            <w:hideMark/>
          </w:tcPr>
          <w:p w14:paraId="044BD0C2" w14:textId="173BC05F" w:rsidR="00DF6C28" w:rsidRPr="00D7510C" w:rsidRDefault="00DF6C28" w:rsidP="00EA612C">
            <w:pPr>
              <w:pStyle w:val="VCAAtablecondensed"/>
            </w:pPr>
            <w:r w:rsidRPr="00D7510C">
              <w:t>15</w:t>
            </w:r>
          </w:p>
        </w:tc>
        <w:tc>
          <w:tcPr>
            <w:tcW w:w="993" w:type="dxa"/>
            <w:noWrap/>
            <w:vAlign w:val="bottom"/>
            <w:hideMark/>
          </w:tcPr>
          <w:p w14:paraId="6B945547" w14:textId="6A4FC052" w:rsidR="00DF6C28" w:rsidRPr="00D7510C" w:rsidRDefault="00DF6C28" w:rsidP="00EA612C">
            <w:pPr>
              <w:pStyle w:val="VCAAtablecondensed"/>
            </w:pPr>
            <w:r w:rsidRPr="00D7510C">
              <w:t>A</w:t>
            </w:r>
          </w:p>
        </w:tc>
        <w:tc>
          <w:tcPr>
            <w:tcW w:w="644" w:type="dxa"/>
            <w:shd w:val="clear" w:color="auto" w:fill="D9D9D9" w:themeFill="background1" w:themeFillShade="D9"/>
            <w:vAlign w:val="bottom"/>
          </w:tcPr>
          <w:p w14:paraId="0BBB5C7C" w14:textId="3576EF1E" w:rsidR="00DF6C28" w:rsidRPr="003E3638" w:rsidRDefault="00DF6C28" w:rsidP="00EA612C">
            <w:pPr>
              <w:pStyle w:val="VCAAtablecondensed"/>
              <w:rPr>
                <w:rStyle w:val="VCAAbold"/>
              </w:rPr>
            </w:pPr>
            <w:r w:rsidRPr="003E3638">
              <w:rPr>
                <w:rStyle w:val="VCAAbold"/>
              </w:rPr>
              <w:t>49</w:t>
            </w:r>
          </w:p>
        </w:tc>
        <w:tc>
          <w:tcPr>
            <w:tcW w:w="630" w:type="dxa"/>
            <w:vAlign w:val="bottom"/>
          </w:tcPr>
          <w:p w14:paraId="18BD2130" w14:textId="2EC01928" w:rsidR="00DF6C28" w:rsidRPr="00D7510C" w:rsidRDefault="00DF6C28" w:rsidP="00EA612C">
            <w:pPr>
              <w:pStyle w:val="VCAAtablecondensed"/>
            </w:pPr>
            <w:r w:rsidRPr="00D7510C">
              <w:t>28</w:t>
            </w:r>
          </w:p>
        </w:tc>
        <w:tc>
          <w:tcPr>
            <w:tcW w:w="709" w:type="dxa"/>
            <w:vAlign w:val="bottom"/>
          </w:tcPr>
          <w:p w14:paraId="7F1ED927" w14:textId="1A91E368" w:rsidR="00DF6C28" w:rsidRPr="00D7510C" w:rsidRDefault="00DF6C28" w:rsidP="00EA612C">
            <w:pPr>
              <w:pStyle w:val="VCAAtablecondensed"/>
            </w:pPr>
            <w:r w:rsidRPr="00D7510C">
              <w:t>2</w:t>
            </w:r>
          </w:p>
        </w:tc>
        <w:tc>
          <w:tcPr>
            <w:tcW w:w="704" w:type="dxa"/>
            <w:vAlign w:val="bottom"/>
          </w:tcPr>
          <w:p w14:paraId="4B24E60C" w14:textId="69CDD862" w:rsidR="00DF6C28" w:rsidRPr="00D7510C" w:rsidRDefault="00DF6C28" w:rsidP="00EA612C">
            <w:pPr>
              <w:pStyle w:val="VCAAtablecondensed"/>
            </w:pPr>
            <w:r w:rsidRPr="00D7510C">
              <w:t>22</w:t>
            </w:r>
          </w:p>
        </w:tc>
        <w:tc>
          <w:tcPr>
            <w:tcW w:w="4819" w:type="dxa"/>
            <w:noWrap/>
            <w:hideMark/>
          </w:tcPr>
          <w:p w14:paraId="55537483" w14:textId="133104E4" w:rsidR="00DF6C28" w:rsidRPr="00D503D6" w:rsidRDefault="00DF6C28" w:rsidP="00DF6C28">
            <w:pPr>
              <w:pStyle w:val="VCAAtablecondensed"/>
              <w:rPr>
                <w:lang w:val="en-AU" w:eastAsia="en-AU"/>
              </w:rPr>
            </w:pPr>
          </w:p>
        </w:tc>
      </w:tr>
      <w:tr w:rsidR="00DF6C28" w:rsidRPr="00D503D6" w14:paraId="3E121918" w14:textId="77777777" w:rsidTr="00064127">
        <w:trPr>
          <w:trHeight w:val="290"/>
        </w:trPr>
        <w:tc>
          <w:tcPr>
            <w:tcW w:w="1130" w:type="dxa"/>
            <w:noWrap/>
            <w:vAlign w:val="bottom"/>
            <w:hideMark/>
          </w:tcPr>
          <w:p w14:paraId="6E227E78" w14:textId="1091F264" w:rsidR="00DF6C28" w:rsidRPr="00D7510C" w:rsidRDefault="00DF6C28" w:rsidP="00EA612C">
            <w:pPr>
              <w:pStyle w:val="VCAAtablecondensed"/>
            </w:pPr>
            <w:r w:rsidRPr="00D7510C">
              <w:t>16</w:t>
            </w:r>
          </w:p>
        </w:tc>
        <w:tc>
          <w:tcPr>
            <w:tcW w:w="993" w:type="dxa"/>
            <w:noWrap/>
            <w:vAlign w:val="bottom"/>
            <w:hideMark/>
          </w:tcPr>
          <w:p w14:paraId="3C5AAE04" w14:textId="4A0CAFAF" w:rsidR="00DF6C28" w:rsidRPr="00D7510C" w:rsidRDefault="00DF6C28" w:rsidP="00EA612C">
            <w:pPr>
              <w:pStyle w:val="VCAAtablecondensed"/>
            </w:pPr>
            <w:r w:rsidRPr="00D7510C">
              <w:t>B</w:t>
            </w:r>
          </w:p>
        </w:tc>
        <w:tc>
          <w:tcPr>
            <w:tcW w:w="644" w:type="dxa"/>
            <w:vAlign w:val="bottom"/>
          </w:tcPr>
          <w:p w14:paraId="495771C8" w14:textId="698391FA" w:rsidR="00DF6C28" w:rsidRPr="00D7510C" w:rsidRDefault="00DF6C28" w:rsidP="00EA612C">
            <w:pPr>
              <w:pStyle w:val="VCAAtablecondensed"/>
            </w:pPr>
            <w:r w:rsidRPr="00D7510C">
              <w:t>27</w:t>
            </w:r>
          </w:p>
        </w:tc>
        <w:tc>
          <w:tcPr>
            <w:tcW w:w="630" w:type="dxa"/>
            <w:shd w:val="clear" w:color="auto" w:fill="D9D9D9" w:themeFill="background1" w:themeFillShade="D9"/>
            <w:vAlign w:val="bottom"/>
          </w:tcPr>
          <w:p w14:paraId="12629C94" w14:textId="7784206C" w:rsidR="00DF6C28" w:rsidRPr="003E3638" w:rsidRDefault="00DF6C28" w:rsidP="00EA612C">
            <w:pPr>
              <w:pStyle w:val="VCAAtablecondensed"/>
              <w:rPr>
                <w:rStyle w:val="VCAAbold"/>
              </w:rPr>
            </w:pPr>
            <w:r w:rsidRPr="003E3638">
              <w:rPr>
                <w:rStyle w:val="VCAAbold"/>
              </w:rPr>
              <w:t>46</w:t>
            </w:r>
          </w:p>
        </w:tc>
        <w:tc>
          <w:tcPr>
            <w:tcW w:w="709" w:type="dxa"/>
            <w:vAlign w:val="bottom"/>
          </w:tcPr>
          <w:p w14:paraId="3A739B9F" w14:textId="22DCD210" w:rsidR="00DF6C28" w:rsidRPr="00D7510C" w:rsidRDefault="00DF6C28" w:rsidP="00EA612C">
            <w:pPr>
              <w:pStyle w:val="VCAAtablecondensed"/>
            </w:pPr>
            <w:r w:rsidRPr="00D7510C">
              <w:t>13</w:t>
            </w:r>
          </w:p>
        </w:tc>
        <w:tc>
          <w:tcPr>
            <w:tcW w:w="704" w:type="dxa"/>
            <w:vAlign w:val="bottom"/>
          </w:tcPr>
          <w:p w14:paraId="72F6E406" w14:textId="0C7368FC" w:rsidR="00DF6C28" w:rsidRPr="00D7510C" w:rsidRDefault="00DF6C28" w:rsidP="00EA612C">
            <w:pPr>
              <w:pStyle w:val="VCAAtablecondensed"/>
            </w:pPr>
            <w:r w:rsidRPr="00D7510C">
              <w:t>14</w:t>
            </w:r>
          </w:p>
        </w:tc>
        <w:tc>
          <w:tcPr>
            <w:tcW w:w="4819" w:type="dxa"/>
            <w:noWrap/>
            <w:hideMark/>
          </w:tcPr>
          <w:p w14:paraId="14C3FEC9" w14:textId="76B830B2" w:rsidR="00DF6C28" w:rsidRPr="00D503D6" w:rsidRDefault="00DF6C28" w:rsidP="00DF6C28">
            <w:pPr>
              <w:pStyle w:val="VCAAtablecondensed"/>
              <w:rPr>
                <w:lang w:val="en-AU" w:eastAsia="en-AU"/>
              </w:rPr>
            </w:pPr>
          </w:p>
        </w:tc>
      </w:tr>
      <w:tr w:rsidR="00DF6C28" w:rsidRPr="00D503D6" w14:paraId="469DFDE8" w14:textId="77777777" w:rsidTr="00064127">
        <w:trPr>
          <w:trHeight w:val="290"/>
        </w:trPr>
        <w:tc>
          <w:tcPr>
            <w:tcW w:w="1130" w:type="dxa"/>
            <w:noWrap/>
            <w:vAlign w:val="bottom"/>
            <w:hideMark/>
          </w:tcPr>
          <w:p w14:paraId="575990C6" w14:textId="63BC9FBE" w:rsidR="00DF6C28" w:rsidRPr="00D7510C" w:rsidRDefault="00DF6C28" w:rsidP="00EA612C">
            <w:pPr>
              <w:pStyle w:val="VCAAtablecondensed"/>
            </w:pPr>
            <w:r w:rsidRPr="00D7510C">
              <w:t>17</w:t>
            </w:r>
          </w:p>
        </w:tc>
        <w:tc>
          <w:tcPr>
            <w:tcW w:w="993" w:type="dxa"/>
            <w:noWrap/>
            <w:vAlign w:val="bottom"/>
            <w:hideMark/>
          </w:tcPr>
          <w:p w14:paraId="2213DAB7" w14:textId="56492DB0" w:rsidR="00DF6C28" w:rsidRPr="00D7510C" w:rsidRDefault="00DF6C28" w:rsidP="00EA612C">
            <w:pPr>
              <w:pStyle w:val="VCAAtablecondensed"/>
            </w:pPr>
            <w:r w:rsidRPr="00D7510C">
              <w:t>D</w:t>
            </w:r>
          </w:p>
        </w:tc>
        <w:tc>
          <w:tcPr>
            <w:tcW w:w="644" w:type="dxa"/>
            <w:vAlign w:val="bottom"/>
          </w:tcPr>
          <w:p w14:paraId="4581F8BE" w14:textId="65C11567" w:rsidR="00DF6C28" w:rsidRPr="00D7510C" w:rsidRDefault="00DF6C28" w:rsidP="00EA612C">
            <w:pPr>
              <w:pStyle w:val="VCAAtablecondensed"/>
            </w:pPr>
            <w:r w:rsidRPr="00D7510C">
              <w:t>29</w:t>
            </w:r>
          </w:p>
        </w:tc>
        <w:tc>
          <w:tcPr>
            <w:tcW w:w="630" w:type="dxa"/>
            <w:vAlign w:val="bottom"/>
          </w:tcPr>
          <w:p w14:paraId="471BFA09" w14:textId="3B5EFD37" w:rsidR="00DF6C28" w:rsidRPr="00D7510C" w:rsidRDefault="00DF6C28" w:rsidP="00EA612C">
            <w:pPr>
              <w:pStyle w:val="VCAAtablecondensed"/>
            </w:pPr>
            <w:r w:rsidRPr="00D7510C">
              <w:t>8</w:t>
            </w:r>
          </w:p>
        </w:tc>
        <w:tc>
          <w:tcPr>
            <w:tcW w:w="709" w:type="dxa"/>
            <w:vAlign w:val="bottom"/>
          </w:tcPr>
          <w:p w14:paraId="497B7298" w14:textId="4624F6EE" w:rsidR="00DF6C28" w:rsidRPr="00D7510C" w:rsidRDefault="00DF6C28" w:rsidP="00EA612C">
            <w:pPr>
              <w:pStyle w:val="VCAAtablecondensed"/>
            </w:pPr>
            <w:r w:rsidRPr="00D7510C">
              <w:t>8</w:t>
            </w:r>
          </w:p>
        </w:tc>
        <w:tc>
          <w:tcPr>
            <w:tcW w:w="704" w:type="dxa"/>
            <w:shd w:val="clear" w:color="auto" w:fill="D9D9D9" w:themeFill="background1" w:themeFillShade="D9"/>
            <w:vAlign w:val="bottom"/>
          </w:tcPr>
          <w:p w14:paraId="26594943" w14:textId="1321DB09" w:rsidR="00DF6C28" w:rsidRPr="003E3638" w:rsidRDefault="00DF6C28" w:rsidP="00EA612C">
            <w:pPr>
              <w:pStyle w:val="VCAAtablecondensed"/>
              <w:rPr>
                <w:rStyle w:val="VCAAbold"/>
              </w:rPr>
            </w:pPr>
            <w:r w:rsidRPr="003E3638">
              <w:rPr>
                <w:rStyle w:val="VCAAbold"/>
              </w:rPr>
              <w:t>54</w:t>
            </w:r>
          </w:p>
        </w:tc>
        <w:tc>
          <w:tcPr>
            <w:tcW w:w="4819" w:type="dxa"/>
            <w:noWrap/>
            <w:hideMark/>
          </w:tcPr>
          <w:p w14:paraId="015C2256" w14:textId="54C07793" w:rsidR="00DF6C28" w:rsidRPr="00D503D6" w:rsidRDefault="00DF6C28" w:rsidP="00DF6C28">
            <w:pPr>
              <w:pStyle w:val="VCAAtablecondensed"/>
              <w:rPr>
                <w:lang w:val="en-AU" w:eastAsia="en-AU"/>
              </w:rPr>
            </w:pPr>
          </w:p>
        </w:tc>
      </w:tr>
      <w:tr w:rsidR="00DF6C28" w:rsidRPr="00D503D6" w14:paraId="4E54DDE8" w14:textId="77777777" w:rsidTr="00064127">
        <w:trPr>
          <w:trHeight w:val="290"/>
        </w:trPr>
        <w:tc>
          <w:tcPr>
            <w:tcW w:w="1130" w:type="dxa"/>
            <w:noWrap/>
            <w:vAlign w:val="bottom"/>
            <w:hideMark/>
          </w:tcPr>
          <w:p w14:paraId="36227DC2" w14:textId="506AA7D5" w:rsidR="00DF6C28" w:rsidRPr="00D7510C" w:rsidRDefault="00DF6C28" w:rsidP="00EA612C">
            <w:pPr>
              <w:pStyle w:val="VCAAtablecondensed"/>
            </w:pPr>
            <w:r w:rsidRPr="00D7510C">
              <w:t>18</w:t>
            </w:r>
          </w:p>
        </w:tc>
        <w:tc>
          <w:tcPr>
            <w:tcW w:w="993" w:type="dxa"/>
            <w:noWrap/>
            <w:vAlign w:val="bottom"/>
            <w:hideMark/>
          </w:tcPr>
          <w:p w14:paraId="643F3D90" w14:textId="26B569A0" w:rsidR="00DF6C28" w:rsidRPr="00D7510C" w:rsidRDefault="00DF6C28" w:rsidP="00EA612C">
            <w:pPr>
              <w:pStyle w:val="VCAAtablecondensed"/>
            </w:pPr>
            <w:r w:rsidRPr="00D7510C">
              <w:t>A</w:t>
            </w:r>
          </w:p>
        </w:tc>
        <w:tc>
          <w:tcPr>
            <w:tcW w:w="644" w:type="dxa"/>
            <w:shd w:val="clear" w:color="auto" w:fill="D9D9D9" w:themeFill="background1" w:themeFillShade="D9"/>
            <w:vAlign w:val="bottom"/>
          </w:tcPr>
          <w:p w14:paraId="2B9A2549" w14:textId="6484883C" w:rsidR="00DF6C28" w:rsidRPr="003E3638" w:rsidRDefault="00DF6C28" w:rsidP="00EA612C">
            <w:pPr>
              <w:pStyle w:val="VCAAtablecondensed"/>
              <w:rPr>
                <w:rStyle w:val="VCAAbold"/>
              </w:rPr>
            </w:pPr>
            <w:r w:rsidRPr="003E3638">
              <w:rPr>
                <w:rStyle w:val="VCAAbold"/>
              </w:rPr>
              <w:t>97</w:t>
            </w:r>
          </w:p>
        </w:tc>
        <w:tc>
          <w:tcPr>
            <w:tcW w:w="630" w:type="dxa"/>
            <w:vAlign w:val="bottom"/>
          </w:tcPr>
          <w:p w14:paraId="0FCD3865" w14:textId="4B6B4CAC" w:rsidR="00DF6C28" w:rsidRPr="00D7510C" w:rsidRDefault="00DF6C28" w:rsidP="00EA612C">
            <w:pPr>
              <w:pStyle w:val="VCAAtablecondensed"/>
            </w:pPr>
            <w:r w:rsidRPr="00D7510C">
              <w:t>1</w:t>
            </w:r>
          </w:p>
        </w:tc>
        <w:tc>
          <w:tcPr>
            <w:tcW w:w="709" w:type="dxa"/>
            <w:vAlign w:val="bottom"/>
          </w:tcPr>
          <w:p w14:paraId="262DA54A" w14:textId="6E694B62" w:rsidR="00DF6C28" w:rsidRPr="00D7510C" w:rsidRDefault="00DF6C28" w:rsidP="00EA612C">
            <w:pPr>
              <w:pStyle w:val="VCAAtablecondensed"/>
            </w:pPr>
            <w:r w:rsidRPr="00D7510C">
              <w:t>1</w:t>
            </w:r>
          </w:p>
        </w:tc>
        <w:tc>
          <w:tcPr>
            <w:tcW w:w="704" w:type="dxa"/>
            <w:vAlign w:val="bottom"/>
          </w:tcPr>
          <w:p w14:paraId="55084938" w14:textId="587DD3D4" w:rsidR="00DF6C28" w:rsidRPr="00D7510C" w:rsidRDefault="00DF6C28" w:rsidP="00EA612C">
            <w:pPr>
              <w:pStyle w:val="VCAAtablecondensed"/>
            </w:pPr>
            <w:r w:rsidRPr="00D7510C">
              <w:t>1</w:t>
            </w:r>
          </w:p>
        </w:tc>
        <w:tc>
          <w:tcPr>
            <w:tcW w:w="4819" w:type="dxa"/>
            <w:noWrap/>
            <w:hideMark/>
          </w:tcPr>
          <w:p w14:paraId="7CC93721" w14:textId="56E2C586" w:rsidR="00DF6C28" w:rsidRPr="00D503D6" w:rsidRDefault="00DF6C28" w:rsidP="00DF6C28">
            <w:pPr>
              <w:pStyle w:val="VCAAtablecondensed"/>
              <w:rPr>
                <w:lang w:val="en-AU" w:eastAsia="en-AU"/>
              </w:rPr>
            </w:pPr>
          </w:p>
        </w:tc>
      </w:tr>
      <w:tr w:rsidR="00DF6C28" w:rsidRPr="00D503D6" w14:paraId="3D9D0DD3" w14:textId="77777777" w:rsidTr="00064127">
        <w:trPr>
          <w:trHeight w:val="290"/>
        </w:trPr>
        <w:tc>
          <w:tcPr>
            <w:tcW w:w="1130" w:type="dxa"/>
            <w:noWrap/>
            <w:vAlign w:val="bottom"/>
            <w:hideMark/>
          </w:tcPr>
          <w:p w14:paraId="28D1DCEF" w14:textId="18A1F166" w:rsidR="00DF6C28" w:rsidRPr="00D7510C" w:rsidRDefault="00DF6C28" w:rsidP="00EA612C">
            <w:pPr>
              <w:pStyle w:val="VCAAtablecondensed"/>
            </w:pPr>
            <w:r w:rsidRPr="00D7510C">
              <w:t>19</w:t>
            </w:r>
          </w:p>
        </w:tc>
        <w:tc>
          <w:tcPr>
            <w:tcW w:w="993" w:type="dxa"/>
            <w:noWrap/>
            <w:vAlign w:val="bottom"/>
            <w:hideMark/>
          </w:tcPr>
          <w:p w14:paraId="16157386" w14:textId="17B69A78" w:rsidR="00DF6C28" w:rsidRPr="00D7510C" w:rsidRDefault="00DF6C28" w:rsidP="00EA612C">
            <w:pPr>
              <w:pStyle w:val="VCAAtablecondensed"/>
            </w:pPr>
            <w:r w:rsidRPr="00D7510C">
              <w:t>C</w:t>
            </w:r>
          </w:p>
        </w:tc>
        <w:tc>
          <w:tcPr>
            <w:tcW w:w="644" w:type="dxa"/>
            <w:vAlign w:val="bottom"/>
          </w:tcPr>
          <w:p w14:paraId="1BF9ADCA" w14:textId="76B4E68B" w:rsidR="00DF6C28" w:rsidRPr="00D7510C" w:rsidRDefault="00DF6C28" w:rsidP="00EA612C">
            <w:pPr>
              <w:pStyle w:val="VCAAtablecondensed"/>
            </w:pPr>
            <w:r w:rsidRPr="00D7510C">
              <w:t>5</w:t>
            </w:r>
          </w:p>
        </w:tc>
        <w:tc>
          <w:tcPr>
            <w:tcW w:w="630" w:type="dxa"/>
            <w:vAlign w:val="bottom"/>
          </w:tcPr>
          <w:p w14:paraId="4A7821C1" w14:textId="14FD6613" w:rsidR="00DF6C28" w:rsidRPr="00D7510C" w:rsidRDefault="00DF6C28" w:rsidP="00EA612C">
            <w:pPr>
              <w:pStyle w:val="VCAAtablecondensed"/>
            </w:pPr>
            <w:r w:rsidRPr="00D7510C">
              <w:t>2</w:t>
            </w:r>
          </w:p>
        </w:tc>
        <w:tc>
          <w:tcPr>
            <w:tcW w:w="709" w:type="dxa"/>
            <w:shd w:val="clear" w:color="auto" w:fill="D9D9D9" w:themeFill="background1" w:themeFillShade="D9"/>
            <w:vAlign w:val="bottom"/>
          </w:tcPr>
          <w:p w14:paraId="47A6AD71" w14:textId="584198E1" w:rsidR="00DF6C28" w:rsidRPr="003E3638" w:rsidRDefault="00DF6C28" w:rsidP="00EA612C">
            <w:pPr>
              <w:pStyle w:val="VCAAtablecondensed"/>
              <w:rPr>
                <w:rStyle w:val="VCAAbold"/>
              </w:rPr>
            </w:pPr>
            <w:r w:rsidRPr="003E3638">
              <w:rPr>
                <w:rStyle w:val="VCAAbold"/>
              </w:rPr>
              <w:t>91</w:t>
            </w:r>
          </w:p>
        </w:tc>
        <w:tc>
          <w:tcPr>
            <w:tcW w:w="704" w:type="dxa"/>
            <w:vAlign w:val="bottom"/>
          </w:tcPr>
          <w:p w14:paraId="742BB3CD" w14:textId="6792CF7F" w:rsidR="00DF6C28" w:rsidRPr="00D7510C" w:rsidRDefault="00DF6C28" w:rsidP="00EA612C">
            <w:pPr>
              <w:pStyle w:val="VCAAtablecondensed"/>
            </w:pPr>
            <w:r w:rsidRPr="00D7510C">
              <w:t>2</w:t>
            </w:r>
          </w:p>
        </w:tc>
        <w:tc>
          <w:tcPr>
            <w:tcW w:w="4819" w:type="dxa"/>
            <w:noWrap/>
            <w:hideMark/>
          </w:tcPr>
          <w:p w14:paraId="50D95BA1" w14:textId="3B7D7448" w:rsidR="00DF6C28" w:rsidRPr="00D503D6" w:rsidRDefault="00DF6C28" w:rsidP="00DF6C28">
            <w:pPr>
              <w:pStyle w:val="VCAAtablecondensed"/>
              <w:rPr>
                <w:lang w:val="en-AU" w:eastAsia="en-AU"/>
              </w:rPr>
            </w:pPr>
          </w:p>
        </w:tc>
      </w:tr>
      <w:tr w:rsidR="00DF6C28" w:rsidRPr="00D503D6" w14:paraId="5DA6F628" w14:textId="77777777" w:rsidTr="00064127">
        <w:trPr>
          <w:trHeight w:val="290"/>
        </w:trPr>
        <w:tc>
          <w:tcPr>
            <w:tcW w:w="1130" w:type="dxa"/>
            <w:noWrap/>
            <w:vAlign w:val="bottom"/>
            <w:hideMark/>
          </w:tcPr>
          <w:p w14:paraId="4D28256D" w14:textId="53509AD9" w:rsidR="00DF6C28" w:rsidRPr="00D7510C" w:rsidRDefault="00DF6C28" w:rsidP="00EA612C">
            <w:pPr>
              <w:pStyle w:val="VCAAtablecondensed"/>
            </w:pPr>
            <w:r w:rsidRPr="00D7510C">
              <w:t>20</w:t>
            </w:r>
          </w:p>
        </w:tc>
        <w:tc>
          <w:tcPr>
            <w:tcW w:w="993" w:type="dxa"/>
            <w:noWrap/>
            <w:vAlign w:val="bottom"/>
            <w:hideMark/>
          </w:tcPr>
          <w:p w14:paraId="1830B545" w14:textId="56516BF2" w:rsidR="00DF6C28" w:rsidRPr="00D7510C" w:rsidRDefault="00DF6C28" w:rsidP="00EA612C">
            <w:pPr>
              <w:pStyle w:val="VCAAtablecondensed"/>
            </w:pPr>
            <w:r w:rsidRPr="00D7510C">
              <w:t>C</w:t>
            </w:r>
          </w:p>
        </w:tc>
        <w:tc>
          <w:tcPr>
            <w:tcW w:w="644" w:type="dxa"/>
            <w:vAlign w:val="bottom"/>
          </w:tcPr>
          <w:p w14:paraId="3D04CC6F" w14:textId="7A6FE8A0" w:rsidR="00DF6C28" w:rsidRPr="00D7510C" w:rsidRDefault="00DF6C28" w:rsidP="00EA612C">
            <w:pPr>
              <w:pStyle w:val="VCAAtablecondensed"/>
            </w:pPr>
            <w:r w:rsidRPr="00D7510C">
              <w:t>6</w:t>
            </w:r>
          </w:p>
        </w:tc>
        <w:tc>
          <w:tcPr>
            <w:tcW w:w="630" w:type="dxa"/>
            <w:vAlign w:val="bottom"/>
          </w:tcPr>
          <w:p w14:paraId="76CEBF57" w14:textId="323C43E7" w:rsidR="00DF6C28" w:rsidRPr="00D7510C" w:rsidRDefault="00DF6C28" w:rsidP="00EA612C">
            <w:pPr>
              <w:pStyle w:val="VCAAtablecondensed"/>
            </w:pPr>
            <w:r w:rsidRPr="00D7510C">
              <w:t>16</w:t>
            </w:r>
          </w:p>
        </w:tc>
        <w:tc>
          <w:tcPr>
            <w:tcW w:w="709" w:type="dxa"/>
            <w:shd w:val="clear" w:color="auto" w:fill="D9D9D9" w:themeFill="background1" w:themeFillShade="D9"/>
            <w:vAlign w:val="bottom"/>
          </w:tcPr>
          <w:p w14:paraId="4105B37F" w14:textId="4D05BF79" w:rsidR="00DF6C28" w:rsidRPr="003E3638" w:rsidRDefault="00DF6C28" w:rsidP="00EA612C">
            <w:pPr>
              <w:pStyle w:val="VCAAtablecondensed"/>
              <w:rPr>
                <w:rStyle w:val="VCAAbold"/>
              </w:rPr>
            </w:pPr>
            <w:r w:rsidRPr="003E3638">
              <w:rPr>
                <w:rStyle w:val="VCAAbold"/>
              </w:rPr>
              <w:t>58</w:t>
            </w:r>
          </w:p>
        </w:tc>
        <w:tc>
          <w:tcPr>
            <w:tcW w:w="704" w:type="dxa"/>
            <w:vAlign w:val="bottom"/>
          </w:tcPr>
          <w:p w14:paraId="7AAD2599" w14:textId="708F5487" w:rsidR="00DF6C28" w:rsidRPr="00D7510C" w:rsidRDefault="00DF6C28" w:rsidP="00EA612C">
            <w:pPr>
              <w:pStyle w:val="VCAAtablecondensed"/>
            </w:pPr>
            <w:r w:rsidRPr="00D7510C">
              <w:t>20</w:t>
            </w:r>
          </w:p>
        </w:tc>
        <w:tc>
          <w:tcPr>
            <w:tcW w:w="4819" w:type="dxa"/>
            <w:noWrap/>
            <w:hideMark/>
          </w:tcPr>
          <w:p w14:paraId="5E7C326A" w14:textId="11DBE218" w:rsidR="00DF6C28" w:rsidRPr="00D503D6" w:rsidRDefault="00DF6C28" w:rsidP="00DF6C28">
            <w:pPr>
              <w:pStyle w:val="VCAAtablecondensed"/>
              <w:rPr>
                <w:lang w:val="en-AU" w:eastAsia="en-AU"/>
              </w:rPr>
            </w:pPr>
          </w:p>
        </w:tc>
      </w:tr>
    </w:tbl>
    <w:p w14:paraId="5B3295A1" w14:textId="0CA6F916" w:rsidR="000107AE" w:rsidRDefault="000107AE" w:rsidP="000107AE">
      <w:pPr>
        <w:pStyle w:val="VCAAHeading2"/>
      </w:pPr>
      <w:r>
        <w:t>Section B</w:t>
      </w:r>
      <w:r w:rsidR="00F76DDF">
        <w:t xml:space="preserve"> – Short</w:t>
      </w:r>
      <w:r w:rsidR="00F24620">
        <w:t>-</w:t>
      </w:r>
      <w:r w:rsidR="00F76DDF">
        <w:t>answer questions</w:t>
      </w:r>
    </w:p>
    <w:p w14:paraId="3EA31629" w14:textId="71BB4C6F" w:rsidR="000107AE" w:rsidRDefault="000107AE" w:rsidP="000107AE">
      <w:pPr>
        <w:pStyle w:val="VCAAHeading3"/>
      </w:pPr>
      <w:r>
        <w:t>Question 1a</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9B713A" w14:paraId="3453BBE1" w14:textId="77777777" w:rsidTr="001C5116">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0D400ED" w14:textId="77777777" w:rsidR="009B713A" w:rsidRDefault="009B713A"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70345A56" w14:textId="77777777" w:rsidR="009B713A" w:rsidRDefault="009B713A"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37A9812" w14:textId="77777777" w:rsidR="009B713A" w:rsidRDefault="009B713A"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F5F4129" w14:textId="7DCB98F1" w:rsidR="009B713A" w:rsidRDefault="009B713A" w:rsidP="005B00E1">
            <w:pPr>
              <w:pStyle w:val="VCAAtablecondensedheading"/>
            </w:pPr>
            <w:r>
              <w:t>Average</w:t>
            </w:r>
          </w:p>
        </w:tc>
      </w:tr>
      <w:tr w:rsidR="009B713A" w14:paraId="1E0F6CEE" w14:textId="77777777" w:rsidTr="001C5116">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B757E" w14:textId="77777777" w:rsidR="009B713A" w:rsidRDefault="009B713A"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71294" w14:textId="044239B3" w:rsidR="009B713A" w:rsidRDefault="009B713A" w:rsidP="005B00E1">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08D42" w14:textId="3BB3811E" w:rsidR="009B713A" w:rsidRDefault="009B713A" w:rsidP="005B00E1">
            <w:pPr>
              <w:pStyle w:val="VCAAtablecondensed"/>
            </w:pPr>
            <w:r>
              <w:t>69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FBFD7" w14:textId="3FD7FC17" w:rsidR="009B713A" w:rsidRDefault="009B713A" w:rsidP="005B00E1">
            <w:pPr>
              <w:pStyle w:val="VCAAtablecondensed"/>
            </w:pPr>
            <w:r>
              <w:t>0.7</w:t>
            </w:r>
          </w:p>
        </w:tc>
      </w:tr>
    </w:tbl>
    <w:p w14:paraId="0BB72842" w14:textId="23C16B59" w:rsidR="000107AE" w:rsidRDefault="000107AE" w:rsidP="000107AE">
      <w:pPr>
        <w:pStyle w:val="VCAAbody"/>
      </w:pPr>
      <w:r>
        <w:t xml:space="preserve">Most students were able to </w:t>
      </w:r>
      <w:r w:rsidR="003D41B2">
        <w:t xml:space="preserve">confidently </w:t>
      </w:r>
      <w:r>
        <w:t>identify one aspect of the design that makes it appropriate for use by a children’s fashion brand. Aspects such as the bright, eye</w:t>
      </w:r>
      <w:r w:rsidR="0095197A">
        <w:t>-</w:t>
      </w:r>
      <w:r>
        <w:t xml:space="preserve">catching colours or the playful shapes of the leaves that would appeal to the target audience were commonly mentioned. </w:t>
      </w:r>
      <w:r w:rsidR="0095197A">
        <w:t>To</w:t>
      </w:r>
      <w:r>
        <w:t xml:space="preserve"> ensure answers were </w:t>
      </w:r>
      <w:proofErr w:type="gramStart"/>
      <w:r>
        <w:t>actually identifying</w:t>
      </w:r>
      <w:proofErr w:type="gramEnd"/>
      <w:r>
        <w:t xml:space="preserve"> an aspect of design, students needed to refer to a design element or principle. </w:t>
      </w:r>
    </w:p>
    <w:p w14:paraId="042BE519" w14:textId="51D03EE6" w:rsidR="009B713A" w:rsidRDefault="009B713A" w:rsidP="000107AE">
      <w:pPr>
        <w:pStyle w:val="VCAAbody"/>
      </w:pPr>
      <w:r>
        <w:t>The following is an example of a high-scoring response.</w:t>
      </w:r>
    </w:p>
    <w:p w14:paraId="2EA6FEE2" w14:textId="0FCC4038" w:rsidR="000107AE" w:rsidRPr="00392CCD" w:rsidRDefault="00555A8C" w:rsidP="00392CCD">
      <w:pPr>
        <w:pStyle w:val="VCAAstudentresponse"/>
      </w:pPr>
      <w:bookmarkStart w:id="1" w:name="gottohere"/>
      <w:bookmarkEnd w:id="1"/>
      <w:r w:rsidRPr="00392CCD">
        <w:t>T</w:t>
      </w:r>
      <w:r w:rsidR="000107AE" w:rsidRPr="00392CCD">
        <w:t>he design element of colour has been used well for a children’s brand, as a bright and cheerful colour scheme has been chosen which is likely to appeal to young people</w:t>
      </w:r>
      <w:r w:rsidRPr="00392CCD">
        <w:t>.</w:t>
      </w:r>
    </w:p>
    <w:p w14:paraId="28B8FD93" w14:textId="2F2C1436" w:rsidR="00555A8C" w:rsidRPr="00392CCD" w:rsidRDefault="00555A8C" w:rsidP="00392CCD">
      <w:pPr>
        <w:pStyle w:val="VCAAstudentresponse"/>
      </w:pPr>
      <w:r w:rsidRPr="00392CCD">
        <w:t>The design principle of rhythm or movement suggests playful attributes for children’s clothing – not tight and restrictive but free flowing and active.</w:t>
      </w:r>
    </w:p>
    <w:p w14:paraId="1994A2C9" w14:textId="22CABF9A" w:rsidR="00555A8C" w:rsidRDefault="0095197A" w:rsidP="000107AE">
      <w:pPr>
        <w:pStyle w:val="VCAAbody"/>
      </w:pPr>
      <w:r>
        <w:t>Note that</w:t>
      </w:r>
      <w:r w:rsidR="00555A8C">
        <w:t xml:space="preserve"> the question asked for </w:t>
      </w:r>
      <w:r w:rsidR="00555A8C" w:rsidRPr="003E3638">
        <w:rPr>
          <w:rStyle w:val="VCAAbold"/>
        </w:rPr>
        <w:t>one</w:t>
      </w:r>
      <w:r w:rsidR="00555A8C">
        <w:t xml:space="preserve"> aspect of the design, </w:t>
      </w:r>
      <w:r>
        <w:t>so</w:t>
      </w:r>
      <w:r w:rsidR="00555A8C">
        <w:t xml:space="preserve"> only the first aspect </w:t>
      </w:r>
      <w:r w:rsidR="008F5CD4">
        <w:t xml:space="preserve">identified in the answer </w:t>
      </w:r>
      <w:r w:rsidR="00555A8C">
        <w:t>w</w:t>
      </w:r>
      <w:r w:rsidR="008F5CD4">
        <w:t>as</w:t>
      </w:r>
      <w:r w:rsidR="00555A8C">
        <w:t xml:space="preserve"> considered </w:t>
      </w:r>
      <w:r w:rsidR="00E0132E">
        <w:t xml:space="preserve">when </w:t>
      </w:r>
      <w:r w:rsidR="00555A8C">
        <w:t>marking this</w:t>
      </w:r>
      <w:r w:rsidR="00F24620">
        <w:t xml:space="preserve"> </w:t>
      </w:r>
      <w:r w:rsidR="00555A8C">
        <w:t>question.</w:t>
      </w:r>
    </w:p>
    <w:p w14:paraId="1EAE1E49" w14:textId="1F2768E6" w:rsidR="00555A8C" w:rsidRDefault="00555A8C" w:rsidP="00555A8C">
      <w:pPr>
        <w:pStyle w:val="VCAAHeading3"/>
      </w:pPr>
      <w:r>
        <w:t>Question 1b</w:t>
      </w:r>
      <w:r w:rsidR="00F24620">
        <w:t>.</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E90466" w14:paraId="00A6EFC3"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3103CD6" w14:textId="77777777" w:rsidR="00E90466" w:rsidRDefault="00E90466"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50FAD541" w14:textId="77777777" w:rsidR="00E90466" w:rsidRDefault="00E90466"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41D3EDAA" w14:textId="77777777" w:rsidR="00E90466" w:rsidRDefault="00E90466"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7A515E6F" w14:textId="77777777" w:rsidR="00E90466" w:rsidRDefault="00E90466"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5628C24" w14:textId="77777777" w:rsidR="00E90466" w:rsidRDefault="00E90466" w:rsidP="005B00E1">
            <w:pPr>
              <w:pStyle w:val="VCAAtablecondensedheading"/>
            </w:pPr>
            <w:r>
              <w:t>Average</w:t>
            </w:r>
          </w:p>
        </w:tc>
      </w:tr>
      <w:tr w:rsidR="00E90466" w14:paraId="3B87A11F"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8C589" w14:textId="77777777" w:rsidR="00E90466" w:rsidRDefault="00E90466"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EED5D" w14:textId="4806C6EE" w:rsidR="00E90466" w:rsidRDefault="00E90466" w:rsidP="005B00E1">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4F0E6" w14:textId="77CCBA43" w:rsidR="00E90466" w:rsidRDefault="00E90466" w:rsidP="005B00E1">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A7D1F" w14:textId="56603105" w:rsidR="00E90466" w:rsidRDefault="00E90466" w:rsidP="005B00E1">
            <w:pPr>
              <w:pStyle w:val="VCAAtablecondensed"/>
            </w:pPr>
            <w:r>
              <w:t>38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9CF03" w14:textId="4D89F027" w:rsidR="00E90466" w:rsidRDefault="00E90466" w:rsidP="005B00E1">
            <w:pPr>
              <w:pStyle w:val="VCAAtablecondensed"/>
            </w:pPr>
            <w:r>
              <w:t>1.1</w:t>
            </w:r>
          </w:p>
        </w:tc>
      </w:tr>
    </w:tbl>
    <w:p w14:paraId="0EFA7E4B" w14:textId="5612A543" w:rsidR="00BF2870" w:rsidRDefault="00555A8C" w:rsidP="00555A8C">
      <w:pPr>
        <w:pStyle w:val="VCAAbody"/>
      </w:pPr>
      <w:r>
        <w:t xml:space="preserve">Most students identified a problem with the design but did not suggest the use of a design principle to improve </w:t>
      </w:r>
      <w:r w:rsidR="00BF2870">
        <w:t>it</w:t>
      </w:r>
      <w:r>
        <w:t xml:space="preserve">. The </w:t>
      </w:r>
      <w:proofErr w:type="gramStart"/>
      <w:r>
        <w:t>most</w:t>
      </w:r>
      <w:r w:rsidR="002B2A11">
        <w:t xml:space="preserve"> commonly</w:t>
      </w:r>
      <w:r>
        <w:t xml:space="preserve"> identified</w:t>
      </w:r>
      <w:proofErr w:type="gramEnd"/>
      <w:r>
        <w:t xml:space="preserve"> problem was the </w:t>
      </w:r>
      <w:r w:rsidR="000B546C">
        <w:t>difficulty</w:t>
      </w:r>
      <w:r>
        <w:t xml:space="preserve"> in reading the text against the background. </w:t>
      </w:r>
      <w:r w:rsidR="00BF2870">
        <w:t>Higher</w:t>
      </w:r>
      <w:r w:rsidR="009B713A">
        <w:t xml:space="preserve"> </w:t>
      </w:r>
      <w:r w:rsidR="00BF2870">
        <w:t>scoring</w:t>
      </w:r>
      <w:r>
        <w:t xml:space="preserve"> </w:t>
      </w:r>
      <w:r w:rsidR="009B713A">
        <w:t xml:space="preserve">responses </w:t>
      </w:r>
      <w:r>
        <w:t>suggested ways to improve the design using the design principle of contrast</w:t>
      </w:r>
      <w:r w:rsidR="00BF2870">
        <w:t>,</w:t>
      </w:r>
      <w:r>
        <w:t xml:space="preserve"> such as placing a stroke or glow around the text or lowering the opacity of the background to make the text stand out more</w:t>
      </w:r>
      <w:r w:rsidR="00BF2870">
        <w:t>.</w:t>
      </w:r>
    </w:p>
    <w:p w14:paraId="48F2268F" w14:textId="77777777" w:rsidR="009B713A" w:rsidRDefault="009B713A" w:rsidP="009B713A">
      <w:pPr>
        <w:pStyle w:val="VCAAbody"/>
      </w:pPr>
      <w:r>
        <w:t>The following is an example of a high-scoring response.</w:t>
      </w:r>
    </w:p>
    <w:p w14:paraId="67F3C622" w14:textId="7D57CFFD" w:rsidR="00555A8C" w:rsidRPr="00392CCD" w:rsidRDefault="00021744" w:rsidP="00392CCD">
      <w:pPr>
        <w:pStyle w:val="VCAAstudentresponse"/>
      </w:pPr>
      <w:r w:rsidRPr="00392CCD">
        <w:t>The design is very busy</w:t>
      </w:r>
      <w:r w:rsidR="00E1208E" w:rsidRPr="00392CCD">
        <w:t>,</w:t>
      </w:r>
      <w:r w:rsidRPr="00392CCD">
        <w:t xml:space="preserve"> with a strong sense of movement, which makes it hard to read, reducing the impact of the marketing email message. Creating space around the text would allow for contrast and increase the impact of the words in the design.</w:t>
      </w:r>
    </w:p>
    <w:p w14:paraId="2D61F99E" w14:textId="7CA9D503" w:rsidR="00555A8C" w:rsidRDefault="00021744" w:rsidP="00D75C20">
      <w:pPr>
        <w:pStyle w:val="VCAAHeading3"/>
      </w:pPr>
      <w:r w:rsidRPr="00021744">
        <w:t>Question 2</w:t>
      </w:r>
      <w:r>
        <w:t>a</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D90F64" w14:paraId="14F91B70"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D3D05D7" w14:textId="77777777" w:rsidR="00D90F64" w:rsidRDefault="00D90F64"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0915F24F" w14:textId="77777777" w:rsidR="00D90F64" w:rsidRDefault="00D90F64"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9FD7513" w14:textId="77777777" w:rsidR="00D90F64" w:rsidRDefault="00D90F64"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5AB3ABD" w14:textId="77777777" w:rsidR="00D90F64" w:rsidRDefault="00D90F64" w:rsidP="005B00E1">
            <w:pPr>
              <w:pStyle w:val="VCAAtablecondensedheading"/>
            </w:pPr>
            <w:r>
              <w:t>Average</w:t>
            </w:r>
          </w:p>
        </w:tc>
      </w:tr>
      <w:tr w:rsidR="00D90F64" w14:paraId="0DC89382"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E42B3" w14:textId="77777777" w:rsidR="00D90F64" w:rsidRDefault="00D90F64"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18A8B" w14:textId="5449FD8A" w:rsidR="00D90F64" w:rsidRDefault="00D90F64" w:rsidP="005B00E1">
            <w:pPr>
              <w:pStyle w:val="VCAAtablecondensed"/>
            </w:pPr>
            <w:r>
              <w:t>76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CD534" w14:textId="0014601A" w:rsidR="00D90F64" w:rsidRDefault="00D90F64" w:rsidP="005B00E1">
            <w:pPr>
              <w:pStyle w:val="VCAAtablecondensed"/>
            </w:pPr>
            <w:r>
              <w:t>24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CF7BA" w14:textId="1AE9F110" w:rsidR="00D90F64" w:rsidRDefault="00D90F64" w:rsidP="005B00E1">
            <w:pPr>
              <w:pStyle w:val="VCAAtablecondensed"/>
            </w:pPr>
            <w:r>
              <w:t>0.2</w:t>
            </w:r>
          </w:p>
        </w:tc>
      </w:tr>
    </w:tbl>
    <w:p w14:paraId="24CAB17F" w14:textId="5ECD3BF8" w:rsidR="00D75C20" w:rsidRDefault="00021744" w:rsidP="00D75C20">
      <w:pPr>
        <w:pStyle w:val="VCAAbody"/>
      </w:pPr>
      <w:r w:rsidRPr="00021744">
        <w:t>A large prop</w:t>
      </w:r>
      <w:r>
        <w:t xml:space="preserve">ortion of students did not understand the term </w:t>
      </w:r>
      <w:r w:rsidR="0013619A">
        <w:t>‘</w:t>
      </w:r>
      <w:r>
        <w:t>ergonomic</w:t>
      </w:r>
      <w:r w:rsidR="0013619A">
        <w:t>’</w:t>
      </w:r>
      <w:r>
        <w:t xml:space="preserve"> </w:t>
      </w:r>
      <w:r w:rsidR="0027374D">
        <w:t xml:space="preserve">and that it relates to the furniture or arrangements of the </w:t>
      </w:r>
      <w:proofErr w:type="gramStart"/>
      <w:r w:rsidR="00141057">
        <w:t>work</w:t>
      </w:r>
      <w:r w:rsidR="009B713A">
        <w:t xml:space="preserve"> </w:t>
      </w:r>
      <w:r w:rsidR="00141057">
        <w:t>station</w:t>
      </w:r>
      <w:proofErr w:type="gramEnd"/>
      <w:r w:rsidR="0027374D">
        <w:t xml:space="preserve">/area. </w:t>
      </w:r>
      <w:r w:rsidR="005A6CB5">
        <w:t>E</w:t>
      </w:r>
      <w:r w:rsidR="0027374D">
        <w:t xml:space="preserve">rgonomic issues could have included things like an uncomfortable </w:t>
      </w:r>
      <w:r w:rsidR="00141057">
        <w:t xml:space="preserve">or inappropriate </w:t>
      </w:r>
      <w:r w:rsidR="0027374D">
        <w:t xml:space="preserve">chair, </w:t>
      </w:r>
      <w:r w:rsidR="00872888" w:rsidRPr="00872888">
        <w:t>incorrect seating adjustment, incorrect screen height, keyboard position, mouse p</w:t>
      </w:r>
      <w:r w:rsidR="00141057">
        <w:t>lacement</w:t>
      </w:r>
      <w:r w:rsidR="00872888" w:rsidRPr="00872888">
        <w:t>, uncomfortable lighting, screen glare</w:t>
      </w:r>
      <w:r w:rsidR="00872888">
        <w:t>, dangerous cords/</w:t>
      </w:r>
      <w:r w:rsidR="008F5CD4">
        <w:t>cables,</w:t>
      </w:r>
      <w:r w:rsidR="00872888" w:rsidRPr="00872888">
        <w:t xml:space="preserve"> </w:t>
      </w:r>
      <w:r w:rsidR="00872888">
        <w:t xml:space="preserve">or </w:t>
      </w:r>
      <w:r w:rsidR="0027374D">
        <w:t>crowded des</w:t>
      </w:r>
      <w:r w:rsidR="00872888">
        <w:t xml:space="preserve">k and </w:t>
      </w:r>
      <w:r w:rsidR="008F5CD4">
        <w:t>so on</w:t>
      </w:r>
      <w:r w:rsidR="00EB23B7">
        <w:t>.</w:t>
      </w:r>
    </w:p>
    <w:p w14:paraId="504A0977" w14:textId="5268E67D" w:rsidR="00141057" w:rsidRDefault="00141057" w:rsidP="00D75C20">
      <w:pPr>
        <w:pStyle w:val="VCAAHeading3"/>
      </w:pPr>
      <w:r w:rsidRPr="00021744">
        <w:t>Question 2</w:t>
      </w:r>
      <w:r>
        <w:t>b</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EC794C" w14:paraId="7F8D7267"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2CF9C4B" w14:textId="77777777" w:rsidR="00EC794C" w:rsidRDefault="00EC794C"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51ABE0AE" w14:textId="77777777" w:rsidR="00EC794C" w:rsidRDefault="00EC794C"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49D76194" w14:textId="77777777" w:rsidR="00EC794C" w:rsidRDefault="00EC794C"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160F46C" w14:textId="77777777" w:rsidR="00EC794C" w:rsidRDefault="00EC794C" w:rsidP="005B00E1">
            <w:pPr>
              <w:pStyle w:val="VCAAtablecondensedheading"/>
            </w:pPr>
            <w:r>
              <w:t>Average</w:t>
            </w:r>
          </w:p>
        </w:tc>
      </w:tr>
      <w:tr w:rsidR="00EC794C" w14:paraId="72A12442"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AC8D6" w14:textId="77777777" w:rsidR="00EC794C" w:rsidRDefault="00EC794C"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7A304" w14:textId="11427688" w:rsidR="00EC794C" w:rsidRDefault="00EC794C" w:rsidP="005B00E1">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5B23B" w14:textId="094F0491" w:rsidR="00EC794C" w:rsidRDefault="00EC794C" w:rsidP="005B00E1">
            <w:pPr>
              <w:pStyle w:val="VCAAtablecondensed"/>
            </w:pPr>
            <w:r>
              <w:t>80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1B031" w14:textId="5A5CAA44" w:rsidR="00EC794C" w:rsidRDefault="00EC794C" w:rsidP="005B00E1">
            <w:pPr>
              <w:pStyle w:val="VCAAtablecondensed"/>
            </w:pPr>
            <w:r>
              <w:t>0.8</w:t>
            </w:r>
          </w:p>
        </w:tc>
      </w:tr>
    </w:tbl>
    <w:p w14:paraId="389CD169" w14:textId="10847330" w:rsidR="00814F3C" w:rsidRDefault="00814F3C" w:rsidP="00392CCD">
      <w:pPr>
        <w:pStyle w:val="VCAAbody"/>
      </w:pPr>
      <w:r>
        <w:t>One of:</w:t>
      </w:r>
    </w:p>
    <w:p w14:paraId="2D0DD39A" w14:textId="2DBFF814" w:rsidR="00814F3C" w:rsidRDefault="00814F3C" w:rsidP="00814F3C">
      <w:pPr>
        <w:pStyle w:val="VCAAbullet"/>
      </w:pPr>
      <w:r>
        <w:t xml:space="preserve">Maintaining good posture, with feet flat on the floor and thighs parallel to the floor. </w:t>
      </w:r>
    </w:p>
    <w:p w14:paraId="067B8B6C" w14:textId="77777777" w:rsidR="00814F3C" w:rsidRDefault="00814F3C" w:rsidP="00814F3C">
      <w:pPr>
        <w:pStyle w:val="VCAAbullet"/>
      </w:pPr>
      <w:r>
        <w:t>Taking breaks from the screen/workstation.</w:t>
      </w:r>
      <w:r w:rsidRPr="00141057">
        <w:t xml:space="preserve"> </w:t>
      </w:r>
    </w:p>
    <w:p w14:paraId="4CA064DB" w14:textId="77777777" w:rsidR="00814F3C" w:rsidRDefault="00814F3C" w:rsidP="00814F3C">
      <w:pPr>
        <w:pStyle w:val="VCAAbullet"/>
      </w:pPr>
      <w:r>
        <w:t>A</w:t>
      </w:r>
      <w:r w:rsidRPr="00141057">
        <w:t>djust</w:t>
      </w:r>
      <w:r>
        <w:t>ing</w:t>
      </w:r>
      <w:r w:rsidRPr="00141057">
        <w:t xml:space="preserve"> the screen height to allow vision to fall slightly down from the top of the screen </w:t>
      </w:r>
      <w:r>
        <w:t xml:space="preserve">so the </w:t>
      </w:r>
      <w:r w:rsidRPr="00141057">
        <w:t xml:space="preserve">neck </w:t>
      </w:r>
      <w:r>
        <w:t xml:space="preserve">is </w:t>
      </w:r>
      <w:r w:rsidRPr="00141057">
        <w:t>not stretched up or down to read screen</w:t>
      </w:r>
      <w:r>
        <w:t>.</w:t>
      </w:r>
    </w:p>
    <w:p w14:paraId="52EBB2BB" w14:textId="56E6E034" w:rsidR="00885970" w:rsidRDefault="00141057" w:rsidP="00141057">
      <w:pPr>
        <w:pStyle w:val="VCAAbody"/>
      </w:pPr>
      <w:r w:rsidRPr="00141057">
        <w:t>Although some students had trouble identifying the ergonomic issue</w:t>
      </w:r>
      <w:r>
        <w:t>, the majority</w:t>
      </w:r>
      <w:r w:rsidR="00F24620">
        <w:t xml:space="preserve"> </w:t>
      </w:r>
      <w:r>
        <w:t xml:space="preserve">were able to outline ways to improve the </w:t>
      </w:r>
      <w:r w:rsidR="008F5CD4">
        <w:t>health and</w:t>
      </w:r>
      <w:r>
        <w:t xml:space="preserve"> safety of those working on digital devices</w:t>
      </w:r>
      <w:r w:rsidR="00C3088B">
        <w:t>,</w:t>
      </w:r>
      <w:r>
        <w:t xml:space="preserve"> </w:t>
      </w:r>
      <w:r w:rsidR="008F5CD4">
        <w:t>such as p</w:t>
      </w:r>
      <w:r>
        <w:t xml:space="preserve">ositioning frequently used objects within easy reach to </w:t>
      </w:r>
      <w:proofErr w:type="spellStart"/>
      <w:r>
        <w:t>minimi</w:t>
      </w:r>
      <w:r w:rsidR="00C3088B">
        <w:t>s</w:t>
      </w:r>
      <w:r>
        <w:t>e</w:t>
      </w:r>
      <w:proofErr w:type="spellEnd"/>
      <w:r>
        <w:t xml:space="preserve"> stretching. </w:t>
      </w:r>
    </w:p>
    <w:p w14:paraId="6C140360" w14:textId="2D026A98" w:rsidR="00141057" w:rsidRPr="00EA19F6" w:rsidRDefault="00141057" w:rsidP="003E3638">
      <w:pPr>
        <w:pStyle w:val="VCAAHeading3"/>
      </w:pPr>
      <w:r w:rsidRPr="00EA19F6">
        <w:t>Question 3</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864"/>
      </w:tblGrid>
      <w:tr w:rsidR="001025F4" w14:paraId="578F77A4"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AF8FDBA" w14:textId="77777777" w:rsidR="001025F4" w:rsidRDefault="001025F4"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2D2A84E4" w14:textId="77777777" w:rsidR="001025F4" w:rsidRDefault="001025F4"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5338DAC5" w14:textId="77777777" w:rsidR="001025F4" w:rsidRDefault="001025F4"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472D9D65" w14:textId="77777777" w:rsidR="001025F4" w:rsidRDefault="001025F4" w:rsidP="005B00E1">
            <w:pPr>
              <w:pStyle w:val="VCAAtablecondensedheading"/>
            </w:pPr>
            <w:r>
              <w:t>2</w:t>
            </w:r>
          </w:p>
        </w:tc>
        <w:tc>
          <w:tcPr>
            <w:tcW w:w="576" w:type="dxa"/>
            <w:tcBorders>
              <w:top w:val="single" w:sz="4" w:space="0" w:color="000000" w:themeColor="text1"/>
              <w:bottom w:val="single" w:sz="4" w:space="0" w:color="000000" w:themeColor="text1"/>
            </w:tcBorders>
            <w:hideMark/>
          </w:tcPr>
          <w:p w14:paraId="3BFBFFC3" w14:textId="77777777" w:rsidR="001025F4" w:rsidRDefault="001025F4" w:rsidP="005B00E1">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1C147314" w14:textId="77777777" w:rsidR="001025F4" w:rsidRDefault="001025F4" w:rsidP="005B00E1">
            <w:pPr>
              <w:pStyle w:val="VCAAtablecondensedheading"/>
            </w:pPr>
            <w:r>
              <w:t>Average</w:t>
            </w:r>
          </w:p>
        </w:tc>
      </w:tr>
      <w:tr w:rsidR="001025F4" w14:paraId="38E38294"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DC351" w14:textId="77777777" w:rsidR="001025F4" w:rsidRDefault="001025F4"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AD41D" w14:textId="6370B292" w:rsidR="001025F4" w:rsidRDefault="001025F4" w:rsidP="005B00E1">
            <w:pPr>
              <w:pStyle w:val="VCAAtablecondensed"/>
            </w:pPr>
            <w:r>
              <w:t>63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46A3" w14:textId="36B1F65B" w:rsidR="001025F4" w:rsidRDefault="001025F4" w:rsidP="005B00E1">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A967D" w14:textId="3DF3993B" w:rsidR="001025F4" w:rsidRDefault="001025F4" w:rsidP="005B00E1">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BE085" w14:textId="454A42D3" w:rsidR="001025F4" w:rsidRDefault="001025F4" w:rsidP="005B00E1">
            <w:pPr>
              <w:pStyle w:val="VCAAtablecondensed"/>
            </w:pPr>
            <w:r>
              <w:t>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FE225" w14:textId="1D597134" w:rsidR="001025F4" w:rsidRDefault="001025F4" w:rsidP="005B00E1">
            <w:pPr>
              <w:pStyle w:val="VCAAtablecondensed"/>
            </w:pPr>
            <w:r>
              <w:t>0.7</w:t>
            </w:r>
          </w:p>
        </w:tc>
      </w:tr>
    </w:tbl>
    <w:p w14:paraId="32F2059D" w14:textId="4B2F0D22" w:rsidR="0097354E" w:rsidRDefault="00490C2A" w:rsidP="00141057">
      <w:pPr>
        <w:pStyle w:val="VCAAbody"/>
      </w:pPr>
      <w:r>
        <w:t xml:space="preserve">An absolute link includes the whole domain name (or the complete URL to a link) and </w:t>
      </w:r>
      <w:r w:rsidR="008F5CD4">
        <w:t xml:space="preserve">is </w:t>
      </w:r>
      <w:r>
        <w:t xml:space="preserve">used to link to an external site. </w:t>
      </w:r>
      <w:r w:rsidR="008F5CD4">
        <w:t>It should not be used to link pages or assets within a given website.</w:t>
      </w:r>
    </w:p>
    <w:p w14:paraId="42799CCB" w14:textId="1530A45C" w:rsidR="0097354E" w:rsidRDefault="00490C2A" w:rsidP="00141057">
      <w:pPr>
        <w:pStyle w:val="VCAAbody"/>
      </w:pPr>
      <w:r>
        <w:t xml:space="preserve">A relative link only contains the information </w:t>
      </w:r>
      <w:r w:rsidR="008F5CD4">
        <w:t xml:space="preserve">linking </w:t>
      </w:r>
      <w:r>
        <w:t>to a page</w:t>
      </w:r>
      <w:r w:rsidR="0097354E">
        <w:t xml:space="preserve"> or asset</w:t>
      </w:r>
      <w:r>
        <w:t xml:space="preserve"> within the domain of the website. The link is relative to where you are on a website. </w:t>
      </w:r>
    </w:p>
    <w:p w14:paraId="62E8E264" w14:textId="77777777" w:rsidR="00814F3C" w:rsidRDefault="00814F3C" w:rsidP="00814F3C">
      <w:pPr>
        <w:pStyle w:val="VCAAbody"/>
      </w:pPr>
      <w:r>
        <w:t>Many students struggled to differentiate between absolute and relative links, with several confusing these with anchor links that navigate within a page. Some students were familiar with external links, but not relative links.</w:t>
      </w:r>
    </w:p>
    <w:p w14:paraId="65006BFA" w14:textId="7D0F93FD" w:rsidR="00141057" w:rsidRDefault="00490C2A" w:rsidP="00141057">
      <w:pPr>
        <w:pStyle w:val="VCAAbody"/>
      </w:pPr>
      <w:r>
        <w:t xml:space="preserve">The best </w:t>
      </w:r>
      <w:r w:rsidR="0068765C">
        <w:t xml:space="preserve">responses </w:t>
      </w:r>
      <w:r>
        <w:t>used html code such as</w:t>
      </w:r>
      <w:r w:rsidR="00372B1B">
        <w:t>:</w:t>
      </w:r>
    </w:p>
    <w:p w14:paraId="142D2A51" w14:textId="1C16B9B4" w:rsidR="00490C2A" w:rsidRDefault="00490C2A" w:rsidP="00141057">
      <w:pPr>
        <w:pStyle w:val="VCAAbody"/>
      </w:pPr>
      <w:r>
        <w:t>Absolute –</w:t>
      </w:r>
      <w:r w:rsidR="00FB6897">
        <w:t xml:space="preserve">&lt;a </w:t>
      </w:r>
      <w:proofErr w:type="spellStart"/>
      <w:r w:rsidR="00FB6897">
        <w:t>href</w:t>
      </w:r>
      <w:proofErr w:type="spellEnd"/>
      <w:r w:rsidR="00FB6897">
        <w:t>= “</w:t>
      </w:r>
      <w:r w:rsidRPr="00FB6897">
        <w:t>http://somedomain.com.au/abc.html</w:t>
      </w:r>
      <w:r w:rsidR="00FB6897">
        <w:t>”&gt; Click here to visit some domain &lt;/a&gt;</w:t>
      </w:r>
    </w:p>
    <w:p w14:paraId="57819FDB" w14:textId="5FF393DA" w:rsidR="00490C2A" w:rsidRDefault="00490C2A" w:rsidP="00141057">
      <w:pPr>
        <w:pStyle w:val="VCAAbody"/>
      </w:pPr>
      <w:r>
        <w:t xml:space="preserve">Relative - </w:t>
      </w:r>
      <w:r w:rsidR="00FB6897">
        <w:t xml:space="preserve">&lt;a </w:t>
      </w:r>
      <w:proofErr w:type="spellStart"/>
      <w:r w:rsidR="00FB6897">
        <w:t>href</w:t>
      </w:r>
      <w:proofErr w:type="spellEnd"/>
      <w:proofErr w:type="gramStart"/>
      <w:r w:rsidR="00FB6897">
        <w:t>=”contacts.html</w:t>
      </w:r>
      <w:proofErr w:type="gramEnd"/>
      <w:r w:rsidR="00FB6897">
        <w:t xml:space="preserve">”&gt; </w:t>
      </w:r>
      <w:r w:rsidR="0097354E">
        <w:t xml:space="preserve">Visit our </w:t>
      </w:r>
      <w:r w:rsidR="00FB6897">
        <w:t>Contact Page &lt;/a&gt;</w:t>
      </w:r>
    </w:p>
    <w:p w14:paraId="797D2B4E" w14:textId="2EDEE11E" w:rsidR="00FB6897" w:rsidRDefault="0068765C" w:rsidP="00141057">
      <w:pPr>
        <w:pStyle w:val="VCAAbody"/>
      </w:pPr>
      <w:r>
        <w:t>Some</w:t>
      </w:r>
      <w:r w:rsidR="00FB6897">
        <w:t xml:space="preserve"> students also explained that a relative link might include a link to a page (or asset) that is in another folder, either above or below the folder the page is in</w:t>
      </w:r>
      <w:r>
        <w:t xml:space="preserve">; </w:t>
      </w:r>
      <w:r w:rsidR="00FB6897">
        <w:t>e</w:t>
      </w:r>
      <w:r>
        <w:t>.</w:t>
      </w:r>
      <w:r w:rsidR="00FB6897">
        <w:t>g</w:t>
      </w:r>
      <w:r>
        <w:t>.</w:t>
      </w:r>
      <w:r w:rsidR="00F24620">
        <w:t xml:space="preserve"> </w:t>
      </w:r>
      <w:r w:rsidR="00FB6897">
        <w:t xml:space="preserve">&lt;a </w:t>
      </w:r>
      <w:proofErr w:type="spellStart"/>
      <w:r w:rsidR="00FB6897">
        <w:t>href</w:t>
      </w:r>
      <w:proofErr w:type="spellEnd"/>
      <w:proofErr w:type="gramStart"/>
      <w:r w:rsidR="00FB6897">
        <w:t>=”tips/tips.html</w:t>
      </w:r>
      <w:proofErr w:type="gramEnd"/>
      <w:r w:rsidR="00FB6897">
        <w:t>”&gt; click to visit the tips page &lt;/a&gt;</w:t>
      </w:r>
      <w:r>
        <w:t xml:space="preserve">. </w:t>
      </w:r>
      <w:r w:rsidR="004B4BE2">
        <w:t>This</w:t>
      </w:r>
      <w:r w:rsidR="0097354E">
        <w:t xml:space="preserve"> was not essential to gain full marks.</w:t>
      </w:r>
    </w:p>
    <w:p w14:paraId="3DE5DDD9" w14:textId="5CCAABBF" w:rsidR="0097354E" w:rsidRDefault="0097354E" w:rsidP="002563A6">
      <w:pPr>
        <w:pStyle w:val="VCAAHeading3"/>
      </w:pPr>
      <w:r w:rsidRPr="00021744">
        <w:t xml:space="preserve">Question </w:t>
      </w:r>
      <w:r>
        <w:t>4</w:t>
      </w:r>
      <w:r w:rsidR="00FD6701">
        <w:t>a</w:t>
      </w:r>
      <w:r w:rsidR="00F24620">
        <w:t>.</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E534B0" w14:paraId="50820FCF"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B153924" w14:textId="77777777" w:rsidR="00E534B0" w:rsidRDefault="00E534B0"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483DD798" w14:textId="77777777" w:rsidR="00E534B0" w:rsidRDefault="00E534B0"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0784C0EF" w14:textId="77777777" w:rsidR="00E534B0" w:rsidRDefault="00E534B0"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0AEA34B8" w14:textId="77777777" w:rsidR="00E534B0" w:rsidRDefault="00E534B0"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4B928EEE" w14:textId="77777777" w:rsidR="00E534B0" w:rsidRDefault="00E534B0" w:rsidP="005B00E1">
            <w:pPr>
              <w:pStyle w:val="VCAAtablecondensedheading"/>
            </w:pPr>
            <w:r>
              <w:t>Average</w:t>
            </w:r>
          </w:p>
        </w:tc>
      </w:tr>
      <w:tr w:rsidR="00E534B0" w14:paraId="7B059B27"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55FC0" w14:textId="77777777" w:rsidR="00E534B0" w:rsidRDefault="00E534B0"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723A3" w14:textId="75006771" w:rsidR="00E534B0" w:rsidRDefault="00E534B0" w:rsidP="005B00E1">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F0AB8" w14:textId="6870457F" w:rsidR="00E534B0" w:rsidRDefault="00E534B0" w:rsidP="005B00E1">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AFAE7" w14:textId="12C22A46" w:rsidR="00E534B0" w:rsidRDefault="00E534B0" w:rsidP="005B00E1">
            <w:pPr>
              <w:pStyle w:val="VCAAtablecondensed"/>
            </w:pPr>
            <w:r>
              <w:t>66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7877E" w14:textId="797E515A" w:rsidR="00E534B0" w:rsidRDefault="00E534B0" w:rsidP="005B00E1">
            <w:pPr>
              <w:pStyle w:val="VCAAtablecondensed"/>
            </w:pPr>
            <w:r>
              <w:t>1.5</w:t>
            </w:r>
          </w:p>
        </w:tc>
      </w:tr>
    </w:tbl>
    <w:p w14:paraId="585BFF24" w14:textId="3C28D709" w:rsidR="00FD6701" w:rsidRDefault="00FD6701" w:rsidP="00FD6701">
      <w:pPr>
        <w:pStyle w:val="VCAAbody"/>
      </w:pPr>
      <w:r w:rsidRPr="00FD6701">
        <w:t xml:space="preserve">This question was well answered. Students mentioned a variety of traditional tools such as </w:t>
      </w:r>
      <w:r>
        <w:t>pens, pencils, paint, sculpture, paper</w:t>
      </w:r>
      <w:r w:rsidR="007451D3">
        <w:t xml:space="preserve"> and</w:t>
      </w:r>
      <w:r>
        <w:t xml:space="preserve"> collage</w:t>
      </w:r>
      <w:r w:rsidR="005542C0">
        <w:t>, which</w:t>
      </w:r>
      <w:r>
        <w:t xml:space="preserve"> could be used to create aspects of the cover design. They then mentioned that this traditional artwork could be scanned </w:t>
      </w:r>
      <w:r w:rsidR="008F5CD4">
        <w:t>and</w:t>
      </w:r>
      <w:r>
        <w:t xml:space="preserve"> enhanced in software programs such as Photoshop. </w:t>
      </w:r>
      <w:r w:rsidR="007451D3">
        <w:t>Responses</w:t>
      </w:r>
      <w:r>
        <w:t xml:space="preserve"> included incorporating digital work such as digital photography, animation, 3D modelling, typography</w:t>
      </w:r>
      <w:r w:rsidR="008F5CD4">
        <w:t xml:space="preserve"> and </w:t>
      </w:r>
      <w:r>
        <w:t>AI</w:t>
      </w:r>
      <w:r w:rsidR="007451D3">
        <w:t>-</w:t>
      </w:r>
      <w:r>
        <w:t xml:space="preserve">generated work </w:t>
      </w:r>
      <w:r w:rsidR="008F5CD4">
        <w:t>with hand</w:t>
      </w:r>
      <w:r w:rsidR="007451D3">
        <w:t>-</w:t>
      </w:r>
      <w:r w:rsidR="008F5CD4">
        <w:t>drawn designs</w:t>
      </w:r>
      <w:r>
        <w:t>. Some students did not achieve full marks because they did not read the question carefully</w:t>
      </w:r>
      <w:r w:rsidR="007451D3">
        <w:t xml:space="preserve"> – it</w:t>
      </w:r>
      <w:r w:rsidR="00F24620">
        <w:t xml:space="preserve"> </w:t>
      </w:r>
      <w:r>
        <w:t xml:space="preserve">asked not only for an example of each type of tool, but also how a designer might combine the use of digital and traditional tools to create the design of an </w:t>
      </w:r>
      <w:r w:rsidR="008F5CD4">
        <w:t>eBook</w:t>
      </w:r>
      <w:r>
        <w:t xml:space="preserve"> cover for a children’s book about astronauts.</w:t>
      </w:r>
    </w:p>
    <w:p w14:paraId="508635D7" w14:textId="77777777" w:rsidR="009B713A" w:rsidRDefault="009B713A" w:rsidP="009B713A">
      <w:pPr>
        <w:pStyle w:val="VCAAbody"/>
      </w:pPr>
      <w:r>
        <w:t>The following is an example of a high-scoring response.</w:t>
      </w:r>
    </w:p>
    <w:p w14:paraId="17FE26AD" w14:textId="6D13ABFD" w:rsidR="00FD6701" w:rsidRPr="00392CCD" w:rsidRDefault="00FE7356" w:rsidP="00392CCD">
      <w:pPr>
        <w:pStyle w:val="VCAAstudentresponse"/>
      </w:pPr>
      <w:r w:rsidRPr="00392CCD">
        <w:t>The designer could use traditional tools such as textured paper to create a collage of a space scene, and then use digital tools such as a scanner to bring it into Illustrator, where the title of the book could be added.</w:t>
      </w:r>
    </w:p>
    <w:p w14:paraId="0E647019" w14:textId="23AAF4B2" w:rsidR="00FE7356" w:rsidRPr="00FD6701" w:rsidRDefault="00FE7356" w:rsidP="00FD6701">
      <w:pPr>
        <w:pStyle w:val="VCAAbody"/>
      </w:pPr>
      <w:r>
        <w:t xml:space="preserve">Some students wasted </w:t>
      </w:r>
      <w:r w:rsidR="000B546C">
        <w:t>time</w:t>
      </w:r>
      <w:r>
        <w:t xml:space="preserve"> describ</w:t>
      </w:r>
      <w:r w:rsidR="007451D3">
        <w:t>ing</w:t>
      </w:r>
      <w:r>
        <w:t xml:space="preserve"> the benefits of combining traditional and digital techniques</w:t>
      </w:r>
      <w:r w:rsidR="007451D3">
        <w:t>;</w:t>
      </w:r>
      <w:r>
        <w:t xml:space="preserve"> this was what </w:t>
      </w:r>
      <w:r w:rsidRPr="003E3638">
        <w:rPr>
          <w:rStyle w:val="VCAAbold"/>
        </w:rPr>
        <w:t>part b</w:t>
      </w:r>
      <w:r w:rsidR="00814F3C">
        <w:rPr>
          <w:rStyle w:val="VCAAbold"/>
        </w:rPr>
        <w:t>.</w:t>
      </w:r>
      <w:r>
        <w:t xml:space="preserve"> asked</w:t>
      </w:r>
      <w:r w:rsidR="007451D3">
        <w:t xml:space="preserve"> for</w:t>
      </w:r>
      <w:r>
        <w:t>.</w:t>
      </w:r>
    </w:p>
    <w:p w14:paraId="10FA0403" w14:textId="61673E21" w:rsidR="00FD6701" w:rsidRDefault="00FD6701" w:rsidP="002563A6">
      <w:pPr>
        <w:pStyle w:val="VCAAHeading3"/>
      </w:pPr>
      <w:r w:rsidRPr="00021744">
        <w:t xml:space="preserve">Question </w:t>
      </w:r>
      <w:r>
        <w:t>4b</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5125AA" w14:paraId="7F8702BA"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11E11B8" w14:textId="77777777" w:rsidR="005125AA" w:rsidRDefault="005125AA"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99A7EB6" w14:textId="77777777" w:rsidR="005125AA" w:rsidRDefault="005125AA"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56FBCECD" w14:textId="77777777" w:rsidR="005125AA" w:rsidRDefault="005125AA"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2E7CA9B3" w14:textId="77777777" w:rsidR="005125AA" w:rsidRDefault="005125AA" w:rsidP="005B00E1">
            <w:pPr>
              <w:pStyle w:val="VCAAtablecondensedheading"/>
            </w:pPr>
            <w:r>
              <w:t>Average</w:t>
            </w:r>
          </w:p>
        </w:tc>
      </w:tr>
      <w:tr w:rsidR="005125AA" w14:paraId="405740DD"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09D71" w14:textId="77777777" w:rsidR="005125AA" w:rsidRDefault="005125AA"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4EC43" w14:textId="62431E5F" w:rsidR="005125AA" w:rsidRDefault="005125AA" w:rsidP="005B00E1">
            <w:pPr>
              <w:pStyle w:val="VCAAtablecondensed"/>
            </w:pPr>
            <w:r>
              <w:t>33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8BC0D" w14:textId="24E00809" w:rsidR="005125AA" w:rsidRDefault="005125AA" w:rsidP="005B00E1">
            <w:pPr>
              <w:pStyle w:val="VCAAtablecondensed"/>
            </w:pPr>
            <w:r>
              <w:t>67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A8B85" w14:textId="0972E6D2" w:rsidR="005125AA" w:rsidRDefault="005125AA" w:rsidP="005B00E1">
            <w:pPr>
              <w:pStyle w:val="VCAAtablecondensed"/>
            </w:pPr>
            <w:r>
              <w:t>0.7</w:t>
            </w:r>
          </w:p>
        </w:tc>
      </w:tr>
    </w:tbl>
    <w:p w14:paraId="7DB12C36" w14:textId="1E2438C3" w:rsidR="00FD6701" w:rsidRDefault="00FE7356" w:rsidP="0097354E">
      <w:pPr>
        <w:pStyle w:val="VCAAbody"/>
      </w:pPr>
      <w:proofErr w:type="gramStart"/>
      <w:r w:rsidRPr="00FE7356">
        <w:t>A majority of</w:t>
      </w:r>
      <w:proofErr w:type="gramEnd"/>
      <w:r w:rsidRPr="00FE7356">
        <w:t xml:space="preserve"> students outlined </w:t>
      </w:r>
      <w:r>
        <w:t xml:space="preserve">a clear benefit of using both traditional and digital techniques. The </w:t>
      </w:r>
      <w:proofErr w:type="gramStart"/>
      <w:r>
        <w:t>most commonly described</w:t>
      </w:r>
      <w:proofErr w:type="gramEnd"/>
      <w:r>
        <w:t xml:space="preserve"> benefit was</w:t>
      </w:r>
      <w:r w:rsidR="0005239C">
        <w:t xml:space="preserve"> that</w:t>
      </w:r>
      <w:r>
        <w:t xml:space="preserve"> this allowed for a more innovative, varied, original or unique design, or that designers could push their designs </w:t>
      </w:r>
      <w:r w:rsidR="008F5CD4">
        <w:t>further.</w:t>
      </w:r>
    </w:p>
    <w:p w14:paraId="7BB4600A" w14:textId="5A296EEA" w:rsidR="00FE7356" w:rsidRDefault="00FE7356" w:rsidP="00FE7356">
      <w:pPr>
        <w:pStyle w:val="VCAAbody"/>
      </w:pPr>
      <w:r>
        <w:t>Others included a brief description of things like:</w:t>
      </w:r>
    </w:p>
    <w:p w14:paraId="016E818F" w14:textId="7952059F" w:rsidR="00FE7356" w:rsidRDefault="00FE7356" w:rsidP="00D7510C">
      <w:pPr>
        <w:pStyle w:val="VCAAbullet"/>
      </w:pPr>
      <w:r>
        <w:t xml:space="preserve">Flexibility and </w:t>
      </w:r>
      <w:r w:rsidR="005741EA">
        <w:t>e</w:t>
      </w:r>
      <w:r>
        <w:t xml:space="preserve">fficiency </w:t>
      </w:r>
      <w:r w:rsidR="005741EA">
        <w:t xml:space="preserve">– </w:t>
      </w:r>
      <w:r>
        <w:t>Can take out a pen and sketch pad to note ideas easily and quickly at any time, then scan and enhance digitally.</w:t>
      </w:r>
    </w:p>
    <w:p w14:paraId="7C8040B9" w14:textId="74465962" w:rsidR="00FE7356" w:rsidRDefault="00FE7356" w:rsidP="00D7510C">
      <w:pPr>
        <w:pStyle w:val="VCAAbullet"/>
      </w:pPr>
      <w:r>
        <w:t xml:space="preserve">Preservation </w:t>
      </w:r>
      <w:r w:rsidR="005741EA">
        <w:t xml:space="preserve">– </w:t>
      </w:r>
      <w:r>
        <w:t xml:space="preserve">Traditional artwork can be fragile and prone to deterioration over time. By </w:t>
      </w:r>
      <w:r w:rsidR="005741EA">
        <w:t xml:space="preserve">digitising </w:t>
      </w:r>
      <w:r>
        <w:t>traditional art, designers can preserve the original integrity of their work and easily reproduce it without degradation of quality.</w:t>
      </w:r>
    </w:p>
    <w:p w14:paraId="78841761" w14:textId="6BDDFE0B" w:rsidR="00FE7356" w:rsidRDefault="00FE7356" w:rsidP="00D7510C">
      <w:pPr>
        <w:pStyle w:val="VCAAbullet"/>
      </w:pPr>
      <w:r>
        <w:t xml:space="preserve">Teamwork and design development </w:t>
      </w:r>
      <w:r w:rsidR="005741EA">
        <w:t xml:space="preserve">– </w:t>
      </w:r>
      <w:r>
        <w:t>Traditional work when digiti</w:t>
      </w:r>
      <w:r w:rsidR="005741EA">
        <w:t>s</w:t>
      </w:r>
      <w:r>
        <w:t>ed can be easily shared between team members and design further developed.</w:t>
      </w:r>
    </w:p>
    <w:p w14:paraId="586028CA" w14:textId="34D94479" w:rsidR="00814F3C" w:rsidRPr="00814F3C" w:rsidRDefault="00814F3C" w:rsidP="00392CCD">
      <w:pPr>
        <w:pStyle w:val="VCAAbody"/>
      </w:pPr>
      <w:r w:rsidRPr="00814F3C">
        <w:br w:type="page"/>
      </w:r>
    </w:p>
    <w:p w14:paraId="0C490BF7" w14:textId="2CBE4481" w:rsidR="0097354E" w:rsidRDefault="00694FA1" w:rsidP="002563A6">
      <w:pPr>
        <w:pStyle w:val="VCAAHeading3"/>
      </w:pPr>
      <w:r w:rsidRPr="00694FA1">
        <w:t>Question 5</w:t>
      </w:r>
      <w:r>
        <w:t>a</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4736A8" w14:paraId="6E6BF7D6"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E602610" w14:textId="77777777" w:rsidR="004736A8" w:rsidRDefault="004736A8"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79A13476" w14:textId="77777777" w:rsidR="004736A8" w:rsidRDefault="004736A8"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38668E6D" w14:textId="77777777" w:rsidR="004736A8" w:rsidRDefault="004736A8"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4D6C5B7" w14:textId="77777777" w:rsidR="004736A8" w:rsidRDefault="004736A8" w:rsidP="005B00E1">
            <w:pPr>
              <w:pStyle w:val="VCAAtablecondensedheading"/>
            </w:pPr>
            <w:r>
              <w:t>Average</w:t>
            </w:r>
          </w:p>
        </w:tc>
      </w:tr>
      <w:tr w:rsidR="004736A8" w14:paraId="3AAE6055"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FBE69" w14:textId="77777777" w:rsidR="004736A8" w:rsidRDefault="004736A8"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88AC0" w14:textId="36842EF6" w:rsidR="004736A8" w:rsidRDefault="004736A8" w:rsidP="005B00E1">
            <w:pPr>
              <w:pStyle w:val="VCAAtablecondensed"/>
            </w:pPr>
            <w:r>
              <w:t>42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FC1F7" w14:textId="124EA477" w:rsidR="004736A8" w:rsidRDefault="004736A8" w:rsidP="005B00E1">
            <w:pPr>
              <w:pStyle w:val="VCAAtablecondensed"/>
            </w:pPr>
            <w:r>
              <w:t>58</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950D1" w14:textId="27481281" w:rsidR="004736A8" w:rsidRDefault="004736A8" w:rsidP="005B00E1">
            <w:pPr>
              <w:pStyle w:val="VCAAtablecondensed"/>
            </w:pPr>
            <w:r>
              <w:t>0.6</w:t>
            </w:r>
          </w:p>
        </w:tc>
      </w:tr>
    </w:tbl>
    <w:p w14:paraId="781D9FB7" w14:textId="304B1B67" w:rsidR="00694FA1" w:rsidRDefault="005741EA" w:rsidP="00141057">
      <w:pPr>
        <w:pStyle w:val="VCAAbody"/>
      </w:pPr>
      <w:r>
        <w:t>Just under</w:t>
      </w:r>
      <w:r w:rsidR="00694FA1" w:rsidRPr="00694FA1">
        <w:t xml:space="preserve"> half the students </w:t>
      </w:r>
      <w:r w:rsidR="00694FA1">
        <w:t xml:space="preserve">could </w:t>
      </w:r>
      <w:r w:rsidR="00E744AF">
        <w:t xml:space="preserve">not </w:t>
      </w:r>
      <w:r w:rsidR="00694FA1">
        <w:t xml:space="preserve">clearly explain why a web developer should </w:t>
      </w:r>
      <w:r w:rsidR="00694FA1" w:rsidRPr="00694FA1">
        <w:t>check the website on different browsers before publishing the site</w:t>
      </w:r>
      <w:r w:rsidR="00694FA1">
        <w:t>. To achieve this mark</w:t>
      </w:r>
      <w:r w:rsidR="00275F49">
        <w:t>,</w:t>
      </w:r>
      <w:r w:rsidR="00694FA1">
        <w:t xml:space="preserve"> students needed to talk about </w:t>
      </w:r>
      <w:r w:rsidR="005303F9">
        <w:t xml:space="preserve">making sure the website is fully functional </w:t>
      </w:r>
      <w:r w:rsidR="00E744AF">
        <w:t xml:space="preserve">and displays as expected, </w:t>
      </w:r>
      <w:r w:rsidR="005303F9">
        <w:t xml:space="preserve">as not all browsers </w:t>
      </w:r>
      <w:r w:rsidR="00590906">
        <w:t>interpret code in the same way.</w:t>
      </w:r>
    </w:p>
    <w:p w14:paraId="29A245D9" w14:textId="258525F1" w:rsidR="00E744AF" w:rsidRDefault="00E744AF" w:rsidP="002563A6">
      <w:pPr>
        <w:pStyle w:val="VCAAHeading3"/>
      </w:pPr>
      <w:r w:rsidRPr="00694FA1">
        <w:t>Question 5</w:t>
      </w:r>
      <w:r>
        <w:t>b</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7B727B" w14:paraId="1AC7ED41"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EB260D7" w14:textId="77777777" w:rsidR="007B727B" w:rsidRDefault="007B727B"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2C39E848" w14:textId="77777777" w:rsidR="007B727B" w:rsidRDefault="007B727B"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4490D345" w14:textId="77777777" w:rsidR="007B727B" w:rsidRDefault="007B727B"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5A30A1E" w14:textId="77777777" w:rsidR="007B727B" w:rsidRDefault="007B727B" w:rsidP="005B00E1">
            <w:pPr>
              <w:pStyle w:val="VCAAtablecondensedheading"/>
            </w:pPr>
            <w:r>
              <w:t>Average</w:t>
            </w:r>
          </w:p>
        </w:tc>
      </w:tr>
      <w:tr w:rsidR="007B727B" w14:paraId="61A49FF5"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58D9D" w14:textId="77777777" w:rsidR="007B727B" w:rsidRDefault="007B727B"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67FF3" w14:textId="06B1A075" w:rsidR="007B727B" w:rsidRDefault="007B727B" w:rsidP="005B00E1">
            <w:pPr>
              <w:pStyle w:val="VCAAtablecondensed"/>
            </w:pPr>
            <w:r>
              <w:t>73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764CC" w14:textId="3633219B" w:rsidR="007B727B" w:rsidRDefault="007B727B" w:rsidP="005B00E1">
            <w:pPr>
              <w:pStyle w:val="VCAAtablecondensed"/>
            </w:pPr>
            <w:r>
              <w:t>27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6AA01" w14:textId="271E2096" w:rsidR="007B727B" w:rsidRDefault="007B727B" w:rsidP="005B00E1">
            <w:pPr>
              <w:pStyle w:val="VCAAtablecondensed"/>
            </w:pPr>
            <w:r>
              <w:t>0.3</w:t>
            </w:r>
          </w:p>
        </w:tc>
      </w:tr>
    </w:tbl>
    <w:p w14:paraId="2792A0BA" w14:textId="51FBF2E8" w:rsidR="0097354E" w:rsidRDefault="000D6EE0" w:rsidP="00141057">
      <w:pPr>
        <w:pStyle w:val="VCAAbody"/>
      </w:pPr>
      <w:r>
        <w:t>Students were asked to i</w:t>
      </w:r>
      <w:r w:rsidRPr="000D6EE0">
        <w:t xml:space="preserve">dentify one technique that </w:t>
      </w:r>
      <w:r>
        <w:t>the web developer</w:t>
      </w:r>
      <w:r w:rsidRPr="000D6EE0">
        <w:t xml:space="preserve"> could use to test and evaluate the website’s accessibility</w:t>
      </w:r>
      <w:r>
        <w:t>.</w:t>
      </w:r>
      <w:r w:rsidRPr="000D6EE0">
        <w:t xml:space="preserve"> </w:t>
      </w:r>
      <w:r w:rsidR="00E744AF">
        <w:t>A</w:t>
      </w:r>
      <w:r w:rsidR="00E744AF" w:rsidRPr="00E744AF">
        <w:t xml:space="preserve">ccessibility refers to access </w:t>
      </w:r>
      <w:r>
        <w:t xml:space="preserve">to the web </w:t>
      </w:r>
      <w:r w:rsidR="00E744AF" w:rsidRPr="00E744AF">
        <w:t>for those with disabilities</w:t>
      </w:r>
      <w:r>
        <w:t>. The</w:t>
      </w:r>
      <w:r w:rsidR="00E744AF">
        <w:t xml:space="preserve"> most common correct response was </w:t>
      </w:r>
      <w:r>
        <w:t xml:space="preserve">to check or validate the website against the WC3 </w:t>
      </w:r>
      <w:r w:rsidRPr="000D6EE0">
        <w:t>standards (</w:t>
      </w:r>
      <w:r>
        <w:t>or</w:t>
      </w:r>
      <w:r w:rsidR="00C418DD">
        <w:t>,</w:t>
      </w:r>
      <w:r>
        <w:t xml:space="preserve"> more correctly</w:t>
      </w:r>
      <w:r w:rsidR="00C418DD">
        <w:t>,</w:t>
      </w:r>
      <w:r>
        <w:t xml:space="preserve"> the WCAG, </w:t>
      </w:r>
      <w:r w:rsidRPr="000D6EE0">
        <w:t>Web Content Accessibility Guidelines)</w:t>
      </w:r>
      <w:r>
        <w:t xml:space="preserve"> to ensure </w:t>
      </w:r>
      <w:r w:rsidR="00814F3C">
        <w:t xml:space="preserve">the </w:t>
      </w:r>
      <w:r>
        <w:t xml:space="preserve">code complies with the standards for accessibility for those with </w:t>
      </w:r>
      <w:r w:rsidRPr="000D6EE0">
        <w:t xml:space="preserve">a wide range of disabilities, including visual, </w:t>
      </w:r>
      <w:r w:rsidR="000B546C" w:rsidRPr="000D6EE0">
        <w:t>auditory</w:t>
      </w:r>
      <w:r>
        <w:t xml:space="preserve"> and </w:t>
      </w:r>
      <w:r w:rsidRPr="000D6EE0">
        <w:t>physical</w:t>
      </w:r>
      <w:r>
        <w:t xml:space="preserve"> </w:t>
      </w:r>
      <w:r w:rsidRPr="000D6EE0">
        <w:t>disabilities.</w:t>
      </w:r>
    </w:p>
    <w:p w14:paraId="6D39E900" w14:textId="3B1DF2BB" w:rsidR="000D6EE0" w:rsidRDefault="000D6EE0" w:rsidP="00141057">
      <w:pPr>
        <w:pStyle w:val="VCAAbody"/>
      </w:pPr>
      <w:r>
        <w:t xml:space="preserve">Another common response was to have those with </w:t>
      </w:r>
      <w:r w:rsidR="00F74AD6">
        <w:t>disabilities,</w:t>
      </w:r>
      <w:r>
        <w:t xml:space="preserve"> or their parents, carers and</w:t>
      </w:r>
      <w:r w:rsidR="00F74AD6">
        <w:t>/or disability</w:t>
      </w:r>
      <w:r>
        <w:t xml:space="preserve"> experts</w:t>
      </w:r>
      <w:r w:rsidR="00C418DD">
        <w:t>,</w:t>
      </w:r>
      <w:r>
        <w:t xml:space="preserve"> test the website to report on accessibility.</w:t>
      </w:r>
    </w:p>
    <w:p w14:paraId="602B68AF" w14:textId="5F1F737B" w:rsidR="00816AA7" w:rsidRDefault="000D6EE0" w:rsidP="00141057">
      <w:pPr>
        <w:pStyle w:val="VCAAbody"/>
      </w:pPr>
      <w:r>
        <w:t xml:space="preserve">Some students specifically mentioned that the developer should check </w:t>
      </w:r>
      <w:r w:rsidR="00C418DD">
        <w:t xml:space="preserve">that </w:t>
      </w:r>
      <w:r>
        <w:t>all images and other media ha</w:t>
      </w:r>
      <w:r w:rsidR="00C418DD">
        <w:t>ve</w:t>
      </w:r>
      <w:r>
        <w:t xml:space="preserve"> an alt tag to assist those with visual impairments, which gain</w:t>
      </w:r>
      <w:r w:rsidR="00F74AD6">
        <w:t>ed</w:t>
      </w:r>
      <w:r>
        <w:t xml:space="preserve"> the mark.</w:t>
      </w:r>
    </w:p>
    <w:p w14:paraId="22E963B9" w14:textId="4D1926E2" w:rsidR="000D6EE0" w:rsidRDefault="000D6EE0" w:rsidP="002563A6">
      <w:pPr>
        <w:pStyle w:val="VCAAHeading3"/>
      </w:pPr>
      <w:r w:rsidRPr="00694FA1">
        <w:t xml:space="preserve">Question </w:t>
      </w:r>
      <w:r w:rsidR="00816AA7">
        <w:t>6</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221C5E" w14:paraId="2CC28D85"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39971AB" w14:textId="77777777" w:rsidR="00221C5E" w:rsidRDefault="00221C5E"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30AA63AC" w14:textId="77777777" w:rsidR="00221C5E" w:rsidRDefault="00221C5E"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13BE79F4" w14:textId="77777777" w:rsidR="00221C5E" w:rsidRDefault="00221C5E"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0D594F86" w14:textId="77777777" w:rsidR="00221C5E" w:rsidRDefault="00221C5E"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236675D1" w14:textId="77777777" w:rsidR="00221C5E" w:rsidRDefault="00221C5E" w:rsidP="005B00E1">
            <w:pPr>
              <w:pStyle w:val="VCAAtablecondensedheading"/>
            </w:pPr>
            <w:r>
              <w:t>Average</w:t>
            </w:r>
          </w:p>
        </w:tc>
      </w:tr>
      <w:tr w:rsidR="00221C5E" w14:paraId="23B8A934"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C02CE" w14:textId="77777777" w:rsidR="00221C5E" w:rsidRDefault="00221C5E"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46A5B" w14:textId="3D14B261" w:rsidR="00221C5E" w:rsidRDefault="00221C5E" w:rsidP="005B00E1">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116E1" w14:textId="101681AA" w:rsidR="00221C5E" w:rsidRDefault="00221C5E" w:rsidP="005B00E1">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765D8" w14:textId="213129F8" w:rsidR="00221C5E" w:rsidRDefault="00221C5E" w:rsidP="005B00E1">
            <w:pPr>
              <w:pStyle w:val="VCAAtablecondensed"/>
            </w:pPr>
            <w:r>
              <w:t>30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244DE" w14:textId="6328AA1E" w:rsidR="00221C5E" w:rsidRDefault="00221C5E" w:rsidP="005B00E1">
            <w:pPr>
              <w:pStyle w:val="VCAAtablecondensed"/>
            </w:pPr>
            <w:r>
              <w:t>0.9</w:t>
            </w:r>
          </w:p>
        </w:tc>
      </w:tr>
    </w:tbl>
    <w:p w14:paraId="0592B2B4" w14:textId="77777777" w:rsidR="00051EEC" w:rsidRDefault="00051EEC" w:rsidP="00051EEC">
      <w:pPr>
        <w:pStyle w:val="VCAAbody"/>
      </w:pPr>
      <w:r>
        <w:t>Possible responses included:</w:t>
      </w:r>
    </w:p>
    <w:p w14:paraId="67DE57D7" w14:textId="77777777" w:rsidR="00051EEC" w:rsidRDefault="00051EEC" w:rsidP="00051EEC">
      <w:pPr>
        <w:pStyle w:val="VCAAbullet"/>
      </w:pPr>
      <w:r>
        <w:t>Chunking – web page content is understood as a standalone – do not have to read the preceding page.</w:t>
      </w:r>
    </w:p>
    <w:p w14:paraId="57DCB2A3" w14:textId="77777777" w:rsidR="00051EEC" w:rsidRDefault="00051EEC" w:rsidP="00051EEC">
      <w:pPr>
        <w:pStyle w:val="VCAAbullet"/>
      </w:pPr>
      <w:r>
        <w:t>Use headings and subheadings to aid scanning.</w:t>
      </w:r>
    </w:p>
    <w:p w14:paraId="48BE07C2" w14:textId="77777777" w:rsidR="00051EEC" w:rsidRDefault="00051EEC" w:rsidP="00051EEC">
      <w:pPr>
        <w:pStyle w:val="VCAAbullet"/>
      </w:pPr>
      <w:r>
        <w:t>Use bullet points to minimise amount of text to be read.</w:t>
      </w:r>
    </w:p>
    <w:p w14:paraId="3D3C7093" w14:textId="77777777" w:rsidR="00051EEC" w:rsidRDefault="00051EEC" w:rsidP="00051EEC">
      <w:pPr>
        <w:pStyle w:val="VCAAbullet"/>
      </w:pPr>
      <w:r>
        <w:t>Make links easy to identify so people can find info needed.</w:t>
      </w:r>
    </w:p>
    <w:p w14:paraId="52B77BBC" w14:textId="77777777" w:rsidR="00051EEC" w:rsidRDefault="00051EEC" w:rsidP="00051EEC">
      <w:pPr>
        <w:pStyle w:val="VCAAbullet"/>
      </w:pPr>
      <w:r>
        <w:t xml:space="preserve">Use the inverted paragraph to ensure the most important info is upfront. </w:t>
      </w:r>
    </w:p>
    <w:p w14:paraId="6412CE4F" w14:textId="77777777" w:rsidR="00051EEC" w:rsidRDefault="00051EEC" w:rsidP="00051EEC">
      <w:pPr>
        <w:pStyle w:val="VCAAbullet"/>
      </w:pPr>
      <w:r>
        <w:t xml:space="preserve">Minimise word count by about 50% when compared to </w:t>
      </w:r>
      <w:proofErr w:type="gramStart"/>
      <w:r>
        <w:t>paper-based</w:t>
      </w:r>
      <w:proofErr w:type="gramEnd"/>
      <w:r>
        <w:t>.</w:t>
      </w:r>
    </w:p>
    <w:p w14:paraId="4081A5EF" w14:textId="77777777" w:rsidR="00051EEC" w:rsidRDefault="00051EEC" w:rsidP="00051EEC">
      <w:pPr>
        <w:pStyle w:val="VCAAbullet"/>
      </w:pPr>
      <w:r>
        <w:t>Do a readability test to ensure language suits the age/education of target audience.</w:t>
      </w:r>
    </w:p>
    <w:p w14:paraId="48C7979E" w14:textId="77777777" w:rsidR="00051EEC" w:rsidRDefault="00051EEC" w:rsidP="00051EEC">
      <w:pPr>
        <w:pStyle w:val="VCAAbullet"/>
      </w:pPr>
      <w:r>
        <w:t>Use language that resonates with audience, avoiding jargon or technical terms (if not appropriate to the audience).</w:t>
      </w:r>
    </w:p>
    <w:p w14:paraId="2C10616A" w14:textId="77777777" w:rsidR="00051EEC" w:rsidRDefault="00051EEC" w:rsidP="00051EEC">
      <w:pPr>
        <w:pStyle w:val="VCAAbullet"/>
      </w:pPr>
      <w:r>
        <w:t>Depending on audience, use a conversational tone, using second-person pronouns like ‘you’, and opting for an active voice over a passive one.</w:t>
      </w:r>
    </w:p>
    <w:p w14:paraId="0B75F142" w14:textId="77777777" w:rsidR="00051EEC" w:rsidRDefault="00051EEC" w:rsidP="00051EEC">
      <w:pPr>
        <w:pStyle w:val="VCAAbullet"/>
      </w:pPr>
      <w:r>
        <w:t>Do spelling and grammar checks.</w:t>
      </w:r>
    </w:p>
    <w:p w14:paraId="46B52AF9" w14:textId="77777777" w:rsidR="00051EEC" w:rsidRDefault="00051EEC" w:rsidP="00051EEC">
      <w:pPr>
        <w:pStyle w:val="VCAAbullet"/>
      </w:pPr>
      <w:r>
        <w:t>Make the content relevant to the main topic. Don't go off topic.</w:t>
      </w:r>
    </w:p>
    <w:p w14:paraId="3BFEB62A" w14:textId="12957233" w:rsidR="000D6EE0" w:rsidRDefault="00254DEC" w:rsidP="00254DEC">
      <w:pPr>
        <w:pStyle w:val="VCAAbody"/>
      </w:pPr>
      <w:r>
        <w:t xml:space="preserve">This question related to writing content for the web, asking students to provide two distinct pieces of advice to help with readability. This is the style of question where students should number the two pieces of information to assist </w:t>
      </w:r>
      <w:r w:rsidR="00751ADF">
        <w:t xml:space="preserve">with </w:t>
      </w:r>
      <w:r>
        <w:t>writing a clearer, more di</w:t>
      </w:r>
      <w:r w:rsidR="00F74AD6">
        <w:t>rect</w:t>
      </w:r>
      <w:r>
        <w:t xml:space="preserve"> response. Some students wrote a lengthy paragraph with a lack of clarity </w:t>
      </w:r>
      <w:r w:rsidR="00F74AD6">
        <w:t xml:space="preserve">that distracted from </w:t>
      </w:r>
      <w:r w:rsidR="00914B44">
        <w:t xml:space="preserve">the </w:t>
      </w:r>
      <w:r w:rsidR="00F74AD6">
        <w:t>points they were trying to make.</w:t>
      </w:r>
    </w:p>
    <w:p w14:paraId="52C7402A" w14:textId="776C3F57" w:rsidR="00ED03DE" w:rsidRDefault="00ED03DE" w:rsidP="002563A6">
      <w:pPr>
        <w:pStyle w:val="VCAAHeading3"/>
      </w:pPr>
      <w:r w:rsidRPr="00694FA1">
        <w:t xml:space="preserve">Question </w:t>
      </w:r>
      <w:r>
        <w:t>7a</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424060" w14:paraId="4ED06B14"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E3FFE56" w14:textId="77777777" w:rsidR="00424060" w:rsidRDefault="00424060"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780D3043" w14:textId="77777777" w:rsidR="00424060" w:rsidRDefault="00424060"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D016078" w14:textId="77777777" w:rsidR="00424060" w:rsidRDefault="00424060"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65ED2F9" w14:textId="77777777" w:rsidR="00424060" w:rsidRDefault="00424060" w:rsidP="005B00E1">
            <w:pPr>
              <w:pStyle w:val="VCAAtablecondensedheading"/>
            </w:pPr>
            <w:r>
              <w:t>Average</w:t>
            </w:r>
          </w:p>
        </w:tc>
      </w:tr>
      <w:tr w:rsidR="00424060" w14:paraId="3D56E8DA"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8C931" w14:textId="77777777" w:rsidR="00424060" w:rsidRDefault="00424060"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B17FE" w14:textId="0D501FC7" w:rsidR="00424060" w:rsidRDefault="00424060" w:rsidP="005B00E1">
            <w:pPr>
              <w:pStyle w:val="VCAAtablecondensed"/>
            </w:pPr>
            <w:r>
              <w:t>57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45826" w14:textId="04F24192" w:rsidR="00424060" w:rsidRDefault="00424060" w:rsidP="005B00E1">
            <w:pPr>
              <w:pStyle w:val="VCAAtablecondensed"/>
            </w:pPr>
            <w:r>
              <w:t>43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7F60B" w14:textId="67772AFC" w:rsidR="00424060" w:rsidRDefault="00424060" w:rsidP="005B00E1">
            <w:pPr>
              <w:pStyle w:val="VCAAtablecondensed"/>
            </w:pPr>
            <w:r>
              <w:t>0.4</w:t>
            </w:r>
          </w:p>
        </w:tc>
      </w:tr>
    </w:tbl>
    <w:p w14:paraId="4099B580" w14:textId="6F8E7F1B" w:rsidR="00ED03DE" w:rsidRPr="00ED03DE" w:rsidRDefault="00ED03DE" w:rsidP="00ED03DE">
      <w:pPr>
        <w:pStyle w:val="VCAAbody"/>
      </w:pPr>
      <w:r w:rsidRPr="00ED03DE">
        <w:t>Technical</w:t>
      </w:r>
      <w:r>
        <w:t xml:space="preserve"> aspects of the design brief include information like t</w:t>
      </w:r>
      <w:r w:rsidRPr="00ED03DE">
        <w:t xml:space="preserve">he size of the posters, orientation, colour mode, delivery file format/s, DPI, margins, deadlines, budget, </w:t>
      </w:r>
      <w:r w:rsidR="00F74AD6">
        <w:t>printing</w:t>
      </w:r>
      <w:r w:rsidR="00820EA2">
        <w:t xml:space="preserve"> specifications such as </w:t>
      </w:r>
      <w:r w:rsidRPr="00ED03DE">
        <w:t>paper type and finish (glossy, matte)</w:t>
      </w:r>
      <w:r w:rsidR="00820EA2">
        <w:t>, software and hardware specifications</w:t>
      </w:r>
      <w:r w:rsidR="00232579">
        <w:t xml:space="preserve">. Other things include budget and </w:t>
      </w:r>
      <w:r w:rsidR="00F74AD6">
        <w:t>timeline</w:t>
      </w:r>
      <w:r w:rsidR="00232579">
        <w:t>.</w:t>
      </w:r>
    </w:p>
    <w:p w14:paraId="0915A050" w14:textId="77777777" w:rsidR="00051EEC" w:rsidRPr="00820EA2" w:rsidRDefault="00051EEC" w:rsidP="00051EEC">
      <w:pPr>
        <w:pStyle w:val="VCAAbody"/>
      </w:pPr>
      <w:r w:rsidRPr="00820EA2">
        <w:t>Whil</w:t>
      </w:r>
      <w:r>
        <w:t>e</w:t>
      </w:r>
      <w:r w:rsidRPr="00820EA2">
        <w:t xml:space="preserve"> students understood the concept of a design brief, many seemed to confuse </w:t>
      </w:r>
      <w:r>
        <w:t xml:space="preserve">the </w:t>
      </w:r>
      <w:r w:rsidRPr="00820EA2">
        <w:t>technical and creative aspects.</w:t>
      </w:r>
    </w:p>
    <w:p w14:paraId="1DF6E85C" w14:textId="2C7702AB" w:rsidR="00820EA2" w:rsidRDefault="00820EA2" w:rsidP="002563A6">
      <w:pPr>
        <w:pStyle w:val="VCAAHeading3"/>
      </w:pPr>
      <w:r w:rsidRPr="00694FA1">
        <w:t xml:space="preserve">Question </w:t>
      </w:r>
      <w:r>
        <w:t>7b</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22075A" w14:paraId="5396CC4A"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A2FB967" w14:textId="77777777" w:rsidR="0022075A" w:rsidRDefault="0022075A"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23E885D4" w14:textId="77777777" w:rsidR="0022075A" w:rsidRDefault="0022075A"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A62CE97" w14:textId="77777777" w:rsidR="0022075A" w:rsidRDefault="0022075A"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B85B5A7" w14:textId="77777777" w:rsidR="0022075A" w:rsidRDefault="0022075A" w:rsidP="005B00E1">
            <w:pPr>
              <w:pStyle w:val="VCAAtablecondensedheading"/>
            </w:pPr>
            <w:r>
              <w:t>Average</w:t>
            </w:r>
          </w:p>
        </w:tc>
      </w:tr>
      <w:tr w:rsidR="0022075A" w14:paraId="6991EF96"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82034" w14:textId="77777777" w:rsidR="0022075A" w:rsidRDefault="0022075A"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84541" w14:textId="0BAE7468" w:rsidR="0022075A" w:rsidRDefault="0022075A" w:rsidP="005B00E1">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5AAB4" w14:textId="29188270" w:rsidR="0022075A" w:rsidRDefault="0022075A" w:rsidP="005B00E1">
            <w:pPr>
              <w:pStyle w:val="VCAAtablecondensed"/>
            </w:pPr>
            <w:r>
              <w:t>59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2BE79" w14:textId="7AEBFDBA" w:rsidR="0022075A" w:rsidRDefault="0022075A" w:rsidP="005B00E1">
            <w:pPr>
              <w:pStyle w:val="VCAAtablecondensed"/>
            </w:pPr>
            <w:r>
              <w:t>0.6</w:t>
            </w:r>
          </w:p>
        </w:tc>
      </w:tr>
    </w:tbl>
    <w:p w14:paraId="29403402" w14:textId="06F5D64A" w:rsidR="0044213C" w:rsidRDefault="00820EA2" w:rsidP="006532E1">
      <w:pPr>
        <w:pStyle w:val="VCAAbody"/>
      </w:pPr>
      <w:r>
        <w:t>Creative aspects</w:t>
      </w:r>
      <w:r w:rsidR="00F74AD6">
        <w:t xml:space="preserve"> relate to the look and feel of the product and business, and the needs of the target audience. These</w:t>
      </w:r>
      <w:r>
        <w:t xml:space="preserve"> include </w:t>
      </w:r>
      <w:r w:rsidR="00FB228E">
        <w:t xml:space="preserve">a variety of things </w:t>
      </w:r>
      <w:r w:rsidR="00F74AD6">
        <w:t xml:space="preserve">that students could identify </w:t>
      </w:r>
      <w:r w:rsidR="00FB228E">
        <w:t>such as b</w:t>
      </w:r>
      <w:r w:rsidR="00FB228E" w:rsidRPr="00FB228E">
        <w:t xml:space="preserve">rand </w:t>
      </w:r>
      <w:r w:rsidR="00A57E86">
        <w:t>i</w:t>
      </w:r>
      <w:r w:rsidR="00FB228E" w:rsidRPr="00FB228E">
        <w:t>dentity</w:t>
      </w:r>
      <w:r w:rsidR="00FB228E">
        <w:t>, company values and aims, market position</w:t>
      </w:r>
      <w:r w:rsidR="004124B7">
        <w:t xml:space="preserve">, competition, </w:t>
      </w:r>
      <w:r w:rsidR="00FB228E">
        <w:t xml:space="preserve">the </w:t>
      </w:r>
      <w:r w:rsidR="004124B7">
        <w:t>market</w:t>
      </w:r>
      <w:r w:rsidR="00051EEC">
        <w:t xml:space="preserve"> </w:t>
      </w:r>
      <w:r w:rsidR="004124B7">
        <w:t>/</w:t>
      </w:r>
      <w:r w:rsidR="00051EEC">
        <w:t xml:space="preserve"> </w:t>
      </w:r>
      <w:r w:rsidR="00FB228E">
        <w:t>t</w:t>
      </w:r>
      <w:r w:rsidR="00FB228E" w:rsidRPr="00FB228E">
        <w:t xml:space="preserve">arget </w:t>
      </w:r>
      <w:r w:rsidR="00FB228E">
        <w:t>a</w:t>
      </w:r>
      <w:r w:rsidR="00FB228E" w:rsidRPr="00FB228E">
        <w:t>udience</w:t>
      </w:r>
      <w:r w:rsidR="00FB228E">
        <w:t xml:space="preserve"> the game is aimed at</w:t>
      </w:r>
      <w:r w:rsidR="004124B7">
        <w:t xml:space="preserve">, information such as text to be included on the poster. Details about the aesthetics or look of the poster such as </w:t>
      </w:r>
      <w:r w:rsidR="00FB228E">
        <w:t xml:space="preserve">fonts, colour scheme/palette, visual style </w:t>
      </w:r>
      <w:r w:rsidR="004124B7">
        <w:t>(</w:t>
      </w:r>
      <w:r w:rsidR="00F1348C">
        <w:t>e.g.</w:t>
      </w:r>
      <w:r w:rsidR="004124B7">
        <w:t xml:space="preserve"> retro, modern, minimalist </w:t>
      </w:r>
      <w:r w:rsidR="00232579">
        <w:t>etc.</w:t>
      </w:r>
      <w:r w:rsidR="004124B7">
        <w:t>)</w:t>
      </w:r>
      <w:r w:rsidR="00FB228E">
        <w:t>, images to be included, mood and tone of the poster</w:t>
      </w:r>
      <w:r w:rsidR="00232579">
        <w:t xml:space="preserve"> </w:t>
      </w:r>
      <w:r w:rsidR="00A57E86">
        <w:t>could also be referred to</w:t>
      </w:r>
      <w:r w:rsidR="00232579">
        <w:t>.</w:t>
      </w:r>
    </w:p>
    <w:p w14:paraId="5BA58CBF" w14:textId="52E3BBB7" w:rsidR="00232579" w:rsidRDefault="00232579" w:rsidP="002563A6">
      <w:pPr>
        <w:pStyle w:val="VCAAHeading3"/>
      </w:pPr>
      <w:r w:rsidRPr="00694FA1">
        <w:t xml:space="preserve">Question </w:t>
      </w:r>
      <w:r>
        <w:t>7c</w:t>
      </w:r>
      <w:r w:rsidR="00F24620">
        <w:t>.</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DA4291" w14:paraId="0B11DEF9"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13D4CF7" w14:textId="77777777" w:rsidR="00DA4291" w:rsidRDefault="00DA4291"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37BE7586" w14:textId="77777777" w:rsidR="00DA4291" w:rsidRDefault="00DA4291"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0AF6EB2" w14:textId="77777777" w:rsidR="00DA4291" w:rsidRDefault="00DA4291"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0536746A" w14:textId="77777777" w:rsidR="00DA4291" w:rsidRDefault="00DA4291"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51CC081" w14:textId="77777777" w:rsidR="00DA4291" w:rsidRDefault="00DA4291" w:rsidP="005B00E1">
            <w:pPr>
              <w:pStyle w:val="VCAAtablecondensedheading"/>
            </w:pPr>
            <w:r>
              <w:t>Average</w:t>
            </w:r>
          </w:p>
        </w:tc>
      </w:tr>
      <w:tr w:rsidR="00DA4291" w14:paraId="4F03F763"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39C39" w14:textId="77777777" w:rsidR="00DA4291" w:rsidRDefault="00DA4291"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CFF29" w14:textId="77777777" w:rsidR="00DA4291" w:rsidRDefault="00DA4291" w:rsidP="005B00E1">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5BA8A" w14:textId="77777777" w:rsidR="00DA4291" w:rsidRDefault="00DA4291" w:rsidP="005B00E1">
            <w:pPr>
              <w:pStyle w:val="VCAAtablecondensed"/>
            </w:pPr>
            <w:r>
              <w:t>54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1F02A" w14:textId="77777777" w:rsidR="00DA4291" w:rsidRDefault="00DA4291" w:rsidP="005B00E1">
            <w:pPr>
              <w:pStyle w:val="VCAAtablecondensed"/>
            </w:pPr>
            <w:r>
              <w:t>29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73F4B" w14:textId="77777777" w:rsidR="00DA4291" w:rsidRDefault="00DA4291" w:rsidP="005B00E1">
            <w:pPr>
              <w:pStyle w:val="VCAAtablecondensed"/>
            </w:pPr>
            <w:r>
              <w:t>1.1</w:t>
            </w:r>
          </w:p>
        </w:tc>
      </w:tr>
    </w:tbl>
    <w:p w14:paraId="10336077" w14:textId="41E14C0B" w:rsidR="00232579" w:rsidRDefault="00232579" w:rsidP="00232579">
      <w:pPr>
        <w:pStyle w:val="VCAAbody"/>
      </w:pPr>
      <w:r>
        <w:t>Possible answers included:</w:t>
      </w:r>
    </w:p>
    <w:p w14:paraId="46E1045C" w14:textId="28E5B93A" w:rsidR="00232579" w:rsidRDefault="00232579" w:rsidP="00D7510C">
      <w:pPr>
        <w:pStyle w:val="VCAAbullet"/>
      </w:pPr>
      <w:r>
        <w:t>Ensure that the project meets the expectations of the client.</w:t>
      </w:r>
    </w:p>
    <w:p w14:paraId="4171111E" w14:textId="29EA7439" w:rsidR="00232579" w:rsidRDefault="00232579" w:rsidP="00D7510C">
      <w:pPr>
        <w:pStyle w:val="VCAAbullet"/>
      </w:pPr>
      <w:r>
        <w:t>Allow the designer to accurately quote the cost/time of the project.</w:t>
      </w:r>
    </w:p>
    <w:p w14:paraId="29AA819E" w14:textId="0EF6A1DF" w:rsidR="00232579" w:rsidRDefault="00232579" w:rsidP="00D7510C">
      <w:pPr>
        <w:pStyle w:val="VCAAbullet"/>
      </w:pPr>
      <w:r>
        <w:t>Allocate resources most efficiently.</w:t>
      </w:r>
    </w:p>
    <w:p w14:paraId="0D3B5C73" w14:textId="08D262EF" w:rsidR="00232579" w:rsidRDefault="00232579" w:rsidP="00D7510C">
      <w:pPr>
        <w:pStyle w:val="VCAAbullet"/>
      </w:pPr>
      <w:r>
        <w:t>Help make the design process</w:t>
      </w:r>
      <w:r w:rsidR="00F24620">
        <w:t xml:space="preserve"> </w:t>
      </w:r>
      <w:r>
        <w:t xml:space="preserve">more efficient, </w:t>
      </w:r>
      <w:r w:rsidR="006C2544">
        <w:t xml:space="preserve">make the workflow </w:t>
      </w:r>
      <w:r>
        <w:t xml:space="preserve">smoother, meet deadlines, stay on budget </w:t>
      </w:r>
      <w:r w:rsidR="00F1348C">
        <w:t>and so on.</w:t>
      </w:r>
    </w:p>
    <w:p w14:paraId="39565748" w14:textId="22DBA2BA" w:rsidR="00232579" w:rsidRDefault="00232579" w:rsidP="00D7510C">
      <w:pPr>
        <w:pStyle w:val="VCAAbullet"/>
      </w:pPr>
      <w:r>
        <w:t xml:space="preserve">Facilitate communication between team members working on the project, and between </w:t>
      </w:r>
      <w:r w:rsidR="006C2544">
        <w:t xml:space="preserve">the </w:t>
      </w:r>
      <w:r>
        <w:t xml:space="preserve">client and </w:t>
      </w:r>
      <w:r w:rsidR="00F1348C">
        <w:t>designers.</w:t>
      </w:r>
    </w:p>
    <w:p w14:paraId="5AECF7C5" w14:textId="0238F571" w:rsidR="00232579" w:rsidRPr="00232579" w:rsidRDefault="00232579" w:rsidP="00D7510C">
      <w:pPr>
        <w:pStyle w:val="VCAAbullet"/>
      </w:pPr>
      <w:r>
        <w:t>Aid in assessing risks and anticipating challenges.</w:t>
      </w:r>
    </w:p>
    <w:p w14:paraId="217AE3E0" w14:textId="202A8D02" w:rsidR="00051EEC" w:rsidRDefault="00051EEC" w:rsidP="00D25165">
      <w:pPr>
        <w:pStyle w:val="VCAAbody"/>
      </w:pPr>
      <w:bookmarkStart w:id="2" w:name="_Hlk153567990"/>
      <w:r w:rsidRPr="00051EEC">
        <w:t>Most students could outline one reason why it is important to have a comprehensive project brief when working in the creative industries but struggled to describe a second reason.</w:t>
      </w:r>
    </w:p>
    <w:p w14:paraId="4F0BB496" w14:textId="77777777" w:rsidR="00051EEC" w:rsidRPr="00051EEC" w:rsidRDefault="00051EEC" w:rsidP="00392CCD">
      <w:pPr>
        <w:pStyle w:val="VCAAbody"/>
      </w:pPr>
      <w:r w:rsidRPr="00051EEC">
        <w:br w:type="page"/>
      </w:r>
    </w:p>
    <w:p w14:paraId="17E9D95A" w14:textId="4B629F02" w:rsidR="003420AD" w:rsidRDefault="00610399" w:rsidP="00064127">
      <w:pPr>
        <w:pStyle w:val="VCAAHeading3"/>
      </w:pPr>
      <w:r w:rsidRPr="00694FA1">
        <w:t xml:space="preserve">Question </w:t>
      </w:r>
      <w:r>
        <w:t>8</w:t>
      </w:r>
      <w:r w:rsidR="003420AD">
        <w:t>a</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EB2313" w14:paraId="6964AC46"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bookmarkEnd w:id="2"/>
          <w:p w14:paraId="7A123DF5" w14:textId="77777777" w:rsidR="00EB2313" w:rsidRDefault="00EB2313"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28DFD7E4" w14:textId="77777777" w:rsidR="00EB2313" w:rsidRDefault="00EB2313"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E6A1148" w14:textId="77777777" w:rsidR="00EB2313" w:rsidRDefault="00EB2313"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1F46F76" w14:textId="77777777" w:rsidR="00EB2313" w:rsidRDefault="00EB2313" w:rsidP="005B00E1">
            <w:pPr>
              <w:pStyle w:val="VCAAtablecondensedheading"/>
            </w:pPr>
            <w:r>
              <w:t>Average</w:t>
            </w:r>
          </w:p>
        </w:tc>
      </w:tr>
      <w:tr w:rsidR="00EB2313" w14:paraId="5F12734E"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1F24A" w14:textId="77777777" w:rsidR="00EB2313" w:rsidRDefault="00EB2313"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8DA32" w14:textId="3288613E" w:rsidR="00EB2313" w:rsidRDefault="00EB2313" w:rsidP="005B00E1">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79DC9" w14:textId="74DED918" w:rsidR="00EB2313" w:rsidRDefault="00EB2313" w:rsidP="005B00E1">
            <w:pPr>
              <w:pStyle w:val="VCAAtablecondensed"/>
            </w:pPr>
            <w:r>
              <w:t>87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079ED" w14:textId="607CD9DF" w:rsidR="00EB2313" w:rsidRDefault="00EB2313" w:rsidP="005B00E1">
            <w:pPr>
              <w:pStyle w:val="VCAAtablecondensed"/>
            </w:pPr>
            <w:r>
              <w:t>0.9</w:t>
            </w:r>
          </w:p>
        </w:tc>
      </w:tr>
    </w:tbl>
    <w:p w14:paraId="2E8ED171" w14:textId="7991F233" w:rsidR="003420AD" w:rsidRDefault="003420AD" w:rsidP="00610399">
      <w:pPr>
        <w:pStyle w:val="VCAAbody"/>
      </w:pPr>
      <w:r>
        <w:t>Most students could d</w:t>
      </w:r>
      <w:r w:rsidRPr="003420AD">
        <w:t xml:space="preserve">escribe how the logo design </w:t>
      </w:r>
      <w:r w:rsidR="00F1348C">
        <w:t>for Arty Bathy</w:t>
      </w:r>
      <w:r w:rsidRPr="003420AD">
        <w:t xml:space="preserve"> use</w:t>
      </w:r>
      <w:r>
        <w:t>d</w:t>
      </w:r>
      <w:r w:rsidRPr="003420AD">
        <w:t xml:space="preserve"> a design element to create a feeling of creative fun</w:t>
      </w:r>
      <w:r>
        <w:t>. The bright colours were often cited as indicative of fun and creativity. The playful shapes and watercolo</w:t>
      </w:r>
      <w:r w:rsidR="005E543A">
        <w:t>u</w:t>
      </w:r>
      <w:r>
        <w:t xml:space="preserve">r-like texture were other elements mentioned. The main reason for not </w:t>
      </w:r>
      <w:r w:rsidR="005E543A">
        <w:t xml:space="preserve">attaining </w:t>
      </w:r>
      <w:r>
        <w:t>the mark was discussing a design principle</w:t>
      </w:r>
      <w:r w:rsidR="005E543A">
        <w:t xml:space="preserve"> – underscoring</w:t>
      </w:r>
      <w:r w:rsidR="00F24620">
        <w:t xml:space="preserve"> </w:t>
      </w:r>
      <w:r>
        <w:t>the advice to read questions carefully.</w:t>
      </w:r>
    </w:p>
    <w:p w14:paraId="6ACD2791" w14:textId="551D6D26" w:rsidR="003420AD" w:rsidRDefault="003420AD" w:rsidP="002563A6">
      <w:pPr>
        <w:pStyle w:val="VCAAHeading3"/>
      </w:pPr>
      <w:r w:rsidRPr="003420AD">
        <w:t>Question 8b</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CF7E7C" w14:paraId="0A9B3C95"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4C50975" w14:textId="77777777" w:rsidR="00CF7E7C" w:rsidRDefault="00CF7E7C"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7608ABB0" w14:textId="77777777" w:rsidR="00CF7E7C" w:rsidRDefault="00CF7E7C"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45AF6524" w14:textId="77777777" w:rsidR="00CF7E7C" w:rsidRDefault="00CF7E7C"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B4469C9" w14:textId="77777777" w:rsidR="00CF7E7C" w:rsidRDefault="00CF7E7C" w:rsidP="005B00E1">
            <w:pPr>
              <w:pStyle w:val="VCAAtablecondensedheading"/>
            </w:pPr>
            <w:r>
              <w:t>Average</w:t>
            </w:r>
          </w:p>
        </w:tc>
      </w:tr>
      <w:tr w:rsidR="00CF7E7C" w14:paraId="463E9946"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FDDA6" w14:textId="77777777" w:rsidR="00CF7E7C" w:rsidRDefault="00CF7E7C"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6E1A6" w14:textId="73B0C55F" w:rsidR="00CF7E7C" w:rsidRDefault="00CF7E7C" w:rsidP="005B00E1">
            <w:pPr>
              <w:pStyle w:val="VCAAtablecondensed"/>
            </w:pPr>
            <w:r>
              <w:t>74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B8DEC" w14:textId="4D81E1A5" w:rsidR="00CF7E7C" w:rsidRDefault="00CF7E7C" w:rsidP="005B00E1">
            <w:pPr>
              <w:pStyle w:val="VCAAtablecondensed"/>
            </w:pPr>
            <w:r>
              <w:t>26</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C261A" w14:textId="62E61B98" w:rsidR="00CF7E7C" w:rsidRDefault="00CF7E7C" w:rsidP="005B00E1">
            <w:pPr>
              <w:pStyle w:val="VCAAtablecondensed"/>
            </w:pPr>
            <w:r>
              <w:t>0.3</w:t>
            </w:r>
          </w:p>
        </w:tc>
      </w:tr>
    </w:tbl>
    <w:p w14:paraId="788AE929" w14:textId="3DB898E3" w:rsidR="00051EEC" w:rsidRDefault="0098450F" w:rsidP="00610399">
      <w:pPr>
        <w:pStyle w:val="VCAAbody"/>
      </w:pPr>
      <w:r>
        <w:t>The .</w:t>
      </w:r>
      <w:proofErr w:type="spellStart"/>
      <w:r>
        <w:t>png</w:t>
      </w:r>
      <w:proofErr w:type="spellEnd"/>
      <w:r>
        <w:t xml:space="preserve"> file would best </w:t>
      </w:r>
      <w:r w:rsidR="00F37AFF">
        <w:t xml:space="preserve">be </w:t>
      </w:r>
      <w:r>
        <w:t xml:space="preserve">converted to a vector to enable it to be resized for a billboard or </w:t>
      </w:r>
      <w:r w:rsidR="00051EEC">
        <w:t xml:space="preserve">a </w:t>
      </w:r>
      <w:r>
        <w:t>business card.</w:t>
      </w:r>
    </w:p>
    <w:p w14:paraId="5C730EBA" w14:textId="43BFC512" w:rsidR="003420AD" w:rsidRDefault="00051EEC" w:rsidP="00610399">
      <w:pPr>
        <w:pStyle w:val="VCAAbody"/>
      </w:pPr>
      <w:r w:rsidRPr="0098450F">
        <w:t xml:space="preserve">Students found this part of the question </w:t>
      </w:r>
      <w:r>
        <w:t xml:space="preserve">challenging. Students need to develop </w:t>
      </w:r>
      <w:r w:rsidRPr="0098450F">
        <w:t>a better understanding of the characteristics of raster and vector images</w:t>
      </w:r>
      <w:r>
        <w:t>.</w:t>
      </w:r>
    </w:p>
    <w:p w14:paraId="384812CF" w14:textId="1FF933CC" w:rsidR="00F37AFF" w:rsidRDefault="00F37AFF" w:rsidP="002563A6">
      <w:pPr>
        <w:pStyle w:val="VCAAHeading3"/>
      </w:pPr>
      <w:r w:rsidRPr="003420AD">
        <w:t xml:space="preserve">Question </w:t>
      </w:r>
      <w:r>
        <w:t>9</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5557D5" w14:paraId="554B155F"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A8AE692" w14:textId="77777777" w:rsidR="005557D5" w:rsidRDefault="005557D5"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6DBC6E91" w14:textId="77777777" w:rsidR="005557D5" w:rsidRDefault="005557D5"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70EA905B" w14:textId="77777777" w:rsidR="005557D5" w:rsidRDefault="005557D5"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71B0F19C" w14:textId="77777777" w:rsidR="005557D5" w:rsidRDefault="005557D5"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6A1B936" w14:textId="77777777" w:rsidR="005557D5" w:rsidRDefault="005557D5" w:rsidP="005B00E1">
            <w:pPr>
              <w:pStyle w:val="VCAAtablecondensedheading"/>
            </w:pPr>
            <w:r>
              <w:t>Average</w:t>
            </w:r>
          </w:p>
        </w:tc>
      </w:tr>
      <w:tr w:rsidR="005557D5" w14:paraId="54FD524E"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FC5AA" w14:textId="77777777" w:rsidR="005557D5" w:rsidRDefault="005557D5"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ED0AB" w14:textId="03DC4E11" w:rsidR="005557D5" w:rsidRDefault="005557D5" w:rsidP="005B00E1">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7F5A7" w14:textId="12AFF84F" w:rsidR="005557D5" w:rsidRDefault="005557D5" w:rsidP="005B00E1">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7F717" w14:textId="3679217C" w:rsidR="005557D5" w:rsidRDefault="005557D5" w:rsidP="005B00E1">
            <w:pPr>
              <w:pStyle w:val="VCAAtablecondensed"/>
            </w:pPr>
            <w:r>
              <w:t>41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8D76E" w14:textId="45A21482" w:rsidR="005557D5" w:rsidRDefault="005557D5" w:rsidP="005B00E1">
            <w:pPr>
              <w:pStyle w:val="VCAAtablecondensed"/>
            </w:pPr>
            <w:r>
              <w:t>1.1</w:t>
            </w:r>
          </w:p>
        </w:tc>
      </w:tr>
    </w:tbl>
    <w:p w14:paraId="403060F6" w14:textId="10C7D9A1" w:rsidR="00051EEC" w:rsidRDefault="008C7369" w:rsidP="00181803">
      <w:pPr>
        <w:pStyle w:val="VCAAbody"/>
      </w:pPr>
      <w:r>
        <w:t>One</w:t>
      </w:r>
      <w:r w:rsidRPr="00F37AFF">
        <w:t xml:space="preserve"> </w:t>
      </w:r>
      <w:r w:rsidR="00F37AFF" w:rsidRPr="00F37AFF">
        <w:t xml:space="preserve">mark </w:t>
      </w:r>
      <w:r w:rsidR="00F37AFF">
        <w:t xml:space="preserve">was given </w:t>
      </w:r>
      <w:r w:rsidR="00F37AFF" w:rsidRPr="00F37AFF">
        <w:t xml:space="preserve">for defining the </w:t>
      </w:r>
      <w:r w:rsidR="00F37AFF">
        <w:t xml:space="preserve">chosen </w:t>
      </w:r>
      <w:r w:rsidR="00F37AFF" w:rsidRPr="00F37AFF">
        <w:t>principle</w:t>
      </w:r>
      <w:r w:rsidR="00F37AFF">
        <w:t xml:space="preserve"> of </w:t>
      </w:r>
      <w:r w:rsidR="00F37AFF" w:rsidRPr="002563A6">
        <w:t>animation</w:t>
      </w:r>
      <w:r w:rsidR="00F37AFF">
        <w:t xml:space="preserve">, which </w:t>
      </w:r>
      <w:proofErr w:type="gramStart"/>
      <w:r w:rsidR="00F37AFF">
        <w:t>a number of</w:t>
      </w:r>
      <w:proofErr w:type="gramEnd"/>
      <w:r w:rsidR="00F37AFF">
        <w:t xml:space="preserve"> students did quite well. The second mark was for </w:t>
      </w:r>
      <w:r w:rsidR="00F37AFF" w:rsidRPr="00F37AFF">
        <w:t xml:space="preserve">explaining </w:t>
      </w:r>
      <w:r w:rsidR="00F37AFF">
        <w:t xml:space="preserve">how an animator would use this to make an animation more realistic, which was a challenge for </w:t>
      </w:r>
      <w:r w:rsidR="006B649A">
        <w:t xml:space="preserve">many </w:t>
      </w:r>
      <w:r w:rsidR="00F37AFF">
        <w:t>students.</w:t>
      </w:r>
    </w:p>
    <w:p w14:paraId="7C01085E" w14:textId="1B703B14" w:rsidR="00EE457A" w:rsidRDefault="0010792E" w:rsidP="00181803">
      <w:pPr>
        <w:pStyle w:val="VCAAbody"/>
      </w:pPr>
      <w:r>
        <w:t>Higher</w:t>
      </w:r>
      <w:r w:rsidR="00051EEC">
        <w:t xml:space="preserve"> </w:t>
      </w:r>
      <w:r>
        <w:t xml:space="preserve">scoring </w:t>
      </w:r>
      <w:r w:rsidR="00051EEC">
        <w:t>responses</w:t>
      </w:r>
      <w:r w:rsidR="00051EEC" w:rsidRPr="00BA00DF">
        <w:t xml:space="preserve"> </w:t>
      </w:r>
      <w:r w:rsidR="00F37AFF" w:rsidRPr="00BA00DF">
        <w:t xml:space="preserve">tended to give an actual example such </w:t>
      </w:r>
      <w:r w:rsidR="00BA00DF">
        <w:t>as</w:t>
      </w:r>
      <w:r w:rsidR="00BA00DF" w:rsidRPr="00BA00DF">
        <w:t xml:space="preserve"> </w:t>
      </w:r>
      <w:r w:rsidR="00F37AFF" w:rsidRPr="00BA00DF">
        <w:t>squash and stretch</w:t>
      </w:r>
      <w:r w:rsidR="00BA00DF">
        <w:t>,</w:t>
      </w:r>
      <w:r w:rsidR="00F37AFF" w:rsidRPr="00BA00DF">
        <w:t xml:space="preserve"> </w:t>
      </w:r>
      <w:r w:rsidR="0011769F" w:rsidRPr="00BA00DF">
        <w:t xml:space="preserve">explaining </w:t>
      </w:r>
      <w:r w:rsidR="00D6227D">
        <w:t xml:space="preserve">that </w:t>
      </w:r>
      <w:r w:rsidR="0011769F" w:rsidRPr="00BA00DF">
        <w:t xml:space="preserve">the idea </w:t>
      </w:r>
      <w:r w:rsidR="00D6227D">
        <w:t xml:space="preserve">is </w:t>
      </w:r>
      <w:r w:rsidR="0011769F" w:rsidRPr="00BA00DF">
        <w:t>to give realistic animation by conveying a sense of weight and flexibility to animated objects or characters</w:t>
      </w:r>
      <w:r w:rsidR="00051EEC">
        <w:t>,</w:t>
      </w:r>
      <w:r w:rsidR="0011769F" w:rsidRPr="00BA00DF">
        <w:t xml:space="preserve"> </w:t>
      </w:r>
      <w:r w:rsidR="00F1348C" w:rsidRPr="00BA00DF">
        <w:t>e.g.</w:t>
      </w:r>
      <w:r w:rsidR="0011769F" w:rsidRPr="00BA00DF">
        <w:t xml:space="preserve"> </w:t>
      </w:r>
      <w:r w:rsidR="00F37AFF" w:rsidRPr="00BA00DF">
        <w:t>w</w:t>
      </w:r>
      <w:r w:rsidR="0011769F" w:rsidRPr="00BA00DF">
        <w:t xml:space="preserve">hen </w:t>
      </w:r>
      <w:r w:rsidR="00F37AFF" w:rsidRPr="00BA00DF">
        <w:t>a sof</w:t>
      </w:r>
      <w:r w:rsidR="00BD0883" w:rsidRPr="00BA00DF">
        <w:t>t</w:t>
      </w:r>
      <w:r w:rsidR="00F37AFF" w:rsidRPr="00BA00DF">
        <w:t xml:space="preserve"> ball hit</w:t>
      </w:r>
      <w:r w:rsidR="0011769F" w:rsidRPr="00BA00DF">
        <w:t>s</w:t>
      </w:r>
      <w:r w:rsidR="00F37AFF" w:rsidRPr="00BA00DF">
        <w:t xml:space="preserve"> the </w:t>
      </w:r>
      <w:r w:rsidR="00F1348C" w:rsidRPr="00BA00DF">
        <w:t>ground,</w:t>
      </w:r>
      <w:r w:rsidR="00F37AFF" w:rsidRPr="00BA00DF">
        <w:t xml:space="preserve"> </w:t>
      </w:r>
      <w:r w:rsidR="0011769F" w:rsidRPr="00BA00DF">
        <w:t>its shape is</w:t>
      </w:r>
      <w:r w:rsidR="00F37AFF" w:rsidRPr="00BA00DF">
        <w:t xml:space="preserve"> squash</w:t>
      </w:r>
      <w:r w:rsidR="0011769F" w:rsidRPr="00BA00DF">
        <w:t>ed</w:t>
      </w:r>
      <w:r w:rsidR="00F37AFF" w:rsidRPr="00BA00DF">
        <w:t xml:space="preserve"> and then </w:t>
      </w:r>
      <w:r w:rsidR="0011769F" w:rsidRPr="00BA00DF">
        <w:t xml:space="preserve">it </w:t>
      </w:r>
      <w:r w:rsidR="00F37AFF" w:rsidRPr="00BA00DF">
        <w:t>stretch</w:t>
      </w:r>
      <w:r w:rsidR="0011769F" w:rsidRPr="00BA00DF">
        <w:t>es</w:t>
      </w:r>
      <w:r w:rsidR="00F37AFF" w:rsidRPr="00BA00DF">
        <w:t xml:space="preserve"> as it bounce</w:t>
      </w:r>
      <w:r w:rsidR="0011769F" w:rsidRPr="00BA00DF">
        <w:t>s</w:t>
      </w:r>
      <w:r w:rsidR="00F37AFF" w:rsidRPr="00BA00DF">
        <w:t xml:space="preserve"> up</w:t>
      </w:r>
      <w:r w:rsidR="00BD0883" w:rsidRPr="00BA00DF">
        <w:t xml:space="preserve">, whereas a bowling ball would not exhibit this </w:t>
      </w:r>
      <w:r w:rsidR="008C7ED1">
        <w:t>e</w:t>
      </w:r>
      <w:r w:rsidR="008C7ED1" w:rsidRPr="00BA00DF">
        <w:t>ffect</w:t>
      </w:r>
      <w:r w:rsidR="00F37AFF" w:rsidRPr="00BA00DF">
        <w:t>.</w:t>
      </w:r>
      <w:r w:rsidR="0011769F">
        <w:t xml:space="preserve"> </w:t>
      </w:r>
      <w:r w:rsidR="00F1348C">
        <w:t>Several</w:t>
      </w:r>
      <w:r w:rsidR="0011769F">
        <w:t xml:space="preserve"> students confused the principles of squash and stretch with ease in and ease out.</w:t>
      </w:r>
    </w:p>
    <w:p w14:paraId="53F3C650" w14:textId="091AE610" w:rsidR="00F37AFF" w:rsidRPr="00181803" w:rsidRDefault="0011769F" w:rsidP="00181803">
      <w:pPr>
        <w:pStyle w:val="VCAAbody"/>
      </w:pPr>
      <w:r w:rsidRPr="00181803">
        <w:t xml:space="preserve">Students who chose to discuss exaggeration found it hard to explain </w:t>
      </w:r>
      <w:r w:rsidR="008C7369" w:rsidRPr="00181803">
        <w:t xml:space="preserve">that </w:t>
      </w:r>
      <w:r w:rsidRPr="00181803">
        <w:t>this principle makes a</w:t>
      </w:r>
      <w:r w:rsidR="00F1348C" w:rsidRPr="00181803">
        <w:t>n</w:t>
      </w:r>
      <w:r w:rsidRPr="00181803">
        <w:t xml:space="preserve"> animation more </w:t>
      </w:r>
      <w:r w:rsidR="0014737A" w:rsidRPr="00181803">
        <w:t>realistic</w:t>
      </w:r>
      <w:r w:rsidRPr="00181803">
        <w:t xml:space="preserve"> by </w:t>
      </w:r>
      <w:r w:rsidR="0014737A" w:rsidRPr="00181803">
        <w:t>enhancing the emotional impact and expressiveness of characters and objects.</w:t>
      </w:r>
    </w:p>
    <w:p w14:paraId="54FEBE5D" w14:textId="7911CB09" w:rsidR="0014737A" w:rsidRDefault="0014737A" w:rsidP="002563A6">
      <w:pPr>
        <w:pStyle w:val="VCAAHeading3"/>
      </w:pPr>
      <w:r w:rsidRPr="003420AD">
        <w:t xml:space="preserve">Question </w:t>
      </w:r>
      <w:r>
        <w:t>10</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2B6FEC" w14:paraId="072F55A3"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54B4EC8" w14:textId="77777777" w:rsidR="002B6FEC" w:rsidRDefault="002B6FEC"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051A1D56" w14:textId="77777777" w:rsidR="002B6FEC" w:rsidRDefault="002B6FEC"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55E41514" w14:textId="77777777" w:rsidR="002B6FEC" w:rsidRDefault="002B6FEC"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2A0979E2" w14:textId="77777777" w:rsidR="002B6FEC" w:rsidRDefault="002B6FEC"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6E1DC584" w14:textId="77777777" w:rsidR="002B6FEC" w:rsidRDefault="002B6FEC" w:rsidP="005B00E1">
            <w:pPr>
              <w:pStyle w:val="VCAAtablecondensedheading"/>
            </w:pPr>
            <w:r>
              <w:t>Average</w:t>
            </w:r>
          </w:p>
        </w:tc>
      </w:tr>
      <w:tr w:rsidR="002B6FEC" w14:paraId="4A863D74"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50B48" w14:textId="77777777" w:rsidR="002B6FEC" w:rsidRDefault="002B6FEC"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EA46A" w14:textId="0A580805" w:rsidR="002B6FEC" w:rsidRDefault="002B6FEC" w:rsidP="005B00E1">
            <w:pPr>
              <w:pStyle w:val="VCAAtablecondensed"/>
            </w:pPr>
            <w:r>
              <w:t>89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67FDA" w14:textId="6E38542C" w:rsidR="002B6FEC" w:rsidRDefault="002B6FEC" w:rsidP="005B00E1">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3A616" w14:textId="02022134" w:rsidR="002B6FEC" w:rsidRDefault="002B6FEC" w:rsidP="005B00E1">
            <w:pPr>
              <w:pStyle w:val="VCAAtablecondensed"/>
            </w:pPr>
            <w:r>
              <w:t>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16681" w14:textId="3CA78BBA" w:rsidR="002B6FEC" w:rsidRDefault="002B6FEC" w:rsidP="005B00E1">
            <w:pPr>
              <w:pStyle w:val="VCAAtablecondensed"/>
            </w:pPr>
            <w:r>
              <w:t>0.1</w:t>
            </w:r>
          </w:p>
        </w:tc>
      </w:tr>
    </w:tbl>
    <w:p w14:paraId="1DAE2613" w14:textId="77777777" w:rsidR="00205511" w:rsidRDefault="00205511" w:rsidP="00205511">
      <w:pPr>
        <w:pStyle w:val="VCAAbody"/>
      </w:pPr>
      <w:r>
        <w:t>Stream sounds:</w:t>
      </w:r>
    </w:p>
    <w:p w14:paraId="3CF76EAF" w14:textId="5E844903" w:rsidR="00205511" w:rsidRDefault="00205511" w:rsidP="00D7510C">
      <w:pPr>
        <w:pStyle w:val="VCAAbullet"/>
      </w:pPr>
      <w:r>
        <w:t>begin playing as soon as enough data for the first few frames has been downloaded</w:t>
      </w:r>
    </w:p>
    <w:p w14:paraId="7B5E09DC" w14:textId="31D931F8" w:rsidR="00205511" w:rsidRDefault="00205511" w:rsidP="00D7510C">
      <w:pPr>
        <w:pStyle w:val="VCAAbullet"/>
      </w:pPr>
      <w:r>
        <w:t>are synchronized with the animation</w:t>
      </w:r>
      <w:r w:rsidR="00716470">
        <w:t>’</w:t>
      </w:r>
      <w:r>
        <w:t>s timeline. This means that they play in sync with the frame rate of the movie</w:t>
      </w:r>
      <w:r w:rsidR="00716470">
        <w:t xml:space="preserve"> – </w:t>
      </w:r>
      <w:r>
        <w:t>if the movie stops or slows down, so does the stream sound</w:t>
      </w:r>
    </w:p>
    <w:p w14:paraId="61AD3867" w14:textId="13F1EA35" w:rsidR="00205511" w:rsidRDefault="00205511" w:rsidP="00D7510C">
      <w:pPr>
        <w:pStyle w:val="VCAAbullet"/>
      </w:pPr>
      <w:r>
        <w:t xml:space="preserve">allow for the precise editing of audio in relation to the visual frames, which is crucial for timing specific animations to sound </w:t>
      </w:r>
      <w:r w:rsidR="00F1348C">
        <w:t>such as</w:t>
      </w:r>
      <w:r>
        <w:t xml:space="preserve"> lip-syncing a character's speech to the audio</w:t>
      </w:r>
    </w:p>
    <w:p w14:paraId="4D59AE72" w14:textId="3B972E54" w:rsidR="00205511" w:rsidRDefault="00564B0B" w:rsidP="00D7510C">
      <w:pPr>
        <w:pStyle w:val="VCAAbullet"/>
      </w:pPr>
      <w:r>
        <w:t xml:space="preserve">are </w:t>
      </w:r>
      <w:r w:rsidR="00EE53E7">
        <w:t>synced</w:t>
      </w:r>
      <w:r>
        <w:t xml:space="preserve"> with the timeline, so w</w:t>
      </w:r>
      <w:r w:rsidR="00716470">
        <w:t xml:space="preserve">hen </w:t>
      </w:r>
      <w:r w:rsidR="00205511">
        <w:t xml:space="preserve">you scrub through </w:t>
      </w:r>
      <w:r>
        <w:t>it</w:t>
      </w:r>
      <w:r w:rsidR="00205511">
        <w:t>, the sound scrubs along</w:t>
      </w:r>
    </w:p>
    <w:p w14:paraId="13DEC90C" w14:textId="5E5F1B50" w:rsidR="00C21E4A" w:rsidRDefault="00205511" w:rsidP="00392CCD">
      <w:pPr>
        <w:pStyle w:val="VCAAbullet"/>
      </w:pPr>
      <w:r w:rsidRPr="00421FC3">
        <w:t>can increase the size of your animation file and may require more processing power during playback, as it's tightly integrated with the frame sequence.</w:t>
      </w:r>
    </w:p>
    <w:p w14:paraId="62EE2A74" w14:textId="7251FABD" w:rsidR="004151C5" w:rsidRDefault="004151C5" w:rsidP="004151C5">
      <w:pPr>
        <w:pStyle w:val="VCAAbody"/>
      </w:pPr>
      <w:r>
        <w:t>Event sounds:</w:t>
      </w:r>
    </w:p>
    <w:p w14:paraId="65DF804D" w14:textId="01A7C6F3" w:rsidR="004151C5" w:rsidRDefault="00205511" w:rsidP="00D7510C">
      <w:pPr>
        <w:pStyle w:val="VCAAbullet"/>
      </w:pPr>
      <w:r>
        <w:t>m</w:t>
      </w:r>
      <w:r w:rsidR="004151C5">
        <w:t>ust be downloaded completely before they start playing</w:t>
      </w:r>
    </w:p>
    <w:p w14:paraId="4A49F3D9" w14:textId="1C88078F" w:rsidR="004151C5" w:rsidRDefault="00205511" w:rsidP="00D7510C">
      <w:pPr>
        <w:pStyle w:val="VCAAbullet"/>
      </w:pPr>
      <w:r>
        <w:t>w</w:t>
      </w:r>
      <w:r w:rsidR="004151C5">
        <w:t>ill continue playing until explicitly stopped</w:t>
      </w:r>
    </w:p>
    <w:p w14:paraId="73B571F6" w14:textId="2996C408" w:rsidR="00205511" w:rsidRDefault="004151C5" w:rsidP="00D7510C">
      <w:pPr>
        <w:pStyle w:val="VCAAbullet"/>
      </w:pPr>
      <w:r>
        <w:t>are not locked to the frame-by-frame progression of the movie</w:t>
      </w:r>
      <w:r w:rsidR="00716470">
        <w:t>’</w:t>
      </w:r>
      <w:r>
        <w:t>s timeline,</w:t>
      </w:r>
      <w:r w:rsidR="00F24620">
        <w:t xml:space="preserve"> </w:t>
      </w:r>
      <w:r>
        <w:t>can be started at any time and can overlap with themselves if triggered repeatedly before finishing</w:t>
      </w:r>
    </w:p>
    <w:p w14:paraId="121C9890" w14:textId="17EB2609" w:rsidR="004151C5" w:rsidRPr="00421FC3" w:rsidRDefault="0063143F" w:rsidP="00D7510C">
      <w:pPr>
        <w:pStyle w:val="VCAAbullet"/>
      </w:pPr>
      <w:r>
        <w:t>are not</w:t>
      </w:r>
      <w:r w:rsidR="00F24620">
        <w:t xml:space="preserve"> </w:t>
      </w:r>
      <w:r w:rsidR="000B546C" w:rsidRPr="00421FC3">
        <w:t>synchronised</w:t>
      </w:r>
      <w:r w:rsidR="00205511" w:rsidRPr="00421FC3">
        <w:t xml:space="preserve"> with the timeline, </w:t>
      </w:r>
      <w:r>
        <w:t xml:space="preserve">so </w:t>
      </w:r>
      <w:r w:rsidR="00205511" w:rsidRPr="00421FC3">
        <w:t xml:space="preserve">you can’t scrub through the sound with </w:t>
      </w:r>
      <w:r>
        <w:t>it</w:t>
      </w:r>
    </w:p>
    <w:p w14:paraId="392A6E56" w14:textId="7A15117B" w:rsidR="00051EEC" w:rsidRDefault="00205511" w:rsidP="00392CCD">
      <w:pPr>
        <w:pStyle w:val="VCAAbullet"/>
      </w:pPr>
      <w:r w:rsidRPr="00421FC3">
        <w:t xml:space="preserve">are </w:t>
      </w:r>
      <w:r w:rsidR="00F1348C" w:rsidRPr="00421FC3">
        <w:t xml:space="preserve">generally </w:t>
      </w:r>
      <w:r w:rsidRPr="00421FC3">
        <w:t>less demanding in terms of memory and processing power.</w:t>
      </w:r>
    </w:p>
    <w:p w14:paraId="21E2C415" w14:textId="742BF65F" w:rsidR="00051EEC" w:rsidRPr="00421FC3" w:rsidRDefault="00051EEC" w:rsidP="00392CCD">
      <w:pPr>
        <w:pStyle w:val="VCAAbody"/>
      </w:pPr>
      <w:r>
        <w:t xml:space="preserve">Students found this to be the most challenging question in the exam. Many students described streaming sound as something in the background that played for most of the animation such as a musical soundtrack. Event sounds were commonly described as one off, sudden sound effects such an explosion or punch sound effect. While this is appropriate to things such as button clicks, it does not differentiate </w:t>
      </w:r>
      <w:r w:rsidR="00E95B26">
        <w:t xml:space="preserve">between </w:t>
      </w:r>
      <w:r>
        <w:t>the two types of sound in Animate. Rather, event sounds are i</w:t>
      </w:r>
      <w:r w:rsidRPr="00EB43F5">
        <w:t xml:space="preserve">deal for </w:t>
      </w:r>
      <w:r>
        <w:t>one-off short sounds that play when a user interacts with a button, or interactive element, wher</w:t>
      </w:r>
      <w:r w:rsidR="00D25165">
        <w:t>e</w:t>
      </w:r>
      <w:r>
        <w:t xml:space="preserve">as streaming sounds are intrinsically linked to the timeline. For instance with streaming sound, an animated character’s voice will stop playing if the animation stops. If the character’s voice keeps playing, then </w:t>
      </w:r>
      <w:proofErr w:type="gramStart"/>
      <w:r>
        <w:t>Animate</w:t>
      </w:r>
      <w:proofErr w:type="gramEnd"/>
      <w:r>
        <w:t xml:space="preserve"> will drop frames in the animation if it can’t draw frames (stream) quickly enough.</w:t>
      </w:r>
    </w:p>
    <w:p w14:paraId="564B749C" w14:textId="5597A2CE" w:rsidR="00DF7B35" w:rsidRDefault="00DF7B35" w:rsidP="003D43AD">
      <w:pPr>
        <w:pStyle w:val="VCAAHeading3"/>
      </w:pPr>
      <w:r w:rsidRPr="003420AD">
        <w:t xml:space="preserve">Question </w:t>
      </w:r>
      <w:r>
        <w:t>11</w:t>
      </w:r>
    </w:p>
    <w:tbl>
      <w:tblPr>
        <w:tblStyle w:val="VCAATableClosed"/>
        <w:tblW w:w="0" w:type="auto"/>
        <w:tblLayout w:type="fixed"/>
        <w:tblLook w:val="04A0" w:firstRow="1" w:lastRow="0" w:firstColumn="1" w:lastColumn="0" w:noHBand="0" w:noVBand="1"/>
      </w:tblPr>
      <w:tblGrid>
        <w:gridCol w:w="720"/>
        <w:gridCol w:w="576"/>
        <w:gridCol w:w="576"/>
        <w:gridCol w:w="864"/>
      </w:tblGrid>
      <w:tr w:rsidR="006B4FB6" w14:paraId="69E3CB9A"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AF055C6" w14:textId="77777777" w:rsidR="006B4FB6" w:rsidRDefault="006B4FB6"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1173D1D" w14:textId="77777777" w:rsidR="006B4FB6" w:rsidRDefault="006B4FB6"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43902D25" w14:textId="77777777" w:rsidR="006B4FB6" w:rsidRDefault="006B4FB6"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04B7568" w14:textId="77777777" w:rsidR="006B4FB6" w:rsidRDefault="006B4FB6" w:rsidP="005B00E1">
            <w:pPr>
              <w:pStyle w:val="VCAAtablecondensedheading"/>
            </w:pPr>
            <w:r>
              <w:t>Average</w:t>
            </w:r>
          </w:p>
        </w:tc>
      </w:tr>
      <w:tr w:rsidR="006B4FB6" w14:paraId="0E01CDD3"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6D552" w14:textId="77777777" w:rsidR="006B4FB6" w:rsidRDefault="006B4FB6"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2951D" w14:textId="1044DA44" w:rsidR="006B4FB6" w:rsidRDefault="006B4FB6" w:rsidP="005B00E1">
            <w:pPr>
              <w:pStyle w:val="VCAAtablecondensed"/>
            </w:pPr>
            <w:r>
              <w:t>47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F49B5" w14:textId="179A0744" w:rsidR="006B4FB6" w:rsidRDefault="006B4FB6" w:rsidP="005B00E1">
            <w:pPr>
              <w:pStyle w:val="VCAAtablecondensed"/>
            </w:pPr>
            <w:r>
              <w:t>53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6798D" w14:textId="52F9D0F3" w:rsidR="006B4FB6" w:rsidRDefault="006B4FB6" w:rsidP="005B00E1">
            <w:pPr>
              <w:pStyle w:val="VCAAtablecondensed"/>
            </w:pPr>
            <w:r>
              <w:t>0.5</w:t>
            </w:r>
          </w:p>
        </w:tc>
      </w:tr>
    </w:tbl>
    <w:p w14:paraId="23F99753" w14:textId="03BAF618" w:rsidR="00DF7B35" w:rsidRDefault="00DF7B35" w:rsidP="003D43AD">
      <w:pPr>
        <w:pStyle w:val="VCAAbody"/>
      </w:pPr>
      <w:r w:rsidRPr="00DF7B35">
        <w:t>It is essential that students understand the box model for CSS attributes</w:t>
      </w:r>
      <w:r>
        <w:t>. Recalling the analogy of packing a parcel can be very helpful</w:t>
      </w:r>
      <w:r w:rsidR="00EC607A">
        <w:t>:</w:t>
      </w:r>
      <w:r>
        <w:t xml:space="preserve"> in the </w:t>
      </w:r>
      <w:r w:rsidRPr="003E3638">
        <w:rPr>
          <w:rStyle w:val="VCAAbold"/>
        </w:rPr>
        <w:t>c</w:t>
      </w:r>
      <w:r>
        <w:t xml:space="preserve">entre of the parcel is your </w:t>
      </w:r>
      <w:r w:rsidR="000B546C" w:rsidRPr="003E3638">
        <w:rPr>
          <w:rStyle w:val="VCAAbold"/>
        </w:rPr>
        <w:t>c</w:t>
      </w:r>
      <w:r w:rsidR="000B546C">
        <w:t>ontent;</w:t>
      </w:r>
      <w:r>
        <w:t xml:space="preserve"> around it you could put some </w:t>
      </w:r>
      <w:r w:rsidR="00170C05" w:rsidRPr="003E3638">
        <w:rPr>
          <w:rStyle w:val="VCAAbold"/>
        </w:rPr>
        <w:t>p</w:t>
      </w:r>
      <w:r>
        <w:t xml:space="preserve">adding. This goes into a </w:t>
      </w:r>
      <w:r w:rsidRPr="003E3638">
        <w:rPr>
          <w:rStyle w:val="VCAAbold"/>
        </w:rPr>
        <w:t>b</w:t>
      </w:r>
      <w:r>
        <w:t>ox</w:t>
      </w:r>
      <w:r w:rsidR="00F1348C">
        <w:t xml:space="preserve"> which recalls the </w:t>
      </w:r>
      <w:r w:rsidRPr="003E3638">
        <w:rPr>
          <w:rStyle w:val="VCAAbold"/>
        </w:rPr>
        <w:t>b</w:t>
      </w:r>
      <w:r>
        <w:t>order</w:t>
      </w:r>
      <w:r w:rsidR="00170C05">
        <w:t>,</w:t>
      </w:r>
      <w:r>
        <w:t xml:space="preserve"> and outside that box or border is the final attribute of a </w:t>
      </w:r>
      <w:r w:rsidRPr="003E3638">
        <w:rPr>
          <w:rStyle w:val="VCAAbold"/>
        </w:rPr>
        <w:t>m</w:t>
      </w:r>
      <w:r>
        <w:t>argin</w:t>
      </w:r>
      <w:r w:rsidR="00170C05">
        <w:t>.</w:t>
      </w:r>
    </w:p>
    <w:p w14:paraId="294302FF" w14:textId="700C8344" w:rsidR="00170C05" w:rsidRDefault="00170C05" w:rsidP="003D43AD">
      <w:pPr>
        <w:pStyle w:val="VCAAHeading3"/>
      </w:pPr>
      <w:r w:rsidRPr="003420AD">
        <w:t xml:space="preserve">Question </w:t>
      </w:r>
      <w:r>
        <w:t>12a</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073211" w14:paraId="478A04E1"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641C295" w14:textId="77777777" w:rsidR="00073211" w:rsidRDefault="00073211"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53D2D167" w14:textId="77777777" w:rsidR="00073211" w:rsidRDefault="00073211"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59B83F3F" w14:textId="77777777" w:rsidR="00073211" w:rsidRDefault="00073211"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2321CDC" w14:textId="77777777" w:rsidR="00073211" w:rsidRDefault="00073211" w:rsidP="005B00E1">
            <w:pPr>
              <w:pStyle w:val="VCAAtablecondensedheading"/>
            </w:pPr>
            <w:r>
              <w:t>Average</w:t>
            </w:r>
          </w:p>
        </w:tc>
      </w:tr>
      <w:tr w:rsidR="00073211" w14:paraId="40D50239"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A073B" w14:textId="77777777" w:rsidR="00073211" w:rsidRDefault="00073211"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40D97" w14:textId="5A026B48" w:rsidR="00073211" w:rsidRDefault="00073211" w:rsidP="005B00E1">
            <w:pPr>
              <w:pStyle w:val="VCAAtablecondensed"/>
            </w:pPr>
            <w:r>
              <w:t>66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A4BAD" w14:textId="411688D5" w:rsidR="00073211" w:rsidRDefault="00073211" w:rsidP="005B00E1">
            <w:pPr>
              <w:pStyle w:val="VCAAtablecondensed"/>
            </w:pPr>
            <w:r>
              <w:t>34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EA74D" w14:textId="3A2881BB" w:rsidR="00073211" w:rsidRDefault="00073211" w:rsidP="005B00E1">
            <w:pPr>
              <w:pStyle w:val="VCAAtablecondensed"/>
            </w:pPr>
            <w:r>
              <w:t>0.3</w:t>
            </w:r>
          </w:p>
        </w:tc>
      </w:tr>
    </w:tbl>
    <w:p w14:paraId="7F6D9928" w14:textId="77777777" w:rsidR="00E95B26" w:rsidRDefault="00E95B26" w:rsidP="00E95B26">
      <w:pPr>
        <w:pStyle w:val="VCAAbody"/>
      </w:pPr>
      <w:r>
        <w:t>Put simply, in passive voice, the subject doing the action is placed later in the sentence.</w:t>
      </w:r>
    </w:p>
    <w:p w14:paraId="2A999D8D" w14:textId="331EEF2A" w:rsidR="00E95B26" w:rsidRDefault="00E95B26" w:rsidP="00E95B26">
      <w:pPr>
        <w:pStyle w:val="VCAAbody"/>
      </w:pPr>
      <w:r>
        <w:t xml:space="preserve">Active voice – </w:t>
      </w:r>
      <w:r w:rsidRPr="008B4FA0">
        <w:t>Noisy monkeys sw</w:t>
      </w:r>
      <w:r>
        <w:t>u</w:t>
      </w:r>
      <w:r w:rsidRPr="008B4FA0">
        <w:t>ng through the canopy</w:t>
      </w:r>
      <w:r>
        <w:t>.</w:t>
      </w:r>
    </w:p>
    <w:p w14:paraId="623DF42D" w14:textId="44C9EFD1" w:rsidR="00E95B26" w:rsidRDefault="00E95B26" w:rsidP="00E95B26">
      <w:pPr>
        <w:pStyle w:val="VCAAbody"/>
      </w:pPr>
      <w:r>
        <w:t>Passive voice – The canopy was swung through by noisy monkeys.</w:t>
      </w:r>
    </w:p>
    <w:p w14:paraId="180C0C50" w14:textId="5E4F78F6" w:rsidR="00100485" w:rsidRDefault="00170C05" w:rsidP="00170C05">
      <w:pPr>
        <w:pStyle w:val="VCAAbody"/>
      </w:pPr>
      <w:r w:rsidRPr="00170C05">
        <w:t xml:space="preserve">Students struggled to change the active </w:t>
      </w:r>
      <w:r w:rsidR="00E95B26">
        <w:t>voice</w:t>
      </w:r>
      <w:r w:rsidR="00E95B26" w:rsidRPr="00170C05">
        <w:t xml:space="preserve"> </w:t>
      </w:r>
      <w:r w:rsidRPr="00170C05">
        <w:t>to passive voice</w:t>
      </w:r>
      <w:r>
        <w:t xml:space="preserve">, probably because passive voice can </w:t>
      </w:r>
      <w:r w:rsidR="00773926">
        <w:t xml:space="preserve">sometimes </w:t>
      </w:r>
      <w:r>
        <w:t xml:space="preserve">sound awkward. Some students </w:t>
      </w:r>
      <w:r w:rsidR="0022368E">
        <w:t xml:space="preserve">mistakenly </w:t>
      </w:r>
      <w:r>
        <w:t xml:space="preserve">assumed </w:t>
      </w:r>
      <w:r w:rsidR="0022368E">
        <w:t xml:space="preserve">that </w:t>
      </w:r>
      <w:r>
        <w:t xml:space="preserve">the question was asking them to make the sentence sound </w:t>
      </w:r>
      <w:r w:rsidR="00E97DC3">
        <w:t>livelier</w:t>
      </w:r>
      <w:r>
        <w:t xml:space="preserve"> or </w:t>
      </w:r>
      <w:r w:rsidR="00F1348C">
        <w:t xml:space="preserve">more </w:t>
      </w:r>
      <w:r>
        <w:t xml:space="preserve">engaging. A helpful cue would have been to look at </w:t>
      </w:r>
      <w:r w:rsidR="00E95B26">
        <w:t>Q</w:t>
      </w:r>
      <w:r>
        <w:t>uestion 1</w:t>
      </w:r>
      <w:r w:rsidR="00E95B26">
        <w:t>2</w:t>
      </w:r>
      <w:r>
        <w:t>b</w:t>
      </w:r>
      <w:r w:rsidR="00E95B26">
        <w:t>.</w:t>
      </w:r>
      <w:r>
        <w:t xml:space="preserve"> and try to emulate the structure of the passive sentence given. It is important </w:t>
      </w:r>
      <w:r w:rsidR="00E97DC3">
        <w:t>to</w:t>
      </w:r>
      <w:r>
        <w:t xml:space="preserve"> use reading time carefully and look </w:t>
      </w:r>
      <w:r w:rsidR="00E97DC3">
        <w:t>for</w:t>
      </w:r>
      <w:r>
        <w:t xml:space="preserve"> links between questions.</w:t>
      </w:r>
    </w:p>
    <w:p w14:paraId="29E06B3B" w14:textId="77777777" w:rsidR="00100485" w:rsidRDefault="00100485">
      <w:pPr>
        <w:rPr>
          <w:rFonts w:ascii="Arial" w:hAnsi="Arial" w:cs="Arial"/>
          <w:color w:val="000000" w:themeColor="text1"/>
          <w:sz w:val="20"/>
        </w:rPr>
      </w:pPr>
      <w:r>
        <w:br w:type="page"/>
      </w:r>
    </w:p>
    <w:p w14:paraId="0E864D59" w14:textId="52EF97CB" w:rsidR="008B4FA0" w:rsidRDefault="008B4FA0" w:rsidP="003D43AD">
      <w:pPr>
        <w:pStyle w:val="VCAAHeading3"/>
      </w:pPr>
      <w:r w:rsidRPr="003420AD">
        <w:t xml:space="preserve">Question </w:t>
      </w:r>
      <w:r>
        <w:t>12b</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756BFB" w14:paraId="51E1C733"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6C328F6" w14:textId="77777777" w:rsidR="00756BFB" w:rsidRDefault="00756BFB"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4807408E" w14:textId="77777777" w:rsidR="00756BFB" w:rsidRDefault="00756BFB"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59446399" w14:textId="77777777" w:rsidR="00756BFB" w:rsidRDefault="00756BFB"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0B31963" w14:textId="77777777" w:rsidR="00756BFB" w:rsidRDefault="00756BFB" w:rsidP="005B00E1">
            <w:pPr>
              <w:pStyle w:val="VCAAtablecondensedheading"/>
            </w:pPr>
            <w:r>
              <w:t>Average</w:t>
            </w:r>
          </w:p>
        </w:tc>
      </w:tr>
      <w:tr w:rsidR="00756BFB" w14:paraId="30DCE74B"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3E05E" w14:textId="77777777" w:rsidR="00756BFB" w:rsidRDefault="00756BFB"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3651D" w14:textId="6F9E3A82" w:rsidR="00756BFB" w:rsidRDefault="00756BFB" w:rsidP="005B00E1">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B0A1D" w14:textId="7F3CE91B" w:rsidR="00756BFB" w:rsidRDefault="00756BFB" w:rsidP="005B00E1">
            <w:pPr>
              <w:pStyle w:val="VCAAtablecondensed"/>
            </w:pPr>
            <w:r>
              <w:t>89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C4197" w14:textId="60C8FFC6" w:rsidR="00756BFB" w:rsidRDefault="00756BFB" w:rsidP="005B00E1">
            <w:pPr>
              <w:pStyle w:val="VCAAtablecondensed"/>
            </w:pPr>
            <w:r>
              <w:t>0.9</w:t>
            </w:r>
          </w:p>
        </w:tc>
      </w:tr>
    </w:tbl>
    <w:p w14:paraId="0A7740AB" w14:textId="06ACB319" w:rsidR="007E5705" w:rsidRDefault="008B4FA0" w:rsidP="008B4FA0">
      <w:pPr>
        <w:pStyle w:val="VCAAbody"/>
      </w:pPr>
      <w:r w:rsidRPr="008B4FA0">
        <w:t>The awkward</w:t>
      </w:r>
      <w:r w:rsidR="008116AE">
        <w:t>-</w:t>
      </w:r>
      <w:r w:rsidRPr="008B4FA0">
        <w:t xml:space="preserve">sounding </w:t>
      </w:r>
      <w:r>
        <w:t xml:space="preserve">passive </w:t>
      </w:r>
      <w:r w:rsidRPr="008B4FA0">
        <w:t>sentence</w:t>
      </w:r>
      <w:r>
        <w:t xml:space="preserve">, </w:t>
      </w:r>
      <w:r w:rsidR="00E97DC3">
        <w:t>‘</w:t>
      </w:r>
      <w:r>
        <w:t>the trampoline was jumped on by the children</w:t>
      </w:r>
      <w:r w:rsidR="00E97DC3">
        <w:t>’</w:t>
      </w:r>
      <w:r>
        <w:t>, was handled much more successfully as students found it easier to write</w:t>
      </w:r>
      <w:r w:rsidR="00F24620">
        <w:t xml:space="preserve"> </w:t>
      </w:r>
      <w:r>
        <w:t xml:space="preserve">in </w:t>
      </w:r>
      <w:r w:rsidR="00E95B26">
        <w:t xml:space="preserve">the </w:t>
      </w:r>
      <w:r>
        <w:t>active voice</w:t>
      </w:r>
      <w:r w:rsidR="00E95B26">
        <w:t>,</w:t>
      </w:r>
      <w:r>
        <w:t xml:space="preserve"> </w:t>
      </w:r>
      <w:r w:rsidR="00F1348C">
        <w:t>i.e.</w:t>
      </w:r>
      <w:r>
        <w:t xml:space="preserve"> </w:t>
      </w:r>
      <w:r w:rsidR="00E97DC3">
        <w:t>‘</w:t>
      </w:r>
      <w:r>
        <w:t>the children jumped on the trampoline</w:t>
      </w:r>
      <w:r w:rsidR="00E97DC3">
        <w:t>’</w:t>
      </w:r>
      <w:r>
        <w:t>.</w:t>
      </w:r>
      <w:r w:rsidRPr="008B4FA0">
        <w:t xml:space="preserve"> </w:t>
      </w:r>
      <w:r w:rsidR="00E97DC3">
        <w:t>Students were not asked to embellish the sentence, but answers like ‘the excited children jumped energetically on the trampoline’ were awarded a mark for being in active voice.</w:t>
      </w:r>
    </w:p>
    <w:p w14:paraId="2CB3F9CB" w14:textId="25A1B5A6" w:rsidR="008B4FA0" w:rsidRDefault="008B4FA0" w:rsidP="003D43AD">
      <w:pPr>
        <w:pStyle w:val="VCAAHeading3"/>
      </w:pPr>
      <w:r w:rsidRPr="003420AD">
        <w:t xml:space="preserve">Question </w:t>
      </w:r>
      <w:r>
        <w:t>12c</w:t>
      </w:r>
      <w:r w:rsidR="00F24620">
        <w:t>.</w:t>
      </w:r>
    </w:p>
    <w:tbl>
      <w:tblPr>
        <w:tblStyle w:val="VCAATableClosed"/>
        <w:tblW w:w="0" w:type="auto"/>
        <w:tblLayout w:type="fixed"/>
        <w:tblLook w:val="04A0" w:firstRow="1" w:lastRow="0" w:firstColumn="1" w:lastColumn="0" w:noHBand="0" w:noVBand="1"/>
      </w:tblPr>
      <w:tblGrid>
        <w:gridCol w:w="720"/>
        <w:gridCol w:w="576"/>
        <w:gridCol w:w="576"/>
        <w:gridCol w:w="864"/>
      </w:tblGrid>
      <w:tr w:rsidR="006B2C76" w:rsidRPr="007A15A9" w14:paraId="058AF9FA"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5A1ECE2" w14:textId="77777777" w:rsidR="006B2C76" w:rsidRPr="006B2C76" w:rsidRDefault="006B2C76" w:rsidP="005B00E1">
            <w:pPr>
              <w:pStyle w:val="VCAAtablecondensedheading"/>
            </w:pPr>
            <w:r w:rsidRPr="006B2C76">
              <w:t>Marks</w:t>
            </w:r>
          </w:p>
        </w:tc>
        <w:tc>
          <w:tcPr>
            <w:tcW w:w="576" w:type="dxa"/>
            <w:tcBorders>
              <w:top w:val="single" w:sz="4" w:space="0" w:color="000000" w:themeColor="text1"/>
              <w:bottom w:val="single" w:sz="4" w:space="0" w:color="000000" w:themeColor="text1"/>
            </w:tcBorders>
            <w:hideMark/>
          </w:tcPr>
          <w:p w14:paraId="50095C43" w14:textId="77777777" w:rsidR="006B2C76" w:rsidRPr="006B2C76" w:rsidRDefault="006B2C76" w:rsidP="005B00E1">
            <w:pPr>
              <w:pStyle w:val="VCAAtablecondensedheading"/>
            </w:pPr>
            <w:r w:rsidRPr="006B2C76">
              <w:t>0</w:t>
            </w:r>
          </w:p>
        </w:tc>
        <w:tc>
          <w:tcPr>
            <w:tcW w:w="576" w:type="dxa"/>
            <w:tcBorders>
              <w:top w:val="single" w:sz="4" w:space="0" w:color="000000" w:themeColor="text1"/>
              <w:bottom w:val="single" w:sz="4" w:space="0" w:color="000000" w:themeColor="text1"/>
            </w:tcBorders>
            <w:hideMark/>
          </w:tcPr>
          <w:p w14:paraId="12255F18" w14:textId="77777777" w:rsidR="006B2C76" w:rsidRPr="006B2C76" w:rsidRDefault="006B2C76" w:rsidP="005B00E1">
            <w:pPr>
              <w:pStyle w:val="VCAAtablecondensedheading"/>
            </w:pPr>
            <w:r w:rsidRPr="006B2C76">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7D4B0B0" w14:textId="77777777" w:rsidR="006B2C76" w:rsidRPr="006B2C76" w:rsidRDefault="006B2C76" w:rsidP="005B00E1">
            <w:pPr>
              <w:pStyle w:val="VCAAtablecondensedheading"/>
            </w:pPr>
            <w:r w:rsidRPr="006B2C76">
              <w:t>Average</w:t>
            </w:r>
          </w:p>
        </w:tc>
      </w:tr>
      <w:tr w:rsidR="006B2C76" w:rsidRPr="007A15A9" w14:paraId="3D7A3F90"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49B7A" w14:textId="77777777" w:rsidR="006B2C76" w:rsidRPr="006B2C76" w:rsidRDefault="006B2C76" w:rsidP="005B00E1">
            <w:pPr>
              <w:pStyle w:val="VCAAtablecondensed"/>
            </w:pPr>
            <w:r w:rsidRPr="006B2C76">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D5EE1" w14:textId="09DCD8BA" w:rsidR="006B2C76" w:rsidRPr="006B2C76" w:rsidRDefault="006B2C76" w:rsidP="005B00E1">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DA31F" w14:textId="7BCE4307" w:rsidR="006B2C76" w:rsidRPr="006B2C76" w:rsidRDefault="006B2C76" w:rsidP="005B00E1">
            <w:pPr>
              <w:pStyle w:val="VCAAtablecondensed"/>
            </w:pPr>
            <w:r>
              <w:t>93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E0ECA" w14:textId="0C3F2209" w:rsidR="006B2C76" w:rsidRPr="006B2C76" w:rsidRDefault="006B2C76" w:rsidP="005B00E1">
            <w:pPr>
              <w:pStyle w:val="VCAAtablecondensed"/>
            </w:pPr>
            <w:r>
              <w:t>0.9</w:t>
            </w:r>
          </w:p>
        </w:tc>
      </w:tr>
    </w:tbl>
    <w:p w14:paraId="43B3BF1A" w14:textId="0456755F" w:rsidR="008B4FA0" w:rsidRDefault="008B4FA0" w:rsidP="008B4FA0">
      <w:pPr>
        <w:pStyle w:val="VCAAbody"/>
      </w:pPr>
      <w:r w:rsidRPr="008B4FA0">
        <w:t xml:space="preserve">There was a clear understanding of </w:t>
      </w:r>
      <w:r>
        <w:t xml:space="preserve">first person as </w:t>
      </w:r>
      <w:r w:rsidR="00E97DC3">
        <w:t>most</w:t>
      </w:r>
      <w:r>
        <w:t xml:space="preserve"> students changed the third person sentence ‘Amir enjoys gardening in the summer’ to</w:t>
      </w:r>
      <w:r w:rsidR="00E97DC3">
        <w:t xml:space="preserve"> the first person</w:t>
      </w:r>
      <w:r>
        <w:t xml:space="preserve"> ‘I enjoy gardening in the summer’</w:t>
      </w:r>
      <w:r w:rsidR="002C160E">
        <w:t>.</w:t>
      </w:r>
      <w:r w:rsidR="00E97DC3">
        <w:t xml:space="preserve"> Some more creative students wrote things like ‘In the summer, I enjoy gardening’, or ‘I am Amir and I enjoy gardening in the summer’, which also achieved the mark for </w:t>
      </w:r>
      <w:r w:rsidR="002C160E">
        <w:t xml:space="preserve">being expressed </w:t>
      </w:r>
      <w:r w:rsidR="00E97DC3">
        <w:t>in the first person.</w:t>
      </w:r>
    </w:p>
    <w:p w14:paraId="30B1357C" w14:textId="627CC2BD" w:rsidR="00E97DC3" w:rsidRDefault="00E97DC3" w:rsidP="003D43AD">
      <w:pPr>
        <w:pStyle w:val="VCAAHeading3"/>
      </w:pPr>
      <w:r w:rsidRPr="00E97DC3">
        <w:t>Question 13</w:t>
      </w:r>
    </w:p>
    <w:tbl>
      <w:tblPr>
        <w:tblStyle w:val="VCAATableClosed"/>
        <w:tblW w:w="0" w:type="auto"/>
        <w:tblLayout w:type="fixed"/>
        <w:tblLook w:val="04A0" w:firstRow="1" w:lastRow="0" w:firstColumn="1" w:lastColumn="0" w:noHBand="0" w:noVBand="1"/>
      </w:tblPr>
      <w:tblGrid>
        <w:gridCol w:w="850"/>
        <w:gridCol w:w="850"/>
        <w:gridCol w:w="850"/>
        <w:gridCol w:w="1134"/>
      </w:tblGrid>
      <w:tr w:rsidR="0016536B" w14:paraId="09C2E24D" w14:textId="77777777" w:rsidTr="007E5705">
        <w:trPr>
          <w:cnfStyle w:val="100000000000" w:firstRow="1" w:lastRow="0" w:firstColumn="0" w:lastColumn="0" w:oddVBand="0" w:evenVBand="0" w:oddHBand="0" w:evenHBand="0" w:firstRowFirstColumn="0" w:firstRowLastColumn="0" w:lastRowFirstColumn="0" w:lastRowLastColumn="0"/>
          <w:trHeight w:val="440"/>
        </w:trPr>
        <w:tc>
          <w:tcPr>
            <w:tcW w:w="850" w:type="dxa"/>
            <w:tcBorders>
              <w:top w:val="single" w:sz="4" w:space="0" w:color="000000" w:themeColor="text1"/>
              <w:left w:val="single" w:sz="4" w:space="0" w:color="000000" w:themeColor="text1"/>
              <w:bottom w:val="single" w:sz="4" w:space="0" w:color="000000" w:themeColor="text1"/>
            </w:tcBorders>
            <w:hideMark/>
          </w:tcPr>
          <w:p w14:paraId="15E54B9C" w14:textId="77777777" w:rsidR="0016536B" w:rsidRDefault="0016536B" w:rsidP="005B00E1">
            <w:pPr>
              <w:pStyle w:val="VCAAtablecondensedheading"/>
            </w:pPr>
            <w:r>
              <w:t>Marks</w:t>
            </w:r>
          </w:p>
        </w:tc>
        <w:tc>
          <w:tcPr>
            <w:tcW w:w="850" w:type="dxa"/>
            <w:tcBorders>
              <w:top w:val="single" w:sz="4" w:space="0" w:color="000000" w:themeColor="text1"/>
              <w:bottom w:val="single" w:sz="4" w:space="0" w:color="000000" w:themeColor="text1"/>
            </w:tcBorders>
            <w:hideMark/>
          </w:tcPr>
          <w:p w14:paraId="1892606A" w14:textId="77777777" w:rsidR="0016536B" w:rsidRDefault="0016536B" w:rsidP="005B00E1">
            <w:pPr>
              <w:pStyle w:val="VCAAtablecondensedheading"/>
            </w:pPr>
            <w:r>
              <w:t>0</w:t>
            </w:r>
          </w:p>
        </w:tc>
        <w:tc>
          <w:tcPr>
            <w:tcW w:w="850" w:type="dxa"/>
            <w:tcBorders>
              <w:top w:val="single" w:sz="4" w:space="0" w:color="000000" w:themeColor="text1"/>
              <w:bottom w:val="single" w:sz="4" w:space="0" w:color="000000" w:themeColor="text1"/>
            </w:tcBorders>
            <w:hideMark/>
          </w:tcPr>
          <w:p w14:paraId="42897396" w14:textId="77777777" w:rsidR="0016536B" w:rsidRDefault="0016536B" w:rsidP="005B00E1">
            <w:pPr>
              <w:pStyle w:val="VCAAtablecondensedheading"/>
            </w:pPr>
            <w:r>
              <w:t>1</w:t>
            </w:r>
          </w:p>
        </w:tc>
        <w:tc>
          <w:tcPr>
            <w:tcW w:w="1134" w:type="dxa"/>
            <w:tcBorders>
              <w:top w:val="single" w:sz="4" w:space="0" w:color="000000" w:themeColor="text1"/>
              <w:bottom w:val="single" w:sz="4" w:space="0" w:color="000000" w:themeColor="text1"/>
              <w:right w:val="single" w:sz="4" w:space="0" w:color="000000" w:themeColor="text1"/>
            </w:tcBorders>
            <w:hideMark/>
          </w:tcPr>
          <w:p w14:paraId="4A6B19A0" w14:textId="77777777" w:rsidR="0016536B" w:rsidRDefault="0016536B" w:rsidP="005B00E1">
            <w:pPr>
              <w:pStyle w:val="VCAAtablecondensedheading"/>
            </w:pPr>
            <w:r>
              <w:t>Average</w:t>
            </w:r>
          </w:p>
        </w:tc>
      </w:tr>
      <w:tr w:rsidR="0016536B" w14:paraId="630C1584" w14:textId="77777777" w:rsidTr="007E5705">
        <w:trPr>
          <w:trHeight w:val="440"/>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048EA" w14:textId="77777777" w:rsidR="0016536B" w:rsidRDefault="0016536B" w:rsidP="005B00E1">
            <w:pPr>
              <w:pStyle w:val="VCAAtablecondensed"/>
            </w:pPr>
            <w: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A018A" w14:textId="13C46A45" w:rsidR="0016536B" w:rsidRDefault="0016536B" w:rsidP="005B00E1">
            <w:pPr>
              <w:pStyle w:val="VCAAtablecondensed"/>
            </w:pPr>
            <w:r>
              <w:t>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9DE61" w14:textId="7CF990B5" w:rsidR="0016536B" w:rsidRDefault="0016536B" w:rsidP="005B00E1">
            <w:pPr>
              <w:pStyle w:val="VCAAtablecondensed"/>
            </w:pPr>
            <w: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14475" w14:textId="79123256" w:rsidR="0016536B" w:rsidRDefault="0016536B" w:rsidP="005B00E1">
            <w:pPr>
              <w:pStyle w:val="VCAAtablecondensed"/>
            </w:pPr>
            <w:r>
              <w:t>0.1</w:t>
            </w:r>
          </w:p>
        </w:tc>
      </w:tr>
    </w:tbl>
    <w:p w14:paraId="5F898EE0" w14:textId="0DD69199" w:rsidR="00E97DC3" w:rsidRDefault="00A849A5" w:rsidP="008B4FA0">
      <w:pPr>
        <w:pStyle w:val="VCAAbody"/>
      </w:pPr>
      <w:r w:rsidRPr="00A849A5">
        <w:t xml:space="preserve">The inverted style of writing </w:t>
      </w:r>
      <w:r w:rsidR="00455B05">
        <w:t>is a journalistic style where</w:t>
      </w:r>
      <w:r w:rsidRPr="00A849A5">
        <w:t xml:space="preserve"> the most important information </w:t>
      </w:r>
      <w:r w:rsidR="00455B05">
        <w:t xml:space="preserve">is </w:t>
      </w:r>
      <w:r w:rsidRPr="00A849A5">
        <w:t>at the start</w:t>
      </w:r>
      <w:r>
        <w:t>, so the sentences given should have been arranged as follows</w:t>
      </w:r>
      <w:r w:rsidR="00100485">
        <w:t>.</w:t>
      </w:r>
    </w:p>
    <w:tbl>
      <w:tblPr>
        <w:tblStyle w:val="TableGrid"/>
        <w:tblW w:w="0" w:type="auto"/>
        <w:tblLook w:val="04A0" w:firstRow="1" w:lastRow="0" w:firstColumn="1" w:lastColumn="0" w:noHBand="0" w:noVBand="1"/>
      </w:tblPr>
      <w:tblGrid>
        <w:gridCol w:w="562"/>
        <w:gridCol w:w="4678"/>
        <w:gridCol w:w="4389"/>
      </w:tblGrid>
      <w:tr w:rsidR="00A849A5" w14:paraId="181523A3" w14:textId="77777777" w:rsidTr="00A849A5">
        <w:tc>
          <w:tcPr>
            <w:tcW w:w="562" w:type="dxa"/>
          </w:tcPr>
          <w:p w14:paraId="0345DE32" w14:textId="4ADC90A0" w:rsidR="00A849A5" w:rsidRDefault="00A849A5" w:rsidP="003D43AD">
            <w:pPr>
              <w:pStyle w:val="VCAAtablecondensed"/>
            </w:pPr>
            <w:r>
              <w:t>B</w:t>
            </w:r>
          </w:p>
        </w:tc>
        <w:tc>
          <w:tcPr>
            <w:tcW w:w="4678" w:type="dxa"/>
          </w:tcPr>
          <w:p w14:paraId="2A69C476" w14:textId="0C5CBDE6" w:rsidR="00A849A5" w:rsidRDefault="00A849A5" w:rsidP="003D43AD">
            <w:pPr>
              <w:pStyle w:val="VCAAtablecondensed"/>
            </w:pPr>
            <w:r w:rsidRPr="00A849A5">
              <w:t xml:space="preserve">A new library will be opening in </w:t>
            </w:r>
            <w:proofErr w:type="spellStart"/>
            <w:r w:rsidRPr="00A849A5">
              <w:t>Ghostville</w:t>
            </w:r>
            <w:proofErr w:type="spellEnd"/>
            <w:r w:rsidRPr="00A849A5">
              <w:t xml:space="preserve"> in 2024.</w:t>
            </w:r>
          </w:p>
        </w:tc>
        <w:tc>
          <w:tcPr>
            <w:tcW w:w="4389" w:type="dxa"/>
          </w:tcPr>
          <w:p w14:paraId="36A2A15C" w14:textId="4CD0285E" w:rsidR="00A849A5" w:rsidRPr="00A849A5" w:rsidRDefault="00A849A5" w:rsidP="003D43AD">
            <w:pPr>
              <w:pStyle w:val="VCAAtablecondensed"/>
              <w:rPr>
                <w:rFonts w:ascii="Times New Roman" w:hAnsi="Times New Roman" w:cs="Times New Roman"/>
              </w:rPr>
            </w:pPr>
            <w:r w:rsidRPr="003E3638">
              <w:t>This is crucial information, telling the reader</w:t>
            </w:r>
            <w:r w:rsidRPr="003E3638">
              <w:rPr>
                <w:rStyle w:val="VCAAbold"/>
              </w:rPr>
              <w:t xml:space="preserve"> what</w:t>
            </w:r>
            <w:r w:rsidRPr="003E3638">
              <w:t xml:space="preserve"> is happening, </w:t>
            </w:r>
            <w:r w:rsidRPr="003E3638">
              <w:rPr>
                <w:rStyle w:val="VCAAbold"/>
              </w:rPr>
              <w:t>whe</w:t>
            </w:r>
            <w:r w:rsidR="00973DC0" w:rsidRPr="003E3638">
              <w:rPr>
                <w:rStyle w:val="VCAAbold"/>
              </w:rPr>
              <w:t xml:space="preserve">re </w:t>
            </w:r>
            <w:r w:rsidRPr="003E3638">
              <w:t xml:space="preserve">and </w:t>
            </w:r>
            <w:r w:rsidRPr="003E3638">
              <w:rPr>
                <w:rStyle w:val="VCAAbold"/>
              </w:rPr>
              <w:t>whe</w:t>
            </w:r>
            <w:r w:rsidR="00973DC0" w:rsidRPr="003E3638">
              <w:rPr>
                <w:rStyle w:val="VCAAbold"/>
              </w:rPr>
              <w:t>n</w:t>
            </w:r>
            <w:r w:rsidRPr="003E3638">
              <w:rPr>
                <w:rStyle w:val="VCAAbold"/>
              </w:rPr>
              <w:t xml:space="preserve"> </w:t>
            </w:r>
            <w:r w:rsidRPr="003E3638">
              <w:t>it is happening.</w:t>
            </w:r>
          </w:p>
        </w:tc>
      </w:tr>
      <w:tr w:rsidR="00A849A5" w14:paraId="65BA35BE" w14:textId="77777777" w:rsidTr="00A849A5">
        <w:tc>
          <w:tcPr>
            <w:tcW w:w="562" w:type="dxa"/>
          </w:tcPr>
          <w:p w14:paraId="7E04D630" w14:textId="0AA51FD9" w:rsidR="00A849A5" w:rsidRDefault="00A849A5" w:rsidP="003D43AD">
            <w:pPr>
              <w:pStyle w:val="VCAAtablecondensed"/>
            </w:pPr>
            <w:r>
              <w:t>D</w:t>
            </w:r>
          </w:p>
        </w:tc>
        <w:tc>
          <w:tcPr>
            <w:tcW w:w="4678" w:type="dxa"/>
          </w:tcPr>
          <w:p w14:paraId="1A99F590" w14:textId="1BDEE8CB" w:rsidR="00A849A5" w:rsidRDefault="00A849A5" w:rsidP="003D43AD">
            <w:pPr>
              <w:pStyle w:val="VCAAtablecondensed"/>
            </w:pPr>
            <w:r w:rsidRPr="00A849A5">
              <w:t xml:space="preserve">The library is a community-led initiative and will be located on John St, next to the leisure centre. </w:t>
            </w:r>
          </w:p>
        </w:tc>
        <w:tc>
          <w:tcPr>
            <w:tcW w:w="4389" w:type="dxa"/>
          </w:tcPr>
          <w:p w14:paraId="1F6E4E2F" w14:textId="672E421B" w:rsidR="00A849A5" w:rsidRDefault="00A849A5" w:rsidP="003D43AD">
            <w:pPr>
              <w:pStyle w:val="VCAAtablecondensed"/>
            </w:pPr>
            <w:r>
              <w:t>Exactly</w:t>
            </w:r>
            <w:r w:rsidRPr="003E3638">
              <w:rPr>
                <w:rStyle w:val="VCAAbold"/>
              </w:rPr>
              <w:t xml:space="preserve"> where</w:t>
            </w:r>
            <w:r>
              <w:t xml:space="preserve"> the library will be located.</w:t>
            </w:r>
          </w:p>
        </w:tc>
      </w:tr>
      <w:tr w:rsidR="00A849A5" w14:paraId="13F88148" w14:textId="77777777" w:rsidTr="00A849A5">
        <w:tc>
          <w:tcPr>
            <w:tcW w:w="562" w:type="dxa"/>
          </w:tcPr>
          <w:p w14:paraId="33AC9D9B" w14:textId="7BC37383" w:rsidR="00A849A5" w:rsidRDefault="00A849A5" w:rsidP="003D43AD">
            <w:pPr>
              <w:pStyle w:val="VCAAtablecondensed"/>
            </w:pPr>
            <w:r>
              <w:t>A</w:t>
            </w:r>
          </w:p>
        </w:tc>
        <w:tc>
          <w:tcPr>
            <w:tcW w:w="4678" w:type="dxa"/>
          </w:tcPr>
          <w:p w14:paraId="00270626" w14:textId="0BF30E88" w:rsidR="00A849A5" w:rsidRDefault="00A849A5" w:rsidP="003D43AD">
            <w:pPr>
              <w:pStyle w:val="VCAAtablecondensed"/>
            </w:pPr>
            <w:r w:rsidRPr="00A849A5">
              <w:t>A group of parents has been meeting monthly since 2022 to coordinate fundraising and lobby local authorities.</w:t>
            </w:r>
          </w:p>
        </w:tc>
        <w:tc>
          <w:tcPr>
            <w:tcW w:w="4389" w:type="dxa"/>
          </w:tcPr>
          <w:p w14:paraId="7423942D" w14:textId="74AAE484" w:rsidR="00A849A5" w:rsidRDefault="00A849A5" w:rsidP="003D43AD">
            <w:pPr>
              <w:pStyle w:val="VCAAtablecondensed"/>
            </w:pPr>
            <w:r w:rsidRPr="003E3638">
              <w:rPr>
                <w:rStyle w:val="VCAAbold"/>
              </w:rPr>
              <w:t>How</w:t>
            </w:r>
            <w:r>
              <w:t xml:space="preserve"> the new library came about.</w:t>
            </w:r>
          </w:p>
        </w:tc>
      </w:tr>
      <w:tr w:rsidR="00A849A5" w14:paraId="436B7878" w14:textId="77777777" w:rsidTr="00A849A5">
        <w:tc>
          <w:tcPr>
            <w:tcW w:w="562" w:type="dxa"/>
          </w:tcPr>
          <w:p w14:paraId="3F845D7B" w14:textId="143364D3" w:rsidR="00A849A5" w:rsidRDefault="00A849A5" w:rsidP="003D43AD">
            <w:pPr>
              <w:pStyle w:val="VCAAtablecondensed"/>
            </w:pPr>
            <w:r>
              <w:t>E</w:t>
            </w:r>
          </w:p>
        </w:tc>
        <w:tc>
          <w:tcPr>
            <w:tcW w:w="4678" w:type="dxa"/>
          </w:tcPr>
          <w:p w14:paraId="5403059C" w14:textId="01F1E890" w:rsidR="00A849A5" w:rsidRDefault="00A849A5" w:rsidP="003D43AD">
            <w:pPr>
              <w:pStyle w:val="VCAAtablecondensed"/>
            </w:pPr>
            <w:r w:rsidRPr="00A849A5">
              <w:t xml:space="preserve">The </w:t>
            </w:r>
            <w:proofErr w:type="spellStart"/>
            <w:r w:rsidRPr="00A849A5">
              <w:t>Ghostville</w:t>
            </w:r>
            <w:proofErr w:type="spellEnd"/>
            <w:r w:rsidRPr="00A849A5">
              <w:t xml:space="preserve"> mayor commented that ‘this initiative is an essential support to improving the literacy of our children’.</w:t>
            </w:r>
          </w:p>
        </w:tc>
        <w:tc>
          <w:tcPr>
            <w:tcW w:w="4389" w:type="dxa"/>
          </w:tcPr>
          <w:p w14:paraId="12FB07EB" w14:textId="26DA33BC" w:rsidR="00A849A5" w:rsidRDefault="00A849A5" w:rsidP="003D43AD">
            <w:pPr>
              <w:pStyle w:val="VCAAtablecondensed"/>
            </w:pPr>
            <w:r w:rsidRPr="003E3638">
              <w:rPr>
                <w:rStyle w:val="VCAAbold"/>
              </w:rPr>
              <w:t>Why</w:t>
            </w:r>
            <w:r>
              <w:t xml:space="preserve"> the library is important.</w:t>
            </w:r>
          </w:p>
        </w:tc>
      </w:tr>
      <w:tr w:rsidR="00A849A5" w14:paraId="4F1745C6" w14:textId="77777777" w:rsidTr="00A849A5">
        <w:tc>
          <w:tcPr>
            <w:tcW w:w="562" w:type="dxa"/>
          </w:tcPr>
          <w:p w14:paraId="0CF972FB" w14:textId="12AFAC6D" w:rsidR="00A849A5" w:rsidRDefault="00A849A5" w:rsidP="003D43AD">
            <w:pPr>
              <w:pStyle w:val="VCAAtablecondensed"/>
            </w:pPr>
            <w:r>
              <w:t>C</w:t>
            </w:r>
          </w:p>
        </w:tc>
        <w:tc>
          <w:tcPr>
            <w:tcW w:w="4678" w:type="dxa"/>
          </w:tcPr>
          <w:p w14:paraId="58BCC36D" w14:textId="29D29B0D" w:rsidR="00A849A5" w:rsidRDefault="00A849A5" w:rsidP="003D43AD">
            <w:pPr>
              <w:pStyle w:val="VCAAtablecondensed"/>
            </w:pPr>
            <w:r w:rsidRPr="00A849A5">
              <w:t xml:space="preserve">The last time that </w:t>
            </w:r>
            <w:proofErr w:type="spellStart"/>
            <w:r w:rsidRPr="00A849A5">
              <w:t>Ghostville</w:t>
            </w:r>
            <w:proofErr w:type="spellEnd"/>
            <w:r w:rsidRPr="00A849A5">
              <w:t xml:space="preserve"> had a functioning library was in 1911.</w:t>
            </w:r>
          </w:p>
        </w:tc>
        <w:tc>
          <w:tcPr>
            <w:tcW w:w="4389" w:type="dxa"/>
          </w:tcPr>
          <w:p w14:paraId="5CA207EF" w14:textId="1E37F751" w:rsidR="00A849A5" w:rsidRDefault="00A849A5" w:rsidP="003D43AD">
            <w:pPr>
              <w:pStyle w:val="VCAAtablecondensed"/>
            </w:pPr>
            <w:r>
              <w:t xml:space="preserve">Some historical </w:t>
            </w:r>
            <w:proofErr w:type="gramStart"/>
            <w:r>
              <w:t>context</w:t>
            </w:r>
            <w:proofErr w:type="gramEnd"/>
            <w:r>
              <w:t>, but not essential information.</w:t>
            </w:r>
          </w:p>
        </w:tc>
      </w:tr>
    </w:tbl>
    <w:p w14:paraId="386DEFF9" w14:textId="77777777" w:rsidR="00100485" w:rsidRDefault="00100485" w:rsidP="00993AF7">
      <w:pPr>
        <w:pStyle w:val="VCAAHeading2"/>
        <w:rPr>
          <w:color w:val="000000" w:themeColor="text1"/>
          <w:sz w:val="20"/>
          <w:szCs w:val="22"/>
        </w:rPr>
      </w:pPr>
    </w:p>
    <w:p w14:paraId="35F26E0F" w14:textId="77777777" w:rsidR="00100485" w:rsidRDefault="00100485">
      <w:pPr>
        <w:rPr>
          <w:rFonts w:ascii="Arial" w:hAnsi="Arial" w:cs="Arial"/>
          <w:color w:val="000000" w:themeColor="text1"/>
          <w:sz w:val="20"/>
        </w:rPr>
      </w:pPr>
      <w:r>
        <w:rPr>
          <w:color w:val="000000" w:themeColor="text1"/>
          <w:sz w:val="20"/>
        </w:rPr>
        <w:br w:type="page"/>
      </w:r>
    </w:p>
    <w:p w14:paraId="6E2C8230" w14:textId="6C9BF427" w:rsidR="00A21951" w:rsidRDefault="00A21951" w:rsidP="00993AF7">
      <w:pPr>
        <w:pStyle w:val="VCAAHeading2"/>
      </w:pPr>
      <w:r>
        <w:t>Section C</w:t>
      </w:r>
    </w:p>
    <w:p w14:paraId="5190D949" w14:textId="74684E48" w:rsidR="00F1348C" w:rsidRPr="003E3638" w:rsidRDefault="00F1348C" w:rsidP="00993AF7">
      <w:pPr>
        <w:pStyle w:val="VCAAHeading3"/>
      </w:pPr>
      <w:r>
        <w:t>Practical – Website</w:t>
      </w:r>
    </w:p>
    <w:p w14:paraId="4238C909" w14:textId="50CFC5CB" w:rsidR="007E5705" w:rsidRDefault="00413246" w:rsidP="00993AF7">
      <w:pPr>
        <w:pStyle w:val="VCAAbody"/>
      </w:pPr>
      <w:r>
        <w:t xml:space="preserve">Students should </w:t>
      </w:r>
      <w:r w:rsidR="006D5CB0">
        <w:t>remember</w:t>
      </w:r>
      <w:r>
        <w:t xml:space="preserve"> that Dreamweaver has a spell check function that should be used. It is a requirement in the field that the writing be accurate and correct. </w:t>
      </w:r>
    </w:p>
    <w:p w14:paraId="5BB32937" w14:textId="62EC63B2" w:rsidR="00F1348C" w:rsidRPr="003E3638" w:rsidRDefault="00F1348C" w:rsidP="00064127">
      <w:pPr>
        <w:pStyle w:val="VCAAHeading4"/>
      </w:pPr>
      <w:r>
        <w:t>Step 1</w:t>
      </w:r>
    </w:p>
    <w:tbl>
      <w:tblPr>
        <w:tblStyle w:val="VCAATableClosed"/>
        <w:tblW w:w="0" w:type="auto"/>
        <w:tblLayout w:type="fixed"/>
        <w:tblLook w:val="04A0" w:firstRow="1" w:lastRow="0" w:firstColumn="1" w:lastColumn="0" w:noHBand="0" w:noVBand="1"/>
      </w:tblPr>
      <w:tblGrid>
        <w:gridCol w:w="720"/>
        <w:gridCol w:w="576"/>
        <w:gridCol w:w="576"/>
        <w:gridCol w:w="864"/>
      </w:tblGrid>
      <w:tr w:rsidR="000F1117" w14:paraId="638BEFAE"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B606480" w14:textId="77777777" w:rsidR="000F1117" w:rsidRDefault="000F1117"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BFC7525" w14:textId="77777777" w:rsidR="000F1117" w:rsidRDefault="000F1117"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3F26BC79" w14:textId="77777777" w:rsidR="000F1117" w:rsidRDefault="000F1117"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027D7BC" w14:textId="77777777" w:rsidR="000F1117" w:rsidRDefault="000F1117" w:rsidP="005B00E1">
            <w:pPr>
              <w:pStyle w:val="VCAAtablecondensedheading"/>
            </w:pPr>
            <w:r>
              <w:t>Average</w:t>
            </w:r>
          </w:p>
        </w:tc>
      </w:tr>
      <w:tr w:rsidR="000F1117" w14:paraId="37CBB0DF"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6E2BF" w14:textId="77777777" w:rsidR="000F1117" w:rsidRDefault="000F1117"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56885" w14:textId="1EFAC194" w:rsidR="000F1117" w:rsidRDefault="000F1117" w:rsidP="005B00E1">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77375" w14:textId="1B464B7E" w:rsidR="000F1117" w:rsidRDefault="000F1117" w:rsidP="005B00E1">
            <w:pPr>
              <w:pStyle w:val="VCAAtablecondensed"/>
            </w:pPr>
            <w:r>
              <w:t>69</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EE107" w14:textId="5B97518F" w:rsidR="000F1117" w:rsidRDefault="000F1117" w:rsidP="005B00E1">
            <w:pPr>
              <w:pStyle w:val="VCAAtablecondensed"/>
            </w:pPr>
            <w:r>
              <w:t>0.7</w:t>
            </w:r>
          </w:p>
        </w:tc>
      </w:tr>
    </w:tbl>
    <w:p w14:paraId="531A8C60" w14:textId="041F9C5E" w:rsidR="00F1348C" w:rsidRDefault="00A21951" w:rsidP="001D166B">
      <w:pPr>
        <w:pStyle w:val="VCAAbody"/>
      </w:pPr>
      <w:r>
        <w:t>Generally,</w:t>
      </w:r>
      <w:r w:rsidR="00F1348C">
        <w:t xml:space="preserve"> </w:t>
      </w:r>
      <w:r>
        <w:t xml:space="preserve">this step was </w:t>
      </w:r>
      <w:r w:rsidR="00F1348C">
        <w:t xml:space="preserve">well </w:t>
      </w:r>
      <w:r>
        <w:t>executed</w:t>
      </w:r>
      <w:r w:rsidR="00F1348C">
        <w:t>. To obtain the</w:t>
      </w:r>
      <w:r w:rsidR="00F24620">
        <w:t xml:space="preserve"> </w:t>
      </w:r>
      <w:r w:rsidR="00F1348C">
        <w:t xml:space="preserve">mark, students needed to link both the </w:t>
      </w:r>
      <w:r w:rsidR="00F1348C" w:rsidRPr="003E3638">
        <w:rPr>
          <w:rStyle w:val="VCAAitalics"/>
        </w:rPr>
        <w:t>index.html</w:t>
      </w:r>
      <w:r w:rsidR="00F1348C">
        <w:t xml:space="preserve"> and the </w:t>
      </w:r>
      <w:r w:rsidR="00F1348C" w:rsidRPr="003E3638">
        <w:rPr>
          <w:rStyle w:val="VCAAitalics"/>
        </w:rPr>
        <w:t>about.html</w:t>
      </w:r>
      <w:r w:rsidR="00F1348C">
        <w:t xml:space="preserve"> to the stylesheet</w:t>
      </w:r>
      <w:r w:rsidR="006E5CA7">
        <w:t>:</w:t>
      </w:r>
      <w:r w:rsidR="00F1348C">
        <w:t xml:space="preserve"> </w:t>
      </w:r>
      <w:r w:rsidR="00F1348C" w:rsidRPr="003E3638">
        <w:rPr>
          <w:rStyle w:val="VCAAitalics"/>
        </w:rPr>
        <w:t>style.cs</w:t>
      </w:r>
      <w:r w:rsidR="00F1348C">
        <w:t xml:space="preserve">s. Most students </w:t>
      </w:r>
      <w:r w:rsidR="00C5401A">
        <w:t xml:space="preserve">knew </w:t>
      </w:r>
      <w:r w:rsidR="00F1348C">
        <w:t xml:space="preserve">how to do this, though connection to the style sheet was lost when the </w:t>
      </w:r>
      <w:r w:rsidR="00F1348C" w:rsidRPr="003E3638">
        <w:rPr>
          <w:rStyle w:val="VCAAitalics"/>
        </w:rPr>
        <w:t>about.html</w:t>
      </w:r>
      <w:r w:rsidR="00F1348C">
        <w:t xml:space="preserve"> was moved from the</w:t>
      </w:r>
      <w:r w:rsidR="00F1348C" w:rsidRPr="003E3638">
        <w:rPr>
          <w:rStyle w:val="VCAAitalics"/>
        </w:rPr>
        <w:t xml:space="preserve"> contents</w:t>
      </w:r>
      <w:r w:rsidR="00F1348C">
        <w:t xml:space="preserve"> folder.</w:t>
      </w:r>
    </w:p>
    <w:p w14:paraId="55F7A323" w14:textId="03F56EC4" w:rsidR="001E4846" w:rsidRDefault="00F1348C" w:rsidP="00064127">
      <w:pPr>
        <w:pStyle w:val="VCAAHeading4"/>
      </w:pPr>
      <w:r>
        <w:t xml:space="preserve">Step </w:t>
      </w:r>
      <w:r>
        <w:rPr>
          <w:rFonts w:eastAsia="Arial"/>
        </w:rPr>
        <w:t>2</w:t>
      </w:r>
    </w:p>
    <w:tbl>
      <w:tblPr>
        <w:tblStyle w:val="VCAATableClosed"/>
        <w:tblW w:w="0" w:type="auto"/>
        <w:tblLayout w:type="fixed"/>
        <w:tblLook w:val="04A0" w:firstRow="1" w:lastRow="0" w:firstColumn="1" w:lastColumn="0" w:noHBand="0" w:noVBand="1"/>
      </w:tblPr>
      <w:tblGrid>
        <w:gridCol w:w="720"/>
        <w:gridCol w:w="576"/>
        <w:gridCol w:w="576"/>
        <w:gridCol w:w="864"/>
      </w:tblGrid>
      <w:tr w:rsidR="00AC3C00" w14:paraId="2B8CC902"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83A6104" w14:textId="77777777" w:rsidR="00AC3C00" w:rsidRDefault="00AC3C00"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2A88E21" w14:textId="77777777" w:rsidR="00AC3C00" w:rsidRDefault="00AC3C00"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676139E3" w14:textId="77777777" w:rsidR="00AC3C00" w:rsidRDefault="00AC3C00"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CD1112C" w14:textId="77777777" w:rsidR="00AC3C00" w:rsidRDefault="00AC3C00" w:rsidP="005B00E1">
            <w:pPr>
              <w:pStyle w:val="VCAAtablecondensedheading"/>
            </w:pPr>
            <w:r>
              <w:t>Average</w:t>
            </w:r>
          </w:p>
        </w:tc>
      </w:tr>
      <w:tr w:rsidR="00AC3C00" w14:paraId="703190B8"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82DAA" w14:textId="77777777" w:rsidR="00AC3C00" w:rsidRDefault="00AC3C00"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CA7B9" w14:textId="77B18683" w:rsidR="00AC3C00" w:rsidRDefault="00AC3C00" w:rsidP="005B00E1">
            <w:pPr>
              <w:pStyle w:val="VCAAtablecondensed"/>
            </w:pPr>
            <w:r>
              <w:t>48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B63A8" w14:textId="4F92AF38" w:rsidR="00AC3C00" w:rsidRDefault="00AC3C00" w:rsidP="005B00E1">
            <w:pPr>
              <w:pStyle w:val="VCAAtablecondensed"/>
            </w:pPr>
            <w:r>
              <w:t>52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1D7D4" w14:textId="03117F21" w:rsidR="00AC3C00" w:rsidRDefault="00AC3C00" w:rsidP="005B00E1">
            <w:pPr>
              <w:pStyle w:val="VCAAtablecondensed"/>
            </w:pPr>
            <w:r>
              <w:t>0.5</w:t>
            </w:r>
          </w:p>
        </w:tc>
      </w:tr>
    </w:tbl>
    <w:p w14:paraId="63A2A6BF" w14:textId="367FB523" w:rsidR="00F1348C" w:rsidRDefault="006E5CA7" w:rsidP="001D166B">
      <w:pPr>
        <w:pStyle w:val="VCAAbody"/>
      </w:pPr>
      <w:r>
        <w:t xml:space="preserve">This </w:t>
      </w:r>
      <w:r w:rsidR="00CB46A1">
        <w:t>step proved</w:t>
      </w:r>
      <w:r>
        <w:t xml:space="preserve"> challenging for many students</w:t>
      </w:r>
      <w:r w:rsidR="00F1348C">
        <w:t>. In many cases</w:t>
      </w:r>
      <w:r w:rsidR="008843BC">
        <w:t>,</w:t>
      </w:r>
      <w:r w:rsidR="00F1348C">
        <w:t xml:space="preserve"> the student submitted incorrect file names</w:t>
      </w:r>
      <w:r w:rsidR="008843BC">
        <w:t>:</w:t>
      </w:r>
      <w:r w:rsidR="00F1348C">
        <w:t xml:space="preserve"> </w:t>
      </w:r>
      <w:r w:rsidR="008843BC">
        <w:t>‘</w:t>
      </w:r>
      <w:proofErr w:type="spellStart"/>
      <w:r w:rsidR="00F1348C" w:rsidRPr="003E3638">
        <w:rPr>
          <w:rStyle w:val="VCAAitalics"/>
        </w:rPr>
        <w:t>ContactUs.psd</w:t>
      </w:r>
      <w:proofErr w:type="spellEnd"/>
      <w:r w:rsidR="008843BC" w:rsidRPr="003E3638">
        <w:rPr>
          <w:rStyle w:val="VCAAitalics"/>
        </w:rPr>
        <w:t>’</w:t>
      </w:r>
      <w:r w:rsidR="00F1348C">
        <w:t xml:space="preserve"> instead of </w:t>
      </w:r>
      <w:r w:rsidR="008843BC">
        <w:t>‘</w:t>
      </w:r>
      <w:proofErr w:type="spellStart"/>
      <w:r w:rsidR="00F1348C" w:rsidRPr="003E3638">
        <w:rPr>
          <w:rStyle w:val="VCAAitalics"/>
        </w:rPr>
        <w:t>contactUs.psd</w:t>
      </w:r>
      <w:proofErr w:type="spellEnd"/>
      <w:r w:rsidR="008843BC" w:rsidRPr="003E3638">
        <w:rPr>
          <w:rStyle w:val="VCAAitalics"/>
        </w:rPr>
        <w:t>’</w:t>
      </w:r>
      <w:r w:rsidR="00F1348C">
        <w:t>. If a student is explicitly asked to create a file with a particular name, then using the correct case is important. The transparent background was important because the file needed to be displayed as a .</w:t>
      </w:r>
      <w:proofErr w:type="spellStart"/>
      <w:r w:rsidR="00F1348C">
        <w:t>png</w:t>
      </w:r>
      <w:proofErr w:type="spellEnd"/>
      <w:r w:rsidR="00F1348C">
        <w:t xml:space="preserve"> (with transparency) </w:t>
      </w:r>
      <w:r w:rsidR="000B546C">
        <w:t>on</w:t>
      </w:r>
      <w:r w:rsidR="00F1348C">
        <w:t xml:space="preserve"> the webpage. Most students completed this step correctly.</w:t>
      </w:r>
    </w:p>
    <w:p w14:paraId="1AEC51C1" w14:textId="2321EF86" w:rsidR="001E4846" w:rsidRDefault="00F1348C" w:rsidP="00064127">
      <w:pPr>
        <w:pStyle w:val="VCAAHeading4"/>
      </w:pPr>
      <w:r>
        <w:t xml:space="preserve">Step </w:t>
      </w:r>
      <w:r>
        <w:rPr>
          <w:rFonts w:eastAsia="Arial"/>
        </w:rPr>
        <w:t>3</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634606" w14:paraId="53FB066A"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709150E" w14:textId="77777777" w:rsidR="00634606" w:rsidRDefault="00634606"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32799FEA" w14:textId="77777777" w:rsidR="00634606" w:rsidRDefault="00634606"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7EF8A826" w14:textId="77777777" w:rsidR="00634606" w:rsidRDefault="00634606"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2457B956" w14:textId="77777777" w:rsidR="00634606" w:rsidRDefault="00634606"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3BB96F99" w14:textId="77777777" w:rsidR="00634606" w:rsidRDefault="00634606" w:rsidP="005B00E1">
            <w:pPr>
              <w:pStyle w:val="VCAAtablecondensedheading"/>
            </w:pPr>
            <w:r>
              <w:t>Average</w:t>
            </w:r>
          </w:p>
        </w:tc>
      </w:tr>
      <w:tr w:rsidR="00634606" w14:paraId="7E8AADB1"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1F56F" w14:textId="77777777" w:rsidR="00634606" w:rsidRDefault="00634606" w:rsidP="00AC3C00">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196DC" w14:textId="25D979C2" w:rsidR="00634606" w:rsidRDefault="00634606" w:rsidP="00AC3C00">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57993" w14:textId="2320DA0D" w:rsidR="00634606" w:rsidRDefault="00634606" w:rsidP="00AC3C00">
            <w:pPr>
              <w:pStyle w:val="VCAAtablecondensed"/>
            </w:pPr>
            <w:r>
              <w:t>61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5B56C" w14:textId="3E59DEA5" w:rsidR="00634606" w:rsidRDefault="00634606" w:rsidP="00AC3C00">
            <w:pPr>
              <w:pStyle w:val="VCAAtablecondensed"/>
            </w:pPr>
            <w:r>
              <w:t>25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3A1FF" w14:textId="139D6A57" w:rsidR="00634606" w:rsidRDefault="00634606" w:rsidP="00AC3C00">
            <w:pPr>
              <w:pStyle w:val="VCAAtablecondensed"/>
            </w:pPr>
            <w:r>
              <w:t>1.1</w:t>
            </w:r>
          </w:p>
        </w:tc>
      </w:tr>
    </w:tbl>
    <w:p w14:paraId="1AAC8E01" w14:textId="4BBE7673" w:rsidR="00F1348C" w:rsidRDefault="00F1348C" w:rsidP="001D166B">
      <w:pPr>
        <w:pStyle w:val="VCAAbody"/>
      </w:pPr>
      <w:r>
        <w:t xml:space="preserve">The </w:t>
      </w:r>
      <w:r w:rsidR="00A21951">
        <w:t xml:space="preserve">process of </w:t>
      </w:r>
      <w:r>
        <w:t xml:space="preserve">pasting into the file </w:t>
      </w:r>
      <w:r w:rsidR="00002D24">
        <w:t>was straightforward</w:t>
      </w:r>
      <w:r>
        <w:t xml:space="preserve"> </w:t>
      </w:r>
      <w:r w:rsidR="00A21951">
        <w:t>for</w:t>
      </w:r>
      <w:r>
        <w:t xml:space="preserve"> most students. </w:t>
      </w:r>
      <w:r w:rsidR="00FF294A">
        <w:t>The</w:t>
      </w:r>
      <w:r>
        <w:t xml:space="preserve"> selection was more troublesome. </w:t>
      </w:r>
      <w:r w:rsidR="008E638E">
        <w:t>Some s</w:t>
      </w:r>
      <w:r>
        <w:t xml:space="preserve">tudents didn’t know how to use the </w:t>
      </w:r>
      <w:r w:rsidR="00195EE6">
        <w:t>‘</w:t>
      </w:r>
      <w:r w:rsidR="004C6A70">
        <w:t>Q</w:t>
      </w:r>
      <w:r>
        <w:t xml:space="preserve">uick </w:t>
      </w:r>
      <w:r w:rsidR="004C6A70">
        <w:t>S</w:t>
      </w:r>
      <w:r>
        <w:t>elect</w:t>
      </w:r>
      <w:r w:rsidR="004C6A70">
        <w:t>ion</w:t>
      </w:r>
      <w:r w:rsidR="00195EE6">
        <w:t>’</w:t>
      </w:r>
      <w:r>
        <w:t xml:space="preserve"> tool to isolate the dog’s fur from the background. Photoshop selection tools have become much more sophisticated over the last 5 years, and students should have a good working knowledge of these advancements. The new </w:t>
      </w:r>
      <w:r w:rsidR="00A459F5" w:rsidRPr="003E3638">
        <w:rPr>
          <w:rStyle w:val="VCAAitalics"/>
        </w:rPr>
        <w:t>Q</w:t>
      </w:r>
      <w:r w:rsidRPr="003E3638">
        <w:rPr>
          <w:rStyle w:val="VCAAitalics"/>
        </w:rPr>
        <w:t xml:space="preserve">uick </w:t>
      </w:r>
      <w:r w:rsidR="00A459F5" w:rsidRPr="003E3638">
        <w:rPr>
          <w:rStyle w:val="VCAAitalics"/>
        </w:rPr>
        <w:t>S</w:t>
      </w:r>
      <w:r w:rsidRPr="003E3638">
        <w:rPr>
          <w:rStyle w:val="VCAAitalics"/>
        </w:rPr>
        <w:t>elect</w:t>
      </w:r>
      <w:r w:rsidR="003A2570" w:rsidRPr="003E3638">
        <w:rPr>
          <w:rStyle w:val="VCAAitalics"/>
        </w:rPr>
        <w:t>ion</w:t>
      </w:r>
      <w:r w:rsidRPr="003E3638">
        <w:rPr>
          <w:rStyle w:val="VCAAitalics"/>
        </w:rPr>
        <w:t>/</w:t>
      </w:r>
      <w:r w:rsidR="00A459F5" w:rsidRPr="003E3638">
        <w:rPr>
          <w:rStyle w:val="VCAAitalics"/>
        </w:rPr>
        <w:t>S</w:t>
      </w:r>
      <w:r w:rsidRPr="003E3638">
        <w:rPr>
          <w:rStyle w:val="VCAAitalics"/>
        </w:rPr>
        <w:t xml:space="preserve">elect </w:t>
      </w:r>
      <w:r w:rsidR="005A6CB5" w:rsidRPr="003E3638">
        <w:rPr>
          <w:rStyle w:val="VCAAitalics"/>
        </w:rPr>
        <w:t>S</w:t>
      </w:r>
      <w:r w:rsidRPr="003E3638">
        <w:rPr>
          <w:rStyle w:val="VCAAitalics"/>
        </w:rPr>
        <w:t xml:space="preserve">ubject </w:t>
      </w:r>
      <w:r>
        <w:t>options should be explored.</w:t>
      </w:r>
    </w:p>
    <w:p w14:paraId="255F7098" w14:textId="454A83C0" w:rsidR="001E4846" w:rsidRDefault="00F1348C" w:rsidP="00064127">
      <w:pPr>
        <w:pStyle w:val="VCAAHeading4"/>
      </w:pPr>
      <w:r>
        <w:t xml:space="preserve">Step </w:t>
      </w:r>
      <w:r>
        <w:rPr>
          <w:rFonts w:eastAsia="Arial"/>
        </w:rPr>
        <w:t>4</w:t>
      </w:r>
    </w:p>
    <w:tbl>
      <w:tblPr>
        <w:tblStyle w:val="VCAATableClosed"/>
        <w:tblW w:w="0" w:type="auto"/>
        <w:tblLayout w:type="fixed"/>
        <w:tblLook w:val="04A0" w:firstRow="1" w:lastRow="0" w:firstColumn="1" w:lastColumn="0" w:noHBand="0" w:noVBand="1"/>
      </w:tblPr>
      <w:tblGrid>
        <w:gridCol w:w="720"/>
        <w:gridCol w:w="576"/>
        <w:gridCol w:w="576"/>
        <w:gridCol w:w="864"/>
      </w:tblGrid>
      <w:tr w:rsidR="00F57903" w14:paraId="12AA52CB"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96F4FEF" w14:textId="77777777" w:rsidR="00F57903" w:rsidRDefault="00F57903"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E5A6010" w14:textId="77777777" w:rsidR="00F57903" w:rsidRDefault="00F57903"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0C24104B" w14:textId="77777777" w:rsidR="00F57903" w:rsidRDefault="00F57903"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421E065" w14:textId="77777777" w:rsidR="00F57903" w:rsidRDefault="00F57903" w:rsidP="005B00E1">
            <w:pPr>
              <w:pStyle w:val="VCAAtablecondensedheading"/>
            </w:pPr>
            <w:r>
              <w:t>Average</w:t>
            </w:r>
          </w:p>
        </w:tc>
      </w:tr>
      <w:tr w:rsidR="00F57903" w14:paraId="3A9EB2FA"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6EFE4" w14:textId="77777777" w:rsidR="00F57903" w:rsidRDefault="00F57903"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DD5DE" w14:textId="1FBD95FB" w:rsidR="00F57903" w:rsidRDefault="00F57903" w:rsidP="005B00E1">
            <w:pPr>
              <w:pStyle w:val="VCAAtablecondensed"/>
            </w:pPr>
            <w:r>
              <w:t>46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28FE6" w14:textId="06BA1D6F" w:rsidR="00F57903" w:rsidRDefault="00F57903" w:rsidP="005B00E1">
            <w:pPr>
              <w:pStyle w:val="VCAAtablecondensed"/>
            </w:pPr>
            <w:r>
              <w:t>54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A8CF6" w14:textId="70B9D2DA" w:rsidR="00F57903" w:rsidRDefault="00F57903" w:rsidP="005B00E1">
            <w:pPr>
              <w:pStyle w:val="VCAAtablecondensed"/>
            </w:pPr>
            <w:r>
              <w:t>0.5</w:t>
            </w:r>
          </w:p>
        </w:tc>
      </w:tr>
    </w:tbl>
    <w:p w14:paraId="6E3086DD" w14:textId="55710ABA" w:rsidR="00100485" w:rsidRDefault="00F1348C" w:rsidP="001D166B">
      <w:pPr>
        <w:pStyle w:val="VCAAbody"/>
      </w:pPr>
      <w:r>
        <w:t>Numerically transforming the size of the dog proved troublesome</w:t>
      </w:r>
      <w:r w:rsidR="008C364B">
        <w:t xml:space="preserve"> for many students</w:t>
      </w:r>
      <w:r>
        <w:t>. The transform options in Photoshop now appear at the top of the document. Students should know how to use these dialog</w:t>
      </w:r>
      <w:r w:rsidR="005A6CB5">
        <w:t xml:space="preserve"> </w:t>
      </w:r>
      <w:r>
        <w:t xml:space="preserve">boxes when using tools in the program. </w:t>
      </w:r>
      <w:r w:rsidR="00C94747">
        <w:t xml:space="preserve">Many students </w:t>
      </w:r>
      <w:r>
        <w:t>didn’t understand how to do t</w:t>
      </w:r>
      <w:r w:rsidR="00C94747">
        <w:t>his</w:t>
      </w:r>
      <w:r>
        <w:t>.</w:t>
      </w:r>
    </w:p>
    <w:p w14:paraId="6CB561C7" w14:textId="77777777" w:rsidR="00100485" w:rsidRDefault="00100485">
      <w:pPr>
        <w:rPr>
          <w:rFonts w:ascii="Arial" w:hAnsi="Arial" w:cs="Arial"/>
          <w:color w:val="000000" w:themeColor="text1"/>
          <w:sz w:val="20"/>
        </w:rPr>
      </w:pPr>
      <w:r>
        <w:br w:type="page"/>
      </w:r>
    </w:p>
    <w:p w14:paraId="712EA420" w14:textId="0024F45C" w:rsidR="001E4846" w:rsidRDefault="00F1348C" w:rsidP="00064127">
      <w:pPr>
        <w:pStyle w:val="VCAAHeading4"/>
      </w:pPr>
      <w:r>
        <w:t xml:space="preserve">Step </w:t>
      </w:r>
      <w:r>
        <w:rPr>
          <w:rFonts w:eastAsia="Arial"/>
        </w:rPr>
        <w:t>5</w:t>
      </w:r>
    </w:p>
    <w:tbl>
      <w:tblPr>
        <w:tblStyle w:val="VCAATableClosed"/>
        <w:tblW w:w="0" w:type="auto"/>
        <w:tblLayout w:type="fixed"/>
        <w:tblLook w:val="04A0" w:firstRow="1" w:lastRow="0" w:firstColumn="1" w:lastColumn="0" w:noHBand="0" w:noVBand="1"/>
      </w:tblPr>
      <w:tblGrid>
        <w:gridCol w:w="720"/>
        <w:gridCol w:w="576"/>
        <w:gridCol w:w="576"/>
        <w:gridCol w:w="864"/>
      </w:tblGrid>
      <w:tr w:rsidR="00396039" w14:paraId="6E5D2275"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55B59AF" w14:textId="77777777" w:rsidR="00396039" w:rsidRDefault="00396039"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3C8C645E" w14:textId="77777777" w:rsidR="00396039" w:rsidRDefault="00396039"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70F34329" w14:textId="77777777" w:rsidR="00396039" w:rsidRDefault="00396039"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2C6C415" w14:textId="77777777" w:rsidR="00396039" w:rsidRDefault="00396039" w:rsidP="005B00E1">
            <w:pPr>
              <w:pStyle w:val="VCAAtablecondensedheading"/>
            </w:pPr>
            <w:r>
              <w:t>Average</w:t>
            </w:r>
          </w:p>
        </w:tc>
      </w:tr>
      <w:tr w:rsidR="00396039" w14:paraId="4ACEAF38"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FD1A0" w14:textId="77777777" w:rsidR="00396039" w:rsidRDefault="00396039"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9A8FD" w14:textId="1B1BBFCF" w:rsidR="00396039" w:rsidRDefault="00396039" w:rsidP="005B00E1">
            <w:pPr>
              <w:pStyle w:val="VCAAtablecondensed"/>
            </w:pPr>
            <w:r>
              <w:t>66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4BEC9" w14:textId="3FF8ECEE" w:rsidR="00396039" w:rsidRDefault="00396039" w:rsidP="005B00E1">
            <w:pPr>
              <w:pStyle w:val="VCAAtablecondensed"/>
            </w:pPr>
            <w:r>
              <w:t>34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DC581" w14:textId="0AD34FA7" w:rsidR="00396039" w:rsidRDefault="00396039" w:rsidP="005B00E1">
            <w:pPr>
              <w:pStyle w:val="VCAAtablecondensed"/>
            </w:pPr>
            <w:r>
              <w:t>0.3</w:t>
            </w:r>
          </w:p>
        </w:tc>
      </w:tr>
    </w:tbl>
    <w:p w14:paraId="510C856B" w14:textId="06FC12AA" w:rsidR="00F1348C" w:rsidRDefault="00F1348C" w:rsidP="001D166B">
      <w:pPr>
        <w:pStyle w:val="VCAAbody"/>
      </w:pPr>
      <w:r>
        <w:t xml:space="preserve">Numerical transformations were required </w:t>
      </w:r>
      <w:proofErr w:type="gramStart"/>
      <w:r w:rsidR="000B546C">
        <w:t>here</w:t>
      </w:r>
      <w:r w:rsidR="00E95B26">
        <w:t>;</w:t>
      </w:r>
      <w:proofErr w:type="gramEnd"/>
      <w:r>
        <w:t xml:space="preserve"> this time</w:t>
      </w:r>
      <w:r w:rsidR="00C568FE">
        <w:t>,</w:t>
      </w:r>
      <w:r>
        <w:t xml:space="preserve"> rotation. Most </w:t>
      </w:r>
      <w:r w:rsidR="00A21951">
        <w:t xml:space="preserve">students </w:t>
      </w:r>
      <w:r>
        <w:t>understood how to do this</w:t>
      </w:r>
      <w:r w:rsidR="00A21951">
        <w:t xml:space="preserve"> </w:t>
      </w:r>
      <w:r>
        <w:t>and followed the storyboard correctly.</w:t>
      </w:r>
      <w:r w:rsidR="00F24620">
        <w:t xml:space="preserve"> </w:t>
      </w:r>
      <w:r w:rsidR="00CA0097">
        <w:t>Students wh</w:t>
      </w:r>
      <w:r>
        <w:t>o scored zero largely had the crown positioned incorrectly, or the crown was too large compared to the storyboard version.</w:t>
      </w:r>
    </w:p>
    <w:p w14:paraId="7C79F541" w14:textId="7F68ED45" w:rsidR="001E4846" w:rsidRDefault="00F1348C" w:rsidP="00064127">
      <w:pPr>
        <w:pStyle w:val="VCAAHeading4"/>
      </w:pPr>
      <w:r>
        <w:t xml:space="preserve">Step </w:t>
      </w:r>
      <w:r>
        <w:rPr>
          <w:rFonts w:eastAsia="Arial"/>
        </w:rPr>
        <w:t>6</w:t>
      </w:r>
    </w:p>
    <w:tbl>
      <w:tblPr>
        <w:tblStyle w:val="VCAATableClosed"/>
        <w:tblW w:w="0" w:type="auto"/>
        <w:tblLayout w:type="fixed"/>
        <w:tblLook w:val="04A0" w:firstRow="1" w:lastRow="0" w:firstColumn="1" w:lastColumn="0" w:noHBand="0" w:noVBand="1"/>
      </w:tblPr>
      <w:tblGrid>
        <w:gridCol w:w="720"/>
        <w:gridCol w:w="576"/>
        <w:gridCol w:w="576"/>
        <w:gridCol w:w="864"/>
      </w:tblGrid>
      <w:tr w:rsidR="00E60758" w14:paraId="28B7BA0A"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DC2AD94" w14:textId="77777777" w:rsidR="00E60758" w:rsidRDefault="00E60758"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608A076A" w14:textId="77777777" w:rsidR="00E60758" w:rsidRDefault="00E60758"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A4B6911" w14:textId="77777777" w:rsidR="00E60758" w:rsidRDefault="00E60758"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7D8F18F" w14:textId="77777777" w:rsidR="00E60758" w:rsidRDefault="00E60758" w:rsidP="005B00E1">
            <w:pPr>
              <w:pStyle w:val="VCAAtablecondensedheading"/>
            </w:pPr>
            <w:r>
              <w:t>Average</w:t>
            </w:r>
          </w:p>
        </w:tc>
      </w:tr>
      <w:tr w:rsidR="00E60758" w14:paraId="3AD4809D"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8E93A" w14:textId="77777777" w:rsidR="00E60758" w:rsidRDefault="00E60758"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81682" w14:textId="45BE7B7D" w:rsidR="00E60758" w:rsidRDefault="00E60758" w:rsidP="005B00E1">
            <w:pPr>
              <w:pStyle w:val="VCAAtablecondensed"/>
            </w:pPr>
            <w:r>
              <w:t>87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45B29" w14:textId="4E1F3C04" w:rsidR="00E60758" w:rsidRDefault="00E60758" w:rsidP="005B00E1">
            <w:pPr>
              <w:pStyle w:val="VCAAtablecondensed"/>
            </w:pPr>
            <w:r>
              <w:t>13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830CB" w14:textId="7D282728" w:rsidR="00E60758" w:rsidRDefault="00E60758" w:rsidP="005B00E1">
            <w:pPr>
              <w:pStyle w:val="VCAAtablecondensed"/>
            </w:pPr>
            <w:r>
              <w:t>0.1</w:t>
            </w:r>
          </w:p>
        </w:tc>
      </w:tr>
    </w:tbl>
    <w:p w14:paraId="681BAF1C" w14:textId="30468D08" w:rsidR="00F1348C" w:rsidRDefault="00CA0097" w:rsidP="00F1348C">
      <w:pPr>
        <w:pStyle w:val="VCAAbody"/>
      </w:pPr>
      <w:r>
        <w:t xml:space="preserve">Many students </w:t>
      </w:r>
      <w:r w:rsidR="005A6CB5">
        <w:t xml:space="preserve">missed out on </w:t>
      </w:r>
      <w:r>
        <w:t>the mark</w:t>
      </w:r>
      <w:r w:rsidR="00F24620">
        <w:t xml:space="preserve"> </w:t>
      </w:r>
      <w:r w:rsidR="00F1348C">
        <w:t>because of the position of the speech bubble at the top.</w:t>
      </w:r>
      <w:r w:rsidR="00F24620">
        <w:t xml:space="preserve"> </w:t>
      </w:r>
      <w:r w:rsidR="00F1348C">
        <w:t>According to the storyboard, a visible gap was required, but many students placed the speech bubble flush with the top border.</w:t>
      </w:r>
    </w:p>
    <w:p w14:paraId="6D5A83F3" w14:textId="53C8E8D3" w:rsidR="001E4846" w:rsidRPr="001D166B" w:rsidRDefault="00F1348C" w:rsidP="00064127">
      <w:pPr>
        <w:pStyle w:val="VCAAHeading4"/>
      </w:pPr>
      <w:r w:rsidRPr="001D166B">
        <w:t>Step 7</w:t>
      </w:r>
    </w:p>
    <w:tbl>
      <w:tblPr>
        <w:tblStyle w:val="VCAATableClosed"/>
        <w:tblW w:w="0" w:type="auto"/>
        <w:tblLayout w:type="fixed"/>
        <w:tblLook w:val="04A0" w:firstRow="1" w:lastRow="0" w:firstColumn="1" w:lastColumn="0" w:noHBand="0" w:noVBand="1"/>
      </w:tblPr>
      <w:tblGrid>
        <w:gridCol w:w="720"/>
        <w:gridCol w:w="576"/>
        <w:gridCol w:w="576"/>
        <w:gridCol w:w="864"/>
      </w:tblGrid>
      <w:tr w:rsidR="00F03718" w14:paraId="65E7EBF3"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484F079" w14:textId="77777777" w:rsidR="00F03718" w:rsidRDefault="00F03718"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3B0A1AB7" w14:textId="77777777" w:rsidR="00F03718" w:rsidRDefault="00F03718"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0DAFA045" w14:textId="77777777" w:rsidR="00F03718" w:rsidRDefault="00F03718"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384BA33" w14:textId="77777777" w:rsidR="00F03718" w:rsidRDefault="00F03718" w:rsidP="005B00E1">
            <w:pPr>
              <w:pStyle w:val="VCAAtablecondensedheading"/>
            </w:pPr>
            <w:r>
              <w:t>Average</w:t>
            </w:r>
          </w:p>
        </w:tc>
      </w:tr>
      <w:tr w:rsidR="00F03718" w14:paraId="251E1DF3"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3B6AD" w14:textId="77777777" w:rsidR="00F03718" w:rsidRDefault="00F03718"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3C5D1" w14:textId="6C72C4C2" w:rsidR="00F03718" w:rsidRDefault="00F03718" w:rsidP="005B00E1">
            <w:pPr>
              <w:pStyle w:val="VCAAtablecondensed"/>
            </w:pPr>
            <w:r>
              <w:t>43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8BAE4" w14:textId="523C51CA" w:rsidR="00F03718" w:rsidRDefault="00F03718" w:rsidP="005B00E1">
            <w:pPr>
              <w:pStyle w:val="VCAAtablecondensed"/>
            </w:pPr>
            <w:r>
              <w:t>57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43E7E" w14:textId="2DB1437F" w:rsidR="00F03718" w:rsidRDefault="00F03718" w:rsidP="005B00E1">
            <w:pPr>
              <w:pStyle w:val="VCAAtablecondensed"/>
            </w:pPr>
            <w:r>
              <w:t>0.6</w:t>
            </w:r>
          </w:p>
        </w:tc>
      </w:tr>
    </w:tbl>
    <w:p w14:paraId="74F1B8B1" w14:textId="4844CD2C" w:rsidR="00F1348C" w:rsidRPr="001D166B" w:rsidRDefault="00F1348C" w:rsidP="001D166B">
      <w:pPr>
        <w:pStyle w:val="VCAAbody"/>
      </w:pPr>
      <w:r w:rsidRPr="001D166B">
        <w:t xml:space="preserve">A slight majority of students </w:t>
      </w:r>
      <w:r w:rsidR="00343880">
        <w:t>answered this correctly</w:t>
      </w:r>
      <w:r w:rsidRPr="001D166B">
        <w:t xml:space="preserve">. No specifics were required, such as specifying the size and blending of the drop shadow, so it was assessed according to the similarity to the storyboard. Photoshop layer styles and their application </w:t>
      </w:r>
      <w:r w:rsidR="00347865">
        <w:t>should be a focus for students preparing for the exam.</w:t>
      </w:r>
    </w:p>
    <w:p w14:paraId="4B3D1630" w14:textId="01138B43" w:rsidR="001E4846" w:rsidRPr="001D166B" w:rsidRDefault="00F1348C" w:rsidP="00064127">
      <w:pPr>
        <w:pStyle w:val="VCAAHeading4"/>
      </w:pPr>
      <w:r w:rsidRPr="001D166B">
        <w:t>Step 8</w:t>
      </w:r>
    </w:p>
    <w:tbl>
      <w:tblPr>
        <w:tblStyle w:val="VCAATableClosed"/>
        <w:tblW w:w="0" w:type="auto"/>
        <w:tblLayout w:type="fixed"/>
        <w:tblLook w:val="04A0" w:firstRow="1" w:lastRow="0" w:firstColumn="1" w:lastColumn="0" w:noHBand="0" w:noVBand="1"/>
      </w:tblPr>
      <w:tblGrid>
        <w:gridCol w:w="720"/>
        <w:gridCol w:w="576"/>
        <w:gridCol w:w="576"/>
        <w:gridCol w:w="864"/>
      </w:tblGrid>
      <w:tr w:rsidR="00A31DF8" w14:paraId="61A5D960"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1890B27" w14:textId="77777777" w:rsidR="00A31DF8" w:rsidRDefault="00A31DF8"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017D973C" w14:textId="77777777" w:rsidR="00A31DF8" w:rsidRDefault="00A31DF8"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4A1F97E3" w14:textId="77777777" w:rsidR="00A31DF8" w:rsidRDefault="00A31DF8"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79CB3AD" w14:textId="77777777" w:rsidR="00A31DF8" w:rsidRDefault="00A31DF8" w:rsidP="005B00E1">
            <w:pPr>
              <w:pStyle w:val="VCAAtablecondensedheading"/>
            </w:pPr>
            <w:r>
              <w:t>Average</w:t>
            </w:r>
          </w:p>
        </w:tc>
      </w:tr>
      <w:tr w:rsidR="00A31DF8" w14:paraId="5C2DD6D2"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11670" w14:textId="77777777" w:rsidR="00A31DF8" w:rsidRDefault="00A31DF8"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68302" w14:textId="18792DE7" w:rsidR="00A31DF8" w:rsidRDefault="00A31DF8" w:rsidP="005B00E1">
            <w:pPr>
              <w:pStyle w:val="VCAAtablecondensed"/>
            </w:pPr>
            <w:r>
              <w:t>68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C9FAC" w14:textId="43AC7F79" w:rsidR="00A31DF8" w:rsidRDefault="00A31DF8" w:rsidP="005B00E1">
            <w:pPr>
              <w:pStyle w:val="VCAAtablecondensed"/>
            </w:pPr>
            <w:r>
              <w:t>32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1B949" w14:textId="69F9192C" w:rsidR="00A31DF8" w:rsidRDefault="00A31DF8" w:rsidP="005B00E1">
            <w:pPr>
              <w:pStyle w:val="VCAAtablecondensed"/>
            </w:pPr>
            <w:r>
              <w:t>0.3</w:t>
            </w:r>
          </w:p>
        </w:tc>
      </w:tr>
    </w:tbl>
    <w:p w14:paraId="5F1EA186" w14:textId="1D9D4808" w:rsidR="00F1348C" w:rsidRPr="001D166B" w:rsidRDefault="00F1348C" w:rsidP="001D166B">
      <w:pPr>
        <w:pStyle w:val="VCAAbody"/>
      </w:pPr>
      <w:r w:rsidRPr="001D166B">
        <w:t xml:space="preserve">Most students </w:t>
      </w:r>
      <w:r w:rsidR="00E04C5D" w:rsidRPr="001D166B">
        <w:t>kn</w:t>
      </w:r>
      <w:r w:rsidR="00E04C5D">
        <w:t>e</w:t>
      </w:r>
      <w:r w:rsidR="00E04C5D" w:rsidRPr="001D166B">
        <w:t xml:space="preserve">w </w:t>
      </w:r>
      <w:r w:rsidRPr="001D166B">
        <w:t xml:space="preserve">how to format text in </w:t>
      </w:r>
      <w:r w:rsidR="00A21951" w:rsidRPr="001D166B">
        <w:t>P</w:t>
      </w:r>
      <w:r w:rsidRPr="001D166B">
        <w:t xml:space="preserve">hotoshop. </w:t>
      </w:r>
      <w:r w:rsidR="00677B18">
        <w:t>Students were not able to achieve full marks</w:t>
      </w:r>
      <w:r w:rsidRPr="001D166B">
        <w:t xml:space="preserve"> for not formatting the text exactly as depicted in the storyboard. Some </w:t>
      </w:r>
      <w:proofErr w:type="spellStart"/>
      <w:r w:rsidRPr="001D166B">
        <w:t>capitali</w:t>
      </w:r>
      <w:r w:rsidR="00E04C5D">
        <w:t>s</w:t>
      </w:r>
      <w:r w:rsidRPr="001D166B">
        <w:t>ed</w:t>
      </w:r>
      <w:proofErr w:type="spellEnd"/>
      <w:r w:rsidRPr="001D166B">
        <w:t xml:space="preserve"> the </w:t>
      </w:r>
      <w:r w:rsidR="00E04C5D">
        <w:t>‘</w:t>
      </w:r>
      <w:r w:rsidRPr="001D166B">
        <w:t>H</w:t>
      </w:r>
      <w:r w:rsidR="00E04C5D">
        <w:t>’</w:t>
      </w:r>
      <w:r w:rsidRPr="001D166B">
        <w:t xml:space="preserve"> in human, and some used a sans</w:t>
      </w:r>
      <w:r w:rsidR="00F27F44">
        <w:t xml:space="preserve"> </w:t>
      </w:r>
      <w:r w:rsidRPr="001D166B">
        <w:t>serif font.</w:t>
      </w:r>
    </w:p>
    <w:p w14:paraId="724F3142" w14:textId="489BB9FF" w:rsidR="001E4846" w:rsidRPr="001D166B" w:rsidRDefault="00F1348C" w:rsidP="00064127">
      <w:pPr>
        <w:pStyle w:val="VCAAHeading4"/>
      </w:pPr>
      <w:r w:rsidRPr="001D166B">
        <w:t>Step 9</w:t>
      </w:r>
    </w:p>
    <w:tbl>
      <w:tblPr>
        <w:tblStyle w:val="VCAATableClosed"/>
        <w:tblW w:w="0" w:type="auto"/>
        <w:tblLayout w:type="fixed"/>
        <w:tblLook w:val="04A0" w:firstRow="1" w:lastRow="0" w:firstColumn="1" w:lastColumn="0" w:noHBand="0" w:noVBand="1"/>
      </w:tblPr>
      <w:tblGrid>
        <w:gridCol w:w="720"/>
        <w:gridCol w:w="576"/>
        <w:gridCol w:w="576"/>
        <w:gridCol w:w="864"/>
      </w:tblGrid>
      <w:tr w:rsidR="00C97215" w14:paraId="5B170367"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3219AB3" w14:textId="77777777" w:rsidR="00C97215" w:rsidRDefault="00C97215"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B38AA42" w14:textId="77777777" w:rsidR="00C97215" w:rsidRDefault="00C97215"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67E868A9" w14:textId="77777777" w:rsidR="00C97215" w:rsidRDefault="00C97215"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7B0DCA4E" w14:textId="77777777" w:rsidR="00C97215" w:rsidRDefault="00C97215" w:rsidP="005B00E1">
            <w:pPr>
              <w:pStyle w:val="VCAAtablecondensedheading"/>
            </w:pPr>
            <w:r>
              <w:t>Average</w:t>
            </w:r>
          </w:p>
        </w:tc>
      </w:tr>
      <w:tr w:rsidR="00C97215" w14:paraId="68EE36F9"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A6402" w14:textId="77777777" w:rsidR="00C97215" w:rsidRDefault="00C97215"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B4F2E" w14:textId="602ECA74" w:rsidR="00C97215" w:rsidRDefault="00C97215" w:rsidP="005B00E1">
            <w:pPr>
              <w:pStyle w:val="VCAAtablecondensed"/>
            </w:pPr>
            <w:r>
              <w:t>39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9893A" w14:textId="3AB1369F" w:rsidR="00C97215" w:rsidRDefault="00C97215" w:rsidP="005B00E1">
            <w:pPr>
              <w:pStyle w:val="VCAAtablecondensed"/>
            </w:pPr>
            <w:r>
              <w:t>61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3966B" w14:textId="7F81444D" w:rsidR="00C97215" w:rsidRDefault="00C97215" w:rsidP="005B00E1">
            <w:pPr>
              <w:pStyle w:val="VCAAtablecondensed"/>
            </w:pPr>
            <w:r>
              <w:t>0.6</w:t>
            </w:r>
          </w:p>
        </w:tc>
      </w:tr>
    </w:tbl>
    <w:p w14:paraId="44790382" w14:textId="01068DC3" w:rsidR="00100485" w:rsidRDefault="00F1348C" w:rsidP="001D166B">
      <w:pPr>
        <w:pStyle w:val="VCAAbody"/>
      </w:pPr>
      <w:r w:rsidRPr="001D166B">
        <w:t xml:space="preserve">Students understood how to export the image. </w:t>
      </w:r>
      <w:r w:rsidR="00677B18">
        <w:t xml:space="preserve">They were unable to achieve full marks </w:t>
      </w:r>
      <w:r w:rsidRPr="001D166B">
        <w:t xml:space="preserve">if they had chosen </w:t>
      </w:r>
      <w:r w:rsidR="00842137">
        <w:t>‘</w:t>
      </w:r>
      <w:r w:rsidRPr="001D166B">
        <w:t>.jpg</w:t>
      </w:r>
      <w:r w:rsidR="00842137">
        <w:t>’</w:t>
      </w:r>
      <w:r w:rsidRPr="001D166B">
        <w:t xml:space="preserve">, hence the background was solid white. Transparent </w:t>
      </w:r>
      <w:r w:rsidR="00842137">
        <w:t>‘</w:t>
      </w:r>
      <w:proofErr w:type="spellStart"/>
      <w:r w:rsidRPr="001D166B">
        <w:t>png</w:t>
      </w:r>
      <w:proofErr w:type="spellEnd"/>
      <w:r w:rsidR="00842137">
        <w:t>’</w:t>
      </w:r>
      <w:r w:rsidRPr="001D166B">
        <w:t xml:space="preserve"> was required for the image to appear correctly </w:t>
      </w:r>
      <w:r w:rsidR="000B546C" w:rsidRPr="001D166B">
        <w:t>on</w:t>
      </w:r>
      <w:r w:rsidRPr="001D166B">
        <w:t xml:space="preserve"> the webpage</w:t>
      </w:r>
      <w:r w:rsidR="00A21951" w:rsidRPr="001D166B">
        <w:t>.</w:t>
      </w:r>
    </w:p>
    <w:p w14:paraId="73791AD3" w14:textId="77777777" w:rsidR="00100485" w:rsidRDefault="00100485">
      <w:pPr>
        <w:rPr>
          <w:rFonts w:ascii="Arial" w:hAnsi="Arial" w:cs="Arial"/>
          <w:color w:val="000000" w:themeColor="text1"/>
          <w:sz w:val="20"/>
        </w:rPr>
      </w:pPr>
      <w:r>
        <w:br w:type="page"/>
      </w:r>
    </w:p>
    <w:p w14:paraId="7CFA74AB" w14:textId="74687777" w:rsidR="001E4846" w:rsidRPr="001D166B" w:rsidRDefault="00F1348C" w:rsidP="00064127">
      <w:pPr>
        <w:pStyle w:val="VCAAHeading4"/>
      </w:pPr>
      <w:r w:rsidRPr="001D166B">
        <w:t>Step 10</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0D6A33" w14:paraId="696097B7"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F5ACE37" w14:textId="77777777" w:rsidR="000D6A33" w:rsidRDefault="000D6A33"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49A5E4D4" w14:textId="77777777" w:rsidR="000D6A33" w:rsidRDefault="000D6A33"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7C48727A" w14:textId="77777777" w:rsidR="000D6A33" w:rsidRDefault="000D6A33"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025CADE2" w14:textId="77777777" w:rsidR="000D6A33" w:rsidRDefault="000D6A33"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5BB27C8A" w14:textId="77777777" w:rsidR="000D6A33" w:rsidRDefault="000D6A33" w:rsidP="005B00E1">
            <w:pPr>
              <w:pStyle w:val="VCAAtablecondensedheading"/>
            </w:pPr>
            <w:r>
              <w:t>Average</w:t>
            </w:r>
          </w:p>
        </w:tc>
      </w:tr>
      <w:tr w:rsidR="000D6A33" w14:paraId="0B57CDEB"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942AA" w14:textId="77777777" w:rsidR="000D6A33" w:rsidRDefault="000D6A33"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F3EEA" w14:textId="71373AD6" w:rsidR="000D6A33" w:rsidRDefault="000D6A33" w:rsidP="005B00E1">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D519B" w14:textId="1A5077BB" w:rsidR="000D6A33" w:rsidRDefault="000D6A33" w:rsidP="005B00E1">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05C6F" w14:textId="612F11BE" w:rsidR="000D6A33" w:rsidRDefault="000D6A33" w:rsidP="005B00E1">
            <w:pPr>
              <w:pStyle w:val="VCAAtablecondensed"/>
            </w:pPr>
            <w:r>
              <w:t>35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5EDFC" w14:textId="41529C13" w:rsidR="000D6A33" w:rsidRDefault="000D6A33" w:rsidP="005B00E1">
            <w:pPr>
              <w:pStyle w:val="VCAAtablecondensed"/>
            </w:pPr>
            <w:r>
              <w:t>1.1</w:t>
            </w:r>
          </w:p>
        </w:tc>
      </w:tr>
    </w:tbl>
    <w:p w14:paraId="11A2828F" w14:textId="0FE3E8BC" w:rsidR="007E5705" w:rsidRDefault="00F1348C" w:rsidP="001D166B">
      <w:pPr>
        <w:pStyle w:val="VCAAbody"/>
      </w:pPr>
      <w:r w:rsidRPr="001D166B">
        <w:t xml:space="preserve">The </w:t>
      </w:r>
      <w:r w:rsidR="00A21951" w:rsidRPr="001D166B">
        <w:t>.</w:t>
      </w:r>
      <w:proofErr w:type="spellStart"/>
      <w:r w:rsidRPr="001D166B">
        <w:t>png</w:t>
      </w:r>
      <w:proofErr w:type="spellEnd"/>
      <w:r w:rsidRPr="001D166B">
        <w:t xml:space="preserve"> image needed to be placed in the DIV tag to get the mark. This mark was closely tied with </w:t>
      </w:r>
      <w:r w:rsidR="00A21951" w:rsidRPr="001D166B">
        <w:t xml:space="preserve">the </w:t>
      </w:r>
      <w:r w:rsidRPr="001D166B">
        <w:t xml:space="preserve">task in Step 9. This was a </w:t>
      </w:r>
      <w:r w:rsidR="00A21951" w:rsidRPr="001D166B">
        <w:t>straightforward</w:t>
      </w:r>
      <w:r w:rsidRPr="001D166B">
        <w:t xml:space="preserve"> task for most students. To get the mark for the Alt tag, the information needed to mention the dog with a speech bubble AND the content of the speech bubble.</w:t>
      </w:r>
    </w:p>
    <w:p w14:paraId="4494B946" w14:textId="5DB6857B" w:rsidR="001E4846" w:rsidRPr="001D166B" w:rsidRDefault="00F1348C" w:rsidP="00064127">
      <w:pPr>
        <w:pStyle w:val="VCAAHeading4"/>
      </w:pPr>
      <w:r w:rsidRPr="001D166B">
        <w:t>Step 11</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8C76AA" w14:paraId="6A831E3D"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8948335" w14:textId="77777777" w:rsidR="008C76AA" w:rsidRDefault="008C76AA"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47A3464" w14:textId="77777777" w:rsidR="008C76AA" w:rsidRDefault="008C76AA"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F389348" w14:textId="77777777" w:rsidR="008C76AA" w:rsidRDefault="008C76AA"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2876F86A" w14:textId="77777777" w:rsidR="008C76AA" w:rsidRDefault="008C76AA"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7356F85E" w14:textId="77777777" w:rsidR="008C76AA" w:rsidRDefault="008C76AA" w:rsidP="005B00E1">
            <w:pPr>
              <w:pStyle w:val="VCAAtablecondensedheading"/>
            </w:pPr>
            <w:r>
              <w:t>Average</w:t>
            </w:r>
          </w:p>
        </w:tc>
      </w:tr>
      <w:tr w:rsidR="008C76AA" w14:paraId="26EBDC7F"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C002C" w14:textId="77777777" w:rsidR="008C76AA" w:rsidRDefault="008C76AA"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F750D" w14:textId="3FA2110E" w:rsidR="008C76AA" w:rsidRDefault="008C76AA" w:rsidP="005B00E1">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A17C4" w14:textId="7214A740" w:rsidR="008C76AA" w:rsidRDefault="008C76AA" w:rsidP="005B00E1">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E7BD7" w14:textId="7E20CE40" w:rsidR="008C76AA" w:rsidRDefault="008C76AA" w:rsidP="005B00E1">
            <w:pPr>
              <w:pStyle w:val="VCAAtablecondensed"/>
            </w:pPr>
            <w:r>
              <w:t>63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68653" w14:textId="0E9B89AE" w:rsidR="008C76AA" w:rsidRDefault="008C76AA" w:rsidP="005B00E1">
            <w:pPr>
              <w:pStyle w:val="VCAAtablecondensed"/>
            </w:pPr>
            <w:r>
              <w:t>1.4</w:t>
            </w:r>
          </w:p>
        </w:tc>
      </w:tr>
    </w:tbl>
    <w:p w14:paraId="78077C7B" w14:textId="5CD9B649" w:rsidR="007E5705" w:rsidRDefault="00302995" w:rsidP="001D166B">
      <w:pPr>
        <w:pStyle w:val="VCAAbody"/>
      </w:pPr>
      <w:r>
        <w:t>S</w:t>
      </w:r>
      <w:r w:rsidR="00F1348C" w:rsidRPr="001D166B">
        <w:t xml:space="preserve">tudents needed to write a slogan for Pedro’s Pet Palace. It was deemed excessive if it was over 14 words long, and insufficient at under </w:t>
      </w:r>
      <w:r w:rsidR="00BB1D08">
        <w:t>five</w:t>
      </w:r>
      <w:r w:rsidR="00BB1D08" w:rsidRPr="001D166B">
        <w:t xml:space="preserve"> </w:t>
      </w:r>
      <w:r w:rsidR="00F1348C" w:rsidRPr="001D166B">
        <w:t xml:space="preserve">words. Most students </w:t>
      </w:r>
      <w:r w:rsidR="004116ED">
        <w:t>handled this well</w:t>
      </w:r>
      <w:r w:rsidR="00F1348C" w:rsidRPr="001D166B">
        <w:t xml:space="preserve">. </w:t>
      </w:r>
      <w:r w:rsidR="00F6195C" w:rsidRPr="001D166B">
        <w:t>S</w:t>
      </w:r>
      <w:r w:rsidR="00F1348C" w:rsidRPr="001D166B">
        <w:t>pelling</w:t>
      </w:r>
      <w:r w:rsidR="00F6195C" w:rsidRPr="001D166B">
        <w:t xml:space="preserve"> was not assessed</w:t>
      </w:r>
      <w:r w:rsidR="00F1348C" w:rsidRPr="001D166B">
        <w:t xml:space="preserve"> if the intent was correct</w:t>
      </w:r>
      <w:r w:rsidR="00677B18">
        <w:t xml:space="preserve">; </w:t>
      </w:r>
      <w:r w:rsidR="00677B18" w:rsidRPr="00677B18">
        <w:t>however, students should ensure that their spelling is accurate as this is an expectation in the design industry</w:t>
      </w:r>
      <w:r w:rsidR="00F1348C" w:rsidRPr="001D166B">
        <w:t xml:space="preserve">. </w:t>
      </w:r>
      <w:r w:rsidR="00F6195C" w:rsidRPr="001D166B">
        <w:t>The text</w:t>
      </w:r>
      <w:r w:rsidR="00F1348C" w:rsidRPr="001D166B">
        <w:t xml:space="preserve"> needed to be in the correct place, under the welcome text.</w:t>
      </w:r>
    </w:p>
    <w:p w14:paraId="00C0FB6F" w14:textId="287AC416" w:rsidR="001E4846" w:rsidRPr="001D166B" w:rsidRDefault="00F1348C" w:rsidP="00064127">
      <w:pPr>
        <w:pStyle w:val="VCAAHeading4"/>
      </w:pPr>
      <w:r w:rsidRPr="001D166B">
        <w:t>Step 12</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1A7C02" w14:paraId="355FC799"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67A8926" w14:textId="77777777" w:rsidR="001A7C02" w:rsidRDefault="001A7C02"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25EC36A6" w14:textId="77777777" w:rsidR="001A7C02" w:rsidRDefault="001A7C02"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71F933FC" w14:textId="77777777" w:rsidR="001A7C02" w:rsidRDefault="001A7C02"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004C3583" w14:textId="77777777" w:rsidR="001A7C02" w:rsidRDefault="001A7C02"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5E712330" w14:textId="77777777" w:rsidR="001A7C02" w:rsidRDefault="001A7C02" w:rsidP="005B00E1">
            <w:pPr>
              <w:pStyle w:val="VCAAtablecondensedheading"/>
            </w:pPr>
            <w:r>
              <w:t>Average</w:t>
            </w:r>
          </w:p>
        </w:tc>
      </w:tr>
      <w:tr w:rsidR="001A7C02" w14:paraId="30A296B9"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90649" w14:textId="77777777" w:rsidR="001A7C02" w:rsidRDefault="001A7C02"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2DFDB" w14:textId="6C970541" w:rsidR="001A7C02" w:rsidRDefault="001A7C02" w:rsidP="005B00E1">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2BD63" w14:textId="4CDDCF66" w:rsidR="001A7C02" w:rsidRDefault="001A7C02" w:rsidP="005B00E1">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836DD" w14:textId="2FAFF561" w:rsidR="001A7C02" w:rsidRDefault="001A7C02" w:rsidP="005B00E1">
            <w:pPr>
              <w:pStyle w:val="VCAAtablecondensed"/>
            </w:pPr>
            <w:r>
              <w:t>37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7FBC6" w14:textId="33CB0F51" w:rsidR="001A7C02" w:rsidRDefault="001A7C02" w:rsidP="005B00E1">
            <w:pPr>
              <w:pStyle w:val="VCAAtablecondensed"/>
            </w:pPr>
            <w:r>
              <w:t>1.0</w:t>
            </w:r>
          </w:p>
        </w:tc>
      </w:tr>
    </w:tbl>
    <w:p w14:paraId="5FC73B7C" w14:textId="5FD0A546" w:rsidR="00F1348C" w:rsidRPr="001D166B" w:rsidRDefault="00BB1D08" w:rsidP="001D166B">
      <w:pPr>
        <w:pStyle w:val="VCAAbody"/>
      </w:pPr>
      <w:r>
        <w:t>Many students found this question challenging</w:t>
      </w:r>
      <w:r w:rsidR="00F1348C" w:rsidRPr="001D166B">
        <w:t xml:space="preserve">. </w:t>
      </w:r>
      <w:r>
        <w:t>Some were unable to add</w:t>
      </w:r>
      <w:r w:rsidR="00F1348C" w:rsidRPr="001D166B">
        <w:t xml:space="preserve"> the &lt;h2&gt; tag to the html. Modifying mark-up in a webpage is a key skill in this course.</w:t>
      </w:r>
    </w:p>
    <w:p w14:paraId="7941E873" w14:textId="0F64CA75" w:rsidR="00F1348C" w:rsidRPr="001D166B" w:rsidRDefault="00BB1D08" w:rsidP="001D166B">
      <w:pPr>
        <w:pStyle w:val="VCAAbody"/>
      </w:pPr>
      <w:r>
        <w:t>T</w:t>
      </w:r>
      <w:r w:rsidR="00F1348C" w:rsidRPr="001D166B">
        <w:t xml:space="preserve">he style selector needed to be added to the style sheet, which was achieved by the </w:t>
      </w:r>
      <w:r>
        <w:t>higher</w:t>
      </w:r>
      <w:r w:rsidR="00392CCD">
        <w:t xml:space="preserve"> </w:t>
      </w:r>
      <w:r>
        <w:t>scoring</w:t>
      </w:r>
      <w:r w:rsidRPr="001D166B">
        <w:t xml:space="preserve"> </w:t>
      </w:r>
      <w:r w:rsidR="00F1348C" w:rsidRPr="001D166B">
        <w:t xml:space="preserve">students, though some named the style selector incorrectly. Skills in using the CSS Designer in Dreamweaver would alleviate problems here, which should be a focus </w:t>
      </w:r>
      <w:r>
        <w:t>for students</w:t>
      </w:r>
      <w:r w:rsidR="00F1348C" w:rsidRPr="001D166B">
        <w:t>.</w:t>
      </w:r>
    </w:p>
    <w:p w14:paraId="20B90E65" w14:textId="43BB0026" w:rsidR="001E4846" w:rsidRPr="001D166B" w:rsidRDefault="00F1348C" w:rsidP="00064127">
      <w:pPr>
        <w:pStyle w:val="VCAAHeading4"/>
      </w:pPr>
      <w:r w:rsidRPr="001D166B">
        <w:t>Step 13</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864"/>
      </w:tblGrid>
      <w:tr w:rsidR="00D17732" w14:paraId="124C88FE"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766A0A23" w14:textId="77777777" w:rsidR="00D17732" w:rsidRDefault="00D17732"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5D13CB90" w14:textId="77777777" w:rsidR="00D17732" w:rsidRDefault="00D17732"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5B752E0D" w14:textId="77777777" w:rsidR="00D17732" w:rsidRDefault="00D17732"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3974814A" w14:textId="77777777" w:rsidR="00D17732" w:rsidRDefault="00D17732" w:rsidP="005B00E1">
            <w:pPr>
              <w:pStyle w:val="VCAAtablecondensedheading"/>
            </w:pPr>
            <w:r>
              <w:t>2</w:t>
            </w:r>
          </w:p>
        </w:tc>
        <w:tc>
          <w:tcPr>
            <w:tcW w:w="576" w:type="dxa"/>
            <w:tcBorders>
              <w:top w:val="single" w:sz="4" w:space="0" w:color="000000" w:themeColor="text1"/>
              <w:bottom w:val="single" w:sz="4" w:space="0" w:color="000000" w:themeColor="text1"/>
            </w:tcBorders>
            <w:hideMark/>
          </w:tcPr>
          <w:p w14:paraId="4590C22F" w14:textId="77777777" w:rsidR="00D17732" w:rsidRDefault="00D17732" w:rsidP="005B00E1">
            <w:pPr>
              <w:pStyle w:val="VCAAtablecondensedheading"/>
            </w:pPr>
            <w:r>
              <w:t>3</w:t>
            </w:r>
          </w:p>
        </w:tc>
        <w:tc>
          <w:tcPr>
            <w:tcW w:w="864" w:type="dxa"/>
            <w:tcBorders>
              <w:top w:val="single" w:sz="4" w:space="0" w:color="000000" w:themeColor="text1"/>
              <w:bottom w:val="single" w:sz="4" w:space="0" w:color="000000" w:themeColor="text1"/>
              <w:right w:val="single" w:sz="4" w:space="0" w:color="000000" w:themeColor="text1"/>
            </w:tcBorders>
            <w:hideMark/>
          </w:tcPr>
          <w:p w14:paraId="2012F4F8" w14:textId="77777777" w:rsidR="00D17732" w:rsidRDefault="00D17732" w:rsidP="005B00E1">
            <w:pPr>
              <w:pStyle w:val="VCAAtablecondensedheading"/>
            </w:pPr>
            <w:r>
              <w:t>Average</w:t>
            </w:r>
          </w:p>
        </w:tc>
      </w:tr>
      <w:tr w:rsidR="00D17732" w14:paraId="232A4F3B"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022E9" w14:textId="77777777" w:rsidR="00D17732" w:rsidRDefault="00D17732"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805AE" w14:textId="76FC9518" w:rsidR="00D17732" w:rsidRDefault="00D17732" w:rsidP="005B00E1">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ED786" w14:textId="52F0B905" w:rsidR="00D17732" w:rsidRDefault="00D17732" w:rsidP="005B00E1">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F1E6D" w14:textId="55E3AC5A" w:rsidR="00D17732" w:rsidRDefault="00D17732" w:rsidP="005B00E1">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F00E9" w14:textId="38F203E3" w:rsidR="00D17732" w:rsidRDefault="00D17732" w:rsidP="005B00E1">
            <w:pPr>
              <w:pStyle w:val="VCAAtablecondensed"/>
            </w:pPr>
            <w:r>
              <w:t>61</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2BBC5" w14:textId="271F5911" w:rsidR="00D17732" w:rsidRDefault="00D17732" w:rsidP="005B00E1">
            <w:pPr>
              <w:pStyle w:val="VCAAtablecondensed"/>
            </w:pPr>
            <w:r>
              <w:t>2.1</w:t>
            </w:r>
          </w:p>
        </w:tc>
      </w:tr>
    </w:tbl>
    <w:p w14:paraId="4B3550A0" w14:textId="74EA858B" w:rsidR="00F1348C" w:rsidRPr="001D166B" w:rsidRDefault="005B09E1" w:rsidP="001D166B">
      <w:pPr>
        <w:pStyle w:val="VCAAbody"/>
      </w:pPr>
      <w:r>
        <w:t xml:space="preserve">This question was handled well by </w:t>
      </w:r>
      <w:proofErr w:type="gramStart"/>
      <w:r>
        <w:t>t</w:t>
      </w:r>
      <w:r w:rsidR="00F1348C" w:rsidRPr="001D166B">
        <w:t>he majority of</w:t>
      </w:r>
      <w:proofErr w:type="gramEnd"/>
      <w:r w:rsidR="00F1348C" w:rsidRPr="001D166B">
        <w:t xml:space="preserve"> students</w:t>
      </w:r>
      <w:r>
        <w:t>.</w:t>
      </w:r>
      <w:r w:rsidR="00F24620">
        <w:t xml:space="preserve"> </w:t>
      </w:r>
      <w:r w:rsidR="00F1348C" w:rsidRPr="001D166B">
        <w:t>S</w:t>
      </w:r>
      <w:r>
        <w:t>tudents needed to</w:t>
      </w:r>
      <w:r w:rsidR="00F24620">
        <w:t xml:space="preserve"> </w:t>
      </w:r>
      <w:r w:rsidR="00F1348C" w:rsidRPr="001D166B">
        <w:t xml:space="preserve">add the </w:t>
      </w:r>
      <w:r>
        <w:t>three</w:t>
      </w:r>
      <w:r w:rsidR="00F1348C" w:rsidRPr="001D166B">
        <w:t xml:space="preserve"> dot points and expand on the promotional writing within one paragraph. Students who </w:t>
      </w:r>
      <w:r w:rsidR="00677B18">
        <w:t>missed out on full marks</w:t>
      </w:r>
      <w:r w:rsidR="00F1348C" w:rsidRPr="001D166B">
        <w:t xml:space="preserve"> added a paragraph break or missed including</w:t>
      </w:r>
      <w:r w:rsidR="00F24620">
        <w:t xml:space="preserve"> </w:t>
      </w:r>
      <w:r w:rsidR="00F1348C" w:rsidRPr="001D166B">
        <w:t xml:space="preserve">one of the dot points. The zero score was largely attributable to a </w:t>
      </w:r>
      <w:proofErr w:type="spellStart"/>
      <w:r>
        <w:t>‘</w:t>
      </w:r>
      <w:r w:rsidR="00F1348C" w:rsidRPr="001D166B">
        <w:t>no</w:t>
      </w:r>
      <w:proofErr w:type="spellEnd"/>
      <w:r w:rsidR="00F1348C" w:rsidRPr="001D166B">
        <w:t xml:space="preserve"> attempt</w:t>
      </w:r>
      <w:r>
        <w:t>’</w:t>
      </w:r>
      <w:r w:rsidR="00F1348C" w:rsidRPr="001D166B">
        <w:t>.</w:t>
      </w:r>
    </w:p>
    <w:p w14:paraId="5762E6F6" w14:textId="60FB1A0E" w:rsidR="00F1348C" w:rsidRPr="001D166B" w:rsidRDefault="00F1348C" w:rsidP="00064127">
      <w:pPr>
        <w:pStyle w:val="VCAAHeading4"/>
      </w:pPr>
      <w:r w:rsidRPr="001D166B">
        <w:t>Step 14</w:t>
      </w:r>
    </w:p>
    <w:tbl>
      <w:tblPr>
        <w:tblStyle w:val="VCAATableClosed"/>
        <w:tblW w:w="0" w:type="auto"/>
        <w:tblLayout w:type="fixed"/>
        <w:tblLook w:val="04A0" w:firstRow="1" w:lastRow="0" w:firstColumn="1" w:lastColumn="0" w:noHBand="0" w:noVBand="1"/>
      </w:tblPr>
      <w:tblGrid>
        <w:gridCol w:w="720"/>
        <w:gridCol w:w="576"/>
        <w:gridCol w:w="576"/>
        <w:gridCol w:w="864"/>
      </w:tblGrid>
      <w:tr w:rsidR="00155122" w14:paraId="2A948AFA"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92E5C08" w14:textId="77777777" w:rsidR="00155122" w:rsidRDefault="00155122"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728D7153" w14:textId="77777777" w:rsidR="00155122" w:rsidRDefault="00155122"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374175DD" w14:textId="77777777" w:rsidR="00155122" w:rsidRDefault="00155122"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393724B" w14:textId="77777777" w:rsidR="00155122" w:rsidRDefault="00155122" w:rsidP="005B00E1">
            <w:pPr>
              <w:pStyle w:val="VCAAtablecondensedheading"/>
            </w:pPr>
            <w:r>
              <w:t>Average</w:t>
            </w:r>
          </w:p>
        </w:tc>
      </w:tr>
      <w:tr w:rsidR="00155122" w14:paraId="1588AF57"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46998" w14:textId="77777777" w:rsidR="00155122" w:rsidRDefault="00155122"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3BEB8" w14:textId="035B02A9" w:rsidR="00155122" w:rsidRDefault="00155122" w:rsidP="005B00E1">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84BCB" w14:textId="6EE4F044" w:rsidR="00155122" w:rsidRDefault="00155122" w:rsidP="005B00E1">
            <w:pPr>
              <w:pStyle w:val="VCAAtablecondensed"/>
            </w:pPr>
            <w:r>
              <w:t>63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F017B" w14:textId="72564F20" w:rsidR="00155122" w:rsidRDefault="00155122" w:rsidP="005B00E1">
            <w:pPr>
              <w:pStyle w:val="VCAAtablecondensed"/>
            </w:pPr>
            <w:r>
              <w:t>0.6</w:t>
            </w:r>
          </w:p>
        </w:tc>
      </w:tr>
    </w:tbl>
    <w:p w14:paraId="489AE5A1" w14:textId="493252F2" w:rsidR="007E5705" w:rsidRDefault="00F1348C" w:rsidP="001D166B">
      <w:pPr>
        <w:pStyle w:val="VCAAbody"/>
      </w:pPr>
      <w:r w:rsidRPr="001D166B">
        <w:t xml:space="preserve">The link had to work within a web browser. Some students added the link, then moved the webpages into the same folder, thus breaking the link. </w:t>
      </w:r>
      <w:r w:rsidR="001C4063">
        <w:t xml:space="preserve">Students need to develop a clear understanding of this skill. </w:t>
      </w:r>
    </w:p>
    <w:p w14:paraId="2AA4F8B0" w14:textId="77777777" w:rsidR="007E5705" w:rsidRPr="00EA19F6" w:rsidRDefault="007E5705" w:rsidP="003E3638">
      <w:pPr>
        <w:pStyle w:val="VCAAbody"/>
      </w:pPr>
      <w:r>
        <w:br w:type="page"/>
      </w:r>
    </w:p>
    <w:p w14:paraId="2BA3AF14" w14:textId="0C4D7F2F" w:rsidR="00F1348C" w:rsidRDefault="00F1348C" w:rsidP="00993AF7">
      <w:pPr>
        <w:pStyle w:val="VCAAHeading3"/>
      </w:pPr>
      <w:r w:rsidRPr="007E013F">
        <w:t>Practical – Animation</w:t>
      </w:r>
    </w:p>
    <w:p w14:paraId="1414D677" w14:textId="3B854CB7" w:rsidR="00846F88" w:rsidRPr="00993AF7" w:rsidRDefault="00846F88" w:rsidP="00846F88">
      <w:pPr>
        <w:pStyle w:val="VCAAbody"/>
        <w:rPr>
          <w:lang w:val="en" w:eastAsia="en-AU"/>
        </w:rPr>
      </w:pPr>
      <w:r>
        <w:rPr>
          <w:rFonts w:eastAsia="Times New Roman"/>
        </w:rPr>
        <w:t>Students should attempt each step, particularly when it is worth multiple marks.</w:t>
      </w:r>
    </w:p>
    <w:p w14:paraId="741F77BD" w14:textId="77777777" w:rsidR="00F1348C" w:rsidRPr="00A238D7" w:rsidRDefault="00F1348C" w:rsidP="00064127">
      <w:pPr>
        <w:pStyle w:val="VCAAHeading4"/>
      </w:pPr>
      <w:r w:rsidRPr="00A238D7">
        <w:t>Step 1</w:t>
      </w:r>
    </w:p>
    <w:tbl>
      <w:tblPr>
        <w:tblStyle w:val="VCAATableClosed"/>
        <w:tblW w:w="0" w:type="auto"/>
        <w:tblLayout w:type="fixed"/>
        <w:tblLook w:val="04A0" w:firstRow="1" w:lastRow="0" w:firstColumn="1" w:lastColumn="0" w:noHBand="0" w:noVBand="1"/>
      </w:tblPr>
      <w:tblGrid>
        <w:gridCol w:w="720"/>
        <w:gridCol w:w="576"/>
        <w:gridCol w:w="576"/>
        <w:gridCol w:w="864"/>
      </w:tblGrid>
      <w:tr w:rsidR="00247E53" w14:paraId="01C38538"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7BB6669" w14:textId="77777777" w:rsidR="00247E53" w:rsidRDefault="00247E53"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2B54A0C3" w14:textId="77777777" w:rsidR="00247E53" w:rsidRDefault="00247E53"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68A831C7" w14:textId="77777777" w:rsidR="00247E53" w:rsidRDefault="00247E53"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6B3F9852" w14:textId="77777777" w:rsidR="00247E53" w:rsidRDefault="00247E53" w:rsidP="005B00E1">
            <w:pPr>
              <w:pStyle w:val="VCAAtablecondensedheading"/>
            </w:pPr>
            <w:r>
              <w:t>Average</w:t>
            </w:r>
          </w:p>
        </w:tc>
      </w:tr>
      <w:tr w:rsidR="00247E53" w14:paraId="4FE4D861"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A5989" w14:textId="77777777" w:rsidR="00247E53" w:rsidRDefault="00247E53"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9AC59" w14:textId="2A4A18CA" w:rsidR="00247E53" w:rsidRDefault="00247E53" w:rsidP="005B00E1">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59911" w14:textId="2D9815E7" w:rsidR="00247E53" w:rsidRDefault="00247E53" w:rsidP="005B00E1">
            <w:pPr>
              <w:pStyle w:val="VCAAtablecondensed"/>
            </w:pPr>
            <w:r>
              <w:t>63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ACB45" w14:textId="2CCF1731" w:rsidR="00247E53" w:rsidRDefault="00247E53" w:rsidP="005B00E1">
            <w:pPr>
              <w:pStyle w:val="VCAAtablecondensed"/>
            </w:pPr>
            <w:r>
              <w:t>0.6</w:t>
            </w:r>
          </w:p>
        </w:tc>
      </w:tr>
    </w:tbl>
    <w:p w14:paraId="7ACF3860" w14:textId="5E85B123" w:rsidR="00F1348C" w:rsidRPr="00A238D7" w:rsidRDefault="00F6195C" w:rsidP="00A238D7">
      <w:pPr>
        <w:pStyle w:val="VCAAbody"/>
      </w:pPr>
      <w:r w:rsidRPr="00A238D7">
        <w:t>Some s</w:t>
      </w:r>
      <w:r w:rsidR="00F1348C" w:rsidRPr="00A238D7">
        <w:t xml:space="preserve">tudents </w:t>
      </w:r>
      <w:r w:rsidRPr="00A238D7">
        <w:t>did not achieve</w:t>
      </w:r>
      <w:r w:rsidR="00F1348C" w:rsidRPr="00A238D7">
        <w:t xml:space="preserve"> a mark here </w:t>
      </w:r>
      <w:r w:rsidR="00501363">
        <w:t>due to</w:t>
      </w:r>
      <w:r w:rsidR="00501363" w:rsidRPr="00A238D7">
        <w:t xml:space="preserve"> </w:t>
      </w:r>
      <w:r w:rsidR="00F1348C" w:rsidRPr="00A238D7">
        <w:t xml:space="preserve">naming the file incorrectly. Some called it </w:t>
      </w:r>
      <w:r w:rsidR="00DE7402">
        <w:t>‘</w:t>
      </w:r>
      <w:r w:rsidR="00F1348C" w:rsidRPr="00A238D7">
        <w:t>Animation</w:t>
      </w:r>
      <w:r w:rsidR="00DE7402">
        <w:t>’</w:t>
      </w:r>
      <w:r w:rsidR="00F1348C" w:rsidRPr="00A238D7">
        <w:t xml:space="preserve">, some called it </w:t>
      </w:r>
      <w:r w:rsidR="00DE7402">
        <w:t>‘</w:t>
      </w:r>
      <w:r w:rsidR="00F1348C" w:rsidRPr="00A238D7">
        <w:t>Pedro</w:t>
      </w:r>
      <w:r w:rsidR="00DE7402">
        <w:t>’</w:t>
      </w:r>
      <w:r w:rsidR="00F1348C" w:rsidRPr="00A238D7">
        <w:t>. In any case, an exact naming of the file, according to the question, was required. Most students managed the frame dimensions and the frame rate.</w:t>
      </w:r>
    </w:p>
    <w:p w14:paraId="322229A8" w14:textId="77777777" w:rsidR="00F1348C" w:rsidRPr="00A238D7" w:rsidRDefault="00F1348C" w:rsidP="00064127">
      <w:pPr>
        <w:pStyle w:val="VCAAHeading4"/>
      </w:pPr>
      <w:r w:rsidRPr="00A238D7">
        <w:t>Step 2</w:t>
      </w:r>
    </w:p>
    <w:tbl>
      <w:tblPr>
        <w:tblStyle w:val="VCAATableClosed"/>
        <w:tblW w:w="0" w:type="auto"/>
        <w:tblLayout w:type="fixed"/>
        <w:tblLook w:val="04A0" w:firstRow="1" w:lastRow="0" w:firstColumn="1" w:lastColumn="0" w:noHBand="0" w:noVBand="1"/>
      </w:tblPr>
      <w:tblGrid>
        <w:gridCol w:w="720"/>
        <w:gridCol w:w="576"/>
        <w:gridCol w:w="576"/>
        <w:gridCol w:w="864"/>
      </w:tblGrid>
      <w:tr w:rsidR="00735FB9" w14:paraId="752788CF"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94DD190" w14:textId="77777777" w:rsidR="00735FB9" w:rsidRDefault="00735FB9"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596D505C" w14:textId="77777777" w:rsidR="00735FB9" w:rsidRDefault="00735FB9"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51B0CB76" w14:textId="77777777" w:rsidR="00735FB9" w:rsidRDefault="00735FB9"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8865996" w14:textId="77777777" w:rsidR="00735FB9" w:rsidRDefault="00735FB9" w:rsidP="005B00E1">
            <w:pPr>
              <w:pStyle w:val="VCAAtablecondensedheading"/>
            </w:pPr>
            <w:r>
              <w:t>Average</w:t>
            </w:r>
          </w:p>
        </w:tc>
      </w:tr>
      <w:tr w:rsidR="00735FB9" w14:paraId="6EEB669F"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86BAF" w14:textId="77777777" w:rsidR="00735FB9" w:rsidRDefault="00735FB9"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7BD11" w14:textId="148F2575" w:rsidR="00735FB9" w:rsidRDefault="00735FB9" w:rsidP="005B00E1">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CFA43" w14:textId="5E9F569F" w:rsidR="00735FB9" w:rsidRDefault="00735FB9" w:rsidP="005B00E1">
            <w:pPr>
              <w:pStyle w:val="VCAAtablecondensed"/>
            </w:pPr>
            <w:r>
              <w:t>63</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F23C1" w14:textId="4EC5EB83" w:rsidR="00735FB9" w:rsidRDefault="00735FB9" w:rsidP="005B00E1">
            <w:pPr>
              <w:pStyle w:val="VCAAtablecondensed"/>
            </w:pPr>
            <w:r>
              <w:t>0.6</w:t>
            </w:r>
          </w:p>
        </w:tc>
      </w:tr>
    </w:tbl>
    <w:p w14:paraId="66DA2757" w14:textId="641208ED" w:rsidR="00F1348C" w:rsidRPr="00A238D7" w:rsidRDefault="00F1348C" w:rsidP="00A238D7">
      <w:pPr>
        <w:pStyle w:val="VCAAbody"/>
      </w:pPr>
      <w:r w:rsidRPr="00A238D7">
        <w:t xml:space="preserve">Students </w:t>
      </w:r>
      <w:r w:rsidR="00F6195C" w:rsidRPr="00A238D7">
        <w:t xml:space="preserve">did not gain </w:t>
      </w:r>
      <w:r w:rsidRPr="00A238D7">
        <w:t>a mark here if they used a rectangle for the background instead of setting the stage colour. This is a key skill that should be known to most students, even if</w:t>
      </w:r>
      <w:r w:rsidR="00533E43">
        <w:t>,</w:t>
      </w:r>
      <w:r w:rsidRPr="00A238D7">
        <w:t xml:space="preserve"> visually, </w:t>
      </w:r>
      <w:r w:rsidR="00F6195C" w:rsidRPr="00A238D7">
        <w:t>the result</w:t>
      </w:r>
      <w:r w:rsidRPr="00A238D7">
        <w:t xml:space="preserve"> looks the same.</w:t>
      </w:r>
      <w:r w:rsidR="00F24620">
        <w:t xml:space="preserve"> </w:t>
      </w:r>
      <w:r w:rsidRPr="00A238D7">
        <w:t xml:space="preserve">Also, some of the </w:t>
      </w:r>
      <w:r w:rsidR="00181492">
        <w:t>‘</w:t>
      </w:r>
      <w:r w:rsidRPr="00A238D7">
        <w:t>ground</w:t>
      </w:r>
      <w:r w:rsidR="00181492">
        <w:t>’</w:t>
      </w:r>
      <w:r w:rsidRPr="00A238D7">
        <w:t xml:space="preserve"> shapes extended beyond the boundaries of the flash stage</w:t>
      </w:r>
      <w:r w:rsidR="00097CD6">
        <w:t>, so students weren’t given a mark for this.</w:t>
      </w:r>
    </w:p>
    <w:p w14:paraId="34B2786E" w14:textId="77777777" w:rsidR="00F1348C" w:rsidRPr="00A238D7" w:rsidRDefault="00F1348C" w:rsidP="00064127">
      <w:pPr>
        <w:pStyle w:val="VCAAHeading4"/>
      </w:pPr>
      <w:r w:rsidRPr="00A238D7">
        <w:t>Step 3</w:t>
      </w:r>
    </w:p>
    <w:tbl>
      <w:tblPr>
        <w:tblStyle w:val="VCAATableClosed"/>
        <w:tblW w:w="0" w:type="auto"/>
        <w:tblLayout w:type="fixed"/>
        <w:tblLook w:val="04A0" w:firstRow="1" w:lastRow="0" w:firstColumn="1" w:lastColumn="0" w:noHBand="0" w:noVBand="1"/>
      </w:tblPr>
      <w:tblGrid>
        <w:gridCol w:w="720"/>
        <w:gridCol w:w="576"/>
        <w:gridCol w:w="576"/>
        <w:gridCol w:w="864"/>
      </w:tblGrid>
      <w:tr w:rsidR="00C936C7" w14:paraId="0242BA47"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7CCD4DA" w14:textId="77777777" w:rsidR="00C936C7" w:rsidRDefault="00C936C7"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680E8908" w14:textId="77777777" w:rsidR="00C936C7" w:rsidRDefault="00C936C7"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10ABEFF2" w14:textId="77777777" w:rsidR="00C936C7" w:rsidRDefault="00C936C7"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C916E56" w14:textId="77777777" w:rsidR="00C936C7" w:rsidRDefault="00C936C7" w:rsidP="005B00E1">
            <w:pPr>
              <w:pStyle w:val="VCAAtablecondensedheading"/>
            </w:pPr>
            <w:r>
              <w:t>Average</w:t>
            </w:r>
          </w:p>
        </w:tc>
      </w:tr>
      <w:tr w:rsidR="00C936C7" w14:paraId="63DC8593"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0F1E2" w14:textId="77777777" w:rsidR="00C936C7" w:rsidRDefault="00C936C7"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C5EDE" w14:textId="67EC43C1" w:rsidR="00C936C7" w:rsidRDefault="00C936C7" w:rsidP="005B00E1">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04D7A" w14:textId="30E0FF50" w:rsidR="00C936C7" w:rsidRDefault="00C936C7" w:rsidP="005B00E1">
            <w:pPr>
              <w:pStyle w:val="VCAAtablecondensed"/>
            </w:pPr>
            <w:r>
              <w:t>87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F7808" w14:textId="35099C83" w:rsidR="00C936C7" w:rsidRDefault="00C936C7" w:rsidP="005B00E1">
            <w:pPr>
              <w:pStyle w:val="VCAAtablecondensed"/>
            </w:pPr>
            <w:r>
              <w:t>0.9</w:t>
            </w:r>
          </w:p>
        </w:tc>
      </w:tr>
    </w:tbl>
    <w:p w14:paraId="4F22E16A" w14:textId="32294F5F" w:rsidR="00F1348C" w:rsidRPr="00A238D7" w:rsidRDefault="00F1348C" w:rsidP="00A238D7">
      <w:pPr>
        <w:pStyle w:val="VCAAbody"/>
      </w:pPr>
      <w:r w:rsidRPr="00A238D7">
        <w:t xml:space="preserve">Most students </w:t>
      </w:r>
      <w:r w:rsidR="00AE3399" w:rsidRPr="00A238D7">
        <w:t>kn</w:t>
      </w:r>
      <w:r w:rsidR="00AE3399">
        <w:t>e</w:t>
      </w:r>
      <w:r w:rsidR="00AE3399" w:rsidRPr="00A238D7">
        <w:t xml:space="preserve">w </w:t>
      </w:r>
      <w:r w:rsidRPr="00A238D7">
        <w:t xml:space="preserve">how to import assets into the library, as evidenced by high marks for this question. </w:t>
      </w:r>
    </w:p>
    <w:p w14:paraId="4D677DAC" w14:textId="16454811" w:rsidR="00F1348C" w:rsidRPr="00A238D7" w:rsidRDefault="00F1348C" w:rsidP="00064127">
      <w:pPr>
        <w:pStyle w:val="VCAAHeading4"/>
      </w:pPr>
      <w:r w:rsidRPr="00A238D7">
        <w:t>Step 4</w:t>
      </w:r>
    </w:p>
    <w:tbl>
      <w:tblPr>
        <w:tblStyle w:val="VCAATableClosed"/>
        <w:tblW w:w="0" w:type="auto"/>
        <w:tblLayout w:type="fixed"/>
        <w:tblLook w:val="04A0" w:firstRow="1" w:lastRow="0" w:firstColumn="1" w:lastColumn="0" w:noHBand="0" w:noVBand="1"/>
      </w:tblPr>
      <w:tblGrid>
        <w:gridCol w:w="720"/>
        <w:gridCol w:w="576"/>
        <w:gridCol w:w="576"/>
        <w:gridCol w:w="576"/>
        <w:gridCol w:w="864"/>
      </w:tblGrid>
      <w:tr w:rsidR="00927B06" w14:paraId="37411CA6"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DFD3ADC" w14:textId="77777777" w:rsidR="00927B06" w:rsidRDefault="00927B06"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6C7D753" w14:textId="77777777" w:rsidR="00927B06" w:rsidRDefault="00927B06"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0B9C56FC" w14:textId="77777777" w:rsidR="00927B06" w:rsidRDefault="00927B06"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07C1AE22" w14:textId="77777777" w:rsidR="00927B06" w:rsidRDefault="00927B06" w:rsidP="005B00E1">
            <w:pPr>
              <w:pStyle w:val="VCAAtablecondensedheading"/>
            </w:pPr>
            <w:r>
              <w:t>2</w:t>
            </w:r>
          </w:p>
        </w:tc>
        <w:tc>
          <w:tcPr>
            <w:tcW w:w="864" w:type="dxa"/>
            <w:tcBorders>
              <w:top w:val="single" w:sz="4" w:space="0" w:color="000000" w:themeColor="text1"/>
              <w:bottom w:val="single" w:sz="4" w:space="0" w:color="000000" w:themeColor="text1"/>
              <w:right w:val="single" w:sz="4" w:space="0" w:color="000000" w:themeColor="text1"/>
            </w:tcBorders>
            <w:hideMark/>
          </w:tcPr>
          <w:p w14:paraId="1EE7A211" w14:textId="77777777" w:rsidR="00927B06" w:rsidRDefault="00927B06" w:rsidP="005B00E1">
            <w:pPr>
              <w:pStyle w:val="VCAAtablecondensedheading"/>
            </w:pPr>
            <w:r>
              <w:t>Average</w:t>
            </w:r>
          </w:p>
        </w:tc>
      </w:tr>
      <w:tr w:rsidR="00927B06" w14:paraId="0E36963D"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4E82A" w14:textId="77777777" w:rsidR="00927B06" w:rsidRDefault="00927B06"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B879F" w14:textId="38CF9240" w:rsidR="00927B06" w:rsidRDefault="00927B06" w:rsidP="005B00E1">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EBBF9" w14:textId="0DD53DA3" w:rsidR="00927B06" w:rsidRDefault="00927B06" w:rsidP="005B00E1">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E17CD" w14:textId="46AEEA6C" w:rsidR="00927B06" w:rsidRDefault="00927B06" w:rsidP="005B00E1">
            <w:pPr>
              <w:pStyle w:val="VCAAtablecondensed"/>
            </w:pPr>
            <w:r>
              <w:t>37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4D61B" w14:textId="51BD6117" w:rsidR="00927B06" w:rsidRDefault="00927B06" w:rsidP="005B00E1">
            <w:pPr>
              <w:pStyle w:val="VCAAtablecondensed"/>
            </w:pPr>
            <w:r>
              <w:t>1.1</w:t>
            </w:r>
          </w:p>
        </w:tc>
      </w:tr>
    </w:tbl>
    <w:p w14:paraId="0EBC41ED" w14:textId="28B7994C" w:rsidR="00F1348C" w:rsidRPr="00A238D7" w:rsidRDefault="00F1348C" w:rsidP="00A238D7">
      <w:pPr>
        <w:pStyle w:val="VCAAbody"/>
      </w:pPr>
      <w:r w:rsidRPr="00A238D7">
        <w:t>Students</w:t>
      </w:r>
      <w:r w:rsidR="00F6195C" w:rsidRPr="00A238D7">
        <w:t xml:space="preserve"> were</w:t>
      </w:r>
      <w:r w:rsidRPr="00A238D7">
        <w:t xml:space="preserve"> awarded one mark for creating the </w:t>
      </w:r>
      <w:r w:rsidR="000D5F16">
        <w:t>‘</w:t>
      </w:r>
      <w:r w:rsidR="00392CCD">
        <w:t>P</w:t>
      </w:r>
      <w:r w:rsidRPr="00A238D7">
        <w:t>edro</w:t>
      </w:r>
      <w:r w:rsidR="000D5F16">
        <w:t>’</w:t>
      </w:r>
      <w:r w:rsidRPr="00A238D7">
        <w:t xml:space="preserve"> graphics symbol. If they created a movie clip symbol, then</w:t>
      </w:r>
      <w:r w:rsidR="00F24620">
        <w:t xml:space="preserve"> </w:t>
      </w:r>
      <w:r w:rsidRPr="00A238D7">
        <w:t>the mark</w:t>
      </w:r>
      <w:r w:rsidR="00F6195C" w:rsidRPr="00A238D7">
        <w:t xml:space="preserve"> was not awarded</w:t>
      </w:r>
      <w:r w:rsidRPr="00A238D7">
        <w:t xml:space="preserve">. Students had to assemble the dog with the correct layering, meaning that each component of the dog had to have </w:t>
      </w:r>
      <w:r w:rsidR="00F6195C" w:rsidRPr="00A238D7">
        <w:t>its</w:t>
      </w:r>
      <w:r w:rsidRPr="00A238D7">
        <w:t xml:space="preserve"> own layer. Students should </w:t>
      </w:r>
      <w:r w:rsidR="000D5F16">
        <w:t>understand</w:t>
      </w:r>
      <w:r w:rsidRPr="00A238D7">
        <w:t xml:space="preserve"> that to animate a character correctly,</w:t>
      </w:r>
      <w:r w:rsidR="00F24620">
        <w:t xml:space="preserve"> </w:t>
      </w:r>
      <w:r w:rsidRPr="00A238D7">
        <w:t xml:space="preserve">each moving part requires </w:t>
      </w:r>
      <w:r w:rsidR="00F6195C" w:rsidRPr="00A238D7">
        <w:t>its</w:t>
      </w:r>
      <w:r w:rsidRPr="00A238D7">
        <w:t xml:space="preserve"> own keyframes and motion tweens.</w:t>
      </w:r>
    </w:p>
    <w:p w14:paraId="33741C5B" w14:textId="77777777" w:rsidR="00F1348C" w:rsidRPr="00A238D7" w:rsidRDefault="00F1348C" w:rsidP="00064127">
      <w:pPr>
        <w:pStyle w:val="VCAAHeading4"/>
      </w:pPr>
      <w:r w:rsidRPr="00A238D7">
        <w:t>Step 5</w:t>
      </w:r>
    </w:p>
    <w:tbl>
      <w:tblPr>
        <w:tblStyle w:val="VCAATableClosed"/>
        <w:tblW w:w="0" w:type="auto"/>
        <w:tblLayout w:type="fixed"/>
        <w:tblLook w:val="04A0" w:firstRow="1" w:lastRow="0" w:firstColumn="1" w:lastColumn="0" w:noHBand="0" w:noVBand="1"/>
      </w:tblPr>
      <w:tblGrid>
        <w:gridCol w:w="720"/>
        <w:gridCol w:w="576"/>
        <w:gridCol w:w="576"/>
        <w:gridCol w:w="864"/>
      </w:tblGrid>
      <w:tr w:rsidR="00AE1608" w14:paraId="5C837BE7"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F2E6020" w14:textId="77777777" w:rsidR="00AE1608" w:rsidRDefault="00AE1608"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112A8DC9" w14:textId="77777777" w:rsidR="00AE1608" w:rsidRDefault="00AE1608"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88E098D" w14:textId="77777777" w:rsidR="00AE1608" w:rsidRDefault="00AE1608"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DF8CAA8" w14:textId="77777777" w:rsidR="00AE1608" w:rsidRDefault="00AE1608" w:rsidP="005B00E1">
            <w:pPr>
              <w:pStyle w:val="VCAAtablecondensedheading"/>
            </w:pPr>
            <w:r>
              <w:t>Average</w:t>
            </w:r>
          </w:p>
        </w:tc>
      </w:tr>
      <w:tr w:rsidR="00AE1608" w14:paraId="1F1370C0"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523D6" w14:textId="77777777" w:rsidR="00AE1608" w:rsidRDefault="00AE1608"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C9732" w14:textId="0997CCEC" w:rsidR="00AE1608" w:rsidRDefault="00AE1608" w:rsidP="005B00E1">
            <w:pPr>
              <w:pStyle w:val="VCAAtablecondensed"/>
            </w:pPr>
            <w:r>
              <w:t>68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11375" w14:textId="6B2A0A4E" w:rsidR="00AE1608" w:rsidRDefault="00AE1608" w:rsidP="005B00E1">
            <w:pPr>
              <w:pStyle w:val="VCAAtablecondensed"/>
            </w:pPr>
            <w:r>
              <w:t>32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44838" w14:textId="609BCD26" w:rsidR="00AE1608" w:rsidRDefault="00AE1608" w:rsidP="005B00E1">
            <w:pPr>
              <w:pStyle w:val="VCAAtablecondensed"/>
            </w:pPr>
            <w:r>
              <w:t>0.3</w:t>
            </w:r>
          </w:p>
        </w:tc>
      </w:tr>
    </w:tbl>
    <w:p w14:paraId="21E700F3" w14:textId="0A395D59" w:rsidR="00F1348C" w:rsidRPr="00A238D7" w:rsidRDefault="00F1348C" w:rsidP="00A238D7">
      <w:pPr>
        <w:pStyle w:val="VCAAbody"/>
      </w:pPr>
      <w:r w:rsidRPr="00A238D7">
        <w:t>Converting the body parts to symbols wasn</w:t>
      </w:r>
      <w:r w:rsidR="00C27A5B">
        <w:t>’</w:t>
      </w:r>
      <w:r w:rsidRPr="00A238D7">
        <w:t>t problematic for</w:t>
      </w:r>
      <w:r w:rsidR="00F24620">
        <w:t xml:space="preserve"> </w:t>
      </w:r>
      <w:r w:rsidRPr="00A238D7">
        <w:t>students.</w:t>
      </w:r>
      <w:r w:rsidR="00F24620">
        <w:t xml:space="preserve"> </w:t>
      </w:r>
      <w:r w:rsidRPr="00A238D7">
        <w:t xml:space="preserve">Difficulties arose </w:t>
      </w:r>
      <w:r w:rsidR="00C27A5B">
        <w:t xml:space="preserve">for some </w:t>
      </w:r>
      <w:r w:rsidRPr="00A238D7">
        <w:t xml:space="preserve">when they tried to change the pivot points. Many students didn’t know how to do this. If they didn’t do this, then the rotation of the limbs in the following step was generally flawed. Students needed to click on the rotation tool </w:t>
      </w:r>
      <w:r w:rsidR="00F6195C" w:rsidRPr="00A238D7">
        <w:t>to</w:t>
      </w:r>
      <w:r w:rsidRPr="00A238D7">
        <w:t xml:space="preserve"> reposition the pivot point. </w:t>
      </w:r>
      <w:r w:rsidR="00F6195C" w:rsidRPr="00A238D7">
        <w:t>The mark was not gained if this was not done.</w:t>
      </w:r>
    </w:p>
    <w:p w14:paraId="7359CD5B" w14:textId="6E5E6EAB" w:rsidR="001E4846" w:rsidRPr="00A238D7" w:rsidRDefault="00F1348C" w:rsidP="00064127">
      <w:pPr>
        <w:pStyle w:val="VCAAHeading4"/>
      </w:pPr>
      <w:r w:rsidRPr="00A238D7">
        <w:t>Step 6</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06"/>
        <w:gridCol w:w="1222"/>
      </w:tblGrid>
      <w:tr w:rsidR="00B61C60" w14:paraId="5CDB9722" w14:textId="77777777" w:rsidTr="00B61C60">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7281F1B" w14:textId="77777777" w:rsidR="00B61C60" w:rsidRDefault="00B61C60"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393E432C" w14:textId="77777777" w:rsidR="00B61C60" w:rsidRDefault="00B61C60"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4A3CC32" w14:textId="77777777" w:rsidR="00B61C60" w:rsidRDefault="00B61C60"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3ADD7281" w14:textId="77777777" w:rsidR="00B61C60" w:rsidRDefault="00B61C60" w:rsidP="005B00E1">
            <w:pPr>
              <w:pStyle w:val="VCAAtablecondensedheading"/>
            </w:pPr>
            <w:r>
              <w:t>2</w:t>
            </w:r>
          </w:p>
        </w:tc>
        <w:tc>
          <w:tcPr>
            <w:tcW w:w="576" w:type="dxa"/>
            <w:tcBorders>
              <w:top w:val="single" w:sz="4" w:space="0" w:color="000000" w:themeColor="text1"/>
              <w:bottom w:val="single" w:sz="4" w:space="0" w:color="000000" w:themeColor="text1"/>
            </w:tcBorders>
            <w:hideMark/>
          </w:tcPr>
          <w:p w14:paraId="5C7E9E9F" w14:textId="77777777" w:rsidR="00B61C60" w:rsidRDefault="00B61C60" w:rsidP="005B00E1">
            <w:pPr>
              <w:pStyle w:val="VCAAtablecondensedheading"/>
            </w:pPr>
            <w:r>
              <w:t>3</w:t>
            </w:r>
          </w:p>
        </w:tc>
        <w:tc>
          <w:tcPr>
            <w:tcW w:w="576" w:type="dxa"/>
            <w:tcBorders>
              <w:top w:val="single" w:sz="4" w:space="0" w:color="000000" w:themeColor="text1"/>
              <w:bottom w:val="single" w:sz="4" w:space="0" w:color="000000" w:themeColor="text1"/>
            </w:tcBorders>
            <w:hideMark/>
          </w:tcPr>
          <w:p w14:paraId="009818DA" w14:textId="77777777" w:rsidR="00B61C60" w:rsidRDefault="00B61C60" w:rsidP="005B00E1">
            <w:pPr>
              <w:pStyle w:val="VCAAtablecondensedheading"/>
            </w:pPr>
            <w:r>
              <w:t>4</w:t>
            </w:r>
          </w:p>
        </w:tc>
        <w:tc>
          <w:tcPr>
            <w:tcW w:w="506" w:type="dxa"/>
            <w:tcBorders>
              <w:top w:val="single" w:sz="4" w:space="0" w:color="000000" w:themeColor="text1"/>
              <w:bottom w:val="single" w:sz="4" w:space="0" w:color="000000" w:themeColor="text1"/>
            </w:tcBorders>
          </w:tcPr>
          <w:p w14:paraId="450E770A" w14:textId="0F6F236A" w:rsidR="00B61C60" w:rsidRDefault="00B61C60" w:rsidP="005B00E1">
            <w:pPr>
              <w:pStyle w:val="VCAAtablecondensedheading"/>
            </w:pPr>
            <w:r>
              <w:t>5</w:t>
            </w:r>
          </w:p>
        </w:tc>
        <w:tc>
          <w:tcPr>
            <w:tcW w:w="1222" w:type="dxa"/>
            <w:tcBorders>
              <w:top w:val="single" w:sz="4" w:space="0" w:color="000000" w:themeColor="text1"/>
              <w:bottom w:val="single" w:sz="4" w:space="0" w:color="000000" w:themeColor="text1"/>
              <w:right w:val="single" w:sz="4" w:space="0" w:color="000000" w:themeColor="text1"/>
            </w:tcBorders>
            <w:hideMark/>
          </w:tcPr>
          <w:p w14:paraId="65FE0390" w14:textId="7EF62C4D" w:rsidR="00B61C60" w:rsidRDefault="00B61C60" w:rsidP="005B00E1">
            <w:pPr>
              <w:pStyle w:val="VCAAtablecondensedheading"/>
            </w:pPr>
            <w:r>
              <w:t>Average</w:t>
            </w:r>
          </w:p>
        </w:tc>
      </w:tr>
      <w:tr w:rsidR="00B61C60" w14:paraId="5443B87A" w14:textId="77777777" w:rsidTr="00B61C60">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1E743" w14:textId="77777777" w:rsidR="00B61C60" w:rsidRDefault="00B61C60"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1F577" w14:textId="2AB78823" w:rsidR="00B61C60" w:rsidRDefault="00B61C60" w:rsidP="005B00E1">
            <w:pPr>
              <w:pStyle w:val="VCAAtablecondensed"/>
            </w:pPr>
            <w:r>
              <w:t>38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2C773" w14:textId="1CE71163" w:rsidR="00B61C60" w:rsidRDefault="00B61C60" w:rsidP="005B00E1">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4BDC" w14:textId="05EEB660" w:rsidR="00B61C60" w:rsidRDefault="00B61C60" w:rsidP="005B00E1">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D22E5" w14:textId="2AB7D312" w:rsidR="00B61C60" w:rsidRDefault="00B61C60" w:rsidP="005B00E1">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07B38" w14:textId="6C99626D" w:rsidR="00B61C60" w:rsidRDefault="00B61C60" w:rsidP="005B00E1">
            <w:pPr>
              <w:pStyle w:val="VCAAtablecondensed"/>
            </w:pPr>
            <w:r>
              <w:t>12</w:t>
            </w:r>
          </w:p>
        </w:tc>
        <w:tc>
          <w:tcPr>
            <w:tcW w:w="5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1712A" w14:textId="35AE541A" w:rsidR="00B61C60" w:rsidRDefault="00B61C60" w:rsidP="005B00E1">
            <w:pPr>
              <w:pStyle w:val="VCAAtablecondensed"/>
            </w:pPr>
            <w:r>
              <w:t>7</w:t>
            </w:r>
          </w:p>
        </w:tc>
        <w:tc>
          <w:tcPr>
            <w:tcW w:w="1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3C686" w14:textId="56F99838" w:rsidR="00B61C60" w:rsidRDefault="00B61C60" w:rsidP="005B00E1">
            <w:pPr>
              <w:pStyle w:val="VCAAtablecondensed"/>
            </w:pPr>
            <w:r>
              <w:t>1.7</w:t>
            </w:r>
          </w:p>
        </w:tc>
      </w:tr>
    </w:tbl>
    <w:p w14:paraId="2B71F40B" w14:textId="37CAAE93" w:rsidR="007E5705" w:rsidRDefault="00F1348C" w:rsidP="00A238D7">
      <w:pPr>
        <w:pStyle w:val="VCAAbody"/>
      </w:pPr>
      <w:r w:rsidRPr="00A238D7">
        <w:t>Getting the timing right gave the student one mark. This was obtained by adding the keyframes at frames 1, 5, 10, 16 and 20. Then each of the symbols needed a corresponding keyframe in their layers. Another mark was awarded for a seamless loop. In other words, in the 20</w:t>
      </w:r>
      <w:r w:rsidR="008325CC">
        <w:t>-</w:t>
      </w:r>
      <w:r w:rsidRPr="00A238D7">
        <w:t xml:space="preserve">frame walk cycle, the last frame needed to be the same as the first. A further mark was awarded if each limb moved independently. The fourth mark was awarded if each limb matched the corresponding keyframe in the storyboard. This was generally only </w:t>
      </w:r>
      <w:r w:rsidR="00256E4E" w:rsidRPr="00A238D7">
        <w:t>achievable</w:t>
      </w:r>
      <w:r w:rsidRPr="00A238D7">
        <w:t xml:space="preserve"> if the student had positioned the pivot points as in the previous question. The final mark was given if the tail was down at frame 10, and smooth movement was observed. Any body part that moved awkwardly, or not according to the sample, resulted i</w:t>
      </w:r>
      <w:r w:rsidR="00256E4E" w:rsidRPr="00A238D7">
        <w:t>n the failure to gain that mark. This step</w:t>
      </w:r>
      <w:r w:rsidRPr="00A238D7">
        <w:t xml:space="preserve"> was </w:t>
      </w:r>
      <w:r w:rsidR="00FB671E">
        <w:t>not well handled by students</w:t>
      </w:r>
      <w:r w:rsidRPr="00A238D7">
        <w:t>.</w:t>
      </w:r>
    </w:p>
    <w:p w14:paraId="5134C9D5" w14:textId="77777777" w:rsidR="00F1348C" w:rsidRPr="00A238D7" w:rsidRDefault="00F1348C" w:rsidP="00064127">
      <w:pPr>
        <w:pStyle w:val="VCAAHeading4"/>
      </w:pPr>
      <w:r w:rsidRPr="00A238D7">
        <w:t>Step 7</w:t>
      </w:r>
    </w:p>
    <w:tbl>
      <w:tblPr>
        <w:tblStyle w:val="VCAATableClosed"/>
        <w:tblW w:w="0" w:type="auto"/>
        <w:tblLayout w:type="fixed"/>
        <w:tblLook w:val="04A0" w:firstRow="1" w:lastRow="0" w:firstColumn="1" w:lastColumn="0" w:noHBand="0" w:noVBand="1"/>
      </w:tblPr>
      <w:tblGrid>
        <w:gridCol w:w="720"/>
        <w:gridCol w:w="576"/>
        <w:gridCol w:w="576"/>
        <w:gridCol w:w="864"/>
      </w:tblGrid>
      <w:tr w:rsidR="00BA34F6" w14:paraId="2D79E751"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5090A32" w14:textId="77777777" w:rsidR="00BA34F6" w:rsidRDefault="00BA34F6"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06D8ECE5" w14:textId="77777777" w:rsidR="00BA34F6" w:rsidRDefault="00BA34F6"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4B04C0AB" w14:textId="77777777" w:rsidR="00BA34F6" w:rsidRDefault="00BA34F6"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3B9A674E" w14:textId="77777777" w:rsidR="00BA34F6" w:rsidRDefault="00BA34F6" w:rsidP="005B00E1">
            <w:pPr>
              <w:pStyle w:val="VCAAtablecondensedheading"/>
            </w:pPr>
            <w:r>
              <w:t>Average</w:t>
            </w:r>
          </w:p>
        </w:tc>
      </w:tr>
      <w:tr w:rsidR="00BA34F6" w14:paraId="71654704"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BC8F2" w14:textId="77777777" w:rsidR="00BA34F6" w:rsidRDefault="00BA34F6"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8C06F" w14:textId="7E5E9E05" w:rsidR="00BA34F6" w:rsidRDefault="00BA34F6" w:rsidP="005B00E1">
            <w:pPr>
              <w:pStyle w:val="VCAAtablecondensed"/>
            </w:pPr>
            <w:r>
              <w:t>66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B37F7" w14:textId="033EF142" w:rsidR="00BA34F6" w:rsidRDefault="00BA34F6" w:rsidP="005B00E1">
            <w:pPr>
              <w:pStyle w:val="VCAAtablecondensed"/>
            </w:pPr>
            <w:r>
              <w:t>3</w:t>
            </w:r>
            <w:r w:rsidR="00670566">
              <w:t>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91632" w14:textId="7F344A40" w:rsidR="00BA34F6" w:rsidRDefault="00BA34F6" w:rsidP="005B00E1">
            <w:pPr>
              <w:pStyle w:val="VCAAtablecondensed"/>
            </w:pPr>
            <w:r>
              <w:t>0.3</w:t>
            </w:r>
          </w:p>
        </w:tc>
      </w:tr>
    </w:tbl>
    <w:p w14:paraId="3AB41699" w14:textId="53033364" w:rsidR="00F1348C" w:rsidRPr="00A238D7" w:rsidRDefault="00197AD6" w:rsidP="00A238D7">
      <w:pPr>
        <w:pStyle w:val="VCAAbody"/>
      </w:pPr>
      <w:r>
        <w:t>For this question, t</w:t>
      </w:r>
      <w:r w:rsidR="00F1348C" w:rsidRPr="00A238D7">
        <w:t xml:space="preserve">he dimensions were </w:t>
      </w:r>
      <w:r w:rsidR="000B546C" w:rsidRPr="00A238D7">
        <w:t>given,</w:t>
      </w:r>
      <w:r w:rsidR="00F1348C" w:rsidRPr="00A238D7">
        <w:t xml:space="preserve"> and the dog had to be positioned on the ground according to the storyboard. The looping caught a few students out. The dog had to stop walking at 6 seconds, which meant that a new symbol had to be placed on the stage without the embedded walk cycle. If a movie clip symbol was used, the dog kept </w:t>
      </w:r>
      <w:r>
        <w:t>‘</w:t>
      </w:r>
      <w:r w:rsidR="00F1348C" w:rsidRPr="00A238D7">
        <w:t>moonwalking</w:t>
      </w:r>
      <w:r>
        <w:t>’</w:t>
      </w:r>
      <w:r w:rsidR="00F1348C" w:rsidRPr="00A238D7">
        <w:t xml:space="preserve"> on the spot. </w:t>
      </w:r>
      <w:proofErr w:type="gramStart"/>
      <w:r>
        <w:t xml:space="preserve">The </w:t>
      </w:r>
      <w:r w:rsidR="00F1348C" w:rsidRPr="00A238D7">
        <w:t>majority of</w:t>
      </w:r>
      <w:proofErr w:type="gramEnd"/>
      <w:r w:rsidR="00F1348C" w:rsidRPr="00A238D7">
        <w:t xml:space="preserve"> students failed to score a mark with this question.</w:t>
      </w:r>
    </w:p>
    <w:p w14:paraId="5807098A" w14:textId="77777777" w:rsidR="00F1348C" w:rsidRPr="00A238D7" w:rsidRDefault="00F1348C" w:rsidP="00064127">
      <w:pPr>
        <w:pStyle w:val="VCAAHeading4"/>
      </w:pPr>
      <w:r w:rsidRPr="00A238D7">
        <w:t>Step 8</w:t>
      </w:r>
    </w:p>
    <w:tbl>
      <w:tblPr>
        <w:tblStyle w:val="VCAATableClosed"/>
        <w:tblW w:w="0" w:type="auto"/>
        <w:tblLayout w:type="fixed"/>
        <w:tblLook w:val="04A0" w:firstRow="1" w:lastRow="0" w:firstColumn="1" w:lastColumn="0" w:noHBand="0" w:noVBand="1"/>
      </w:tblPr>
      <w:tblGrid>
        <w:gridCol w:w="720"/>
        <w:gridCol w:w="576"/>
        <w:gridCol w:w="576"/>
        <w:gridCol w:w="864"/>
      </w:tblGrid>
      <w:tr w:rsidR="00061908" w14:paraId="340337D4"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5624FE6" w14:textId="77777777" w:rsidR="00061908" w:rsidRDefault="00061908"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37A016AD" w14:textId="77777777" w:rsidR="00061908" w:rsidRDefault="00061908"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1392C8D0" w14:textId="77777777" w:rsidR="00061908" w:rsidRDefault="00061908"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2D8034C" w14:textId="77777777" w:rsidR="00061908" w:rsidRDefault="00061908" w:rsidP="005B00E1">
            <w:pPr>
              <w:pStyle w:val="VCAAtablecondensedheading"/>
            </w:pPr>
            <w:r>
              <w:t>Average</w:t>
            </w:r>
          </w:p>
        </w:tc>
      </w:tr>
      <w:tr w:rsidR="00061908" w14:paraId="0C6EF736"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182DA" w14:textId="77777777" w:rsidR="00061908" w:rsidRDefault="00061908"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5D6EF" w14:textId="0AA0ACDA" w:rsidR="00061908" w:rsidRDefault="00061908" w:rsidP="005B00E1">
            <w:pPr>
              <w:pStyle w:val="VCAAtablecondensed"/>
            </w:pPr>
            <w:r>
              <w:t>85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384D7" w14:textId="03091B07" w:rsidR="00061908" w:rsidRDefault="00061908" w:rsidP="005B00E1">
            <w:pPr>
              <w:pStyle w:val="VCAAtablecondensed"/>
            </w:pPr>
            <w:r>
              <w:t>15</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57A3B" w14:textId="5A04F651" w:rsidR="00061908" w:rsidRDefault="00061908" w:rsidP="005B00E1">
            <w:pPr>
              <w:pStyle w:val="VCAAtablecondensed"/>
            </w:pPr>
            <w:r>
              <w:t>0.1</w:t>
            </w:r>
          </w:p>
        </w:tc>
      </w:tr>
    </w:tbl>
    <w:p w14:paraId="2374C7F9" w14:textId="00EED4D5" w:rsidR="00F1348C" w:rsidRPr="00A238D7" w:rsidRDefault="00691CAD" w:rsidP="00A238D7">
      <w:pPr>
        <w:pStyle w:val="VCAAbody"/>
      </w:pPr>
      <w:r>
        <w:t>This step was not</w:t>
      </w:r>
      <w:r w:rsidR="00F24620">
        <w:t xml:space="preserve"> </w:t>
      </w:r>
      <w:r>
        <w:t>handled</w:t>
      </w:r>
      <w:r w:rsidR="00166FF5">
        <w:t xml:space="preserve"> well</w:t>
      </w:r>
      <w:r>
        <w:t>.</w:t>
      </w:r>
      <w:r w:rsidR="00F1348C" w:rsidRPr="00A238D7">
        <w:t xml:space="preserve"> The student</w:t>
      </w:r>
      <w:r w:rsidR="00392CCD">
        <w:t>s</w:t>
      </w:r>
      <w:r w:rsidR="00F1348C" w:rsidRPr="00A238D7">
        <w:t xml:space="preserve"> needed to have the cloud visible on the stage at 0.5 seconds. Many had the keyframe positioned correctly, but the cloud wasn’t visible on the stage. Also, student</w:t>
      </w:r>
      <w:r w:rsidR="00392CCD">
        <w:t>s</w:t>
      </w:r>
      <w:r w:rsidR="00F1348C" w:rsidRPr="00A238D7">
        <w:t xml:space="preserve"> </w:t>
      </w:r>
      <w:r w:rsidR="00392CCD">
        <w:t>were not</w:t>
      </w:r>
      <w:r w:rsidR="00F1348C" w:rsidRPr="00A238D7">
        <w:t xml:space="preserve"> granted the mark if the cloud leapt onto the stage with a big jump. Its entrance needed to be smooth.</w:t>
      </w:r>
    </w:p>
    <w:p w14:paraId="74CCBA6B" w14:textId="77777777" w:rsidR="00F1348C" w:rsidRPr="00A238D7" w:rsidRDefault="00F1348C" w:rsidP="00064127">
      <w:pPr>
        <w:pStyle w:val="VCAAHeading4"/>
      </w:pPr>
      <w:r w:rsidRPr="00A238D7">
        <w:t>Step 9</w:t>
      </w:r>
    </w:p>
    <w:tbl>
      <w:tblPr>
        <w:tblStyle w:val="VCAATableClosed"/>
        <w:tblW w:w="0" w:type="auto"/>
        <w:tblLayout w:type="fixed"/>
        <w:tblLook w:val="04A0" w:firstRow="1" w:lastRow="0" w:firstColumn="1" w:lastColumn="0" w:noHBand="0" w:noVBand="1"/>
      </w:tblPr>
      <w:tblGrid>
        <w:gridCol w:w="720"/>
        <w:gridCol w:w="576"/>
        <w:gridCol w:w="576"/>
        <w:gridCol w:w="864"/>
      </w:tblGrid>
      <w:tr w:rsidR="002B771F" w14:paraId="35885E00"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80E9AED" w14:textId="77777777" w:rsidR="002B771F" w:rsidRDefault="002B771F"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035A3471" w14:textId="77777777" w:rsidR="002B771F" w:rsidRDefault="002B771F"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369A8B53" w14:textId="77777777" w:rsidR="002B771F" w:rsidRDefault="002B771F"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45324B87" w14:textId="77777777" w:rsidR="002B771F" w:rsidRDefault="002B771F" w:rsidP="005B00E1">
            <w:pPr>
              <w:pStyle w:val="VCAAtablecondensedheading"/>
            </w:pPr>
            <w:r>
              <w:t>Average</w:t>
            </w:r>
          </w:p>
        </w:tc>
      </w:tr>
      <w:tr w:rsidR="002B771F" w14:paraId="001D6445"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AE550" w14:textId="77777777" w:rsidR="002B771F" w:rsidRDefault="002B771F"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C1A8F" w14:textId="5E227510" w:rsidR="002B771F" w:rsidRDefault="002B771F" w:rsidP="005B00E1">
            <w:pPr>
              <w:pStyle w:val="VCAAtablecondensed"/>
            </w:pPr>
            <w:r>
              <w:t>83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3BA63" w14:textId="5905467E" w:rsidR="002B771F" w:rsidRDefault="002B771F" w:rsidP="005B00E1">
            <w:pPr>
              <w:pStyle w:val="VCAAtablecondensed"/>
            </w:pPr>
            <w:r>
              <w:t>17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5FD91" w14:textId="0DAFE704" w:rsidR="002B771F" w:rsidRDefault="002B771F" w:rsidP="005B00E1">
            <w:pPr>
              <w:pStyle w:val="VCAAtablecondensed"/>
            </w:pPr>
            <w:r>
              <w:t>0.2</w:t>
            </w:r>
          </w:p>
        </w:tc>
      </w:tr>
    </w:tbl>
    <w:p w14:paraId="56766919" w14:textId="79E65831" w:rsidR="007E5705" w:rsidRDefault="00256E4E" w:rsidP="00A238D7">
      <w:pPr>
        <w:pStyle w:val="VCAAbody"/>
      </w:pPr>
      <w:r w:rsidRPr="00A238D7">
        <w:t>S</w:t>
      </w:r>
      <w:r w:rsidR="00F1348C" w:rsidRPr="00A238D7">
        <w:t>tudent</w:t>
      </w:r>
      <w:r w:rsidRPr="00A238D7">
        <w:t>s</w:t>
      </w:r>
      <w:r w:rsidR="00F1348C" w:rsidRPr="00A238D7">
        <w:t xml:space="preserve"> needed to have the castle visible on the stage at 4 seconds. Many had the keyframe positioned correctly, but the castle wasn’t visible on the stage. Also, the student wasn’t granted the mark if the castle leapt onto the stage with a big jump. Its entrance needed to be smooth.</w:t>
      </w:r>
    </w:p>
    <w:p w14:paraId="14D24BA9" w14:textId="77777777" w:rsidR="007E5705" w:rsidRPr="00EA19F6" w:rsidRDefault="007E5705" w:rsidP="003E3638">
      <w:pPr>
        <w:pStyle w:val="VCAAbody"/>
      </w:pPr>
      <w:r>
        <w:br w:type="page"/>
      </w:r>
    </w:p>
    <w:p w14:paraId="7563D2BC" w14:textId="108E72FE" w:rsidR="00F1348C" w:rsidRPr="00A238D7" w:rsidRDefault="00F1348C" w:rsidP="00064127">
      <w:pPr>
        <w:pStyle w:val="VCAAHeading4"/>
      </w:pPr>
      <w:r w:rsidRPr="00A238D7">
        <w:t>Step 10</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864"/>
      </w:tblGrid>
      <w:tr w:rsidR="001E4846" w14:paraId="7D5E6132"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29C4E36" w14:textId="77777777" w:rsidR="001E4846" w:rsidRDefault="001E4846"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4171285D" w14:textId="77777777" w:rsidR="001E4846" w:rsidRDefault="001E4846"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2D264939" w14:textId="77777777" w:rsidR="001E4846" w:rsidRDefault="001E4846" w:rsidP="005B00E1">
            <w:pPr>
              <w:pStyle w:val="VCAAtablecondensedheading"/>
            </w:pPr>
            <w:r>
              <w:t>1</w:t>
            </w:r>
          </w:p>
        </w:tc>
        <w:tc>
          <w:tcPr>
            <w:tcW w:w="576" w:type="dxa"/>
            <w:tcBorders>
              <w:top w:val="single" w:sz="4" w:space="0" w:color="000000" w:themeColor="text1"/>
              <w:bottom w:val="single" w:sz="4" w:space="0" w:color="000000" w:themeColor="text1"/>
            </w:tcBorders>
            <w:hideMark/>
          </w:tcPr>
          <w:p w14:paraId="30D3D445" w14:textId="77777777" w:rsidR="001E4846" w:rsidRDefault="001E4846" w:rsidP="005B00E1">
            <w:pPr>
              <w:pStyle w:val="VCAAtablecondensedheading"/>
            </w:pPr>
            <w:r>
              <w:t>2</w:t>
            </w:r>
          </w:p>
        </w:tc>
        <w:tc>
          <w:tcPr>
            <w:tcW w:w="576" w:type="dxa"/>
            <w:tcBorders>
              <w:top w:val="single" w:sz="4" w:space="0" w:color="000000" w:themeColor="text1"/>
              <w:bottom w:val="single" w:sz="4" w:space="0" w:color="000000" w:themeColor="text1"/>
            </w:tcBorders>
            <w:hideMark/>
          </w:tcPr>
          <w:p w14:paraId="49831642" w14:textId="77777777" w:rsidR="001E4846" w:rsidRDefault="001E4846" w:rsidP="005B00E1">
            <w:pPr>
              <w:pStyle w:val="VCAAtablecondensedheading"/>
            </w:pPr>
            <w:r>
              <w:t>3</w:t>
            </w:r>
          </w:p>
        </w:tc>
        <w:tc>
          <w:tcPr>
            <w:tcW w:w="576" w:type="dxa"/>
            <w:tcBorders>
              <w:top w:val="single" w:sz="4" w:space="0" w:color="000000" w:themeColor="text1"/>
              <w:bottom w:val="single" w:sz="4" w:space="0" w:color="000000" w:themeColor="text1"/>
            </w:tcBorders>
            <w:hideMark/>
          </w:tcPr>
          <w:p w14:paraId="44F9CED9" w14:textId="77777777" w:rsidR="001E4846" w:rsidRDefault="001E4846" w:rsidP="005B00E1">
            <w:pPr>
              <w:pStyle w:val="VCAAtablecondensedheading"/>
            </w:pPr>
            <w:r>
              <w:t>4</w:t>
            </w:r>
          </w:p>
        </w:tc>
        <w:tc>
          <w:tcPr>
            <w:tcW w:w="864" w:type="dxa"/>
            <w:tcBorders>
              <w:top w:val="single" w:sz="4" w:space="0" w:color="000000" w:themeColor="text1"/>
              <w:bottom w:val="single" w:sz="4" w:space="0" w:color="000000" w:themeColor="text1"/>
              <w:right w:val="single" w:sz="4" w:space="0" w:color="000000" w:themeColor="text1"/>
            </w:tcBorders>
            <w:hideMark/>
          </w:tcPr>
          <w:p w14:paraId="3E8131C0" w14:textId="77777777" w:rsidR="001E4846" w:rsidRDefault="001E4846" w:rsidP="005B00E1">
            <w:pPr>
              <w:pStyle w:val="VCAAtablecondensedheading"/>
            </w:pPr>
            <w:r>
              <w:t>Average</w:t>
            </w:r>
          </w:p>
        </w:tc>
      </w:tr>
      <w:tr w:rsidR="001E4846" w14:paraId="645DE8D1"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3C230" w14:textId="77777777" w:rsidR="001E4846" w:rsidRDefault="001E4846"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D6B33" w14:textId="620DD820" w:rsidR="001E4846" w:rsidRDefault="00C33875" w:rsidP="005B00E1">
            <w:pPr>
              <w:pStyle w:val="VCAAtablecondensed"/>
            </w:pPr>
            <w:r>
              <w:t>59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67379" w14:textId="713E97A5" w:rsidR="001E4846" w:rsidRDefault="00C33875" w:rsidP="005B00E1">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8AAD1" w14:textId="55C10F20" w:rsidR="001E4846" w:rsidRDefault="00C33875" w:rsidP="005B00E1">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E072A" w14:textId="6A6E335C" w:rsidR="001E4846" w:rsidRDefault="00C33875" w:rsidP="005B00E1">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5BE2F" w14:textId="20B5507A" w:rsidR="001E4846" w:rsidRDefault="00C33875" w:rsidP="005B00E1">
            <w:pPr>
              <w:pStyle w:val="VCAAtablecondensed"/>
            </w:pPr>
            <w:r>
              <w:t>2</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DE884" w14:textId="326397C0" w:rsidR="001E4846" w:rsidRDefault="00C33875" w:rsidP="005B00E1">
            <w:pPr>
              <w:pStyle w:val="VCAAtablecondensed"/>
            </w:pPr>
            <w:r>
              <w:t>0.8</w:t>
            </w:r>
          </w:p>
        </w:tc>
      </w:tr>
    </w:tbl>
    <w:p w14:paraId="11987B86" w14:textId="1120DFC6" w:rsidR="00F1348C" w:rsidRPr="00A238D7" w:rsidRDefault="008C4177" w:rsidP="00A238D7">
      <w:pPr>
        <w:pStyle w:val="VCAAbody"/>
      </w:pPr>
      <w:r>
        <w:t xml:space="preserve">This step was not </w:t>
      </w:r>
      <w:r w:rsidR="003C4DC0">
        <w:t>handled well</w:t>
      </w:r>
      <w:r>
        <w:t xml:space="preserve"> by </w:t>
      </w:r>
      <w:proofErr w:type="gramStart"/>
      <w:r>
        <w:t>the majority of</w:t>
      </w:r>
      <w:proofErr w:type="gramEnd"/>
      <w:r>
        <w:t xml:space="preserve"> students.</w:t>
      </w:r>
      <w:r w:rsidR="00F1348C" w:rsidRPr="00A238D7">
        <w:t xml:space="preserve"> The crown needed to move in a smooth arc for one mark. It then needed to move from behind the castle to in front of the dog to get the second mark. This was probably the most challenging mark to attain for most students. Masking </w:t>
      </w:r>
      <w:r w:rsidR="00F1193D">
        <w:t>was not understood well</w:t>
      </w:r>
      <w:r w:rsidR="00F24620">
        <w:t xml:space="preserve"> </w:t>
      </w:r>
      <w:r w:rsidR="00F1348C" w:rsidRPr="00A238D7">
        <w:t xml:space="preserve">by </w:t>
      </w:r>
      <w:r w:rsidR="00256E4E" w:rsidRPr="00A238D7">
        <w:t>many</w:t>
      </w:r>
      <w:r w:rsidR="00F1348C" w:rsidRPr="00A238D7">
        <w:t xml:space="preserve"> students, but it adds ma</w:t>
      </w:r>
      <w:r w:rsidR="00F1193D">
        <w:t>n</w:t>
      </w:r>
      <w:r w:rsidR="00F1348C" w:rsidRPr="00A238D7">
        <w:t xml:space="preserve">y possibilities in Adobe Animate and </w:t>
      </w:r>
      <w:r w:rsidR="00F1193D">
        <w:t>students should be familiar with it</w:t>
      </w:r>
      <w:r w:rsidR="00F1348C" w:rsidRPr="00A238D7">
        <w:t xml:space="preserve">. Easing </w:t>
      </w:r>
      <w:r w:rsidR="00227E07">
        <w:t>was also</w:t>
      </w:r>
      <w:r w:rsidR="00F1348C" w:rsidRPr="00A238D7">
        <w:t xml:space="preserve"> problematic, but if done according to the sample, it was awarded the mark. The final mark was awarded for the timing; the </w:t>
      </w:r>
      <w:r w:rsidR="00227E07">
        <w:t>c</w:t>
      </w:r>
      <w:r w:rsidR="00F1348C" w:rsidRPr="00A238D7">
        <w:t xml:space="preserve">rown needed to be visible at 6 seconds, at the top of the arc by 7 </w:t>
      </w:r>
      <w:r w:rsidR="00256E4E" w:rsidRPr="00A238D7">
        <w:t>seconds, then</w:t>
      </w:r>
      <w:r w:rsidR="00F1348C" w:rsidRPr="00A238D7">
        <w:t xml:space="preserve"> on the dog’s head by 8 seconds.</w:t>
      </w:r>
    </w:p>
    <w:p w14:paraId="7BF98DC9" w14:textId="77777777" w:rsidR="00F1348C" w:rsidRPr="00A238D7" w:rsidRDefault="00F1348C" w:rsidP="00064127">
      <w:pPr>
        <w:pStyle w:val="VCAAHeading4"/>
      </w:pPr>
      <w:r w:rsidRPr="00A238D7">
        <w:t>Step 11</w:t>
      </w:r>
    </w:p>
    <w:tbl>
      <w:tblPr>
        <w:tblStyle w:val="VCAATableClosed"/>
        <w:tblW w:w="0" w:type="auto"/>
        <w:tblLayout w:type="fixed"/>
        <w:tblLook w:val="04A0" w:firstRow="1" w:lastRow="0" w:firstColumn="1" w:lastColumn="0" w:noHBand="0" w:noVBand="1"/>
      </w:tblPr>
      <w:tblGrid>
        <w:gridCol w:w="720"/>
        <w:gridCol w:w="576"/>
        <w:gridCol w:w="576"/>
        <w:gridCol w:w="864"/>
      </w:tblGrid>
      <w:tr w:rsidR="00FC1E89" w14:paraId="5D1BB027"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1B9841A" w14:textId="77777777" w:rsidR="00FC1E89" w:rsidRDefault="00FC1E89"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450D9BAF" w14:textId="77777777" w:rsidR="00FC1E89" w:rsidRDefault="00FC1E89"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361A51EF" w14:textId="77777777" w:rsidR="00FC1E89" w:rsidRDefault="00FC1E89"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1E02664F" w14:textId="77777777" w:rsidR="00FC1E89" w:rsidRDefault="00FC1E89" w:rsidP="005B00E1">
            <w:pPr>
              <w:pStyle w:val="VCAAtablecondensedheading"/>
            </w:pPr>
            <w:r>
              <w:t>Average</w:t>
            </w:r>
          </w:p>
        </w:tc>
      </w:tr>
      <w:tr w:rsidR="00FC1E89" w14:paraId="138FB009"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19EA4" w14:textId="77777777" w:rsidR="00FC1E89" w:rsidRDefault="00FC1E89"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F9E39" w14:textId="15AE19DA" w:rsidR="00FC1E89" w:rsidRDefault="00FC1E89" w:rsidP="005B00E1">
            <w:pPr>
              <w:pStyle w:val="VCAAtablecondensed"/>
            </w:pPr>
            <w:r>
              <w:t>46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59D5D" w14:textId="6F2637D7" w:rsidR="00FC1E89" w:rsidRDefault="00FC1E89" w:rsidP="005B00E1">
            <w:pPr>
              <w:pStyle w:val="VCAAtablecondensed"/>
            </w:pPr>
            <w:r>
              <w:t>54</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1B37E" w14:textId="5691D0AF" w:rsidR="00FC1E89" w:rsidRDefault="00FC1E89" w:rsidP="005B00E1">
            <w:pPr>
              <w:pStyle w:val="VCAAtablecondensed"/>
            </w:pPr>
            <w:r>
              <w:t>0.5</w:t>
            </w:r>
          </w:p>
        </w:tc>
      </w:tr>
    </w:tbl>
    <w:p w14:paraId="766CB81E" w14:textId="38A0742D" w:rsidR="00F1348C" w:rsidRPr="00A238D7" w:rsidRDefault="00F1348C" w:rsidP="00A238D7">
      <w:pPr>
        <w:pStyle w:val="VCAAbody"/>
      </w:pPr>
      <w:r w:rsidRPr="00A238D7">
        <w:t>The animation needed to last for the full 10 seconds, with all elements visible until the last frame. If the dog and the ground were visible at the last frame, then the student was awarded the mark</w:t>
      </w:r>
      <w:r w:rsidR="00256E4E" w:rsidRPr="00A238D7">
        <w:t>.</w:t>
      </w:r>
    </w:p>
    <w:p w14:paraId="6B0E8F3F" w14:textId="2351EA77" w:rsidR="00F1348C" w:rsidRPr="00A238D7" w:rsidRDefault="00F1348C" w:rsidP="00064127">
      <w:pPr>
        <w:pStyle w:val="VCAAHeading4"/>
      </w:pPr>
      <w:r w:rsidRPr="00A238D7">
        <w:t>Step 12</w:t>
      </w:r>
    </w:p>
    <w:tbl>
      <w:tblPr>
        <w:tblStyle w:val="VCAATableClosed"/>
        <w:tblW w:w="0" w:type="auto"/>
        <w:tblLayout w:type="fixed"/>
        <w:tblLook w:val="04A0" w:firstRow="1" w:lastRow="0" w:firstColumn="1" w:lastColumn="0" w:noHBand="0" w:noVBand="1"/>
      </w:tblPr>
      <w:tblGrid>
        <w:gridCol w:w="720"/>
        <w:gridCol w:w="576"/>
        <w:gridCol w:w="576"/>
        <w:gridCol w:w="864"/>
      </w:tblGrid>
      <w:tr w:rsidR="00D15019" w14:paraId="193F034E" w14:textId="77777777" w:rsidTr="005B00E1">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A60F2C9" w14:textId="77777777" w:rsidR="00D15019" w:rsidRDefault="00D15019" w:rsidP="005B00E1">
            <w:pPr>
              <w:pStyle w:val="VCAAtablecondensedheading"/>
            </w:pPr>
            <w:r>
              <w:t>Marks</w:t>
            </w:r>
          </w:p>
        </w:tc>
        <w:tc>
          <w:tcPr>
            <w:tcW w:w="576" w:type="dxa"/>
            <w:tcBorders>
              <w:top w:val="single" w:sz="4" w:space="0" w:color="000000" w:themeColor="text1"/>
              <w:bottom w:val="single" w:sz="4" w:space="0" w:color="000000" w:themeColor="text1"/>
            </w:tcBorders>
            <w:hideMark/>
          </w:tcPr>
          <w:p w14:paraId="444EAE42" w14:textId="77777777" w:rsidR="00D15019" w:rsidRDefault="00D15019" w:rsidP="005B00E1">
            <w:pPr>
              <w:pStyle w:val="VCAAtablecondensedheading"/>
            </w:pPr>
            <w:r>
              <w:t>0</w:t>
            </w:r>
          </w:p>
        </w:tc>
        <w:tc>
          <w:tcPr>
            <w:tcW w:w="576" w:type="dxa"/>
            <w:tcBorders>
              <w:top w:val="single" w:sz="4" w:space="0" w:color="000000" w:themeColor="text1"/>
              <w:bottom w:val="single" w:sz="4" w:space="0" w:color="000000" w:themeColor="text1"/>
            </w:tcBorders>
            <w:hideMark/>
          </w:tcPr>
          <w:p w14:paraId="197FFE62" w14:textId="77777777" w:rsidR="00D15019" w:rsidRDefault="00D15019" w:rsidP="005B00E1">
            <w:pPr>
              <w:pStyle w:val="VCAAtablecondensedheading"/>
            </w:pPr>
            <w:r>
              <w:t>1</w:t>
            </w:r>
          </w:p>
        </w:tc>
        <w:tc>
          <w:tcPr>
            <w:tcW w:w="864" w:type="dxa"/>
            <w:tcBorders>
              <w:top w:val="single" w:sz="4" w:space="0" w:color="000000" w:themeColor="text1"/>
              <w:bottom w:val="single" w:sz="4" w:space="0" w:color="000000" w:themeColor="text1"/>
              <w:right w:val="single" w:sz="4" w:space="0" w:color="000000" w:themeColor="text1"/>
            </w:tcBorders>
            <w:hideMark/>
          </w:tcPr>
          <w:p w14:paraId="0E1A125C" w14:textId="77777777" w:rsidR="00D15019" w:rsidRDefault="00D15019" w:rsidP="005B00E1">
            <w:pPr>
              <w:pStyle w:val="VCAAtablecondensedheading"/>
            </w:pPr>
            <w:r>
              <w:t>Average</w:t>
            </w:r>
          </w:p>
        </w:tc>
      </w:tr>
      <w:tr w:rsidR="00D15019" w14:paraId="2E5764FB" w14:textId="77777777" w:rsidTr="005B00E1">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E7D70" w14:textId="77777777" w:rsidR="00D15019" w:rsidRDefault="00D15019" w:rsidP="005B00E1">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EEAB6" w14:textId="26F268BD" w:rsidR="00D15019" w:rsidRDefault="00D15019" w:rsidP="005B00E1">
            <w:pPr>
              <w:pStyle w:val="VCAAtablecondensed"/>
            </w:pPr>
            <w:r>
              <w:t>70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F045B" w14:textId="346E9593" w:rsidR="00D15019" w:rsidRDefault="00D15019" w:rsidP="005B00E1">
            <w:pPr>
              <w:pStyle w:val="VCAAtablecondensed"/>
            </w:pPr>
            <w:r>
              <w:t>30</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2B5DC" w14:textId="5CF8379D" w:rsidR="00D15019" w:rsidRDefault="00D15019" w:rsidP="005B00E1">
            <w:pPr>
              <w:pStyle w:val="VCAAtablecondensed"/>
            </w:pPr>
            <w:r>
              <w:t>0.3</w:t>
            </w:r>
          </w:p>
        </w:tc>
      </w:tr>
    </w:tbl>
    <w:p w14:paraId="747929E8" w14:textId="4F5C2589" w:rsidR="00F37AFF" w:rsidRPr="0098450F" w:rsidRDefault="00F1348C" w:rsidP="00610399">
      <w:pPr>
        <w:pStyle w:val="VCAAbody"/>
      </w:pPr>
      <w:r w:rsidRPr="00A238D7">
        <w:t xml:space="preserve">Exporting the </w:t>
      </w:r>
      <w:r w:rsidR="00256E4E" w:rsidRPr="00A238D7">
        <w:t>animation and</w:t>
      </w:r>
      <w:r w:rsidRPr="00A238D7">
        <w:t xml:space="preserve"> incorporating it into the website was a two-step process for one mark. Most students </w:t>
      </w:r>
      <w:r w:rsidR="003B4046">
        <w:t xml:space="preserve">struggled with this </w:t>
      </w:r>
      <w:r w:rsidR="007E5705">
        <w:t>process.</w:t>
      </w:r>
      <w:r w:rsidRPr="00A238D7">
        <w:t xml:space="preserve"> They also needed to export it with the correct name, as indicated in the question. </w:t>
      </w:r>
      <w:r w:rsidR="00F1193D">
        <w:t>Students should be aware of</w:t>
      </w:r>
      <w:r w:rsidRPr="00A238D7">
        <w:t xml:space="preserve"> the appropriate HTML code for embedd</w:t>
      </w:r>
      <w:r w:rsidR="00256E4E" w:rsidRPr="00A238D7">
        <w:t>ing</w:t>
      </w:r>
      <w:r w:rsidRPr="00A238D7">
        <w:t xml:space="preserve"> mp4s into webpages.</w:t>
      </w:r>
    </w:p>
    <w:sectPr w:rsidR="00F37AFF" w:rsidRPr="0098450F" w:rsidSect="00B230DB">
      <w:headerReference w:type="even" r:id="rId8"/>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8E24" w14:textId="1566AF04" w:rsidR="00AA6BBA" w:rsidRDefault="00AA6BBA">
    <w:pPr>
      <w:pStyle w:val="Header"/>
    </w:pPr>
    <w:r>
      <w:rPr>
        <w:noProof/>
      </w:rPr>
      <mc:AlternateContent>
        <mc:Choice Requires="wps">
          <w:drawing>
            <wp:anchor distT="0" distB="0" distL="0" distR="0" simplePos="0" relativeHeight="251664384" behindDoc="0" locked="0" layoutInCell="1" allowOverlap="1" wp14:anchorId="1F54DA63" wp14:editId="097D32E0">
              <wp:simplePos x="635" y="635"/>
              <wp:positionH relativeFrom="page">
                <wp:align>center</wp:align>
              </wp:positionH>
              <wp:positionV relativeFrom="page">
                <wp:align>top</wp:align>
              </wp:positionV>
              <wp:extent cx="1718310" cy="404495"/>
              <wp:effectExtent l="0" t="0" r="8890" b="1905"/>
              <wp:wrapNone/>
              <wp:docPr id="706321464"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8310" cy="404495"/>
                      </a:xfrm>
                      <a:prstGeom prst="rect">
                        <a:avLst/>
                      </a:prstGeom>
                      <a:noFill/>
                      <a:ln>
                        <a:noFill/>
                      </a:ln>
                    </wps:spPr>
                    <wps:txbx>
                      <w:txbxContent>
                        <w:p w14:paraId="06E25C3F" w14:textId="34F9A0B3" w:rsidR="00AA6BBA" w:rsidRPr="00AA6BBA" w:rsidRDefault="00AA6BBA" w:rsidP="00AA6BBA">
                          <w:pPr>
                            <w:spacing w:after="0"/>
                            <w:rPr>
                              <w:rFonts w:ascii="Calibri" w:eastAsia="Calibri" w:hAnsi="Calibri" w:cs="Calibri"/>
                              <w:noProof/>
                              <w:color w:val="EEDC00"/>
                              <w:sz w:val="24"/>
                              <w:szCs w:val="24"/>
                            </w:rPr>
                          </w:pPr>
                          <w:r w:rsidRPr="00AA6BBA">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54DA63" id="_x0000_t202" coordsize="21600,21600" o:spt="202" path="m,l,21600r21600,l21600,xe">
              <v:stroke joinstyle="miter"/>
              <v:path gradientshapeok="t" o:connecttype="rect"/>
            </v:shapetype>
            <v:shape id="Text Box 2" o:spid="_x0000_s1026" type="#_x0000_t202" alt="RMIT Classification: Trusted" style="position:absolute;margin-left:0;margin-top:0;width:135.3pt;height:31.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" filled="f" stroked="f">
              <v:textbox style="mso-fit-shape-to-text:t" inset="0,15pt,0,0">
                <w:txbxContent>
                  <w:p w14:paraId="06E25C3F" w14:textId="34F9A0B3" w:rsidR="00AA6BBA" w:rsidRPr="00AA6BBA" w:rsidRDefault="00AA6BBA" w:rsidP="00AA6BBA">
                    <w:pPr>
                      <w:spacing w:after="0"/>
                      <w:rPr>
                        <w:rFonts w:ascii="Calibri" w:eastAsia="Calibri" w:hAnsi="Calibri" w:cs="Calibri"/>
                        <w:noProof/>
                        <w:color w:val="EEDC00"/>
                        <w:sz w:val="24"/>
                        <w:szCs w:val="24"/>
                      </w:rPr>
                    </w:pPr>
                    <w:r w:rsidRPr="00AA6BBA">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3094C11" w:rsidR="008428B1" w:rsidRPr="00D86DE4" w:rsidRDefault="00677B18" w:rsidP="00D86DE4">
    <w:pPr>
      <w:pStyle w:val="VCAAcaptionsandfootnotes"/>
      <w:rPr>
        <w:color w:val="999999" w:themeColor="accent2"/>
      </w:rPr>
    </w:pPr>
    <w:r w:rsidRPr="00677B18">
      <w:rPr>
        <w:color w:val="999999" w:themeColor="accent2"/>
      </w:rPr>
      <w:t>2023 VCE VET Creative and Digital Media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02E96551"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EE094CA">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F09E3"/>
    <w:multiLevelType w:val="hybridMultilevel"/>
    <w:tmpl w:val="D99E1E8E"/>
    <w:lvl w:ilvl="0" w:tplc="82EC2B2E">
      <w:start w:val="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23508B"/>
    <w:multiLevelType w:val="hybridMultilevel"/>
    <w:tmpl w:val="C3CE59DC"/>
    <w:lvl w:ilvl="0" w:tplc="4C9A3932">
      <w:start w:val="5"/>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CA39F9"/>
    <w:multiLevelType w:val="hybridMultilevel"/>
    <w:tmpl w:val="640EF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A5AFA"/>
    <w:multiLevelType w:val="hybridMultilevel"/>
    <w:tmpl w:val="8C24B9A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830FA5"/>
    <w:multiLevelType w:val="hybridMultilevel"/>
    <w:tmpl w:val="B344A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7D6878"/>
    <w:multiLevelType w:val="hybridMultilevel"/>
    <w:tmpl w:val="36581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0616FA7"/>
    <w:multiLevelType w:val="hybridMultilevel"/>
    <w:tmpl w:val="69206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BF9A005E"/>
    <w:lvl w:ilvl="0" w:tplc="8104F45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697C181F"/>
    <w:multiLevelType w:val="hybridMultilevel"/>
    <w:tmpl w:val="12D84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57171010">
    <w:abstractNumId w:val="13"/>
  </w:num>
  <w:num w:numId="2" w16cid:durableId="1091121026">
    <w:abstractNumId w:val="11"/>
  </w:num>
  <w:num w:numId="3" w16cid:durableId="1865902169">
    <w:abstractNumId w:val="7"/>
  </w:num>
  <w:num w:numId="4" w16cid:durableId="1106193523">
    <w:abstractNumId w:val="2"/>
  </w:num>
  <w:num w:numId="5" w16cid:durableId="1807116492">
    <w:abstractNumId w:val="12"/>
  </w:num>
  <w:num w:numId="6" w16cid:durableId="1545291928">
    <w:abstractNumId w:val="16"/>
  </w:num>
  <w:num w:numId="7" w16cid:durableId="1763211979">
    <w:abstractNumId w:val="17"/>
  </w:num>
  <w:num w:numId="8" w16cid:durableId="1561595185">
    <w:abstractNumId w:val="9"/>
  </w:num>
  <w:num w:numId="9" w16cid:durableId="509297602">
    <w:abstractNumId w:val="15"/>
  </w:num>
  <w:num w:numId="10" w16cid:durableId="1843549955">
    <w:abstractNumId w:val="10"/>
  </w:num>
  <w:num w:numId="11" w16cid:durableId="1437098177">
    <w:abstractNumId w:val="0"/>
  </w:num>
  <w:num w:numId="12" w16cid:durableId="1274478827">
    <w:abstractNumId w:val="14"/>
  </w:num>
  <w:num w:numId="13" w16cid:durableId="1630167348">
    <w:abstractNumId w:val="8"/>
  </w:num>
  <w:num w:numId="14" w16cid:durableId="1215897228">
    <w:abstractNumId w:val="3"/>
  </w:num>
  <w:num w:numId="15" w16cid:durableId="1778213732">
    <w:abstractNumId w:val="6"/>
  </w:num>
  <w:num w:numId="16" w16cid:durableId="814685638">
    <w:abstractNumId w:val="4"/>
  </w:num>
  <w:num w:numId="17" w16cid:durableId="832842201">
    <w:abstractNumId w:val="5"/>
  </w:num>
  <w:num w:numId="18" w16cid:durableId="1334650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DBD"/>
    <w:rsid w:val="00002D24"/>
    <w:rsid w:val="00003885"/>
    <w:rsid w:val="000107AE"/>
    <w:rsid w:val="000213A7"/>
    <w:rsid w:val="00021744"/>
    <w:rsid w:val="00024018"/>
    <w:rsid w:val="00046B5B"/>
    <w:rsid w:val="00051EEC"/>
    <w:rsid w:val="0005239C"/>
    <w:rsid w:val="0005780E"/>
    <w:rsid w:val="00061908"/>
    <w:rsid w:val="00064127"/>
    <w:rsid w:val="00065CC6"/>
    <w:rsid w:val="00065FAF"/>
    <w:rsid w:val="00073211"/>
    <w:rsid w:val="00090D46"/>
    <w:rsid w:val="00096F4E"/>
    <w:rsid w:val="00097CD6"/>
    <w:rsid w:val="000A33D3"/>
    <w:rsid w:val="000A71F7"/>
    <w:rsid w:val="000B05DF"/>
    <w:rsid w:val="000B546C"/>
    <w:rsid w:val="000C4A04"/>
    <w:rsid w:val="000D5F16"/>
    <w:rsid w:val="000D6A33"/>
    <w:rsid w:val="000D6EE0"/>
    <w:rsid w:val="000E3D71"/>
    <w:rsid w:val="000F09E4"/>
    <w:rsid w:val="000F1117"/>
    <w:rsid w:val="000F16FD"/>
    <w:rsid w:val="000F2BBF"/>
    <w:rsid w:val="000F4DC2"/>
    <w:rsid w:val="000F5AAF"/>
    <w:rsid w:val="000F6D3B"/>
    <w:rsid w:val="000F7C82"/>
    <w:rsid w:val="00100485"/>
    <w:rsid w:val="001025F4"/>
    <w:rsid w:val="00105F09"/>
    <w:rsid w:val="00106C1B"/>
    <w:rsid w:val="0010792E"/>
    <w:rsid w:val="00110D79"/>
    <w:rsid w:val="001133F3"/>
    <w:rsid w:val="0011769F"/>
    <w:rsid w:val="00120DB9"/>
    <w:rsid w:val="0013231D"/>
    <w:rsid w:val="00132D3D"/>
    <w:rsid w:val="0013619A"/>
    <w:rsid w:val="00141057"/>
    <w:rsid w:val="00143520"/>
    <w:rsid w:val="00143F52"/>
    <w:rsid w:val="0014737A"/>
    <w:rsid w:val="001505F2"/>
    <w:rsid w:val="001509FF"/>
    <w:rsid w:val="00152914"/>
    <w:rsid w:val="00153AD2"/>
    <w:rsid w:val="00155122"/>
    <w:rsid w:val="0016536B"/>
    <w:rsid w:val="00166FF5"/>
    <w:rsid w:val="00170C05"/>
    <w:rsid w:val="001779EA"/>
    <w:rsid w:val="00181492"/>
    <w:rsid w:val="00181803"/>
    <w:rsid w:val="00182027"/>
    <w:rsid w:val="00184297"/>
    <w:rsid w:val="00185CDF"/>
    <w:rsid w:val="00195EE6"/>
    <w:rsid w:val="00197AD6"/>
    <w:rsid w:val="001A06A2"/>
    <w:rsid w:val="001A482C"/>
    <w:rsid w:val="001A7C02"/>
    <w:rsid w:val="001C0EAC"/>
    <w:rsid w:val="001C32CD"/>
    <w:rsid w:val="001C3EEA"/>
    <w:rsid w:val="001C4063"/>
    <w:rsid w:val="001C420C"/>
    <w:rsid w:val="001D166B"/>
    <w:rsid w:val="001D3246"/>
    <w:rsid w:val="001E4846"/>
    <w:rsid w:val="002046A4"/>
    <w:rsid w:val="00205511"/>
    <w:rsid w:val="002076D3"/>
    <w:rsid w:val="0022075A"/>
    <w:rsid w:val="00221C5E"/>
    <w:rsid w:val="002226A2"/>
    <w:rsid w:val="0022368E"/>
    <w:rsid w:val="002279BA"/>
    <w:rsid w:val="00227E07"/>
    <w:rsid w:val="00232579"/>
    <w:rsid w:val="002329F3"/>
    <w:rsid w:val="00243F0D"/>
    <w:rsid w:val="00247E53"/>
    <w:rsid w:val="00254DEC"/>
    <w:rsid w:val="002563A6"/>
    <w:rsid w:val="00256E4E"/>
    <w:rsid w:val="00260767"/>
    <w:rsid w:val="002647BB"/>
    <w:rsid w:val="0027374D"/>
    <w:rsid w:val="002754C1"/>
    <w:rsid w:val="00275F49"/>
    <w:rsid w:val="002841C8"/>
    <w:rsid w:val="0028516B"/>
    <w:rsid w:val="00286603"/>
    <w:rsid w:val="00291541"/>
    <w:rsid w:val="002B2A11"/>
    <w:rsid w:val="002B6FEC"/>
    <w:rsid w:val="002B771F"/>
    <w:rsid w:val="002C160E"/>
    <w:rsid w:val="002C6F90"/>
    <w:rsid w:val="002E2EBB"/>
    <w:rsid w:val="002E4FB5"/>
    <w:rsid w:val="0030182A"/>
    <w:rsid w:val="00302995"/>
    <w:rsid w:val="00302FB8"/>
    <w:rsid w:val="00304EA1"/>
    <w:rsid w:val="00314D81"/>
    <w:rsid w:val="00322FC6"/>
    <w:rsid w:val="003420AD"/>
    <w:rsid w:val="00343880"/>
    <w:rsid w:val="00347865"/>
    <w:rsid w:val="00350651"/>
    <w:rsid w:val="0035293F"/>
    <w:rsid w:val="00354792"/>
    <w:rsid w:val="003556F0"/>
    <w:rsid w:val="00356CA0"/>
    <w:rsid w:val="00366C8F"/>
    <w:rsid w:val="00372B1B"/>
    <w:rsid w:val="00385147"/>
    <w:rsid w:val="003911F5"/>
    <w:rsid w:val="00391986"/>
    <w:rsid w:val="00392CCD"/>
    <w:rsid w:val="00395EAF"/>
    <w:rsid w:val="00396039"/>
    <w:rsid w:val="003A00B4"/>
    <w:rsid w:val="003A2570"/>
    <w:rsid w:val="003B2257"/>
    <w:rsid w:val="003B4046"/>
    <w:rsid w:val="003C24F1"/>
    <w:rsid w:val="003C4DC0"/>
    <w:rsid w:val="003C5E71"/>
    <w:rsid w:val="003C6BBB"/>
    <w:rsid w:val="003C6C6D"/>
    <w:rsid w:val="003D41B2"/>
    <w:rsid w:val="003D43AD"/>
    <w:rsid w:val="003D6CBD"/>
    <w:rsid w:val="003E3638"/>
    <w:rsid w:val="003E4814"/>
    <w:rsid w:val="003E6995"/>
    <w:rsid w:val="003F40A8"/>
    <w:rsid w:val="00400537"/>
    <w:rsid w:val="004116ED"/>
    <w:rsid w:val="004124B7"/>
    <w:rsid w:val="00413246"/>
    <w:rsid w:val="004151C5"/>
    <w:rsid w:val="004177E1"/>
    <w:rsid w:val="00417AA3"/>
    <w:rsid w:val="00421FC3"/>
    <w:rsid w:val="00422131"/>
    <w:rsid w:val="00424060"/>
    <w:rsid w:val="00425DFE"/>
    <w:rsid w:val="00430674"/>
    <w:rsid w:val="00434EDB"/>
    <w:rsid w:val="00440B32"/>
    <w:rsid w:val="004420A3"/>
    <w:rsid w:val="0044213C"/>
    <w:rsid w:val="004433DA"/>
    <w:rsid w:val="00455B05"/>
    <w:rsid w:val="0046078D"/>
    <w:rsid w:val="004736A8"/>
    <w:rsid w:val="00477257"/>
    <w:rsid w:val="00477CA6"/>
    <w:rsid w:val="00490C2A"/>
    <w:rsid w:val="00495C80"/>
    <w:rsid w:val="004A2ED8"/>
    <w:rsid w:val="004B4BE2"/>
    <w:rsid w:val="004B630C"/>
    <w:rsid w:val="004B6D6A"/>
    <w:rsid w:val="004B7460"/>
    <w:rsid w:val="004C0657"/>
    <w:rsid w:val="004C17A3"/>
    <w:rsid w:val="004C4A05"/>
    <w:rsid w:val="004C6A70"/>
    <w:rsid w:val="004E584E"/>
    <w:rsid w:val="004F5BDA"/>
    <w:rsid w:val="00501363"/>
    <w:rsid w:val="00506CB9"/>
    <w:rsid w:val="005125AA"/>
    <w:rsid w:val="0051631E"/>
    <w:rsid w:val="0052744E"/>
    <w:rsid w:val="005303F9"/>
    <w:rsid w:val="00530F8A"/>
    <w:rsid w:val="00533E43"/>
    <w:rsid w:val="00534A42"/>
    <w:rsid w:val="00537A1F"/>
    <w:rsid w:val="00542AE0"/>
    <w:rsid w:val="005542C0"/>
    <w:rsid w:val="005557D5"/>
    <w:rsid w:val="00555A8C"/>
    <w:rsid w:val="005570CF"/>
    <w:rsid w:val="00564B0B"/>
    <w:rsid w:val="00566029"/>
    <w:rsid w:val="00567D37"/>
    <w:rsid w:val="005741EA"/>
    <w:rsid w:val="00584A18"/>
    <w:rsid w:val="00590906"/>
    <w:rsid w:val="005923CB"/>
    <w:rsid w:val="00597013"/>
    <w:rsid w:val="005A6CB5"/>
    <w:rsid w:val="005B09E1"/>
    <w:rsid w:val="005B391B"/>
    <w:rsid w:val="005D00F2"/>
    <w:rsid w:val="005D31C9"/>
    <w:rsid w:val="005D3D78"/>
    <w:rsid w:val="005D7096"/>
    <w:rsid w:val="005E2EF0"/>
    <w:rsid w:val="005E543A"/>
    <w:rsid w:val="005F4092"/>
    <w:rsid w:val="00604918"/>
    <w:rsid w:val="00610399"/>
    <w:rsid w:val="0061593D"/>
    <w:rsid w:val="0063143F"/>
    <w:rsid w:val="00634606"/>
    <w:rsid w:val="006452FC"/>
    <w:rsid w:val="00645804"/>
    <w:rsid w:val="006532E1"/>
    <w:rsid w:val="0065575B"/>
    <w:rsid w:val="00664CFF"/>
    <w:rsid w:val="006663C6"/>
    <w:rsid w:val="00670566"/>
    <w:rsid w:val="00677B18"/>
    <w:rsid w:val="00682186"/>
    <w:rsid w:val="006837D9"/>
    <w:rsid w:val="0068471E"/>
    <w:rsid w:val="00684F98"/>
    <w:rsid w:val="0068765C"/>
    <w:rsid w:val="006916F4"/>
    <w:rsid w:val="00691CAD"/>
    <w:rsid w:val="00693FFD"/>
    <w:rsid w:val="00694FA1"/>
    <w:rsid w:val="006958D9"/>
    <w:rsid w:val="006B2C76"/>
    <w:rsid w:val="006B4FB6"/>
    <w:rsid w:val="006B649A"/>
    <w:rsid w:val="006C2544"/>
    <w:rsid w:val="006D2159"/>
    <w:rsid w:val="006D5CB0"/>
    <w:rsid w:val="006E1B4A"/>
    <w:rsid w:val="006E5CA7"/>
    <w:rsid w:val="006F787C"/>
    <w:rsid w:val="00702636"/>
    <w:rsid w:val="00702A77"/>
    <w:rsid w:val="00716470"/>
    <w:rsid w:val="00724507"/>
    <w:rsid w:val="007339EF"/>
    <w:rsid w:val="00735FB9"/>
    <w:rsid w:val="007451D3"/>
    <w:rsid w:val="00745F84"/>
    <w:rsid w:val="00747109"/>
    <w:rsid w:val="00751ADF"/>
    <w:rsid w:val="00752B29"/>
    <w:rsid w:val="00756BFB"/>
    <w:rsid w:val="0076173E"/>
    <w:rsid w:val="00773926"/>
    <w:rsid w:val="00773E6C"/>
    <w:rsid w:val="00775E07"/>
    <w:rsid w:val="00781FB1"/>
    <w:rsid w:val="00797D4D"/>
    <w:rsid w:val="007A15A9"/>
    <w:rsid w:val="007A198D"/>
    <w:rsid w:val="007A1D3D"/>
    <w:rsid w:val="007A4B91"/>
    <w:rsid w:val="007A56AB"/>
    <w:rsid w:val="007B200C"/>
    <w:rsid w:val="007B727B"/>
    <w:rsid w:val="007C01E3"/>
    <w:rsid w:val="007C600D"/>
    <w:rsid w:val="007D1B6D"/>
    <w:rsid w:val="007E26F9"/>
    <w:rsid w:val="007E2834"/>
    <w:rsid w:val="007E5705"/>
    <w:rsid w:val="007F6448"/>
    <w:rsid w:val="008116AE"/>
    <w:rsid w:val="00813C37"/>
    <w:rsid w:val="00814F3C"/>
    <w:rsid w:val="008154B5"/>
    <w:rsid w:val="00816AA7"/>
    <w:rsid w:val="00820EA2"/>
    <w:rsid w:val="00821FBE"/>
    <w:rsid w:val="00823962"/>
    <w:rsid w:val="008325CC"/>
    <w:rsid w:val="00842137"/>
    <w:rsid w:val="008428B1"/>
    <w:rsid w:val="00843995"/>
    <w:rsid w:val="00845726"/>
    <w:rsid w:val="008468E3"/>
    <w:rsid w:val="00846F88"/>
    <w:rsid w:val="00850410"/>
    <w:rsid w:val="00852719"/>
    <w:rsid w:val="00860115"/>
    <w:rsid w:val="0086386C"/>
    <w:rsid w:val="00872888"/>
    <w:rsid w:val="00883B10"/>
    <w:rsid w:val="008843BC"/>
    <w:rsid w:val="00885970"/>
    <w:rsid w:val="0088783C"/>
    <w:rsid w:val="008918F7"/>
    <w:rsid w:val="008A2C89"/>
    <w:rsid w:val="008B4FA0"/>
    <w:rsid w:val="008B6BB4"/>
    <w:rsid w:val="008C364B"/>
    <w:rsid w:val="008C4177"/>
    <w:rsid w:val="008C7369"/>
    <w:rsid w:val="008C76AA"/>
    <w:rsid w:val="008C7ED1"/>
    <w:rsid w:val="008D663A"/>
    <w:rsid w:val="008E535F"/>
    <w:rsid w:val="008E638E"/>
    <w:rsid w:val="008F0360"/>
    <w:rsid w:val="008F40CE"/>
    <w:rsid w:val="008F4DBC"/>
    <w:rsid w:val="008F5CD4"/>
    <w:rsid w:val="008F70CF"/>
    <w:rsid w:val="0090017F"/>
    <w:rsid w:val="00914B44"/>
    <w:rsid w:val="00927B06"/>
    <w:rsid w:val="009370BC"/>
    <w:rsid w:val="00937609"/>
    <w:rsid w:val="00937D0F"/>
    <w:rsid w:val="009403B9"/>
    <w:rsid w:val="0095197A"/>
    <w:rsid w:val="00953363"/>
    <w:rsid w:val="009654C4"/>
    <w:rsid w:val="00970580"/>
    <w:rsid w:val="00972102"/>
    <w:rsid w:val="0097354E"/>
    <w:rsid w:val="00973DC0"/>
    <w:rsid w:val="0098450F"/>
    <w:rsid w:val="0098739B"/>
    <w:rsid w:val="009906B5"/>
    <w:rsid w:val="00993AF7"/>
    <w:rsid w:val="0099627A"/>
    <w:rsid w:val="009B5FAC"/>
    <w:rsid w:val="009B61E5"/>
    <w:rsid w:val="009B6F12"/>
    <w:rsid w:val="009B713A"/>
    <w:rsid w:val="009D0E9E"/>
    <w:rsid w:val="009D1E89"/>
    <w:rsid w:val="009E5707"/>
    <w:rsid w:val="00A17661"/>
    <w:rsid w:val="00A21951"/>
    <w:rsid w:val="00A238D7"/>
    <w:rsid w:val="00A24B2D"/>
    <w:rsid w:val="00A26DEA"/>
    <w:rsid w:val="00A31DF8"/>
    <w:rsid w:val="00A3525E"/>
    <w:rsid w:val="00A40966"/>
    <w:rsid w:val="00A459F5"/>
    <w:rsid w:val="00A55788"/>
    <w:rsid w:val="00A57E86"/>
    <w:rsid w:val="00A8336F"/>
    <w:rsid w:val="00A849A5"/>
    <w:rsid w:val="00A921E0"/>
    <w:rsid w:val="00A922F4"/>
    <w:rsid w:val="00AA559E"/>
    <w:rsid w:val="00AA6BBA"/>
    <w:rsid w:val="00AB56B2"/>
    <w:rsid w:val="00AC3C00"/>
    <w:rsid w:val="00AE1608"/>
    <w:rsid w:val="00AE3399"/>
    <w:rsid w:val="00AE5526"/>
    <w:rsid w:val="00AF040E"/>
    <w:rsid w:val="00AF051B"/>
    <w:rsid w:val="00B01578"/>
    <w:rsid w:val="00B0514A"/>
    <w:rsid w:val="00B0618A"/>
    <w:rsid w:val="00B0738F"/>
    <w:rsid w:val="00B13D3B"/>
    <w:rsid w:val="00B230DB"/>
    <w:rsid w:val="00B26601"/>
    <w:rsid w:val="00B3619B"/>
    <w:rsid w:val="00B41951"/>
    <w:rsid w:val="00B42C1C"/>
    <w:rsid w:val="00B53229"/>
    <w:rsid w:val="00B5443D"/>
    <w:rsid w:val="00B5593C"/>
    <w:rsid w:val="00B61C60"/>
    <w:rsid w:val="00B62138"/>
    <w:rsid w:val="00B62480"/>
    <w:rsid w:val="00B639E1"/>
    <w:rsid w:val="00B67064"/>
    <w:rsid w:val="00B717F4"/>
    <w:rsid w:val="00B81B70"/>
    <w:rsid w:val="00B9128A"/>
    <w:rsid w:val="00BA00DF"/>
    <w:rsid w:val="00BA34F6"/>
    <w:rsid w:val="00BA7BFC"/>
    <w:rsid w:val="00BB1D08"/>
    <w:rsid w:val="00BB3BAB"/>
    <w:rsid w:val="00BC08A0"/>
    <w:rsid w:val="00BC2029"/>
    <w:rsid w:val="00BC4F4C"/>
    <w:rsid w:val="00BC5225"/>
    <w:rsid w:val="00BC6344"/>
    <w:rsid w:val="00BD0724"/>
    <w:rsid w:val="00BD0883"/>
    <w:rsid w:val="00BD2B91"/>
    <w:rsid w:val="00BD4BFD"/>
    <w:rsid w:val="00BE5521"/>
    <w:rsid w:val="00BF0BBA"/>
    <w:rsid w:val="00BF2870"/>
    <w:rsid w:val="00BF6C23"/>
    <w:rsid w:val="00C02D24"/>
    <w:rsid w:val="00C21E4A"/>
    <w:rsid w:val="00C27A5B"/>
    <w:rsid w:val="00C3088B"/>
    <w:rsid w:val="00C30BF9"/>
    <w:rsid w:val="00C33875"/>
    <w:rsid w:val="00C35203"/>
    <w:rsid w:val="00C418DD"/>
    <w:rsid w:val="00C53263"/>
    <w:rsid w:val="00C5401A"/>
    <w:rsid w:val="00C55CCB"/>
    <w:rsid w:val="00C568FE"/>
    <w:rsid w:val="00C75F1D"/>
    <w:rsid w:val="00C936C7"/>
    <w:rsid w:val="00C94747"/>
    <w:rsid w:val="00C95156"/>
    <w:rsid w:val="00C97215"/>
    <w:rsid w:val="00CA0097"/>
    <w:rsid w:val="00CA0DC2"/>
    <w:rsid w:val="00CB46A1"/>
    <w:rsid w:val="00CB68E8"/>
    <w:rsid w:val="00CD4134"/>
    <w:rsid w:val="00CF7B42"/>
    <w:rsid w:val="00CF7E7C"/>
    <w:rsid w:val="00D04F01"/>
    <w:rsid w:val="00D06414"/>
    <w:rsid w:val="00D078CD"/>
    <w:rsid w:val="00D10AA4"/>
    <w:rsid w:val="00D15019"/>
    <w:rsid w:val="00D17732"/>
    <w:rsid w:val="00D20ED9"/>
    <w:rsid w:val="00D24E5A"/>
    <w:rsid w:val="00D25165"/>
    <w:rsid w:val="00D338E4"/>
    <w:rsid w:val="00D434C6"/>
    <w:rsid w:val="00D4590A"/>
    <w:rsid w:val="00D503D6"/>
    <w:rsid w:val="00D51947"/>
    <w:rsid w:val="00D532F0"/>
    <w:rsid w:val="00D56E0F"/>
    <w:rsid w:val="00D6227D"/>
    <w:rsid w:val="00D65BBA"/>
    <w:rsid w:val="00D739EB"/>
    <w:rsid w:val="00D7510C"/>
    <w:rsid w:val="00D75C20"/>
    <w:rsid w:val="00D77413"/>
    <w:rsid w:val="00D82759"/>
    <w:rsid w:val="00D83342"/>
    <w:rsid w:val="00D86DE4"/>
    <w:rsid w:val="00D8703A"/>
    <w:rsid w:val="00D90F64"/>
    <w:rsid w:val="00DA28E8"/>
    <w:rsid w:val="00DA4291"/>
    <w:rsid w:val="00DD0C76"/>
    <w:rsid w:val="00DE1909"/>
    <w:rsid w:val="00DE51DB"/>
    <w:rsid w:val="00DE7402"/>
    <w:rsid w:val="00DF4A82"/>
    <w:rsid w:val="00DF6C28"/>
    <w:rsid w:val="00DF7B35"/>
    <w:rsid w:val="00E0132E"/>
    <w:rsid w:val="00E0424E"/>
    <w:rsid w:val="00E04C5D"/>
    <w:rsid w:val="00E1208E"/>
    <w:rsid w:val="00E23F1D"/>
    <w:rsid w:val="00E24216"/>
    <w:rsid w:val="00E270FB"/>
    <w:rsid w:val="00E30E05"/>
    <w:rsid w:val="00E35622"/>
    <w:rsid w:val="00E36361"/>
    <w:rsid w:val="00E534B0"/>
    <w:rsid w:val="00E55AE9"/>
    <w:rsid w:val="00E60758"/>
    <w:rsid w:val="00E70A81"/>
    <w:rsid w:val="00E70EAA"/>
    <w:rsid w:val="00E744AF"/>
    <w:rsid w:val="00E84F67"/>
    <w:rsid w:val="00E90466"/>
    <w:rsid w:val="00E95B26"/>
    <w:rsid w:val="00E97DC3"/>
    <w:rsid w:val="00EA0259"/>
    <w:rsid w:val="00EA19F6"/>
    <w:rsid w:val="00EA3E68"/>
    <w:rsid w:val="00EA612C"/>
    <w:rsid w:val="00EB0C84"/>
    <w:rsid w:val="00EB2313"/>
    <w:rsid w:val="00EB23B7"/>
    <w:rsid w:val="00EB43F5"/>
    <w:rsid w:val="00EC3A08"/>
    <w:rsid w:val="00EC607A"/>
    <w:rsid w:val="00EC794C"/>
    <w:rsid w:val="00ED03DE"/>
    <w:rsid w:val="00ED40B3"/>
    <w:rsid w:val="00EE457A"/>
    <w:rsid w:val="00EE53E7"/>
    <w:rsid w:val="00EF4188"/>
    <w:rsid w:val="00EF5190"/>
    <w:rsid w:val="00EF73EC"/>
    <w:rsid w:val="00F0242A"/>
    <w:rsid w:val="00F03718"/>
    <w:rsid w:val="00F1193D"/>
    <w:rsid w:val="00F1348C"/>
    <w:rsid w:val="00F1508A"/>
    <w:rsid w:val="00F17FDE"/>
    <w:rsid w:val="00F24620"/>
    <w:rsid w:val="00F24A9A"/>
    <w:rsid w:val="00F27F44"/>
    <w:rsid w:val="00F30A9D"/>
    <w:rsid w:val="00F32392"/>
    <w:rsid w:val="00F37AFF"/>
    <w:rsid w:val="00F40D53"/>
    <w:rsid w:val="00F4525C"/>
    <w:rsid w:val="00F50D86"/>
    <w:rsid w:val="00F57903"/>
    <w:rsid w:val="00F6195C"/>
    <w:rsid w:val="00F74AD6"/>
    <w:rsid w:val="00F76DDF"/>
    <w:rsid w:val="00F773AF"/>
    <w:rsid w:val="00F813A3"/>
    <w:rsid w:val="00FB228E"/>
    <w:rsid w:val="00FB4B93"/>
    <w:rsid w:val="00FB671E"/>
    <w:rsid w:val="00FB6897"/>
    <w:rsid w:val="00FC1E89"/>
    <w:rsid w:val="00FC3A3D"/>
    <w:rsid w:val="00FC7F75"/>
    <w:rsid w:val="00FD29D3"/>
    <w:rsid w:val="00FD6701"/>
    <w:rsid w:val="00FE3F0B"/>
    <w:rsid w:val="00FE7356"/>
    <w:rsid w:val="00FF29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B71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7E5705"/>
    <w:pPr>
      <w:widowControl w:val="0"/>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tagcolor">
    <w:name w:val="tagcolor"/>
    <w:basedOn w:val="DefaultParagraphFont"/>
    <w:rsid w:val="006837D9"/>
  </w:style>
  <w:style w:type="character" w:styleId="UnresolvedMention">
    <w:name w:val="Unresolved Mention"/>
    <w:basedOn w:val="DefaultParagraphFont"/>
    <w:uiPriority w:val="99"/>
    <w:semiHidden/>
    <w:unhideWhenUsed/>
    <w:rsid w:val="00490C2A"/>
    <w:rPr>
      <w:color w:val="605E5C"/>
      <w:shd w:val="clear" w:color="auto" w:fill="E1DFDD"/>
    </w:rPr>
  </w:style>
  <w:style w:type="character" w:customStyle="1" w:styleId="ListParagraphChar">
    <w:name w:val="List Paragraph Char"/>
    <w:aliases w:val="Fed List Paragraph Char"/>
    <w:link w:val="ListParagraph"/>
    <w:uiPriority w:val="34"/>
    <w:locked/>
    <w:rsid w:val="00FD6701"/>
    <w:rPr>
      <w:rFonts w:ascii="Calibri" w:hAnsi="Calibri"/>
      <w:szCs w:val="24"/>
    </w:rPr>
  </w:style>
  <w:style w:type="paragraph" w:styleId="ListParagraph">
    <w:name w:val="List Paragraph"/>
    <w:aliases w:val="Fed List Paragraph"/>
    <w:basedOn w:val="Normal"/>
    <w:link w:val="ListParagraphChar"/>
    <w:uiPriority w:val="34"/>
    <w:qFormat/>
    <w:rsid w:val="00FD6701"/>
    <w:pPr>
      <w:spacing w:after="0" w:line="240" w:lineRule="auto"/>
      <w:ind w:left="720"/>
      <w:contextualSpacing/>
    </w:pPr>
    <w:rPr>
      <w:rFonts w:ascii="Calibri" w:hAnsi="Calibri"/>
      <w:szCs w:val="24"/>
    </w:rPr>
  </w:style>
  <w:style w:type="paragraph" w:customStyle="1" w:styleId="TableContents">
    <w:name w:val="Table Contents"/>
    <w:basedOn w:val="Normal"/>
    <w:qFormat/>
    <w:rsid w:val="00F1348C"/>
    <w:pPr>
      <w:widowControl w:val="0"/>
      <w:suppressLineNumbers/>
      <w:suppressAutoHyphens/>
    </w:pPr>
  </w:style>
  <w:style w:type="paragraph" w:styleId="Revision">
    <w:name w:val="Revision"/>
    <w:hidden/>
    <w:uiPriority w:val="99"/>
    <w:semiHidden/>
    <w:rsid w:val="00937609"/>
    <w:pPr>
      <w:spacing w:after="0" w:line="240" w:lineRule="auto"/>
    </w:pPr>
  </w:style>
  <w:style w:type="character" w:customStyle="1" w:styleId="VCAAbold">
    <w:name w:val="VCAA bold"/>
    <w:basedOn w:val="DefaultParagraphFont"/>
    <w:uiPriority w:val="1"/>
    <w:qFormat/>
    <w:rsid w:val="00EA19F6"/>
    <w:rPr>
      <w:b/>
      <w:bCs/>
    </w:rPr>
  </w:style>
  <w:style w:type="character" w:customStyle="1" w:styleId="VCAAitalics">
    <w:name w:val="VCAA italics"/>
    <w:basedOn w:val="DefaultParagraphFont"/>
    <w:uiPriority w:val="1"/>
    <w:qFormat/>
    <w:rsid w:val="00EA19F6"/>
    <w:rPr>
      <w:i/>
      <w:iCs/>
    </w:rPr>
  </w:style>
  <w:style w:type="paragraph" w:customStyle="1" w:styleId="VCAAstudentresponse">
    <w:name w:val="VCAA student response"/>
    <w:basedOn w:val="VCAAbody"/>
    <w:qFormat/>
    <w:rsid w:val="004B6D6A"/>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08385">
      <w:bodyDiv w:val="1"/>
      <w:marLeft w:val="0"/>
      <w:marRight w:val="0"/>
      <w:marTop w:val="0"/>
      <w:marBottom w:val="0"/>
      <w:divBdr>
        <w:top w:val="none" w:sz="0" w:space="0" w:color="auto"/>
        <w:left w:val="none" w:sz="0" w:space="0" w:color="auto"/>
        <w:bottom w:val="none" w:sz="0" w:space="0" w:color="auto"/>
        <w:right w:val="none" w:sz="0" w:space="0" w:color="auto"/>
      </w:divBdr>
    </w:div>
    <w:div w:id="1453474602">
      <w:bodyDiv w:val="1"/>
      <w:marLeft w:val="0"/>
      <w:marRight w:val="0"/>
      <w:marTop w:val="0"/>
      <w:marBottom w:val="0"/>
      <w:divBdr>
        <w:top w:val="none" w:sz="0" w:space="0" w:color="auto"/>
        <w:left w:val="none" w:sz="0" w:space="0" w:color="auto"/>
        <w:bottom w:val="none" w:sz="0" w:space="0" w:color="auto"/>
        <w:right w:val="none" w:sz="0" w:space="0" w:color="auto"/>
      </w:divBdr>
    </w:div>
    <w:div w:id="208221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06967EBE-60AD-4D3E-9D5D-677A348CCA73}"/>
</file>

<file path=customXml/itemProps3.xml><?xml version="1.0" encoding="utf-8"?>
<ds:datastoreItem xmlns:ds="http://schemas.openxmlformats.org/officeDocument/2006/customXml" ds:itemID="{4BBC6D8A-8585-46AE-A56C-6DCD37DFE8A0}"/>
</file>

<file path=customXml/itemProps4.xml><?xml version="1.0" encoding="utf-8"?>
<ds:datastoreItem xmlns:ds="http://schemas.openxmlformats.org/officeDocument/2006/customXml" ds:itemID="{4ED66E2C-4C4A-46C4-9C67-2D0B2FE0C971}"/>
</file>

<file path=docProps/app.xml><?xml version="1.0" encoding="utf-8"?>
<Properties xmlns="http://schemas.openxmlformats.org/officeDocument/2006/extended-properties" xmlns:vt="http://schemas.openxmlformats.org/officeDocument/2006/docPropsVTypes">
  <Template>Normal</Template>
  <TotalTime>0</TotalTime>
  <Pages>16</Pages>
  <Words>4999</Words>
  <Characters>28497</Characters>
  <Application>Microsoft Office Word</Application>
  <DocSecurity>0</DocSecurity>
  <Lines>237</Lines>
  <Paragraphs>66</Paragraphs>
  <ScaleCrop>false</ScaleCrop>
  <Company/>
  <LinksUpToDate>false</LinksUpToDate>
  <CharactersWithSpaces>33430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Creative and Digital Media external assessment report</dc:title>
  <dc:creator/>
  <cp:lastModifiedBy/>
  <cp:revision>1</cp:revision>
  <dcterms:created xsi:type="dcterms:W3CDTF">2024-07-14T08:23:00Z</dcterms:created>
  <dcterms:modified xsi:type="dcterms:W3CDTF">2024-07-14T08:23:00Z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