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27093274" w:rsidR="002647BB" w:rsidRDefault="00586D4F" w:rsidP="00CE7999">
      <w:pPr>
        <w:pStyle w:val="VCAADocumenttitle"/>
      </w:pPr>
      <w:r>
        <w:t xml:space="preserve">Unit </w:t>
      </w:r>
      <w:r w:rsidR="006C2B38">
        <w:t>2</w:t>
      </w:r>
      <w:r>
        <w:t xml:space="preserve">, Module </w:t>
      </w:r>
      <w:r w:rsidR="006C2B38">
        <w:t>2</w:t>
      </w:r>
      <w:r w:rsidR="0031098A">
        <w:t xml:space="preserve"> </w:t>
      </w:r>
      <w:r>
        <w:t xml:space="preserve">– </w:t>
      </w:r>
      <w:bookmarkStart w:id="0" w:name="TemplateOverview"/>
      <w:bookmarkEnd w:id="0"/>
      <w:r w:rsidR="00422968">
        <w:t>Plan and Run an Event</w:t>
      </w:r>
    </w:p>
    <w:tbl>
      <w:tblPr>
        <w:tblStyle w:val="TableGrid"/>
        <w:tblpPr w:leftFromText="180" w:rightFromText="180" w:vertAnchor="page" w:horzAnchor="margin" w:tblpY="3201"/>
        <w:tblW w:w="20661" w:type="dxa"/>
        <w:tblLayout w:type="fixed"/>
        <w:tblLook w:val="04A0" w:firstRow="1" w:lastRow="0" w:firstColumn="1" w:lastColumn="0" w:noHBand="0" w:noVBand="1"/>
      </w:tblPr>
      <w:tblGrid>
        <w:gridCol w:w="1033"/>
        <w:gridCol w:w="3520"/>
        <w:gridCol w:w="3914"/>
        <w:gridCol w:w="4861"/>
        <w:gridCol w:w="7333"/>
      </w:tblGrid>
      <w:tr w:rsidR="00422968" w:rsidRPr="00422669" w14:paraId="4856682B" w14:textId="77777777" w:rsidTr="00422968">
        <w:trPr>
          <w:cantSplit/>
          <w:trHeight w:val="148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7DCFB901" w14:textId="77777777" w:rsidR="00422968" w:rsidRPr="00422669" w:rsidRDefault="00422968" w:rsidP="004229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22669">
              <w:rPr>
                <w:rFonts w:ascii="Arial" w:hAnsi="Arial" w:cs="Arial"/>
                <w:b/>
              </w:rPr>
              <w:t>Excelling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4A09" w14:textId="77777777" w:rsidR="00422968" w:rsidRPr="00422669" w:rsidRDefault="00422968" w:rsidP="00422968">
            <w:pPr>
              <w:jc w:val="center"/>
            </w:pPr>
            <w:proofErr w:type="spellStart"/>
            <w:r w:rsidRPr="00422669">
              <w:t>Finalise</w:t>
            </w:r>
            <w:r>
              <w:t>s</w:t>
            </w:r>
            <w:proofErr w:type="spellEnd"/>
            <w:r w:rsidRPr="00422669">
              <w:t xml:space="preserve"> planning with the assistance of teacher and peers (incorporate feedback into draft)</w:t>
            </w:r>
          </w:p>
          <w:p w14:paraId="0A99F9B0" w14:textId="77777777" w:rsidR="00422968" w:rsidRPr="00422669" w:rsidRDefault="00422968" w:rsidP="00422968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942D" w14:textId="77777777" w:rsidR="00422968" w:rsidRPr="00422669" w:rsidRDefault="00422968" w:rsidP="00422968">
            <w:pPr>
              <w:jc w:val="center"/>
            </w:pPr>
            <w:r>
              <w:t>Develops all planning requirements and interview questions; all school requirements met</w:t>
            </w:r>
          </w:p>
          <w:p w14:paraId="0D9D67E1" w14:textId="77777777" w:rsidR="00422968" w:rsidRPr="00422669" w:rsidRDefault="00422968" w:rsidP="00422968">
            <w:pPr>
              <w:jc w:val="center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DAEF" w14:textId="77777777" w:rsidR="00422968" w:rsidRPr="00422669" w:rsidRDefault="00422968" w:rsidP="00422968">
            <w:pPr>
              <w:jc w:val="center"/>
            </w:pPr>
            <w:r>
              <w:t>Includes five open questions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E582" w14:textId="77777777" w:rsidR="00422968" w:rsidRPr="00422669" w:rsidRDefault="00422968" w:rsidP="00422968">
            <w:pPr>
              <w:jc w:val="center"/>
            </w:pPr>
            <w:r>
              <w:t>Uses f</w:t>
            </w:r>
            <w:r w:rsidRPr="00422669">
              <w:t xml:space="preserve">ormal language throughout </w:t>
            </w:r>
            <w:r>
              <w:t>interview</w:t>
            </w:r>
          </w:p>
        </w:tc>
      </w:tr>
      <w:tr w:rsidR="00422968" w:rsidRPr="00422669" w14:paraId="0AEB0CF6" w14:textId="77777777" w:rsidTr="00422968">
        <w:trPr>
          <w:cantSplit/>
          <w:trHeight w:val="1482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35E71F73" w14:textId="77777777" w:rsidR="00422968" w:rsidRPr="00422669" w:rsidRDefault="00422968" w:rsidP="004229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22669">
              <w:rPr>
                <w:rFonts w:ascii="Arial" w:hAnsi="Arial" w:cs="Arial"/>
                <w:b/>
              </w:rPr>
              <w:t>Achieving</w:t>
            </w:r>
          </w:p>
          <w:p w14:paraId="7EAE52D8" w14:textId="77777777" w:rsidR="00422968" w:rsidRPr="00422669" w:rsidRDefault="00422968" w:rsidP="004229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2108" w14:textId="77777777" w:rsidR="00422968" w:rsidRPr="00422669" w:rsidRDefault="00422968" w:rsidP="00422968">
            <w:pPr>
              <w:jc w:val="center"/>
            </w:pPr>
            <w:r>
              <w:t>Completes d</w:t>
            </w:r>
            <w:r w:rsidRPr="00422669">
              <w:t xml:space="preserve">raft </w:t>
            </w:r>
            <w:r>
              <w:t xml:space="preserve">planning </w:t>
            </w:r>
          </w:p>
          <w:p w14:paraId="0CD8ED6D" w14:textId="77777777" w:rsidR="00422968" w:rsidRPr="00422669" w:rsidRDefault="00422968" w:rsidP="00422968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26F1" w14:textId="77777777" w:rsidR="00422968" w:rsidRPr="00422669" w:rsidRDefault="00422968" w:rsidP="00422968">
            <w:pPr>
              <w:jc w:val="center"/>
            </w:pPr>
            <w:r>
              <w:t>Develops all planning requirements and interview questions; some school requirements missing</w:t>
            </w:r>
          </w:p>
          <w:p w14:paraId="54F7E7AB" w14:textId="77777777" w:rsidR="00422968" w:rsidRPr="00422669" w:rsidRDefault="00422968" w:rsidP="00422968">
            <w:pPr>
              <w:jc w:val="center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73F2" w14:textId="77777777" w:rsidR="00422968" w:rsidRPr="00422669" w:rsidRDefault="00422968" w:rsidP="00422968">
            <w:pPr>
              <w:jc w:val="center"/>
            </w:pPr>
            <w:r>
              <w:t>Includes two open questions and two closed questions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E92D" w14:textId="77777777" w:rsidR="00422968" w:rsidRPr="00422669" w:rsidRDefault="00422968" w:rsidP="00422968">
            <w:pPr>
              <w:jc w:val="center"/>
            </w:pPr>
            <w:r>
              <w:t>Uses i</w:t>
            </w:r>
            <w:r w:rsidRPr="00422669">
              <w:t xml:space="preserve">nformal and formal language in </w:t>
            </w:r>
            <w:r>
              <w:t>interview</w:t>
            </w:r>
            <w:r w:rsidRPr="00422669">
              <w:t xml:space="preserve"> </w:t>
            </w:r>
          </w:p>
          <w:p w14:paraId="3CF12A28" w14:textId="77777777" w:rsidR="00422968" w:rsidRPr="00422669" w:rsidRDefault="00422968" w:rsidP="00422968">
            <w:pPr>
              <w:jc w:val="center"/>
            </w:pPr>
          </w:p>
        </w:tc>
      </w:tr>
      <w:tr w:rsidR="00422968" w:rsidRPr="00422669" w14:paraId="3FB9668C" w14:textId="77777777" w:rsidTr="00422968">
        <w:trPr>
          <w:cantSplit/>
          <w:trHeight w:val="197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765CF754" w14:textId="77777777" w:rsidR="00422968" w:rsidRPr="00422669" w:rsidRDefault="00422968" w:rsidP="004229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5A08" w14:textId="77777777" w:rsidR="00422968" w:rsidRPr="00422669" w:rsidRDefault="00422968" w:rsidP="00422968">
            <w:pPr>
              <w:jc w:val="center"/>
            </w:pPr>
            <w:r w:rsidRPr="00422669">
              <w:t xml:space="preserve">Draft </w:t>
            </w:r>
            <w:r>
              <w:t>planning but missing some planning requirement</w:t>
            </w:r>
          </w:p>
          <w:p w14:paraId="1B4FE350" w14:textId="77777777" w:rsidR="00422968" w:rsidRPr="00422669" w:rsidRDefault="00422968" w:rsidP="00422968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37F2" w14:textId="77777777" w:rsidR="00422968" w:rsidRPr="00422669" w:rsidRDefault="00422968" w:rsidP="00422968">
            <w:pPr>
              <w:jc w:val="center"/>
            </w:pPr>
            <w:r>
              <w:t>Develops all planning requirements and interview questions; no school requirements met</w:t>
            </w:r>
          </w:p>
          <w:p w14:paraId="68FF2E7B" w14:textId="77777777" w:rsidR="00422968" w:rsidRPr="00422669" w:rsidRDefault="00422968" w:rsidP="00422968">
            <w:pPr>
              <w:jc w:val="center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1048" w14:textId="77777777" w:rsidR="00422968" w:rsidRPr="00422669" w:rsidRDefault="00422968" w:rsidP="00422968">
            <w:r>
              <w:t xml:space="preserve">Includes few open questions </w:t>
            </w:r>
          </w:p>
          <w:p w14:paraId="44286DB4" w14:textId="77777777" w:rsidR="00422968" w:rsidRPr="00422669" w:rsidRDefault="00422968" w:rsidP="00422968">
            <w:pPr>
              <w:jc w:val="center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55A2C" w14:textId="77777777" w:rsidR="00422968" w:rsidRPr="00422669" w:rsidRDefault="00422968" w:rsidP="00422968">
            <w:pPr>
              <w:jc w:val="center"/>
            </w:pPr>
            <w:r>
              <w:t>Uses i</w:t>
            </w:r>
            <w:r w:rsidRPr="00422669">
              <w:t>nformal language in video</w:t>
            </w:r>
          </w:p>
          <w:p w14:paraId="0E612447" w14:textId="77777777" w:rsidR="00422968" w:rsidRPr="00422669" w:rsidRDefault="00422968" w:rsidP="00422968">
            <w:pPr>
              <w:jc w:val="center"/>
            </w:pPr>
          </w:p>
        </w:tc>
      </w:tr>
      <w:tr w:rsidR="00422968" w:rsidRPr="00422669" w14:paraId="1F42426A" w14:textId="77777777" w:rsidTr="00422968">
        <w:trPr>
          <w:cantSplit/>
          <w:trHeight w:val="1482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469FEFE3" w14:textId="77777777" w:rsidR="00422968" w:rsidRPr="00422669" w:rsidRDefault="00422968" w:rsidP="0042296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satisfactory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2A7F1" w14:textId="77777777" w:rsidR="00422968" w:rsidRPr="00422669" w:rsidRDefault="00422968" w:rsidP="00422968">
            <w:pPr>
              <w:jc w:val="center"/>
            </w:pPr>
            <w:r w:rsidRPr="00422669">
              <w:t>Complet</w:t>
            </w:r>
            <w:r>
              <w:t>es</w:t>
            </w:r>
            <w:r w:rsidRPr="00422669">
              <w:t xml:space="preserve"> a brainstorm</w:t>
            </w:r>
            <w:r>
              <w:t xml:space="preserve">, missing multiple planning requirements </w:t>
            </w:r>
          </w:p>
          <w:p w14:paraId="46B17F2C" w14:textId="77777777" w:rsidR="00422968" w:rsidRPr="00422669" w:rsidRDefault="00422968" w:rsidP="00422968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68A4C9" w14:textId="77777777" w:rsidR="00422968" w:rsidRPr="00422669" w:rsidRDefault="00422968" w:rsidP="00422968">
            <w:pPr>
              <w:jc w:val="center"/>
            </w:pPr>
            <w:r>
              <w:t>Develops some planning requirements and interview questions; no school requirements met</w:t>
            </w:r>
          </w:p>
          <w:p w14:paraId="2386843E" w14:textId="77777777" w:rsidR="00422968" w:rsidRPr="00422669" w:rsidRDefault="00422968" w:rsidP="00422968">
            <w:pPr>
              <w:jc w:val="center"/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1477" w14:textId="77777777" w:rsidR="00422968" w:rsidRPr="00422669" w:rsidRDefault="00422968" w:rsidP="00422968">
            <w:r>
              <w:t xml:space="preserve">All closed questions </w:t>
            </w:r>
          </w:p>
        </w:tc>
        <w:tc>
          <w:tcPr>
            <w:tcW w:w="7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A002E" w14:textId="77777777" w:rsidR="00422968" w:rsidRPr="00422669" w:rsidRDefault="00422968" w:rsidP="00422968">
            <w:pPr>
              <w:jc w:val="center"/>
            </w:pPr>
          </w:p>
          <w:p w14:paraId="13E5D4BB" w14:textId="77777777" w:rsidR="00422968" w:rsidRPr="00422669" w:rsidRDefault="00422968" w:rsidP="00422968">
            <w:pPr>
              <w:jc w:val="center"/>
            </w:pPr>
          </w:p>
          <w:p w14:paraId="731ED2B0" w14:textId="77777777" w:rsidR="00422968" w:rsidRPr="00422669" w:rsidRDefault="00422968" w:rsidP="00422968">
            <w:pPr>
              <w:jc w:val="center"/>
            </w:pPr>
          </w:p>
          <w:p w14:paraId="00859218" w14:textId="77777777" w:rsidR="00422968" w:rsidRPr="00422669" w:rsidRDefault="00422968" w:rsidP="00422968">
            <w:pPr>
              <w:jc w:val="center"/>
            </w:pPr>
            <w:r w:rsidRPr="00422669">
              <w:t>Not shown</w:t>
            </w:r>
          </w:p>
        </w:tc>
      </w:tr>
      <w:tr w:rsidR="00422968" w:rsidRPr="00422669" w14:paraId="0D013599" w14:textId="77777777" w:rsidTr="00422968">
        <w:trPr>
          <w:cantSplit/>
          <w:trHeight w:val="1482"/>
        </w:trPr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AFFB" w14:textId="77777777" w:rsidR="00422968" w:rsidRPr="00422669" w:rsidRDefault="00422968" w:rsidP="00422968">
            <w:pPr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DFC7F" w14:textId="77777777" w:rsidR="00422968" w:rsidRPr="00422669" w:rsidRDefault="00422968" w:rsidP="00422968">
            <w:pPr>
              <w:jc w:val="center"/>
            </w:pPr>
            <w:r w:rsidRPr="00422669">
              <w:t>Not shown</w:t>
            </w:r>
          </w:p>
        </w:tc>
        <w:tc>
          <w:tcPr>
            <w:tcW w:w="3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813B" w14:textId="77777777" w:rsidR="00422968" w:rsidRPr="00422669" w:rsidRDefault="00422968" w:rsidP="00422968">
            <w:pPr>
              <w:jc w:val="center"/>
            </w:pPr>
            <w:r w:rsidRPr="00422669">
              <w:t>Not shown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6A042" w14:textId="77777777" w:rsidR="00422968" w:rsidRPr="00422669" w:rsidRDefault="00422968" w:rsidP="00422968">
            <w:r w:rsidRPr="00422669">
              <w:t>Not shown</w:t>
            </w:r>
          </w:p>
        </w:tc>
        <w:tc>
          <w:tcPr>
            <w:tcW w:w="7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C611" w14:textId="77777777" w:rsidR="00422968" w:rsidRPr="00422669" w:rsidRDefault="00422968" w:rsidP="00422968">
            <w:pPr>
              <w:jc w:val="center"/>
            </w:pPr>
          </w:p>
        </w:tc>
      </w:tr>
      <w:tr w:rsidR="00422968" w:rsidRPr="00422669" w14:paraId="63A13D34" w14:textId="77777777" w:rsidTr="00422968">
        <w:trPr>
          <w:trHeight w:val="1482"/>
        </w:trPr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0271E3A3" w14:textId="77777777" w:rsidR="00422968" w:rsidRPr="00E61A61" w:rsidRDefault="00422968" w:rsidP="00422968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8867" w14:textId="77777777" w:rsidR="00422968" w:rsidRPr="00422669" w:rsidRDefault="00422968" w:rsidP="00422968">
            <w:pPr>
              <w:jc w:val="center"/>
              <w:rPr>
                <w:b/>
              </w:rPr>
            </w:pPr>
            <w:r w:rsidRPr="00422669">
              <w:rPr>
                <w:b/>
              </w:rPr>
              <w:t>Planning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BCD5B" w14:textId="77777777" w:rsidR="00422968" w:rsidRPr="00422669" w:rsidRDefault="00422968" w:rsidP="00422968">
            <w:pPr>
              <w:jc w:val="center"/>
              <w:rPr>
                <w:b/>
              </w:rPr>
            </w:pPr>
            <w:r w:rsidRPr="00422669">
              <w:rPr>
                <w:b/>
              </w:rPr>
              <w:t xml:space="preserve">Structure 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20928" w14:textId="77777777" w:rsidR="00422968" w:rsidRPr="00422669" w:rsidRDefault="00422968" w:rsidP="00422968">
            <w:pPr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  <w:p w14:paraId="314608FE" w14:textId="77777777" w:rsidR="00422968" w:rsidRPr="00422669" w:rsidRDefault="00422968" w:rsidP="00422968">
            <w:pPr>
              <w:jc w:val="center"/>
            </w:pP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3BA5C" w14:textId="77777777" w:rsidR="00422968" w:rsidRPr="00422669" w:rsidRDefault="00422968" w:rsidP="00422968">
            <w:pPr>
              <w:jc w:val="center"/>
              <w:rPr>
                <w:b/>
              </w:rPr>
            </w:pPr>
            <w:r w:rsidRPr="00422669">
              <w:rPr>
                <w:b/>
              </w:rPr>
              <w:t>Spoken</w:t>
            </w:r>
          </w:p>
        </w:tc>
      </w:tr>
      <w:tr w:rsidR="00422968" w:rsidRPr="00422669" w14:paraId="2D992C1E" w14:textId="77777777" w:rsidTr="00422968">
        <w:trPr>
          <w:trHeight w:val="1482"/>
        </w:trPr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CF4E" w14:textId="77777777" w:rsidR="00422968" w:rsidRPr="00422669" w:rsidRDefault="00422968" w:rsidP="00422968"/>
        </w:tc>
        <w:tc>
          <w:tcPr>
            <w:tcW w:w="7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ADE4" w14:textId="77777777" w:rsidR="00422968" w:rsidRPr="00422669" w:rsidRDefault="00422968" w:rsidP="00422968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D367" w14:textId="77777777" w:rsidR="00422968" w:rsidRPr="00422669" w:rsidRDefault="00422968" w:rsidP="00422968">
            <w:pPr>
              <w:jc w:val="center"/>
              <w:rPr>
                <w:b/>
              </w:rPr>
            </w:pPr>
            <w:r>
              <w:rPr>
                <w:b/>
              </w:rPr>
              <w:t>Interview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EC83" w14:textId="77777777" w:rsidR="00422968" w:rsidRPr="00422669" w:rsidRDefault="00422968" w:rsidP="00422968">
            <w:pPr>
              <w:jc w:val="center"/>
              <w:rPr>
                <w:b/>
              </w:rPr>
            </w:pPr>
            <w:r w:rsidRPr="00422669">
              <w:rPr>
                <w:b/>
              </w:rPr>
              <w:t>Language Use</w:t>
            </w: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363034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63034"/>
    <w:rsid w:val="003755E7"/>
    <w:rsid w:val="00384093"/>
    <w:rsid w:val="00391986"/>
    <w:rsid w:val="0039296D"/>
    <w:rsid w:val="003A00B4"/>
    <w:rsid w:val="003B6D30"/>
    <w:rsid w:val="00417AA3"/>
    <w:rsid w:val="00422968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2AE8A2-C58A-4914-9B5E-AE86D056B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3</cp:revision>
  <cp:lastPrinted>2015-05-15T02:36:00Z</cp:lastPrinted>
  <dcterms:created xsi:type="dcterms:W3CDTF">2022-07-15T06:03:00Z</dcterms:created>
  <dcterms:modified xsi:type="dcterms:W3CDTF">2022-07-15T06:06:00Z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