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5B6B1F3A"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14B6437F" w14:textId="6BB7FC10" w:rsidR="00E71B23" w:rsidRPr="008C0A84" w:rsidRDefault="009E33AB" w:rsidP="00E71B23">
      <w:pPr>
        <w:pStyle w:val="VCAAHeading2"/>
        <w:rPr>
          <w:lang w:val="en-AU"/>
        </w:rPr>
      </w:pPr>
      <w:bookmarkStart w:id="0" w:name="TemplateOverview"/>
      <w:bookmarkEnd w:id="0"/>
      <w:r w:rsidRPr="009E33AB">
        <w:rPr>
          <w:lang w:val="en-AU"/>
        </w:rPr>
        <w:t>Design and Technologies – Engineering principles and systems</w:t>
      </w:r>
      <w:r w:rsidR="00983A4E">
        <w:rPr>
          <w:lang w:val="en-AU"/>
        </w:rPr>
        <w:t>,</w:t>
      </w:r>
      <w:r w:rsidR="00E71B23" w:rsidRPr="008C0A84">
        <w:rPr>
          <w:lang w:val="en-AU"/>
        </w:rPr>
        <w:t xml:space="preserve"> Levels </w:t>
      </w:r>
      <w:r w:rsidR="00E71B23">
        <w:rPr>
          <w:lang w:val="en-AU"/>
        </w:rPr>
        <w:t>7 and 8</w:t>
      </w:r>
    </w:p>
    <w:p w14:paraId="2E354ED1" w14:textId="26D2C36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C6D1298" w14:textId="3D9AE3EB" w:rsidR="00E71B23" w:rsidRPr="001C26BD" w:rsidRDefault="008B1278" w:rsidP="00386C0F">
      <w:pPr>
        <w:pStyle w:val="VCAAbody-withlargetabandhangingindent"/>
      </w:pPr>
      <w:r w:rsidRPr="00B35F07">
        <w:rPr>
          <w:b/>
          <w:bCs/>
        </w:rPr>
        <w:t>Curriculum area and levels:</w:t>
      </w:r>
      <w:r w:rsidRPr="001C26BD">
        <w:tab/>
      </w:r>
      <w:r w:rsidR="009E33AB" w:rsidRPr="009E33AB">
        <w:t>Design and Technologies – Engineering principles and systems</w:t>
      </w:r>
      <w:r w:rsidR="00E71B23" w:rsidRPr="00B35F07">
        <w:t xml:space="preserve">, Levels </w:t>
      </w:r>
      <w:r w:rsidR="00E71B23" w:rsidRPr="001C26BD">
        <w:t>7 and 8</w:t>
      </w:r>
    </w:p>
    <w:p w14:paraId="26CC9EA4" w14:textId="6EE2E580" w:rsidR="00E71B23" w:rsidRPr="00386C0F" w:rsidRDefault="00254888" w:rsidP="00386C0F">
      <w:pPr>
        <w:pStyle w:val="VCAAbody-withlargetabandhangingindent"/>
      </w:pPr>
      <w:r w:rsidRPr="0046141F">
        <w:rPr>
          <w:b/>
          <w:bCs/>
        </w:rPr>
        <w:t>Relevant c</w:t>
      </w:r>
      <w:r w:rsidR="008B1278" w:rsidRPr="0046141F">
        <w:rPr>
          <w:b/>
          <w:bCs/>
        </w:rPr>
        <w:t>ontent description:</w:t>
      </w:r>
      <w:r w:rsidR="008B1278" w:rsidRPr="001C26BD">
        <w:tab/>
      </w:r>
      <w:r w:rsidR="00E71B23" w:rsidRPr="00386C0F">
        <w:t>Investigate the ways in which designed solutions evolve locally, nationally, regionally and globally through the creativity, innovation and enterprise of individuals and groups</w:t>
      </w:r>
      <w:r w:rsidR="001C26BD" w:rsidRPr="00386C0F">
        <w:t xml:space="preserve"> (</w:t>
      </w:r>
      <w:hyperlink r:id="rId8" w:history="1">
        <w:r w:rsidR="001C26BD" w:rsidRPr="00386C0F">
          <w:rPr>
            <w:rStyle w:val="Hyperlink"/>
          </w:rPr>
          <w:t>VCDSTS044</w:t>
        </w:r>
      </w:hyperlink>
      <w:r w:rsidR="001C26BD" w:rsidRPr="00386C0F">
        <w:t>)</w:t>
      </w:r>
    </w:p>
    <w:p w14:paraId="7A06D058" w14:textId="59DA14FC" w:rsidR="00E71B23" w:rsidRPr="00386C0F" w:rsidRDefault="00B51FA6" w:rsidP="00386C0F">
      <w:pPr>
        <w:pStyle w:val="VCAAbody-withlargetabandhangingindent"/>
      </w:pPr>
      <w:r w:rsidRPr="00B35F07">
        <w:rPr>
          <w:b/>
          <w:bCs/>
        </w:rPr>
        <w:t>Existing a</w:t>
      </w:r>
      <w:r w:rsidR="00254888" w:rsidRPr="00B35F07">
        <w:rPr>
          <w:b/>
          <w:bCs/>
        </w:rPr>
        <w:t>ctivity</w:t>
      </w:r>
      <w:r w:rsidR="00097F58" w:rsidRPr="00B35F07">
        <w:rPr>
          <w:b/>
          <w:bCs/>
        </w:rPr>
        <w:t>:</w:t>
      </w:r>
      <w:r w:rsidR="00254888" w:rsidRPr="001C26BD">
        <w:tab/>
      </w:r>
      <w:r w:rsidR="00FB7126" w:rsidRPr="00386C0F">
        <w:t>Researching the evolution of bike design over the last 100 years, including analysis of materials used in contemporary bikes and how they came to be used.</w:t>
      </w:r>
    </w:p>
    <w:p w14:paraId="42542794" w14:textId="05224D3B" w:rsidR="00E71B23" w:rsidRDefault="00421DB1" w:rsidP="00B35F07">
      <w:pPr>
        <w:pStyle w:val="VCAAbody-withlargetabandhangingindent"/>
      </w:pPr>
      <w:r w:rsidRPr="00386C0F">
        <w:rPr>
          <w:b/>
          <w:bCs/>
        </w:rPr>
        <w:t>Summary of adaptation, change, addition:</w:t>
      </w:r>
      <w:r w:rsidRPr="00B35F07">
        <w:tab/>
      </w:r>
      <w:r w:rsidR="00FB7126" w:rsidRPr="001C26BD">
        <w:t>Exploring the roles associated with modern bike design and</w:t>
      </w:r>
      <w:r w:rsidR="00FB7126">
        <w:t xml:space="preserve"> production and their crossover with different industries. </w:t>
      </w:r>
    </w:p>
    <w:p w14:paraId="65DFB73F" w14:textId="64ADF919" w:rsidR="00254888" w:rsidRDefault="00254888" w:rsidP="00386C0F">
      <w:pPr>
        <w:pStyle w:val="VCAAHeading3"/>
      </w:pPr>
      <w:r w:rsidRPr="008C0A84">
        <w:t xml:space="preserve">2. Adapt the learning activity to </w:t>
      </w:r>
      <w:r w:rsidR="00FF47DF" w:rsidRPr="008C0A84">
        <w:t>include</w:t>
      </w:r>
      <w:r w:rsidRPr="008C0A84">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386C0F">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47C09381" w14:textId="77777777" w:rsidTr="00386C0F">
        <w:tc>
          <w:tcPr>
            <w:tcW w:w="4944" w:type="dxa"/>
          </w:tcPr>
          <w:p w14:paraId="123E135F" w14:textId="2DFE98FE" w:rsidR="00290FD9" w:rsidRPr="00D26B54" w:rsidRDefault="00FB7126" w:rsidP="00457521">
            <w:pPr>
              <w:pStyle w:val="VCAAtablecondensed"/>
            </w:pPr>
            <w:r>
              <w:t>Students research the evolution of bike design over the last 100 years, including changes in materials used and design features. They create a flowchart of their findings.</w:t>
            </w:r>
          </w:p>
        </w:tc>
        <w:tc>
          <w:tcPr>
            <w:tcW w:w="4945" w:type="dxa"/>
          </w:tcPr>
          <w:p w14:paraId="7279DA82" w14:textId="740DFA35" w:rsidR="004D3B15" w:rsidRPr="00B74D78" w:rsidRDefault="00C36B3B">
            <w:pPr>
              <w:pStyle w:val="VCAAtablecondensed"/>
              <w:rPr>
                <w:color w:val="auto"/>
                <w:lang w:val="en-AU"/>
              </w:rPr>
            </w:pPr>
            <w:r>
              <w:rPr>
                <w:color w:val="auto"/>
                <w:lang w:val="en-AU"/>
              </w:rPr>
              <w:t>Existing activity runs unchanged.</w:t>
            </w:r>
          </w:p>
        </w:tc>
      </w:tr>
      <w:tr w:rsidR="00254888" w:rsidRPr="008C0A84" w14:paraId="3F7C9F0C" w14:textId="77777777" w:rsidTr="00386C0F">
        <w:tc>
          <w:tcPr>
            <w:tcW w:w="4944" w:type="dxa"/>
            <w:tcBorders>
              <w:bottom w:val="single" w:sz="4" w:space="0" w:color="auto"/>
            </w:tcBorders>
          </w:tcPr>
          <w:p w14:paraId="446FB8DB" w14:textId="1415D537" w:rsidR="00BD3EE9" w:rsidRPr="008C0A84" w:rsidRDefault="00FB7126" w:rsidP="00290FD9">
            <w:pPr>
              <w:pStyle w:val="VCAAtablecondensed"/>
              <w:rPr>
                <w:lang w:val="en-AU"/>
              </w:rPr>
            </w:pPr>
            <w:r>
              <w:t>Students select a type of modern bike as a case study (i.e. mountain bike, e-bike, Olympic</w:t>
            </w:r>
            <w:r w:rsidR="00BD3EE9">
              <w:t xml:space="preserve"> track cycling</w:t>
            </w:r>
            <w:r>
              <w:t xml:space="preserve"> bike, bike for a </w:t>
            </w:r>
            <w:r w:rsidR="00BD3EE9">
              <w:t>wheelchair user</w:t>
            </w:r>
            <w:r w:rsidR="00FC7FF9">
              <w:t>, etc)</w:t>
            </w:r>
            <w:r>
              <w:t>.</w:t>
            </w:r>
            <w:r>
              <w:rPr>
                <w:lang w:val="en-AU"/>
              </w:rPr>
              <w:t xml:space="preserve"> They identify specific features of their chosen bike that differentiate </w:t>
            </w:r>
            <w:r w:rsidR="006E4C63">
              <w:rPr>
                <w:lang w:val="en-AU"/>
              </w:rPr>
              <w:t>it</w:t>
            </w:r>
            <w:r>
              <w:rPr>
                <w:lang w:val="en-AU"/>
              </w:rPr>
              <w:t xml:space="preserve"> from a standard off-the-shelf contemporary bike</w:t>
            </w:r>
            <w:r w:rsidR="00BD3EE9">
              <w:rPr>
                <w:lang w:val="en-AU"/>
              </w:rPr>
              <w:t xml:space="preserve"> and write a brief summary of the</w:t>
            </w:r>
            <w:r w:rsidR="006E4C63">
              <w:rPr>
                <w:lang w:val="en-AU"/>
              </w:rPr>
              <w:t>se</w:t>
            </w:r>
            <w:r w:rsidR="00BD3EE9">
              <w:rPr>
                <w:lang w:val="en-AU"/>
              </w:rPr>
              <w:t xml:space="preserve"> features</w:t>
            </w:r>
            <w:r w:rsidR="006E4C63">
              <w:rPr>
                <w:lang w:val="en-AU"/>
              </w:rPr>
              <w:t>,</w:t>
            </w:r>
            <w:r w:rsidR="00BD3EE9">
              <w:rPr>
                <w:lang w:val="en-AU"/>
              </w:rPr>
              <w:t xml:space="preserve"> including what they are made of and how they are made</w:t>
            </w:r>
            <w:r>
              <w:rPr>
                <w:lang w:val="en-AU"/>
              </w:rPr>
              <w:t>. They explain what those features contribute to the bike’s purpose</w:t>
            </w:r>
            <w:r w:rsidR="00BD3EE9">
              <w:rPr>
                <w:lang w:val="en-AU"/>
              </w:rPr>
              <w:t xml:space="preserve"> – i.e. why are track bikes made from aluminium or carbon</w:t>
            </w:r>
            <w:r w:rsidR="00C36B3B">
              <w:rPr>
                <w:lang w:val="en-AU"/>
              </w:rPr>
              <w:t xml:space="preserve"> fibre</w:t>
            </w:r>
            <w:r w:rsidR="00BD3EE9">
              <w:rPr>
                <w:lang w:val="en-AU"/>
              </w:rPr>
              <w:t xml:space="preserve"> and have no brakes?</w:t>
            </w:r>
            <w:r>
              <w:rPr>
                <w:lang w:val="en-AU"/>
              </w:rPr>
              <w:t xml:space="preserve"> </w:t>
            </w:r>
          </w:p>
        </w:tc>
        <w:tc>
          <w:tcPr>
            <w:tcW w:w="4945" w:type="dxa"/>
            <w:tcBorders>
              <w:bottom w:val="single" w:sz="4" w:space="0" w:color="auto"/>
            </w:tcBorders>
          </w:tcPr>
          <w:p w14:paraId="53EF9A2D" w14:textId="46078ECA" w:rsidR="00CE23EB" w:rsidRDefault="00C36B3B" w:rsidP="00BD3EE9">
            <w:pPr>
              <w:pStyle w:val="VCAAtablecondensed"/>
            </w:pPr>
            <w:r>
              <w:t xml:space="preserve">Students research how the type of bike they chose to study came to be on the market. They record what roles were involved in the design of the specific features they identified – i.e. who worked out that carbon fibre would be a good material for elite bike racing? Who tests new materials and features? How do bike companies convince people to spend more money on these features? What careers and interests lead to work in product design or manufacture </w:t>
            </w:r>
            <w:r w:rsidR="004A7C9D">
              <w:t>(</w:t>
            </w:r>
            <w:r>
              <w:t>engineering, science, design and technologies</w:t>
            </w:r>
            <w:r w:rsidR="004A7C9D">
              <w:t>,</w:t>
            </w:r>
            <w:r>
              <w:t xml:space="preserve"> etc</w:t>
            </w:r>
            <w:r w:rsidR="004A7C9D">
              <w:t>)</w:t>
            </w:r>
            <w:r>
              <w:t>?</w:t>
            </w:r>
          </w:p>
          <w:p w14:paraId="0D137BAF" w14:textId="2EF03FE0" w:rsidR="00562504" w:rsidRPr="0098378F" w:rsidRDefault="00CE23EB">
            <w:pPr>
              <w:pStyle w:val="VCAAtablecondensed"/>
            </w:pPr>
            <w:r>
              <w:rPr>
                <w:lang w:val="en-AU"/>
              </w:rPr>
              <w:t xml:space="preserve">Students discuss how the engineering of new bike designs and types intersects with other industries. For example, science helps develop new materials that make bikes faster and more lightweight; more people might ride bikes if they were more </w:t>
            </w:r>
            <w:r>
              <w:rPr>
                <w:lang w:val="en-AU"/>
              </w:rPr>
              <w:lastRenderedPageBreak/>
              <w:t>comfortable, leading to better health.</w:t>
            </w:r>
            <w:r w:rsidR="001B0F38">
              <w:rPr>
                <w:lang w:val="en-AU"/>
              </w:rPr>
              <w:t xml:space="preserve"> What does this say about the flexibility and transferability of skills and interests?</w:t>
            </w:r>
          </w:p>
        </w:tc>
      </w:tr>
      <w:tr w:rsidR="00457521" w:rsidRPr="008C0A84" w14:paraId="63793E0F" w14:textId="77777777" w:rsidTr="00386C0F">
        <w:tc>
          <w:tcPr>
            <w:tcW w:w="4944" w:type="dxa"/>
          </w:tcPr>
          <w:p w14:paraId="7674DB26" w14:textId="5EE26314" w:rsidR="00457521" w:rsidRPr="008C0A84" w:rsidRDefault="00D26B54" w:rsidP="00457521">
            <w:pPr>
              <w:pStyle w:val="VCAAtablecondensed"/>
              <w:rPr>
                <w:lang w:val="en-AU"/>
              </w:rPr>
            </w:pPr>
            <w:r>
              <w:rPr>
                <w:lang w:val="en-AU"/>
              </w:rPr>
              <w:lastRenderedPageBreak/>
              <w:t xml:space="preserve">Students </w:t>
            </w:r>
            <w:r w:rsidR="00290FD9">
              <w:rPr>
                <w:lang w:val="en-AU"/>
              </w:rPr>
              <w:t xml:space="preserve">do an oral presentation of their findings </w:t>
            </w:r>
            <w:r w:rsidR="009163B1">
              <w:rPr>
                <w:lang w:val="en-AU"/>
              </w:rPr>
              <w:t xml:space="preserve">to </w:t>
            </w:r>
            <w:r w:rsidR="00290FD9">
              <w:rPr>
                <w:lang w:val="en-AU"/>
              </w:rPr>
              <w:t>the class.</w:t>
            </w:r>
          </w:p>
        </w:tc>
        <w:tc>
          <w:tcPr>
            <w:tcW w:w="4945" w:type="dxa"/>
          </w:tcPr>
          <w:p w14:paraId="7C083F81" w14:textId="08C4945B" w:rsidR="00520291" w:rsidRPr="00B74D78" w:rsidRDefault="00C36B3B" w:rsidP="00C31C97">
            <w:pPr>
              <w:pStyle w:val="VCAAtablecondensed"/>
              <w:rPr>
                <w:color w:val="auto"/>
                <w:lang w:val="en-AU"/>
              </w:rPr>
            </w:pPr>
            <w:r>
              <w:rPr>
                <w:color w:val="auto"/>
                <w:lang w:val="en-AU"/>
              </w:rPr>
              <w:t>Students present the bike of their choice</w:t>
            </w:r>
            <w:r w:rsidR="00C31DB9">
              <w:rPr>
                <w:color w:val="auto"/>
                <w:lang w:val="en-AU"/>
              </w:rPr>
              <w:t>,</w:t>
            </w:r>
            <w:r>
              <w:rPr>
                <w:color w:val="auto"/>
                <w:lang w:val="en-AU"/>
              </w:rPr>
              <w:t xml:space="preserve"> including a summary of the professional expertise that contributed to its design and production. After the presentations, they discuss any differences and similarities in roles associated with design, production, etc.</w:t>
            </w:r>
            <w:r w:rsidR="003F5D80">
              <w:rPr>
                <w:color w:val="auto"/>
                <w:lang w:val="en-AU"/>
              </w:rPr>
              <w:t xml:space="preserve"> of the different kinds of bikes. They discuss what elements of bike design/production/manufacture appealed to them and why.</w:t>
            </w:r>
          </w:p>
        </w:tc>
      </w:tr>
    </w:tbl>
    <w:p w14:paraId="3F52BE49" w14:textId="3FAFE848"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A6EDB0F" w14:textId="6AA25E33" w:rsidR="00340678" w:rsidRPr="00386C0F" w:rsidRDefault="00340678" w:rsidP="00386C0F">
      <w:pPr>
        <w:pStyle w:val="VCAAbullet"/>
      </w:pPr>
      <w:r w:rsidRPr="00B35F07">
        <w:t>Teacher may organise a trip to a loc</w:t>
      </w:r>
      <w:r w:rsidRPr="0046141F">
        <w:t>al bike shop to view different types of bikes available. School policy regarding excursions should be followed.</w:t>
      </w:r>
    </w:p>
    <w:p w14:paraId="11F8A002" w14:textId="736CAE4F" w:rsidR="00DB533D" w:rsidRDefault="00DB533D" w:rsidP="00DB533D">
      <w:pPr>
        <w:pStyle w:val="VCAAHeading4"/>
      </w:pPr>
      <w:r>
        <w:t xml:space="preserve">Additional resources to help when adapting the learning activity </w:t>
      </w:r>
    </w:p>
    <w:p w14:paraId="0E09B672" w14:textId="77777777" w:rsidR="0073046F" w:rsidRDefault="0073046F" w:rsidP="0073046F">
      <w:pPr>
        <w:pStyle w:val="VCAAbullet"/>
      </w:pPr>
      <w:r>
        <w:t xml:space="preserve">Bicycle Network, </w:t>
      </w:r>
      <w:hyperlink r:id="rId9" w:history="1">
        <w:r w:rsidRPr="0073046F">
          <w:rPr>
            <w:rStyle w:val="Hyperlink"/>
          </w:rPr>
          <w:t>History of the bike</w:t>
        </w:r>
      </w:hyperlink>
    </w:p>
    <w:p w14:paraId="58795C4D" w14:textId="1A13B96A" w:rsidR="0073046F" w:rsidRDefault="0073046F" w:rsidP="00386C0F">
      <w:pPr>
        <w:pStyle w:val="VCAAbullet"/>
      </w:pPr>
      <w:r>
        <w:t xml:space="preserve">Bike Exchange, </w:t>
      </w:r>
      <w:hyperlink r:id="rId10" w:history="1">
        <w:r w:rsidRPr="0073046F">
          <w:rPr>
            <w:rStyle w:val="Hyperlink"/>
          </w:rPr>
          <w:t>Choosing the right bike</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1754CD2" w:rsidR="00F01253" w:rsidRPr="00386C0F" w:rsidRDefault="00340678" w:rsidP="00B35F07">
      <w:pPr>
        <w:pStyle w:val="VCAAbody"/>
      </w:pPr>
      <w:r>
        <w:t>Know yourself – s</w:t>
      </w:r>
      <w:r w:rsidR="00F01253" w:rsidRPr="00386C0F">
        <w:t xml:space="preserve">elf-development: </w:t>
      </w:r>
    </w:p>
    <w:p w14:paraId="5160BF9B" w14:textId="0DB2CB7B" w:rsidR="00EA1426" w:rsidRDefault="007C0F33" w:rsidP="00340678">
      <w:pPr>
        <w:pStyle w:val="VCAAbullet"/>
      </w:pPr>
      <w:r>
        <w:t>Students develop the ability to communicate effectively with others</w:t>
      </w:r>
      <w:r w:rsidRPr="006C3ADE" w:rsidDel="003F5D80">
        <w:t xml:space="preserve"> </w:t>
      </w:r>
      <w:r>
        <w:t>by p</w:t>
      </w:r>
      <w:r w:rsidR="003F5D80">
        <w:t>resenting their findings and discussing similarities and differences across kinds of bikes.</w:t>
      </w:r>
    </w:p>
    <w:p w14:paraId="11EB816F" w14:textId="4FF0A8A8" w:rsidR="008816AE" w:rsidRDefault="008816AE" w:rsidP="00B35F07">
      <w:pPr>
        <w:pStyle w:val="VCAAbullet"/>
      </w:pPr>
      <w:r>
        <w:t>Students build skills in researching and organising relevant information using ICT.</w:t>
      </w:r>
    </w:p>
    <w:p w14:paraId="66FA02DD" w14:textId="4DE7095F" w:rsidR="00F01253" w:rsidRPr="008C0A84" w:rsidRDefault="00340678" w:rsidP="00F01253">
      <w:pPr>
        <w:pStyle w:val="VCAAbody"/>
        <w:rPr>
          <w:lang w:val="en-AU"/>
        </w:rPr>
      </w:pPr>
      <w:r>
        <w:rPr>
          <w:lang w:val="en-AU"/>
        </w:rPr>
        <w:t>Know your world – c</w:t>
      </w:r>
      <w:r w:rsidRPr="008C0A84">
        <w:rPr>
          <w:lang w:val="en-AU"/>
        </w:rPr>
        <w:t xml:space="preserve">areer </w:t>
      </w:r>
      <w:r w:rsidR="00F01253" w:rsidRPr="008C0A84">
        <w:rPr>
          <w:lang w:val="en-AU"/>
        </w:rPr>
        <w:t xml:space="preserve">exploration: </w:t>
      </w:r>
    </w:p>
    <w:p w14:paraId="59CFF8FD" w14:textId="31B5B515" w:rsidR="00531A8A" w:rsidRPr="00386C0F" w:rsidRDefault="00531A8A" w:rsidP="00B35F07">
      <w:pPr>
        <w:pStyle w:val="VCAAbullet"/>
      </w:pPr>
      <w:r w:rsidRPr="009C3ED7">
        <w:t xml:space="preserve">Students investigate some aspects of industries, careers and occupations associated with </w:t>
      </w:r>
      <w:r w:rsidR="003F5D80">
        <w:t xml:space="preserve">bike design </w:t>
      </w:r>
      <w:r w:rsidR="003F5D80" w:rsidRPr="00B35F07">
        <w:t>and manufacturing</w:t>
      </w:r>
      <w:r w:rsidRPr="00386C0F">
        <w:t>.</w:t>
      </w:r>
    </w:p>
    <w:p w14:paraId="7F533DC5" w14:textId="5F9F768E" w:rsidR="003F5D80" w:rsidRDefault="000553FB" w:rsidP="00340678">
      <w:pPr>
        <w:pStyle w:val="VCAAbullet"/>
      </w:pPr>
      <w:r>
        <w:t xml:space="preserve">Students learn about </w:t>
      </w:r>
      <w:r w:rsidRPr="00D92544">
        <w:t>labour market opportunities</w:t>
      </w:r>
      <w:r>
        <w:t xml:space="preserve"> by t</w:t>
      </w:r>
      <w:r w:rsidR="003F5D80" w:rsidRPr="008D08CB">
        <w:t>aking part in a discussion to explore career pathways</w:t>
      </w:r>
      <w:r w:rsidR="003F5D80" w:rsidRPr="00D92544">
        <w:t>.</w:t>
      </w:r>
    </w:p>
    <w:p w14:paraId="4E978204" w14:textId="4D1D2C40" w:rsidR="00AA0C1F" w:rsidRPr="004B2DE6" w:rsidRDefault="00AA0C1F" w:rsidP="00B35F07">
      <w:pPr>
        <w:pStyle w:val="VCAAbullet"/>
      </w:pPr>
      <w:r>
        <w:t>Students learn that different industries overlap with the creation of a product.</w:t>
      </w:r>
    </w:p>
    <w:p w14:paraId="5E11C16D" w14:textId="03941229" w:rsidR="00F01253" w:rsidRPr="008C0A84" w:rsidRDefault="00340678" w:rsidP="00F01253">
      <w:pPr>
        <w:pStyle w:val="VCAAbody"/>
        <w:rPr>
          <w:lang w:val="en-AU"/>
        </w:rPr>
      </w:pPr>
      <w:r>
        <w:rPr>
          <w:lang w:val="en-AU"/>
        </w:rPr>
        <w:t>Manage your future – be proactive</w:t>
      </w:r>
      <w:r w:rsidR="00F01253" w:rsidRPr="008C0A84">
        <w:rPr>
          <w:lang w:val="en-AU"/>
        </w:rPr>
        <w:t xml:space="preserve">: </w:t>
      </w:r>
    </w:p>
    <w:p w14:paraId="52A43986" w14:textId="2A58D55A" w:rsidR="00AE4411" w:rsidRDefault="0045591C" w:rsidP="00340678">
      <w:pPr>
        <w:pStyle w:val="VCAAbullet"/>
      </w:pPr>
      <w:r>
        <w:rPr>
          <w:szCs w:val="20"/>
          <w:lang w:val="en-AU"/>
        </w:rPr>
        <w:t>Students develop the ability to think critically and creatively by</w:t>
      </w:r>
      <w:r>
        <w:t xml:space="preserve"> a</w:t>
      </w:r>
      <w:r w:rsidR="003F5D80">
        <w:t xml:space="preserve">nalysing the features of modern bikes, what makes certain designs unique and explaining reasons for </w:t>
      </w:r>
      <w:r w:rsidR="003F5D80" w:rsidRPr="00B35F07">
        <w:t>these features</w:t>
      </w:r>
      <w:r w:rsidR="003F5D80" w:rsidRPr="0045591C">
        <w:t>.</w:t>
      </w:r>
    </w:p>
    <w:p w14:paraId="3A24C4F6" w14:textId="20B6DEBA" w:rsidR="00290B68" w:rsidRPr="00386C0F" w:rsidRDefault="00290B68" w:rsidP="00386C0F">
      <w:pPr>
        <w:pStyle w:val="VCAAbullet"/>
      </w:pPr>
      <w:r>
        <w:t>Students identify how skills and interest can be transferred between different industries.</w:t>
      </w:r>
    </w:p>
    <w:p w14:paraId="74045019" w14:textId="490123C3" w:rsidR="003F5D80" w:rsidRPr="00386C0F" w:rsidRDefault="003F5D80" w:rsidP="00386C0F">
      <w:pPr>
        <w:pStyle w:val="VCAAbullet"/>
        <w:rPr>
          <w:bCs/>
        </w:rPr>
      </w:pPr>
      <w:r w:rsidRPr="00386C0F">
        <w:rPr>
          <w:bCs/>
        </w:rPr>
        <w:t>As students identify</w:t>
      </w:r>
      <w:r>
        <w:rPr>
          <w:bCs/>
        </w:rPr>
        <w:t xml:space="preserve"> the roles associated with innovation in product design, they see the value of embracing change in their professional futures. </w:t>
      </w:r>
    </w:p>
    <w:sectPr w:rsidR="003F5D80" w:rsidRPr="00386C0F"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1972" w14:textId="77777777" w:rsidR="00B94FFA" w:rsidRDefault="00B94FFA" w:rsidP="00304EA1">
      <w:pPr>
        <w:spacing w:after="0" w:line="240" w:lineRule="auto"/>
      </w:pPr>
      <w:r>
        <w:separator/>
      </w:r>
    </w:p>
  </w:endnote>
  <w:endnote w:type="continuationSeparator" w:id="0">
    <w:p w14:paraId="698F62E6" w14:textId="77777777" w:rsidR="00B94FFA" w:rsidRDefault="00B94FF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02DA" w14:textId="77777777" w:rsidR="009E33AB" w:rsidRDefault="009E3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80490" w:rsidRPr="00D06414" w14:paraId="6474FD3B" w14:textId="77777777" w:rsidTr="00BB3BAB">
      <w:trPr>
        <w:trHeight w:val="476"/>
      </w:trPr>
      <w:tc>
        <w:tcPr>
          <w:tcW w:w="1667" w:type="pct"/>
          <w:tcMar>
            <w:left w:w="0" w:type="dxa"/>
            <w:right w:w="0" w:type="dxa"/>
          </w:tcMar>
        </w:tcPr>
        <w:p w14:paraId="0EC15F2D" w14:textId="77777777" w:rsidR="00280490" w:rsidRPr="00D06414" w:rsidRDefault="0028049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80490" w:rsidRPr="00D06414" w:rsidRDefault="0028049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7A4D759" w:rsidR="00280490" w:rsidRPr="00D06414" w:rsidRDefault="0028049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37334">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80490" w:rsidRPr="00D06414" w:rsidRDefault="0028049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80490" w:rsidRPr="00D06414" w14:paraId="36A4ADC1" w14:textId="77777777" w:rsidTr="000F5AAF">
      <w:tc>
        <w:tcPr>
          <w:tcW w:w="1459" w:type="pct"/>
          <w:tcMar>
            <w:left w:w="0" w:type="dxa"/>
            <w:right w:w="0" w:type="dxa"/>
          </w:tcMar>
        </w:tcPr>
        <w:p w14:paraId="74DB1FC2" w14:textId="77777777" w:rsidR="00280490" w:rsidRPr="00D06414" w:rsidRDefault="0028049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80490" w:rsidRPr="00D06414" w:rsidRDefault="0028049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80490" w:rsidRPr="00D06414" w:rsidRDefault="0028049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80490" w:rsidRPr="00D06414" w:rsidRDefault="0028049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BAC06" w14:textId="77777777" w:rsidR="00B94FFA" w:rsidRDefault="00B94FFA" w:rsidP="00304EA1">
      <w:pPr>
        <w:spacing w:after="0" w:line="240" w:lineRule="auto"/>
      </w:pPr>
      <w:r>
        <w:separator/>
      </w:r>
    </w:p>
  </w:footnote>
  <w:footnote w:type="continuationSeparator" w:id="0">
    <w:p w14:paraId="668F6D10" w14:textId="77777777" w:rsidR="00B94FFA" w:rsidRDefault="00B94FF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883D" w14:textId="77777777" w:rsidR="009E33AB" w:rsidRDefault="009E3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A6B4C75" w:rsidR="00280490" w:rsidRPr="0038622E" w:rsidRDefault="00280490" w:rsidP="0038622E">
    <w:pPr>
      <w:pStyle w:val="VCAAbody"/>
      <w:rPr>
        <w:color w:val="0F7EB4"/>
      </w:rPr>
    </w:pPr>
    <w:r>
      <w:t xml:space="preserve">Embedding career education in the Victorian Curriculum F–10 – </w:t>
    </w:r>
    <w:r w:rsidR="009E33AB" w:rsidRPr="009E33AB">
      <w:t>Design and Technologies – Engineering principles and systems</w:t>
    </w:r>
    <w:r w:rsidR="009B2FE5">
      <w:t>,</w:t>
    </w:r>
    <w:r>
      <w:t xml:space="preserve"> Levels 7 and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280490" w:rsidRPr="009370BC" w:rsidRDefault="0028049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9AF7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FED7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68BD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85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C48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6D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4673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A1B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7AA4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10B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24CEA"/>
    <w:multiLevelType w:val="hybridMultilevel"/>
    <w:tmpl w:val="CEAAF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9473A2D"/>
    <w:multiLevelType w:val="hybridMultilevel"/>
    <w:tmpl w:val="396087AC"/>
    <w:lvl w:ilvl="0" w:tplc="767C01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AA1EE02A"/>
    <w:lvl w:ilvl="0" w:tplc="27F2D70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8"/>
  </w:num>
  <w:num w:numId="3">
    <w:abstractNumId w:val="16"/>
  </w:num>
  <w:num w:numId="4">
    <w:abstractNumId w:val="11"/>
  </w:num>
  <w:num w:numId="5">
    <w:abstractNumId w:val="22"/>
  </w:num>
  <w:num w:numId="6">
    <w:abstractNumId w:val="15"/>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1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B26"/>
    <w:rsid w:val="00033048"/>
    <w:rsid w:val="00037334"/>
    <w:rsid w:val="00043195"/>
    <w:rsid w:val="000553FB"/>
    <w:rsid w:val="0005780E"/>
    <w:rsid w:val="00065CC6"/>
    <w:rsid w:val="00072AF1"/>
    <w:rsid w:val="00086CFC"/>
    <w:rsid w:val="00097F58"/>
    <w:rsid w:val="000A71F7"/>
    <w:rsid w:val="000B152F"/>
    <w:rsid w:val="000C3117"/>
    <w:rsid w:val="000F09E4"/>
    <w:rsid w:val="000F16FD"/>
    <w:rsid w:val="000F5AAF"/>
    <w:rsid w:val="00104638"/>
    <w:rsid w:val="00104AE6"/>
    <w:rsid w:val="0012374D"/>
    <w:rsid w:val="00143520"/>
    <w:rsid w:val="00153AD2"/>
    <w:rsid w:val="001779EA"/>
    <w:rsid w:val="001849C1"/>
    <w:rsid w:val="00187AF2"/>
    <w:rsid w:val="001926FE"/>
    <w:rsid w:val="00193D81"/>
    <w:rsid w:val="001A39A9"/>
    <w:rsid w:val="001B0F38"/>
    <w:rsid w:val="001C26BD"/>
    <w:rsid w:val="001D3246"/>
    <w:rsid w:val="001F5D88"/>
    <w:rsid w:val="00224E9C"/>
    <w:rsid w:val="002279BA"/>
    <w:rsid w:val="00231BC8"/>
    <w:rsid w:val="002329F3"/>
    <w:rsid w:val="00243F0D"/>
    <w:rsid w:val="00252969"/>
    <w:rsid w:val="00254888"/>
    <w:rsid w:val="00255852"/>
    <w:rsid w:val="00260767"/>
    <w:rsid w:val="002647BB"/>
    <w:rsid w:val="002754C1"/>
    <w:rsid w:val="00276118"/>
    <w:rsid w:val="00280490"/>
    <w:rsid w:val="002841C8"/>
    <w:rsid w:val="0028516B"/>
    <w:rsid w:val="002872E3"/>
    <w:rsid w:val="00290B68"/>
    <w:rsid w:val="00290FD9"/>
    <w:rsid w:val="002A3D86"/>
    <w:rsid w:val="002B103A"/>
    <w:rsid w:val="002C6F90"/>
    <w:rsid w:val="002C72FA"/>
    <w:rsid w:val="002E1BBC"/>
    <w:rsid w:val="002E4FB5"/>
    <w:rsid w:val="002E676B"/>
    <w:rsid w:val="00302FB8"/>
    <w:rsid w:val="00304AF1"/>
    <w:rsid w:val="00304EA1"/>
    <w:rsid w:val="00310D9E"/>
    <w:rsid w:val="00314D81"/>
    <w:rsid w:val="00322FC6"/>
    <w:rsid w:val="0032529A"/>
    <w:rsid w:val="00340678"/>
    <w:rsid w:val="0035293F"/>
    <w:rsid w:val="0038622E"/>
    <w:rsid w:val="00386C0F"/>
    <w:rsid w:val="00391986"/>
    <w:rsid w:val="00392864"/>
    <w:rsid w:val="00392B9D"/>
    <w:rsid w:val="003A00B4"/>
    <w:rsid w:val="003C394F"/>
    <w:rsid w:val="003C5E71"/>
    <w:rsid w:val="003E5F71"/>
    <w:rsid w:val="003F5D80"/>
    <w:rsid w:val="00411D26"/>
    <w:rsid w:val="00411FA7"/>
    <w:rsid w:val="00417AA3"/>
    <w:rsid w:val="00421DB1"/>
    <w:rsid w:val="00425DFE"/>
    <w:rsid w:val="00425FD1"/>
    <w:rsid w:val="00434EDB"/>
    <w:rsid w:val="00440B32"/>
    <w:rsid w:val="0045591C"/>
    <w:rsid w:val="00457521"/>
    <w:rsid w:val="0046078D"/>
    <w:rsid w:val="0046141F"/>
    <w:rsid w:val="00465C73"/>
    <w:rsid w:val="00495C80"/>
    <w:rsid w:val="004A2ED8"/>
    <w:rsid w:val="004A7C9D"/>
    <w:rsid w:val="004B2DE6"/>
    <w:rsid w:val="004D3B15"/>
    <w:rsid w:val="004D5FDC"/>
    <w:rsid w:val="004D70CD"/>
    <w:rsid w:val="004F5BDA"/>
    <w:rsid w:val="004F6DE0"/>
    <w:rsid w:val="00512A3B"/>
    <w:rsid w:val="0051631E"/>
    <w:rsid w:val="00520291"/>
    <w:rsid w:val="00531A8A"/>
    <w:rsid w:val="00537A1F"/>
    <w:rsid w:val="005478C4"/>
    <w:rsid w:val="00562504"/>
    <w:rsid w:val="00563E1D"/>
    <w:rsid w:val="00566029"/>
    <w:rsid w:val="00567FD3"/>
    <w:rsid w:val="005768BA"/>
    <w:rsid w:val="005923CB"/>
    <w:rsid w:val="0059566A"/>
    <w:rsid w:val="005B391B"/>
    <w:rsid w:val="005C66D5"/>
    <w:rsid w:val="005D15C2"/>
    <w:rsid w:val="005D3D78"/>
    <w:rsid w:val="005D7236"/>
    <w:rsid w:val="005E0394"/>
    <w:rsid w:val="005E2EF0"/>
    <w:rsid w:val="005E30CB"/>
    <w:rsid w:val="005F4092"/>
    <w:rsid w:val="00610518"/>
    <w:rsid w:val="0068471E"/>
    <w:rsid w:val="00684F98"/>
    <w:rsid w:val="00693FFD"/>
    <w:rsid w:val="006A3D3D"/>
    <w:rsid w:val="006D2159"/>
    <w:rsid w:val="006E4C63"/>
    <w:rsid w:val="006F787C"/>
    <w:rsid w:val="00702636"/>
    <w:rsid w:val="00714334"/>
    <w:rsid w:val="00724507"/>
    <w:rsid w:val="0073046F"/>
    <w:rsid w:val="007623B9"/>
    <w:rsid w:val="00773E6C"/>
    <w:rsid w:val="00781FB1"/>
    <w:rsid w:val="00784A67"/>
    <w:rsid w:val="007A0E4B"/>
    <w:rsid w:val="007C0F33"/>
    <w:rsid w:val="007D1B6D"/>
    <w:rsid w:val="007E7D1F"/>
    <w:rsid w:val="00813C37"/>
    <w:rsid w:val="008154B5"/>
    <w:rsid w:val="00823962"/>
    <w:rsid w:val="00823E9E"/>
    <w:rsid w:val="00852719"/>
    <w:rsid w:val="00860115"/>
    <w:rsid w:val="008816AE"/>
    <w:rsid w:val="008852AC"/>
    <w:rsid w:val="0088783C"/>
    <w:rsid w:val="008A077C"/>
    <w:rsid w:val="008A6EF1"/>
    <w:rsid w:val="008B1278"/>
    <w:rsid w:val="008C0A84"/>
    <w:rsid w:val="008D08CB"/>
    <w:rsid w:val="008D0ABF"/>
    <w:rsid w:val="008D57CA"/>
    <w:rsid w:val="00905484"/>
    <w:rsid w:val="00905836"/>
    <w:rsid w:val="009163B1"/>
    <w:rsid w:val="0093228D"/>
    <w:rsid w:val="00934C07"/>
    <w:rsid w:val="009370BC"/>
    <w:rsid w:val="00952C4D"/>
    <w:rsid w:val="009570CC"/>
    <w:rsid w:val="00970580"/>
    <w:rsid w:val="0098378F"/>
    <w:rsid w:val="00983A4E"/>
    <w:rsid w:val="0098739B"/>
    <w:rsid w:val="009B2FE5"/>
    <w:rsid w:val="009B61E5"/>
    <w:rsid w:val="009D1E89"/>
    <w:rsid w:val="009E33AB"/>
    <w:rsid w:val="009E5707"/>
    <w:rsid w:val="00A13223"/>
    <w:rsid w:val="00A149F4"/>
    <w:rsid w:val="00A17661"/>
    <w:rsid w:val="00A24B2D"/>
    <w:rsid w:val="00A27DCD"/>
    <w:rsid w:val="00A30C00"/>
    <w:rsid w:val="00A40966"/>
    <w:rsid w:val="00A50E81"/>
    <w:rsid w:val="00A65F78"/>
    <w:rsid w:val="00A7222C"/>
    <w:rsid w:val="00A921E0"/>
    <w:rsid w:val="00A922F4"/>
    <w:rsid w:val="00AA0C1F"/>
    <w:rsid w:val="00AB62A7"/>
    <w:rsid w:val="00AD2042"/>
    <w:rsid w:val="00AD59D5"/>
    <w:rsid w:val="00AD5A73"/>
    <w:rsid w:val="00AE4411"/>
    <w:rsid w:val="00AE4E19"/>
    <w:rsid w:val="00AE5526"/>
    <w:rsid w:val="00AF051B"/>
    <w:rsid w:val="00B01578"/>
    <w:rsid w:val="00B06BF3"/>
    <w:rsid w:val="00B0738F"/>
    <w:rsid w:val="00B13D3B"/>
    <w:rsid w:val="00B230DB"/>
    <w:rsid w:val="00B26601"/>
    <w:rsid w:val="00B30E01"/>
    <w:rsid w:val="00B35F07"/>
    <w:rsid w:val="00B375C9"/>
    <w:rsid w:val="00B41951"/>
    <w:rsid w:val="00B45B15"/>
    <w:rsid w:val="00B51FA6"/>
    <w:rsid w:val="00B53229"/>
    <w:rsid w:val="00B53511"/>
    <w:rsid w:val="00B62480"/>
    <w:rsid w:val="00B74D78"/>
    <w:rsid w:val="00B81B70"/>
    <w:rsid w:val="00B94FFA"/>
    <w:rsid w:val="00BA1555"/>
    <w:rsid w:val="00BB3BAB"/>
    <w:rsid w:val="00BD0724"/>
    <w:rsid w:val="00BD2B91"/>
    <w:rsid w:val="00BD3EE9"/>
    <w:rsid w:val="00BE5521"/>
    <w:rsid w:val="00BF6C23"/>
    <w:rsid w:val="00C07A94"/>
    <w:rsid w:val="00C156FB"/>
    <w:rsid w:val="00C2005D"/>
    <w:rsid w:val="00C234C2"/>
    <w:rsid w:val="00C31C97"/>
    <w:rsid w:val="00C31DB9"/>
    <w:rsid w:val="00C32FC8"/>
    <w:rsid w:val="00C36B3B"/>
    <w:rsid w:val="00C53263"/>
    <w:rsid w:val="00C6415E"/>
    <w:rsid w:val="00C75F1D"/>
    <w:rsid w:val="00C81593"/>
    <w:rsid w:val="00C95156"/>
    <w:rsid w:val="00CA047B"/>
    <w:rsid w:val="00CA0DC2"/>
    <w:rsid w:val="00CB4BC3"/>
    <w:rsid w:val="00CB68E8"/>
    <w:rsid w:val="00CD2D76"/>
    <w:rsid w:val="00CE1F06"/>
    <w:rsid w:val="00CE23EB"/>
    <w:rsid w:val="00D04F01"/>
    <w:rsid w:val="00D06414"/>
    <w:rsid w:val="00D24E5A"/>
    <w:rsid w:val="00D26B54"/>
    <w:rsid w:val="00D338E4"/>
    <w:rsid w:val="00D35D07"/>
    <w:rsid w:val="00D36FA7"/>
    <w:rsid w:val="00D4304F"/>
    <w:rsid w:val="00D51947"/>
    <w:rsid w:val="00D532F0"/>
    <w:rsid w:val="00D7587B"/>
    <w:rsid w:val="00D76B02"/>
    <w:rsid w:val="00D77413"/>
    <w:rsid w:val="00D82759"/>
    <w:rsid w:val="00D86DE4"/>
    <w:rsid w:val="00DB17D9"/>
    <w:rsid w:val="00DB533D"/>
    <w:rsid w:val="00DC72E7"/>
    <w:rsid w:val="00DE1909"/>
    <w:rsid w:val="00DE51DB"/>
    <w:rsid w:val="00E10C82"/>
    <w:rsid w:val="00E1280C"/>
    <w:rsid w:val="00E23F1D"/>
    <w:rsid w:val="00E3069D"/>
    <w:rsid w:val="00E30E05"/>
    <w:rsid w:val="00E36361"/>
    <w:rsid w:val="00E373CD"/>
    <w:rsid w:val="00E55AE9"/>
    <w:rsid w:val="00E56D1D"/>
    <w:rsid w:val="00E71B23"/>
    <w:rsid w:val="00E9592C"/>
    <w:rsid w:val="00EA1426"/>
    <w:rsid w:val="00EA189C"/>
    <w:rsid w:val="00EA2830"/>
    <w:rsid w:val="00EB0817"/>
    <w:rsid w:val="00EB0C84"/>
    <w:rsid w:val="00EC31CC"/>
    <w:rsid w:val="00EF1E25"/>
    <w:rsid w:val="00F01253"/>
    <w:rsid w:val="00F06A48"/>
    <w:rsid w:val="00F17FDE"/>
    <w:rsid w:val="00F40D53"/>
    <w:rsid w:val="00F4525C"/>
    <w:rsid w:val="00F50D86"/>
    <w:rsid w:val="00F52181"/>
    <w:rsid w:val="00F5323D"/>
    <w:rsid w:val="00F6610F"/>
    <w:rsid w:val="00FA7070"/>
    <w:rsid w:val="00FB23F1"/>
    <w:rsid w:val="00FB7126"/>
    <w:rsid w:val="00FC7FF9"/>
    <w:rsid w:val="00FD03B3"/>
    <w:rsid w:val="00FD29D3"/>
    <w:rsid w:val="00FE2873"/>
    <w:rsid w:val="00FE3F0B"/>
    <w:rsid w:val="00FF47DF"/>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40678"/>
    <w:pPr>
      <w:numPr>
        <w:numId w:val="25"/>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F06A48"/>
    <w:rPr>
      <w:color w:val="605E5C"/>
      <w:shd w:val="clear" w:color="auto" w:fill="E1DFDD"/>
    </w:rPr>
  </w:style>
  <w:style w:type="character" w:styleId="FollowedHyperlink">
    <w:name w:val="FollowedHyperlink"/>
    <w:basedOn w:val="DefaultParagraphFont"/>
    <w:uiPriority w:val="99"/>
    <w:semiHidden/>
    <w:unhideWhenUsed/>
    <w:rsid w:val="004D3B15"/>
    <w:rPr>
      <w:color w:val="8DB3E2" w:themeColor="followedHyperlink"/>
      <w:u w:val="single"/>
    </w:rPr>
  </w:style>
  <w:style w:type="character" w:customStyle="1" w:styleId="UnresolvedMention2">
    <w:name w:val="Unresolved Mention2"/>
    <w:basedOn w:val="DefaultParagraphFont"/>
    <w:uiPriority w:val="99"/>
    <w:semiHidden/>
    <w:unhideWhenUsed/>
    <w:rsid w:val="001C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DSTS04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ikeexchange.com.au/blog/choosing-the-right-bike-bicycle-buying-adv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bicyclenetwork.com.au/tips-resources/inspiration/history-of-the-bik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A7190FD-E34E-4B6A-A840-00FB239B72A6}">
  <ds:schemaRefs>
    <ds:schemaRef ds:uri="http://schemas.openxmlformats.org/officeDocument/2006/bibliography"/>
  </ds:schemaRefs>
</ds:datastoreItem>
</file>

<file path=customXml/itemProps2.xml><?xml version="1.0" encoding="utf-8"?>
<ds:datastoreItem xmlns:ds="http://schemas.openxmlformats.org/officeDocument/2006/customXml" ds:itemID="{09DCC181-7033-4468-8C5B-4D90A1FA391C}"/>
</file>

<file path=customXml/itemProps3.xml><?xml version="1.0" encoding="utf-8"?>
<ds:datastoreItem xmlns:ds="http://schemas.openxmlformats.org/officeDocument/2006/customXml" ds:itemID="{292F727E-0580-44D7-8748-2504A8C56BA4}"/>
</file>

<file path=customXml/itemProps4.xml><?xml version="1.0" encoding="utf-8"?>
<ds:datastoreItem xmlns:ds="http://schemas.openxmlformats.org/officeDocument/2006/customXml" ds:itemID="{646FE5D7-83D3-4291-AEA0-85B09266F7F8}"/>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Education;Design and Technologies;Engineering principles and systems;Levels 7 and 8</cp:keywords>
  <cp:lastModifiedBy/>
  <cp:revision>1</cp:revision>
  <dcterms:created xsi:type="dcterms:W3CDTF">2020-09-29T08:40:00Z</dcterms:created>
  <dcterms:modified xsi:type="dcterms:W3CDTF">2020-09-29T11:36:00Z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