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16029ED9" w:rsidR="00F4525C" w:rsidRPr="00032636" w:rsidRDefault="00024018" w:rsidP="009B61E5">
      <w:pPr>
        <w:pStyle w:val="VCAADocumenttitle"/>
        <w:rPr>
          <w:noProof w:val="0"/>
        </w:rPr>
      </w:pPr>
      <w:r w:rsidRPr="00032636">
        <w:rPr>
          <w:noProof w:val="0"/>
        </w:rPr>
        <w:t>202</w:t>
      </w:r>
      <w:r w:rsidR="00BD1DF3" w:rsidRPr="00032636">
        <w:rPr>
          <w:noProof w:val="0"/>
        </w:rPr>
        <w:t>2</w:t>
      </w:r>
      <w:r w:rsidRPr="00032636">
        <w:rPr>
          <w:noProof w:val="0"/>
        </w:rPr>
        <w:t xml:space="preserve"> </w:t>
      </w:r>
      <w:r w:rsidR="004915D8" w:rsidRPr="00032636">
        <w:rPr>
          <w:noProof w:val="0"/>
        </w:rPr>
        <w:t xml:space="preserve">VCE </w:t>
      </w:r>
      <w:r w:rsidR="004C7EFB" w:rsidRPr="00032636">
        <w:rPr>
          <w:noProof w:val="0"/>
        </w:rPr>
        <w:t>Chinese Second Language Advanced</w:t>
      </w:r>
      <w:r w:rsidR="00F31CD2" w:rsidRPr="00032636">
        <w:rPr>
          <w:noProof w:val="0"/>
        </w:rPr>
        <w:t xml:space="preserve"> </w:t>
      </w:r>
      <w:r w:rsidR="002C6F03" w:rsidRPr="00032636">
        <w:rPr>
          <w:noProof w:val="0"/>
        </w:rPr>
        <w:t>oral</w:t>
      </w:r>
      <w:r w:rsidR="00400537" w:rsidRPr="00032636">
        <w:rPr>
          <w:noProof w:val="0"/>
        </w:rPr>
        <w:t xml:space="preserve"> </w:t>
      </w:r>
      <w:r w:rsidR="0091429A" w:rsidRPr="00032636">
        <w:rPr>
          <w:noProof w:val="0"/>
        </w:rPr>
        <w:t>external assessment</w:t>
      </w:r>
      <w:r w:rsidRPr="00032636">
        <w:rPr>
          <w:noProof w:val="0"/>
        </w:rPr>
        <w:t xml:space="preserve"> report</w:t>
      </w:r>
    </w:p>
    <w:p w14:paraId="1F902DD4" w14:textId="2E1CC1F4" w:rsidR="006663C6" w:rsidRPr="00032636" w:rsidRDefault="00024018" w:rsidP="00C35203">
      <w:pPr>
        <w:pStyle w:val="VCAAHeading1"/>
        <w:rPr>
          <w:lang w:val="en-AU"/>
        </w:rPr>
      </w:pPr>
      <w:bookmarkStart w:id="0" w:name="TemplateOverview"/>
      <w:bookmarkEnd w:id="0"/>
      <w:r w:rsidRPr="00032636">
        <w:rPr>
          <w:lang w:val="en-AU"/>
        </w:rPr>
        <w:t>General comments</w:t>
      </w:r>
    </w:p>
    <w:p w14:paraId="730F68EA" w14:textId="61C8FD30" w:rsidR="002B6F6B" w:rsidRPr="00032636" w:rsidRDefault="0091429A" w:rsidP="002B6F6B">
      <w:pPr>
        <w:pStyle w:val="VCAAbody"/>
        <w:rPr>
          <w:lang w:val="en-AU"/>
        </w:rPr>
      </w:pPr>
      <w:r w:rsidRPr="00032636">
        <w:rPr>
          <w:lang w:val="en-AU"/>
        </w:rPr>
        <w:t>Students were assessed on their</w:t>
      </w:r>
      <w:r w:rsidR="002B6F6B" w:rsidRPr="00032636">
        <w:rPr>
          <w:lang w:val="en-AU"/>
        </w:rPr>
        <w:t xml:space="preserve"> knowledge and skills in using spoken language. The examination ha</w:t>
      </w:r>
      <w:r w:rsidRPr="00032636">
        <w:rPr>
          <w:lang w:val="en-AU"/>
        </w:rPr>
        <w:t>d</w:t>
      </w:r>
      <w:r w:rsidR="002B6F6B" w:rsidRPr="00032636">
        <w:rPr>
          <w:lang w:val="en-AU"/>
        </w:rPr>
        <w:t xml:space="preserve"> two sections</w:t>
      </w:r>
      <w:r w:rsidR="00D25427" w:rsidRPr="00032636">
        <w:rPr>
          <w:lang w:val="en-AU"/>
        </w:rPr>
        <w:t>:</w:t>
      </w:r>
      <w:r w:rsidR="002B6F6B" w:rsidRPr="00032636">
        <w:rPr>
          <w:lang w:val="en-AU"/>
        </w:rPr>
        <w:t xml:space="preserve"> a </w:t>
      </w:r>
      <w:r w:rsidR="00544717" w:rsidRPr="00032636">
        <w:rPr>
          <w:lang w:val="en-AU"/>
        </w:rPr>
        <w:t xml:space="preserve">conversation </w:t>
      </w:r>
      <w:r w:rsidR="002B6F6B" w:rsidRPr="00032636">
        <w:rPr>
          <w:lang w:val="en-AU"/>
        </w:rPr>
        <w:t xml:space="preserve">of up to </w:t>
      </w:r>
      <w:r w:rsidR="00F27357" w:rsidRPr="00032636">
        <w:rPr>
          <w:lang w:val="en-AU"/>
        </w:rPr>
        <w:t>seven</w:t>
      </w:r>
      <w:r w:rsidR="00D25427" w:rsidRPr="00032636">
        <w:rPr>
          <w:lang w:val="en-AU"/>
        </w:rPr>
        <w:t xml:space="preserve"> </w:t>
      </w:r>
      <w:r w:rsidR="002B6F6B" w:rsidRPr="00032636">
        <w:rPr>
          <w:lang w:val="en-AU"/>
        </w:rPr>
        <w:t xml:space="preserve">minutes and a </w:t>
      </w:r>
      <w:r w:rsidR="00530FC6" w:rsidRPr="00032636">
        <w:rPr>
          <w:lang w:val="en-AU"/>
        </w:rPr>
        <w:t>d</w:t>
      </w:r>
      <w:r w:rsidR="002B6F6B" w:rsidRPr="00032636">
        <w:rPr>
          <w:lang w:val="en-AU"/>
        </w:rPr>
        <w:t xml:space="preserve">iscussion of approximately </w:t>
      </w:r>
      <w:r w:rsidR="00F27357" w:rsidRPr="00032636">
        <w:rPr>
          <w:lang w:val="en-AU"/>
        </w:rPr>
        <w:t>eight</w:t>
      </w:r>
      <w:r w:rsidR="00D25427" w:rsidRPr="00032636">
        <w:rPr>
          <w:lang w:val="en-AU"/>
        </w:rPr>
        <w:t xml:space="preserve"> </w:t>
      </w:r>
      <w:r w:rsidR="002B6F6B" w:rsidRPr="00032636">
        <w:rPr>
          <w:lang w:val="en-AU"/>
        </w:rPr>
        <w:t xml:space="preserve">minutes. </w:t>
      </w:r>
    </w:p>
    <w:p w14:paraId="20BE0A15" w14:textId="1833A50F" w:rsidR="0091429A" w:rsidRPr="00032636" w:rsidRDefault="0091429A" w:rsidP="0091429A">
      <w:pPr>
        <w:pStyle w:val="VCAAbody"/>
        <w:rPr>
          <w:lang w:val="en-AU"/>
        </w:rPr>
      </w:pPr>
      <w:r w:rsidRPr="00032636">
        <w:rPr>
          <w:lang w:val="en-AU"/>
        </w:rPr>
        <w:t xml:space="preserve">In both sections, students were assessed </w:t>
      </w:r>
      <w:r w:rsidR="00B841AE" w:rsidRPr="00032636">
        <w:rPr>
          <w:lang w:val="en-AU"/>
        </w:rPr>
        <w:t>o</w:t>
      </w:r>
      <w:r w:rsidRPr="00032636">
        <w:rPr>
          <w:lang w:val="en-AU"/>
        </w:rPr>
        <w:t>n</w:t>
      </w:r>
      <w:r w:rsidR="00487EB0" w:rsidRPr="00032636">
        <w:rPr>
          <w:lang w:val="en-AU"/>
        </w:rPr>
        <w:t xml:space="preserve"> these areas</w:t>
      </w:r>
      <w:r w:rsidRPr="00032636">
        <w:rPr>
          <w:lang w:val="en-AU"/>
        </w:rPr>
        <w:t>:</w:t>
      </w:r>
    </w:p>
    <w:p w14:paraId="40F4B59D" w14:textId="3A262480" w:rsidR="003A314C" w:rsidRPr="00032636" w:rsidRDefault="00544717" w:rsidP="00AD1BB8">
      <w:pPr>
        <w:pStyle w:val="VCAAbullet"/>
        <w:rPr>
          <w:lang w:val="en-AU"/>
        </w:rPr>
      </w:pPr>
      <w:r w:rsidRPr="00032636">
        <w:rPr>
          <w:lang w:val="en-AU"/>
        </w:rPr>
        <w:t xml:space="preserve">content and </w:t>
      </w:r>
      <w:r w:rsidR="00DD276D" w:rsidRPr="00032636">
        <w:rPr>
          <w:lang w:val="en-AU"/>
        </w:rPr>
        <w:t>c</w:t>
      </w:r>
      <w:r w:rsidR="008D3953" w:rsidRPr="00032636">
        <w:rPr>
          <w:lang w:val="en-AU"/>
        </w:rPr>
        <w:t>ommunication</w:t>
      </w:r>
      <w:r w:rsidR="00B841AE" w:rsidRPr="00032636">
        <w:rPr>
          <w:lang w:val="en-AU"/>
        </w:rPr>
        <w:t>:</w:t>
      </w:r>
      <w:r w:rsidR="00F444AE" w:rsidRPr="00032636">
        <w:rPr>
          <w:lang w:val="en-AU"/>
        </w:rPr>
        <w:t xml:space="preserve"> </w:t>
      </w:r>
    </w:p>
    <w:p w14:paraId="59169E2C" w14:textId="645325EE" w:rsidR="003A314C" w:rsidRPr="00032636" w:rsidRDefault="00544717" w:rsidP="00AD1BB8">
      <w:pPr>
        <w:pStyle w:val="VCAAbulletlevel2"/>
        <w:rPr>
          <w:lang w:val="en-AU"/>
        </w:rPr>
      </w:pPr>
      <w:r w:rsidRPr="00032636">
        <w:rPr>
          <w:lang w:val="en-AU"/>
        </w:rPr>
        <w:t>relevance, depth and range of information, ideas</w:t>
      </w:r>
      <w:r w:rsidR="00B841AE" w:rsidRPr="00032636">
        <w:rPr>
          <w:lang w:val="en-AU"/>
        </w:rPr>
        <w:t>,</w:t>
      </w:r>
      <w:r w:rsidRPr="00032636">
        <w:rPr>
          <w:lang w:val="en-AU"/>
        </w:rPr>
        <w:t xml:space="preserve"> and opinions</w:t>
      </w:r>
    </w:p>
    <w:p w14:paraId="5AD5120C" w14:textId="64E2F6B9" w:rsidR="003A314C" w:rsidRPr="00032636" w:rsidRDefault="00544717" w:rsidP="00AD1BB8">
      <w:pPr>
        <w:pStyle w:val="VCAAbulletlevel2"/>
        <w:rPr>
          <w:lang w:val="en-AU"/>
        </w:rPr>
      </w:pPr>
      <w:r w:rsidRPr="00032636">
        <w:rPr>
          <w:lang w:val="en-AU"/>
        </w:rPr>
        <w:t>capacity to elaborate and reflect on information, ideas</w:t>
      </w:r>
      <w:r w:rsidR="00B841AE" w:rsidRPr="00032636">
        <w:rPr>
          <w:lang w:val="en-AU"/>
        </w:rPr>
        <w:t>,</w:t>
      </w:r>
      <w:r w:rsidRPr="00032636">
        <w:rPr>
          <w:lang w:val="en-AU"/>
        </w:rPr>
        <w:t xml:space="preserve"> and opinions</w:t>
      </w:r>
    </w:p>
    <w:p w14:paraId="2CED002E" w14:textId="77777777" w:rsidR="003A314C" w:rsidRPr="00032636" w:rsidRDefault="00544717" w:rsidP="00AD1BB8">
      <w:pPr>
        <w:pStyle w:val="VCAAbulletlevel2"/>
        <w:rPr>
          <w:lang w:val="en-AU"/>
        </w:rPr>
      </w:pPr>
      <w:r w:rsidRPr="00032636">
        <w:rPr>
          <w:lang w:val="en-AU"/>
        </w:rPr>
        <w:t xml:space="preserve">capacity to interact with assessors; and </w:t>
      </w:r>
    </w:p>
    <w:p w14:paraId="5B7691DB" w14:textId="3B22463A" w:rsidR="0091429A" w:rsidRPr="00032636" w:rsidRDefault="00544717" w:rsidP="00AD1BB8">
      <w:pPr>
        <w:pStyle w:val="VCAAbulletlevel2"/>
        <w:rPr>
          <w:lang w:val="en-AU"/>
        </w:rPr>
      </w:pPr>
      <w:r w:rsidRPr="00032636">
        <w:rPr>
          <w:lang w:val="en-AU"/>
        </w:rPr>
        <w:t>effective communication</w:t>
      </w:r>
    </w:p>
    <w:p w14:paraId="5C9B97CD" w14:textId="54608992" w:rsidR="003A314C" w:rsidRPr="00032636" w:rsidRDefault="004320B5" w:rsidP="00AD1BB8">
      <w:pPr>
        <w:pStyle w:val="VCAAbullet"/>
        <w:rPr>
          <w:lang w:val="en-AU"/>
        </w:rPr>
      </w:pPr>
      <w:r w:rsidRPr="00032636">
        <w:rPr>
          <w:lang w:val="en-AU"/>
        </w:rPr>
        <w:t>l</w:t>
      </w:r>
      <w:r w:rsidR="00544717" w:rsidRPr="00032636">
        <w:rPr>
          <w:lang w:val="en-AU"/>
        </w:rPr>
        <w:t>anguage</w:t>
      </w:r>
    </w:p>
    <w:p w14:paraId="304B9B94" w14:textId="168A9084" w:rsidR="003A314C" w:rsidRPr="00032636" w:rsidRDefault="00544717" w:rsidP="00AD1BB8">
      <w:pPr>
        <w:pStyle w:val="VCAAbulletlevel2"/>
        <w:rPr>
          <w:lang w:val="en-AU"/>
        </w:rPr>
      </w:pPr>
      <w:r w:rsidRPr="00032636">
        <w:rPr>
          <w:lang w:val="en-AU"/>
        </w:rPr>
        <w:t>appropriateness of vocabulary, grammar and sentence structures</w:t>
      </w:r>
    </w:p>
    <w:p w14:paraId="6CF92AE5" w14:textId="581B745B" w:rsidR="00A074A9" w:rsidRPr="00032636" w:rsidRDefault="00544717" w:rsidP="00AD1BB8">
      <w:pPr>
        <w:pStyle w:val="VCAAbulletlevel2"/>
        <w:rPr>
          <w:lang w:val="en-AU"/>
        </w:rPr>
      </w:pPr>
      <w:r w:rsidRPr="00032636">
        <w:rPr>
          <w:lang w:val="en-AU"/>
        </w:rPr>
        <w:t>clarity of expression including pronunciation, intonation, stress and tempo</w:t>
      </w:r>
      <w:r w:rsidR="00DD276D" w:rsidRPr="00032636">
        <w:rPr>
          <w:lang w:val="en-AU"/>
        </w:rPr>
        <w:t>.</w:t>
      </w:r>
    </w:p>
    <w:p w14:paraId="104905D1" w14:textId="5CD6CFB3" w:rsidR="004320B5" w:rsidRPr="00032636" w:rsidRDefault="00B841AE" w:rsidP="004320B5">
      <w:pPr>
        <w:pStyle w:val="VCAAbody"/>
        <w:rPr>
          <w:lang w:val="en-AU"/>
        </w:rPr>
      </w:pPr>
      <w:r w:rsidRPr="00032636">
        <w:rPr>
          <w:lang w:val="en-AU"/>
        </w:rPr>
        <w:t>S</w:t>
      </w:r>
      <w:r w:rsidR="000908FF" w:rsidRPr="00032636">
        <w:rPr>
          <w:lang w:val="en-AU"/>
        </w:rPr>
        <w:t xml:space="preserve">tudents </w:t>
      </w:r>
      <w:r w:rsidRPr="00032636">
        <w:rPr>
          <w:lang w:val="en-AU"/>
        </w:rPr>
        <w:t xml:space="preserve">who performed well </w:t>
      </w:r>
      <w:r w:rsidR="00FE7E04" w:rsidRPr="00032636">
        <w:rPr>
          <w:lang w:val="en-AU"/>
        </w:rPr>
        <w:t>remain</w:t>
      </w:r>
      <w:r w:rsidR="0089373E" w:rsidRPr="00032636">
        <w:rPr>
          <w:lang w:val="en-AU"/>
        </w:rPr>
        <w:t>ed</w:t>
      </w:r>
      <w:r w:rsidR="00FE7E04" w:rsidRPr="00032636">
        <w:rPr>
          <w:lang w:val="en-AU"/>
        </w:rPr>
        <w:t xml:space="preserve"> calm, </w:t>
      </w:r>
      <w:r w:rsidR="0051688C" w:rsidRPr="00032636">
        <w:rPr>
          <w:lang w:val="en-AU"/>
        </w:rPr>
        <w:t>listen</w:t>
      </w:r>
      <w:r w:rsidR="0089373E" w:rsidRPr="00032636">
        <w:rPr>
          <w:lang w:val="en-AU"/>
        </w:rPr>
        <w:t>ed</w:t>
      </w:r>
      <w:r w:rsidR="00FE7E04" w:rsidRPr="00032636">
        <w:rPr>
          <w:lang w:val="en-AU"/>
        </w:rPr>
        <w:t xml:space="preserve"> t</w:t>
      </w:r>
      <w:r w:rsidRPr="00032636">
        <w:rPr>
          <w:lang w:val="en-AU"/>
        </w:rPr>
        <w:t>o</w:t>
      </w:r>
      <w:r w:rsidR="00FE7E04" w:rsidRPr="00032636">
        <w:rPr>
          <w:lang w:val="en-AU"/>
        </w:rPr>
        <w:t xml:space="preserve"> questions carefully</w:t>
      </w:r>
      <w:r w:rsidR="0051688C" w:rsidRPr="00032636">
        <w:rPr>
          <w:lang w:val="en-AU"/>
        </w:rPr>
        <w:t xml:space="preserve"> and respond</w:t>
      </w:r>
      <w:r w:rsidR="0089373E" w:rsidRPr="00032636">
        <w:rPr>
          <w:lang w:val="en-AU"/>
        </w:rPr>
        <w:t>ed</w:t>
      </w:r>
      <w:r w:rsidR="0051688C" w:rsidRPr="00032636">
        <w:rPr>
          <w:lang w:val="en-AU"/>
        </w:rPr>
        <w:t xml:space="preserve"> </w:t>
      </w:r>
      <w:r w:rsidRPr="00032636">
        <w:rPr>
          <w:lang w:val="en-AU"/>
        </w:rPr>
        <w:t>to</w:t>
      </w:r>
      <w:r w:rsidR="0051688C" w:rsidRPr="00032636">
        <w:rPr>
          <w:lang w:val="en-AU"/>
        </w:rPr>
        <w:t xml:space="preserve"> questions</w:t>
      </w:r>
      <w:r w:rsidR="00C35A9F" w:rsidRPr="00032636">
        <w:rPr>
          <w:lang w:val="en-AU"/>
        </w:rPr>
        <w:t xml:space="preserve"> </w:t>
      </w:r>
      <w:r w:rsidR="0051688C" w:rsidRPr="00032636">
        <w:rPr>
          <w:lang w:val="en-AU"/>
        </w:rPr>
        <w:t>adequately</w:t>
      </w:r>
      <w:r w:rsidR="00FE7E04" w:rsidRPr="00032636">
        <w:rPr>
          <w:lang w:val="en-AU"/>
        </w:rPr>
        <w:t>.</w:t>
      </w:r>
      <w:r w:rsidR="00C35A9F" w:rsidRPr="00032636">
        <w:rPr>
          <w:lang w:val="en-AU"/>
        </w:rPr>
        <w:t xml:space="preserve"> They also communicated information, ideas and opinions confidently and carried the discussion forward with spontaneity.</w:t>
      </w:r>
    </w:p>
    <w:p w14:paraId="04844590" w14:textId="19DD3DB4" w:rsidR="00C35A9F" w:rsidRPr="00032636" w:rsidRDefault="0051688C" w:rsidP="004320B5">
      <w:pPr>
        <w:pStyle w:val="VCAAbody"/>
        <w:rPr>
          <w:lang w:val="en-AU"/>
        </w:rPr>
      </w:pPr>
      <w:r w:rsidRPr="00032636">
        <w:rPr>
          <w:lang w:val="en-AU"/>
        </w:rPr>
        <w:t xml:space="preserve">However, </w:t>
      </w:r>
      <w:r w:rsidR="00B841AE" w:rsidRPr="00032636">
        <w:rPr>
          <w:lang w:val="en-AU"/>
        </w:rPr>
        <w:t>students</w:t>
      </w:r>
      <w:r w:rsidRPr="00032636">
        <w:rPr>
          <w:lang w:val="en-AU"/>
        </w:rPr>
        <w:t xml:space="preserve"> </w:t>
      </w:r>
      <w:r w:rsidR="00C35A9F" w:rsidRPr="00032636">
        <w:rPr>
          <w:lang w:val="en-AU"/>
        </w:rPr>
        <w:t xml:space="preserve">are </w:t>
      </w:r>
      <w:r w:rsidR="004320B5" w:rsidRPr="00032636">
        <w:rPr>
          <w:lang w:val="en-AU"/>
        </w:rPr>
        <w:t xml:space="preserve">encouraged </w:t>
      </w:r>
      <w:r w:rsidR="00C35A9F" w:rsidRPr="00032636">
        <w:rPr>
          <w:lang w:val="en-AU"/>
        </w:rPr>
        <w:t xml:space="preserve">not to </w:t>
      </w:r>
      <w:r w:rsidRPr="00032636">
        <w:rPr>
          <w:lang w:val="en-AU"/>
        </w:rPr>
        <w:t>twist assessors’ questions</w:t>
      </w:r>
      <w:r w:rsidR="00FF754F" w:rsidRPr="00032636">
        <w:rPr>
          <w:lang w:val="en-AU"/>
        </w:rPr>
        <w:t xml:space="preserve"> </w:t>
      </w:r>
      <w:r w:rsidR="00B841AE" w:rsidRPr="00032636">
        <w:rPr>
          <w:lang w:val="en-AU"/>
        </w:rPr>
        <w:t>deliberately or</w:t>
      </w:r>
      <w:r w:rsidR="00FF754F" w:rsidRPr="00032636">
        <w:rPr>
          <w:lang w:val="en-AU"/>
        </w:rPr>
        <w:t xml:space="preserve"> </w:t>
      </w:r>
      <w:r w:rsidR="00B841AE" w:rsidRPr="00032636">
        <w:rPr>
          <w:lang w:val="en-AU"/>
        </w:rPr>
        <w:t>respond</w:t>
      </w:r>
      <w:r w:rsidR="004320B5" w:rsidRPr="00032636">
        <w:rPr>
          <w:lang w:val="en-AU"/>
        </w:rPr>
        <w:t xml:space="preserve"> with</w:t>
      </w:r>
      <w:r w:rsidR="00B841AE" w:rsidRPr="00032636">
        <w:rPr>
          <w:lang w:val="en-AU"/>
        </w:rPr>
        <w:t xml:space="preserve"> </w:t>
      </w:r>
      <w:r w:rsidRPr="00032636">
        <w:rPr>
          <w:lang w:val="en-AU"/>
        </w:rPr>
        <w:t>rote</w:t>
      </w:r>
      <w:r w:rsidR="004320B5" w:rsidRPr="00032636">
        <w:rPr>
          <w:lang w:val="en-AU"/>
        </w:rPr>
        <w:t>-</w:t>
      </w:r>
      <w:r w:rsidRPr="00032636">
        <w:rPr>
          <w:lang w:val="en-AU"/>
        </w:rPr>
        <w:t>learn</w:t>
      </w:r>
      <w:r w:rsidR="004320B5" w:rsidRPr="00032636">
        <w:rPr>
          <w:lang w:val="en-AU"/>
        </w:rPr>
        <w:t>ed</w:t>
      </w:r>
      <w:r w:rsidR="00B841AE" w:rsidRPr="00032636">
        <w:rPr>
          <w:lang w:val="en-AU"/>
        </w:rPr>
        <w:t xml:space="preserve"> or</w:t>
      </w:r>
      <w:r w:rsidRPr="00032636">
        <w:rPr>
          <w:lang w:val="en-AU"/>
        </w:rPr>
        <w:t xml:space="preserve"> prepared content.</w:t>
      </w:r>
      <w:r w:rsidR="00C35A9F" w:rsidRPr="00032636">
        <w:rPr>
          <w:lang w:val="en-AU"/>
        </w:rPr>
        <w:t xml:space="preserve"> </w:t>
      </w:r>
    </w:p>
    <w:p w14:paraId="7FC30131" w14:textId="7325C03A" w:rsidR="00A074A9" w:rsidRPr="00032636" w:rsidRDefault="004A3934" w:rsidP="004320B5">
      <w:pPr>
        <w:pStyle w:val="VCAAbody"/>
        <w:rPr>
          <w:lang w:val="en-AU"/>
        </w:rPr>
      </w:pPr>
      <w:r w:rsidRPr="00032636">
        <w:rPr>
          <w:lang w:val="en-AU"/>
        </w:rPr>
        <w:t>R</w:t>
      </w:r>
      <w:r w:rsidR="00A074A9" w:rsidRPr="00032636">
        <w:rPr>
          <w:lang w:val="en-AU"/>
        </w:rPr>
        <w:t>ecommend</w:t>
      </w:r>
      <w:r w:rsidRPr="00032636">
        <w:rPr>
          <w:lang w:val="en-AU"/>
        </w:rPr>
        <w:t>ations</w:t>
      </w:r>
      <w:r w:rsidR="00A074A9" w:rsidRPr="00032636">
        <w:rPr>
          <w:lang w:val="en-AU"/>
        </w:rPr>
        <w:t>:</w:t>
      </w:r>
    </w:p>
    <w:p w14:paraId="32578011" w14:textId="0F4CA634" w:rsidR="0051688C" w:rsidRPr="00032636" w:rsidRDefault="0089373E" w:rsidP="00AD1BB8">
      <w:pPr>
        <w:pStyle w:val="VCAAbullet"/>
        <w:rPr>
          <w:lang w:val="en-AU"/>
        </w:rPr>
      </w:pPr>
      <w:r w:rsidRPr="00032636">
        <w:rPr>
          <w:lang w:val="en-AU"/>
        </w:rPr>
        <w:t>t</w:t>
      </w:r>
      <w:r w:rsidR="004A536E" w:rsidRPr="00032636">
        <w:rPr>
          <w:lang w:val="en-AU"/>
        </w:rPr>
        <w:t xml:space="preserve">o foster their own </w:t>
      </w:r>
      <w:r w:rsidR="00AE4E44" w:rsidRPr="00032636">
        <w:rPr>
          <w:lang w:val="en-AU"/>
        </w:rPr>
        <w:t xml:space="preserve">capacity to interact </w:t>
      </w:r>
      <w:r w:rsidR="00BE6265" w:rsidRPr="00032636">
        <w:rPr>
          <w:lang w:val="en-AU"/>
        </w:rPr>
        <w:t>with assessors with quick-wittedness</w:t>
      </w:r>
      <w:r w:rsidR="006864FB">
        <w:rPr>
          <w:lang w:val="en-AU"/>
        </w:rPr>
        <w:t>,</w:t>
      </w:r>
      <w:r w:rsidR="006864FB" w:rsidRPr="00032636">
        <w:rPr>
          <w:lang w:val="en-AU"/>
        </w:rPr>
        <w:t xml:space="preserve"> </w:t>
      </w:r>
      <w:r w:rsidR="003316D9" w:rsidRPr="00032636">
        <w:rPr>
          <w:lang w:val="en-AU"/>
        </w:rPr>
        <w:t xml:space="preserve">students should </w:t>
      </w:r>
      <w:r w:rsidR="004320B5" w:rsidRPr="00032636">
        <w:rPr>
          <w:lang w:val="en-AU"/>
        </w:rPr>
        <w:t xml:space="preserve">listen </w:t>
      </w:r>
      <w:r w:rsidR="004A3934" w:rsidRPr="00032636">
        <w:rPr>
          <w:lang w:val="en-AU"/>
        </w:rPr>
        <w:t xml:space="preserve">carefully to </w:t>
      </w:r>
      <w:r w:rsidR="004A536E" w:rsidRPr="00032636">
        <w:rPr>
          <w:lang w:val="en-AU"/>
        </w:rPr>
        <w:t xml:space="preserve">the </w:t>
      </w:r>
      <w:r w:rsidR="007D1DE8" w:rsidRPr="00032636">
        <w:rPr>
          <w:lang w:val="en-AU"/>
        </w:rPr>
        <w:t xml:space="preserve">unexpected </w:t>
      </w:r>
      <w:r w:rsidR="004A536E" w:rsidRPr="00032636">
        <w:rPr>
          <w:lang w:val="en-AU"/>
        </w:rPr>
        <w:t>questions</w:t>
      </w:r>
      <w:r w:rsidR="00131C3B" w:rsidRPr="00032636">
        <w:rPr>
          <w:lang w:val="en-AU"/>
        </w:rPr>
        <w:t xml:space="preserve"> and think</w:t>
      </w:r>
      <w:r w:rsidR="004A3934" w:rsidRPr="00032636">
        <w:rPr>
          <w:lang w:val="en-AU"/>
        </w:rPr>
        <w:t xml:space="preserve"> about how to respond</w:t>
      </w:r>
    </w:p>
    <w:p w14:paraId="4AE2D19E" w14:textId="5F23F782" w:rsidR="007D1DE8" w:rsidRPr="00032636" w:rsidRDefault="0089373E" w:rsidP="00AD1BB8">
      <w:pPr>
        <w:pStyle w:val="VCAAbullet"/>
        <w:rPr>
          <w:lang w:val="en-AU"/>
        </w:rPr>
      </w:pPr>
      <w:r w:rsidRPr="00032636">
        <w:rPr>
          <w:lang w:val="en-AU"/>
        </w:rPr>
        <w:t>t</w:t>
      </w:r>
      <w:r w:rsidR="00A074A9" w:rsidRPr="00032636">
        <w:rPr>
          <w:lang w:val="en-AU"/>
        </w:rPr>
        <w:t xml:space="preserve">o </w:t>
      </w:r>
      <w:r w:rsidR="00FE7E04" w:rsidRPr="00032636">
        <w:rPr>
          <w:lang w:val="en-AU"/>
        </w:rPr>
        <w:t>communicate naturally</w:t>
      </w:r>
      <w:r w:rsidR="004A3934" w:rsidRPr="00032636">
        <w:rPr>
          <w:lang w:val="en-AU"/>
        </w:rPr>
        <w:t xml:space="preserve">, maintain </w:t>
      </w:r>
      <w:r w:rsidR="00FE7E04" w:rsidRPr="00032636">
        <w:rPr>
          <w:lang w:val="en-AU"/>
        </w:rPr>
        <w:t>eye contact instead of staring at the back of the picture or elsewhere</w:t>
      </w:r>
    </w:p>
    <w:p w14:paraId="7D98DAE1" w14:textId="01DB0ECC" w:rsidR="00A074A9" w:rsidRPr="00032636" w:rsidRDefault="0089373E" w:rsidP="00AD1BB8">
      <w:pPr>
        <w:pStyle w:val="VCAAbullet"/>
        <w:rPr>
          <w:lang w:val="en-AU"/>
        </w:rPr>
      </w:pPr>
      <w:r w:rsidRPr="00032636">
        <w:rPr>
          <w:lang w:val="en-AU"/>
        </w:rPr>
        <w:t>f</w:t>
      </w:r>
      <w:r w:rsidR="001710B7" w:rsidRPr="00032636">
        <w:rPr>
          <w:lang w:val="en-AU"/>
        </w:rPr>
        <w:t>or</w:t>
      </w:r>
      <w:r w:rsidR="004A3934" w:rsidRPr="00032636">
        <w:rPr>
          <w:lang w:val="en-AU"/>
        </w:rPr>
        <w:t xml:space="preserve"> the sake of</w:t>
      </w:r>
      <w:r w:rsidR="001710B7" w:rsidRPr="00032636">
        <w:rPr>
          <w:lang w:val="en-AU"/>
        </w:rPr>
        <w:t xml:space="preserve"> efficiency</w:t>
      </w:r>
      <w:r w:rsidR="004A3934" w:rsidRPr="00032636">
        <w:rPr>
          <w:lang w:val="en-AU"/>
        </w:rPr>
        <w:t>,</w:t>
      </w:r>
      <w:r w:rsidR="001710B7" w:rsidRPr="00032636">
        <w:rPr>
          <w:lang w:val="en-AU"/>
        </w:rPr>
        <w:t xml:space="preserve"> it is better to</w:t>
      </w:r>
      <w:r w:rsidR="00A074A9" w:rsidRPr="00032636">
        <w:rPr>
          <w:lang w:val="en-AU"/>
        </w:rPr>
        <w:t xml:space="preserve"> </w:t>
      </w:r>
      <w:r w:rsidR="004A3934" w:rsidRPr="00032636">
        <w:rPr>
          <w:lang w:val="en-AU"/>
        </w:rPr>
        <w:t xml:space="preserve">go </w:t>
      </w:r>
      <w:r w:rsidR="00A074A9" w:rsidRPr="00032636">
        <w:rPr>
          <w:lang w:val="en-AU"/>
        </w:rPr>
        <w:t>straight to the topic when answering the questions and avoid unnecessary foreshadowing.</w:t>
      </w:r>
    </w:p>
    <w:p w14:paraId="29027E3E" w14:textId="382614FB" w:rsidR="00B62480" w:rsidRPr="00032636" w:rsidRDefault="00024018" w:rsidP="00350651">
      <w:pPr>
        <w:pStyle w:val="VCAAHeading1"/>
        <w:rPr>
          <w:lang w:val="en-AU"/>
        </w:rPr>
      </w:pPr>
      <w:r w:rsidRPr="00032636">
        <w:rPr>
          <w:lang w:val="en-AU"/>
        </w:rPr>
        <w:t>Specific information</w:t>
      </w:r>
    </w:p>
    <w:p w14:paraId="16246478" w14:textId="66D28AB1" w:rsidR="002B6F6B" w:rsidRPr="00032636" w:rsidRDefault="002B6F6B" w:rsidP="004320B5">
      <w:pPr>
        <w:pStyle w:val="VCAAHeading2"/>
        <w:rPr>
          <w:lang w:val="en-AU"/>
        </w:rPr>
      </w:pPr>
      <w:r w:rsidRPr="00032636">
        <w:rPr>
          <w:lang w:val="en-AU"/>
        </w:rPr>
        <w:t xml:space="preserve">Section 1 – </w:t>
      </w:r>
      <w:r w:rsidR="00544717" w:rsidRPr="00032636">
        <w:rPr>
          <w:lang w:val="en-AU"/>
        </w:rPr>
        <w:t>Conversation</w:t>
      </w:r>
    </w:p>
    <w:p w14:paraId="0D2F19A0" w14:textId="0A90CD6B" w:rsidR="00AD1BB8" w:rsidRPr="00032636" w:rsidRDefault="008D6B7E" w:rsidP="002B6F6B">
      <w:pPr>
        <w:pStyle w:val="VCAAbody"/>
        <w:rPr>
          <w:lang w:val="en-AU"/>
        </w:rPr>
      </w:pPr>
      <w:r w:rsidRPr="00032636">
        <w:rPr>
          <w:lang w:val="en-AU"/>
        </w:rPr>
        <w:t>This section was a general conversation between the student and the assessors about the student</w:t>
      </w:r>
      <w:r w:rsidR="006864FB">
        <w:rPr>
          <w:lang w:val="en-AU"/>
        </w:rPr>
        <w:t>s’</w:t>
      </w:r>
      <w:r w:rsidRPr="00032636">
        <w:rPr>
          <w:lang w:val="en-AU"/>
        </w:rPr>
        <w:t xml:space="preserve"> personal world and their interactions with the </w:t>
      </w:r>
      <w:r w:rsidR="00FF754F" w:rsidRPr="00032636">
        <w:rPr>
          <w:lang w:val="en-AU"/>
        </w:rPr>
        <w:t>Chinese</w:t>
      </w:r>
      <w:r w:rsidRPr="00032636">
        <w:rPr>
          <w:lang w:val="en-AU"/>
        </w:rPr>
        <w:t xml:space="preserve"> language and culture as learners.</w:t>
      </w:r>
      <w:r w:rsidR="002B6F6B" w:rsidRPr="00032636">
        <w:rPr>
          <w:lang w:val="en-AU"/>
        </w:rPr>
        <w:t xml:space="preserve"> </w:t>
      </w:r>
      <w:r w:rsidRPr="00032636">
        <w:rPr>
          <w:lang w:val="en-AU"/>
        </w:rPr>
        <w:t xml:space="preserve">Students were able to support their personal reflections by referring to any of the relevant subtopics studied in class from the prescribed theme ‘The individual’ and the prescribed theme ‘The </w:t>
      </w:r>
      <w:r w:rsidR="00FF754F" w:rsidRPr="00032636">
        <w:rPr>
          <w:lang w:val="en-AU"/>
        </w:rPr>
        <w:t>Chinese</w:t>
      </w:r>
      <w:r w:rsidRPr="00032636">
        <w:rPr>
          <w:lang w:val="en-AU"/>
        </w:rPr>
        <w:t>-speaking communities’.</w:t>
      </w:r>
    </w:p>
    <w:p w14:paraId="38E7B412" w14:textId="77777777" w:rsidR="00AD1BB8" w:rsidRPr="00032636" w:rsidRDefault="00AD1BB8">
      <w:pPr>
        <w:rPr>
          <w:rFonts w:ascii="Arial" w:hAnsi="Arial" w:cs="Arial"/>
          <w:color w:val="000000" w:themeColor="text1"/>
          <w:sz w:val="20"/>
          <w:lang w:val="en-AU"/>
        </w:rPr>
      </w:pPr>
      <w:r w:rsidRPr="00032636">
        <w:rPr>
          <w:lang w:val="en-AU"/>
        </w:rPr>
        <w:br w:type="page"/>
      </w:r>
    </w:p>
    <w:p w14:paraId="020B3FBB" w14:textId="170FF776" w:rsidR="00DD276D" w:rsidRPr="00032636" w:rsidRDefault="00DD276D" w:rsidP="00DD276D">
      <w:pPr>
        <w:pStyle w:val="VCAAbody"/>
        <w:rPr>
          <w:lang w:val="en-AU"/>
        </w:rPr>
      </w:pPr>
      <w:r w:rsidRPr="00032636">
        <w:rPr>
          <w:lang w:val="en-AU"/>
        </w:rPr>
        <w:lastRenderedPageBreak/>
        <w:t>Students who engaged in higher-scoring conversations:</w:t>
      </w:r>
    </w:p>
    <w:p w14:paraId="5A951BFE" w14:textId="5867BDF4" w:rsidR="00FF754F" w:rsidRPr="00032636" w:rsidRDefault="001D50C0" w:rsidP="00AD1BB8">
      <w:pPr>
        <w:pStyle w:val="VCAAbullet"/>
        <w:rPr>
          <w:lang w:val="en-AU"/>
        </w:rPr>
      </w:pPr>
      <w:r w:rsidRPr="00032636">
        <w:rPr>
          <w:rStyle w:val="y2iqfc"/>
          <w:lang w:val="en-AU"/>
        </w:rPr>
        <w:t>spoke</w:t>
      </w:r>
      <w:r w:rsidR="00FF754F" w:rsidRPr="00032636">
        <w:rPr>
          <w:rStyle w:val="y2iqfc"/>
          <w:lang w:val="en-AU"/>
        </w:rPr>
        <w:t xml:space="preserve"> natural</w:t>
      </w:r>
      <w:r w:rsidRPr="00032636">
        <w:rPr>
          <w:rStyle w:val="y2iqfc"/>
          <w:lang w:val="en-AU"/>
        </w:rPr>
        <w:t>ly</w:t>
      </w:r>
      <w:r w:rsidR="00FF754F" w:rsidRPr="00032636">
        <w:rPr>
          <w:rStyle w:val="y2iqfc"/>
          <w:lang w:val="en-AU"/>
        </w:rPr>
        <w:t>,</w:t>
      </w:r>
      <w:r w:rsidRPr="00032636">
        <w:rPr>
          <w:rStyle w:val="y2iqfc"/>
          <w:lang w:val="en-AU"/>
        </w:rPr>
        <w:t xml:space="preserve"> using</w:t>
      </w:r>
      <w:r w:rsidR="00FF754F" w:rsidRPr="00032636">
        <w:rPr>
          <w:rStyle w:val="y2iqfc"/>
          <w:lang w:val="en-AU"/>
        </w:rPr>
        <w:t xml:space="preserve"> unpretentious</w:t>
      </w:r>
      <w:r w:rsidRPr="00032636">
        <w:rPr>
          <w:rStyle w:val="y2iqfc"/>
          <w:lang w:val="en-AU"/>
        </w:rPr>
        <w:t xml:space="preserve"> language</w:t>
      </w:r>
      <w:r w:rsidR="00FF754F" w:rsidRPr="00032636">
        <w:rPr>
          <w:rStyle w:val="y2iqfc"/>
          <w:lang w:val="en-AU"/>
        </w:rPr>
        <w:t xml:space="preserve">, </w:t>
      </w:r>
      <w:r w:rsidRPr="00032636">
        <w:rPr>
          <w:rStyle w:val="y2iqfc"/>
          <w:lang w:val="en-AU"/>
        </w:rPr>
        <w:t xml:space="preserve">coped </w:t>
      </w:r>
      <w:r w:rsidR="00FF754F" w:rsidRPr="00032636">
        <w:rPr>
          <w:rStyle w:val="y2iqfc"/>
          <w:lang w:val="en-AU"/>
        </w:rPr>
        <w:t xml:space="preserve">with ease and </w:t>
      </w:r>
      <w:r w:rsidRPr="00032636">
        <w:rPr>
          <w:rStyle w:val="y2iqfc"/>
          <w:lang w:val="en-AU"/>
        </w:rPr>
        <w:t xml:space="preserve">used a </w:t>
      </w:r>
      <w:r w:rsidR="00FF754F" w:rsidRPr="00032636">
        <w:rPr>
          <w:rStyle w:val="y2iqfc"/>
          <w:lang w:val="en-AU"/>
        </w:rPr>
        <w:t>rich</w:t>
      </w:r>
      <w:r w:rsidRPr="00032636">
        <w:rPr>
          <w:rStyle w:val="y2iqfc"/>
          <w:lang w:val="en-AU"/>
        </w:rPr>
        <w:t xml:space="preserve"> variety</w:t>
      </w:r>
      <w:r w:rsidR="00FF754F" w:rsidRPr="00032636">
        <w:rPr>
          <w:rStyle w:val="y2iqfc"/>
          <w:lang w:val="en-AU"/>
        </w:rPr>
        <w:t xml:space="preserve"> </w:t>
      </w:r>
      <w:r w:rsidRPr="00032636">
        <w:rPr>
          <w:rStyle w:val="y2iqfc"/>
          <w:lang w:val="en-AU"/>
        </w:rPr>
        <w:t>of</w:t>
      </w:r>
      <w:r w:rsidR="00FF754F" w:rsidRPr="00032636">
        <w:rPr>
          <w:rStyle w:val="y2iqfc"/>
          <w:lang w:val="en-AU"/>
        </w:rPr>
        <w:t xml:space="preserve"> vocabulary</w:t>
      </w:r>
    </w:p>
    <w:p w14:paraId="397AB188" w14:textId="78D6A9C9" w:rsidR="00606874" w:rsidRPr="00032636" w:rsidRDefault="001D50C0" w:rsidP="00AD1BB8">
      <w:pPr>
        <w:pStyle w:val="VCAAbullet"/>
        <w:rPr>
          <w:lang w:val="en-AU"/>
        </w:rPr>
      </w:pPr>
      <w:r w:rsidRPr="00032636">
        <w:rPr>
          <w:lang w:val="en-AU"/>
        </w:rPr>
        <w:t>a</w:t>
      </w:r>
      <w:r w:rsidR="007B4CE8" w:rsidRPr="00032636">
        <w:rPr>
          <w:lang w:val="en-AU"/>
        </w:rPr>
        <w:t>pplied</w:t>
      </w:r>
      <w:r w:rsidR="00544717" w:rsidRPr="00032636">
        <w:rPr>
          <w:lang w:val="en-AU"/>
        </w:rPr>
        <w:t xml:space="preserve"> </w:t>
      </w:r>
      <w:r w:rsidR="007B4CE8" w:rsidRPr="00032636">
        <w:rPr>
          <w:lang w:val="en-AU"/>
        </w:rPr>
        <w:t>conversation</w:t>
      </w:r>
      <w:r w:rsidRPr="00032636">
        <w:rPr>
          <w:lang w:val="en-AU"/>
        </w:rPr>
        <w:t xml:space="preserve"> skills to allow a logical flow</w:t>
      </w:r>
      <w:r w:rsidR="007B4CE8" w:rsidRPr="00032636">
        <w:rPr>
          <w:lang w:val="en-AU"/>
        </w:rPr>
        <w:t xml:space="preserve">, </w:t>
      </w:r>
      <w:r w:rsidR="003B35E9" w:rsidRPr="00032636">
        <w:rPr>
          <w:lang w:val="en-AU"/>
        </w:rPr>
        <w:t xml:space="preserve">and </w:t>
      </w:r>
      <w:r w:rsidR="007B4CE8" w:rsidRPr="00032636">
        <w:rPr>
          <w:lang w:val="en-AU"/>
        </w:rPr>
        <w:t>pronounce</w:t>
      </w:r>
      <w:r w:rsidR="003B35E9" w:rsidRPr="00032636">
        <w:rPr>
          <w:lang w:val="en-AU"/>
        </w:rPr>
        <w:t>d</w:t>
      </w:r>
      <w:r w:rsidR="007B4CE8" w:rsidRPr="00032636">
        <w:rPr>
          <w:lang w:val="en-AU"/>
        </w:rPr>
        <w:t xml:space="preserve"> clearly with accurate </w:t>
      </w:r>
      <w:r w:rsidR="00544717" w:rsidRPr="00032636">
        <w:rPr>
          <w:lang w:val="en-AU"/>
        </w:rPr>
        <w:t>intonation, stress and tempo.</w:t>
      </w:r>
    </w:p>
    <w:p w14:paraId="26FC1D7C" w14:textId="2BA4C07E" w:rsidR="00AE4E44" w:rsidRPr="00032636" w:rsidRDefault="00AE4E44" w:rsidP="0039472E">
      <w:pPr>
        <w:pStyle w:val="VCAAbody"/>
        <w:rPr>
          <w:lang w:val="en-AU"/>
        </w:rPr>
      </w:pPr>
      <w:r w:rsidRPr="00032636">
        <w:rPr>
          <w:lang w:val="en-AU"/>
        </w:rPr>
        <w:t xml:space="preserve">Ares for improvement include: </w:t>
      </w:r>
    </w:p>
    <w:p w14:paraId="6A79673B" w14:textId="70254202" w:rsidR="00AE4E44" w:rsidRPr="00032636" w:rsidRDefault="00AE4E44" w:rsidP="00AD1BB8">
      <w:pPr>
        <w:pStyle w:val="VCAAbullet"/>
        <w:rPr>
          <w:lang w:val="en-AU"/>
        </w:rPr>
      </w:pPr>
      <w:r w:rsidRPr="00032636">
        <w:rPr>
          <w:lang w:val="en-AU"/>
        </w:rPr>
        <w:t>practising listening skills and responding with spontaneous answers</w:t>
      </w:r>
      <w:r w:rsidR="004F40F3" w:rsidRPr="00032636">
        <w:rPr>
          <w:lang w:val="en-AU"/>
        </w:rPr>
        <w:t xml:space="preserve"> using </w:t>
      </w:r>
      <w:r w:rsidR="009A6295" w:rsidRPr="00032636">
        <w:rPr>
          <w:lang w:val="en-AU"/>
        </w:rPr>
        <w:t>flexible thinking</w:t>
      </w:r>
      <w:r w:rsidR="004F40F3" w:rsidRPr="00032636">
        <w:rPr>
          <w:lang w:val="en-AU"/>
        </w:rPr>
        <w:t xml:space="preserve"> </w:t>
      </w:r>
      <w:r w:rsidR="009A6295" w:rsidRPr="00032636">
        <w:rPr>
          <w:lang w:val="en-AU"/>
        </w:rPr>
        <w:t>/</w:t>
      </w:r>
      <w:r w:rsidR="006864FB">
        <w:rPr>
          <w:lang w:val="en-AU"/>
        </w:rPr>
        <w:t xml:space="preserve"> </w:t>
      </w:r>
      <w:r w:rsidR="009A6295" w:rsidRPr="00032636">
        <w:rPr>
          <w:lang w:val="en-AU"/>
        </w:rPr>
        <w:t>nimbleness of mind</w:t>
      </w:r>
      <w:r w:rsidRPr="00032636">
        <w:rPr>
          <w:lang w:val="en-AU"/>
        </w:rPr>
        <w:t xml:space="preserve">, </w:t>
      </w:r>
      <w:r w:rsidR="00BE6265" w:rsidRPr="00032636">
        <w:rPr>
          <w:lang w:val="en-AU"/>
        </w:rPr>
        <w:t xml:space="preserve">avoiding </w:t>
      </w:r>
      <w:r w:rsidRPr="00032636">
        <w:rPr>
          <w:lang w:val="en-AU"/>
        </w:rPr>
        <w:t>rote-learn</w:t>
      </w:r>
      <w:r w:rsidR="006864FB">
        <w:rPr>
          <w:lang w:val="en-AU"/>
        </w:rPr>
        <w:t>ed</w:t>
      </w:r>
      <w:r w:rsidRPr="00032636">
        <w:rPr>
          <w:lang w:val="en-AU"/>
        </w:rPr>
        <w:t xml:space="preserve"> answers. </w:t>
      </w:r>
    </w:p>
    <w:p w14:paraId="4C28E557" w14:textId="403C9F8A" w:rsidR="0091429A" w:rsidRPr="00032636" w:rsidRDefault="008D3953" w:rsidP="004320B5">
      <w:pPr>
        <w:pStyle w:val="VCAAHeading3"/>
        <w:rPr>
          <w:lang w:val="en-AU"/>
        </w:rPr>
      </w:pPr>
      <w:r w:rsidRPr="00032636">
        <w:rPr>
          <w:lang w:val="en-AU"/>
        </w:rPr>
        <w:t>C</w:t>
      </w:r>
      <w:r w:rsidR="00544717" w:rsidRPr="00032636">
        <w:rPr>
          <w:lang w:val="en-AU"/>
        </w:rPr>
        <w:t>ontent and c</w:t>
      </w:r>
      <w:r w:rsidRPr="00032636">
        <w:rPr>
          <w:lang w:val="en-AU"/>
        </w:rPr>
        <w:t>ommunication</w:t>
      </w:r>
    </w:p>
    <w:p w14:paraId="280B7306" w14:textId="3F0B7F95" w:rsidR="000B0F25" w:rsidRPr="00032636" w:rsidRDefault="00C35A9F" w:rsidP="00C516A4">
      <w:pPr>
        <w:pStyle w:val="VCAAbody"/>
        <w:rPr>
          <w:lang w:val="en-AU"/>
        </w:rPr>
      </w:pPr>
      <w:r w:rsidRPr="00032636">
        <w:rPr>
          <w:lang w:val="en-AU"/>
        </w:rPr>
        <w:t>Most s</w:t>
      </w:r>
      <w:r w:rsidR="00477F3B" w:rsidRPr="00032636">
        <w:rPr>
          <w:lang w:val="en-AU"/>
        </w:rPr>
        <w:t>tudents</w:t>
      </w:r>
      <w:r w:rsidR="005D16CD" w:rsidRPr="00032636">
        <w:rPr>
          <w:lang w:val="en-AU"/>
        </w:rPr>
        <w:t xml:space="preserve"> demonstrated an excellent level of understanding by </w:t>
      </w:r>
      <w:r w:rsidR="00B25DBA" w:rsidRPr="00032636">
        <w:rPr>
          <w:lang w:val="en-AU"/>
        </w:rPr>
        <w:t>communicating with spontaneous</w:t>
      </w:r>
      <w:r w:rsidR="005D16CD" w:rsidRPr="00032636">
        <w:rPr>
          <w:lang w:val="en-AU"/>
        </w:rPr>
        <w:t xml:space="preserve"> confiden</w:t>
      </w:r>
      <w:r w:rsidR="00B25DBA" w:rsidRPr="00032636">
        <w:rPr>
          <w:lang w:val="en-AU"/>
        </w:rPr>
        <w:t>ce</w:t>
      </w:r>
      <w:r w:rsidR="003B35E9" w:rsidRPr="00032636">
        <w:rPr>
          <w:lang w:val="en-AU"/>
        </w:rPr>
        <w:t>.</w:t>
      </w:r>
      <w:r w:rsidR="005D16CD" w:rsidRPr="00032636">
        <w:rPr>
          <w:shd w:val="clear" w:color="auto" w:fill="F2F2F2" w:themeFill="background1" w:themeFillShade="F2"/>
          <w:lang w:val="en-AU"/>
        </w:rPr>
        <w:t xml:space="preserve"> </w:t>
      </w:r>
    </w:p>
    <w:p w14:paraId="4BEC09B8" w14:textId="325A847C" w:rsidR="00DD276D" w:rsidRPr="00032636" w:rsidRDefault="00AE4E44" w:rsidP="00AD1BB8">
      <w:pPr>
        <w:pStyle w:val="VCAAbullet"/>
        <w:rPr>
          <w:lang w:val="en-AU"/>
        </w:rPr>
      </w:pPr>
      <w:r w:rsidRPr="00032636">
        <w:rPr>
          <w:lang w:val="en-AU"/>
        </w:rPr>
        <w:t>s</w:t>
      </w:r>
      <w:r w:rsidR="00477F3B" w:rsidRPr="00032636">
        <w:rPr>
          <w:lang w:val="en-AU"/>
        </w:rPr>
        <w:t xml:space="preserve">tudents </w:t>
      </w:r>
      <w:r w:rsidR="005D16CD" w:rsidRPr="00032636">
        <w:rPr>
          <w:lang w:val="en-AU"/>
        </w:rPr>
        <w:t>provided an excellent range of information, ideas</w:t>
      </w:r>
      <w:r w:rsidR="00C5223B" w:rsidRPr="00032636">
        <w:rPr>
          <w:lang w:val="en-AU"/>
        </w:rPr>
        <w:t>,</w:t>
      </w:r>
      <w:r w:rsidR="005D16CD" w:rsidRPr="00032636">
        <w:rPr>
          <w:lang w:val="en-AU"/>
        </w:rPr>
        <w:t xml:space="preserve"> and opinions clearly and logically with highly relevant responses</w:t>
      </w:r>
    </w:p>
    <w:p w14:paraId="2F24FE21" w14:textId="47BE30D4" w:rsidR="00EE19C1" w:rsidRPr="00032636" w:rsidRDefault="002D4C3A" w:rsidP="00AD1BB8">
      <w:pPr>
        <w:pStyle w:val="VCAAbullet"/>
        <w:rPr>
          <w:lang w:val="en-AU"/>
        </w:rPr>
      </w:pPr>
      <w:r w:rsidRPr="00032636">
        <w:rPr>
          <w:lang w:val="en-AU"/>
        </w:rPr>
        <w:t>s</w:t>
      </w:r>
      <w:r w:rsidR="008D6B7E" w:rsidRPr="00032636">
        <w:rPr>
          <w:lang w:val="en-AU"/>
        </w:rPr>
        <w:t xml:space="preserve">tudents </w:t>
      </w:r>
      <w:r w:rsidR="005D16CD" w:rsidRPr="00032636">
        <w:rPr>
          <w:lang w:val="en-AU"/>
        </w:rPr>
        <w:t>clarified, elaborated on and defended information, ideas and opinions very effectively</w:t>
      </w:r>
    </w:p>
    <w:p w14:paraId="46A8357D" w14:textId="77777777" w:rsidR="003D48D0" w:rsidRDefault="00487EB0" w:rsidP="009E5645">
      <w:pPr>
        <w:pStyle w:val="VCAAbody"/>
        <w:rPr>
          <w:lang w:val="en-AU"/>
        </w:rPr>
      </w:pPr>
      <w:r w:rsidRPr="00032636">
        <w:rPr>
          <w:lang w:val="en-AU"/>
        </w:rPr>
        <w:t>Students should always try to speak as naturally as possible and maintain an appropriate pitch and volume.</w:t>
      </w:r>
      <w:r w:rsidR="00AE4E44" w:rsidRPr="00032636">
        <w:rPr>
          <w:lang w:val="en-AU"/>
        </w:rPr>
        <w:t xml:space="preserve"> </w:t>
      </w:r>
    </w:p>
    <w:p w14:paraId="65F715DD" w14:textId="46752944" w:rsidR="009E5645" w:rsidRPr="00032636" w:rsidRDefault="00AE4E44" w:rsidP="003D48D0">
      <w:pPr>
        <w:pStyle w:val="VCAAbody"/>
        <w:rPr>
          <w:lang w:val="en-AU"/>
        </w:rPr>
      </w:pPr>
      <w:r w:rsidRPr="00032636">
        <w:rPr>
          <w:lang w:val="en-AU"/>
        </w:rPr>
        <w:t>Areas for improvement include</w:t>
      </w:r>
      <w:r w:rsidR="003D48D0">
        <w:rPr>
          <w:lang w:val="en-AU"/>
        </w:rPr>
        <w:t xml:space="preserve"> </w:t>
      </w:r>
      <w:r w:rsidRPr="00032636">
        <w:rPr>
          <w:lang w:val="en-AU"/>
        </w:rPr>
        <w:t>practising repair</w:t>
      </w:r>
      <w:r w:rsidR="006864FB">
        <w:rPr>
          <w:lang w:val="en-AU"/>
        </w:rPr>
        <w:t xml:space="preserve"> </w:t>
      </w:r>
      <w:r w:rsidRPr="00032636">
        <w:rPr>
          <w:lang w:val="en-AU"/>
        </w:rPr>
        <w:t>strategies, such as pauses</w:t>
      </w:r>
      <w:r w:rsidR="009A6295" w:rsidRPr="00032636">
        <w:rPr>
          <w:lang w:val="en-AU"/>
        </w:rPr>
        <w:t xml:space="preserve">, </w:t>
      </w:r>
      <w:r w:rsidR="006864FB" w:rsidRPr="00032636">
        <w:rPr>
          <w:lang w:val="en-AU"/>
        </w:rPr>
        <w:t>rephras</w:t>
      </w:r>
      <w:r w:rsidR="006864FB">
        <w:rPr>
          <w:lang w:val="en-AU"/>
        </w:rPr>
        <w:t>ing</w:t>
      </w:r>
      <w:r w:rsidR="006864FB" w:rsidRPr="00032636">
        <w:rPr>
          <w:lang w:val="en-AU"/>
        </w:rPr>
        <w:t xml:space="preserve"> </w:t>
      </w:r>
      <w:r w:rsidRPr="00032636">
        <w:rPr>
          <w:lang w:val="en-AU"/>
        </w:rPr>
        <w:t>or asking the assessor to start again.</w:t>
      </w:r>
    </w:p>
    <w:p w14:paraId="461143B3" w14:textId="1972D8E2" w:rsidR="008D3953" w:rsidRPr="00032636" w:rsidRDefault="00544717" w:rsidP="009E5645">
      <w:pPr>
        <w:pStyle w:val="VCAAHeading3"/>
        <w:rPr>
          <w:lang w:val="en-AU"/>
        </w:rPr>
      </w:pPr>
      <w:r w:rsidRPr="00032636">
        <w:rPr>
          <w:lang w:val="en-AU"/>
        </w:rPr>
        <w:t>Language</w:t>
      </w:r>
    </w:p>
    <w:p w14:paraId="336B2E11" w14:textId="6F7C343A" w:rsidR="00477F3B" w:rsidRPr="00032636" w:rsidRDefault="00C516A4" w:rsidP="004320B5">
      <w:pPr>
        <w:pStyle w:val="VCAAbody"/>
        <w:rPr>
          <w:lang w:val="en-AU"/>
        </w:rPr>
      </w:pPr>
      <w:r w:rsidRPr="00032636">
        <w:rPr>
          <w:lang w:val="en-AU"/>
        </w:rPr>
        <w:t>Most s</w:t>
      </w:r>
      <w:r w:rsidR="00477F3B" w:rsidRPr="00032636">
        <w:rPr>
          <w:lang w:val="en-AU"/>
        </w:rPr>
        <w:t xml:space="preserve">tudents </w:t>
      </w:r>
      <w:r w:rsidR="00FF754F" w:rsidRPr="00032636">
        <w:rPr>
          <w:lang w:val="en-AU"/>
        </w:rPr>
        <w:t>used sophisticated vocabulary and expressions accurately and appropriately</w:t>
      </w:r>
      <w:r w:rsidR="008F5E07" w:rsidRPr="00032636">
        <w:rPr>
          <w:lang w:val="en-AU"/>
        </w:rPr>
        <w:t>.</w:t>
      </w:r>
      <w:r w:rsidR="00FF754F" w:rsidRPr="00032636">
        <w:rPr>
          <w:lang w:val="en-AU"/>
        </w:rPr>
        <w:t xml:space="preserve"> </w:t>
      </w:r>
      <w:r w:rsidR="000B0F25" w:rsidRPr="00032636">
        <w:rPr>
          <w:lang w:val="en-AU"/>
        </w:rPr>
        <w:t xml:space="preserve"> </w:t>
      </w:r>
    </w:p>
    <w:p w14:paraId="65BC55CC" w14:textId="108A9FB4" w:rsidR="00246792" w:rsidRPr="00032636" w:rsidRDefault="00246792" w:rsidP="004320B5">
      <w:pPr>
        <w:pStyle w:val="VCAAbody"/>
        <w:rPr>
          <w:rStyle w:val="y2iqfc"/>
          <w:lang w:val="en-AU"/>
        </w:rPr>
      </w:pPr>
      <w:r w:rsidRPr="00032636">
        <w:rPr>
          <w:rStyle w:val="y2iqfc"/>
          <w:lang w:val="en-AU"/>
        </w:rPr>
        <w:t>Students need to pay attention to:</w:t>
      </w:r>
    </w:p>
    <w:p w14:paraId="2A644AB4" w14:textId="455E3F69" w:rsidR="00A77543" w:rsidRPr="00032636" w:rsidRDefault="002D4C3A" w:rsidP="00AD1BB8">
      <w:pPr>
        <w:pStyle w:val="VCAAbullet"/>
        <w:rPr>
          <w:lang w:val="en-AU"/>
        </w:rPr>
      </w:pPr>
      <w:r w:rsidRPr="00032636">
        <w:rPr>
          <w:rStyle w:val="y2iqfc"/>
          <w:lang w:val="en-AU"/>
        </w:rPr>
        <w:t>a</w:t>
      </w:r>
      <w:r w:rsidR="00246792" w:rsidRPr="00032636">
        <w:rPr>
          <w:rStyle w:val="y2iqfc"/>
          <w:lang w:val="en-AU"/>
        </w:rPr>
        <w:t>void</w:t>
      </w:r>
      <w:r w:rsidR="009D4C1D" w:rsidRPr="00032636">
        <w:rPr>
          <w:rStyle w:val="y2iqfc"/>
          <w:lang w:val="en-AU"/>
        </w:rPr>
        <w:t>ing</w:t>
      </w:r>
      <w:r w:rsidR="00246792" w:rsidRPr="00032636">
        <w:rPr>
          <w:rStyle w:val="y2iqfc"/>
          <w:lang w:val="en-AU"/>
        </w:rPr>
        <w:t xml:space="preserve"> casual </w:t>
      </w:r>
      <w:r w:rsidR="009D4C1D" w:rsidRPr="00032636">
        <w:rPr>
          <w:rStyle w:val="y2iqfc"/>
          <w:lang w:val="en-AU"/>
        </w:rPr>
        <w:t xml:space="preserve">or English </w:t>
      </w:r>
      <w:r w:rsidR="00246792" w:rsidRPr="00032636">
        <w:rPr>
          <w:rStyle w:val="y2iqfc"/>
          <w:lang w:val="en-AU"/>
        </w:rPr>
        <w:t>expressions as much as possible. (</w:t>
      </w:r>
      <w:r w:rsidR="005D618B" w:rsidRPr="00032636">
        <w:rPr>
          <w:rStyle w:val="y2iqfc"/>
          <w:lang w:val="en-AU" w:eastAsia="zh-CN"/>
        </w:rPr>
        <w:t>Some</w:t>
      </w:r>
      <w:r w:rsidR="00246792" w:rsidRPr="00032636">
        <w:rPr>
          <w:rStyle w:val="y2iqfc"/>
          <w:lang w:val="en-AU" w:eastAsia="zh-CN"/>
        </w:rPr>
        <w:t xml:space="preserve"> </w:t>
      </w:r>
      <w:r w:rsidR="00246792" w:rsidRPr="00032636">
        <w:rPr>
          <w:rStyle w:val="y2iqfc"/>
          <w:lang w:val="en-AU"/>
        </w:rPr>
        <w:t xml:space="preserve">students </w:t>
      </w:r>
      <w:r w:rsidR="006864FB">
        <w:rPr>
          <w:rStyle w:val="y2iqfc"/>
          <w:lang w:val="en-AU"/>
        </w:rPr>
        <w:t>used</w:t>
      </w:r>
      <w:r w:rsidR="00246792" w:rsidRPr="00032636">
        <w:rPr>
          <w:rStyle w:val="y2iqfc"/>
          <w:lang w:val="en-AU"/>
        </w:rPr>
        <w:t xml:space="preserve"> </w:t>
      </w:r>
      <w:r w:rsidR="00246792" w:rsidRPr="00032636">
        <w:rPr>
          <w:lang w:val="en-AU"/>
        </w:rPr>
        <w:t>inappropriate</w:t>
      </w:r>
      <w:r w:rsidR="00246792" w:rsidRPr="00032636">
        <w:rPr>
          <w:rStyle w:val="y2iqfc"/>
          <w:lang w:val="en-AU"/>
        </w:rPr>
        <w:t xml:space="preserve"> </w:t>
      </w:r>
      <w:r w:rsidR="004E418F" w:rsidRPr="00032636">
        <w:rPr>
          <w:rStyle w:val="y2iqfc"/>
          <w:lang w:val="en-AU"/>
        </w:rPr>
        <w:t>i</w:t>
      </w:r>
      <w:r w:rsidR="00246792" w:rsidRPr="00032636">
        <w:rPr>
          <w:rStyle w:val="y2iqfc"/>
          <w:lang w:val="en-AU"/>
        </w:rPr>
        <w:t>nternet language or catchphrases</w:t>
      </w:r>
      <w:r w:rsidR="006864FB">
        <w:rPr>
          <w:rStyle w:val="y2iqfc"/>
          <w:lang w:val="en-AU"/>
        </w:rPr>
        <w:t>:</w:t>
      </w:r>
      <w:r w:rsidR="006864FB" w:rsidRPr="00032636">
        <w:rPr>
          <w:rStyle w:val="y2iqfc"/>
          <w:lang w:val="en-AU"/>
        </w:rPr>
        <w:t xml:space="preserve"> </w:t>
      </w:r>
      <w:r w:rsidR="004E418F" w:rsidRPr="00032636">
        <w:rPr>
          <w:rStyle w:val="y2iqfc"/>
          <w:lang w:val="en-AU"/>
        </w:rPr>
        <w:t>w</w:t>
      </w:r>
      <w:r w:rsidR="00246792" w:rsidRPr="00032636">
        <w:rPr>
          <w:rStyle w:val="y2iqfc"/>
          <w:lang w:val="en-AU"/>
        </w:rPr>
        <w:t xml:space="preserve">ords such as </w:t>
      </w:r>
      <w:r w:rsidR="004E418F" w:rsidRPr="00032636">
        <w:rPr>
          <w:rStyle w:val="y2iqfc"/>
          <w:lang w:val="en-AU"/>
        </w:rPr>
        <w:t>‘</w:t>
      </w:r>
      <w:r w:rsidR="00246792" w:rsidRPr="00032636">
        <w:rPr>
          <w:rStyle w:val="y2iqfc"/>
          <w:lang w:val="en-AU"/>
        </w:rPr>
        <w:t>ok</w:t>
      </w:r>
      <w:r w:rsidR="004E418F" w:rsidRPr="00032636">
        <w:rPr>
          <w:rStyle w:val="y2iqfc"/>
          <w:lang w:val="en-AU"/>
        </w:rPr>
        <w:t>’</w:t>
      </w:r>
      <w:r w:rsidR="00246792" w:rsidRPr="00032636">
        <w:rPr>
          <w:rStyle w:val="y2iqfc"/>
          <w:lang w:val="en-AU"/>
        </w:rPr>
        <w:t xml:space="preserve">, </w:t>
      </w:r>
      <w:r w:rsidR="004E418F" w:rsidRPr="00032636">
        <w:rPr>
          <w:rStyle w:val="y2iqfc"/>
          <w:lang w:val="en-AU"/>
        </w:rPr>
        <w:t>‘</w:t>
      </w:r>
      <w:r w:rsidR="00246792" w:rsidRPr="00032636">
        <w:rPr>
          <w:rStyle w:val="y2iqfc"/>
          <w:lang w:val="en-AU"/>
        </w:rPr>
        <w:t>um</w:t>
      </w:r>
      <w:r w:rsidR="004E418F" w:rsidRPr="00032636">
        <w:rPr>
          <w:rStyle w:val="y2iqfc"/>
          <w:lang w:val="en-AU"/>
        </w:rPr>
        <w:t>’ and</w:t>
      </w:r>
      <w:r w:rsidR="00246792" w:rsidRPr="00032636">
        <w:rPr>
          <w:rStyle w:val="y2iqfc"/>
          <w:lang w:val="en-AU"/>
        </w:rPr>
        <w:t xml:space="preserve"> </w:t>
      </w:r>
      <w:r w:rsidR="004E418F" w:rsidRPr="00032636">
        <w:rPr>
          <w:rStyle w:val="y2iqfc"/>
          <w:lang w:val="en-AU"/>
        </w:rPr>
        <w:t>‘</w:t>
      </w:r>
      <w:proofErr w:type="spellStart"/>
      <w:r w:rsidR="00246792" w:rsidRPr="00032636">
        <w:rPr>
          <w:rStyle w:val="y2iqfc"/>
          <w:lang w:val="en-AU"/>
        </w:rPr>
        <w:t>nubility</w:t>
      </w:r>
      <w:proofErr w:type="spellEnd"/>
      <w:r w:rsidR="00246792" w:rsidRPr="00032636">
        <w:rPr>
          <w:rStyle w:val="y2iqfc"/>
          <w:lang w:val="en-AU"/>
        </w:rPr>
        <w:t xml:space="preserve"> (</w:t>
      </w:r>
      <w:proofErr w:type="spellStart"/>
      <w:r w:rsidR="00246792" w:rsidRPr="00032636">
        <w:rPr>
          <w:rStyle w:val="y2iqfc"/>
          <w:lang w:val="en-AU"/>
        </w:rPr>
        <w:t>niubi</w:t>
      </w:r>
      <w:proofErr w:type="spellEnd"/>
      <w:r w:rsidR="0049122F">
        <w:rPr>
          <w:rStyle w:val="y2iqfc"/>
          <w:lang w:val="en-AU"/>
        </w:rPr>
        <w:t xml:space="preserve">; </w:t>
      </w:r>
      <w:r w:rsidR="00246792" w:rsidRPr="00032636">
        <w:rPr>
          <w:rStyle w:val="y2iqfc"/>
          <w:lang w:val="en-AU"/>
        </w:rPr>
        <w:t>brilliant)</w:t>
      </w:r>
      <w:r w:rsidR="004E418F" w:rsidRPr="00032636">
        <w:rPr>
          <w:rStyle w:val="y2iqfc"/>
          <w:lang w:val="en-AU"/>
        </w:rPr>
        <w:t>’</w:t>
      </w:r>
      <w:r w:rsidR="00246792" w:rsidRPr="00032636">
        <w:rPr>
          <w:rStyle w:val="y2iqfc"/>
          <w:lang w:val="en-AU"/>
        </w:rPr>
        <w:t xml:space="preserve"> appear</w:t>
      </w:r>
      <w:r w:rsidR="005D618B" w:rsidRPr="00032636">
        <w:rPr>
          <w:rStyle w:val="y2iqfc"/>
          <w:lang w:val="en-AU"/>
        </w:rPr>
        <w:t>ed</w:t>
      </w:r>
      <w:r w:rsidR="00246792" w:rsidRPr="00032636">
        <w:rPr>
          <w:rStyle w:val="y2iqfc"/>
          <w:lang w:val="en-AU"/>
        </w:rPr>
        <w:t xml:space="preserve"> during the exam</w:t>
      </w:r>
      <w:r w:rsidR="004E418F" w:rsidRPr="00032636">
        <w:rPr>
          <w:rStyle w:val="y2iqfc"/>
          <w:lang w:val="en-AU"/>
        </w:rPr>
        <w:t>ination</w:t>
      </w:r>
      <w:r w:rsidR="00246792" w:rsidRPr="00032636">
        <w:rPr>
          <w:rStyle w:val="y2iqfc"/>
          <w:lang w:val="en-AU"/>
        </w:rPr>
        <w:t>)</w:t>
      </w:r>
    </w:p>
    <w:p w14:paraId="59CBB72E" w14:textId="4BB36F9E" w:rsidR="00A77543" w:rsidRPr="00032636" w:rsidRDefault="002D4C3A" w:rsidP="00AD1BB8">
      <w:pPr>
        <w:pStyle w:val="VCAAbullet"/>
        <w:rPr>
          <w:rStyle w:val="y2iqfc"/>
          <w:lang w:val="en-AU"/>
        </w:rPr>
      </w:pPr>
      <w:r w:rsidRPr="00032636">
        <w:rPr>
          <w:rStyle w:val="y2iqfc"/>
          <w:rFonts w:eastAsiaTheme="minorHAnsi"/>
          <w:lang w:val="en-AU"/>
        </w:rPr>
        <w:t>m</w:t>
      </w:r>
      <w:r w:rsidR="00A77543" w:rsidRPr="00032636">
        <w:rPr>
          <w:rStyle w:val="y2iqfc"/>
          <w:rFonts w:eastAsiaTheme="minorHAnsi"/>
          <w:lang w:val="en-AU"/>
        </w:rPr>
        <w:t>ispla</w:t>
      </w:r>
      <w:r w:rsidR="0030797A" w:rsidRPr="00032636">
        <w:rPr>
          <w:rStyle w:val="y2iqfc"/>
          <w:rFonts w:eastAsiaTheme="minorHAnsi"/>
          <w:lang w:val="en-AU"/>
        </w:rPr>
        <w:t>cing</w:t>
      </w:r>
      <w:r w:rsidR="00A77543" w:rsidRPr="00032636">
        <w:rPr>
          <w:rStyle w:val="y2iqfc"/>
          <w:rFonts w:eastAsiaTheme="minorHAnsi"/>
          <w:lang w:val="en-AU"/>
        </w:rPr>
        <w:t xml:space="preserve"> sentence components, such as </w:t>
      </w:r>
      <w:r w:rsidR="004E418F" w:rsidRPr="00032636">
        <w:rPr>
          <w:rStyle w:val="y2iqfc"/>
          <w:rFonts w:eastAsiaTheme="minorHAnsi"/>
          <w:lang w:val="en-AU"/>
        </w:rPr>
        <w:t>‘</w:t>
      </w:r>
      <w:r w:rsidR="00A77543" w:rsidRPr="00032636">
        <w:rPr>
          <w:rStyle w:val="y2iqfc"/>
          <w:rFonts w:eastAsiaTheme="minorHAnsi"/>
          <w:lang w:val="en-AU"/>
        </w:rPr>
        <w:t>I learned the spirit of reading from my parents</w:t>
      </w:r>
      <w:r w:rsidR="004E418F" w:rsidRPr="00032636">
        <w:rPr>
          <w:rStyle w:val="y2iqfc"/>
          <w:rFonts w:eastAsiaTheme="minorHAnsi"/>
          <w:lang w:val="en-AU"/>
        </w:rPr>
        <w:t>’</w:t>
      </w:r>
      <w:r w:rsidR="00A77543" w:rsidRPr="00032636">
        <w:rPr>
          <w:rStyle w:val="y2iqfc"/>
          <w:rFonts w:eastAsiaTheme="minorHAnsi"/>
          <w:lang w:val="en-AU"/>
        </w:rPr>
        <w:t xml:space="preserve"> (</w:t>
      </w:r>
      <w:r w:rsidR="004E418F" w:rsidRPr="00032636">
        <w:rPr>
          <w:rStyle w:val="y2iqfc"/>
          <w:rFonts w:eastAsiaTheme="minorHAnsi"/>
          <w:lang w:val="en-AU"/>
        </w:rPr>
        <w:t>‘</w:t>
      </w:r>
      <w:r w:rsidR="00A77543" w:rsidRPr="00032636">
        <w:rPr>
          <w:rStyle w:val="y2iqfc"/>
          <w:rFonts w:eastAsiaTheme="minorHAnsi"/>
          <w:lang w:val="en-AU"/>
        </w:rPr>
        <w:t>Cultivate the habit of reading</w:t>
      </w:r>
      <w:r w:rsidR="004E418F" w:rsidRPr="00032636">
        <w:rPr>
          <w:rStyle w:val="y2iqfc"/>
          <w:rFonts w:eastAsiaTheme="minorHAnsi"/>
          <w:lang w:val="en-AU"/>
        </w:rPr>
        <w:t>’</w:t>
      </w:r>
      <w:r w:rsidR="00A77543" w:rsidRPr="00032636">
        <w:rPr>
          <w:rStyle w:val="y2iqfc"/>
          <w:rFonts w:eastAsiaTheme="minorHAnsi"/>
          <w:lang w:val="en-AU"/>
        </w:rPr>
        <w:t xml:space="preserve"> is more appropriate</w:t>
      </w:r>
      <w:r w:rsidR="004E418F" w:rsidRPr="00032636">
        <w:rPr>
          <w:rStyle w:val="y2iqfc"/>
          <w:rFonts w:eastAsiaTheme="minorHAnsi"/>
          <w:lang w:val="en-AU"/>
        </w:rPr>
        <w:t>:</w:t>
      </w:r>
      <w:r w:rsidR="00246792" w:rsidRPr="00032636">
        <w:rPr>
          <w:rStyle w:val="y2iqfc"/>
          <w:rFonts w:eastAsiaTheme="minorHAnsi"/>
          <w:lang w:val="en-AU"/>
        </w:rPr>
        <w:t xml:space="preserve"> </w:t>
      </w:r>
      <w:r w:rsidR="00246792" w:rsidRPr="00032636">
        <w:rPr>
          <w:rStyle w:val="y2iqfc"/>
          <w:rFonts w:ascii="Microsoft YaHei" w:eastAsia="Microsoft YaHei" w:hAnsi="Microsoft YaHei" w:cs="Microsoft YaHei"/>
          <w:lang w:val="en-AU"/>
        </w:rPr>
        <w:t>养成阅读的习惯</w:t>
      </w:r>
      <w:r w:rsidR="00A77543" w:rsidRPr="00032636">
        <w:rPr>
          <w:rStyle w:val="y2iqfc"/>
          <w:rFonts w:eastAsiaTheme="minorHAnsi"/>
          <w:lang w:val="en-AU"/>
        </w:rPr>
        <w:t>)</w:t>
      </w:r>
      <w:r w:rsidR="004E418F" w:rsidRPr="00032636">
        <w:rPr>
          <w:rStyle w:val="y2iqfc"/>
          <w:rFonts w:eastAsiaTheme="minorHAnsi"/>
          <w:lang w:val="en-AU"/>
        </w:rPr>
        <w:t xml:space="preserve"> and</w:t>
      </w:r>
      <w:r w:rsidR="00A77543" w:rsidRPr="00032636">
        <w:rPr>
          <w:rStyle w:val="y2iqfc"/>
          <w:rFonts w:eastAsiaTheme="minorHAnsi"/>
          <w:lang w:val="en-AU"/>
        </w:rPr>
        <w:t xml:space="preserve"> </w:t>
      </w:r>
      <w:r w:rsidR="004E418F" w:rsidRPr="00032636">
        <w:rPr>
          <w:rStyle w:val="y2iqfc"/>
          <w:rFonts w:eastAsiaTheme="minorHAnsi"/>
          <w:lang w:val="en-AU"/>
        </w:rPr>
        <w:t>‘</w:t>
      </w:r>
      <w:r w:rsidR="00A77543" w:rsidRPr="00032636">
        <w:rPr>
          <w:rStyle w:val="y2iqfc"/>
          <w:rFonts w:eastAsiaTheme="minorHAnsi"/>
          <w:lang w:val="en-AU"/>
        </w:rPr>
        <w:t xml:space="preserve">I like to play </w:t>
      </w:r>
      <w:r w:rsidR="005D618B" w:rsidRPr="00032636">
        <w:rPr>
          <w:rStyle w:val="y2iqfc"/>
          <w:rFonts w:eastAsiaTheme="minorHAnsi"/>
          <w:lang w:val="en-AU" w:eastAsia="zh-CN"/>
        </w:rPr>
        <w:t>mischievous</w:t>
      </w:r>
      <w:r w:rsidR="00A77543" w:rsidRPr="00032636">
        <w:rPr>
          <w:rStyle w:val="y2iqfc"/>
          <w:rFonts w:eastAsiaTheme="minorHAnsi"/>
          <w:lang w:val="en-AU"/>
        </w:rPr>
        <w:t xml:space="preserve"> jokes</w:t>
      </w:r>
      <w:r w:rsidR="004E418F" w:rsidRPr="00032636">
        <w:rPr>
          <w:rStyle w:val="y2iqfc"/>
          <w:rFonts w:eastAsiaTheme="minorHAnsi"/>
          <w:lang w:val="en-AU"/>
        </w:rPr>
        <w:t>’</w:t>
      </w:r>
      <w:r w:rsidR="00A77543" w:rsidRPr="00032636">
        <w:rPr>
          <w:rStyle w:val="y2iqfc"/>
          <w:rFonts w:eastAsiaTheme="minorHAnsi"/>
          <w:lang w:val="en-AU"/>
        </w:rPr>
        <w:t xml:space="preserve"> (the verb </w:t>
      </w:r>
      <w:r w:rsidR="004E418F" w:rsidRPr="00032636">
        <w:rPr>
          <w:rStyle w:val="y2iqfc"/>
          <w:rFonts w:eastAsiaTheme="minorHAnsi"/>
          <w:lang w:val="en-AU"/>
        </w:rPr>
        <w:t>‘</w:t>
      </w:r>
      <w:r w:rsidR="00A77543" w:rsidRPr="00032636">
        <w:rPr>
          <w:rStyle w:val="y2iqfc"/>
          <w:rFonts w:eastAsiaTheme="minorHAnsi"/>
          <w:lang w:val="en-AU"/>
        </w:rPr>
        <w:t>open</w:t>
      </w:r>
      <w:r w:rsidR="004E418F" w:rsidRPr="00032636">
        <w:rPr>
          <w:rStyle w:val="y2iqfc"/>
          <w:rFonts w:eastAsiaTheme="minorHAnsi"/>
          <w:lang w:val="en-AU"/>
        </w:rPr>
        <w:t>’</w:t>
      </w:r>
      <w:r w:rsidR="00A77543" w:rsidRPr="00032636">
        <w:rPr>
          <w:rStyle w:val="y2iqfc"/>
          <w:rFonts w:eastAsiaTheme="minorHAnsi"/>
          <w:lang w:val="en-AU"/>
        </w:rPr>
        <w:t xml:space="preserve"> is inappropriate</w:t>
      </w:r>
      <w:r w:rsidR="004E418F" w:rsidRPr="00032636">
        <w:rPr>
          <w:rStyle w:val="y2iqfc"/>
          <w:rFonts w:eastAsiaTheme="minorHAnsi"/>
          <w:lang w:val="en-AU"/>
        </w:rPr>
        <w:t>:</w:t>
      </w:r>
      <w:r w:rsidR="00246792" w:rsidRPr="00032636">
        <w:rPr>
          <w:rStyle w:val="y2iqfc"/>
          <w:rFonts w:eastAsiaTheme="minorHAnsi"/>
          <w:lang w:val="en-AU"/>
        </w:rPr>
        <w:t xml:space="preserve"> </w:t>
      </w:r>
      <w:r w:rsidR="00246792" w:rsidRPr="00032636">
        <w:rPr>
          <w:rStyle w:val="y2iqfc"/>
          <w:rFonts w:ascii="Microsoft YaHei" w:eastAsia="Microsoft YaHei" w:hAnsi="Microsoft YaHei" w:cs="Microsoft YaHei"/>
          <w:lang w:val="en-AU"/>
        </w:rPr>
        <w:t>开恶作剧</w:t>
      </w:r>
      <w:r w:rsidR="00A77543" w:rsidRPr="00032636">
        <w:rPr>
          <w:rStyle w:val="y2iqfc"/>
          <w:rFonts w:eastAsiaTheme="minorHAnsi"/>
          <w:lang w:val="en-AU"/>
        </w:rPr>
        <w:t>)</w:t>
      </w:r>
    </w:p>
    <w:p w14:paraId="5425833F" w14:textId="25F4C1C5" w:rsidR="00246792" w:rsidRPr="00032636" w:rsidRDefault="002D4C3A" w:rsidP="00AD1BB8">
      <w:pPr>
        <w:pStyle w:val="VCAAbullet"/>
        <w:rPr>
          <w:lang w:val="en-AU"/>
        </w:rPr>
      </w:pPr>
      <w:r w:rsidRPr="00032636">
        <w:rPr>
          <w:rStyle w:val="y2iqfc"/>
          <w:lang w:val="en-AU"/>
        </w:rPr>
        <w:t>l</w:t>
      </w:r>
      <w:r w:rsidR="00246792" w:rsidRPr="00032636">
        <w:rPr>
          <w:rStyle w:val="y2iqfc"/>
          <w:lang w:val="en-AU"/>
        </w:rPr>
        <w:t>ist</w:t>
      </w:r>
      <w:r w:rsidR="005D618B" w:rsidRPr="00032636">
        <w:rPr>
          <w:rStyle w:val="y2iqfc"/>
          <w:lang w:val="en-AU"/>
        </w:rPr>
        <w:t>ing</w:t>
      </w:r>
      <w:r w:rsidR="00246792" w:rsidRPr="00032636">
        <w:rPr>
          <w:rStyle w:val="y2iqfc"/>
          <w:lang w:val="en-AU"/>
        </w:rPr>
        <w:t xml:space="preserve"> many facts</w:t>
      </w:r>
      <w:r w:rsidR="004E418F" w:rsidRPr="00032636">
        <w:rPr>
          <w:rStyle w:val="y2iqfc"/>
          <w:lang w:val="en-AU"/>
        </w:rPr>
        <w:t xml:space="preserve"> without</w:t>
      </w:r>
      <w:r w:rsidR="00246792" w:rsidRPr="00032636">
        <w:rPr>
          <w:rStyle w:val="y2iqfc"/>
          <w:lang w:val="en-AU"/>
        </w:rPr>
        <w:t xml:space="preserve"> specific examples. </w:t>
      </w:r>
      <w:r w:rsidR="00246792" w:rsidRPr="00032636">
        <w:rPr>
          <w:rStyle w:val="y2iqfc"/>
          <w:rFonts w:asciiTheme="majorHAnsi" w:hAnsiTheme="majorHAnsi" w:cstheme="majorHAnsi"/>
          <w:lang w:val="en-AU"/>
        </w:rPr>
        <w:t xml:space="preserve">For example, the introduction of the person as </w:t>
      </w:r>
      <w:r w:rsidR="004E418F" w:rsidRPr="00032636">
        <w:rPr>
          <w:rStyle w:val="y2iqfc"/>
          <w:rFonts w:asciiTheme="majorHAnsi" w:hAnsiTheme="majorHAnsi" w:cstheme="majorHAnsi"/>
          <w:lang w:val="en-AU"/>
        </w:rPr>
        <w:t>‘</w:t>
      </w:r>
      <w:r w:rsidR="00246792" w:rsidRPr="00032636">
        <w:rPr>
          <w:rStyle w:val="y2iqfc"/>
          <w:rFonts w:asciiTheme="majorHAnsi" w:hAnsiTheme="majorHAnsi" w:cstheme="majorHAnsi"/>
          <w:lang w:val="en-AU"/>
        </w:rPr>
        <w:t>rigorous, meticulous, very introverted and hardworking</w:t>
      </w:r>
      <w:r w:rsidR="004E418F" w:rsidRPr="00032636">
        <w:rPr>
          <w:rStyle w:val="y2iqfc"/>
          <w:rFonts w:asciiTheme="majorHAnsi" w:hAnsiTheme="majorHAnsi" w:cstheme="majorHAnsi"/>
          <w:lang w:val="en-AU"/>
        </w:rPr>
        <w:t>’</w:t>
      </w:r>
      <w:r w:rsidR="00246792" w:rsidRPr="00032636">
        <w:rPr>
          <w:rStyle w:val="y2iqfc"/>
          <w:rFonts w:asciiTheme="majorHAnsi" w:hAnsiTheme="majorHAnsi" w:cstheme="majorHAnsi"/>
          <w:lang w:val="en-AU"/>
        </w:rPr>
        <w:t xml:space="preserve">, followed by a series of words describing the other person, but </w:t>
      </w:r>
      <w:r w:rsidR="005D618B" w:rsidRPr="00032636">
        <w:rPr>
          <w:rStyle w:val="y2iqfc"/>
          <w:rFonts w:asciiTheme="majorHAnsi" w:hAnsiTheme="majorHAnsi" w:cstheme="majorHAnsi"/>
          <w:lang w:val="en-AU"/>
        </w:rPr>
        <w:t>not following through</w:t>
      </w:r>
      <w:r w:rsidR="00246792" w:rsidRPr="00032636">
        <w:rPr>
          <w:rStyle w:val="y2iqfc"/>
          <w:rFonts w:asciiTheme="majorHAnsi" w:hAnsiTheme="majorHAnsi" w:cstheme="majorHAnsi"/>
          <w:lang w:val="en-AU"/>
        </w:rPr>
        <w:t xml:space="preserve"> to give specific examples to illustrate certain character traits </w:t>
      </w:r>
      <w:r w:rsidR="00A309FE" w:rsidRPr="00032636">
        <w:rPr>
          <w:rStyle w:val="y2iqfc"/>
          <w:rFonts w:asciiTheme="majorHAnsi" w:hAnsiTheme="majorHAnsi" w:cstheme="majorHAnsi"/>
          <w:lang w:val="en-AU"/>
        </w:rPr>
        <w:t>ascribed to</w:t>
      </w:r>
      <w:r w:rsidR="00246792" w:rsidRPr="00032636">
        <w:rPr>
          <w:rStyle w:val="y2iqfc"/>
          <w:rFonts w:asciiTheme="majorHAnsi" w:hAnsiTheme="majorHAnsi" w:cstheme="majorHAnsi"/>
          <w:lang w:val="en-AU"/>
        </w:rPr>
        <w:t xml:space="preserve"> them.</w:t>
      </w:r>
    </w:p>
    <w:p w14:paraId="38C45F09" w14:textId="47744A91" w:rsidR="002B6F6B" w:rsidRPr="00032636" w:rsidRDefault="002B6F6B" w:rsidP="004320B5">
      <w:pPr>
        <w:pStyle w:val="VCAAHeading2"/>
        <w:rPr>
          <w:lang w:val="en-AU"/>
        </w:rPr>
      </w:pPr>
      <w:r w:rsidRPr="00032636">
        <w:rPr>
          <w:lang w:val="en-AU"/>
        </w:rPr>
        <w:t>Section 2 – Discussion</w:t>
      </w:r>
    </w:p>
    <w:p w14:paraId="6DBA9711" w14:textId="336F4319" w:rsidR="008D6B7E" w:rsidRPr="00032636" w:rsidRDefault="008D6B7E" w:rsidP="002B6F6B">
      <w:pPr>
        <w:pStyle w:val="VCAAbody"/>
        <w:rPr>
          <w:lang w:val="en-AU"/>
        </w:rPr>
      </w:pPr>
      <w:r w:rsidRPr="00032636">
        <w:rPr>
          <w:lang w:val="en-AU"/>
        </w:rPr>
        <w:t>Student</w:t>
      </w:r>
      <w:r w:rsidR="00A309FE" w:rsidRPr="00032636">
        <w:rPr>
          <w:lang w:val="en-AU"/>
        </w:rPr>
        <w:t>s</w:t>
      </w:r>
      <w:r w:rsidRPr="00032636">
        <w:rPr>
          <w:lang w:val="en-AU"/>
        </w:rPr>
        <w:t xml:space="preserve"> discussed their chosen subtopic and their supporting visual material, which had to be related to either the prescribed theme ‘The </w:t>
      </w:r>
      <w:r w:rsidR="00EE19C1" w:rsidRPr="00032636">
        <w:rPr>
          <w:lang w:val="en-AU"/>
        </w:rPr>
        <w:t>Chinese</w:t>
      </w:r>
      <w:r w:rsidRPr="00032636">
        <w:rPr>
          <w:lang w:val="en-AU"/>
        </w:rPr>
        <w:t xml:space="preserve">-speaking communities’ or the prescribed theme ‘The world around us’. The focus of the discussion was on exploring aspects of the subtopic, including information, opinions and ideas. Students were expected to respond to questions on their subtopic and supporting visual </w:t>
      </w:r>
      <w:r w:rsidR="00577F30" w:rsidRPr="00032636">
        <w:rPr>
          <w:lang w:val="en-AU"/>
        </w:rPr>
        <w:t>image</w:t>
      </w:r>
      <w:r w:rsidRPr="00032636">
        <w:rPr>
          <w:lang w:val="en-AU"/>
        </w:rPr>
        <w:t xml:space="preserve">. </w:t>
      </w:r>
    </w:p>
    <w:p w14:paraId="16B5FEF6" w14:textId="77777777" w:rsidR="00DD276D" w:rsidRPr="00032636" w:rsidRDefault="00DD276D" w:rsidP="00DD276D">
      <w:pPr>
        <w:pStyle w:val="VCAAbody"/>
        <w:rPr>
          <w:lang w:val="en-AU"/>
        </w:rPr>
      </w:pPr>
      <w:r w:rsidRPr="00032636">
        <w:rPr>
          <w:lang w:val="en-AU"/>
        </w:rPr>
        <w:t>Students who engaged in higher-scoring discussions:</w:t>
      </w:r>
    </w:p>
    <w:p w14:paraId="5A288D81" w14:textId="6E4298DC" w:rsidR="008D6B7E" w:rsidRPr="00032636" w:rsidRDefault="004E418F" w:rsidP="00AD1BB8">
      <w:pPr>
        <w:pStyle w:val="VCAAbullet"/>
        <w:rPr>
          <w:lang w:val="en-AU"/>
        </w:rPr>
      </w:pPr>
      <w:r w:rsidRPr="00032636">
        <w:rPr>
          <w:lang w:val="en-AU"/>
        </w:rPr>
        <w:t>p</w:t>
      </w:r>
      <w:r w:rsidR="008D6B7E" w:rsidRPr="00032636">
        <w:rPr>
          <w:lang w:val="en-AU"/>
        </w:rPr>
        <w:t>rovided an excellent range and depth of information, ideas and opinions with an original perspective on the subtopic</w:t>
      </w:r>
    </w:p>
    <w:p w14:paraId="14DADAB4" w14:textId="6EDFF25B" w:rsidR="008D6B7E" w:rsidRPr="00032636" w:rsidRDefault="004E418F" w:rsidP="00AD1BB8">
      <w:pPr>
        <w:pStyle w:val="VCAAbullet"/>
        <w:rPr>
          <w:lang w:val="en-AU"/>
        </w:rPr>
      </w:pPr>
      <w:r w:rsidRPr="00032636">
        <w:rPr>
          <w:lang w:val="en-AU"/>
        </w:rPr>
        <w:t>e</w:t>
      </w:r>
      <w:r w:rsidR="008D6B7E" w:rsidRPr="00032636">
        <w:rPr>
          <w:lang w:val="en-AU"/>
        </w:rPr>
        <w:t>laborated on complex information and defend</w:t>
      </w:r>
      <w:r w:rsidR="00A309FE" w:rsidRPr="00032636">
        <w:rPr>
          <w:lang w:val="en-AU"/>
        </w:rPr>
        <w:t>ed</w:t>
      </w:r>
      <w:r w:rsidR="008D6B7E" w:rsidRPr="00032636">
        <w:rPr>
          <w:lang w:val="en-AU"/>
        </w:rPr>
        <w:t xml:space="preserve"> ideas and opinions clearly and logically with highly relevant responses</w:t>
      </w:r>
    </w:p>
    <w:p w14:paraId="2DD22591" w14:textId="3DCDDD63" w:rsidR="008D6B7E" w:rsidRPr="00032636" w:rsidRDefault="004E418F" w:rsidP="00AD1BB8">
      <w:pPr>
        <w:pStyle w:val="VCAAbullet"/>
        <w:rPr>
          <w:lang w:val="en-AU"/>
        </w:rPr>
      </w:pPr>
      <w:r w:rsidRPr="00032636">
        <w:rPr>
          <w:lang w:val="en-AU"/>
        </w:rPr>
        <w:t>u</w:t>
      </w:r>
      <w:r w:rsidR="008D6B7E" w:rsidRPr="00032636">
        <w:rPr>
          <w:lang w:val="en-AU"/>
        </w:rPr>
        <w:t xml:space="preserve">sed the image </w:t>
      </w:r>
      <w:r w:rsidR="006864FB" w:rsidRPr="00032636">
        <w:rPr>
          <w:lang w:val="en-AU"/>
        </w:rPr>
        <w:t>skilfully</w:t>
      </w:r>
      <w:r w:rsidR="008D6B7E" w:rsidRPr="00032636">
        <w:rPr>
          <w:lang w:val="en-AU"/>
        </w:rPr>
        <w:t xml:space="preserve"> to support the discussion on the subtopic</w:t>
      </w:r>
      <w:r w:rsidR="00375726" w:rsidRPr="00032636">
        <w:rPr>
          <w:lang w:val="en-AU"/>
        </w:rPr>
        <w:t xml:space="preserve">. </w:t>
      </w:r>
      <w:r w:rsidR="00375726" w:rsidRPr="00032636">
        <w:rPr>
          <w:rStyle w:val="y2iqfc"/>
          <w:lang w:val="en-AU"/>
        </w:rPr>
        <w:t>The students did not just hold the</w:t>
      </w:r>
      <w:r w:rsidR="00C5223B" w:rsidRPr="00032636">
        <w:rPr>
          <w:rStyle w:val="y2iqfc"/>
          <w:lang w:val="en-AU"/>
        </w:rPr>
        <w:t>ir</w:t>
      </w:r>
      <w:r w:rsidR="00375726" w:rsidRPr="00032636">
        <w:rPr>
          <w:rStyle w:val="y2iqfc"/>
          <w:lang w:val="en-AU"/>
        </w:rPr>
        <w:t xml:space="preserve"> picture in their hands</w:t>
      </w:r>
      <w:r w:rsidR="00512D29" w:rsidRPr="00032636">
        <w:rPr>
          <w:rStyle w:val="y2iqfc"/>
          <w:lang w:val="en-AU"/>
        </w:rPr>
        <w:t xml:space="preserve">; </w:t>
      </w:r>
      <w:r w:rsidRPr="00032636">
        <w:rPr>
          <w:rStyle w:val="y2iqfc"/>
          <w:lang w:val="en-AU"/>
        </w:rPr>
        <w:t xml:space="preserve">they </w:t>
      </w:r>
      <w:r w:rsidR="00375726" w:rsidRPr="00032636">
        <w:rPr>
          <w:rStyle w:val="y2iqfc"/>
          <w:lang w:val="en-AU"/>
        </w:rPr>
        <w:t>were able to link their answers with the content on the picture from time to time</w:t>
      </w:r>
    </w:p>
    <w:p w14:paraId="4A496FD3" w14:textId="75205219" w:rsidR="00C063DF" w:rsidRPr="00032636" w:rsidRDefault="004E418F" w:rsidP="00AD1BB8">
      <w:pPr>
        <w:pStyle w:val="VCAAbullet"/>
        <w:rPr>
          <w:rStyle w:val="y2iqfc"/>
          <w:lang w:val="en-AU"/>
        </w:rPr>
      </w:pPr>
      <w:r w:rsidRPr="00032636">
        <w:rPr>
          <w:lang w:val="en-AU"/>
        </w:rPr>
        <w:lastRenderedPageBreak/>
        <w:t>w</w:t>
      </w:r>
      <w:r w:rsidR="00C063DF" w:rsidRPr="00032636">
        <w:rPr>
          <w:lang w:val="en-AU"/>
        </w:rPr>
        <w:t>hen</w:t>
      </w:r>
      <w:r w:rsidR="00C063DF" w:rsidRPr="00032636">
        <w:rPr>
          <w:rStyle w:val="y2iqfc"/>
          <w:rFonts w:asciiTheme="majorHAnsi" w:hAnsiTheme="majorHAnsi" w:cstheme="majorHAnsi"/>
          <w:lang w:val="en-AU"/>
        </w:rPr>
        <w:t xml:space="preserve"> leading their discussion topic</w:t>
      </w:r>
      <w:r w:rsidR="00A309FE" w:rsidRPr="00032636">
        <w:rPr>
          <w:rStyle w:val="y2iqfc"/>
          <w:rFonts w:asciiTheme="majorHAnsi" w:hAnsiTheme="majorHAnsi" w:cstheme="majorHAnsi"/>
          <w:lang w:val="en-AU"/>
        </w:rPr>
        <w:t>,</w:t>
      </w:r>
      <w:r w:rsidR="00C063DF" w:rsidRPr="00032636">
        <w:rPr>
          <w:rStyle w:val="y2iqfc"/>
          <w:rFonts w:asciiTheme="majorHAnsi" w:hAnsiTheme="majorHAnsi" w:cstheme="majorHAnsi"/>
          <w:lang w:val="en-AU"/>
        </w:rPr>
        <w:t xml:space="preserve"> could incorporate the image skilfully to their focus and discuss the core content of their research.</w:t>
      </w:r>
    </w:p>
    <w:p w14:paraId="2E60CC41" w14:textId="1B8B3911" w:rsidR="00B622CF" w:rsidRPr="00032636" w:rsidRDefault="00650D8C" w:rsidP="004915D8">
      <w:pPr>
        <w:pStyle w:val="VCAAbody"/>
        <w:rPr>
          <w:rStyle w:val="y2iqfc"/>
          <w:color w:val="auto"/>
          <w:lang w:val="en-AU"/>
        </w:rPr>
      </w:pPr>
      <w:r w:rsidRPr="00032636">
        <w:rPr>
          <w:rStyle w:val="y2iqfc"/>
          <w:lang w:val="en-AU"/>
        </w:rPr>
        <w:t xml:space="preserve">Among the cultural subtopics, </w:t>
      </w:r>
      <w:r w:rsidR="00B622CF" w:rsidRPr="00032636">
        <w:rPr>
          <w:rStyle w:val="y2iqfc"/>
          <w:lang w:val="en-AU"/>
        </w:rPr>
        <w:t xml:space="preserve">students </w:t>
      </w:r>
      <w:r w:rsidR="003E2563" w:rsidRPr="00032636">
        <w:rPr>
          <w:rStyle w:val="y2iqfc"/>
          <w:lang w:val="en-AU"/>
        </w:rPr>
        <w:t>chose</w:t>
      </w:r>
      <w:r w:rsidR="00B622CF" w:rsidRPr="00032636">
        <w:rPr>
          <w:rStyle w:val="y2iqfc"/>
          <w:lang w:val="en-AU"/>
        </w:rPr>
        <w:t xml:space="preserve"> </w:t>
      </w:r>
      <w:r w:rsidRPr="00032636">
        <w:rPr>
          <w:rStyle w:val="y2iqfc"/>
          <w:lang w:val="en-AU"/>
        </w:rPr>
        <w:t xml:space="preserve">more topics on </w:t>
      </w:r>
      <w:r w:rsidR="003E2563" w:rsidRPr="00032636">
        <w:rPr>
          <w:rStyle w:val="y2iqfc"/>
          <w:lang w:val="en-AU"/>
        </w:rPr>
        <w:t>‘</w:t>
      </w:r>
      <w:r w:rsidRPr="00032636">
        <w:rPr>
          <w:rStyle w:val="y2iqfc"/>
          <w:lang w:val="en-AU"/>
        </w:rPr>
        <w:t>The world around us</w:t>
      </w:r>
      <w:r w:rsidR="003E2563" w:rsidRPr="00032636">
        <w:rPr>
          <w:rStyle w:val="y2iqfc"/>
          <w:lang w:val="en-AU"/>
        </w:rPr>
        <w:t>’</w:t>
      </w:r>
      <w:r w:rsidRPr="00032636">
        <w:rPr>
          <w:rStyle w:val="y2iqfc"/>
          <w:lang w:val="en-AU"/>
        </w:rPr>
        <w:t xml:space="preserve"> this year,</w:t>
      </w:r>
      <w:r w:rsidR="00550C4C" w:rsidRPr="00032636">
        <w:rPr>
          <w:rStyle w:val="y2iqfc"/>
          <w:lang w:val="en-AU"/>
        </w:rPr>
        <w:t xml:space="preserve"> </w:t>
      </w:r>
      <w:r w:rsidR="00C5223B" w:rsidRPr="00032636">
        <w:rPr>
          <w:rStyle w:val="y2iqfc"/>
          <w:lang w:val="en-AU"/>
        </w:rPr>
        <w:t>such as</w:t>
      </w:r>
      <w:r w:rsidR="00550C4C" w:rsidRPr="00032636">
        <w:rPr>
          <w:rStyle w:val="y2iqfc"/>
          <w:lang w:val="en-AU"/>
        </w:rPr>
        <w:t xml:space="preserve"> </w:t>
      </w:r>
      <w:r w:rsidR="00550C4C" w:rsidRPr="00032636">
        <w:rPr>
          <w:lang w:val="en-AU"/>
        </w:rPr>
        <w:t>advanced</w:t>
      </w:r>
      <w:r w:rsidR="00550C4C" w:rsidRPr="00032636">
        <w:rPr>
          <w:rStyle w:val="y2iqfc"/>
          <w:lang w:val="en-AU"/>
        </w:rPr>
        <w:t xml:space="preserve"> technology </w:t>
      </w:r>
      <w:r w:rsidR="00C859CC" w:rsidRPr="00032636">
        <w:rPr>
          <w:rStyle w:val="y2iqfc"/>
          <w:lang w:val="en-AU"/>
        </w:rPr>
        <w:t xml:space="preserve">and </w:t>
      </w:r>
      <w:r w:rsidR="00550C4C" w:rsidRPr="00032636">
        <w:rPr>
          <w:rStyle w:val="y2iqfc"/>
          <w:lang w:val="en-AU"/>
        </w:rPr>
        <w:t>migra</w:t>
      </w:r>
      <w:r w:rsidR="00C859CC" w:rsidRPr="00032636">
        <w:rPr>
          <w:rStyle w:val="y2iqfc"/>
          <w:lang w:val="en-AU"/>
        </w:rPr>
        <w:t>tion</w:t>
      </w:r>
      <w:r w:rsidR="00550C4C" w:rsidRPr="00032636">
        <w:rPr>
          <w:rStyle w:val="y2iqfc"/>
          <w:lang w:val="en-AU"/>
        </w:rPr>
        <w:t xml:space="preserve">. </w:t>
      </w:r>
    </w:p>
    <w:p w14:paraId="1A153B53" w14:textId="0ECA408B" w:rsidR="00682E51" w:rsidRPr="00032636" w:rsidRDefault="00682E51" w:rsidP="004320B5">
      <w:pPr>
        <w:pStyle w:val="VCAAbody"/>
        <w:rPr>
          <w:lang w:val="en-AU"/>
        </w:rPr>
      </w:pPr>
      <w:r w:rsidRPr="00032636">
        <w:rPr>
          <w:lang w:val="en-AU"/>
        </w:rPr>
        <w:t xml:space="preserve">Topics such as </w:t>
      </w:r>
      <w:r w:rsidR="003E2563" w:rsidRPr="00032636">
        <w:rPr>
          <w:lang w:val="en-AU"/>
        </w:rPr>
        <w:t>‘</w:t>
      </w:r>
      <w:r w:rsidRPr="00032636">
        <w:rPr>
          <w:lang w:val="en-AU"/>
        </w:rPr>
        <w:t>Changes in women's clothing in the Tang Dynasty</w:t>
      </w:r>
      <w:r w:rsidR="003E2563" w:rsidRPr="00032636">
        <w:rPr>
          <w:lang w:val="en-AU"/>
        </w:rPr>
        <w:t>’</w:t>
      </w:r>
      <w:r w:rsidRPr="00032636">
        <w:rPr>
          <w:lang w:val="en-AU"/>
        </w:rPr>
        <w:t xml:space="preserve"> </w:t>
      </w:r>
      <w:r w:rsidR="003E2563" w:rsidRPr="00032636">
        <w:rPr>
          <w:lang w:val="en-AU"/>
        </w:rPr>
        <w:t>are</w:t>
      </w:r>
      <w:r w:rsidRPr="00032636">
        <w:rPr>
          <w:lang w:val="en-AU"/>
        </w:rPr>
        <w:t xml:space="preserve"> very interesting. Unlike the traditional introduction of a specific </w:t>
      </w:r>
      <w:r w:rsidR="00053150" w:rsidRPr="00032636">
        <w:rPr>
          <w:lang w:val="en-AU"/>
        </w:rPr>
        <w:t xml:space="preserve">type of </w:t>
      </w:r>
      <w:r w:rsidRPr="00032636">
        <w:rPr>
          <w:lang w:val="en-AU"/>
        </w:rPr>
        <w:t>clothing, it introduces the changes in clothing in an era, including the different characteristics of each stage, the reasons for the changes and their impact.</w:t>
      </w:r>
    </w:p>
    <w:p w14:paraId="26F56045" w14:textId="2E0FB212" w:rsidR="00682E51" w:rsidRPr="00032636" w:rsidRDefault="003A314C" w:rsidP="004320B5">
      <w:pPr>
        <w:pStyle w:val="VCAAbody"/>
        <w:rPr>
          <w:lang w:val="en-AU"/>
        </w:rPr>
      </w:pPr>
      <w:r w:rsidRPr="00032636">
        <w:rPr>
          <w:lang w:val="en-AU"/>
        </w:rPr>
        <w:t>M</w:t>
      </w:r>
      <w:r w:rsidR="00CD0036" w:rsidRPr="00032636">
        <w:rPr>
          <w:lang w:val="en-AU"/>
        </w:rPr>
        <w:t>ost students’ pictures met the requirements and effectively supported the discussion</w:t>
      </w:r>
      <w:r w:rsidR="00416E1D" w:rsidRPr="00032636">
        <w:rPr>
          <w:lang w:val="en-AU"/>
        </w:rPr>
        <w:t>.</w:t>
      </w:r>
    </w:p>
    <w:p w14:paraId="57622D62" w14:textId="7D461D48" w:rsidR="00AE4E44" w:rsidRPr="00032636" w:rsidRDefault="00AE4E44" w:rsidP="00054003">
      <w:pPr>
        <w:pStyle w:val="VCAAbody"/>
        <w:rPr>
          <w:lang w:val="en-AU"/>
        </w:rPr>
      </w:pPr>
      <w:r w:rsidRPr="00032636">
        <w:rPr>
          <w:lang w:val="en-AU"/>
        </w:rPr>
        <w:t>Areas for improvement include</w:t>
      </w:r>
      <w:r w:rsidR="00054003">
        <w:rPr>
          <w:lang w:val="en-AU"/>
        </w:rPr>
        <w:t xml:space="preserve"> </w:t>
      </w:r>
      <w:r w:rsidRPr="00032636">
        <w:rPr>
          <w:lang w:val="en-AU"/>
        </w:rPr>
        <w:t>practi</w:t>
      </w:r>
      <w:r w:rsidR="006864FB">
        <w:rPr>
          <w:lang w:val="en-AU"/>
        </w:rPr>
        <w:t>s</w:t>
      </w:r>
      <w:r w:rsidRPr="00032636">
        <w:rPr>
          <w:lang w:val="en-AU"/>
        </w:rPr>
        <w:t xml:space="preserve">ing correct tone marks and </w:t>
      </w:r>
      <w:r w:rsidR="009A6295" w:rsidRPr="00032636">
        <w:rPr>
          <w:lang w:val="en-AU"/>
        </w:rPr>
        <w:t>adequate</w:t>
      </w:r>
      <w:r w:rsidRPr="00032636">
        <w:rPr>
          <w:lang w:val="en-AU"/>
        </w:rPr>
        <w:t xml:space="preserve"> tempo (not speeding up </w:t>
      </w:r>
      <w:r w:rsidR="00AD1BB8" w:rsidRPr="00032636">
        <w:rPr>
          <w:lang w:val="en-AU"/>
        </w:rPr>
        <w:t>unnecessarily</w:t>
      </w:r>
      <w:r w:rsidRPr="00032636">
        <w:rPr>
          <w:lang w:val="en-AU"/>
        </w:rPr>
        <w:t>).</w:t>
      </w:r>
    </w:p>
    <w:p w14:paraId="48D1BE95" w14:textId="77777777" w:rsidR="00F31CD2" w:rsidRPr="00032636" w:rsidRDefault="00F31CD2" w:rsidP="004320B5">
      <w:pPr>
        <w:pStyle w:val="VCAAHeading3"/>
        <w:rPr>
          <w:lang w:val="en-AU"/>
        </w:rPr>
      </w:pPr>
      <w:r w:rsidRPr="00032636">
        <w:rPr>
          <w:lang w:val="en-AU"/>
        </w:rPr>
        <w:t>Content and communication</w:t>
      </w:r>
    </w:p>
    <w:p w14:paraId="3189292E" w14:textId="1D1C0B70" w:rsidR="00F31CD2" w:rsidRPr="00032636" w:rsidRDefault="00F31CD2" w:rsidP="00054003">
      <w:pPr>
        <w:pStyle w:val="VCAAbody"/>
        <w:rPr>
          <w:lang w:val="en-AU"/>
        </w:rPr>
      </w:pPr>
      <w:r w:rsidRPr="00032636">
        <w:rPr>
          <w:lang w:val="en-AU"/>
        </w:rPr>
        <w:t xml:space="preserve">Students </w:t>
      </w:r>
      <w:r w:rsidR="003E2563" w:rsidRPr="00032636">
        <w:rPr>
          <w:lang w:val="en-AU"/>
        </w:rPr>
        <w:t>stayed</w:t>
      </w:r>
      <w:r w:rsidR="0005151A" w:rsidRPr="00032636">
        <w:rPr>
          <w:lang w:val="en-AU"/>
        </w:rPr>
        <w:t xml:space="preserve"> on topic and elaborat</w:t>
      </w:r>
      <w:r w:rsidR="003E2563" w:rsidRPr="00032636">
        <w:rPr>
          <w:lang w:val="en-AU"/>
        </w:rPr>
        <w:t>ed</w:t>
      </w:r>
      <w:r w:rsidR="0005151A" w:rsidRPr="00032636">
        <w:rPr>
          <w:lang w:val="en-AU"/>
        </w:rPr>
        <w:t xml:space="preserve"> on ideas by using related yet appropriate vocabulary and expressions with ease.</w:t>
      </w:r>
    </w:p>
    <w:p w14:paraId="1C58E257" w14:textId="57EF9038" w:rsidR="00F31CD2" w:rsidRPr="00032636" w:rsidRDefault="00CD4779" w:rsidP="00054003">
      <w:pPr>
        <w:pStyle w:val="VCAAbody"/>
        <w:rPr>
          <w:lang w:val="en-AU"/>
        </w:rPr>
      </w:pPr>
      <w:r w:rsidRPr="00032636">
        <w:rPr>
          <w:shd w:val="clear" w:color="auto" w:fill="FFFFFF"/>
          <w:lang w:val="en-AU"/>
        </w:rPr>
        <w:t>D</w:t>
      </w:r>
      <w:r w:rsidR="00406E7A" w:rsidRPr="00032636">
        <w:rPr>
          <w:shd w:val="clear" w:color="auto" w:fill="FFFFFF"/>
          <w:lang w:val="en-AU"/>
        </w:rPr>
        <w:t xml:space="preserve">iscussions could be advanced if students </w:t>
      </w:r>
      <w:r w:rsidRPr="00032636">
        <w:rPr>
          <w:shd w:val="clear" w:color="auto" w:fill="FFFFFF"/>
          <w:lang w:val="en-AU"/>
        </w:rPr>
        <w:t>could</w:t>
      </w:r>
      <w:r w:rsidR="00406E7A" w:rsidRPr="00032636">
        <w:rPr>
          <w:shd w:val="clear" w:color="auto" w:fill="FFFFFF"/>
          <w:lang w:val="en-AU"/>
        </w:rPr>
        <w:t xml:space="preserve"> provide depth to their subtopic in a logical and original manner. </w:t>
      </w:r>
      <w:r w:rsidR="003E2563" w:rsidRPr="00032636">
        <w:rPr>
          <w:shd w:val="clear" w:color="auto" w:fill="FFFFFF"/>
          <w:lang w:val="en-AU"/>
        </w:rPr>
        <w:t>S</w:t>
      </w:r>
      <w:r w:rsidR="00406E7A" w:rsidRPr="00032636">
        <w:rPr>
          <w:shd w:val="clear" w:color="auto" w:fill="FFFFFF"/>
          <w:lang w:val="en-AU"/>
        </w:rPr>
        <w:t>tudents</w:t>
      </w:r>
      <w:r w:rsidR="003E2563" w:rsidRPr="00032636">
        <w:rPr>
          <w:shd w:val="clear" w:color="auto" w:fill="FFFFFF"/>
          <w:lang w:val="en-AU"/>
        </w:rPr>
        <w:t xml:space="preserve"> who scored highly</w:t>
      </w:r>
      <w:r w:rsidR="00406E7A" w:rsidRPr="00032636">
        <w:rPr>
          <w:shd w:val="clear" w:color="auto" w:fill="FFFFFF"/>
          <w:lang w:val="en-AU"/>
        </w:rPr>
        <w:t xml:space="preserve"> tend</w:t>
      </w:r>
      <w:r w:rsidRPr="00032636">
        <w:rPr>
          <w:shd w:val="clear" w:color="auto" w:fill="FFFFFF"/>
          <w:lang w:val="en-AU"/>
        </w:rPr>
        <w:t>ed</w:t>
      </w:r>
      <w:r w:rsidR="00406E7A" w:rsidRPr="00032636">
        <w:rPr>
          <w:shd w:val="clear" w:color="auto" w:fill="FFFFFF"/>
          <w:lang w:val="en-AU"/>
        </w:rPr>
        <w:t xml:space="preserve"> to use their supporting images creatively and effectively. </w:t>
      </w:r>
    </w:p>
    <w:p w14:paraId="3670EFAA" w14:textId="0A44D5B5" w:rsidR="0039472E" w:rsidRPr="00032636" w:rsidRDefault="00682E51" w:rsidP="00054003">
      <w:pPr>
        <w:pStyle w:val="VCAAbody"/>
        <w:rPr>
          <w:lang w:val="en-AU"/>
        </w:rPr>
      </w:pPr>
      <w:r w:rsidRPr="00032636">
        <w:rPr>
          <w:rStyle w:val="y2iqfc"/>
          <w:lang w:val="en-AU"/>
        </w:rPr>
        <w:t xml:space="preserve">Topics that keep pace with the times include </w:t>
      </w:r>
      <w:r w:rsidR="003E2563" w:rsidRPr="00032636">
        <w:rPr>
          <w:rStyle w:val="y2iqfc"/>
          <w:lang w:val="en-AU"/>
        </w:rPr>
        <w:t>‘i</w:t>
      </w:r>
      <w:r w:rsidRPr="00032636">
        <w:rPr>
          <w:rStyle w:val="y2iqfc"/>
          <w:lang w:val="en-AU"/>
        </w:rPr>
        <w:t>nternet language</w:t>
      </w:r>
      <w:r w:rsidR="003E2563" w:rsidRPr="00032636">
        <w:rPr>
          <w:rStyle w:val="y2iqfc"/>
          <w:lang w:val="en-AU"/>
        </w:rPr>
        <w:t>’</w:t>
      </w:r>
      <w:r w:rsidRPr="00032636">
        <w:rPr>
          <w:rStyle w:val="y2iqfc"/>
          <w:lang w:val="en-AU"/>
        </w:rPr>
        <w:t xml:space="preserve">, </w:t>
      </w:r>
      <w:r w:rsidR="003E2563" w:rsidRPr="00032636">
        <w:rPr>
          <w:rStyle w:val="y2iqfc"/>
          <w:lang w:val="en-AU"/>
        </w:rPr>
        <w:t>‘</w:t>
      </w:r>
      <w:proofErr w:type="spellStart"/>
      <w:r w:rsidRPr="00032636">
        <w:rPr>
          <w:rStyle w:val="y2iqfc"/>
          <w:lang w:val="en-AU"/>
        </w:rPr>
        <w:t>Douyin</w:t>
      </w:r>
      <w:proofErr w:type="spellEnd"/>
      <w:r w:rsidRPr="00032636">
        <w:rPr>
          <w:rStyle w:val="y2iqfc"/>
          <w:lang w:val="en-AU"/>
        </w:rPr>
        <w:t xml:space="preserve"> </w:t>
      </w:r>
      <w:proofErr w:type="spellStart"/>
      <w:r w:rsidRPr="00032636">
        <w:rPr>
          <w:rStyle w:val="y2iqfc"/>
          <w:rFonts w:ascii="MS Gothic" w:eastAsia="MS Gothic" w:hAnsi="MS Gothic" w:cs="MS Gothic"/>
          <w:lang w:val="en-AU"/>
        </w:rPr>
        <w:t>抖音</w:t>
      </w:r>
      <w:proofErr w:type="spellEnd"/>
      <w:r w:rsidR="003E2563" w:rsidRPr="00032636">
        <w:rPr>
          <w:rStyle w:val="y2iqfc"/>
          <w:lang w:val="en-AU"/>
        </w:rPr>
        <w:t>’ and</w:t>
      </w:r>
      <w:r w:rsidRPr="00032636">
        <w:rPr>
          <w:rStyle w:val="y2iqfc"/>
          <w:lang w:val="en-AU"/>
        </w:rPr>
        <w:t xml:space="preserve"> </w:t>
      </w:r>
      <w:r w:rsidR="003E2563" w:rsidRPr="00032636">
        <w:rPr>
          <w:rStyle w:val="y2iqfc"/>
          <w:lang w:val="en-AU"/>
        </w:rPr>
        <w:t>‘</w:t>
      </w:r>
      <w:r w:rsidRPr="00032636">
        <w:rPr>
          <w:rStyle w:val="y2iqfc"/>
          <w:lang w:val="en-AU"/>
        </w:rPr>
        <w:t>China's education involution</w:t>
      </w:r>
      <w:proofErr w:type="spellStart"/>
      <w:r w:rsidRPr="00032636">
        <w:rPr>
          <w:rStyle w:val="y2iqfc"/>
          <w:rFonts w:ascii="MS Gothic" w:eastAsia="MS Gothic" w:hAnsi="MS Gothic" w:cs="MS Gothic"/>
          <w:lang w:val="en-AU"/>
        </w:rPr>
        <w:t>中国教育内卷</w:t>
      </w:r>
      <w:proofErr w:type="spellEnd"/>
      <w:r w:rsidR="003E2563" w:rsidRPr="00032636">
        <w:rPr>
          <w:rStyle w:val="y2iqfc"/>
          <w:lang w:val="en-AU"/>
        </w:rPr>
        <w:t>’.</w:t>
      </w:r>
      <w:r w:rsidRPr="00032636">
        <w:rPr>
          <w:rStyle w:val="y2iqfc"/>
          <w:lang w:val="en-AU"/>
        </w:rPr>
        <w:t xml:space="preserve"> </w:t>
      </w:r>
      <w:r w:rsidR="00AE4E44" w:rsidRPr="00032636">
        <w:rPr>
          <w:rStyle w:val="y2iqfc"/>
          <w:lang w:val="en-AU"/>
        </w:rPr>
        <w:t xml:space="preserve">When choosing these </w:t>
      </w:r>
      <w:r w:rsidRPr="00032636">
        <w:rPr>
          <w:rStyle w:val="y2iqfc"/>
          <w:lang w:val="en-AU"/>
        </w:rPr>
        <w:t xml:space="preserve">types of topics </w:t>
      </w:r>
      <w:r w:rsidR="0039472E" w:rsidRPr="00032636">
        <w:rPr>
          <w:rStyle w:val="y2iqfc"/>
          <w:lang w:val="en-AU"/>
        </w:rPr>
        <w:t xml:space="preserve">students </w:t>
      </w:r>
      <w:r w:rsidRPr="00032636">
        <w:rPr>
          <w:rStyle w:val="y2iqfc"/>
          <w:lang w:val="en-AU"/>
        </w:rPr>
        <w:t xml:space="preserve">need to </w:t>
      </w:r>
      <w:r w:rsidR="0039472E" w:rsidRPr="00032636">
        <w:rPr>
          <w:rStyle w:val="y2iqfc"/>
          <w:lang w:val="en-AU"/>
        </w:rPr>
        <w:t xml:space="preserve">understand their full context, for example </w:t>
      </w:r>
      <w:r w:rsidRPr="00032636">
        <w:rPr>
          <w:rStyle w:val="y2iqfc"/>
          <w:lang w:val="en-AU"/>
        </w:rPr>
        <w:t xml:space="preserve">exactly when did they </w:t>
      </w:r>
      <w:r w:rsidR="00AD1BB8" w:rsidRPr="00032636">
        <w:rPr>
          <w:rStyle w:val="y2iqfc"/>
          <w:lang w:val="en-AU"/>
        </w:rPr>
        <w:t>emerge</w:t>
      </w:r>
      <w:r w:rsidRPr="00032636">
        <w:rPr>
          <w:rStyle w:val="y2iqfc"/>
          <w:lang w:val="en-AU"/>
        </w:rPr>
        <w:t xml:space="preserve">, </w:t>
      </w:r>
      <w:r w:rsidR="0030797A" w:rsidRPr="00032636">
        <w:rPr>
          <w:rStyle w:val="y2iqfc"/>
          <w:lang w:val="en-AU"/>
        </w:rPr>
        <w:t>whether</w:t>
      </w:r>
      <w:r w:rsidRPr="00032636">
        <w:rPr>
          <w:rStyle w:val="y2iqfc"/>
          <w:lang w:val="en-AU"/>
        </w:rPr>
        <w:t xml:space="preserve"> they changed over time</w:t>
      </w:r>
      <w:r w:rsidR="00811D72">
        <w:rPr>
          <w:rStyle w:val="y2iqfc"/>
          <w:lang w:val="en-AU"/>
        </w:rPr>
        <w:t xml:space="preserve"> and</w:t>
      </w:r>
      <w:r w:rsidR="00811D72" w:rsidRPr="00032636">
        <w:rPr>
          <w:rStyle w:val="y2iqfc"/>
          <w:lang w:val="en-AU"/>
        </w:rPr>
        <w:t xml:space="preserve"> </w:t>
      </w:r>
      <w:r w:rsidRPr="00032636">
        <w:rPr>
          <w:rStyle w:val="y2iqfc"/>
          <w:lang w:val="en-AU"/>
        </w:rPr>
        <w:t xml:space="preserve">why they </w:t>
      </w:r>
      <w:r w:rsidR="0039472E" w:rsidRPr="00032636">
        <w:rPr>
          <w:rStyle w:val="y2iqfc"/>
          <w:lang w:val="en-AU"/>
        </w:rPr>
        <w:t xml:space="preserve">are </w:t>
      </w:r>
      <w:r w:rsidRPr="00032636">
        <w:rPr>
          <w:rStyle w:val="y2iqfc"/>
          <w:lang w:val="en-AU"/>
        </w:rPr>
        <w:t>especially popular among certain groups of people.</w:t>
      </w:r>
      <w:r w:rsidR="00054003">
        <w:rPr>
          <w:rStyle w:val="y2iqfc"/>
          <w:lang w:val="en-AU"/>
        </w:rPr>
        <w:t xml:space="preserve"> </w:t>
      </w:r>
      <w:r w:rsidR="00054003">
        <w:rPr>
          <w:lang w:val="en-AU"/>
        </w:rPr>
        <w:t>Students should try to deepen</w:t>
      </w:r>
      <w:r w:rsidR="00054003" w:rsidRPr="00032636">
        <w:rPr>
          <w:lang w:val="en-AU"/>
        </w:rPr>
        <w:t xml:space="preserve"> </w:t>
      </w:r>
      <w:r w:rsidR="0039472E" w:rsidRPr="00032636">
        <w:rPr>
          <w:lang w:val="en-AU"/>
        </w:rPr>
        <w:t xml:space="preserve">their subtopic </w:t>
      </w:r>
      <w:r w:rsidR="00054003">
        <w:rPr>
          <w:lang w:val="en-AU"/>
        </w:rPr>
        <w:t>by referring to</w:t>
      </w:r>
      <w:r w:rsidR="00054003" w:rsidRPr="00032636">
        <w:rPr>
          <w:lang w:val="en-AU"/>
        </w:rPr>
        <w:t xml:space="preserve"> </w:t>
      </w:r>
      <w:r w:rsidR="0039472E" w:rsidRPr="00032636">
        <w:rPr>
          <w:lang w:val="en-AU"/>
        </w:rPr>
        <w:t>cultural significance, such as representing the social background of the time and the influence of the changing process of the times</w:t>
      </w:r>
      <w:r w:rsidR="00054003">
        <w:rPr>
          <w:lang w:val="en-AU"/>
        </w:rPr>
        <w:t>.</w:t>
      </w:r>
    </w:p>
    <w:p w14:paraId="7ADBF8F5" w14:textId="59150324" w:rsidR="00F31CD2" w:rsidRPr="00032636" w:rsidRDefault="00F31CD2" w:rsidP="004320B5">
      <w:pPr>
        <w:pStyle w:val="VCAAHeading3"/>
        <w:rPr>
          <w:lang w:val="en-AU"/>
        </w:rPr>
      </w:pPr>
      <w:r w:rsidRPr="00032636">
        <w:rPr>
          <w:lang w:val="en-AU"/>
        </w:rPr>
        <w:t>Language</w:t>
      </w:r>
    </w:p>
    <w:p w14:paraId="693C0F78" w14:textId="7BBF1A23" w:rsidR="00C516A4" w:rsidRPr="00032636" w:rsidRDefault="0001245E" w:rsidP="00054003">
      <w:pPr>
        <w:pStyle w:val="VCAAbody"/>
        <w:rPr>
          <w:lang w:val="en-AU"/>
        </w:rPr>
      </w:pPr>
      <w:r w:rsidRPr="00032636">
        <w:rPr>
          <w:lang w:val="en-AU"/>
        </w:rPr>
        <w:t xml:space="preserve">Apart from those students who followed the instructions from </w:t>
      </w:r>
      <w:r w:rsidR="003E2563" w:rsidRPr="00032636">
        <w:rPr>
          <w:lang w:val="en-AU"/>
        </w:rPr>
        <w:t xml:space="preserve">the </w:t>
      </w:r>
      <w:r w:rsidRPr="00032636">
        <w:rPr>
          <w:lang w:val="en-AU"/>
        </w:rPr>
        <w:t>criteria and performed outstanding</w:t>
      </w:r>
      <w:r w:rsidR="00F70CDB" w:rsidRPr="00032636">
        <w:rPr>
          <w:lang w:val="en-AU"/>
        </w:rPr>
        <w:t>ly,</w:t>
      </w:r>
      <w:r w:rsidRPr="00032636">
        <w:rPr>
          <w:lang w:val="en-AU"/>
        </w:rPr>
        <w:t xml:space="preserve"> students are encouraged to pay attention to</w:t>
      </w:r>
      <w:r w:rsidR="0049122F">
        <w:rPr>
          <w:lang w:val="en-AU"/>
        </w:rPr>
        <w:t xml:space="preserve"> </w:t>
      </w:r>
      <w:r w:rsidR="002F1D99" w:rsidRPr="00032636">
        <w:rPr>
          <w:lang w:val="en-AU"/>
        </w:rPr>
        <w:t>m</w:t>
      </w:r>
      <w:r w:rsidRPr="00032636">
        <w:rPr>
          <w:lang w:val="en-AU"/>
        </w:rPr>
        <w:t>ak</w:t>
      </w:r>
      <w:r w:rsidR="00C43137" w:rsidRPr="00032636">
        <w:rPr>
          <w:lang w:val="en-AU"/>
        </w:rPr>
        <w:t>ing</w:t>
      </w:r>
      <w:r w:rsidRPr="00032636">
        <w:rPr>
          <w:lang w:val="en-AU"/>
        </w:rPr>
        <w:t xml:space="preserve"> sure their language and expression flow logically, </w:t>
      </w:r>
      <w:r w:rsidR="00C43137" w:rsidRPr="00032636">
        <w:rPr>
          <w:lang w:val="en-AU"/>
        </w:rPr>
        <w:t>instead</w:t>
      </w:r>
      <w:r w:rsidRPr="00032636">
        <w:rPr>
          <w:lang w:val="en-AU"/>
        </w:rPr>
        <w:t xml:space="preserve"> </w:t>
      </w:r>
      <w:r w:rsidR="00C43137" w:rsidRPr="00032636">
        <w:rPr>
          <w:lang w:val="en-AU"/>
        </w:rPr>
        <w:t xml:space="preserve">of </w:t>
      </w:r>
      <w:r w:rsidRPr="00032636">
        <w:rPr>
          <w:lang w:val="en-AU"/>
        </w:rPr>
        <w:t>scatter</w:t>
      </w:r>
      <w:r w:rsidR="00C43137" w:rsidRPr="00032636">
        <w:rPr>
          <w:lang w:val="en-AU"/>
        </w:rPr>
        <w:t>ing</w:t>
      </w:r>
      <w:r w:rsidRPr="00032636">
        <w:rPr>
          <w:lang w:val="en-AU"/>
        </w:rPr>
        <w:t xml:space="preserve"> information/opinions </w:t>
      </w:r>
      <w:r w:rsidR="00C43137" w:rsidRPr="00032636">
        <w:rPr>
          <w:lang w:val="en-AU"/>
        </w:rPr>
        <w:t xml:space="preserve">randomly </w:t>
      </w:r>
      <w:r w:rsidRPr="00032636">
        <w:rPr>
          <w:lang w:val="en-AU"/>
        </w:rPr>
        <w:t xml:space="preserve">without </w:t>
      </w:r>
      <w:r w:rsidR="00C43137" w:rsidRPr="00032636">
        <w:rPr>
          <w:lang w:val="en-AU"/>
        </w:rPr>
        <w:t xml:space="preserve">providing </w:t>
      </w:r>
      <w:r w:rsidRPr="00032636">
        <w:rPr>
          <w:lang w:val="en-AU"/>
        </w:rPr>
        <w:t>linkage</w:t>
      </w:r>
      <w:r w:rsidR="00C43137" w:rsidRPr="00032636">
        <w:rPr>
          <w:lang w:val="en-AU"/>
        </w:rPr>
        <w:t>s</w:t>
      </w:r>
      <w:r w:rsidRPr="00032636">
        <w:rPr>
          <w:lang w:val="en-AU"/>
        </w:rPr>
        <w:t xml:space="preserve"> and sequential </w:t>
      </w:r>
      <w:r w:rsidRPr="00054003">
        <w:t>consequence</w:t>
      </w:r>
      <w:r w:rsidR="00C43137" w:rsidRPr="00054003">
        <w:t>s</w:t>
      </w:r>
      <w:r w:rsidR="00C43137" w:rsidRPr="00032636">
        <w:rPr>
          <w:lang w:val="en-AU"/>
        </w:rPr>
        <w:t>.</w:t>
      </w:r>
    </w:p>
    <w:p w14:paraId="6725E94B" w14:textId="77777777" w:rsidR="004B1C1A" w:rsidRPr="00032636" w:rsidRDefault="004B1C1A" w:rsidP="004B1C1A">
      <w:pPr>
        <w:pStyle w:val="VCAAHeading1"/>
        <w:rPr>
          <w:lang w:val="en-AU"/>
        </w:rPr>
      </w:pPr>
      <w:r w:rsidRPr="00032636">
        <w:rPr>
          <w:lang w:val="en-AU"/>
        </w:rPr>
        <w:t>More information</w:t>
      </w:r>
    </w:p>
    <w:p w14:paraId="2B6383DE" w14:textId="72CB05F5" w:rsidR="00544717" w:rsidRPr="00032636" w:rsidRDefault="004B1C1A" w:rsidP="00F31CD2">
      <w:pPr>
        <w:pStyle w:val="VCAAbody"/>
        <w:rPr>
          <w:lang w:val="en-AU"/>
        </w:rPr>
      </w:pPr>
      <w:r w:rsidRPr="00032636">
        <w:rPr>
          <w:lang w:val="en-AU"/>
        </w:rPr>
        <w:t>Refer to</w:t>
      </w:r>
      <w:r w:rsidR="003E2563" w:rsidRPr="00032636">
        <w:rPr>
          <w:lang w:val="en-AU"/>
        </w:rPr>
        <w:t xml:space="preserve"> the</w:t>
      </w:r>
      <w:r w:rsidRPr="00032636">
        <w:rPr>
          <w:lang w:val="en-AU"/>
        </w:rPr>
        <w:t xml:space="preserve"> </w:t>
      </w:r>
      <w:hyperlink r:id="rId8" w:history="1">
        <w:r w:rsidR="004915D8" w:rsidRPr="00032636">
          <w:rPr>
            <w:rStyle w:val="Hyperlink"/>
            <w:lang w:val="en-AU"/>
          </w:rPr>
          <w:t xml:space="preserve">VCE </w:t>
        </w:r>
        <w:r w:rsidR="0051688C" w:rsidRPr="00032636">
          <w:rPr>
            <w:rStyle w:val="Hyperlink"/>
            <w:lang w:val="en-AU"/>
          </w:rPr>
          <w:t xml:space="preserve">Chinese Second Language Advanced </w:t>
        </w:r>
        <w:r w:rsidR="004915D8" w:rsidRPr="00032636">
          <w:rPr>
            <w:rStyle w:val="Hyperlink"/>
            <w:lang w:val="en-AU"/>
          </w:rPr>
          <w:t>s</w:t>
        </w:r>
        <w:r w:rsidR="0051688C" w:rsidRPr="00032636">
          <w:rPr>
            <w:rStyle w:val="Hyperlink"/>
            <w:lang w:val="en-AU"/>
          </w:rPr>
          <w:t xml:space="preserve">tudy </w:t>
        </w:r>
        <w:r w:rsidR="004915D8" w:rsidRPr="00032636">
          <w:rPr>
            <w:rStyle w:val="Hyperlink"/>
            <w:lang w:val="en-AU"/>
          </w:rPr>
          <w:t>d</w:t>
        </w:r>
        <w:r w:rsidR="0051688C" w:rsidRPr="00032636">
          <w:rPr>
            <w:rStyle w:val="Hyperlink"/>
            <w:lang w:val="en-AU"/>
          </w:rPr>
          <w:t>esign</w:t>
        </w:r>
      </w:hyperlink>
      <w:r w:rsidR="0051688C" w:rsidRPr="00032636">
        <w:rPr>
          <w:lang w:val="en-AU"/>
        </w:rPr>
        <w:t xml:space="preserve"> </w:t>
      </w:r>
      <w:r w:rsidRPr="00032636">
        <w:rPr>
          <w:lang w:val="en-AU"/>
        </w:rPr>
        <w:t xml:space="preserve">and </w:t>
      </w:r>
      <w:hyperlink r:id="rId9" w:history="1">
        <w:r w:rsidRPr="00032636">
          <w:rPr>
            <w:rStyle w:val="Hyperlink"/>
            <w:lang w:val="en-AU"/>
          </w:rPr>
          <w:t>examination criteria and specifications</w:t>
        </w:r>
      </w:hyperlink>
      <w:r w:rsidRPr="00032636">
        <w:rPr>
          <w:lang w:val="en-AU"/>
        </w:rPr>
        <w:t xml:space="preserve"> for full details on this study and how it is assessed.</w:t>
      </w:r>
    </w:p>
    <w:sectPr w:rsidR="00544717" w:rsidRPr="00032636"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11D72" w:rsidRDefault="00811D72" w:rsidP="00304EA1">
      <w:pPr>
        <w:spacing w:after="0" w:line="240" w:lineRule="auto"/>
      </w:pPr>
      <w:r>
        <w:separator/>
      </w:r>
    </w:p>
  </w:endnote>
  <w:endnote w:type="continuationSeparator" w:id="0">
    <w:p w14:paraId="6C2FE3E4" w14:textId="77777777" w:rsidR="00811D72" w:rsidRDefault="00811D7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11D72" w:rsidRPr="00D06414" w14:paraId="00D3EC34" w14:textId="77777777" w:rsidTr="00BB3BAB">
      <w:trPr>
        <w:trHeight w:val="476"/>
      </w:trPr>
      <w:tc>
        <w:tcPr>
          <w:tcW w:w="1667" w:type="pct"/>
          <w:tcMar>
            <w:left w:w="0" w:type="dxa"/>
            <w:right w:w="0" w:type="dxa"/>
          </w:tcMar>
        </w:tcPr>
        <w:p w14:paraId="4F062E5B" w14:textId="77777777" w:rsidR="00811D72" w:rsidRPr="00D06414" w:rsidRDefault="00811D7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11D72" w:rsidRPr="00D06414" w:rsidRDefault="00811D7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11D72" w:rsidRPr="00D06414" w:rsidRDefault="00811D7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11D72" w:rsidRPr="00D06414" w:rsidRDefault="00811D7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11D72" w:rsidRPr="00D06414" w14:paraId="28670396" w14:textId="77777777" w:rsidTr="000F5AAF">
      <w:tc>
        <w:tcPr>
          <w:tcW w:w="1459" w:type="pct"/>
          <w:tcMar>
            <w:left w:w="0" w:type="dxa"/>
            <w:right w:w="0" w:type="dxa"/>
          </w:tcMar>
        </w:tcPr>
        <w:p w14:paraId="0BBE30B4" w14:textId="77777777" w:rsidR="00811D72" w:rsidRPr="00D06414" w:rsidRDefault="00811D7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11D72" w:rsidRPr="00D06414" w:rsidRDefault="00811D7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11D72" w:rsidRPr="00D06414" w:rsidRDefault="00811D7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11D72" w:rsidRPr="00D06414" w:rsidRDefault="00811D7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11D72" w:rsidRDefault="00811D72" w:rsidP="00304EA1">
      <w:pPr>
        <w:spacing w:after="0" w:line="240" w:lineRule="auto"/>
      </w:pPr>
      <w:r>
        <w:separator/>
      </w:r>
    </w:p>
  </w:footnote>
  <w:footnote w:type="continuationSeparator" w:id="0">
    <w:p w14:paraId="600CFD58" w14:textId="77777777" w:rsidR="00811D72" w:rsidRDefault="00811D7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6DD35DB3" w:rsidR="00811D72" w:rsidRPr="00D86DE4" w:rsidRDefault="00811D72" w:rsidP="00D86DE4">
    <w:pPr>
      <w:pStyle w:val="VCAAcaptionsandfootnotes"/>
      <w:rPr>
        <w:color w:val="999999" w:themeColor="accent2"/>
      </w:rPr>
    </w:pPr>
    <w:r>
      <w:t>2022 VCE Chinese Second Language Advanced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11D72" w:rsidRPr="009370BC" w:rsidRDefault="00811D72"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0D309EDC">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43AF7"/>
    <w:multiLevelType w:val="hybridMultilevel"/>
    <w:tmpl w:val="359052A6"/>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77754A"/>
    <w:multiLevelType w:val="hybridMultilevel"/>
    <w:tmpl w:val="F13C32E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F14CAC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1D3880"/>
    <w:multiLevelType w:val="hybridMultilevel"/>
    <w:tmpl w:val="C2D61236"/>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abstractNum w:abstractNumId="6" w15:restartNumberingAfterBreak="0">
    <w:nsid w:val="25351011"/>
    <w:multiLevelType w:val="hybridMultilevel"/>
    <w:tmpl w:val="1E4E1F5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67E5FAC"/>
    <w:multiLevelType w:val="hybridMultilevel"/>
    <w:tmpl w:val="39DC04A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CA03533"/>
    <w:multiLevelType w:val="multilevel"/>
    <w:tmpl w:val="49B282C8"/>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9" w15:restartNumberingAfterBreak="0">
    <w:nsid w:val="2DAC49B8"/>
    <w:multiLevelType w:val="hybridMultilevel"/>
    <w:tmpl w:val="A54A9FD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1820F8C"/>
    <w:multiLevelType w:val="hybridMultilevel"/>
    <w:tmpl w:val="2BAA67E8"/>
    <w:lvl w:ilvl="0" w:tplc="04090001">
      <w:start w:val="1"/>
      <w:numFmt w:val="bullet"/>
      <w:lvlText w:val=""/>
      <w:lvlJc w:val="left"/>
      <w:pPr>
        <w:ind w:left="1180" w:hanging="420"/>
      </w:pPr>
      <w:rPr>
        <w:rFonts w:ascii="Wingdings" w:hAnsi="Wingdings" w:hint="default"/>
      </w:rPr>
    </w:lvl>
    <w:lvl w:ilvl="1" w:tplc="04090003" w:tentative="1">
      <w:start w:val="1"/>
      <w:numFmt w:val="bullet"/>
      <w:lvlText w:val=""/>
      <w:lvlJc w:val="left"/>
      <w:pPr>
        <w:ind w:left="1600" w:hanging="420"/>
      </w:pPr>
      <w:rPr>
        <w:rFonts w:ascii="Wingdings" w:hAnsi="Wingdings" w:hint="default"/>
      </w:rPr>
    </w:lvl>
    <w:lvl w:ilvl="2" w:tplc="04090005" w:tentative="1">
      <w:start w:val="1"/>
      <w:numFmt w:val="bullet"/>
      <w:lvlText w:val=""/>
      <w:lvlJc w:val="left"/>
      <w:pPr>
        <w:ind w:left="2020" w:hanging="420"/>
      </w:pPr>
      <w:rPr>
        <w:rFonts w:ascii="Wingdings" w:hAnsi="Wingdings" w:hint="default"/>
      </w:rPr>
    </w:lvl>
    <w:lvl w:ilvl="3" w:tplc="04090001" w:tentative="1">
      <w:start w:val="1"/>
      <w:numFmt w:val="bullet"/>
      <w:lvlText w:val=""/>
      <w:lvlJc w:val="left"/>
      <w:pPr>
        <w:ind w:left="2440" w:hanging="420"/>
      </w:pPr>
      <w:rPr>
        <w:rFonts w:ascii="Wingdings" w:hAnsi="Wingdings" w:hint="default"/>
      </w:rPr>
    </w:lvl>
    <w:lvl w:ilvl="4" w:tplc="04090003" w:tentative="1">
      <w:start w:val="1"/>
      <w:numFmt w:val="bullet"/>
      <w:lvlText w:val=""/>
      <w:lvlJc w:val="left"/>
      <w:pPr>
        <w:ind w:left="2860" w:hanging="420"/>
      </w:pPr>
      <w:rPr>
        <w:rFonts w:ascii="Wingdings" w:hAnsi="Wingdings" w:hint="default"/>
      </w:rPr>
    </w:lvl>
    <w:lvl w:ilvl="5" w:tplc="04090005" w:tentative="1">
      <w:start w:val="1"/>
      <w:numFmt w:val="bullet"/>
      <w:lvlText w:val=""/>
      <w:lvlJc w:val="left"/>
      <w:pPr>
        <w:ind w:left="3280" w:hanging="420"/>
      </w:pPr>
      <w:rPr>
        <w:rFonts w:ascii="Wingdings" w:hAnsi="Wingdings" w:hint="default"/>
      </w:rPr>
    </w:lvl>
    <w:lvl w:ilvl="6" w:tplc="04090001" w:tentative="1">
      <w:start w:val="1"/>
      <w:numFmt w:val="bullet"/>
      <w:lvlText w:val=""/>
      <w:lvlJc w:val="left"/>
      <w:pPr>
        <w:ind w:left="3700" w:hanging="420"/>
      </w:pPr>
      <w:rPr>
        <w:rFonts w:ascii="Wingdings" w:hAnsi="Wingdings" w:hint="default"/>
      </w:rPr>
    </w:lvl>
    <w:lvl w:ilvl="7" w:tplc="04090003" w:tentative="1">
      <w:start w:val="1"/>
      <w:numFmt w:val="bullet"/>
      <w:lvlText w:val=""/>
      <w:lvlJc w:val="left"/>
      <w:pPr>
        <w:ind w:left="4120" w:hanging="420"/>
      </w:pPr>
      <w:rPr>
        <w:rFonts w:ascii="Wingdings" w:hAnsi="Wingdings" w:hint="default"/>
      </w:rPr>
    </w:lvl>
    <w:lvl w:ilvl="8" w:tplc="04090005" w:tentative="1">
      <w:start w:val="1"/>
      <w:numFmt w:val="bullet"/>
      <w:lvlText w:val=""/>
      <w:lvlJc w:val="left"/>
      <w:pPr>
        <w:ind w:left="4540" w:hanging="420"/>
      </w:pPr>
      <w:rPr>
        <w:rFonts w:ascii="Wingdings" w:hAnsi="Wingdings" w:hint="default"/>
      </w:rPr>
    </w:lvl>
  </w:abstractNum>
  <w:abstractNum w:abstractNumId="11" w15:restartNumberingAfterBreak="0">
    <w:nsid w:val="335623E1"/>
    <w:multiLevelType w:val="hybridMultilevel"/>
    <w:tmpl w:val="3C20268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57638"/>
    <w:multiLevelType w:val="hybridMultilevel"/>
    <w:tmpl w:val="166215B8"/>
    <w:lvl w:ilvl="0" w:tplc="8870C522">
      <w:start w:val="1"/>
      <w:numFmt w:val="bullet"/>
      <w:lvlText w:val=""/>
      <w:lvlJc w:val="left"/>
      <w:pPr>
        <w:ind w:left="720" w:hanging="36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15:restartNumberingAfterBreak="0">
    <w:nsid w:val="3D8C66BE"/>
    <w:multiLevelType w:val="hybridMultilevel"/>
    <w:tmpl w:val="EB0A5D0E"/>
    <w:lvl w:ilvl="0" w:tplc="D0700568">
      <w:start w:val="20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132C5E"/>
    <w:multiLevelType w:val="hybridMultilevel"/>
    <w:tmpl w:val="7FAED23A"/>
    <w:lvl w:ilvl="0" w:tplc="04090001">
      <w:start w:val="1"/>
      <w:numFmt w:val="bullet"/>
      <w:lvlText w:val=""/>
      <w:lvlJc w:val="left"/>
      <w:pPr>
        <w:ind w:left="1120" w:hanging="420"/>
      </w:pPr>
      <w:rPr>
        <w:rFonts w:ascii="Wingdings" w:hAnsi="Wingdings" w:hint="default"/>
      </w:rPr>
    </w:lvl>
    <w:lvl w:ilvl="1" w:tplc="04090003" w:tentative="1">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15" w15:restartNumberingAfterBreak="0">
    <w:nsid w:val="3F196FDF"/>
    <w:multiLevelType w:val="hybridMultilevel"/>
    <w:tmpl w:val="DB48F87A"/>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F6D04A6"/>
    <w:multiLevelType w:val="hybridMultilevel"/>
    <w:tmpl w:val="20640262"/>
    <w:lvl w:ilvl="0" w:tplc="CBD41238">
      <w:start w:val="2022"/>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MS Mincho"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011D47"/>
    <w:multiLevelType w:val="hybridMultilevel"/>
    <w:tmpl w:val="B734B9E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9" w15:restartNumberingAfterBreak="0">
    <w:nsid w:val="454E76EB"/>
    <w:multiLevelType w:val="hybridMultilevel"/>
    <w:tmpl w:val="3E84BC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4F0B14D9"/>
    <w:multiLevelType w:val="hybridMultilevel"/>
    <w:tmpl w:val="1D905D0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F907AB1"/>
    <w:multiLevelType w:val="hybridMultilevel"/>
    <w:tmpl w:val="64D22D64"/>
    <w:lvl w:ilvl="0" w:tplc="CFA8111A">
      <w:numFmt w:val="bullet"/>
      <w:lvlText w:val=""/>
      <w:lvlJc w:val="left"/>
      <w:pPr>
        <w:ind w:left="720" w:hanging="360"/>
      </w:pPr>
      <w:rPr>
        <w:rFonts w:ascii="Symbol" w:eastAsia="SimSu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1A28EB"/>
    <w:multiLevelType w:val="hybridMultilevel"/>
    <w:tmpl w:val="EF46E6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35F336F"/>
    <w:multiLevelType w:val="hybridMultilevel"/>
    <w:tmpl w:val="A8E60F42"/>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55310082"/>
    <w:multiLevelType w:val="hybridMultilevel"/>
    <w:tmpl w:val="037036A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72C799B"/>
    <w:multiLevelType w:val="hybridMultilevel"/>
    <w:tmpl w:val="C4B25498"/>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7A81179"/>
    <w:multiLevelType w:val="hybridMultilevel"/>
    <w:tmpl w:val="ED38435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7" w15:restartNumberingAfterBreak="0">
    <w:nsid w:val="5DDE5B45"/>
    <w:multiLevelType w:val="hybridMultilevel"/>
    <w:tmpl w:val="1B46BBEC"/>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95B4C566"/>
    <w:lvl w:ilvl="0" w:tplc="5906B89A">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89C75E7"/>
    <w:multiLevelType w:val="hybridMultilevel"/>
    <w:tmpl w:val="E4B80B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A5F1A52"/>
    <w:multiLevelType w:val="hybridMultilevel"/>
    <w:tmpl w:val="A942F400"/>
    <w:lvl w:ilvl="0" w:tplc="6EE4A89A">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F65E4F"/>
    <w:multiLevelType w:val="hybridMultilevel"/>
    <w:tmpl w:val="2A1A74F8"/>
    <w:lvl w:ilvl="0" w:tplc="DA5E05AE">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2" w15:restartNumberingAfterBreak="0">
    <w:nsid w:val="6EEF1AC6"/>
    <w:multiLevelType w:val="hybridMultilevel"/>
    <w:tmpl w:val="EBB29F80"/>
    <w:lvl w:ilvl="0" w:tplc="9416883C">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3" w15:restartNumberingAfterBreak="0">
    <w:nsid w:val="7456686D"/>
    <w:multiLevelType w:val="hybridMultilevel"/>
    <w:tmpl w:val="D772C044"/>
    <w:lvl w:ilvl="0" w:tplc="04090001">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1240" w:hanging="420"/>
      </w:pPr>
      <w:rPr>
        <w:rFonts w:ascii="Wingdings" w:hAnsi="Wingdings" w:hint="default"/>
      </w:rPr>
    </w:lvl>
    <w:lvl w:ilvl="2" w:tplc="04090005"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3" w:tentative="1">
      <w:start w:val="1"/>
      <w:numFmt w:val="bullet"/>
      <w:lvlText w:val=""/>
      <w:lvlJc w:val="left"/>
      <w:pPr>
        <w:ind w:left="2500" w:hanging="420"/>
      </w:pPr>
      <w:rPr>
        <w:rFonts w:ascii="Wingdings" w:hAnsi="Wingdings" w:hint="default"/>
      </w:rPr>
    </w:lvl>
    <w:lvl w:ilvl="5" w:tplc="04090005"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3" w:tentative="1">
      <w:start w:val="1"/>
      <w:numFmt w:val="bullet"/>
      <w:lvlText w:val=""/>
      <w:lvlJc w:val="left"/>
      <w:pPr>
        <w:ind w:left="3760" w:hanging="420"/>
      </w:pPr>
      <w:rPr>
        <w:rFonts w:ascii="Wingdings" w:hAnsi="Wingdings" w:hint="default"/>
      </w:rPr>
    </w:lvl>
    <w:lvl w:ilvl="8" w:tplc="04090005" w:tentative="1">
      <w:start w:val="1"/>
      <w:numFmt w:val="bullet"/>
      <w:lvlText w:val=""/>
      <w:lvlJc w:val="left"/>
      <w:pPr>
        <w:ind w:left="4180" w:hanging="420"/>
      </w:pPr>
      <w:rPr>
        <w:rFonts w:ascii="Wingdings" w:hAnsi="Wingdings" w:hint="default"/>
      </w:rPr>
    </w:lvl>
  </w:abstractNum>
  <w:num w:numId="1" w16cid:durableId="511797937">
    <w:abstractNumId w:val="28"/>
  </w:num>
  <w:num w:numId="2" w16cid:durableId="1423329999">
    <w:abstractNumId w:val="25"/>
  </w:num>
  <w:num w:numId="3" w16cid:durableId="1755199238">
    <w:abstractNumId w:val="15"/>
  </w:num>
  <w:num w:numId="4" w16cid:durableId="935138811">
    <w:abstractNumId w:val="4"/>
  </w:num>
  <w:num w:numId="5" w16cid:durableId="854079023">
    <w:abstractNumId w:val="27"/>
  </w:num>
  <w:num w:numId="6" w16cid:durableId="694161283">
    <w:abstractNumId w:val="8"/>
  </w:num>
  <w:num w:numId="7" w16cid:durableId="1795055137">
    <w:abstractNumId w:val="17"/>
  </w:num>
  <w:num w:numId="8" w16cid:durableId="271203332">
    <w:abstractNumId w:val="0"/>
  </w:num>
  <w:num w:numId="9" w16cid:durableId="1005017931">
    <w:abstractNumId w:val="21"/>
  </w:num>
  <w:num w:numId="10" w16cid:durableId="1809669257">
    <w:abstractNumId w:val="1"/>
  </w:num>
  <w:num w:numId="11" w16cid:durableId="1627001955">
    <w:abstractNumId w:val="11"/>
  </w:num>
  <w:num w:numId="12" w16cid:durableId="989216665">
    <w:abstractNumId w:val="16"/>
  </w:num>
  <w:num w:numId="13" w16cid:durableId="1749032088">
    <w:abstractNumId w:val="13"/>
  </w:num>
  <w:num w:numId="14" w16cid:durableId="1262101708">
    <w:abstractNumId w:val="28"/>
  </w:num>
  <w:num w:numId="15" w16cid:durableId="1083257413">
    <w:abstractNumId w:val="25"/>
  </w:num>
  <w:num w:numId="16" w16cid:durableId="1427000394">
    <w:abstractNumId w:val="15"/>
  </w:num>
  <w:num w:numId="17" w16cid:durableId="1221329507">
    <w:abstractNumId w:val="4"/>
  </w:num>
  <w:num w:numId="18" w16cid:durableId="1881747108">
    <w:abstractNumId w:val="27"/>
  </w:num>
  <w:num w:numId="19" w16cid:durableId="1109013046">
    <w:abstractNumId w:val="3"/>
  </w:num>
  <w:num w:numId="20" w16cid:durableId="2010594235">
    <w:abstractNumId w:val="24"/>
  </w:num>
  <w:num w:numId="21" w16cid:durableId="1636061600">
    <w:abstractNumId w:val="22"/>
  </w:num>
  <w:num w:numId="22" w16cid:durableId="2112242999">
    <w:abstractNumId w:val="2"/>
  </w:num>
  <w:num w:numId="23" w16cid:durableId="1216433699">
    <w:abstractNumId w:val="26"/>
  </w:num>
  <w:num w:numId="24" w16cid:durableId="580262967">
    <w:abstractNumId w:val="9"/>
  </w:num>
  <w:num w:numId="25" w16cid:durableId="158888026">
    <w:abstractNumId w:val="23"/>
  </w:num>
  <w:num w:numId="26" w16cid:durableId="1167130807">
    <w:abstractNumId w:val="32"/>
  </w:num>
  <w:num w:numId="27" w16cid:durableId="934820461">
    <w:abstractNumId w:val="18"/>
  </w:num>
  <w:num w:numId="28" w16cid:durableId="769816918">
    <w:abstractNumId w:val="12"/>
  </w:num>
  <w:num w:numId="29" w16cid:durableId="2109766543">
    <w:abstractNumId w:val="6"/>
  </w:num>
  <w:num w:numId="30" w16cid:durableId="1676035620">
    <w:abstractNumId w:val="29"/>
  </w:num>
  <w:num w:numId="31" w16cid:durableId="1905018238">
    <w:abstractNumId w:val="14"/>
  </w:num>
  <w:num w:numId="32" w16cid:durableId="1610047155">
    <w:abstractNumId w:val="20"/>
  </w:num>
  <w:num w:numId="33" w16cid:durableId="728460128">
    <w:abstractNumId w:val="5"/>
  </w:num>
  <w:num w:numId="34" w16cid:durableId="978805666">
    <w:abstractNumId w:val="7"/>
  </w:num>
  <w:num w:numId="35" w16cid:durableId="1973558685">
    <w:abstractNumId w:val="33"/>
  </w:num>
  <w:num w:numId="36" w16cid:durableId="1025792954">
    <w:abstractNumId w:val="19"/>
  </w:num>
  <w:num w:numId="37" w16cid:durableId="1730762444">
    <w:abstractNumId w:val="10"/>
  </w:num>
  <w:num w:numId="38" w16cid:durableId="834883812">
    <w:abstractNumId w:val="31"/>
  </w:num>
  <w:num w:numId="39" w16cid:durableId="2124375842">
    <w:abstractNumId w:val="12"/>
  </w:num>
  <w:num w:numId="40" w16cid:durableId="111631714">
    <w:abstractNumId w:val="12"/>
  </w:num>
  <w:num w:numId="41" w16cid:durableId="582565769">
    <w:abstractNumId w:val="12"/>
  </w:num>
  <w:num w:numId="42" w16cid:durableId="163656941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074F1"/>
    <w:rsid w:val="0001245E"/>
    <w:rsid w:val="00024018"/>
    <w:rsid w:val="000316A9"/>
    <w:rsid w:val="00032636"/>
    <w:rsid w:val="0005151A"/>
    <w:rsid w:val="00053150"/>
    <w:rsid w:val="00054003"/>
    <w:rsid w:val="0005780E"/>
    <w:rsid w:val="00065CC6"/>
    <w:rsid w:val="00081E8F"/>
    <w:rsid w:val="000908FF"/>
    <w:rsid w:val="00090D46"/>
    <w:rsid w:val="000A71F7"/>
    <w:rsid w:val="000B0F25"/>
    <w:rsid w:val="000C2572"/>
    <w:rsid w:val="000E5C7B"/>
    <w:rsid w:val="000F09E4"/>
    <w:rsid w:val="000F16FD"/>
    <w:rsid w:val="000F23E2"/>
    <w:rsid w:val="000F5AAF"/>
    <w:rsid w:val="00117539"/>
    <w:rsid w:val="00120DB9"/>
    <w:rsid w:val="00131C3B"/>
    <w:rsid w:val="00135D2C"/>
    <w:rsid w:val="00143520"/>
    <w:rsid w:val="001449E8"/>
    <w:rsid w:val="00153AD2"/>
    <w:rsid w:val="001710B7"/>
    <w:rsid w:val="001779EA"/>
    <w:rsid w:val="00182027"/>
    <w:rsid w:val="00184297"/>
    <w:rsid w:val="001A7454"/>
    <w:rsid w:val="001B328C"/>
    <w:rsid w:val="001C3EEA"/>
    <w:rsid w:val="001D3246"/>
    <w:rsid w:val="001D50C0"/>
    <w:rsid w:val="002279BA"/>
    <w:rsid w:val="002329F3"/>
    <w:rsid w:val="00241EF2"/>
    <w:rsid w:val="00243F0D"/>
    <w:rsid w:val="00246792"/>
    <w:rsid w:val="00260767"/>
    <w:rsid w:val="002647BB"/>
    <w:rsid w:val="002754C1"/>
    <w:rsid w:val="002841C8"/>
    <w:rsid w:val="0028516B"/>
    <w:rsid w:val="002B6F6B"/>
    <w:rsid w:val="002B7629"/>
    <w:rsid w:val="002C6F03"/>
    <w:rsid w:val="002C6F90"/>
    <w:rsid w:val="002D4C3A"/>
    <w:rsid w:val="002E4FB5"/>
    <w:rsid w:val="002F1D99"/>
    <w:rsid w:val="00302FB8"/>
    <w:rsid w:val="0030488B"/>
    <w:rsid w:val="00304EA1"/>
    <w:rsid w:val="00306A36"/>
    <w:rsid w:val="0030797A"/>
    <w:rsid w:val="00314D81"/>
    <w:rsid w:val="00322FC6"/>
    <w:rsid w:val="003316D9"/>
    <w:rsid w:val="00337198"/>
    <w:rsid w:val="00350651"/>
    <w:rsid w:val="0035293F"/>
    <w:rsid w:val="00360DA9"/>
    <w:rsid w:val="0037313F"/>
    <w:rsid w:val="00375726"/>
    <w:rsid w:val="00385147"/>
    <w:rsid w:val="00391986"/>
    <w:rsid w:val="0039472E"/>
    <w:rsid w:val="003A00B4"/>
    <w:rsid w:val="003A314C"/>
    <w:rsid w:val="003B2257"/>
    <w:rsid w:val="003B35E9"/>
    <w:rsid w:val="003C5E71"/>
    <w:rsid w:val="003C6C6D"/>
    <w:rsid w:val="003D48D0"/>
    <w:rsid w:val="003D6CBD"/>
    <w:rsid w:val="003E2563"/>
    <w:rsid w:val="003F224E"/>
    <w:rsid w:val="00400537"/>
    <w:rsid w:val="00406E7A"/>
    <w:rsid w:val="00414FB2"/>
    <w:rsid w:val="00416E1D"/>
    <w:rsid w:val="00417AA3"/>
    <w:rsid w:val="00425DFE"/>
    <w:rsid w:val="004320B5"/>
    <w:rsid w:val="00434EDB"/>
    <w:rsid w:val="00440B32"/>
    <w:rsid w:val="0044213C"/>
    <w:rsid w:val="0046078D"/>
    <w:rsid w:val="004730B8"/>
    <w:rsid w:val="00477F3B"/>
    <w:rsid w:val="00487EB0"/>
    <w:rsid w:val="0049122F"/>
    <w:rsid w:val="004915D8"/>
    <w:rsid w:val="00495C80"/>
    <w:rsid w:val="004A1026"/>
    <w:rsid w:val="004A2ED8"/>
    <w:rsid w:val="004A3934"/>
    <w:rsid w:val="004A536E"/>
    <w:rsid w:val="004B1C1A"/>
    <w:rsid w:val="004C2E29"/>
    <w:rsid w:val="004C78E4"/>
    <w:rsid w:val="004C7EFB"/>
    <w:rsid w:val="004E418F"/>
    <w:rsid w:val="004E5960"/>
    <w:rsid w:val="004F40F3"/>
    <w:rsid w:val="004F5BDA"/>
    <w:rsid w:val="005052D6"/>
    <w:rsid w:val="00512D29"/>
    <w:rsid w:val="0051631E"/>
    <w:rsid w:val="0051688C"/>
    <w:rsid w:val="00530FC6"/>
    <w:rsid w:val="00537A1F"/>
    <w:rsid w:val="00543951"/>
    <w:rsid w:val="00544717"/>
    <w:rsid w:val="00550C4C"/>
    <w:rsid w:val="005570CF"/>
    <w:rsid w:val="00566029"/>
    <w:rsid w:val="00577F30"/>
    <w:rsid w:val="00585F32"/>
    <w:rsid w:val="005879F3"/>
    <w:rsid w:val="005923CB"/>
    <w:rsid w:val="005B391B"/>
    <w:rsid w:val="005B3D80"/>
    <w:rsid w:val="005D16CD"/>
    <w:rsid w:val="005D2F1A"/>
    <w:rsid w:val="005D3D78"/>
    <w:rsid w:val="005D618B"/>
    <w:rsid w:val="005E2EF0"/>
    <w:rsid w:val="005F1F42"/>
    <w:rsid w:val="005F4092"/>
    <w:rsid w:val="00601D19"/>
    <w:rsid w:val="00606874"/>
    <w:rsid w:val="00650D8C"/>
    <w:rsid w:val="006663C6"/>
    <w:rsid w:val="00675298"/>
    <w:rsid w:val="00682E51"/>
    <w:rsid w:val="0068471E"/>
    <w:rsid w:val="00684F98"/>
    <w:rsid w:val="006864FB"/>
    <w:rsid w:val="006870F5"/>
    <w:rsid w:val="00693FFD"/>
    <w:rsid w:val="006A4A91"/>
    <w:rsid w:val="006D2159"/>
    <w:rsid w:val="006E0517"/>
    <w:rsid w:val="006F787C"/>
    <w:rsid w:val="00702636"/>
    <w:rsid w:val="00705DBB"/>
    <w:rsid w:val="00724507"/>
    <w:rsid w:val="00747109"/>
    <w:rsid w:val="00773E6C"/>
    <w:rsid w:val="00781FB1"/>
    <w:rsid w:val="007918BB"/>
    <w:rsid w:val="007A4B91"/>
    <w:rsid w:val="007B4CE8"/>
    <w:rsid w:val="007C600D"/>
    <w:rsid w:val="007C75C0"/>
    <w:rsid w:val="007D1B6D"/>
    <w:rsid w:val="007D1DE8"/>
    <w:rsid w:val="00811D72"/>
    <w:rsid w:val="00813C37"/>
    <w:rsid w:val="008154B5"/>
    <w:rsid w:val="00823962"/>
    <w:rsid w:val="00832305"/>
    <w:rsid w:val="00836B87"/>
    <w:rsid w:val="008428B1"/>
    <w:rsid w:val="00850410"/>
    <w:rsid w:val="00851A80"/>
    <w:rsid w:val="00852719"/>
    <w:rsid w:val="00860115"/>
    <w:rsid w:val="00862E13"/>
    <w:rsid w:val="0088783C"/>
    <w:rsid w:val="008915E7"/>
    <w:rsid w:val="0089373E"/>
    <w:rsid w:val="008D3953"/>
    <w:rsid w:val="008D6B7E"/>
    <w:rsid w:val="008F5E07"/>
    <w:rsid w:val="0091429A"/>
    <w:rsid w:val="009370BC"/>
    <w:rsid w:val="00970580"/>
    <w:rsid w:val="00985E92"/>
    <w:rsid w:val="0098739B"/>
    <w:rsid w:val="009906B5"/>
    <w:rsid w:val="009A6295"/>
    <w:rsid w:val="009B61E5"/>
    <w:rsid w:val="009B7F24"/>
    <w:rsid w:val="009D0E9E"/>
    <w:rsid w:val="009D1E89"/>
    <w:rsid w:val="009D4C1D"/>
    <w:rsid w:val="009D73FA"/>
    <w:rsid w:val="009E5645"/>
    <w:rsid w:val="009E5707"/>
    <w:rsid w:val="009E6A11"/>
    <w:rsid w:val="00A074A9"/>
    <w:rsid w:val="00A17661"/>
    <w:rsid w:val="00A24B2D"/>
    <w:rsid w:val="00A309FE"/>
    <w:rsid w:val="00A40966"/>
    <w:rsid w:val="00A57704"/>
    <w:rsid w:val="00A729E7"/>
    <w:rsid w:val="00A77543"/>
    <w:rsid w:val="00A921E0"/>
    <w:rsid w:val="00A922F4"/>
    <w:rsid w:val="00AD1876"/>
    <w:rsid w:val="00AD1BB8"/>
    <w:rsid w:val="00AE4E44"/>
    <w:rsid w:val="00AE5526"/>
    <w:rsid w:val="00AF051B"/>
    <w:rsid w:val="00AF08E6"/>
    <w:rsid w:val="00AF52F1"/>
    <w:rsid w:val="00B0086A"/>
    <w:rsid w:val="00B01578"/>
    <w:rsid w:val="00B0738F"/>
    <w:rsid w:val="00B13D3B"/>
    <w:rsid w:val="00B230DB"/>
    <w:rsid w:val="00B25DBA"/>
    <w:rsid w:val="00B26601"/>
    <w:rsid w:val="00B41951"/>
    <w:rsid w:val="00B53229"/>
    <w:rsid w:val="00B622CF"/>
    <w:rsid w:val="00B62480"/>
    <w:rsid w:val="00B717F4"/>
    <w:rsid w:val="00B81B70"/>
    <w:rsid w:val="00B841AE"/>
    <w:rsid w:val="00BB3BAB"/>
    <w:rsid w:val="00BD0724"/>
    <w:rsid w:val="00BD1DF3"/>
    <w:rsid w:val="00BD2B91"/>
    <w:rsid w:val="00BE5521"/>
    <w:rsid w:val="00BE6265"/>
    <w:rsid w:val="00BF0BBA"/>
    <w:rsid w:val="00BF6C23"/>
    <w:rsid w:val="00C063DF"/>
    <w:rsid w:val="00C35203"/>
    <w:rsid w:val="00C35A9F"/>
    <w:rsid w:val="00C43137"/>
    <w:rsid w:val="00C516A4"/>
    <w:rsid w:val="00C5223B"/>
    <w:rsid w:val="00C53263"/>
    <w:rsid w:val="00C75F1D"/>
    <w:rsid w:val="00C859CC"/>
    <w:rsid w:val="00C9124B"/>
    <w:rsid w:val="00C95156"/>
    <w:rsid w:val="00CA0DC2"/>
    <w:rsid w:val="00CB110F"/>
    <w:rsid w:val="00CB363E"/>
    <w:rsid w:val="00CB49E5"/>
    <w:rsid w:val="00CB5FBC"/>
    <w:rsid w:val="00CB68E8"/>
    <w:rsid w:val="00CC5BE5"/>
    <w:rsid w:val="00CD0036"/>
    <w:rsid w:val="00CD4779"/>
    <w:rsid w:val="00D04F01"/>
    <w:rsid w:val="00D06414"/>
    <w:rsid w:val="00D10AA4"/>
    <w:rsid w:val="00D20ED9"/>
    <w:rsid w:val="00D24E5A"/>
    <w:rsid w:val="00D25427"/>
    <w:rsid w:val="00D338E4"/>
    <w:rsid w:val="00D51947"/>
    <w:rsid w:val="00D532F0"/>
    <w:rsid w:val="00D56E0F"/>
    <w:rsid w:val="00D77413"/>
    <w:rsid w:val="00D82759"/>
    <w:rsid w:val="00D86DE4"/>
    <w:rsid w:val="00DD276D"/>
    <w:rsid w:val="00DE1909"/>
    <w:rsid w:val="00DE51DB"/>
    <w:rsid w:val="00DF4A82"/>
    <w:rsid w:val="00DF4CCC"/>
    <w:rsid w:val="00E013CF"/>
    <w:rsid w:val="00E2165F"/>
    <w:rsid w:val="00E23F1D"/>
    <w:rsid w:val="00E30E05"/>
    <w:rsid w:val="00E35622"/>
    <w:rsid w:val="00E36361"/>
    <w:rsid w:val="00E55AE9"/>
    <w:rsid w:val="00EA1E5C"/>
    <w:rsid w:val="00EB0C84"/>
    <w:rsid w:val="00EC3A08"/>
    <w:rsid w:val="00EE19C1"/>
    <w:rsid w:val="00EF4188"/>
    <w:rsid w:val="00EF626A"/>
    <w:rsid w:val="00F17FDE"/>
    <w:rsid w:val="00F27357"/>
    <w:rsid w:val="00F31CD2"/>
    <w:rsid w:val="00F34CE3"/>
    <w:rsid w:val="00F40D53"/>
    <w:rsid w:val="00F444AE"/>
    <w:rsid w:val="00F4525C"/>
    <w:rsid w:val="00F50D86"/>
    <w:rsid w:val="00F66739"/>
    <w:rsid w:val="00F70CDB"/>
    <w:rsid w:val="00FD29D3"/>
    <w:rsid w:val="00FE3F0B"/>
    <w:rsid w:val="00FE7E04"/>
    <w:rsid w:val="00FF754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D73F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D73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D73FA"/>
    <w:rPr>
      <w:rFonts w:eastAsiaTheme="minorHAnsi"/>
    </w:rPr>
  </w:style>
  <w:style w:type="paragraph" w:styleId="Footer">
    <w:name w:val="footer"/>
    <w:basedOn w:val="Normal"/>
    <w:link w:val="FooterChar"/>
    <w:uiPriority w:val="99"/>
    <w:semiHidden/>
    <w:rsid w:val="009D73F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73FA"/>
    <w:rPr>
      <w:rFonts w:eastAsiaTheme="minorHAnsi"/>
    </w:rPr>
  </w:style>
  <w:style w:type="paragraph" w:styleId="BalloonText">
    <w:name w:val="Balloon Text"/>
    <w:basedOn w:val="Normal"/>
    <w:link w:val="BalloonTextChar"/>
    <w:uiPriority w:val="99"/>
    <w:semiHidden/>
    <w:unhideWhenUsed/>
    <w:rsid w:val="009D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FA"/>
    <w:rPr>
      <w:rFonts w:ascii="Tahoma" w:eastAsiaTheme="minorHAnsi" w:hAnsi="Tahoma" w:cs="Tahoma"/>
      <w:sz w:val="16"/>
      <w:szCs w:val="16"/>
    </w:rPr>
  </w:style>
  <w:style w:type="paragraph" w:customStyle="1" w:styleId="VCAADocumenttitle">
    <w:name w:val="VCAA Document title"/>
    <w:qFormat/>
    <w:rsid w:val="009D73FA"/>
    <w:pPr>
      <w:spacing w:before="600" w:after="480" w:line="680" w:lineRule="exact"/>
      <w:outlineLvl w:val="0"/>
    </w:pPr>
    <w:rPr>
      <w:rFonts w:ascii="Arial" w:eastAsiaTheme="minorHAnsi" w:hAnsi="Arial" w:cs="Arial"/>
      <w:noProof/>
      <w:color w:val="0F7EB4"/>
      <w:sz w:val="60"/>
      <w:szCs w:val="48"/>
      <w:lang w:val="en-AU" w:eastAsia="en-AU"/>
    </w:rPr>
  </w:style>
  <w:style w:type="paragraph" w:customStyle="1" w:styleId="VCAAHeading1">
    <w:name w:val="VCAA Heading 1"/>
    <w:qFormat/>
    <w:rsid w:val="009D73FA"/>
    <w:pPr>
      <w:spacing w:before="480" w:after="120" w:line="560" w:lineRule="exact"/>
      <w:outlineLvl w:val="1"/>
    </w:pPr>
    <w:rPr>
      <w:rFonts w:ascii="Arial" w:eastAsiaTheme="minorHAnsi" w:hAnsi="Arial" w:cs="Arial"/>
      <w:color w:val="0F7EB4"/>
      <w:sz w:val="48"/>
      <w:szCs w:val="40"/>
    </w:rPr>
  </w:style>
  <w:style w:type="paragraph" w:customStyle="1" w:styleId="VCAAHeading2">
    <w:name w:val="VCAA Heading 2"/>
    <w:next w:val="VCAAbody"/>
    <w:qFormat/>
    <w:rsid w:val="009D73FA"/>
    <w:pPr>
      <w:spacing w:before="400" w:after="120" w:line="480" w:lineRule="exact"/>
      <w:contextualSpacing/>
      <w:outlineLvl w:val="2"/>
    </w:pPr>
    <w:rPr>
      <w:rFonts w:ascii="Arial" w:eastAsiaTheme="minorHAnsi" w:hAnsi="Arial" w:cs="Arial"/>
      <w:color w:val="0F7EB4"/>
      <w:sz w:val="40"/>
      <w:szCs w:val="28"/>
    </w:rPr>
  </w:style>
  <w:style w:type="paragraph" w:customStyle="1" w:styleId="VCAAHeading3">
    <w:name w:val="VCAA Heading 3"/>
    <w:next w:val="VCAAbody"/>
    <w:qFormat/>
    <w:rsid w:val="009D73FA"/>
    <w:pPr>
      <w:spacing w:before="320" w:after="120" w:line="400" w:lineRule="exact"/>
      <w:outlineLvl w:val="3"/>
    </w:pPr>
    <w:rPr>
      <w:rFonts w:ascii="Arial" w:eastAsiaTheme="minorHAnsi" w:hAnsi="Arial" w:cs="Arial"/>
      <w:color w:val="0F7EB4"/>
      <w:sz w:val="32"/>
      <w:szCs w:val="24"/>
    </w:rPr>
  </w:style>
  <w:style w:type="paragraph" w:customStyle="1" w:styleId="VCAAbody">
    <w:name w:val="VCAA body"/>
    <w:link w:val="VCAAbodyChar"/>
    <w:qFormat/>
    <w:rsid w:val="009D73FA"/>
    <w:pPr>
      <w:spacing w:before="120" w:after="120" w:line="280" w:lineRule="exact"/>
    </w:pPr>
    <w:rPr>
      <w:rFonts w:ascii="Arial" w:eastAsiaTheme="minorHAnsi" w:hAnsi="Arial" w:cs="Arial"/>
      <w:color w:val="000000" w:themeColor="text1"/>
      <w:sz w:val="20"/>
    </w:rPr>
  </w:style>
  <w:style w:type="table" w:styleId="TableGrid">
    <w:name w:val="Table Grid"/>
    <w:basedOn w:val="TableNormal"/>
    <w:uiPriority w:val="39"/>
    <w:rsid w:val="009D73F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D73FA"/>
    <w:pPr>
      <w:spacing w:before="80" w:after="80" w:line="280" w:lineRule="exact"/>
    </w:pPr>
    <w:rPr>
      <w:rFonts w:ascii="Arial Narrow" w:eastAsiaTheme="minorHAnsi" w:hAnsi="Arial Narrow" w:cs="Arial"/>
      <w:sz w:val="20"/>
    </w:rPr>
  </w:style>
  <w:style w:type="paragraph" w:customStyle="1" w:styleId="VCAAtablecondensedheading">
    <w:name w:val="VCAA table condensed heading"/>
    <w:basedOn w:val="VCAAtablecondensed"/>
    <w:qFormat/>
    <w:rsid w:val="009D73FA"/>
    <w:rPr>
      <w:color w:val="FFFFFF" w:themeColor="background1"/>
    </w:rPr>
  </w:style>
  <w:style w:type="paragraph" w:customStyle="1" w:styleId="VCAAbullet">
    <w:name w:val="VCAA bullet"/>
    <w:basedOn w:val="VCAAbody"/>
    <w:autoRedefine/>
    <w:qFormat/>
    <w:rsid w:val="00AD1BB8"/>
    <w:pPr>
      <w:widowControl w:val="0"/>
      <w:numPr>
        <w:numId w:val="42"/>
      </w:numPr>
      <w:tabs>
        <w:tab w:val="left" w:pos="425"/>
      </w:tabs>
      <w:spacing w:before="60" w:after="60"/>
      <w:ind w:left="360"/>
      <w:contextualSpacing/>
    </w:pPr>
    <w:rPr>
      <w:rFonts w:asciiTheme="minorHAnsi" w:eastAsia="Arial" w:hAnsiTheme="minorHAnsi" w:cstheme="minorHAnsi"/>
      <w:color w:val="202124"/>
      <w:kern w:val="22"/>
      <w:szCs w:val="20"/>
      <w:lang w:val="en" w:eastAsia="ja-JP"/>
    </w:rPr>
  </w:style>
  <w:style w:type="paragraph" w:customStyle="1" w:styleId="VCAAbulletlevel2">
    <w:name w:val="VCAA bullet level 2"/>
    <w:basedOn w:val="VCAAbullet"/>
    <w:qFormat/>
    <w:rsid w:val="009D73FA"/>
    <w:pPr>
      <w:numPr>
        <w:numId w:val="15"/>
      </w:numPr>
    </w:pPr>
  </w:style>
  <w:style w:type="paragraph" w:customStyle="1" w:styleId="VCAAnumbers">
    <w:name w:val="VCAA numbers"/>
    <w:basedOn w:val="VCAAbullet"/>
    <w:qFormat/>
    <w:rsid w:val="009D73FA"/>
    <w:pPr>
      <w:numPr>
        <w:numId w:val="16"/>
      </w:numPr>
    </w:pPr>
    <w:rPr>
      <w:lang w:val="en-US"/>
    </w:rPr>
  </w:style>
  <w:style w:type="paragraph" w:customStyle="1" w:styleId="VCAAtablecondensedbullet">
    <w:name w:val="VCAA table condensed bullet"/>
    <w:basedOn w:val="Normal"/>
    <w:qFormat/>
    <w:rsid w:val="009D73FA"/>
    <w:pPr>
      <w:numPr>
        <w:numId w:val="17"/>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9D73FA"/>
    <w:pPr>
      <w:spacing w:before="280" w:after="120" w:line="360" w:lineRule="exact"/>
      <w:outlineLvl w:val="4"/>
    </w:pPr>
    <w:rPr>
      <w:rFonts w:ascii="Arial" w:eastAsiaTheme="minorHAnsi" w:hAnsi="Arial" w:cs="Arial"/>
      <w:color w:val="0F7EB4"/>
      <w:sz w:val="28"/>
      <w:lang w:val="en" w:eastAsia="en-AU"/>
    </w:rPr>
  </w:style>
  <w:style w:type="paragraph" w:customStyle="1" w:styleId="VCAAcaptionsandfootnotes">
    <w:name w:val="VCAA captions and footnotes"/>
    <w:basedOn w:val="VCAAbody"/>
    <w:qFormat/>
    <w:rsid w:val="009D73FA"/>
    <w:pPr>
      <w:spacing w:after="360"/>
    </w:pPr>
    <w:rPr>
      <w:sz w:val="18"/>
      <w:szCs w:val="18"/>
    </w:rPr>
  </w:style>
  <w:style w:type="paragraph" w:customStyle="1" w:styleId="VCAAHeading5">
    <w:name w:val="VCAA Heading 5"/>
    <w:next w:val="VCAAbody"/>
    <w:qFormat/>
    <w:rsid w:val="009D73FA"/>
    <w:pPr>
      <w:spacing w:before="240" w:after="120" w:line="320" w:lineRule="exact"/>
      <w:outlineLvl w:val="5"/>
    </w:pPr>
    <w:rPr>
      <w:rFonts w:ascii="Arial" w:eastAsiaTheme="minorHAnsi" w:hAnsi="Arial" w:cs="Arial"/>
      <w:color w:val="0F7EB4"/>
      <w:sz w:val="24"/>
      <w:szCs w:val="20"/>
      <w:lang w:val="en" w:eastAsia="en-AU"/>
    </w:rPr>
  </w:style>
  <w:style w:type="paragraph" w:customStyle="1" w:styleId="VCAAtrademarkinfo">
    <w:name w:val="VCAA trademark info"/>
    <w:basedOn w:val="VCAAcaptionsandfootnotes"/>
    <w:qFormat/>
    <w:rsid w:val="009D73FA"/>
    <w:pPr>
      <w:spacing w:after="0" w:line="200" w:lineRule="exact"/>
    </w:pPr>
    <w:rPr>
      <w:sz w:val="16"/>
      <w:szCs w:val="16"/>
    </w:rPr>
  </w:style>
  <w:style w:type="character" w:styleId="PlaceholderText">
    <w:name w:val="Placeholder Text"/>
    <w:basedOn w:val="DefaultParagraphFont"/>
    <w:uiPriority w:val="99"/>
    <w:semiHidden/>
    <w:rsid w:val="009D73FA"/>
    <w:rPr>
      <w:color w:val="808080"/>
    </w:rPr>
  </w:style>
  <w:style w:type="table" w:styleId="LightShading">
    <w:name w:val="Light Shading"/>
    <w:basedOn w:val="TableNormal"/>
    <w:uiPriority w:val="60"/>
    <w:rsid w:val="009D73FA"/>
    <w:pPr>
      <w:spacing w:after="0" w:line="240" w:lineRule="auto"/>
    </w:pPr>
    <w:rPr>
      <w:rFonts w:eastAsiaTheme="minorHAns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D73FA"/>
    <w:pPr>
      <w:spacing w:after="0" w:line="240" w:lineRule="auto"/>
    </w:pPr>
    <w:rPr>
      <w:rFonts w:eastAsiaTheme="minorHAnsi"/>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9D73FA"/>
    <w:pPr>
      <w:spacing w:after="0" w:line="240" w:lineRule="auto"/>
    </w:pPr>
    <w:rPr>
      <w:rFonts w:eastAsiaTheme="minorHAnsi"/>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9D73FA"/>
    <w:pPr>
      <w:spacing w:after="0" w:line="240" w:lineRule="auto"/>
    </w:pPr>
    <w:rPr>
      <w:rFonts w:eastAsiaTheme="minorHAnsi"/>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9D73FA"/>
    <w:pPr>
      <w:spacing w:after="0" w:line="240" w:lineRule="auto"/>
    </w:pPr>
    <w:rPr>
      <w:rFonts w:eastAsiaTheme="minorHAnsi"/>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9D73FA"/>
    <w:pPr>
      <w:spacing w:after="0" w:line="240" w:lineRule="auto"/>
    </w:pPr>
    <w:rPr>
      <w:rFonts w:eastAsiaTheme="minorHAnsi"/>
    </w:r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9D73FA"/>
    <w:pPr>
      <w:spacing w:before="40" w:after="40" w:line="240" w:lineRule="auto"/>
    </w:pPr>
    <w:rPr>
      <w:rFonts w:ascii="Arial Narrow" w:eastAsiaTheme="minorHAnsi"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9D73FA"/>
    <w:pPr>
      <w:numPr>
        <w:numId w:val="18"/>
      </w:numPr>
    </w:pPr>
    <w:rPr>
      <w:color w:val="000000" w:themeColor="text1"/>
    </w:rPr>
  </w:style>
  <w:style w:type="table" w:customStyle="1" w:styleId="VCAATableClosed">
    <w:name w:val="VCAA Table Closed"/>
    <w:basedOn w:val="VCAATable"/>
    <w:uiPriority w:val="99"/>
    <w:rsid w:val="009D73FA"/>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9D73FA"/>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D73FA"/>
    <w:rPr>
      <w:color w:val="0000FF" w:themeColor="hyperlink"/>
      <w:u w:val="single"/>
    </w:rPr>
  </w:style>
  <w:style w:type="paragraph" w:customStyle="1" w:styleId="VCAAtableheading">
    <w:name w:val="VCAA table heading"/>
    <w:basedOn w:val="VCAAbody"/>
    <w:qFormat/>
    <w:rsid w:val="009D73FA"/>
    <w:rPr>
      <w:color w:val="FFFFFF" w:themeColor="background1"/>
    </w:rPr>
  </w:style>
  <w:style w:type="character" w:customStyle="1" w:styleId="EmphasisBold">
    <w:name w:val="Emphasis (Bold)"/>
    <w:basedOn w:val="DefaultParagraphFont"/>
    <w:uiPriority w:val="1"/>
    <w:qFormat/>
    <w:rsid w:val="009D73FA"/>
    <w:rPr>
      <w:b/>
    </w:rPr>
  </w:style>
  <w:style w:type="character" w:customStyle="1" w:styleId="TitlesItalics">
    <w:name w:val="Titles (Italics)"/>
    <w:basedOn w:val="DefaultParagraphFont"/>
    <w:uiPriority w:val="1"/>
    <w:qFormat/>
    <w:rsid w:val="009D73FA"/>
    <w:rPr>
      <w:i/>
    </w:rPr>
  </w:style>
  <w:style w:type="paragraph" w:customStyle="1" w:styleId="VCAADocumentsubtitle">
    <w:name w:val="VCAA Document subtitle"/>
    <w:basedOn w:val="Normal"/>
    <w:qFormat/>
    <w:rsid w:val="009D73FA"/>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D73FA"/>
    <w:pPr>
      <w:spacing w:line="240" w:lineRule="auto"/>
      <w:jc w:val="center"/>
    </w:pPr>
    <w:rPr>
      <w:noProof/>
    </w:rPr>
  </w:style>
  <w:style w:type="character" w:customStyle="1" w:styleId="VCAAbodyChar">
    <w:name w:val="VCAA body Char"/>
    <w:basedOn w:val="DefaultParagraphFont"/>
    <w:link w:val="VCAAbody"/>
    <w:rsid w:val="009D73FA"/>
    <w:rPr>
      <w:rFonts w:ascii="Arial" w:eastAsiaTheme="minorHAnsi" w:hAnsi="Arial" w:cs="Arial"/>
      <w:color w:val="000000" w:themeColor="text1"/>
      <w:sz w:val="20"/>
    </w:rPr>
  </w:style>
  <w:style w:type="character" w:customStyle="1" w:styleId="VCAAfiguresChar">
    <w:name w:val="VCAA figures Char"/>
    <w:basedOn w:val="VCAAbodyChar"/>
    <w:link w:val="VCAAfigures"/>
    <w:rsid w:val="009D73FA"/>
    <w:rPr>
      <w:rFonts w:ascii="Arial" w:eastAsiaTheme="minorHAnsi" w:hAnsi="Arial" w:cs="Arial"/>
      <w:noProof/>
      <w:color w:val="000000" w:themeColor="text1"/>
      <w:sz w:val="20"/>
    </w:rPr>
  </w:style>
  <w:style w:type="paragraph" w:styleId="Quote">
    <w:name w:val="Quote"/>
    <w:basedOn w:val="Normal"/>
    <w:next w:val="Normal"/>
    <w:link w:val="QuoteChar"/>
    <w:uiPriority w:val="29"/>
    <w:qFormat/>
    <w:rsid w:val="009D73FA"/>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9D73FA"/>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73FA"/>
    <w:rPr>
      <w:sz w:val="16"/>
      <w:szCs w:val="16"/>
    </w:rPr>
  </w:style>
  <w:style w:type="paragraph" w:styleId="CommentText">
    <w:name w:val="annotation text"/>
    <w:basedOn w:val="Normal"/>
    <w:link w:val="CommentTextChar"/>
    <w:uiPriority w:val="99"/>
    <w:unhideWhenUsed/>
    <w:rsid w:val="009D73FA"/>
    <w:pPr>
      <w:spacing w:line="240" w:lineRule="auto"/>
    </w:pPr>
    <w:rPr>
      <w:sz w:val="20"/>
      <w:szCs w:val="20"/>
    </w:rPr>
  </w:style>
  <w:style w:type="character" w:customStyle="1" w:styleId="CommentTextChar">
    <w:name w:val="Comment Text Char"/>
    <w:basedOn w:val="DefaultParagraphFont"/>
    <w:link w:val="CommentText"/>
    <w:uiPriority w:val="99"/>
    <w:rsid w:val="009D73F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D73FA"/>
    <w:rPr>
      <w:b/>
      <w:bCs/>
    </w:rPr>
  </w:style>
  <w:style w:type="character" w:customStyle="1" w:styleId="CommentSubjectChar">
    <w:name w:val="Comment Subject Char"/>
    <w:basedOn w:val="CommentTextChar"/>
    <w:link w:val="CommentSubject"/>
    <w:uiPriority w:val="99"/>
    <w:semiHidden/>
    <w:rsid w:val="009D73FA"/>
    <w:rPr>
      <w:rFonts w:eastAsiaTheme="minorHAnsi"/>
      <w:b/>
      <w:bCs/>
      <w:sz w:val="20"/>
      <w:szCs w:val="20"/>
    </w:rPr>
  </w:style>
  <w:style w:type="character" w:styleId="FollowedHyperlink">
    <w:name w:val="FollowedHyperlink"/>
    <w:basedOn w:val="DefaultParagraphFont"/>
    <w:uiPriority w:val="99"/>
    <w:semiHidden/>
    <w:unhideWhenUsed/>
    <w:rsid w:val="009D73FA"/>
    <w:rPr>
      <w:color w:val="8DB3E2" w:themeColor="followedHyperlink"/>
      <w:u w:val="single"/>
    </w:rPr>
  </w:style>
  <w:style w:type="paragraph" w:customStyle="1" w:styleId="NormalBullet">
    <w:name w:val="Normal Bullet"/>
    <w:basedOn w:val="Normal"/>
    <w:rsid w:val="00DD276D"/>
    <w:pPr>
      <w:numPr>
        <w:numId w:val="7"/>
      </w:numPr>
      <w:tabs>
        <w:tab w:val="left" w:pos="397"/>
      </w:tabs>
      <w:spacing w:before="80" w:after="0" w:line="240" w:lineRule="auto"/>
      <w:ind w:left="397" w:hanging="397"/>
    </w:pPr>
    <w:rPr>
      <w:rFonts w:ascii="Times New Roman" w:eastAsia="Times New Roman" w:hAnsi="Times New Roman" w:cs="Times New Roman"/>
      <w:szCs w:val="20"/>
      <w:lang w:val="en-AU" w:eastAsia="en-AU"/>
    </w:rPr>
  </w:style>
  <w:style w:type="character" w:customStyle="1" w:styleId="TableTextChar">
    <w:name w:val="TableText Char"/>
    <w:rsid w:val="00DD276D"/>
    <w:rPr>
      <w:noProof w:val="0"/>
      <w:sz w:val="22"/>
      <w:szCs w:val="24"/>
      <w:lang w:val="en-US" w:eastAsia="en-US" w:bidi="ar-SA"/>
    </w:rPr>
  </w:style>
  <w:style w:type="paragraph" w:styleId="ListParagraph">
    <w:name w:val="List Paragraph"/>
    <w:basedOn w:val="Normal"/>
    <w:uiPriority w:val="34"/>
    <w:qFormat/>
    <w:rsid w:val="00477F3B"/>
    <w:pPr>
      <w:ind w:left="720"/>
      <w:contextualSpacing/>
    </w:pPr>
  </w:style>
  <w:style w:type="paragraph" w:customStyle="1" w:styleId="VCAAtemplatetext">
    <w:name w:val="VCAA template text"/>
    <w:basedOn w:val="VCAAbody"/>
    <w:qFormat/>
    <w:rsid w:val="009D73FA"/>
    <w:pPr>
      <w:ind w:left="720"/>
    </w:pPr>
    <w:rPr>
      <w:b/>
      <w:i/>
    </w:rPr>
  </w:style>
  <w:style w:type="paragraph" w:styleId="Revision">
    <w:name w:val="Revision"/>
    <w:hidden/>
    <w:uiPriority w:val="99"/>
    <w:semiHidden/>
    <w:rsid w:val="00D25427"/>
    <w:pPr>
      <w:spacing w:after="0" w:line="240" w:lineRule="auto"/>
    </w:pPr>
    <w:rPr>
      <w:rFonts w:eastAsiaTheme="minorHAnsi"/>
    </w:rPr>
  </w:style>
  <w:style w:type="character" w:customStyle="1" w:styleId="y2iqfc">
    <w:name w:val="y2iqfc"/>
    <w:basedOn w:val="DefaultParagraphFont"/>
    <w:rsid w:val="000908FF"/>
  </w:style>
  <w:style w:type="paragraph" w:styleId="HTMLPreformatted">
    <w:name w:val="HTML Preformatted"/>
    <w:basedOn w:val="Normal"/>
    <w:link w:val="HTMLPreformattedChar"/>
    <w:uiPriority w:val="99"/>
    <w:semiHidden/>
    <w:unhideWhenUsed/>
    <w:rsid w:val="00FE7E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zh-CN"/>
    </w:rPr>
  </w:style>
  <w:style w:type="character" w:customStyle="1" w:styleId="HTMLPreformattedChar">
    <w:name w:val="HTML Preformatted Char"/>
    <w:basedOn w:val="DefaultParagraphFont"/>
    <w:link w:val="HTMLPreformatted"/>
    <w:uiPriority w:val="99"/>
    <w:semiHidden/>
    <w:rsid w:val="00FE7E04"/>
    <w:rPr>
      <w:rFonts w:ascii="Courier New" w:eastAsia="Times New Roman" w:hAnsi="Courier New" w:cs="Courier New"/>
      <w:sz w:val="20"/>
      <w:szCs w:val="20"/>
      <w:lang w:val="en-AU" w:eastAsia="zh-CN"/>
    </w:rPr>
  </w:style>
  <w:style w:type="character" w:styleId="UnresolvedMention">
    <w:name w:val="Unresolved Mention"/>
    <w:basedOn w:val="DefaultParagraphFont"/>
    <w:uiPriority w:val="99"/>
    <w:semiHidden/>
    <w:unhideWhenUsed/>
    <w:rsid w:val="004915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192">
      <w:bodyDiv w:val="1"/>
      <w:marLeft w:val="0"/>
      <w:marRight w:val="0"/>
      <w:marTop w:val="0"/>
      <w:marBottom w:val="0"/>
      <w:divBdr>
        <w:top w:val="none" w:sz="0" w:space="0" w:color="auto"/>
        <w:left w:val="none" w:sz="0" w:space="0" w:color="auto"/>
        <w:bottom w:val="none" w:sz="0" w:space="0" w:color="auto"/>
        <w:right w:val="none" w:sz="0" w:space="0" w:color="auto"/>
      </w:divBdr>
    </w:div>
    <w:div w:id="208109522">
      <w:bodyDiv w:val="1"/>
      <w:marLeft w:val="0"/>
      <w:marRight w:val="0"/>
      <w:marTop w:val="0"/>
      <w:marBottom w:val="0"/>
      <w:divBdr>
        <w:top w:val="none" w:sz="0" w:space="0" w:color="auto"/>
        <w:left w:val="none" w:sz="0" w:space="0" w:color="auto"/>
        <w:bottom w:val="none" w:sz="0" w:space="0" w:color="auto"/>
        <w:right w:val="none" w:sz="0" w:space="0" w:color="auto"/>
      </w:divBdr>
    </w:div>
    <w:div w:id="396170197">
      <w:bodyDiv w:val="1"/>
      <w:marLeft w:val="0"/>
      <w:marRight w:val="0"/>
      <w:marTop w:val="0"/>
      <w:marBottom w:val="0"/>
      <w:divBdr>
        <w:top w:val="none" w:sz="0" w:space="0" w:color="auto"/>
        <w:left w:val="none" w:sz="0" w:space="0" w:color="auto"/>
        <w:bottom w:val="none" w:sz="0" w:space="0" w:color="auto"/>
        <w:right w:val="none" w:sz="0" w:space="0" w:color="auto"/>
      </w:divBdr>
    </w:div>
    <w:div w:id="520433063">
      <w:bodyDiv w:val="1"/>
      <w:marLeft w:val="0"/>
      <w:marRight w:val="0"/>
      <w:marTop w:val="0"/>
      <w:marBottom w:val="0"/>
      <w:divBdr>
        <w:top w:val="none" w:sz="0" w:space="0" w:color="auto"/>
        <w:left w:val="none" w:sz="0" w:space="0" w:color="auto"/>
        <w:bottom w:val="none" w:sz="0" w:space="0" w:color="auto"/>
        <w:right w:val="none" w:sz="0" w:space="0" w:color="auto"/>
      </w:divBdr>
    </w:div>
    <w:div w:id="1455755288">
      <w:bodyDiv w:val="1"/>
      <w:marLeft w:val="0"/>
      <w:marRight w:val="0"/>
      <w:marTop w:val="0"/>
      <w:marBottom w:val="0"/>
      <w:divBdr>
        <w:top w:val="none" w:sz="0" w:space="0" w:color="auto"/>
        <w:left w:val="none" w:sz="0" w:space="0" w:color="auto"/>
        <w:bottom w:val="none" w:sz="0" w:space="0" w:color="auto"/>
        <w:right w:val="none" w:sz="0" w:space="0" w:color="auto"/>
      </w:divBdr>
    </w:div>
    <w:div w:id="1797942602">
      <w:bodyDiv w:val="1"/>
      <w:marLeft w:val="0"/>
      <w:marRight w:val="0"/>
      <w:marTop w:val="0"/>
      <w:marBottom w:val="0"/>
      <w:divBdr>
        <w:top w:val="none" w:sz="0" w:space="0" w:color="auto"/>
        <w:left w:val="none" w:sz="0" w:space="0" w:color="auto"/>
        <w:bottom w:val="none" w:sz="0" w:space="0" w:color="auto"/>
        <w:right w:val="none" w:sz="0" w:space="0" w:color="auto"/>
      </w:divBdr>
    </w:div>
    <w:div w:id="184628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chinese-secondlanguage/Pages/ChineseSecondLanguageAdvanced.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Chinese-Second-Language-Advanced.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2596354B-63E3-7647-8C3E-5E56DB3EC776}">
  <ds:schemaRefs>
    <ds:schemaRef ds:uri="http://schemas.openxmlformats.org/officeDocument/2006/bibliography"/>
  </ds:schemaRefs>
</ds:datastoreItem>
</file>

<file path=customXml/itemProps2.xml><?xml version="1.0" encoding="utf-8"?>
<ds:datastoreItem xmlns:ds="http://schemas.openxmlformats.org/officeDocument/2006/customXml" ds:itemID="{2E890372-5B80-4584-B802-AB0AB7950E81}"/>
</file>

<file path=customXml/itemProps3.xml><?xml version="1.0" encoding="utf-8"?>
<ds:datastoreItem xmlns:ds="http://schemas.openxmlformats.org/officeDocument/2006/customXml" ds:itemID="{C8BF3889-B841-464F-8AA3-50FBB0E1F891}"/>
</file>

<file path=customXml/itemProps4.xml><?xml version="1.0" encoding="utf-8"?>
<ds:datastoreItem xmlns:ds="http://schemas.openxmlformats.org/officeDocument/2006/customXml" ds:itemID="{0D6AE488-8F5A-49D1-A8D1-DE057FD07E43}"/>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Chinese Second Language Advanced oral external assessment report</dc:title>
  <dc:creator/>
  <cp:lastModifiedBy/>
  <cp:revision>1</cp:revision>
  <dcterms:created xsi:type="dcterms:W3CDTF">2023-02-05T02:52:00Z</dcterms:created>
  <dcterms:modified xsi:type="dcterms:W3CDTF">2023-02-07T10:59:00Z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