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E0C758B" w:rsidR="00F4525C" w:rsidRDefault="00024018" w:rsidP="009B61E5">
      <w:pPr>
        <w:pStyle w:val="VCAADocumenttitle"/>
      </w:pPr>
      <w:r>
        <w:t>202</w:t>
      </w:r>
      <w:r w:rsidR="00F1508A">
        <w:t>2</w:t>
      </w:r>
      <w:r>
        <w:t xml:space="preserve"> </w:t>
      </w:r>
      <w:r w:rsidR="009403B9">
        <w:t xml:space="preserve">VCE </w:t>
      </w:r>
      <w:r w:rsidR="00A217DB">
        <w:t>Music Style and Compos</w:t>
      </w:r>
      <w:r w:rsidR="00890A94">
        <w:t>i</w:t>
      </w:r>
      <w:r w:rsidR="00A217DB">
        <w:t xml:space="preserve">tion </w:t>
      </w:r>
      <w:r w:rsidR="002F67EC">
        <w:t>a</w:t>
      </w:r>
      <w:r w:rsidR="00A217DB">
        <w:t xml:space="preserve">ural and </w:t>
      </w:r>
      <w:r w:rsidR="002F67EC">
        <w:t>w</w:t>
      </w:r>
      <w:r w:rsidR="00A217DB">
        <w:t xml:space="preserve">ritten </w:t>
      </w:r>
      <w:r w:rsidR="00F1508A">
        <w:t>external assessment</w:t>
      </w:r>
      <w:r>
        <w:t xml:space="preserve"> report</w:t>
      </w:r>
    </w:p>
    <w:p w14:paraId="1F902DD4" w14:textId="2AA69B6B" w:rsidR="006663C6" w:rsidRDefault="00024018" w:rsidP="00C35203">
      <w:pPr>
        <w:pStyle w:val="VCAAHeading1"/>
      </w:pPr>
      <w:bookmarkStart w:id="0" w:name="TemplateOverview"/>
      <w:bookmarkEnd w:id="0"/>
      <w:r>
        <w:t>General comments</w:t>
      </w:r>
    </w:p>
    <w:p w14:paraId="5CADF01D" w14:textId="43177F9A" w:rsidR="00A217DB" w:rsidRPr="00E46C6F" w:rsidRDefault="00A217DB" w:rsidP="003A43DC">
      <w:pPr>
        <w:pStyle w:val="VCAAbody"/>
      </w:pPr>
      <w:r w:rsidRPr="00E46C6F">
        <w:t xml:space="preserve">The 2022 VCE Music Style and Composition aural and written examination was consistent with the </w:t>
      </w:r>
      <w:r w:rsidRPr="00914255">
        <w:rPr>
          <w:i/>
          <w:lang w:val="en-AU"/>
        </w:rPr>
        <w:t xml:space="preserve">VCE Music Study Design </w:t>
      </w:r>
      <w:r w:rsidRPr="00E46C6F">
        <w:rPr>
          <w:i/>
          <w:iCs/>
        </w:rPr>
        <w:t>2017</w:t>
      </w:r>
      <w:r w:rsidR="003A43DC" w:rsidRPr="00E46C6F">
        <w:rPr>
          <w:i/>
          <w:iCs/>
        </w:rPr>
        <w:t>–</w:t>
      </w:r>
      <w:r w:rsidRPr="00E46C6F">
        <w:rPr>
          <w:i/>
          <w:iCs/>
        </w:rPr>
        <w:t>2022</w:t>
      </w:r>
      <w:r w:rsidR="00BB44AE">
        <w:t xml:space="preserve"> and</w:t>
      </w:r>
      <w:r w:rsidRPr="00E46C6F">
        <w:t xml:space="preserve"> the sample examination material published in April</w:t>
      </w:r>
      <w:r w:rsidR="00BB44AE">
        <w:t xml:space="preserve"> 2017</w:t>
      </w:r>
      <w:r w:rsidRPr="00E46C6F">
        <w:t xml:space="preserve">. </w:t>
      </w:r>
    </w:p>
    <w:p w14:paraId="3C62703B" w14:textId="30B8A8CE" w:rsidR="00A217DB" w:rsidRPr="00E46C6F" w:rsidRDefault="00A217DB" w:rsidP="003A43DC">
      <w:pPr>
        <w:pStyle w:val="VCAAbody"/>
      </w:pPr>
      <w:r w:rsidRPr="00E46C6F">
        <w:t>The examination consisted of two sections worth a total of 100 marks. The questions in Section A focused exclusively on the key skills and knowledge found in Area of Study 1, Responses to Music. This section featured five questions based on short excerpts of music from a variety of geographical and historical backgrounds and was worth 70 marks. Section B featured three questions related to Area of Study 2 and was worth 30 marks.</w:t>
      </w:r>
    </w:p>
    <w:p w14:paraId="7254C96E" w14:textId="648E524D" w:rsidR="00906859" w:rsidRPr="00E46C6F" w:rsidRDefault="00906859" w:rsidP="003A43DC">
      <w:pPr>
        <w:pStyle w:val="VCAAbody"/>
      </w:pPr>
      <w:r w:rsidRPr="00E46C6F">
        <w:t xml:space="preserve">In </w:t>
      </w:r>
      <w:r w:rsidR="005C78E7">
        <w:t>S</w:t>
      </w:r>
      <w:r w:rsidRPr="00E46C6F">
        <w:t>ection A</w:t>
      </w:r>
      <w:r w:rsidR="005C78E7">
        <w:t>,</w:t>
      </w:r>
      <w:r w:rsidRPr="00E46C6F">
        <w:t xml:space="preserve"> students responded well to questions that called for aural analysis of the use of harmony and texture. However, student responses that involved </w:t>
      </w:r>
      <w:proofErr w:type="spellStart"/>
      <w:r w:rsidRPr="00E46C6F">
        <w:t>analysing</w:t>
      </w:r>
      <w:proofErr w:type="spellEnd"/>
      <w:r w:rsidRPr="00E46C6F">
        <w:t xml:space="preserve"> melody, articulation and tone colour </w:t>
      </w:r>
      <w:r w:rsidR="00CC2800">
        <w:t>generally did not score as well</w:t>
      </w:r>
      <w:r w:rsidRPr="00E46C6F">
        <w:t xml:space="preserve">. These elements of music remain fundamental components of aural analysis and </w:t>
      </w:r>
      <w:r w:rsidR="00FE4AC1" w:rsidRPr="00E46C6F">
        <w:t>are significant in the</w:t>
      </w:r>
      <w:r w:rsidRPr="00E46C6F">
        <w:t xml:space="preserve"> study of music</w:t>
      </w:r>
      <w:r w:rsidR="00FE4AC1" w:rsidRPr="00E46C6F">
        <w:t xml:space="preserve"> more generally</w:t>
      </w:r>
      <w:r w:rsidRPr="00E46C6F">
        <w:t xml:space="preserve">. It is important that students have a thorough understanding of these aspects. Teachers should develop learning activities that improve students’ skills in </w:t>
      </w:r>
      <w:proofErr w:type="spellStart"/>
      <w:r w:rsidR="00FE4AC1" w:rsidRPr="00E46C6F">
        <w:t>analysing</w:t>
      </w:r>
      <w:proofErr w:type="spellEnd"/>
      <w:r w:rsidR="00FE4AC1" w:rsidRPr="00E46C6F">
        <w:t xml:space="preserve"> and describing composers</w:t>
      </w:r>
      <w:r w:rsidR="00E626F2">
        <w:t>’</w:t>
      </w:r>
      <w:r w:rsidR="00FE4AC1" w:rsidRPr="00E46C6F">
        <w:t xml:space="preserve"> use of</w:t>
      </w:r>
      <w:r w:rsidRPr="00E46C6F">
        <w:t xml:space="preserve"> these elements of music.</w:t>
      </w:r>
    </w:p>
    <w:p w14:paraId="2E9D0951" w14:textId="63A2D00A" w:rsidR="00CE0D17" w:rsidRPr="00E46C6F" w:rsidRDefault="00635BDB" w:rsidP="003A43DC">
      <w:pPr>
        <w:pStyle w:val="VCAAbody"/>
      </w:pPr>
      <w:r>
        <w:t>T</w:t>
      </w:r>
      <w:r w:rsidR="00906859" w:rsidRPr="00E46C6F">
        <w:t xml:space="preserve">he works that students </w:t>
      </w:r>
      <w:r w:rsidR="00FE4AC1" w:rsidRPr="00E46C6F">
        <w:t>reference</w:t>
      </w:r>
      <w:r w:rsidR="0028419A">
        <w:t>d</w:t>
      </w:r>
      <w:r w:rsidR="00906859" w:rsidRPr="00E46C6F">
        <w:t xml:space="preserve"> in </w:t>
      </w:r>
      <w:r w:rsidR="0028419A">
        <w:t>S</w:t>
      </w:r>
      <w:r w:rsidR="00906859" w:rsidRPr="00E46C6F">
        <w:t>ection B were mostly appropriate. I</w:t>
      </w:r>
      <w:r w:rsidR="002F4A22">
        <w:t>n</w:t>
      </w:r>
      <w:r w:rsidR="00906859" w:rsidRPr="00E46C6F">
        <w:t xml:space="preserve"> some instances</w:t>
      </w:r>
      <w:r w:rsidR="003B49BC">
        <w:t>,</w:t>
      </w:r>
      <w:r w:rsidR="00906859" w:rsidRPr="00E46C6F">
        <w:t xml:space="preserve"> students wrote about multiple movements of the same work or wrote about extensive compositions. This approach was not necessary</w:t>
      </w:r>
      <w:r w:rsidR="00056B0A">
        <w:t xml:space="preserve"> </w:t>
      </w:r>
      <w:proofErr w:type="gramStart"/>
      <w:r w:rsidR="00056B0A">
        <w:t>and i</w:t>
      </w:r>
      <w:r w:rsidR="00906859" w:rsidRPr="00E46C6F">
        <w:t xml:space="preserve">n </w:t>
      </w:r>
      <w:r w:rsidR="00CE0D17" w:rsidRPr="00E46C6F">
        <w:t>many</w:t>
      </w:r>
      <w:r w:rsidR="00906859" w:rsidRPr="00E46C6F">
        <w:t xml:space="preserve"> cases</w:t>
      </w:r>
      <w:proofErr w:type="gramEnd"/>
      <w:r w:rsidR="00CE0D17" w:rsidRPr="00E46C6F">
        <w:t xml:space="preserve"> </w:t>
      </w:r>
      <w:r w:rsidR="00906859" w:rsidRPr="00E46C6F">
        <w:t>limited students’ performance</w:t>
      </w:r>
      <w:r w:rsidR="00FE4AC1" w:rsidRPr="00E46C6F">
        <w:t>.</w:t>
      </w:r>
      <w:r w:rsidR="00906859" w:rsidRPr="00E46C6F">
        <w:t xml:space="preserve"> </w:t>
      </w:r>
      <w:r w:rsidR="00FE4AC1" w:rsidRPr="00E46C6F">
        <w:t>In these instances</w:t>
      </w:r>
      <w:r w:rsidR="00C70196">
        <w:t>,</w:t>
      </w:r>
      <w:r w:rsidR="00FE4AC1" w:rsidRPr="00E46C6F">
        <w:t xml:space="preserve"> confusion was shown about</w:t>
      </w:r>
      <w:r w:rsidR="00CE0D17" w:rsidRPr="00E46C6F">
        <w:t xml:space="preserve"> characteristics </w:t>
      </w:r>
      <w:r w:rsidR="00FE4AC1" w:rsidRPr="00E46C6F">
        <w:t>studied and/or students were not able to respond</w:t>
      </w:r>
      <w:r w:rsidR="00CE0D17" w:rsidRPr="00E46C6F">
        <w:t xml:space="preserve"> sufficiently within the time allowed. </w:t>
      </w:r>
    </w:p>
    <w:p w14:paraId="220AB1CC" w14:textId="3FB300F5" w:rsidR="00906859" w:rsidRPr="00E46C6F" w:rsidRDefault="00C70196" w:rsidP="003A43DC">
      <w:pPr>
        <w:pStyle w:val="VCAAbody"/>
      </w:pPr>
      <w:r>
        <w:t>There was a</w:t>
      </w:r>
      <w:r w:rsidR="00CE0D17" w:rsidRPr="00E46C6F">
        <w:t xml:space="preserve"> high level of compliance with the requirements of the study design. This was related to the categories of pieces chosen for study in Area of Study 2. Very few students wrote about works that did not meet the requirement of the specified categories. The variety of Australian, post-1950 and ‘other’ works was notable. These came from a wide variety of historical, geographical and stylistic traditions.</w:t>
      </w:r>
      <w:r w:rsidR="00906859" w:rsidRPr="00E46C6F">
        <w:t xml:space="preserve"> </w:t>
      </w:r>
      <w:r w:rsidR="00CE0D17" w:rsidRPr="00E46C6F">
        <w:t xml:space="preserve">It was also impressive to see genuine interaction with the questions. Few responses appeared to be </w:t>
      </w:r>
      <w:proofErr w:type="spellStart"/>
      <w:r w:rsidR="00CE0D17" w:rsidRPr="00E46C6F">
        <w:t>memori</w:t>
      </w:r>
      <w:r w:rsidR="00210825">
        <w:t>s</w:t>
      </w:r>
      <w:r w:rsidR="00CE0D17" w:rsidRPr="00E46C6F">
        <w:t>ed</w:t>
      </w:r>
      <w:proofErr w:type="spellEnd"/>
      <w:r w:rsidR="00CE0D17" w:rsidRPr="00E46C6F">
        <w:t xml:space="preserve"> or formulaic. Many responses used graphic representations, music language and other direct references to the music works studied</w:t>
      </w:r>
      <w:r w:rsidR="00FE4AC1" w:rsidRPr="00E46C6F">
        <w:t>.</w:t>
      </w:r>
    </w:p>
    <w:p w14:paraId="29027E3E" w14:textId="2708DF1E" w:rsidR="00B62480" w:rsidRDefault="00024018" w:rsidP="00350651">
      <w:pPr>
        <w:pStyle w:val="VCAAHeading1"/>
      </w:pPr>
      <w:r>
        <w:t>Specific information</w:t>
      </w:r>
    </w:p>
    <w:p w14:paraId="4570CF80" w14:textId="208A9381" w:rsidR="00B5443D" w:rsidRDefault="00B5443D" w:rsidP="00B5443D">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158F71AD" w14:textId="23A71373" w:rsidR="00890A94" w:rsidRDefault="00B5443D" w:rsidP="00B5443D">
      <w:pPr>
        <w:pStyle w:val="VCAAbody"/>
      </w:pPr>
      <w:r>
        <w:t>The statistics in this report may be subject to rounding resulting in a total more or less than 100 per cent.</w:t>
      </w:r>
    </w:p>
    <w:p w14:paraId="5BA1E40A" w14:textId="77777777" w:rsidR="00890A94" w:rsidRDefault="00890A94">
      <w:pPr>
        <w:rPr>
          <w:rFonts w:ascii="Arial" w:hAnsi="Arial" w:cs="Arial"/>
          <w:color w:val="000000" w:themeColor="text1"/>
          <w:sz w:val="20"/>
        </w:rPr>
      </w:pPr>
      <w:r>
        <w:br w:type="page"/>
      </w:r>
    </w:p>
    <w:p w14:paraId="113205C7" w14:textId="6C445C22" w:rsidR="00FD1828" w:rsidRPr="00FD1828" w:rsidRDefault="00FD1828" w:rsidP="00E46C6F">
      <w:pPr>
        <w:pStyle w:val="VCAAHeading2"/>
      </w:pPr>
      <w:r w:rsidRPr="00FD1828">
        <w:lastRenderedPageBreak/>
        <w:t>Section A</w:t>
      </w:r>
    </w:p>
    <w:p w14:paraId="3B2FA438" w14:textId="5A0863C3" w:rsidR="006532E1" w:rsidRDefault="003F2680" w:rsidP="00E46C6F">
      <w:pPr>
        <w:pStyle w:val="VCAAHeading3"/>
      </w:pPr>
      <w:r>
        <w:t>Question 1</w:t>
      </w:r>
      <w:r w:rsidR="00210825">
        <w:t>a.</w:t>
      </w:r>
    </w:p>
    <w:tbl>
      <w:tblPr>
        <w:tblStyle w:val="VCAATableClosed"/>
        <w:tblW w:w="0" w:type="auto"/>
        <w:tblLayout w:type="fixed"/>
        <w:tblLook w:val="04A0" w:firstRow="1" w:lastRow="0" w:firstColumn="1" w:lastColumn="0" w:noHBand="0" w:noVBand="1"/>
      </w:tblPr>
      <w:tblGrid>
        <w:gridCol w:w="864"/>
        <w:gridCol w:w="576"/>
        <w:gridCol w:w="576"/>
        <w:gridCol w:w="576"/>
        <w:gridCol w:w="1008"/>
      </w:tblGrid>
      <w:tr w:rsidR="005B1E49" w:rsidRPr="00D93DDA" w14:paraId="1F7EAE0F" w14:textId="77777777" w:rsidTr="00890A94">
        <w:trPr>
          <w:cnfStyle w:val="100000000000" w:firstRow="1" w:lastRow="0" w:firstColumn="0" w:lastColumn="0" w:oddVBand="0" w:evenVBand="0" w:oddHBand="0" w:evenHBand="0" w:firstRowFirstColumn="0" w:firstRowLastColumn="0" w:lastRowFirstColumn="0" w:lastRowLastColumn="0"/>
        </w:trPr>
        <w:tc>
          <w:tcPr>
            <w:tcW w:w="864" w:type="dxa"/>
          </w:tcPr>
          <w:p w14:paraId="12AC303E" w14:textId="77777777" w:rsidR="005B1E49" w:rsidRPr="00D93DDA" w:rsidRDefault="005B1E49" w:rsidP="00260C0B">
            <w:pPr>
              <w:pStyle w:val="VCAAtablecondensed"/>
            </w:pPr>
            <w:r w:rsidRPr="00D93DDA">
              <w:t>Mark</w:t>
            </w:r>
          </w:p>
        </w:tc>
        <w:tc>
          <w:tcPr>
            <w:tcW w:w="576" w:type="dxa"/>
          </w:tcPr>
          <w:p w14:paraId="72C369F3" w14:textId="77777777" w:rsidR="005B1E49" w:rsidRPr="00D93DDA" w:rsidRDefault="005B1E49" w:rsidP="00260C0B">
            <w:pPr>
              <w:pStyle w:val="VCAAtablecondensed"/>
            </w:pPr>
            <w:r w:rsidRPr="00D93DDA">
              <w:t>0</w:t>
            </w:r>
          </w:p>
        </w:tc>
        <w:tc>
          <w:tcPr>
            <w:tcW w:w="576" w:type="dxa"/>
          </w:tcPr>
          <w:p w14:paraId="4DC48EA8" w14:textId="77777777" w:rsidR="005B1E49" w:rsidRPr="00D93DDA" w:rsidRDefault="005B1E49" w:rsidP="00260C0B">
            <w:pPr>
              <w:pStyle w:val="VCAAtablecondensed"/>
            </w:pPr>
            <w:r w:rsidRPr="00D93DDA">
              <w:t>1</w:t>
            </w:r>
          </w:p>
        </w:tc>
        <w:tc>
          <w:tcPr>
            <w:tcW w:w="576" w:type="dxa"/>
          </w:tcPr>
          <w:p w14:paraId="08A194C8" w14:textId="77777777" w:rsidR="005B1E49" w:rsidRPr="00D93DDA" w:rsidRDefault="005B1E49" w:rsidP="00260C0B">
            <w:pPr>
              <w:pStyle w:val="VCAAtablecondensed"/>
            </w:pPr>
            <w:r w:rsidRPr="00D93DDA">
              <w:t>2</w:t>
            </w:r>
          </w:p>
        </w:tc>
        <w:tc>
          <w:tcPr>
            <w:tcW w:w="1008" w:type="dxa"/>
          </w:tcPr>
          <w:p w14:paraId="4D35AEC6" w14:textId="77777777" w:rsidR="005B1E49" w:rsidRPr="00D93DDA" w:rsidRDefault="005B1E49" w:rsidP="00260C0B">
            <w:pPr>
              <w:pStyle w:val="VCAAtablecondensed"/>
            </w:pPr>
            <w:r w:rsidRPr="00D93DDA">
              <w:t>Averag</w:t>
            </w:r>
            <w:r>
              <w:t>e</w:t>
            </w:r>
          </w:p>
        </w:tc>
      </w:tr>
      <w:tr w:rsidR="005B1E49" w:rsidRPr="00320BB5" w14:paraId="5292C2CA" w14:textId="77777777" w:rsidTr="00890A94">
        <w:tc>
          <w:tcPr>
            <w:tcW w:w="864" w:type="dxa"/>
          </w:tcPr>
          <w:p w14:paraId="59E83DE7" w14:textId="77777777" w:rsidR="005B1E49" w:rsidRPr="00A30866" w:rsidRDefault="005B1E49" w:rsidP="00260C0B">
            <w:pPr>
              <w:pStyle w:val="VCAAtablecondensed"/>
            </w:pPr>
            <w:r w:rsidRPr="00A30866">
              <w:t>%</w:t>
            </w:r>
          </w:p>
        </w:tc>
        <w:tc>
          <w:tcPr>
            <w:tcW w:w="576" w:type="dxa"/>
            <w:vAlign w:val="center"/>
          </w:tcPr>
          <w:p w14:paraId="3D9BB98F" w14:textId="6E85BDCD" w:rsidR="005B1E49" w:rsidRPr="00A30866" w:rsidRDefault="006A6D0E" w:rsidP="00260C0B">
            <w:pPr>
              <w:pStyle w:val="VCAAtablecondensed"/>
            </w:pPr>
            <w:r>
              <w:t>3</w:t>
            </w:r>
          </w:p>
        </w:tc>
        <w:tc>
          <w:tcPr>
            <w:tcW w:w="576" w:type="dxa"/>
            <w:vAlign w:val="center"/>
          </w:tcPr>
          <w:p w14:paraId="1A2A7958" w14:textId="7CC38886" w:rsidR="005B1E49" w:rsidRPr="00320BB5" w:rsidRDefault="006A6D0E" w:rsidP="00260C0B">
            <w:pPr>
              <w:pStyle w:val="VCAAtablecondensed"/>
            </w:pPr>
            <w:r>
              <w:t>41</w:t>
            </w:r>
          </w:p>
        </w:tc>
        <w:tc>
          <w:tcPr>
            <w:tcW w:w="576" w:type="dxa"/>
            <w:vAlign w:val="center"/>
          </w:tcPr>
          <w:p w14:paraId="6A7DE900" w14:textId="1F5DF484" w:rsidR="005B1E49" w:rsidRPr="00320BB5" w:rsidRDefault="006A6D0E" w:rsidP="00260C0B">
            <w:pPr>
              <w:pStyle w:val="VCAAtablecondensed"/>
            </w:pPr>
            <w:r>
              <w:t>56</w:t>
            </w:r>
          </w:p>
        </w:tc>
        <w:tc>
          <w:tcPr>
            <w:tcW w:w="1008" w:type="dxa"/>
          </w:tcPr>
          <w:p w14:paraId="45471238" w14:textId="6610EF31" w:rsidR="005B1E49" w:rsidRPr="00A30866" w:rsidRDefault="00210825" w:rsidP="00260C0B">
            <w:pPr>
              <w:pStyle w:val="VCAAtablecondensed"/>
            </w:pPr>
            <w:r>
              <w:t>1.5</w:t>
            </w:r>
          </w:p>
        </w:tc>
      </w:tr>
    </w:tbl>
    <w:p w14:paraId="3064BCEB" w14:textId="0BD88F99" w:rsidR="003F2680" w:rsidRDefault="003F2680" w:rsidP="00B5443D">
      <w:pPr>
        <w:pStyle w:val="VCAAbody"/>
      </w:pPr>
      <w:r>
        <w:t>This excerpt contained four sections. Any clear communication of</w:t>
      </w:r>
      <w:r w:rsidR="00FB7EB3">
        <w:t xml:space="preserve"> the following </w:t>
      </w:r>
      <w:r w:rsidR="00FB7EB3">
        <w:rPr>
          <w:rFonts w:asciiTheme="majorHAnsi" w:hAnsiTheme="majorHAnsi" w:cstheme="majorHAnsi"/>
          <w:szCs w:val="20"/>
        </w:rPr>
        <w:t>was awarded full marks</w:t>
      </w:r>
      <w:r w:rsidR="00FB7EB3">
        <w:t>.</w:t>
      </w:r>
      <w:r>
        <w:t xml:space="preserve"> </w:t>
      </w:r>
    </w:p>
    <w:p w14:paraId="77167AD7" w14:textId="081C76E2" w:rsidR="00A22757" w:rsidRDefault="003F2680" w:rsidP="00E46C6F">
      <w:pPr>
        <w:pStyle w:val="VCAAbody"/>
      </w:pPr>
      <w:r w:rsidRPr="003F2680">
        <w:t>A (intro</w:t>
      </w:r>
      <w:r w:rsidR="00B62E66">
        <w:t>duction</w:t>
      </w:r>
      <w:r w:rsidRPr="003F2680">
        <w:t>), B (</w:t>
      </w:r>
      <w:r w:rsidRPr="00FB7EB3">
        <w:t>female</w:t>
      </w:r>
      <w:r w:rsidRPr="003F2680">
        <w:t xml:space="preserve"> voice singing melody), C (male rap)</w:t>
      </w:r>
      <w:r w:rsidR="00FB7EB3">
        <w:t>,</w:t>
      </w:r>
      <w:r w:rsidRPr="003F2680">
        <w:t xml:space="preserve"> B1 (female voice singing melody with minor variations)</w:t>
      </w:r>
      <w:r w:rsidR="00FB7EB3">
        <w:t>.</w:t>
      </w:r>
    </w:p>
    <w:p w14:paraId="04AB980B" w14:textId="63D87022" w:rsidR="003F2680" w:rsidRDefault="003F2680" w:rsidP="00E46C6F">
      <w:pPr>
        <w:pStyle w:val="VCAAHeading3"/>
      </w:pPr>
      <w:r>
        <w:t>Question 1b</w:t>
      </w:r>
      <w:r w:rsidR="00FB7EB3">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5B1E49" w:rsidRPr="00D93DDA" w14:paraId="56B85FA6" w14:textId="77777777" w:rsidTr="00890A94">
        <w:trPr>
          <w:cnfStyle w:val="100000000000" w:firstRow="1" w:lastRow="0" w:firstColumn="0" w:lastColumn="0" w:oddVBand="0" w:evenVBand="0" w:oddHBand="0" w:evenHBand="0" w:firstRowFirstColumn="0" w:firstRowLastColumn="0" w:lastRowFirstColumn="0" w:lastRowLastColumn="0"/>
        </w:trPr>
        <w:tc>
          <w:tcPr>
            <w:tcW w:w="864" w:type="dxa"/>
          </w:tcPr>
          <w:p w14:paraId="096DAA00" w14:textId="77777777" w:rsidR="005B1E49" w:rsidRPr="00D93DDA" w:rsidRDefault="005B1E49" w:rsidP="00260C0B">
            <w:pPr>
              <w:pStyle w:val="VCAAtablecondensed"/>
            </w:pPr>
            <w:r w:rsidRPr="00D93DDA">
              <w:t>Mark</w:t>
            </w:r>
          </w:p>
        </w:tc>
        <w:tc>
          <w:tcPr>
            <w:tcW w:w="576" w:type="dxa"/>
          </w:tcPr>
          <w:p w14:paraId="4F1F68BD" w14:textId="77777777" w:rsidR="005B1E49" w:rsidRPr="00D93DDA" w:rsidRDefault="005B1E49" w:rsidP="00260C0B">
            <w:pPr>
              <w:pStyle w:val="VCAAtablecondensed"/>
            </w:pPr>
            <w:r w:rsidRPr="00D93DDA">
              <w:t>0</w:t>
            </w:r>
          </w:p>
        </w:tc>
        <w:tc>
          <w:tcPr>
            <w:tcW w:w="576" w:type="dxa"/>
          </w:tcPr>
          <w:p w14:paraId="0301F0FB" w14:textId="77777777" w:rsidR="005B1E49" w:rsidRPr="00D93DDA" w:rsidRDefault="005B1E49" w:rsidP="00260C0B">
            <w:pPr>
              <w:pStyle w:val="VCAAtablecondensed"/>
            </w:pPr>
            <w:r w:rsidRPr="00D93DDA">
              <w:t>1</w:t>
            </w:r>
          </w:p>
        </w:tc>
        <w:tc>
          <w:tcPr>
            <w:tcW w:w="576" w:type="dxa"/>
          </w:tcPr>
          <w:p w14:paraId="7C868A3F" w14:textId="77777777" w:rsidR="005B1E49" w:rsidRPr="00D93DDA" w:rsidRDefault="005B1E49" w:rsidP="00260C0B">
            <w:pPr>
              <w:pStyle w:val="VCAAtablecondensed"/>
            </w:pPr>
            <w:r w:rsidRPr="00D93DDA">
              <w:t>2</w:t>
            </w:r>
          </w:p>
        </w:tc>
        <w:tc>
          <w:tcPr>
            <w:tcW w:w="576" w:type="dxa"/>
          </w:tcPr>
          <w:p w14:paraId="5103BDF8" w14:textId="0557750C" w:rsidR="005B1E49" w:rsidRPr="00D93DDA" w:rsidRDefault="005B1E49" w:rsidP="00260C0B">
            <w:pPr>
              <w:pStyle w:val="VCAAtablecondensed"/>
            </w:pPr>
            <w:r>
              <w:t>3</w:t>
            </w:r>
          </w:p>
        </w:tc>
        <w:tc>
          <w:tcPr>
            <w:tcW w:w="576" w:type="dxa"/>
          </w:tcPr>
          <w:p w14:paraId="179BC031" w14:textId="71546308" w:rsidR="005B1E49" w:rsidRPr="00D93DDA" w:rsidRDefault="005B1E49" w:rsidP="00260C0B">
            <w:pPr>
              <w:pStyle w:val="VCAAtablecondensed"/>
            </w:pPr>
            <w:r>
              <w:t>4</w:t>
            </w:r>
          </w:p>
        </w:tc>
        <w:tc>
          <w:tcPr>
            <w:tcW w:w="576" w:type="dxa"/>
          </w:tcPr>
          <w:p w14:paraId="4D28DD42" w14:textId="44A80C4B" w:rsidR="005B1E49" w:rsidRPr="00D93DDA" w:rsidRDefault="005B1E49" w:rsidP="00260C0B">
            <w:pPr>
              <w:pStyle w:val="VCAAtablecondensed"/>
            </w:pPr>
            <w:r>
              <w:t>5</w:t>
            </w:r>
          </w:p>
        </w:tc>
        <w:tc>
          <w:tcPr>
            <w:tcW w:w="576" w:type="dxa"/>
          </w:tcPr>
          <w:p w14:paraId="7FD34F55" w14:textId="1B674ADA" w:rsidR="005B1E49" w:rsidRPr="00D93DDA" w:rsidRDefault="005B1E49" w:rsidP="00260C0B">
            <w:pPr>
              <w:pStyle w:val="VCAAtablecondensed"/>
            </w:pPr>
            <w:r>
              <w:t>6</w:t>
            </w:r>
          </w:p>
        </w:tc>
        <w:tc>
          <w:tcPr>
            <w:tcW w:w="1008" w:type="dxa"/>
          </w:tcPr>
          <w:p w14:paraId="50729484" w14:textId="0E377013" w:rsidR="005B1E49" w:rsidRPr="00D93DDA" w:rsidRDefault="005B1E49" w:rsidP="00260C0B">
            <w:pPr>
              <w:pStyle w:val="VCAAtablecondensed"/>
            </w:pPr>
            <w:r w:rsidRPr="00D93DDA">
              <w:t>Averag</w:t>
            </w:r>
            <w:r>
              <w:t>e</w:t>
            </w:r>
          </w:p>
        </w:tc>
      </w:tr>
      <w:tr w:rsidR="005B1E49" w:rsidRPr="00320BB5" w14:paraId="33AD6C59" w14:textId="77777777" w:rsidTr="00890A94">
        <w:tc>
          <w:tcPr>
            <w:tcW w:w="864" w:type="dxa"/>
          </w:tcPr>
          <w:p w14:paraId="7A3A3905" w14:textId="77777777" w:rsidR="005B1E49" w:rsidRPr="00A30866" w:rsidRDefault="005B1E49" w:rsidP="00260C0B">
            <w:pPr>
              <w:pStyle w:val="VCAAtablecondensed"/>
            </w:pPr>
            <w:r w:rsidRPr="00A30866">
              <w:t>%</w:t>
            </w:r>
          </w:p>
        </w:tc>
        <w:tc>
          <w:tcPr>
            <w:tcW w:w="576" w:type="dxa"/>
            <w:vAlign w:val="center"/>
          </w:tcPr>
          <w:p w14:paraId="26AA6D3A" w14:textId="486B2917" w:rsidR="005B1E49" w:rsidRPr="00A30866" w:rsidRDefault="006A6D0E" w:rsidP="00260C0B">
            <w:pPr>
              <w:pStyle w:val="VCAAtablecondensed"/>
            </w:pPr>
            <w:r>
              <w:t>1</w:t>
            </w:r>
          </w:p>
        </w:tc>
        <w:tc>
          <w:tcPr>
            <w:tcW w:w="576" w:type="dxa"/>
            <w:vAlign w:val="center"/>
          </w:tcPr>
          <w:p w14:paraId="732D2003" w14:textId="49610E63" w:rsidR="005B1E49" w:rsidRPr="00320BB5" w:rsidRDefault="006A6D0E" w:rsidP="00260C0B">
            <w:pPr>
              <w:pStyle w:val="VCAAtablecondensed"/>
            </w:pPr>
            <w:r>
              <w:t>3</w:t>
            </w:r>
          </w:p>
        </w:tc>
        <w:tc>
          <w:tcPr>
            <w:tcW w:w="576" w:type="dxa"/>
            <w:vAlign w:val="center"/>
          </w:tcPr>
          <w:p w14:paraId="2531FA0B" w14:textId="549A14F3" w:rsidR="005B1E49" w:rsidRPr="00320BB5" w:rsidRDefault="006A6D0E" w:rsidP="00260C0B">
            <w:pPr>
              <w:pStyle w:val="VCAAtablecondensed"/>
            </w:pPr>
            <w:r>
              <w:t>12</w:t>
            </w:r>
          </w:p>
        </w:tc>
        <w:tc>
          <w:tcPr>
            <w:tcW w:w="576" w:type="dxa"/>
          </w:tcPr>
          <w:p w14:paraId="77EBD860" w14:textId="4E709DFF" w:rsidR="005B1E49" w:rsidRPr="00A30866" w:rsidRDefault="006A6D0E" w:rsidP="00260C0B">
            <w:pPr>
              <w:pStyle w:val="VCAAtablecondensed"/>
            </w:pPr>
            <w:r>
              <w:t>22</w:t>
            </w:r>
          </w:p>
        </w:tc>
        <w:tc>
          <w:tcPr>
            <w:tcW w:w="576" w:type="dxa"/>
          </w:tcPr>
          <w:p w14:paraId="2DD8DCA7" w14:textId="09134D4D" w:rsidR="005B1E49" w:rsidRPr="00A30866" w:rsidRDefault="006A6D0E" w:rsidP="00260C0B">
            <w:pPr>
              <w:pStyle w:val="VCAAtablecondensed"/>
            </w:pPr>
            <w:r>
              <w:t>34</w:t>
            </w:r>
          </w:p>
        </w:tc>
        <w:tc>
          <w:tcPr>
            <w:tcW w:w="576" w:type="dxa"/>
          </w:tcPr>
          <w:p w14:paraId="7395BD38" w14:textId="72DC6CF1" w:rsidR="005B1E49" w:rsidRPr="00A30866" w:rsidRDefault="006A6D0E" w:rsidP="00260C0B">
            <w:pPr>
              <w:pStyle w:val="VCAAtablecondensed"/>
            </w:pPr>
            <w:r>
              <w:t>21</w:t>
            </w:r>
          </w:p>
        </w:tc>
        <w:tc>
          <w:tcPr>
            <w:tcW w:w="576" w:type="dxa"/>
          </w:tcPr>
          <w:p w14:paraId="13383873" w14:textId="2204BF7D" w:rsidR="005B1E49" w:rsidRPr="00A30866" w:rsidRDefault="006A6D0E" w:rsidP="00260C0B">
            <w:pPr>
              <w:pStyle w:val="VCAAtablecondensed"/>
            </w:pPr>
            <w:r>
              <w:t>6</w:t>
            </w:r>
          </w:p>
        </w:tc>
        <w:tc>
          <w:tcPr>
            <w:tcW w:w="1008" w:type="dxa"/>
          </w:tcPr>
          <w:p w14:paraId="095241A7" w14:textId="669F4C51" w:rsidR="005B1E49" w:rsidRPr="00A30866" w:rsidRDefault="00210825" w:rsidP="00260C0B">
            <w:pPr>
              <w:pStyle w:val="VCAAtablecondensed"/>
            </w:pPr>
            <w:r>
              <w:t>3.8</w:t>
            </w:r>
          </w:p>
        </w:tc>
      </w:tr>
    </w:tbl>
    <w:p w14:paraId="1016C5C9" w14:textId="083FA2B6" w:rsidR="00850D13" w:rsidRDefault="00BA51A3" w:rsidP="00E46C6F">
      <w:pPr>
        <w:pStyle w:val="VCAAbody"/>
      </w:pPr>
      <w:r>
        <w:t xml:space="preserve">Few students achieved full marks </w:t>
      </w:r>
      <w:r w:rsidR="00FB7EB3">
        <w:t xml:space="preserve">for </w:t>
      </w:r>
      <w:r>
        <w:t>this question</w:t>
      </w:r>
      <w:r w:rsidR="00850D13">
        <w:t>. Student</w:t>
      </w:r>
      <w:r w:rsidR="00FB7EB3">
        <w:t>s</w:t>
      </w:r>
      <w:r w:rsidR="00850D13">
        <w:t xml:space="preserve"> struggled to describe melody in their chosen sections with sufficient depth</w:t>
      </w:r>
      <w:r>
        <w:t xml:space="preserve">. </w:t>
      </w:r>
      <w:r w:rsidR="00A22757">
        <w:t>I</w:t>
      </w:r>
      <w:r w:rsidR="00B62E66">
        <w:t>t is recommended that</w:t>
      </w:r>
      <w:r w:rsidR="00A22757">
        <w:t xml:space="preserve"> s</w:t>
      </w:r>
      <w:r>
        <w:t xml:space="preserve">tudents </w:t>
      </w:r>
      <w:proofErr w:type="spellStart"/>
      <w:r w:rsidR="00A22757">
        <w:t>practi</w:t>
      </w:r>
      <w:r w:rsidR="00210825">
        <w:t>s</w:t>
      </w:r>
      <w:r w:rsidR="00A22757">
        <w:t>e</w:t>
      </w:r>
      <w:proofErr w:type="spellEnd"/>
      <w:r w:rsidR="00A22757">
        <w:t xml:space="preserve"> </w:t>
      </w:r>
      <w:proofErr w:type="spellStart"/>
      <w:r>
        <w:t>analys</w:t>
      </w:r>
      <w:r w:rsidR="00A22757">
        <w:t>ing</w:t>
      </w:r>
      <w:proofErr w:type="spellEnd"/>
      <w:r>
        <w:t xml:space="preserve"> and </w:t>
      </w:r>
      <w:r w:rsidR="00A22757">
        <w:t>describing</w:t>
      </w:r>
      <w:r>
        <w:t xml:space="preserve"> components of melody such as contour, intervals used, tonality, phrasing, range, register, </w:t>
      </w:r>
      <w:r w:rsidR="00A22757">
        <w:t>harmonic outlines</w:t>
      </w:r>
      <w:r w:rsidR="00FE4AC1">
        <w:t xml:space="preserve"> (arpeggios)</w:t>
      </w:r>
      <w:r w:rsidR="00A22757">
        <w:t>, duration and repetition</w:t>
      </w:r>
      <w:r>
        <w:t>. S</w:t>
      </w:r>
      <w:r w:rsidR="00850D13">
        <w:t xml:space="preserve">ome aspects of </w:t>
      </w:r>
      <w:r w:rsidR="00FE4AC1">
        <w:t xml:space="preserve">the </w:t>
      </w:r>
      <w:r w:rsidR="00850D13">
        <w:t xml:space="preserve">melody that could have been referred to are </w:t>
      </w:r>
      <w:r w:rsidR="00FE4AC1">
        <w:t>as follows</w:t>
      </w:r>
      <w:r w:rsidR="0014570E">
        <w:t>.</w:t>
      </w:r>
    </w:p>
    <w:p w14:paraId="54AE6571" w14:textId="77777777" w:rsidR="00850D13" w:rsidRPr="00850D13" w:rsidRDefault="00850D13" w:rsidP="00E46C6F">
      <w:pPr>
        <w:pStyle w:val="VCAAbody"/>
      </w:pPr>
      <w:r w:rsidRPr="00890A94">
        <w:rPr>
          <w:b/>
          <w:bCs/>
        </w:rPr>
        <w:t>Section A</w:t>
      </w:r>
      <w:r w:rsidRPr="00850D13">
        <w:t xml:space="preserve"> (Intro):</w:t>
      </w:r>
    </w:p>
    <w:p w14:paraId="41768D72" w14:textId="7784793D" w:rsidR="00850D13" w:rsidRPr="00E46C6F" w:rsidRDefault="00F32A76" w:rsidP="006F73FE">
      <w:pPr>
        <w:pStyle w:val="VCAAbullet"/>
      </w:pPr>
      <w:r>
        <w:t>m</w:t>
      </w:r>
      <w:r w:rsidR="00850D13" w:rsidRPr="00E46C6F">
        <w:t>elody in backing keyboard</w:t>
      </w:r>
    </w:p>
    <w:p w14:paraId="7C1D2FBE" w14:textId="252C69AD" w:rsidR="00850D13" w:rsidRPr="00E46C6F" w:rsidRDefault="00F32A76" w:rsidP="006F73FE">
      <w:pPr>
        <w:pStyle w:val="VCAAbullet"/>
      </w:pPr>
      <w:r>
        <w:t>r</w:t>
      </w:r>
      <w:r w:rsidR="00850D13" w:rsidRPr="00E46C6F">
        <w:t>epeated broken chord figure</w:t>
      </w:r>
    </w:p>
    <w:p w14:paraId="06BD8A5B" w14:textId="04A96E4D" w:rsidR="00850D13" w:rsidRPr="00E46C6F" w:rsidRDefault="00F32A76" w:rsidP="006F73FE">
      <w:pPr>
        <w:pStyle w:val="VCAAbullet"/>
      </w:pPr>
      <w:r>
        <w:t>m</w:t>
      </w:r>
      <w:r w:rsidR="00850D13" w:rsidRPr="00E46C6F">
        <w:t>inor tonality</w:t>
      </w:r>
    </w:p>
    <w:p w14:paraId="30718220" w14:textId="5E87E551" w:rsidR="00850D13" w:rsidRPr="00E46C6F" w:rsidRDefault="00F32A76" w:rsidP="006F73FE">
      <w:pPr>
        <w:pStyle w:val="VCAAbullet"/>
      </w:pPr>
      <w:r>
        <w:t>m</w:t>
      </w:r>
      <w:r w:rsidR="00850D13" w:rsidRPr="00E46C6F">
        <w:t>ostly quavers</w:t>
      </w:r>
    </w:p>
    <w:p w14:paraId="0D99E0E4" w14:textId="12E99C72" w:rsidR="00850D13" w:rsidRPr="00E46C6F" w:rsidRDefault="00F32A76" w:rsidP="006F73FE">
      <w:pPr>
        <w:pStyle w:val="VCAAbullet"/>
      </w:pPr>
      <w:r>
        <w:t>s</w:t>
      </w:r>
      <w:r w:rsidR="00850D13" w:rsidRPr="00E46C6F">
        <w:t>mall range of minor 6th</w:t>
      </w:r>
    </w:p>
    <w:p w14:paraId="59A2B83B" w14:textId="27236CA6" w:rsidR="00850D13" w:rsidRPr="00E46C6F" w:rsidRDefault="00F32A76" w:rsidP="006F73FE">
      <w:pPr>
        <w:pStyle w:val="VCAAbullet"/>
      </w:pPr>
      <w:r>
        <w:t>m</w:t>
      </w:r>
      <w:r w:rsidR="00850D13" w:rsidRPr="00E46C6F">
        <w:t>edium high register</w:t>
      </w:r>
      <w:r w:rsidR="00FE4AC1" w:rsidRPr="00E46C6F">
        <w:t>.</w:t>
      </w:r>
    </w:p>
    <w:p w14:paraId="528284C7" w14:textId="77777777" w:rsidR="00850D13" w:rsidRPr="00850D13" w:rsidRDefault="00850D13" w:rsidP="00E46C6F">
      <w:pPr>
        <w:pStyle w:val="VCAAbody"/>
      </w:pPr>
      <w:r w:rsidRPr="00890A94">
        <w:rPr>
          <w:b/>
          <w:bCs/>
        </w:rPr>
        <w:t>Section B</w:t>
      </w:r>
      <w:r w:rsidRPr="00850D13">
        <w:t>:</w:t>
      </w:r>
    </w:p>
    <w:p w14:paraId="742C9BDC" w14:textId="05D227EC" w:rsidR="00850D13" w:rsidRPr="00850D13" w:rsidRDefault="00F32A76" w:rsidP="006F73FE">
      <w:pPr>
        <w:pStyle w:val="VCAAbullet"/>
      </w:pPr>
      <w:r>
        <w:t>b</w:t>
      </w:r>
      <w:r w:rsidR="00850D13" w:rsidRPr="00850D13">
        <w:t>ased on natural minor scale</w:t>
      </w:r>
      <w:r w:rsidR="001D12AA">
        <w:t xml:space="preserve"> </w:t>
      </w:r>
      <w:r w:rsidR="00850D13" w:rsidRPr="00850D13">
        <w:t>/</w:t>
      </w:r>
      <w:r w:rsidR="001D12AA">
        <w:t xml:space="preserve"> </w:t>
      </w:r>
      <w:r w:rsidR="00850D13" w:rsidRPr="00850D13">
        <w:t>Aeolian mode</w:t>
      </w:r>
    </w:p>
    <w:p w14:paraId="6E643164" w14:textId="6DB1EE3F" w:rsidR="00850D13" w:rsidRPr="00850D13" w:rsidRDefault="00F32A76" w:rsidP="006F73FE">
      <w:pPr>
        <w:pStyle w:val="VCAAbullet"/>
      </w:pPr>
      <w:r>
        <w:t>r</w:t>
      </w:r>
      <w:r w:rsidR="00850D13" w:rsidRPr="00850D13">
        <w:t>epeated 4</w:t>
      </w:r>
      <w:r w:rsidR="001D12AA">
        <w:t>-</w:t>
      </w:r>
      <w:r w:rsidR="00850D13" w:rsidRPr="00850D13">
        <w:t>bar phrases</w:t>
      </w:r>
    </w:p>
    <w:p w14:paraId="14C7CDE1" w14:textId="362ED292" w:rsidR="00850D13" w:rsidRPr="00850D13" w:rsidRDefault="00F32A76" w:rsidP="006F73FE">
      <w:pPr>
        <w:pStyle w:val="VCAAbullet"/>
      </w:pPr>
      <w:r>
        <w:t>r</w:t>
      </w:r>
      <w:r w:rsidR="00850D13" w:rsidRPr="00850D13">
        <w:t>epetitive melody</w:t>
      </w:r>
      <w:r>
        <w:t>, s</w:t>
      </w:r>
      <w:r w:rsidR="00850D13" w:rsidRPr="00850D13">
        <w:t>imple and catchy</w:t>
      </w:r>
    </w:p>
    <w:p w14:paraId="5031F0A7" w14:textId="642FEBB5" w:rsidR="00850D13" w:rsidRPr="00850D13" w:rsidRDefault="00F32A76" w:rsidP="006F73FE">
      <w:pPr>
        <w:pStyle w:val="VCAAbullet"/>
      </w:pPr>
      <w:r>
        <w:t>s</w:t>
      </w:r>
      <w:r w:rsidR="00850D13" w:rsidRPr="00850D13">
        <w:t>mall intervals, mostly 2nds and 3rds</w:t>
      </w:r>
    </w:p>
    <w:p w14:paraId="26EA0E30" w14:textId="494CF367" w:rsidR="00850D13" w:rsidRPr="00850D13" w:rsidRDefault="00F32A76" w:rsidP="006F73FE">
      <w:pPr>
        <w:pStyle w:val="VCAAbullet"/>
      </w:pPr>
      <w:r>
        <w:t>d</w:t>
      </w:r>
      <w:r w:rsidR="00850D13" w:rsidRPr="00850D13">
        <w:t>escending contour, then ascends at the end to lead into the next section</w:t>
      </w:r>
    </w:p>
    <w:p w14:paraId="7C2F00E7" w14:textId="53DF24CC" w:rsidR="00850D13" w:rsidRPr="00850D13" w:rsidRDefault="00F32A76" w:rsidP="006F73FE">
      <w:pPr>
        <w:pStyle w:val="VCAAbullet"/>
      </w:pPr>
      <w:r>
        <w:t>s</w:t>
      </w:r>
      <w:r w:rsidR="00850D13" w:rsidRPr="00850D13">
        <w:t>imple rhythm, consisting of quavers, with longer notes and rests used to articulate lyrics clearly</w:t>
      </w:r>
    </w:p>
    <w:p w14:paraId="428D6801" w14:textId="32939AEC" w:rsidR="00850D13" w:rsidRPr="00850D13" w:rsidRDefault="00F32A76" w:rsidP="006F73FE">
      <w:pPr>
        <w:pStyle w:val="VCAAbullet"/>
      </w:pPr>
      <w:r>
        <w:t>r</w:t>
      </w:r>
      <w:r w:rsidR="00850D13" w:rsidRPr="00850D13">
        <w:t xml:space="preserve">ange of </w:t>
      </w:r>
      <w:r w:rsidR="001D12AA">
        <w:t>one</w:t>
      </w:r>
      <w:r w:rsidR="00850D13" w:rsidRPr="00850D13">
        <w:t xml:space="preserve"> octave</w:t>
      </w:r>
      <w:r w:rsidR="00FE4AC1">
        <w:t>.</w:t>
      </w:r>
    </w:p>
    <w:p w14:paraId="45DBC222" w14:textId="77777777" w:rsidR="00850D13" w:rsidRPr="00850D13" w:rsidRDefault="00850D13" w:rsidP="00E46C6F">
      <w:pPr>
        <w:pStyle w:val="VCAAbody"/>
      </w:pPr>
      <w:r w:rsidRPr="00890A94">
        <w:rPr>
          <w:b/>
          <w:bCs/>
        </w:rPr>
        <w:t>Section C</w:t>
      </w:r>
      <w:r w:rsidRPr="00850D13">
        <w:t>:</w:t>
      </w:r>
    </w:p>
    <w:p w14:paraId="1AB36F0A" w14:textId="396C524E" w:rsidR="00850D13" w:rsidRPr="00850D13" w:rsidRDefault="00F32A76" w:rsidP="006F73FE">
      <w:pPr>
        <w:pStyle w:val="VCAAbullet"/>
      </w:pPr>
      <w:r>
        <w:t>m</w:t>
      </w:r>
      <w:r w:rsidR="00850D13" w:rsidRPr="00850D13">
        <w:t>elody in string accompaniment underneath rap</w:t>
      </w:r>
    </w:p>
    <w:p w14:paraId="70B7A08E" w14:textId="554965EC" w:rsidR="00850D13" w:rsidRPr="00850D13" w:rsidRDefault="00F32A76" w:rsidP="006F73FE">
      <w:pPr>
        <w:pStyle w:val="VCAAbullet"/>
      </w:pPr>
      <w:r>
        <w:t>s</w:t>
      </w:r>
      <w:r w:rsidR="00850D13" w:rsidRPr="00850D13">
        <w:t>imple repetitive bass line</w:t>
      </w:r>
      <w:r w:rsidR="001D123B">
        <w:t xml:space="preserve"> </w:t>
      </w:r>
      <w:r w:rsidR="00850D13" w:rsidRPr="00850D13">
        <w:t>/ ostinato</w:t>
      </w:r>
    </w:p>
    <w:p w14:paraId="4F976431" w14:textId="269D2E95" w:rsidR="00850D13" w:rsidRPr="00850D13" w:rsidRDefault="00F32A76" w:rsidP="006F73FE">
      <w:pPr>
        <w:pStyle w:val="VCAAbullet"/>
      </w:pPr>
      <w:r>
        <w:t>r</w:t>
      </w:r>
      <w:r w:rsidR="00850D13" w:rsidRPr="00850D13">
        <w:t>epeats tonic note, alternates with submediant, then dominant in repeated pattern</w:t>
      </w:r>
    </w:p>
    <w:p w14:paraId="7DEB8855" w14:textId="7710D5BB" w:rsidR="00850D13" w:rsidRDefault="00F32A76" w:rsidP="006F73FE">
      <w:pPr>
        <w:pStyle w:val="VCAAbullet"/>
      </w:pPr>
      <w:r>
        <w:t>u</w:t>
      </w:r>
      <w:r w:rsidR="00850D13" w:rsidRPr="00850D13">
        <w:t>sed to create harmony and emphasise tonality.</w:t>
      </w:r>
    </w:p>
    <w:p w14:paraId="4DBFABFB" w14:textId="77777777" w:rsidR="00890A94" w:rsidRDefault="00890A94">
      <w:pPr>
        <w:rPr>
          <w:rFonts w:ascii="Arial" w:hAnsi="Arial" w:cs="Arial"/>
          <w:color w:val="000000" w:themeColor="text1"/>
          <w:sz w:val="20"/>
        </w:rPr>
      </w:pPr>
      <w:r>
        <w:br w:type="page"/>
      </w:r>
    </w:p>
    <w:p w14:paraId="3D26912D" w14:textId="1F063F86" w:rsidR="00B62E66" w:rsidRDefault="00B62E66" w:rsidP="00E46C6F">
      <w:pPr>
        <w:pStyle w:val="VCAAbody"/>
      </w:pPr>
      <w:r>
        <w:lastRenderedPageBreak/>
        <w:t xml:space="preserve">The following </w:t>
      </w:r>
      <w:r w:rsidR="00781212">
        <w:t>is an example of a high-scoring response</w:t>
      </w:r>
      <w:r>
        <w:t>.</w:t>
      </w:r>
    </w:p>
    <w:p w14:paraId="53A82C1E" w14:textId="77777777" w:rsidR="003B4CDA" w:rsidRDefault="00B62E66" w:rsidP="00E46C6F">
      <w:pPr>
        <w:pStyle w:val="VCAAstudentsample"/>
      </w:pPr>
      <w:r>
        <w:t xml:space="preserve">B: </w:t>
      </w:r>
    </w:p>
    <w:p w14:paraId="5F5A1785" w14:textId="50C723FD" w:rsidR="00B62E66" w:rsidRDefault="00FE4AC1" w:rsidP="00E46C6F">
      <w:pPr>
        <w:pStyle w:val="VCAAstudentsample"/>
      </w:pPr>
      <w:r>
        <w:t>S</w:t>
      </w:r>
      <w:r w:rsidR="00B62E66">
        <w:t>peech-like articulation of simple, diatonic melody sung by female vocalist in a comfortable mid register</w:t>
      </w:r>
    </w:p>
    <w:p w14:paraId="6885352A" w14:textId="77777777" w:rsidR="00B62E66" w:rsidRDefault="00B62E66" w:rsidP="00E46C6F">
      <w:pPr>
        <w:pStyle w:val="VCAAstudentsample"/>
      </w:pPr>
      <w:r>
        <w:t>First two vocal phrases have a descending contour with third phrase ascending to the third, outlining major tonality</w:t>
      </w:r>
    </w:p>
    <w:p w14:paraId="0C6914E5" w14:textId="233F930A" w:rsidR="00B62E66" w:rsidRDefault="00B62E66" w:rsidP="00E46C6F">
      <w:pPr>
        <w:pStyle w:val="VCAAstudentsample"/>
      </w:pPr>
      <w:r>
        <w:t>Climax occurs toward the end of the vocal melody as the pitch and register increase</w:t>
      </w:r>
    </w:p>
    <w:p w14:paraId="58F8A32C" w14:textId="1BBC8D08" w:rsidR="00B62E66" w:rsidRDefault="00B62E66" w:rsidP="00E46C6F">
      <w:pPr>
        <w:pStyle w:val="VCAAstudentsample"/>
      </w:pPr>
      <w:r>
        <w:t xml:space="preserve">Counter melody in the top voice of the </w:t>
      </w:r>
      <w:r w:rsidR="003B4CDA">
        <w:t xml:space="preserve">acoustic guitar, emphasizing the tonic at the end of the accompaniment phrase </w:t>
      </w:r>
    </w:p>
    <w:p w14:paraId="3D79E977" w14:textId="77777777" w:rsidR="003B4CDA" w:rsidRDefault="00B62E66" w:rsidP="00E46C6F">
      <w:pPr>
        <w:pStyle w:val="VCAAstudentsample"/>
      </w:pPr>
      <w:r>
        <w:t xml:space="preserve">C: </w:t>
      </w:r>
    </w:p>
    <w:p w14:paraId="55DBCBE6" w14:textId="5BE44B56" w:rsidR="00B62E66" w:rsidRDefault="00F32A76" w:rsidP="00E46C6F">
      <w:pPr>
        <w:pStyle w:val="VCAAstudentsample"/>
      </w:pPr>
      <w:r>
        <w:t>U</w:t>
      </w:r>
      <w:r w:rsidR="003B4CDA">
        <w:t>se of linear contour in low-mid register male vocals</w:t>
      </w:r>
    </w:p>
    <w:p w14:paraId="0A282E65" w14:textId="602B0B5D" w:rsidR="003B4CDA" w:rsidRDefault="00F32A76" w:rsidP="00E46C6F">
      <w:pPr>
        <w:pStyle w:val="VCAAstudentsample"/>
      </w:pPr>
      <w:r>
        <w:t>S</w:t>
      </w:r>
      <w:r w:rsidR="003B4CDA">
        <w:t>mall range, with melody focusing on a single repeated note</w:t>
      </w:r>
    </w:p>
    <w:p w14:paraId="18E06F6B" w14:textId="6E5FE8EA" w:rsidR="003B4CDA" w:rsidRDefault="00F32A76" w:rsidP="00E46C6F">
      <w:pPr>
        <w:pStyle w:val="VCAAstudentsample"/>
      </w:pPr>
      <w:r>
        <w:t>H</w:t>
      </w:r>
      <w:r w:rsidR="003B4CDA">
        <w:t>igh register piano interjection at the end of 4 bar phrases descending towards the tonic</w:t>
      </w:r>
    </w:p>
    <w:p w14:paraId="4472A181" w14:textId="70775C0E" w:rsidR="003F2680" w:rsidRDefault="00F32A76" w:rsidP="00E46C6F">
      <w:pPr>
        <w:pStyle w:val="VCAAstudentsample"/>
      </w:pPr>
      <w:r>
        <w:t>A</w:t>
      </w:r>
      <w:r w:rsidR="003B4CDA">
        <w:t>ccompaniment counter melodies in the cello, placing sustained stepwise movement between notes to outline harmony</w:t>
      </w:r>
    </w:p>
    <w:p w14:paraId="60774149" w14:textId="79099AEE" w:rsidR="003F2680" w:rsidRDefault="00850D13" w:rsidP="00E46C6F">
      <w:pPr>
        <w:pStyle w:val="VCAAHeading3"/>
      </w:pPr>
      <w:r>
        <w:t>Question 1c</w:t>
      </w:r>
      <w:r w:rsidR="008E7D87">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1008"/>
      </w:tblGrid>
      <w:tr w:rsidR="00B26DA2" w:rsidRPr="00D93DDA" w14:paraId="58F528F3" w14:textId="77777777" w:rsidTr="00890A94">
        <w:trPr>
          <w:cnfStyle w:val="100000000000" w:firstRow="1" w:lastRow="0" w:firstColumn="0" w:lastColumn="0" w:oddVBand="0" w:evenVBand="0" w:oddHBand="0" w:evenHBand="0" w:firstRowFirstColumn="0" w:firstRowLastColumn="0" w:lastRowFirstColumn="0" w:lastRowLastColumn="0"/>
        </w:trPr>
        <w:tc>
          <w:tcPr>
            <w:tcW w:w="864" w:type="dxa"/>
          </w:tcPr>
          <w:p w14:paraId="7CC5A58A" w14:textId="77777777" w:rsidR="00B26DA2" w:rsidRPr="00D93DDA" w:rsidRDefault="00B26DA2" w:rsidP="00260C0B">
            <w:pPr>
              <w:pStyle w:val="VCAAtablecondensed"/>
            </w:pPr>
            <w:r w:rsidRPr="00D93DDA">
              <w:t>Mark</w:t>
            </w:r>
          </w:p>
        </w:tc>
        <w:tc>
          <w:tcPr>
            <w:tcW w:w="576" w:type="dxa"/>
          </w:tcPr>
          <w:p w14:paraId="456C8C3A" w14:textId="77777777" w:rsidR="00B26DA2" w:rsidRPr="00D93DDA" w:rsidRDefault="00B26DA2" w:rsidP="00260C0B">
            <w:pPr>
              <w:pStyle w:val="VCAAtablecondensed"/>
            </w:pPr>
            <w:r w:rsidRPr="00D93DDA">
              <w:t>0</w:t>
            </w:r>
          </w:p>
        </w:tc>
        <w:tc>
          <w:tcPr>
            <w:tcW w:w="576" w:type="dxa"/>
          </w:tcPr>
          <w:p w14:paraId="704C78E4" w14:textId="77777777" w:rsidR="00B26DA2" w:rsidRPr="00D93DDA" w:rsidRDefault="00B26DA2" w:rsidP="00260C0B">
            <w:pPr>
              <w:pStyle w:val="VCAAtablecondensed"/>
            </w:pPr>
            <w:r w:rsidRPr="00D93DDA">
              <w:t>1</w:t>
            </w:r>
          </w:p>
        </w:tc>
        <w:tc>
          <w:tcPr>
            <w:tcW w:w="576" w:type="dxa"/>
          </w:tcPr>
          <w:p w14:paraId="40C6AB47" w14:textId="77777777" w:rsidR="00B26DA2" w:rsidRPr="00D93DDA" w:rsidRDefault="00B26DA2" w:rsidP="00260C0B">
            <w:pPr>
              <w:pStyle w:val="VCAAtablecondensed"/>
            </w:pPr>
            <w:r w:rsidRPr="00D93DDA">
              <w:t>2</w:t>
            </w:r>
          </w:p>
        </w:tc>
        <w:tc>
          <w:tcPr>
            <w:tcW w:w="576" w:type="dxa"/>
          </w:tcPr>
          <w:p w14:paraId="20A5A4BA" w14:textId="77777777" w:rsidR="00B26DA2" w:rsidRPr="00D93DDA" w:rsidRDefault="00B26DA2" w:rsidP="00260C0B">
            <w:pPr>
              <w:pStyle w:val="VCAAtablecondensed"/>
            </w:pPr>
            <w:r>
              <w:t>3</w:t>
            </w:r>
          </w:p>
        </w:tc>
        <w:tc>
          <w:tcPr>
            <w:tcW w:w="576" w:type="dxa"/>
          </w:tcPr>
          <w:p w14:paraId="0DAD368F" w14:textId="77777777" w:rsidR="00B26DA2" w:rsidRPr="00D93DDA" w:rsidRDefault="00B26DA2" w:rsidP="00260C0B">
            <w:pPr>
              <w:pStyle w:val="VCAAtablecondensed"/>
            </w:pPr>
            <w:r>
              <w:t>4</w:t>
            </w:r>
          </w:p>
        </w:tc>
        <w:tc>
          <w:tcPr>
            <w:tcW w:w="576" w:type="dxa"/>
          </w:tcPr>
          <w:p w14:paraId="4912CE43" w14:textId="77777777" w:rsidR="00B26DA2" w:rsidRPr="00D93DDA" w:rsidRDefault="00B26DA2" w:rsidP="00260C0B">
            <w:pPr>
              <w:pStyle w:val="VCAAtablecondensed"/>
            </w:pPr>
            <w:r>
              <w:t>5</w:t>
            </w:r>
          </w:p>
        </w:tc>
        <w:tc>
          <w:tcPr>
            <w:tcW w:w="576" w:type="dxa"/>
          </w:tcPr>
          <w:p w14:paraId="717FB0A9" w14:textId="77777777" w:rsidR="00B26DA2" w:rsidRPr="00D93DDA" w:rsidRDefault="00B26DA2" w:rsidP="00260C0B">
            <w:pPr>
              <w:pStyle w:val="VCAAtablecondensed"/>
            </w:pPr>
            <w:r>
              <w:t>6</w:t>
            </w:r>
          </w:p>
        </w:tc>
        <w:tc>
          <w:tcPr>
            <w:tcW w:w="576" w:type="dxa"/>
          </w:tcPr>
          <w:p w14:paraId="7E491B3A" w14:textId="394FE9DA" w:rsidR="00B26DA2" w:rsidRPr="00D93DDA" w:rsidRDefault="00B26DA2" w:rsidP="00260C0B">
            <w:pPr>
              <w:pStyle w:val="VCAAtablecondensed"/>
            </w:pPr>
            <w:r>
              <w:t>7</w:t>
            </w:r>
          </w:p>
        </w:tc>
        <w:tc>
          <w:tcPr>
            <w:tcW w:w="576" w:type="dxa"/>
          </w:tcPr>
          <w:p w14:paraId="55A689B6" w14:textId="49CB1115" w:rsidR="00B26DA2" w:rsidRPr="00D93DDA" w:rsidRDefault="00B26DA2" w:rsidP="00260C0B">
            <w:pPr>
              <w:pStyle w:val="VCAAtablecondensed"/>
            </w:pPr>
            <w:r>
              <w:t>8</w:t>
            </w:r>
          </w:p>
        </w:tc>
        <w:tc>
          <w:tcPr>
            <w:tcW w:w="1008" w:type="dxa"/>
          </w:tcPr>
          <w:p w14:paraId="4AA938CF" w14:textId="29821414" w:rsidR="00B26DA2" w:rsidRPr="00D93DDA" w:rsidRDefault="00B26DA2" w:rsidP="00260C0B">
            <w:pPr>
              <w:pStyle w:val="VCAAtablecondensed"/>
            </w:pPr>
            <w:r w:rsidRPr="00D93DDA">
              <w:t>Averag</w:t>
            </w:r>
            <w:r>
              <w:t>e</w:t>
            </w:r>
          </w:p>
        </w:tc>
      </w:tr>
      <w:tr w:rsidR="00B26DA2" w:rsidRPr="00320BB5" w14:paraId="26AFFEC9" w14:textId="77777777" w:rsidTr="00890A94">
        <w:tc>
          <w:tcPr>
            <w:tcW w:w="864" w:type="dxa"/>
          </w:tcPr>
          <w:p w14:paraId="5030E49E" w14:textId="77777777" w:rsidR="00B26DA2" w:rsidRPr="00A30866" w:rsidRDefault="00B26DA2" w:rsidP="00260C0B">
            <w:pPr>
              <w:pStyle w:val="VCAAtablecondensed"/>
            </w:pPr>
            <w:r w:rsidRPr="00A30866">
              <w:t>%</w:t>
            </w:r>
          </w:p>
        </w:tc>
        <w:tc>
          <w:tcPr>
            <w:tcW w:w="576" w:type="dxa"/>
            <w:vAlign w:val="center"/>
          </w:tcPr>
          <w:p w14:paraId="7EBF6247" w14:textId="30CA2FA7" w:rsidR="00B26DA2" w:rsidRPr="00A30866" w:rsidRDefault="006A6D0E" w:rsidP="00260C0B">
            <w:pPr>
              <w:pStyle w:val="VCAAtablecondensed"/>
            </w:pPr>
            <w:r>
              <w:t>0</w:t>
            </w:r>
          </w:p>
        </w:tc>
        <w:tc>
          <w:tcPr>
            <w:tcW w:w="576" w:type="dxa"/>
            <w:vAlign w:val="center"/>
          </w:tcPr>
          <w:p w14:paraId="0F2A38AE" w14:textId="0007995C" w:rsidR="00B26DA2" w:rsidRPr="00320BB5" w:rsidRDefault="006A6D0E" w:rsidP="00260C0B">
            <w:pPr>
              <w:pStyle w:val="VCAAtablecondensed"/>
            </w:pPr>
            <w:r>
              <w:t>1</w:t>
            </w:r>
          </w:p>
        </w:tc>
        <w:tc>
          <w:tcPr>
            <w:tcW w:w="576" w:type="dxa"/>
            <w:vAlign w:val="center"/>
          </w:tcPr>
          <w:p w14:paraId="61CD1A7D" w14:textId="39622B29" w:rsidR="00B26DA2" w:rsidRPr="00320BB5" w:rsidRDefault="006A6D0E" w:rsidP="00260C0B">
            <w:pPr>
              <w:pStyle w:val="VCAAtablecondensed"/>
            </w:pPr>
            <w:r>
              <w:t>2</w:t>
            </w:r>
          </w:p>
        </w:tc>
        <w:tc>
          <w:tcPr>
            <w:tcW w:w="576" w:type="dxa"/>
          </w:tcPr>
          <w:p w14:paraId="147E1EDB" w14:textId="2CACE52E" w:rsidR="00B26DA2" w:rsidRPr="00A30866" w:rsidRDefault="006A6D0E" w:rsidP="00260C0B">
            <w:pPr>
              <w:pStyle w:val="VCAAtablecondensed"/>
            </w:pPr>
            <w:r>
              <w:t>8</w:t>
            </w:r>
          </w:p>
        </w:tc>
        <w:tc>
          <w:tcPr>
            <w:tcW w:w="576" w:type="dxa"/>
          </w:tcPr>
          <w:p w14:paraId="45726B2F" w14:textId="6FE0DFB6" w:rsidR="00B26DA2" w:rsidRPr="00A30866" w:rsidRDefault="006A6D0E" w:rsidP="00260C0B">
            <w:pPr>
              <w:pStyle w:val="VCAAtablecondensed"/>
            </w:pPr>
            <w:r>
              <w:t>20</w:t>
            </w:r>
          </w:p>
        </w:tc>
        <w:tc>
          <w:tcPr>
            <w:tcW w:w="576" w:type="dxa"/>
          </w:tcPr>
          <w:p w14:paraId="5186C9AF" w14:textId="3A96650C" w:rsidR="00B26DA2" w:rsidRPr="00A30866" w:rsidRDefault="006A6D0E" w:rsidP="00260C0B">
            <w:pPr>
              <w:pStyle w:val="VCAAtablecondensed"/>
            </w:pPr>
            <w:r>
              <w:t>18</w:t>
            </w:r>
          </w:p>
        </w:tc>
        <w:tc>
          <w:tcPr>
            <w:tcW w:w="576" w:type="dxa"/>
          </w:tcPr>
          <w:p w14:paraId="3AF40FB9" w14:textId="6E41E9E3" w:rsidR="00B26DA2" w:rsidRPr="00A30866" w:rsidRDefault="006A6D0E" w:rsidP="00260C0B">
            <w:pPr>
              <w:pStyle w:val="VCAAtablecondensed"/>
            </w:pPr>
            <w:r>
              <w:t>23</w:t>
            </w:r>
          </w:p>
        </w:tc>
        <w:tc>
          <w:tcPr>
            <w:tcW w:w="576" w:type="dxa"/>
          </w:tcPr>
          <w:p w14:paraId="5B27EFED" w14:textId="38AEC324" w:rsidR="00B26DA2" w:rsidRPr="00A30866" w:rsidRDefault="006A6D0E" w:rsidP="00260C0B">
            <w:pPr>
              <w:pStyle w:val="VCAAtablecondensed"/>
            </w:pPr>
            <w:r>
              <w:t>18</w:t>
            </w:r>
          </w:p>
        </w:tc>
        <w:tc>
          <w:tcPr>
            <w:tcW w:w="576" w:type="dxa"/>
          </w:tcPr>
          <w:p w14:paraId="262C5069" w14:textId="6374B135" w:rsidR="00B26DA2" w:rsidRPr="00A30866" w:rsidRDefault="006A6D0E" w:rsidP="00260C0B">
            <w:pPr>
              <w:pStyle w:val="VCAAtablecondensed"/>
            </w:pPr>
            <w:r>
              <w:t>10</w:t>
            </w:r>
          </w:p>
        </w:tc>
        <w:tc>
          <w:tcPr>
            <w:tcW w:w="1008" w:type="dxa"/>
          </w:tcPr>
          <w:p w14:paraId="400BFB2F" w14:textId="51C3D37A" w:rsidR="00B26DA2" w:rsidRPr="00A30866" w:rsidRDefault="00210825" w:rsidP="00260C0B">
            <w:pPr>
              <w:pStyle w:val="VCAAtablecondensed"/>
            </w:pPr>
            <w:r>
              <w:t>5.4</w:t>
            </w:r>
          </w:p>
        </w:tc>
      </w:tr>
    </w:tbl>
    <w:p w14:paraId="00680712" w14:textId="30465200" w:rsidR="00850D13" w:rsidRDefault="00850D13" w:rsidP="00E46C6F">
      <w:pPr>
        <w:pStyle w:val="VCAAbody"/>
      </w:pPr>
      <w:r>
        <w:t xml:space="preserve">This question involved two instructions. Students were required to identify instruments </w:t>
      </w:r>
      <w:r w:rsidR="00FE4AC1">
        <w:t>in the</w:t>
      </w:r>
      <w:r>
        <w:t xml:space="preserve"> sections they played </w:t>
      </w:r>
      <w:r w:rsidR="00FE4AC1">
        <w:t xml:space="preserve">in </w:t>
      </w:r>
      <w:r>
        <w:t xml:space="preserve">and then describe their role. </w:t>
      </w:r>
      <w:r w:rsidR="006F73FE">
        <w:t xml:space="preserve">Some students misunderstood that </w:t>
      </w:r>
      <w:r>
        <w:t>he word ‘role’ in this instance refer</w:t>
      </w:r>
      <w:r w:rsidR="00F32A76">
        <w:t>red</w:t>
      </w:r>
      <w:r>
        <w:t xml:space="preserve"> to the instrument</w:t>
      </w:r>
      <w:r w:rsidR="008E7D87">
        <w:t>’</w:t>
      </w:r>
      <w:r>
        <w:t>s function within the ensemble texture</w:t>
      </w:r>
      <w:r w:rsidR="006F73FE">
        <w:t>.</w:t>
      </w:r>
    </w:p>
    <w:p w14:paraId="7877A8C6" w14:textId="2E2AE332" w:rsidR="00850D13" w:rsidRDefault="00850D13" w:rsidP="00E46C6F">
      <w:pPr>
        <w:pStyle w:val="VCAAbody"/>
      </w:pPr>
      <w:r>
        <w:t>Observations that could have been included in responses are as follows</w:t>
      </w:r>
      <w:r w:rsidR="00BA581E">
        <w:t>.</w:t>
      </w:r>
    </w:p>
    <w:p w14:paraId="2192A4D9" w14:textId="77777777" w:rsidR="00850D13" w:rsidRPr="00850D13" w:rsidRDefault="00850D13" w:rsidP="00E46C6F">
      <w:pPr>
        <w:pStyle w:val="VCAAbody"/>
      </w:pPr>
      <w:r w:rsidRPr="00890A94">
        <w:rPr>
          <w:b/>
          <w:bCs/>
        </w:rPr>
        <w:t>Section A</w:t>
      </w:r>
      <w:r w:rsidRPr="00850D13">
        <w:t>:</w:t>
      </w:r>
    </w:p>
    <w:p w14:paraId="11CAE87C" w14:textId="6C173954" w:rsidR="00850D13" w:rsidRPr="00850D13" w:rsidRDefault="00850D13" w:rsidP="006F73FE">
      <w:pPr>
        <w:pStyle w:val="VCAAbullet"/>
      </w:pPr>
      <w:r w:rsidRPr="00850D13">
        <w:t>Electric piano plays continuous broken chord figure</w:t>
      </w:r>
      <w:r w:rsidR="003557AA">
        <w:t>,</w:t>
      </w:r>
      <w:r w:rsidRPr="00850D13">
        <w:t xml:space="preserve"> which provides accompaniment to spoken voice and harmony.</w:t>
      </w:r>
    </w:p>
    <w:p w14:paraId="304593BF" w14:textId="6B376AF7" w:rsidR="00850D13" w:rsidRPr="00850D13" w:rsidRDefault="00850D13" w:rsidP="006F73FE">
      <w:pPr>
        <w:pStyle w:val="VCAAbullet"/>
      </w:pPr>
      <w:r w:rsidRPr="00850D13">
        <w:t>Synthe</w:t>
      </w:r>
      <w:r w:rsidR="00FE4AC1">
        <w:t>sised</w:t>
      </w:r>
      <w:r w:rsidRPr="00850D13">
        <w:t xml:space="preserve"> strings play repeated notes</w:t>
      </w:r>
      <w:r w:rsidR="003557AA">
        <w:t>,</w:t>
      </w:r>
      <w:r w:rsidRPr="00850D13">
        <w:t xml:space="preserve"> which create a bass line function and reinforce keyboard harmony.</w:t>
      </w:r>
    </w:p>
    <w:p w14:paraId="7841D0CA" w14:textId="14C49D40" w:rsidR="00850D13" w:rsidRPr="00850D13" w:rsidRDefault="00850D13" w:rsidP="006F73FE">
      <w:pPr>
        <w:pStyle w:val="VCAAbullet"/>
      </w:pPr>
      <w:r w:rsidRPr="00850D13">
        <w:t xml:space="preserve">Steel </w:t>
      </w:r>
      <w:r w:rsidR="003557AA">
        <w:t>s</w:t>
      </w:r>
      <w:r w:rsidRPr="00850D13">
        <w:t xml:space="preserve">tring </w:t>
      </w:r>
      <w:r w:rsidR="003557AA">
        <w:t>g</w:t>
      </w:r>
      <w:r w:rsidRPr="00850D13">
        <w:t xml:space="preserve">uitar </w:t>
      </w:r>
      <w:r w:rsidR="00F32A76">
        <w:t xml:space="preserve">plays </w:t>
      </w:r>
      <w:r w:rsidRPr="00850D13">
        <w:t>a single chord on the first beat of bars</w:t>
      </w:r>
      <w:r w:rsidR="00FE4AC1">
        <w:t>.</w:t>
      </w:r>
      <w:r w:rsidRPr="00850D13">
        <w:t xml:space="preserve"> </w:t>
      </w:r>
    </w:p>
    <w:p w14:paraId="359C67B4" w14:textId="35DB8FE6" w:rsidR="00FE4AC1" w:rsidRPr="00FE4AC1" w:rsidRDefault="00850D13" w:rsidP="006F73FE">
      <w:pPr>
        <w:pStyle w:val="VCAAbullet"/>
      </w:pPr>
      <w:r w:rsidRPr="00850D13">
        <w:t xml:space="preserve">Cymbal </w:t>
      </w:r>
      <w:r w:rsidR="00F32A76">
        <w:t>plays</w:t>
      </w:r>
      <w:r w:rsidR="00F32A76" w:rsidRPr="00850D13">
        <w:t xml:space="preserve"> </w:t>
      </w:r>
      <w:r w:rsidRPr="00850D13">
        <w:t>a single chord on the first beat of bars</w:t>
      </w:r>
      <w:r w:rsidR="00FE4AC1">
        <w:t>.</w:t>
      </w:r>
    </w:p>
    <w:p w14:paraId="0E26660A" w14:textId="77777777" w:rsidR="00850D13" w:rsidRPr="00850D13" w:rsidRDefault="00850D13" w:rsidP="00E46C6F">
      <w:pPr>
        <w:pStyle w:val="VCAAbody"/>
      </w:pPr>
      <w:r w:rsidRPr="00890A94">
        <w:rPr>
          <w:b/>
          <w:bCs/>
        </w:rPr>
        <w:t>Section B</w:t>
      </w:r>
      <w:r w:rsidRPr="00850D13">
        <w:t>:</w:t>
      </w:r>
    </w:p>
    <w:p w14:paraId="72254BF8" w14:textId="7EBCF261" w:rsidR="00850D13" w:rsidRPr="00850D13" w:rsidRDefault="00850D13" w:rsidP="006F73FE">
      <w:pPr>
        <w:pStyle w:val="VCAAbullet"/>
        <w:rPr>
          <w:b/>
          <w:bCs/>
        </w:rPr>
      </w:pPr>
      <w:r w:rsidRPr="00850D13">
        <w:t>Female and male voice sings main melody and portray lyrics (8ve apart)</w:t>
      </w:r>
      <w:r w:rsidR="00FE4AC1">
        <w:t>.</w:t>
      </w:r>
    </w:p>
    <w:p w14:paraId="1BE06E18" w14:textId="77777777" w:rsidR="00850D13" w:rsidRPr="00850D13" w:rsidRDefault="00850D13" w:rsidP="006F73FE">
      <w:pPr>
        <w:pStyle w:val="VCAAbullet"/>
        <w:rPr>
          <w:b/>
          <w:bCs/>
        </w:rPr>
      </w:pPr>
      <w:r w:rsidRPr="00850D13">
        <w:t>Electric bass plays root of each chord on the first beat of each bar.</w:t>
      </w:r>
    </w:p>
    <w:p w14:paraId="0BEC5215" w14:textId="21FFFDC2" w:rsidR="00850D13" w:rsidRPr="00850D13" w:rsidRDefault="00850D13" w:rsidP="006F73FE">
      <w:pPr>
        <w:pStyle w:val="VCAAbullet"/>
        <w:rPr>
          <w:b/>
          <w:bCs/>
        </w:rPr>
      </w:pPr>
      <w:r w:rsidRPr="00850D13">
        <w:t>Upper strings play accompaniment figure</w:t>
      </w:r>
      <w:r w:rsidR="009B4CCD">
        <w:t>,</w:t>
      </w:r>
      <w:r w:rsidRPr="00850D13">
        <w:t xml:space="preserve"> which is based on broken chord figure from Section A. This outlines harmony and provides a countermelody to the vocal melody.</w:t>
      </w:r>
    </w:p>
    <w:p w14:paraId="0415AE6C" w14:textId="7831943D" w:rsidR="00850D13" w:rsidRPr="00850D13" w:rsidRDefault="00850D13" w:rsidP="006F73FE">
      <w:pPr>
        <w:pStyle w:val="VCAAbullet"/>
        <w:rPr>
          <w:b/>
          <w:bCs/>
        </w:rPr>
      </w:pPr>
      <w:r w:rsidRPr="00850D13">
        <w:t>Lower strings play sustained notes</w:t>
      </w:r>
      <w:r w:rsidR="009B4CCD">
        <w:t>,</w:t>
      </w:r>
      <w:r w:rsidRPr="00850D13">
        <w:t xml:space="preserve"> which are the root of each chord outlined by the upper strings</w:t>
      </w:r>
      <w:r w:rsidR="009B4CCD">
        <w:t>,</w:t>
      </w:r>
      <w:r w:rsidRPr="00850D13">
        <w:t xml:space="preserve"> providing a bassline.</w:t>
      </w:r>
    </w:p>
    <w:p w14:paraId="47EA0190" w14:textId="2110E165" w:rsidR="00850D13" w:rsidRPr="00850D13" w:rsidRDefault="00850D13" w:rsidP="006F73FE">
      <w:pPr>
        <w:pStyle w:val="VCAAbullet"/>
      </w:pPr>
      <w:r w:rsidRPr="00850D13">
        <w:t>Bass drum plays on first and third beat of each bar, reinforcing the pulse. Ride cymbal hits on beat 3 of each bar.</w:t>
      </w:r>
    </w:p>
    <w:p w14:paraId="1A8D0414" w14:textId="77777777" w:rsidR="00890A94" w:rsidRDefault="00890A94">
      <w:pPr>
        <w:rPr>
          <w:rFonts w:ascii="Arial" w:hAnsi="Arial" w:cs="Arial"/>
          <w:b/>
          <w:bCs/>
          <w:color w:val="000000" w:themeColor="text1"/>
          <w:sz w:val="20"/>
        </w:rPr>
      </w:pPr>
      <w:r>
        <w:rPr>
          <w:b/>
          <w:bCs/>
        </w:rPr>
        <w:br w:type="page"/>
      </w:r>
    </w:p>
    <w:p w14:paraId="774AD1BE" w14:textId="4D358DC8" w:rsidR="00850D13" w:rsidRPr="00850D13" w:rsidRDefault="00850D13" w:rsidP="00E46C6F">
      <w:pPr>
        <w:pStyle w:val="VCAAbody"/>
      </w:pPr>
      <w:r w:rsidRPr="00890A94">
        <w:rPr>
          <w:b/>
          <w:bCs/>
        </w:rPr>
        <w:lastRenderedPageBreak/>
        <w:t>Section C</w:t>
      </w:r>
      <w:r w:rsidRPr="00850D13">
        <w:t>:</w:t>
      </w:r>
    </w:p>
    <w:p w14:paraId="0C5D5D76" w14:textId="77777777" w:rsidR="00850D13" w:rsidRPr="00850D13" w:rsidRDefault="00850D13" w:rsidP="006F73FE">
      <w:pPr>
        <w:pStyle w:val="VCAAbullet"/>
        <w:rPr>
          <w:b/>
          <w:bCs/>
        </w:rPr>
      </w:pPr>
      <w:r w:rsidRPr="00850D13">
        <w:t>Male voice speaks lyrics in ‘rap’ style.</w:t>
      </w:r>
    </w:p>
    <w:p w14:paraId="74D74005" w14:textId="77777777" w:rsidR="00850D13" w:rsidRPr="00850D13" w:rsidRDefault="00850D13" w:rsidP="006F73FE">
      <w:pPr>
        <w:pStyle w:val="VCAAbullet"/>
        <w:rPr>
          <w:b/>
          <w:bCs/>
        </w:rPr>
      </w:pPr>
      <w:r w:rsidRPr="00850D13">
        <w:t>Strings plays short articulated bass line, outlining harmony and providing rhythmic pulse.</w:t>
      </w:r>
    </w:p>
    <w:p w14:paraId="00BFFCF3" w14:textId="77777777" w:rsidR="00850D13" w:rsidRPr="00850D13" w:rsidRDefault="00850D13" w:rsidP="006F73FE">
      <w:pPr>
        <w:pStyle w:val="VCAAbullet"/>
        <w:rPr>
          <w:b/>
          <w:bCs/>
        </w:rPr>
      </w:pPr>
      <w:r w:rsidRPr="00850D13">
        <w:t>Electric bass plays root of each chord on the first beat of each bar, adding bass depth.</w:t>
      </w:r>
    </w:p>
    <w:p w14:paraId="792C7DEC" w14:textId="432C4A03" w:rsidR="00850D13" w:rsidRDefault="00850D13" w:rsidP="006F73FE">
      <w:pPr>
        <w:pStyle w:val="VCAAbullet"/>
      </w:pPr>
      <w:r w:rsidRPr="00850D13">
        <w:t xml:space="preserve">Drumkit </w:t>
      </w:r>
      <w:r w:rsidR="00EF08F2">
        <w:t xml:space="preserve">is </w:t>
      </w:r>
      <w:r w:rsidRPr="00850D13">
        <w:t>used to reinforce pulse and add rhythmic energy.</w:t>
      </w:r>
    </w:p>
    <w:p w14:paraId="07FCA64A" w14:textId="6F3D5919" w:rsidR="00E30C23" w:rsidRDefault="00E30C23" w:rsidP="00E46C6F">
      <w:pPr>
        <w:pStyle w:val="VCAAHeading3"/>
      </w:pPr>
      <w:r>
        <w:t>Question 2a</w:t>
      </w:r>
      <w:r w:rsidR="008E7D87">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1008"/>
      </w:tblGrid>
      <w:tr w:rsidR="00AE24BF" w:rsidRPr="00D93DDA" w14:paraId="4AA1DF68" w14:textId="77777777" w:rsidTr="00890A94">
        <w:trPr>
          <w:cnfStyle w:val="100000000000" w:firstRow="1" w:lastRow="0" w:firstColumn="0" w:lastColumn="0" w:oddVBand="0" w:evenVBand="0" w:oddHBand="0" w:evenHBand="0" w:firstRowFirstColumn="0" w:firstRowLastColumn="0" w:lastRowFirstColumn="0" w:lastRowLastColumn="0"/>
        </w:trPr>
        <w:tc>
          <w:tcPr>
            <w:tcW w:w="864" w:type="dxa"/>
          </w:tcPr>
          <w:p w14:paraId="5C709D3B" w14:textId="77777777" w:rsidR="00AE24BF" w:rsidRPr="00D93DDA" w:rsidRDefault="00AE24BF" w:rsidP="00260C0B">
            <w:pPr>
              <w:pStyle w:val="VCAAtablecondensed"/>
            </w:pPr>
            <w:r w:rsidRPr="00D93DDA">
              <w:t>Mark</w:t>
            </w:r>
          </w:p>
        </w:tc>
        <w:tc>
          <w:tcPr>
            <w:tcW w:w="576" w:type="dxa"/>
          </w:tcPr>
          <w:p w14:paraId="674CC2E3" w14:textId="77777777" w:rsidR="00AE24BF" w:rsidRPr="00D93DDA" w:rsidRDefault="00AE24BF" w:rsidP="00260C0B">
            <w:pPr>
              <w:pStyle w:val="VCAAtablecondensed"/>
            </w:pPr>
            <w:r w:rsidRPr="00D93DDA">
              <w:t>0</w:t>
            </w:r>
          </w:p>
        </w:tc>
        <w:tc>
          <w:tcPr>
            <w:tcW w:w="576" w:type="dxa"/>
          </w:tcPr>
          <w:p w14:paraId="06DD723C" w14:textId="77777777" w:rsidR="00AE24BF" w:rsidRPr="00D93DDA" w:rsidRDefault="00AE24BF" w:rsidP="00260C0B">
            <w:pPr>
              <w:pStyle w:val="VCAAtablecondensed"/>
            </w:pPr>
            <w:r w:rsidRPr="00D93DDA">
              <w:t>1</w:t>
            </w:r>
          </w:p>
        </w:tc>
        <w:tc>
          <w:tcPr>
            <w:tcW w:w="576" w:type="dxa"/>
          </w:tcPr>
          <w:p w14:paraId="78740D42" w14:textId="77777777" w:rsidR="00AE24BF" w:rsidRPr="00D93DDA" w:rsidRDefault="00AE24BF" w:rsidP="00260C0B">
            <w:pPr>
              <w:pStyle w:val="VCAAtablecondensed"/>
            </w:pPr>
            <w:r w:rsidRPr="00D93DDA">
              <w:t>2</w:t>
            </w:r>
          </w:p>
        </w:tc>
        <w:tc>
          <w:tcPr>
            <w:tcW w:w="576" w:type="dxa"/>
          </w:tcPr>
          <w:p w14:paraId="172D964A" w14:textId="77777777" w:rsidR="00AE24BF" w:rsidRPr="00D93DDA" w:rsidRDefault="00AE24BF" w:rsidP="00260C0B">
            <w:pPr>
              <w:pStyle w:val="VCAAtablecondensed"/>
            </w:pPr>
            <w:r>
              <w:t>3</w:t>
            </w:r>
          </w:p>
        </w:tc>
        <w:tc>
          <w:tcPr>
            <w:tcW w:w="1008" w:type="dxa"/>
          </w:tcPr>
          <w:p w14:paraId="5CD3F66F" w14:textId="77777777" w:rsidR="00AE24BF" w:rsidRPr="00D93DDA" w:rsidRDefault="00AE24BF" w:rsidP="00260C0B">
            <w:pPr>
              <w:pStyle w:val="VCAAtablecondensed"/>
            </w:pPr>
            <w:r w:rsidRPr="00D93DDA">
              <w:t>Averag</w:t>
            </w:r>
            <w:r>
              <w:t>e</w:t>
            </w:r>
          </w:p>
        </w:tc>
      </w:tr>
      <w:tr w:rsidR="00AE24BF" w:rsidRPr="00320BB5" w14:paraId="4124A829" w14:textId="77777777" w:rsidTr="00890A94">
        <w:tc>
          <w:tcPr>
            <w:tcW w:w="864" w:type="dxa"/>
          </w:tcPr>
          <w:p w14:paraId="3F0485E1" w14:textId="77777777" w:rsidR="00AE24BF" w:rsidRPr="00A30866" w:rsidRDefault="00AE24BF" w:rsidP="00260C0B">
            <w:pPr>
              <w:pStyle w:val="VCAAtablecondensed"/>
            </w:pPr>
            <w:r w:rsidRPr="00A30866">
              <w:t>%</w:t>
            </w:r>
          </w:p>
        </w:tc>
        <w:tc>
          <w:tcPr>
            <w:tcW w:w="576" w:type="dxa"/>
            <w:vAlign w:val="center"/>
          </w:tcPr>
          <w:p w14:paraId="2B90CE33" w14:textId="3A85A3FD" w:rsidR="00AE24BF" w:rsidRPr="00A30866" w:rsidRDefault="006A6D0E" w:rsidP="00260C0B">
            <w:pPr>
              <w:pStyle w:val="VCAAtablecondensed"/>
            </w:pPr>
            <w:r>
              <w:t>0</w:t>
            </w:r>
          </w:p>
        </w:tc>
        <w:tc>
          <w:tcPr>
            <w:tcW w:w="576" w:type="dxa"/>
            <w:vAlign w:val="center"/>
          </w:tcPr>
          <w:p w14:paraId="6D433C9D" w14:textId="6C3B2851" w:rsidR="00AE24BF" w:rsidRPr="00320BB5" w:rsidRDefault="006A6D0E" w:rsidP="00260C0B">
            <w:pPr>
              <w:pStyle w:val="VCAAtablecondensed"/>
            </w:pPr>
            <w:r>
              <w:t>1</w:t>
            </w:r>
          </w:p>
        </w:tc>
        <w:tc>
          <w:tcPr>
            <w:tcW w:w="576" w:type="dxa"/>
            <w:vAlign w:val="center"/>
          </w:tcPr>
          <w:p w14:paraId="477934D1" w14:textId="21D7123E" w:rsidR="00AE24BF" w:rsidRPr="00320BB5" w:rsidRDefault="006A6D0E" w:rsidP="00260C0B">
            <w:pPr>
              <w:pStyle w:val="VCAAtablecondensed"/>
            </w:pPr>
            <w:r>
              <w:t>20</w:t>
            </w:r>
          </w:p>
        </w:tc>
        <w:tc>
          <w:tcPr>
            <w:tcW w:w="576" w:type="dxa"/>
          </w:tcPr>
          <w:p w14:paraId="0FEC116B" w14:textId="7509C620" w:rsidR="00AE24BF" w:rsidRPr="00A30866" w:rsidRDefault="006A6D0E" w:rsidP="00260C0B">
            <w:pPr>
              <w:pStyle w:val="VCAAtablecondensed"/>
            </w:pPr>
            <w:r>
              <w:t>79</w:t>
            </w:r>
          </w:p>
        </w:tc>
        <w:tc>
          <w:tcPr>
            <w:tcW w:w="1008" w:type="dxa"/>
          </w:tcPr>
          <w:p w14:paraId="7E98A5FC" w14:textId="6094CBB5" w:rsidR="00AE24BF" w:rsidRPr="00A30866" w:rsidRDefault="00210825" w:rsidP="00260C0B">
            <w:pPr>
              <w:pStyle w:val="VCAAtablecondensed"/>
            </w:pPr>
            <w:r>
              <w:t>2.8</w:t>
            </w:r>
          </w:p>
        </w:tc>
      </w:tr>
    </w:tbl>
    <w:p w14:paraId="53ED5106" w14:textId="115F53D7" w:rsidR="00E30C23" w:rsidRDefault="00E30C23" w:rsidP="00E46C6F">
      <w:pPr>
        <w:pStyle w:val="VCAAbody"/>
      </w:pPr>
      <w:r>
        <w:t>Any accurate identification of three sound sources was awarded full marks</w:t>
      </w:r>
      <w:r w:rsidR="00FE4AC1">
        <w:t>.</w:t>
      </w:r>
    </w:p>
    <w:p w14:paraId="430997CF" w14:textId="05E3F0B6" w:rsidR="00210825" w:rsidRPr="00890A94" w:rsidRDefault="00210825" w:rsidP="00890A94">
      <w:pPr>
        <w:pStyle w:val="VCAAbody"/>
      </w:pPr>
      <w:r w:rsidRPr="00890A94">
        <w:t>Examples of what could be raised in response include but are not limited to</w:t>
      </w:r>
      <w:r w:rsidR="00EF08F2">
        <w:t xml:space="preserve"> the following</w:t>
      </w:r>
      <w:r w:rsidRPr="00890A94">
        <w:t>:</w:t>
      </w:r>
    </w:p>
    <w:p w14:paraId="6211B0BF" w14:textId="0953A251" w:rsidR="00210825" w:rsidRDefault="00210825" w:rsidP="006F73FE">
      <w:pPr>
        <w:pStyle w:val="VCAAbullet"/>
      </w:pPr>
      <w:r>
        <w:t>chordophones – stringed instruments (medium register; possibly kalimba)</w:t>
      </w:r>
    </w:p>
    <w:p w14:paraId="5BB67357" w14:textId="182A2FFA" w:rsidR="00210825" w:rsidRDefault="00210825" w:rsidP="006F73FE">
      <w:pPr>
        <w:pStyle w:val="VCAAbullet"/>
      </w:pPr>
      <w:r>
        <w:t>idiophones – percussion instruments that rattle and shake: maraca, rain stick</w:t>
      </w:r>
    </w:p>
    <w:p w14:paraId="0173B64A" w14:textId="39C358EB" w:rsidR="00210825" w:rsidRDefault="00210825" w:rsidP="006F73FE">
      <w:pPr>
        <w:pStyle w:val="VCAAbullet"/>
      </w:pPr>
      <w:r>
        <w:t>membranophones – percussion instruments such as drums</w:t>
      </w:r>
    </w:p>
    <w:p w14:paraId="4F24D4A7" w14:textId="48E9CCD9" w:rsidR="00210825" w:rsidRDefault="00210825" w:rsidP="006F73FE">
      <w:pPr>
        <w:pStyle w:val="VCAAbullet"/>
      </w:pPr>
      <w:r>
        <w:t>spoken voice.</w:t>
      </w:r>
    </w:p>
    <w:p w14:paraId="11DEE208" w14:textId="0FB59FF7" w:rsidR="00E30C23" w:rsidRDefault="00E30C23" w:rsidP="00E46C6F">
      <w:pPr>
        <w:pStyle w:val="VCAAHeading3"/>
      </w:pPr>
      <w:r>
        <w:t>Question 2b</w:t>
      </w:r>
      <w:r w:rsidR="008E7D87">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1008"/>
      </w:tblGrid>
      <w:tr w:rsidR="00AE24BF" w:rsidRPr="00D93DDA" w14:paraId="2C462DA7" w14:textId="77777777" w:rsidTr="00890A94">
        <w:trPr>
          <w:cnfStyle w:val="100000000000" w:firstRow="1" w:lastRow="0" w:firstColumn="0" w:lastColumn="0" w:oddVBand="0" w:evenVBand="0" w:oddHBand="0" w:evenHBand="0" w:firstRowFirstColumn="0" w:firstRowLastColumn="0" w:lastRowFirstColumn="0" w:lastRowLastColumn="0"/>
        </w:trPr>
        <w:tc>
          <w:tcPr>
            <w:tcW w:w="864" w:type="dxa"/>
          </w:tcPr>
          <w:p w14:paraId="46D35B3C" w14:textId="77777777" w:rsidR="00AE24BF" w:rsidRPr="00D93DDA" w:rsidRDefault="00AE24BF" w:rsidP="00260C0B">
            <w:pPr>
              <w:pStyle w:val="VCAAtablecondensed"/>
            </w:pPr>
            <w:r w:rsidRPr="00D93DDA">
              <w:t>Mark</w:t>
            </w:r>
          </w:p>
        </w:tc>
        <w:tc>
          <w:tcPr>
            <w:tcW w:w="576" w:type="dxa"/>
          </w:tcPr>
          <w:p w14:paraId="355FE61D" w14:textId="77777777" w:rsidR="00AE24BF" w:rsidRPr="00D93DDA" w:rsidRDefault="00AE24BF" w:rsidP="00260C0B">
            <w:pPr>
              <w:pStyle w:val="VCAAtablecondensed"/>
            </w:pPr>
            <w:r w:rsidRPr="00D93DDA">
              <w:t>0</w:t>
            </w:r>
          </w:p>
        </w:tc>
        <w:tc>
          <w:tcPr>
            <w:tcW w:w="576" w:type="dxa"/>
          </w:tcPr>
          <w:p w14:paraId="3B0BADCB" w14:textId="77777777" w:rsidR="00AE24BF" w:rsidRPr="00D93DDA" w:rsidRDefault="00AE24BF" w:rsidP="00260C0B">
            <w:pPr>
              <w:pStyle w:val="VCAAtablecondensed"/>
            </w:pPr>
            <w:r w:rsidRPr="00D93DDA">
              <w:t>1</w:t>
            </w:r>
          </w:p>
        </w:tc>
        <w:tc>
          <w:tcPr>
            <w:tcW w:w="576" w:type="dxa"/>
          </w:tcPr>
          <w:p w14:paraId="4A17149F" w14:textId="77777777" w:rsidR="00AE24BF" w:rsidRPr="00D93DDA" w:rsidRDefault="00AE24BF" w:rsidP="00260C0B">
            <w:pPr>
              <w:pStyle w:val="VCAAtablecondensed"/>
            </w:pPr>
            <w:r w:rsidRPr="00D93DDA">
              <w:t>2</w:t>
            </w:r>
          </w:p>
        </w:tc>
        <w:tc>
          <w:tcPr>
            <w:tcW w:w="576" w:type="dxa"/>
          </w:tcPr>
          <w:p w14:paraId="727EE35D" w14:textId="77777777" w:rsidR="00AE24BF" w:rsidRPr="00D93DDA" w:rsidRDefault="00AE24BF" w:rsidP="00260C0B">
            <w:pPr>
              <w:pStyle w:val="VCAAtablecondensed"/>
            </w:pPr>
            <w:r>
              <w:t>3</w:t>
            </w:r>
          </w:p>
        </w:tc>
        <w:tc>
          <w:tcPr>
            <w:tcW w:w="576" w:type="dxa"/>
          </w:tcPr>
          <w:p w14:paraId="08E54B31" w14:textId="77777777" w:rsidR="00AE24BF" w:rsidRPr="00D93DDA" w:rsidRDefault="00AE24BF" w:rsidP="00260C0B">
            <w:pPr>
              <w:pStyle w:val="VCAAtablecondensed"/>
            </w:pPr>
            <w:r>
              <w:t>4</w:t>
            </w:r>
          </w:p>
        </w:tc>
        <w:tc>
          <w:tcPr>
            <w:tcW w:w="576" w:type="dxa"/>
          </w:tcPr>
          <w:p w14:paraId="5F82598F" w14:textId="77777777" w:rsidR="00AE24BF" w:rsidRPr="00D93DDA" w:rsidRDefault="00AE24BF" w:rsidP="00260C0B">
            <w:pPr>
              <w:pStyle w:val="VCAAtablecondensed"/>
            </w:pPr>
            <w:r>
              <w:t>5</w:t>
            </w:r>
          </w:p>
        </w:tc>
        <w:tc>
          <w:tcPr>
            <w:tcW w:w="576" w:type="dxa"/>
          </w:tcPr>
          <w:p w14:paraId="26B2BD16" w14:textId="77777777" w:rsidR="00AE24BF" w:rsidRPr="00D93DDA" w:rsidRDefault="00AE24BF" w:rsidP="00260C0B">
            <w:pPr>
              <w:pStyle w:val="VCAAtablecondensed"/>
            </w:pPr>
            <w:r>
              <w:t>6</w:t>
            </w:r>
          </w:p>
        </w:tc>
        <w:tc>
          <w:tcPr>
            <w:tcW w:w="576" w:type="dxa"/>
          </w:tcPr>
          <w:p w14:paraId="320CAB51" w14:textId="77777777" w:rsidR="00AE24BF" w:rsidRPr="00D93DDA" w:rsidRDefault="00AE24BF" w:rsidP="00260C0B">
            <w:pPr>
              <w:pStyle w:val="VCAAtablecondensed"/>
            </w:pPr>
            <w:r>
              <w:t>7</w:t>
            </w:r>
          </w:p>
        </w:tc>
        <w:tc>
          <w:tcPr>
            <w:tcW w:w="576" w:type="dxa"/>
          </w:tcPr>
          <w:p w14:paraId="2B15105A" w14:textId="77777777" w:rsidR="00AE24BF" w:rsidRPr="00D93DDA" w:rsidRDefault="00AE24BF" w:rsidP="00260C0B">
            <w:pPr>
              <w:pStyle w:val="VCAAtablecondensed"/>
            </w:pPr>
            <w:r>
              <w:t>8</w:t>
            </w:r>
          </w:p>
        </w:tc>
        <w:tc>
          <w:tcPr>
            <w:tcW w:w="576" w:type="dxa"/>
          </w:tcPr>
          <w:p w14:paraId="6F4A3AEB" w14:textId="4769811C" w:rsidR="00AE24BF" w:rsidRPr="00D93DDA" w:rsidRDefault="00AE24BF" w:rsidP="00260C0B">
            <w:pPr>
              <w:pStyle w:val="VCAAtablecondensed"/>
            </w:pPr>
            <w:r>
              <w:t>9</w:t>
            </w:r>
          </w:p>
        </w:tc>
        <w:tc>
          <w:tcPr>
            <w:tcW w:w="1008" w:type="dxa"/>
          </w:tcPr>
          <w:p w14:paraId="622122F0" w14:textId="09D94574" w:rsidR="00AE24BF" w:rsidRPr="00D93DDA" w:rsidRDefault="00AE24BF" w:rsidP="00260C0B">
            <w:pPr>
              <w:pStyle w:val="VCAAtablecondensed"/>
            </w:pPr>
            <w:r w:rsidRPr="00D93DDA">
              <w:t>Averag</w:t>
            </w:r>
            <w:r>
              <w:t>e</w:t>
            </w:r>
          </w:p>
        </w:tc>
      </w:tr>
      <w:tr w:rsidR="00AE24BF" w:rsidRPr="00320BB5" w14:paraId="496BC855" w14:textId="77777777" w:rsidTr="00890A94">
        <w:tc>
          <w:tcPr>
            <w:tcW w:w="864" w:type="dxa"/>
          </w:tcPr>
          <w:p w14:paraId="1B5218B1" w14:textId="77777777" w:rsidR="00AE24BF" w:rsidRPr="00A30866" w:rsidRDefault="00AE24BF" w:rsidP="00260C0B">
            <w:pPr>
              <w:pStyle w:val="VCAAtablecondensed"/>
            </w:pPr>
            <w:r w:rsidRPr="00A30866">
              <w:t>%</w:t>
            </w:r>
          </w:p>
        </w:tc>
        <w:tc>
          <w:tcPr>
            <w:tcW w:w="576" w:type="dxa"/>
            <w:vAlign w:val="center"/>
          </w:tcPr>
          <w:p w14:paraId="3789FA8B" w14:textId="769095A2" w:rsidR="00AE24BF" w:rsidRPr="00A30866" w:rsidRDefault="00415646" w:rsidP="00260C0B">
            <w:pPr>
              <w:pStyle w:val="VCAAtablecondensed"/>
            </w:pPr>
            <w:r>
              <w:t>3</w:t>
            </w:r>
          </w:p>
        </w:tc>
        <w:tc>
          <w:tcPr>
            <w:tcW w:w="576" w:type="dxa"/>
            <w:vAlign w:val="center"/>
          </w:tcPr>
          <w:p w14:paraId="435D81D5" w14:textId="7095B511" w:rsidR="00AE24BF" w:rsidRPr="00320BB5" w:rsidRDefault="00415646" w:rsidP="00260C0B">
            <w:pPr>
              <w:pStyle w:val="VCAAtablecondensed"/>
            </w:pPr>
            <w:r>
              <w:t>2</w:t>
            </w:r>
          </w:p>
        </w:tc>
        <w:tc>
          <w:tcPr>
            <w:tcW w:w="576" w:type="dxa"/>
            <w:vAlign w:val="center"/>
          </w:tcPr>
          <w:p w14:paraId="754AB253" w14:textId="219C43DD" w:rsidR="00AE24BF" w:rsidRPr="00320BB5" w:rsidRDefault="00415646" w:rsidP="00260C0B">
            <w:pPr>
              <w:pStyle w:val="VCAAtablecondensed"/>
            </w:pPr>
            <w:r>
              <w:t>8</w:t>
            </w:r>
          </w:p>
        </w:tc>
        <w:tc>
          <w:tcPr>
            <w:tcW w:w="576" w:type="dxa"/>
          </w:tcPr>
          <w:p w14:paraId="4DA81436" w14:textId="48DC29ED" w:rsidR="00AE24BF" w:rsidRPr="00A30866" w:rsidRDefault="00415646" w:rsidP="00260C0B">
            <w:pPr>
              <w:pStyle w:val="VCAAtablecondensed"/>
            </w:pPr>
            <w:r>
              <w:t>11</w:t>
            </w:r>
          </w:p>
        </w:tc>
        <w:tc>
          <w:tcPr>
            <w:tcW w:w="576" w:type="dxa"/>
          </w:tcPr>
          <w:p w14:paraId="441C3169" w14:textId="7843B18A" w:rsidR="00AE24BF" w:rsidRPr="00A30866" w:rsidRDefault="00415646" w:rsidP="00260C0B">
            <w:pPr>
              <w:pStyle w:val="VCAAtablecondensed"/>
            </w:pPr>
            <w:r>
              <w:t>16</w:t>
            </w:r>
          </w:p>
        </w:tc>
        <w:tc>
          <w:tcPr>
            <w:tcW w:w="576" w:type="dxa"/>
          </w:tcPr>
          <w:p w14:paraId="08A0622A" w14:textId="5CC181BC" w:rsidR="00AE24BF" w:rsidRPr="00A30866" w:rsidRDefault="00415646" w:rsidP="00260C0B">
            <w:pPr>
              <w:pStyle w:val="VCAAtablecondensed"/>
            </w:pPr>
            <w:r>
              <w:t>14</w:t>
            </w:r>
          </w:p>
        </w:tc>
        <w:tc>
          <w:tcPr>
            <w:tcW w:w="576" w:type="dxa"/>
          </w:tcPr>
          <w:p w14:paraId="0BE290A5" w14:textId="50CA82CE" w:rsidR="00AE24BF" w:rsidRPr="00A30866" w:rsidRDefault="00415646" w:rsidP="00260C0B">
            <w:pPr>
              <w:pStyle w:val="VCAAtablecondensed"/>
            </w:pPr>
            <w:r>
              <w:t>18</w:t>
            </w:r>
          </w:p>
        </w:tc>
        <w:tc>
          <w:tcPr>
            <w:tcW w:w="576" w:type="dxa"/>
          </w:tcPr>
          <w:p w14:paraId="0DD3C3F0" w14:textId="567B14B7" w:rsidR="00AE24BF" w:rsidRPr="00A30866" w:rsidRDefault="00415646" w:rsidP="00260C0B">
            <w:pPr>
              <w:pStyle w:val="VCAAtablecondensed"/>
            </w:pPr>
            <w:r>
              <w:t>16</w:t>
            </w:r>
          </w:p>
        </w:tc>
        <w:tc>
          <w:tcPr>
            <w:tcW w:w="576" w:type="dxa"/>
          </w:tcPr>
          <w:p w14:paraId="1010984B" w14:textId="60E272C6" w:rsidR="00AE24BF" w:rsidRPr="00A30866" w:rsidRDefault="00415646" w:rsidP="00260C0B">
            <w:pPr>
              <w:pStyle w:val="VCAAtablecondensed"/>
            </w:pPr>
            <w:r>
              <w:t>7</w:t>
            </w:r>
          </w:p>
        </w:tc>
        <w:tc>
          <w:tcPr>
            <w:tcW w:w="576" w:type="dxa"/>
          </w:tcPr>
          <w:p w14:paraId="17FB9D60" w14:textId="6A5A074B" w:rsidR="00AE24BF" w:rsidRPr="00A30866" w:rsidRDefault="00415646" w:rsidP="00260C0B">
            <w:pPr>
              <w:pStyle w:val="VCAAtablecondensed"/>
            </w:pPr>
            <w:r>
              <w:t>6</w:t>
            </w:r>
          </w:p>
        </w:tc>
        <w:tc>
          <w:tcPr>
            <w:tcW w:w="1008" w:type="dxa"/>
          </w:tcPr>
          <w:p w14:paraId="67AF415F" w14:textId="4757B72B" w:rsidR="00AE24BF" w:rsidRPr="00A30866" w:rsidRDefault="00210825" w:rsidP="00260C0B">
            <w:pPr>
              <w:pStyle w:val="VCAAtablecondensed"/>
            </w:pPr>
            <w:r>
              <w:t>5.1</w:t>
            </w:r>
          </w:p>
        </w:tc>
      </w:tr>
    </w:tbl>
    <w:p w14:paraId="37262111" w14:textId="6AFF65A1" w:rsidR="00E30C23" w:rsidRDefault="00E30C23" w:rsidP="00E46C6F">
      <w:pPr>
        <w:pStyle w:val="VCAAbody"/>
      </w:pPr>
      <w:r>
        <w:t>In general</w:t>
      </w:r>
      <w:r w:rsidR="00376FEA">
        <w:t>,</w:t>
      </w:r>
      <w:r>
        <w:t xml:space="preserve"> this was </w:t>
      </w:r>
      <w:r w:rsidR="00376FEA">
        <w:t>due to</w:t>
      </w:r>
      <w:r>
        <w:t xml:space="preserve"> a misunderstanding about articulation. </w:t>
      </w:r>
      <w:r w:rsidR="00376FEA">
        <w:t>Descriptions of a</w:t>
      </w:r>
      <w:r>
        <w:t xml:space="preserve">rticulation </w:t>
      </w:r>
      <w:r w:rsidR="00376FEA">
        <w:t xml:space="preserve">should </w:t>
      </w:r>
      <w:proofErr w:type="gramStart"/>
      <w:r w:rsidR="00376FEA">
        <w:t>make</w:t>
      </w:r>
      <w:r>
        <w:t xml:space="preserve"> reference</w:t>
      </w:r>
      <w:proofErr w:type="gramEnd"/>
      <w:r>
        <w:t xml:space="preserve"> to the level of attack, decay and separation in relation to individual notes. Methods and techniques for producing sound are valid inclusions in responses. Many students included references to tone colour and other elements of music that were not related to articulation. Descriptions and terminology that could be included in responses are as follows</w:t>
      </w:r>
      <w:r w:rsidR="00694D45">
        <w:t>.</w:t>
      </w:r>
    </w:p>
    <w:p w14:paraId="4CCF6D48" w14:textId="77777777" w:rsidR="00E30C23" w:rsidRDefault="00E30C23" w:rsidP="00E46C6F">
      <w:pPr>
        <w:pStyle w:val="VCAAbody"/>
      </w:pPr>
      <w:r>
        <w:t>Terminology that may be included:</w:t>
      </w:r>
    </w:p>
    <w:p w14:paraId="4CA03068" w14:textId="1110D6FA" w:rsidR="00E30C23" w:rsidRDefault="00694D45" w:rsidP="006F73FE">
      <w:pPr>
        <w:pStyle w:val="VCAAbullet"/>
      </w:pPr>
      <w:r>
        <w:t>l</w:t>
      </w:r>
      <w:r w:rsidR="00E30C23">
        <w:t>egato – slur – smooth</w:t>
      </w:r>
    </w:p>
    <w:p w14:paraId="386DEA09" w14:textId="4E13F8C8" w:rsidR="00E30C23" w:rsidRDefault="00694D45" w:rsidP="006F73FE">
      <w:pPr>
        <w:pStyle w:val="VCAAbullet"/>
      </w:pPr>
      <w:r>
        <w:t>s</w:t>
      </w:r>
      <w:r w:rsidR="00E30C23">
        <w:t>taccato – short</w:t>
      </w:r>
    </w:p>
    <w:p w14:paraId="6BB83674" w14:textId="672D0C7D" w:rsidR="00E30C23" w:rsidRDefault="00694D45" w:rsidP="006F73FE">
      <w:pPr>
        <w:pStyle w:val="VCAAbullet"/>
      </w:pPr>
      <w:r>
        <w:t>m</w:t>
      </w:r>
      <w:r w:rsidR="00E30C23">
        <w:t>ezzo staccato – medium short</w:t>
      </w:r>
      <w:r>
        <w:t>,</w:t>
      </w:r>
      <w:r w:rsidR="00E30C23">
        <w:t xml:space="preserve"> bouncy</w:t>
      </w:r>
    </w:p>
    <w:p w14:paraId="150E0285" w14:textId="464511C5" w:rsidR="00E30C23" w:rsidRDefault="00694D45" w:rsidP="006F73FE">
      <w:pPr>
        <w:pStyle w:val="VCAAbullet"/>
      </w:pPr>
      <w:r>
        <w:t>s</w:t>
      </w:r>
      <w:r w:rsidR="00E30C23">
        <w:t>taccatissimo – as short as possible</w:t>
      </w:r>
    </w:p>
    <w:p w14:paraId="55835DE4" w14:textId="62C77DCB" w:rsidR="00E30C23" w:rsidRDefault="00694D45" w:rsidP="006F73FE">
      <w:pPr>
        <w:pStyle w:val="VCAAbullet"/>
      </w:pPr>
      <w:r>
        <w:t>t</w:t>
      </w:r>
      <w:r w:rsidR="00E30C23">
        <w:t xml:space="preserve">enuto – for full length </w:t>
      </w:r>
    </w:p>
    <w:p w14:paraId="2BB5C8CC" w14:textId="1A31BCAD" w:rsidR="00E30C23" w:rsidRDefault="00694D45" w:rsidP="006F73FE">
      <w:pPr>
        <w:pStyle w:val="VCAAbullet"/>
      </w:pPr>
      <w:r>
        <w:t>a</w:t>
      </w:r>
      <w:r w:rsidR="00E30C23">
        <w:t>ccent – marcato</w:t>
      </w:r>
    </w:p>
    <w:p w14:paraId="77E51332" w14:textId="011FE9DB" w:rsidR="00E30C23" w:rsidRDefault="00694D45" w:rsidP="006F73FE">
      <w:pPr>
        <w:pStyle w:val="VCAAbullet"/>
      </w:pPr>
      <w:r>
        <w:t>a</w:t>
      </w:r>
      <w:r w:rsidR="00E30C23">
        <w:t>rco – to bow</w:t>
      </w:r>
    </w:p>
    <w:p w14:paraId="2A1E643E" w14:textId="405B2218" w:rsidR="00E30C23" w:rsidRDefault="00694D45" w:rsidP="006F73FE">
      <w:pPr>
        <w:pStyle w:val="VCAAbullet"/>
      </w:pPr>
      <w:r>
        <w:t>p</w:t>
      </w:r>
      <w:r w:rsidR="00E30C23">
        <w:t>izzicato – to pluck</w:t>
      </w:r>
    </w:p>
    <w:p w14:paraId="6AF87AC2" w14:textId="0C0065FF" w:rsidR="00E30C23" w:rsidRDefault="00694D45" w:rsidP="006F73FE">
      <w:pPr>
        <w:pStyle w:val="VCAAbullet"/>
      </w:pPr>
      <w:r>
        <w:t>s</w:t>
      </w:r>
      <w:r w:rsidR="00E30C23">
        <w:t>ampling</w:t>
      </w:r>
    </w:p>
    <w:p w14:paraId="598A5551" w14:textId="1FC77233" w:rsidR="00E30C23" w:rsidRDefault="00694D45" w:rsidP="006F73FE">
      <w:pPr>
        <w:pStyle w:val="VCAAbullet"/>
      </w:pPr>
      <w:r>
        <w:t>r</w:t>
      </w:r>
      <w:r w:rsidR="00E30C23">
        <w:t>everb – delay</w:t>
      </w:r>
      <w:r>
        <w:t>,</w:t>
      </w:r>
      <w:r w:rsidR="00E30C23">
        <w:t xml:space="preserve"> distortion</w:t>
      </w:r>
    </w:p>
    <w:p w14:paraId="3995636A" w14:textId="77777777" w:rsidR="00890A94" w:rsidRDefault="00890A94">
      <w:pPr>
        <w:rPr>
          <w:rFonts w:ascii="Arial" w:hAnsi="Arial" w:cs="Arial"/>
          <w:color w:val="000000" w:themeColor="text1"/>
          <w:sz w:val="20"/>
        </w:rPr>
      </w:pPr>
      <w:r>
        <w:br w:type="page"/>
      </w:r>
    </w:p>
    <w:p w14:paraId="2AF7F38C" w14:textId="2EE2459D" w:rsidR="00E30C23" w:rsidRPr="00827B2D" w:rsidRDefault="0082321D" w:rsidP="00E46C6F">
      <w:pPr>
        <w:pStyle w:val="VCAAbody"/>
      </w:pPr>
      <w:r w:rsidRPr="0082321D">
        <w:lastRenderedPageBreak/>
        <w:t>O</w:t>
      </w:r>
      <w:r>
        <w:t>verall</w:t>
      </w:r>
      <w:r w:rsidR="00E30C23" w:rsidRPr="00827B2D">
        <w:t>:</w:t>
      </w:r>
    </w:p>
    <w:p w14:paraId="054703A6" w14:textId="77777777" w:rsidR="00E30C23" w:rsidRDefault="00E30C23" w:rsidP="006F73FE">
      <w:pPr>
        <w:pStyle w:val="VCAAbullet"/>
      </w:pPr>
      <w:r>
        <w:t xml:space="preserve">Chordophones/stringed instruments use predominantly plucked articulation. </w:t>
      </w:r>
    </w:p>
    <w:p w14:paraId="1063BD37" w14:textId="4174D297" w:rsidR="00E30C23" w:rsidRDefault="00E30C23" w:rsidP="006F73FE">
      <w:pPr>
        <w:pStyle w:val="VCAAbullet"/>
      </w:pPr>
      <w:r>
        <w:t xml:space="preserve">Idiophones </w:t>
      </w:r>
      <w:r w:rsidR="00694D45">
        <w:t>(</w:t>
      </w:r>
      <w:r>
        <w:t>rattles, shakers, jingles</w:t>
      </w:r>
      <w:r w:rsidR="00694D45">
        <w:t>)</w:t>
      </w:r>
      <w:r>
        <w:t xml:space="preserve"> are struck, shaken, tapped. Crisp, accented articulation with short decay.</w:t>
      </w:r>
    </w:p>
    <w:p w14:paraId="5D5EAC83" w14:textId="39BFC96A" w:rsidR="00E30C23" w:rsidRDefault="00E30C23" w:rsidP="006F73FE">
      <w:pPr>
        <w:pStyle w:val="VCAAbullet"/>
      </w:pPr>
      <w:r>
        <w:t xml:space="preserve">Membranophones – </w:t>
      </w:r>
      <w:r w:rsidR="00694D45">
        <w:t>s</w:t>
      </w:r>
      <w:r>
        <w:t xml:space="preserve">truck with a stick </w:t>
      </w:r>
      <w:r w:rsidR="00694D45">
        <w:t>(</w:t>
      </w:r>
      <w:r>
        <w:t>including bass drum, bongos</w:t>
      </w:r>
      <w:r w:rsidR="00694D45">
        <w:t>)</w:t>
      </w:r>
      <w:r>
        <w:t>. Use of accents, marcato.</w:t>
      </w:r>
    </w:p>
    <w:p w14:paraId="140D0D03" w14:textId="77777777" w:rsidR="00E30C23" w:rsidRDefault="00E30C23" w:rsidP="006F73FE">
      <w:pPr>
        <w:pStyle w:val="VCAAbullet"/>
      </w:pPr>
      <w:r>
        <w:t>Spoken voice – short phrases, plosive consonants.</w:t>
      </w:r>
    </w:p>
    <w:p w14:paraId="53B8E363" w14:textId="77777777" w:rsidR="00E30C23" w:rsidRDefault="00E30C23" w:rsidP="006F73FE">
      <w:pPr>
        <w:pStyle w:val="VCAAbullet"/>
      </w:pPr>
      <w:r>
        <w:t xml:space="preserve">Aerophones – pan pipes and whistle sound. Articulation is created by the tongue. Sound is usually long and smooth. </w:t>
      </w:r>
    </w:p>
    <w:p w14:paraId="76F828C0" w14:textId="77777777" w:rsidR="00E30C23" w:rsidRDefault="00E30C23" w:rsidP="006F73FE">
      <w:pPr>
        <w:pStyle w:val="VCAAbullet"/>
      </w:pPr>
      <w:r>
        <w:t xml:space="preserve">Use of tam </w:t>
      </w:r>
      <w:proofErr w:type="spellStart"/>
      <w:r>
        <w:t>tam</w:t>
      </w:r>
      <w:proofErr w:type="spellEnd"/>
      <w:r>
        <w:t xml:space="preserve"> – sudden onset with long decay.</w:t>
      </w:r>
    </w:p>
    <w:p w14:paraId="29403B26" w14:textId="77777777" w:rsidR="00E30C23" w:rsidRDefault="00E30C23" w:rsidP="006F73FE">
      <w:pPr>
        <w:pStyle w:val="VCAAbullet"/>
      </w:pPr>
      <w:r>
        <w:t>Electrophones – sampled sounds, accented bass guitar lines. Use of electricity to create sound. Reverb used to add effects. Digital manipulation adds to intensity of overall texture.</w:t>
      </w:r>
    </w:p>
    <w:p w14:paraId="2029DBC7" w14:textId="0D9ECA31" w:rsidR="00E30C23" w:rsidRDefault="00E30C23" w:rsidP="006F73FE">
      <w:pPr>
        <w:pStyle w:val="VCAAbullet"/>
      </w:pPr>
      <w:r>
        <w:t xml:space="preserve">Sung </w:t>
      </w:r>
      <w:r w:rsidR="00694D45">
        <w:t>v</w:t>
      </w:r>
      <w:r>
        <w:t>ocals – female and male using only vowel sounds. Long, smooth phrases. Use of melisma and sliding between pitches.</w:t>
      </w:r>
    </w:p>
    <w:p w14:paraId="08C0278A" w14:textId="1FBF75BF" w:rsidR="003B4CDA" w:rsidRDefault="003B4CDA" w:rsidP="00E46C6F">
      <w:pPr>
        <w:pStyle w:val="VCAAbody"/>
      </w:pPr>
      <w:r>
        <w:t xml:space="preserve">The following </w:t>
      </w:r>
      <w:r w:rsidR="0082321D">
        <w:t xml:space="preserve">high-scoring </w:t>
      </w:r>
      <w:r>
        <w:t xml:space="preserve">student response </w:t>
      </w:r>
      <w:r w:rsidR="00376FEA">
        <w:t>incorporate</w:t>
      </w:r>
      <w:r w:rsidR="00694D45">
        <w:t>d</w:t>
      </w:r>
      <w:r w:rsidR="00376FEA">
        <w:t xml:space="preserve"> clear and accurate descriptions of articulation. </w:t>
      </w:r>
    </w:p>
    <w:p w14:paraId="17887B6A" w14:textId="76BF0934" w:rsidR="00376FEA" w:rsidRDefault="00376FEA" w:rsidP="00E46C6F">
      <w:pPr>
        <w:pStyle w:val="VCAAstudentsample"/>
      </w:pPr>
      <w:r>
        <w:t>1 – Chordophone is plucked at a high register, creating a sharp sudden attack followed by a more subtle decay which is more gradual</w:t>
      </w:r>
    </w:p>
    <w:p w14:paraId="5A631879" w14:textId="74E439F9" w:rsidR="00376FEA" w:rsidRDefault="00376FEA" w:rsidP="00E46C6F">
      <w:pPr>
        <w:pStyle w:val="VCAAstudentsample"/>
      </w:pPr>
      <w:r>
        <w:t xml:space="preserve">2 – Male vocalist uses sustained legato articulation, with a </w:t>
      </w:r>
      <w:r w:rsidR="00323DF0">
        <w:t xml:space="preserve">gradual rounded onset followed by a more sustained, slightly faded decay which is extended through the use of added reverb, creating an overall smoother articulation of the male voice – a similar legato articulation of the male voice – a similar legato articulation can be heard in the female vocal part closer to the start of the excerpt, using a rounded attack and sustained decay to create smooth articulation </w:t>
      </w:r>
    </w:p>
    <w:p w14:paraId="729109ED" w14:textId="7EC0EFA9" w:rsidR="00323DF0" w:rsidRDefault="00323DF0" w:rsidP="00E46C6F">
      <w:pPr>
        <w:pStyle w:val="VCAAstudentsample"/>
      </w:pPr>
      <w:r>
        <w:t xml:space="preserve">3 – Articulation is used in a more forceful way in the percussion membranophone parts, accenting certain notes within rhythmic phrases and patterns through the use of a more forceful hitting technique, creating a sharper attack and slightly more sustained decay. Non accented percussion notes use less forceful technique to produce a more rounded attack and sudden, muted decay, creating a ghost note effect which aids in maintaining rhythmic drive while still allowing emphasis on accented notes.  </w:t>
      </w:r>
    </w:p>
    <w:p w14:paraId="3F9E0060" w14:textId="04398D37" w:rsidR="00E30C23" w:rsidRDefault="00E30C23" w:rsidP="00E46C6F">
      <w:pPr>
        <w:pStyle w:val="VCAAHeading3"/>
      </w:pPr>
      <w:r>
        <w:t>Question 3a</w:t>
      </w:r>
      <w:r w:rsidR="0082321D">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006187" w:rsidRPr="00D93DDA" w14:paraId="2910D397" w14:textId="77777777" w:rsidTr="00AC6A87">
        <w:trPr>
          <w:cnfStyle w:val="100000000000" w:firstRow="1" w:lastRow="0" w:firstColumn="0" w:lastColumn="0" w:oddVBand="0" w:evenVBand="0" w:oddHBand="0" w:evenHBand="0" w:firstRowFirstColumn="0" w:firstRowLastColumn="0" w:lastRowFirstColumn="0" w:lastRowLastColumn="0"/>
        </w:trPr>
        <w:tc>
          <w:tcPr>
            <w:tcW w:w="864" w:type="dxa"/>
          </w:tcPr>
          <w:p w14:paraId="3AD05719" w14:textId="77777777" w:rsidR="00006187" w:rsidRPr="00D93DDA" w:rsidRDefault="00006187" w:rsidP="00260C0B">
            <w:pPr>
              <w:pStyle w:val="VCAAtablecondensed"/>
            </w:pPr>
            <w:r w:rsidRPr="00D93DDA">
              <w:t>Mark</w:t>
            </w:r>
          </w:p>
        </w:tc>
        <w:tc>
          <w:tcPr>
            <w:tcW w:w="576" w:type="dxa"/>
          </w:tcPr>
          <w:p w14:paraId="65AA1AF8" w14:textId="77777777" w:rsidR="00006187" w:rsidRPr="00D93DDA" w:rsidRDefault="00006187" w:rsidP="00260C0B">
            <w:pPr>
              <w:pStyle w:val="VCAAtablecondensed"/>
            </w:pPr>
            <w:r w:rsidRPr="00D93DDA">
              <w:t>0</w:t>
            </w:r>
          </w:p>
        </w:tc>
        <w:tc>
          <w:tcPr>
            <w:tcW w:w="576" w:type="dxa"/>
          </w:tcPr>
          <w:p w14:paraId="49D98179" w14:textId="77777777" w:rsidR="00006187" w:rsidRPr="00D93DDA" w:rsidRDefault="00006187" w:rsidP="00260C0B">
            <w:pPr>
              <w:pStyle w:val="VCAAtablecondensed"/>
            </w:pPr>
            <w:r w:rsidRPr="00D93DDA">
              <w:t>1</w:t>
            </w:r>
          </w:p>
        </w:tc>
        <w:tc>
          <w:tcPr>
            <w:tcW w:w="576" w:type="dxa"/>
          </w:tcPr>
          <w:p w14:paraId="3848CF95" w14:textId="77777777" w:rsidR="00006187" w:rsidRPr="00D93DDA" w:rsidRDefault="00006187" w:rsidP="00260C0B">
            <w:pPr>
              <w:pStyle w:val="VCAAtablecondensed"/>
            </w:pPr>
            <w:r w:rsidRPr="00D93DDA">
              <w:t>2</w:t>
            </w:r>
          </w:p>
        </w:tc>
        <w:tc>
          <w:tcPr>
            <w:tcW w:w="576" w:type="dxa"/>
          </w:tcPr>
          <w:p w14:paraId="5C504BB0" w14:textId="77777777" w:rsidR="00006187" w:rsidRPr="00D93DDA" w:rsidRDefault="00006187" w:rsidP="00260C0B">
            <w:pPr>
              <w:pStyle w:val="VCAAtablecondensed"/>
            </w:pPr>
            <w:r>
              <w:t>3</w:t>
            </w:r>
          </w:p>
        </w:tc>
        <w:tc>
          <w:tcPr>
            <w:tcW w:w="576" w:type="dxa"/>
          </w:tcPr>
          <w:p w14:paraId="0F74807F" w14:textId="77777777" w:rsidR="00006187" w:rsidRPr="00D93DDA" w:rsidRDefault="00006187" w:rsidP="00260C0B">
            <w:pPr>
              <w:pStyle w:val="VCAAtablecondensed"/>
            </w:pPr>
            <w:r>
              <w:t>4</w:t>
            </w:r>
          </w:p>
        </w:tc>
        <w:tc>
          <w:tcPr>
            <w:tcW w:w="576" w:type="dxa"/>
          </w:tcPr>
          <w:p w14:paraId="03724EA6" w14:textId="77777777" w:rsidR="00006187" w:rsidRPr="00D93DDA" w:rsidRDefault="00006187" w:rsidP="00260C0B">
            <w:pPr>
              <w:pStyle w:val="VCAAtablecondensed"/>
            </w:pPr>
            <w:r>
              <w:t>5</w:t>
            </w:r>
          </w:p>
        </w:tc>
        <w:tc>
          <w:tcPr>
            <w:tcW w:w="576" w:type="dxa"/>
          </w:tcPr>
          <w:p w14:paraId="533FE6DB" w14:textId="77777777" w:rsidR="00006187" w:rsidRPr="00D93DDA" w:rsidRDefault="00006187" w:rsidP="00260C0B">
            <w:pPr>
              <w:pStyle w:val="VCAAtablecondensed"/>
            </w:pPr>
            <w:r>
              <w:t>6</w:t>
            </w:r>
          </w:p>
        </w:tc>
        <w:tc>
          <w:tcPr>
            <w:tcW w:w="1008" w:type="dxa"/>
          </w:tcPr>
          <w:p w14:paraId="7448D498" w14:textId="77777777" w:rsidR="00006187" w:rsidRPr="00D93DDA" w:rsidRDefault="00006187" w:rsidP="00260C0B">
            <w:pPr>
              <w:pStyle w:val="VCAAtablecondensed"/>
            </w:pPr>
            <w:r w:rsidRPr="00D93DDA">
              <w:t>Averag</w:t>
            </w:r>
            <w:r>
              <w:t>e</w:t>
            </w:r>
          </w:p>
        </w:tc>
      </w:tr>
      <w:tr w:rsidR="00006187" w:rsidRPr="00320BB5" w14:paraId="7E9CDFB5" w14:textId="77777777" w:rsidTr="00AC6A87">
        <w:tc>
          <w:tcPr>
            <w:tcW w:w="864" w:type="dxa"/>
          </w:tcPr>
          <w:p w14:paraId="059211D0" w14:textId="77777777" w:rsidR="00006187" w:rsidRPr="00A30866" w:rsidRDefault="00006187" w:rsidP="00260C0B">
            <w:pPr>
              <w:pStyle w:val="VCAAtablecondensed"/>
            </w:pPr>
            <w:r w:rsidRPr="00A30866">
              <w:t>%</w:t>
            </w:r>
          </w:p>
        </w:tc>
        <w:tc>
          <w:tcPr>
            <w:tcW w:w="576" w:type="dxa"/>
            <w:vAlign w:val="center"/>
          </w:tcPr>
          <w:p w14:paraId="4FC216C1" w14:textId="7E1DA0E3" w:rsidR="00006187" w:rsidRPr="00A30866" w:rsidRDefault="00415646" w:rsidP="00260C0B">
            <w:pPr>
              <w:pStyle w:val="VCAAtablecondensed"/>
            </w:pPr>
            <w:r>
              <w:t>0</w:t>
            </w:r>
          </w:p>
        </w:tc>
        <w:tc>
          <w:tcPr>
            <w:tcW w:w="576" w:type="dxa"/>
            <w:vAlign w:val="center"/>
          </w:tcPr>
          <w:p w14:paraId="63EFBACF" w14:textId="4457413A" w:rsidR="00006187" w:rsidRPr="00320BB5" w:rsidRDefault="00415646" w:rsidP="00260C0B">
            <w:pPr>
              <w:pStyle w:val="VCAAtablecondensed"/>
            </w:pPr>
            <w:r>
              <w:t>0</w:t>
            </w:r>
          </w:p>
        </w:tc>
        <w:tc>
          <w:tcPr>
            <w:tcW w:w="576" w:type="dxa"/>
            <w:vAlign w:val="center"/>
          </w:tcPr>
          <w:p w14:paraId="7EDE8916" w14:textId="79F09782" w:rsidR="00006187" w:rsidRPr="00320BB5" w:rsidRDefault="00415646" w:rsidP="00260C0B">
            <w:pPr>
              <w:pStyle w:val="VCAAtablecondensed"/>
            </w:pPr>
            <w:r>
              <w:t>3</w:t>
            </w:r>
          </w:p>
        </w:tc>
        <w:tc>
          <w:tcPr>
            <w:tcW w:w="576" w:type="dxa"/>
          </w:tcPr>
          <w:p w14:paraId="3A3E14CB" w14:textId="32A68883" w:rsidR="00006187" w:rsidRPr="00A30866" w:rsidRDefault="00415646" w:rsidP="00260C0B">
            <w:pPr>
              <w:pStyle w:val="VCAAtablecondensed"/>
            </w:pPr>
            <w:r>
              <w:t>13</w:t>
            </w:r>
          </w:p>
        </w:tc>
        <w:tc>
          <w:tcPr>
            <w:tcW w:w="576" w:type="dxa"/>
          </w:tcPr>
          <w:p w14:paraId="7AB076B3" w14:textId="123A8597" w:rsidR="00006187" w:rsidRPr="00A30866" w:rsidRDefault="00415646" w:rsidP="00260C0B">
            <w:pPr>
              <w:pStyle w:val="VCAAtablecondensed"/>
            </w:pPr>
            <w:r>
              <w:t>20</w:t>
            </w:r>
          </w:p>
        </w:tc>
        <w:tc>
          <w:tcPr>
            <w:tcW w:w="576" w:type="dxa"/>
          </w:tcPr>
          <w:p w14:paraId="5EC6B1C1" w14:textId="27D23318" w:rsidR="00006187" w:rsidRPr="00A30866" w:rsidRDefault="00415646" w:rsidP="00260C0B">
            <w:pPr>
              <w:pStyle w:val="VCAAtablecondensed"/>
            </w:pPr>
            <w:r>
              <w:t>28</w:t>
            </w:r>
          </w:p>
        </w:tc>
        <w:tc>
          <w:tcPr>
            <w:tcW w:w="576" w:type="dxa"/>
          </w:tcPr>
          <w:p w14:paraId="079E155B" w14:textId="08531C31" w:rsidR="00006187" w:rsidRPr="00A30866" w:rsidRDefault="00415646" w:rsidP="00260C0B">
            <w:pPr>
              <w:pStyle w:val="VCAAtablecondensed"/>
            </w:pPr>
            <w:r>
              <w:t>35</w:t>
            </w:r>
          </w:p>
        </w:tc>
        <w:tc>
          <w:tcPr>
            <w:tcW w:w="1008" w:type="dxa"/>
          </w:tcPr>
          <w:p w14:paraId="73B840DA" w14:textId="49B8A2B7" w:rsidR="00006187" w:rsidRPr="00A30866" w:rsidRDefault="00210825" w:rsidP="00260C0B">
            <w:pPr>
              <w:pStyle w:val="VCAAtablecondensed"/>
            </w:pPr>
            <w:r>
              <w:t>4.8</w:t>
            </w:r>
          </w:p>
        </w:tc>
      </w:tr>
    </w:tbl>
    <w:p w14:paraId="19D5496C" w14:textId="7B06AED6" w:rsidR="003C56A4" w:rsidRDefault="00E30C23" w:rsidP="00E46C6F">
      <w:pPr>
        <w:pStyle w:val="VCAAbody"/>
      </w:pPr>
      <w:r>
        <w:t xml:space="preserve">As was the case in </w:t>
      </w:r>
      <w:r w:rsidR="00FE4AC1">
        <w:t>other</w:t>
      </w:r>
      <w:r>
        <w:t xml:space="preserve"> question</w:t>
      </w:r>
      <w:r w:rsidR="00FE4AC1">
        <w:t>s</w:t>
      </w:r>
      <w:r>
        <w:t>, two different analysis skills were required of students in this question. As stated in the title of the work</w:t>
      </w:r>
      <w:r w:rsidR="00145748">
        <w:t>,</w:t>
      </w:r>
      <w:r>
        <w:t xml:space="preserve"> the piece is for a trio. </w:t>
      </w:r>
      <w:r w:rsidR="003C56A4">
        <w:t xml:space="preserve">In this case the trio is comprised on </w:t>
      </w:r>
      <w:r w:rsidR="00145748">
        <w:t>p</w:t>
      </w:r>
      <w:r w:rsidR="003C56A4">
        <w:t xml:space="preserve">iano, </w:t>
      </w:r>
      <w:r w:rsidR="00145748">
        <w:t>f</w:t>
      </w:r>
      <w:r w:rsidR="003C56A4">
        <w:t xml:space="preserve">lute and </w:t>
      </w:r>
      <w:r w:rsidR="00145748">
        <w:t>c</w:t>
      </w:r>
      <w:r w:rsidR="003C56A4">
        <w:t xml:space="preserve">ello. Identification of these instruments was required to achieve full marks. Descriptions of roles of instruments in this instance were very </w:t>
      </w:r>
      <w:r w:rsidR="00E9688A">
        <w:t xml:space="preserve">well </w:t>
      </w:r>
      <w:proofErr w:type="spellStart"/>
      <w:r w:rsidR="003C56A4">
        <w:t>handledStudents</w:t>
      </w:r>
      <w:proofErr w:type="spellEnd"/>
      <w:r w:rsidR="003C56A4">
        <w:t xml:space="preserve"> describe</w:t>
      </w:r>
      <w:r w:rsidR="00FE4AC1">
        <w:t>d</w:t>
      </w:r>
      <w:r w:rsidR="003C56A4">
        <w:t xml:space="preserve"> accompaniment, melody</w:t>
      </w:r>
      <w:r w:rsidR="00DB156B">
        <w:t xml:space="preserve"> and</w:t>
      </w:r>
      <w:r w:rsidR="003C56A4">
        <w:t xml:space="preserve"> counter melody</w:t>
      </w:r>
      <w:r w:rsidR="00FE4AC1">
        <w:t xml:space="preserve"> well</w:t>
      </w:r>
      <w:r w:rsidR="003C56A4">
        <w:t xml:space="preserve">. </w:t>
      </w:r>
    </w:p>
    <w:p w14:paraId="4538785B" w14:textId="7E320F87" w:rsidR="00210825" w:rsidRPr="00C9429D" w:rsidRDefault="00210825" w:rsidP="00890A94">
      <w:pPr>
        <w:pStyle w:val="VCAAbody"/>
      </w:pPr>
      <w:r w:rsidRPr="00C9429D">
        <w:t>Examples of what could be raised in response include but are not limited to</w:t>
      </w:r>
      <w:r>
        <w:t xml:space="preserve"> the following.</w:t>
      </w:r>
    </w:p>
    <w:p w14:paraId="31F43496" w14:textId="77777777" w:rsidR="00AC6A87" w:rsidRDefault="00AC6A87">
      <w:pPr>
        <w:rPr>
          <w:rFonts w:ascii="Arial" w:hAnsi="Arial" w:cs="Arial"/>
          <w:color w:val="000000" w:themeColor="text1"/>
          <w:sz w:val="20"/>
        </w:rPr>
      </w:pPr>
      <w:r>
        <w:br w:type="page"/>
      </w:r>
    </w:p>
    <w:p w14:paraId="226E1B0B" w14:textId="45859D66" w:rsidR="00210825" w:rsidRPr="00D4421D" w:rsidRDefault="00210825" w:rsidP="00890A94">
      <w:pPr>
        <w:pStyle w:val="VCAAbody"/>
      </w:pPr>
      <w:r w:rsidRPr="00967D0B">
        <w:lastRenderedPageBreak/>
        <w:t>The instruments are flute, cello and piano</w:t>
      </w:r>
      <w:r w:rsidR="00AC6A87">
        <w:t>.</w:t>
      </w:r>
    </w:p>
    <w:p w14:paraId="7510429E" w14:textId="4593B0B1" w:rsidR="00210825" w:rsidRPr="00D417A9" w:rsidRDefault="00210825" w:rsidP="00890A94">
      <w:pPr>
        <w:pStyle w:val="VCAAbody"/>
      </w:pPr>
      <w:r w:rsidRPr="00D417A9">
        <w:t>Flute:</w:t>
      </w:r>
    </w:p>
    <w:p w14:paraId="0BD8AE7F" w14:textId="3B74DD55" w:rsidR="00210825" w:rsidRDefault="00210825" w:rsidP="006F73FE">
      <w:pPr>
        <w:pStyle w:val="VCAAbullet"/>
      </w:pPr>
      <w:r>
        <w:t xml:space="preserve">is often in its higher register and sits at the top of the texture </w:t>
      </w:r>
    </w:p>
    <w:p w14:paraId="12AB04CC" w14:textId="055B4F0D" w:rsidR="00210825" w:rsidRPr="00D4421D" w:rsidRDefault="00210825" w:rsidP="006F73FE">
      <w:pPr>
        <w:pStyle w:val="VCAAbullet"/>
      </w:pPr>
      <w:r>
        <w:t>takes the melody in most instances.</w:t>
      </w:r>
    </w:p>
    <w:p w14:paraId="45E3C499" w14:textId="7ADF3E22" w:rsidR="00210825" w:rsidRPr="00D417A9" w:rsidRDefault="00210825" w:rsidP="00890A94">
      <w:pPr>
        <w:pStyle w:val="VCAAbody"/>
      </w:pPr>
      <w:r w:rsidRPr="00D417A9">
        <w:t>Cello:</w:t>
      </w:r>
    </w:p>
    <w:p w14:paraId="4DFA0E27" w14:textId="39C80876" w:rsidR="00210825" w:rsidRDefault="00210825" w:rsidP="006F73FE">
      <w:pPr>
        <w:pStyle w:val="VCAAbullet"/>
      </w:pPr>
      <w:r>
        <w:t>sits in the mid-range within the work, provides strength to the bass and melodic lines and fills out the texture</w:t>
      </w:r>
    </w:p>
    <w:p w14:paraId="0CFDCF94" w14:textId="44DC3A65" w:rsidR="00210825" w:rsidRDefault="00210825" w:rsidP="006F73FE">
      <w:pPr>
        <w:pStyle w:val="VCAAbullet"/>
      </w:pPr>
      <w:r>
        <w:t>often provides a counter melody to the flute melodies</w:t>
      </w:r>
    </w:p>
    <w:p w14:paraId="00111957" w14:textId="07C58AC9" w:rsidR="00210825" w:rsidRPr="00D4421D" w:rsidRDefault="00210825" w:rsidP="006F73FE">
      <w:pPr>
        <w:pStyle w:val="VCAAbullet"/>
      </w:pPr>
      <w:r>
        <w:t>at times doubles the left-hand piano bass or flute melodies.</w:t>
      </w:r>
    </w:p>
    <w:p w14:paraId="2B05D767" w14:textId="373AFDFD" w:rsidR="00210825" w:rsidRPr="00D417A9" w:rsidRDefault="00210825" w:rsidP="00890A94">
      <w:pPr>
        <w:pStyle w:val="VCAAbody"/>
      </w:pPr>
      <w:r w:rsidRPr="00D417A9">
        <w:t>Piano:</w:t>
      </w:r>
    </w:p>
    <w:p w14:paraId="1A25581F" w14:textId="335DD1C6" w:rsidR="00210825" w:rsidRDefault="00210825" w:rsidP="006F73FE">
      <w:pPr>
        <w:pStyle w:val="VCAAbullet"/>
      </w:pPr>
      <w:r>
        <w:t xml:space="preserve">at times acts as an accompaniment, providing chordal support for melodic lines </w:t>
      </w:r>
    </w:p>
    <w:p w14:paraId="25B26C3D" w14:textId="247CF623" w:rsidR="00210825" w:rsidRDefault="00210825" w:rsidP="006F73FE">
      <w:pPr>
        <w:pStyle w:val="VCAAbullet"/>
      </w:pPr>
      <w:r>
        <w:t>at times switches between the role of accompaniment or solo melody</w:t>
      </w:r>
    </w:p>
    <w:p w14:paraId="48EF24DF" w14:textId="45CD6263" w:rsidR="00210825" w:rsidRPr="00E55FCC" w:rsidRDefault="00210825" w:rsidP="006F73FE">
      <w:pPr>
        <w:pStyle w:val="VCAAbullet"/>
      </w:pPr>
      <w:r>
        <w:t>the piano part offers low, mid and upper registers.</w:t>
      </w:r>
    </w:p>
    <w:p w14:paraId="74CF9FD0" w14:textId="40E41939" w:rsidR="003C56A4" w:rsidRDefault="003C56A4" w:rsidP="00E46C6F">
      <w:pPr>
        <w:pStyle w:val="VCAAHeading3"/>
      </w:pPr>
      <w:r>
        <w:t>Question 3b</w:t>
      </w:r>
      <w:r w:rsidR="0082321D">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006187" w:rsidRPr="00D93DDA" w14:paraId="44FE12C9" w14:textId="77777777" w:rsidTr="00AC6A87">
        <w:trPr>
          <w:cnfStyle w:val="100000000000" w:firstRow="1" w:lastRow="0" w:firstColumn="0" w:lastColumn="0" w:oddVBand="0" w:evenVBand="0" w:oddHBand="0" w:evenHBand="0" w:firstRowFirstColumn="0" w:firstRowLastColumn="0" w:lastRowFirstColumn="0" w:lastRowLastColumn="0"/>
        </w:trPr>
        <w:tc>
          <w:tcPr>
            <w:tcW w:w="864" w:type="dxa"/>
          </w:tcPr>
          <w:p w14:paraId="69BC4CB8" w14:textId="77777777" w:rsidR="00006187" w:rsidRPr="00D93DDA" w:rsidRDefault="00006187" w:rsidP="00260C0B">
            <w:pPr>
              <w:pStyle w:val="VCAAtablecondensed"/>
            </w:pPr>
            <w:r w:rsidRPr="00D93DDA">
              <w:t>Mark</w:t>
            </w:r>
          </w:p>
        </w:tc>
        <w:tc>
          <w:tcPr>
            <w:tcW w:w="576" w:type="dxa"/>
          </w:tcPr>
          <w:p w14:paraId="77D80D40" w14:textId="77777777" w:rsidR="00006187" w:rsidRPr="00D93DDA" w:rsidRDefault="00006187" w:rsidP="00260C0B">
            <w:pPr>
              <w:pStyle w:val="VCAAtablecondensed"/>
            </w:pPr>
            <w:r w:rsidRPr="00D93DDA">
              <w:t>0</w:t>
            </w:r>
          </w:p>
        </w:tc>
        <w:tc>
          <w:tcPr>
            <w:tcW w:w="576" w:type="dxa"/>
          </w:tcPr>
          <w:p w14:paraId="36814B5C" w14:textId="77777777" w:rsidR="00006187" w:rsidRPr="00D93DDA" w:rsidRDefault="00006187" w:rsidP="00260C0B">
            <w:pPr>
              <w:pStyle w:val="VCAAtablecondensed"/>
            </w:pPr>
            <w:r w:rsidRPr="00D93DDA">
              <w:t>1</w:t>
            </w:r>
          </w:p>
        </w:tc>
        <w:tc>
          <w:tcPr>
            <w:tcW w:w="576" w:type="dxa"/>
          </w:tcPr>
          <w:p w14:paraId="1934CCAF" w14:textId="77777777" w:rsidR="00006187" w:rsidRPr="00D93DDA" w:rsidRDefault="00006187" w:rsidP="00260C0B">
            <w:pPr>
              <w:pStyle w:val="VCAAtablecondensed"/>
            </w:pPr>
            <w:r w:rsidRPr="00D93DDA">
              <w:t>2</w:t>
            </w:r>
          </w:p>
        </w:tc>
        <w:tc>
          <w:tcPr>
            <w:tcW w:w="576" w:type="dxa"/>
          </w:tcPr>
          <w:p w14:paraId="199D1B43" w14:textId="77777777" w:rsidR="00006187" w:rsidRPr="00D93DDA" w:rsidRDefault="00006187" w:rsidP="00260C0B">
            <w:pPr>
              <w:pStyle w:val="VCAAtablecondensed"/>
            </w:pPr>
            <w:r>
              <w:t>3</w:t>
            </w:r>
          </w:p>
        </w:tc>
        <w:tc>
          <w:tcPr>
            <w:tcW w:w="576" w:type="dxa"/>
          </w:tcPr>
          <w:p w14:paraId="3B2B89F8" w14:textId="77777777" w:rsidR="00006187" w:rsidRPr="00D93DDA" w:rsidRDefault="00006187" w:rsidP="00260C0B">
            <w:pPr>
              <w:pStyle w:val="VCAAtablecondensed"/>
            </w:pPr>
            <w:r>
              <w:t>4</w:t>
            </w:r>
          </w:p>
        </w:tc>
        <w:tc>
          <w:tcPr>
            <w:tcW w:w="576" w:type="dxa"/>
          </w:tcPr>
          <w:p w14:paraId="1058C484" w14:textId="77777777" w:rsidR="00006187" w:rsidRPr="00D93DDA" w:rsidRDefault="00006187" w:rsidP="00260C0B">
            <w:pPr>
              <w:pStyle w:val="VCAAtablecondensed"/>
            </w:pPr>
            <w:r>
              <w:t>5</w:t>
            </w:r>
          </w:p>
        </w:tc>
        <w:tc>
          <w:tcPr>
            <w:tcW w:w="576" w:type="dxa"/>
          </w:tcPr>
          <w:p w14:paraId="3877B221" w14:textId="77777777" w:rsidR="00006187" w:rsidRPr="00D93DDA" w:rsidRDefault="00006187" w:rsidP="00260C0B">
            <w:pPr>
              <w:pStyle w:val="VCAAtablecondensed"/>
            </w:pPr>
            <w:r>
              <w:t>6</w:t>
            </w:r>
          </w:p>
        </w:tc>
        <w:tc>
          <w:tcPr>
            <w:tcW w:w="576" w:type="dxa"/>
          </w:tcPr>
          <w:p w14:paraId="62F95BFA" w14:textId="77777777" w:rsidR="00006187" w:rsidRPr="00D93DDA" w:rsidRDefault="00006187" w:rsidP="00260C0B">
            <w:pPr>
              <w:pStyle w:val="VCAAtablecondensed"/>
            </w:pPr>
            <w:r>
              <w:t>7</w:t>
            </w:r>
          </w:p>
        </w:tc>
        <w:tc>
          <w:tcPr>
            <w:tcW w:w="576" w:type="dxa"/>
          </w:tcPr>
          <w:p w14:paraId="134A644F" w14:textId="77777777" w:rsidR="00006187" w:rsidRPr="00D93DDA" w:rsidRDefault="00006187" w:rsidP="00260C0B">
            <w:pPr>
              <w:pStyle w:val="VCAAtablecondensed"/>
            </w:pPr>
            <w:r>
              <w:t>8</w:t>
            </w:r>
          </w:p>
        </w:tc>
        <w:tc>
          <w:tcPr>
            <w:tcW w:w="576" w:type="dxa"/>
          </w:tcPr>
          <w:p w14:paraId="6DCC6F4D" w14:textId="469D33DF" w:rsidR="00006187" w:rsidRPr="00D93DDA" w:rsidRDefault="00006187" w:rsidP="00260C0B">
            <w:pPr>
              <w:pStyle w:val="VCAAtablecondensed"/>
            </w:pPr>
            <w:r>
              <w:t>9</w:t>
            </w:r>
          </w:p>
        </w:tc>
        <w:tc>
          <w:tcPr>
            <w:tcW w:w="576" w:type="dxa"/>
          </w:tcPr>
          <w:p w14:paraId="56D6C678" w14:textId="2B0B5E0F" w:rsidR="00006187" w:rsidRPr="00D93DDA" w:rsidRDefault="00006187" w:rsidP="00260C0B">
            <w:pPr>
              <w:pStyle w:val="VCAAtablecondensed"/>
            </w:pPr>
            <w:r>
              <w:t>10</w:t>
            </w:r>
          </w:p>
        </w:tc>
        <w:tc>
          <w:tcPr>
            <w:tcW w:w="1008" w:type="dxa"/>
          </w:tcPr>
          <w:p w14:paraId="27F6E00D" w14:textId="623030C9" w:rsidR="00006187" w:rsidRPr="00D93DDA" w:rsidRDefault="00006187" w:rsidP="00260C0B">
            <w:pPr>
              <w:pStyle w:val="VCAAtablecondensed"/>
            </w:pPr>
            <w:r w:rsidRPr="00D93DDA">
              <w:t>Averag</w:t>
            </w:r>
            <w:r>
              <w:t>e</w:t>
            </w:r>
          </w:p>
        </w:tc>
      </w:tr>
      <w:tr w:rsidR="00006187" w:rsidRPr="00320BB5" w14:paraId="38E10191" w14:textId="77777777" w:rsidTr="00AC6A87">
        <w:tc>
          <w:tcPr>
            <w:tcW w:w="864" w:type="dxa"/>
          </w:tcPr>
          <w:p w14:paraId="62238E78" w14:textId="77777777" w:rsidR="00006187" w:rsidRPr="00A30866" w:rsidRDefault="00006187" w:rsidP="00260C0B">
            <w:pPr>
              <w:pStyle w:val="VCAAtablecondensed"/>
            </w:pPr>
            <w:r w:rsidRPr="00A30866">
              <w:t>%</w:t>
            </w:r>
          </w:p>
        </w:tc>
        <w:tc>
          <w:tcPr>
            <w:tcW w:w="576" w:type="dxa"/>
            <w:vAlign w:val="center"/>
          </w:tcPr>
          <w:p w14:paraId="091D8F8D" w14:textId="1B5F0869" w:rsidR="00006187" w:rsidRPr="00A30866" w:rsidRDefault="00415646" w:rsidP="00260C0B">
            <w:pPr>
              <w:pStyle w:val="VCAAtablecondensed"/>
            </w:pPr>
            <w:r>
              <w:t>0.5</w:t>
            </w:r>
          </w:p>
        </w:tc>
        <w:tc>
          <w:tcPr>
            <w:tcW w:w="576" w:type="dxa"/>
            <w:vAlign w:val="center"/>
          </w:tcPr>
          <w:p w14:paraId="4E18D4A9" w14:textId="4B472EC8" w:rsidR="00006187" w:rsidRPr="00320BB5" w:rsidRDefault="009D1505" w:rsidP="00260C0B">
            <w:pPr>
              <w:pStyle w:val="VCAAtablecondensed"/>
            </w:pPr>
            <w:r>
              <w:t>4</w:t>
            </w:r>
          </w:p>
        </w:tc>
        <w:tc>
          <w:tcPr>
            <w:tcW w:w="576" w:type="dxa"/>
            <w:vAlign w:val="center"/>
          </w:tcPr>
          <w:p w14:paraId="29A33954" w14:textId="62A91C86" w:rsidR="00006187" w:rsidRPr="00320BB5" w:rsidRDefault="00415646" w:rsidP="00260C0B">
            <w:pPr>
              <w:pStyle w:val="VCAAtablecondensed"/>
            </w:pPr>
            <w:r>
              <w:t>6</w:t>
            </w:r>
          </w:p>
        </w:tc>
        <w:tc>
          <w:tcPr>
            <w:tcW w:w="576" w:type="dxa"/>
          </w:tcPr>
          <w:p w14:paraId="75DB0E80" w14:textId="29600EDD" w:rsidR="00006187" w:rsidRPr="00A30866" w:rsidRDefault="00415646" w:rsidP="00260C0B">
            <w:pPr>
              <w:pStyle w:val="VCAAtablecondensed"/>
            </w:pPr>
            <w:r>
              <w:t>9</w:t>
            </w:r>
          </w:p>
        </w:tc>
        <w:tc>
          <w:tcPr>
            <w:tcW w:w="576" w:type="dxa"/>
          </w:tcPr>
          <w:p w14:paraId="6FC82D2C" w14:textId="04DA8281" w:rsidR="00006187" w:rsidRPr="00A30866" w:rsidRDefault="00415646" w:rsidP="00260C0B">
            <w:pPr>
              <w:pStyle w:val="VCAAtablecondensed"/>
            </w:pPr>
            <w:r>
              <w:t>1</w:t>
            </w:r>
            <w:r w:rsidR="009D1505">
              <w:t>1</w:t>
            </w:r>
          </w:p>
        </w:tc>
        <w:tc>
          <w:tcPr>
            <w:tcW w:w="576" w:type="dxa"/>
          </w:tcPr>
          <w:p w14:paraId="6D79E7BE" w14:textId="2072BEB6" w:rsidR="00006187" w:rsidRPr="00A30866" w:rsidRDefault="00415646" w:rsidP="00260C0B">
            <w:pPr>
              <w:pStyle w:val="VCAAtablecondensed"/>
            </w:pPr>
            <w:r>
              <w:t>19</w:t>
            </w:r>
          </w:p>
        </w:tc>
        <w:tc>
          <w:tcPr>
            <w:tcW w:w="576" w:type="dxa"/>
          </w:tcPr>
          <w:p w14:paraId="78BC607A" w14:textId="3591F5FC" w:rsidR="00006187" w:rsidRPr="00A30866" w:rsidRDefault="00415646" w:rsidP="00260C0B">
            <w:pPr>
              <w:pStyle w:val="VCAAtablecondensed"/>
            </w:pPr>
            <w:r>
              <w:t>18</w:t>
            </w:r>
          </w:p>
        </w:tc>
        <w:tc>
          <w:tcPr>
            <w:tcW w:w="576" w:type="dxa"/>
          </w:tcPr>
          <w:p w14:paraId="6DCE1D48" w14:textId="6846159A" w:rsidR="00006187" w:rsidRPr="00A30866" w:rsidRDefault="00415646" w:rsidP="00260C0B">
            <w:pPr>
              <w:pStyle w:val="VCAAtablecondensed"/>
            </w:pPr>
            <w:r>
              <w:t>13</w:t>
            </w:r>
          </w:p>
        </w:tc>
        <w:tc>
          <w:tcPr>
            <w:tcW w:w="576" w:type="dxa"/>
          </w:tcPr>
          <w:p w14:paraId="174641D4" w14:textId="2EADE1FC" w:rsidR="00006187" w:rsidRPr="00A30866" w:rsidRDefault="00415646" w:rsidP="00260C0B">
            <w:pPr>
              <w:pStyle w:val="VCAAtablecondensed"/>
            </w:pPr>
            <w:r>
              <w:t>12</w:t>
            </w:r>
          </w:p>
        </w:tc>
        <w:tc>
          <w:tcPr>
            <w:tcW w:w="576" w:type="dxa"/>
          </w:tcPr>
          <w:p w14:paraId="060E1957" w14:textId="6839CE99" w:rsidR="00006187" w:rsidRPr="00A30866" w:rsidRDefault="00415646" w:rsidP="00260C0B">
            <w:pPr>
              <w:pStyle w:val="VCAAtablecondensed"/>
            </w:pPr>
            <w:r>
              <w:t>4</w:t>
            </w:r>
          </w:p>
        </w:tc>
        <w:tc>
          <w:tcPr>
            <w:tcW w:w="576" w:type="dxa"/>
          </w:tcPr>
          <w:p w14:paraId="65EEC80A" w14:textId="57EF6456" w:rsidR="00006187" w:rsidRPr="00A30866" w:rsidRDefault="009D1505" w:rsidP="00260C0B">
            <w:pPr>
              <w:pStyle w:val="VCAAtablecondensed"/>
            </w:pPr>
            <w:r>
              <w:t>4</w:t>
            </w:r>
          </w:p>
        </w:tc>
        <w:tc>
          <w:tcPr>
            <w:tcW w:w="1008" w:type="dxa"/>
          </w:tcPr>
          <w:p w14:paraId="7D58206D" w14:textId="15E90DDD" w:rsidR="00006187" w:rsidRPr="00A30866" w:rsidRDefault="00210825" w:rsidP="00260C0B">
            <w:pPr>
              <w:pStyle w:val="VCAAtablecondensed"/>
            </w:pPr>
            <w:r>
              <w:t>5.5</w:t>
            </w:r>
          </w:p>
        </w:tc>
      </w:tr>
    </w:tbl>
    <w:p w14:paraId="263BADF3" w14:textId="0F14DFDB" w:rsidR="00E116F4" w:rsidRDefault="00FE4AC1" w:rsidP="00E46C6F">
      <w:pPr>
        <w:pStyle w:val="VCAAbody"/>
      </w:pPr>
      <w:r>
        <w:t>High</w:t>
      </w:r>
      <w:r w:rsidR="00DB156B">
        <w:t>-</w:t>
      </w:r>
      <w:r>
        <w:t>scoring responses</w:t>
      </w:r>
      <w:r w:rsidR="00E116F4">
        <w:t xml:space="preserve"> explain</w:t>
      </w:r>
      <w:r>
        <w:t>ed</w:t>
      </w:r>
      <w:r w:rsidR="00E116F4">
        <w:t xml:space="preserve"> the changes </w:t>
      </w:r>
      <w:r>
        <w:t>in</w:t>
      </w:r>
      <w:r w:rsidR="00E116F4">
        <w:t xml:space="preserve"> texture across the entire work. The</w:t>
      </w:r>
      <w:r w:rsidR="003C56A4">
        <w:t xml:space="preserve"> more complex interplay between the voices</w:t>
      </w:r>
      <w:r w:rsidR="00E116F4">
        <w:t xml:space="preserve"> challenged students</w:t>
      </w:r>
      <w:r>
        <w:t>’</w:t>
      </w:r>
      <w:r w:rsidR="00E116F4">
        <w:t xml:space="preserve"> skills in analysis</w:t>
      </w:r>
      <w:r w:rsidR="003C56A4">
        <w:t>. In the highest</w:t>
      </w:r>
      <w:r w:rsidR="00126504">
        <w:t>-</w:t>
      </w:r>
      <w:r w:rsidR="003C56A4">
        <w:t>scoring responses</w:t>
      </w:r>
      <w:r w:rsidR="00126504">
        <w:t>,</w:t>
      </w:r>
      <w:r w:rsidR="003C56A4">
        <w:t xml:space="preserve"> references to tessitura and degrees of prominence in the ensemble</w:t>
      </w:r>
      <w:r w:rsidR="00126504">
        <w:t xml:space="preserve"> were included</w:t>
      </w:r>
      <w:r w:rsidR="003C56A4">
        <w:t>.</w:t>
      </w:r>
      <w:r w:rsidR="00E116F4">
        <w:t xml:space="preserve"> Some points that could have been included in responses are as follows</w:t>
      </w:r>
      <w:r w:rsidR="00CE04D4">
        <w:t>:</w:t>
      </w:r>
    </w:p>
    <w:p w14:paraId="1DC536ED" w14:textId="621B04BF" w:rsidR="00E116F4" w:rsidRPr="00E116F4" w:rsidRDefault="00E116F4" w:rsidP="006F73FE">
      <w:pPr>
        <w:pStyle w:val="VCAAbullet"/>
      </w:pPr>
      <w:r w:rsidRPr="00E116F4">
        <w:t>The excerpt opens with a homophonic texture created by all instruments playing tutti. Chords are played in doubled octaves on the flute, cello and piano.</w:t>
      </w:r>
    </w:p>
    <w:p w14:paraId="31D8D31A" w14:textId="77777777" w:rsidR="00E116F4" w:rsidRPr="00E116F4" w:rsidRDefault="00E116F4" w:rsidP="006F73FE">
      <w:pPr>
        <w:pStyle w:val="VCAAbullet"/>
      </w:pPr>
      <w:r w:rsidRPr="00E116F4">
        <w:t>A sudden reduction of texture from three instruments to one, marked by the solo piano cadence into silence, creates a thin texture to bring the introduction to a close.</w:t>
      </w:r>
    </w:p>
    <w:p w14:paraId="66275E57" w14:textId="77777777" w:rsidR="00E116F4" w:rsidRPr="00E116F4" w:rsidRDefault="00E116F4" w:rsidP="006F73FE">
      <w:pPr>
        <w:pStyle w:val="VCAAbullet"/>
      </w:pPr>
      <w:r w:rsidRPr="00E116F4">
        <w:t>The texture becomes monophonic with the commencement of an unaccompanied melody in the flute and cello.</w:t>
      </w:r>
    </w:p>
    <w:p w14:paraId="0F5B1DE7" w14:textId="77777777" w:rsidR="00E116F4" w:rsidRPr="00E116F4" w:rsidRDefault="00E116F4" w:rsidP="006F73FE">
      <w:pPr>
        <w:pStyle w:val="VCAAbullet"/>
      </w:pPr>
      <w:r w:rsidRPr="00E116F4">
        <w:t xml:space="preserve">The texture alters again with the entrance of the piano. The piano immediately takes an accompaniment role, creating a homophonic texture. </w:t>
      </w:r>
    </w:p>
    <w:p w14:paraId="3596E8C8" w14:textId="77777777" w:rsidR="00E116F4" w:rsidRPr="00E116F4" w:rsidRDefault="00E116F4" w:rsidP="006F73FE">
      <w:pPr>
        <w:pStyle w:val="VCAAbullet"/>
      </w:pPr>
      <w:r w:rsidRPr="00E116F4">
        <w:t>The homophonic texture comprises the piano accompaniment, the flute melody and cello countermelody. These are discussed as follows:</w:t>
      </w:r>
    </w:p>
    <w:p w14:paraId="1C6B295A" w14:textId="77777777" w:rsidR="00CE04D4" w:rsidRDefault="00E116F4" w:rsidP="006F73FE">
      <w:pPr>
        <w:pStyle w:val="VCAAbulletlevel2"/>
      </w:pPr>
      <w:r w:rsidRPr="00E116F4">
        <w:t>The flute plays the melody in a higher register</w:t>
      </w:r>
      <w:r w:rsidR="002C0EB7">
        <w:t>,</w:t>
      </w:r>
      <w:r w:rsidRPr="00E116F4">
        <w:t xml:space="preserve"> providing separation between the parts by soaring above the more tightly interwoven texture of the cello and piano.</w:t>
      </w:r>
    </w:p>
    <w:p w14:paraId="14E15740" w14:textId="2EDC8244" w:rsidR="00CE04D4" w:rsidRDefault="00E116F4" w:rsidP="006F73FE">
      <w:pPr>
        <w:pStyle w:val="VCAAbulletlevel2"/>
      </w:pPr>
      <w:r w:rsidRPr="00E116F4">
        <w:t xml:space="preserve">The cello provides broad mid-low register atmospheric </w:t>
      </w:r>
      <w:r w:rsidRPr="00CE04D4">
        <w:t>notes</w:t>
      </w:r>
      <w:r w:rsidRPr="00E116F4">
        <w:t>, filling out the texture and providing countermelodic interest.</w:t>
      </w:r>
    </w:p>
    <w:p w14:paraId="51B59E64" w14:textId="5C7E3CE6" w:rsidR="00CE04D4" w:rsidRDefault="00E116F4" w:rsidP="006F73FE">
      <w:pPr>
        <w:pStyle w:val="VCAAbulletlevel2"/>
      </w:pPr>
      <w:r w:rsidRPr="00E116F4">
        <w:t xml:space="preserve">The flute and cello part could also be considered polyphonic with the two independent melodies. </w:t>
      </w:r>
    </w:p>
    <w:p w14:paraId="796D0D88" w14:textId="3D17B633" w:rsidR="00E116F4" w:rsidRPr="00E116F4" w:rsidRDefault="00E116F4" w:rsidP="006F73FE">
      <w:pPr>
        <w:pStyle w:val="VCAAbulletlevel2"/>
      </w:pPr>
      <w:r w:rsidRPr="00E116F4">
        <w:t>The piano part utilises blocked chords to create a thicker texture.</w:t>
      </w:r>
    </w:p>
    <w:p w14:paraId="67AD022E" w14:textId="77777777" w:rsidR="00E116F4" w:rsidRPr="00E116F4" w:rsidRDefault="00E116F4" w:rsidP="006F73FE">
      <w:pPr>
        <w:pStyle w:val="VCAAbulletlevel2"/>
        <w:numPr>
          <w:ilvl w:val="0"/>
          <w:numId w:val="28"/>
        </w:numPr>
      </w:pPr>
      <w:r w:rsidRPr="00E116F4">
        <w:t xml:space="preserve">The texture changes again with the introduction of a new melodic idea in the right-hand piano part. This indicates a clear release from the piano’s role of accompaniment, ceasing the homophonic texture. </w:t>
      </w:r>
    </w:p>
    <w:p w14:paraId="73398E93" w14:textId="6798FCF1" w:rsidR="00E116F4" w:rsidRPr="00E116F4" w:rsidRDefault="00E116F4" w:rsidP="006F73FE">
      <w:pPr>
        <w:pStyle w:val="VCAAbulletlevel2"/>
        <w:numPr>
          <w:ilvl w:val="0"/>
          <w:numId w:val="28"/>
        </w:numPr>
      </w:pPr>
      <w:r w:rsidRPr="00E116F4">
        <w:t>The new melodic idea in the piano is indicated by a descending running passage. The flute immediately follows with the same melodic idea, which is repeated a bar later by the cello, as a contrapuntal texture becomes evident between the parts. This section is short but complex, thick and dense</w:t>
      </w:r>
      <w:r w:rsidR="008C59C7">
        <w:t>,</w:t>
      </w:r>
      <w:r w:rsidRPr="00E116F4">
        <w:t xml:space="preserve"> and indicative of imitative texture found in polyphony.</w:t>
      </w:r>
    </w:p>
    <w:p w14:paraId="1304E870" w14:textId="71F3275B" w:rsidR="00E116F4" w:rsidRPr="00E116F4" w:rsidRDefault="00E116F4" w:rsidP="006F73FE">
      <w:pPr>
        <w:pStyle w:val="VCAAbulletlevel2"/>
        <w:numPr>
          <w:ilvl w:val="0"/>
          <w:numId w:val="28"/>
        </w:numPr>
      </w:pPr>
      <w:r w:rsidRPr="00E116F4">
        <w:t xml:space="preserve">The texture changes again with an unexpected entrance of a melody for solo flute with sparse piano accompaniment – a return to homophonic texture. This sudden sense of space contrasts the crowded texture of the previous section. The melody is immediately taken up and extended upon by the right </w:t>
      </w:r>
      <w:r w:rsidRPr="00E116F4">
        <w:lastRenderedPageBreak/>
        <w:t>hand in the piano. The flute and cello provide the accompaniment in doubled parts (identical as the piano accompaniment for the flute)</w:t>
      </w:r>
      <w:r w:rsidR="004C31CF">
        <w:t>;</w:t>
      </w:r>
      <w:r w:rsidRPr="00E116F4">
        <w:t xml:space="preserve"> the texture is again homophonic. </w:t>
      </w:r>
    </w:p>
    <w:p w14:paraId="3E55D9F8" w14:textId="77777777" w:rsidR="00E116F4" w:rsidRPr="00E116F4" w:rsidRDefault="00E116F4" w:rsidP="006F73FE">
      <w:pPr>
        <w:pStyle w:val="VCAAbulletlevel2"/>
        <w:numPr>
          <w:ilvl w:val="0"/>
          <w:numId w:val="28"/>
        </w:numPr>
      </w:pPr>
      <w:r w:rsidRPr="00E116F4">
        <w:t xml:space="preserve">Bass note leaps commence in the left-hand piano during the extended melody, at times doubling the cello part and evolving into chords to thicken the texture. </w:t>
      </w:r>
    </w:p>
    <w:p w14:paraId="4B5E5752" w14:textId="4B3175F1" w:rsidR="00E116F4" w:rsidRDefault="00E116F4" w:rsidP="006F73FE">
      <w:pPr>
        <w:pStyle w:val="VCAAbulletlevel2"/>
        <w:numPr>
          <w:ilvl w:val="0"/>
          <w:numId w:val="28"/>
        </w:numPr>
      </w:pPr>
      <w:r w:rsidRPr="00E116F4">
        <w:t>The three instruments meet in a final firm and decisive chord played tutti in octaves across registers to complete this section and the end of the excerpt.</w:t>
      </w:r>
    </w:p>
    <w:p w14:paraId="18F87CB5" w14:textId="06B7FE8B" w:rsidR="00E116F4" w:rsidRDefault="00E116F4" w:rsidP="00E46C6F">
      <w:pPr>
        <w:pStyle w:val="VCAAHeading3"/>
      </w:pPr>
      <w:r>
        <w:t>Question 4a</w:t>
      </w:r>
      <w:r w:rsidR="00B60993">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6351C0" w:rsidRPr="00D93DDA" w14:paraId="4AE63195" w14:textId="77777777" w:rsidTr="00AC6A87">
        <w:trPr>
          <w:cnfStyle w:val="100000000000" w:firstRow="1" w:lastRow="0" w:firstColumn="0" w:lastColumn="0" w:oddVBand="0" w:evenVBand="0" w:oddHBand="0" w:evenHBand="0" w:firstRowFirstColumn="0" w:firstRowLastColumn="0" w:lastRowFirstColumn="0" w:lastRowLastColumn="0"/>
        </w:trPr>
        <w:tc>
          <w:tcPr>
            <w:tcW w:w="864" w:type="dxa"/>
          </w:tcPr>
          <w:p w14:paraId="6028A5CC" w14:textId="77777777" w:rsidR="006351C0" w:rsidRPr="00D93DDA" w:rsidRDefault="006351C0" w:rsidP="00260C0B">
            <w:pPr>
              <w:pStyle w:val="VCAAtablecondensed"/>
            </w:pPr>
            <w:r w:rsidRPr="00D93DDA">
              <w:t>Mark</w:t>
            </w:r>
          </w:p>
        </w:tc>
        <w:tc>
          <w:tcPr>
            <w:tcW w:w="576" w:type="dxa"/>
          </w:tcPr>
          <w:p w14:paraId="126D75C1" w14:textId="77777777" w:rsidR="006351C0" w:rsidRPr="00D93DDA" w:rsidRDefault="006351C0" w:rsidP="00260C0B">
            <w:pPr>
              <w:pStyle w:val="VCAAtablecondensed"/>
            </w:pPr>
            <w:r w:rsidRPr="00D93DDA">
              <w:t>0</w:t>
            </w:r>
          </w:p>
        </w:tc>
        <w:tc>
          <w:tcPr>
            <w:tcW w:w="576" w:type="dxa"/>
          </w:tcPr>
          <w:p w14:paraId="0C4B1D25" w14:textId="77777777" w:rsidR="006351C0" w:rsidRPr="00D93DDA" w:rsidRDefault="006351C0" w:rsidP="00260C0B">
            <w:pPr>
              <w:pStyle w:val="VCAAtablecondensed"/>
            </w:pPr>
            <w:r w:rsidRPr="00D93DDA">
              <w:t>1</w:t>
            </w:r>
          </w:p>
        </w:tc>
        <w:tc>
          <w:tcPr>
            <w:tcW w:w="576" w:type="dxa"/>
          </w:tcPr>
          <w:p w14:paraId="38A9D87A" w14:textId="77777777" w:rsidR="006351C0" w:rsidRPr="00D93DDA" w:rsidRDefault="006351C0" w:rsidP="00260C0B">
            <w:pPr>
              <w:pStyle w:val="VCAAtablecondensed"/>
            </w:pPr>
            <w:r w:rsidRPr="00D93DDA">
              <w:t>2</w:t>
            </w:r>
          </w:p>
        </w:tc>
        <w:tc>
          <w:tcPr>
            <w:tcW w:w="576" w:type="dxa"/>
          </w:tcPr>
          <w:p w14:paraId="66E29776" w14:textId="77777777" w:rsidR="006351C0" w:rsidRPr="00D93DDA" w:rsidRDefault="006351C0" w:rsidP="00260C0B">
            <w:pPr>
              <w:pStyle w:val="VCAAtablecondensed"/>
            </w:pPr>
            <w:r>
              <w:t>3</w:t>
            </w:r>
          </w:p>
        </w:tc>
        <w:tc>
          <w:tcPr>
            <w:tcW w:w="576" w:type="dxa"/>
          </w:tcPr>
          <w:p w14:paraId="1DD96D39" w14:textId="77777777" w:rsidR="006351C0" w:rsidRPr="00D93DDA" w:rsidRDefault="006351C0" w:rsidP="00260C0B">
            <w:pPr>
              <w:pStyle w:val="VCAAtablecondensed"/>
            </w:pPr>
            <w:r>
              <w:t>4</w:t>
            </w:r>
          </w:p>
        </w:tc>
        <w:tc>
          <w:tcPr>
            <w:tcW w:w="1008" w:type="dxa"/>
          </w:tcPr>
          <w:p w14:paraId="76D0FF7C" w14:textId="77777777" w:rsidR="006351C0" w:rsidRPr="00D93DDA" w:rsidRDefault="006351C0" w:rsidP="00260C0B">
            <w:pPr>
              <w:pStyle w:val="VCAAtablecondensed"/>
            </w:pPr>
            <w:r w:rsidRPr="00D93DDA">
              <w:t>Averag</w:t>
            </w:r>
            <w:r>
              <w:t>e</w:t>
            </w:r>
          </w:p>
        </w:tc>
      </w:tr>
      <w:tr w:rsidR="006351C0" w:rsidRPr="00320BB5" w14:paraId="012FC7A5" w14:textId="77777777" w:rsidTr="00AC6A87">
        <w:tc>
          <w:tcPr>
            <w:tcW w:w="864" w:type="dxa"/>
          </w:tcPr>
          <w:p w14:paraId="7C08EC94" w14:textId="77777777" w:rsidR="006351C0" w:rsidRPr="00A30866" w:rsidRDefault="006351C0" w:rsidP="00260C0B">
            <w:pPr>
              <w:pStyle w:val="VCAAtablecondensed"/>
            </w:pPr>
            <w:r w:rsidRPr="00A30866">
              <w:t>%</w:t>
            </w:r>
          </w:p>
        </w:tc>
        <w:tc>
          <w:tcPr>
            <w:tcW w:w="576" w:type="dxa"/>
            <w:vAlign w:val="center"/>
          </w:tcPr>
          <w:p w14:paraId="7D68E698" w14:textId="3ABE7E5A" w:rsidR="006351C0" w:rsidRPr="00A30866" w:rsidRDefault="00415646" w:rsidP="00260C0B">
            <w:pPr>
              <w:pStyle w:val="VCAAtablecondensed"/>
            </w:pPr>
            <w:r>
              <w:t>0</w:t>
            </w:r>
          </w:p>
        </w:tc>
        <w:tc>
          <w:tcPr>
            <w:tcW w:w="576" w:type="dxa"/>
            <w:vAlign w:val="center"/>
          </w:tcPr>
          <w:p w14:paraId="3C6346BC" w14:textId="05581D12" w:rsidR="006351C0" w:rsidRPr="00320BB5" w:rsidRDefault="00415646" w:rsidP="00260C0B">
            <w:pPr>
              <w:pStyle w:val="VCAAtablecondensed"/>
            </w:pPr>
            <w:r>
              <w:t>1</w:t>
            </w:r>
          </w:p>
        </w:tc>
        <w:tc>
          <w:tcPr>
            <w:tcW w:w="576" w:type="dxa"/>
            <w:vAlign w:val="center"/>
          </w:tcPr>
          <w:p w14:paraId="479D7B54" w14:textId="51CCBD98" w:rsidR="006351C0" w:rsidRPr="00320BB5" w:rsidRDefault="00415646" w:rsidP="00260C0B">
            <w:pPr>
              <w:pStyle w:val="VCAAtablecondensed"/>
            </w:pPr>
            <w:r>
              <w:t>10</w:t>
            </w:r>
          </w:p>
        </w:tc>
        <w:tc>
          <w:tcPr>
            <w:tcW w:w="576" w:type="dxa"/>
          </w:tcPr>
          <w:p w14:paraId="7F9127F8" w14:textId="77E7BDDE" w:rsidR="006351C0" w:rsidRPr="00A30866" w:rsidRDefault="00415646" w:rsidP="00260C0B">
            <w:pPr>
              <w:pStyle w:val="VCAAtablecondensed"/>
            </w:pPr>
            <w:r>
              <w:t>45</w:t>
            </w:r>
          </w:p>
        </w:tc>
        <w:tc>
          <w:tcPr>
            <w:tcW w:w="576" w:type="dxa"/>
          </w:tcPr>
          <w:p w14:paraId="7EB748DB" w14:textId="31C8E14D" w:rsidR="006351C0" w:rsidRPr="00A30866" w:rsidRDefault="00415646" w:rsidP="00260C0B">
            <w:pPr>
              <w:pStyle w:val="VCAAtablecondensed"/>
            </w:pPr>
            <w:r>
              <w:t>44</w:t>
            </w:r>
          </w:p>
        </w:tc>
        <w:tc>
          <w:tcPr>
            <w:tcW w:w="1008" w:type="dxa"/>
          </w:tcPr>
          <w:p w14:paraId="3BA34235" w14:textId="3FBAA153" w:rsidR="006351C0" w:rsidRPr="00A30866" w:rsidRDefault="00210825" w:rsidP="00260C0B">
            <w:pPr>
              <w:pStyle w:val="VCAAtablecondensed"/>
            </w:pPr>
            <w:r>
              <w:t>3.3</w:t>
            </w:r>
          </w:p>
        </w:tc>
      </w:tr>
    </w:tbl>
    <w:p w14:paraId="491BA9EC" w14:textId="15F9E989" w:rsidR="00E116F4" w:rsidRDefault="00E116F4" w:rsidP="00E46C6F">
      <w:pPr>
        <w:pStyle w:val="VCAAbody"/>
      </w:pPr>
      <w:r>
        <w:t>Any accurate identification of instruments and description of their tone colour was awarded full marks.</w:t>
      </w:r>
    </w:p>
    <w:p w14:paraId="60EC2CA8" w14:textId="5E6ADD96" w:rsidR="009D1505" w:rsidRPr="00C9429D" w:rsidRDefault="009D1505" w:rsidP="00890A94">
      <w:pPr>
        <w:pStyle w:val="VCAAbody"/>
      </w:pPr>
      <w:r w:rsidRPr="00C9429D">
        <w:t>Examples of what could be raised in response include but are not limited to</w:t>
      </w:r>
      <w:r>
        <w:t xml:space="preserve"> the following.</w:t>
      </w:r>
    </w:p>
    <w:p w14:paraId="33537197" w14:textId="01952C7A" w:rsidR="009D1505" w:rsidRDefault="009D1505" w:rsidP="00890A94">
      <w:pPr>
        <w:pStyle w:val="VCAAbody"/>
      </w:pPr>
      <w:r>
        <w:t>Female voice:</w:t>
      </w:r>
    </w:p>
    <w:p w14:paraId="4A03F431" w14:textId="77777777" w:rsidR="009D1505" w:rsidRDefault="009D1505" w:rsidP="006F73FE">
      <w:pPr>
        <w:pStyle w:val="VCAAbullet"/>
      </w:pPr>
      <w:r>
        <w:t>use of a very breathy technique in the soprano register with limited vibrato</w:t>
      </w:r>
    </w:p>
    <w:p w14:paraId="015765F0" w14:textId="77777777" w:rsidR="009D1505" w:rsidRDefault="009D1505" w:rsidP="006F73FE">
      <w:pPr>
        <w:pStyle w:val="VCAAbullet"/>
      </w:pPr>
      <w:r>
        <w:t>legato throughout</w:t>
      </w:r>
    </w:p>
    <w:p w14:paraId="674E50DD" w14:textId="1839CC2A" w:rsidR="009D1505" w:rsidRDefault="009D1505" w:rsidP="006F73FE">
      <w:pPr>
        <w:pStyle w:val="VCAAbullet"/>
      </w:pPr>
      <w:r>
        <w:t>gradual onset and decay and a soft dynamic gives a bell</w:t>
      </w:r>
      <w:r w:rsidR="00AC33A3">
        <w:t>-</w:t>
      </w:r>
      <w:r>
        <w:t xml:space="preserve">like, warm and airy tone colour. </w:t>
      </w:r>
    </w:p>
    <w:p w14:paraId="51AF2B2F" w14:textId="77777777" w:rsidR="009D1505" w:rsidRDefault="009D1505" w:rsidP="00890A94">
      <w:pPr>
        <w:pStyle w:val="VCAAbody"/>
      </w:pPr>
      <w:r>
        <w:t>Drumkit:</w:t>
      </w:r>
    </w:p>
    <w:p w14:paraId="2E78145D" w14:textId="77777777" w:rsidR="009D1505" w:rsidRPr="009D1505" w:rsidRDefault="009D1505" w:rsidP="006F73FE">
      <w:pPr>
        <w:pStyle w:val="VCAAbullet"/>
      </w:pPr>
      <w:r w:rsidRPr="009D1505">
        <w:t>use of brushes at a soft dynamic playing long dragged notes on the snare continuously throughout the excerpt to create a ‘wash’ or bed of gentle accompaniment, with gentle taps at crash cymbal or the snare to articulate or emphasise beats, but still at a soft dynamic</w:t>
      </w:r>
    </w:p>
    <w:p w14:paraId="42810E0B" w14:textId="2E814B28" w:rsidR="009D1505" w:rsidRPr="009D1505" w:rsidRDefault="009D1505" w:rsidP="006F73FE">
      <w:pPr>
        <w:pStyle w:val="VCAAbullet"/>
      </w:pPr>
      <w:r w:rsidRPr="009D1505">
        <w:t xml:space="preserve">creates warmth. </w:t>
      </w:r>
    </w:p>
    <w:p w14:paraId="71738D0C" w14:textId="77777777" w:rsidR="009D1505" w:rsidRDefault="009D1505" w:rsidP="00890A94">
      <w:pPr>
        <w:pStyle w:val="VCAAbody"/>
      </w:pPr>
      <w:r>
        <w:t>Acoustic double bass:</w:t>
      </w:r>
    </w:p>
    <w:p w14:paraId="529F7497" w14:textId="2B7CD875" w:rsidR="009D1505" w:rsidRDefault="009D1505" w:rsidP="006F73FE">
      <w:pPr>
        <w:pStyle w:val="VCAAbullet"/>
      </w:pPr>
      <w:r>
        <w:t>playing root notes of chords using a resonant pizzicato technique</w:t>
      </w:r>
    </w:p>
    <w:p w14:paraId="4CAE85AA" w14:textId="77777777" w:rsidR="009D1505" w:rsidRDefault="009D1505" w:rsidP="006F73FE">
      <w:pPr>
        <w:pStyle w:val="VCAAbullet"/>
      </w:pPr>
      <w:r>
        <w:t>long, ringing notes again at a soft dynamic</w:t>
      </w:r>
    </w:p>
    <w:p w14:paraId="6C049B14" w14:textId="0815F040" w:rsidR="009D1505" w:rsidRDefault="009D1505" w:rsidP="006F73FE">
      <w:pPr>
        <w:pStyle w:val="VCAAbullet"/>
      </w:pPr>
      <w:r>
        <w:t xml:space="preserve">blends well with the piano and drumkit to create a full, warm, ringing bass line. </w:t>
      </w:r>
    </w:p>
    <w:p w14:paraId="712B357A" w14:textId="7A905697" w:rsidR="009D1505" w:rsidRDefault="009D1505" w:rsidP="00890A94">
      <w:pPr>
        <w:pStyle w:val="VCAAbody"/>
        <w:rPr>
          <w:lang w:eastAsia="en-GB"/>
        </w:rPr>
      </w:pPr>
      <w:r>
        <w:rPr>
          <w:lang w:eastAsia="en-GB"/>
        </w:rPr>
        <w:t>Piano</w:t>
      </w:r>
      <w:r w:rsidR="00AC6A87">
        <w:rPr>
          <w:lang w:eastAsia="en-GB"/>
        </w:rPr>
        <w:t>:</w:t>
      </w:r>
    </w:p>
    <w:p w14:paraId="79D89F54" w14:textId="77777777" w:rsidR="009D1505" w:rsidRDefault="009D1505" w:rsidP="006F73FE">
      <w:pPr>
        <w:pStyle w:val="VCAAbullet"/>
      </w:pPr>
      <w:r>
        <w:t>playing block chords and some gentle arpeggiated/melodic moments in the middle-upper register of the piano softly</w:t>
      </w:r>
    </w:p>
    <w:p w14:paraId="7FE9D711" w14:textId="673CE71F" w:rsidR="009D1505" w:rsidRDefault="009D1505" w:rsidP="006F73FE">
      <w:pPr>
        <w:pStyle w:val="VCAAbullet"/>
      </w:pPr>
      <w:r>
        <w:t>use of pedal to blend the sound well with the bed provided by the snare brushes</w:t>
      </w:r>
    </w:p>
    <w:p w14:paraId="07BE3B5D" w14:textId="78271A99" w:rsidR="009D1505" w:rsidRDefault="009D1505" w:rsidP="006F73FE">
      <w:pPr>
        <w:pStyle w:val="VCAAbullet"/>
      </w:pPr>
      <w:r>
        <w:t>a warm, resonant, ringing tone colour created here, becomes a little fuller and darker in the lower register later in the excerpt, but still subtle.</w:t>
      </w:r>
    </w:p>
    <w:p w14:paraId="359E9080" w14:textId="0BA48AF5" w:rsidR="00E116F4" w:rsidRDefault="00E116F4" w:rsidP="00E46C6F">
      <w:pPr>
        <w:pStyle w:val="VCAAHeading3"/>
      </w:pPr>
      <w:r>
        <w:t xml:space="preserve">Question </w:t>
      </w:r>
      <w:r w:rsidRPr="008C59C7">
        <w:t>4b</w:t>
      </w:r>
      <w:r w:rsidR="00B60993">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351C0" w:rsidRPr="00D93DDA" w14:paraId="79DE69A0" w14:textId="77777777" w:rsidTr="00AC6A87">
        <w:trPr>
          <w:cnfStyle w:val="100000000000" w:firstRow="1" w:lastRow="0" w:firstColumn="0" w:lastColumn="0" w:oddVBand="0" w:evenVBand="0" w:oddHBand="0" w:evenHBand="0" w:firstRowFirstColumn="0" w:firstRowLastColumn="0" w:lastRowFirstColumn="0" w:lastRowLastColumn="0"/>
        </w:trPr>
        <w:tc>
          <w:tcPr>
            <w:tcW w:w="864" w:type="dxa"/>
          </w:tcPr>
          <w:p w14:paraId="54445356" w14:textId="77777777" w:rsidR="006351C0" w:rsidRPr="00D93DDA" w:rsidRDefault="006351C0" w:rsidP="00260C0B">
            <w:pPr>
              <w:pStyle w:val="VCAAtablecondensed"/>
            </w:pPr>
            <w:r w:rsidRPr="00D93DDA">
              <w:t>Mark</w:t>
            </w:r>
          </w:p>
        </w:tc>
        <w:tc>
          <w:tcPr>
            <w:tcW w:w="576" w:type="dxa"/>
          </w:tcPr>
          <w:p w14:paraId="5C3DDE89" w14:textId="77777777" w:rsidR="006351C0" w:rsidRPr="00D93DDA" w:rsidRDefault="006351C0" w:rsidP="00260C0B">
            <w:pPr>
              <w:pStyle w:val="VCAAtablecondensed"/>
            </w:pPr>
            <w:r w:rsidRPr="00D93DDA">
              <w:t>0</w:t>
            </w:r>
          </w:p>
        </w:tc>
        <w:tc>
          <w:tcPr>
            <w:tcW w:w="576" w:type="dxa"/>
          </w:tcPr>
          <w:p w14:paraId="4C8F14DF" w14:textId="77777777" w:rsidR="006351C0" w:rsidRPr="00D93DDA" w:rsidRDefault="006351C0" w:rsidP="00260C0B">
            <w:pPr>
              <w:pStyle w:val="VCAAtablecondensed"/>
            </w:pPr>
            <w:r w:rsidRPr="00D93DDA">
              <w:t>1</w:t>
            </w:r>
          </w:p>
        </w:tc>
        <w:tc>
          <w:tcPr>
            <w:tcW w:w="576" w:type="dxa"/>
          </w:tcPr>
          <w:p w14:paraId="28208674" w14:textId="77777777" w:rsidR="006351C0" w:rsidRPr="00D93DDA" w:rsidRDefault="006351C0" w:rsidP="00260C0B">
            <w:pPr>
              <w:pStyle w:val="VCAAtablecondensed"/>
            </w:pPr>
            <w:r w:rsidRPr="00D93DDA">
              <w:t>2</w:t>
            </w:r>
          </w:p>
        </w:tc>
        <w:tc>
          <w:tcPr>
            <w:tcW w:w="576" w:type="dxa"/>
          </w:tcPr>
          <w:p w14:paraId="02D2E902" w14:textId="77777777" w:rsidR="006351C0" w:rsidRPr="00D93DDA" w:rsidRDefault="006351C0" w:rsidP="00260C0B">
            <w:pPr>
              <w:pStyle w:val="VCAAtablecondensed"/>
            </w:pPr>
            <w:r>
              <w:t>3</w:t>
            </w:r>
          </w:p>
        </w:tc>
        <w:tc>
          <w:tcPr>
            <w:tcW w:w="576" w:type="dxa"/>
          </w:tcPr>
          <w:p w14:paraId="7041B589" w14:textId="77777777" w:rsidR="006351C0" w:rsidRPr="00D93DDA" w:rsidRDefault="006351C0" w:rsidP="00260C0B">
            <w:pPr>
              <w:pStyle w:val="VCAAtablecondensed"/>
            </w:pPr>
            <w:r>
              <w:t>4</w:t>
            </w:r>
          </w:p>
        </w:tc>
        <w:tc>
          <w:tcPr>
            <w:tcW w:w="576" w:type="dxa"/>
          </w:tcPr>
          <w:p w14:paraId="23DE3160" w14:textId="77777777" w:rsidR="006351C0" w:rsidRPr="00D93DDA" w:rsidRDefault="006351C0" w:rsidP="00260C0B">
            <w:pPr>
              <w:pStyle w:val="VCAAtablecondensed"/>
            </w:pPr>
            <w:r>
              <w:t>5</w:t>
            </w:r>
          </w:p>
        </w:tc>
        <w:tc>
          <w:tcPr>
            <w:tcW w:w="576" w:type="dxa"/>
          </w:tcPr>
          <w:p w14:paraId="1E18E9F2" w14:textId="77777777" w:rsidR="006351C0" w:rsidRPr="00D93DDA" w:rsidRDefault="006351C0" w:rsidP="00260C0B">
            <w:pPr>
              <w:pStyle w:val="VCAAtablecondensed"/>
            </w:pPr>
            <w:r>
              <w:t>6</w:t>
            </w:r>
          </w:p>
        </w:tc>
        <w:tc>
          <w:tcPr>
            <w:tcW w:w="576" w:type="dxa"/>
          </w:tcPr>
          <w:p w14:paraId="3CD3B9FD" w14:textId="77777777" w:rsidR="006351C0" w:rsidRPr="00D93DDA" w:rsidRDefault="006351C0" w:rsidP="00260C0B">
            <w:pPr>
              <w:pStyle w:val="VCAAtablecondensed"/>
            </w:pPr>
            <w:r>
              <w:t>7</w:t>
            </w:r>
          </w:p>
        </w:tc>
        <w:tc>
          <w:tcPr>
            <w:tcW w:w="576" w:type="dxa"/>
          </w:tcPr>
          <w:p w14:paraId="2192E6EB" w14:textId="77777777" w:rsidR="006351C0" w:rsidRPr="00D93DDA" w:rsidRDefault="006351C0" w:rsidP="00260C0B">
            <w:pPr>
              <w:pStyle w:val="VCAAtablecondensed"/>
            </w:pPr>
            <w:r>
              <w:t>8</w:t>
            </w:r>
          </w:p>
        </w:tc>
        <w:tc>
          <w:tcPr>
            <w:tcW w:w="576" w:type="dxa"/>
          </w:tcPr>
          <w:p w14:paraId="1BB18E34" w14:textId="77777777" w:rsidR="006351C0" w:rsidRPr="00D93DDA" w:rsidRDefault="006351C0" w:rsidP="00260C0B">
            <w:pPr>
              <w:pStyle w:val="VCAAtablecondensed"/>
            </w:pPr>
            <w:r>
              <w:t>9</w:t>
            </w:r>
          </w:p>
        </w:tc>
        <w:tc>
          <w:tcPr>
            <w:tcW w:w="576" w:type="dxa"/>
          </w:tcPr>
          <w:p w14:paraId="05A929A6" w14:textId="77777777" w:rsidR="006351C0" w:rsidRPr="00D93DDA" w:rsidRDefault="006351C0" w:rsidP="00260C0B">
            <w:pPr>
              <w:pStyle w:val="VCAAtablecondensed"/>
            </w:pPr>
            <w:r>
              <w:t>10</w:t>
            </w:r>
          </w:p>
        </w:tc>
        <w:tc>
          <w:tcPr>
            <w:tcW w:w="1008" w:type="dxa"/>
          </w:tcPr>
          <w:p w14:paraId="45AF8717" w14:textId="77777777" w:rsidR="006351C0" w:rsidRPr="00D93DDA" w:rsidRDefault="006351C0" w:rsidP="00260C0B">
            <w:pPr>
              <w:pStyle w:val="VCAAtablecondensed"/>
            </w:pPr>
            <w:r w:rsidRPr="00D93DDA">
              <w:t>Averag</w:t>
            </w:r>
            <w:r>
              <w:t>e</w:t>
            </w:r>
          </w:p>
        </w:tc>
      </w:tr>
      <w:tr w:rsidR="006351C0" w:rsidRPr="00320BB5" w14:paraId="75789BAF" w14:textId="77777777" w:rsidTr="00AC6A87">
        <w:tc>
          <w:tcPr>
            <w:tcW w:w="864" w:type="dxa"/>
          </w:tcPr>
          <w:p w14:paraId="64870B05" w14:textId="77777777" w:rsidR="006351C0" w:rsidRPr="00A30866" w:rsidRDefault="006351C0" w:rsidP="00260C0B">
            <w:pPr>
              <w:pStyle w:val="VCAAtablecondensed"/>
            </w:pPr>
            <w:r w:rsidRPr="00A30866">
              <w:t>%</w:t>
            </w:r>
          </w:p>
        </w:tc>
        <w:tc>
          <w:tcPr>
            <w:tcW w:w="576" w:type="dxa"/>
            <w:vAlign w:val="center"/>
          </w:tcPr>
          <w:p w14:paraId="2BBEAE3D" w14:textId="30DD425B" w:rsidR="006351C0" w:rsidRPr="00A30866" w:rsidRDefault="00415646" w:rsidP="00260C0B">
            <w:pPr>
              <w:pStyle w:val="VCAAtablecondensed"/>
            </w:pPr>
            <w:r>
              <w:t>0</w:t>
            </w:r>
          </w:p>
        </w:tc>
        <w:tc>
          <w:tcPr>
            <w:tcW w:w="576" w:type="dxa"/>
            <w:vAlign w:val="center"/>
          </w:tcPr>
          <w:p w14:paraId="4D2F1175" w14:textId="1AC90486" w:rsidR="006351C0" w:rsidRPr="00320BB5" w:rsidRDefault="00415646" w:rsidP="00260C0B">
            <w:pPr>
              <w:pStyle w:val="VCAAtablecondensed"/>
            </w:pPr>
            <w:r>
              <w:t>0.5</w:t>
            </w:r>
          </w:p>
        </w:tc>
        <w:tc>
          <w:tcPr>
            <w:tcW w:w="576" w:type="dxa"/>
            <w:vAlign w:val="center"/>
          </w:tcPr>
          <w:p w14:paraId="21BD914B" w14:textId="56C206B1" w:rsidR="006351C0" w:rsidRPr="00320BB5" w:rsidRDefault="00415646" w:rsidP="00260C0B">
            <w:pPr>
              <w:pStyle w:val="VCAAtablecondensed"/>
            </w:pPr>
            <w:r>
              <w:t>4</w:t>
            </w:r>
          </w:p>
        </w:tc>
        <w:tc>
          <w:tcPr>
            <w:tcW w:w="576" w:type="dxa"/>
          </w:tcPr>
          <w:p w14:paraId="007BB148" w14:textId="130F2EC1" w:rsidR="006351C0" w:rsidRPr="00A30866" w:rsidRDefault="00415646" w:rsidP="00260C0B">
            <w:pPr>
              <w:pStyle w:val="VCAAtablecondensed"/>
            </w:pPr>
            <w:r>
              <w:t>9</w:t>
            </w:r>
          </w:p>
        </w:tc>
        <w:tc>
          <w:tcPr>
            <w:tcW w:w="576" w:type="dxa"/>
          </w:tcPr>
          <w:p w14:paraId="244CD220" w14:textId="4F91F4FB" w:rsidR="006351C0" w:rsidRPr="00A30866" w:rsidRDefault="00415646" w:rsidP="00260C0B">
            <w:pPr>
              <w:pStyle w:val="VCAAtablecondensed"/>
            </w:pPr>
            <w:r>
              <w:t>13</w:t>
            </w:r>
          </w:p>
        </w:tc>
        <w:tc>
          <w:tcPr>
            <w:tcW w:w="576" w:type="dxa"/>
          </w:tcPr>
          <w:p w14:paraId="3225ED98" w14:textId="30C55BB2" w:rsidR="006351C0" w:rsidRPr="00A30866" w:rsidRDefault="00415646" w:rsidP="00260C0B">
            <w:pPr>
              <w:pStyle w:val="VCAAtablecondensed"/>
            </w:pPr>
            <w:r>
              <w:t>15</w:t>
            </w:r>
          </w:p>
        </w:tc>
        <w:tc>
          <w:tcPr>
            <w:tcW w:w="576" w:type="dxa"/>
          </w:tcPr>
          <w:p w14:paraId="7418A8A2" w14:textId="3F104068" w:rsidR="006351C0" w:rsidRPr="00A30866" w:rsidRDefault="00415646" w:rsidP="00260C0B">
            <w:pPr>
              <w:pStyle w:val="VCAAtablecondensed"/>
            </w:pPr>
            <w:r>
              <w:t>17</w:t>
            </w:r>
          </w:p>
        </w:tc>
        <w:tc>
          <w:tcPr>
            <w:tcW w:w="576" w:type="dxa"/>
          </w:tcPr>
          <w:p w14:paraId="710A5130" w14:textId="64FEAFAE" w:rsidR="006351C0" w:rsidRPr="00A30866" w:rsidRDefault="00415646" w:rsidP="00260C0B">
            <w:pPr>
              <w:pStyle w:val="VCAAtablecondensed"/>
            </w:pPr>
            <w:r>
              <w:t>18</w:t>
            </w:r>
          </w:p>
        </w:tc>
        <w:tc>
          <w:tcPr>
            <w:tcW w:w="576" w:type="dxa"/>
          </w:tcPr>
          <w:p w14:paraId="33D98A1C" w14:textId="321F9F18" w:rsidR="006351C0" w:rsidRPr="00A30866" w:rsidRDefault="00415646" w:rsidP="00260C0B">
            <w:pPr>
              <w:pStyle w:val="VCAAtablecondensed"/>
            </w:pPr>
            <w:r>
              <w:t>12</w:t>
            </w:r>
          </w:p>
        </w:tc>
        <w:tc>
          <w:tcPr>
            <w:tcW w:w="576" w:type="dxa"/>
          </w:tcPr>
          <w:p w14:paraId="3B942EC3" w14:textId="00D87E1A" w:rsidR="006351C0" w:rsidRPr="00A30866" w:rsidRDefault="00415646" w:rsidP="00260C0B">
            <w:pPr>
              <w:pStyle w:val="VCAAtablecondensed"/>
            </w:pPr>
            <w:r>
              <w:t>7</w:t>
            </w:r>
          </w:p>
        </w:tc>
        <w:tc>
          <w:tcPr>
            <w:tcW w:w="576" w:type="dxa"/>
          </w:tcPr>
          <w:p w14:paraId="3ED2B978" w14:textId="0804AAE7" w:rsidR="006351C0" w:rsidRPr="00A30866" w:rsidRDefault="00415646" w:rsidP="00260C0B">
            <w:pPr>
              <w:pStyle w:val="VCAAtablecondensed"/>
            </w:pPr>
            <w:r>
              <w:t>4</w:t>
            </w:r>
          </w:p>
        </w:tc>
        <w:tc>
          <w:tcPr>
            <w:tcW w:w="1008" w:type="dxa"/>
          </w:tcPr>
          <w:p w14:paraId="35220723" w14:textId="75CBCB7C" w:rsidR="006351C0" w:rsidRPr="00A30866" w:rsidRDefault="00210825" w:rsidP="00260C0B">
            <w:pPr>
              <w:pStyle w:val="VCAAtablecondensed"/>
            </w:pPr>
            <w:r>
              <w:t>5.9</w:t>
            </w:r>
          </w:p>
        </w:tc>
      </w:tr>
    </w:tbl>
    <w:p w14:paraId="1F598D6D" w14:textId="64F436C7" w:rsidR="0085252C" w:rsidRDefault="009E1A79" w:rsidP="00E46C6F">
      <w:pPr>
        <w:pStyle w:val="VCAAbody"/>
      </w:pPr>
      <w:r>
        <w:t xml:space="preserve">Student responses to this question lacked depth when discussing melody. </w:t>
      </w:r>
      <w:r w:rsidR="000366AC">
        <w:t>This</w:t>
      </w:r>
      <w:r w:rsidR="002D5CB0">
        <w:t xml:space="preserve"> inability to </w:t>
      </w:r>
      <w:proofErr w:type="spellStart"/>
      <w:r w:rsidR="002D5CB0">
        <w:t>analyse</w:t>
      </w:r>
      <w:proofErr w:type="spellEnd"/>
      <w:r w:rsidR="002D5CB0">
        <w:t xml:space="preserve"> melody</w:t>
      </w:r>
      <w:r w:rsidR="000366AC">
        <w:t xml:space="preserve"> </w:t>
      </w:r>
      <w:r w:rsidR="002D5CB0">
        <w:t>also</w:t>
      </w:r>
      <w:r w:rsidR="000366AC">
        <w:t xml:space="preserve"> impacted</w:t>
      </w:r>
      <w:r w:rsidR="002D5CB0">
        <w:t xml:space="preserve"> the</w:t>
      </w:r>
      <w:r w:rsidR="000366AC">
        <w:t xml:space="preserve"> </w:t>
      </w:r>
      <w:r w:rsidR="002D5CB0">
        <w:t>v</w:t>
      </w:r>
      <w:r w:rsidR="008A7BE4">
        <w:t>e</w:t>
      </w:r>
      <w:r w:rsidR="002D5CB0">
        <w:t>racity</w:t>
      </w:r>
      <w:r w:rsidR="000366AC">
        <w:t xml:space="preserve"> of observations about mood and character. </w:t>
      </w:r>
      <w:r w:rsidR="002D5CB0">
        <w:t xml:space="preserve">Melody plays a vital role in many styles of music. The nature of melody is </w:t>
      </w:r>
      <w:r w:rsidR="00E46C6F">
        <w:t>all-pervasive,</w:t>
      </w:r>
      <w:r w:rsidR="002D5CB0">
        <w:t xml:space="preserve"> and it is recommended that students </w:t>
      </w:r>
      <w:r w:rsidR="00AB1BD8">
        <w:t xml:space="preserve">focus on learning activities that improve </w:t>
      </w:r>
      <w:r w:rsidR="00AA6295">
        <w:t xml:space="preserve">their </w:t>
      </w:r>
      <w:r w:rsidR="00AB1BD8">
        <w:t>ability to</w:t>
      </w:r>
      <w:r w:rsidR="002D5CB0">
        <w:t xml:space="preserve"> describe and explain the role of melody in a wide variety of contexts. </w:t>
      </w:r>
      <w:r w:rsidR="008A7BE4">
        <w:t>Responses on t</w:t>
      </w:r>
      <w:r w:rsidR="0085252C">
        <w:t xml:space="preserve">one colour </w:t>
      </w:r>
      <w:r w:rsidR="008A7BE4">
        <w:t xml:space="preserve">were </w:t>
      </w:r>
      <w:r w:rsidR="0085252C">
        <w:t xml:space="preserve">also problematic. </w:t>
      </w:r>
      <w:r w:rsidR="007A374F">
        <w:t>R</w:t>
      </w:r>
      <w:r w:rsidR="00526E09">
        <w:t>esponses</w:t>
      </w:r>
      <w:r w:rsidR="007A374F">
        <w:t xml:space="preserve"> that did not score well</w:t>
      </w:r>
      <w:r w:rsidR="00526E09">
        <w:t xml:space="preserve"> relied on </w:t>
      </w:r>
      <w:r w:rsidR="0085252C">
        <w:t>simple adjectives</w:t>
      </w:r>
      <w:r w:rsidR="00526E09">
        <w:t xml:space="preserve">. Responses that </w:t>
      </w:r>
      <w:r w:rsidR="004166C9">
        <w:t xml:space="preserve">scored </w:t>
      </w:r>
      <w:r w:rsidR="004166C9">
        <w:lastRenderedPageBreak/>
        <w:t>highly</w:t>
      </w:r>
      <w:r w:rsidR="00526E09">
        <w:t xml:space="preserve"> </w:t>
      </w:r>
      <w:r w:rsidR="0085252C">
        <w:t>refer</w:t>
      </w:r>
      <w:r w:rsidR="00526E09">
        <w:t>red</w:t>
      </w:r>
      <w:r w:rsidR="0085252C">
        <w:t xml:space="preserve"> to specific instrumental techniques that contribute</w:t>
      </w:r>
      <w:r w:rsidR="00526E09">
        <w:t>d</w:t>
      </w:r>
      <w:r w:rsidR="0085252C">
        <w:t xml:space="preserve"> to the comparative brightness and/or darkness of the sounds.</w:t>
      </w:r>
      <w:r w:rsidR="008E628D">
        <w:t xml:space="preserve"> This include</w:t>
      </w:r>
      <w:r w:rsidR="008A7BE4">
        <w:t>d</w:t>
      </w:r>
      <w:r w:rsidR="008E628D">
        <w:t xml:space="preserve"> the impact of articulation on tone colour.</w:t>
      </w:r>
    </w:p>
    <w:p w14:paraId="3144031A" w14:textId="5B73BC82" w:rsidR="0085252C" w:rsidRDefault="002D5CB0" w:rsidP="00E46C6F">
      <w:pPr>
        <w:pStyle w:val="VCAAbody"/>
      </w:pPr>
      <w:r>
        <w:t>The following</w:t>
      </w:r>
      <w:r w:rsidR="00464C6A">
        <w:t xml:space="preserve"> high-scoring</w:t>
      </w:r>
      <w:r>
        <w:t xml:space="preserve"> student response </w:t>
      </w:r>
      <w:r w:rsidR="0085252C">
        <w:t>demonstrates a thorough approach to analysis and a clear understanding of melody and tone colour.</w:t>
      </w:r>
    </w:p>
    <w:p w14:paraId="620BC274" w14:textId="52FBE201" w:rsidR="0085252C" w:rsidRPr="00B21D87" w:rsidRDefault="0085252C" w:rsidP="00E46C6F">
      <w:pPr>
        <w:pStyle w:val="VCAAstudentsample"/>
      </w:pPr>
      <w:r w:rsidRPr="00B21D87">
        <w:t>The main melody sung by the female vocalist uses long note values and mostly scalic movement t</w:t>
      </w:r>
      <w:r w:rsidR="00CE22AF">
        <w:t>o</w:t>
      </w:r>
      <w:r w:rsidRPr="00B21D87">
        <w:t xml:space="preserve"> produce a wavy contour – vocalist also uses legato, smooth articulation to produce a light, airy, aspirate tone colour, auding the in the creation of a tranquil, calm mood.</w:t>
      </w:r>
    </w:p>
    <w:p w14:paraId="57B61902" w14:textId="577FC931" w:rsidR="008E628D" w:rsidRPr="00B21D87" w:rsidRDefault="0085252C" w:rsidP="00E46C6F">
      <w:pPr>
        <w:pStyle w:val="VCAAstudentsample"/>
      </w:pPr>
      <w:r w:rsidRPr="00B21D87">
        <w:t xml:space="preserve">Bass plays a soft root notes with pizz. Articulation at the beginning of each bar. </w:t>
      </w:r>
      <w:proofErr w:type="spellStart"/>
      <w:r w:rsidRPr="00B21D87">
        <w:t>Pizz</w:t>
      </w:r>
      <w:proofErr w:type="spellEnd"/>
      <w:r w:rsidRPr="00B21D87">
        <w:t xml:space="preserve"> at a low </w:t>
      </w:r>
      <w:r w:rsidR="00890A94" w:rsidRPr="00B21D87">
        <w:t>register</w:t>
      </w:r>
      <w:r w:rsidRPr="00B21D87">
        <w:t xml:space="preserve"> and soft dynamics creates a dark, muffled tone colour, contributing to tranquil mood of the piece – the bass also uses legato articulation letting notes ring out to add a sense </w:t>
      </w:r>
      <w:r w:rsidR="008E628D" w:rsidRPr="00B21D87">
        <w:t>of resonance to the tone colour to further evoke a calm, tranquil mood – the bass’s simple melody, with slight walking movement between chords towards the end of the excerpt aids in evoking a calm, relaxed, tranquil mood.</w:t>
      </w:r>
    </w:p>
    <w:p w14:paraId="5036DA3F" w14:textId="77777777" w:rsidR="008E628D" w:rsidRPr="00B21D87" w:rsidRDefault="008E628D" w:rsidP="00E46C6F">
      <w:pPr>
        <w:pStyle w:val="VCAAstudentsample"/>
      </w:pPr>
      <w:r w:rsidRPr="00B21D87">
        <w:t>High register piano single note melodic interjections at a soft dynamic have a bright, clear, tone colour, using legato articulation to aid in the creating a calm tranquil mood.</w:t>
      </w:r>
    </w:p>
    <w:p w14:paraId="71A974E0" w14:textId="77777777" w:rsidR="008E628D" w:rsidRPr="00B21D87" w:rsidRDefault="008E628D" w:rsidP="00E46C6F">
      <w:pPr>
        <w:pStyle w:val="VCAAstudentsample"/>
      </w:pPr>
      <w:r w:rsidRPr="00B21D87">
        <w:t>The piano countermelodies tend to be simple, using mostly scalic movement and small intervallic leaps of a third to outline the major tonality of the piece and aid in evoking a calm, tranquil mood</w:t>
      </w:r>
    </w:p>
    <w:p w14:paraId="75A88D4A" w14:textId="5C56313E" w:rsidR="00E116F4" w:rsidRPr="00B21D87" w:rsidRDefault="008E628D" w:rsidP="00E46C6F">
      <w:pPr>
        <w:pStyle w:val="VCAAstudentsample"/>
      </w:pPr>
      <w:r w:rsidRPr="00B21D87">
        <w:t xml:space="preserve">Towards the end of the excerpt the interjecting piano melodies are played in a lower </w:t>
      </w:r>
      <w:r w:rsidR="00890A94" w:rsidRPr="00B21D87">
        <w:t>register</w:t>
      </w:r>
      <w:r w:rsidRPr="00B21D87">
        <w:t>, creating a fuller, warmer tone colour which increases excitement through added energy.</w:t>
      </w:r>
      <w:r w:rsidR="00E116F4" w:rsidRPr="00B21D87">
        <w:t xml:space="preserve"> </w:t>
      </w:r>
    </w:p>
    <w:p w14:paraId="3E81E3AE" w14:textId="2CEAF6A1" w:rsidR="003C56A4" w:rsidRDefault="000C5DA1" w:rsidP="00E46C6F">
      <w:pPr>
        <w:pStyle w:val="VCAAHeading3"/>
      </w:pPr>
      <w:r>
        <w:t>Question 5</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576"/>
        <w:gridCol w:w="576"/>
        <w:gridCol w:w="1008"/>
      </w:tblGrid>
      <w:tr w:rsidR="006351C0" w:rsidRPr="00D93DDA" w14:paraId="260949DB" w14:textId="77777777" w:rsidTr="00AC6A87">
        <w:trPr>
          <w:cnfStyle w:val="100000000000" w:firstRow="1" w:lastRow="0" w:firstColumn="0" w:lastColumn="0" w:oddVBand="0" w:evenVBand="0" w:oddHBand="0" w:evenHBand="0" w:firstRowFirstColumn="0" w:firstRowLastColumn="0" w:lastRowFirstColumn="0" w:lastRowLastColumn="0"/>
        </w:trPr>
        <w:tc>
          <w:tcPr>
            <w:tcW w:w="864" w:type="dxa"/>
          </w:tcPr>
          <w:p w14:paraId="2EE2F5F0" w14:textId="77777777" w:rsidR="006351C0" w:rsidRPr="00D93DDA" w:rsidRDefault="006351C0" w:rsidP="00260C0B">
            <w:pPr>
              <w:pStyle w:val="VCAAtablecondensed"/>
            </w:pPr>
            <w:r w:rsidRPr="00D93DDA">
              <w:t>Mark</w:t>
            </w:r>
          </w:p>
        </w:tc>
        <w:tc>
          <w:tcPr>
            <w:tcW w:w="576" w:type="dxa"/>
          </w:tcPr>
          <w:p w14:paraId="5401D4DF" w14:textId="77777777" w:rsidR="006351C0" w:rsidRPr="00D93DDA" w:rsidRDefault="006351C0" w:rsidP="00260C0B">
            <w:pPr>
              <w:pStyle w:val="VCAAtablecondensed"/>
            </w:pPr>
            <w:r w:rsidRPr="00D93DDA">
              <w:t>0</w:t>
            </w:r>
          </w:p>
        </w:tc>
        <w:tc>
          <w:tcPr>
            <w:tcW w:w="576" w:type="dxa"/>
          </w:tcPr>
          <w:p w14:paraId="6550634C" w14:textId="77777777" w:rsidR="006351C0" w:rsidRPr="00D93DDA" w:rsidRDefault="006351C0" w:rsidP="00260C0B">
            <w:pPr>
              <w:pStyle w:val="VCAAtablecondensed"/>
            </w:pPr>
            <w:r w:rsidRPr="00D93DDA">
              <w:t>1</w:t>
            </w:r>
          </w:p>
        </w:tc>
        <w:tc>
          <w:tcPr>
            <w:tcW w:w="576" w:type="dxa"/>
          </w:tcPr>
          <w:p w14:paraId="57FE5737" w14:textId="77777777" w:rsidR="006351C0" w:rsidRPr="00D93DDA" w:rsidRDefault="006351C0" w:rsidP="00260C0B">
            <w:pPr>
              <w:pStyle w:val="VCAAtablecondensed"/>
            </w:pPr>
            <w:r w:rsidRPr="00D93DDA">
              <w:t>2</w:t>
            </w:r>
          </w:p>
        </w:tc>
        <w:tc>
          <w:tcPr>
            <w:tcW w:w="576" w:type="dxa"/>
          </w:tcPr>
          <w:p w14:paraId="5364B571" w14:textId="77777777" w:rsidR="006351C0" w:rsidRPr="00D93DDA" w:rsidRDefault="006351C0" w:rsidP="00260C0B">
            <w:pPr>
              <w:pStyle w:val="VCAAtablecondensed"/>
            </w:pPr>
            <w:r>
              <w:t>3</w:t>
            </w:r>
          </w:p>
        </w:tc>
        <w:tc>
          <w:tcPr>
            <w:tcW w:w="576" w:type="dxa"/>
          </w:tcPr>
          <w:p w14:paraId="59918F6F" w14:textId="77777777" w:rsidR="006351C0" w:rsidRPr="00D93DDA" w:rsidRDefault="006351C0" w:rsidP="00260C0B">
            <w:pPr>
              <w:pStyle w:val="VCAAtablecondensed"/>
            </w:pPr>
            <w:r>
              <w:t>4</w:t>
            </w:r>
          </w:p>
        </w:tc>
        <w:tc>
          <w:tcPr>
            <w:tcW w:w="576" w:type="dxa"/>
          </w:tcPr>
          <w:p w14:paraId="403877EE" w14:textId="77777777" w:rsidR="006351C0" w:rsidRPr="00D93DDA" w:rsidRDefault="006351C0" w:rsidP="00260C0B">
            <w:pPr>
              <w:pStyle w:val="VCAAtablecondensed"/>
            </w:pPr>
            <w:r>
              <w:t>5</w:t>
            </w:r>
          </w:p>
        </w:tc>
        <w:tc>
          <w:tcPr>
            <w:tcW w:w="576" w:type="dxa"/>
          </w:tcPr>
          <w:p w14:paraId="515DC0CC" w14:textId="77777777" w:rsidR="006351C0" w:rsidRPr="00D93DDA" w:rsidRDefault="006351C0" w:rsidP="00260C0B">
            <w:pPr>
              <w:pStyle w:val="VCAAtablecondensed"/>
            </w:pPr>
            <w:r>
              <w:t>6</w:t>
            </w:r>
          </w:p>
        </w:tc>
        <w:tc>
          <w:tcPr>
            <w:tcW w:w="576" w:type="dxa"/>
          </w:tcPr>
          <w:p w14:paraId="14BA3C10" w14:textId="77777777" w:rsidR="006351C0" w:rsidRPr="00D93DDA" w:rsidRDefault="006351C0" w:rsidP="00260C0B">
            <w:pPr>
              <w:pStyle w:val="VCAAtablecondensed"/>
            </w:pPr>
            <w:r>
              <w:t>7</w:t>
            </w:r>
          </w:p>
        </w:tc>
        <w:tc>
          <w:tcPr>
            <w:tcW w:w="576" w:type="dxa"/>
          </w:tcPr>
          <w:p w14:paraId="479EDF25" w14:textId="77777777" w:rsidR="006351C0" w:rsidRPr="00D93DDA" w:rsidRDefault="006351C0" w:rsidP="00260C0B">
            <w:pPr>
              <w:pStyle w:val="VCAAtablecondensed"/>
            </w:pPr>
            <w:r>
              <w:t>8</w:t>
            </w:r>
          </w:p>
        </w:tc>
        <w:tc>
          <w:tcPr>
            <w:tcW w:w="576" w:type="dxa"/>
          </w:tcPr>
          <w:p w14:paraId="34E36429" w14:textId="77777777" w:rsidR="006351C0" w:rsidRPr="00D93DDA" w:rsidRDefault="006351C0" w:rsidP="00260C0B">
            <w:pPr>
              <w:pStyle w:val="VCAAtablecondensed"/>
            </w:pPr>
            <w:r>
              <w:t>9</w:t>
            </w:r>
          </w:p>
        </w:tc>
        <w:tc>
          <w:tcPr>
            <w:tcW w:w="576" w:type="dxa"/>
          </w:tcPr>
          <w:p w14:paraId="12864AF2" w14:textId="77777777" w:rsidR="006351C0" w:rsidRPr="00D93DDA" w:rsidRDefault="006351C0" w:rsidP="00260C0B">
            <w:pPr>
              <w:pStyle w:val="VCAAtablecondensed"/>
            </w:pPr>
            <w:r>
              <w:t>10</w:t>
            </w:r>
          </w:p>
        </w:tc>
        <w:tc>
          <w:tcPr>
            <w:tcW w:w="576" w:type="dxa"/>
          </w:tcPr>
          <w:p w14:paraId="2B700856" w14:textId="345BD52E" w:rsidR="006351C0" w:rsidRPr="00D93DDA" w:rsidRDefault="006351C0" w:rsidP="00260C0B">
            <w:pPr>
              <w:pStyle w:val="VCAAtablecondensed"/>
            </w:pPr>
            <w:r>
              <w:t>11</w:t>
            </w:r>
          </w:p>
        </w:tc>
        <w:tc>
          <w:tcPr>
            <w:tcW w:w="576" w:type="dxa"/>
          </w:tcPr>
          <w:p w14:paraId="03FC9919" w14:textId="604DAF56" w:rsidR="006351C0" w:rsidRPr="00D93DDA" w:rsidRDefault="006351C0" w:rsidP="00260C0B">
            <w:pPr>
              <w:pStyle w:val="VCAAtablecondensed"/>
            </w:pPr>
            <w:r>
              <w:t>12</w:t>
            </w:r>
          </w:p>
        </w:tc>
        <w:tc>
          <w:tcPr>
            <w:tcW w:w="1008" w:type="dxa"/>
          </w:tcPr>
          <w:p w14:paraId="44F5D56B" w14:textId="575322EF" w:rsidR="006351C0" w:rsidRPr="00D93DDA" w:rsidRDefault="006351C0" w:rsidP="00260C0B">
            <w:pPr>
              <w:pStyle w:val="VCAAtablecondensed"/>
            </w:pPr>
            <w:r w:rsidRPr="00D93DDA">
              <w:t>Averag</w:t>
            </w:r>
            <w:r>
              <w:t>e</w:t>
            </w:r>
          </w:p>
        </w:tc>
      </w:tr>
      <w:tr w:rsidR="006351C0" w:rsidRPr="00320BB5" w14:paraId="03288C46" w14:textId="77777777" w:rsidTr="00AC6A87">
        <w:tc>
          <w:tcPr>
            <w:tcW w:w="864" w:type="dxa"/>
          </w:tcPr>
          <w:p w14:paraId="4D63242F" w14:textId="77777777" w:rsidR="006351C0" w:rsidRPr="00A30866" w:rsidRDefault="006351C0" w:rsidP="00260C0B">
            <w:pPr>
              <w:pStyle w:val="VCAAtablecondensed"/>
            </w:pPr>
            <w:r w:rsidRPr="00A30866">
              <w:t>%</w:t>
            </w:r>
          </w:p>
        </w:tc>
        <w:tc>
          <w:tcPr>
            <w:tcW w:w="576" w:type="dxa"/>
            <w:vAlign w:val="center"/>
          </w:tcPr>
          <w:p w14:paraId="6F6FFFCE" w14:textId="7C96C6AE" w:rsidR="006351C0" w:rsidRPr="00A30866" w:rsidRDefault="00415646" w:rsidP="00260C0B">
            <w:pPr>
              <w:pStyle w:val="VCAAtablecondensed"/>
            </w:pPr>
            <w:r>
              <w:t>1</w:t>
            </w:r>
          </w:p>
        </w:tc>
        <w:tc>
          <w:tcPr>
            <w:tcW w:w="576" w:type="dxa"/>
            <w:vAlign w:val="center"/>
          </w:tcPr>
          <w:p w14:paraId="36B56EC8" w14:textId="1AFB4208" w:rsidR="006351C0" w:rsidRPr="00320BB5" w:rsidRDefault="00415646" w:rsidP="00260C0B">
            <w:pPr>
              <w:pStyle w:val="VCAAtablecondensed"/>
            </w:pPr>
            <w:r>
              <w:t>3</w:t>
            </w:r>
          </w:p>
        </w:tc>
        <w:tc>
          <w:tcPr>
            <w:tcW w:w="576" w:type="dxa"/>
            <w:vAlign w:val="center"/>
          </w:tcPr>
          <w:p w14:paraId="6967CCB0" w14:textId="15699DB1" w:rsidR="006351C0" w:rsidRPr="00320BB5" w:rsidRDefault="00415646" w:rsidP="00260C0B">
            <w:pPr>
              <w:pStyle w:val="VCAAtablecondensed"/>
            </w:pPr>
            <w:r>
              <w:t>3</w:t>
            </w:r>
          </w:p>
        </w:tc>
        <w:tc>
          <w:tcPr>
            <w:tcW w:w="576" w:type="dxa"/>
          </w:tcPr>
          <w:p w14:paraId="4E247A91" w14:textId="498D91A8" w:rsidR="006351C0" w:rsidRPr="00A30866" w:rsidRDefault="00415646" w:rsidP="00260C0B">
            <w:pPr>
              <w:pStyle w:val="VCAAtablecondensed"/>
            </w:pPr>
            <w:r>
              <w:t>8</w:t>
            </w:r>
          </w:p>
        </w:tc>
        <w:tc>
          <w:tcPr>
            <w:tcW w:w="576" w:type="dxa"/>
          </w:tcPr>
          <w:p w14:paraId="687EE577" w14:textId="5DE82AEE" w:rsidR="006351C0" w:rsidRPr="00A30866" w:rsidRDefault="00415646" w:rsidP="00260C0B">
            <w:pPr>
              <w:pStyle w:val="VCAAtablecondensed"/>
            </w:pPr>
            <w:r>
              <w:t>10</w:t>
            </w:r>
          </w:p>
        </w:tc>
        <w:tc>
          <w:tcPr>
            <w:tcW w:w="576" w:type="dxa"/>
          </w:tcPr>
          <w:p w14:paraId="6735E96F" w14:textId="3015C1E3" w:rsidR="006351C0" w:rsidRPr="00A30866" w:rsidRDefault="00415646" w:rsidP="00260C0B">
            <w:pPr>
              <w:pStyle w:val="VCAAtablecondensed"/>
            </w:pPr>
            <w:r>
              <w:t>12</w:t>
            </w:r>
          </w:p>
        </w:tc>
        <w:tc>
          <w:tcPr>
            <w:tcW w:w="576" w:type="dxa"/>
          </w:tcPr>
          <w:p w14:paraId="1A49340C" w14:textId="6857AA9C" w:rsidR="006351C0" w:rsidRPr="00A30866" w:rsidRDefault="00415646" w:rsidP="00260C0B">
            <w:pPr>
              <w:pStyle w:val="VCAAtablecondensed"/>
            </w:pPr>
            <w:r>
              <w:t>14</w:t>
            </w:r>
          </w:p>
        </w:tc>
        <w:tc>
          <w:tcPr>
            <w:tcW w:w="576" w:type="dxa"/>
          </w:tcPr>
          <w:p w14:paraId="055E7958" w14:textId="1FFD90D6" w:rsidR="006351C0" w:rsidRPr="00A30866" w:rsidRDefault="00415646" w:rsidP="00260C0B">
            <w:pPr>
              <w:pStyle w:val="VCAAtablecondensed"/>
            </w:pPr>
            <w:r>
              <w:t>13</w:t>
            </w:r>
          </w:p>
        </w:tc>
        <w:tc>
          <w:tcPr>
            <w:tcW w:w="576" w:type="dxa"/>
          </w:tcPr>
          <w:p w14:paraId="1461D54D" w14:textId="3B5A6EAB" w:rsidR="006351C0" w:rsidRPr="00A30866" w:rsidRDefault="00415646" w:rsidP="00260C0B">
            <w:pPr>
              <w:pStyle w:val="VCAAtablecondensed"/>
            </w:pPr>
            <w:r>
              <w:t>8</w:t>
            </w:r>
          </w:p>
        </w:tc>
        <w:tc>
          <w:tcPr>
            <w:tcW w:w="576" w:type="dxa"/>
          </w:tcPr>
          <w:p w14:paraId="0840A485" w14:textId="140CB532" w:rsidR="006351C0" w:rsidRPr="00A30866" w:rsidRDefault="00415646" w:rsidP="00260C0B">
            <w:pPr>
              <w:pStyle w:val="VCAAtablecondensed"/>
            </w:pPr>
            <w:r>
              <w:t>9</w:t>
            </w:r>
          </w:p>
        </w:tc>
        <w:tc>
          <w:tcPr>
            <w:tcW w:w="576" w:type="dxa"/>
          </w:tcPr>
          <w:p w14:paraId="32F448FA" w14:textId="0531F328" w:rsidR="006351C0" w:rsidRPr="00A30866" w:rsidRDefault="00415646" w:rsidP="00260C0B">
            <w:pPr>
              <w:pStyle w:val="VCAAtablecondensed"/>
            </w:pPr>
            <w:r>
              <w:t>9</w:t>
            </w:r>
          </w:p>
        </w:tc>
        <w:tc>
          <w:tcPr>
            <w:tcW w:w="576" w:type="dxa"/>
          </w:tcPr>
          <w:p w14:paraId="24BB7CDC" w14:textId="697790F9" w:rsidR="006351C0" w:rsidRPr="00A30866" w:rsidRDefault="00415646" w:rsidP="00260C0B">
            <w:pPr>
              <w:pStyle w:val="VCAAtablecondensed"/>
            </w:pPr>
            <w:r>
              <w:t>8</w:t>
            </w:r>
          </w:p>
        </w:tc>
        <w:tc>
          <w:tcPr>
            <w:tcW w:w="576" w:type="dxa"/>
          </w:tcPr>
          <w:p w14:paraId="47B1BC91" w14:textId="1ED711AB" w:rsidR="006351C0" w:rsidRPr="00A30866" w:rsidRDefault="00415646" w:rsidP="00260C0B">
            <w:pPr>
              <w:pStyle w:val="VCAAtablecondensed"/>
            </w:pPr>
            <w:r>
              <w:t>1</w:t>
            </w:r>
          </w:p>
        </w:tc>
        <w:tc>
          <w:tcPr>
            <w:tcW w:w="1008" w:type="dxa"/>
          </w:tcPr>
          <w:p w14:paraId="60A05D4F" w14:textId="0AC021E6" w:rsidR="006351C0" w:rsidRPr="00A30866" w:rsidRDefault="00210825" w:rsidP="00260C0B">
            <w:pPr>
              <w:pStyle w:val="VCAAtablecondensed"/>
            </w:pPr>
            <w:r>
              <w:t>6.5</w:t>
            </w:r>
          </w:p>
        </w:tc>
      </w:tr>
    </w:tbl>
    <w:p w14:paraId="4D043928" w14:textId="66977BC6" w:rsidR="000C5DA1" w:rsidRDefault="000C5DA1" w:rsidP="00E46C6F">
      <w:pPr>
        <w:pStyle w:val="VCAAbody"/>
      </w:pPr>
      <w:r>
        <w:t xml:space="preserve">This question was quite </w:t>
      </w:r>
      <w:r w:rsidR="00A75824">
        <w:t xml:space="preserve">well </w:t>
      </w:r>
      <w:r>
        <w:t xml:space="preserve">handled. Many students were able to use the listed components of harmony in the question in their analysis. Equally, </w:t>
      </w:r>
      <w:r w:rsidR="00526E09">
        <w:t xml:space="preserve">the use of </w:t>
      </w:r>
      <w:r>
        <w:t xml:space="preserve">contrast </w:t>
      </w:r>
      <w:r w:rsidR="00526E09">
        <w:t xml:space="preserve">in the excerpt </w:t>
      </w:r>
      <w:r>
        <w:t xml:space="preserve">was </w:t>
      </w:r>
      <w:r w:rsidR="00526E09">
        <w:t>capably described</w:t>
      </w:r>
      <w:r>
        <w:t xml:space="preserve">. Students accurately identified the two sections of the work and </w:t>
      </w:r>
      <w:r w:rsidR="00FD1828">
        <w:t>noted the more dissonant approach to harmony in the first section and the more consonant second section.</w:t>
      </w:r>
    </w:p>
    <w:p w14:paraId="122AB1B2" w14:textId="75E7D7BC" w:rsidR="000C5DA1" w:rsidRPr="00FD1828" w:rsidRDefault="000C5DA1" w:rsidP="00E46C6F">
      <w:pPr>
        <w:pStyle w:val="VCAAbody"/>
      </w:pPr>
      <w:r w:rsidRPr="00FD1828">
        <w:t>Examples of what could be raised in response include</w:t>
      </w:r>
      <w:r w:rsidR="00915FAF">
        <w:t>,</w:t>
      </w:r>
      <w:r w:rsidRPr="00FD1828">
        <w:t xml:space="preserve"> but are not limited to:</w:t>
      </w:r>
    </w:p>
    <w:p w14:paraId="0AEFA833" w14:textId="3D92E48A" w:rsidR="000C5DA1" w:rsidRPr="00FD1828" w:rsidRDefault="000C5DA1" w:rsidP="006F73FE">
      <w:pPr>
        <w:pStyle w:val="VCAAbullet"/>
      </w:pPr>
      <w:r w:rsidRPr="00FD1828">
        <w:t>Harmony in accompaniment is created by two string lines</w:t>
      </w:r>
      <w:r w:rsidR="00611A4B">
        <w:t>:</w:t>
      </w:r>
      <w:r w:rsidRPr="00FD1828">
        <w:t xml:space="preserve"> upper one moves up and down in semitones</w:t>
      </w:r>
      <w:r w:rsidR="00611A4B">
        <w:t>;</w:t>
      </w:r>
      <w:r w:rsidRPr="00FD1828">
        <w:t xml:space="preserve"> lower line remains for longer periods on the one pitch, creating a constant and consonance.</w:t>
      </w:r>
    </w:p>
    <w:p w14:paraId="2714584A" w14:textId="0EFB4D15" w:rsidR="000C5DA1" w:rsidRPr="00FD1828" w:rsidRDefault="000C5DA1" w:rsidP="006F73FE">
      <w:pPr>
        <w:pStyle w:val="VCAAbullet"/>
      </w:pPr>
      <w:r w:rsidRPr="00FD1828">
        <w:t>The harmony changes according to the intervals between the two string lines, and the intervals between these lines and the vocal melody. The intervals fluctuate between dissonant and bare intervals</w:t>
      </w:r>
      <w:r w:rsidR="00611A4B">
        <w:t>,</w:t>
      </w:r>
      <w:r w:rsidRPr="00FD1828">
        <w:t xml:space="preserve"> such as 4ths and 2nds, to resolve onto consonant intervals at the end of the phrase, such as 3rds.</w:t>
      </w:r>
    </w:p>
    <w:p w14:paraId="528BC55B" w14:textId="77777777" w:rsidR="000C5DA1" w:rsidRPr="00FD1828" w:rsidRDefault="000C5DA1" w:rsidP="006F73FE">
      <w:pPr>
        <w:pStyle w:val="VCAAbullet"/>
      </w:pPr>
      <w:r w:rsidRPr="00FD1828">
        <w:t>The vocal melody tends to remain on the one pitch, in a drone-like contour, so most of the tension and resolution is created by the upwards and downwards movement of the upper string line, and less frequently, the lower string line.</w:t>
      </w:r>
    </w:p>
    <w:p w14:paraId="571F0FEB" w14:textId="5C744AF2" w:rsidR="000C5DA1" w:rsidRPr="00FD1828" w:rsidRDefault="000C5DA1" w:rsidP="006F73FE">
      <w:pPr>
        <w:pStyle w:val="VCAAbullet"/>
      </w:pPr>
      <w:r w:rsidRPr="00FD1828">
        <w:t>When the harmony resolves</w:t>
      </w:r>
      <w:r w:rsidR="0052708D">
        <w:t>,</w:t>
      </w:r>
      <w:r w:rsidRPr="00FD1828">
        <w:t xml:space="preserve"> a sense of major tonality is created, but it is fleeting, as the lines are constantly </w:t>
      </w:r>
      <w:r w:rsidR="009C7431" w:rsidRPr="00FD1828">
        <w:t>moving,</w:t>
      </w:r>
      <w:r w:rsidRPr="00FD1828">
        <w:t xml:space="preserve"> and consonance is quickly replaced by dissonance.</w:t>
      </w:r>
    </w:p>
    <w:p w14:paraId="5DB29EBC" w14:textId="77777777" w:rsidR="000C5DA1" w:rsidRPr="00FD1828" w:rsidRDefault="000C5DA1" w:rsidP="006F73FE">
      <w:pPr>
        <w:pStyle w:val="VCAAbullet"/>
      </w:pPr>
      <w:r w:rsidRPr="00FD1828">
        <w:t>The harmonic rhythm is quite fast, with the harmonies constantly shifting at irregular and unpredictable intervals.</w:t>
      </w:r>
    </w:p>
    <w:p w14:paraId="28806F82" w14:textId="77777777" w:rsidR="000C5DA1" w:rsidRPr="00FD1828" w:rsidRDefault="000C5DA1" w:rsidP="006F73FE">
      <w:pPr>
        <w:pStyle w:val="VCAAbullet"/>
      </w:pPr>
      <w:r w:rsidRPr="00FD1828">
        <w:t>At the end of the first half, a sense of resolution is created by all three parts coming to rest briefly, outlining a minor triad.</w:t>
      </w:r>
    </w:p>
    <w:p w14:paraId="6242A691" w14:textId="4BFC70E9" w:rsidR="00BC5F0A" w:rsidRDefault="000C5DA1" w:rsidP="006F73FE">
      <w:pPr>
        <w:pStyle w:val="VCAAbullet"/>
      </w:pPr>
      <w:r w:rsidRPr="00FD1828">
        <w:t>The second section contrasts because it has a stronger sense of tonality, using less dissonance and mostly pitches that outline a minor tonality.</w:t>
      </w:r>
    </w:p>
    <w:p w14:paraId="2E846DE4" w14:textId="77777777" w:rsidR="00BC5F0A" w:rsidRDefault="00BC5F0A">
      <w:pPr>
        <w:rPr>
          <w:rFonts w:ascii="Arial" w:eastAsia="Arial" w:hAnsi="Arial" w:cs="Arial"/>
          <w:kern w:val="22"/>
          <w:sz w:val="20"/>
          <w:lang w:val="en-GB" w:eastAsia="ja-JP"/>
        </w:rPr>
      </w:pPr>
      <w:r>
        <w:br w:type="page"/>
      </w:r>
    </w:p>
    <w:p w14:paraId="31FCE86F" w14:textId="180D50F5" w:rsidR="00AC6A87" w:rsidRDefault="000C5DA1" w:rsidP="006F73FE">
      <w:pPr>
        <w:pStyle w:val="VCAAbullet"/>
      </w:pPr>
      <w:r w:rsidRPr="00FD1828">
        <w:lastRenderedPageBreak/>
        <w:t>In the second section, the chant-like vocal melody of the first section gives way to a diatonic melody based on a minor tonality, using a wider range of notes and step-wise intervals. The melody consists of clear, 4</w:t>
      </w:r>
      <w:r w:rsidR="004028A7">
        <w:t>-</w:t>
      </w:r>
      <w:r w:rsidRPr="00FD1828">
        <w:t>bar phrases in a minor tonality, which build up to a climax.</w:t>
      </w:r>
    </w:p>
    <w:p w14:paraId="4E6DC968" w14:textId="54197366" w:rsidR="000C5DA1" w:rsidRPr="00FD1828" w:rsidRDefault="000C5DA1" w:rsidP="006F73FE">
      <w:pPr>
        <w:pStyle w:val="VCAAbullet"/>
      </w:pPr>
      <w:r w:rsidRPr="00FD1828">
        <w:t>The accompanying strings perform a more functional harmonic role in the second half</w:t>
      </w:r>
      <w:r w:rsidR="004028A7">
        <w:t>;</w:t>
      </w:r>
      <w:r w:rsidRPr="00FD1828">
        <w:t xml:space="preserve"> their lines sitting securely within a minor tonality.</w:t>
      </w:r>
    </w:p>
    <w:p w14:paraId="64D487E0" w14:textId="77777777" w:rsidR="000C5DA1" w:rsidRPr="00FD1828" w:rsidRDefault="000C5DA1" w:rsidP="006F73FE">
      <w:pPr>
        <w:pStyle w:val="VCAAbullet"/>
      </w:pPr>
      <w:r w:rsidRPr="00FD1828">
        <w:t>The intervals between the two string lines and the vocal melody are mostly consonant, with dissonant intervals occurring infrequently and being quickly resolved.</w:t>
      </w:r>
    </w:p>
    <w:p w14:paraId="486D8832" w14:textId="77777777" w:rsidR="000C5DA1" w:rsidRPr="00FD1828" w:rsidRDefault="000C5DA1" w:rsidP="006F73FE">
      <w:pPr>
        <w:pStyle w:val="VCAAbullet"/>
      </w:pPr>
      <w:r w:rsidRPr="00FD1828">
        <w:t>The harmony in the second half follows a clear functional chordal progression, which repeats underneath the repeat of the same vocal melody and lyrics.</w:t>
      </w:r>
    </w:p>
    <w:p w14:paraId="0F8C3DC7" w14:textId="7023ED00" w:rsidR="00E46C6F" w:rsidRDefault="000C5DA1" w:rsidP="006F73FE">
      <w:pPr>
        <w:pStyle w:val="VCAAbullet"/>
      </w:pPr>
      <w:r w:rsidRPr="00FD1828">
        <w:t>The harmonic rhythm in the second half is slower, and more regular and predictable, changing every two beats.</w:t>
      </w:r>
    </w:p>
    <w:p w14:paraId="32F3A202" w14:textId="6F6CFB59" w:rsidR="00FD1828" w:rsidRDefault="00FD1828" w:rsidP="00E46C6F">
      <w:pPr>
        <w:pStyle w:val="VCAAHeading2"/>
      </w:pPr>
      <w:r w:rsidRPr="00FD1828">
        <w:t xml:space="preserve">Section </w:t>
      </w:r>
      <w:r>
        <w:t>B</w:t>
      </w:r>
    </w:p>
    <w:p w14:paraId="0A97AD77" w14:textId="17FCAAF8" w:rsidR="00FD1828" w:rsidRPr="008E4143" w:rsidRDefault="00FD1828" w:rsidP="00FD1828">
      <w:pPr>
        <w:pStyle w:val="VCAAbody"/>
      </w:pPr>
      <w:r w:rsidRPr="008E4143">
        <w:t>Section B assessed students’ understanding of the Outcome 2 works studied in Units 3 and 4. Students were only required to describe the use of the elements of music and compositional devices in relation to their chosen post</w:t>
      </w:r>
      <w:r>
        <w:t>-</w:t>
      </w:r>
      <w:r w:rsidRPr="008E4143">
        <w:t>1950 work that they studied in Unit 4.</w:t>
      </w:r>
    </w:p>
    <w:p w14:paraId="77E67569" w14:textId="77777777" w:rsidR="00FD1828" w:rsidRPr="008E4143" w:rsidRDefault="00FD1828" w:rsidP="00FD1828">
      <w:pPr>
        <w:pStyle w:val="VCAAbody"/>
      </w:pPr>
      <w:r w:rsidRPr="008E4143">
        <w:t xml:space="preserve">Other than this, in this section students were required to respond to questions that focused on: </w:t>
      </w:r>
    </w:p>
    <w:p w14:paraId="5F332C69" w14:textId="77777777" w:rsidR="00FD1828" w:rsidRPr="008E4143" w:rsidRDefault="00FD1828" w:rsidP="006F73FE">
      <w:pPr>
        <w:pStyle w:val="VCAAbullet"/>
      </w:pPr>
      <w:r w:rsidRPr="008E4143">
        <w:t xml:space="preserve">use of compositional devices globally, and at micro and macro levels </w:t>
      </w:r>
    </w:p>
    <w:p w14:paraId="493BAE4E" w14:textId="77777777" w:rsidR="00FD1828" w:rsidRPr="008E4143" w:rsidRDefault="00FD1828" w:rsidP="006F73FE">
      <w:pPr>
        <w:pStyle w:val="VCAAbullet"/>
      </w:pPr>
      <w:r w:rsidRPr="008E4143">
        <w:t xml:space="preserve">contextual issues </w:t>
      </w:r>
    </w:p>
    <w:p w14:paraId="119AD156" w14:textId="77777777" w:rsidR="00FD1828" w:rsidRPr="008E4143" w:rsidRDefault="00FD1828" w:rsidP="006F73FE">
      <w:pPr>
        <w:pStyle w:val="VCAAbullet"/>
      </w:pPr>
      <w:r w:rsidRPr="008E4143">
        <w:t xml:space="preserve">characteristic of style </w:t>
      </w:r>
    </w:p>
    <w:p w14:paraId="7B5D9267" w14:textId="77777777" w:rsidR="00FD1828" w:rsidRPr="008E4143" w:rsidRDefault="00FD1828" w:rsidP="006F73FE">
      <w:pPr>
        <w:pStyle w:val="VCAAbullet"/>
      </w:pPr>
      <w:r w:rsidRPr="008E4143">
        <w:t>composers’ use of the elements of music.</w:t>
      </w:r>
    </w:p>
    <w:p w14:paraId="4FC6622B" w14:textId="7847E78A" w:rsidR="00FD1828" w:rsidRPr="008E4143" w:rsidRDefault="00FD1828" w:rsidP="00FD1828">
      <w:pPr>
        <w:pStyle w:val="VCAAbody"/>
      </w:pPr>
      <w:r w:rsidRPr="008E4143">
        <w:t xml:space="preserve">In </w:t>
      </w:r>
      <w:r>
        <w:t>S</w:t>
      </w:r>
      <w:r w:rsidRPr="008E4143">
        <w:t>ection B</w:t>
      </w:r>
      <w:r>
        <w:t>,</w:t>
      </w:r>
      <w:r w:rsidRPr="008E4143">
        <w:t xml:space="preserve"> students responded to questions related to their chosen Australian, </w:t>
      </w:r>
      <w:r>
        <w:t>o</w:t>
      </w:r>
      <w:r w:rsidRPr="008E4143">
        <w:t xml:space="preserve">ther and </w:t>
      </w:r>
      <w:r>
        <w:t>p</w:t>
      </w:r>
      <w:r w:rsidRPr="008E4143">
        <w:t xml:space="preserve">ost-1950 works. It should be noted that if a response </w:t>
      </w:r>
      <w:r w:rsidR="009C7431">
        <w:t>wa</w:t>
      </w:r>
      <w:r w:rsidRPr="008E4143">
        <w:t xml:space="preserve">s completed about a work that </w:t>
      </w:r>
      <w:r w:rsidR="009C7431">
        <w:t>did</w:t>
      </w:r>
      <w:r w:rsidR="009C7431" w:rsidRPr="008E4143">
        <w:t xml:space="preserve"> </w:t>
      </w:r>
      <w:r w:rsidRPr="008E4143">
        <w:t xml:space="preserve">not fit the parameters for a question, no marks </w:t>
      </w:r>
      <w:r w:rsidR="009C7431">
        <w:t>could be</w:t>
      </w:r>
      <w:r w:rsidRPr="008E4143">
        <w:t xml:space="preserve"> awarded. In nearly all cases</w:t>
      </w:r>
      <w:r>
        <w:t>,</w:t>
      </w:r>
      <w:r w:rsidRPr="008E4143">
        <w:t xml:space="preserve"> appropriate works were referred to in the responses completed in Section B. </w:t>
      </w:r>
    </w:p>
    <w:p w14:paraId="08B0E311" w14:textId="3402EDE8" w:rsidR="00FD1828" w:rsidRPr="008E4143" w:rsidRDefault="00FD1828" w:rsidP="00FD1828">
      <w:pPr>
        <w:pStyle w:val="VCAAbody"/>
      </w:pPr>
      <w:r w:rsidRPr="008E4143">
        <w:t xml:space="preserve">Many high-scoring responses were completed, with the highest-scoring showing an in-depth knowledge of the works chosen for study. In these cases, students made many direct references to the works using appropriate music terminology. </w:t>
      </w:r>
    </w:p>
    <w:p w14:paraId="0AAA99B4" w14:textId="531E2187" w:rsidR="00FD1828" w:rsidRDefault="00FD1828" w:rsidP="00FD1828">
      <w:pPr>
        <w:pStyle w:val="VCAAbody"/>
      </w:pPr>
      <w:r w:rsidRPr="008E4143">
        <w:t xml:space="preserve">A broad range of works was chosen for study. Selection of works </w:t>
      </w:r>
      <w:r w:rsidR="009C7431">
        <w:t>wa</w:t>
      </w:r>
      <w:r w:rsidRPr="008E4143">
        <w:t xml:space="preserve">s critical to students’ success in this section of the examination and in most </w:t>
      </w:r>
      <w:proofErr w:type="gramStart"/>
      <w:r w:rsidRPr="008E4143">
        <w:t>cases</w:t>
      </w:r>
      <w:proofErr w:type="gramEnd"/>
      <w:r w:rsidRPr="008E4143">
        <w:t xml:space="preserve"> students </w:t>
      </w:r>
      <w:r w:rsidR="009C7431">
        <w:t>were</w:t>
      </w:r>
      <w:r w:rsidR="009C7431" w:rsidRPr="008E4143">
        <w:t xml:space="preserve"> </w:t>
      </w:r>
      <w:r w:rsidRPr="008E4143">
        <w:t>studying works that allow</w:t>
      </w:r>
      <w:r w:rsidR="009C7431">
        <w:t>ed</w:t>
      </w:r>
      <w:r w:rsidRPr="008E4143">
        <w:t xml:space="preserve"> them to access the </w:t>
      </w:r>
      <w:r>
        <w:t>full range of</w:t>
      </w:r>
      <w:r w:rsidRPr="008E4143">
        <w:t xml:space="preserve"> marks. In particular, it is important that there are sufficient resources available to thoroughly study the context and style of the works chosen. </w:t>
      </w:r>
    </w:p>
    <w:p w14:paraId="67725704" w14:textId="24E04930" w:rsidR="00FD1828" w:rsidRPr="00EC57B9" w:rsidRDefault="00FD1828" w:rsidP="00E46C6F">
      <w:pPr>
        <w:pStyle w:val="VCAAHeading3"/>
      </w:pPr>
      <w:r w:rsidRPr="00EC57B9">
        <w:t>Question 1</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87079D" w:rsidRPr="00D93DDA" w14:paraId="03D84618" w14:textId="77777777" w:rsidTr="00AC6A87">
        <w:trPr>
          <w:cnfStyle w:val="100000000000" w:firstRow="1" w:lastRow="0" w:firstColumn="0" w:lastColumn="0" w:oddVBand="0" w:evenVBand="0" w:oddHBand="0" w:evenHBand="0" w:firstRowFirstColumn="0" w:firstRowLastColumn="0" w:lastRowFirstColumn="0" w:lastRowLastColumn="0"/>
        </w:trPr>
        <w:tc>
          <w:tcPr>
            <w:tcW w:w="864" w:type="dxa"/>
          </w:tcPr>
          <w:p w14:paraId="3AEB764E" w14:textId="77777777" w:rsidR="0087079D" w:rsidRPr="00D93DDA" w:rsidRDefault="0087079D" w:rsidP="00260C0B">
            <w:pPr>
              <w:pStyle w:val="VCAAtablecondensed"/>
            </w:pPr>
            <w:r w:rsidRPr="00D93DDA">
              <w:t>Mark</w:t>
            </w:r>
          </w:p>
        </w:tc>
        <w:tc>
          <w:tcPr>
            <w:tcW w:w="576" w:type="dxa"/>
          </w:tcPr>
          <w:p w14:paraId="762650DF" w14:textId="77777777" w:rsidR="0087079D" w:rsidRPr="00D93DDA" w:rsidRDefault="0087079D" w:rsidP="00260C0B">
            <w:pPr>
              <w:pStyle w:val="VCAAtablecondensed"/>
            </w:pPr>
            <w:r w:rsidRPr="00D93DDA">
              <w:t>0</w:t>
            </w:r>
          </w:p>
        </w:tc>
        <w:tc>
          <w:tcPr>
            <w:tcW w:w="576" w:type="dxa"/>
          </w:tcPr>
          <w:p w14:paraId="36F9603E" w14:textId="77777777" w:rsidR="0087079D" w:rsidRPr="00D93DDA" w:rsidRDefault="0087079D" w:rsidP="00260C0B">
            <w:pPr>
              <w:pStyle w:val="VCAAtablecondensed"/>
            </w:pPr>
            <w:r w:rsidRPr="00D93DDA">
              <w:t>1</w:t>
            </w:r>
          </w:p>
        </w:tc>
        <w:tc>
          <w:tcPr>
            <w:tcW w:w="576" w:type="dxa"/>
          </w:tcPr>
          <w:p w14:paraId="17EDED4A" w14:textId="77777777" w:rsidR="0087079D" w:rsidRPr="00D93DDA" w:rsidRDefault="0087079D" w:rsidP="00260C0B">
            <w:pPr>
              <w:pStyle w:val="VCAAtablecondensed"/>
            </w:pPr>
            <w:r w:rsidRPr="00D93DDA">
              <w:t>2</w:t>
            </w:r>
          </w:p>
        </w:tc>
        <w:tc>
          <w:tcPr>
            <w:tcW w:w="576" w:type="dxa"/>
          </w:tcPr>
          <w:p w14:paraId="1DB4DD4B" w14:textId="77777777" w:rsidR="0087079D" w:rsidRPr="00D93DDA" w:rsidRDefault="0087079D" w:rsidP="00260C0B">
            <w:pPr>
              <w:pStyle w:val="VCAAtablecondensed"/>
            </w:pPr>
            <w:r>
              <w:t>3</w:t>
            </w:r>
          </w:p>
        </w:tc>
        <w:tc>
          <w:tcPr>
            <w:tcW w:w="576" w:type="dxa"/>
          </w:tcPr>
          <w:p w14:paraId="3E9A3C92" w14:textId="77777777" w:rsidR="0087079D" w:rsidRPr="00D93DDA" w:rsidRDefault="0087079D" w:rsidP="00260C0B">
            <w:pPr>
              <w:pStyle w:val="VCAAtablecondensed"/>
            </w:pPr>
            <w:r>
              <w:t>4</w:t>
            </w:r>
          </w:p>
        </w:tc>
        <w:tc>
          <w:tcPr>
            <w:tcW w:w="576" w:type="dxa"/>
          </w:tcPr>
          <w:p w14:paraId="3E127AF7" w14:textId="77777777" w:rsidR="0087079D" w:rsidRPr="00D93DDA" w:rsidRDefault="0087079D" w:rsidP="00260C0B">
            <w:pPr>
              <w:pStyle w:val="VCAAtablecondensed"/>
            </w:pPr>
            <w:r>
              <w:t>5</w:t>
            </w:r>
          </w:p>
        </w:tc>
        <w:tc>
          <w:tcPr>
            <w:tcW w:w="576" w:type="dxa"/>
          </w:tcPr>
          <w:p w14:paraId="66042BF9" w14:textId="77777777" w:rsidR="0087079D" w:rsidRPr="00D93DDA" w:rsidRDefault="0087079D" w:rsidP="00260C0B">
            <w:pPr>
              <w:pStyle w:val="VCAAtablecondensed"/>
            </w:pPr>
            <w:r>
              <w:t>6</w:t>
            </w:r>
          </w:p>
        </w:tc>
        <w:tc>
          <w:tcPr>
            <w:tcW w:w="576" w:type="dxa"/>
          </w:tcPr>
          <w:p w14:paraId="4917CBEB" w14:textId="77777777" w:rsidR="0087079D" w:rsidRPr="00D93DDA" w:rsidRDefault="0087079D" w:rsidP="00260C0B">
            <w:pPr>
              <w:pStyle w:val="VCAAtablecondensed"/>
            </w:pPr>
            <w:r>
              <w:t>7</w:t>
            </w:r>
          </w:p>
        </w:tc>
        <w:tc>
          <w:tcPr>
            <w:tcW w:w="576" w:type="dxa"/>
          </w:tcPr>
          <w:p w14:paraId="30F6D5C2" w14:textId="77777777" w:rsidR="0087079D" w:rsidRPr="00D93DDA" w:rsidRDefault="0087079D" w:rsidP="00260C0B">
            <w:pPr>
              <w:pStyle w:val="VCAAtablecondensed"/>
            </w:pPr>
            <w:r>
              <w:t>8</w:t>
            </w:r>
          </w:p>
        </w:tc>
        <w:tc>
          <w:tcPr>
            <w:tcW w:w="576" w:type="dxa"/>
          </w:tcPr>
          <w:p w14:paraId="08732FB9" w14:textId="77777777" w:rsidR="0087079D" w:rsidRPr="00D93DDA" w:rsidRDefault="0087079D" w:rsidP="00260C0B">
            <w:pPr>
              <w:pStyle w:val="VCAAtablecondensed"/>
            </w:pPr>
            <w:r>
              <w:t>9</w:t>
            </w:r>
          </w:p>
        </w:tc>
        <w:tc>
          <w:tcPr>
            <w:tcW w:w="576" w:type="dxa"/>
          </w:tcPr>
          <w:p w14:paraId="45FA812E" w14:textId="77777777" w:rsidR="0087079D" w:rsidRPr="00D93DDA" w:rsidRDefault="0087079D" w:rsidP="00260C0B">
            <w:pPr>
              <w:pStyle w:val="VCAAtablecondensed"/>
            </w:pPr>
            <w:r>
              <w:t>10</w:t>
            </w:r>
          </w:p>
        </w:tc>
        <w:tc>
          <w:tcPr>
            <w:tcW w:w="1008" w:type="dxa"/>
          </w:tcPr>
          <w:p w14:paraId="363AABA9" w14:textId="77777777" w:rsidR="0087079D" w:rsidRPr="00D93DDA" w:rsidRDefault="0087079D" w:rsidP="00260C0B">
            <w:pPr>
              <w:pStyle w:val="VCAAtablecondensed"/>
            </w:pPr>
            <w:r w:rsidRPr="00D93DDA">
              <w:t>Averag</w:t>
            </w:r>
            <w:r>
              <w:t>e</w:t>
            </w:r>
          </w:p>
        </w:tc>
      </w:tr>
      <w:tr w:rsidR="0087079D" w:rsidRPr="00320BB5" w14:paraId="7549EA24" w14:textId="77777777" w:rsidTr="00AC6A87">
        <w:tc>
          <w:tcPr>
            <w:tcW w:w="864" w:type="dxa"/>
          </w:tcPr>
          <w:p w14:paraId="1B05B613" w14:textId="77777777" w:rsidR="0087079D" w:rsidRPr="00A30866" w:rsidRDefault="0087079D" w:rsidP="00260C0B">
            <w:pPr>
              <w:pStyle w:val="VCAAtablecondensed"/>
            </w:pPr>
            <w:r w:rsidRPr="00A30866">
              <w:t>%</w:t>
            </w:r>
          </w:p>
        </w:tc>
        <w:tc>
          <w:tcPr>
            <w:tcW w:w="576" w:type="dxa"/>
            <w:vAlign w:val="center"/>
          </w:tcPr>
          <w:p w14:paraId="4526C8F3" w14:textId="300E5854" w:rsidR="0087079D" w:rsidRPr="00A30866" w:rsidRDefault="00D275F3" w:rsidP="00260C0B">
            <w:pPr>
              <w:pStyle w:val="VCAAtablecondensed"/>
            </w:pPr>
            <w:r>
              <w:t>6</w:t>
            </w:r>
          </w:p>
        </w:tc>
        <w:tc>
          <w:tcPr>
            <w:tcW w:w="576" w:type="dxa"/>
            <w:vAlign w:val="center"/>
          </w:tcPr>
          <w:p w14:paraId="7BF7E824" w14:textId="448E1D94" w:rsidR="0087079D" w:rsidRPr="00320BB5" w:rsidRDefault="00D275F3" w:rsidP="00260C0B">
            <w:pPr>
              <w:pStyle w:val="VCAAtablecondensed"/>
            </w:pPr>
            <w:r>
              <w:t>2</w:t>
            </w:r>
          </w:p>
        </w:tc>
        <w:tc>
          <w:tcPr>
            <w:tcW w:w="576" w:type="dxa"/>
            <w:vAlign w:val="center"/>
          </w:tcPr>
          <w:p w14:paraId="7091B36C" w14:textId="0E6B5A9F" w:rsidR="0087079D" w:rsidRPr="00320BB5" w:rsidRDefault="00D275F3" w:rsidP="00260C0B">
            <w:pPr>
              <w:pStyle w:val="VCAAtablecondensed"/>
            </w:pPr>
            <w:r>
              <w:t>3</w:t>
            </w:r>
          </w:p>
        </w:tc>
        <w:tc>
          <w:tcPr>
            <w:tcW w:w="576" w:type="dxa"/>
          </w:tcPr>
          <w:p w14:paraId="209D2A4D" w14:textId="4FBFF9E3" w:rsidR="0087079D" w:rsidRPr="00A30866" w:rsidRDefault="00D275F3" w:rsidP="00260C0B">
            <w:pPr>
              <w:pStyle w:val="VCAAtablecondensed"/>
            </w:pPr>
            <w:r>
              <w:t>10</w:t>
            </w:r>
          </w:p>
        </w:tc>
        <w:tc>
          <w:tcPr>
            <w:tcW w:w="576" w:type="dxa"/>
          </w:tcPr>
          <w:p w14:paraId="486C8D63" w14:textId="0DD35A92" w:rsidR="0087079D" w:rsidRPr="00A30866" w:rsidRDefault="00D275F3" w:rsidP="00260C0B">
            <w:pPr>
              <w:pStyle w:val="VCAAtablecondensed"/>
            </w:pPr>
            <w:r>
              <w:t>10</w:t>
            </w:r>
          </w:p>
        </w:tc>
        <w:tc>
          <w:tcPr>
            <w:tcW w:w="576" w:type="dxa"/>
          </w:tcPr>
          <w:p w14:paraId="0778D866" w14:textId="04A222EA" w:rsidR="0087079D" w:rsidRPr="00A30866" w:rsidRDefault="00D275F3" w:rsidP="00260C0B">
            <w:pPr>
              <w:pStyle w:val="VCAAtablecondensed"/>
            </w:pPr>
            <w:r>
              <w:t>13</w:t>
            </w:r>
          </w:p>
        </w:tc>
        <w:tc>
          <w:tcPr>
            <w:tcW w:w="576" w:type="dxa"/>
          </w:tcPr>
          <w:p w14:paraId="421274D5" w14:textId="21B44BCF" w:rsidR="0087079D" w:rsidRPr="00A30866" w:rsidRDefault="00D275F3" w:rsidP="00260C0B">
            <w:pPr>
              <w:pStyle w:val="VCAAtablecondensed"/>
            </w:pPr>
            <w:r>
              <w:t>14</w:t>
            </w:r>
          </w:p>
        </w:tc>
        <w:tc>
          <w:tcPr>
            <w:tcW w:w="576" w:type="dxa"/>
          </w:tcPr>
          <w:p w14:paraId="5918D68F" w14:textId="6E064BF7" w:rsidR="0087079D" w:rsidRPr="00A30866" w:rsidRDefault="00D275F3" w:rsidP="00260C0B">
            <w:pPr>
              <w:pStyle w:val="VCAAtablecondensed"/>
            </w:pPr>
            <w:r>
              <w:t>10</w:t>
            </w:r>
          </w:p>
        </w:tc>
        <w:tc>
          <w:tcPr>
            <w:tcW w:w="576" w:type="dxa"/>
          </w:tcPr>
          <w:p w14:paraId="28EC1B38" w14:textId="41F885EB" w:rsidR="0087079D" w:rsidRPr="00A30866" w:rsidRDefault="00D275F3" w:rsidP="00260C0B">
            <w:pPr>
              <w:pStyle w:val="VCAAtablecondensed"/>
            </w:pPr>
            <w:r>
              <w:t>14</w:t>
            </w:r>
          </w:p>
        </w:tc>
        <w:tc>
          <w:tcPr>
            <w:tcW w:w="576" w:type="dxa"/>
          </w:tcPr>
          <w:p w14:paraId="04DD0312" w14:textId="2954D6F6" w:rsidR="0087079D" w:rsidRPr="00A30866" w:rsidRDefault="00D275F3" w:rsidP="00260C0B">
            <w:pPr>
              <w:pStyle w:val="VCAAtablecondensed"/>
            </w:pPr>
            <w:r>
              <w:t>10</w:t>
            </w:r>
          </w:p>
        </w:tc>
        <w:tc>
          <w:tcPr>
            <w:tcW w:w="576" w:type="dxa"/>
          </w:tcPr>
          <w:p w14:paraId="2DCB8735" w14:textId="7E0F937B" w:rsidR="0087079D" w:rsidRPr="00A30866" w:rsidRDefault="00D275F3" w:rsidP="00260C0B">
            <w:pPr>
              <w:pStyle w:val="VCAAtablecondensed"/>
            </w:pPr>
            <w:r>
              <w:t>7</w:t>
            </w:r>
          </w:p>
        </w:tc>
        <w:tc>
          <w:tcPr>
            <w:tcW w:w="1008" w:type="dxa"/>
          </w:tcPr>
          <w:p w14:paraId="740EC289" w14:textId="07E11A79" w:rsidR="0087079D" w:rsidRPr="00A30866" w:rsidRDefault="00210825" w:rsidP="00260C0B">
            <w:pPr>
              <w:pStyle w:val="VCAAtablecondensed"/>
            </w:pPr>
            <w:r>
              <w:t>5.8</w:t>
            </w:r>
          </w:p>
        </w:tc>
      </w:tr>
    </w:tbl>
    <w:p w14:paraId="5690B44F" w14:textId="6B35EA99" w:rsidR="00BC5F0A" w:rsidRDefault="00FD1828" w:rsidP="00FD1828">
      <w:pPr>
        <w:pStyle w:val="VCAAbody"/>
      </w:pPr>
      <w:r w:rsidRPr="008E4143">
        <w:t xml:space="preserve">Students were required to answer this question in relation to the Australian work they had studied in Unit 3. In order to be awarded high marks, students were required </w:t>
      </w:r>
      <w:r>
        <w:t>to explain</w:t>
      </w:r>
      <w:r w:rsidRPr="008E4143">
        <w:t xml:space="preserve"> </w:t>
      </w:r>
      <w:r>
        <w:t>the nature of unity and diversity and substantiate this in relation to repetition and variation</w:t>
      </w:r>
      <w:r w:rsidRPr="008E4143">
        <w:t xml:space="preserve">. </w:t>
      </w:r>
      <w:r>
        <w:t xml:space="preserve">Students responded well, </w:t>
      </w:r>
      <w:r w:rsidR="00264C0E">
        <w:t xml:space="preserve">with </w:t>
      </w:r>
      <w:r>
        <w:t xml:space="preserve">more than </w:t>
      </w:r>
      <w:r w:rsidR="00264C0E">
        <w:t xml:space="preserve">30 </w:t>
      </w:r>
      <w:r>
        <w:t>per</w:t>
      </w:r>
      <w:r w:rsidR="00264C0E">
        <w:t xml:space="preserve"> </w:t>
      </w:r>
      <w:r>
        <w:t>cent scor</w:t>
      </w:r>
      <w:r w:rsidR="0091350C">
        <w:t>ing</w:t>
      </w:r>
      <w:r>
        <w:t xml:space="preserve"> eight marks or higher</w:t>
      </w:r>
      <w:r w:rsidR="005D2D77">
        <w:t>.</w:t>
      </w:r>
    </w:p>
    <w:p w14:paraId="0E75DFE7" w14:textId="77777777" w:rsidR="00BC5F0A" w:rsidRDefault="00BC5F0A">
      <w:pPr>
        <w:rPr>
          <w:rFonts w:ascii="Arial" w:hAnsi="Arial" w:cs="Arial"/>
          <w:color w:val="000000" w:themeColor="text1"/>
          <w:sz w:val="20"/>
        </w:rPr>
      </w:pPr>
      <w:r>
        <w:br w:type="page"/>
      </w:r>
    </w:p>
    <w:p w14:paraId="366FDBA8" w14:textId="01CFCB11" w:rsidR="005D2D77" w:rsidRPr="00EC57B9" w:rsidRDefault="005D2D77" w:rsidP="00E46C6F">
      <w:pPr>
        <w:pStyle w:val="VCAAHeading3"/>
      </w:pPr>
      <w:r w:rsidRPr="00EC57B9">
        <w:lastRenderedPageBreak/>
        <w:t>Question 2a.</w:t>
      </w:r>
    </w:p>
    <w:tbl>
      <w:tblPr>
        <w:tblStyle w:val="VCAATableClosed"/>
        <w:tblW w:w="0" w:type="auto"/>
        <w:tblLayout w:type="fixed"/>
        <w:tblLook w:val="04A0" w:firstRow="1" w:lastRow="0" w:firstColumn="1" w:lastColumn="0" w:noHBand="0" w:noVBand="1"/>
      </w:tblPr>
      <w:tblGrid>
        <w:gridCol w:w="864"/>
        <w:gridCol w:w="576"/>
        <w:gridCol w:w="576"/>
        <w:gridCol w:w="576"/>
        <w:gridCol w:w="1008"/>
      </w:tblGrid>
      <w:tr w:rsidR="0087079D" w:rsidRPr="00D93DDA" w14:paraId="538A5236" w14:textId="77777777" w:rsidTr="00AC6A87">
        <w:trPr>
          <w:cnfStyle w:val="100000000000" w:firstRow="1" w:lastRow="0" w:firstColumn="0" w:lastColumn="0" w:oddVBand="0" w:evenVBand="0" w:oddHBand="0" w:evenHBand="0" w:firstRowFirstColumn="0" w:firstRowLastColumn="0" w:lastRowFirstColumn="0" w:lastRowLastColumn="0"/>
        </w:trPr>
        <w:tc>
          <w:tcPr>
            <w:tcW w:w="864" w:type="dxa"/>
          </w:tcPr>
          <w:p w14:paraId="14638B10" w14:textId="77777777" w:rsidR="0087079D" w:rsidRPr="00D93DDA" w:rsidRDefault="0087079D" w:rsidP="00260C0B">
            <w:pPr>
              <w:pStyle w:val="VCAAtablecondensed"/>
            </w:pPr>
            <w:r w:rsidRPr="00D93DDA">
              <w:t>Mark</w:t>
            </w:r>
          </w:p>
        </w:tc>
        <w:tc>
          <w:tcPr>
            <w:tcW w:w="576" w:type="dxa"/>
          </w:tcPr>
          <w:p w14:paraId="49DAA82C" w14:textId="77777777" w:rsidR="0087079D" w:rsidRPr="00D93DDA" w:rsidRDefault="0087079D" w:rsidP="00260C0B">
            <w:pPr>
              <w:pStyle w:val="VCAAtablecondensed"/>
            </w:pPr>
            <w:r w:rsidRPr="00D93DDA">
              <w:t>0</w:t>
            </w:r>
          </w:p>
        </w:tc>
        <w:tc>
          <w:tcPr>
            <w:tcW w:w="576" w:type="dxa"/>
          </w:tcPr>
          <w:p w14:paraId="64728523" w14:textId="77777777" w:rsidR="0087079D" w:rsidRPr="00D93DDA" w:rsidRDefault="0087079D" w:rsidP="00260C0B">
            <w:pPr>
              <w:pStyle w:val="VCAAtablecondensed"/>
            </w:pPr>
            <w:r w:rsidRPr="00D93DDA">
              <w:t>1</w:t>
            </w:r>
          </w:p>
        </w:tc>
        <w:tc>
          <w:tcPr>
            <w:tcW w:w="576" w:type="dxa"/>
          </w:tcPr>
          <w:p w14:paraId="186A71CC" w14:textId="77777777" w:rsidR="0087079D" w:rsidRPr="00D93DDA" w:rsidRDefault="0087079D" w:rsidP="00260C0B">
            <w:pPr>
              <w:pStyle w:val="VCAAtablecondensed"/>
            </w:pPr>
            <w:r w:rsidRPr="00D93DDA">
              <w:t>2</w:t>
            </w:r>
          </w:p>
        </w:tc>
        <w:tc>
          <w:tcPr>
            <w:tcW w:w="1008" w:type="dxa"/>
          </w:tcPr>
          <w:p w14:paraId="2BED8EC1" w14:textId="77777777" w:rsidR="0087079D" w:rsidRPr="00D93DDA" w:rsidRDefault="0087079D" w:rsidP="00260C0B">
            <w:pPr>
              <w:pStyle w:val="VCAAtablecondensed"/>
            </w:pPr>
            <w:r w:rsidRPr="00D93DDA">
              <w:t>Averag</w:t>
            </w:r>
            <w:r>
              <w:t>e</w:t>
            </w:r>
          </w:p>
        </w:tc>
      </w:tr>
      <w:tr w:rsidR="0087079D" w:rsidRPr="00320BB5" w14:paraId="359233CA" w14:textId="77777777" w:rsidTr="00AC6A87">
        <w:tc>
          <w:tcPr>
            <w:tcW w:w="864" w:type="dxa"/>
          </w:tcPr>
          <w:p w14:paraId="7C80C21F" w14:textId="77777777" w:rsidR="0087079D" w:rsidRPr="00A30866" w:rsidRDefault="0087079D" w:rsidP="00260C0B">
            <w:pPr>
              <w:pStyle w:val="VCAAtablecondensed"/>
            </w:pPr>
            <w:r w:rsidRPr="00A30866">
              <w:t>%</w:t>
            </w:r>
          </w:p>
        </w:tc>
        <w:tc>
          <w:tcPr>
            <w:tcW w:w="576" w:type="dxa"/>
            <w:vAlign w:val="center"/>
          </w:tcPr>
          <w:p w14:paraId="72A41DAA" w14:textId="1540B559" w:rsidR="0087079D" w:rsidRPr="00A30866" w:rsidRDefault="00AB36AF" w:rsidP="00260C0B">
            <w:pPr>
              <w:pStyle w:val="VCAAtablecondensed"/>
            </w:pPr>
            <w:r>
              <w:t>8</w:t>
            </w:r>
          </w:p>
        </w:tc>
        <w:tc>
          <w:tcPr>
            <w:tcW w:w="576" w:type="dxa"/>
            <w:vAlign w:val="center"/>
          </w:tcPr>
          <w:p w14:paraId="1D12ED15" w14:textId="2DCE183E" w:rsidR="0087079D" w:rsidRPr="00320BB5" w:rsidRDefault="00AB36AF" w:rsidP="00260C0B">
            <w:pPr>
              <w:pStyle w:val="VCAAtablecondensed"/>
            </w:pPr>
            <w:r>
              <w:t>14</w:t>
            </w:r>
          </w:p>
        </w:tc>
        <w:tc>
          <w:tcPr>
            <w:tcW w:w="576" w:type="dxa"/>
            <w:vAlign w:val="center"/>
          </w:tcPr>
          <w:p w14:paraId="7A1E0EE0" w14:textId="65EE41FB" w:rsidR="0087079D" w:rsidRPr="00320BB5" w:rsidRDefault="00AB36AF" w:rsidP="00260C0B">
            <w:pPr>
              <w:pStyle w:val="VCAAtablecondensed"/>
            </w:pPr>
            <w:r>
              <w:t>78</w:t>
            </w:r>
          </w:p>
        </w:tc>
        <w:tc>
          <w:tcPr>
            <w:tcW w:w="1008" w:type="dxa"/>
          </w:tcPr>
          <w:p w14:paraId="6FCD646A" w14:textId="61C143FC" w:rsidR="0087079D" w:rsidRPr="00A30866" w:rsidRDefault="00210825" w:rsidP="00260C0B">
            <w:pPr>
              <w:pStyle w:val="VCAAtablecondensed"/>
            </w:pPr>
            <w:r>
              <w:t>1.7</w:t>
            </w:r>
          </w:p>
        </w:tc>
      </w:tr>
    </w:tbl>
    <w:p w14:paraId="776C8987" w14:textId="7D97AF22" w:rsidR="00FD1828" w:rsidRPr="008E4143" w:rsidRDefault="00FD1828" w:rsidP="00FD1828">
      <w:pPr>
        <w:pStyle w:val="VCAAbody"/>
      </w:pPr>
      <w:r w:rsidRPr="008E4143">
        <w:t xml:space="preserve">Students were required to answer this question in relation to the ‘other’ work that they studied in Unit 3. This question was generally competently answered. It is important that students </w:t>
      </w:r>
      <w:r w:rsidR="009C7431">
        <w:t>were</w:t>
      </w:r>
      <w:r w:rsidR="009C7431" w:rsidRPr="008E4143">
        <w:t xml:space="preserve"> </w:t>
      </w:r>
      <w:r w:rsidRPr="008E4143">
        <w:t xml:space="preserve">able to clearly state the contextual issues they studied in relation to the work. In some cases, students showed confusion. It should be noted that contextual issues should have </w:t>
      </w:r>
      <w:r w:rsidR="009C7431">
        <w:t xml:space="preserve">had </w:t>
      </w:r>
      <w:r w:rsidRPr="008E4143">
        <w:t>clear connections to the musical characteristics of the work.</w:t>
      </w:r>
    </w:p>
    <w:p w14:paraId="537ACC86" w14:textId="5B1B5F2F" w:rsidR="005D2D77" w:rsidRPr="00EC57B9" w:rsidRDefault="005D2D77" w:rsidP="00E46C6F">
      <w:pPr>
        <w:pStyle w:val="VCAAHeading3"/>
      </w:pPr>
      <w:r w:rsidRPr="00EC57B9">
        <w:t>Question 2b.</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1008"/>
      </w:tblGrid>
      <w:tr w:rsidR="0087079D" w:rsidRPr="00D93DDA" w14:paraId="07D85EA2" w14:textId="77777777" w:rsidTr="00890A94">
        <w:trPr>
          <w:cnfStyle w:val="100000000000" w:firstRow="1" w:lastRow="0" w:firstColumn="0" w:lastColumn="0" w:oddVBand="0" w:evenVBand="0" w:oddHBand="0" w:evenHBand="0" w:firstRowFirstColumn="0" w:firstRowLastColumn="0" w:lastRowFirstColumn="0" w:lastRowLastColumn="0"/>
        </w:trPr>
        <w:tc>
          <w:tcPr>
            <w:tcW w:w="864" w:type="dxa"/>
          </w:tcPr>
          <w:p w14:paraId="58EB2AC1" w14:textId="77777777" w:rsidR="0087079D" w:rsidRPr="00D93DDA" w:rsidRDefault="0087079D" w:rsidP="00260C0B">
            <w:pPr>
              <w:pStyle w:val="VCAAtablecondensed"/>
            </w:pPr>
            <w:r w:rsidRPr="00D93DDA">
              <w:t>Mark</w:t>
            </w:r>
          </w:p>
        </w:tc>
        <w:tc>
          <w:tcPr>
            <w:tcW w:w="576" w:type="dxa"/>
          </w:tcPr>
          <w:p w14:paraId="50D409C0" w14:textId="77777777" w:rsidR="0087079D" w:rsidRPr="00D93DDA" w:rsidRDefault="0087079D" w:rsidP="00260C0B">
            <w:pPr>
              <w:pStyle w:val="VCAAtablecondensed"/>
            </w:pPr>
            <w:r w:rsidRPr="00D93DDA">
              <w:t>0</w:t>
            </w:r>
          </w:p>
        </w:tc>
        <w:tc>
          <w:tcPr>
            <w:tcW w:w="576" w:type="dxa"/>
          </w:tcPr>
          <w:p w14:paraId="7186EA35" w14:textId="77777777" w:rsidR="0087079D" w:rsidRPr="00D93DDA" w:rsidRDefault="0087079D" w:rsidP="00260C0B">
            <w:pPr>
              <w:pStyle w:val="VCAAtablecondensed"/>
            </w:pPr>
            <w:r w:rsidRPr="00D93DDA">
              <w:t>1</w:t>
            </w:r>
          </w:p>
        </w:tc>
        <w:tc>
          <w:tcPr>
            <w:tcW w:w="576" w:type="dxa"/>
          </w:tcPr>
          <w:p w14:paraId="5FD3DCD4" w14:textId="77777777" w:rsidR="0087079D" w:rsidRPr="00D93DDA" w:rsidRDefault="0087079D" w:rsidP="00260C0B">
            <w:pPr>
              <w:pStyle w:val="VCAAtablecondensed"/>
            </w:pPr>
            <w:r w:rsidRPr="00D93DDA">
              <w:t>2</w:t>
            </w:r>
          </w:p>
        </w:tc>
        <w:tc>
          <w:tcPr>
            <w:tcW w:w="576" w:type="dxa"/>
          </w:tcPr>
          <w:p w14:paraId="5DCB884E" w14:textId="77777777" w:rsidR="0087079D" w:rsidRPr="00D93DDA" w:rsidRDefault="0087079D" w:rsidP="00260C0B">
            <w:pPr>
              <w:pStyle w:val="VCAAtablecondensed"/>
            </w:pPr>
            <w:r>
              <w:t>3</w:t>
            </w:r>
          </w:p>
        </w:tc>
        <w:tc>
          <w:tcPr>
            <w:tcW w:w="576" w:type="dxa"/>
          </w:tcPr>
          <w:p w14:paraId="643909A0" w14:textId="77777777" w:rsidR="0087079D" w:rsidRPr="00D93DDA" w:rsidRDefault="0087079D" w:rsidP="00260C0B">
            <w:pPr>
              <w:pStyle w:val="VCAAtablecondensed"/>
            </w:pPr>
            <w:r>
              <w:t>4</w:t>
            </w:r>
          </w:p>
        </w:tc>
        <w:tc>
          <w:tcPr>
            <w:tcW w:w="576" w:type="dxa"/>
          </w:tcPr>
          <w:p w14:paraId="7B33318A" w14:textId="77777777" w:rsidR="0087079D" w:rsidRPr="00D93DDA" w:rsidRDefault="0087079D" w:rsidP="00260C0B">
            <w:pPr>
              <w:pStyle w:val="VCAAtablecondensed"/>
            </w:pPr>
            <w:r>
              <w:t>5</w:t>
            </w:r>
          </w:p>
        </w:tc>
        <w:tc>
          <w:tcPr>
            <w:tcW w:w="576" w:type="dxa"/>
          </w:tcPr>
          <w:p w14:paraId="760062FB" w14:textId="77777777" w:rsidR="0087079D" w:rsidRPr="00D93DDA" w:rsidRDefault="0087079D" w:rsidP="00260C0B">
            <w:pPr>
              <w:pStyle w:val="VCAAtablecondensed"/>
            </w:pPr>
            <w:r>
              <w:t>6</w:t>
            </w:r>
          </w:p>
        </w:tc>
        <w:tc>
          <w:tcPr>
            <w:tcW w:w="576" w:type="dxa"/>
          </w:tcPr>
          <w:p w14:paraId="07E22E19" w14:textId="77777777" w:rsidR="0087079D" w:rsidRPr="00D93DDA" w:rsidRDefault="0087079D" w:rsidP="00260C0B">
            <w:pPr>
              <w:pStyle w:val="VCAAtablecondensed"/>
            </w:pPr>
            <w:r>
              <w:t>7</w:t>
            </w:r>
          </w:p>
        </w:tc>
        <w:tc>
          <w:tcPr>
            <w:tcW w:w="576" w:type="dxa"/>
          </w:tcPr>
          <w:p w14:paraId="0B0F32C0" w14:textId="77777777" w:rsidR="0087079D" w:rsidRPr="00D93DDA" w:rsidRDefault="0087079D" w:rsidP="00260C0B">
            <w:pPr>
              <w:pStyle w:val="VCAAtablecondensed"/>
            </w:pPr>
            <w:r>
              <w:t>8</w:t>
            </w:r>
          </w:p>
        </w:tc>
        <w:tc>
          <w:tcPr>
            <w:tcW w:w="1008" w:type="dxa"/>
          </w:tcPr>
          <w:p w14:paraId="479059F8" w14:textId="77777777" w:rsidR="0087079D" w:rsidRPr="00D93DDA" w:rsidRDefault="0087079D" w:rsidP="00260C0B">
            <w:pPr>
              <w:pStyle w:val="VCAAtablecondensed"/>
            </w:pPr>
            <w:r w:rsidRPr="00D93DDA">
              <w:t>Averag</w:t>
            </w:r>
            <w:r>
              <w:t>e</w:t>
            </w:r>
          </w:p>
        </w:tc>
      </w:tr>
      <w:tr w:rsidR="0087079D" w:rsidRPr="00320BB5" w14:paraId="4D5600D0" w14:textId="77777777" w:rsidTr="00890A94">
        <w:tc>
          <w:tcPr>
            <w:tcW w:w="864" w:type="dxa"/>
          </w:tcPr>
          <w:p w14:paraId="12B310AC" w14:textId="77777777" w:rsidR="0087079D" w:rsidRPr="00A30866" w:rsidRDefault="0087079D" w:rsidP="00260C0B">
            <w:pPr>
              <w:pStyle w:val="VCAAtablecondensed"/>
            </w:pPr>
            <w:r w:rsidRPr="00A30866">
              <w:t>%</w:t>
            </w:r>
          </w:p>
        </w:tc>
        <w:tc>
          <w:tcPr>
            <w:tcW w:w="576" w:type="dxa"/>
            <w:vAlign w:val="center"/>
          </w:tcPr>
          <w:p w14:paraId="7A934337" w14:textId="6AF79D3D" w:rsidR="0087079D" w:rsidRPr="00A30866" w:rsidRDefault="00AB36AF" w:rsidP="00260C0B">
            <w:pPr>
              <w:pStyle w:val="VCAAtablecondensed"/>
            </w:pPr>
            <w:r>
              <w:t>5</w:t>
            </w:r>
          </w:p>
        </w:tc>
        <w:tc>
          <w:tcPr>
            <w:tcW w:w="576" w:type="dxa"/>
            <w:vAlign w:val="center"/>
          </w:tcPr>
          <w:p w14:paraId="7E867FAD" w14:textId="48BBCA3A" w:rsidR="0087079D" w:rsidRPr="00320BB5" w:rsidRDefault="00AB36AF" w:rsidP="00260C0B">
            <w:pPr>
              <w:pStyle w:val="VCAAtablecondensed"/>
            </w:pPr>
            <w:r>
              <w:t>3</w:t>
            </w:r>
          </w:p>
        </w:tc>
        <w:tc>
          <w:tcPr>
            <w:tcW w:w="576" w:type="dxa"/>
            <w:vAlign w:val="center"/>
          </w:tcPr>
          <w:p w14:paraId="08DD02DE" w14:textId="0639B4E2" w:rsidR="0087079D" w:rsidRPr="00320BB5" w:rsidRDefault="00AB36AF" w:rsidP="00260C0B">
            <w:pPr>
              <w:pStyle w:val="VCAAtablecondensed"/>
            </w:pPr>
            <w:r>
              <w:t>5</w:t>
            </w:r>
          </w:p>
        </w:tc>
        <w:tc>
          <w:tcPr>
            <w:tcW w:w="576" w:type="dxa"/>
          </w:tcPr>
          <w:p w14:paraId="21C3AB3C" w14:textId="72E45582" w:rsidR="0087079D" w:rsidRPr="00A30866" w:rsidRDefault="00AB36AF" w:rsidP="00260C0B">
            <w:pPr>
              <w:pStyle w:val="VCAAtablecondensed"/>
            </w:pPr>
            <w:r>
              <w:t>10</w:t>
            </w:r>
          </w:p>
        </w:tc>
        <w:tc>
          <w:tcPr>
            <w:tcW w:w="576" w:type="dxa"/>
          </w:tcPr>
          <w:p w14:paraId="6A8CD331" w14:textId="551B0FB7" w:rsidR="0087079D" w:rsidRPr="00A30866" w:rsidRDefault="00AB36AF" w:rsidP="00260C0B">
            <w:pPr>
              <w:pStyle w:val="VCAAtablecondensed"/>
            </w:pPr>
            <w:r>
              <w:t>13</w:t>
            </w:r>
          </w:p>
        </w:tc>
        <w:tc>
          <w:tcPr>
            <w:tcW w:w="576" w:type="dxa"/>
          </w:tcPr>
          <w:p w14:paraId="378EFA0F" w14:textId="1BC23771" w:rsidR="0087079D" w:rsidRPr="00A30866" w:rsidRDefault="00AB36AF" w:rsidP="00260C0B">
            <w:pPr>
              <w:pStyle w:val="VCAAtablecondensed"/>
            </w:pPr>
            <w:r>
              <w:t>17</w:t>
            </w:r>
          </w:p>
        </w:tc>
        <w:tc>
          <w:tcPr>
            <w:tcW w:w="576" w:type="dxa"/>
          </w:tcPr>
          <w:p w14:paraId="031BE393" w14:textId="3CD30C07" w:rsidR="0087079D" w:rsidRPr="00A30866" w:rsidRDefault="00AB36AF" w:rsidP="00260C0B">
            <w:pPr>
              <w:pStyle w:val="VCAAtablecondensed"/>
            </w:pPr>
            <w:r>
              <w:t>21</w:t>
            </w:r>
          </w:p>
        </w:tc>
        <w:tc>
          <w:tcPr>
            <w:tcW w:w="576" w:type="dxa"/>
          </w:tcPr>
          <w:p w14:paraId="5FF634E0" w14:textId="406FDBCB" w:rsidR="0087079D" w:rsidRPr="00A30866" w:rsidRDefault="00AB36AF" w:rsidP="00260C0B">
            <w:pPr>
              <w:pStyle w:val="VCAAtablecondensed"/>
            </w:pPr>
            <w:r>
              <w:t>14</w:t>
            </w:r>
          </w:p>
        </w:tc>
        <w:tc>
          <w:tcPr>
            <w:tcW w:w="576" w:type="dxa"/>
          </w:tcPr>
          <w:p w14:paraId="0357513E" w14:textId="69370C3B" w:rsidR="0087079D" w:rsidRPr="00A30866" w:rsidRDefault="00AB36AF" w:rsidP="00260C0B">
            <w:pPr>
              <w:pStyle w:val="VCAAtablecondensed"/>
            </w:pPr>
            <w:r>
              <w:t>12</w:t>
            </w:r>
          </w:p>
        </w:tc>
        <w:tc>
          <w:tcPr>
            <w:tcW w:w="1008" w:type="dxa"/>
          </w:tcPr>
          <w:p w14:paraId="12973196" w14:textId="4E5A04F2" w:rsidR="0087079D" w:rsidRPr="00A30866" w:rsidRDefault="00210825" w:rsidP="00260C0B">
            <w:pPr>
              <w:pStyle w:val="VCAAtablecondensed"/>
            </w:pPr>
            <w:r>
              <w:t>5</w:t>
            </w:r>
          </w:p>
        </w:tc>
      </w:tr>
    </w:tbl>
    <w:p w14:paraId="141DDE7E" w14:textId="73286C02" w:rsidR="00FD1828" w:rsidRDefault="00FD1828" w:rsidP="00FD1828">
      <w:pPr>
        <w:pStyle w:val="VCAAbody"/>
      </w:pPr>
      <w:r>
        <w:t>This question</w:t>
      </w:r>
      <w:r w:rsidRPr="008E4143">
        <w:t xml:space="preserve"> called for an expansion of the response given in </w:t>
      </w:r>
      <w:r>
        <w:t>Q</w:t>
      </w:r>
      <w:r w:rsidRPr="008E4143">
        <w:t>uestion 2a</w:t>
      </w:r>
      <w:r w:rsidR="00CC0A61">
        <w:t>.</w:t>
      </w:r>
      <w:r w:rsidR="005D2D77">
        <w:t xml:space="preserve"> and </w:t>
      </w:r>
      <w:r w:rsidR="00EE386A">
        <w:t xml:space="preserve">to </w:t>
      </w:r>
      <w:r w:rsidR="005D2D77">
        <w:t>specifically link the issue to the creation of the work</w:t>
      </w:r>
      <w:r w:rsidRPr="008E4143">
        <w:t xml:space="preserve">. </w:t>
      </w:r>
      <w:r w:rsidR="005D2D77">
        <w:t>As in previous years, s</w:t>
      </w:r>
      <w:r w:rsidRPr="008E4143">
        <w:t>tudents successfully explained contextual issues related to significant events in history, social movements, intellectual and philosophical schools of thought, technological advancements, characteristics and abilities of specific performers and the personal circumstances of the composers</w:t>
      </w:r>
      <w:r w:rsidR="009C7431">
        <w:t xml:space="preserve"> </w:t>
      </w:r>
      <w:r w:rsidRPr="008E4143">
        <w:t>/</w:t>
      </w:r>
      <w:r w:rsidR="009C7431">
        <w:t xml:space="preserve"> </w:t>
      </w:r>
      <w:r w:rsidRPr="008E4143">
        <w:t>music creator</w:t>
      </w:r>
      <w:r>
        <w:t>s</w:t>
      </w:r>
      <w:r w:rsidRPr="008E4143">
        <w:t>. The highest</w:t>
      </w:r>
      <w:r>
        <w:t>-</w:t>
      </w:r>
      <w:r w:rsidRPr="008E4143">
        <w:t>scoring responses were able to evidence the contextual issues with information on the use of compositional devices and treatment of the elements of music in the work.</w:t>
      </w:r>
    </w:p>
    <w:p w14:paraId="4B257B04" w14:textId="77777777" w:rsidR="00EE386A" w:rsidRDefault="009D1505" w:rsidP="00D417A9">
      <w:pPr>
        <w:pStyle w:val="VCAAHeading3"/>
      </w:pPr>
      <w:r>
        <w:t>Question 3</w:t>
      </w:r>
    </w:p>
    <w:p w14:paraId="39C245FE" w14:textId="3F26B4D8" w:rsidR="009D1505" w:rsidRPr="004004E4" w:rsidRDefault="009D1505" w:rsidP="009D1505">
      <w:pPr>
        <w:pStyle w:val="VCAAbody"/>
      </w:pPr>
      <w:r>
        <w:t>For questions 3a, 3b and 3c, students</w:t>
      </w:r>
      <w:r w:rsidRPr="004004E4">
        <w:t xml:space="preserve"> were required to complete a response about the post-1950 work studied in Unit 4.</w:t>
      </w:r>
    </w:p>
    <w:p w14:paraId="1CDA8EFE" w14:textId="26E93FAE" w:rsidR="009D1505" w:rsidRPr="008E4143" w:rsidRDefault="009D1505" w:rsidP="00FD1828">
      <w:pPr>
        <w:pStyle w:val="VCAAbody"/>
      </w:pPr>
      <w:r>
        <w:t>The three parts of the question were generally well-</w:t>
      </w:r>
      <w:r w:rsidR="00EE386A">
        <w:t>answered</w:t>
      </w:r>
      <w:r>
        <w:t>. R</w:t>
      </w:r>
      <w:r w:rsidRPr="004004E4">
        <w:t>esponses that were accurate, detailed and used appropriate terminology were awarded higher marks.</w:t>
      </w:r>
    </w:p>
    <w:p w14:paraId="3689A96C" w14:textId="6BF88113" w:rsidR="005D2D77" w:rsidRDefault="005D2D77" w:rsidP="00E46C6F">
      <w:pPr>
        <w:pStyle w:val="VCAAHeading3"/>
      </w:pPr>
      <w:r>
        <w:t>Question 3</w:t>
      </w:r>
      <w:r w:rsidR="00C35217">
        <w:t>a.</w:t>
      </w:r>
    </w:p>
    <w:tbl>
      <w:tblPr>
        <w:tblStyle w:val="VCAATableClosed"/>
        <w:tblW w:w="0" w:type="auto"/>
        <w:tblLayout w:type="fixed"/>
        <w:tblLook w:val="04A0" w:firstRow="1" w:lastRow="0" w:firstColumn="1" w:lastColumn="0" w:noHBand="0" w:noVBand="1"/>
      </w:tblPr>
      <w:tblGrid>
        <w:gridCol w:w="864"/>
        <w:gridCol w:w="576"/>
        <w:gridCol w:w="576"/>
        <w:gridCol w:w="1008"/>
      </w:tblGrid>
      <w:tr w:rsidR="0087079D" w:rsidRPr="00D93DDA" w14:paraId="678CF924" w14:textId="77777777" w:rsidTr="00890A94">
        <w:trPr>
          <w:cnfStyle w:val="100000000000" w:firstRow="1" w:lastRow="0" w:firstColumn="0" w:lastColumn="0" w:oddVBand="0" w:evenVBand="0" w:oddHBand="0" w:evenHBand="0" w:firstRowFirstColumn="0" w:firstRowLastColumn="0" w:lastRowFirstColumn="0" w:lastRowLastColumn="0"/>
        </w:trPr>
        <w:tc>
          <w:tcPr>
            <w:tcW w:w="864" w:type="dxa"/>
          </w:tcPr>
          <w:p w14:paraId="77B4B405" w14:textId="77777777" w:rsidR="0087079D" w:rsidRPr="00D93DDA" w:rsidRDefault="0087079D" w:rsidP="00260C0B">
            <w:pPr>
              <w:pStyle w:val="VCAAtablecondensed"/>
            </w:pPr>
            <w:r w:rsidRPr="00D93DDA">
              <w:t>Mark</w:t>
            </w:r>
          </w:p>
        </w:tc>
        <w:tc>
          <w:tcPr>
            <w:tcW w:w="576" w:type="dxa"/>
          </w:tcPr>
          <w:p w14:paraId="6A6B0B84" w14:textId="77777777" w:rsidR="0087079D" w:rsidRPr="00D93DDA" w:rsidRDefault="0087079D" w:rsidP="00260C0B">
            <w:pPr>
              <w:pStyle w:val="VCAAtablecondensed"/>
            </w:pPr>
            <w:r w:rsidRPr="00D93DDA">
              <w:t>0</w:t>
            </w:r>
          </w:p>
        </w:tc>
        <w:tc>
          <w:tcPr>
            <w:tcW w:w="576" w:type="dxa"/>
          </w:tcPr>
          <w:p w14:paraId="27A5AFC8" w14:textId="77777777" w:rsidR="0087079D" w:rsidRPr="00D93DDA" w:rsidRDefault="0087079D" w:rsidP="00260C0B">
            <w:pPr>
              <w:pStyle w:val="VCAAtablecondensed"/>
            </w:pPr>
            <w:r w:rsidRPr="00D93DDA">
              <w:t>1</w:t>
            </w:r>
          </w:p>
        </w:tc>
        <w:tc>
          <w:tcPr>
            <w:tcW w:w="1008" w:type="dxa"/>
          </w:tcPr>
          <w:p w14:paraId="0CD87854" w14:textId="77777777" w:rsidR="0087079D" w:rsidRPr="00D93DDA" w:rsidRDefault="0087079D" w:rsidP="00260C0B">
            <w:pPr>
              <w:pStyle w:val="VCAAtablecondensed"/>
            </w:pPr>
            <w:r w:rsidRPr="00D93DDA">
              <w:t>Averag</w:t>
            </w:r>
            <w:r>
              <w:t>e</w:t>
            </w:r>
          </w:p>
        </w:tc>
      </w:tr>
      <w:tr w:rsidR="0087079D" w:rsidRPr="00320BB5" w14:paraId="04709C38" w14:textId="77777777" w:rsidTr="00890A94">
        <w:tc>
          <w:tcPr>
            <w:tcW w:w="864" w:type="dxa"/>
          </w:tcPr>
          <w:p w14:paraId="263ED6FC" w14:textId="77777777" w:rsidR="0087079D" w:rsidRPr="00A30866" w:rsidRDefault="0087079D" w:rsidP="00260C0B">
            <w:pPr>
              <w:pStyle w:val="VCAAtablecondensed"/>
            </w:pPr>
            <w:r w:rsidRPr="00A30866">
              <w:t>%</w:t>
            </w:r>
          </w:p>
        </w:tc>
        <w:tc>
          <w:tcPr>
            <w:tcW w:w="576" w:type="dxa"/>
            <w:vAlign w:val="center"/>
          </w:tcPr>
          <w:p w14:paraId="53CA5384" w14:textId="208CF3AE" w:rsidR="0087079D" w:rsidRPr="00A30866" w:rsidRDefault="005E14A8" w:rsidP="00260C0B">
            <w:pPr>
              <w:pStyle w:val="VCAAtablecondensed"/>
            </w:pPr>
            <w:r>
              <w:t>10</w:t>
            </w:r>
          </w:p>
        </w:tc>
        <w:tc>
          <w:tcPr>
            <w:tcW w:w="576" w:type="dxa"/>
            <w:vAlign w:val="center"/>
          </w:tcPr>
          <w:p w14:paraId="13F2E438" w14:textId="48404F93" w:rsidR="0087079D" w:rsidRPr="00320BB5" w:rsidRDefault="005E14A8" w:rsidP="00260C0B">
            <w:pPr>
              <w:pStyle w:val="VCAAtablecondensed"/>
            </w:pPr>
            <w:r>
              <w:t>90</w:t>
            </w:r>
          </w:p>
        </w:tc>
        <w:tc>
          <w:tcPr>
            <w:tcW w:w="1008" w:type="dxa"/>
          </w:tcPr>
          <w:p w14:paraId="3D4E6B21" w14:textId="273AE5D2" w:rsidR="0087079D" w:rsidRPr="00A30866" w:rsidRDefault="00210825" w:rsidP="00260C0B">
            <w:pPr>
              <w:pStyle w:val="VCAAtablecondensed"/>
            </w:pPr>
            <w:r>
              <w:t>0.9</w:t>
            </w:r>
          </w:p>
        </w:tc>
      </w:tr>
    </w:tbl>
    <w:p w14:paraId="1BD90564" w14:textId="7005BD45" w:rsidR="00FD1828" w:rsidRDefault="00FD1828" w:rsidP="00FD1828">
      <w:pPr>
        <w:pStyle w:val="VCAAbody"/>
      </w:pPr>
      <w:r w:rsidRPr="004004E4">
        <w:t xml:space="preserve">Most students were able to </w:t>
      </w:r>
      <w:r w:rsidR="005D2D77">
        <w:t>accurately identify the style of the work studied</w:t>
      </w:r>
      <w:r w:rsidR="00526E09">
        <w:t>.</w:t>
      </w:r>
      <w:r w:rsidR="005D2D77">
        <w:t xml:space="preserve"> </w:t>
      </w:r>
    </w:p>
    <w:p w14:paraId="01D539D4" w14:textId="0246DA2D" w:rsidR="00C35217" w:rsidRDefault="00C35217" w:rsidP="00C35217">
      <w:pPr>
        <w:pStyle w:val="VCAAHeading3"/>
      </w:pPr>
      <w:r>
        <w:t>Question 3b.</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87079D" w:rsidRPr="00D93DDA" w14:paraId="5DEE77DC" w14:textId="77777777" w:rsidTr="00890A94">
        <w:trPr>
          <w:cnfStyle w:val="100000000000" w:firstRow="1" w:lastRow="0" w:firstColumn="0" w:lastColumn="0" w:oddVBand="0" w:evenVBand="0" w:oddHBand="0" w:evenHBand="0" w:firstRowFirstColumn="0" w:firstRowLastColumn="0" w:lastRowFirstColumn="0" w:lastRowLastColumn="0"/>
        </w:trPr>
        <w:tc>
          <w:tcPr>
            <w:tcW w:w="864" w:type="dxa"/>
          </w:tcPr>
          <w:p w14:paraId="751527CA" w14:textId="77777777" w:rsidR="0087079D" w:rsidRPr="00D93DDA" w:rsidRDefault="0087079D" w:rsidP="00260C0B">
            <w:pPr>
              <w:pStyle w:val="VCAAtablecondensed"/>
            </w:pPr>
            <w:r w:rsidRPr="00D93DDA">
              <w:t>Mark</w:t>
            </w:r>
          </w:p>
        </w:tc>
        <w:tc>
          <w:tcPr>
            <w:tcW w:w="576" w:type="dxa"/>
          </w:tcPr>
          <w:p w14:paraId="47A4553C" w14:textId="77777777" w:rsidR="0087079D" w:rsidRPr="00D93DDA" w:rsidRDefault="0087079D" w:rsidP="00260C0B">
            <w:pPr>
              <w:pStyle w:val="VCAAtablecondensed"/>
            </w:pPr>
            <w:r w:rsidRPr="00D93DDA">
              <w:t>0</w:t>
            </w:r>
          </w:p>
        </w:tc>
        <w:tc>
          <w:tcPr>
            <w:tcW w:w="576" w:type="dxa"/>
          </w:tcPr>
          <w:p w14:paraId="0666CB86" w14:textId="77777777" w:rsidR="0087079D" w:rsidRPr="00D93DDA" w:rsidRDefault="0087079D" w:rsidP="00260C0B">
            <w:pPr>
              <w:pStyle w:val="VCAAtablecondensed"/>
            </w:pPr>
            <w:r w:rsidRPr="00D93DDA">
              <w:t>1</w:t>
            </w:r>
          </w:p>
        </w:tc>
        <w:tc>
          <w:tcPr>
            <w:tcW w:w="576" w:type="dxa"/>
          </w:tcPr>
          <w:p w14:paraId="309A764C" w14:textId="77777777" w:rsidR="0087079D" w:rsidRPr="00D93DDA" w:rsidRDefault="0087079D" w:rsidP="00260C0B">
            <w:pPr>
              <w:pStyle w:val="VCAAtablecondensed"/>
            </w:pPr>
            <w:r w:rsidRPr="00D93DDA">
              <w:t>2</w:t>
            </w:r>
          </w:p>
        </w:tc>
        <w:tc>
          <w:tcPr>
            <w:tcW w:w="576" w:type="dxa"/>
          </w:tcPr>
          <w:p w14:paraId="30B9184D" w14:textId="77777777" w:rsidR="0087079D" w:rsidRPr="00D93DDA" w:rsidRDefault="0087079D" w:rsidP="00260C0B">
            <w:pPr>
              <w:pStyle w:val="VCAAtablecondensed"/>
            </w:pPr>
            <w:r>
              <w:t>3</w:t>
            </w:r>
          </w:p>
        </w:tc>
        <w:tc>
          <w:tcPr>
            <w:tcW w:w="576" w:type="dxa"/>
          </w:tcPr>
          <w:p w14:paraId="47E621E1" w14:textId="77777777" w:rsidR="0087079D" w:rsidRPr="00D93DDA" w:rsidRDefault="0087079D" w:rsidP="00260C0B">
            <w:pPr>
              <w:pStyle w:val="VCAAtablecondensed"/>
            </w:pPr>
            <w:r>
              <w:t>4</w:t>
            </w:r>
          </w:p>
        </w:tc>
        <w:tc>
          <w:tcPr>
            <w:tcW w:w="1008" w:type="dxa"/>
          </w:tcPr>
          <w:p w14:paraId="3A5B5C3E" w14:textId="77777777" w:rsidR="0087079D" w:rsidRPr="00D93DDA" w:rsidRDefault="0087079D" w:rsidP="00260C0B">
            <w:pPr>
              <w:pStyle w:val="VCAAtablecondensed"/>
            </w:pPr>
            <w:r w:rsidRPr="00D93DDA">
              <w:t>Averag</w:t>
            </w:r>
            <w:r>
              <w:t>e</w:t>
            </w:r>
          </w:p>
        </w:tc>
      </w:tr>
      <w:tr w:rsidR="0087079D" w:rsidRPr="00320BB5" w14:paraId="130AF102" w14:textId="77777777" w:rsidTr="00890A94">
        <w:tc>
          <w:tcPr>
            <w:tcW w:w="864" w:type="dxa"/>
          </w:tcPr>
          <w:p w14:paraId="20791BC0" w14:textId="77777777" w:rsidR="0087079D" w:rsidRPr="00A30866" w:rsidRDefault="0087079D" w:rsidP="00260C0B">
            <w:pPr>
              <w:pStyle w:val="VCAAtablecondensed"/>
            </w:pPr>
            <w:r w:rsidRPr="00A30866">
              <w:t>%</w:t>
            </w:r>
          </w:p>
        </w:tc>
        <w:tc>
          <w:tcPr>
            <w:tcW w:w="576" w:type="dxa"/>
            <w:vAlign w:val="center"/>
          </w:tcPr>
          <w:p w14:paraId="612A4CA5" w14:textId="4C16FDCE" w:rsidR="0087079D" w:rsidRPr="00A30866" w:rsidRDefault="005E14A8" w:rsidP="00260C0B">
            <w:pPr>
              <w:pStyle w:val="VCAAtablecondensed"/>
            </w:pPr>
            <w:r>
              <w:t>3</w:t>
            </w:r>
          </w:p>
        </w:tc>
        <w:tc>
          <w:tcPr>
            <w:tcW w:w="576" w:type="dxa"/>
            <w:vAlign w:val="center"/>
          </w:tcPr>
          <w:p w14:paraId="2ECB431D" w14:textId="041CBDA2" w:rsidR="0087079D" w:rsidRPr="00320BB5" w:rsidRDefault="005E14A8" w:rsidP="00260C0B">
            <w:pPr>
              <w:pStyle w:val="VCAAtablecondensed"/>
            </w:pPr>
            <w:r>
              <w:t>5</w:t>
            </w:r>
          </w:p>
        </w:tc>
        <w:tc>
          <w:tcPr>
            <w:tcW w:w="576" w:type="dxa"/>
            <w:vAlign w:val="center"/>
          </w:tcPr>
          <w:p w14:paraId="46DA7BF6" w14:textId="4C99FA16" w:rsidR="0087079D" w:rsidRPr="00320BB5" w:rsidRDefault="005E14A8" w:rsidP="00260C0B">
            <w:pPr>
              <w:pStyle w:val="VCAAtablecondensed"/>
            </w:pPr>
            <w:r>
              <w:t>14</w:t>
            </w:r>
          </w:p>
        </w:tc>
        <w:tc>
          <w:tcPr>
            <w:tcW w:w="576" w:type="dxa"/>
          </w:tcPr>
          <w:p w14:paraId="46D270B2" w14:textId="2CAB0625" w:rsidR="0087079D" w:rsidRPr="00A30866" w:rsidRDefault="005E14A8" w:rsidP="00260C0B">
            <w:pPr>
              <w:pStyle w:val="VCAAtablecondensed"/>
            </w:pPr>
            <w:r>
              <w:t>22</w:t>
            </w:r>
          </w:p>
        </w:tc>
        <w:tc>
          <w:tcPr>
            <w:tcW w:w="576" w:type="dxa"/>
          </w:tcPr>
          <w:p w14:paraId="123A3ED3" w14:textId="774205AB" w:rsidR="0087079D" w:rsidRPr="00A30866" w:rsidRDefault="005E14A8" w:rsidP="00260C0B">
            <w:pPr>
              <w:pStyle w:val="VCAAtablecondensed"/>
            </w:pPr>
            <w:r>
              <w:t>56</w:t>
            </w:r>
          </w:p>
        </w:tc>
        <w:tc>
          <w:tcPr>
            <w:tcW w:w="1008" w:type="dxa"/>
          </w:tcPr>
          <w:p w14:paraId="44D74F53" w14:textId="6A8AF12D" w:rsidR="0087079D" w:rsidRPr="00A30866" w:rsidRDefault="00210825" w:rsidP="00260C0B">
            <w:pPr>
              <w:pStyle w:val="VCAAtablecondensed"/>
            </w:pPr>
            <w:r>
              <w:t>3.3</w:t>
            </w:r>
          </w:p>
        </w:tc>
      </w:tr>
    </w:tbl>
    <w:p w14:paraId="69BA2EF9" w14:textId="7231FD4A" w:rsidR="00BC5F0A" w:rsidRDefault="00210825" w:rsidP="00890A94">
      <w:pPr>
        <w:pStyle w:val="VCAAbody"/>
      </w:pPr>
      <w:r>
        <w:t xml:space="preserve">Higher marks were awarded to responses where the description of </w:t>
      </w:r>
      <w:r w:rsidRPr="009578F6">
        <w:t>two characteristics of the style were accurately described</w:t>
      </w:r>
      <w:r>
        <w:t xml:space="preserve"> in detail</w:t>
      </w:r>
      <w:r w:rsidRPr="009578F6">
        <w:t xml:space="preserve">, and demonstrated a clear understanding of aspects of the style </w:t>
      </w:r>
      <w:r>
        <w:t>using</w:t>
      </w:r>
      <w:r w:rsidRPr="009578F6">
        <w:t xml:space="preserve"> highly relevant music terminology and language</w:t>
      </w:r>
      <w:r w:rsidR="00BC5F0A">
        <w:t>.</w:t>
      </w:r>
    </w:p>
    <w:p w14:paraId="02CEE50A" w14:textId="77777777" w:rsidR="00BC5F0A" w:rsidRDefault="00BC5F0A">
      <w:pPr>
        <w:rPr>
          <w:rFonts w:ascii="Arial" w:hAnsi="Arial" w:cs="Arial"/>
          <w:color w:val="000000" w:themeColor="text1"/>
          <w:sz w:val="20"/>
        </w:rPr>
      </w:pPr>
      <w:r>
        <w:br w:type="page"/>
      </w:r>
    </w:p>
    <w:p w14:paraId="279BF120" w14:textId="6B713856" w:rsidR="00C35217" w:rsidRDefault="00C35217" w:rsidP="00C35217">
      <w:pPr>
        <w:pStyle w:val="VCAAHeading3"/>
      </w:pPr>
      <w:r>
        <w:lastRenderedPageBreak/>
        <w:t>Question 3c.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1008"/>
      </w:tblGrid>
      <w:tr w:rsidR="0087079D" w:rsidRPr="00D93DDA" w14:paraId="772D0F3E" w14:textId="77777777" w:rsidTr="00890A94">
        <w:trPr>
          <w:cnfStyle w:val="100000000000" w:firstRow="1" w:lastRow="0" w:firstColumn="0" w:lastColumn="0" w:oddVBand="0" w:evenVBand="0" w:oddHBand="0" w:evenHBand="0" w:firstRowFirstColumn="0" w:firstRowLastColumn="0" w:lastRowFirstColumn="0" w:lastRowLastColumn="0"/>
        </w:trPr>
        <w:tc>
          <w:tcPr>
            <w:tcW w:w="864" w:type="dxa"/>
          </w:tcPr>
          <w:p w14:paraId="060064F8" w14:textId="77777777" w:rsidR="0087079D" w:rsidRPr="00D93DDA" w:rsidRDefault="0087079D" w:rsidP="00260C0B">
            <w:pPr>
              <w:pStyle w:val="VCAAtablecondensed"/>
            </w:pPr>
            <w:r w:rsidRPr="00D93DDA">
              <w:t>Mark</w:t>
            </w:r>
          </w:p>
        </w:tc>
        <w:tc>
          <w:tcPr>
            <w:tcW w:w="576" w:type="dxa"/>
          </w:tcPr>
          <w:p w14:paraId="582E2056" w14:textId="77777777" w:rsidR="0087079D" w:rsidRPr="00D93DDA" w:rsidRDefault="0087079D" w:rsidP="00260C0B">
            <w:pPr>
              <w:pStyle w:val="VCAAtablecondensed"/>
            </w:pPr>
            <w:r w:rsidRPr="00D93DDA">
              <w:t>0</w:t>
            </w:r>
          </w:p>
        </w:tc>
        <w:tc>
          <w:tcPr>
            <w:tcW w:w="576" w:type="dxa"/>
          </w:tcPr>
          <w:p w14:paraId="7C9B5D74" w14:textId="77777777" w:rsidR="0087079D" w:rsidRPr="00D93DDA" w:rsidRDefault="0087079D" w:rsidP="00260C0B">
            <w:pPr>
              <w:pStyle w:val="VCAAtablecondensed"/>
            </w:pPr>
            <w:r w:rsidRPr="00D93DDA">
              <w:t>1</w:t>
            </w:r>
          </w:p>
        </w:tc>
        <w:tc>
          <w:tcPr>
            <w:tcW w:w="576" w:type="dxa"/>
          </w:tcPr>
          <w:p w14:paraId="6F5D1FA7" w14:textId="77777777" w:rsidR="0087079D" w:rsidRPr="00D93DDA" w:rsidRDefault="0087079D" w:rsidP="00260C0B">
            <w:pPr>
              <w:pStyle w:val="VCAAtablecondensed"/>
            </w:pPr>
            <w:r w:rsidRPr="00D93DDA">
              <w:t>2</w:t>
            </w:r>
          </w:p>
        </w:tc>
        <w:tc>
          <w:tcPr>
            <w:tcW w:w="576" w:type="dxa"/>
          </w:tcPr>
          <w:p w14:paraId="629434E3" w14:textId="77777777" w:rsidR="0087079D" w:rsidRPr="00D93DDA" w:rsidRDefault="0087079D" w:rsidP="00260C0B">
            <w:pPr>
              <w:pStyle w:val="VCAAtablecondensed"/>
            </w:pPr>
            <w:r>
              <w:t>3</w:t>
            </w:r>
          </w:p>
        </w:tc>
        <w:tc>
          <w:tcPr>
            <w:tcW w:w="576" w:type="dxa"/>
          </w:tcPr>
          <w:p w14:paraId="6ABDE5F8" w14:textId="77777777" w:rsidR="0087079D" w:rsidRPr="00D93DDA" w:rsidRDefault="0087079D" w:rsidP="00260C0B">
            <w:pPr>
              <w:pStyle w:val="VCAAtablecondensed"/>
            </w:pPr>
            <w:r>
              <w:t>4</w:t>
            </w:r>
          </w:p>
        </w:tc>
        <w:tc>
          <w:tcPr>
            <w:tcW w:w="576" w:type="dxa"/>
          </w:tcPr>
          <w:p w14:paraId="122C3E74" w14:textId="77777777" w:rsidR="0087079D" w:rsidRPr="00D93DDA" w:rsidRDefault="0087079D" w:rsidP="00260C0B">
            <w:pPr>
              <w:pStyle w:val="VCAAtablecondensed"/>
            </w:pPr>
            <w:r>
              <w:t>5</w:t>
            </w:r>
          </w:p>
        </w:tc>
        <w:tc>
          <w:tcPr>
            <w:tcW w:w="1008" w:type="dxa"/>
          </w:tcPr>
          <w:p w14:paraId="609CB733" w14:textId="77777777" w:rsidR="0087079D" w:rsidRPr="00D93DDA" w:rsidRDefault="0087079D" w:rsidP="00260C0B">
            <w:pPr>
              <w:pStyle w:val="VCAAtablecondensed"/>
            </w:pPr>
            <w:r w:rsidRPr="00D93DDA">
              <w:t>Averag</w:t>
            </w:r>
            <w:r>
              <w:t>e</w:t>
            </w:r>
          </w:p>
        </w:tc>
      </w:tr>
      <w:tr w:rsidR="0087079D" w:rsidRPr="00320BB5" w14:paraId="54C42238" w14:textId="77777777" w:rsidTr="00890A94">
        <w:tc>
          <w:tcPr>
            <w:tcW w:w="864" w:type="dxa"/>
          </w:tcPr>
          <w:p w14:paraId="16AEB70F" w14:textId="77777777" w:rsidR="0087079D" w:rsidRPr="00A30866" w:rsidRDefault="0087079D" w:rsidP="00260C0B">
            <w:pPr>
              <w:pStyle w:val="VCAAtablecondensed"/>
            </w:pPr>
            <w:r w:rsidRPr="00A30866">
              <w:t>%</w:t>
            </w:r>
          </w:p>
        </w:tc>
        <w:tc>
          <w:tcPr>
            <w:tcW w:w="576" w:type="dxa"/>
            <w:vAlign w:val="center"/>
          </w:tcPr>
          <w:p w14:paraId="47B185E7" w14:textId="3E21DB38" w:rsidR="0087079D" w:rsidRPr="00A30866" w:rsidRDefault="00EB1C60" w:rsidP="00260C0B">
            <w:pPr>
              <w:pStyle w:val="VCAAtablecondensed"/>
            </w:pPr>
            <w:r>
              <w:t>6</w:t>
            </w:r>
          </w:p>
        </w:tc>
        <w:tc>
          <w:tcPr>
            <w:tcW w:w="576" w:type="dxa"/>
            <w:vAlign w:val="center"/>
          </w:tcPr>
          <w:p w14:paraId="006AC564" w14:textId="244BA38C" w:rsidR="0087079D" w:rsidRPr="00320BB5" w:rsidRDefault="00EB1C60" w:rsidP="00260C0B">
            <w:pPr>
              <w:pStyle w:val="VCAAtablecondensed"/>
            </w:pPr>
            <w:r>
              <w:t>8</w:t>
            </w:r>
          </w:p>
        </w:tc>
        <w:tc>
          <w:tcPr>
            <w:tcW w:w="576" w:type="dxa"/>
            <w:vAlign w:val="center"/>
          </w:tcPr>
          <w:p w14:paraId="1B2331F8" w14:textId="0F39D547" w:rsidR="0087079D" w:rsidRPr="00320BB5" w:rsidRDefault="00EB1C60" w:rsidP="00260C0B">
            <w:pPr>
              <w:pStyle w:val="VCAAtablecondensed"/>
            </w:pPr>
            <w:r>
              <w:t>21</w:t>
            </w:r>
          </w:p>
        </w:tc>
        <w:tc>
          <w:tcPr>
            <w:tcW w:w="576" w:type="dxa"/>
          </w:tcPr>
          <w:p w14:paraId="3040CA1E" w14:textId="0DE8AB87" w:rsidR="0087079D" w:rsidRPr="00A30866" w:rsidRDefault="00EB1C60" w:rsidP="00260C0B">
            <w:pPr>
              <w:pStyle w:val="VCAAtablecondensed"/>
            </w:pPr>
            <w:r>
              <w:t>27</w:t>
            </w:r>
          </w:p>
        </w:tc>
        <w:tc>
          <w:tcPr>
            <w:tcW w:w="576" w:type="dxa"/>
          </w:tcPr>
          <w:p w14:paraId="4096A9C4" w14:textId="297C0A5F" w:rsidR="0087079D" w:rsidRPr="00A30866" w:rsidRDefault="00EB1C60" w:rsidP="00260C0B">
            <w:pPr>
              <w:pStyle w:val="VCAAtablecondensed"/>
            </w:pPr>
            <w:r>
              <w:t>24</w:t>
            </w:r>
          </w:p>
        </w:tc>
        <w:tc>
          <w:tcPr>
            <w:tcW w:w="576" w:type="dxa"/>
          </w:tcPr>
          <w:p w14:paraId="6EFBA39F" w14:textId="7EBF3CB3" w:rsidR="0087079D" w:rsidRPr="00A30866" w:rsidRDefault="00EB1C60" w:rsidP="00260C0B">
            <w:pPr>
              <w:pStyle w:val="VCAAtablecondensed"/>
            </w:pPr>
            <w:r>
              <w:t>14</w:t>
            </w:r>
          </w:p>
        </w:tc>
        <w:tc>
          <w:tcPr>
            <w:tcW w:w="1008" w:type="dxa"/>
          </w:tcPr>
          <w:p w14:paraId="69AAB3E4" w14:textId="6F534DA5" w:rsidR="0087079D" w:rsidRPr="00A30866" w:rsidRDefault="00210825" w:rsidP="00260C0B">
            <w:pPr>
              <w:pStyle w:val="VCAAtablecondensed"/>
            </w:pPr>
            <w:r>
              <w:t>3</w:t>
            </w:r>
          </w:p>
        </w:tc>
      </w:tr>
    </w:tbl>
    <w:p w14:paraId="72595300" w14:textId="1CF7BBE6" w:rsidR="0044213C" w:rsidRPr="00FD1828" w:rsidRDefault="00210825" w:rsidP="006532E1">
      <w:pPr>
        <w:pStyle w:val="VCAAbody"/>
        <w:rPr>
          <w:szCs w:val="20"/>
        </w:rPr>
      </w:pPr>
      <w:r>
        <w:t xml:space="preserve">Full marks required </w:t>
      </w:r>
      <w:r>
        <w:rPr>
          <w:rFonts w:asciiTheme="majorHAnsi" w:hAnsiTheme="majorHAnsi" w:cstheme="majorHAnsi"/>
        </w:rPr>
        <w:t>a detailed explanation of how one of the characteristics described in part b was evident in this work.</w:t>
      </w:r>
    </w:p>
    <w:sectPr w:rsidR="0044213C" w:rsidRPr="00FD1828"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eprise Big Time Std">
    <w:charset w:val="02"/>
    <w:family w:val="decorative"/>
    <w:pitch w:val="variable"/>
    <w:sig w:usb0="800000A7" w:usb1="5000004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E5355B8" w:rsidR="008428B1" w:rsidRPr="00D86DE4" w:rsidRDefault="00890A94" w:rsidP="00D86DE4">
    <w:pPr>
      <w:pStyle w:val="VCAAcaptionsandfootnotes"/>
      <w:rPr>
        <w:color w:val="999999" w:themeColor="accent2"/>
      </w:rPr>
    </w:pPr>
    <w:r>
      <w:t>2022 VCE Music Style and Composition aural and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E4F"/>
    <w:multiLevelType w:val="hybridMultilevel"/>
    <w:tmpl w:val="CEFC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0284"/>
    <w:multiLevelType w:val="hybridMultilevel"/>
    <w:tmpl w:val="95E8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105"/>
    <w:multiLevelType w:val="hybridMultilevel"/>
    <w:tmpl w:val="0D88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D67E1"/>
    <w:multiLevelType w:val="hybridMultilevel"/>
    <w:tmpl w:val="3B26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B73A47"/>
    <w:multiLevelType w:val="hybridMultilevel"/>
    <w:tmpl w:val="0B9C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216FA"/>
    <w:multiLevelType w:val="hybridMultilevel"/>
    <w:tmpl w:val="684A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47F87"/>
    <w:multiLevelType w:val="hybridMultilevel"/>
    <w:tmpl w:val="EE80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544B9"/>
    <w:multiLevelType w:val="hybridMultilevel"/>
    <w:tmpl w:val="49F00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F31E64"/>
    <w:multiLevelType w:val="hybridMultilevel"/>
    <w:tmpl w:val="24D4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B263E"/>
    <w:multiLevelType w:val="hybridMultilevel"/>
    <w:tmpl w:val="81A28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A1D7230"/>
    <w:multiLevelType w:val="hybridMultilevel"/>
    <w:tmpl w:val="05B65070"/>
    <w:lvl w:ilvl="0" w:tplc="7E52B680">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105284"/>
    <w:multiLevelType w:val="hybridMultilevel"/>
    <w:tmpl w:val="CFE0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8B6035E"/>
    <w:multiLevelType w:val="hybridMultilevel"/>
    <w:tmpl w:val="2DF44E20"/>
    <w:lvl w:ilvl="0" w:tplc="1DC6A3C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1DC5546"/>
    <w:lvl w:ilvl="0" w:tplc="AF2EEF2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5BF27B7"/>
    <w:multiLevelType w:val="hybridMultilevel"/>
    <w:tmpl w:val="A766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81059"/>
    <w:multiLevelType w:val="hybridMultilevel"/>
    <w:tmpl w:val="C750C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4011746"/>
    <w:multiLevelType w:val="hybridMultilevel"/>
    <w:tmpl w:val="40DA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43B1B"/>
    <w:multiLevelType w:val="hybridMultilevel"/>
    <w:tmpl w:val="ED7C50B4"/>
    <w:lvl w:ilvl="0" w:tplc="8E586540">
      <w:start w:val="1"/>
      <w:numFmt w:val="lowerLetter"/>
      <w:pStyle w:val="xxxSecBSubPart"/>
      <w:lvlText w:val="%1."/>
      <w:lvlJc w:val="left"/>
      <w:pPr>
        <w:ind w:left="720" w:hanging="360"/>
      </w:pPr>
      <w:rPr>
        <w:b/>
      </w:rPr>
    </w:lvl>
    <w:lvl w:ilvl="1" w:tplc="8DD6B262">
      <w:start w:val="1"/>
      <w:numFmt w:val="lowerRoman"/>
      <w:lvlText w:val="%2."/>
      <w:lvlJc w:val="righ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F3F5AB4"/>
    <w:multiLevelType w:val="hybridMultilevel"/>
    <w:tmpl w:val="05BA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533274">
    <w:abstractNumId w:val="19"/>
  </w:num>
  <w:num w:numId="2" w16cid:durableId="1402873290">
    <w:abstractNumId w:val="16"/>
  </w:num>
  <w:num w:numId="3" w16cid:durableId="70126733">
    <w:abstractNumId w:val="11"/>
  </w:num>
  <w:num w:numId="4" w16cid:durableId="1197698753">
    <w:abstractNumId w:val="3"/>
  </w:num>
  <w:num w:numId="5" w16cid:durableId="1410662724">
    <w:abstractNumId w:val="18"/>
  </w:num>
  <w:num w:numId="6" w16cid:durableId="367804682">
    <w:abstractNumId w:val="23"/>
  </w:num>
  <w:num w:numId="7" w16cid:durableId="1282610125">
    <w:abstractNumId w:val="26"/>
  </w:num>
  <w:num w:numId="8" w16cid:durableId="1556970664">
    <w:abstractNumId w:val="13"/>
  </w:num>
  <w:num w:numId="9" w16cid:durableId="683750241">
    <w:abstractNumId w:val="22"/>
  </w:num>
  <w:num w:numId="10" w16cid:durableId="800264876">
    <w:abstractNumId w:val="14"/>
  </w:num>
  <w:num w:numId="11" w16cid:durableId="1961833975">
    <w:abstractNumId w:val="20"/>
  </w:num>
  <w:num w:numId="12" w16cid:durableId="1307777964">
    <w:abstractNumId w:val="24"/>
  </w:num>
  <w:num w:numId="13" w16cid:durableId="1552108893">
    <w:abstractNumId w:val="2"/>
  </w:num>
  <w:num w:numId="14" w16cid:durableId="920485150">
    <w:abstractNumId w:val="0"/>
  </w:num>
  <w:num w:numId="15" w16cid:durableId="1635217010">
    <w:abstractNumId w:val="6"/>
  </w:num>
  <w:num w:numId="16" w16cid:durableId="1373723601">
    <w:abstractNumId w:val="9"/>
  </w:num>
  <w:num w:numId="17" w16cid:durableId="505365860">
    <w:abstractNumId w:val="27"/>
  </w:num>
  <w:num w:numId="18" w16cid:durableId="1704401674">
    <w:abstractNumId w:val="5"/>
  </w:num>
  <w:num w:numId="19" w16cid:durableId="248851759">
    <w:abstractNumId w:val="1"/>
  </w:num>
  <w:num w:numId="20" w16cid:durableId="250705275">
    <w:abstractNumId w:val="7"/>
  </w:num>
  <w:num w:numId="21" w16cid:durableId="85076188">
    <w:abstractNumId w:val="12"/>
  </w:num>
  <w:num w:numId="22" w16cid:durableId="783384252">
    <w:abstractNumId w:val="25"/>
  </w:num>
  <w:num w:numId="23" w16cid:durableId="1323659127">
    <w:abstractNumId w:val="17"/>
  </w:num>
  <w:num w:numId="24" w16cid:durableId="2018191106">
    <w:abstractNumId w:val="10"/>
  </w:num>
  <w:num w:numId="25" w16cid:durableId="1312363706">
    <w:abstractNumId w:val="4"/>
  </w:num>
  <w:num w:numId="26" w16cid:durableId="1546408620">
    <w:abstractNumId w:val="15"/>
  </w:num>
  <w:num w:numId="27" w16cid:durableId="1299922269">
    <w:abstractNumId w:val="21"/>
  </w:num>
  <w:num w:numId="28" w16cid:durableId="791903361">
    <w:abstractNumId w:val="8"/>
  </w:num>
  <w:num w:numId="29" w16cid:durableId="6871767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0581D"/>
    <w:rsid w:val="00006187"/>
    <w:rsid w:val="00024018"/>
    <w:rsid w:val="000366AC"/>
    <w:rsid w:val="00056B0A"/>
    <w:rsid w:val="0005780E"/>
    <w:rsid w:val="00065CC6"/>
    <w:rsid w:val="00090D46"/>
    <w:rsid w:val="00097114"/>
    <w:rsid w:val="000A33D3"/>
    <w:rsid w:val="000A71F7"/>
    <w:rsid w:val="000C5DA1"/>
    <w:rsid w:val="000F09E4"/>
    <w:rsid w:val="000F16FD"/>
    <w:rsid w:val="000F5AAF"/>
    <w:rsid w:val="0011082E"/>
    <w:rsid w:val="00120DB9"/>
    <w:rsid w:val="00126504"/>
    <w:rsid w:val="00143520"/>
    <w:rsid w:val="00144A08"/>
    <w:rsid w:val="0014570E"/>
    <w:rsid w:val="00145748"/>
    <w:rsid w:val="00153AD2"/>
    <w:rsid w:val="001779EA"/>
    <w:rsid w:val="00182027"/>
    <w:rsid w:val="00184297"/>
    <w:rsid w:val="00185CDF"/>
    <w:rsid w:val="001979B6"/>
    <w:rsid w:val="001A363B"/>
    <w:rsid w:val="001C3EEA"/>
    <w:rsid w:val="001D123B"/>
    <w:rsid w:val="001D12AA"/>
    <w:rsid w:val="001D3246"/>
    <w:rsid w:val="001E5F69"/>
    <w:rsid w:val="002046A4"/>
    <w:rsid w:val="002076D3"/>
    <w:rsid w:val="00210825"/>
    <w:rsid w:val="002279BA"/>
    <w:rsid w:val="002329F3"/>
    <w:rsid w:val="00243F0D"/>
    <w:rsid w:val="00260767"/>
    <w:rsid w:val="002647BB"/>
    <w:rsid w:val="00264C0E"/>
    <w:rsid w:val="00266890"/>
    <w:rsid w:val="002754C1"/>
    <w:rsid w:val="0028419A"/>
    <w:rsid w:val="002841C8"/>
    <w:rsid w:val="0028516B"/>
    <w:rsid w:val="002B27E8"/>
    <w:rsid w:val="002B55BF"/>
    <w:rsid w:val="002B5963"/>
    <w:rsid w:val="002C0EB7"/>
    <w:rsid w:val="002C6F90"/>
    <w:rsid w:val="002D5CB0"/>
    <w:rsid w:val="002E34A5"/>
    <w:rsid w:val="002E44FD"/>
    <w:rsid w:val="002E4FB5"/>
    <w:rsid w:val="002F4A22"/>
    <w:rsid w:val="002F67EC"/>
    <w:rsid w:val="00302FB8"/>
    <w:rsid w:val="00304EA1"/>
    <w:rsid w:val="003057C9"/>
    <w:rsid w:val="00314D81"/>
    <w:rsid w:val="0031555B"/>
    <w:rsid w:val="00322FC6"/>
    <w:rsid w:val="00323DF0"/>
    <w:rsid w:val="00327480"/>
    <w:rsid w:val="00350651"/>
    <w:rsid w:val="0035293F"/>
    <w:rsid w:val="003557AA"/>
    <w:rsid w:val="00376FEA"/>
    <w:rsid w:val="00385147"/>
    <w:rsid w:val="00391986"/>
    <w:rsid w:val="003A00B4"/>
    <w:rsid w:val="003A3D73"/>
    <w:rsid w:val="003A43DC"/>
    <w:rsid w:val="003B2257"/>
    <w:rsid w:val="003B49BC"/>
    <w:rsid w:val="003B4CDA"/>
    <w:rsid w:val="003C56A4"/>
    <w:rsid w:val="003C5E71"/>
    <w:rsid w:val="003C6C6D"/>
    <w:rsid w:val="003D6CBD"/>
    <w:rsid w:val="003E602E"/>
    <w:rsid w:val="003F2680"/>
    <w:rsid w:val="00400537"/>
    <w:rsid w:val="004028A7"/>
    <w:rsid w:val="00406076"/>
    <w:rsid w:val="00415646"/>
    <w:rsid w:val="004166C9"/>
    <w:rsid w:val="00417AA3"/>
    <w:rsid w:val="00425DFE"/>
    <w:rsid w:val="00434EDB"/>
    <w:rsid w:val="00440B32"/>
    <w:rsid w:val="0044213C"/>
    <w:rsid w:val="0046078D"/>
    <w:rsid w:val="00464C6A"/>
    <w:rsid w:val="00495C80"/>
    <w:rsid w:val="004965E0"/>
    <w:rsid w:val="004A2ED8"/>
    <w:rsid w:val="004A56E4"/>
    <w:rsid w:val="004A6147"/>
    <w:rsid w:val="004A7F31"/>
    <w:rsid w:val="004B3848"/>
    <w:rsid w:val="004B4309"/>
    <w:rsid w:val="004C31CF"/>
    <w:rsid w:val="004F5BDA"/>
    <w:rsid w:val="00506512"/>
    <w:rsid w:val="0051631E"/>
    <w:rsid w:val="00526E09"/>
    <w:rsid w:val="0052708D"/>
    <w:rsid w:val="00537A1F"/>
    <w:rsid w:val="005570CF"/>
    <w:rsid w:val="00566029"/>
    <w:rsid w:val="005675FD"/>
    <w:rsid w:val="005923CB"/>
    <w:rsid w:val="005A1BC4"/>
    <w:rsid w:val="005B1E49"/>
    <w:rsid w:val="005B391B"/>
    <w:rsid w:val="005C78E7"/>
    <w:rsid w:val="005D2D77"/>
    <w:rsid w:val="005D3D78"/>
    <w:rsid w:val="005E14A8"/>
    <w:rsid w:val="005E2EF0"/>
    <w:rsid w:val="005E4BA3"/>
    <w:rsid w:val="005F4092"/>
    <w:rsid w:val="00611A4B"/>
    <w:rsid w:val="006351C0"/>
    <w:rsid w:val="00635BDB"/>
    <w:rsid w:val="006532E1"/>
    <w:rsid w:val="006663C6"/>
    <w:rsid w:val="0068471E"/>
    <w:rsid w:val="00684F98"/>
    <w:rsid w:val="006916F4"/>
    <w:rsid w:val="00693FFD"/>
    <w:rsid w:val="00694D45"/>
    <w:rsid w:val="006A6D0E"/>
    <w:rsid w:val="006B6054"/>
    <w:rsid w:val="006D2159"/>
    <w:rsid w:val="006F73FE"/>
    <w:rsid w:val="006F787C"/>
    <w:rsid w:val="00702636"/>
    <w:rsid w:val="00724507"/>
    <w:rsid w:val="00726AD1"/>
    <w:rsid w:val="007333B9"/>
    <w:rsid w:val="00747109"/>
    <w:rsid w:val="00773E6C"/>
    <w:rsid w:val="00781212"/>
    <w:rsid w:val="00781FB1"/>
    <w:rsid w:val="007A374F"/>
    <w:rsid w:val="007A4B91"/>
    <w:rsid w:val="007C0F0B"/>
    <w:rsid w:val="007C600D"/>
    <w:rsid w:val="007D1B6D"/>
    <w:rsid w:val="007F015A"/>
    <w:rsid w:val="007F7A76"/>
    <w:rsid w:val="0080710A"/>
    <w:rsid w:val="00813C37"/>
    <w:rsid w:val="00813E96"/>
    <w:rsid w:val="008154B5"/>
    <w:rsid w:val="0082321D"/>
    <w:rsid w:val="00823962"/>
    <w:rsid w:val="008428B1"/>
    <w:rsid w:val="00845726"/>
    <w:rsid w:val="008468E3"/>
    <w:rsid w:val="00850410"/>
    <w:rsid w:val="00850D13"/>
    <w:rsid w:val="0085252C"/>
    <w:rsid w:val="00852719"/>
    <w:rsid w:val="00852F26"/>
    <w:rsid w:val="00860115"/>
    <w:rsid w:val="0087079D"/>
    <w:rsid w:val="008737EB"/>
    <w:rsid w:val="0088783C"/>
    <w:rsid w:val="00890A94"/>
    <w:rsid w:val="008A7BE4"/>
    <w:rsid w:val="008C59C7"/>
    <w:rsid w:val="008E628D"/>
    <w:rsid w:val="008E7D87"/>
    <w:rsid w:val="00905711"/>
    <w:rsid w:val="00906859"/>
    <w:rsid w:val="0091350C"/>
    <w:rsid w:val="00915BB9"/>
    <w:rsid w:val="00915FAF"/>
    <w:rsid w:val="009370BC"/>
    <w:rsid w:val="009403B9"/>
    <w:rsid w:val="009578F6"/>
    <w:rsid w:val="00970580"/>
    <w:rsid w:val="0098739B"/>
    <w:rsid w:val="009906B5"/>
    <w:rsid w:val="009B4CCD"/>
    <w:rsid w:val="009B61E5"/>
    <w:rsid w:val="009C7431"/>
    <w:rsid w:val="009D0E9E"/>
    <w:rsid w:val="009D1505"/>
    <w:rsid w:val="009D1E89"/>
    <w:rsid w:val="009E1A79"/>
    <w:rsid w:val="009E5707"/>
    <w:rsid w:val="00A17661"/>
    <w:rsid w:val="00A217DB"/>
    <w:rsid w:val="00A22757"/>
    <w:rsid w:val="00A24B2D"/>
    <w:rsid w:val="00A40966"/>
    <w:rsid w:val="00A54E1F"/>
    <w:rsid w:val="00A63A98"/>
    <w:rsid w:val="00A71F4A"/>
    <w:rsid w:val="00A75824"/>
    <w:rsid w:val="00A921E0"/>
    <w:rsid w:val="00A922F4"/>
    <w:rsid w:val="00A9506D"/>
    <w:rsid w:val="00AA6295"/>
    <w:rsid w:val="00AB1BD8"/>
    <w:rsid w:val="00AB36AF"/>
    <w:rsid w:val="00AC33A3"/>
    <w:rsid w:val="00AC6A87"/>
    <w:rsid w:val="00AD4F12"/>
    <w:rsid w:val="00AE24BF"/>
    <w:rsid w:val="00AE5526"/>
    <w:rsid w:val="00AE62A2"/>
    <w:rsid w:val="00AF051B"/>
    <w:rsid w:val="00B01578"/>
    <w:rsid w:val="00B0738F"/>
    <w:rsid w:val="00B13D3B"/>
    <w:rsid w:val="00B17C59"/>
    <w:rsid w:val="00B21D87"/>
    <w:rsid w:val="00B230DB"/>
    <w:rsid w:val="00B26601"/>
    <w:rsid w:val="00B26DA2"/>
    <w:rsid w:val="00B40901"/>
    <w:rsid w:val="00B41951"/>
    <w:rsid w:val="00B53229"/>
    <w:rsid w:val="00B5443D"/>
    <w:rsid w:val="00B60993"/>
    <w:rsid w:val="00B62480"/>
    <w:rsid w:val="00B62E66"/>
    <w:rsid w:val="00B717F4"/>
    <w:rsid w:val="00B81B70"/>
    <w:rsid w:val="00BA51A3"/>
    <w:rsid w:val="00BA581E"/>
    <w:rsid w:val="00BB3BAB"/>
    <w:rsid w:val="00BB44AE"/>
    <w:rsid w:val="00BC5F0A"/>
    <w:rsid w:val="00BD0724"/>
    <w:rsid w:val="00BD2B91"/>
    <w:rsid w:val="00BE5521"/>
    <w:rsid w:val="00BF0BBA"/>
    <w:rsid w:val="00BF6C23"/>
    <w:rsid w:val="00C22009"/>
    <w:rsid w:val="00C35203"/>
    <w:rsid w:val="00C35217"/>
    <w:rsid w:val="00C53263"/>
    <w:rsid w:val="00C70196"/>
    <w:rsid w:val="00C75F1D"/>
    <w:rsid w:val="00C95156"/>
    <w:rsid w:val="00CA0DC2"/>
    <w:rsid w:val="00CA2A63"/>
    <w:rsid w:val="00CB68E8"/>
    <w:rsid w:val="00CC0A61"/>
    <w:rsid w:val="00CC2800"/>
    <w:rsid w:val="00CE04D4"/>
    <w:rsid w:val="00CE0D17"/>
    <w:rsid w:val="00CE22AF"/>
    <w:rsid w:val="00CE69FE"/>
    <w:rsid w:val="00D04F01"/>
    <w:rsid w:val="00D05FC7"/>
    <w:rsid w:val="00D06414"/>
    <w:rsid w:val="00D10AA4"/>
    <w:rsid w:val="00D20ED9"/>
    <w:rsid w:val="00D24E5A"/>
    <w:rsid w:val="00D275F3"/>
    <w:rsid w:val="00D338E4"/>
    <w:rsid w:val="00D417A9"/>
    <w:rsid w:val="00D51947"/>
    <w:rsid w:val="00D532F0"/>
    <w:rsid w:val="00D56E0F"/>
    <w:rsid w:val="00D702F8"/>
    <w:rsid w:val="00D7718E"/>
    <w:rsid w:val="00D77413"/>
    <w:rsid w:val="00D82759"/>
    <w:rsid w:val="00D86DE4"/>
    <w:rsid w:val="00D90DB9"/>
    <w:rsid w:val="00DB1136"/>
    <w:rsid w:val="00DB156B"/>
    <w:rsid w:val="00DE1909"/>
    <w:rsid w:val="00DE51DB"/>
    <w:rsid w:val="00DF4A82"/>
    <w:rsid w:val="00E076CF"/>
    <w:rsid w:val="00E116F4"/>
    <w:rsid w:val="00E23F1D"/>
    <w:rsid w:val="00E24216"/>
    <w:rsid w:val="00E30C23"/>
    <w:rsid w:val="00E30E05"/>
    <w:rsid w:val="00E33B93"/>
    <w:rsid w:val="00E35622"/>
    <w:rsid w:val="00E36361"/>
    <w:rsid w:val="00E46C6F"/>
    <w:rsid w:val="00E55AE9"/>
    <w:rsid w:val="00E626F2"/>
    <w:rsid w:val="00E9688A"/>
    <w:rsid w:val="00EB0C84"/>
    <w:rsid w:val="00EB1C60"/>
    <w:rsid w:val="00EC3A08"/>
    <w:rsid w:val="00EC57B9"/>
    <w:rsid w:val="00EE386A"/>
    <w:rsid w:val="00EF08F2"/>
    <w:rsid w:val="00EF4188"/>
    <w:rsid w:val="00F10904"/>
    <w:rsid w:val="00F1508A"/>
    <w:rsid w:val="00F17FDE"/>
    <w:rsid w:val="00F24A9A"/>
    <w:rsid w:val="00F32A76"/>
    <w:rsid w:val="00F369F1"/>
    <w:rsid w:val="00F40D53"/>
    <w:rsid w:val="00F4525C"/>
    <w:rsid w:val="00F50D86"/>
    <w:rsid w:val="00F56166"/>
    <w:rsid w:val="00FA5552"/>
    <w:rsid w:val="00FB7EB3"/>
    <w:rsid w:val="00FD1828"/>
    <w:rsid w:val="00FD29D3"/>
    <w:rsid w:val="00FE3F0B"/>
    <w:rsid w:val="00FE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F73FE"/>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Reprise Big Time Std" w:hAnsi="Reprise Big Time Std"/>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Reprise Big Time Std" w:hAnsi="Reprise Big Time Std"/>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ListParagraphChar">
    <w:name w:val="List Paragraph Char"/>
    <w:aliases w:val="MCQ Answer Option Char"/>
    <w:link w:val="ListParagraph"/>
    <w:uiPriority w:val="34"/>
    <w:locked/>
    <w:rsid w:val="003F2680"/>
    <w:rPr>
      <w:rFonts w:ascii="Calibri" w:hAnsi="Calibri"/>
      <w:szCs w:val="24"/>
    </w:rPr>
  </w:style>
  <w:style w:type="paragraph" w:styleId="ListParagraph">
    <w:name w:val="List Paragraph"/>
    <w:aliases w:val="MCQ Answer Option"/>
    <w:basedOn w:val="Normal"/>
    <w:link w:val="ListParagraphChar"/>
    <w:uiPriority w:val="34"/>
    <w:qFormat/>
    <w:rsid w:val="003F2680"/>
    <w:pPr>
      <w:spacing w:after="0" w:line="240" w:lineRule="auto"/>
      <w:ind w:left="720"/>
      <w:contextualSpacing/>
    </w:pPr>
    <w:rPr>
      <w:rFonts w:ascii="Calibri" w:hAnsi="Calibri"/>
      <w:szCs w:val="24"/>
    </w:rPr>
  </w:style>
  <w:style w:type="paragraph" w:customStyle="1" w:styleId="xxxSecBSubPart">
    <w:name w:val="xxx Sec B SubPart"/>
    <w:basedOn w:val="Normal"/>
    <w:qFormat/>
    <w:rsid w:val="000C5DA1"/>
    <w:pPr>
      <w:numPr>
        <w:numId w:val="22"/>
      </w:numPr>
      <w:spacing w:after="0"/>
      <w:ind w:left="357" w:hanging="357"/>
    </w:pPr>
    <w:rPr>
      <w:rFonts w:ascii="Times New Roman" w:hAnsi="Times New Roman"/>
      <w:b/>
      <w:lang w:val="en-AU"/>
    </w:rPr>
  </w:style>
  <w:style w:type="paragraph" w:styleId="Revision">
    <w:name w:val="Revision"/>
    <w:hidden/>
    <w:uiPriority w:val="99"/>
    <w:semiHidden/>
    <w:rsid w:val="005E4BA3"/>
    <w:pPr>
      <w:spacing w:after="0" w:line="240" w:lineRule="auto"/>
    </w:pPr>
  </w:style>
  <w:style w:type="paragraph" w:customStyle="1" w:styleId="VCAAstudentsample">
    <w:name w:val="VCAA student sample"/>
    <w:basedOn w:val="VCAAbody"/>
    <w:qFormat/>
    <w:rsid w:val="00A63A98"/>
    <w:pPr>
      <w:ind w:left="720"/>
    </w:pPr>
    <w:rPr>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2155">
      <w:bodyDiv w:val="1"/>
      <w:marLeft w:val="0"/>
      <w:marRight w:val="0"/>
      <w:marTop w:val="0"/>
      <w:marBottom w:val="0"/>
      <w:divBdr>
        <w:top w:val="none" w:sz="0" w:space="0" w:color="auto"/>
        <w:left w:val="none" w:sz="0" w:space="0" w:color="auto"/>
        <w:bottom w:val="none" w:sz="0" w:space="0" w:color="auto"/>
        <w:right w:val="none" w:sz="0" w:space="0" w:color="auto"/>
      </w:divBdr>
    </w:div>
    <w:div w:id="1237782408">
      <w:bodyDiv w:val="1"/>
      <w:marLeft w:val="0"/>
      <w:marRight w:val="0"/>
      <w:marTop w:val="0"/>
      <w:marBottom w:val="0"/>
      <w:divBdr>
        <w:top w:val="none" w:sz="0" w:space="0" w:color="auto"/>
        <w:left w:val="none" w:sz="0" w:space="0" w:color="auto"/>
        <w:bottom w:val="none" w:sz="0" w:space="0" w:color="auto"/>
        <w:right w:val="none" w:sz="0" w:space="0" w:color="auto"/>
      </w:divBdr>
    </w:div>
    <w:div w:id="214303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5B40BB91-ED15-4186-9903-1C4E61CCD23E}"/>
</file>

<file path=customXml/itemProps3.xml><?xml version="1.0" encoding="utf-8"?>
<ds:datastoreItem xmlns:ds="http://schemas.openxmlformats.org/officeDocument/2006/customXml" ds:itemID="{3685ABD1-3D26-4360-9016-5CB853980813}"/>
</file>

<file path=customXml/itemProps4.xml><?xml version="1.0" encoding="utf-8"?>
<ds:datastoreItem xmlns:ds="http://schemas.openxmlformats.org/officeDocument/2006/customXml" ds:itemID="{5518ACD9-E70B-4553-98C8-2ABD66C10422}"/>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Style and Composition aural and written external assessment report</dc:title>
  <dc:subject/>
  <dc:creator/>
  <cp:keywords/>
  <dc:description/>
  <cp:lastModifiedBy/>
  <cp:revision>1</cp:revision>
  <dcterms:created xsi:type="dcterms:W3CDTF">2023-06-26T10:38:00Z</dcterms:created>
  <dcterms:modified xsi:type="dcterms:W3CDTF">2023-06-26T10:38:00Z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